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rFonts w:ascii="Arial" w:hAnsi="Arial" w:cs="Arial" w:eastAsia="Arial"/>
          <w:b w:val="true"/>
          <w:sz w:val="36"/>
        </w:rPr>
        <w:t>SFMC Email Accessibility Audit Report</w:t>
      </w:r>
    </w:p>
    <w:p>
      <w:pPr>
        <w:jc w:val="center"/>
      </w:pPr>
      <w:r>
        <w:rPr>
          <w:rFonts w:ascii="Arial" w:hAnsi="Arial" w:cs="Arial" w:eastAsia="Arial"/>
          <w:color w:val="767676"/>
          <w:sz w:val="22"/>
        </w:rPr>
        <w:t>Email: Spring Lookbook 2026</w:t>
        <w:br/>
        <w:t>Generated: 2026-03-18 17:39:04</w:t>
        <w:br/>
        <w:br/>
      </w:r>
    </w:p>
    <w:p>
      <w:pPr>
        <w:pBdr>
          <w:bottom w:val="single" w:sz="6" w:space="1" w:color="2E4057"/>
        </w:pBdr>
        <w:spacing w:before="0" w:after="80"/>
      </w:pPr>
      <w:r>
        <w:rPr>
          <w:rFonts w:ascii="Arial" w:hAnsi="Arial" w:cs="Arial" w:eastAsia="Arial"/>
          <w:b w:val="true"/>
          <w:color w:val="2E4057"/>
          <w:sz w:val="26"/>
        </w:rPr>
        <w:t>Audit Checklist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5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S.No</w:t>
            </w:r>
          </w:p>
        </w:tc>
        <w:tc>
          <w:tcPr>
            <w:tcW w:type="dxa" w:w="28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Items to Test</w:t>
            </w:r>
          </w:p>
        </w:tc>
        <w:tc>
          <w:tcPr>
            <w:tcW w:type="dxa" w:w="8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Status</w:t>
            </w:r>
          </w:p>
        </w:tc>
        <w:tc>
          <w:tcPr>
            <w:tcW w:type="dxa" w:w="526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Notes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Language Attribute (html lang)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lang attribute present: en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2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Subject Line &amp; Preheader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Subject: PASS - Subject OK (47 chars): 'Your exclusive Spring 2026 preview is here, Koa'; Preheader: PASS - Preheader OK (45 chars) [&lt;meta name="preheader"&gt;]: 'Early access opens now — 20% off for members.'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3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Meaningful Alt Text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All images have alt text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4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Decorative Image Handling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Decorative images OK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5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Heading Hierarchy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WARN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Landmark/region issue: Ensures all page content is contained by landmarks (region)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6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Color Contrast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contrast between foreground and background colors meets WCAG 2 AA minimum contrast ratio thresholds (color-contrast)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7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Descriptive Link Text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Non-descriptive link text found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8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Button/CTA Discernibility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violations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9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Font Size &amp; Spacing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Fonts OK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10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HTTP Link Status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All HTTP links returned OK status (4 tracking link(s) skipped)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11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Image Loading Status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https://via.placeholder.com/offline-image-300x380 (error:via.placeholder.com)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12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SFMC Personalization Strings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unresolved SFMC tokens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13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Table Accessibility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Table missing &lt;th&gt; headers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14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Mobile Responsiveness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responsive CSS detected: Missing meta viewport tag; No media queries found in &lt;style&gt; blocks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15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Unsubscribe Link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Unsubscribe found</w:t>
            </w:r>
          </w:p>
        </w:tc>
      </w:tr>
    </w:tbl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Axe Accessibility Report</w:t>
      </w:r>
    </w:p>
    <w:p>
      <w:r>
        <w:rPr>
          <w:rFonts w:ascii="Arial" w:hAnsi="Arial" w:cs="Arial" w:eastAsia="Arial"/>
          <w:b w:val="false"/>
          <w:color w:val="767676"/>
          <w:sz w:val="20"/>
        </w:rPr>
        <w:t>4 rule(s) violated  —  Serious: 1,  Moderate: 3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12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Rule ID</w:t>
            </w:r>
          </w:p>
        </w:tc>
        <w:tc>
          <w:tcPr>
            <w:tcW w:type="dxa" w:w="9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Impact</w:t>
            </w:r>
          </w:p>
        </w:tc>
        <w:tc>
          <w:tcPr>
            <w:tcW w:type="dxa" w:w="25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Description</w:t>
            </w:r>
          </w:p>
        </w:tc>
        <w:tc>
          <w:tcPr>
            <w:tcW w:type="dxa" w:w="16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WCAG Tags</w:t>
            </w:r>
          </w:p>
        </w:tc>
        <w:tc>
          <w:tcPr>
            <w:tcW w:type="dxa" w:w="316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Affected Elements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color-contrast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E05A1A"/>
                <w:sz w:val="18"/>
              </w:rPr>
              <w:t>SERIOUS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contrast between foreground and background colors meets WCAG 2 AA minimum contrast ratio thresholds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cat.color, wcag2aa, wcag143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<![CDATA[<p class="fine-print">
    <span class="badge-warn audit-badge">⚠ Low Readability: 10px</span><br><b…
<p>Atelier Noir Ltd · 14 Savile Row · London W1S 3JN</p>]]>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heading-order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order of headings is semantically correct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&lt;h4 style="margin-top:20px;"&gt;Materials&lt;/h4&gt;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landmark-one-main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document has a main landmark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&lt;html lang="en"&gt;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region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all page content is contained by landmarks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cat.keyboard,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<![CDATA[<div class="masthead">
    <div class="badge-pass audit-badge">✓ Lang: EN</div>
    <h1>Spring<br><e…
<div class="hero">
    <img src="https://picsum.photos/seed/atelier-hero/640/380" alt="Atelier Noir …
… +12 more]]></w:t>
            </w:r>
          </w:p>
        </w:tc>
      </w:tr>
    </w:tbl>
    <w:p>
      <w:r>
        <w:rPr>
          <w:rFonts w:ascii="Arial" w:hAnsi="Arial" w:cs="Arial" w:eastAsia="Arial"/>
          <w:i w:val="true"/>
          <w:color w:val="767676"/>
          <w:sz w:val="16"/>
        </w:rPr>
        <w:t>Impact levels: CRITICAL/SERIOUS = must fix (WCAG failure); MODERATE/MINOR = should fix (best practice)</w:t>
      </w:r>
    </w:p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Link &amp; Image Validation</w:t>
      </w:r>
    </w:p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HTTP Link Status</w:t>
      </w:r>
    </w:p>
    <w:p>
      <w:pPr>
        <w:spacing w:after="60"/>
      </w:pPr>
      <w:r>
        <w:rPr>
          <w:rFonts w:ascii="Arial" w:hAnsi="Arial" w:cs="Arial" w:eastAsia="Arial"/>
          <w:color w:val="1A7A3C"/>
          <w:sz w:val="20"/>
        </w:rPr>
        <w:t>✓ All HTTP links returned OK status (tracking links skipped).</w:t>
      </w:r>
    </w:p>
    <w:p/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Image Loading Status</w:t>
      </w:r>
    </w:p>
    <w:p>
      <w:pPr>
        <w:spacing w:after="60"/>
      </w:pPr>
      <w:r>
        <w:rPr>
          <w:rFonts w:ascii="Arial" w:hAnsi="Arial" w:cs="Arial" w:eastAsia="Arial"/>
          <w:color w:val="C00000"/>
          <w:sz w:val="20"/>
        </w:rPr>
        <w:t>1 broken image(s) detected: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5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#</w:t>
            </w:r>
          </w:p>
        </w:tc>
        <w:tc>
          <w:tcPr>
            <w:tcW w:type="dxa" w:w="50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Image URL</w:t>
            </w:r>
          </w:p>
        </w:tc>
        <w:tc>
          <w:tcPr>
            <w:tcW w:type="dxa" w:w="386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Alt Text / Error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</w:t>
            </w:r>
          </w:p>
        </w:tc>
        <w:tc>
          <w:tcPr>
            <w:tcW w:type="dxa" w:w="50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C00000"/>
                <w:sz w:val="18"/>
              </w:rPr>
              <w:t>https://via.placeholder.com/offline-image-300x380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error:via.placeholder.com</w:t>
            </w:r>
          </w:p>
        </w:tc>
      </w:tr>
    </w:tbl>
    <w:p/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Link Text Quality</w:t>
      </w:r>
    </w:p>
    <w:p>
      <w:pPr>
        <w:spacing w:after="60"/>
      </w:pPr>
      <w:r>
        <w:rPr>
          <w:rFonts w:ascii="Arial" w:hAnsi="Arial" w:cs="Arial" w:eastAsia="Arial"/>
          <w:color w:val="C00000"/>
          <w:sz w:val="20"/>
        </w:rPr>
        <w:t>FAIL: Non-descriptive link text found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468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URL</w:t>
            </w:r>
          </w:p>
        </w:tc>
        <w:tc>
          <w:tcPr>
            <w:tcW w:type="dxa" w:w="468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Link Text (Issue)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https://cl.s12.exct.net/?qs=eyJkZWtJZCI6ImYyZDY1ODIzLTc2OGYtNDRkMy1hNThhLWVkMzIxMjkxNGJmNiIsImRla1Zl…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B97700"/>
                <w:sz w:val="18"/>
              </w:rPr>
              <w:t>Click Here</w:t>
            </w:r>
          </w:p>
        </w:tc>
      </w:tr>
    </w:tbl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Email Screenshot</w:t>
      </w:r>
    </w:p>
    <w:p>
      <w:pPr>
        <w:jc w:val="center"/>
      </w:pPr>
      <w:r>
        <w:drawing>
          <wp:inline distT="0" distR="0" distB="0" distL="0">
            <wp:extent cx="6604000" cy="9906000"/>
            <wp:docPr id="0" name="Drawing 0" descr="email-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mail-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2026-03-18T12:09:04Z</dcterms:created>
  <dc:creator>Apache POI</dc:creator>
</cp:coreProperties>
</file>