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EA902" w14:textId="77777777" w:rsidR="00DD6837" w:rsidRPr="00DD6837" w:rsidRDefault="00DD6837" w:rsidP="00DD6837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  <w:proofErr w:type="spellStart"/>
      <w:r w:rsidRPr="00DD6837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  <w:t>Git</w:t>
      </w:r>
      <w:proofErr w:type="spellEnd"/>
      <w:r w:rsidRPr="00DD6837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  <w:t xml:space="preserve"> Cheat Sheet</w:t>
      </w:r>
    </w:p>
    <w:p w14:paraId="3E4676D0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proofErr w:type="spellStart"/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Git</w:t>
      </w:r>
      <w:proofErr w:type="spellEnd"/>
    </w:p>
    <w:p w14:paraId="3048CF2C" w14:textId="77777777" w:rsidR="00DD6837" w:rsidRPr="00DD6837" w:rsidRDefault="00DD6837" w:rsidP="00DD683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 xml:space="preserve">An open-source program for tracking changes in text files. It was written by the author of the Linux operating system and is the core technology that </w:t>
      </w:r>
      <w:proofErr w:type="spellStart"/>
      <w:r w:rsidRPr="00DD6837"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 w:rsidRPr="00DD6837">
        <w:rPr>
          <w:rFonts w:ascii="Helvetica Neue" w:eastAsia="Times New Roman" w:hAnsi="Helvetica Neue" w:cs="Times New Roman"/>
          <w:color w:val="333333"/>
        </w:rPr>
        <w:t>, the social and user interface, is built upon.</w:t>
      </w:r>
    </w:p>
    <w:p w14:paraId="74409B01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Commit</w:t>
      </w:r>
    </w:p>
    <w:p w14:paraId="6D877543" w14:textId="77777777" w:rsidR="00DD6837" w:rsidRPr="00DD6837" w:rsidRDefault="00DD6837" w:rsidP="00DD683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An individual change to a file (or set of files).</w:t>
      </w:r>
    </w:p>
    <w:p w14:paraId="00AA8DF2" w14:textId="77777777" w:rsidR="00DD6837" w:rsidRPr="00DD6837" w:rsidRDefault="00DD6837" w:rsidP="00DD683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 xml:space="preserve">It's similar to when you save a file, except that, with </w:t>
      </w:r>
      <w:proofErr w:type="spellStart"/>
      <w:r w:rsidRPr="00DD6837">
        <w:rPr>
          <w:rFonts w:ascii="Helvetica Neue" w:eastAsia="Times New Roman" w:hAnsi="Helvetica Neue" w:cs="Times New Roman"/>
          <w:color w:val="333333"/>
        </w:rPr>
        <w:t>Git</w:t>
      </w:r>
      <w:proofErr w:type="spellEnd"/>
      <w:r w:rsidRPr="00DD6837">
        <w:rPr>
          <w:rFonts w:ascii="Helvetica Neue" w:eastAsia="Times New Roman" w:hAnsi="Helvetica Neue" w:cs="Times New Roman"/>
          <w:color w:val="333333"/>
        </w:rPr>
        <w:t>, every time you save, it creates a unique ID (a.k.a., the "SHA" or "hash") that allows you to keep a record of what changes were made when and by whom.</w:t>
      </w:r>
    </w:p>
    <w:p w14:paraId="2A14211B" w14:textId="77777777" w:rsidR="00DD6837" w:rsidRPr="00DD6837" w:rsidRDefault="00DD6837" w:rsidP="00DD683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Commits usually contain a commit message — a brief description of what changes were made.</w:t>
      </w:r>
    </w:p>
    <w:p w14:paraId="6146D862" w14:textId="77777777" w:rsidR="00DD6837" w:rsidRPr="00DD6837" w:rsidRDefault="00DD6837" w:rsidP="00DD683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i/>
          <w:iCs/>
          <w:color w:val="333333"/>
        </w:rPr>
        <w:t>Synonym</w:t>
      </w:r>
      <w:r w:rsidRPr="00DD6837">
        <w:rPr>
          <w:rFonts w:ascii="Helvetica Neue" w:eastAsia="Times New Roman" w:hAnsi="Helvetica Neue" w:cs="Times New Roman"/>
          <w:color w:val="333333"/>
        </w:rPr>
        <w:t>: a revision</w:t>
      </w:r>
    </w:p>
    <w:p w14:paraId="75E80931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Diff</w:t>
      </w:r>
    </w:p>
    <w:p w14:paraId="61B5A060" w14:textId="77777777" w:rsidR="00DD6837" w:rsidRPr="00DD6837" w:rsidRDefault="00DD6837" w:rsidP="00DD683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A diff is the difference in changes between two commits (saved changes).</w:t>
      </w:r>
    </w:p>
    <w:p w14:paraId="0FD65B38" w14:textId="77777777" w:rsidR="00DD6837" w:rsidRPr="00DD6837" w:rsidRDefault="00DD6837" w:rsidP="00DD683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The diff will visually describe what was added or removed from a file since its last commit.</w:t>
      </w:r>
    </w:p>
    <w:p w14:paraId="2D762CBE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Remote</w:t>
      </w:r>
    </w:p>
    <w:p w14:paraId="299F2DBF" w14:textId="77777777" w:rsidR="00DD6837" w:rsidRPr="00DD6837" w:rsidRDefault="00DD6837" w:rsidP="00DD683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The version of something that is hosted on a server, most likely GitHub.com. It can be connected to local clones so that changes can be synced.</w:t>
      </w:r>
    </w:p>
    <w:p w14:paraId="5AAABF1E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Repository</w:t>
      </w:r>
    </w:p>
    <w:p w14:paraId="6372CDB8" w14:textId="77777777" w:rsidR="00DD6837" w:rsidRPr="00DD6837" w:rsidRDefault="00DD6837" w:rsidP="00DD6837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 xml:space="preserve">The most basic element of </w:t>
      </w:r>
      <w:proofErr w:type="spellStart"/>
      <w:r w:rsidRPr="00DD6837">
        <w:rPr>
          <w:rFonts w:ascii="Helvetica Neue" w:eastAsia="Times New Roman" w:hAnsi="Helvetica Neue" w:cs="Times New Roman"/>
          <w:color w:val="333333"/>
        </w:rPr>
        <w:t>Git</w:t>
      </w:r>
      <w:proofErr w:type="spellEnd"/>
      <w:r w:rsidRPr="00DD6837">
        <w:rPr>
          <w:rFonts w:ascii="Helvetica Neue" w:eastAsia="Times New Roman" w:hAnsi="Helvetica Neue" w:cs="Times New Roman"/>
          <w:color w:val="333333"/>
        </w:rPr>
        <w:t>.</w:t>
      </w:r>
    </w:p>
    <w:p w14:paraId="464AF44B" w14:textId="77777777" w:rsidR="00DD6837" w:rsidRPr="00DD6837" w:rsidRDefault="00DD6837" w:rsidP="00DD6837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A repository is a project's folder that contains all of the project files (including documentation) and stores each file's revision history. Repositories can have multiple collaborators and can be either public or private.</w:t>
      </w:r>
    </w:p>
    <w:p w14:paraId="448AC307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Fork</w:t>
      </w:r>
    </w:p>
    <w:p w14:paraId="1A68BEF5" w14:textId="77777777" w:rsidR="00DD6837" w:rsidRPr="00DD6837" w:rsidRDefault="00DD6837" w:rsidP="00DD6837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A personal copy of another user's repository that lives on your account.</w:t>
      </w:r>
    </w:p>
    <w:p w14:paraId="3F72878F" w14:textId="77777777" w:rsidR="00DD6837" w:rsidRPr="00DD6837" w:rsidRDefault="00DD6837" w:rsidP="00DD6837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Forks allow you to freely make changes to a project without affecting the original.</w:t>
      </w:r>
    </w:p>
    <w:p w14:paraId="27C74886" w14:textId="77777777" w:rsidR="00DD6837" w:rsidRPr="00DD6837" w:rsidRDefault="00DD6837" w:rsidP="00DD6837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lastRenderedPageBreak/>
        <w:t>Forks remain attached to the original, allowing you to submit a pull request to the original's author to update it with your changes.</w:t>
      </w:r>
    </w:p>
    <w:p w14:paraId="233612C6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Clone</w:t>
      </w:r>
    </w:p>
    <w:p w14:paraId="6C7B0474" w14:textId="77777777" w:rsidR="00DD6837" w:rsidRPr="00DD6837" w:rsidRDefault="00DD6837" w:rsidP="00DD683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A copy of a repository that lives on your computer instead of on a website's server, or the act of making that copy.</w:t>
      </w:r>
    </w:p>
    <w:p w14:paraId="4666BDC4" w14:textId="77777777" w:rsidR="00DD6837" w:rsidRPr="00DD6837" w:rsidRDefault="00DD6837" w:rsidP="00DD683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 xml:space="preserve">With your clone, you can edit the files in your preferred editor and use </w:t>
      </w:r>
      <w:proofErr w:type="spellStart"/>
      <w:r w:rsidRPr="00DD6837">
        <w:rPr>
          <w:rFonts w:ascii="Helvetica Neue" w:eastAsia="Times New Roman" w:hAnsi="Helvetica Neue" w:cs="Times New Roman"/>
          <w:color w:val="333333"/>
        </w:rPr>
        <w:t>Git</w:t>
      </w:r>
      <w:proofErr w:type="spellEnd"/>
      <w:r w:rsidRPr="00DD6837">
        <w:rPr>
          <w:rFonts w:ascii="Helvetica Neue" w:eastAsia="Times New Roman" w:hAnsi="Helvetica Neue" w:cs="Times New Roman"/>
          <w:color w:val="333333"/>
        </w:rPr>
        <w:t xml:space="preserve"> to keep track of your changes without having to be online.</w:t>
      </w:r>
    </w:p>
    <w:p w14:paraId="6E8AEA22" w14:textId="77777777" w:rsidR="00DD6837" w:rsidRPr="00DD6837" w:rsidRDefault="00DD6837" w:rsidP="00DD683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A clone, however, is connected to the remote version so that changes can be synced between the two.</w:t>
      </w:r>
    </w:p>
    <w:p w14:paraId="624503B3" w14:textId="77777777" w:rsidR="00DD6837" w:rsidRPr="00DD6837" w:rsidRDefault="00DD6837" w:rsidP="00DD683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You can push your local changes to the remote version to keep them synced when you're online.</w:t>
      </w:r>
    </w:p>
    <w:p w14:paraId="0CABD2DB" w14:textId="77777777" w:rsidR="00DD6837" w:rsidRPr="00DD6837" w:rsidRDefault="00DD6837" w:rsidP="00DD6837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D683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Push</w:t>
      </w:r>
    </w:p>
    <w:p w14:paraId="36C4D375" w14:textId="77777777" w:rsidR="00DD6837" w:rsidRPr="00DD6837" w:rsidRDefault="00DD6837" w:rsidP="00DD6837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Pushing refers to sending your committed changes to a remote repository such as GitHub.com.</w:t>
      </w:r>
    </w:p>
    <w:tbl>
      <w:tblPr>
        <w:tblpPr w:leftFromText="180" w:rightFromText="180" w:vertAnchor="text" w:horzAnchor="page" w:tblpX="457" w:tblpY="477"/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8139"/>
      </w:tblGrid>
      <w:tr w:rsidR="00DD6837" w:rsidRPr="00DD6837" w14:paraId="7CC5CABC" w14:textId="77777777" w:rsidTr="00DD683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0F650" w14:textId="77777777" w:rsidR="00DD6837" w:rsidRPr="00DD6837" w:rsidRDefault="00DD6837" w:rsidP="00DD6837">
            <w:pPr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6277E" w14:textId="77777777" w:rsidR="00DD6837" w:rsidRPr="00DD6837" w:rsidRDefault="00DD6837" w:rsidP="00DD6837">
            <w:pPr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Description</w:t>
            </w:r>
          </w:p>
        </w:tc>
      </w:tr>
      <w:tr w:rsidR="00DD6837" w:rsidRPr="00DD6837" w14:paraId="06BD98FC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F96D1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A7F7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Tells </w:t>
            </w:r>
            <w:proofErr w:type="spellStart"/>
            <w:r w:rsidRPr="00DD6837">
              <w:rPr>
                <w:rFonts w:ascii="Helvetica Neue" w:eastAsia="Times New Roman" w:hAnsi="Helvetica Neue" w:cs="Times New Roman"/>
                <w:color w:val="333333"/>
              </w:rPr>
              <w:t>Git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 to start monitoring the current folder I'm in. In other words, for my working</w:t>
            </w:r>
            <w:bookmarkStart w:id="0" w:name="_GoBack"/>
            <w:bookmarkEnd w:id="0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 directory, create a new "timeline" where I can manage my source code.</w:t>
            </w:r>
          </w:p>
        </w:tc>
      </w:tr>
      <w:tr w:rsidR="00DD6837" w:rsidRPr="00DD6837" w14:paraId="453192DC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29E64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32790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Gets the current status of </w:t>
            </w:r>
            <w:proofErr w:type="spellStart"/>
            <w:r w:rsidRPr="00DD6837">
              <w:rPr>
                <w:rFonts w:ascii="Helvetica Neue" w:eastAsia="Times New Roman" w:hAnsi="Helvetica Neue" w:cs="Times New Roman"/>
                <w:color w:val="333333"/>
              </w:rPr>
              <w:t>Git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. Files that are "staged" (about to be committed) and files that are </w:t>
            </w:r>
            <w:proofErr w:type="spellStart"/>
            <w:r w:rsidRPr="00DD6837">
              <w:rPr>
                <w:rFonts w:ascii="Helvetica Neue" w:eastAsia="Times New Roman" w:hAnsi="Helvetica Neue" w:cs="Times New Roman"/>
                <w:color w:val="333333"/>
              </w:rPr>
              <w:t>unstaged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 (files that have changed since the last commit but are not about to be committed) will both show up here.</w:t>
            </w:r>
          </w:p>
        </w:tc>
      </w:tr>
      <w:tr w:rsidR="00DD6837" w:rsidRPr="00DD6837" w14:paraId="69E66054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BC9B5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add path/to/directory/or/file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5D8AE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>Adds a file to the "stage." The stage can be thought of as an in-between state between the last commit and what is ready to be committed. Once we run the command </w:t>
            </w: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commit</w:t>
            </w:r>
            <w:r w:rsidRPr="00DD6837">
              <w:rPr>
                <w:rFonts w:ascii="Helvetica Neue" w:eastAsia="Times New Roman" w:hAnsi="Helvetica Neue" w:cs="Times New Roman"/>
                <w:color w:val="333333"/>
              </w:rPr>
              <w:t>, all staged files will be committed to the timeline.</w:t>
            </w:r>
          </w:p>
        </w:tc>
      </w:tr>
      <w:tr w:rsidR="00DD6837" w:rsidRPr="00DD6837" w14:paraId="7C8EA014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A5D8B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commit -m "Commit message"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36DF9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>Commits all staged files to the timeline. If </w:t>
            </w:r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-m "Commit message"</w:t>
            </w:r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 is committed, </w:t>
            </w:r>
            <w:proofErr w:type="spellStart"/>
            <w:r w:rsidRPr="00DD6837">
              <w:rPr>
                <w:rFonts w:ascii="Helvetica Neue" w:eastAsia="Times New Roman" w:hAnsi="Helvetica Neue" w:cs="Times New Roman"/>
                <w:color w:val="333333"/>
              </w:rPr>
              <w:t>Git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 will open your default text editor (typically Vim) to enter a longer message. If for any reason Vim opens, you can close it by typing </w:t>
            </w:r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:q</w:t>
            </w:r>
            <w:r w:rsidRPr="00DD6837">
              <w:rPr>
                <w:rFonts w:ascii="Helvetica Neue" w:eastAsia="Times New Roman" w:hAnsi="Helvetica Neue" w:cs="Times New Roman"/>
                <w:color w:val="333333"/>
              </w:rPr>
              <w:t>.</w:t>
            </w:r>
          </w:p>
        </w:tc>
      </w:tr>
      <w:tr w:rsidR="00DD6837" w:rsidRPr="00DD6837" w14:paraId="47132CC9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00911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896EF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>Visualizes the timeline. You can scroll with the arrow keys (or </w:t>
            </w: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j</w:t>
            </w:r>
            <w:r w:rsidRPr="00DD6837">
              <w:rPr>
                <w:rFonts w:ascii="Helvetica Neue" w:eastAsia="Times New Roman" w:hAnsi="Helvetica Neue" w:cs="Times New Roman"/>
                <w:color w:val="333333"/>
              </w:rPr>
              <w:t>and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> </w:t>
            </w:r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k</w:t>
            </w:r>
            <w:r w:rsidRPr="00DD6837">
              <w:rPr>
                <w:rFonts w:ascii="Helvetica Neue" w:eastAsia="Times New Roman" w:hAnsi="Helvetica Neue" w:cs="Times New Roman"/>
                <w:color w:val="333333"/>
              </w:rPr>
              <w:t>) and exit the view by typing </w:t>
            </w:r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q</w:t>
            </w:r>
            <w:r w:rsidRPr="00DD6837">
              <w:rPr>
                <w:rFonts w:ascii="Helvetica Neue" w:eastAsia="Times New Roman" w:hAnsi="Helvetica Neue" w:cs="Times New Roman"/>
                <w:color w:val="333333"/>
              </w:rPr>
              <w:t>.</w:t>
            </w:r>
          </w:p>
        </w:tc>
      </w:tr>
      <w:tr w:rsidR="00DD6837" w:rsidRPr="00DD6837" w14:paraId="62D51212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EC51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diff path/to/directory/or/file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BC57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Shows the tracked but </w:t>
            </w:r>
            <w:proofErr w:type="spellStart"/>
            <w:r w:rsidRPr="00DD6837">
              <w:rPr>
                <w:rFonts w:ascii="Helvetica Neue" w:eastAsia="Times New Roman" w:hAnsi="Helvetica Neue" w:cs="Times New Roman"/>
                <w:color w:val="333333"/>
              </w:rPr>
              <w:t>unstaged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 changes of the given file or directory.</w:t>
            </w:r>
          </w:p>
        </w:tc>
      </w:tr>
      <w:tr w:rsidR="00DD6837" w:rsidRPr="00DD6837" w14:paraId="37836958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32CC9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clone http://path/to/repo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9D23F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Creates a new local </w:t>
            </w:r>
            <w:proofErr w:type="spellStart"/>
            <w:r w:rsidRPr="00DD6837">
              <w:rPr>
                <w:rFonts w:ascii="Helvetica Neue" w:eastAsia="Times New Roman" w:hAnsi="Helvetica Neue" w:cs="Times New Roman"/>
                <w:color w:val="333333"/>
              </w:rPr>
              <w:t>git</w:t>
            </w:r>
            <w:proofErr w:type="spellEnd"/>
            <w:r w:rsidRPr="00DD6837">
              <w:rPr>
                <w:rFonts w:ascii="Helvetica Neue" w:eastAsia="Times New Roman" w:hAnsi="Helvetica Neue" w:cs="Times New Roman"/>
                <w:color w:val="333333"/>
              </w:rPr>
              <w:t xml:space="preserve"> repo copied from a remote one.</w:t>
            </w:r>
          </w:p>
        </w:tc>
      </w:tr>
      <w:tr w:rsidR="00DD6837" w:rsidRPr="00DD6837" w14:paraId="0FA50DD6" w14:textId="77777777" w:rsidTr="00DD68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D201F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git</w:t>
            </w:r>
            <w:proofErr w:type="spellEnd"/>
            <w:r w:rsidRPr="00DD6837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push origin 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62638" w14:textId="77777777" w:rsidR="00DD6837" w:rsidRPr="00DD6837" w:rsidRDefault="00DD6837" w:rsidP="00DD6837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DD6837">
              <w:rPr>
                <w:rFonts w:ascii="Helvetica Neue" w:eastAsia="Times New Roman" w:hAnsi="Helvetica Neue" w:cs="Times New Roman"/>
                <w:color w:val="333333"/>
              </w:rPr>
              <w:t>Sends local changes to the tracked remote repository.</w:t>
            </w:r>
          </w:p>
        </w:tc>
      </w:tr>
    </w:tbl>
    <w:p w14:paraId="4A1075E7" w14:textId="77777777" w:rsidR="00DD6837" w:rsidRPr="00DD6837" w:rsidRDefault="00DD6837" w:rsidP="00DD6837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DD6837">
        <w:rPr>
          <w:rFonts w:ascii="Helvetica Neue" w:eastAsia="Times New Roman" w:hAnsi="Helvetica Neue" w:cs="Times New Roman"/>
          <w:color w:val="333333"/>
        </w:rPr>
        <w:t>For instance, if you change something locally, you'd want to then push those changes so that others may access them.</w:t>
      </w:r>
    </w:p>
    <w:p w14:paraId="7487EA5E" w14:textId="77777777" w:rsidR="002F55BA" w:rsidRDefault="002F55BA"/>
    <w:sectPr w:rsidR="002F55BA" w:rsidSect="00EB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6F93"/>
    <w:multiLevelType w:val="multilevel"/>
    <w:tmpl w:val="787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70C29"/>
    <w:multiLevelType w:val="multilevel"/>
    <w:tmpl w:val="539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E78D9"/>
    <w:multiLevelType w:val="multilevel"/>
    <w:tmpl w:val="DAA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B1AD6"/>
    <w:multiLevelType w:val="multilevel"/>
    <w:tmpl w:val="5E2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0735"/>
    <w:multiLevelType w:val="multilevel"/>
    <w:tmpl w:val="4F2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523EE"/>
    <w:multiLevelType w:val="multilevel"/>
    <w:tmpl w:val="293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63E8F"/>
    <w:multiLevelType w:val="multilevel"/>
    <w:tmpl w:val="440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455B9"/>
    <w:multiLevelType w:val="multilevel"/>
    <w:tmpl w:val="A86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2F55BA"/>
    <w:rsid w:val="00DD6837"/>
    <w:rsid w:val="00E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2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83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D683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D6837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DD6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837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2949</Characters>
  <Application>Microsoft Macintosh Word</Application>
  <DocSecurity>0</DocSecurity>
  <Lines>24</Lines>
  <Paragraphs>6</Paragraphs>
  <ScaleCrop>false</ScaleCrop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2017-03-15T18:06:00Z</dcterms:created>
  <dcterms:modified xsi:type="dcterms:W3CDTF">2017-03-15T18:07:00Z</dcterms:modified>
</cp:coreProperties>
</file>