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C87AD" w14:textId="77777777" w:rsidR="0077378D" w:rsidRPr="00EA4615" w:rsidRDefault="0077378D" w:rsidP="009C00BC">
      <w:pPr>
        <w:widowControl w:val="0"/>
        <w:autoSpaceDE w:val="0"/>
        <w:autoSpaceDN w:val="0"/>
        <w:adjustRightInd w:val="0"/>
        <w:spacing w:after="240"/>
        <w:jc w:val="both"/>
        <w:rPr>
          <w:rFonts w:cs="Times"/>
          <w:color w:val="000000"/>
          <w:lang w:bidi="bn-IN"/>
        </w:rPr>
      </w:pPr>
      <w:r w:rsidRPr="00EA4615">
        <w:rPr>
          <w:rFonts w:cs="Arial"/>
          <w:b/>
          <w:bCs/>
          <w:color w:val="000000"/>
          <w:lang w:bidi="bn-IN"/>
        </w:rPr>
        <w:t xml:space="preserve">Description </w:t>
      </w:r>
    </w:p>
    <w:p w14:paraId="79DDD308" w14:textId="3E236C12" w:rsidR="0077378D" w:rsidRPr="00EA4615" w:rsidRDefault="0077378D" w:rsidP="009C00BC">
      <w:pPr>
        <w:widowControl w:val="0"/>
        <w:autoSpaceDE w:val="0"/>
        <w:autoSpaceDN w:val="0"/>
        <w:adjustRightInd w:val="0"/>
        <w:spacing w:after="240"/>
        <w:jc w:val="both"/>
        <w:rPr>
          <w:rFonts w:cs="Times"/>
          <w:color w:val="000000"/>
          <w:lang w:bidi="bn-IN"/>
        </w:rPr>
      </w:pPr>
      <w:r w:rsidRPr="00EA4615">
        <w:rPr>
          <w:rFonts w:cs="Times"/>
          <w:color w:val="000000"/>
          <w:lang w:bidi="bn-IN"/>
        </w:rPr>
        <w:t xml:space="preserve">This course introduces the students to </w:t>
      </w:r>
      <w:r w:rsidR="00EA4615" w:rsidRPr="00EA4615">
        <w:rPr>
          <w:rFonts w:cs="Times"/>
          <w:color w:val="000000"/>
          <w:lang w:bidi="bn-IN"/>
        </w:rPr>
        <w:t>Data Science and Analytics</w:t>
      </w:r>
      <w:r w:rsidRPr="00EA4615">
        <w:rPr>
          <w:rFonts w:cs="Times"/>
          <w:color w:val="000000"/>
          <w:lang w:bidi="bn-IN"/>
        </w:rPr>
        <w:t xml:space="preserve"> Technologies, Data Analytics at scale, and Data-driven Science systems in order to extract insights </w:t>
      </w:r>
      <w:r w:rsidR="00EA4615" w:rsidRPr="00EA4615">
        <w:rPr>
          <w:rFonts w:cs="Times"/>
          <w:color w:val="000000"/>
          <w:lang w:bidi="bn-IN"/>
        </w:rPr>
        <w:t xml:space="preserve">from </w:t>
      </w:r>
      <w:r w:rsidRPr="00EA4615">
        <w:rPr>
          <w:rFonts w:cs="Times"/>
          <w:color w:val="000000"/>
          <w:lang w:bidi="bn-IN"/>
        </w:rPr>
        <w:t xml:space="preserve">data </w:t>
      </w:r>
      <w:r w:rsidR="00EA4615" w:rsidRPr="00EA4615">
        <w:rPr>
          <w:rFonts w:cs="Times"/>
          <w:color w:val="000000"/>
          <w:lang w:bidi="bn-IN"/>
        </w:rPr>
        <w:t>assuming the students have no prior data science experience</w:t>
      </w:r>
      <w:r w:rsidRPr="00EA4615">
        <w:rPr>
          <w:rFonts w:cs="Times"/>
          <w:color w:val="000000"/>
          <w:lang w:bidi="bn-IN"/>
        </w:rPr>
        <w:t xml:space="preserve">. These scientific processes will include various phases and techniques such as Data Preparation, Model Building, and Prediction, Clustering, Association, Regression (Linear and Logistic), Classification, Decision Trees, Textual Data Analysis and Data Presentation. The basic concepts will be covered with examples which can be tried on R or Python by using </w:t>
      </w:r>
      <w:proofErr w:type="spellStart"/>
      <w:r w:rsidRPr="00EA4615">
        <w:rPr>
          <w:rFonts w:cs="Times"/>
          <w:color w:val="000000"/>
          <w:lang w:bidi="bn-IN"/>
        </w:rPr>
        <w:t>RStudio</w:t>
      </w:r>
      <w:proofErr w:type="spellEnd"/>
      <w:r w:rsidRPr="00EA4615">
        <w:rPr>
          <w:rFonts w:cs="Times"/>
          <w:color w:val="000000"/>
          <w:lang w:bidi="bn-IN"/>
        </w:rPr>
        <w:t xml:space="preserve"> and/or </w:t>
      </w:r>
      <w:proofErr w:type="spellStart"/>
      <w:r w:rsidRPr="00EA4615">
        <w:rPr>
          <w:rFonts w:cs="Times"/>
          <w:color w:val="000000"/>
          <w:lang w:bidi="bn-IN"/>
        </w:rPr>
        <w:t>Jupyter</w:t>
      </w:r>
      <w:proofErr w:type="spellEnd"/>
      <w:r w:rsidRPr="00EA4615">
        <w:rPr>
          <w:rFonts w:cs="Times"/>
          <w:color w:val="000000"/>
          <w:lang w:bidi="bn-IN"/>
        </w:rPr>
        <w:t xml:space="preserve"> Notebooks (aka </w:t>
      </w:r>
      <w:proofErr w:type="spellStart"/>
      <w:r w:rsidRPr="00EA4615">
        <w:rPr>
          <w:rFonts w:cs="Times"/>
          <w:color w:val="000000"/>
          <w:lang w:bidi="bn-IN"/>
        </w:rPr>
        <w:t>IPython</w:t>
      </w:r>
      <w:proofErr w:type="spellEnd"/>
      <w:r w:rsidRPr="00EA4615">
        <w:rPr>
          <w:rFonts w:cs="Times"/>
          <w:color w:val="000000"/>
          <w:lang w:bidi="bn-IN"/>
        </w:rPr>
        <w:t xml:space="preserve"> Notebooks). These miniaturized examples of real-world problems are designed in such way that the student will gain a clear understanding and get firm foundation of the methods covered in the course. In addition, the course gives an introduction to R Statistical Language, Apache (</w:t>
      </w:r>
      <w:proofErr w:type="spellStart"/>
      <w:r w:rsidRPr="00EA4615">
        <w:rPr>
          <w:rFonts w:cs="Times"/>
          <w:color w:val="000000"/>
          <w:lang w:bidi="bn-IN"/>
        </w:rPr>
        <w:t>Databricks</w:t>
      </w:r>
      <w:proofErr w:type="spellEnd"/>
      <w:r w:rsidRPr="00EA4615">
        <w:rPr>
          <w:rFonts w:cs="Times"/>
          <w:color w:val="000000"/>
          <w:lang w:bidi="bn-IN"/>
        </w:rPr>
        <w:t xml:space="preserve">) Spark, and Anaconda Analytics platforms. </w:t>
      </w:r>
    </w:p>
    <w:p w14:paraId="4DF5DC48" w14:textId="77777777" w:rsidR="002843AB" w:rsidRPr="00EA4615" w:rsidRDefault="0077378D" w:rsidP="009C00BC">
      <w:pPr>
        <w:widowControl w:val="0"/>
        <w:autoSpaceDE w:val="0"/>
        <w:autoSpaceDN w:val="0"/>
        <w:adjustRightInd w:val="0"/>
        <w:spacing w:after="240"/>
        <w:jc w:val="both"/>
        <w:rPr>
          <w:rFonts w:cs="Arial"/>
          <w:b/>
          <w:bCs/>
          <w:color w:val="000000"/>
          <w:lang w:bidi="bn-IN"/>
        </w:rPr>
      </w:pPr>
      <w:r w:rsidRPr="00EA4615">
        <w:rPr>
          <w:rFonts w:cs="Arial"/>
          <w:b/>
          <w:bCs/>
          <w:color w:val="000000"/>
          <w:lang w:bidi="bn-IN"/>
        </w:rPr>
        <w:t>Object</w:t>
      </w:r>
      <w:r w:rsidR="002843AB" w:rsidRPr="00EA4615">
        <w:rPr>
          <w:rFonts w:cs="Arial"/>
          <w:b/>
          <w:bCs/>
          <w:color w:val="000000"/>
          <w:lang w:bidi="bn-IN"/>
        </w:rPr>
        <w:t>ive</w:t>
      </w:r>
    </w:p>
    <w:p w14:paraId="6C109217" w14:textId="77777777" w:rsidR="0077378D" w:rsidRPr="00EA4615" w:rsidRDefault="0077378D" w:rsidP="009C00BC">
      <w:pPr>
        <w:widowControl w:val="0"/>
        <w:autoSpaceDE w:val="0"/>
        <w:autoSpaceDN w:val="0"/>
        <w:adjustRightInd w:val="0"/>
        <w:spacing w:after="240"/>
        <w:jc w:val="both"/>
        <w:rPr>
          <w:rFonts w:cs="Times"/>
          <w:color w:val="000000"/>
          <w:lang w:bidi="bn-IN"/>
        </w:rPr>
      </w:pPr>
      <w:r w:rsidRPr="00EA4615">
        <w:rPr>
          <w:rFonts w:cs="Times"/>
          <w:color w:val="000000"/>
          <w:lang w:bidi="bn-IN"/>
        </w:rPr>
        <w:t>After completing this course, the students will have a clear understanding and of data mining and predictive modeling concepts and tools. The student will be able to identify the goals of an analytical project and define and outline the detailed steps for implementation. After mastering the examples given in the course, the student will be in a very good position to apply his/her knowledge to do real-world projects in analytics. Having this introductory exposure to modern big data tools and architecture, such as Hadoop and Spark; students will know when these tools are necessary and will be poised to quickly train up and utilize them in a big data project. Both R and Python have become the de facto languages for Data Science projects. R was built with statistics and data analysis in mind. Although Python is a general purpose language many libraries have been added through packages, primarily for Machine Learning applications. Should you choose R or Python for Data Science? Thanks to recent advances made in both languages, you really can't go wrong with either. I personally favor Python, especially its interactive mode (</w:t>
      </w:r>
      <w:proofErr w:type="spellStart"/>
      <w:r w:rsidRPr="00EA4615">
        <w:rPr>
          <w:rFonts w:cs="Times"/>
          <w:color w:val="000000"/>
          <w:lang w:bidi="bn-IN"/>
        </w:rPr>
        <w:t>Jypyter</w:t>
      </w:r>
      <w:proofErr w:type="spellEnd"/>
      <w:r w:rsidRPr="00EA4615">
        <w:rPr>
          <w:rFonts w:cs="Times"/>
          <w:color w:val="000000"/>
          <w:lang w:bidi="bn-IN"/>
        </w:rPr>
        <w:t xml:space="preserve"> Notebooks, previously known as </w:t>
      </w:r>
      <w:proofErr w:type="spellStart"/>
      <w:r w:rsidRPr="00EA4615">
        <w:rPr>
          <w:rFonts w:cs="Times"/>
          <w:color w:val="000000"/>
          <w:lang w:bidi="bn-IN"/>
        </w:rPr>
        <w:t>IPython</w:t>
      </w:r>
      <w:proofErr w:type="spellEnd"/>
      <w:r w:rsidRPr="00EA4615">
        <w:rPr>
          <w:rFonts w:cs="Times"/>
          <w:color w:val="000000"/>
          <w:lang w:bidi="bn-IN"/>
        </w:rPr>
        <w:t xml:space="preserve"> Notebooks). </w:t>
      </w:r>
    </w:p>
    <w:p w14:paraId="52C177B0" w14:textId="77777777" w:rsidR="00513AF2" w:rsidRPr="00EA4615" w:rsidRDefault="00513AF2" w:rsidP="009C00BC">
      <w:pPr>
        <w:widowControl w:val="0"/>
        <w:autoSpaceDE w:val="0"/>
        <w:autoSpaceDN w:val="0"/>
        <w:adjustRightInd w:val="0"/>
        <w:spacing w:after="240"/>
        <w:jc w:val="both"/>
        <w:rPr>
          <w:rFonts w:cs="Times"/>
          <w:color w:val="000000"/>
          <w:lang w:bidi="bn-IN"/>
        </w:rPr>
      </w:pPr>
    </w:p>
    <w:p w14:paraId="6319742D" w14:textId="77777777" w:rsidR="00513AF2" w:rsidRPr="00EA4615" w:rsidRDefault="00513AF2" w:rsidP="009C00BC">
      <w:pPr>
        <w:widowControl w:val="0"/>
        <w:autoSpaceDE w:val="0"/>
        <w:autoSpaceDN w:val="0"/>
        <w:adjustRightInd w:val="0"/>
        <w:spacing w:after="240"/>
        <w:jc w:val="both"/>
        <w:rPr>
          <w:rFonts w:cs="Times"/>
          <w:color w:val="000000"/>
          <w:lang w:bidi="bn-IN"/>
        </w:rPr>
      </w:pPr>
    </w:p>
    <w:p w14:paraId="628AC8FF" w14:textId="77777777" w:rsidR="00513AF2" w:rsidRPr="00EA4615" w:rsidRDefault="00513AF2" w:rsidP="009C00BC">
      <w:pPr>
        <w:widowControl w:val="0"/>
        <w:autoSpaceDE w:val="0"/>
        <w:autoSpaceDN w:val="0"/>
        <w:adjustRightInd w:val="0"/>
        <w:spacing w:after="240"/>
        <w:jc w:val="both"/>
        <w:rPr>
          <w:rFonts w:cs="Times"/>
          <w:color w:val="000000"/>
          <w:lang w:bidi="bn-IN"/>
        </w:rPr>
      </w:pPr>
    </w:p>
    <w:p w14:paraId="014DD900" w14:textId="77777777" w:rsidR="00513AF2" w:rsidRPr="00EA4615" w:rsidRDefault="00513AF2" w:rsidP="009C00BC">
      <w:pPr>
        <w:widowControl w:val="0"/>
        <w:autoSpaceDE w:val="0"/>
        <w:autoSpaceDN w:val="0"/>
        <w:adjustRightInd w:val="0"/>
        <w:spacing w:after="240"/>
        <w:jc w:val="both"/>
        <w:rPr>
          <w:rFonts w:cs="Times"/>
          <w:color w:val="000000"/>
          <w:lang w:bidi="bn-IN"/>
        </w:rPr>
      </w:pPr>
    </w:p>
    <w:p w14:paraId="5D1F2FAE" w14:textId="77777777" w:rsidR="009C00BC" w:rsidRPr="00EA4615" w:rsidRDefault="009C00BC" w:rsidP="009C00BC">
      <w:pPr>
        <w:widowControl w:val="0"/>
        <w:autoSpaceDE w:val="0"/>
        <w:autoSpaceDN w:val="0"/>
        <w:adjustRightInd w:val="0"/>
        <w:spacing w:after="240"/>
        <w:jc w:val="both"/>
        <w:rPr>
          <w:rFonts w:cs="Times"/>
          <w:color w:val="000000"/>
          <w:lang w:bidi="bn-IN"/>
        </w:rPr>
      </w:pPr>
    </w:p>
    <w:p w14:paraId="107517F5" w14:textId="77777777" w:rsidR="009C00BC" w:rsidRPr="00EA4615" w:rsidRDefault="009C00BC" w:rsidP="009C00BC">
      <w:pPr>
        <w:widowControl w:val="0"/>
        <w:autoSpaceDE w:val="0"/>
        <w:autoSpaceDN w:val="0"/>
        <w:adjustRightInd w:val="0"/>
        <w:spacing w:after="240"/>
        <w:jc w:val="both"/>
        <w:rPr>
          <w:rFonts w:cs="Times"/>
          <w:color w:val="000000"/>
          <w:lang w:bidi="bn-IN"/>
        </w:rPr>
      </w:pPr>
    </w:p>
    <w:p w14:paraId="7724C69A" w14:textId="77777777" w:rsidR="009C00BC" w:rsidRPr="00EA4615" w:rsidRDefault="009C00BC" w:rsidP="009C00BC">
      <w:pPr>
        <w:widowControl w:val="0"/>
        <w:autoSpaceDE w:val="0"/>
        <w:autoSpaceDN w:val="0"/>
        <w:adjustRightInd w:val="0"/>
        <w:spacing w:after="240"/>
        <w:jc w:val="both"/>
        <w:rPr>
          <w:rFonts w:cs="Times"/>
          <w:color w:val="000000"/>
          <w:lang w:bidi="bn-IN"/>
        </w:rPr>
      </w:pPr>
    </w:p>
    <w:p w14:paraId="58E3EF6A" w14:textId="77777777" w:rsidR="009C00BC" w:rsidRPr="00EA4615" w:rsidRDefault="009C00BC" w:rsidP="009C00BC">
      <w:pPr>
        <w:widowControl w:val="0"/>
        <w:autoSpaceDE w:val="0"/>
        <w:autoSpaceDN w:val="0"/>
        <w:adjustRightInd w:val="0"/>
        <w:spacing w:after="240"/>
        <w:jc w:val="both"/>
        <w:rPr>
          <w:rFonts w:cs="Times"/>
          <w:color w:val="000000"/>
          <w:lang w:bidi="bn-IN"/>
        </w:rPr>
      </w:pPr>
    </w:p>
    <w:p w14:paraId="228A79DE" w14:textId="77777777" w:rsidR="00513AF2" w:rsidRPr="00EA4615" w:rsidRDefault="00513AF2" w:rsidP="009C00BC">
      <w:pPr>
        <w:widowControl w:val="0"/>
        <w:autoSpaceDE w:val="0"/>
        <w:autoSpaceDN w:val="0"/>
        <w:adjustRightInd w:val="0"/>
        <w:spacing w:after="240"/>
        <w:jc w:val="both"/>
        <w:rPr>
          <w:rFonts w:cs="Times"/>
          <w:color w:val="000000"/>
          <w:lang w:bidi="bn-IN"/>
        </w:rPr>
      </w:pPr>
      <w:r w:rsidRPr="00EA4615">
        <w:rPr>
          <w:rFonts w:cs="Arial"/>
          <w:b/>
          <w:bCs/>
          <w:color w:val="000000"/>
          <w:lang w:bidi="bn-IN"/>
        </w:rPr>
        <w:lastRenderedPageBreak/>
        <w:t xml:space="preserve">Course Outline </w:t>
      </w:r>
    </w:p>
    <w:p w14:paraId="3571FB36" w14:textId="73A23950" w:rsidR="00513AF2" w:rsidRPr="00EA4615" w:rsidRDefault="00513AF2" w:rsidP="009C00BC">
      <w:pPr>
        <w:widowControl w:val="0"/>
        <w:autoSpaceDE w:val="0"/>
        <w:autoSpaceDN w:val="0"/>
        <w:adjustRightInd w:val="0"/>
        <w:spacing w:after="240"/>
        <w:jc w:val="both"/>
        <w:rPr>
          <w:rFonts w:cs="Times"/>
          <w:color w:val="000000"/>
          <w:lang w:bidi="bn-IN"/>
        </w:rPr>
      </w:pPr>
      <w:r w:rsidRPr="00EA4615">
        <w:rPr>
          <w:rFonts w:cs="Arial"/>
          <w:b/>
          <w:bCs/>
          <w:color w:val="000000"/>
          <w:lang w:bidi="bn-IN"/>
        </w:rPr>
        <w:t xml:space="preserve">Week 01 </w:t>
      </w:r>
    </w:p>
    <w:p w14:paraId="70BF297B" w14:textId="77777777" w:rsidR="00522A6E" w:rsidRPr="00EA4615" w:rsidRDefault="00DF0C77" w:rsidP="009C00BC">
      <w:pPr>
        <w:pStyle w:val="ListParagraph"/>
        <w:widowControl w:val="0"/>
        <w:numPr>
          <w:ilvl w:val="0"/>
          <w:numId w:val="15"/>
        </w:numPr>
        <w:tabs>
          <w:tab w:val="left" w:pos="220"/>
          <w:tab w:val="left" w:pos="720"/>
        </w:tabs>
        <w:autoSpaceDE w:val="0"/>
        <w:autoSpaceDN w:val="0"/>
        <w:adjustRightInd w:val="0"/>
        <w:spacing w:after="266"/>
        <w:jc w:val="both"/>
        <w:rPr>
          <w:rFonts w:cs="Times"/>
          <w:color w:val="000000"/>
          <w:lang w:bidi="bn-IN"/>
        </w:rPr>
      </w:pPr>
      <w:r w:rsidRPr="00EA4615">
        <w:rPr>
          <w:rFonts w:cs="Times"/>
          <w:color w:val="000000"/>
          <w:lang w:bidi="bn-IN"/>
        </w:rPr>
        <w:t>Introduction to Data Science</w:t>
      </w:r>
      <w:r w:rsidR="00513AF2" w:rsidRPr="00EA4615">
        <w:rPr>
          <w:rFonts w:cs="Times"/>
          <w:color w:val="000000"/>
          <w:lang w:bidi="bn-IN"/>
        </w:rPr>
        <w:t xml:space="preserve"> -- Examples of Big Data Analytics (ML &amp; DL) </w:t>
      </w:r>
    </w:p>
    <w:p w14:paraId="70A75A8D" w14:textId="77777777" w:rsidR="00522A6E" w:rsidRPr="00EA4615" w:rsidRDefault="00522A6E" w:rsidP="009C00BC">
      <w:pPr>
        <w:pStyle w:val="ListParagraph"/>
        <w:widowControl w:val="0"/>
        <w:numPr>
          <w:ilvl w:val="0"/>
          <w:numId w:val="15"/>
        </w:numPr>
        <w:tabs>
          <w:tab w:val="left" w:pos="220"/>
          <w:tab w:val="left" w:pos="720"/>
        </w:tabs>
        <w:autoSpaceDE w:val="0"/>
        <w:autoSpaceDN w:val="0"/>
        <w:adjustRightInd w:val="0"/>
        <w:spacing w:after="266"/>
        <w:jc w:val="both"/>
        <w:rPr>
          <w:rFonts w:cs="Times"/>
          <w:color w:val="000000"/>
          <w:lang w:bidi="bn-IN"/>
        </w:rPr>
      </w:pPr>
      <w:r w:rsidRPr="00EA4615">
        <w:rPr>
          <w:rFonts w:cs="Times"/>
          <w:color w:val="000000"/>
          <w:lang w:bidi="bn-IN"/>
        </w:rPr>
        <w:t>Data collection, Data warehousing, data modeling</w:t>
      </w:r>
      <w:r w:rsidR="00513AF2" w:rsidRPr="00EA4615">
        <w:rPr>
          <w:rFonts w:ascii="MS Mincho" w:eastAsia="MS Mincho" w:hAnsi="MS Mincho" w:cs="MS Mincho"/>
          <w:color w:val="000000"/>
          <w:lang w:bidi="bn-IN"/>
        </w:rPr>
        <w:t> </w:t>
      </w:r>
    </w:p>
    <w:p w14:paraId="5F49D1A0" w14:textId="77777777" w:rsidR="00513AF2" w:rsidRPr="00EA4615" w:rsidRDefault="00513AF2" w:rsidP="009C00BC">
      <w:pPr>
        <w:pStyle w:val="ListParagraph"/>
        <w:widowControl w:val="0"/>
        <w:numPr>
          <w:ilvl w:val="0"/>
          <w:numId w:val="15"/>
        </w:numPr>
        <w:tabs>
          <w:tab w:val="left" w:pos="220"/>
          <w:tab w:val="left" w:pos="720"/>
        </w:tabs>
        <w:autoSpaceDE w:val="0"/>
        <w:autoSpaceDN w:val="0"/>
        <w:adjustRightInd w:val="0"/>
        <w:spacing w:after="266"/>
        <w:jc w:val="both"/>
        <w:rPr>
          <w:rFonts w:cs="Times"/>
          <w:color w:val="000000"/>
          <w:lang w:bidi="bn-IN"/>
        </w:rPr>
      </w:pPr>
      <w:r w:rsidRPr="00EA4615">
        <w:rPr>
          <w:rFonts w:cs="Times"/>
          <w:color w:val="000000"/>
          <w:lang w:bidi="bn-IN"/>
        </w:rPr>
        <w:t xml:space="preserve">Sign-up with Anaconda-Cloud. Download Anaconda 4.2.x (Python 3.x version) </w:t>
      </w:r>
      <w:r w:rsidRPr="00EA4615">
        <w:rPr>
          <w:rFonts w:ascii="MS Mincho" w:eastAsia="MS Mincho" w:hAnsi="MS Mincho" w:cs="MS Mincho"/>
          <w:color w:val="000000"/>
          <w:lang w:bidi="bn-IN"/>
        </w:rPr>
        <w:t> </w:t>
      </w:r>
    </w:p>
    <w:p w14:paraId="2DFBD173" w14:textId="77777777" w:rsidR="00513AF2" w:rsidRPr="00EA4615" w:rsidRDefault="00513AF2" w:rsidP="009C00BC">
      <w:pPr>
        <w:widowControl w:val="0"/>
        <w:tabs>
          <w:tab w:val="left" w:pos="220"/>
          <w:tab w:val="left" w:pos="720"/>
        </w:tabs>
        <w:autoSpaceDE w:val="0"/>
        <w:autoSpaceDN w:val="0"/>
        <w:adjustRightInd w:val="0"/>
        <w:spacing w:after="266"/>
        <w:ind w:left="720"/>
        <w:jc w:val="both"/>
        <w:rPr>
          <w:rFonts w:cs="Times"/>
          <w:color w:val="000000"/>
          <w:lang w:bidi="bn-IN"/>
        </w:rPr>
      </w:pPr>
    </w:p>
    <w:p w14:paraId="309EF8F4" w14:textId="77777777" w:rsidR="00522A6E" w:rsidRPr="00EA4615" w:rsidRDefault="005C5102" w:rsidP="009C00BC">
      <w:pPr>
        <w:widowControl w:val="0"/>
        <w:tabs>
          <w:tab w:val="left" w:pos="220"/>
          <w:tab w:val="left" w:pos="720"/>
        </w:tabs>
        <w:autoSpaceDE w:val="0"/>
        <w:autoSpaceDN w:val="0"/>
        <w:adjustRightInd w:val="0"/>
        <w:spacing w:after="266"/>
        <w:jc w:val="both"/>
        <w:rPr>
          <w:rFonts w:cs="Times"/>
          <w:color w:val="000000"/>
          <w:lang w:bidi="bn-IN"/>
        </w:rPr>
      </w:pPr>
      <w:r w:rsidRPr="00EA4615">
        <w:rPr>
          <w:rFonts w:cs="Arial"/>
          <w:b/>
          <w:bCs/>
          <w:color w:val="000000"/>
          <w:lang w:bidi="bn-IN"/>
        </w:rPr>
        <w:t>Week 02,</w:t>
      </w:r>
      <w:r w:rsidR="00522A6E" w:rsidRPr="00EA4615">
        <w:rPr>
          <w:rFonts w:cs="Arial"/>
          <w:b/>
          <w:bCs/>
          <w:color w:val="000000"/>
          <w:lang w:bidi="bn-IN"/>
        </w:rPr>
        <w:t xml:space="preserve"> 03</w:t>
      </w:r>
      <w:r w:rsidRPr="00EA4615">
        <w:rPr>
          <w:rFonts w:cs="Arial"/>
          <w:b/>
          <w:bCs/>
          <w:color w:val="000000"/>
          <w:lang w:bidi="bn-IN"/>
        </w:rPr>
        <w:t xml:space="preserve"> and 04</w:t>
      </w:r>
    </w:p>
    <w:p w14:paraId="5DC169C0" w14:textId="77777777" w:rsidR="00522A6E" w:rsidRPr="00EA4615" w:rsidRDefault="00522A6E" w:rsidP="009C00BC">
      <w:pPr>
        <w:pStyle w:val="ListParagraph"/>
        <w:widowControl w:val="0"/>
        <w:numPr>
          <w:ilvl w:val="0"/>
          <w:numId w:val="14"/>
        </w:numPr>
        <w:tabs>
          <w:tab w:val="left" w:pos="220"/>
          <w:tab w:val="left" w:pos="720"/>
        </w:tabs>
        <w:autoSpaceDE w:val="0"/>
        <w:autoSpaceDN w:val="0"/>
        <w:adjustRightInd w:val="0"/>
        <w:spacing w:after="266"/>
        <w:jc w:val="both"/>
        <w:rPr>
          <w:rFonts w:cs="Times"/>
          <w:color w:val="000000"/>
          <w:lang w:bidi="bn-IN"/>
        </w:rPr>
      </w:pPr>
      <w:r w:rsidRPr="00EA4615">
        <w:rPr>
          <w:rFonts w:cs="Times"/>
          <w:color w:val="000000"/>
          <w:lang w:bidi="bn-IN"/>
        </w:rPr>
        <w:t>Statistics for data analysis</w:t>
      </w:r>
    </w:p>
    <w:p w14:paraId="6002E508" w14:textId="77777777" w:rsidR="005C5102" w:rsidRPr="00EA4615" w:rsidRDefault="00522A6E" w:rsidP="009C00BC">
      <w:pPr>
        <w:pStyle w:val="ListParagraph"/>
        <w:widowControl w:val="0"/>
        <w:numPr>
          <w:ilvl w:val="0"/>
          <w:numId w:val="14"/>
        </w:numPr>
        <w:tabs>
          <w:tab w:val="left" w:pos="220"/>
          <w:tab w:val="left" w:pos="720"/>
        </w:tabs>
        <w:autoSpaceDE w:val="0"/>
        <w:autoSpaceDN w:val="0"/>
        <w:adjustRightInd w:val="0"/>
        <w:spacing w:after="266"/>
        <w:jc w:val="both"/>
        <w:rPr>
          <w:rFonts w:cs="Times"/>
          <w:color w:val="000000"/>
          <w:lang w:bidi="bn-IN"/>
        </w:rPr>
      </w:pPr>
      <w:r w:rsidRPr="00EA4615">
        <w:rPr>
          <w:rFonts w:cs="Times"/>
          <w:color w:val="000000"/>
          <w:lang w:bidi="bn-IN"/>
        </w:rPr>
        <w:t>Introduction to statistical concepts</w:t>
      </w:r>
    </w:p>
    <w:p w14:paraId="6A194E87" w14:textId="77777777" w:rsidR="00522A6E" w:rsidRPr="00EA4615" w:rsidRDefault="00522A6E" w:rsidP="009C00BC">
      <w:pPr>
        <w:pStyle w:val="ListParagraph"/>
        <w:widowControl w:val="0"/>
        <w:numPr>
          <w:ilvl w:val="0"/>
          <w:numId w:val="14"/>
        </w:numPr>
        <w:tabs>
          <w:tab w:val="left" w:pos="220"/>
          <w:tab w:val="left" w:pos="720"/>
        </w:tabs>
        <w:autoSpaceDE w:val="0"/>
        <w:autoSpaceDN w:val="0"/>
        <w:adjustRightInd w:val="0"/>
        <w:spacing w:after="266"/>
        <w:jc w:val="both"/>
        <w:rPr>
          <w:rFonts w:cs="Times"/>
          <w:color w:val="000000"/>
          <w:lang w:bidi="bn-IN"/>
        </w:rPr>
      </w:pPr>
      <w:r w:rsidRPr="00EA4615">
        <w:rPr>
          <w:rFonts w:cs="Times"/>
          <w:color w:val="000000"/>
          <w:lang w:bidi="bn-IN"/>
        </w:rPr>
        <w:t>Mean, Median, Mode</w:t>
      </w:r>
      <w:r w:rsidR="005C5102" w:rsidRPr="00EA4615">
        <w:rPr>
          <w:rFonts w:cs="Times"/>
          <w:color w:val="000000"/>
          <w:lang w:bidi="bn-IN"/>
        </w:rPr>
        <w:t>, R</w:t>
      </w:r>
      <w:r w:rsidRPr="00EA4615">
        <w:rPr>
          <w:rFonts w:cs="Times"/>
          <w:color w:val="000000"/>
          <w:lang w:bidi="bn-IN"/>
        </w:rPr>
        <w:t>atio</w:t>
      </w:r>
    </w:p>
    <w:p w14:paraId="67E67D16" w14:textId="77777777" w:rsidR="005C5102" w:rsidRPr="00EA4615" w:rsidRDefault="005C5102" w:rsidP="009C00BC">
      <w:pPr>
        <w:pStyle w:val="ListParagraph"/>
        <w:widowControl w:val="0"/>
        <w:numPr>
          <w:ilvl w:val="0"/>
          <w:numId w:val="14"/>
        </w:numPr>
        <w:tabs>
          <w:tab w:val="left" w:pos="220"/>
          <w:tab w:val="left" w:pos="720"/>
        </w:tabs>
        <w:autoSpaceDE w:val="0"/>
        <w:autoSpaceDN w:val="0"/>
        <w:adjustRightInd w:val="0"/>
        <w:spacing w:after="266"/>
        <w:jc w:val="both"/>
        <w:rPr>
          <w:rFonts w:cs="Times"/>
          <w:color w:val="000000"/>
          <w:lang w:bidi="bn-IN"/>
        </w:rPr>
      </w:pPr>
      <w:r w:rsidRPr="00EA4615">
        <w:rPr>
          <w:rFonts w:cs="Times"/>
          <w:color w:val="000000"/>
          <w:lang w:bidi="bn-IN"/>
        </w:rPr>
        <w:t>Probability Theory, Probability Distributions</w:t>
      </w:r>
    </w:p>
    <w:p w14:paraId="1059B25A" w14:textId="77777777" w:rsidR="005C5102" w:rsidRPr="00EA4615" w:rsidRDefault="005C5102" w:rsidP="009C00BC">
      <w:pPr>
        <w:pStyle w:val="ListParagraph"/>
        <w:widowControl w:val="0"/>
        <w:numPr>
          <w:ilvl w:val="0"/>
          <w:numId w:val="14"/>
        </w:numPr>
        <w:tabs>
          <w:tab w:val="left" w:pos="220"/>
          <w:tab w:val="left" w:pos="720"/>
        </w:tabs>
        <w:autoSpaceDE w:val="0"/>
        <w:autoSpaceDN w:val="0"/>
        <w:adjustRightInd w:val="0"/>
        <w:spacing w:after="266"/>
        <w:jc w:val="both"/>
        <w:rPr>
          <w:rFonts w:cs="Times"/>
          <w:color w:val="000000"/>
          <w:lang w:bidi="bn-IN"/>
        </w:rPr>
      </w:pPr>
      <w:r w:rsidRPr="00EA4615">
        <w:rPr>
          <w:rFonts w:cs="Times"/>
          <w:color w:val="000000"/>
          <w:lang w:bidi="bn-IN"/>
        </w:rPr>
        <w:t>Hypothesis testing, regression analysis, A/B testing</w:t>
      </w:r>
    </w:p>
    <w:p w14:paraId="5C1BD5C0" w14:textId="77777777" w:rsidR="005C5102" w:rsidRPr="00EA4615" w:rsidRDefault="005C5102" w:rsidP="009C00BC">
      <w:pPr>
        <w:pStyle w:val="ListParagraph"/>
        <w:widowControl w:val="0"/>
        <w:numPr>
          <w:ilvl w:val="0"/>
          <w:numId w:val="14"/>
        </w:numPr>
        <w:tabs>
          <w:tab w:val="left" w:pos="220"/>
          <w:tab w:val="left" w:pos="720"/>
        </w:tabs>
        <w:autoSpaceDE w:val="0"/>
        <w:autoSpaceDN w:val="0"/>
        <w:adjustRightInd w:val="0"/>
        <w:spacing w:after="266"/>
        <w:jc w:val="both"/>
        <w:rPr>
          <w:rFonts w:cs="Times"/>
          <w:color w:val="000000"/>
          <w:lang w:bidi="bn-IN"/>
        </w:rPr>
      </w:pPr>
      <w:r w:rsidRPr="00EA4615">
        <w:rPr>
          <w:rFonts w:cs="Times"/>
          <w:color w:val="000000"/>
          <w:lang w:bidi="bn-IN"/>
        </w:rPr>
        <w:t>Statistical modeling and fitting</w:t>
      </w:r>
    </w:p>
    <w:p w14:paraId="32E4034A" w14:textId="77777777" w:rsidR="005C5102" w:rsidRPr="00EA4615" w:rsidRDefault="005C5102" w:rsidP="009C00BC">
      <w:pPr>
        <w:pStyle w:val="ListParagraph"/>
        <w:widowControl w:val="0"/>
        <w:numPr>
          <w:ilvl w:val="0"/>
          <w:numId w:val="14"/>
        </w:numPr>
        <w:tabs>
          <w:tab w:val="left" w:pos="220"/>
          <w:tab w:val="left" w:pos="720"/>
        </w:tabs>
        <w:autoSpaceDE w:val="0"/>
        <w:autoSpaceDN w:val="0"/>
        <w:adjustRightInd w:val="0"/>
        <w:spacing w:after="266"/>
        <w:jc w:val="both"/>
        <w:rPr>
          <w:rFonts w:cs="Times"/>
          <w:color w:val="000000"/>
          <w:lang w:bidi="bn-IN"/>
        </w:rPr>
      </w:pPr>
      <w:r w:rsidRPr="00EA4615">
        <w:rPr>
          <w:rFonts w:cs="Times"/>
          <w:color w:val="000000"/>
          <w:lang w:bidi="bn-IN"/>
        </w:rPr>
        <w:t>Causation vs. correlation</w:t>
      </w:r>
    </w:p>
    <w:p w14:paraId="6C2E4A32" w14:textId="4D03979B" w:rsidR="00267516" w:rsidRPr="00EA4615" w:rsidRDefault="00267516" w:rsidP="009C00BC">
      <w:pPr>
        <w:widowControl w:val="0"/>
        <w:tabs>
          <w:tab w:val="left" w:pos="220"/>
          <w:tab w:val="left" w:pos="720"/>
        </w:tabs>
        <w:autoSpaceDE w:val="0"/>
        <w:autoSpaceDN w:val="0"/>
        <w:adjustRightInd w:val="0"/>
        <w:spacing w:after="266"/>
        <w:jc w:val="both"/>
        <w:rPr>
          <w:rFonts w:cs="Times"/>
          <w:color w:val="000000"/>
          <w:lang w:bidi="bn-IN"/>
        </w:rPr>
      </w:pPr>
      <w:r w:rsidRPr="00EA4615">
        <w:rPr>
          <w:rFonts w:cs="Arial"/>
          <w:b/>
          <w:bCs/>
          <w:color w:val="000000"/>
          <w:lang w:bidi="bn-IN"/>
        </w:rPr>
        <w:t xml:space="preserve">Week </w:t>
      </w:r>
      <w:r w:rsidRPr="00EA4615">
        <w:rPr>
          <w:rFonts w:cs="Arial"/>
          <w:b/>
          <w:bCs/>
          <w:color w:val="000000"/>
          <w:lang w:bidi="bn-IN"/>
        </w:rPr>
        <w:t>05</w:t>
      </w:r>
    </w:p>
    <w:p w14:paraId="11AA242B" w14:textId="547C8AD5" w:rsidR="00267516" w:rsidRPr="00EA4615" w:rsidRDefault="00724AD3" w:rsidP="009C00BC">
      <w:pPr>
        <w:pStyle w:val="ListParagraph"/>
        <w:widowControl w:val="0"/>
        <w:numPr>
          <w:ilvl w:val="0"/>
          <w:numId w:val="14"/>
        </w:numPr>
        <w:tabs>
          <w:tab w:val="left" w:pos="220"/>
          <w:tab w:val="left" w:pos="720"/>
        </w:tabs>
        <w:autoSpaceDE w:val="0"/>
        <w:autoSpaceDN w:val="0"/>
        <w:adjustRightInd w:val="0"/>
        <w:spacing w:after="266"/>
        <w:jc w:val="both"/>
        <w:rPr>
          <w:rFonts w:cs="Times"/>
          <w:color w:val="000000"/>
          <w:lang w:bidi="bn-IN"/>
        </w:rPr>
      </w:pPr>
      <w:r w:rsidRPr="00EA4615">
        <w:rPr>
          <w:rFonts w:cs="Times"/>
          <w:color w:val="000000"/>
          <w:lang w:bidi="bn-IN"/>
        </w:rPr>
        <w:t>Introduction to MS Excel</w:t>
      </w:r>
    </w:p>
    <w:p w14:paraId="23CB976A" w14:textId="48E6F89A" w:rsidR="00724AD3" w:rsidRPr="00EA4615" w:rsidRDefault="00724AD3" w:rsidP="009C00BC">
      <w:pPr>
        <w:pStyle w:val="ListParagraph"/>
        <w:widowControl w:val="0"/>
        <w:numPr>
          <w:ilvl w:val="0"/>
          <w:numId w:val="14"/>
        </w:numPr>
        <w:tabs>
          <w:tab w:val="left" w:pos="220"/>
          <w:tab w:val="left" w:pos="720"/>
        </w:tabs>
        <w:autoSpaceDE w:val="0"/>
        <w:autoSpaceDN w:val="0"/>
        <w:adjustRightInd w:val="0"/>
        <w:spacing w:after="266"/>
        <w:jc w:val="both"/>
        <w:rPr>
          <w:rFonts w:cs="Times"/>
          <w:color w:val="000000"/>
          <w:lang w:bidi="bn-IN"/>
        </w:rPr>
      </w:pPr>
      <w:r w:rsidRPr="00EA4615">
        <w:rPr>
          <w:rFonts w:cs="Times"/>
          <w:color w:val="000000"/>
          <w:lang w:bidi="bn-IN"/>
        </w:rPr>
        <w:t>Basic Excel functionality</w:t>
      </w:r>
    </w:p>
    <w:p w14:paraId="705EEDDE" w14:textId="77777777" w:rsidR="005C5102" w:rsidRPr="00EA4615" w:rsidRDefault="005C5102" w:rsidP="009C00BC">
      <w:pPr>
        <w:widowControl w:val="0"/>
        <w:tabs>
          <w:tab w:val="left" w:pos="220"/>
          <w:tab w:val="left" w:pos="720"/>
        </w:tabs>
        <w:autoSpaceDE w:val="0"/>
        <w:autoSpaceDN w:val="0"/>
        <w:adjustRightInd w:val="0"/>
        <w:spacing w:after="266"/>
        <w:jc w:val="both"/>
        <w:rPr>
          <w:rFonts w:cs="Times"/>
          <w:color w:val="000000"/>
          <w:lang w:bidi="bn-IN"/>
        </w:rPr>
      </w:pPr>
      <w:r w:rsidRPr="00EA4615">
        <w:rPr>
          <w:rFonts w:cs="Arial"/>
          <w:b/>
          <w:bCs/>
          <w:color w:val="000000"/>
          <w:lang w:bidi="bn-IN"/>
        </w:rPr>
        <w:t>Week 06</w:t>
      </w:r>
      <w:r w:rsidRPr="00EA4615">
        <w:rPr>
          <w:rFonts w:cs="Arial"/>
          <w:b/>
          <w:bCs/>
          <w:color w:val="000000"/>
          <w:lang w:bidi="bn-IN"/>
        </w:rPr>
        <w:t xml:space="preserve"> and 0</w:t>
      </w:r>
      <w:r w:rsidRPr="00EA4615">
        <w:rPr>
          <w:rFonts w:cs="Arial"/>
          <w:b/>
          <w:bCs/>
          <w:color w:val="000000"/>
          <w:lang w:bidi="bn-IN"/>
        </w:rPr>
        <w:t>7</w:t>
      </w:r>
    </w:p>
    <w:p w14:paraId="04D86280" w14:textId="77777777" w:rsidR="005C5102" w:rsidRPr="00EA4615" w:rsidRDefault="005C5102" w:rsidP="009C00BC">
      <w:pPr>
        <w:pStyle w:val="ListParagraph"/>
        <w:widowControl w:val="0"/>
        <w:numPr>
          <w:ilvl w:val="0"/>
          <w:numId w:val="14"/>
        </w:numPr>
        <w:tabs>
          <w:tab w:val="left" w:pos="220"/>
          <w:tab w:val="left" w:pos="720"/>
        </w:tabs>
        <w:autoSpaceDE w:val="0"/>
        <w:autoSpaceDN w:val="0"/>
        <w:adjustRightInd w:val="0"/>
        <w:spacing w:after="266"/>
        <w:jc w:val="both"/>
        <w:rPr>
          <w:rFonts w:cs="Times"/>
          <w:color w:val="000000"/>
          <w:lang w:bidi="bn-IN"/>
        </w:rPr>
      </w:pPr>
      <w:r w:rsidRPr="00EA4615">
        <w:rPr>
          <w:rFonts w:cs="Times"/>
          <w:color w:val="000000"/>
          <w:lang w:bidi="bn-IN"/>
        </w:rPr>
        <w:t>Introduction to Relational Database</w:t>
      </w:r>
    </w:p>
    <w:p w14:paraId="7C477DEC" w14:textId="77777777" w:rsidR="005C5102" w:rsidRPr="00EA4615" w:rsidRDefault="005C5102" w:rsidP="009C00BC">
      <w:pPr>
        <w:pStyle w:val="ListParagraph"/>
        <w:widowControl w:val="0"/>
        <w:numPr>
          <w:ilvl w:val="0"/>
          <w:numId w:val="14"/>
        </w:numPr>
        <w:tabs>
          <w:tab w:val="left" w:pos="220"/>
          <w:tab w:val="left" w:pos="720"/>
        </w:tabs>
        <w:autoSpaceDE w:val="0"/>
        <w:autoSpaceDN w:val="0"/>
        <w:adjustRightInd w:val="0"/>
        <w:spacing w:after="266"/>
        <w:jc w:val="both"/>
        <w:rPr>
          <w:rFonts w:cs="Times"/>
          <w:color w:val="000000"/>
          <w:lang w:bidi="bn-IN"/>
        </w:rPr>
      </w:pPr>
      <w:r w:rsidRPr="00EA4615">
        <w:rPr>
          <w:rFonts w:cs="Times"/>
          <w:color w:val="000000"/>
          <w:lang w:bidi="bn-IN"/>
        </w:rPr>
        <w:t xml:space="preserve">SQL </w:t>
      </w:r>
      <w:r w:rsidR="00621BC7" w:rsidRPr="00EA4615">
        <w:rPr>
          <w:rFonts w:cs="Times"/>
          <w:color w:val="000000"/>
          <w:lang w:bidi="bn-IN"/>
        </w:rPr>
        <w:t xml:space="preserve">querying, syntax, </w:t>
      </w:r>
    </w:p>
    <w:p w14:paraId="5DB6B421" w14:textId="77777777" w:rsidR="00621BC7" w:rsidRPr="00EA4615" w:rsidRDefault="00621BC7" w:rsidP="009C00BC">
      <w:pPr>
        <w:pStyle w:val="ListParagraph"/>
        <w:widowControl w:val="0"/>
        <w:numPr>
          <w:ilvl w:val="0"/>
          <w:numId w:val="14"/>
        </w:numPr>
        <w:tabs>
          <w:tab w:val="left" w:pos="220"/>
          <w:tab w:val="left" w:pos="720"/>
        </w:tabs>
        <w:autoSpaceDE w:val="0"/>
        <w:autoSpaceDN w:val="0"/>
        <w:adjustRightInd w:val="0"/>
        <w:spacing w:after="266"/>
        <w:jc w:val="both"/>
        <w:rPr>
          <w:rFonts w:cs="Times"/>
          <w:color w:val="000000"/>
          <w:lang w:bidi="bn-IN"/>
        </w:rPr>
      </w:pPr>
      <w:r w:rsidRPr="00EA4615">
        <w:rPr>
          <w:rFonts w:cs="Times"/>
          <w:color w:val="000000"/>
          <w:lang w:bidi="bn-IN"/>
        </w:rPr>
        <w:t>Select, Where, Insert, Delete, Joins</w:t>
      </w:r>
    </w:p>
    <w:p w14:paraId="45293752" w14:textId="77777777" w:rsidR="00621BC7" w:rsidRPr="00EA4615" w:rsidRDefault="00621BC7" w:rsidP="009C00BC">
      <w:pPr>
        <w:pStyle w:val="ListParagraph"/>
        <w:widowControl w:val="0"/>
        <w:numPr>
          <w:ilvl w:val="0"/>
          <w:numId w:val="14"/>
        </w:numPr>
        <w:tabs>
          <w:tab w:val="left" w:pos="220"/>
          <w:tab w:val="left" w:pos="720"/>
        </w:tabs>
        <w:autoSpaceDE w:val="0"/>
        <w:autoSpaceDN w:val="0"/>
        <w:adjustRightInd w:val="0"/>
        <w:spacing w:after="266"/>
        <w:jc w:val="both"/>
        <w:rPr>
          <w:rFonts w:cs="Times"/>
          <w:color w:val="000000"/>
          <w:lang w:bidi="bn-IN"/>
        </w:rPr>
      </w:pPr>
      <w:r w:rsidRPr="00EA4615">
        <w:rPr>
          <w:rFonts w:cs="Times"/>
          <w:color w:val="000000"/>
          <w:lang w:bidi="bn-IN"/>
        </w:rPr>
        <w:t>Create DB, Drop DB, Create Table, Drop Table</w:t>
      </w:r>
    </w:p>
    <w:p w14:paraId="593C1CC1" w14:textId="77777777" w:rsidR="00621BC7" w:rsidRPr="00EA4615" w:rsidRDefault="00621BC7" w:rsidP="009C00BC">
      <w:pPr>
        <w:pStyle w:val="ListParagraph"/>
        <w:widowControl w:val="0"/>
        <w:numPr>
          <w:ilvl w:val="0"/>
          <w:numId w:val="14"/>
        </w:numPr>
        <w:tabs>
          <w:tab w:val="left" w:pos="220"/>
          <w:tab w:val="left" w:pos="720"/>
        </w:tabs>
        <w:autoSpaceDE w:val="0"/>
        <w:autoSpaceDN w:val="0"/>
        <w:adjustRightInd w:val="0"/>
        <w:spacing w:after="266"/>
        <w:jc w:val="both"/>
        <w:rPr>
          <w:rFonts w:cs="Times"/>
          <w:color w:val="000000"/>
          <w:lang w:bidi="bn-IN"/>
        </w:rPr>
      </w:pPr>
      <w:r w:rsidRPr="00EA4615">
        <w:rPr>
          <w:rFonts w:cs="Times"/>
          <w:color w:val="000000"/>
          <w:lang w:bidi="bn-IN"/>
        </w:rPr>
        <w:t>Primary Key, Foreign Key</w:t>
      </w:r>
    </w:p>
    <w:p w14:paraId="7227FB64" w14:textId="77777777" w:rsidR="00621BC7" w:rsidRPr="00EA4615" w:rsidRDefault="00621BC7" w:rsidP="009C00BC">
      <w:pPr>
        <w:pStyle w:val="ListParagraph"/>
        <w:widowControl w:val="0"/>
        <w:numPr>
          <w:ilvl w:val="0"/>
          <w:numId w:val="14"/>
        </w:numPr>
        <w:tabs>
          <w:tab w:val="left" w:pos="220"/>
          <w:tab w:val="left" w:pos="720"/>
        </w:tabs>
        <w:autoSpaceDE w:val="0"/>
        <w:autoSpaceDN w:val="0"/>
        <w:adjustRightInd w:val="0"/>
        <w:spacing w:after="266"/>
        <w:jc w:val="both"/>
        <w:rPr>
          <w:rFonts w:cs="Times"/>
          <w:color w:val="000000"/>
          <w:lang w:bidi="bn-IN"/>
        </w:rPr>
      </w:pPr>
      <w:r w:rsidRPr="00EA4615">
        <w:rPr>
          <w:rFonts w:cs="Times"/>
          <w:color w:val="000000"/>
          <w:lang w:bidi="bn-IN"/>
        </w:rPr>
        <w:t>Views, Injection, Hosting</w:t>
      </w:r>
    </w:p>
    <w:p w14:paraId="7B4B980C" w14:textId="71E0A2CE" w:rsidR="00A350A1" w:rsidRPr="00EA4615" w:rsidRDefault="00A350A1" w:rsidP="009C00BC">
      <w:pPr>
        <w:widowControl w:val="0"/>
        <w:tabs>
          <w:tab w:val="left" w:pos="220"/>
          <w:tab w:val="left" w:pos="720"/>
        </w:tabs>
        <w:autoSpaceDE w:val="0"/>
        <w:autoSpaceDN w:val="0"/>
        <w:adjustRightInd w:val="0"/>
        <w:spacing w:after="266"/>
        <w:jc w:val="both"/>
        <w:rPr>
          <w:rFonts w:cs="Times"/>
          <w:color w:val="000000"/>
          <w:lang w:bidi="bn-IN"/>
        </w:rPr>
      </w:pPr>
      <w:r w:rsidRPr="00EA4615">
        <w:rPr>
          <w:rFonts w:cs="Arial"/>
          <w:b/>
          <w:bCs/>
          <w:color w:val="000000"/>
          <w:lang w:bidi="bn-IN"/>
        </w:rPr>
        <w:t xml:space="preserve">Week </w:t>
      </w:r>
      <w:r w:rsidRPr="00EA4615">
        <w:rPr>
          <w:rFonts w:cs="Arial"/>
          <w:b/>
          <w:bCs/>
          <w:color w:val="000000"/>
          <w:lang w:bidi="bn-IN"/>
        </w:rPr>
        <w:t>08 and 09</w:t>
      </w:r>
    </w:p>
    <w:p w14:paraId="69A9C624" w14:textId="5A83D7A5" w:rsidR="00A350A1" w:rsidRPr="00EA4615" w:rsidRDefault="00A350A1" w:rsidP="009C00BC">
      <w:pPr>
        <w:pStyle w:val="ListParagraph"/>
        <w:widowControl w:val="0"/>
        <w:numPr>
          <w:ilvl w:val="0"/>
          <w:numId w:val="14"/>
        </w:numPr>
        <w:tabs>
          <w:tab w:val="left" w:pos="220"/>
          <w:tab w:val="left" w:pos="720"/>
        </w:tabs>
        <w:autoSpaceDE w:val="0"/>
        <w:autoSpaceDN w:val="0"/>
        <w:adjustRightInd w:val="0"/>
        <w:spacing w:after="266"/>
        <w:jc w:val="both"/>
        <w:rPr>
          <w:rFonts w:cs="Times"/>
          <w:color w:val="000000"/>
          <w:lang w:bidi="bn-IN"/>
        </w:rPr>
      </w:pPr>
      <w:r w:rsidRPr="00EA4615">
        <w:rPr>
          <w:rFonts w:cs="Times"/>
          <w:color w:val="000000"/>
          <w:lang w:bidi="bn-IN"/>
        </w:rPr>
        <w:t>Fundamental of python as OOP</w:t>
      </w:r>
    </w:p>
    <w:p w14:paraId="1FF64A71" w14:textId="36D1D146" w:rsidR="009C00BC" w:rsidRPr="00EA4615" w:rsidRDefault="009C00BC" w:rsidP="009C00BC">
      <w:pPr>
        <w:pStyle w:val="ListParagraph"/>
        <w:widowControl w:val="0"/>
        <w:numPr>
          <w:ilvl w:val="0"/>
          <w:numId w:val="14"/>
        </w:numPr>
        <w:tabs>
          <w:tab w:val="left" w:pos="220"/>
          <w:tab w:val="left" w:pos="720"/>
        </w:tabs>
        <w:autoSpaceDE w:val="0"/>
        <w:autoSpaceDN w:val="0"/>
        <w:adjustRightInd w:val="0"/>
        <w:spacing w:after="266"/>
        <w:jc w:val="both"/>
        <w:rPr>
          <w:rFonts w:cs="Times"/>
          <w:color w:val="000000"/>
          <w:lang w:bidi="bn-IN"/>
        </w:rPr>
      </w:pPr>
      <w:r w:rsidRPr="00EA4615">
        <w:rPr>
          <w:rFonts w:cs="Times"/>
          <w:color w:val="000000"/>
          <w:lang w:bidi="bn-IN"/>
        </w:rPr>
        <w:t xml:space="preserve">Introduction to </w:t>
      </w:r>
      <w:proofErr w:type="spellStart"/>
      <w:r w:rsidRPr="00EA4615">
        <w:rPr>
          <w:rFonts w:cs="Times"/>
          <w:color w:val="000000"/>
          <w:lang w:bidi="bn-IN"/>
        </w:rPr>
        <w:t>Pypl</w:t>
      </w:r>
      <w:proofErr w:type="spellEnd"/>
    </w:p>
    <w:p w14:paraId="0486C7AE" w14:textId="77777777" w:rsidR="005C5102" w:rsidRPr="00EA4615" w:rsidRDefault="005C5102" w:rsidP="009C00BC">
      <w:pPr>
        <w:widowControl w:val="0"/>
        <w:tabs>
          <w:tab w:val="left" w:pos="220"/>
          <w:tab w:val="left" w:pos="720"/>
        </w:tabs>
        <w:autoSpaceDE w:val="0"/>
        <w:autoSpaceDN w:val="0"/>
        <w:adjustRightInd w:val="0"/>
        <w:spacing w:after="266"/>
        <w:jc w:val="both"/>
        <w:rPr>
          <w:rFonts w:cs="Times"/>
          <w:color w:val="000000"/>
          <w:lang w:bidi="bn-IN"/>
        </w:rPr>
      </w:pPr>
    </w:p>
    <w:p w14:paraId="6FA52E64" w14:textId="5F014789" w:rsidR="00522A6E" w:rsidRPr="00EA4615" w:rsidRDefault="00522A6E" w:rsidP="009C00BC">
      <w:pPr>
        <w:widowControl w:val="0"/>
        <w:tabs>
          <w:tab w:val="left" w:pos="220"/>
          <w:tab w:val="left" w:pos="720"/>
        </w:tabs>
        <w:autoSpaceDE w:val="0"/>
        <w:autoSpaceDN w:val="0"/>
        <w:adjustRightInd w:val="0"/>
        <w:spacing w:after="266"/>
        <w:jc w:val="both"/>
        <w:rPr>
          <w:rFonts w:cs="Times"/>
          <w:color w:val="000000"/>
          <w:lang w:bidi="bn-IN"/>
        </w:rPr>
      </w:pPr>
      <w:r w:rsidRPr="00EA4615">
        <w:rPr>
          <w:rFonts w:cs="Arial"/>
          <w:b/>
          <w:bCs/>
          <w:color w:val="000000"/>
          <w:lang w:bidi="bn-IN"/>
        </w:rPr>
        <w:t xml:space="preserve">Week </w:t>
      </w:r>
      <w:r w:rsidR="009C00BC" w:rsidRPr="00EA4615">
        <w:rPr>
          <w:rFonts w:cs="Arial"/>
          <w:b/>
          <w:bCs/>
          <w:color w:val="000000"/>
          <w:lang w:bidi="bn-IN"/>
        </w:rPr>
        <w:t>10 and 11</w:t>
      </w:r>
    </w:p>
    <w:p w14:paraId="2EF197C8" w14:textId="77777777" w:rsidR="00513AF2" w:rsidRPr="00EA4615" w:rsidRDefault="00513AF2" w:rsidP="009C00BC">
      <w:pPr>
        <w:widowControl w:val="0"/>
        <w:numPr>
          <w:ilvl w:val="0"/>
          <w:numId w:val="2"/>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Data Analytics Lifecycle, Data Science Workflows </w:t>
      </w:r>
      <w:r w:rsidRPr="00EA4615">
        <w:rPr>
          <w:rFonts w:ascii="MS Mincho" w:eastAsia="MS Mincho" w:hAnsi="MS Mincho" w:cs="MS Mincho"/>
          <w:color w:val="000000"/>
          <w:lang w:bidi="bn-IN"/>
        </w:rPr>
        <w:t> </w:t>
      </w:r>
    </w:p>
    <w:p w14:paraId="0558AB67" w14:textId="77777777" w:rsidR="00513AF2" w:rsidRPr="00EA4615" w:rsidRDefault="00513AF2" w:rsidP="009C00BC">
      <w:pPr>
        <w:widowControl w:val="0"/>
        <w:numPr>
          <w:ilvl w:val="0"/>
          <w:numId w:val="2"/>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Introduction to MapReduce (MR1) and Hadoop </w:t>
      </w:r>
      <w:r w:rsidRPr="00EA4615">
        <w:rPr>
          <w:rFonts w:ascii="MS Mincho" w:eastAsia="MS Mincho" w:hAnsi="MS Mincho" w:cs="MS Mincho"/>
          <w:color w:val="000000"/>
          <w:lang w:bidi="bn-IN"/>
        </w:rPr>
        <w:t> </w:t>
      </w:r>
    </w:p>
    <w:p w14:paraId="49507E0D" w14:textId="008BED1A" w:rsidR="00513AF2" w:rsidRPr="00EA4615" w:rsidRDefault="00513AF2" w:rsidP="009C00BC">
      <w:pPr>
        <w:pStyle w:val="ListParagraph"/>
        <w:widowControl w:val="0"/>
        <w:numPr>
          <w:ilvl w:val="0"/>
          <w:numId w:val="2"/>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Introduction to Data Types, Time Series Data, Longitudinal Data, Unstructured Text Data </w:t>
      </w:r>
      <w:r w:rsidRPr="00EA4615">
        <w:rPr>
          <w:rFonts w:ascii="MS Mincho" w:eastAsia="MS Mincho" w:hAnsi="MS Mincho" w:cs="MS Mincho"/>
          <w:color w:val="000000"/>
          <w:lang w:bidi="bn-IN"/>
        </w:rPr>
        <w:t> </w:t>
      </w:r>
    </w:p>
    <w:p w14:paraId="30008633" w14:textId="77777777" w:rsidR="00513AF2" w:rsidRPr="00EA4615" w:rsidRDefault="00513AF2" w:rsidP="009C00BC">
      <w:pPr>
        <w:widowControl w:val="0"/>
        <w:numPr>
          <w:ilvl w:val="0"/>
          <w:numId w:val="3"/>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Data Exploration in Python (Data Wrangling): </w:t>
      </w:r>
      <w:proofErr w:type="spellStart"/>
      <w:r w:rsidRPr="00EA4615">
        <w:rPr>
          <w:rFonts w:cs="Times"/>
          <w:color w:val="000000"/>
          <w:lang w:bidi="bn-IN"/>
        </w:rPr>
        <w:t>NumPy</w:t>
      </w:r>
      <w:proofErr w:type="spellEnd"/>
      <w:r w:rsidRPr="00EA4615">
        <w:rPr>
          <w:rFonts w:cs="Times"/>
          <w:color w:val="000000"/>
          <w:lang w:bidi="bn-IN"/>
        </w:rPr>
        <w:t xml:space="preserve">, </w:t>
      </w:r>
      <w:proofErr w:type="spellStart"/>
      <w:r w:rsidRPr="00EA4615">
        <w:rPr>
          <w:rFonts w:cs="Times"/>
          <w:color w:val="000000"/>
          <w:lang w:bidi="bn-IN"/>
        </w:rPr>
        <w:t>SciPy</w:t>
      </w:r>
      <w:proofErr w:type="spellEnd"/>
      <w:r w:rsidRPr="00EA4615">
        <w:rPr>
          <w:rFonts w:cs="Times"/>
          <w:color w:val="000000"/>
          <w:lang w:bidi="bn-IN"/>
        </w:rPr>
        <w:t xml:space="preserve">, Pandas </w:t>
      </w:r>
      <w:r w:rsidRPr="00EA4615">
        <w:rPr>
          <w:rFonts w:ascii="MS Mincho" w:eastAsia="MS Mincho" w:hAnsi="MS Mincho" w:cs="MS Mincho"/>
          <w:color w:val="000000"/>
          <w:lang w:bidi="bn-IN"/>
        </w:rPr>
        <w:t> </w:t>
      </w:r>
    </w:p>
    <w:p w14:paraId="1F292553" w14:textId="77777777" w:rsidR="00513AF2" w:rsidRPr="00EA4615" w:rsidRDefault="00513AF2" w:rsidP="009C00BC">
      <w:pPr>
        <w:widowControl w:val="0"/>
        <w:numPr>
          <w:ilvl w:val="0"/>
          <w:numId w:val="3"/>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Introduction to Python’s Visualization: </w:t>
      </w:r>
      <w:proofErr w:type="spellStart"/>
      <w:r w:rsidRPr="00EA4615">
        <w:rPr>
          <w:rFonts w:cs="Times"/>
          <w:color w:val="000000"/>
          <w:lang w:bidi="bn-IN"/>
        </w:rPr>
        <w:t>Matplotlib</w:t>
      </w:r>
      <w:proofErr w:type="spellEnd"/>
      <w:r w:rsidRPr="00EA4615">
        <w:rPr>
          <w:rFonts w:cs="Times"/>
          <w:color w:val="000000"/>
          <w:lang w:bidi="bn-IN"/>
        </w:rPr>
        <w:t xml:space="preserve">, </w:t>
      </w:r>
      <w:proofErr w:type="spellStart"/>
      <w:r w:rsidRPr="00EA4615">
        <w:rPr>
          <w:rFonts w:cs="Times"/>
          <w:color w:val="000000"/>
          <w:lang w:bidi="bn-IN"/>
        </w:rPr>
        <w:t>Plotly</w:t>
      </w:r>
      <w:proofErr w:type="spellEnd"/>
      <w:r w:rsidRPr="00EA4615">
        <w:rPr>
          <w:rFonts w:cs="Times"/>
          <w:color w:val="000000"/>
          <w:lang w:bidi="bn-IN"/>
        </w:rPr>
        <w:t xml:space="preserve">, </w:t>
      </w:r>
      <w:proofErr w:type="spellStart"/>
      <w:r w:rsidRPr="00EA4615">
        <w:rPr>
          <w:rFonts w:cs="Times"/>
          <w:color w:val="000000"/>
          <w:lang w:bidi="bn-IN"/>
        </w:rPr>
        <w:t>Seaborn</w:t>
      </w:r>
      <w:proofErr w:type="spellEnd"/>
      <w:r w:rsidRPr="00EA4615">
        <w:rPr>
          <w:rFonts w:cs="Times"/>
          <w:color w:val="000000"/>
          <w:lang w:bidi="bn-IN"/>
        </w:rPr>
        <w:t xml:space="preserve">, </w:t>
      </w:r>
      <w:proofErr w:type="spellStart"/>
      <w:r w:rsidRPr="00EA4615">
        <w:rPr>
          <w:rFonts w:cs="Times"/>
          <w:color w:val="000000"/>
          <w:lang w:bidi="bn-IN"/>
        </w:rPr>
        <w:t>Bokeh</w:t>
      </w:r>
      <w:proofErr w:type="spellEnd"/>
      <w:r w:rsidRPr="00EA4615">
        <w:rPr>
          <w:rFonts w:cs="Times"/>
          <w:color w:val="000000"/>
          <w:lang w:bidi="bn-IN"/>
        </w:rPr>
        <w:t xml:space="preserve"> </w:t>
      </w:r>
      <w:r w:rsidRPr="00EA4615">
        <w:rPr>
          <w:rFonts w:ascii="MS Mincho" w:eastAsia="MS Mincho" w:hAnsi="MS Mincho" w:cs="MS Mincho"/>
          <w:color w:val="000000"/>
          <w:lang w:bidi="bn-IN"/>
        </w:rPr>
        <w:t> </w:t>
      </w:r>
    </w:p>
    <w:p w14:paraId="0889AFFB" w14:textId="77777777" w:rsidR="00513AF2" w:rsidRPr="00EA4615" w:rsidRDefault="00513AF2" w:rsidP="009C00BC">
      <w:pPr>
        <w:widowControl w:val="0"/>
        <w:tabs>
          <w:tab w:val="left" w:pos="220"/>
          <w:tab w:val="left" w:pos="720"/>
        </w:tabs>
        <w:autoSpaceDE w:val="0"/>
        <w:autoSpaceDN w:val="0"/>
        <w:adjustRightInd w:val="0"/>
        <w:spacing w:after="266"/>
        <w:ind w:left="720"/>
        <w:jc w:val="both"/>
        <w:rPr>
          <w:rFonts w:cs="Times"/>
          <w:color w:val="000000"/>
          <w:lang w:bidi="bn-IN"/>
        </w:rPr>
      </w:pPr>
    </w:p>
    <w:p w14:paraId="2530E6F5" w14:textId="182B4511" w:rsidR="00513AF2" w:rsidRPr="00EA4615" w:rsidRDefault="00513AF2" w:rsidP="009C00BC">
      <w:pPr>
        <w:widowControl w:val="0"/>
        <w:tabs>
          <w:tab w:val="left" w:pos="220"/>
          <w:tab w:val="left" w:pos="720"/>
        </w:tabs>
        <w:autoSpaceDE w:val="0"/>
        <w:autoSpaceDN w:val="0"/>
        <w:adjustRightInd w:val="0"/>
        <w:spacing w:after="266"/>
        <w:jc w:val="both"/>
        <w:rPr>
          <w:rFonts w:cs="Times"/>
          <w:color w:val="000000"/>
          <w:lang w:bidi="bn-IN"/>
        </w:rPr>
      </w:pPr>
      <w:r w:rsidRPr="00EA4615">
        <w:rPr>
          <w:rFonts w:cs="Arial"/>
          <w:b/>
          <w:bCs/>
          <w:color w:val="000000"/>
          <w:lang w:bidi="bn-IN"/>
        </w:rPr>
        <w:t xml:space="preserve">Week </w:t>
      </w:r>
      <w:r w:rsidR="009C00BC" w:rsidRPr="00EA4615">
        <w:rPr>
          <w:rFonts w:cs="Arial"/>
          <w:b/>
          <w:bCs/>
          <w:color w:val="000000"/>
          <w:lang w:bidi="bn-IN"/>
        </w:rPr>
        <w:t>12</w:t>
      </w:r>
    </w:p>
    <w:p w14:paraId="60191660" w14:textId="77777777" w:rsidR="00513AF2" w:rsidRPr="00EA4615" w:rsidRDefault="00513AF2" w:rsidP="009C00BC">
      <w:pPr>
        <w:widowControl w:val="0"/>
        <w:numPr>
          <w:ilvl w:val="0"/>
          <w:numId w:val="4"/>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Introduction to R (</w:t>
      </w:r>
      <w:proofErr w:type="spellStart"/>
      <w:r w:rsidRPr="00EA4615">
        <w:rPr>
          <w:rFonts w:cs="Times"/>
          <w:color w:val="000000"/>
          <w:lang w:bidi="bn-IN"/>
        </w:rPr>
        <w:t>RStudio</w:t>
      </w:r>
      <w:proofErr w:type="spellEnd"/>
      <w:r w:rsidRPr="00EA4615">
        <w:rPr>
          <w:rFonts w:cs="Times"/>
          <w:color w:val="000000"/>
          <w:lang w:bidi="bn-IN"/>
        </w:rPr>
        <w:t xml:space="preserve"> IDE) </w:t>
      </w:r>
      <w:r w:rsidRPr="00EA4615">
        <w:rPr>
          <w:rFonts w:ascii="MS Mincho" w:eastAsia="MS Mincho" w:hAnsi="MS Mincho" w:cs="MS Mincho"/>
          <w:color w:val="000000"/>
          <w:lang w:bidi="bn-IN"/>
        </w:rPr>
        <w:t> </w:t>
      </w:r>
    </w:p>
    <w:p w14:paraId="3D7C44C1" w14:textId="77777777" w:rsidR="00513AF2" w:rsidRPr="00EA4615" w:rsidRDefault="00513AF2" w:rsidP="009C00BC">
      <w:pPr>
        <w:widowControl w:val="0"/>
        <w:numPr>
          <w:ilvl w:val="0"/>
          <w:numId w:val="4"/>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Semiology of Graphics (James </w:t>
      </w:r>
      <w:proofErr w:type="spellStart"/>
      <w:r w:rsidRPr="00EA4615">
        <w:rPr>
          <w:rFonts w:cs="Times"/>
          <w:color w:val="000000"/>
          <w:lang w:bidi="bn-IN"/>
        </w:rPr>
        <w:t>Bertin</w:t>
      </w:r>
      <w:proofErr w:type="spellEnd"/>
      <w:r w:rsidRPr="00EA4615">
        <w:rPr>
          <w:rFonts w:cs="Times"/>
          <w:color w:val="000000"/>
          <w:lang w:bidi="bn-IN"/>
        </w:rPr>
        <w:t xml:space="preserve">) -- R Graphics for Data Display (ggplot2 library) </w:t>
      </w:r>
      <w:r w:rsidRPr="00EA4615">
        <w:rPr>
          <w:rFonts w:ascii="MS Mincho" w:eastAsia="MS Mincho" w:hAnsi="MS Mincho" w:cs="MS Mincho"/>
          <w:color w:val="000000"/>
          <w:lang w:bidi="bn-IN"/>
        </w:rPr>
        <w:t> </w:t>
      </w:r>
    </w:p>
    <w:p w14:paraId="63667ED2" w14:textId="77777777" w:rsidR="00513AF2" w:rsidRPr="00EA4615" w:rsidRDefault="00513AF2" w:rsidP="009C00BC">
      <w:pPr>
        <w:widowControl w:val="0"/>
        <w:numPr>
          <w:ilvl w:val="0"/>
          <w:numId w:val="4"/>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Introduction to Anaconda Open Data Science platform </w:t>
      </w:r>
      <w:r w:rsidRPr="00EA4615">
        <w:rPr>
          <w:rFonts w:ascii="MS Mincho" w:eastAsia="MS Mincho" w:hAnsi="MS Mincho" w:cs="MS Mincho"/>
          <w:color w:val="000000"/>
          <w:lang w:bidi="bn-IN"/>
        </w:rPr>
        <w:t> </w:t>
      </w:r>
    </w:p>
    <w:p w14:paraId="6E1C2EE7" w14:textId="77777777" w:rsidR="00513AF2" w:rsidRPr="00EA4615" w:rsidRDefault="00513AF2" w:rsidP="009C00BC">
      <w:pPr>
        <w:widowControl w:val="0"/>
        <w:tabs>
          <w:tab w:val="left" w:pos="220"/>
          <w:tab w:val="left" w:pos="720"/>
        </w:tabs>
        <w:autoSpaceDE w:val="0"/>
        <w:autoSpaceDN w:val="0"/>
        <w:adjustRightInd w:val="0"/>
        <w:spacing w:after="266"/>
        <w:ind w:left="720"/>
        <w:jc w:val="both"/>
        <w:rPr>
          <w:rFonts w:cs="Times"/>
          <w:color w:val="000000"/>
          <w:lang w:bidi="bn-IN"/>
        </w:rPr>
      </w:pPr>
    </w:p>
    <w:p w14:paraId="4A405458" w14:textId="1B04FC0E" w:rsidR="00513AF2" w:rsidRPr="00EA4615" w:rsidRDefault="00513AF2" w:rsidP="009C00BC">
      <w:pPr>
        <w:widowControl w:val="0"/>
        <w:tabs>
          <w:tab w:val="left" w:pos="220"/>
          <w:tab w:val="left" w:pos="720"/>
        </w:tabs>
        <w:autoSpaceDE w:val="0"/>
        <w:autoSpaceDN w:val="0"/>
        <w:adjustRightInd w:val="0"/>
        <w:spacing w:after="266"/>
        <w:jc w:val="both"/>
        <w:rPr>
          <w:rFonts w:cs="Times"/>
          <w:color w:val="000000"/>
          <w:lang w:bidi="bn-IN"/>
        </w:rPr>
      </w:pPr>
      <w:r w:rsidRPr="00EA4615">
        <w:rPr>
          <w:rFonts w:cs="Arial"/>
          <w:b/>
          <w:bCs/>
          <w:color w:val="000000"/>
          <w:lang w:bidi="bn-IN"/>
        </w:rPr>
        <w:t xml:space="preserve">Week </w:t>
      </w:r>
      <w:r w:rsidR="009C00BC" w:rsidRPr="00EA4615">
        <w:rPr>
          <w:rFonts w:cs="Arial"/>
          <w:b/>
          <w:bCs/>
          <w:color w:val="000000"/>
          <w:lang w:bidi="bn-IN"/>
        </w:rPr>
        <w:t>13</w:t>
      </w:r>
    </w:p>
    <w:p w14:paraId="20F09AB3" w14:textId="77777777" w:rsidR="00513AF2" w:rsidRPr="00EA4615" w:rsidRDefault="00513AF2" w:rsidP="009C00BC">
      <w:pPr>
        <w:widowControl w:val="0"/>
        <w:numPr>
          <w:ilvl w:val="0"/>
          <w:numId w:val="5"/>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Data Analytics at Scale / Streaming Analytics </w:t>
      </w:r>
      <w:r w:rsidRPr="00EA4615">
        <w:rPr>
          <w:rFonts w:ascii="MS Mincho" w:eastAsia="MS Mincho" w:hAnsi="MS Mincho" w:cs="MS Mincho"/>
          <w:color w:val="000000"/>
          <w:lang w:bidi="bn-IN"/>
        </w:rPr>
        <w:t> </w:t>
      </w:r>
    </w:p>
    <w:p w14:paraId="496B79A0" w14:textId="77777777" w:rsidR="00513AF2" w:rsidRPr="00EA4615" w:rsidRDefault="00513AF2" w:rsidP="009C00BC">
      <w:pPr>
        <w:widowControl w:val="0"/>
        <w:numPr>
          <w:ilvl w:val="0"/>
          <w:numId w:val="5"/>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Introduction to Apache Spark (MR2), Scala (Functional) Programming Language </w:t>
      </w:r>
      <w:r w:rsidRPr="00EA4615">
        <w:rPr>
          <w:rFonts w:ascii="MS Mincho" w:eastAsia="MS Mincho" w:hAnsi="MS Mincho" w:cs="MS Mincho"/>
          <w:color w:val="000000"/>
          <w:lang w:bidi="bn-IN"/>
        </w:rPr>
        <w:t> </w:t>
      </w:r>
    </w:p>
    <w:p w14:paraId="3B25DC99" w14:textId="77777777" w:rsidR="00513AF2" w:rsidRPr="00EA4615" w:rsidRDefault="00513AF2" w:rsidP="009C00BC">
      <w:pPr>
        <w:widowControl w:val="0"/>
        <w:numPr>
          <w:ilvl w:val="0"/>
          <w:numId w:val="5"/>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Introduction to Spark’s </w:t>
      </w:r>
      <w:proofErr w:type="spellStart"/>
      <w:r w:rsidRPr="00EA4615">
        <w:rPr>
          <w:rFonts w:cs="Times"/>
          <w:color w:val="000000"/>
          <w:lang w:bidi="bn-IN"/>
        </w:rPr>
        <w:t>MLlib</w:t>
      </w:r>
      <w:proofErr w:type="spellEnd"/>
      <w:r w:rsidRPr="00EA4615">
        <w:rPr>
          <w:rFonts w:cs="Times"/>
          <w:color w:val="000000"/>
          <w:lang w:bidi="bn-IN"/>
        </w:rPr>
        <w:t xml:space="preserve"> and </w:t>
      </w:r>
      <w:proofErr w:type="spellStart"/>
      <w:r w:rsidRPr="00EA4615">
        <w:rPr>
          <w:rFonts w:cs="Times"/>
          <w:color w:val="000000"/>
          <w:lang w:bidi="bn-IN"/>
        </w:rPr>
        <w:t>Sparklyr</w:t>
      </w:r>
      <w:proofErr w:type="spellEnd"/>
      <w:r w:rsidRPr="00EA4615">
        <w:rPr>
          <w:rFonts w:cs="Times"/>
          <w:color w:val="000000"/>
          <w:lang w:bidi="bn-IN"/>
        </w:rPr>
        <w:t xml:space="preserve"> (</w:t>
      </w:r>
      <w:proofErr w:type="spellStart"/>
      <w:r w:rsidRPr="00EA4615">
        <w:rPr>
          <w:rFonts w:cs="Times"/>
          <w:color w:val="000000"/>
          <w:lang w:bidi="bn-IN"/>
        </w:rPr>
        <w:t>dplyr</w:t>
      </w:r>
      <w:proofErr w:type="spellEnd"/>
      <w:r w:rsidRPr="00EA4615">
        <w:rPr>
          <w:rFonts w:cs="Times"/>
          <w:color w:val="000000"/>
          <w:lang w:bidi="bn-IN"/>
        </w:rPr>
        <w:t xml:space="preserve"> backend) </w:t>
      </w:r>
      <w:r w:rsidRPr="00EA4615">
        <w:rPr>
          <w:rFonts w:ascii="MS Mincho" w:eastAsia="MS Mincho" w:hAnsi="MS Mincho" w:cs="MS Mincho"/>
          <w:color w:val="000000"/>
          <w:lang w:bidi="bn-IN"/>
        </w:rPr>
        <w:t> </w:t>
      </w:r>
    </w:p>
    <w:p w14:paraId="368C9B85" w14:textId="77777777" w:rsidR="00513AF2" w:rsidRPr="00EA4615" w:rsidRDefault="00513AF2" w:rsidP="009C00BC">
      <w:pPr>
        <w:widowControl w:val="0"/>
        <w:tabs>
          <w:tab w:val="left" w:pos="220"/>
          <w:tab w:val="left" w:pos="720"/>
        </w:tabs>
        <w:autoSpaceDE w:val="0"/>
        <w:autoSpaceDN w:val="0"/>
        <w:adjustRightInd w:val="0"/>
        <w:spacing w:after="266"/>
        <w:ind w:left="720"/>
        <w:jc w:val="both"/>
        <w:rPr>
          <w:rFonts w:cs="Times"/>
          <w:color w:val="000000"/>
          <w:lang w:bidi="bn-IN"/>
        </w:rPr>
      </w:pPr>
    </w:p>
    <w:p w14:paraId="4B371129" w14:textId="0F410A21" w:rsidR="00513AF2" w:rsidRPr="00EA4615" w:rsidRDefault="00513AF2" w:rsidP="009C00BC">
      <w:pPr>
        <w:widowControl w:val="0"/>
        <w:tabs>
          <w:tab w:val="left" w:pos="220"/>
          <w:tab w:val="left" w:pos="720"/>
        </w:tabs>
        <w:autoSpaceDE w:val="0"/>
        <w:autoSpaceDN w:val="0"/>
        <w:adjustRightInd w:val="0"/>
        <w:spacing w:after="266"/>
        <w:jc w:val="both"/>
        <w:rPr>
          <w:rFonts w:cs="Times"/>
          <w:color w:val="000000"/>
          <w:lang w:bidi="bn-IN"/>
        </w:rPr>
      </w:pPr>
      <w:r w:rsidRPr="00EA4615">
        <w:rPr>
          <w:rFonts w:cs="Arial"/>
          <w:b/>
          <w:bCs/>
          <w:color w:val="000000"/>
          <w:lang w:bidi="bn-IN"/>
        </w:rPr>
        <w:t xml:space="preserve">Week </w:t>
      </w:r>
      <w:r w:rsidR="009C00BC" w:rsidRPr="00EA4615">
        <w:rPr>
          <w:rFonts w:cs="Arial"/>
          <w:b/>
          <w:bCs/>
          <w:color w:val="000000"/>
          <w:lang w:bidi="bn-IN"/>
        </w:rPr>
        <w:t>14</w:t>
      </w:r>
    </w:p>
    <w:p w14:paraId="1A9A358D" w14:textId="77777777" w:rsidR="00513AF2" w:rsidRPr="00EA4615" w:rsidRDefault="00513AF2" w:rsidP="009C00BC">
      <w:pPr>
        <w:widowControl w:val="0"/>
        <w:numPr>
          <w:ilvl w:val="0"/>
          <w:numId w:val="6"/>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Machine Learning, Supervised Learning Techniques </w:t>
      </w:r>
      <w:r w:rsidRPr="00EA4615">
        <w:rPr>
          <w:rFonts w:ascii="MS Mincho" w:eastAsia="MS Mincho" w:hAnsi="MS Mincho" w:cs="MS Mincho"/>
          <w:color w:val="000000"/>
          <w:lang w:bidi="bn-IN"/>
        </w:rPr>
        <w:t> </w:t>
      </w:r>
    </w:p>
    <w:p w14:paraId="29052C07" w14:textId="77777777" w:rsidR="00513AF2" w:rsidRPr="00EA4615" w:rsidRDefault="00513AF2" w:rsidP="009C00BC">
      <w:pPr>
        <w:widowControl w:val="0"/>
        <w:numPr>
          <w:ilvl w:val="0"/>
          <w:numId w:val="6"/>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Naïve Bayes Algorithm </w:t>
      </w:r>
      <w:r w:rsidRPr="00EA4615">
        <w:rPr>
          <w:rFonts w:ascii="MS Mincho" w:eastAsia="MS Mincho" w:hAnsi="MS Mincho" w:cs="MS Mincho"/>
          <w:color w:val="000000"/>
          <w:lang w:bidi="bn-IN"/>
        </w:rPr>
        <w:t> </w:t>
      </w:r>
    </w:p>
    <w:p w14:paraId="4676DF29" w14:textId="77777777" w:rsidR="00513AF2" w:rsidRPr="00EA4615" w:rsidRDefault="00513AF2" w:rsidP="009C00BC">
      <w:pPr>
        <w:widowControl w:val="0"/>
        <w:numPr>
          <w:ilvl w:val="0"/>
          <w:numId w:val="6"/>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Introduction to </w:t>
      </w:r>
      <w:proofErr w:type="spellStart"/>
      <w:r w:rsidRPr="00EA4615">
        <w:rPr>
          <w:rFonts w:cs="Times"/>
          <w:color w:val="000000"/>
          <w:lang w:bidi="bn-IN"/>
        </w:rPr>
        <w:t>scikit</w:t>
      </w:r>
      <w:proofErr w:type="spellEnd"/>
      <w:r w:rsidRPr="00EA4615">
        <w:rPr>
          <w:rFonts w:cs="Times"/>
          <w:color w:val="000000"/>
          <w:lang w:bidi="bn-IN"/>
        </w:rPr>
        <w:t xml:space="preserve">-learn Python library </w:t>
      </w:r>
      <w:r w:rsidRPr="00EA4615">
        <w:rPr>
          <w:rFonts w:ascii="MS Mincho" w:eastAsia="MS Mincho" w:hAnsi="MS Mincho" w:cs="MS Mincho"/>
          <w:color w:val="000000"/>
          <w:lang w:bidi="bn-IN"/>
        </w:rPr>
        <w:t> </w:t>
      </w:r>
    </w:p>
    <w:p w14:paraId="595C00D5" w14:textId="77777777" w:rsidR="00513AF2" w:rsidRPr="00EA4615" w:rsidRDefault="00513AF2" w:rsidP="009C00BC">
      <w:pPr>
        <w:widowControl w:val="0"/>
        <w:tabs>
          <w:tab w:val="left" w:pos="220"/>
          <w:tab w:val="left" w:pos="720"/>
        </w:tabs>
        <w:autoSpaceDE w:val="0"/>
        <w:autoSpaceDN w:val="0"/>
        <w:adjustRightInd w:val="0"/>
        <w:spacing w:after="266"/>
        <w:ind w:left="720"/>
        <w:jc w:val="both"/>
        <w:rPr>
          <w:rFonts w:cs="Times"/>
          <w:color w:val="000000"/>
          <w:lang w:bidi="bn-IN"/>
        </w:rPr>
      </w:pPr>
    </w:p>
    <w:p w14:paraId="3998DC85" w14:textId="02F717BA" w:rsidR="00513AF2" w:rsidRPr="00EA4615" w:rsidRDefault="00513AF2" w:rsidP="009C00BC">
      <w:pPr>
        <w:widowControl w:val="0"/>
        <w:tabs>
          <w:tab w:val="left" w:pos="220"/>
          <w:tab w:val="left" w:pos="720"/>
        </w:tabs>
        <w:autoSpaceDE w:val="0"/>
        <w:autoSpaceDN w:val="0"/>
        <w:adjustRightInd w:val="0"/>
        <w:spacing w:after="266"/>
        <w:jc w:val="both"/>
        <w:rPr>
          <w:rFonts w:cs="Times"/>
          <w:color w:val="000000"/>
          <w:lang w:bidi="bn-IN"/>
        </w:rPr>
      </w:pPr>
      <w:r w:rsidRPr="00EA4615">
        <w:rPr>
          <w:rFonts w:cs="Arial"/>
          <w:b/>
          <w:bCs/>
          <w:color w:val="000000"/>
          <w:lang w:bidi="bn-IN"/>
        </w:rPr>
        <w:t xml:space="preserve">Week </w:t>
      </w:r>
      <w:r w:rsidR="009C00BC" w:rsidRPr="00EA4615">
        <w:rPr>
          <w:rFonts w:cs="Arial"/>
          <w:b/>
          <w:bCs/>
          <w:color w:val="000000"/>
          <w:lang w:bidi="bn-IN"/>
        </w:rPr>
        <w:t>15</w:t>
      </w:r>
    </w:p>
    <w:p w14:paraId="0CB461D8" w14:textId="66947FCD" w:rsidR="00513AF2" w:rsidRPr="00EA4615" w:rsidRDefault="00513AF2" w:rsidP="009C00BC">
      <w:pPr>
        <w:widowControl w:val="0"/>
        <w:autoSpaceDE w:val="0"/>
        <w:autoSpaceDN w:val="0"/>
        <w:adjustRightInd w:val="0"/>
        <w:spacing w:after="240"/>
        <w:jc w:val="both"/>
        <w:rPr>
          <w:rFonts w:cs="Times"/>
          <w:color w:val="FB0007"/>
          <w:lang w:bidi="bn-IN"/>
        </w:rPr>
      </w:pPr>
      <w:r w:rsidRPr="00EA4615">
        <w:rPr>
          <w:rFonts w:cs="Times"/>
          <w:color w:val="000000"/>
          <w:lang w:bidi="bn-IN"/>
        </w:rPr>
        <w:t xml:space="preserve">• </w:t>
      </w:r>
      <w:r w:rsidR="009C00BC" w:rsidRPr="00EA4615">
        <w:rPr>
          <w:rFonts w:cs="Times"/>
          <w:color w:val="000000"/>
          <w:lang w:bidi="bn-IN"/>
        </w:rPr>
        <w:t>Project one</w:t>
      </w:r>
      <w:r w:rsidRPr="00EA4615">
        <w:rPr>
          <w:rFonts w:cs="Times"/>
          <w:color w:val="FB0007"/>
          <w:lang w:bidi="bn-IN"/>
        </w:rPr>
        <w:t xml:space="preserve"> </w:t>
      </w:r>
    </w:p>
    <w:p w14:paraId="7F1A44C0" w14:textId="77777777" w:rsidR="00513AF2" w:rsidRPr="00EA4615" w:rsidRDefault="00513AF2" w:rsidP="009C00BC">
      <w:pPr>
        <w:widowControl w:val="0"/>
        <w:autoSpaceDE w:val="0"/>
        <w:autoSpaceDN w:val="0"/>
        <w:adjustRightInd w:val="0"/>
        <w:spacing w:after="240"/>
        <w:jc w:val="both"/>
        <w:rPr>
          <w:rFonts w:cs="Times"/>
          <w:color w:val="FB0007"/>
          <w:lang w:bidi="bn-IN"/>
        </w:rPr>
      </w:pPr>
    </w:p>
    <w:p w14:paraId="2DCC7D2D" w14:textId="77777777" w:rsidR="00513AF2" w:rsidRPr="00EA4615" w:rsidRDefault="00513AF2" w:rsidP="009C00BC">
      <w:pPr>
        <w:widowControl w:val="0"/>
        <w:autoSpaceDE w:val="0"/>
        <w:autoSpaceDN w:val="0"/>
        <w:adjustRightInd w:val="0"/>
        <w:spacing w:after="240"/>
        <w:jc w:val="both"/>
        <w:rPr>
          <w:rFonts w:cs="Times"/>
          <w:color w:val="000000"/>
          <w:lang w:bidi="bn-IN"/>
        </w:rPr>
      </w:pPr>
    </w:p>
    <w:p w14:paraId="18EAF1E7" w14:textId="610A37AE" w:rsidR="00513AF2" w:rsidRPr="00EA4615" w:rsidRDefault="00513AF2" w:rsidP="009C00BC">
      <w:pPr>
        <w:widowControl w:val="0"/>
        <w:autoSpaceDE w:val="0"/>
        <w:autoSpaceDN w:val="0"/>
        <w:adjustRightInd w:val="0"/>
        <w:spacing w:after="240"/>
        <w:jc w:val="both"/>
        <w:rPr>
          <w:rFonts w:cs="Times"/>
          <w:color w:val="000000"/>
          <w:lang w:bidi="bn-IN"/>
        </w:rPr>
      </w:pPr>
      <w:r w:rsidRPr="00EA4615">
        <w:rPr>
          <w:rFonts w:cs="Arial"/>
          <w:b/>
          <w:bCs/>
          <w:color w:val="000000"/>
          <w:lang w:bidi="bn-IN"/>
        </w:rPr>
        <w:t xml:space="preserve">Week </w:t>
      </w:r>
      <w:r w:rsidR="009C00BC" w:rsidRPr="00EA4615">
        <w:rPr>
          <w:rFonts w:cs="Arial"/>
          <w:b/>
          <w:bCs/>
          <w:color w:val="000000"/>
          <w:lang w:bidi="bn-IN"/>
        </w:rPr>
        <w:t>16</w:t>
      </w:r>
      <w:r w:rsidRPr="00EA4615">
        <w:rPr>
          <w:rFonts w:cs="Arial"/>
          <w:b/>
          <w:bCs/>
          <w:color w:val="000000"/>
          <w:lang w:bidi="bn-IN"/>
        </w:rPr>
        <w:t xml:space="preserve"> </w:t>
      </w:r>
    </w:p>
    <w:p w14:paraId="084EFA7F" w14:textId="77777777" w:rsidR="00513AF2" w:rsidRPr="00EA4615" w:rsidRDefault="00513AF2" w:rsidP="009C00BC">
      <w:pPr>
        <w:widowControl w:val="0"/>
        <w:numPr>
          <w:ilvl w:val="0"/>
          <w:numId w:val="7"/>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Introduction to Linear Regression (LR) &amp; Prediction using LR </w:t>
      </w:r>
      <w:r w:rsidRPr="00EA4615">
        <w:rPr>
          <w:rFonts w:ascii="MS Mincho" w:eastAsia="MS Mincho" w:hAnsi="MS Mincho" w:cs="MS Mincho"/>
          <w:color w:val="000000"/>
          <w:lang w:bidi="bn-IN"/>
        </w:rPr>
        <w:t> </w:t>
      </w:r>
    </w:p>
    <w:p w14:paraId="50EDFD87" w14:textId="0FF969B9" w:rsidR="00513AF2" w:rsidRPr="00F568B7" w:rsidRDefault="00513AF2" w:rsidP="00F568B7">
      <w:pPr>
        <w:widowControl w:val="0"/>
        <w:numPr>
          <w:ilvl w:val="0"/>
          <w:numId w:val="7"/>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Machine Learning Model Validation, Regularization, Overfitting, H-Parameter Tuning </w:t>
      </w:r>
    </w:p>
    <w:p w14:paraId="55240693" w14:textId="77777777" w:rsidR="00513AF2" w:rsidRPr="00EA4615" w:rsidRDefault="00513AF2" w:rsidP="009C00BC">
      <w:pPr>
        <w:widowControl w:val="0"/>
        <w:tabs>
          <w:tab w:val="left" w:pos="220"/>
          <w:tab w:val="left" w:pos="720"/>
        </w:tabs>
        <w:autoSpaceDE w:val="0"/>
        <w:autoSpaceDN w:val="0"/>
        <w:adjustRightInd w:val="0"/>
        <w:spacing w:after="266"/>
        <w:ind w:left="720"/>
        <w:jc w:val="both"/>
        <w:rPr>
          <w:rFonts w:cs="Times"/>
          <w:color w:val="000000"/>
          <w:lang w:bidi="bn-IN"/>
        </w:rPr>
      </w:pPr>
    </w:p>
    <w:p w14:paraId="621D09C5" w14:textId="4F223440" w:rsidR="00513AF2" w:rsidRPr="00EA4615" w:rsidRDefault="00513AF2" w:rsidP="009C00BC">
      <w:pPr>
        <w:widowControl w:val="0"/>
        <w:tabs>
          <w:tab w:val="left" w:pos="220"/>
          <w:tab w:val="left" w:pos="720"/>
        </w:tabs>
        <w:autoSpaceDE w:val="0"/>
        <w:autoSpaceDN w:val="0"/>
        <w:adjustRightInd w:val="0"/>
        <w:spacing w:after="266"/>
        <w:jc w:val="both"/>
        <w:rPr>
          <w:rFonts w:cs="Times"/>
          <w:color w:val="000000"/>
          <w:lang w:bidi="bn-IN"/>
        </w:rPr>
      </w:pPr>
      <w:r w:rsidRPr="00EA4615">
        <w:rPr>
          <w:rFonts w:cs="Arial"/>
          <w:b/>
          <w:bCs/>
          <w:color w:val="000000"/>
          <w:lang w:bidi="bn-IN"/>
        </w:rPr>
        <w:t xml:space="preserve">Week </w:t>
      </w:r>
      <w:r w:rsidR="009C00BC" w:rsidRPr="00EA4615">
        <w:rPr>
          <w:rFonts w:cs="Arial"/>
          <w:b/>
          <w:bCs/>
          <w:color w:val="000000"/>
          <w:lang w:bidi="bn-IN"/>
        </w:rPr>
        <w:t>17</w:t>
      </w:r>
    </w:p>
    <w:p w14:paraId="0F0CB8A4" w14:textId="77777777" w:rsidR="00513AF2" w:rsidRPr="00EA4615" w:rsidRDefault="00513AF2" w:rsidP="009C00BC">
      <w:pPr>
        <w:widowControl w:val="0"/>
        <w:numPr>
          <w:ilvl w:val="0"/>
          <w:numId w:val="8"/>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Introduction to Logistic Regression &amp; Scoring with Logistic Regression </w:t>
      </w:r>
      <w:r w:rsidRPr="00EA4615">
        <w:rPr>
          <w:rFonts w:ascii="MS Mincho" w:eastAsia="MS Mincho" w:hAnsi="MS Mincho" w:cs="MS Mincho"/>
          <w:color w:val="000000"/>
          <w:lang w:bidi="bn-IN"/>
        </w:rPr>
        <w:t> </w:t>
      </w:r>
    </w:p>
    <w:p w14:paraId="76141888" w14:textId="77777777" w:rsidR="00513AF2" w:rsidRPr="00EA4615" w:rsidRDefault="00513AF2" w:rsidP="009C00BC">
      <w:pPr>
        <w:widowControl w:val="0"/>
        <w:numPr>
          <w:ilvl w:val="0"/>
          <w:numId w:val="8"/>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Risk Models / Response Models </w:t>
      </w:r>
      <w:r w:rsidRPr="00EA4615">
        <w:rPr>
          <w:rFonts w:ascii="MS Mincho" w:eastAsia="MS Mincho" w:hAnsi="MS Mincho" w:cs="MS Mincho"/>
          <w:color w:val="000000"/>
          <w:lang w:bidi="bn-IN"/>
        </w:rPr>
        <w:t> </w:t>
      </w:r>
    </w:p>
    <w:p w14:paraId="7BFE1901" w14:textId="77777777" w:rsidR="00513AF2" w:rsidRPr="00EA4615" w:rsidRDefault="00513AF2" w:rsidP="009C00BC">
      <w:pPr>
        <w:widowControl w:val="0"/>
        <w:numPr>
          <w:ilvl w:val="0"/>
          <w:numId w:val="8"/>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Introduction to Support Vector Machine (SVM) and Singular Value Decomposition </w:t>
      </w:r>
    </w:p>
    <w:p w14:paraId="5E124874" w14:textId="77777777" w:rsidR="00513AF2" w:rsidRPr="00EA4615" w:rsidRDefault="00513AF2" w:rsidP="009C00BC">
      <w:pPr>
        <w:widowControl w:val="0"/>
        <w:numPr>
          <w:ilvl w:val="0"/>
          <w:numId w:val="8"/>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(SVD) </w:t>
      </w:r>
    </w:p>
    <w:p w14:paraId="7E72652D" w14:textId="77777777" w:rsidR="00513AF2" w:rsidRPr="00EA4615" w:rsidRDefault="00513AF2" w:rsidP="009C00BC">
      <w:pPr>
        <w:widowControl w:val="0"/>
        <w:tabs>
          <w:tab w:val="left" w:pos="220"/>
          <w:tab w:val="left" w:pos="720"/>
        </w:tabs>
        <w:autoSpaceDE w:val="0"/>
        <w:autoSpaceDN w:val="0"/>
        <w:adjustRightInd w:val="0"/>
        <w:spacing w:after="266"/>
        <w:ind w:left="720"/>
        <w:jc w:val="both"/>
        <w:rPr>
          <w:rFonts w:cs="Times"/>
          <w:color w:val="000000"/>
          <w:lang w:bidi="bn-IN"/>
        </w:rPr>
      </w:pPr>
    </w:p>
    <w:p w14:paraId="05A063CA" w14:textId="6E3B6126" w:rsidR="00513AF2" w:rsidRPr="00EA4615" w:rsidRDefault="00513AF2" w:rsidP="009C00BC">
      <w:pPr>
        <w:widowControl w:val="0"/>
        <w:tabs>
          <w:tab w:val="left" w:pos="220"/>
          <w:tab w:val="left" w:pos="720"/>
        </w:tabs>
        <w:autoSpaceDE w:val="0"/>
        <w:autoSpaceDN w:val="0"/>
        <w:adjustRightInd w:val="0"/>
        <w:spacing w:after="266"/>
        <w:jc w:val="both"/>
        <w:rPr>
          <w:rFonts w:cs="Times"/>
          <w:color w:val="000000"/>
          <w:lang w:bidi="bn-IN"/>
        </w:rPr>
      </w:pPr>
      <w:r w:rsidRPr="00EA4615">
        <w:rPr>
          <w:rFonts w:cs="Arial"/>
          <w:b/>
          <w:bCs/>
          <w:color w:val="000000"/>
          <w:lang w:bidi="bn-IN"/>
        </w:rPr>
        <w:t xml:space="preserve">Week </w:t>
      </w:r>
      <w:r w:rsidR="009C00BC" w:rsidRPr="00EA4615">
        <w:rPr>
          <w:rFonts w:cs="Arial"/>
          <w:b/>
          <w:bCs/>
          <w:color w:val="000000"/>
          <w:lang w:bidi="bn-IN"/>
        </w:rPr>
        <w:t>18</w:t>
      </w:r>
    </w:p>
    <w:p w14:paraId="7520FA58" w14:textId="77777777" w:rsidR="00513AF2" w:rsidRPr="00EA4615" w:rsidRDefault="00513AF2" w:rsidP="009C00BC">
      <w:pPr>
        <w:widowControl w:val="0"/>
        <w:numPr>
          <w:ilvl w:val="0"/>
          <w:numId w:val="9"/>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Advanced Analytical Theory and Methods: Classification </w:t>
      </w:r>
      <w:r w:rsidRPr="00EA4615">
        <w:rPr>
          <w:rFonts w:ascii="MS Mincho" w:eastAsia="MS Mincho" w:hAnsi="MS Mincho" w:cs="MS Mincho"/>
          <w:color w:val="000000"/>
          <w:lang w:bidi="bn-IN"/>
        </w:rPr>
        <w:t> </w:t>
      </w:r>
    </w:p>
    <w:p w14:paraId="0D310A7E" w14:textId="77777777" w:rsidR="00513AF2" w:rsidRPr="00EA4615" w:rsidRDefault="00513AF2" w:rsidP="009C00BC">
      <w:pPr>
        <w:widowControl w:val="0"/>
        <w:numPr>
          <w:ilvl w:val="0"/>
          <w:numId w:val="9"/>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Introduction to Decision Trees Modeling (CART, Boosted Trees) </w:t>
      </w:r>
      <w:r w:rsidRPr="00EA4615">
        <w:rPr>
          <w:rFonts w:ascii="MS Mincho" w:eastAsia="MS Mincho" w:hAnsi="MS Mincho" w:cs="MS Mincho"/>
          <w:color w:val="000000"/>
          <w:lang w:bidi="bn-IN"/>
        </w:rPr>
        <w:t> </w:t>
      </w:r>
    </w:p>
    <w:p w14:paraId="2D6C3574" w14:textId="77777777" w:rsidR="00513AF2" w:rsidRPr="00EA4615" w:rsidRDefault="00513AF2" w:rsidP="009C00BC">
      <w:pPr>
        <w:widowControl w:val="0"/>
        <w:numPr>
          <w:ilvl w:val="0"/>
          <w:numId w:val="9"/>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Decision Tree Algorithms, Bagging Predictors, the </w:t>
      </w:r>
      <w:proofErr w:type="spellStart"/>
      <w:r w:rsidRPr="00EA4615">
        <w:rPr>
          <w:rFonts w:cs="Times"/>
          <w:color w:val="000000"/>
          <w:lang w:bidi="bn-IN"/>
        </w:rPr>
        <w:t>XGBoost</w:t>
      </w:r>
      <w:proofErr w:type="spellEnd"/>
      <w:r w:rsidRPr="00EA4615">
        <w:rPr>
          <w:rFonts w:cs="Times"/>
          <w:color w:val="000000"/>
          <w:lang w:bidi="bn-IN"/>
        </w:rPr>
        <w:t xml:space="preserve"> Algorithm </w:t>
      </w:r>
      <w:r w:rsidRPr="00EA4615">
        <w:rPr>
          <w:rFonts w:ascii="MS Mincho" w:eastAsia="MS Mincho" w:hAnsi="MS Mincho" w:cs="MS Mincho"/>
          <w:color w:val="000000"/>
          <w:lang w:bidi="bn-IN"/>
        </w:rPr>
        <w:t> </w:t>
      </w:r>
    </w:p>
    <w:p w14:paraId="2B4B6707" w14:textId="77777777" w:rsidR="00513AF2" w:rsidRPr="00EA4615" w:rsidRDefault="00513AF2" w:rsidP="009C00BC">
      <w:pPr>
        <w:widowControl w:val="0"/>
        <w:autoSpaceDE w:val="0"/>
        <w:autoSpaceDN w:val="0"/>
        <w:adjustRightInd w:val="0"/>
        <w:jc w:val="both"/>
        <w:rPr>
          <w:rFonts w:cs="Times"/>
          <w:color w:val="000000"/>
          <w:lang w:bidi="bn-IN"/>
        </w:rPr>
      </w:pPr>
      <w:r w:rsidRPr="00EA4615">
        <w:rPr>
          <w:rFonts w:cs="Times"/>
          <w:noProof/>
          <w:color w:val="000000"/>
          <w:lang w:bidi="bn-IN"/>
        </w:rPr>
        <w:drawing>
          <wp:inline distT="0" distB="0" distL="0" distR="0" wp14:anchorId="70B8C013" wp14:editId="7AAD90EF">
            <wp:extent cx="621030" cy="414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30" cy="414020"/>
                    </a:xfrm>
                    <a:prstGeom prst="rect">
                      <a:avLst/>
                    </a:prstGeom>
                    <a:noFill/>
                    <a:ln>
                      <a:noFill/>
                    </a:ln>
                  </pic:spPr>
                </pic:pic>
              </a:graphicData>
            </a:graphic>
          </wp:inline>
        </w:drawing>
      </w:r>
    </w:p>
    <w:p w14:paraId="06BC40C0" w14:textId="7D9960AA" w:rsidR="00513AF2" w:rsidRPr="00EA4615" w:rsidRDefault="00513AF2" w:rsidP="009C00BC">
      <w:pPr>
        <w:widowControl w:val="0"/>
        <w:autoSpaceDE w:val="0"/>
        <w:autoSpaceDN w:val="0"/>
        <w:adjustRightInd w:val="0"/>
        <w:spacing w:after="240"/>
        <w:jc w:val="both"/>
        <w:rPr>
          <w:rFonts w:cs="Times"/>
          <w:color w:val="000000"/>
          <w:lang w:bidi="bn-IN"/>
        </w:rPr>
      </w:pPr>
      <w:r w:rsidRPr="00EA4615">
        <w:rPr>
          <w:rFonts w:cs="Arial"/>
          <w:b/>
          <w:bCs/>
          <w:color w:val="000000"/>
          <w:lang w:bidi="bn-IN"/>
        </w:rPr>
        <w:t xml:space="preserve">Week </w:t>
      </w:r>
      <w:r w:rsidR="009C00BC" w:rsidRPr="00EA4615">
        <w:rPr>
          <w:rFonts w:cs="Arial"/>
          <w:b/>
          <w:bCs/>
          <w:color w:val="000000"/>
          <w:lang w:bidi="bn-IN"/>
        </w:rPr>
        <w:t>19</w:t>
      </w:r>
      <w:r w:rsidRPr="00EA4615">
        <w:rPr>
          <w:rFonts w:cs="Arial"/>
          <w:b/>
          <w:bCs/>
          <w:color w:val="000000"/>
          <w:lang w:bidi="bn-IN"/>
        </w:rPr>
        <w:t xml:space="preserve"> </w:t>
      </w:r>
    </w:p>
    <w:p w14:paraId="7F0CCAFB" w14:textId="77777777" w:rsidR="00513AF2" w:rsidRPr="00EA4615" w:rsidRDefault="00513AF2" w:rsidP="009C00BC">
      <w:pPr>
        <w:widowControl w:val="0"/>
        <w:numPr>
          <w:ilvl w:val="0"/>
          <w:numId w:val="10"/>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Unsupervised Learning -- Cluster Analysis (k-Means) </w:t>
      </w:r>
      <w:r w:rsidRPr="00EA4615">
        <w:rPr>
          <w:rFonts w:ascii="MS Mincho" w:eastAsia="MS Mincho" w:hAnsi="MS Mincho" w:cs="MS Mincho"/>
          <w:color w:val="000000"/>
          <w:lang w:bidi="bn-IN"/>
        </w:rPr>
        <w:t> </w:t>
      </w:r>
    </w:p>
    <w:p w14:paraId="28D3F918" w14:textId="77777777" w:rsidR="00513AF2" w:rsidRPr="00EA4615" w:rsidRDefault="00513AF2" w:rsidP="009C00BC">
      <w:pPr>
        <w:widowControl w:val="0"/>
        <w:numPr>
          <w:ilvl w:val="0"/>
          <w:numId w:val="10"/>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The Curse of Dimensionality </w:t>
      </w:r>
      <w:r w:rsidRPr="00EA4615">
        <w:rPr>
          <w:rFonts w:ascii="MS Mincho" w:eastAsia="MS Mincho" w:hAnsi="MS Mincho" w:cs="MS Mincho"/>
          <w:color w:val="000000"/>
          <w:lang w:bidi="bn-IN"/>
        </w:rPr>
        <w:t> </w:t>
      </w:r>
    </w:p>
    <w:p w14:paraId="6707D593" w14:textId="77777777" w:rsidR="00513AF2" w:rsidRPr="00EA4615" w:rsidRDefault="00513AF2" w:rsidP="009C00BC">
      <w:pPr>
        <w:widowControl w:val="0"/>
        <w:numPr>
          <w:ilvl w:val="0"/>
          <w:numId w:val="10"/>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Principal Component Analysis (PCA</w:t>
      </w:r>
      <w:proofErr w:type="gramStart"/>
      <w:r w:rsidRPr="00EA4615">
        <w:rPr>
          <w:rFonts w:cs="Times"/>
          <w:color w:val="000000"/>
          <w:lang w:bidi="bn-IN"/>
        </w:rPr>
        <w:t>) :</w:t>
      </w:r>
      <w:proofErr w:type="gramEnd"/>
      <w:r w:rsidRPr="00EA4615">
        <w:rPr>
          <w:rFonts w:cs="Times"/>
          <w:color w:val="000000"/>
          <w:lang w:bidi="bn-IN"/>
        </w:rPr>
        <w:t xml:space="preserve"> Eigenvectors, Eigenvalues and Dimension Reduction </w:t>
      </w:r>
      <w:r w:rsidRPr="00EA4615">
        <w:rPr>
          <w:rFonts w:ascii="MS Mincho" w:eastAsia="MS Mincho" w:hAnsi="MS Mincho" w:cs="MS Mincho"/>
          <w:color w:val="000000"/>
          <w:lang w:bidi="bn-IN"/>
        </w:rPr>
        <w:t> </w:t>
      </w:r>
    </w:p>
    <w:p w14:paraId="329949A9" w14:textId="77777777" w:rsidR="00513AF2" w:rsidRDefault="00513AF2" w:rsidP="009C00BC">
      <w:pPr>
        <w:widowControl w:val="0"/>
        <w:tabs>
          <w:tab w:val="left" w:pos="220"/>
          <w:tab w:val="left" w:pos="720"/>
        </w:tabs>
        <w:autoSpaceDE w:val="0"/>
        <w:autoSpaceDN w:val="0"/>
        <w:adjustRightInd w:val="0"/>
        <w:spacing w:after="266"/>
        <w:ind w:left="720"/>
        <w:jc w:val="both"/>
        <w:rPr>
          <w:rFonts w:cs="Times"/>
          <w:color w:val="000000"/>
          <w:lang w:bidi="bn-IN"/>
        </w:rPr>
      </w:pPr>
    </w:p>
    <w:p w14:paraId="1CEBCD59" w14:textId="77777777" w:rsidR="00F53A05" w:rsidRPr="00EA4615" w:rsidRDefault="00F53A05" w:rsidP="009C00BC">
      <w:pPr>
        <w:widowControl w:val="0"/>
        <w:tabs>
          <w:tab w:val="left" w:pos="220"/>
          <w:tab w:val="left" w:pos="720"/>
        </w:tabs>
        <w:autoSpaceDE w:val="0"/>
        <w:autoSpaceDN w:val="0"/>
        <w:adjustRightInd w:val="0"/>
        <w:spacing w:after="266"/>
        <w:ind w:left="720"/>
        <w:jc w:val="both"/>
        <w:rPr>
          <w:rFonts w:cs="Times"/>
          <w:color w:val="000000"/>
          <w:lang w:bidi="bn-IN"/>
        </w:rPr>
      </w:pPr>
      <w:bookmarkStart w:id="0" w:name="_GoBack"/>
      <w:bookmarkEnd w:id="0"/>
    </w:p>
    <w:p w14:paraId="3DABA964" w14:textId="055DC7D6" w:rsidR="00513AF2" w:rsidRPr="00EA4615" w:rsidRDefault="00513AF2" w:rsidP="009C00BC">
      <w:pPr>
        <w:widowControl w:val="0"/>
        <w:tabs>
          <w:tab w:val="left" w:pos="220"/>
          <w:tab w:val="left" w:pos="720"/>
        </w:tabs>
        <w:autoSpaceDE w:val="0"/>
        <w:autoSpaceDN w:val="0"/>
        <w:adjustRightInd w:val="0"/>
        <w:spacing w:after="266"/>
        <w:jc w:val="both"/>
        <w:rPr>
          <w:rFonts w:cs="Times"/>
          <w:color w:val="000000"/>
          <w:lang w:bidi="bn-IN"/>
        </w:rPr>
      </w:pPr>
      <w:r w:rsidRPr="00EA4615">
        <w:rPr>
          <w:rFonts w:cs="Arial"/>
          <w:b/>
          <w:bCs/>
          <w:color w:val="000000"/>
          <w:lang w:bidi="bn-IN"/>
        </w:rPr>
        <w:t xml:space="preserve">Week </w:t>
      </w:r>
      <w:r w:rsidR="009C00BC" w:rsidRPr="00EA4615">
        <w:rPr>
          <w:rFonts w:cs="Arial"/>
          <w:b/>
          <w:bCs/>
          <w:color w:val="000000"/>
          <w:lang w:bidi="bn-IN"/>
        </w:rPr>
        <w:t>20</w:t>
      </w:r>
    </w:p>
    <w:p w14:paraId="7D8E48BA" w14:textId="77777777" w:rsidR="00513AF2" w:rsidRPr="00EA4615" w:rsidRDefault="00513AF2" w:rsidP="009C00BC">
      <w:pPr>
        <w:widowControl w:val="0"/>
        <w:numPr>
          <w:ilvl w:val="0"/>
          <w:numId w:val="11"/>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Natural Language Processing (NLP) </w:t>
      </w:r>
      <w:r w:rsidRPr="00EA4615">
        <w:rPr>
          <w:rFonts w:ascii="MS Mincho" w:eastAsia="MS Mincho" w:hAnsi="MS Mincho" w:cs="MS Mincho"/>
          <w:color w:val="000000"/>
          <w:lang w:bidi="bn-IN"/>
        </w:rPr>
        <w:t> </w:t>
      </w:r>
    </w:p>
    <w:p w14:paraId="5688FAE2" w14:textId="77777777" w:rsidR="00513AF2" w:rsidRPr="00EA4615" w:rsidRDefault="00513AF2" w:rsidP="009C00BC">
      <w:pPr>
        <w:widowControl w:val="0"/>
        <w:numPr>
          <w:ilvl w:val="0"/>
          <w:numId w:val="11"/>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Introduction to TF-IDF (Term Frequency - Inverse Document Frequency) statistical model </w:t>
      </w:r>
      <w:r w:rsidRPr="00EA4615">
        <w:rPr>
          <w:rFonts w:ascii="MS Mincho" w:eastAsia="MS Mincho" w:hAnsi="MS Mincho" w:cs="MS Mincho"/>
          <w:color w:val="000000"/>
          <w:lang w:bidi="bn-IN"/>
        </w:rPr>
        <w:t> </w:t>
      </w:r>
    </w:p>
    <w:p w14:paraId="600D9EEB" w14:textId="77777777" w:rsidR="00513AF2" w:rsidRPr="00EA4615" w:rsidRDefault="00513AF2" w:rsidP="009C00BC">
      <w:pPr>
        <w:widowControl w:val="0"/>
        <w:numPr>
          <w:ilvl w:val="0"/>
          <w:numId w:val="11"/>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Introduction to Word2vec and </w:t>
      </w:r>
      <w:proofErr w:type="spellStart"/>
      <w:r w:rsidRPr="00EA4615">
        <w:rPr>
          <w:rFonts w:cs="Times"/>
          <w:color w:val="000000"/>
          <w:lang w:bidi="bn-IN"/>
        </w:rPr>
        <w:t>GloVe</w:t>
      </w:r>
      <w:proofErr w:type="spellEnd"/>
      <w:r w:rsidRPr="00EA4615">
        <w:rPr>
          <w:rFonts w:cs="Times"/>
          <w:color w:val="000000"/>
          <w:lang w:bidi="bn-IN"/>
        </w:rPr>
        <w:t xml:space="preserve"> (Python) libraries/models </w:t>
      </w:r>
    </w:p>
    <w:p w14:paraId="05969004" w14:textId="77777777" w:rsidR="00513AF2" w:rsidRPr="00EA4615" w:rsidRDefault="00513AF2" w:rsidP="009C00BC">
      <w:pPr>
        <w:widowControl w:val="0"/>
        <w:tabs>
          <w:tab w:val="left" w:pos="220"/>
          <w:tab w:val="left" w:pos="720"/>
        </w:tabs>
        <w:autoSpaceDE w:val="0"/>
        <w:autoSpaceDN w:val="0"/>
        <w:adjustRightInd w:val="0"/>
        <w:spacing w:after="266"/>
        <w:ind w:left="720"/>
        <w:jc w:val="both"/>
        <w:rPr>
          <w:rFonts w:cs="Times"/>
          <w:color w:val="000000"/>
          <w:lang w:bidi="bn-IN"/>
        </w:rPr>
      </w:pPr>
    </w:p>
    <w:p w14:paraId="7C1F997B" w14:textId="0B70A287" w:rsidR="00513AF2" w:rsidRPr="00EA4615" w:rsidRDefault="00513AF2" w:rsidP="009C00BC">
      <w:pPr>
        <w:widowControl w:val="0"/>
        <w:tabs>
          <w:tab w:val="left" w:pos="220"/>
          <w:tab w:val="left" w:pos="720"/>
        </w:tabs>
        <w:autoSpaceDE w:val="0"/>
        <w:autoSpaceDN w:val="0"/>
        <w:adjustRightInd w:val="0"/>
        <w:spacing w:after="266"/>
        <w:jc w:val="both"/>
        <w:rPr>
          <w:rFonts w:cs="Times"/>
          <w:color w:val="000000"/>
          <w:lang w:bidi="bn-IN"/>
        </w:rPr>
      </w:pPr>
      <w:r w:rsidRPr="00EA4615">
        <w:rPr>
          <w:rFonts w:ascii="MS Mincho" w:eastAsia="MS Mincho" w:hAnsi="MS Mincho" w:cs="MS Mincho"/>
          <w:color w:val="000000"/>
          <w:lang w:bidi="bn-IN"/>
        </w:rPr>
        <w:t> </w:t>
      </w:r>
      <w:r w:rsidRPr="00EA4615">
        <w:rPr>
          <w:rFonts w:cs="Arial"/>
          <w:b/>
          <w:bCs/>
          <w:color w:val="000000"/>
          <w:lang w:bidi="bn-IN"/>
        </w:rPr>
        <w:t xml:space="preserve">Week </w:t>
      </w:r>
      <w:r w:rsidR="009C00BC" w:rsidRPr="00EA4615">
        <w:rPr>
          <w:rFonts w:cs="Arial"/>
          <w:b/>
          <w:bCs/>
          <w:color w:val="000000"/>
          <w:lang w:bidi="bn-IN"/>
        </w:rPr>
        <w:t>21</w:t>
      </w:r>
    </w:p>
    <w:p w14:paraId="634FEE14" w14:textId="77777777" w:rsidR="00513AF2" w:rsidRPr="00EA4615" w:rsidRDefault="00513AF2" w:rsidP="009C00BC">
      <w:pPr>
        <w:widowControl w:val="0"/>
        <w:numPr>
          <w:ilvl w:val="0"/>
          <w:numId w:val="12"/>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Introduction to Deep Learning </w:t>
      </w:r>
      <w:r w:rsidRPr="00EA4615">
        <w:rPr>
          <w:rFonts w:ascii="MS Mincho" w:eastAsia="MS Mincho" w:hAnsi="MS Mincho" w:cs="MS Mincho"/>
          <w:color w:val="000000"/>
          <w:lang w:bidi="bn-IN"/>
        </w:rPr>
        <w:t> </w:t>
      </w:r>
    </w:p>
    <w:p w14:paraId="0C6D72C6" w14:textId="77777777" w:rsidR="00513AF2" w:rsidRPr="00EA4615" w:rsidRDefault="00513AF2" w:rsidP="009C00BC">
      <w:pPr>
        <w:widowControl w:val="0"/>
        <w:numPr>
          <w:ilvl w:val="0"/>
          <w:numId w:val="12"/>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Biological Neural Networks </w:t>
      </w:r>
      <w:proofErr w:type="gramStart"/>
      <w:r w:rsidRPr="00EA4615">
        <w:rPr>
          <w:rFonts w:cs="Times"/>
          <w:color w:val="000000"/>
          <w:lang w:bidi="bn-IN"/>
        </w:rPr>
        <w:t>vs</w:t>
      </w:r>
      <w:proofErr w:type="gramEnd"/>
      <w:r w:rsidRPr="00EA4615">
        <w:rPr>
          <w:rFonts w:cs="Times"/>
          <w:color w:val="000000"/>
          <w:lang w:bidi="bn-IN"/>
        </w:rPr>
        <w:t xml:space="preserve"> Artificial Neural Networks </w:t>
      </w:r>
      <w:r w:rsidRPr="00EA4615">
        <w:rPr>
          <w:rFonts w:ascii="MS Mincho" w:eastAsia="MS Mincho" w:hAnsi="MS Mincho" w:cs="MS Mincho"/>
          <w:color w:val="000000"/>
          <w:lang w:bidi="bn-IN"/>
        </w:rPr>
        <w:t> </w:t>
      </w:r>
    </w:p>
    <w:p w14:paraId="5DD8D2EB" w14:textId="77777777" w:rsidR="00513AF2" w:rsidRPr="00EA4615" w:rsidRDefault="00513AF2" w:rsidP="009C00BC">
      <w:pPr>
        <w:widowControl w:val="0"/>
        <w:numPr>
          <w:ilvl w:val="0"/>
          <w:numId w:val="12"/>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Neural Networks – Perceptron Learning </w:t>
      </w:r>
      <w:r w:rsidRPr="00EA4615">
        <w:rPr>
          <w:rFonts w:ascii="MS Mincho" w:eastAsia="MS Mincho" w:hAnsi="MS Mincho" w:cs="MS Mincho"/>
          <w:color w:val="000000"/>
          <w:lang w:bidi="bn-IN"/>
        </w:rPr>
        <w:t> </w:t>
      </w:r>
    </w:p>
    <w:p w14:paraId="62207C07" w14:textId="77777777" w:rsidR="00513AF2" w:rsidRPr="00EA4615" w:rsidRDefault="00513AF2" w:rsidP="009C00BC">
      <w:pPr>
        <w:widowControl w:val="0"/>
        <w:numPr>
          <w:ilvl w:val="0"/>
          <w:numId w:val="12"/>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Introduction to </w:t>
      </w:r>
      <w:proofErr w:type="spellStart"/>
      <w:r w:rsidRPr="00EA4615">
        <w:rPr>
          <w:rFonts w:cs="Times"/>
          <w:color w:val="000000"/>
          <w:lang w:bidi="bn-IN"/>
        </w:rPr>
        <w:t>TensorFlow</w:t>
      </w:r>
      <w:proofErr w:type="spellEnd"/>
      <w:r w:rsidRPr="00EA4615">
        <w:rPr>
          <w:rFonts w:cs="Times"/>
          <w:color w:val="000000"/>
          <w:lang w:bidi="bn-IN"/>
        </w:rPr>
        <w:t xml:space="preserve">, </w:t>
      </w:r>
      <w:proofErr w:type="spellStart"/>
      <w:r w:rsidRPr="00EA4615">
        <w:rPr>
          <w:rFonts w:cs="Times"/>
          <w:color w:val="000000"/>
          <w:lang w:bidi="bn-IN"/>
        </w:rPr>
        <w:t>Keras</w:t>
      </w:r>
      <w:proofErr w:type="spellEnd"/>
      <w:r w:rsidRPr="00EA4615">
        <w:rPr>
          <w:rFonts w:cs="Times"/>
          <w:color w:val="000000"/>
          <w:lang w:bidi="bn-IN"/>
        </w:rPr>
        <w:t xml:space="preserve"> (Python) </w:t>
      </w:r>
      <w:r w:rsidRPr="00EA4615">
        <w:rPr>
          <w:rFonts w:ascii="MS Mincho" w:eastAsia="MS Mincho" w:hAnsi="MS Mincho" w:cs="MS Mincho"/>
          <w:color w:val="000000"/>
          <w:lang w:bidi="bn-IN"/>
        </w:rPr>
        <w:t> </w:t>
      </w:r>
    </w:p>
    <w:p w14:paraId="1342FFA6" w14:textId="77777777" w:rsidR="00513AF2" w:rsidRPr="00EA4615" w:rsidRDefault="00513AF2" w:rsidP="009C00BC">
      <w:pPr>
        <w:widowControl w:val="0"/>
        <w:tabs>
          <w:tab w:val="left" w:pos="220"/>
          <w:tab w:val="left" w:pos="720"/>
        </w:tabs>
        <w:autoSpaceDE w:val="0"/>
        <w:autoSpaceDN w:val="0"/>
        <w:adjustRightInd w:val="0"/>
        <w:spacing w:after="266"/>
        <w:ind w:left="720"/>
        <w:jc w:val="both"/>
        <w:rPr>
          <w:rFonts w:cs="Times"/>
          <w:color w:val="000000"/>
          <w:lang w:bidi="bn-IN"/>
        </w:rPr>
      </w:pPr>
    </w:p>
    <w:p w14:paraId="0C563463" w14:textId="5AF8A20A" w:rsidR="00513AF2" w:rsidRPr="00EA4615" w:rsidRDefault="00513AF2" w:rsidP="009C00BC">
      <w:pPr>
        <w:widowControl w:val="0"/>
        <w:tabs>
          <w:tab w:val="left" w:pos="220"/>
          <w:tab w:val="left" w:pos="720"/>
        </w:tabs>
        <w:autoSpaceDE w:val="0"/>
        <w:autoSpaceDN w:val="0"/>
        <w:adjustRightInd w:val="0"/>
        <w:spacing w:after="266"/>
        <w:jc w:val="both"/>
        <w:rPr>
          <w:rFonts w:cs="Times"/>
          <w:color w:val="000000"/>
          <w:lang w:bidi="bn-IN"/>
        </w:rPr>
      </w:pPr>
      <w:r w:rsidRPr="00EA4615">
        <w:rPr>
          <w:rFonts w:cs="Arial"/>
          <w:b/>
          <w:bCs/>
          <w:color w:val="000000"/>
          <w:lang w:bidi="bn-IN"/>
        </w:rPr>
        <w:t xml:space="preserve">Week </w:t>
      </w:r>
      <w:r w:rsidR="009C00BC" w:rsidRPr="00EA4615">
        <w:rPr>
          <w:rFonts w:cs="Arial"/>
          <w:b/>
          <w:bCs/>
          <w:color w:val="000000"/>
          <w:lang w:bidi="bn-IN"/>
        </w:rPr>
        <w:t>22</w:t>
      </w:r>
    </w:p>
    <w:p w14:paraId="62246C77" w14:textId="77777777" w:rsidR="00513AF2" w:rsidRPr="00EA4615" w:rsidRDefault="00513AF2" w:rsidP="009C00BC">
      <w:pPr>
        <w:widowControl w:val="0"/>
        <w:numPr>
          <w:ilvl w:val="0"/>
          <w:numId w:val="13"/>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Computer Vision – Convolutional Neural Networks (CNNs) </w:t>
      </w:r>
      <w:r w:rsidRPr="00EA4615">
        <w:rPr>
          <w:rFonts w:ascii="MS Mincho" w:eastAsia="MS Mincho" w:hAnsi="MS Mincho" w:cs="MS Mincho"/>
          <w:color w:val="000000"/>
          <w:lang w:bidi="bn-IN"/>
        </w:rPr>
        <w:t> </w:t>
      </w:r>
    </w:p>
    <w:p w14:paraId="2A61FB68" w14:textId="77777777" w:rsidR="00513AF2" w:rsidRPr="00EA4615" w:rsidRDefault="00513AF2" w:rsidP="009C00BC">
      <w:pPr>
        <w:widowControl w:val="0"/>
        <w:numPr>
          <w:ilvl w:val="0"/>
          <w:numId w:val="13"/>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Recurrent Neural Networks (RNNs) and LSTNs (Long Short-Term Networks) </w:t>
      </w:r>
      <w:r w:rsidRPr="00EA4615">
        <w:rPr>
          <w:rFonts w:ascii="MS Mincho" w:eastAsia="MS Mincho" w:hAnsi="MS Mincho" w:cs="MS Mincho"/>
          <w:color w:val="000000"/>
          <w:lang w:bidi="bn-IN"/>
        </w:rPr>
        <w:t> </w:t>
      </w:r>
    </w:p>
    <w:p w14:paraId="0BF68705" w14:textId="77777777" w:rsidR="00513AF2" w:rsidRPr="00EA4615" w:rsidRDefault="00513AF2" w:rsidP="009C00BC">
      <w:pPr>
        <w:widowControl w:val="0"/>
        <w:numPr>
          <w:ilvl w:val="0"/>
          <w:numId w:val="13"/>
        </w:numPr>
        <w:tabs>
          <w:tab w:val="left" w:pos="220"/>
          <w:tab w:val="left" w:pos="720"/>
        </w:tabs>
        <w:autoSpaceDE w:val="0"/>
        <w:autoSpaceDN w:val="0"/>
        <w:adjustRightInd w:val="0"/>
        <w:spacing w:after="266"/>
        <w:ind w:hanging="720"/>
        <w:jc w:val="both"/>
        <w:rPr>
          <w:rFonts w:cs="Times"/>
          <w:color w:val="000000"/>
          <w:lang w:bidi="bn-IN"/>
        </w:rPr>
      </w:pPr>
      <w:r w:rsidRPr="00EA4615">
        <w:rPr>
          <w:rFonts w:cs="Times"/>
          <w:color w:val="000000"/>
          <w:lang w:bidi="bn-IN"/>
        </w:rPr>
        <w:t xml:space="preserve">Introduction to </w:t>
      </w:r>
      <w:proofErr w:type="spellStart"/>
      <w:r w:rsidRPr="00EA4615">
        <w:rPr>
          <w:rFonts w:cs="Times"/>
          <w:color w:val="000000"/>
          <w:lang w:bidi="bn-IN"/>
        </w:rPr>
        <w:t>TensorFlow</w:t>
      </w:r>
      <w:proofErr w:type="spellEnd"/>
      <w:r w:rsidRPr="00EA4615">
        <w:rPr>
          <w:rFonts w:cs="Times"/>
          <w:color w:val="000000"/>
          <w:lang w:bidi="bn-IN"/>
        </w:rPr>
        <w:t xml:space="preserve">, </w:t>
      </w:r>
      <w:proofErr w:type="spellStart"/>
      <w:r w:rsidRPr="00EA4615">
        <w:rPr>
          <w:rFonts w:cs="Times"/>
          <w:color w:val="000000"/>
          <w:lang w:bidi="bn-IN"/>
        </w:rPr>
        <w:t>Keras</w:t>
      </w:r>
      <w:proofErr w:type="spellEnd"/>
      <w:r w:rsidRPr="00EA4615">
        <w:rPr>
          <w:rFonts w:cs="Times"/>
          <w:color w:val="000000"/>
          <w:lang w:bidi="bn-IN"/>
        </w:rPr>
        <w:t xml:space="preserve"> (Python) </w:t>
      </w:r>
      <w:r w:rsidRPr="00EA4615">
        <w:rPr>
          <w:rFonts w:ascii="MS Mincho" w:eastAsia="MS Mincho" w:hAnsi="MS Mincho" w:cs="MS Mincho"/>
          <w:color w:val="000000"/>
          <w:lang w:bidi="bn-IN"/>
        </w:rPr>
        <w:t> </w:t>
      </w:r>
    </w:p>
    <w:p w14:paraId="0BA6942D" w14:textId="77777777" w:rsidR="00513AF2" w:rsidRPr="00EA4615" w:rsidRDefault="00513AF2" w:rsidP="009C00BC">
      <w:pPr>
        <w:widowControl w:val="0"/>
        <w:tabs>
          <w:tab w:val="left" w:pos="220"/>
          <w:tab w:val="left" w:pos="720"/>
        </w:tabs>
        <w:autoSpaceDE w:val="0"/>
        <w:autoSpaceDN w:val="0"/>
        <w:adjustRightInd w:val="0"/>
        <w:spacing w:after="266"/>
        <w:ind w:left="720"/>
        <w:jc w:val="both"/>
        <w:rPr>
          <w:rFonts w:cs="Times"/>
          <w:color w:val="000000"/>
          <w:lang w:bidi="bn-IN"/>
        </w:rPr>
      </w:pPr>
    </w:p>
    <w:p w14:paraId="108F2F28" w14:textId="6BA17786" w:rsidR="00513AF2" w:rsidRPr="00EA4615" w:rsidRDefault="00513AF2" w:rsidP="009C00BC">
      <w:pPr>
        <w:widowControl w:val="0"/>
        <w:tabs>
          <w:tab w:val="left" w:pos="220"/>
          <w:tab w:val="left" w:pos="720"/>
        </w:tabs>
        <w:autoSpaceDE w:val="0"/>
        <w:autoSpaceDN w:val="0"/>
        <w:adjustRightInd w:val="0"/>
        <w:spacing w:after="266"/>
        <w:jc w:val="both"/>
        <w:rPr>
          <w:rFonts w:cs="Times"/>
          <w:color w:val="000000"/>
          <w:lang w:bidi="bn-IN"/>
        </w:rPr>
      </w:pPr>
      <w:r w:rsidRPr="00EA4615">
        <w:rPr>
          <w:rFonts w:cs="Arial"/>
          <w:b/>
          <w:bCs/>
          <w:color w:val="000000"/>
          <w:lang w:bidi="bn-IN"/>
        </w:rPr>
        <w:t xml:space="preserve">Week </w:t>
      </w:r>
      <w:r w:rsidR="009C00BC" w:rsidRPr="00EA4615">
        <w:rPr>
          <w:rFonts w:cs="Arial"/>
          <w:b/>
          <w:bCs/>
          <w:color w:val="000000"/>
          <w:lang w:bidi="bn-IN"/>
        </w:rPr>
        <w:t>23</w:t>
      </w:r>
    </w:p>
    <w:p w14:paraId="6010DCD5" w14:textId="62530993" w:rsidR="00513AF2" w:rsidRPr="00EA4615" w:rsidRDefault="00513AF2" w:rsidP="009C00BC">
      <w:pPr>
        <w:widowControl w:val="0"/>
        <w:autoSpaceDE w:val="0"/>
        <w:autoSpaceDN w:val="0"/>
        <w:adjustRightInd w:val="0"/>
        <w:spacing w:after="240"/>
        <w:jc w:val="both"/>
        <w:rPr>
          <w:rFonts w:cs="Times"/>
          <w:color w:val="000000"/>
          <w:lang w:bidi="bn-IN"/>
        </w:rPr>
      </w:pPr>
      <w:r w:rsidRPr="00EA4615">
        <w:rPr>
          <w:rFonts w:cs="Times"/>
          <w:color w:val="000000"/>
          <w:lang w:bidi="bn-IN"/>
        </w:rPr>
        <w:t xml:space="preserve">• Final </w:t>
      </w:r>
      <w:r w:rsidR="009C00BC" w:rsidRPr="00EA4615">
        <w:rPr>
          <w:rFonts w:cs="Times"/>
          <w:color w:val="000000"/>
          <w:lang w:bidi="bn-IN"/>
        </w:rPr>
        <w:t>Project</w:t>
      </w:r>
    </w:p>
    <w:p w14:paraId="234E4D33" w14:textId="77777777" w:rsidR="00C56DD0" w:rsidRPr="00EA4615" w:rsidRDefault="00C56DD0" w:rsidP="009C00BC">
      <w:pPr>
        <w:widowControl w:val="0"/>
        <w:autoSpaceDE w:val="0"/>
        <w:autoSpaceDN w:val="0"/>
        <w:adjustRightInd w:val="0"/>
        <w:spacing w:after="240"/>
        <w:jc w:val="both"/>
        <w:rPr>
          <w:rFonts w:cs="Times"/>
          <w:color w:val="000000"/>
          <w:lang w:bidi="bn-IN"/>
        </w:rPr>
      </w:pPr>
    </w:p>
    <w:p w14:paraId="0DF471FA" w14:textId="75C52C21" w:rsidR="00C56DD0" w:rsidRPr="00EA4615" w:rsidRDefault="00C56DD0" w:rsidP="009C00BC">
      <w:pPr>
        <w:widowControl w:val="0"/>
        <w:autoSpaceDE w:val="0"/>
        <w:autoSpaceDN w:val="0"/>
        <w:adjustRightInd w:val="0"/>
        <w:spacing w:after="240"/>
        <w:jc w:val="both"/>
        <w:rPr>
          <w:rFonts w:cs="Times"/>
          <w:b/>
          <w:bCs/>
          <w:color w:val="000000"/>
          <w:lang w:bidi="bn-IN"/>
        </w:rPr>
      </w:pPr>
      <w:r w:rsidRPr="00EA4615">
        <w:rPr>
          <w:rFonts w:cs="Times"/>
          <w:b/>
          <w:bCs/>
          <w:color w:val="000000"/>
          <w:lang w:bidi="bn-IN"/>
        </w:rPr>
        <w:t>Week 24</w:t>
      </w:r>
    </w:p>
    <w:p w14:paraId="283AE38D" w14:textId="7B0AA638" w:rsidR="00C56DD0" w:rsidRPr="00EA4615" w:rsidRDefault="00C56DD0" w:rsidP="00C56DD0">
      <w:pPr>
        <w:pStyle w:val="ListParagraph"/>
        <w:widowControl w:val="0"/>
        <w:numPr>
          <w:ilvl w:val="0"/>
          <w:numId w:val="17"/>
        </w:numPr>
        <w:autoSpaceDE w:val="0"/>
        <w:autoSpaceDN w:val="0"/>
        <w:adjustRightInd w:val="0"/>
        <w:spacing w:after="240"/>
        <w:jc w:val="both"/>
        <w:rPr>
          <w:rFonts w:cs="Times"/>
          <w:color w:val="000000"/>
          <w:lang w:bidi="bn-IN"/>
        </w:rPr>
      </w:pPr>
      <w:r w:rsidRPr="00EA4615">
        <w:rPr>
          <w:rFonts w:cs="Times"/>
          <w:color w:val="000000"/>
          <w:lang w:bidi="bn-IN"/>
        </w:rPr>
        <w:t>Job preparation, Resume building, job searching, interview technique</w:t>
      </w:r>
    </w:p>
    <w:p w14:paraId="26673EAD" w14:textId="77777777" w:rsidR="00E656E1" w:rsidRPr="00EA4615" w:rsidRDefault="00E656E1" w:rsidP="009C00BC">
      <w:pPr>
        <w:jc w:val="both"/>
      </w:pPr>
    </w:p>
    <w:sectPr w:rsidR="00E656E1" w:rsidRPr="00EA4615" w:rsidSect="00F93E0D">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D3FBB" w14:textId="77777777" w:rsidR="002C6B14" w:rsidRDefault="002C6B14" w:rsidP="00F53A05">
      <w:r>
        <w:separator/>
      </w:r>
    </w:p>
  </w:endnote>
  <w:endnote w:type="continuationSeparator" w:id="0">
    <w:p w14:paraId="427D7C63" w14:textId="77777777" w:rsidR="002C6B14" w:rsidRDefault="002C6B14" w:rsidP="00F53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ADEAE" w14:textId="27CA74B3" w:rsidR="00F53A05" w:rsidRDefault="00F53A05">
    <w:pPr>
      <w:pStyle w:val="Footer"/>
    </w:pPr>
    <w:proofErr w:type="spellStart"/>
    <w:r>
      <w:t>LAGCC_Data</w:t>
    </w:r>
    <w:proofErr w:type="spellEnd"/>
    <w:r>
      <w:t xml:space="preserve"> </w:t>
    </w:r>
    <w:proofErr w:type="spellStart"/>
    <w:r>
      <w:t>Analytics_Course</w:t>
    </w:r>
    <w:proofErr w:type="spellEnd"/>
    <w:r>
      <w:t xml:space="preserve"> </w:t>
    </w:r>
    <w:proofErr w:type="spellStart"/>
    <w:r>
      <w:t>Outline_By_Shoaib</w:t>
    </w:r>
    <w:proofErr w:type="spellEnd"/>
    <w:r>
      <w:t xml:space="preserve"> Ahamed</w:t>
    </w:r>
  </w:p>
  <w:p w14:paraId="09CC8139" w14:textId="77777777" w:rsidR="00F53A05" w:rsidRDefault="00F53A05">
    <w:pPr>
      <w:pStyle w:val="Footer"/>
    </w:pPr>
  </w:p>
  <w:p w14:paraId="2047DD95" w14:textId="77777777" w:rsidR="00F53A05" w:rsidRDefault="00F53A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C123B" w14:textId="77777777" w:rsidR="002C6B14" w:rsidRDefault="002C6B14" w:rsidP="00F53A05">
      <w:r>
        <w:separator/>
      </w:r>
    </w:p>
  </w:footnote>
  <w:footnote w:type="continuationSeparator" w:id="0">
    <w:p w14:paraId="49F9769A" w14:textId="77777777" w:rsidR="002C6B14" w:rsidRDefault="002C6B14" w:rsidP="00F53A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B4C44F3C"/>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89D17BC"/>
    <w:multiLevelType w:val="hybridMultilevel"/>
    <w:tmpl w:val="6940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C92BCD"/>
    <w:multiLevelType w:val="hybridMultilevel"/>
    <w:tmpl w:val="33885B0E"/>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477E93"/>
    <w:multiLevelType w:val="hybridMultilevel"/>
    <w:tmpl w:val="22DE0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376E76"/>
    <w:multiLevelType w:val="hybridMultilevel"/>
    <w:tmpl w:val="C37CF5F4"/>
    <w:lvl w:ilvl="0" w:tplc="0000006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5"/>
  </w:num>
  <w:num w:numId="15">
    <w:abstractNumId w:val="13"/>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6E1"/>
    <w:rsid w:val="00105213"/>
    <w:rsid w:val="001D4E8C"/>
    <w:rsid w:val="00267516"/>
    <w:rsid w:val="002843AB"/>
    <w:rsid w:val="002C6B14"/>
    <w:rsid w:val="004436D9"/>
    <w:rsid w:val="00513AF2"/>
    <w:rsid w:val="00522A6E"/>
    <w:rsid w:val="005C5102"/>
    <w:rsid w:val="00621BC7"/>
    <w:rsid w:val="00724AD3"/>
    <w:rsid w:val="0077378D"/>
    <w:rsid w:val="009C00BC"/>
    <w:rsid w:val="00A350A1"/>
    <w:rsid w:val="00C56DD0"/>
    <w:rsid w:val="00DF0C77"/>
    <w:rsid w:val="00E656E1"/>
    <w:rsid w:val="00EA4615"/>
    <w:rsid w:val="00F53A05"/>
    <w:rsid w:val="00F568B7"/>
    <w:rsid w:val="00FF0B3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205A5B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6E1"/>
    <w:rPr>
      <w:color w:val="0563C1" w:themeColor="hyperlink"/>
      <w:u w:val="single"/>
    </w:rPr>
  </w:style>
  <w:style w:type="paragraph" w:styleId="ListParagraph">
    <w:name w:val="List Paragraph"/>
    <w:basedOn w:val="Normal"/>
    <w:uiPriority w:val="34"/>
    <w:qFormat/>
    <w:rsid w:val="00522A6E"/>
    <w:pPr>
      <w:ind w:left="720"/>
      <w:contextualSpacing/>
    </w:pPr>
  </w:style>
  <w:style w:type="paragraph" w:styleId="Header">
    <w:name w:val="header"/>
    <w:basedOn w:val="Normal"/>
    <w:link w:val="HeaderChar"/>
    <w:uiPriority w:val="99"/>
    <w:unhideWhenUsed/>
    <w:rsid w:val="00F53A05"/>
    <w:pPr>
      <w:tabs>
        <w:tab w:val="center" w:pos="4680"/>
        <w:tab w:val="right" w:pos="9360"/>
      </w:tabs>
    </w:pPr>
  </w:style>
  <w:style w:type="character" w:customStyle="1" w:styleId="HeaderChar">
    <w:name w:val="Header Char"/>
    <w:basedOn w:val="DefaultParagraphFont"/>
    <w:link w:val="Header"/>
    <w:uiPriority w:val="99"/>
    <w:rsid w:val="00F53A05"/>
  </w:style>
  <w:style w:type="paragraph" w:styleId="Footer">
    <w:name w:val="footer"/>
    <w:basedOn w:val="Normal"/>
    <w:link w:val="FooterChar"/>
    <w:uiPriority w:val="99"/>
    <w:unhideWhenUsed/>
    <w:rsid w:val="00F53A05"/>
    <w:pPr>
      <w:tabs>
        <w:tab w:val="center" w:pos="4680"/>
        <w:tab w:val="right" w:pos="9360"/>
      </w:tabs>
    </w:pPr>
  </w:style>
  <w:style w:type="character" w:customStyle="1" w:styleId="FooterChar">
    <w:name w:val="Footer Char"/>
    <w:basedOn w:val="DefaultParagraphFont"/>
    <w:link w:val="Footer"/>
    <w:uiPriority w:val="99"/>
    <w:rsid w:val="00F53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794</Words>
  <Characters>4527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Ahamed</dc:creator>
  <cp:keywords/>
  <dc:description/>
  <cp:lastModifiedBy>Shoaib Ahamed</cp:lastModifiedBy>
  <cp:revision>9</cp:revision>
  <dcterms:created xsi:type="dcterms:W3CDTF">2018-07-24T22:23:00Z</dcterms:created>
  <dcterms:modified xsi:type="dcterms:W3CDTF">2018-07-25T15:16:00Z</dcterms:modified>
</cp:coreProperties>
</file>