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neb8vk1vm2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Cultureup – The Future of Artistic &amp; Interior Design Collaboration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Cultureup is an innovative platform that connects talented artists, interior designers, and clients. It provides a seamless marketplace where artists can showcase their work, apply for projects, and even use AI-powered tools to enhance their creativity.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naf412m7e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🌟 Core Features of Cultureup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h4d6343tf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For Artists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&amp; Portfolio Creation – </w:t>
      </w:r>
      <w:r w:rsidDel="00000000" w:rsidR="00000000" w:rsidRPr="00000000">
        <w:rPr>
          <w:sz w:val="28"/>
          <w:szCs w:val="28"/>
          <w:rtl w:val="0"/>
        </w:rPr>
        <w:t xml:space="preserve">Showcase your work, skills, and experience.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AI-Generated Art References – </w:t>
      </w:r>
      <w:r w:rsidDel="00000000" w:rsidR="00000000" w:rsidRPr="00000000">
        <w:rPr>
          <w:sz w:val="28"/>
          <w:szCs w:val="28"/>
          <w:rtl w:val="0"/>
        </w:rPr>
        <w:t xml:space="preserve">Create sample paintings or digital art through AI and use them as references for custom work.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Applications – </w:t>
      </w:r>
      <w:r w:rsidDel="00000000" w:rsidR="00000000" w:rsidRPr="00000000">
        <w:rPr>
          <w:sz w:val="28"/>
          <w:szCs w:val="28"/>
          <w:rtl w:val="0"/>
        </w:rPr>
        <w:t xml:space="preserve">Apply for creative projects tailored to your expertise.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Interior Design Service Listings – </w:t>
      </w:r>
      <w:r w:rsidDel="00000000" w:rsidR="00000000" w:rsidRPr="00000000">
        <w:rPr>
          <w:sz w:val="28"/>
          <w:szCs w:val="28"/>
          <w:rtl w:val="0"/>
        </w:rPr>
        <w:t xml:space="preserve">Offer and sell interior design services.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Artwork Bidding – </w:t>
      </w:r>
      <w:r w:rsidDel="00000000" w:rsidR="00000000" w:rsidRPr="00000000">
        <w:rPr>
          <w:sz w:val="28"/>
          <w:szCs w:val="28"/>
          <w:rtl w:val="0"/>
        </w:rPr>
        <w:t xml:space="preserve">Auction artwork, allowing buyers to place competitive bids.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Flexible Work – </w:t>
      </w:r>
      <w:r w:rsidDel="00000000" w:rsidR="00000000" w:rsidRPr="00000000">
        <w:rPr>
          <w:sz w:val="28"/>
          <w:szCs w:val="28"/>
          <w:rtl w:val="0"/>
        </w:rPr>
        <w:t xml:space="preserve">Choose projects that match your skills and interests.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Ratings &amp; Reviews –</w:t>
      </w:r>
      <w:r w:rsidDel="00000000" w:rsidR="00000000" w:rsidRPr="00000000">
        <w:rPr>
          <w:sz w:val="28"/>
          <w:szCs w:val="28"/>
          <w:rtl w:val="0"/>
        </w:rPr>
        <w:t xml:space="preserve"> Build your reputation through verified client feedback.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gzfpxlv64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🏢 For Employers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Postings – </w:t>
      </w:r>
      <w:r w:rsidDel="00000000" w:rsidR="00000000" w:rsidRPr="00000000">
        <w:rPr>
          <w:sz w:val="28"/>
          <w:szCs w:val="28"/>
          <w:rtl w:val="0"/>
        </w:rPr>
        <w:t xml:space="preserve">Create job listings with detailed project requirements, deadlines, and budgets.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AI-Powered Interior Design Assistance – </w:t>
      </w:r>
      <w:r w:rsidDel="00000000" w:rsidR="00000000" w:rsidRPr="00000000">
        <w:rPr>
          <w:sz w:val="28"/>
          <w:szCs w:val="28"/>
          <w:rtl w:val="0"/>
        </w:rPr>
        <w:t xml:space="preserve">Generate AI-based interior design samples before hiring a designer.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Artist Portfolio Browsing – </w:t>
      </w:r>
      <w:r w:rsidDel="00000000" w:rsidR="00000000" w:rsidRPr="00000000">
        <w:rPr>
          <w:sz w:val="28"/>
          <w:szCs w:val="28"/>
          <w:rtl w:val="0"/>
        </w:rPr>
        <w:t xml:space="preserve">Search for artists based on skills, style, and experience.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Direct Hiring &amp; Bidding – </w:t>
      </w:r>
      <w:r w:rsidDel="00000000" w:rsidR="00000000" w:rsidRPr="00000000">
        <w:rPr>
          <w:sz w:val="28"/>
          <w:szCs w:val="28"/>
          <w:rtl w:val="0"/>
        </w:rPr>
        <w:t xml:space="preserve">Hire artists directly or engage in bidding for competitive pricing.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Collaboration Tools – </w:t>
      </w:r>
      <w:r w:rsidDel="00000000" w:rsidR="00000000" w:rsidRPr="00000000">
        <w:rPr>
          <w:sz w:val="28"/>
          <w:szCs w:val="28"/>
          <w:rtl w:val="0"/>
        </w:rPr>
        <w:t xml:space="preserve">Share files, communicate with artists, and set deadlines seamlessly.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 System – </w:t>
      </w:r>
      <w:r w:rsidDel="00000000" w:rsidR="00000000" w:rsidRPr="00000000">
        <w:rPr>
          <w:sz w:val="28"/>
          <w:szCs w:val="28"/>
          <w:rtl w:val="0"/>
        </w:rPr>
        <w:t xml:space="preserve">Provide feedback through ratings and reviews after project completion.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roz31djw4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General Platform Features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Filtering &amp; Search –</w:t>
      </w:r>
      <w:r w:rsidDel="00000000" w:rsidR="00000000" w:rsidRPr="00000000">
        <w:rPr>
          <w:sz w:val="28"/>
          <w:szCs w:val="28"/>
          <w:rtl w:val="0"/>
        </w:rPr>
        <w:t xml:space="preserve"> Find artists by skill, style, location, and experience.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Messaging System – </w:t>
      </w:r>
      <w:r w:rsidDel="00000000" w:rsidR="00000000" w:rsidRPr="00000000">
        <w:rPr>
          <w:sz w:val="28"/>
          <w:szCs w:val="28"/>
          <w:rtl w:val="0"/>
        </w:rPr>
        <w:t xml:space="preserve">Communicate in real-time with artists or employers.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Secure Payment System – </w:t>
      </w:r>
      <w:r w:rsidDel="00000000" w:rsidR="00000000" w:rsidRPr="00000000">
        <w:rPr>
          <w:sz w:val="28"/>
          <w:szCs w:val="28"/>
          <w:rtl w:val="0"/>
        </w:rPr>
        <w:t xml:space="preserve">Fast and safe transactions with no middleman control.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Management Tools – </w:t>
      </w:r>
      <w:r w:rsidDel="00000000" w:rsidR="00000000" w:rsidRPr="00000000">
        <w:rPr>
          <w:sz w:val="28"/>
          <w:szCs w:val="28"/>
          <w:rtl w:val="0"/>
        </w:rPr>
        <w:t xml:space="preserve">Track project progress, deadlines, and milestones.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Community &amp; Networking –</w:t>
      </w:r>
      <w:r w:rsidDel="00000000" w:rsidR="00000000" w:rsidRPr="00000000">
        <w:rPr>
          <w:sz w:val="28"/>
          <w:szCs w:val="28"/>
          <w:rtl w:val="0"/>
        </w:rPr>
        <w:t xml:space="preserve"> Engage with other artists and employers through blogs, tutorials, and showcases.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yuppc6wvu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🚀 Unique Selling Points – What Makes Cultureup Different?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it01whyxvi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Lowest Commission in the Industry (Only 2%)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Platforms like Upwork and Fiverr charge 15-20% commission per transaction.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Cultureup charges only 2%, making it the most affordable and artist-friendly platform.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ye97zac0qa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AI-Powered Art &amp; Interior Design Assistance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generate digital painting samples using AI and share them with artists for reference.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Interior designers and clients can visualize AI-generated interior designs before hiring professionals.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Speeds up decision-making and enhances creativity.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g7sjvipm1i" w:id="8"/>
      <w:bookmarkEnd w:id="8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Exclusive Platform for Artists &amp; Interior Designers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Unlike general freelancing platforms, Cultureup is fully dedicated to creative professionals.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competition from programmers, marketers, or other unrelated fields.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jf2tgs0kka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Transparent &amp; Verified Review System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Prevents fake reviews and manipulated ratings.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Artists and employers can only leave reviews after project completion, ensuring authenticity.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dc663exj3s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5️⃣ Unique Bidding System for Artists &amp; Designers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Artists can auction their work, leading to higher earnings and fair pricing.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can receive multiple competitive offers, ensuring they find the best talent.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5fhbmgwzo0" w:id="11"/>
      <w:bookmarkEnd w:id="11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6️⃣ No Hidden Fees, Extra Charges, or Subscription Plans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Unlike Fiverr &amp; Upwork, no extra charges for job visibility, proposals, or premium accounts.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Artists can showcase their work freely without restrictions.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4g6cl5707y" w:id="12"/>
      <w:bookmarkEnd w:id="1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7️⃣ Support for Both Digital &amp; Physical Artwork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Sell paintings, sculptures, digital art, or interior design services all in one place.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Cultureup bridges the gap between physical and digital art markets.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e31bhse9mj" w:id="13"/>
      <w:bookmarkEnd w:id="13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8️⃣ Community &amp; Networking for Long-Term Growth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Artists and designers can follow, collaborate, and connect with clients and peers.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Employers can bookmark favorite artists for future projects.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5xly5c0hc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📌 Why is This Project Needed?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Artists Struggle with High Commission Fees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artists avoid freelancing platforms because Upwork &amp; Fiverr take up to 20%.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Cultureup’s 2% model ensures artists earn what they deserve.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No Dedicated Marketplace for Interior Designers &amp; Artists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freelancing platforms don’t cater to creative professionals effectively.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Cultureup provides a specialized platform where businesses can find high-quality, vetted artists.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Bidding System Ensures Fair Pricing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Fiverr forces artists to set fixed prices, making it hard to compete.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Cultureup’s bidding system lets clients decide budgets and artists compete fairly.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AI Enhances Client-Artist Collaboration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AI-powered digital art samples help clients communicate their vision clearly to artists.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AI-generated interior designs allow users to experiment with different styles before hiring.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No Middleman Control Over Payments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Upwork &amp; Fiverr hold freelancer payments for weeks, causing cash flow issues.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Cultureup ensures instant transactions, providing financial security to artists.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Bridging the Gap Between Businesses &amp; Artists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businesses need custom, high-quality artwork &amp; interior design but struggle to find specialized professionals.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Cultureup creates a trusted, one-stop solution for businesses looking for creative services.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1p4jfkse9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How to Defend This Project in University?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1️⃣ Introduce the Problem: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"Artists and interior designers struggle with high commissions, poor visibility, and lack of AI-powered tools to improve efficiency."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2️⃣ Explain the Solution (Cultureup):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"Cultureup is a dedicated marketplace that not only connects artists with clients but also provides AI-powered tools for digital art and interior design visualization."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3️⃣ Highlight What Makes It Unique: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Lowest commission fees (2%)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AI-powered painting &amp; interior design assistance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Bidding system for fair pricing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Secure, instant payments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Strong artist-community engagement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b w:val="1"/>
          <w:sz w:val="28"/>
          <w:szCs w:val="28"/>
          <w:rtl w:val="0"/>
        </w:rPr>
        <w:t xml:space="preserve">4️⃣ Show Market Demand &amp; Growth Potential: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"The global art and interior design industry is worth billions, yet there is no dedicated AI-powered marketplace for these professionals. Cultureup fills this gap."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