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EFCE" w14:textId="77777777" w:rsidR="00F46D70" w:rsidRPr="00A93F41" w:rsidRDefault="00F46D70" w:rsidP="006567ED">
      <w:pPr>
        <w:pStyle w:val="Title"/>
        <w:jc w:val="both"/>
        <w:rPr>
          <w:rFonts w:asciiTheme="majorBidi" w:hAnsiTheme="majorBidi"/>
          <w:b/>
          <w:bCs/>
          <w:sz w:val="32"/>
          <w:szCs w:val="32"/>
        </w:rPr>
      </w:pPr>
      <w:bookmarkStart w:id="0" w:name="_Hlk217669848"/>
      <w:r w:rsidRPr="00A93F41">
        <w:rPr>
          <w:rFonts w:asciiTheme="majorBidi" w:hAnsiTheme="majorBidi"/>
          <w:b/>
          <w:bCs/>
          <w:sz w:val="32"/>
          <w:szCs w:val="32"/>
        </w:rPr>
        <w:t>ECG-TransCovNet: A Hybrid CNN-Transformer Architecture for Multi-Class Arrhythmia Detection in ECG Signals</w:t>
      </w:r>
    </w:p>
    <w:p w14:paraId="7B8F9171" w14:textId="77777777" w:rsidR="00F46D70" w:rsidRPr="00A93F41" w:rsidRDefault="00F46D70" w:rsidP="006567ED">
      <w:pPr>
        <w:jc w:val="both"/>
        <w:rPr>
          <w:rFonts w:asciiTheme="majorBidi" w:hAnsiTheme="majorBidi" w:cstheme="majorBidi"/>
        </w:rPr>
      </w:pPr>
      <w:r w:rsidRPr="00A93F41">
        <w:rPr>
          <w:rFonts w:asciiTheme="majorBidi" w:hAnsiTheme="majorBidi" w:cstheme="majorBidi"/>
          <w:noProof/>
        </w:rPr>
        <w:drawing>
          <wp:anchor distT="0" distB="0" distL="114300" distR="114300" simplePos="0" relativeHeight="251659264" behindDoc="0" locked="0" layoutInCell="1" allowOverlap="1" wp14:anchorId="0B65DDFE" wp14:editId="6747CA39">
            <wp:simplePos x="0" y="0"/>
            <wp:positionH relativeFrom="margin">
              <wp:posOffset>1929130</wp:posOffset>
            </wp:positionH>
            <wp:positionV relativeFrom="paragraph">
              <wp:posOffset>151130</wp:posOffset>
            </wp:positionV>
            <wp:extent cx="2011680" cy="1878693"/>
            <wp:effectExtent l="0" t="0" r="0" b="0"/>
            <wp:wrapSquare wrapText="bothSides"/>
            <wp:docPr id="77242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0693" name="Picture 772420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1680" cy="1878693"/>
                    </a:xfrm>
                    <a:prstGeom prst="rect">
                      <a:avLst/>
                    </a:prstGeom>
                  </pic:spPr>
                </pic:pic>
              </a:graphicData>
            </a:graphic>
            <wp14:sizeRelH relativeFrom="margin">
              <wp14:pctWidth>0</wp14:pctWidth>
            </wp14:sizeRelH>
            <wp14:sizeRelV relativeFrom="margin">
              <wp14:pctHeight>0</wp14:pctHeight>
            </wp14:sizeRelV>
          </wp:anchor>
        </w:drawing>
      </w:r>
    </w:p>
    <w:p w14:paraId="4DCB9390" w14:textId="77777777" w:rsidR="00F46D70" w:rsidRPr="00A93F41" w:rsidRDefault="00F46D70" w:rsidP="006567ED">
      <w:pPr>
        <w:jc w:val="both"/>
        <w:rPr>
          <w:rFonts w:asciiTheme="majorBidi" w:hAnsiTheme="majorBidi" w:cstheme="majorBidi"/>
        </w:rPr>
      </w:pPr>
    </w:p>
    <w:p w14:paraId="15E8CA5D" w14:textId="77777777" w:rsidR="00F46D70" w:rsidRPr="00A93F41" w:rsidRDefault="00F46D70" w:rsidP="006567ED">
      <w:pPr>
        <w:jc w:val="both"/>
        <w:rPr>
          <w:rFonts w:asciiTheme="majorBidi" w:hAnsiTheme="majorBidi" w:cstheme="majorBidi"/>
        </w:rPr>
      </w:pPr>
    </w:p>
    <w:bookmarkEnd w:id="0"/>
    <w:p w14:paraId="1EA81D77" w14:textId="77777777" w:rsidR="00F46D70" w:rsidRPr="00A93F41" w:rsidRDefault="00F46D70" w:rsidP="006567ED">
      <w:pPr>
        <w:jc w:val="both"/>
        <w:rPr>
          <w:rFonts w:asciiTheme="majorBidi" w:hAnsiTheme="majorBidi" w:cstheme="majorBidi"/>
        </w:rPr>
      </w:pPr>
    </w:p>
    <w:p w14:paraId="327F233E" w14:textId="77777777" w:rsidR="00F46D70" w:rsidRPr="00A93F41" w:rsidRDefault="00F46D70" w:rsidP="006567ED">
      <w:pPr>
        <w:jc w:val="both"/>
        <w:rPr>
          <w:rFonts w:asciiTheme="majorBidi" w:hAnsiTheme="majorBidi" w:cstheme="majorBidi"/>
        </w:rPr>
      </w:pPr>
    </w:p>
    <w:p w14:paraId="5277C02A" w14:textId="77777777" w:rsidR="00F46D70" w:rsidRPr="00A93F41" w:rsidRDefault="00F46D70" w:rsidP="006567ED">
      <w:pPr>
        <w:jc w:val="both"/>
        <w:rPr>
          <w:rFonts w:asciiTheme="majorBidi" w:hAnsiTheme="majorBidi" w:cstheme="majorBidi"/>
        </w:rPr>
      </w:pPr>
      <w:r w:rsidRPr="00A93F41">
        <w:rPr>
          <w:rFonts w:asciiTheme="majorBidi" w:hAnsiTheme="majorBidi" w:cstheme="majorBidi"/>
        </w:rPr>
        <w:tab/>
      </w:r>
      <w:r w:rsidRPr="00A93F41">
        <w:rPr>
          <w:rFonts w:asciiTheme="majorBidi" w:hAnsiTheme="majorBidi" w:cstheme="majorBidi"/>
        </w:rPr>
        <w:tab/>
      </w:r>
      <w:r w:rsidRPr="00A93F41">
        <w:rPr>
          <w:rFonts w:asciiTheme="majorBidi" w:hAnsiTheme="majorBidi" w:cstheme="majorBidi"/>
        </w:rPr>
        <w:tab/>
      </w:r>
      <w:r w:rsidRPr="00A93F41">
        <w:rPr>
          <w:rFonts w:asciiTheme="majorBidi" w:hAnsiTheme="majorBidi" w:cstheme="majorBidi"/>
        </w:rPr>
        <w:tab/>
      </w:r>
      <w:r w:rsidRPr="00A93F41">
        <w:rPr>
          <w:rFonts w:asciiTheme="majorBidi" w:hAnsiTheme="majorBidi" w:cstheme="majorBidi"/>
        </w:rPr>
        <w:tab/>
      </w:r>
    </w:p>
    <w:p w14:paraId="5713DF67" w14:textId="77777777" w:rsidR="00F46D70" w:rsidRPr="00A93F41" w:rsidRDefault="00F46D70" w:rsidP="006567ED">
      <w:pPr>
        <w:widowControl w:val="0"/>
        <w:autoSpaceDE w:val="0"/>
        <w:autoSpaceDN w:val="0"/>
        <w:adjustRightInd w:val="0"/>
        <w:spacing w:line="259" w:lineRule="auto"/>
        <w:jc w:val="both"/>
        <w:rPr>
          <w:rFonts w:asciiTheme="majorBidi" w:eastAsia="Calibri" w:hAnsiTheme="majorBidi" w:cstheme="majorBidi"/>
          <w:b/>
          <w:bCs/>
          <w:i/>
          <w:sz w:val="28"/>
          <w:szCs w:val="28"/>
        </w:rPr>
      </w:pPr>
    </w:p>
    <w:p w14:paraId="306E4B95" w14:textId="77777777" w:rsidR="00F46D70" w:rsidRPr="00A93F41" w:rsidRDefault="00F46D70" w:rsidP="004A200B">
      <w:pPr>
        <w:widowControl w:val="0"/>
        <w:autoSpaceDE w:val="0"/>
        <w:autoSpaceDN w:val="0"/>
        <w:adjustRightInd w:val="0"/>
        <w:spacing w:line="259" w:lineRule="auto"/>
        <w:jc w:val="center"/>
        <w:rPr>
          <w:rFonts w:asciiTheme="majorBidi" w:eastAsia="Calibri" w:hAnsiTheme="majorBidi" w:cstheme="majorBidi"/>
          <w:b/>
          <w:bCs/>
          <w:i/>
          <w:sz w:val="28"/>
          <w:szCs w:val="28"/>
        </w:rPr>
      </w:pPr>
      <w:r w:rsidRPr="00A93F41">
        <w:rPr>
          <w:rFonts w:asciiTheme="majorBidi" w:eastAsia="Calibri" w:hAnsiTheme="majorBidi" w:cstheme="majorBidi"/>
          <w:b/>
          <w:bCs/>
          <w:i/>
          <w:sz w:val="28"/>
          <w:szCs w:val="28"/>
        </w:rPr>
        <w:t>Submitted By:</w:t>
      </w:r>
    </w:p>
    <w:p w14:paraId="125672D1" w14:textId="77777777" w:rsidR="00F46D70" w:rsidRPr="00A93F41" w:rsidRDefault="00F46D70" w:rsidP="004A200B">
      <w:pPr>
        <w:widowControl w:val="0"/>
        <w:autoSpaceDE w:val="0"/>
        <w:autoSpaceDN w:val="0"/>
        <w:adjustRightInd w:val="0"/>
        <w:spacing w:after="0" w:line="240" w:lineRule="auto"/>
        <w:jc w:val="center"/>
        <w:rPr>
          <w:rFonts w:asciiTheme="majorBidi" w:eastAsia="Calibri" w:hAnsiTheme="majorBidi" w:cstheme="majorBidi"/>
          <w:b/>
          <w:bCs/>
          <w:sz w:val="28"/>
          <w:szCs w:val="28"/>
        </w:rPr>
      </w:pPr>
      <w:r w:rsidRPr="00A93F41">
        <w:rPr>
          <w:rFonts w:asciiTheme="majorBidi" w:eastAsia="Calibri" w:hAnsiTheme="majorBidi" w:cstheme="majorBidi"/>
          <w:b/>
          <w:bCs/>
          <w:sz w:val="28"/>
          <w:szCs w:val="28"/>
        </w:rPr>
        <w:t>Muhammad Shoaib</w:t>
      </w:r>
    </w:p>
    <w:p w14:paraId="197F6DAE" w14:textId="77777777" w:rsidR="00F46D70" w:rsidRPr="00A93F41" w:rsidRDefault="00F46D70" w:rsidP="004A200B">
      <w:pPr>
        <w:widowControl w:val="0"/>
        <w:autoSpaceDE w:val="0"/>
        <w:autoSpaceDN w:val="0"/>
        <w:adjustRightInd w:val="0"/>
        <w:spacing w:after="0" w:line="240" w:lineRule="auto"/>
        <w:jc w:val="center"/>
        <w:rPr>
          <w:rFonts w:asciiTheme="majorBidi" w:eastAsia="Times New Roman" w:hAnsiTheme="majorBidi" w:cstheme="majorBidi"/>
          <w:b/>
          <w:sz w:val="28"/>
          <w:szCs w:val="28"/>
        </w:rPr>
      </w:pPr>
      <w:r w:rsidRPr="00A93F41">
        <w:rPr>
          <w:rFonts w:asciiTheme="majorBidi" w:eastAsia="Times New Roman" w:hAnsiTheme="majorBidi" w:cstheme="majorBidi"/>
          <w:b/>
          <w:sz w:val="28"/>
          <w:szCs w:val="28"/>
        </w:rPr>
        <w:t>Roll NO: 22442</w:t>
      </w:r>
    </w:p>
    <w:p w14:paraId="489F7710" w14:textId="77777777" w:rsidR="00F46D70" w:rsidRPr="00A93F41" w:rsidRDefault="00F46D70" w:rsidP="004A200B">
      <w:pPr>
        <w:widowControl w:val="0"/>
        <w:autoSpaceDE w:val="0"/>
        <w:autoSpaceDN w:val="0"/>
        <w:adjustRightInd w:val="0"/>
        <w:spacing w:after="0" w:line="240" w:lineRule="auto"/>
        <w:jc w:val="center"/>
        <w:rPr>
          <w:rFonts w:asciiTheme="majorBidi" w:eastAsia="Calibri" w:hAnsiTheme="majorBidi" w:cstheme="majorBidi"/>
          <w:b/>
          <w:bCs/>
          <w:sz w:val="28"/>
          <w:szCs w:val="28"/>
        </w:rPr>
      </w:pPr>
      <w:r w:rsidRPr="00A93F41">
        <w:rPr>
          <w:rFonts w:asciiTheme="majorBidi" w:eastAsia="Times New Roman" w:hAnsiTheme="majorBidi" w:cstheme="majorBidi"/>
          <w:b/>
          <w:sz w:val="28"/>
          <w:szCs w:val="28"/>
        </w:rPr>
        <w:t>Registration No: 10661-D/CS/10</w:t>
      </w:r>
    </w:p>
    <w:p w14:paraId="28A78C43" w14:textId="77777777" w:rsidR="00F46D70" w:rsidRPr="00A93F41" w:rsidRDefault="00F46D70" w:rsidP="004A200B">
      <w:pPr>
        <w:jc w:val="center"/>
        <w:rPr>
          <w:rFonts w:asciiTheme="majorBidi" w:eastAsia="Calibri" w:hAnsiTheme="majorBidi" w:cstheme="majorBidi"/>
          <w:b/>
          <w:bCs/>
          <w:sz w:val="28"/>
          <w:szCs w:val="28"/>
        </w:rPr>
      </w:pPr>
      <w:r w:rsidRPr="00A93F41">
        <w:rPr>
          <w:rFonts w:asciiTheme="majorBidi" w:eastAsia="Calibri" w:hAnsiTheme="majorBidi" w:cstheme="majorBidi"/>
          <w:b/>
          <w:bCs/>
          <w:sz w:val="28"/>
          <w:szCs w:val="28"/>
        </w:rPr>
        <w:t>MSCS 2024-2026</w:t>
      </w:r>
    </w:p>
    <w:p w14:paraId="3EBCABF3" w14:textId="77777777" w:rsidR="00F46D70" w:rsidRPr="00A93F41" w:rsidRDefault="00F46D70" w:rsidP="004A200B">
      <w:pPr>
        <w:jc w:val="center"/>
        <w:rPr>
          <w:rFonts w:asciiTheme="majorBidi" w:eastAsia="Calibri" w:hAnsiTheme="majorBidi" w:cstheme="majorBidi"/>
          <w:b/>
          <w:bCs/>
          <w:sz w:val="28"/>
          <w:szCs w:val="28"/>
        </w:rPr>
      </w:pPr>
    </w:p>
    <w:p w14:paraId="671D594C" w14:textId="77777777" w:rsidR="00F46D70" w:rsidRPr="00A93F41" w:rsidRDefault="00F46D70" w:rsidP="004A200B">
      <w:pPr>
        <w:jc w:val="center"/>
        <w:rPr>
          <w:rFonts w:asciiTheme="majorBidi" w:eastAsia="Calibri" w:hAnsiTheme="majorBidi" w:cstheme="majorBidi"/>
          <w:b/>
          <w:bCs/>
          <w:kern w:val="0"/>
          <w:sz w:val="28"/>
          <w:szCs w:val="28"/>
          <w14:ligatures w14:val="none"/>
        </w:rPr>
      </w:pPr>
      <w:r w:rsidRPr="00A93F41">
        <w:rPr>
          <w:rFonts w:asciiTheme="majorBidi" w:eastAsia="Calibri" w:hAnsiTheme="majorBidi" w:cstheme="majorBidi"/>
          <w:b/>
          <w:bCs/>
          <w:sz w:val="28"/>
          <w:szCs w:val="28"/>
        </w:rPr>
        <w:t xml:space="preserve">Thesis submitted in partial fulfillment of the requirements for the degree </w:t>
      </w:r>
      <w:r w:rsidRPr="00A93F41">
        <w:rPr>
          <w:rFonts w:asciiTheme="majorBidi" w:eastAsia="Calibri" w:hAnsiTheme="majorBidi" w:cstheme="majorBidi"/>
          <w:b/>
          <w:bCs/>
          <w:kern w:val="0"/>
          <w:sz w:val="28"/>
          <w:szCs w:val="28"/>
          <w14:ligatures w14:val="none"/>
        </w:rPr>
        <w:t>MS in Computer Science</w:t>
      </w:r>
    </w:p>
    <w:p w14:paraId="6BF7B882" w14:textId="77777777" w:rsidR="00F46D70" w:rsidRPr="00A93F41" w:rsidRDefault="00F46D70" w:rsidP="004A200B">
      <w:pPr>
        <w:jc w:val="center"/>
        <w:rPr>
          <w:rFonts w:asciiTheme="majorBidi" w:eastAsia="Calibri" w:hAnsiTheme="majorBidi" w:cstheme="majorBidi"/>
          <w:b/>
          <w:bCs/>
          <w:kern w:val="0"/>
          <w:sz w:val="28"/>
          <w:szCs w:val="28"/>
          <w14:ligatures w14:val="none"/>
        </w:rPr>
      </w:pPr>
    </w:p>
    <w:p w14:paraId="196E55C1" w14:textId="77777777" w:rsidR="00F46D70" w:rsidRPr="00A93F41" w:rsidRDefault="00F46D70" w:rsidP="004A200B">
      <w:pPr>
        <w:widowControl w:val="0"/>
        <w:autoSpaceDE w:val="0"/>
        <w:autoSpaceDN w:val="0"/>
        <w:adjustRightInd w:val="0"/>
        <w:spacing w:after="0" w:line="240" w:lineRule="auto"/>
        <w:jc w:val="center"/>
        <w:rPr>
          <w:rFonts w:asciiTheme="majorBidi" w:eastAsia="Calibri" w:hAnsiTheme="majorBidi" w:cstheme="majorBidi"/>
          <w:b/>
          <w:bCs/>
          <w:kern w:val="0"/>
          <w:sz w:val="28"/>
          <w:szCs w:val="28"/>
          <w14:ligatures w14:val="none"/>
        </w:rPr>
      </w:pPr>
      <w:r w:rsidRPr="00A93F41">
        <w:rPr>
          <w:rFonts w:asciiTheme="majorBidi" w:eastAsia="Calibri" w:hAnsiTheme="majorBidi" w:cstheme="majorBidi"/>
          <w:b/>
          <w:bCs/>
          <w:kern w:val="0"/>
          <w:sz w:val="28"/>
          <w:szCs w:val="28"/>
          <w14:ligatures w14:val="none"/>
        </w:rPr>
        <w:t>Gomal Research Institute of Computing (GRIC)</w:t>
      </w:r>
    </w:p>
    <w:p w14:paraId="38DC90C6" w14:textId="77777777" w:rsidR="00F46D70" w:rsidRPr="00A93F41" w:rsidRDefault="00F46D70" w:rsidP="004A200B">
      <w:pPr>
        <w:widowControl w:val="0"/>
        <w:autoSpaceDE w:val="0"/>
        <w:autoSpaceDN w:val="0"/>
        <w:adjustRightInd w:val="0"/>
        <w:spacing w:after="0" w:line="240" w:lineRule="auto"/>
        <w:jc w:val="center"/>
        <w:rPr>
          <w:rFonts w:asciiTheme="majorBidi" w:eastAsia="Calibri" w:hAnsiTheme="majorBidi" w:cstheme="majorBidi"/>
          <w:b/>
          <w:bCs/>
          <w:kern w:val="0"/>
          <w:sz w:val="28"/>
          <w:szCs w:val="28"/>
          <w14:ligatures w14:val="none"/>
        </w:rPr>
      </w:pPr>
      <w:r w:rsidRPr="00A93F41">
        <w:rPr>
          <w:rFonts w:asciiTheme="majorBidi" w:eastAsia="Calibri" w:hAnsiTheme="majorBidi" w:cstheme="majorBidi"/>
          <w:b/>
          <w:bCs/>
          <w:kern w:val="0"/>
          <w:sz w:val="28"/>
          <w:szCs w:val="28"/>
          <w14:ligatures w14:val="none"/>
        </w:rPr>
        <w:t>Gomal University</w:t>
      </w:r>
    </w:p>
    <w:p w14:paraId="00AAD699" w14:textId="77777777" w:rsidR="00F46D70" w:rsidRPr="00A93F41" w:rsidRDefault="00F46D70" w:rsidP="004A200B">
      <w:pPr>
        <w:widowControl w:val="0"/>
        <w:autoSpaceDE w:val="0"/>
        <w:autoSpaceDN w:val="0"/>
        <w:adjustRightInd w:val="0"/>
        <w:spacing w:after="0" w:line="240" w:lineRule="auto"/>
        <w:jc w:val="center"/>
        <w:rPr>
          <w:rFonts w:asciiTheme="majorBidi" w:eastAsia="Calibri" w:hAnsiTheme="majorBidi" w:cstheme="majorBidi"/>
          <w:b/>
          <w:bCs/>
          <w:kern w:val="0"/>
          <w:sz w:val="28"/>
          <w:szCs w:val="28"/>
          <w14:ligatures w14:val="none"/>
        </w:rPr>
      </w:pPr>
      <w:r w:rsidRPr="00A93F41">
        <w:rPr>
          <w:rFonts w:asciiTheme="majorBidi" w:eastAsia="Calibri" w:hAnsiTheme="majorBidi" w:cstheme="majorBidi"/>
          <w:b/>
          <w:bCs/>
          <w:kern w:val="0"/>
          <w:sz w:val="28"/>
          <w:szCs w:val="28"/>
          <w14:ligatures w14:val="none"/>
        </w:rPr>
        <w:t>Dera Ismail khan Pakistan</w:t>
      </w:r>
    </w:p>
    <w:p w14:paraId="34F756D1" w14:textId="77777777" w:rsidR="00F46D70" w:rsidRPr="00A93F41" w:rsidRDefault="00F46D70" w:rsidP="004A200B">
      <w:pPr>
        <w:jc w:val="center"/>
        <w:rPr>
          <w:rFonts w:asciiTheme="majorBidi" w:eastAsia="Calibri" w:hAnsiTheme="majorBidi" w:cstheme="majorBidi"/>
          <w:b/>
          <w:bCs/>
          <w:sz w:val="28"/>
          <w:szCs w:val="28"/>
        </w:rPr>
      </w:pPr>
      <w:r w:rsidRPr="00A93F41">
        <w:rPr>
          <w:rFonts w:asciiTheme="majorBidi" w:eastAsia="Calibri" w:hAnsiTheme="majorBidi" w:cstheme="majorBidi"/>
          <w:b/>
          <w:bCs/>
          <w:sz w:val="28"/>
          <w:szCs w:val="28"/>
        </w:rPr>
        <w:t>March 2026</w:t>
      </w:r>
    </w:p>
    <w:p w14:paraId="78D8F580" w14:textId="77777777" w:rsidR="00787498" w:rsidRPr="00A93F41" w:rsidRDefault="00787498" w:rsidP="006567ED">
      <w:pPr>
        <w:jc w:val="both"/>
        <w:rPr>
          <w:rFonts w:asciiTheme="majorBidi" w:hAnsiTheme="majorBidi" w:cstheme="majorBidi"/>
        </w:rPr>
      </w:pPr>
    </w:p>
    <w:p w14:paraId="7D509231" w14:textId="77777777" w:rsidR="00C61B87" w:rsidRPr="00A93F41" w:rsidRDefault="00C61B87" w:rsidP="006567ED">
      <w:pPr>
        <w:jc w:val="both"/>
        <w:rPr>
          <w:rFonts w:asciiTheme="majorBidi" w:hAnsiTheme="majorBidi" w:cstheme="majorBidi"/>
        </w:rPr>
      </w:pPr>
    </w:p>
    <w:p w14:paraId="41B652E8" w14:textId="77777777" w:rsidR="00C61B87" w:rsidRPr="00A93F41" w:rsidRDefault="00C61B87" w:rsidP="006567ED">
      <w:pPr>
        <w:jc w:val="both"/>
        <w:rPr>
          <w:rFonts w:asciiTheme="majorBidi" w:hAnsiTheme="majorBidi" w:cstheme="majorBidi"/>
        </w:rPr>
      </w:pPr>
    </w:p>
    <w:p w14:paraId="6ACD7E19" w14:textId="77777777" w:rsidR="00C61B87" w:rsidRPr="00A93F41" w:rsidRDefault="00C61B87" w:rsidP="006567ED">
      <w:pPr>
        <w:jc w:val="both"/>
        <w:rPr>
          <w:rFonts w:asciiTheme="majorBidi" w:hAnsiTheme="majorBidi" w:cstheme="majorBidi"/>
        </w:rPr>
      </w:pPr>
    </w:p>
    <w:p w14:paraId="5049BECF" w14:textId="77777777" w:rsidR="0042026C" w:rsidRPr="00A93F41" w:rsidRDefault="0042026C" w:rsidP="006567ED">
      <w:pPr>
        <w:jc w:val="both"/>
        <w:rPr>
          <w:rFonts w:asciiTheme="majorBidi" w:hAnsiTheme="majorBidi" w:cstheme="majorBidi"/>
        </w:rPr>
      </w:pPr>
    </w:p>
    <w:p w14:paraId="7F2FFB56" w14:textId="77777777" w:rsidR="00C61B87" w:rsidRPr="00A93F41" w:rsidRDefault="00C61B87" w:rsidP="006567ED">
      <w:pPr>
        <w:jc w:val="both"/>
        <w:rPr>
          <w:rFonts w:asciiTheme="majorBidi" w:hAnsiTheme="majorBidi" w:cstheme="majorBidi"/>
        </w:rPr>
      </w:pPr>
    </w:p>
    <w:p w14:paraId="57CB2166" w14:textId="77777777" w:rsidR="00C61B87" w:rsidRPr="00A93F41" w:rsidRDefault="00C61B87" w:rsidP="006567ED">
      <w:pPr>
        <w:jc w:val="both"/>
        <w:rPr>
          <w:rFonts w:asciiTheme="majorBidi" w:hAnsiTheme="majorBidi" w:cstheme="majorBidi"/>
        </w:rPr>
      </w:pPr>
    </w:p>
    <w:p w14:paraId="2AECDEC5" w14:textId="77777777" w:rsidR="00C61B87" w:rsidRPr="00A93F41" w:rsidRDefault="00C61B87" w:rsidP="006567ED">
      <w:pPr>
        <w:jc w:val="both"/>
        <w:rPr>
          <w:rFonts w:asciiTheme="majorBidi" w:eastAsia="Calibri" w:hAnsiTheme="majorBidi" w:cstheme="majorBidi"/>
          <w:b/>
          <w:bCs/>
          <w:sz w:val="28"/>
          <w:szCs w:val="28"/>
        </w:rPr>
      </w:pPr>
      <w:r w:rsidRPr="00A93F41">
        <w:rPr>
          <w:rFonts w:asciiTheme="majorBidi" w:eastAsia="Calibri" w:hAnsiTheme="majorBidi" w:cstheme="majorBidi"/>
          <w:b/>
          <w:bCs/>
          <w:sz w:val="28"/>
          <w:szCs w:val="28"/>
        </w:rPr>
        <w:lastRenderedPageBreak/>
        <w:t>DEDICATION</w:t>
      </w:r>
    </w:p>
    <w:p w14:paraId="5C2B07CD" w14:textId="77777777" w:rsidR="00C61B87" w:rsidRPr="00A93F41" w:rsidRDefault="00C61B87" w:rsidP="006567ED">
      <w:pPr>
        <w:jc w:val="both"/>
        <w:rPr>
          <w:rFonts w:asciiTheme="majorBidi" w:eastAsia="Calibri" w:hAnsiTheme="majorBidi" w:cstheme="majorBidi"/>
          <w:b/>
          <w:bCs/>
          <w:sz w:val="28"/>
          <w:szCs w:val="28"/>
        </w:rPr>
      </w:pPr>
    </w:p>
    <w:p w14:paraId="79D73450"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To my beloved parents,</w:t>
      </w:r>
    </w:p>
    <w:p w14:paraId="4FFED008"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whose prayers, sacrifices, and unwavering support</w:t>
      </w:r>
    </w:p>
    <w:p w14:paraId="7D7F9D31"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have been the foundation of my academic journey.</w:t>
      </w:r>
    </w:p>
    <w:p w14:paraId="23BE5C49" w14:textId="77777777" w:rsidR="00C61B87" w:rsidRPr="00A93F41" w:rsidRDefault="00C61B87" w:rsidP="006567ED">
      <w:pPr>
        <w:jc w:val="both"/>
        <w:rPr>
          <w:rFonts w:asciiTheme="majorBidi" w:eastAsia="Calibri" w:hAnsiTheme="majorBidi" w:cstheme="majorBidi"/>
        </w:rPr>
      </w:pPr>
    </w:p>
    <w:p w14:paraId="58E71D2E"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 xml:space="preserve">To my supervisor, </w:t>
      </w:r>
      <w:r w:rsidRPr="00A93F41">
        <w:rPr>
          <w:rFonts w:asciiTheme="majorBidi" w:eastAsia="Calibri" w:hAnsiTheme="majorBidi" w:cstheme="majorBidi"/>
          <w:b/>
          <w:bCs/>
        </w:rPr>
        <w:t>Dr. Khalid Mehmood</w:t>
      </w:r>
      <w:r w:rsidRPr="00A93F41">
        <w:rPr>
          <w:rFonts w:asciiTheme="majorBidi" w:eastAsia="Calibri" w:hAnsiTheme="majorBidi" w:cstheme="majorBidi"/>
        </w:rPr>
        <w:t>,</w:t>
      </w:r>
    </w:p>
    <w:p w14:paraId="3557648C"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for his guidance and mentorship.</w:t>
      </w:r>
    </w:p>
    <w:p w14:paraId="74B92BD8" w14:textId="77777777" w:rsidR="00C61B87" w:rsidRPr="00A93F41" w:rsidRDefault="00C61B87" w:rsidP="006567ED">
      <w:pPr>
        <w:jc w:val="both"/>
        <w:rPr>
          <w:rFonts w:asciiTheme="majorBidi" w:eastAsia="Calibri" w:hAnsiTheme="majorBidi" w:cstheme="majorBidi"/>
        </w:rPr>
      </w:pPr>
    </w:p>
    <w:p w14:paraId="7ED3E744"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And to every patient in rural Pakistan</w:t>
      </w:r>
    </w:p>
    <w:p w14:paraId="225C07D4"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who dreams of accessible healthcare.</w:t>
      </w:r>
    </w:p>
    <w:p w14:paraId="3FA507B0" w14:textId="77777777" w:rsidR="00C61B87" w:rsidRPr="00A93F41" w:rsidRDefault="00C61B87" w:rsidP="006567ED">
      <w:pPr>
        <w:jc w:val="both"/>
        <w:rPr>
          <w:rFonts w:asciiTheme="majorBidi" w:eastAsia="Calibri" w:hAnsiTheme="majorBidi" w:cstheme="majorBidi"/>
        </w:rPr>
      </w:pPr>
    </w:p>
    <w:p w14:paraId="3924C334" w14:textId="77777777" w:rsidR="00C61B87" w:rsidRPr="00A93F41" w:rsidRDefault="00C61B87" w:rsidP="006567ED">
      <w:pPr>
        <w:jc w:val="both"/>
        <w:rPr>
          <w:rFonts w:asciiTheme="majorBidi" w:eastAsia="Calibri" w:hAnsiTheme="majorBidi" w:cstheme="majorBidi"/>
          <w:b/>
          <w:bCs/>
        </w:rPr>
      </w:pPr>
      <w:r w:rsidRPr="00A93F41">
        <w:rPr>
          <w:rFonts w:asciiTheme="majorBidi" w:eastAsia="Calibri" w:hAnsiTheme="majorBidi" w:cstheme="majorBidi"/>
          <w:b/>
          <w:bCs/>
        </w:rPr>
        <w:t>Muhammad Shoaib</w:t>
      </w:r>
    </w:p>
    <w:p w14:paraId="53B27009" w14:textId="77777777" w:rsidR="00C61B87" w:rsidRPr="00A93F41" w:rsidRDefault="00C61B87" w:rsidP="006567ED">
      <w:pPr>
        <w:tabs>
          <w:tab w:val="left" w:pos="8670"/>
        </w:tabs>
        <w:jc w:val="both"/>
        <w:rPr>
          <w:rFonts w:asciiTheme="majorBidi" w:hAnsiTheme="majorBidi" w:cstheme="majorBidi"/>
        </w:rPr>
      </w:pPr>
    </w:p>
    <w:p w14:paraId="32643D22" w14:textId="77777777" w:rsidR="00C61B87" w:rsidRPr="00A93F41" w:rsidRDefault="00C61B87" w:rsidP="006567ED">
      <w:pPr>
        <w:jc w:val="both"/>
        <w:rPr>
          <w:rFonts w:asciiTheme="majorBidi" w:hAnsiTheme="majorBidi" w:cstheme="majorBidi"/>
        </w:rPr>
      </w:pPr>
    </w:p>
    <w:p w14:paraId="2FE8B0F9" w14:textId="77777777" w:rsidR="00C61B87" w:rsidRPr="00A93F41" w:rsidRDefault="00C61B87" w:rsidP="006567ED">
      <w:pPr>
        <w:jc w:val="both"/>
        <w:rPr>
          <w:rFonts w:asciiTheme="majorBidi" w:hAnsiTheme="majorBidi" w:cstheme="majorBidi"/>
        </w:rPr>
      </w:pPr>
    </w:p>
    <w:p w14:paraId="24CB3752" w14:textId="77777777" w:rsidR="00C61B87" w:rsidRPr="00A93F41" w:rsidRDefault="00C61B87" w:rsidP="006567ED">
      <w:pPr>
        <w:jc w:val="both"/>
        <w:rPr>
          <w:rFonts w:asciiTheme="majorBidi" w:hAnsiTheme="majorBidi" w:cstheme="majorBidi"/>
        </w:rPr>
      </w:pPr>
    </w:p>
    <w:p w14:paraId="1EA845F2" w14:textId="77777777" w:rsidR="00C61B87" w:rsidRPr="00A93F41" w:rsidRDefault="00C61B87" w:rsidP="006567ED">
      <w:pPr>
        <w:jc w:val="both"/>
        <w:rPr>
          <w:rFonts w:asciiTheme="majorBidi" w:hAnsiTheme="majorBidi" w:cstheme="majorBidi"/>
        </w:rPr>
      </w:pPr>
    </w:p>
    <w:p w14:paraId="08B5B4F8" w14:textId="77777777" w:rsidR="00C61B87" w:rsidRPr="00A93F41" w:rsidRDefault="00C61B87" w:rsidP="006567ED">
      <w:pPr>
        <w:jc w:val="both"/>
        <w:rPr>
          <w:rFonts w:asciiTheme="majorBidi" w:hAnsiTheme="majorBidi" w:cstheme="majorBidi"/>
        </w:rPr>
      </w:pPr>
    </w:p>
    <w:p w14:paraId="2C5A072D" w14:textId="77777777" w:rsidR="00C61B87" w:rsidRPr="00A93F41" w:rsidRDefault="00C61B87" w:rsidP="006567ED">
      <w:pPr>
        <w:jc w:val="both"/>
        <w:rPr>
          <w:rFonts w:asciiTheme="majorBidi" w:hAnsiTheme="majorBidi" w:cstheme="majorBidi"/>
        </w:rPr>
      </w:pPr>
    </w:p>
    <w:p w14:paraId="5C0740D5" w14:textId="77777777" w:rsidR="00C61B87" w:rsidRPr="00A93F41" w:rsidRDefault="00C61B87" w:rsidP="006567ED">
      <w:pPr>
        <w:jc w:val="both"/>
        <w:rPr>
          <w:rFonts w:asciiTheme="majorBidi" w:hAnsiTheme="majorBidi" w:cstheme="majorBidi"/>
        </w:rPr>
      </w:pPr>
    </w:p>
    <w:p w14:paraId="7ED520FE" w14:textId="77777777" w:rsidR="00C61B87" w:rsidRPr="00A93F41" w:rsidRDefault="00C61B87" w:rsidP="006567ED">
      <w:pPr>
        <w:jc w:val="both"/>
        <w:rPr>
          <w:rFonts w:asciiTheme="majorBidi" w:hAnsiTheme="majorBidi" w:cstheme="majorBidi"/>
        </w:rPr>
      </w:pPr>
    </w:p>
    <w:p w14:paraId="5B983161" w14:textId="77777777" w:rsidR="00C61B87" w:rsidRPr="00A93F41" w:rsidRDefault="00C61B87" w:rsidP="006567ED">
      <w:pPr>
        <w:jc w:val="both"/>
        <w:rPr>
          <w:rFonts w:asciiTheme="majorBidi" w:hAnsiTheme="majorBidi" w:cstheme="majorBidi"/>
        </w:rPr>
      </w:pPr>
    </w:p>
    <w:p w14:paraId="5F202A3B" w14:textId="77777777" w:rsidR="00C61B87" w:rsidRPr="00A93F41" w:rsidRDefault="00C61B87" w:rsidP="006567ED">
      <w:pPr>
        <w:jc w:val="both"/>
        <w:rPr>
          <w:rFonts w:asciiTheme="majorBidi" w:hAnsiTheme="majorBidi" w:cstheme="majorBidi"/>
        </w:rPr>
      </w:pPr>
    </w:p>
    <w:p w14:paraId="72AC31A1" w14:textId="77777777" w:rsidR="00C61B87" w:rsidRPr="00A93F41" w:rsidRDefault="00C61B87" w:rsidP="006567ED">
      <w:pPr>
        <w:jc w:val="both"/>
        <w:rPr>
          <w:rFonts w:asciiTheme="majorBidi" w:hAnsiTheme="majorBidi" w:cstheme="majorBidi"/>
        </w:rPr>
      </w:pPr>
    </w:p>
    <w:p w14:paraId="59C2BBDA" w14:textId="77777777" w:rsidR="00F950B6" w:rsidRPr="00A93F41" w:rsidRDefault="00F950B6" w:rsidP="006567ED">
      <w:pPr>
        <w:jc w:val="both"/>
        <w:rPr>
          <w:rFonts w:asciiTheme="majorBidi" w:hAnsiTheme="majorBidi" w:cstheme="majorBidi"/>
        </w:rPr>
      </w:pPr>
    </w:p>
    <w:p w14:paraId="31030539" w14:textId="5BEC32C6" w:rsidR="00C61B87" w:rsidRPr="00A93F41" w:rsidRDefault="00C61B87" w:rsidP="006567ED">
      <w:pPr>
        <w:tabs>
          <w:tab w:val="left" w:pos="7670"/>
        </w:tabs>
        <w:jc w:val="both"/>
        <w:rPr>
          <w:rFonts w:asciiTheme="majorBidi" w:hAnsiTheme="majorBidi" w:cstheme="majorBidi"/>
        </w:rPr>
      </w:pPr>
      <w:r w:rsidRPr="00A93F41">
        <w:rPr>
          <w:rFonts w:asciiTheme="majorBidi" w:hAnsiTheme="majorBidi" w:cstheme="majorBidi"/>
        </w:rPr>
        <w:tab/>
      </w:r>
    </w:p>
    <w:p w14:paraId="312B36A3" w14:textId="77777777" w:rsidR="00C61B87" w:rsidRPr="00A93F41" w:rsidRDefault="00C61B87" w:rsidP="006567ED">
      <w:pPr>
        <w:jc w:val="both"/>
        <w:rPr>
          <w:rFonts w:asciiTheme="majorBidi" w:eastAsia="Calibri" w:hAnsiTheme="majorBidi" w:cstheme="majorBidi"/>
          <w:sz w:val="28"/>
          <w:szCs w:val="28"/>
        </w:rPr>
      </w:pPr>
      <w:r w:rsidRPr="00A93F41">
        <w:rPr>
          <w:rFonts w:asciiTheme="majorBidi" w:eastAsia="Calibri" w:hAnsiTheme="majorBidi" w:cstheme="majorBidi"/>
          <w:b/>
          <w:bCs/>
          <w:sz w:val="28"/>
          <w:szCs w:val="28"/>
        </w:rPr>
        <w:lastRenderedPageBreak/>
        <w:t>ACKNOWLEDGEMENTS</w:t>
      </w:r>
    </w:p>
    <w:p w14:paraId="61DBD731" w14:textId="77777777" w:rsidR="00C61B87" w:rsidRPr="00A93F41" w:rsidRDefault="00C61B87" w:rsidP="006567ED">
      <w:pPr>
        <w:jc w:val="both"/>
        <w:rPr>
          <w:rFonts w:asciiTheme="majorBidi" w:eastAsia="Calibri" w:hAnsiTheme="majorBidi" w:cstheme="majorBidi"/>
          <w:b/>
          <w:bCs/>
          <w:sz w:val="28"/>
          <w:szCs w:val="28"/>
        </w:rPr>
      </w:pPr>
    </w:p>
    <w:p w14:paraId="49DB53AF"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In the name of Allah, the Most Gracious, the Most Merciful.</w:t>
      </w:r>
    </w:p>
    <w:p w14:paraId="7E263517"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All praise and gratitude are due to Almighty Allah, who bestowed upon</w:t>
      </w:r>
    </w:p>
    <w:p w14:paraId="1ACFAF5D"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me the strength, knowledge, and perseverance to complete this research</w:t>
      </w:r>
    </w:p>
    <w:p w14:paraId="2C874DF1"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work.</w:t>
      </w:r>
    </w:p>
    <w:p w14:paraId="5DC5D125"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 would like to express my deepest gratitude and sincere appreciation</w:t>
      </w:r>
    </w:p>
    <w:p w14:paraId="08F553EF"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to my supervisor, Dr. Khalid Mehmood, Institute of Computing &amp;</w:t>
      </w:r>
    </w:p>
    <w:p w14:paraId="46A1A2FC"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Information Technology, Gomal University, Dera Ismail Khan, for his</w:t>
      </w:r>
    </w:p>
    <w:p w14:paraId="41F66900"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invaluable guidance, continuous encouragement, constructive feedback,</w:t>
      </w:r>
    </w:p>
    <w:p w14:paraId="2526FB78"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and unwavering support throughout this research journey.</w:t>
      </w:r>
    </w:p>
    <w:p w14:paraId="6389F598"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 am also grateful to the Gomal Research Institute of Computing (GRIC)</w:t>
      </w:r>
    </w:p>
    <w:p w14:paraId="3E9FC19A"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and the Department of Computer Science for providing the necessary</w:t>
      </w:r>
    </w:p>
    <w:p w14:paraId="11D314AE"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facilities and conducive research environment.</w:t>
      </w:r>
    </w:p>
    <w:p w14:paraId="69CD019E"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 extend my sincere thanks to the external examiner, Dr. Saif Ur Rehman,</w:t>
      </w:r>
    </w:p>
    <w:p w14:paraId="78C40341"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Assistant Professor, UII, Arid University, Rawalpindi, for his detailed</w:t>
      </w:r>
    </w:p>
    <w:p w14:paraId="12BDD44B"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and constructive evaluation of my thesis.</w:t>
      </w:r>
    </w:p>
    <w:p w14:paraId="17860881"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I am deeply indebted to my parents, whose prayers and sacrifices have</w:t>
      </w:r>
    </w:p>
    <w:p w14:paraId="0C010CBE"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always been my greatest motivation. I also acknowledge the support of</w:t>
      </w:r>
    </w:p>
    <w:p w14:paraId="1F527A44"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my friends and colleagues at Gomal University.</w:t>
      </w:r>
    </w:p>
    <w:p w14:paraId="3A2940BF"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Finally, I would like to acknowledge the Higher Education Commission</w:t>
      </w:r>
    </w:p>
    <w:p w14:paraId="5BA5A225"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(HEC) of Pakistan and Gomal University for providing the platform and</w:t>
      </w:r>
    </w:p>
    <w:p w14:paraId="7C4A5F92" w14:textId="77777777" w:rsidR="00C61B87" w:rsidRPr="00A93F41" w:rsidRDefault="00C61B87" w:rsidP="006567ED">
      <w:pPr>
        <w:jc w:val="both"/>
        <w:rPr>
          <w:rFonts w:asciiTheme="majorBidi" w:eastAsia="Calibri" w:hAnsiTheme="majorBidi" w:cstheme="majorBidi"/>
        </w:rPr>
      </w:pPr>
      <w:r w:rsidRPr="00A93F41">
        <w:rPr>
          <w:rFonts w:asciiTheme="majorBidi" w:eastAsia="Calibri" w:hAnsiTheme="majorBidi" w:cstheme="majorBidi"/>
        </w:rPr>
        <w:t>resources to pursue my MSCS degree.</w:t>
      </w:r>
    </w:p>
    <w:p w14:paraId="4C416717" w14:textId="77777777" w:rsidR="00C61B87" w:rsidRPr="00A93F41" w:rsidRDefault="00C61B87" w:rsidP="006567ED">
      <w:pPr>
        <w:jc w:val="both"/>
        <w:rPr>
          <w:rFonts w:asciiTheme="majorBidi" w:eastAsia="Calibri" w:hAnsiTheme="majorBidi" w:cstheme="majorBidi"/>
        </w:rPr>
      </w:pPr>
    </w:p>
    <w:p w14:paraId="041CAB5C" w14:textId="77777777" w:rsidR="00C61B87" w:rsidRPr="00A93F41" w:rsidRDefault="00C61B87" w:rsidP="006567ED">
      <w:pPr>
        <w:jc w:val="both"/>
        <w:rPr>
          <w:rFonts w:asciiTheme="majorBidi" w:eastAsia="Calibri" w:hAnsiTheme="majorBidi" w:cstheme="majorBidi"/>
          <w:b/>
          <w:bCs/>
        </w:rPr>
      </w:pPr>
      <w:r w:rsidRPr="00A93F41">
        <w:rPr>
          <w:rFonts w:asciiTheme="majorBidi" w:eastAsia="Calibri" w:hAnsiTheme="majorBidi" w:cstheme="majorBidi"/>
          <w:b/>
          <w:bCs/>
        </w:rPr>
        <w:t>Muhammad Shoaib</w:t>
      </w:r>
    </w:p>
    <w:p w14:paraId="5AE69F45" w14:textId="75A4F3B9" w:rsidR="00C61B87" w:rsidRPr="00A93F41" w:rsidRDefault="00C61B87" w:rsidP="006567ED">
      <w:pPr>
        <w:pStyle w:val="Title"/>
        <w:tabs>
          <w:tab w:val="left" w:pos="8360"/>
        </w:tabs>
        <w:jc w:val="both"/>
        <w:rPr>
          <w:rFonts w:asciiTheme="majorBidi" w:eastAsia="Calibri" w:hAnsiTheme="majorBidi"/>
          <w:b/>
          <w:bCs/>
          <w:sz w:val="24"/>
          <w:szCs w:val="24"/>
        </w:rPr>
      </w:pPr>
      <w:r w:rsidRPr="00A93F41">
        <w:rPr>
          <w:rFonts w:asciiTheme="majorBidi" w:eastAsia="Calibri" w:hAnsiTheme="majorBidi"/>
          <w:b/>
          <w:bCs/>
          <w:sz w:val="24"/>
          <w:szCs w:val="24"/>
        </w:rPr>
        <w:t>Roll No: 22442</w:t>
      </w:r>
      <w:r w:rsidRPr="00A93F41">
        <w:rPr>
          <w:rFonts w:asciiTheme="majorBidi" w:eastAsia="Calibri" w:hAnsiTheme="majorBidi"/>
          <w:b/>
          <w:bCs/>
          <w:sz w:val="24"/>
          <w:szCs w:val="24"/>
        </w:rPr>
        <w:tab/>
      </w:r>
    </w:p>
    <w:p w14:paraId="73B856F6" w14:textId="77777777" w:rsidR="00C61B87" w:rsidRPr="00A93F41" w:rsidRDefault="00C61B87" w:rsidP="006567ED">
      <w:pPr>
        <w:jc w:val="both"/>
        <w:rPr>
          <w:rFonts w:asciiTheme="majorBidi" w:hAnsiTheme="majorBidi" w:cstheme="majorBidi"/>
        </w:rPr>
      </w:pPr>
    </w:p>
    <w:p w14:paraId="431B552F" w14:textId="77777777" w:rsidR="00C61B87" w:rsidRPr="00A93F41" w:rsidRDefault="00C61B87" w:rsidP="006567ED">
      <w:pPr>
        <w:pStyle w:val="Title"/>
        <w:jc w:val="both"/>
        <w:rPr>
          <w:rFonts w:asciiTheme="majorBidi" w:hAnsiTheme="majorBidi"/>
          <w:b/>
          <w:bCs/>
          <w:sz w:val="28"/>
          <w:szCs w:val="28"/>
        </w:rPr>
      </w:pPr>
      <w:r w:rsidRPr="00A93F41">
        <w:rPr>
          <w:rFonts w:asciiTheme="majorBidi" w:hAnsiTheme="majorBidi"/>
          <w:b/>
          <w:bCs/>
          <w:sz w:val="24"/>
          <w:szCs w:val="24"/>
        </w:rPr>
        <w:lastRenderedPageBreak/>
        <w:t>Certificate</w:t>
      </w:r>
      <w:r w:rsidRPr="00A93F41">
        <w:rPr>
          <w:rFonts w:asciiTheme="majorBidi" w:hAnsiTheme="majorBidi"/>
          <w:b/>
          <w:bCs/>
          <w:sz w:val="28"/>
          <w:szCs w:val="28"/>
        </w:rPr>
        <w:t xml:space="preserve"> of Approval from the Student Supervisory Committee.</w:t>
      </w:r>
    </w:p>
    <w:p w14:paraId="0A9FD5BA" w14:textId="77777777" w:rsidR="00C61B87" w:rsidRPr="00A93F41" w:rsidRDefault="00C61B87" w:rsidP="006567ED">
      <w:pPr>
        <w:jc w:val="both"/>
        <w:rPr>
          <w:rFonts w:asciiTheme="majorBidi" w:hAnsiTheme="majorBidi" w:cstheme="majorBidi"/>
        </w:rPr>
      </w:pPr>
    </w:p>
    <w:p w14:paraId="30D6F865" w14:textId="77777777" w:rsidR="00C61B87" w:rsidRPr="00A93F41" w:rsidRDefault="00C61B87" w:rsidP="006567ED">
      <w:pPr>
        <w:spacing w:line="360" w:lineRule="auto"/>
        <w:jc w:val="both"/>
        <w:rPr>
          <w:rFonts w:asciiTheme="majorBidi" w:hAnsiTheme="majorBidi" w:cstheme="majorBidi"/>
        </w:rPr>
      </w:pPr>
      <w:r w:rsidRPr="00A93F41">
        <w:rPr>
          <w:rFonts w:asciiTheme="majorBidi" w:hAnsiTheme="majorBidi" w:cstheme="majorBidi"/>
        </w:rPr>
        <w:t>We, the Student Supervisory Committee, hereby certify that the contents and form of thesis</w:t>
      </w:r>
    </w:p>
    <w:p w14:paraId="4203FA88" w14:textId="77777777" w:rsidR="00C61B87" w:rsidRPr="00A93F41" w:rsidRDefault="00C61B87" w:rsidP="006567ED">
      <w:pPr>
        <w:spacing w:line="360" w:lineRule="auto"/>
        <w:jc w:val="both"/>
        <w:rPr>
          <w:rFonts w:asciiTheme="majorBidi" w:hAnsiTheme="majorBidi" w:cstheme="majorBidi"/>
        </w:rPr>
      </w:pPr>
      <w:r w:rsidRPr="00A93F41">
        <w:rPr>
          <w:rFonts w:asciiTheme="majorBidi" w:hAnsiTheme="majorBidi" w:cstheme="majorBidi"/>
        </w:rPr>
        <w:t xml:space="preserve">submitted by &lt;&lt; </w:t>
      </w:r>
      <w:r w:rsidRPr="00A93F41">
        <w:rPr>
          <w:rFonts w:asciiTheme="majorBidi" w:hAnsiTheme="majorBidi" w:cstheme="majorBidi"/>
          <w:b/>
          <w:bCs/>
        </w:rPr>
        <w:t>Muhammad Shoaib</w:t>
      </w:r>
      <w:r w:rsidRPr="00A93F41">
        <w:rPr>
          <w:rFonts w:asciiTheme="majorBidi" w:hAnsiTheme="majorBidi" w:cstheme="majorBidi"/>
        </w:rPr>
        <w:t xml:space="preserve">&gt;&gt;, &lt;&lt; </w:t>
      </w:r>
      <w:r w:rsidRPr="00A93F41">
        <w:rPr>
          <w:rFonts w:asciiTheme="majorBidi" w:hAnsiTheme="majorBidi" w:cstheme="majorBidi"/>
          <w:b/>
          <w:bCs/>
        </w:rPr>
        <w:t>MSCS</w:t>
      </w:r>
      <w:r w:rsidRPr="00A93F41">
        <w:rPr>
          <w:rFonts w:asciiTheme="majorBidi" w:hAnsiTheme="majorBidi" w:cstheme="majorBidi"/>
        </w:rPr>
        <w:t>&gt;&gt;, &lt;&lt; Gomal Research Institute of Computing&gt;&gt;</w:t>
      </w:r>
    </w:p>
    <w:p w14:paraId="2DAF03F5" w14:textId="77777777" w:rsidR="00C61B87" w:rsidRPr="00A93F41" w:rsidRDefault="00C61B87" w:rsidP="006567ED">
      <w:pPr>
        <w:spacing w:line="360" w:lineRule="auto"/>
        <w:jc w:val="both"/>
        <w:rPr>
          <w:rFonts w:asciiTheme="majorBidi" w:hAnsiTheme="majorBidi" w:cstheme="majorBidi"/>
        </w:rPr>
      </w:pPr>
      <w:r w:rsidRPr="00A93F41">
        <w:rPr>
          <w:rFonts w:asciiTheme="majorBidi" w:hAnsiTheme="majorBidi" w:cstheme="majorBidi"/>
        </w:rPr>
        <w:t>were checked and found satisfactory. As per directions of the Higher Education Commission,</w:t>
      </w:r>
    </w:p>
    <w:p w14:paraId="2E378B99" w14:textId="77777777" w:rsidR="00C61B87" w:rsidRPr="00A93F41" w:rsidRDefault="00C61B87" w:rsidP="006567ED">
      <w:pPr>
        <w:spacing w:line="360" w:lineRule="auto"/>
        <w:jc w:val="both"/>
        <w:rPr>
          <w:rFonts w:asciiTheme="majorBidi" w:hAnsiTheme="majorBidi" w:cstheme="majorBidi"/>
        </w:rPr>
      </w:pPr>
      <w:r w:rsidRPr="00A93F41">
        <w:rPr>
          <w:rFonts w:asciiTheme="majorBidi" w:hAnsiTheme="majorBidi" w:cstheme="majorBidi"/>
        </w:rPr>
        <w:t>the thesis of the student was checked for plagiarism in which &lt;&lt; 4 %&gt;&gt; similarities</w:t>
      </w:r>
    </w:p>
    <w:p w14:paraId="23F32BE6" w14:textId="77777777" w:rsidR="00C61B87" w:rsidRPr="00A93F41" w:rsidRDefault="00C61B87" w:rsidP="006567ED">
      <w:pPr>
        <w:spacing w:line="360" w:lineRule="auto"/>
        <w:jc w:val="both"/>
        <w:rPr>
          <w:rFonts w:asciiTheme="majorBidi" w:hAnsiTheme="majorBidi" w:cstheme="majorBidi"/>
        </w:rPr>
      </w:pPr>
      <w:r w:rsidRPr="00A93F41">
        <w:rPr>
          <w:rFonts w:asciiTheme="majorBidi" w:hAnsiTheme="majorBidi" w:cstheme="majorBidi"/>
        </w:rPr>
        <w:t>were found as per report attached hereto which is within the acceptable range. Thus, the</w:t>
      </w:r>
    </w:p>
    <w:p w14:paraId="42E7DCB0" w14:textId="77777777" w:rsidR="00C61B87" w:rsidRPr="00A93F41" w:rsidRDefault="00C61B87" w:rsidP="006567ED">
      <w:pPr>
        <w:spacing w:line="360" w:lineRule="auto"/>
        <w:jc w:val="both"/>
        <w:rPr>
          <w:rFonts w:asciiTheme="majorBidi" w:hAnsiTheme="majorBidi" w:cstheme="majorBidi"/>
        </w:rPr>
      </w:pPr>
      <w:r w:rsidRPr="00A93F41">
        <w:rPr>
          <w:rFonts w:asciiTheme="majorBidi" w:hAnsiTheme="majorBidi" w:cstheme="majorBidi"/>
        </w:rPr>
        <w:t xml:space="preserve">thesis is submitted for further necessary process. </w:t>
      </w:r>
    </w:p>
    <w:p w14:paraId="540A2660"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Cs/>
          <w:kern w:val="0"/>
          <w14:ligatures w14:val="none"/>
        </w:rPr>
      </w:pPr>
    </w:p>
    <w:p w14:paraId="246F13EF"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
          <w:kern w:val="0"/>
          <w:u w:val="single"/>
          <w14:ligatures w14:val="none"/>
        </w:rPr>
      </w:pPr>
      <w:r w:rsidRPr="00A93F41">
        <w:rPr>
          <w:rFonts w:asciiTheme="majorBidi" w:eastAsia="Calibri" w:hAnsiTheme="majorBidi" w:cstheme="majorBidi"/>
          <w:b/>
          <w:kern w:val="0"/>
          <w:u w:val="single"/>
          <w14:ligatures w14:val="none"/>
        </w:rPr>
        <w:t xml:space="preserve">Student Supervisory </w:t>
      </w:r>
      <w:r w:rsidRPr="00A93F41">
        <w:rPr>
          <w:rFonts w:asciiTheme="majorBidi" w:eastAsia="Calibri" w:hAnsiTheme="majorBidi" w:cstheme="majorBidi"/>
          <w:b/>
          <w:kern w:val="0"/>
          <w:sz w:val="28"/>
          <w:szCs w:val="28"/>
          <w:u w:val="single"/>
          <w14:ligatures w14:val="none"/>
        </w:rPr>
        <w:t>committee</w:t>
      </w:r>
      <w:r w:rsidRPr="00A93F41">
        <w:rPr>
          <w:rFonts w:asciiTheme="majorBidi" w:eastAsia="Calibri" w:hAnsiTheme="majorBidi" w:cstheme="majorBidi"/>
          <w:b/>
          <w:kern w:val="0"/>
          <w:u w:val="single"/>
          <w14:ligatures w14:val="none"/>
        </w:rPr>
        <w:t>:</w:t>
      </w:r>
    </w:p>
    <w:p w14:paraId="545C703F"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Cs/>
          <w:kern w:val="0"/>
          <w14:ligatures w14:val="none"/>
        </w:rPr>
      </w:pPr>
    </w:p>
    <w:p w14:paraId="794AF21B"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t xml:space="preserve">Name                                                                                             </w:t>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t xml:space="preserve"> Signature</w:t>
      </w:r>
    </w:p>
    <w:p w14:paraId="4B36F21D"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Cs/>
          <w:kern w:val="0"/>
          <w14:ligatures w14:val="none"/>
        </w:rPr>
      </w:pPr>
    </w:p>
    <w:p w14:paraId="15F32990" w14:textId="77777777" w:rsidR="00C61B87" w:rsidRPr="00A93F41" w:rsidRDefault="00C61B87" w:rsidP="006567ED">
      <w:pPr>
        <w:pStyle w:val="ListParagraph"/>
        <w:widowControl w:val="0"/>
        <w:numPr>
          <w:ilvl w:val="0"/>
          <w:numId w:val="1"/>
        </w:numPr>
        <w:autoSpaceDE w:val="0"/>
        <w:autoSpaceDN w:val="0"/>
        <w:adjustRightInd w:val="0"/>
        <w:spacing w:before="360" w:after="360" w:line="60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t>____________ Supervisor (from the major field)</w:t>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t>____________</w:t>
      </w:r>
    </w:p>
    <w:p w14:paraId="2C8E49C9" w14:textId="77777777" w:rsidR="00C61B87" w:rsidRPr="00A93F41" w:rsidRDefault="00C61B87" w:rsidP="006567ED">
      <w:pPr>
        <w:pStyle w:val="ListParagraph"/>
        <w:widowControl w:val="0"/>
        <w:numPr>
          <w:ilvl w:val="0"/>
          <w:numId w:val="1"/>
        </w:numPr>
        <w:autoSpaceDE w:val="0"/>
        <w:autoSpaceDN w:val="0"/>
        <w:adjustRightInd w:val="0"/>
        <w:spacing w:before="360" w:after="360" w:line="60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t>____________ Co- Supervisor (if any)</w:t>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t>____________</w:t>
      </w:r>
      <w:r w:rsidRPr="00A93F41">
        <w:rPr>
          <w:rFonts w:asciiTheme="majorBidi" w:eastAsia="Calibri" w:hAnsiTheme="majorBidi" w:cstheme="majorBidi"/>
          <w:bCs/>
          <w:kern w:val="0"/>
          <w14:ligatures w14:val="none"/>
        </w:rPr>
        <w:tab/>
      </w:r>
    </w:p>
    <w:p w14:paraId="69B18101" w14:textId="77777777" w:rsidR="00C61B87" w:rsidRPr="00A93F41" w:rsidRDefault="00C61B87" w:rsidP="006567ED">
      <w:pPr>
        <w:pStyle w:val="ListParagraph"/>
        <w:widowControl w:val="0"/>
        <w:numPr>
          <w:ilvl w:val="0"/>
          <w:numId w:val="1"/>
        </w:numPr>
        <w:autoSpaceDE w:val="0"/>
        <w:autoSpaceDN w:val="0"/>
        <w:adjustRightInd w:val="0"/>
        <w:spacing w:before="360" w:after="360" w:line="60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t>____________ Member (from the major field)</w:t>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t>____________</w:t>
      </w:r>
      <w:r w:rsidRPr="00A93F41">
        <w:rPr>
          <w:rFonts w:asciiTheme="majorBidi" w:eastAsia="Calibri" w:hAnsiTheme="majorBidi" w:cstheme="majorBidi"/>
          <w:bCs/>
          <w:kern w:val="0"/>
          <w14:ligatures w14:val="none"/>
        </w:rPr>
        <w:tab/>
      </w:r>
    </w:p>
    <w:p w14:paraId="59AEED29" w14:textId="77777777" w:rsidR="00C61B87" w:rsidRPr="00A93F41" w:rsidRDefault="00C61B87" w:rsidP="006567ED">
      <w:pPr>
        <w:pStyle w:val="ListParagraph"/>
        <w:widowControl w:val="0"/>
        <w:numPr>
          <w:ilvl w:val="0"/>
          <w:numId w:val="1"/>
        </w:numPr>
        <w:autoSpaceDE w:val="0"/>
        <w:autoSpaceDN w:val="0"/>
        <w:adjustRightInd w:val="0"/>
        <w:spacing w:before="360" w:after="360" w:line="60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t>____________ (from the minor filed)</w:t>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t>____________</w:t>
      </w:r>
    </w:p>
    <w:p w14:paraId="26CD2A05"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Cs/>
          <w:kern w:val="0"/>
          <w:u w:val="single"/>
          <w14:ligatures w14:val="none"/>
        </w:rPr>
      </w:pPr>
    </w:p>
    <w:p w14:paraId="27D1B96A" w14:textId="77777777" w:rsidR="00C61B87" w:rsidRPr="00A93F41" w:rsidRDefault="00C61B87" w:rsidP="006567ED">
      <w:pPr>
        <w:widowControl w:val="0"/>
        <w:autoSpaceDE w:val="0"/>
        <w:autoSpaceDN w:val="0"/>
        <w:adjustRightInd w:val="0"/>
        <w:spacing w:after="0" w:line="240" w:lineRule="auto"/>
        <w:jc w:val="both"/>
        <w:rPr>
          <w:rFonts w:asciiTheme="majorBidi" w:eastAsia="Calibri" w:hAnsiTheme="majorBidi" w:cstheme="majorBidi"/>
          <w:b/>
          <w:kern w:val="0"/>
          <w:u w:val="single"/>
          <w14:ligatures w14:val="none"/>
        </w:rPr>
      </w:pPr>
      <w:r w:rsidRPr="00A93F41">
        <w:rPr>
          <w:rFonts w:asciiTheme="majorBidi" w:eastAsia="Calibri" w:hAnsiTheme="majorBidi" w:cstheme="majorBidi"/>
          <w:b/>
          <w:kern w:val="0"/>
          <w:u w:val="single"/>
          <w14:ligatures w14:val="none"/>
        </w:rPr>
        <w:t>Forwarded by:</w:t>
      </w:r>
    </w:p>
    <w:p w14:paraId="33C2E8CE"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576A03BF"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191E9938"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45E8C339"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rPr>
      </w:pPr>
      <w:r w:rsidRPr="00A93F41">
        <w:rPr>
          <w:rFonts w:asciiTheme="majorBidi" w:eastAsia="Calibri" w:hAnsiTheme="majorBidi" w:cstheme="majorBidi"/>
          <w:bCs/>
        </w:rPr>
        <w:t>____________ Head of Department</w:t>
      </w:r>
      <w:r w:rsidRPr="00A93F41">
        <w:rPr>
          <w:rFonts w:asciiTheme="majorBidi" w:eastAsia="Calibri" w:hAnsiTheme="majorBidi" w:cstheme="majorBidi"/>
          <w:bCs/>
        </w:rPr>
        <w:tab/>
      </w:r>
      <w:r w:rsidRPr="00A93F41">
        <w:rPr>
          <w:rFonts w:asciiTheme="majorBidi" w:eastAsia="Calibri" w:hAnsiTheme="majorBidi" w:cstheme="majorBidi"/>
          <w:bCs/>
        </w:rPr>
        <w:tab/>
      </w:r>
      <w:r w:rsidRPr="00A93F41">
        <w:rPr>
          <w:rFonts w:asciiTheme="majorBidi" w:eastAsia="Calibri" w:hAnsiTheme="majorBidi" w:cstheme="majorBidi"/>
          <w:bCs/>
        </w:rPr>
        <w:tab/>
      </w:r>
      <w:r w:rsidRPr="00A93F41">
        <w:rPr>
          <w:rFonts w:asciiTheme="majorBidi" w:eastAsia="Calibri" w:hAnsiTheme="majorBidi" w:cstheme="majorBidi"/>
          <w:bCs/>
        </w:rPr>
        <w:tab/>
      </w:r>
      <w:r w:rsidRPr="00A93F41">
        <w:rPr>
          <w:rFonts w:asciiTheme="majorBidi" w:eastAsia="Calibri" w:hAnsiTheme="majorBidi" w:cstheme="majorBidi"/>
          <w:bCs/>
        </w:rPr>
        <w:tab/>
        <w:t xml:space="preserve">        ______________</w:t>
      </w:r>
    </w:p>
    <w:p w14:paraId="0D963F4C"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u w:val="single"/>
        </w:rPr>
      </w:pPr>
    </w:p>
    <w:p w14:paraId="5806F510"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rPr>
      </w:pPr>
    </w:p>
    <w:p w14:paraId="1DF45855"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rPr>
      </w:pPr>
      <w:r w:rsidRPr="00A93F41">
        <w:rPr>
          <w:rFonts w:asciiTheme="majorBidi" w:eastAsia="Calibri" w:hAnsiTheme="majorBidi" w:cstheme="majorBidi"/>
          <w:bCs/>
        </w:rPr>
        <w:t>____________ Dean</w:t>
      </w:r>
      <w:r w:rsidRPr="00A93F41">
        <w:rPr>
          <w:rFonts w:asciiTheme="majorBidi" w:eastAsia="Calibri" w:hAnsiTheme="majorBidi" w:cstheme="majorBidi"/>
          <w:bCs/>
        </w:rPr>
        <w:tab/>
      </w:r>
      <w:r w:rsidRPr="00A93F41">
        <w:rPr>
          <w:rFonts w:asciiTheme="majorBidi" w:eastAsia="Calibri" w:hAnsiTheme="majorBidi" w:cstheme="majorBidi"/>
          <w:bCs/>
        </w:rPr>
        <w:tab/>
      </w:r>
      <w:r w:rsidRPr="00A93F41">
        <w:rPr>
          <w:rFonts w:asciiTheme="majorBidi" w:eastAsia="Calibri" w:hAnsiTheme="majorBidi" w:cstheme="majorBidi"/>
          <w:bCs/>
        </w:rPr>
        <w:tab/>
      </w:r>
      <w:r w:rsidRPr="00A93F41">
        <w:rPr>
          <w:rFonts w:asciiTheme="majorBidi" w:eastAsia="Calibri" w:hAnsiTheme="majorBidi" w:cstheme="majorBidi"/>
          <w:bCs/>
        </w:rPr>
        <w:tab/>
        <w:t xml:space="preserve">                    ______________</w:t>
      </w:r>
    </w:p>
    <w:p w14:paraId="41ED6F79" w14:textId="77777777" w:rsidR="00C61B87" w:rsidRPr="00A93F41" w:rsidRDefault="00C61B87" w:rsidP="006567ED">
      <w:pPr>
        <w:pStyle w:val="Title"/>
        <w:jc w:val="both"/>
        <w:rPr>
          <w:rFonts w:asciiTheme="majorBidi" w:eastAsia="Calibri" w:hAnsiTheme="majorBidi"/>
          <w:b/>
          <w:bCs/>
          <w:sz w:val="28"/>
          <w:szCs w:val="28"/>
        </w:rPr>
      </w:pPr>
      <w:r w:rsidRPr="00A93F41">
        <w:rPr>
          <w:rFonts w:asciiTheme="majorBidi" w:eastAsia="Calibri" w:hAnsiTheme="majorBidi"/>
          <w:b/>
          <w:bCs/>
          <w:sz w:val="28"/>
          <w:szCs w:val="28"/>
        </w:rPr>
        <w:t xml:space="preserve"> </w:t>
      </w:r>
    </w:p>
    <w:p w14:paraId="7CDAC94D" w14:textId="77777777" w:rsidR="00C61B87" w:rsidRPr="00A93F41" w:rsidRDefault="00C61B87" w:rsidP="006567ED">
      <w:pPr>
        <w:jc w:val="both"/>
        <w:rPr>
          <w:rFonts w:asciiTheme="majorBidi" w:hAnsiTheme="majorBidi" w:cstheme="majorBidi"/>
        </w:rPr>
      </w:pPr>
    </w:p>
    <w:p w14:paraId="5624C1A1" w14:textId="77777777" w:rsidR="00C61B87" w:rsidRPr="00A93F41" w:rsidRDefault="00C61B87" w:rsidP="006567ED">
      <w:pPr>
        <w:pStyle w:val="Title"/>
        <w:jc w:val="both"/>
        <w:rPr>
          <w:rFonts w:asciiTheme="majorBidi" w:eastAsia="Calibri" w:hAnsiTheme="majorBidi"/>
          <w:b/>
          <w:bCs/>
          <w:sz w:val="28"/>
          <w:szCs w:val="28"/>
        </w:rPr>
      </w:pPr>
      <w:r w:rsidRPr="00A93F41">
        <w:rPr>
          <w:rFonts w:asciiTheme="majorBidi" w:eastAsia="Calibri" w:hAnsiTheme="majorBidi"/>
          <w:b/>
          <w:bCs/>
          <w:sz w:val="28"/>
          <w:szCs w:val="28"/>
        </w:rPr>
        <w:lastRenderedPageBreak/>
        <w:t>Students Declaration</w:t>
      </w:r>
    </w:p>
    <w:p w14:paraId="5B2523FD"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p>
    <w:p w14:paraId="3AE28D55"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 xml:space="preserve">I </w:t>
      </w:r>
      <w:r w:rsidRPr="00A93F41">
        <w:rPr>
          <w:rFonts w:asciiTheme="majorBidi" w:eastAsia="Calibri" w:hAnsiTheme="majorBidi" w:cstheme="majorBidi"/>
          <w:b/>
          <w:bCs/>
        </w:rPr>
        <w:t>Muhammad Shoaib</w:t>
      </w:r>
      <w:r w:rsidRPr="00A93F41">
        <w:rPr>
          <w:rFonts w:asciiTheme="majorBidi" w:eastAsia="Calibri" w:hAnsiTheme="majorBidi" w:cstheme="majorBidi"/>
        </w:rPr>
        <w:t xml:space="preserve">, do hereby state that my </w:t>
      </w:r>
      <w:r w:rsidRPr="00A93F41">
        <w:rPr>
          <w:rFonts w:asciiTheme="majorBidi" w:eastAsia="Calibri" w:hAnsiTheme="majorBidi" w:cstheme="majorBidi"/>
          <w:b/>
          <w:bCs/>
        </w:rPr>
        <w:t xml:space="preserve">MSCS </w:t>
      </w:r>
      <w:r w:rsidRPr="00A93F41">
        <w:rPr>
          <w:rFonts w:asciiTheme="majorBidi" w:eastAsia="Calibri" w:hAnsiTheme="majorBidi" w:cstheme="majorBidi"/>
        </w:rPr>
        <w:t>thesis titled</w:t>
      </w:r>
    </w:p>
    <w:p w14:paraId="2054C95A"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p>
    <w:p w14:paraId="6FBD4281" w14:textId="77777777" w:rsidR="00C61B87" w:rsidRPr="00A93F41" w:rsidRDefault="00C61B87" w:rsidP="006567ED">
      <w:pPr>
        <w:spacing w:before="120" w:after="120" w:line="360" w:lineRule="auto"/>
        <w:jc w:val="both"/>
        <w:rPr>
          <w:rFonts w:asciiTheme="majorBidi" w:hAnsiTheme="majorBidi" w:cstheme="majorBidi"/>
          <w:b/>
          <w:bCs/>
          <w:u w:val="single"/>
        </w:rPr>
      </w:pPr>
      <w:r w:rsidRPr="00A93F41">
        <w:rPr>
          <w:rFonts w:asciiTheme="majorBidi" w:hAnsiTheme="majorBidi" w:cstheme="majorBidi"/>
          <w:b/>
          <w:bCs/>
          <w:u w:val="single"/>
        </w:rPr>
        <w:t>ECG-TransCovNet: A Hybrid CNN-Transformer Architecture for Multi-Class Arrhythmia Detection in ECG Signals</w:t>
      </w:r>
    </w:p>
    <w:p w14:paraId="4AAD53A3"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is my own work and has not been submitted previously by me for taking any degree from</w:t>
      </w:r>
    </w:p>
    <w:p w14:paraId="766E68F5"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Gomal University, Dera Ismail Khan or anywhere else in the country/world.</w:t>
      </w:r>
    </w:p>
    <w:p w14:paraId="04BD698E"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I understand the zero-tolerance policy of the HEC and Gomal University, Dera Ismail Khan</w:t>
      </w:r>
    </w:p>
    <w:p w14:paraId="71872B73"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towards plagiarism. Therefore, I declare that no portion of my thesis has been plagiarized and</w:t>
      </w:r>
    </w:p>
    <w:p w14:paraId="699AC3D3"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any material used as reference is properly cited.</w:t>
      </w:r>
    </w:p>
    <w:p w14:paraId="715768F7"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I undertake that if I am found guilty of any formal plagiarism in the above titled thesis even</w:t>
      </w:r>
    </w:p>
    <w:p w14:paraId="4162BA7A"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 xml:space="preserve">after award of </w:t>
      </w:r>
      <w:r w:rsidRPr="00A93F41">
        <w:rPr>
          <w:rFonts w:asciiTheme="majorBidi" w:eastAsia="Calibri" w:hAnsiTheme="majorBidi" w:cstheme="majorBidi"/>
          <w:b/>
          <w:bCs/>
        </w:rPr>
        <w:t>MSCS</w:t>
      </w:r>
      <w:r w:rsidRPr="00A93F41">
        <w:rPr>
          <w:rFonts w:asciiTheme="majorBidi" w:eastAsia="Calibri" w:hAnsiTheme="majorBidi" w:cstheme="majorBidi"/>
        </w:rPr>
        <w:t xml:space="preserve"> degree, the university reserves the rights to</w:t>
      </w:r>
    </w:p>
    <w:p w14:paraId="03989FC8" w14:textId="77777777" w:rsidR="00C61B87" w:rsidRPr="00A93F41" w:rsidRDefault="00C61B87" w:rsidP="006567ED">
      <w:pPr>
        <w:widowControl w:val="0"/>
        <w:tabs>
          <w:tab w:val="left" w:pos="3960"/>
          <w:tab w:val="left" w:pos="8426"/>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 xml:space="preserve">withdraw/revoke my </w:t>
      </w:r>
      <w:r w:rsidRPr="00A93F41">
        <w:rPr>
          <w:rFonts w:asciiTheme="majorBidi" w:eastAsia="Calibri" w:hAnsiTheme="majorBidi" w:cstheme="majorBidi"/>
          <w:b/>
          <w:bCs/>
        </w:rPr>
        <w:t xml:space="preserve">MSCS </w:t>
      </w:r>
      <w:r w:rsidRPr="00A93F41">
        <w:rPr>
          <w:rFonts w:asciiTheme="majorBidi" w:eastAsia="Calibri" w:hAnsiTheme="majorBidi" w:cstheme="majorBidi"/>
        </w:rPr>
        <w:t xml:space="preserve">degree and that HEC has the right to publish </w:t>
      </w:r>
      <w:proofErr w:type="gramStart"/>
      <w:r w:rsidRPr="00A93F41">
        <w:rPr>
          <w:rFonts w:asciiTheme="majorBidi" w:eastAsia="Calibri" w:hAnsiTheme="majorBidi" w:cstheme="majorBidi"/>
        </w:rPr>
        <w:t>my</w:t>
      </w:r>
      <w:proofErr w:type="gramEnd"/>
    </w:p>
    <w:p w14:paraId="11367DBF" w14:textId="77777777" w:rsidR="00C61B87" w:rsidRPr="00A93F41" w:rsidRDefault="00C61B87" w:rsidP="006567ED">
      <w:pPr>
        <w:widowControl w:val="0"/>
        <w:tabs>
          <w:tab w:val="left" w:pos="3960"/>
        </w:tabs>
        <w:autoSpaceDE w:val="0"/>
        <w:autoSpaceDN w:val="0"/>
        <w:adjustRightInd w:val="0"/>
        <w:spacing w:before="120" w:after="120" w:line="360" w:lineRule="auto"/>
        <w:jc w:val="both"/>
        <w:rPr>
          <w:rFonts w:asciiTheme="majorBidi" w:eastAsia="Calibri" w:hAnsiTheme="majorBidi" w:cstheme="majorBidi"/>
        </w:rPr>
      </w:pPr>
      <w:r w:rsidRPr="00A93F41">
        <w:rPr>
          <w:rFonts w:asciiTheme="majorBidi" w:eastAsia="Calibri" w:hAnsiTheme="majorBidi" w:cstheme="majorBidi"/>
        </w:rPr>
        <w:t>name on the website on which names of students are placed who submitted plagiarized work.</w:t>
      </w:r>
    </w:p>
    <w:p w14:paraId="7282C3CD"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rPr>
      </w:pPr>
    </w:p>
    <w:p w14:paraId="1D9E9140"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67370ECD"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
          <w:bCs/>
          <w:kern w:val="0"/>
          <w14:ligatures w14:val="none"/>
        </w:rPr>
      </w:pPr>
    </w:p>
    <w:p w14:paraId="463FC469" w14:textId="77777777" w:rsidR="00C61B87" w:rsidRPr="00A93F41" w:rsidRDefault="00C61B87" w:rsidP="006567ED">
      <w:pPr>
        <w:widowControl w:val="0"/>
        <w:tabs>
          <w:tab w:val="left" w:pos="3960"/>
        </w:tabs>
        <w:autoSpaceDE w:val="0"/>
        <w:autoSpaceDN w:val="0"/>
        <w:adjustRightInd w:val="0"/>
        <w:spacing w:after="0" w:line="240" w:lineRule="auto"/>
        <w:ind w:left="5760"/>
        <w:jc w:val="both"/>
        <w:rPr>
          <w:rFonts w:asciiTheme="majorBidi" w:eastAsia="Calibri" w:hAnsiTheme="majorBidi" w:cstheme="majorBidi"/>
          <w:b/>
          <w:bCs/>
          <w:kern w:val="0"/>
          <w14:ligatures w14:val="none"/>
        </w:rPr>
      </w:pPr>
      <w:r w:rsidRPr="00A93F41">
        <w:rPr>
          <w:rFonts w:asciiTheme="majorBidi" w:eastAsia="Calibri" w:hAnsiTheme="majorBidi" w:cstheme="majorBidi"/>
          <w:b/>
          <w:bCs/>
          <w:kern w:val="0"/>
          <w14:ligatures w14:val="none"/>
        </w:rPr>
        <w:tab/>
      </w:r>
      <w:r w:rsidRPr="00A93F41">
        <w:rPr>
          <w:rFonts w:asciiTheme="majorBidi" w:eastAsia="Calibri" w:hAnsiTheme="majorBidi" w:cstheme="majorBidi"/>
          <w:b/>
          <w:bCs/>
          <w:kern w:val="0"/>
          <w14:ligatures w14:val="none"/>
        </w:rPr>
        <w:tab/>
      </w:r>
    </w:p>
    <w:p w14:paraId="175EC63D"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kern w:val="0"/>
          <w14:ligatures w14:val="none"/>
        </w:rPr>
        <w:t>Name of Scholar:</w:t>
      </w:r>
      <w:r w:rsidRPr="00A93F41">
        <w:rPr>
          <w:rFonts w:asciiTheme="majorBidi" w:eastAsia="Calibri" w:hAnsiTheme="majorBidi" w:cstheme="majorBidi"/>
          <w:bCs/>
          <w:kern w:val="0"/>
          <w14:ligatures w14:val="none"/>
        </w:rPr>
        <w:t> Muhammad Shoaib</w:t>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r>
      <w:r w:rsidRPr="00A93F41">
        <w:rPr>
          <w:rFonts w:asciiTheme="majorBidi" w:eastAsia="Calibri" w:hAnsiTheme="majorBidi" w:cstheme="majorBidi"/>
          <w:bCs/>
          <w:kern w:val="0"/>
          <w14:ligatures w14:val="none"/>
        </w:rPr>
        <w:tab/>
        <w:t>Signature: ____________</w:t>
      </w:r>
      <w:r w:rsidRPr="00A93F41">
        <w:rPr>
          <w:rFonts w:asciiTheme="majorBidi" w:eastAsia="Calibri" w:hAnsiTheme="majorBidi" w:cstheme="majorBidi"/>
          <w:bCs/>
          <w:kern w:val="0"/>
          <w14:ligatures w14:val="none"/>
        </w:rPr>
        <w:tab/>
      </w:r>
    </w:p>
    <w:p w14:paraId="29E7E0B0"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
          <w:bCs/>
          <w:kern w:val="0"/>
          <w14:ligatures w14:val="none"/>
        </w:rPr>
      </w:pPr>
      <w:r w:rsidRPr="00A93F41">
        <w:rPr>
          <w:rFonts w:asciiTheme="majorBidi" w:eastAsia="Calibri" w:hAnsiTheme="majorBidi" w:cstheme="majorBidi"/>
          <w:bCs/>
          <w:kern w:val="0"/>
          <w14:ligatures w14:val="none"/>
        </w:rPr>
        <w:tab/>
      </w:r>
    </w:p>
    <w:p w14:paraId="3FA38133"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kern w:val="0"/>
          <w14:ligatures w14:val="none"/>
        </w:rPr>
      </w:pPr>
      <w:r w:rsidRPr="00A93F41">
        <w:rPr>
          <w:rFonts w:asciiTheme="majorBidi" w:eastAsia="Calibri" w:hAnsiTheme="majorBidi" w:cstheme="majorBidi"/>
          <w:bCs/>
          <w:kern w:val="0"/>
          <w14:ligatures w14:val="none"/>
        </w:rPr>
        <w:br/>
      </w:r>
      <w:r w:rsidRPr="00A93F41">
        <w:rPr>
          <w:rFonts w:asciiTheme="majorBidi" w:eastAsia="Calibri" w:hAnsiTheme="majorBidi" w:cstheme="majorBidi"/>
          <w:kern w:val="0"/>
          <w14:ligatures w14:val="none"/>
        </w:rPr>
        <w:t>Date: ____________</w:t>
      </w:r>
    </w:p>
    <w:p w14:paraId="7EA06361"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6A1188FB"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br/>
      </w:r>
      <w:r w:rsidRPr="00A93F41">
        <w:rPr>
          <w:rFonts w:asciiTheme="majorBidi" w:eastAsia="Calibri" w:hAnsiTheme="majorBidi" w:cstheme="majorBidi"/>
          <w:kern w:val="0"/>
          <w14:ligatures w14:val="none"/>
        </w:rPr>
        <w:t>Name:</w:t>
      </w:r>
      <w:r w:rsidRPr="00A93F41">
        <w:rPr>
          <w:rFonts w:asciiTheme="majorBidi" w:eastAsia="Calibri" w:hAnsiTheme="majorBidi" w:cstheme="majorBidi"/>
          <w:bCs/>
          <w:kern w:val="0"/>
          <w14:ligatures w14:val="none"/>
        </w:rPr>
        <w:t> Dr Khalid Mehmood</w:t>
      </w:r>
      <w:bookmarkStart w:id="1" w:name="_Toc221477111"/>
      <w:r w:rsidRPr="00A93F41">
        <w:rPr>
          <w:rFonts w:asciiTheme="majorBidi" w:eastAsia="Calibri" w:hAnsiTheme="majorBidi" w:cstheme="majorBidi"/>
          <w:bCs/>
          <w:kern w:val="0"/>
          <w14:ligatures w14:val="none"/>
        </w:rPr>
        <w:t xml:space="preserve">                                     Signature:</w:t>
      </w:r>
      <w:r w:rsidRPr="00A93F41">
        <w:rPr>
          <w:rFonts w:asciiTheme="majorBidi" w:hAnsiTheme="majorBidi" w:cstheme="majorBidi"/>
          <w:noProof/>
        </w:rPr>
        <w:t xml:space="preserve"> _____________</w:t>
      </w:r>
    </w:p>
    <w:p w14:paraId="3DC0F20E"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2E12DA01"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p>
    <w:p w14:paraId="244226D1" w14:textId="77777777" w:rsidR="00C61B87" w:rsidRPr="00A93F41" w:rsidRDefault="00C61B87" w:rsidP="006567ED">
      <w:pPr>
        <w:widowControl w:val="0"/>
        <w:tabs>
          <w:tab w:val="left" w:pos="3960"/>
        </w:tabs>
        <w:autoSpaceDE w:val="0"/>
        <w:autoSpaceDN w:val="0"/>
        <w:adjustRightInd w:val="0"/>
        <w:spacing w:after="0" w:line="240" w:lineRule="auto"/>
        <w:jc w:val="both"/>
        <w:rPr>
          <w:rFonts w:asciiTheme="majorBidi" w:eastAsia="Calibri" w:hAnsiTheme="majorBidi" w:cstheme="majorBidi"/>
          <w:bCs/>
          <w:kern w:val="0"/>
          <w14:ligatures w14:val="none"/>
        </w:rPr>
      </w:pPr>
      <w:r w:rsidRPr="00A93F41">
        <w:rPr>
          <w:rFonts w:asciiTheme="majorBidi" w:eastAsia="Calibri" w:hAnsiTheme="majorBidi" w:cstheme="majorBidi"/>
          <w:bCs/>
          <w:kern w:val="0"/>
          <w14:ligatures w14:val="none"/>
        </w:rPr>
        <w:t>Date: ____________</w:t>
      </w:r>
    </w:p>
    <w:bookmarkEnd w:id="1"/>
    <w:p w14:paraId="18D7DA39" w14:textId="6CF8435D" w:rsidR="00CE3AC9" w:rsidRPr="00A93F41" w:rsidRDefault="00C61B87" w:rsidP="006567ED">
      <w:pPr>
        <w:jc w:val="both"/>
        <w:rPr>
          <w:rFonts w:asciiTheme="majorBidi" w:hAnsiTheme="majorBidi" w:cstheme="majorBidi"/>
        </w:rPr>
      </w:pPr>
      <w:r w:rsidRPr="00A93F41">
        <w:rPr>
          <w:rFonts w:asciiTheme="majorBidi" w:hAnsiTheme="majorBidi" w:cstheme="majorBidi"/>
        </w:rPr>
        <w:tab/>
      </w:r>
      <w:r w:rsidRPr="00A93F41">
        <w:rPr>
          <w:rFonts w:asciiTheme="majorBidi" w:hAnsiTheme="majorBidi" w:cstheme="majorBidi"/>
        </w:rPr>
        <w:tab/>
      </w:r>
    </w:p>
    <w:p w14:paraId="0B3D36E2" w14:textId="77777777" w:rsidR="00CE3AC9" w:rsidRPr="00A93F41" w:rsidRDefault="00CE3AC9" w:rsidP="006567ED">
      <w:pPr>
        <w:jc w:val="both"/>
        <w:rPr>
          <w:rFonts w:asciiTheme="majorBidi" w:hAnsiTheme="majorBidi" w:cstheme="majorBidi"/>
        </w:rPr>
      </w:pPr>
      <w:r w:rsidRPr="00A93F41">
        <w:rPr>
          <w:rFonts w:asciiTheme="majorBidi" w:hAnsiTheme="majorBidi" w:cstheme="majorBidi"/>
        </w:rPr>
        <w:br w:type="page"/>
      </w:r>
    </w:p>
    <w:sdt>
      <w:sdtPr>
        <w:rPr>
          <w:rFonts w:asciiTheme="majorBidi" w:eastAsiaTheme="minorHAnsi" w:hAnsiTheme="majorBidi" w:cstheme="minorBidi"/>
          <w:color w:val="auto"/>
          <w:kern w:val="2"/>
          <w:sz w:val="24"/>
          <w:szCs w:val="24"/>
          <w14:ligatures w14:val="standardContextual"/>
        </w:rPr>
        <w:id w:val="-1926958848"/>
        <w:docPartObj>
          <w:docPartGallery w:val="Table of Contents"/>
          <w:docPartUnique/>
        </w:docPartObj>
      </w:sdtPr>
      <w:sdtEndPr>
        <w:rPr>
          <w:b/>
          <w:bCs/>
          <w:noProof/>
        </w:rPr>
      </w:sdtEndPr>
      <w:sdtContent>
        <w:p w14:paraId="37752904" w14:textId="6EC99628" w:rsidR="003405C3" w:rsidRPr="00A93F41" w:rsidRDefault="003405C3" w:rsidP="006567ED">
          <w:pPr>
            <w:pStyle w:val="TOCHeading"/>
            <w:jc w:val="both"/>
            <w:rPr>
              <w:rFonts w:asciiTheme="majorBidi" w:hAnsiTheme="majorBidi"/>
              <w:color w:val="auto"/>
            </w:rPr>
          </w:pPr>
          <w:r w:rsidRPr="00A93F41">
            <w:rPr>
              <w:rFonts w:asciiTheme="majorBidi" w:hAnsiTheme="majorBidi"/>
              <w:color w:val="auto"/>
            </w:rPr>
            <w:t>Table of Contents</w:t>
          </w:r>
        </w:p>
        <w:p w14:paraId="741E34F9" w14:textId="2F5DD6B7" w:rsidR="00A93F41" w:rsidRDefault="003405C3">
          <w:pPr>
            <w:pStyle w:val="TOC1"/>
            <w:tabs>
              <w:tab w:val="right" w:leader="dot" w:pos="9350"/>
            </w:tabs>
            <w:rPr>
              <w:rFonts w:eastAsiaTheme="minorEastAsia"/>
              <w:noProof/>
            </w:rPr>
          </w:pPr>
          <w:r w:rsidRPr="00A93F41">
            <w:rPr>
              <w:rFonts w:asciiTheme="majorBidi" w:hAnsiTheme="majorBidi" w:cstheme="majorBidi"/>
            </w:rPr>
            <w:fldChar w:fldCharType="begin"/>
          </w:r>
          <w:r w:rsidRPr="00A93F41">
            <w:rPr>
              <w:rFonts w:asciiTheme="majorBidi" w:hAnsiTheme="majorBidi" w:cstheme="majorBidi"/>
            </w:rPr>
            <w:instrText xml:space="preserve"> TOC \o "1-3" \h \z \u </w:instrText>
          </w:r>
          <w:r w:rsidRPr="00A93F41">
            <w:rPr>
              <w:rFonts w:asciiTheme="majorBidi" w:hAnsiTheme="majorBidi" w:cstheme="majorBidi"/>
            </w:rPr>
            <w:fldChar w:fldCharType="separate"/>
          </w:r>
          <w:hyperlink w:anchor="_Toc241244495" w:history="1">
            <w:r w:rsidR="00A93F41" w:rsidRPr="00021158">
              <w:rPr>
                <w:rStyle w:val="Hyperlink"/>
                <w:rFonts w:asciiTheme="majorBidi" w:hAnsiTheme="majorBidi"/>
                <w:noProof/>
              </w:rPr>
              <w:t>Abstract.</w:t>
            </w:r>
            <w:r w:rsidR="00A93F41">
              <w:rPr>
                <w:noProof/>
                <w:webHidden/>
              </w:rPr>
              <w:tab/>
            </w:r>
            <w:r w:rsidR="00A93F41">
              <w:rPr>
                <w:noProof/>
                <w:webHidden/>
              </w:rPr>
              <w:fldChar w:fldCharType="begin"/>
            </w:r>
            <w:r w:rsidR="00A93F41">
              <w:rPr>
                <w:noProof/>
                <w:webHidden/>
              </w:rPr>
              <w:instrText xml:space="preserve"> PAGEREF _Toc241244495 \h </w:instrText>
            </w:r>
            <w:r w:rsidR="00A93F41">
              <w:rPr>
                <w:noProof/>
                <w:webHidden/>
              </w:rPr>
            </w:r>
            <w:r w:rsidR="00A93F41">
              <w:rPr>
                <w:noProof/>
                <w:webHidden/>
              </w:rPr>
              <w:fldChar w:fldCharType="separate"/>
            </w:r>
            <w:r w:rsidR="00EC21F7">
              <w:rPr>
                <w:noProof/>
                <w:webHidden/>
              </w:rPr>
              <w:t>xiii</w:t>
            </w:r>
            <w:r w:rsidR="00A93F41">
              <w:rPr>
                <w:noProof/>
                <w:webHidden/>
              </w:rPr>
              <w:fldChar w:fldCharType="end"/>
            </w:r>
          </w:hyperlink>
        </w:p>
        <w:p w14:paraId="45E32406" w14:textId="3AFCA75C" w:rsidR="00A93F41" w:rsidRDefault="00A93F41">
          <w:pPr>
            <w:pStyle w:val="TOC1"/>
            <w:tabs>
              <w:tab w:val="right" w:leader="dot" w:pos="9350"/>
            </w:tabs>
            <w:rPr>
              <w:rFonts w:eastAsiaTheme="minorEastAsia"/>
              <w:noProof/>
            </w:rPr>
          </w:pPr>
          <w:hyperlink w:anchor="_Toc241244496" w:history="1">
            <w:r w:rsidRPr="00021158">
              <w:rPr>
                <w:rStyle w:val="Hyperlink"/>
                <w:rFonts w:asciiTheme="majorBidi" w:hAnsiTheme="majorBidi"/>
                <w:noProof/>
              </w:rPr>
              <w:t>Chapter 1: Introduction</w:t>
            </w:r>
            <w:r>
              <w:rPr>
                <w:noProof/>
                <w:webHidden/>
              </w:rPr>
              <w:tab/>
            </w:r>
            <w:r>
              <w:rPr>
                <w:noProof/>
                <w:webHidden/>
              </w:rPr>
              <w:fldChar w:fldCharType="begin"/>
            </w:r>
            <w:r>
              <w:rPr>
                <w:noProof/>
                <w:webHidden/>
              </w:rPr>
              <w:instrText xml:space="preserve"> PAGEREF _Toc241244496 \h </w:instrText>
            </w:r>
            <w:r>
              <w:rPr>
                <w:noProof/>
                <w:webHidden/>
              </w:rPr>
            </w:r>
            <w:r>
              <w:rPr>
                <w:noProof/>
                <w:webHidden/>
              </w:rPr>
              <w:fldChar w:fldCharType="separate"/>
            </w:r>
            <w:r w:rsidR="00EC21F7">
              <w:rPr>
                <w:noProof/>
                <w:webHidden/>
              </w:rPr>
              <w:t>1</w:t>
            </w:r>
            <w:r>
              <w:rPr>
                <w:noProof/>
                <w:webHidden/>
              </w:rPr>
              <w:fldChar w:fldCharType="end"/>
            </w:r>
          </w:hyperlink>
        </w:p>
        <w:p w14:paraId="35E9E5DA" w14:textId="5780BEF1" w:rsidR="00A93F41" w:rsidRDefault="00A93F41">
          <w:pPr>
            <w:pStyle w:val="TOC2"/>
            <w:tabs>
              <w:tab w:val="right" w:leader="dot" w:pos="9350"/>
            </w:tabs>
            <w:rPr>
              <w:rFonts w:eastAsiaTheme="minorEastAsia"/>
              <w:noProof/>
            </w:rPr>
          </w:pPr>
          <w:hyperlink w:anchor="_Toc241244497" w:history="1">
            <w:r w:rsidRPr="00021158">
              <w:rPr>
                <w:rStyle w:val="Hyperlink"/>
                <w:rFonts w:asciiTheme="majorBidi" w:hAnsiTheme="majorBidi"/>
                <w:noProof/>
              </w:rPr>
              <w:t>1.1 Reasons of Study</w:t>
            </w:r>
            <w:r>
              <w:rPr>
                <w:noProof/>
                <w:webHidden/>
              </w:rPr>
              <w:tab/>
            </w:r>
            <w:r>
              <w:rPr>
                <w:noProof/>
                <w:webHidden/>
              </w:rPr>
              <w:fldChar w:fldCharType="begin"/>
            </w:r>
            <w:r>
              <w:rPr>
                <w:noProof/>
                <w:webHidden/>
              </w:rPr>
              <w:instrText xml:space="preserve"> PAGEREF _Toc241244497 \h </w:instrText>
            </w:r>
            <w:r>
              <w:rPr>
                <w:noProof/>
                <w:webHidden/>
              </w:rPr>
            </w:r>
            <w:r>
              <w:rPr>
                <w:noProof/>
                <w:webHidden/>
              </w:rPr>
              <w:fldChar w:fldCharType="separate"/>
            </w:r>
            <w:r w:rsidR="00EC21F7">
              <w:rPr>
                <w:noProof/>
                <w:webHidden/>
              </w:rPr>
              <w:t>1</w:t>
            </w:r>
            <w:r>
              <w:rPr>
                <w:noProof/>
                <w:webHidden/>
              </w:rPr>
              <w:fldChar w:fldCharType="end"/>
            </w:r>
          </w:hyperlink>
        </w:p>
        <w:p w14:paraId="6923B6B5" w14:textId="471DC6A2" w:rsidR="00A93F41" w:rsidRDefault="00A93F41">
          <w:pPr>
            <w:pStyle w:val="TOC2"/>
            <w:tabs>
              <w:tab w:val="right" w:leader="dot" w:pos="9350"/>
            </w:tabs>
            <w:rPr>
              <w:rFonts w:eastAsiaTheme="minorEastAsia"/>
              <w:noProof/>
            </w:rPr>
          </w:pPr>
          <w:hyperlink w:anchor="_Toc241244498" w:history="1">
            <w:r w:rsidRPr="00021158">
              <w:rPr>
                <w:rStyle w:val="Hyperlink"/>
                <w:rFonts w:asciiTheme="majorBidi" w:hAnsiTheme="majorBidi"/>
                <w:noProof/>
              </w:rPr>
              <w:t>1.2 Problem Statement</w:t>
            </w:r>
            <w:r>
              <w:rPr>
                <w:noProof/>
                <w:webHidden/>
              </w:rPr>
              <w:tab/>
            </w:r>
            <w:r>
              <w:rPr>
                <w:noProof/>
                <w:webHidden/>
              </w:rPr>
              <w:fldChar w:fldCharType="begin"/>
            </w:r>
            <w:r>
              <w:rPr>
                <w:noProof/>
                <w:webHidden/>
              </w:rPr>
              <w:instrText xml:space="preserve"> PAGEREF _Toc241244498 \h </w:instrText>
            </w:r>
            <w:r>
              <w:rPr>
                <w:noProof/>
                <w:webHidden/>
              </w:rPr>
            </w:r>
            <w:r>
              <w:rPr>
                <w:noProof/>
                <w:webHidden/>
              </w:rPr>
              <w:fldChar w:fldCharType="separate"/>
            </w:r>
            <w:r w:rsidR="00EC21F7">
              <w:rPr>
                <w:noProof/>
                <w:webHidden/>
              </w:rPr>
              <w:t>2</w:t>
            </w:r>
            <w:r>
              <w:rPr>
                <w:noProof/>
                <w:webHidden/>
              </w:rPr>
              <w:fldChar w:fldCharType="end"/>
            </w:r>
          </w:hyperlink>
        </w:p>
        <w:p w14:paraId="1A2527C8" w14:textId="04DE85DB" w:rsidR="00A93F41" w:rsidRDefault="00A93F41">
          <w:pPr>
            <w:pStyle w:val="TOC2"/>
            <w:tabs>
              <w:tab w:val="right" w:leader="dot" w:pos="9350"/>
            </w:tabs>
            <w:rPr>
              <w:rFonts w:eastAsiaTheme="minorEastAsia"/>
              <w:noProof/>
            </w:rPr>
          </w:pPr>
          <w:hyperlink w:anchor="_Toc241244499" w:history="1">
            <w:r w:rsidRPr="00021158">
              <w:rPr>
                <w:rStyle w:val="Hyperlink"/>
                <w:rFonts w:asciiTheme="majorBidi" w:hAnsiTheme="majorBidi"/>
                <w:noProof/>
              </w:rPr>
              <w:t>1.3 Research Questions</w:t>
            </w:r>
            <w:r>
              <w:rPr>
                <w:noProof/>
                <w:webHidden/>
              </w:rPr>
              <w:tab/>
            </w:r>
            <w:r>
              <w:rPr>
                <w:noProof/>
                <w:webHidden/>
              </w:rPr>
              <w:fldChar w:fldCharType="begin"/>
            </w:r>
            <w:r>
              <w:rPr>
                <w:noProof/>
                <w:webHidden/>
              </w:rPr>
              <w:instrText xml:space="preserve"> PAGEREF _Toc241244499 \h </w:instrText>
            </w:r>
            <w:r>
              <w:rPr>
                <w:noProof/>
                <w:webHidden/>
              </w:rPr>
            </w:r>
            <w:r>
              <w:rPr>
                <w:noProof/>
                <w:webHidden/>
              </w:rPr>
              <w:fldChar w:fldCharType="separate"/>
            </w:r>
            <w:r w:rsidR="00EC21F7">
              <w:rPr>
                <w:noProof/>
                <w:webHidden/>
              </w:rPr>
              <w:t>3</w:t>
            </w:r>
            <w:r>
              <w:rPr>
                <w:noProof/>
                <w:webHidden/>
              </w:rPr>
              <w:fldChar w:fldCharType="end"/>
            </w:r>
          </w:hyperlink>
        </w:p>
        <w:p w14:paraId="1E73D7F5" w14:textId="12C402DE" w:rsidR="00A93F41" w:rsidRDefault="00A93F41">
          <w:pPr>
            <w:pStyle w:val="TOC2"/>
            <w:tabs>
              <w:tab w:val="right" w:leader="dot" w:pos="9350"/>
            </w:tabs>
            <w:rPr>
              <w:rFonts w:eastAsiaTheme="minorEastAsia"/>
              <w:noProof/>
            </w:rPr>
          </w:pPr>
          <w:hyperlink w:anchor="_Toc241244500" w:history="1">
            <w:r w:rsidRPr="00021158">
              <w:rPr>
                <w:rStyle w:val="Hyperlink"/>
                <w:rFonts w:asciiTheme="majorBidi" w:hAnsiTheme="majorBidi"/>
                <w:noProof/>
              </w:rPr>
              <w:t>1.4 Study Objectives</w:t>
            </w:r>
            <w:r>
              <w:rPr>
                <w:noProof/>
                <w:webHidden/>
              </w:rPr>
              <w:tab/>
            </w:r>
            <w:r>
              <w:rPr>
                <w:noProof/>
                <w:webHidden/>
              </w:rPr>
              <w:fldChar w:fldCharType="begin"/>
            </w:r>
            <w:r>
              <w:rPr>
                <w:noProof/>
                <w:webHidden/>
              </w:rPr>
              <w:instrText xml:space="preserve"> PAGEREF _Toc241244500 \h </w:instrText>
            </w:r>
            <w:r>
              <w:rPr>
                <w:noProof/>
                <w:webHidden/>
              </w:rPr>
            </w:r>
            <w:r>
              <w:rPr>
                <w:noProof/>
                <w:webHidden/>
              </w:rPr>
              <w:fldChar w:fldCharType="separate"/>
            </w:r>
            <w:r w:rsidR="00EC21F7">
              <w:rPr>
                <w:noProof/>
                <w:webHidden/>
              </w:rPr>
              <w:t>4</w:t>
            </w:r>
            <w:r>
              <w:rPr>
                <w:noProof/>
                <w:webHidden/>
              </w:rPr>
              <w:fldChar w:fldCharType="end"/>
            </w:r>
          </w:hyperlink>
        </w:p>
        <w:p w14:paraId="5D30A399" w14:textId="3C9B2B4E" w:rsidR="00A93F41" w:rsidRDefault="00A93F41">
          <w:pPr>
            <w:pStyle w:val="TOC2"/>
            <w:tabs>
              <w:tab w:val="right" w:leader="dot" w:pos="9350"/>
            </w:tabs>
            <w:rPr>
              <w:rFonts w:eastAsiaTheme="minorEastAsia"/>
              <w:noProof/>
            </w:rPr>
          </w:pPr>
          <w:hyperlink w:anchor="_Toc241244501" w:history="1">
            <w:r w:rsidRPr="00021158">
              <w:rPr>
                <w:rStyle w:val="Hyperlink"/>
                <w:rFonts w:asciiTheme="majorBidi" w:hAnsiTheme="majorBidi"/>
                <w:noProof/>
              </w:rPr>
              <w:t>1.5 Scope and Limitations</w:t>
            </w:r>
            <w:r>
              <w:rPr>
                <w:noProof/>
                <w:webHidden/>
              </w:rPr>
              <w:tab/>
            </w:r>
            <w:r>
              <w:rPr>
                <w:noProof/>
                <w:webHidden/>
              </w:rPr>
              <w:fldChar w:fldCharType="begin"/>
            </w:r>
            <w:r>
              <w:rPr>
                <w:noProof/>
                <w:webHidden/>
              </w:rPr>
              <w:instrText xml:space="preserve"> PAGEREF _Toc241244501 \h </w:instrText>
            </w:r>
            <w:r>
              <w:rPr>
                <w:noProof/>
                <w:webHidden/>
              </w:rPr>
            </w:r>
            <w:r>
              <w:rPr>
                <w:noProof/>
                <w:webHidden/>
              </w:rPr>
              <w:fldChar w:fldCharType="separate"/>
            </w:r>
            <w:r w:rsidR="00EC21F7">
              <w:rPr>
                <w:noProof/>
                <w:webHidden/>
              </w:rPr>
              <w:t>5</w:t>
            </w:r>
            <w:r>
              <w:rPr>
                <w:noProof/>
                <w:webHidden/>
              </w:rPr>
              <w:fldChar w:fldCharType="end"/>
            </w:r>
          </w:hyperlink>
        </w:p>
        <w:p w14:paraId="2E011D5E" w14:textId="52E1FFF0" w:rsidR="00A93F41" w:rsidRDefault="00A93F41">
          <w:pPr>
            <w:pStyle w:val="TOC3"/>
            <w:tabs>
              <w:tab w:val="right" w:leader="dot" w:pos="9350"/>
            </w:tabs>
            <w:rPr>
              <w:rFonts w:eastAsiaTheme="minorEastAsia"/>
              <w:noProof/>
            </w:rPr>
          </w:pPr>
          <w:hyperlink w:anchor="_Toc241244502" w:history="1">
            <w:r w:rsidRPr="00021158">
              <w:rPr>
                <w:rStyle w:val="Hyperlink"/>
                <w:rFonts w:asciiTheme="majorBidi" w:hAnsiTheme="majorBidi"/>
                <w:noProof/>
              </w:rPr>
              <w:t>1.5.1 Scope of the Study</w:t>
            </w:r>
            <w:r>
              <w:rPr>
                <w:noProof/>
                <w:webHidden/>
              </w:rPr>
              <w:tab/>
            </w:r>
            <w:r>
              <w:rPr>
                <w:noProof/>
                <w:webHidden/>
              </w:rPr>
              <w:fldChar w:fldCharType="begin"/>
            </w:r>
            <w:r>
              <w:rPr>
                <w:noProof/>
                <w:webHidden/>
              </w:rPr>
              <w:instrText xml:space="preserve"> PAGEREF _Toc241244502 \h </w:instrText>
            </w:r>
            <w:r>
              <w:rPr>
                <w:noProof/>
                <w:webHidden/>
              </w:rPr>
            </w:r>
            <w:r>
              <w:rPr>
                <w:noProof/>
                <w:webHidden/>
              </w:rPr>
              <w:fldChar w:fldCharType="separate"/>
            </w:r>
            <w:r w:rsidR="00EC21F7">
              <w:rPr>
                <w:noProof/>
                <w:webHidden/>
              </w:rPr>
              <w:t>5</w:t>
            </w:r>
            <w:r>
              <w:rPr>
                <w:noProof/>
                <w:webHidden/>
              </w:rPr>
              <w:fldChar w:fldCharType="end"/>
            </w:r>
          </w:hyperlink>
        </w:p>
        <w:p w14:paraId="7BD0717E" w14:textId="6B444287" w:rsidR="00A93F41" w:rsidRDefault="00A93F41">
          <w:pPr>
            <w:pStyle w:val="TOC3"/>
            <w:tabs>
              <w:tab w:val="right" w:leader="dot" w:pos="9350"/>
            </w:tabs>
            <w:rPr>
              <w:rFonts w:eastAsiaTheme="minorEastAsia"/>
              <w:noProof/>
            </w:rPr>
          </w:pPr>
          <w:hyperlink w:anchor="_Toc241244503" w:history="1">
            <w:r w:rsidRPr="00021158">
              <w:rPr>
                <w:rStyle w:val="Hyperlink"/>
                <w:rFonts w:asciiTheme="majorBidi" w:hAnsiTheme="majorBidi"/>
                <w:noProof/>
              </w:rPr>
              <w:t>1.5.2 Limitations</w:t>
            </w:r>
            <w:r>
              <w:rPr>
                <w:noProof/>
                <w:webHidden/>
              </w:rPr>
              <w:tab/>
            </w:r>
            <w:r>
              <w:rPr>
                <w:noProof/>
                <w:webHidden/>
              </w:rPr>
              <w:fldChar w:fldCharType="begin"/>
            </w:r>
            <w:r>
              <w:rPr>
                <w:noProof/>
                <w:webHidden/>
              </w:rPr>
              <w:instrText xml:space="preserve"> PAGEREF _Toc241244503 \h </w:instrText>
            </w:r>
            <w:r>
              <w:rPr>
                <w:noProof/>
                <w:webHidden/>
              </w:rPr>
            </w:r>
            <w:r>
              <w:rPr>
                <w:noProof/>
                <w:webHidden/>
              </w:rPr>
              <w:fldChar w:fldCharType="separate"/>
            </w:r>
            <w:r w:rsidR="00EC21F7">
              <w:rPr>
                <w:noProof/>
                <w:webHidden/>
              </w:rPr>
              <w:t>6</w:t>
            </w:r>
            <w:r>
              <w:rPr>
                <w:noProof/>
                <w:webHidden/>
              </w:rPr>
              <w:fldChar w:fldCharType="end"/>
            </w:r>
          </w:hyperlink>
        </w:p>
        <w:p w14:paraId="069EE085" w14:textId="3E56B991" w:rsidR="00A93F41" w:rsidRDefault="00A93F41">
          <w:pPr>
            <w:pStyle w:val="TOC2"/>
            <w:tabs>
              <w:tab w:val="right" w:leader="dot" w:pos="9350"/>
            </w:tabs>
            <w:rPr>
              <w:rFonts w:eastAsiaTheme="minorEastAsia"/>
              <w:noProof/>
            </w:rPr>
          </w:pPr>
          <w:hyperlink w:anchor="_Toc241244504" w:history="1">
            <w:r w:rsidRPr="00021158">
              <w:rPr>
                <w:rStyle w:val="Hyperlink"/>
                <w:rFonts w:asciiTheme="majorBidi" w:hAnsiTheme="majorBidi"/>
                <w:noProof/>
              </w:rPr>
              <w:t>1.6 Importance of the Study</w:t>
            </w:r>
            <w:r>
              <w:rPr>
                <w:noProof/>
                <w:webHidden/>
              </w:rPr>
              <w:tab/>
            </w:r>
            <w:r>
              <w:rPr>
                <w:noProof/>
                <w:webHidden/>
              </w:rPr>
              <w:fldChar w:fldCharType="begin"/>
            </w:r>
            <w:r>
              <w:rPr>
                <w:noProof/>
                <w:webHidden/>
              </w:rPr>
              <w:instrText xml:space="preserve"> PAGEREF _Toc241244504 \h </w:instrText>
            </w:r>
            <w:r>
              <w:rPr>
                <w:noProof/>
                <w:webHidden/>
              </w:rPr>
            </w:r>
            <w:r>
              <w:rPr>
                <w:noProof/>
                <w:webHidden/>
              </w:rPr>
              <w:fldChar w:fldCharType="separate"/>
            </w:r>
            <w:r w:rsidR="00EC21F7">
              <w:rPr>
                <w:noProof/>
                <w:webHidden/>
              </w:rPr>
              <w:t>7</w:t>
            </w:r>
            <w:r>
              <w:rPr>
                <w:noProof/>
                <w:webHidden/>
              </w:rPr>
              <w:fldChar w:fldCharType="end"/>
            </w:r>
          </w:hyperlink>
        </w:p>
        <w:p w14:paraId="1817F79B" w14:textId="157D5F59" w:rsidR="00A93F41" w:rsidRDefault="00A93F41">
          <w:pPr>
            <w:pStyle w:val="TOC3"/>
            <w:tabs>
              <w:tab w:val="right" w:leader="dot" w:pos="9350"/>
            </w:tabs>
            <w:rPr>
              <w:rFonts w:eastAsiaTheme="minorEastAsia"/>
              <w:noProof/>
            </w:rPr>
          </w:pPr>
          <w:hyperlink w:anchor="_Toc241244505" w:history="1">
            <w:r w:rsidRPr="00021158">
              <w:rPr>
                <w:rStyle w:val="Hyperlink"/>
                <w:rFonts w:asciiTheme="majorBidi" w:hAnsiTheme="majorBidi"/>
                <w:noProof/>
              </w:rPr>
              <w:t>1.6.1 Contribution to Pakistan's Healthcare</w:t>
            </w:r>
            <w:r>
              <w:rPr>
                <w:noProof/>
                <w:webHidden/>
              </w:rPr>
              <w:tab/>
            </w:r>
            <w:r>
              <w:rPr>
                <w:noProof/>
                <w:webHidden/>
              </w:rPr>
              <w:fldChar w:fldCharType="begin"/>
            </w:r>
            <w:r>
              <w:rPr>
                <w:noProof/>
                <w:webHidden/>
              </w:rPr>
              <w:instrText xml:space="preserve"> PAGEREF _Toc241244505 \h </w:instrText>
            </w:r>
            <w:r>
              <w:rPr>
                <w:noProof/>
                <w:webHidden/>
              </w:rPr>
            </w:r>
            <w:r>
              <w:rPr>
                <w:noProof/>
                <w:webHidden/>
              </w:rPr>
              <w:fldChar w:fldCharType="separate"/>
            </w:r>
            <w:r w:rsidR="00EC21F7">
              <w:rPr>
                <w:noProof/>
                <w:webHidden/>
              </w:rPr>
              <w:t>7</w:t>
            </w:r>
            <w:r>
              <w:rPr>
                <w:noProof/>
                <w:webHidden/>
              </w:rPr>
              <w:fldChar w:fldCharType="end"/>
            </w:r>
          </w:hyperlink>
        </w:p>
        <w:p w14:paraId="6A82AC01" w14:textId="217E07E1" w:rsidR="00A93F41" w:rsidRDefault="00A93F41">
          <w:pPr>
            <w:pStyle w:val="TOC3"/>
            <w:tabs>
              <w:tab w:val="right" w:leader="dot" w:pos="9350"/>
            </w:tabs>
            <w:rPr>
              <w:rFonts w:eastAsiaTheme="minorEastAsia"/>
              <w:noProof/>
            </w:rPr>
          </w:pPr>
          <w:hyperlink w:anchor="_Toc241244506" w:history="1">
            <w:r w:rsidRPr="00021158">
              <w:rPr>
                <w:rStyle w:val="Hyperlink"/>
                <w:rFonts w:asciiTheme="majorBidi" w:hAnsiTheme="majorBidi"/>
                <w:noProof/>
              </w:rPr>
              <w:t>1.6.2 Contribution to Deep Learning Research</w:t>
            </w:r>
            <w:r>
              <w:rPr>
                <w:noProof/>
                <w:webHidden/>
              </w:rPr>
              <w:tab/>
            </w:r>
            <w:r>
              <w:rPr>
                <w:noProof/>
                <w:webHidden/>
              </w:rPr>
              <w:fldChar w:fldCharType="begin"/>
            </w:r>
            <w:r>
              <w:rPr>
                <w:noProof/>
                <w:webHidden/>
              </w:rPr>
              <w:instrText xml:space="preserve"> PAGEREF _Toc241244506 \h </w:instrText>
            </w:r>
            <w:r>
              <w:rPr>
                <w:noProof/>
                <w:webHidden/>
              </w:rPr>
            </w:r>
            <w:r>
              <w:rPr>
                <w:noProof/>
                <w:webHidden/>
              </w:rPr>
              <w:fldChar w:fldCharType="separate"/>
            </w:r>
            <w:r w:rsidR="00EC21F7">
              <w:rPr>
                <w:noProof/>
                <w:webHidden/>
              </w:rPr>
              <w:t>8</w:t>
            </w:r>
            <w:r>
              <w:rPr>
                <w:noProof/>
                <w:webHidden/>
              </w:rPr>
              <w:fldChar w:fldCharType="end"/>
            </w:r>
          </w:hyperlink>
        </w:p>
        <w:p w14:paraId="320D9322" w14:textId="73E054E0" w:rsidR="00A93F41" w:rsidRDefault="00A93F41">
          <w:pPr>
            <w:pStyle w:val="TOC3"/>
            <w:tabs>
              <w:tab w:val="right" w:leader="dot" w:pos="9350"/>
            </w:tabs>
            <w:rPr>
              <w:rFonts w:eastAsiaTheme="minorEastAsia"/>
              <w:noProof/>
            </w:rPr>
          </w:pPr>
          <w:hyperlink w:anchor="_Toc241244507" w:history="1">
            <w:r w:rsidRPr="00021158">
              <w:rPr>
                <w:rStyle w:val="Hyperlink"/>
                <w:rFonts w:asciiTheme="majorBidi" w:hAnsiTheme="majorBidi"/>
                <w:noProof/>
              </w:rPr>
              <w:t>1.6.3 Contribution to Research Methodology in Resource Constraints</w:t>
            </w:r>
            <w:r>
              <w:rPr>
                <w:noProof/>
                <w:webHidden/>
              </w:rPr>
              <w:tab/>
            </w:r>
            <w:r>
              <w:rPr>
                <w:noProof/>
                <w:webHidden/>
              </w:rPr>
              <w:fldChar w:fldCharType="begin"/>
            </w:r>
            <w:r>
              <w:rPr>
                <w:noProof/>
                <w:webHidden/>
              </w:rPr>
              <w:instrText xml:space="preserve"> PAGEREF _Toc241244507 \h </w:instrText>
            </w:r>
            <w:r>
              <w:rPr>
                <w:noProof/>
                <w:webHidden/>
              </w:rPr>
            </w:r>
            <w:r>
              <w:rPr>
                <w:noProof/>
                <w:webHidden/>
              </w:rPr>
              <w:fldChar w:fldCharType="separate"/>
            </w:r>
            <w:r w:rsidR="00EC21F7">
              <w:rPr>
                <w:noProof/>
                <w:webHidden/>
              </w:rPr>
              <w:t>8</w:t>
            </w:r>
            <w:r>
              <w:rPr>
                <w:noProof/>
                <w:webHidden/>
              </w:rPr>
              <w:fldChar w:fldCharType="end"/>
            </w:r>
          </w:hyperlink>
        </w:p>
        <w:p w14:paraId="4DD240FD" w14:textId="28C26BA3" w:rsidR="00A93F41" w:rsidRDefault="00A93F41">
          <w:pPr>
            <w:pStyle w:val="TOC3"/>
            <w:tabs>
              <w:tab w:val="right" w:leader="dot" w:pos="9350"/>
            </w:tabs>
            <w:rPr>
              <w:rFonts w:eastAsiaTheme="minorEastAsia"/>
              <w:noProof/>
            </w:rPr>
          </w:pPr>
          <w:hyperlink w:anchor="_Toc241244508" w:history="1">
            <w:r w:rsidRPr="00021158">
              <w:rPr>
                <w:rStyle w:val="Hyperlink"/>
                <w:rFonts w:asciiTheme="majorBidi" w:hAnsiTheme="majorBidi"/>
                <w:noProof/>
              </w:rPr>
              <w:t>1.6.4 Practical Applications</w:t>
            </w:r>
            <w:r>
              <w:rPr>
                <w:noProof/>
                <w:webHidden/>
              </w:rPr>
              <w:tab/>
            </w:r>
            <w:r>
              <w:rPr>
                <w:noProof/>
                <w:webHidden/>
              </w:rPr>
              <w:fldChar w:fldCharType="begin"/>
            </w:r>
            <w:r>
              <w:rPr>
                <w:noProof/>
                <w:webHidden/>
              </w:rPr>
              <w:instrText xml:space="preserve"> PAGEREF _Toc241244508 \h </w:instrText>
            </w:r>
            <w:r>
              <w:rPr>
                <w:noProof/>
                <w:webHidden/>
              </w:rPr>
            </w:r>
            <w:r>
              <w:rPr>
                <w:noProof/>
                <w:webHidden/>
              </w:rPr>
              <w:fldChar w:fldCharType="separate"/>
            </w:r>
            <w:r w:rsidR="00EC21F7">
              <w:rPr>
                <w:noProof/>
                <w:webHidden/>
              </w:rPr>
              <w:t>8</w:t>
            </w:r>
            <w:r>
              <w:rPr>
                <w:noProof/>
                <w:webHidden/>
              </w:rPr>
              <w:fldChar w:fldCharType="end"/>
            </w:r>
          </w:hyperlink>
        </w:p>
        <w:p w14:paraId="1614083F" w14:textId="5B61CE54" w:rsidR="00A93F41" w:rsidRDefault="00A93F41">
          <w:pPr>
            <w:pStyle w:val="TOC2"/>
            <w:tabs>
              <w:tab w:val="right" w:leader="dot" w:pos="9350"/>
            </w:tabs>
            <w:rPr>
              <w:rFonts w:eastAsiaTheme="minorEastAsia"/>
              <w:noProof/>
            </w:rPr>
          </w:pPr>
          <w:hyperlink w:anchor="_Toc241244509" w:history="1">
            <w:r w:rsidRPr="00021158">
              <w:rPr>
                <w:rStyle w:val="Hyperlink"/>
                <w:rFonts w:asciiTheme="majorBidi" w:hAnsiTheme="majorBidi"/>
                <w:noProof/>
              </w:rPr>
              <w:t>1.7 Structure of the Thesis</w:t>
            </w:r>
            <w:r>
              <w:rPr>
                <w:noProof/>
                <w:webHidden/>
              </w:rPr>
              <w:tab/>
            </w:r>
            <w:r>
              <w:rPr>
                <w:noProof/>
                <w:webHidden/>
              </w:rPr>
              <w:fldChar w:fldCharType="begin"/>
            </w:r>
            <w:r>
              <w:rPr>
                <w:noProof/>
                <w:webHidden/>
              </w:rPr>
              <w:instrText xml:space="preserve"> PAGEREF _Toc241244509 \h </w:instrText>
            </w:r>
            <w:r>
              <w:rPr>
                <w:noProof/>
                <w:webHidden/>
              </w:rPr>
            </w:r>
            <w:r>
              <w:rPr>
                <w:noProof/>
                <w:webHidden/>
              </w:rPr>
              <w:fldChar w:fldCharType="separate"/>
            </w:r>
            <w:r w:rsidR="00EC21F7">
              <w:rPr>
                <w:noProof/>
                <w:webHidden/>
              </w:rPr>
              <w:t>9</w:t>
            </w:r>
            <w:r>
              <w:rPr>
                <w:noProof/>
                <w:webHidden/>
              </w:rPr>
              <w:fldChar w:fldCharType="end"/>
            </w:r>
          </w:hyperlink>
        </w:p>
        <w:p w14:paraId="198D26AA" w14:textId="63376771" w:rsidR="00A93F41" w:rsidRDefault="00A93F41">
          <w:pPr>
            <w:pStyle w:val="TOC1"/>
            <w:tabs>
              <w:tab w:val="right" w:leader="dot" w:pos="9350"/>
            </w:tabs>
            <w:rPr>
              <w:rFonts w:eastAsiaTheme="minorEastAsia"/>
              <w:noProof/>
            </w:rPr>
          </w:pPr>
          <w:hyperlink w:anchor="_Toc241244510" w:history="1">
            <w:r w:rsidRPr="00021158">
              <w:rPr>
                <w:rStyle w:val="Hyperlink"/>
                <w:rFonts w:asciiTheme="majorBidi" w:hAnsiTheme="majorBidi"/>
                <w:noProof/>
              </w:rPr>
              <w:t>Chapter 2: Literature Review</w:t>
            </w:r>
            <w:r>
              <w:rPr>
                <w:noProof/>
                <w:webHidden/>
              </w:rPr>
              <w:tab/>
            </w:r>
            <w:r>
              <w:rPr>
                <w:noProof/>
                <w:webHidden/>
              </w:rPr>
              <w:fldChar w:fldCharType="begin"/>
            </w:r>
            <w:r>
              <w:rPr>
                <w:noProof/>
                <w:webHidden/>
              </w:rPr>
              <w:instrText xml:space="preserve"> PAGEREF _Toc241244510 \h </w:instrText>
            </w:r>
            <w:r>
              <w:rPr>
                <w:noProof/>
                <w:webHidden/>
              </w:rPr>
            </w:r>
            <w:r>
              <w:rPr>
                <w:noProof/>
                <w:webHidden/>
              </w:rPr>
              <w:fldChar w:fldCharType="separate"/>
            </w:r>
            <w:r w:rsidR="00EC21F7">
              <w:rPr>
                <w:noProof/>
                <w:webHidden/>
              </w:rPr>
              <w:t>11</w:t>
            </w:r>
            <w:r>
              <w:rPr>
                <w:noProof/>
                <w:webHidden/>
              </w:rPr>
              <w:fldChar w:fldCharType="end"/>
            </w:r>
          </w:hyperlink>
        </w:p>
        <w:p w14:paraId="57111010" w14:textId="0915CE2A" w:rsidR="00A93F41" w:rsidRDefault="00A93F41">
          <w:pPr>
            <w:pStyle w:val="TOC2"/>
            <w:tabs>
              <w:tab w:val="right" w:leader="dot" w:pos="9350"/>
            </w:tabs>
            <w:rPr>
              <w:rFonts w:eastAsiaTheme="minorEastAsia"/>
              <w:noProof/>
            </w:rPr>
          </w:pPr>
          <w:hyperlink w:anchor="_Toc241244511" w:history="1">
            <w:r w:rsidRPr="00021158">
              <w:rPr>
                <w:rStyle w:val="Hyperlink"/>
                <w:rFonts w:asciiTheme="majorBidi" w:hAnsiTheme="majorBidi"/>
                <w:noProof/>
              </w:rPr>
              <w:t>2.1 Introduction</w:t>
            </w:r>
            <w:r>
              <w:rPr>
                <w:noProof/>
                <w:webHidden/>
              </w:rPr>
              <w:tab/>
            </w:r>
            <w:r>
              <w:rPr>
                <w:noProof/>
                <w:webHidden/>
              </w:rPr>
              <w:fldChar w:fldCharType="begin"/>
            </w:r>
            <w:r>
              <w:rPr>
                <w:noProof/>
                <w:webHidden/>
              </w:rPr>
              <w:instrText xml:space="preserve"> PAGEREF _Toc241244511 \h </w:instrText>
            </w:r>
            <w:r>
              <w:rPr>
                <w:noProof/>
                <w:webHidden/>
              </w:rPr>
            </w:r>
            <w:r>
              <w:rPr>
                <w:noProof/>
                <w:webHidden/>
              </w:rPr>
              <w:fldChar w:fldCharType="separate"/>
            </w:r>
            <w:r w:rsidR="00EC21F7">
              <w:rPr>
                <w:noProof/>
                <w:webHidden/>
              </w:rPr>
              <w:t>11</w:t>
            </w:r>
            <w:r>
              <w:rPr>
                <w:noProof/>
                <w:webHidden/>
              </w:rPr>
              <w:fldChar w:fldCharType="end"/>
            </w:r>
          </w:hyperlink>
        </w:p>
        <w:p w14:paraId="44A21A84" w14:textId="317C1083" w:rsidR="00A93F41" w:rsidRDefault="00A93F41">
          <w:pPr>
            <w:pStyle w:val="TOC2"/>
            <w:tabs>
              <w:tab w:val="right" w:leader="dot" w:pos="9350"/>
            </w:tabs>
            <w:rPr>
              <w:rFonts w:eastAsiaTheme="minorEastAsia"/>
              <w:noProof/>
            </w:rPr>
          </w:pPr>
          <w:hyperlink w:anchor="_Toc241244512" w:history="1">
            <w:r w:rsidRPr="00021158">
              <w:rPr>
                <w:rStyle w:val="Hyperlink"/>
                <w:rFonts w:asciiTheme="majorBidi" w:hAnsiTheme="majorBidi"/>
                <w:noProof/>
              </w:rPr>
              <w:t>2.2 Traditional Approach and Early Deep Learning Methods</w:t>
            </w:r>
            <w:r>
              <w:rPr>
                <w:noProof/>
                <w:webHidden/>
              </w:rPr>
              <w:tab/>
            </w:r>
            <w:r>
              <w:rPr>
                <w:noProof/>
                <w:webHidden/>
              </w:rPr>
              <w:fldChar w:fldCharType="begin"/>
            </w:r>
            <w:r>
              <w:rPr>
                <w:noProof/>
                <w:webHidden/>
              </w:rPr>
              <w:instrText xml:space="preserve"> PAGEREF _Toc241244512 \h </w:instrText>
            </w:r>
            <w:r>
              <w:rPr>
                <w:noProof/>
                <w:webHidden/>
              </w:rPr>
            </w:r>
            <w:r>
              <w:rPr>
                <w:noProof/>
                <w:webHidden/>
              </w:rPr>
              <w:fldChar w:fldCharType="separate"/>
            </w:r>
            <w:r w:rsidR="00EC21F7">
              <w:rPr>
                <w:noProof/>
                <w:webHidden/>
              </w:rPr>
              <w:t>11</w:t>
            </w:r>
            <w:r>
              <w:rPr>
                <w:noProof/>
                <w:webHidden/>
              </w:rPr>
              <w:fldChar w:fldCharType="end"/>
            </w:r>
          </w:hyperlink>
        </w:p>
        <w:p w14:paraId="19E01897" w14:textId="27708EA6" w:rsidR="00A93F41" w:rsidRDefault="00A93F41">
          <w:pPr>
            <w:pStyle w:val="TOC3"/>
            <w:tabs>
              <w:tab w:val="right" w:leader="dot" w:pos="9350"/>
            </w:tabs>
            <w:rPr>
              <w:rFonts w:eastAsiaTheme="minorEastAsia"/>
              <w:noProof/>
            </w:rPr>
          </w:pPr>
          <w:hyperlink w:anchor="_Toc241244513" w:history="1">
            <w:r w:rsidRPr="00021158">
              <w:rPr>
                <w:rStyle w:val="Hyperlink"/>
                <w:rFonts w:asciiTheme="majorBidi" w:hAnsiTheme="majorBidi"/>
                <w:noProof/>
              </w:rPr>
              <w:t>2.2.1 The CNN Revolution in ECG Analysis</w:t>
            </w:r>
            <w:r>
              <w:rPr>
                <w:noProof/>
                <w:webHidden/>
              </w:rPr>
              <w:tab/>
            </w:r>
            <w:r>
              <w:rPr>
                <w:noProof/>
                <w:webHidden/>
              </w:rPr>
              <w:fldChar w:fldCharType="begin"/>
            </w:r>
            <w:r>
              <w:rPr>
                <w:noProof/>
                <w:webHidden/>
              </w:rPr>
              <w:instrText xml:space="preserve"> PAGEREF _Toc241244513 \h </w:instrText>
            </w:r>
            <w:r>
              <w:rPr>
                <w:noProof/>
                <w:webHidden/>
              </w:rPr>
            </w:r>
            <w:r>
              <w:rPr>
                <w:noProof/>
                <w:webHidden/>
              </w:rPr>
              <w:fldChar w:fldCharType="separate"/>
            </w:r>
            <w:r w:rsidR="00EC21F7">
              <w:rPr>
                <w:noProof/>
                <w:webHidden/>
              </w:rPr>
              <w:t>12</w:t>
            </w:r>
            <w:r>
              <w:rPr>
                <w:noProof/>
                <w:webHidden/>
              </w:rPr>
              <w:fldChar w:fldCharType="end"/>
            </w:r>
          </w:hyperlink>
        </w:p>
        <w:p w14:paraId="451C1C24" w14:textId="0F3D1F4C" w:rsidR="00A93F41" w:rsidRDefault="00A93F41">
          <w:pPr>
            <w:pStyle w:val="TOC2"/>
            <w:tabs>
              <w:tab w:val="right" w:leader="dot" w:pos="9350"/>
            </w:tabs>
            <w:rPr>
              <w:rFonts w:eastAsiaTheme="minorEastAsia"/>
              <w:noProof/>
            </w:rPr>
          </w:pPr>
          <w:hyperlink w:anchor="_Toc241244514" w:history="1">
            <w:r w:rsidRPr="00021158">
              <w:rPr>
                <w:rStyle w:val="Hyperlink"/>
                <w:rFonts w:asciiTheme="majorBidi" w:hAnsiTheme="majorBidi"/>
                <w:noProof/>
              </w:rPr>
              <w:t>2.3 Hybrid Architectures of CNN and Transformer</w:t>
            </w:r>
            <w:r>
              <w:rPr>
                <w:noProof/>
                <w:webHidden/>
              </w:rPr>
              <w:tab/>
            </w:r>
            <w:r>
              <w:rPr>
                <w:noProof/>
                <w:webHidden/>
              </w:rPr>
              <w:fldChar w:fldCharType="begin"/>
            </w:r>
            <w:r>
              <w:rPr>
                <w:noProof/>
                <w:webHidden/>
              </w:rPr>
              <w:instrText xml:space="preserve"> PAGEREF _Toc241244514 \h </w:instrText>
            </w:r>
            <w:r>
              <w:rPr>
                <w:noProof/>
                <w:webHidden/>
              </w:rPr>
            </w:r>
            <w:r>
              <w:rPr>
                <w:noProof/>
                <w:webHidden/>
              </w:rPr>
              <w:fldChar w:fldCharType="separate"/>
            </w:r>
            <w:r w:rsidR="00EC21F7">
              <w:rPr>
                <w:noProof/>
                <w:webHidden/>
              </w:rPr>
              <w:t>13</w:t>
            </w:r>
            <w:r>
              <w:rPr>
                <w:noProof/>
                <w:webHidden/>
              </w:rPr>
              <w:fldChar w:fldCharType="end"/>
            </w:r>
          </w:hyperlink>
        </w:p>
        <w:p w14:paraId="62706F43" w14:textId="3C3225A6" w:rsidR="00A93F41" w:rsidRDefault="00A93F41">
          <w:pPr>
            <w:pStyle w:val="TOC3"/>
            <w:tabs>
              <w:tab w:val="right" w:leader="dot" w:pos="9350"/>
            </w:tabs>
            <w:rPr>
              <w:rFonts w:eastAsiaTheme="minorEastAsia"/>
              <w:noProof/>
            </w:rPr>
          </w:pPr>
          <w:hyperlink w:anchor="_Toc241244515" w:history="1">
            <w:r w:rsidRPr="00021158">
              <w:rPr>
                <w:rStyle w:val="Hyperlink"/>
                <w:rFonts w:asciiTheme="majorBidi" w:hAnsiTheme="majorBidi"/>
                <w:noProof/>
              </w:rPr>
              <w:t>2.3.1 The Transformer Model and its ECG Adaptation</w:t>
            </w:r>
            <w:r>
              <w:rPr>
                <w:noProof/>
                <w:webHidden/>
              </w:rPr>
              <w:tab/>
            </w:r>
            <w:r>
              <w:rPr>
                <w:noProof/>
                <w:webHidden/>
              </w:rPr>
              <w:fldChar w:fldCharType="begin"/>
            </w:r>
            <w:r>
              <w:rPr>
                <w:noProof/>
                <w:webHidden/>
              </w:rPr>
              <w:instrText xml:space="preserve"> PAGEREF _Toc241244515 \h </w:instrText>
            </w:r>
            <w:r>
              <w:rPr>
                <w:noProof/>
                <w:webHidden/>
              </w:rPr>
            </w:r>
            <w:r>
              <w:rPr>
                <w:noProof/>
                <w:webHidden/>
              </w:rPr>
              <w:fldChar w:fldCharType="separate"/>
            </w:r>
            <w:r w:rsidR="00EC21F7">
              <w:rPr>
                <w:noProof/>
                <w:webHidden/>
              </w:rPr>
              <w:t>13</w:t>
            </w:r>
            <w:r>
              <w:rPr>
                <w:noProof/>
                <w:webHidden/>
              </w:rPr>
              <w:fldChar w:fldCharType="end"/>
            </w:r>
          </w:hyperlink>
        </w:p>
        <w:p w14:paraId="0E69438C" w14:textId="7682EB8E" w:rsidR="00A93F41" w:rsidRDefault="00A93F41">
          <w:pPr>
            <w:pStyle w:val="TOC2"/>
            <w:tabs>
              <w:tab w:val="right" w:leader="dot" w:pos="9350"/>
            </w:tabs>
            <w:rPr>
              <w:rFonts w:eastAsiaTheme="minorEastAsia"/>
              <w:noProof/>
            </w:rPr>
          </w:pPr>
          <w:hyperlink w:anchor="_Toc241244516" w:history="1">
            <w:r w:rsidRPr="00021158">
              <w:rPr>
                <w:rStyle w:val="Hyperlink"/>
                <w:rFonts w:asciiTheme="majorBidi" w:hAnsiTheme="majorBidi"/>
                <w:noProof/>
              </w:rPr>
              <w:t>2.4 Efficiency-Focused Paradigm</w:t>
            </w:r>
            <w:r>
              <w:rPr>
                <w:noProof/>
                <w:webHidden/>
              </w:rPr>
              <w:tab/>
            </w:r>
            <w:r>
              <w:rPr>
                <w:noProof/>
                <w:webHidden/>
              </w:rPr>
              <w:fldChar w:fldCharType="begin"/>
            </w:r>
            <w:r>
              <w:rPr>
                <w:noProof/>
                <w:webHidden/>
              </w:rPr>
              <w:instrText xml:space="preserve"> PAGEREF _Toc241244516 \h </w:instrText>
            </w:r>
            <w:r>
              <w:rPr>
                <w:noProof/>
                <w:webHidden/>
              </w:rPr>
            </w:r>
            <w:r>
              <w:rPr>
                <w:noProof/>
                <w:webHidden/>
              </w:rPr>
              <w:fldChar w:fldCharType="separate"/>
            </w:r>
            <w:r w:rsidR="00EC21F7">
              <w:rPr>
                <w:noProof/>
                <w:webHidden/>
              </w:rPr>
              <w:t>19</w:t>
            </w:r>
            <w:r>
              <w:rPr>
                <w:noProof/>
                <w:webHidden/>
              </w:rPr>
              <w:fldChar w:fldCharType="end"/>
            </w:r>
          </w:hyperlink>
        </w:p>
        <w:p w14:paraId="7750FC0A" w14:textId="17D6D519" w:rsidR="00A93F41" w:rsidRDefault="00A93F41">
          <w:pPr>
            <w:pStyle w:val="TOC3"/>
            <w:tabs>
              <w:tab w:val="right" w:leader="dot" w:pos="9350"/>
            </w:tabs>
            <w:rPr>
              <w:rFonts w:eastAsiaTheme="minorEastAsia"/>
              <w:noProof/>
            </w:rPr>
          </w:pPr>
          <w:hyperlink w:anchor="_Toc241244517" w:history="1">
            <w:r w:rsidRPr="00021158">
              <w:rPr>
                <w:rStyle w:val="Hyperlink"/>
                <w:rFonts w:asciiTheme="majorBidi" w:hAnsiTheme="majorBidi"/>
                <w:noProof/>
              </w:rPr>
              <w:t>2.4.1 The Emergence of Efficient Deep Learning for ECG</w:t>
            </w:r>
            <w:r>
              <w:rPr>
                <w:noProof/>
                <w:webHidden/>
              </w:rPr>
              <w:tab/>
            </w:r>
            <w:r>
              <w:rPr>
                <w:noProof/>
                <w:webHidden/>
              </w:rPr>
              <w:fldChar w:fldCharType="begin"/>
            </w:r>
            <w:r>
              <w:rPr>
                <w:noProof/>
                <w:webHidden/>
              </w:rPr>
              <w:instrText xml:space="preserve"> PAGEREF _Toc241244517 \h </w:instrText>
            </w:r>
            <w:r>
              <w:rPr>
                <w:noProof/>
                <w:webHidden/>
              </w:rPr>
            </w:r>
            <w:r>
              <w:rPr>
                <w:noProof/>
                <w:webHidden/>
              </w:rPr>
              <w:fldChar w:fldCharType="separate"/>
            </w:r>
            <w:r w:rsidR="00EC21F7">
              <w:rPr>
                <w:noProof/>
                <w:webHidden/>
              </w:rPr>
              <w:t>19</w:t>
            </w:r>
            <w:r>
              <w:rPr>
                <w:noProof/>
                <w:webHidden/>
              </w:rPr>
              <w:fldChar w:fldCharType="end"/>
            </w:r>
          </w:hyperlink>
        </w:p>
        <w:p w14:paraId="78E215F3" w14:textId="1E189095" w:rsidR="00A93F41" w:rsidRDefault="00A93F41">
          <w:pPr>
            <w:pStyle w:val="TOC3"/>
            <w:tabs>
              <w:tab w:val="right" w:leader="dot" w:pos="9350"/>
            </w:tabs>
            <w:rPr>
              <w:rFonts w:eastAsiaTheme="minorEastAsia"/>
              <w:noProof/>
            </w:rPr>
          </w:pPr>
          <w:hyperlink w:anchor="_Toc241244518" w:history="1">
            <w:r w:rsidRPr="00021158">
              <w:rPr>
                <w:rStyle w:val="Hyperlink"/>
                <w:rFonts w:asciiTheme="majorBidi" w:hAnsiTheme="majorBidi"/>
                <w:noProof/>
              </w:rPr>
              <w:t>2.4.2 Detailed Analysis: Short Segment CNN [35].</w:t>
            </w:r>
            <w:r>
              <w:rPr>
                <w:noProof/>
                <w:webHidden/>
              </w:rPr>
              <w:tab/>
            </w:r>
            <w:r>
              <w:rPr>
                <w:noProof/>
                <w:webHidden/>
              </w:rPr>
              <w:fldChar w:fldCharType="begin"/>
            </w:r>
            <w:r>
              <w:rPr>
                <w:noProof/>
                <w:webHidden/>
              </w:rPr>
              <w:instrText xml:space="preserve"> PAGEREF _Toc241244518 \h </w:instrText>
            </w:r>
            <w:r>
              <w:rPr>
                <w:noProof/>
                <w:webHidden/>
              </w:rPr>
            </w:r>
            <w:r>
              <w:rPr>
                <w:noProof/>
                <w:webHidden/>
              </w:rPr>
              <w:fldChar w:fldCharType="separate"/>
            </w:r>
            <w:r w:rsidR="00EC21F7">
              <w:rPr>
                <w:noProof/>
                <w:webHidden/>
              </w:rPr>
              <w:t>19</w:t>
            </w:r>
            <w:r>
              <w:rPr>
                <w:noProof/>
                <w:webHidden/>
              </w:rPr>
              <w:fldChar w:fldCharType="end"/>
            </w:r>
          </w:hyperlink>
        </w:p>
        <w:p w14:paraId="1470F11C" w14:textId="5EFEF5C7" w:rsidR="00A93F41" w:rsidRDefault="00A93F41">
          <w:pPr>
            <w:pStyle w:val="TOC3"/>
            <w:tabs>
              <w:tab w:val="right" w:leader="dot" w:pos="9350"/>
            </w:tabs>
            <w:rPr>
              <w:rFonts w:eastAsiaTheme="minorEastAsia"/>
              <w:noProof/>
            </w:rPr>
          </w:pPr>
          <w:hyperlink w:anchor="_Toc241244519" w:history="1">
            <w:r w:rsidRPr="00021158">
              <w:rPr>
                <w:rStyle w:val="Hyperlink"/>
                <w:rFonts w:asciiTheme="majorBidi" w:hAnsiTheme="majorBidi"/>
                <w:noProof/>
              </w:rPr>
              <w:t>2.4.3 Alternative Paradigm: Large-Scale Foundational Models</w:t>
            </w:r>
            <w:r>
              <w:rPr>
                <w:noProof/>
                <w:webHidden/>
              </w:rPr>
              <w:tab/>
            </w:r>
            <w:r>
              <w:rPr>
                <w:noProof/>
                <w:webHidden/>
              </w:rPr>
              <w:fldChar w:fldCharType="begin"/>
            </w:r>
            <w:r>
              <w:rPr>
                <w:noProof/>
                <w:webHidden/>
              </w:rPr>
              <w:instrText xml:space="preserve"> PAGEREF _Toc241244519 \h </w:instrText>
            </w:r>
            <w:r>
              <w:rPr>
                <w:noProof/>
                <w:webHidden/>
              </w:rPr>
            </w:r>
            <w:r>
              <w:rPr>
                <w:noProof/>
                <w:webHidden/>
              </w:rPr>
              <w:fldChar w:fldCharType="separate"/>
            </w:r>
            <w:r w:rsidR="00EC21F7">
              <w:rPr>
                <w:noProof/>
                <w:webHidden/>
              </w:rPr>
              <w:t>20</w:t>
            </w:r>
            <w:r>
              <w:rPr>
                <w:noProof/>
                <w:webHidden/>
              </w:rPr>
              <w:fldChar w:fldCharType="end"/>
            </w:r>
          </w:hyperlink>
        </w:p>
        <w:p w14:paraId="4BDE6CF4" w14:textId="6F31B498" w:rsidR="00A93F41" w:rsidRDefault="00A93F41">
          <w:pPr>
            <w:pStyle w:val="TOC2"/>
            <w:tabs>
              <w:tab w:val="right" w:leader="dot" w:pos="9350"/>
            </w:tabs>
            <w:rPr>
              <w:rFonts w:eastAsiaTheme="minorEastAsia"/>
              <w:noProof/>
            </w:rPr>
          </w:pPr>
          <w:hyperlink w:anchor="_Toc241244520" w:history="1">
            <w:r w:rsidRPr="00021158">
              <w:rPr>
                <w:rStyle w:val="Hyperlink"/>
                <w:rFonts w:asciiTheme="majorBidi" w:hAnsiTheme="majorBidi"/>
                <w:noProof/>
              </w:rPr>
              <w:t>2.5 Class Imbalance Solutions</w:t>
            </w:r>
            <w:r>
              <w:rPr>
                <w:noProof/>
                <w:webHidden/>
              </w:rPr>
              <w:tab/>
            </w:r>
            <w:r>
              <w:rPr>
                <w:noProof/>
                <w:webHidden/>
              </w:rPr>
              <w:fldChar w:fldCharType="begin"/>
            </w:r>
            <w:r>
              <w:rPr>
                <w:noProof/>
                <w:webHidden/>
              </w:rPr>
              <w:instrText xml:space="preserve"> PAGEREF _Toc241244520 \h </w:instrText>
            </w:r>
            <w:r>
              <w:rPr>
                <w:noProof/>
                <w:webHidden/>
              </w:rPr>
            </w:r>
            <w:r>
              <w:rPr>
                <w:noProof/>
                <w:webHidden/>
              </w:rPr>
              <w:fldChar w:fldCharType="separate"/>
            </w:r>
            <w:r w:rsidR="00EC21F7">
              <w:rPr>
                <w:noProof/>
                <w:webHidden/>
              </w:rPr>
              <w:t>21</w:t>
            </w:r>
            <w:r>
              <w:rPr>
                <w:noProof/>
                <w:webHidden/>
              </w:rPr>
              <w:fldChar w:fldCharType="end"/>
            </w:r>
          </w:hyperlink>
        </w:p>
        <w:p w14:paraId="2F06A5CF" w14:textId="0F438602" w:rsidR="00A93F41" w:rsidRDefault="00A93F41">
          <w:pPr>
            <w:pStyle w:val="TOC3"/>
            <w:tabs>
              <w:tab w:val="right" w:leader="dot" w:pos="9350"/>
            </w:tabs>
            <w:rPr>
              <w:rFonts w:eastAsiaTheme="minorEastAsia"/>
              <w:noProof/>
            </w:rPr>
          </w:pPr>
          <w:hyperlink w:anchor="_Toc241244521" w:history="1">
            <w:r w:rsidRPr="00021158">
              <w:rPr>
                <w:rStyle w:val="Hyperlink"/>
                <w:rFonts w:asciiTheme="majorBidi" w:hAnsiTheme="majorBidi"/>
                <w:noProof/>
              </w:rPr>
              <w:t>2.5.1 SMOTE (Synthetic Minority Over-sampling Technique)</w:t>
            </w:r>
            <w:r>
              <w:rPr>
                <w:noProof/>
                <w:webHidden/>
              </w:rPr>
              <w:tab/>
            </w:r>
            <w:r>
              <w:rPr>
                <w:noProof/>
                <w:webHidden/>
              </w:rPr>
              <w:fldChar w:fldCharType="begin"/>
            </w:r>
            <w:r>
              <w:rPr>
                <w:noProof/>
                <w:webHidden/>
              </w:rPr>
              <w:instrText xml:space="preserve"> PAGEREF _Toc241244521 \h </w:instrText>
            </w:r>
            <w:r>
              <w:rPr>
                <w:noProof/>
                <w:webHidden/>
              </w:rPr>
            </w:r>
            <w:r>
              <w:rPr>
                <w:noProof/>
                <w:webHidden/>
              </w:rPr>
              <w:fldChar w:fldCharType="separate"/>
            </w:r>
            <w:r w:rsidR="00EC21F7">
              <w:rPr>
                <w:noProof/>
                <w:webHidden/>
              </w:rPr>
              <w:t>21</w:t>
            </w:r>
            <w:r>
              <w:rPr>
                <w:noProof/>
                <w:webHidden/>
              </w:rPr>
              <w:fldChar w:fldCharType="end"/>
            </w:r>
          </w:hyperlink>
        </w:p>
        <w:p w14:paraId="2D13AF85" w14:textId="2B52C2FD" w:rsidR="00A93F41" w:rsidRDefault="00A93F41">
          <w:pPr>
            <w:pStyle w:val="TOC3"/>
            <w:tabs>
              <w:tab w:val="right" w:leader="dot" w:pos="9350"/>
            </w:tabs>
            <w:rPr>
              <w:rFonts w:eastAsiaTheme="minorEastAsia"/>
              <w:noProof/>
            </w:rPr>
          </w:pPr>
          <w:hyperlink w:anchor="_Toc241244522" w:history="1">
            <w:r w:rsidRPr="00021158">
              <w:rPr>
                <w:rStyle w:val="Hyperlink"/>
                <w:rFonts w:asciiTheme="majorBidi" w:hAnsiTheme="majorBidi"/>
                <w:noProof/>
              </w:rPr>
              <w:t>2.5.2 Focal Loss</w:t>
            </w:r>
            <w:r>
              <w:rPr>
                <w:noProof/>
                <w:webHidden/>
              </w:rPr>
              <w:tab/>
            </w:r>
            <w:r>
              <w:rPr>
                <w:noProof/>
                <w:webHidden/>
              </w:rPr>
              <w:fldChar w:fldCharType="begin"/>
            </w:r>
            <w:r>
              <w:rPr>
                <w:noProof/>
                <w:webHidden/>
              </w:rPr>
              <w:instrText xml:space="preserve"> PAGEREF _Toc241244522 \h </w:instrText>
            </w:r>
            <w:r>
              <w:rPr>
                <w:noProof/>
                <w:webHidden/>
              </w:rPr>
            </w:r>
            <w:r>
              <w:rPr>
                <w:noProof/>
                <w:webHidden/>
              </w:rPr>
              <w:fldChar w:fldCharType="separate"/>
            </w:r>
            <w:r w:rsidR="00EC21F7">
              <w:rPr>
                <w:noProof/>
                <w:webHidden/>
              </w:rPr>
              <w:t>21</w:t>
            </w:r>
            <w:r>
              <w:rPr>
                <w:noProof/>
                <w:webHidden/>
              </w:rPr>
              <w:fldChar w:fldCharType="end"/>
            </w:r>
          </w:hyperlink>
        </w:p>
        <w:p w14:paraId="6741596E" w14:textId="5EA178DD" w:rsidR="00A93F41" w:rsidRDefault="00A93F41">
          <w:pPr>
            <w:pStyle w:val="TOC3"/>
            <w:tabs>
              <w:tab w:val="right" w:leader="dot" w:pos="9350"/>
            </w:tabs>
            <w:rPr>
              <w:rFonts w:eastAsiaTheme="minorEastAsia"/>
              <w:noProof/>
            </w:rPr>
          </w:pPr>
          <w:hyperlink w:anchor="_Toc241244523" w:history="1">
            <w:r w:rsidRPr="00021158">
              <w:rPr>
                <w:rStyle w:val="Hyperlink"/>
                <w:rFonts w:asciiTheme="majorBidi" w:hAnsiTheme="majorBidi"/>
                <w:noProof/>
              </w:rPr>
              <w:t>2.5.3 Note on the Synthetic-to-Real Domain Gap</w:t>
            </w:r>
            <w:r>
              <w:rPr>
                <w:noProof/>
                <w:webHidden/>
              </w:rPr>
              <w:tab/>
            </w:r>
            <w:r>
              <w:rPr>
                <w:noProof/>
                <w:webHidden/>
              </w:rPr>
              <w:fldChar w:fldCharType="begin"/>
            </w:r>
            <w:r>
              <w:rPr>
                <w:noProof/>
                <w:webHidden/>
              </w:rPr>
              <w:instrText xml:space="preserve"> PAGEREF _Toc241244523 \h </w:instrText>
            </w:r>
            <w:r>
              <w:rPr>
                <w:noProof/>
                <w:webHidden/>
              </w:rPr>
            </w:r>
            <w:r>
              <w:rPr>
                <w:noProof/>
                <w:webHidden/>
              </w:rPr>
              <w:fldChar w:fldCharType="separate"/>
            </w:r>
            <w:r w:rsidR="00EC21F7">
              <w:rPr>
                <w:noProof/>
                <w:webHidden/>
              </w:rPr>
              <w:t>22</w:t>
            </w:r>
            <w:r>
              <w:rPr>
                <w:noProof/>
                <w:webHidden/>
              </w:rPr>
              <w:fldChar w:fldCharType="end"/>
            </w:r>
          </w:hyperlink>
        </w:p>
        <w:p w14:paraId="5110C22D" w14:textId="59A03A07" w:rsidR="00A93F41" w:rsidRDefault="00A93F41">
          <w:pPr>
            <w:pStyle w:val="TOC2"/>
            <w:tabs>
              <w:tab w:val="right" w:leader="dot" w:pos="9350"/>
            </w:tabs>
            <w:rPr>
              <w:rFonts w:eastAsiaTheme="minorEastAsia"/>
              <w:noProof/>
            </w:rPr>
          </w:pPr>
          <w:hyperlink w:anchor="_Toc241244524" w:history="1">
            <w:r w:rsidRPr="00021158">
              <w:rPr>
                <w:rStyle w:val="Hyperlink"/>
                <w:rFonts w:asciiTheme="majorBidi" w:hAnsiTheme="majorBidi"/>
                <w:noProof/>
              </w:rPr>
              <w:t>2.6 Comparative Analysis Summary</w:t>
            </w:r>
            <w:r>
              <w:rPr>
                <w:noProof/>
                <w:webHidden/>
              </w:rPr>
              <w:tab/>
            </w:r>
            <w:r>
              <w:rPr>
                <w:noProof/>
                <w:webHidden/>
              </w:rPr>
              <w:fldChar w:fldCharType="begin"/>
            </w:r>
            <w:r>
              <w:rPr>
                <w:noProof/>
                <w:webHidden/>
              </w:rPr>
              <w:instrText xml:space="preserve"> PAGEREF _Toc241244524 \h </w:instrText>
            </w:r>
            <w:r>
              <w:rPr>
                <w:noProof/>
                <w:webHidden/>
              </w:rPr>
            </w:r>
            <w:r>
              <w:rPr>
                <w:noProof/>
                <w:webHidden/>
              </w:rPr>
              <w:fldChar w:fldCharType="separate"/>
            </w:r>
            <w:r w:rsidR="00EC21F7">
              <w:rPr>
                <w:noProof/>
                <w:webHidden/>
              </w:rPr>
              <w:t>22</w:t>
            </w:r>
            <w:r>
              <w:rPr>
                <w:noProof/>
                <w:webHidden/>
              </w:rPr>
              <w:fldChar w:fldCharType="end"/>
            </w:r>
          </w:hyperlink>
        </w:p>
        <w:p w14:paraId="0AF623CC" w14:textId="6ED49A4E" w:rsidR="00A93F41" w:rsidRDefault="00A93F41">
          <w:pPr>
            <w:pStyle w:val="TOC2"/>
            <w:tabs>
              <w:tab w:val="right" w:leader="dot" w:pos="9350"/>
            </w:tabs>
            <w:rPr>
              <w:rFonts w:eastAsiaTheme="minorEastAsia"/>
              <w:noProof/>
            </w:rPr>
          </w:pPr>
          <w:hyperlink w:anchor="_Toc241244525" w:history="1">
            <w:r w:rsidRPr="00021158">
              <w:rPr>
                <w:rStyle w:val="Hyperlink"/>
                <w:rFonts w:asciiTheme="majorBidi" w:hAnsiTheme="majorBidi"/>
                <w:noProof/>
              </w:rPr>
              <w:t>2.7 Discovered Research Gaps</w:t>
            </w:r>
            <w:r>
              <w:rPr>
                <w:noProof/>
                <w:webHidden/>
              </w:rPr>
              <w:tab/>
            </w:r>
            <w:r>
              <w:rPr>
                <w:noProof/>
                <w:webHidden/>
              </w:rPr>
              <w:fldChar w:fldCharType="begin"/>
            </w:r>
            <w:r>
              <w:rPr>
                <w:noProof/>
                <w:webHidden/>
              </w:rPr>
              <w:instrText xml:space="preserve"> PAGEREF _Toc241244525 \h </w:instrText>
            </w:r>
            <w:r>
              <w:rPr>
                <w:noProof/>
                <w:webHidden/>
              </w:rPr>
            </w:r>
            <w:r>
              <w:rPr>
                <w:noProof/>
                <w:webHidden/>
              </w:rPr>
              <w:fldChar w:fldCharType="separate"/>
            </w:r>
            <w:r w:rsidR="00EC21F7">
              <w:rPr>
                <w:noProof/>
                <w:webHidden/>
              </w:rPr>
              <w:t>23</w:t>
            </w:r>
            <w:r>
              <w:rPr>
                <w:noProof/>
                <w:webHidden/>
              </w:rPr>
              <w:fldChar w:fldCharType="end"/>
            </w:r>
          </w:hyperlink>
        </w:p>
        <w:p w14:paraId="1FC80EB8" w14:textId="7CFDE3B4" w:rsidR="00A93F41" w:rsidRDefault="00A93F41">
          <w:pPr>
            <w:pStyle w:val="TOC2"/>
            <w:tabs>
              <w:tab w:val="right" w:leader="dot" w:pos="9350"/>
            </w:tabs>
            <w:rPr>
              <w:rFonts w:eastAsiaTheme="minorEastAsia"/>
              <w:noProof/>
            </w:rPr>
          </w:pPr>
          <w:hyperlink w:anchor="_Toc241244526" w:history="1">
            <w:r w:rsidRPr="00021158">
              <w:rPr>
                <w:rStyle w:val="Hyperlink"/>
                <w:rFonts w:asciiTheme="majorBidi" w:hAnsiTheme="majorBidi"/>
                <w:noProof/>
              </w:rPr>
              <w:t>2.8 Positioning of ECG-TransCovNet</w:t>
            </w:r>
            <w:r>
              <w:rPr>
                <w:noProof/>
                <w:webHidden/>
              </w:rPr>
              <w:tab/>
            </w:r>
            <w:r>
              <w:rPr>
                <w:noProof/>
                <w:webHidden/>
              </w:rPr>
              <w:fldChar w:fldCharType="begin"/>
            </w:r>
            <w:r>
              <w:rPr>
                <w:noProof/>
                <w:webHidden/>
              </w:rPr>
              <w:instrText xml:space="preserve"> PAGEREF _Toc241244526 \h </w:instrText>
            </w:r>
            <w:r>
              <w:rPr>
                <w:noProof/>
                <w:webHidden/>
              </w:rPr>
            </w:r>
            <w:r>
              <w:rPr>
                <w:noProof/>
                <w:webHidden/>
              </w:rPr>
              <w:fldChar w:fldCharType="separate"/>
            </w:r>
            <w:r w:rsidR="00EC21F7">
              <w:rPr>
                <w:noProof/>
                <w:webHidden/>
              </w:rPr>
              <w:t>24</w:t>
            </w:r>
            <w:r>
              <w:rPr>
                <w:noProof/>
                <w:webHidden/>
              </w:rPr>
              <w:fldChar w:fldCharType="end"/>
            </w:r>
          </w:hyperlink>
        </w:p>
        <w:p w14:paraId="58E978DE" w14:textId="5A7BB2B8" w:rsidR="00A93F41" w:rsidRDefault="00A93F41">
          <w:pPr>
            <w:pStyle w:val="TOC2"/>
            <w:tabs>
              <w:tab w:val="right" w:leader="dot" w:pos="9350"/>
            </w:tabs>
            <w:rPr>
              <w:rFonts w:eastAsiaTheme="minorEastAsia"/>
              <w:noProof/>
            </w:rPr>
          </w:pPr>
          <w:hyperlink w:anchor="_Toc241244527" w:history="1">
            <w:r w:rsidRPr="00021158">
              <w:rPr>
                <w:rStyle w:val="Hyperlink"/>
                <w:rFonts w:asciiTheme="majorBidi" w:hAnsiTheme="majorBidi"/>
                <w:noProof/>
              </w:rPr>
              <w:t>2.9 Chapter Conclusion</w:t>
            </w:r>
            <w:r>
              <w:rPr>
                <w:noProof/>
                <w:webHidden/>
              </w:rPr>
              <w:tab/>
            </w:r>
            <w:r>
              <w:rPr>
                <w:noProof/>
                <w:webHidden/>
              </w:rPr>
              <w:fldChar w:fldCharType="begin"/>
            </w:r>
            <w:r>
              <w:rPr>
                <w:noProof/>
                <w:webHidden/>
              </w:rPr>
              <w:instrText xml:space="preserve"> PAGEREF _Toc241244527 \h </w:instrText>
            </w:r>
            <w:r>
              <w:rPr>
                <w:noProof/>
                <w:webHidden/>
              </w:rPr>
            </w:r>
            <w:r>
              <w:rPr>
                <w:noProof/>
                <w:webHidden/>
              </w:rPr>
              <w:fldChar w:fldCharType="separate"/>
            </w:r>
            <w:r w:rsidR="00EC21F7">
              <w:rPr>
                <w:noProof/>
                <w:webHidden/>
              </w:rPr>
              <w:t>24</w:t>
            </w:r>
            <w:r>
              <w:rPr>
                <w:noProof/>
                <w:webHidden/>
              </w:rPr>
              <w:fldChar w:fldCharType="end"/>
            </w:r>
          </w:hyperlink>
        </w:p>
        <w:p w14:paraId="0FCEB631" w14:textId="28637B56" w:rsidR="00A93F41" w:rsidRDefault="00A93F41">
          <w:pPr>
            <w:pStyle w:val="TOC1"/>
            <w:tabs>
              <w:tab w:val="right" w:leader="dot" w:pos="9350"/>
            </w:tabs>
            <w:rPr>
              <w:rFonts w:eastAsiaTheme="minorEastAsia"/>
              <w:noProof/>
            </w:rPr>
          </w:pPr>
          <w:hyperlink w:anchor="_Toc241244528" w:history="1">
            <w:r w:rsidRPr="00021158">
              <w:rPr>
                <w:rStyle w:val="Hyperlink"/>
                <w:rFonts w:asciiTheme="majorBidi" w:hAnsiTheme="majorBidi"/>
                <w:noProof/>
              </w:rPr>
              <w:t>Chapter 3: Materials and Methodology</w:t>
            </w:r>
            <w:r>
              <w:rPr>
                <w:noProof/>
                <w:webHidden/>
              </w:rPr>
              <w:tab/>
            </w:r>
            <w:r>
              <w:rPr>
                <w:noProof/>
                <w:webHidden/>
              </w:rPr>
              <w:fldChar w:fldCharType="begin"/>
            </w:r>
            <w:r>
              <w:rPr>
                <w:noProof/>
                <w:webHidden/>
              </w:rPr>
              <w:instrText xml:space="preserve"> PAGEREF _Toc241244528 \h </w:instrText>
            </w:r>
            <w:r>
              <w:rPr>
                <w:noProof/>
                <w:webHidden/>
              </w:rPr>
            </w:r>
            <w:r>
              <w:rPr>
                <w:noProof/>
                <w:webHidden/>
              </w:rPr>
              <w:fldChar w:fldCharType="separate"/>
            </w:r>
            <w:r w:rsidR="00EC21F7">
              <w:rPr>
                <w:noProof/>
                <w:webHidden/>
              </w:rPr>
              <w:t>26</w:t>
            </w:r>
            <w:r>
              <w:rPr>
                <w:noProof/>
                <w:webHidden/>
              </w:rPr>
              <w:fldChar w:fldCharType="end"/>
            </w:r>
          </w:hyperlink>
        </w:p>
        <w:p w14:paraId="08302B9A" w14:textId="318A9D00" w:rsidR="00A93F41" w:rsidRDefault="00A93F41">
          <w:pPr>
            <w:pStyle w:val="TOC2"/>
            <w:tabs>
              <w:tab w:val="right" w:leader="dot" w:pos="9350"/>
            </w:tabs>
            <w:rPr>
              <w:rFonts w:eastAsiaTheme="minorEastAsia"/>
              <w:noProof/>
            </w:rPr>
          </w:pPr>
          <w:hyperlink w:anchor="_Toc241244529" w:history="1">
            <w:r w:rsidRPr="00021158">
              <w:rPr>
                <w:rStyle w:val="Hyperlink"/>
                <w:rFonts w:asciiTheme="majorBidi" w:hAnsiTheme="majorBidi"/>
                <w:noProof/>
              </w:rPr>
              <w:t>3.1 Introduction</w:t>
            </w:r>
            <w:r>
              <w:rPr>
                <w:noProof/>
                <w:webHidden/>
              </w:rPr>
              <w:tab/>
            </w:r>
            <w:r>
              <w:rPr>
                <w:noProof/>
                <w:webHidden/>
              </w:rPr>
              <w:fldChar w:fldCharType="begin"/>
            </w:r>
            <w:r>
              <w:rPr>
                <w:noProof/>
                <w:webHidden/>
              </w:rPr>
              <w:instrText xml:space="preserve"> PAGEREF _Toc241244529 \h </w:instrText>
            </w:r>
            <w:r>
              <w:rPr>
                <w:noProof/>
                <w:webHidden/>
              </w:rPr>
            </w:r>
            <w:r>
              <w:rPr>
                <w:noProof/>
                <w:webHidden/>
              </w:rPr>
              <w:fldChar w:fldCharType="separate"/>
            </w:r>
            <w:r w:rsidR="00EC21F7">
              <w:rPr>
                <w:noProof/>
                <w:webHidden/>
              </w:rPr>
              <w:t>26</w:t>
            </w:r>
            <w:r>
              <w:rPr>
                <w:noProof/>
                <w:webHidden/>
              </w:rPr>
              <w:fldChar w:fldCharType="end"/>
            </w:r>
          </w:hyperlink>
        </w:p>
        <w:p w14:paraId="3B057675" w14:textId="360E40CE" w:rsidR="00A93F41" w:rsidRDefault="00A93F41">
          <w:pPr>
            <w:pStyle w:val="TOC2"/>
            <w:tabs>
              <w:tab w:val="right" w:leader="dot" w:pos="9350"/>
            </w:tabs>
            <w:rPr>
              <w:rFonts w:eastAsiaTheme="minorEastAsia"/>
              <w:noProof/>
            </w:rPr>
          </w:pPr>
          <w:hyperlink w:anchor="_Toc241244530" w:history="1">
            <w:r w:rsidRPr="00021158">
              <w:rPr>
                <w:rStyle w:val="Hyperlink"/>
                <w:rFonts w:asciiTheme="majorBidi" w:hAnsiTheme="majorBidi"/>
                <w:noProof/>
              </w:rPr>
              <w:t>3.2 Description of Dataset</w:t>
            </w:r>
            <w:r>
              <w:rPr>
                <w:noProof/>
                <w:webHidden/>
              </w:rPr>
              <w:tab/>
            </w:r>
            <w:r>
              <w:rPr>
                <w:noProof/>
                <w:webHidden/>
              </w:rPr>
              <w:fldChar w:fldCharType="begin"/>
            </w:r>
            <w:r>
              <w:rPr>
                <w:noProof/>
                <w:webHidden/>
              </w:rPr>
              <w:instrText xml:space="preserve"> PAGEREF _Toc241244530 \h </w:instrText>
            </w:r>
            <w:r>
              <w:rPr>
                <w:noProof/>
                <w:webHidden/>
              </w:rPr>
            </w:r>
            <w:r>
              <w:rPr>
                <w:noProof/>
                <w:webHidden/>
              </w:rPr>
              <w:fldChar w:fldCharType="separate"/>
            </w:r>
            <w:r w:rsidR="00EC21F7">
              <w:rPr>
                <w:noProof/>
                <w:webHidden/>
              </w:rPr>
              <w:t>27</w:t>
            </w:r>
            <w:r>
              <w:rPr>
                <w:noProof/>
                <w:webHidden/>
              </w:rPr>
              <w:fldChar w:fldCharType="end"/>
            </w:r>
          </w:hyperlink>
        </w:p>
        <w:p w14:paraId="5B9E333B" w14:textId="2B02D677" w:rsidR="00A93F41" w:rsidRDefault="00A93F41">
          <w:pPr>
            <w:pStyle w:val="TOC3"/>
            <w:tabs>
              <w:tab w:val="right" w:leader="dot" w:pos="9350"/>
            </w:tabs>
            <w:rPr>
              <w:rFonts w:eastAsiaTheme="minorEastAsia"/>
              <w:noProof/>
            </w:rPr>
          </w:pPr>
          <w:hyperlink w:anchor="_Toc241244531" w:history="1">
            <w:r w:rsidRPr="00021158">
              <w:rPr>
                <w:rStyle w:val="Hyperlink"/>
                <w:rFonts w:asciiTheme="majorBidi" w:hAnsiTheme="majorBidi"/>
                <w:noProof/>
              </w:rPr>
              <w:t>3.2.1 Two-Phase Dataset Strategy</w:t>
            </w:r>
            <w:r>
              <w:rPr>
                <w:noProof/>
                <w:webHidden/>
              </w:rPr>
              <w:tab/>
            </w:r>
            <w:r>
              <w:rPr>
                <w:noProof/>
                <w:webHidden/>
              </w:rPr>
              <w:fldChar w:fldCharType="begin"/>
            </w:r>
            <w:r>
              <w:rPr>
                <w:noProof/>
                <w:webHidden/>
              </w:rPr>
              <w:instrText xml:space="preserve"> PAGEREF _Toc241244531 \h </w:instrText>
            </w:r>
            <w:r>
              <w:rPr>
                <w:noProof/>
                <w:webHidden/>
              </w:rPr>
            </w:r>
            <w:r>
              <w:rPr>
                <w:noProof/>
                <w:webHidden/>
              </w:rPr>
              <w:fldChar w:fldCharType="separate"/>
            </w:r>
            <w:r w:rsidR="00EC21F7">
              <w:rPr>
                <w:noProof/>
                <w:webHidden/>
              </w:rPr>
              <w:t>27</w:t>
            </w:r>
            <w:r>
              <w:rPr>
                <w:noProof/>
                <w:webHidden/>
              </w:rPr>
              <w:fldChar w:fldCharType="end"/>
            </w:r>
          </w:hyperlink>
        </w:p>
        <w:p w14:paraId="5F203845" w14:textId="07A6DCE6" w:rsidR="00A93F41" w:rsidRDefault="00A93F41">
          <w:pPr>
            <w:pStyle w:val="TOC3"/>
            <w:tabs>
              <w:tab w:val="right" w:leader="dot" w:pos="9350"/>
            </w:tabs>
            <w:rPr>
              <w:rFonts w:eastAsiaTheme="minorEastAsia"/>
              <w:noProof/>
            </w:rPr>
          </w:pPr>
          <w:hyperlink w:anchor="_Toc241244532" w:history="1">
            <w:r w:rsidRPr="00021158">
              <w:rPr>
                <w:rStyle w:val="Hyperlink"/>
                <w:rFonts w:asciiTheme="majorBidi" w:hAnsiTheme="majorBidi"/>
                <w:noProof/>
              </w:rPr>
              <w:t>3.2.2 Phase 1: Synthetic Data Generation</w:t>
            </w:r>
            <w:r>
              <w:rPr>
                <w:noProof/>
                <w:webHidden/>
              </w:rPr>
              <w:tab/>
            </w:r>
            <w:r>
              <w:rPr>
                <w:noProof/>
                <w:webHidden/>
              </w:rPr>
              <w:fldChar w:fldCharType="begin"/>
            </w:r>
            <w:r>
              <w:rPr>
                <w:noProof/>
                <w:webHidden/>
              </w:rPr>
              <w:instrText xml:space="preserve"> PAGEREF _Toc241244532 \h </w:instrText>
            </w:r>
            <w:r>
              <w:rPr>
                <w:noProof/>
                <w:webHidden/>
              </w:rPr>
            </w:r>
            <w:r>
              <w:rPr>
                <w:noProof/>
                <w:webHidden/>
              </w:rPr>
              <w:fldChar w:fldCharType="separate"/>
            </w:r>
            <w:r w:rsidR="00EC21F7">
              <w:rPr>
                <w:noProof/>
                <w:webHidden/>
              </w:rPr>
              <w:t>27</w:t>
            </w:r>
            <w:r>
              <w:rPr>
                <w:noProof/>
                <w:webHidden/>
              </w:rPr>
              <w:fldChar w:fldCharType="end"/>
            </w:r>
          </w:hyperlink>
        </w:p>
        <w:p w14:paraId="721BA719" w14:textId="53C4AB46" w:rsidR="00A93F41" w:rsidRDefault="00A93F41">
          <w:pPr>
            <w:pStyle w:val="TOC3"/>
            <w:tabs>
              <w:tab w:val="right" w:leader="dot" w:pos="9350"/>
            </w:tabs>
            <w:rPr>
              <w:rFonts w:eastAsiaTheme="minorEastAsia"/>
              <w:noProof/>
            </w:rPr>
          </w:pPr>
          <w:hyperlink w:anchor="_Toc241244533" w:history="1">
            <w:r w:rsidRPr="00021158">
              <w:rPr>
                <w:rStyle w:val="Hyperlink"/>
                <w:rFonts w:asciiTheme="majorBidi" w:hAnsiTheme="majorBidi"/>
                <w:noProof/>
              </w:rPr>
              <w:t>3.2.3 Phase 2: Real MIT-BIH Arrhythmia Database</w:t>
            </w:r>
            <w:r>
              <w:rPr>
                <w:noProof/>
                <w:webHidden/>
              </w:rPr>
              <w:tab/>
            </w:r>
            <w:r>
              <w:rPr>
                <w:noProof/>
                <w:webHidden/>
              </w:rPr>
              <w:fldChar w:fldCharType="begin"/>
            </w:r>
            <w:r>
              <w:rPr>
                <w:noProof/>
                <w:webHidden/>
              </w:rPr>
              <w:instrText xml:space="preserve"> PAGEREF _Toc241244533 \h </w:instrText>
            </w:r>
            <w:r>
              <w:rPr>
                <w:noProof/>
                <w:webHidden/>
              </w:rPr>
            </w:r>
            <w:r>
              <w:rPr>
                <w:noProof/>
                <w:webHidden/>
              </w:rPr>
              <w:fldChar w:fldCharType="separate"/>
            </w:r>
            <w:r w:rsidR="00EC21F7">
              <w:rPr>
                <w:noProof/>
                <w:webHidden/>
              </w:rPr>
              <w:t>29</w:t>
            </w:r>
            <w:r>
              <w:rPr>
                <w:noProof/>
                <w:webHidden/>
              </w:rPr>
              <w:fldChar w:fldCharType="end"/>
            </w:r>
          </w:hyperlink>
        </w:p>
        <w:p w14:paraId="29E669D6" w14:textId="76DA1E96" w:rsidR="00A93F41" w:rsidRDefault="00A93F41">
          <w:pPr>
            <w:pStyle w:val="TOC3"/>
            <w:tabs>
              <w:tab w:val="right" w:leader="dot" w:pos="9350"/>
            </w:tabs>
            <w:rPr>
              <w:rFonts w:eastAsiaTheme="minorEastAsia"/>
              <w:noProof/>
            </w:rPr>
          </w:pPr>
          <w:hyperlink w:anchor="_Toc241244534" w:history="1">
            <w:r w:rsidRPr="00021158">
              <w:rPr>
                <w:rStyle w:val="Hyperlink"/>
                <w:rFonts w:asciiTheme="majorBidi" w:hAnsiTheme="majorBidi"/>
                <w:noProof/>
              </w:rPr>
              <w:t>3.2.4 Label Protocol: 4-Class AAMI (NS_V_Q)</w:t>
            </w:r>
            <w:r>
              <w:rPr>
                <w:noProof/>
                <w:webHidden/>
              </w:rPr>
              <w:tab/>
            </w:r>
            <w:r>
              <w:rPr>
                <w:noProof/>
                <w:webHidden/>
              </w:rPr>
              <w:fldChar w:fldCharType="begin"/>
            </w:r>
            <w:r>
              <w:rPr>
                <w:noProof/>
                <w:webHidden/>
              </w:rPr>
              <w:instrText xml:space="preserve"> PAGEREF _Toc241244534 \h </w:instrText>
            </w:r>
            <w:r>
              <w:rPr>
                <w:noProof/>
                <w:webHidden/>
              </w:rPr>
            </w:r>
            <w:r>
              <w:rPr>
                <w:noProof/>
                <w:webHidden/>
              </w:rPr>
              <w:fldChar w:fldCharType="separate"/>
            </w:r>
            <w:r w:rsidR="00EC21F7">
              <w:rPr>
                <w:noProof/>
                <w:webHidden/>
              </w:rPr>
              <w:t>30</w:t>
            </w:r>
            <w:r>
              <w:rPr>
                <w:noProof/>
                <w:webHidden/>
              </w:rPr>
              <w:fldChar w:fldCharType="end"/>
            </w:r>
          </w:hyperlink>
        </w:p>
        <w:p w14:paraId="0777050C" w14:textId="77D32FB8" w:rsidR="00A93F41" w:rsidRDefault="00A93F41">
          <w:pPr>
            <w:pStyle w:val="TOC3"/>
            <w:tabs>
              <w:tab w:val="right" w:leader="dot" w:pos="9350"/>
            </w:tabs>
            <w:rPr>
              <w:rFonts w:eastAsiaTheme="minorEastAsia"/>
              <w:noProof/>
            </w:rPr>
          </w:pPr>
          <w:hyperlink w:anchor="_Toc241244535" w:history="1">
            <w:r w:rsidRPr="00021158">
              <w:rPr>
                <w:rStyle w:val="Hyperlink"/>
                <w:rFonts w:asciiTheme="majorBidi" w:hAnsiTheme="majorBidi"/>
                <w:noProof/>
              </w:rPr>
              <w:t>3.2.5 Subject-Level Split</w:t>
            </w:r>
            <w:r>
              <w:rPr>
                <w:noProof/>
                <w:webHidden/>
              </w:rPr>
              <w:tab/>
            </w:r>
            <w:r>
              <w:rPr>
                <w:noProof/>
                <w:webHidden/>
              </w:rPr>
              <w:fldChar w:fldCharType="begin"/>
            </w:r>
            <w:r>
              <w:rPr>
                <w:noProof/>
                <w:webHidden/>
              </w:rPr>
              <w:instrText xml:space="preserve"> PAGEREF _Toc241244535 \h </w:instrText>
            </w:r>
            <w:r>
              <w:rPr>
                <w:noProof/>
                <w:webHidden/>
              </w:rPr>
            </w:r>
            <w:r>
              <w:rPr>
                <w:noProof/>
                <w:webHidden/>
              </w:rPr>
              <w:fldChar w:fldCharType="separate"/>
            </w:r>
            <w:r w:rsidR="00EC21F7">
              <w:rPr>
                <w:noProof/>
                <w:webHidden/>
              </w:rPr>
              <w:t>31</w:t>
            </w:r>
            <w:r>
              <w:rPr>
                <w:noProof/>
                <w:webHidden/>
              </w:rPr>
              <w:fldChar w:fldCharType="end"/>
            </w:r>
          </w:hyperlink>
        </w:p>
        <w:p w14:paraId="7C0949B7" w14:textId="0D439625" w:rsidR="00A93F41" w:rsidRDefault="00A93F41">
          <w:pPr>
            <w:pStyle w:val="TOC3"/>
            <w:tabs>
              <w:tab w:val="right" w:leader="dot" w:pos="9350"/>
            </w:tabs>
            <w:rPr>
              <w:rFonts w:eastAsiaTheme="minorEastAsia"/>
              <w:noProof/>
            </w:rPr>
          </w:pPr>
          <w:hyperlink w:anchor="_Toc241244536" w:history="1">
            <w:r w:rsidRPr="00021158">
              <w:rPr>
                <w:rStyle w:val="Hyperlink"/>
                <w:rFonts w:asciiTheme="majorBidi" w:hAnsiTheme="majorBidi"/>
                <w:noProof/>
              </w:rPr>
              <w:t>3.2.6 Paced Records for Q-Class Representation</w:t>
            </w:r>
            <w:r>
              <w:rPr>
                <w:noProof/>
                <w:webHidden/>
              </w:rPr>
              <w:tab/>
            </w:r>
            <w:r>
              <w:rPr>
                <w:noProof/>
                <w:webHidden/>
              </w:rPr>
              <w:fldChar w:fldCharType="begin"/>
            </w:r>
            <w:r>
              <w:rPr>
                <w:noProof/>
                <w:webHidden/>
              </w:rPr>
              <w:instrText xml:space="preserve"> PAGEREF _Toc241244536 \h </w:instrText>
            </w:r>
            <w:r>
              <w:rPr>
                <w:noProof/>
                <w:webHidden/>
              </w:rPr>
            </w:r>
            <w:r>
              <w:rPr>
                <w:noProof/>
                <w:webHidden/>
              </w:rPr>
              <w:fldChar w:fldCharType="separate"/>
            </w:r>
            <w:r w:rsidR="00EC21F7">
              <w:rPr>
                <w:noProof/>
                <w:webHidden/>
              </w:rPr>
              <w:t>32</w:t>
            </w:r>
            <w:r>
              <w:rPr>
                <w:noProof/>
                <w:webHidden/>
              </w:rPr>
              <w:fldChar w:fldCharType="end"/>
            </w:r>
          </w:hyperlink>
        </w:p>
        <w:p w14:paraId="0B5DDFB4" w14:textId="5DAB6DDF" w:rsidR="00A93F41" w:rsidRDefault="00A93F41">
          <w:pPr>
            <w:pStyle w:val="TOC2"/>
            <w:tabs>
              <w:tab w:val="right" w:leader="dot" w:pos="9350"/>
            </w:tabs>
            <w:rPr>
              <w:rFonts w:eastAsiaTheme="minorEastAsia"/>
              <w:noProof/>
            </w:rPr>
          </w:pPr>
          <w:hyperlink w:anchor="_Toc241244537" w:history="1">
            <w:r w:rsidRPr="00021158">
              <w:rPr>
                <w:rStyle w:val="Hyperlink"/>
                <w:rFonts w:asciiTheme="majorBidi" w:hAnsiTheme="majorBidi"/>
                <w:noProof/>
              </w:rPr>
              <w:t>3.3 Data Preprocessing Pipeline</w:t>
            </w:r>
            <w:r>
              <w:rPr>
                <w:noProof/>
                <w:webHidden/>
              </w:rPr>
              <w:tab/>
            </w:r>
            <w:r>
              <w:rPr>
                <w:noProof/>
                <w:webHidden/>
              </w:rPr>
              <w:fldChar w:fldCharType="begin"/>
            </w:r>
            <w:r>
              <w:rPr>
                <w:noProof/>
                <w:webHidden/>
              </w:rPr>
              <w:instrText xml:space="preserve"> PAGEREF _Toc241244537 \h </w:instrText>
            </w:r>
            <w:r>
              <w:rPr>
                <w:noProof/>
                <w:webHidden/>
              </w:rPr>
            </w:r>
            <w:r>
              <w:rPr>
                <w:noProof/>
                <w:webHidden/>
              </w:rPr>
              <w:fldChar w:fldCharType="separate"/>
            </w:r>
            <w:r w:rsidR="00EC21F7">
              <w:rPr>
                <w:noProof/>
                <w:webHidden/>
              </w:rPr>
              <w:t>33</w:t>
            </w:r>
            <w:r>
              <w:rPr>
                <w:noProof/>
                <w:webHidden/>
              </w:rPr>
              <w:fldChar w:fldCharType="end"/>
            </w:r>
          </w:hyperlink>
        </w:p>
        <w:p w14:paraId="2B5BB75C" w14:textId="4AB21D00" w:rsidR="00A93F41" w:rsidRDefault="00A93F41">
          <w:pPr>
            <w:pStyle w:val="TOC3"/>
            <w:tabs>
              <w:tab w:val="right" w:leader="dot" w:pos="9350"/>
            </w:tabs>
            <w:rPr>
              <w:rFonts w:eastAsiaTheme="minorEastAsia"/>
              <w:noProof/>
            </w:rPr>
          </w:pPr>
          <w:hyperlink w:anchor="_Toc241244538" w:history="1">
            <w:r w:rsidRPr="00021158">
              <w:rPr>
                <w:rStyle w:val="Hyperlink"/>
                <w:rFonts w:asciiTheme="majorBidi" w:hAnsiTheme="majorBidi"/>
                <w:noProof/>
              </w:rPr>
              <w:t>3.3.1 Noise Filtering</w:t>
            </w:r>
            <w:r>
              <w:rPr>
                <w:noProof/>
                <w:webHidden/>
              </w:rPr>
              <w:tab/>
            </w:r>
            <w:r>
              <w:rPr>
                <w:noProof/>
                <w:webHidden/>
              </w:rPr>
              <w:fldChar w:fldCharType="begin"/>
            </w:r>
            <w:r>
              <w:rPr>
                <w:noProof/>
                <w:webHidden/>
              </w:rPr>
              <w:instrText xml:space="preserve"> PAGEREF _Toc241244538 \h </w:instrText>
            </w:r>
            <w:r>
              <w:rPr>
                <w:noProof/>
                <w:webHidden/>
              </w:rPr>
            </w:r>
            <w:r>
              <w:rPr>
                <w:noProof/>
                <w:webHidden/>
              </w:rPr>
              <w:fldChar w:fldCharType="separate"/>
            </w:r>
            <w:r w:rsidR="00EC21F7">
              <w:rPr>
                <w:noProof/>
                <w:webHidden/>
              </w:rPr>
              <w:t>34</w:t>
            </w:r>
            <w:r>
              <w:rPr>
                <w:noProof/>
                <w:webHidden/>
              </w:rPr>
              <w:fldChar w:fldCharType="end"/>
            </w:r>
          </w:hyperlink>
        </w:p>
        <w:p w14:paraId="78961C62" w14:textId="1F8EE0EF" w:rsidR="00A93F41" w:rsidRDefault="00A93F41">
          <w:pPr>
            <w:pStyle w:val="TOC3"/>
            <w:tabs>
              <w:tab w:val="right" w:leader="dot" w:pos="9350"/>
            </w:tabs>
            <w:rPr>
              <w:rFonts w:eastAsiaTheme="minorEastAsia"/>
              <w:noProof/>
            </w:rPr>
          </w:pPr>
          <w:hyperlink w:anchor="_Toc241244539" w:history="1">
            <w:r w:rsidRPr="00021158">
              <w:rPr>
                <w:rStyle w:val="Hyperlink"/>
                <w:rFonts w:asciiTheme="majorBidi" w:hAnsiTheme="majorBidi"/>
                <w:noProof/>
              </w:rPr>
              <w:t>3.3.2 R-Peak Detection and Heartbeat Segmentation</w:t>
            </w:r>
            <w:r>
              <w:rPr>
                <w:noProof/>
                <w:webHidden/>
              </w:rPr>
              <w:tab/>
            </w:r>
            <w:r>
              <w:rPr>
                <w:noProof/>
                <w:webHidden/>
              </w:rPr>
              <w:fldChar w:fldCharType="begin"/>
            </w:r>
            <w:r>
              <w:rPr>
                <w:noProof/>
                <w:webHidden/>
              </w:rPr>
              <w:instrText xml:space="preserve"> PAGEREF _Toc241244539 \h </w:instrText>
            </w:r>
            <w:r>
              <w:rPr>
                <w:noProof/>
                <w:webHidden/>
              </w:rPr>
            </w:r>
            <w:r>
              <w:rPr>
                <w:noProof/>
                <w:webHidden/>
              </w:rPr>
              <w:fldChar w:fldCharType="separate"/>
            </w:r>
            <w:r w:rsidR="00EC21F7">
              <w:rPr>
                <w:noProof/>
                <w:webHidden/>
              </w:rPr>
              <w:t>34</w:t>
            </w:r>
            <w:r>
              <w:rPr>
                <w:noProof/>
                <w:webHidden/>
              </w:rPr>
              <w:fldChar w:fldCharType="end"/>
            </w:r>
          </w:hyperlink>
        </w:p>
        <w:p w14:paraId="31CBE53F" w14:textId="15760643" w:rsidR="00A93F41" w:rsidRDefault="00A93F41">
          <w:pPr>
            <w:pStyle w:val="TOC3"/>
            <w:tabs>
              <w:tab w:val="right" w:leader="dot" w:pos="9350"/>
            </w:tabs>
            <w:rPr>
              <w:rFonts w:eastAsiaTheme="minorEastAsia"/>
              <w:noProof/>
            </w:rPr>
          </w:pPr>
          <w:hyperlink w:anchor="_Toc241244540" w:history="1">
            <w:r w:rsidRPr="00021158">
              <w:rPr>
                <w:rStyle w:val="Hyperlink"/>
                <w:rFonts w:asciiTheme="majorBidi" w:hAnsiTheme="majorBidi"/>
                <w:noProof/>
              </w:rPr>
              <w:t>3.3.3 Normalization</w:t>
            </w:r>
            <w:r>
              <w:rPr>
                <w:noProof/>
                <w:webHidden/>
              </w:rPr>
              <w:tab/>
            </w:r>
            <w:r>
              <w:rPr>
                <w:noProof/>
                <w:webHidden/>
              </w:rPr>
              <w:fldChar w:fldCharType="begin"/>
            </w:r>
            <w:r>
              <w:rPr>
                <w:noProof/>
                <w:webHidden/>
              </w:rPr>
              <w:instrText xml:space="preserve"> PAGEREF _Toc241244540 \h </w:instrText>
            </w:r>
            <w:r>
              <w:rPr>
                <w:noProof/>
                <w:webHidden/>
              </w:rPr>
            </w:r>
            <w:r>
              <w:rPr>
                <w:noProof/>
                <w:webHidden/>
              </w:rPr>
              <w:fldChar w:fldCharType="separate"/>
            </w:r>
            <w:r w:rsidR="00EC21F7">
              <w:rPr>
                <w:noProof/>
                <w:webHidden/>
              </w:rPr>
              <w:t>36</w:t>
            </w:r>
            <w:r>
              <w:rPr>
                <w:noProof/>
                <w:webHidden/>
              </w:rPr>
              <w:fldChar w:fldCharType="end"/>
            </w:r>
          </w:hyperlink>
        </w:p>
        <w:p w14:paraId="76266F49" w14:textId="4C1C19FD" w:rsidR="00A93F41" w:rsidRDefault="00A93F41">
          <w:pPr>
            <w:pStyle w:val="TOC3"/>
            <w:tabs>
              <w:tab w:val="right" w:leader="dot" w:pos="9350"/>
            </w:tabs>
            <w:rPr>
              <w:rFonts w:eastAsiaTheme="minorEastAsia"/>
              <w:noProof/>
            </w:rPr>
          </w:pPr>
          <w:hyperlink w:anchor="_Toc241244541" w:history="1">
            <w:r w:rsidRPr="00021158">
              <w:rPr>
                <w:rStyle w:val="Hyperlink"/>
                <w:rFonts w:asciiTheme="majorBidi" w:hAnsiTheme="majorBidi"/>
                <w:noProof/>
              </w:rPr>
              <w:t>3.3.4 RR-Interval Feature Extraction</w:t>
            </w:r>
            <w:r>
              <w:rPr>
                <w:noProof/>
                <w:webHidden/>
              </w:rPr>
              <w:tab/>
            </w:r>
            <w:r>
              <w:rPr>
                <w:noProof/>
                <w:webHidden/>
              </w:rPr>
              <w:fldChar w:fldCharType="begin"/>
            </w:r>
            <w:r>
              <w:rPr>
                <w:noProof/>
                <w:webHidden/>
              </w:rPr>
              <w:instrText xml:space="preserve"> PAGEREF _Toc241244541 \h </w:instrText>
            </w:r>
            <w:r>
              <w:rPr>
                <w:noProof/>
                <w:webHidden/>
              </w:rPr>
            </w:r>
            <w:r>
              <w:rPr>
                <w:noProof/>
                <w:webHidden/>
              </w:rPr>
              <w:fldChar w:fldCharType="separate"/>
            </w:r>
            <w:r w:rsidR="00EC21F7">
              <w:rPr>
                <w:noProof/>
                <w:webHidden/>
              </w:rPr>
              <w:t>37</w:t>
            </w:r>
            <w:r>
              <w:rPr>
                <w:noProof/>
                <w:webHidden/>
              </w:rPr>
              <w:fldChar w:fldCharType="end"/>
            </w:r>
          </w:hyperlink>
        </w:p>
        <w:p w14:paraId="3B8835B6" w14:textId="2E8C7E5A" w:rsidR="00A93F41" w:rsidRDefault="00A93F41">
          <w:pPr>
            <w:pStyle w:val="TOC3"/>
            <w:tabs>
              <w:tab w:val="right" w:leader="dot" w:pos="9350"/>
            </w:tabs>
            <w:rPr>
              <w:rFonts w:eastAsiaTheme="minorEastAsia"/>
              <w:noProof/>
            </w:rPr>
          </w:pPr>
          <w:hyperlink w:anchor="_Toc241244542" w:history="1">
            <w:r w:rsidRPr="00021158">
              <w:rPr>
                <w:rStyle w:val="Hyperlink"/>
                <w:rFonts w:asciiTheme="majorBidi" w:hAnsiTheme="majorBidi"/>
                <w:noProof/>
              </w:rPr>
              <w:t>3.3.5 Addressing Class Imbalance</w:t>
            </w:r>
            <w:r>
              <w:rPr>
                <w:noProof/>
                <w:webHidden/>
              </w:rPr>
              <w:tab/>
            </w:r>
            <w:r>
              <w:rPr>
                <w:noProof/>
                <w:webHidden/>
              </w:rPr>
              <w:fldChar w:fldCharType="begin"/>
            </w:r>
            <w:r>
              <w:rPr>
                <w:noProof/>
                <w:webHidden/>
              </w:rPr>
              <w:instrText xml:space="preserve"> PAGEREF _Toc241244542 \h </w:instrText>
            </w:r>
            <w:r>
              <w:rPr>
                <w:noProof/>
                <w:webHidden/>
              </w:rPr>
            </w:r>
            <w:r>
              <w:rPr>
                <w:noProof/>
                <w:webHidden/>
              </w:rPr>
              <w:fldChar w:fldCharType="separate"/>
            </w:r>
            <w:r w:rsidR="00EC21F7">
              <w:rPr>
                <w:noProof/>
                <w:webHidden/>
              </w:rPr>
              <w:t>37</w:t>
            </w:r>
            <w:r>
              <w:rPr>
                <w:noProof/>
                <w:webHidden/>
              </w:rPr>
              <w:fldChar w:fldCharType="end"/>
            </w:r>
          </w:hyperlink>
        </w:p>
        <w:p w14:paraId="73815A0F" w14:textId="22B791DC" w:rsidR="00A93F41" w:rsidRDefault="00A93F41">
          <w:pPr>
            <w:pStyle w:val="TOC3"/>
            <w:tabs>
              <w:tab w:val="right" w:leader="dot" w:pos="9350"/>
            </w:tabs>
            <w:rPr>
              <w:rFonts w:eastAsiaTheme="minorEastAsia"/>
              <w:noProof/>
            </w:rPr>
          </w:pPr>
          <w:hyperlink w:anchor="_Toc241244543" w:history="1">
            <w:r w:rsidRPr="00021158">
              <w:rPr>
                <w:rStyle w:val="Hyperlink"/>
                <w:rFonts w:asciiTheme="majorBidi" w:hAnsiTheme="majorBidi"/>
                <w:noProof/>
              </w:rPr>
              <w:t>3.3.6 Final Dataset Characteristics</w:t>
            </w:r>
            <w:r>
              <w:rPr>
                <w:noProof/>
                <w:webHidden/>
              </w:rPr>
              <w:tab/>
            </w:r>
            <w:r>
              <w:rPr>
                <w:noProof/>
                <w:webHidden/>
              </w:rPr>
              <w:fldChar w:fldCharType="begin"/>
            </w:r>
            <w:r>
              <w:rPr>
                <w:noProof/>
                <w:webHidden/>
              </w:rPr>
              <w:instrText xml:space="preserve"> PAGEREF _Toc241244543 \h </w:instrText>
            </w:r>
            <w:r>
              <w:rPr>
                <w:noProof/>
                <w:webHidden/>
              </w:rPr>
            </w:r>
            <w:r>
              <w:rPr>
                <w:noProof/>
                <w:webHidden/>
              </w:rPr>
              <w:fldChar w:fldCharType="separate"/>
            </w:r>
            <w:r w:rsidR="00EC21F7">
              <w:rPr>
                <w:noProof/>
                <w:webHidden/>
              </w:rPr>
              <w:t>39</w:t>
            </w:r>
            <w:r>
              <w:rPr>
                <w:noProof/>
                <w:webHidden/>
              </w:rPr>
              <w:fldChar w:fldCharType="end"/>
            </w:r>
          </w:hyperlink>
        </w:p>
        <w:p w14:paraId="4468F493" w14:textId="3AFDBED0" w:rsidR="00A93F41" w:rsidRDefault="00A93F41">
          <w:pPr>
            <w:pStyle w:val="TOC2"/>
            <w:tabs>
              <w:tab w:val="right" w:leader="dot" w:pos="9350"/>
            </w:tabs>
            <w:rPr>
              <w:rFonts w:eastAsiaTheme="minorEastAsia"/>
              <w:noProof/>
            </w:rPr>
          </w:pPr>
          <w:hyperlink w:anchor="_Toc241244544" w:history="1">
            <w:r w:rsidRPr="00021158">
              <w:rPr>
                <w:rStyle w:val="Hyperlink"/>
                <w:rFonts w:asciiTheme="majorBidi" w:hAnsiTheme="majorBidi"/>
                <w:noProof/>
              </w:rPr>
              <w:t>3.4 ECG-TransCovNet Architecture</w:t>
            </w:r>
            <w:r>
              <w:rPr>
                <w:noProof/>
                <w:webHidden/>
              </w:rPr>
              <w:tab/>
            </w:r>
            <w:r>
              <w:rPr>
                <w:noProof/>
                <w:webHidden/>
              </w:rPr>
              <w:fldChar w:fldCharType="begin"/>
            </w:r>
            <w:r>
              <w:rPr>
                <w:noProof/>
                <w:webHidden/>
              </w:rPr>
              <w:instrText xml:space="preserve"> PAGEREF _Toc241244544 \h </w:instrText>
            </w:r>
            <w:r>
              <w:rPr>
                <w:noProof/>
                <w:webHidden/>
              </w:rPr>
            </w:r>
            <w:r>
              <w:rPr>
                <w:noProof/>
                <w:webHidden/>
              </w:rPr>
              <w:fldChar w:fldCharType="separate"/>
            </w:r>
            <w:r w:rsidR="00EC21F7">
              <w:rPr>
                <w:noProof/>
                <w:webHidden/>
              </w:rPr>
              <w:t>40</w:t>
            </w:r>
            <w:r>
              <w:rPr>
                <w:noProof/>
                <w:webHidden/>
              </w:rPr>
              <w:fldChar w:fldCharType="end"/>
            </w:r>
          </w:hyperlink>
        </w:p>
        <w:p w14:paraId="097B8073" w14:textId="6827E4D1" w:rsidR="00A93F41" w:rsidRDefault="00A93F41">
          <w:pPr>
            <w:pStyle w:val="TOC3"/>
            <w:tabs>
              <w:tab w:val="right" w:leader="dot" w:pos="9350"/>
            </w:tabs>
            <w:rPr>
              <w:rFonts w:eastAsiaTheme="minorEastAsia"/>
              <w:noProof/>
            </w:rPr>
          </w:pPr>
          <w:hyperlink w:anchor="_Toc241244545" w:history="1">
            <w:r w:rsidRPr="00021158">
              <w:rPr>
                <w:rStyle w:val="Hyperlink"/>
                <w:rFonts w:asciiTheme="majorBidi" w:hAnsiTheme="majorBidi"/>
                <w:noProof/>
              </w:rPr>
              <w:t>3.4.1 CNN Branch: Local Feature Extraction</w:t>
            </w:r>
            <w:r>
              <w:rPr>
                <w:noProof/>
                <w:webHidden/>
              </w:rPr>
              <w:tab/>
            </w:r>
            <w:r>
              <w:rPr>
                <w:noProof/>
                <w:webHidden/>
              </w:rPr>
              <w:fldChar w:fldCharType="begin"/>
            </w:r>
            <w:r>
              <w:rPr>
                <w:noProof/>
                <w:webHidden/>
              </w:rPr>
              <w:instrText xml:space="preserve"> PAGEREF _Toc241244545 \h </w:instrText>
            </w:r>
            <w:r>
              <w:rPr>
                <w:noProof/>
                <w:webHidden/>
              </w:rPr>
            </w:r>
            <w:r>
              <w:rPr>
                <w:noProof/>
                <w:webHidden/>
              </w:rPr>
              <w:fldChar w:fldCharType="separate"/>
            </w:r>
            <w:r w:rsidR="00EC21F7">
              <w:rPr>
                <w:noProof/>
                <w:webHidden/>
              </w:rPr>
              <w:t>41</w:t>
            </w:r>
            <w:r>
              <w:rPr>
                <w:noProof/>
                <w:webHidden/>
              </w:rPr>
              <w:fldChar w:fldCharType="end"/>
            </w:r>
          </w:hyperlink>
        </w:p>
        <w:p w14:paraId="61FB7578" w14:textId="6217F306" w:rsidR="00A93F41" w:rsidRDefault="00A93F41">
          <w:pPr>
            <w:pStyle w:val="TOC3"/>
            <w:tabs>
              <w:tab w:val="right" w:leader="dot" w:pos="9350"/>
            </w:tabs>
            <w:rPr>
              <w:rFonts w:eastAsiaTheme="minorEastAsia"/>
              <w:noProof/>
            </w:rPr>
          </w:pPr>
          <w:hyperlink w:anchor="_Toc241244546" w:history="1">
            <w:r w:rsidRPr="00021158">
              <w:rPr>
                <w:rStyle w:val="Hyperlink"/>
                <w:rFonts w:asciiTheme="majorBidi" w:hAnsiTheme="majorBidi"/>
                <w:noProof/>
              </w:rPr>
              <w:t>3.4.2 Global Context Modeling (Transformer Branch)</w:t>
            </w:r>
            <w:r>
              <w:rPr>
                <w:noProof/>
                <w:webHidden/>
              </w:rPr>
              <w:tab/>
            </w:r>
            <w:r>
              <w:rPr>
                <w:noProof/>
                <w:webHidden/>
              </w:rPr>
              <w:fldChar w:fldCharType="begin"/>
            </w:r>
            <w:r>
              <w:rPr>
                <w:noProof/>
                <w:webHidden/>
              </w:rPr>
              <w:instrText xml:space="preserve"> PAGEREF _Toc241244546 \h </w:instrText>
            </w:r>
            <w:r>
              <w:rPr>
                <w:noProof/>
                <w:webHidden/>
              </w:rPr>
            </w:r>
            <w:r>
              <w:rPr>
                <w:noProof/>
                <w:webHidden/>
              </w:rPr>
              <w:fldChar w:fldCharType="separate"/>
            </w:r>
            <w:r w:rsidR="00EC21F7">
              <w:rPr>
                <w:noProof/>
                <w:webHidden/>
              </w:rPr>
              <w:t>44</w:t>
            </w:r>
            <w:r>
              <w:rPr>
                <w:noProof/>
                <w:webHidden/>
              </w:rPr>
              <w:fldChar w:fldCharType="end"/>
            </w:r>
          </w:hyperlink>
        </w:p>
        <w:p w14:paraId="06D6778E" w14:textId="7DCBEDED" w:rsidR="00A93F41" w:rsidRDefault="00A93F41">
          <w:pPr>
            <w:pStyle w:val="TOC3"/>
            <w:tabs>
              <w:tab w:val="right" w:leader="dot" w:pos="9350"/>
            </w:tabs>
            <w:rPr>
              <w:rFonts w:eastAsiaTheme="minorEastAsia"/>
              <w:noProof/>
            </w:rPr>
          </w:pPr>
          <w:hyperlink w:anchor="_Toc241244547" w:history="1">
            <w:r w:rsidRPr="00021158">
              <w:rPr>
                <w:rStyle w:val="Hyperlink"/>
                <w:rFonts w:asciiTheme="majorBidi" w:hAnsiTheme="majorBidi"/>
                <w:noProof/>
              </w:rPr>
              <w:t>3.4.4 Classification Head</w:t>
            </w:r>
            <w:r>
              <w:rPr>
                <w:noProof/>
                <w:webHidden/>
              </w:rPr>
              <w:tab/>
            </w:r>
            <w:r>
              <w:rPr>
                <w:noProof/>
                <w:webHidden/>
              </w:rPr>
              <w:fldChar w:fldCharType="begin"/>
            </w:r>
            <w:r>
              <w:rPr>
                <w:noProof/>
                <w:webHidden/>
              </w:rPr>
              <w:instrText xml:space="preserve"> PAGEREF _Toc241244547 \h </w:instrText>
            </w:r>
            <w:r>
              <w:rPr>
                <w:noProof/>
                <w:webHidden/>
              </w:rPr>
            </w:r>
            <w:r>
              <w:rPr>
                <w:noProof/>
                <w:webHidden/>
              </w:rPr>
              <w:fldChar w:fldCharType="separate"/>
            </w:r>
            <w:r w:rsidR="00EC21F7">
              <w:rPr>
                <w:noProof/>
                <w:webHidden/>
              </w:rPr>
              <w:t>47</w:t>
            </w:r>
            <w:r>
              <w:rPr>
                <w:noProof/>
                <w:webHidden/>
              </w:rPr>
              <w:fldChar w:fldCharType="end"/>
            </w:r>
          </w:hyperlink>
        </w:p>
        <w:p w14:paraId="6CB538D5" w14:textId="57380FC4" w:rsidR="00A93F41" w:rsidRDefault="00A93F41">
          <w:pPr>
            <w:pStyle w:val="TOC3"/>
            <w:tabs>
              <w:tab w:val="right" w:leader="dot" w:pos="9350"/>
            </w:tabs>
            <w:rPr>
              <w:rFonts w:eastAsiaTheme="minorEastAsia"/>
              <w:noProof/>
            </w:rPr>
          </w:pPr>
          <w:hyperlink w:anchor="_Toc241244548" w:history="1">
            <w:r w:rsidRPr="00021158">
              <w:rPr>
                <w:rStyle w:val="Hyperlink"/>
                <w:rFonts w:asciiTheme="majorBidi" w:hAnsiTheme="majorBidi"/>
                <w:noProof/>
              </w:rPr>
              <w:t>3.4.5 Model Summary</w:t>
            </w:r>
            <w:r>
              <w:rPr>
                <w:noProof/>
                <w:webHidden/>
              </w:rPr>
              <w:tab/>
            </w:r>
            <w:r>
              <w:rPr>
                <w:noProof/>
                <w:webHidden/>
              </w:rPr>
              <w:fldChar w:fldCharType="begin"/>
            </w:r>
            <w:r>
              <w:rPr>
                <w:noProof/>
                <w:webHidden/>
              </w:rPr>
              <w:instrText xml:space="preserve"> PAGEREF _Toc241244548 \h </w:instrText>
            </w:r>
            <w:r>
              <w:rPr>
                <w:noProof/>
                <w:webHidden/>
              </w:rPr>
            </w:r>
            <w:r>
              <w:rPr>
                <w:noProof/>
                <w:webHidden/>
              </w:rPr>
              <w:fldChar w:fldCharType="separate"/>
            </w:r>
            <w:r w:rsidR="00EC21F7">
              <w:rPr>
                <w:noProof/>
                <w:webHidden/>
              </w:rPr>
              <w:t>48</w:t>
            </w:r>
            <w:r>
              <w:rPr>
                <w:noProof/>
                <w:webHidden/>
              </w:rPr>
              <w:fldChar w:fldCharType="end"/>
            </w:r>
          </w:hyperlink>
        </w:p>
        <w:p w14:paraId="7F5230B2" w14:textId="515BA0D8" w:rsidR="00A93F41" w:rsidRDefault="00A93F41">
          <w:pPr>
            <w:pStyle w:val="TOC2"/>
            <w:tabs>
              <w:tab w:val="right" w:leader="dot" w:pos="9350"/>
            </w:tabs>
            <w:rPr>
              <w:rFonts w:eastAsiaTheme="minorEastAsia"/>
              <w:noProof/>
            </w:rPr>
          </w:pPr>
          <w:hyperlink w:anchor="_Toc241244549" w:history="1">
            <w:r w:rsidRPr="00021158">
              <w:rPr>
                <w:rStyle w:val="Hyperlink"/>
                <w:rFonts w:asciiTheme="majorBidi" w:hAnsiTheme="majorBidi"/>
                <w:noProof/>
              </w:rPr>
              <w:t>3.5 Training Strategy</w:t>
            </w:r>
            <w:r>
              <w:rPr>
                <w:noProof/>
                <w:webHidden/>
              </w:rPr>
              <w:tab/>
            </w:r>
            <w:r>
              <w:rPr>
                <w:noProof/>
                <w:webHidden/>
              </w:rPr>
              <w:fldChar w:fldCharType="begin"/>
            </w:r>
            <w:r>
              <w:rPr>
                <w:noProof/>
                <w:webHidden/>
              </w:rPr>
              <w:instrText xml:space="preserve"> PAGEREF _Toc241244549 \h </w:instrText>
            </w:r>
            <w:r>
              <w:rPr>
                <w:noProof/>
                <w:webHidden/>
              </w:rPr>
            </w:r>
            <w:r>
              <w:rPr>
                <w:noProof/>
                <w:webHidden/>
              </w:rPr>
              <w:fldChar w:fldCharType="separate"/>
            </w:r>
            <w:r w:rsidR="00EC21F7">
              <w:rPr>
                <w:noProof/>
                <w:webHidden/>
              </w:rPr>
              <w:t>49</w:t>
            </w:r>
            <w:r>
              <w:rPr>
                <w:noProof/>
                <w:webHidden/>
              </w:rPr>
              <w:fldChar w:fldCharType="end"/>
            </w:r>
          </w:hyperlink>
        </w:p>
        <w:p w14:paraId="0F231D78" w14:textId="15964F81" w:rsidR="00A93F41" w:rsidRDefault="00A93F41">
          <w:pPr>
            <w:pStyle w:val="TOC3"/>
            <w:tabs>
              <w:tab w:val="right" w:leader="dot" w:pos="9350"/>
            </w:tabs>
            <w:rPr>
              <w:rFonts w:eastAsiaTheme="minorEastAsia"/>
              <w:noProof/>
            </w:rPr>
          </w:pPr>
          <w:hyperlink w:anchor="_Toc241244550" w:history="1">
            <w:r w:rsidRPr="00021158">
              <w:rPr>
                <w:rStyle w:val="Hyperlink"/>
                <w:rFonts w:asciiTheme="majorBidi" w:hAnsiTheme="majorBidi"/>
                <w:noProof/>
              </w:rPr>
              <w:t>3.5.1 Loss Function</w:t>
            </w:r>
            <w:r>
              <w:rPr>
                <w:noProof/>
                <w:webHidden/>
              </w:rPr>
              <w:tab/>
            </w:r>
            <w:r>
              <w:rPr>
                <w:noProof/>
                <w:webHidden/>
              </w:rPr>
              <w:fldChar w:fldCharType="begin"/>
            </w:r>
            <w:r>
              <w:rPr>
                <w:noProof/>
                <w:webHidden/>
              </w:rPr>
              <w:instrText xml:space="preserve"> PAGEREF _Toc241244550 \h </w:instrText>
            </w:r>
            <w:r>
              <w:rPr>
                <w:noProof/>
                <w:webHidden/>
              </w:rPr>
            </w:r>
            <w:r>
              <w:rPr>
                <w:noProof/>
                <w:webHidden/>
              </w:rPr>
              <w:fldChar w:fldCharType="separate"/>
            </w:r>
            <w:r w:rsidR="00EC21F7">
              <w:rPr>
                <w:noProof/>
                <w:webHidden/>
              </w:rPr>
              <w:t>49</w:t>
            </w:r>
            <w:r>
              <w:rPr>
                <w:noProof/>
                <w:webHidden/>
              </w:rPr>
              <w:fldChar w:fldCharType="end"/>
            </w:r>
          </w:hyperlink>
        </w:p>
        <w:p w14:paraId="512E415C" w14:textId="1677056C" w:rsidR="00A93F41" w:rsidRDefault="00A93F41">
          <w:pPr>
            <w:pStyle w:val="TOC3"/>
            <w:tabs>
              <w:tab w:val="right" w:leader="dot" w:pos="9350"/>
            </w:tabs>
            <w:rPr>
              <w:rFonts w:eastAsiaTheme="minorEastAsia"/>
              <w:noProof/>
            </w:rPr>
          </w:pPr>
          <w:hyperlink w:anchor="_Toc241244551" w:history="1">
            <w:r w:rsidRPr="00021158">
              <w:rPr>
                <w:rStyle w:val="Hyperlink"/>
                <w:rFonts w:asciiTheme="majorBidi" w:hAnsiTheme="majorBidi"/>
                <w:noProof/>
              </w:rPr>
              <w:t>3.5.2 Adam Optimizer</w:t>
            </w:r>
            <w:r>
              <w:rPr>
                <w:noProof/>
                <w:webHidden/>
              </w:rPr>
              <w:tab/>
            </w:r>
            <w:r>
              <w:rPr>
                <w:noProof/>
                <w:webHidden/>
              </w:rPr>
              <w:fldChar w:fldCharType="begin"/>
            </w:r>
            <w:r>
              <w:rPr>
                <w:noProof/>
                <w:webHidden/>
              </w:rPr>
              <w:instrText xml:space="preserve"> PAGEREF _Toc241244551 \h </w:instrText>
            </w:r>
            <w:r>
              <w:rPr>
                <w:noProof/>
                <w:webHidden/>
              </w:rPr>
            </w:r>
            <w:r>
              <w:rPr>
                <w:noProof/>
                <w:webHidden/>
              </w:rPr>
              <w:fldChar w:fldCharType="separate"/>
            </w:r>
            <w:r w:rsidR="00EC21F7">
              <w:rPr>
                <w:noProof/>
                <w:webHidden/>
              </w:rPr>
              <w:t>49</w:t>
            </w:r>
            <w:r>
              <w:rPr>
                <w:noProof/>
                <w:webHidden/>
              </w:rPr>
              <w:fldChar w:fldCharType="end"/>
            </w:r>
          </w:hyperlink>
        </w:p>
        <w:p w14:paraId="768E4C2C" w14:textId="7D7B2616" w:rsidR="00A93F41" w:rsidRDefault="00A93F41">
          <w:pPr>
            <w:pStyle w:val="TOC3"/>
            <w:tabs>
              <w:tab w:val="right" w:leader="dot" w:pos="9350"/>
            </w:tabs>
            <w:rPr>
              <w:rFonts w:eastAsiaTheme="minorEastAsia"/>
              <w:noProof/>
            </w:rPr>
          </w:pPr>
          <w:hyperlink w:anchor="_Toc241244552" w:history="1">
            <w:r w:rsidRPr="00021158">
              <w:rPr>
                <w:rStyle w:val="Hyperlink"/>
                <w:rFonts w:asciiTheme="majorBidi" w:hAnsiTheme="majorBidi"/>
                <w:noProof/>
              </w:rPr>
              <w:t>3.5.3 Learning Rate Scheduling</w:t>
            </w:r>
            <w:r>
              <w:rPr>
                <w:noProof/>
                <w:webHidden/>
              </w:rPr>
              <w:tab/>
            </w:r>
            <w:r>
              <w:rPr>
                <w:noProof/>
                <w:webHidden/>
              </w:rPr>
              <w:fldChar w:fldCharType="begin"/>
            </w:r>
            <w:r>
              <w:rPr>
                <w:noProof/>
                <w:webHidden/>
              </w:rPr>
              <w:instrText xml:space="preserve"> PAGEREF _Toc241244552 \h </w:instrText>
            </w:r>
            <w:r>
              <w:rPr>
                <w:noProof/>
                <w:webHidden/>
              </w:rPr>
            </w:r>
            <w:r>
              <w:rPr>
                <w:noProof/>
                <w:webHidden/>
              </w:rPr>
              <w:fldChar w:fldCharType="separate"/>
            </w:r>
            <w:r w:rsidR="00EC21F7">
              <w:rPr>
                <w:noProof/>
                <w:webHidden/>
              </w:rPr>
              <w:t>50</w:t>
            </w:r>
            <w:r>
              <w:rPr>
                <w:noProof/>
                <w:webHidden/>
              </w:rPr>
              <w:fldChar w:fldCharType="end"/>
            </w:r>
          </w:hyperlink>
        </w:p>
        <w:p w14:paraId="4C0D2773" w14:textId="22FEA4D5" w:rsidR="00A93F41" w:rsidRDefault="00A93F41">
          <w:pPr>
            <w:pStyle w:val="TOC3"/>
            <w:tabs>
              <w:tab w:val="right" w:leader="dot" w:pos="9350"/>
            </w:tabs>
            <w:rPr>
              <w:rFonts w:eastAsiaTheme="minorEastAsia"/>
              <w:noProof/>
            </w:rPr>
          </w:pPr>
          <w:hyperlink w:anchor="_Toc241244553" w:history="1">
            <w:r w:rsidRPr="00021158">
              <w:rPr>
                <w:rStyle w:val="Hyperlink"/>
                <w:rFonts w:asciiTheme="majorBidi" w:hAnsiTheme="majorBidi"/>
                <w:noProof/>
              </w:rPr>
              <w:t>3.5.4 Training Hyperparameters</w:t>
            </w:r>
            <w:r>
              <w:rPr>
                <w:noProof/>
                <w:webHidden/>
              </w:rPr>
              <w:tab/>
            </w:r>
            <w:r>
              <w:rPr>
                <w:noProof/>
                <w:webHidden/>
              </w:rPr>
              <w:fldChar w:fldCharType="begin"/>
            </w:r>
            <w:r>
              <w:rPr>
                <w:noProof/>
                <w:webHidden/>
              </w:rPr>
              <w:instrText xml:space="preserve"> PAGEREF _Toc241244553 \h </w:instrText>
            </w:r>
            <w:r>
              <w:rPr>
                <w:noProof/>
                <w:webHidden/>
              </w:rPr>
            </w:r>
            <w:r>
              <w:rPr>
                <w:noProof/>
                <w:webHidden/>
              </w:rPr>
              <w:fldChar w:fldCharType="separate"/>
            </w:r>
            <w:r w:rsidR="00EC21F7">
              <w:rPr>
                <w:noProof/>
                <w:webHidden/>
              </w:rPr>
              <w:t>50</w:t>
            </w:r>
            <w:r>
              <w:rPr>
                <w:noProof/>
                <w:webHidden/>
              </w:rPr>
              <w:fldChar w:fldCharType="end"/>
            </w:r>
          </w:hyperlink>
        </w:p>
        <w:p w14:paraId="2FAF3D2C" w14:textId="6FDC8197" w:rsidR="00A93F41" w:rsidRDefault="00A93F41">
          <w:pPr>
            <w:pStyle w:val="TOC3"/>
            <w:tabs>
              <w:tab w:val="right" w:leader="dot" w:pos="9350"/>
            </w:tabs>
            <w:rPr>
              <w:rFonts w:eastAsiaTheme="minorEastAsia"/>
              <w:noProof/>
            </w:rPr>
          </w:pPr>
          <w:hyperlink w:anchor="_Toc241244554" w:history="1">
            <w:r w:rsidRPr="00021158">
              <w:rPr>
                <w:rStyle w:val="Hyperlink"/>
                <w:rFonts w:asciiTheme="majorBidi" w:hAnsiTheme="majorBidi"/>
                <w:noProof/>
              </w:rPr>
              <w:t>3.5.5 Cross-Validation</w:t>
            </w:r>
            <w:r>
              <w:rPr>
                <w:noProof/>
                <w:webHidden/>
              </w:rPr>
              <w:tab/>
            </w:r>
            <w:r>
              <w:rPr>
                <w:noProof/>
                <w:webHidden/>
              </w:rPr>
              <w:fldChar w:fldCharType="begin"/>
            </w:r>
            <w:r>
              <w:rPr>
                <w:noProof/>
                <w:webHidden/>
              </w:rPr>
              <w:instrText xml:space="preserve"> PAGEREF _Toc241244554 \h </w:instrText>
            </w:r>
            <w:r>
              <w:rPr>
                <w:noProof/>
                <w:webHidden/>
              </w:rPr>
            </w:r>
            <w:r>
              <w:rPr>
                <w:noProof/>
                <w:webHidden/>
              </w:rPr>
              <w:fldChar w:fldCharType="separate"/>
            </w:r>
            <w:r w:rsidR="00EC21F7">
              <w:rPr>
                <w:noProof/>
                <w:webHidden/>
              </w:rPr>
              <w:t>51</w:t>
            </w:r>
            <w:r>
              <w:rPr>
                <w:noProof/>
                <w:webHidden/>
              </w:rPr>
              <w:fldChar w:fldCharType="end"/>
            </w:r>
          </w:hyperlink>
        </w:p>
        <w:p w14:paraId="70CA8504" w14:textId="1B5C8434" w:rsidR="00A93F41" w:rsidRDefault="00A93F41">
          <w:pPr>
            <w:pStyle w:val="TOC2"/>
            <w:tabs>
              <w:tab w:val="right" w:leader="dot" w:pos="9350"/>
            </w:tabs>
            <w:rPr>
              <w:rFonts w:eastAsiaTheme="minorEastAsia"/>
              <w:noProof/>
            </w:rPr>
          </w:pPr>
          <w:hyperlink w:anchor="_Toc241244555" w:history="1">
            <w:r w:rsidRPr="00021158">
              <w:rPr>
                <w:rStyle w:val="Hyperlink"/>
                <w:rFonts w:asciiTheme="majorBidi" w:hAnsiTheme="majorBidi"/>
                <w:noProof/>
              </w:rPr>
              <w:t>3.6 Evaluation Metrics</w:t>
            </w:r>
            <w:r>
              <w:rPr>
                <w:noProof/>
                <w:webHidden/>
              </w:rPr>
              <w:tab/>
            </w:r>
            <w:r>
              <w:rPr>
                <w:noProof/>
                <w:webHidden/>
              </w:rPr>
              <w:fldChar w:fldCharType="begin"/>
            </w:r>
            <w:r>
              <w:rPr>
                <w:noProof/>
                <w:webHidden/>
              </w:rPr>
              <w:instrText xml:space="preserve"> PAGEREF _Toc241244555 \h </w:instrText>
            </w:r>
            <w:r>
              <w:rPr>
                <w:noProof/>
                <w:webHidden/>
              </w:rPr>
            </w:r>
            <w:r>
              <w:rPr>
                <w:noProof/>
                <w:webHidden/>
              </w:rPr>
              <w:fldChar w:fldCharType="separate"/>
            </w:r>
            <w:r w:rsidR="00EC21F7">
              <w:rPr>
                <w:noProof/>
                <w:webHidden/>
              </w:rPr>
              <w:t>53</w:t>
            </w:r>
            <w:r>
              <w:rPr>
                <w:noProof/>
                <w:webHidden/>
              </w:rPr>
              <w:fldChar w:fldCharType="end"/>
            </w:r>
          </w:hyperlink>
        </w:p>
        <w:p w14:paraId="245DE7F6" w14:textId="4488AD17" w:rsidR="00A93F41" w:rsidRDefault="00A93F41">
          <w:pPr>
            <w:pStyle w:val="TOC3"/>
            <w:tabs>
              <w:tab w:val="right" w:leader="dot" w:pos="9350"/>
            </w:tabs>
            <w:rPr>
              <w:rFonts w:eastAsiaTheme="minorEastAsia"/>
              <w:noProof/>
            </w:rPr>
          </w:pPr>
          <w:hyperlink w:anchor="_Toc241244556" w:history="1">
            <w:r w:rsidRPr="00021158">
              <w:rPr>
                <w:rStyle w:val="Hyperlink"/>
                <w:rFonts w:asciiTheme="majorBidi" w:hAnsiTheme="majorBidi"/>
                <w:noProof/>
              </w:rPr>
              <w:t>3.6.1 Classification Metrics</w:t>
            </w:r>
            <w:r>
              <w:rPr>
                <w:noProof/>
                <w:webHidden/>
              </w:rPr>
              <w:tab/>
            </w:r>
            <w:r>
              <w:rPr>
                <w:noProof/>
                <w:webHidden/>
              </w:rPr>
              <w:fldChar w:fldCharType="begin"/>
            </w:r>
            <w:r>
              <w:rPr>
                <w:noProof/>
                <w:webHidden/>
              </w:rPr>
              <w:instrText xml:space="preserve"> PAGEREF _Toc241244556 \h </w:instrText>
            </w:r>
            <w:r>
              <w:rPr>
                <w:noProof/>
                <w:webHidden/>
              </w:rPr>
            </w:r>
            <w:r>
              <w:rPr>
                <w:noProof/>
                <w:webHidden/>
              </w:rPr>
              <w:fldChar w:fldCharType="separate"/>
            </w:r>
            <w:r w:rsidR="00EC21F7">
              <w:rPr>
                <w:noProof/>
                <w:webHidden/>
              </w:rPr>
              <w:t>53</w:t>
            </w:r>
            <w:r>
              <w:rPr>
                <w:noProof/>
                <w:webHidden/>
              </w:rPr>
              <w:fldChar w:fldCharType="end"/>
            </w:r>
          </w:hyperlink>
        </w:p>
        <w:p w14:paraId="4198856F" w14:textId="2813E106" w:rsidR="00A93F41" w:rsidRDefault="00A93F41">
          <w:pPr>
            <w:pStyle w:val="TOC3"/>
            <w:tabs>
              <w:tab w:val="right" w:leader="dot" w:pos="9350"/>
            </w:tabs>
            <w:rPr>
              <w:rFonts w:eastAsiaTheme="minorEastAsia"/>
              <w:noProof/>
            </w:rPr>
          </w:pPr>
          <w:hyperlink w:anchor="_Toc241244557" w:history="1">
            <w:r w:rsidRPr="00021158">
              <w:rPr>
                <w:rStyle w:val="Hyperlink"/>
                <w:rFonts w:asciiTheme="majorBidi" w:hAnsiTheme="majorBidi"/>
                <w:noProof/>
              </w:rPr>
              <w:t>3.6.2 Efficiency Metrics</w:t>
            </w:r>
            <w:r>
              <w:rPr>
                <w:noProof/>
                <w:webHidden/>
              </w:rPr>
              <w:tab/>
            </w:r>
            <w:r>
              <w:rPr>
                <w:noProof/>
                <w:webHidden/>
              </w:rPr>
              <w:fldChar w:fldCharType="begin"/>
            </w:r>
            <w:r>
              <w:rPr>
                <w:noProof/>
                <w:webHidden/>
              </w:rPr>
              <w:instrText xml:space="preserve"> PAGEREF _Toc241244557 \h </w:instrText>
            </w:r>
            <w:r>
              <w:rPr>
                <w:noProof/>
                <w:webHidden/>
              </w:rPr>
            </w:r>
            <w:r>
              <w:rPr>
                <w:noProof/>
                <w:webHidden/>
              </w:rPr>
              <w:fldChar w:fldCharType="separate"/>
            </w:r>
            <w:r w:rsidR="00EC21F7">
              <w:rPr>
                <w:noProof/>
                <w:webHidden/>
              </w:rPr>
              <w:t>54</w:t>
            </w:r>
            <w:r>
              <w:rPr>
                <w:noProof/>
                <w:webHidden/>
              </w:rPr>
              <w:fldChar w:fldCharType="end"/>
            </w:r>
          </w:hyperlink>
        </w:p>
        <w:p w14:paraId="1343CE97" w14:textId="7AC11774" w:rsidR="00A93F41" w:rsidRDefault="00A93F41">
          <w:pPr>
            <w:pStyle w:val="TOC2"/>
            <w:tabs>
              <w:tab w:val="right" w:leader="dot" w:pos="9350"/>
            </w:tabs>
            <w:rPr>
              <w:rFonts w:eastAsiaTheme="minorEastAsia"/>
              <w:noProof/>
            </w:rPr>
          </w:pPr>
          <w:hyperlink w:anchor="_Toc241244558" w:history="1">
            <w:r w:rsidRPr="00021158">
              <w:rPr>
                <w:rStyle w:val="Hyperlink"/>
                <w:rFonts w:asciiTheme="majorBidi" w:hAnsiTheme="majorBidi"/>
                <w:noProof/>
              </w:rPr>
              <w:t>3.7 Deployment Optimization</w:t>
            </w:r>
            <w:r>
              <w:rPr>
                <w:noProof/>
                <w:webHidden/>
              </w:rPr>
              <w:tab/>
            </w:r>
            <w:r>
              <w:rPr>
                <w:noProof/>
                <w:webHidden/>
              </w:rPr>
              <w:fldChar w:fldCharType="begin"/>
            </w:r>
            <w:r>
              <w:rPr>
                <w:noProof/>
                <w:webHidden/>
              </w:rPr>
              <w:instrText xml:space="preserve"> PAGEREF _Toc241244558 \h </w:instrText>
            </w:r>
            <w:r>
              <w:rPr>
                <w:noProof/>
                <w:webHidden/>
              </w:rPr>
            </w:r>
            <w:r>
              <w:rPr>
                <w:noProof/>
                <w:webHidden/>
              </w:rPr>
              <w:fldChar w:fldCharType="separate"/>
            </w:r>
            <w:r w:rsidR="00EC21F7">
              <w:rPr>
                <w:noProof/>
                <w:webHidden/>
              </w:rPr>
              <w:t>54</w:t>
            </w:r>
            <w:r>
              <w:rPr>
                <w:noProof/>
                <w:webHidden/>
              </w:rPr>
              <w:fldChar w:fldCharType="end"/>
            </w:r>
          </w:hyperlink>
        </w:p>
        <w:p w14:paraId="2B593379" w14:textId="1090675B" w:rsidR="00A93F41" w:rsidRDefault="00A93F41">
          <w:pPr>
            <w:pStyle w:val="TOC3"/>
            <w:tabs>
              <w:tab w:val="right" w:leader="dot" w:pos="9350"/>
            </w:tabs>
            <w:rPr>
              <w:rFonts w:eastAsiaTheme="minorEastAsia"/>
              <w:noProof/>
            </w:rPr>
          </w:pPr>
          <w:hyperlink w:anchor="_Toc241244559" w:history="1">
            <w:r w:rsidRPr="00021158">
              <w:rPr>
                <w:rStyle w:val="Hyperlink"/>
                <w:rFonts w:asciiTheme="majorBidi" w:hAnsiTheme="majorBidi"/>
                <w:noProof/>
              </w:rPr>
              <w:t>3.7.1 TensorFlow Lite Conversion</w:t>
            </w:r>
            <w:r>
              <w:rPr>
                <w:noProof/>
                <w:webHidden/>
              </w:rPr>
              <w:tab/>
            </w:r>
            <w:r>
              <w:rPr>
                <w:noProof/>
                <w:webHidden/>
              </w:rPr>
              <w:fldChar w:fldCharType="begin"/>
            </w:r>
            <w:r>
              <w:rPr>
                <w:noProof/>
                <w:webHidden/>
              </w:rPr>
              <w:instrText xml:space="preserve"> PAGEREF _Toc241244559 \h </w:instrText>
            </w:r>
            <w:r>
              <w:rPr>
                <w:noProof/>
                <w:webHidden/>
              </w:rPr>
            </w:r>
            <w:r>
              <w:rPr>
                <w:noProof/>
                <w:webHidden/>
              </w:rPr>
              <w:fldChar w:fldCharType="separate"/>
            </w:r>
            <w:r w:rsidR="00EC21F7">
              <w:rPr>
                <w:noProof/>
                <w:webHidden/>
              </w:rPr>
              <w:t>54</w:t>
            </w:r>
            <w:r>
              <w:rPr>
                <w:noProof/>
                <w:webHidden/>
              </w:rPr>
              <w:fldChar w:fldCharType="end"/>
            </w:r>
          </w:hyperlink>
        </w:p>
        <w:p w14:paraId="181880C7" w14:textId="550D3D7B" w:rsidR="00A93F41" w:rsidRDefault="00A93F41">
          <w:pPr>
            <w:pStyle w:val="TOC3"/>
            <w:tabs>
              <w:tab w:val="right" w:leader="dot" w:pos="9350"/>
            </w:tabs>
            <w:rPr>
              <w:rFonts w:eastAsiaTheme="minorEastAsia"/>
              <w:noProof/>
            </w:rPr>
          </w:pPr>
          <w:hyperlink w:anchor="_Toc241244560" w:history="1">
            <w:r w:rsidRPr="00021158">
              <w:rPr>
                <w:rStyle w:val="Hyperlink"/>
                <w:rFonts w:asciiTheme="majorBidi" w:hAnsiTheme="majorBidi"/>
                <w:noProof/>
              </w:rPr>
              <w:t>3.7.2 Deployment Targets</w:t>
            </w:r>
            <w:r>
              <w:rPr>
                <w:noProof/>
                <w:webHidden/>
              </w:rPr>
              <w:tab/>
            </w:r>
            <w:r>
              <w:rPr>
                <w:noProof/>
                <w:webHidden/>
              </w:rPr>
              <w:fldChar w:fldCharType="begin"/>
            </w:r>
            <w:r>
              <w:rPr>
                <w:noProof/>
                <w:webHidden/>
              </w:rPr>
              <w:instrText xml:space="preserve"> PAGEREF _Toc241244560 \h </w:instrText>
            </w:r>
            <w:r>
              <w:rPr>
                <w:noProof/>
                <w:webHidden/>
              </w:rPr>
            </w:r>
            <w:r>
              <w:rPr>
                <w:noProof/>
                <w:webHidden/>
              </w:rPr>
              <w:fldChar w:fldCharType="separate"/>
            </w:r>
            <w:r w:rsidR="00EC21F7">
              <w:rPr>
                <w:noProof/>
                <w:webHidden/>
              </w:rPr>
              <w:t>55</w:t>
            </w:r>
            <w:r>
              <w:rPr>
                <w:noProof/>
                <w:webHidden/>
              </w:rPr>
              <w:fldChar w:fldCharType="end"/>
            </w:r>
          </w:hyperlink>
        </w:p>
        <w:p w14:paraId="7F110145" w14:textId="2C148269" w:rsidR="00A93F41" w:rsidRDefault="00A93F41">
          <w:pPr>
            <w:pStyle w:val="TOC2"/>
            <w:tabs>
              <w:tab w:val="right" w:leader="dot" w:pos="9350"/>
            </w:tabs>
            <w:rPr>
              <w:rFonts w:eastAsiaTheme="minorEastAsia"/>
              <w:noProof/>
            </w:rPr>
          </w:pPr>
          <w:hyperlink w:anchor="_Toc241244561" w:history="1">
            <w:r w:rsidRPr="00021158">
              <w:rPr>
                <w:rStyle w:val="Hyperlink"/>
                <w:rFonts w:asciiTheme="majorBidi" w:hAnsiTheme="majorBidi"/>
                <w:noProof/>
              </w:rPr>
              <w:t>3.8 Experimental Setup</w:t>
            </w:r>
            <w:r>
              <w:rPr>
                <w:noProof/>
                <w:webHidden/>
              </w:rPr>
              <w:tab/>
            </w:r>
            <w:r>
              <w:rPr>
                <w:noProof/>
                <w:webHidden/>
              </w:rPr>
              <w:fldChar w:fldCharType="begin"/>
            </w:r>
            <w:r>
              <w:rPr>
                <w:noProof/>
                <w:webHidden/>
              </w:rPr>
              <w:instrText xml:space="preserve"> PAGEREF _Toc241244561 \h </w:instrText>
            </w:r>
            <w:r>
              <w:rPr>
                <w:noProof/>
                <w:webHidden/>
              </w:rPr>
            </w:r>
            <w:r>
              <w:rPr>
                <w:noProof/>
                <w:webHidden/>
              </w:rPr>
              <w:fldChar w:fldCharType="separate"/>
            </w:r>
            <w:r w:rsidR="00EC21F7">
              <w:rPr>
                <w:noProof/>
                <w:webHidden/>
              </w:rPr>
              <w:t>56</w:t>
            </w:r>
            <w:r>
              <w:rPr>
                <w:noProof/>
                <w:webHidden/>
              </w:rPr>
              <w:fldChar w:fldCharType="end"/>
            </w:r>
          </w:hyperlink>
        </w:p>
        <w:p w14:paraId="4A6AAFFF" w14:textId="704E0DA6" w:rsidR="00A93F41" w:rsidRDefault="00A93F41">
          <w:pPr>
            <w:pStyle w:val="TOC3"/>
            <w:tabs>
              <w:tab w:val="right" w:leader="dot" w:pos="9350"/>
            </w:tabs>
            <w:rPr>
              <w:rFonts w:eastAsiaTheme="minorEastAsia"/>
              <w:noProof/>
            </w:rPr>
          </w:pPr>
          <w:hyperlink w:anchor="_Toc241244562" w:history="1">
            <w:r w:rsidRPr="00021158">
              <w:rPr>
                <w:rStyle w:val="Hyperlink"/>
                <w:rFonts w:asciiTheme="majorBidi" w:hAnsiTheme="majorBidi"/>
                <w:noProof/>
              </w:rPr>
              <w:t>3.8.1 Hardware Configuration</w:t>
            </w:r>
            <w:r>
              <w:rPr>
                <w:noProof/>
                <w:webHidden/>
              </w:rPr>
              <w:tab/>
            </w:r>
            <w:r>
              <w:rPr>
                <w:noProof/>
                <w:webHidden/>
              </w:rPr>
              <w:fldChar w:fldCharType="begin"/>
            </w:r>
            <w:r>
              <w:rPr>
                <w:noProof/>
                <w:webHidden/>
              </w:rPr>
              <w:instrText xml:space="preserve"> PAGEREF _Toc241244562 \h </w:instrText>
            </w:r>
            <w:r>
              <w:rPr>
                <w:noProof/>
                <w:webHidden/>
              </w:rPr>
            </w:r>
            <w:r>
              <w:rPr>
                <w:noProof/>
                <w:webHidden/>
              </w:rPr>
              <w:fldChar w:fldCharType="separate"/>
            </w:r>
            <w:r w:rsidR="00EC21F7">
              <w:rPr>
                <w:noProof/>
                <w:webHidden/>
              </w:rPr>
              <w:t>56</w:t>
            </w:r>
            <w:r>
              <w:rPr>
                <w:noProof/>
                <w:webHidden/>
              </w:rPr>
              <w:fldChar w:fldCharType="end"/>
            </w:r>
          </w:hyperlink>
        </w:p>
        <w:p w14:paraId="79EEB442" w14:textId="14240315" w:rsidR="00A93F41" w:rsidRDefault="00A93F41">
          <w:pPr>
            <w:pStyle w:val="TOC3"/>
            <w:tabs>
              <w:tab w:val="right" w:leader="dot" w:pos="9350"/>
            </w:tabs>
            <w:rPr>
              <w:rFonts w:eastAsiaTheme="minorEastAsia"/>
              <w:noProof/>
            </w:rPr>
          </w:pPr>
          <w:hyperlink w:anchor="_Toc241244563" w:history="1">
            <w:r w:rsidRPr="00021158">
              <w:rPr>
                <w:rStyle w:val="Hyperlink"/>
                <w:rFonts w:asciiTheme="majorBidi" w:hAnsiTheme="majorBidi"/>
                <w:noProof/>
              </w:rPr>
              <w:t>3.8.2 Software Environment</w:t>
            </w:r>
            <w:r>
              <w:rPr>
                <w:noProof/>
                <w:webHidden/>
              </w:rPr>
              <w:tab/>
            </w:r>
            <w:r>
              <w:rPr>
                <w:noProof/>
                <w:webHidden/>
              </w:rPr>
              <w:fldChar w:fldCharType="begin"/>
            </w:r>
            <w:r>
              <w:rPr>
                <w:noProof/>
                <w:webHidden/>
              </w:rPr>
              <w:instrText xml:space="preserve"> PAGEREF _Toc241244563 \h </w:instrText>
            </w:r>
            <w:r>
              <w:rPr>
                <w:noProof/>
                <w:webHidden/>
              </w:rPr>
            </w:r>
            <w:r>
              <w:rPr>
                <w:noProof/>
                <w:webHidden/>
              </w:rPr>
              <w:fldChar w:fldCharType="separate"/>
            </w:r>
            <w:r w:rsidR="00EC21F7">
              <w:rPr>
                <w:noProof/>
                <w:webHidden/>
              </w:rPr>
              <w:t>56</w:t>
            </w:r>
            <w:r>
              <w:rPr>
                <w:noProof/>
                <w:webHidden/>
              </w:rPr>
              <w:fldChar w:fldCharType="end"/>
            </w:r>
          </w:hyperlink>
        </w:p>
        <w:p w14:paraId="55863406" w14:textId="7162E0FD" w:rsidR="00A93F41" w:rsidRDefault="00A93F41">
          <w:pPr>
            <w:pStyle w:val="TOC3"/>
            <w:tabs>
              <w:tab w:val="right" w:leader="dot" w:pos="9350"/>
            </w:tabs>
            <w:rPr>
              <w:rFonts w:eastAsiaTheme="minorEastAsia"/>
              <w:noProof/>
            </w:rPr>
          </w:pPr>
          <w:hyperlink w:anchor="_Toc241244564" w:history="1">
            <w:r w:rsidRPr="00021158">
              <w:rPr>
                <w:rStyle w:val="Hyperlink"/>
                <w:rFonts w:asciiTheme="majorBidi" w:hAnsiTheme="majorBidi"/>
                <w:noProof/>
              </w:rPr>
              <w:t>3.8.3 Reproducibility</w:t>
            </w:r>
            <w:r>
              <w:rPr>
                <w:noProof/>
                <w:webHidden/>
              </w:rPr>
              <w:tab/>
            </w:r>
            <w:r>
              <w:rPr>
                <w:noProof/>
                <w:webHidden/>
              </w:rPr>
              <w:fldChar w:fldCharType="begin"/>
            </w:r>
            <w:r>
              <w:rPr>
                <w:noProof/>
                <w:webHidden/>
              </w:rPr>
              <w:instrText xml:space="preserve"> PAGEREF _Toc241244564 \h </w:instrText>
            </w:r>
            <w:r>
              <w:rPr>
                <w:noProof/>
                <w:webHidden/>
              </w:rPr>
            </w:r>
            <w:r>
              <w:rPr>
                <w:noProof/>
                <w:webHidden/>
              </w:rPr>
              <w:fldChar w:fldCharType="separate"/>
            </w:r>
            <w:r w:rsidR="00EC21F7">
              <w:rPr>
                <w:noProof/>
                <w:webHidden/>
              </w:rPr>
              <w:t>57</w:t>
            </w:r>
            <w:r>
              <w:rPr>
                <w:noProof/>
                <w:webHidden/>
              </w:rPr>
              <w:fldChar w:fldCharType="end"/>
            </w:r>
          </w:hyperlink>
        </w:p>
        <w:p w14:paraId="1886A153" w14:textId="3181C9F5" w:rsidR="00A93F41" w:rsidRDefault="00A93F41">
          <w:pPr>
            <w:pStyle w:val="TOC2"/>
            <w:tabs>
              <w:tab w:val="right" w:leader="dot" w:pos="9350"/>
            </w:tabs>
            <w:rPr>
              <w:rFonts w:eastAsiaTheme="minorEastAsia"/>
              <w:noProof/>
            </w:rPr>
          </w:pPr>
          <w:hyperlink w:anchor="_Toc241244565" w:history="1">
            <w:r w:rsidRPr="00021158">
              <w:rPr>
                <w:rStyle w:val="Hyperlink"/>
                <w:rFonts w:asciiTheme="majorBidi" w:hAnsiTheme="majorBidi"/>
                <w:noProof/>
              </w:rPr>
              <w:t>3.9 Summary of Chapter</w:t>
            </w:r>
            <w:r>
              <w:rPr>
                <w:noProof/>
                <w:webHidden/>
              </w:rPr>
              <w:tab/>
            </w:r>
            <w:r>
              <w:rPr>
                <w:noProof/>
                <w:webHidden/>
              </w:rPr>
              <w:fldChar w:fldCharType="begin"/>
            </w:r>
            <w:r>
              <w:rPr>
                <w:noProof/>
                <w:webHidden/>
              </w:rPr>
              <w:instrText xml:space="preserve"> PAGEREF _Toc241244565 \h </w:instrText>
            </w:r>
            <w:r>
              <w:rPr>
                <w:noProof/>
                <w:webHidden/>
              </w:rPr>
            </w:r>
            <w:r>
              <w:rPr>
                <w:noProof/>
                <w:webHidden/>
              </w:rPr>
              <w:fldChar w:fldCharType="separate"/>
            </w:r>
            <w:r w:rsidR="00EC21F7">
              <w:rPr>
                <w:noProof/>
                <w:webHidden/>
              </w:rPr>
              <w:t>57</w:t>
            </w:r>
            <w:r>
              <w:rPr>
                <w:noProof/>
                <w:webHidden/>
              </w:rPr>
              <w:fldChar w:fldCharType="end"/>
            </w:r>
          </w:hyperlink>
        </w:p>
        <w:p w14:paraId="7FE7AA24" w14:textId="7A794393" w:rsidR="00A93F41" w:rsidRDefault="00A93F41">
          <w:pPr>
            <w:pStyle w:val="TOC1"/>
            <w:tabs>
              <w:tab w:val="right" w:leader="dot" w:pos="9350"/>
            </w:tabs>
            <w:rPr>
              <w:rFonts w:eastAsiaTheme="minorEastAsia"/>
              <w:noProof/>
            </w:rPr>
          </w:pPr>
          <w:hyperlink w:anchor="_Toc241244566" w:history="1">
            <w:r w:rsidRPr="00021158">
              <w:rPr>
                <w:rStyle w:val="Hyperlink"/>
                <w:rFonts w:asciiTheme="majorBidi" w:hAnsiTheme="majorBidi"/>
                <w:noProof/>
              </w:rPr>
              <w:t>CHAPTER 4: RESULTS AND DISCUSSION</w:t>
            </w:r>
            <w:r>
              <w:rPr>
                <w:noProof/>
                <w:webHidden/>
              </w:rPr>
              <w:tab/>
            </w:r>
            <w:r>
              <w:rPr>
                <w:noProof/>
                <w:webHidden/>
              </w:rPr>
              <w:fldChar w:fldCharType="begin"/>
            </w:r>
            <w:r>
              <w:rPr>
                <w:noProof/>
                <w:webHidden/>
              </w:rPr>
              <w:instrText xml:space="preserve"> PAGEREF _Toc241244566 \h </w:instrText>
            </w:r>
            <w:r>
              <w:rPr>
                <w:noProof/>
                <w:webHidden/>
              </w:rPr>
            </w:r>
            <w:r>
              <w:rPr>
                <w:noProof/>
                <w:webHidden/>
              </w:rPr>
              <w:fldChar w:fldCharType="separate"/>
            </w:r>
            <w:r w:rsidR="00EC21F7">
              <w:rPr>
                <w:noProof/>
                <w:webHidden/>
              </w:rPr>
              <w:t>59</w:t>
            </w:r>
            <w:r>
              <w:rPr>
                <w:noProof/>
                <w:webHidden/>
              </w:rPr>
              <w:fldChar w:fldCharType="end"/>
            </w:r>
          </w:hyperlink>
        </w:p>
        <w:p w14:paraId="757721BC" w14:textId="55E7B9D0" w:rsidR="00A93F41" w:rsidRDefault="00A93F41">
          <w:pPr>
            <w:pStyle w:val="TOC2"/>
            <w:tabs>
              <w:tab w:val="right" w:leader="dot" w:pos="9350"/>
            </w:tabs>
            <w:rPr>
              <w:rFonts w:eastAsiaTheme="minorEastAsia"/>
              <w:noProof/>
            </w:rPr>
          </w:pPr>
          <w:hyperlink w:anchor="_Toc241244567" w:history="1">
            <w:r w:rsidRPr="00021158">
              <w:rPr>
                <w:rStyle w:val="Hyperlink"/>
                <w:rFonts w:asciiTheme="majorBidi" w:hAnsiTheme="majorBidi"/>
                <w:noProof/>
              </w:rPr>
              <w:t>4.1 Overview</w:t>
            </w:r>
            <w:r>
              <w:rPr>
                <w:noProof/>
                <w:webHidden/>
              </w:rPr>
              <w:tab/>
            </w:r>
            <w:r>
              <w:rPr>
                <w:noProof/>
                <w:webHidden/>
              </w:rPr>
              <w:fldChar w:fldCharType="begin"/>
            </w:r>
            <w:r>
              <w:rPr>
                <w:noProof/>
                <w:webHidden/>
              </w:rPr>
              <w:instrText xml:space="preserve"> PAGEREF _Toc241244567 \h </w:instrText>
            </w:r>
            <w:r>
              <w:rPr>
                <w:noProof/>
                <w:webHidden/>
              </w:rPr>
            </w:r>
            <w:r>
              <w:rPr>
                <w:noProof/>
                <w:webHidden/>
              </w:rPr>
              <w:fldChar w:fldCharType="separate"/>
            </w:r>
            <w:r w:rsidR="00EC21F7">
              <w:rPr>
                <w:noProof/>
                <w:webHidden/>
              </w:rPr>
              <w:t>59</w:t>
            </w:r>
            <w:r>
              <w:rPr>
                <w:noProof/>
                <w:webHidden/>
              </w:rPr>
              <w:fldChar w:fldCharType="end"/>
            </w:r>
          </w:hyperlink>
        </w:p>
        <w:p w14:paraId="76561078" w14:textId="13E6CA5B" w:rsidR="00A93F41" w:rsidRDefault="00A93F41">
          <w:pPr>
            <w:pStyle w:val="TOC2"/>
            <w:tabs>
              <w:tab w:val="right" w:leader="dot" w:pos="9350"/>
            </w:tabs>
            <w:rPr>
              <w:rFonts w:eastAsiaTheme="minorEastAsia"/>
              <w:noProof/>
            </w:rPr>
          </w:pPr>
          <w:hyperlink w:anchor="_Toc241244568" w:history="1">
            <w:r w:rsidRPr="00021158">
              <w:rPr>
                <w:rStyle w:val="Hyperlink"/>
                <w:rFonts w:asciiTheme="majorBidi" w:hAnsiTheme="majorBidi"/>
                <w:noProof/>
              </w:rPr>
              <w:t>4.2 Experimental Results</w:t>
            </w:r>
            <w:r>
              <w:rPr>
                <w:noProof/>
                <w:webHidden/>
              </w:rPr>
              <w:tab/>
            </w:r>
            <w:r>
              <w:rPr>
                <w:noProof/>
                <w:webHidden/>
              </w:rPr>
              <w:fldChar w:fldCharType="begin"/>
            </w:r>
            <w:r>
              <w:rPr>
                <w:noProof/>
                <w:webHidden/>
              </w:rPr>
              <w:instrText xml:space="preserve"> PAGEREF _Toc241244568 \h </w:instrText>
            </w:r>
            <w:r>
              <w:rPr>
                <w:noProof/>
                <w:webHidden/>
              </w:rPr>
            </w:r>
            <w:r>
              <w:rPr>
                <w:noProof/>
                <w:webHidden/>
              </w:rPr>
              <w:fldChar w:fldCharType="separate"/>
            </w:r>
            <w:r w:rsidR="00EC21F7">
              <w:rPr>
                <w:noProof/>
                <w:webHidden/>
              </w:rPr>
              <w:t>59</w:t>
            </w:r>
            <w:r>
              <w:rPr>
                <w:noProof/>
                <w:webHidden/>
              </w:rPr>
              <w:fldChar w:fldCharType="end"/>
            </w:r>
          </w:hyperlink>
        </w:p>
        <w:p w14:paraId="5EC2D071" w14:textId="16AA877C" w:rsidR="00A93F41" w:rsidRDefault="00A93F41">
          <w:pPr>
            <w:pStyle w:val="TOC3"/>
            <w:tabs>
              <w:tab w:val="right" w:leader="dot" w:pos="9350"/>
            </w:tabs>
            <w:rPr>
              <w:rFonts w:eastAsiaTheme="minorEastAsia"/>
              <w:noProof/>
            </w:rPr>
          </w:pPr>
          <w:hyperlink w:anchor="_Toc241244569" w:history="1">
            <w:r w:rsidRPr="00021158">
              <w:rPr>
                <w:rStyle w:val="Hyperlink"/>
                <w:rFonts w:asciiTheme="majorBidi" w:hAnsiTheme="majorBidi"/>
                <w:noProof/>
              </w:rPr>
              <w:t>4.2.1 Overall Classification Performance</w:t>
            </w:r>
            <w:r>
              <w:rPr>
                <w:noProof/>
                <w:webHidden/>
              </w:rPr>
              <w:tab/>
            </w:r>
            <w:r>
              <w:rPr>
                <w:noProof/>
                <w:webHidden/>
              </w:rPr>
              <w:fldChar w:fldCharType="begin"/>
            </w:r>
            <w:r>
              <w:rPr>
                <w:noProof/>
                <w:webHidden/>
              </w:rPr>
              <w:instrText xml:space="preserve"> PAGEREF _Toc241244569 \h </w:instrText>
            </w:r>
            <w:r>
              <w:rPr>
                <w:noProof/>
                <w:webHidden/>
              </w:rPr>
            </w:r>
            <w:r>
              <w:rPr>
                <w:noProof/>
                <w:webHidden/>
              </w:rPr>
              <w:fldChar w:fldCharType="separate"/>
            </w:r>
            <w:r w:rsidR="00EC21F7">
              <w:rPr>
                <w:noProof/>
                <w:webHidden/>
              </w:rPr>
              <w:t>59</w:t>
            </w:r>
            <w:r>
              <w:rPr>
                <w:noProof/>
                <w:webHidden/>
              </w:rPr>
              <w:fldChar w:fldCharType="end"/>
            </w:r>
          </w:hyperlink>
        </w:p>
        <w:p w14:paraId="72C35AD6" w14:textId="08DBFDE5" w:rsidR="00A93F41" w:rsidRDefault="00A93F41">
          <w:pPr>
            <w:pStyle w:val="TOC3"/>
            <w:tabs>
              <w:tab w:val="right" w:leader="dot" w:pos="9350"/>
            </w:tabs>
            <w:rPr>
              <w:rFonts w:eastAsiaTheme="minorEastAsia"/>
              <w:noProof/>
            </w:rPr>
          </w:pPr>
          <w:hyperlink w:anchor="_Toc241244570" w:history="1">
            <w:r w:rsidRPr="00021158">
              <w:rPr>
                <w:rStyle w:val="Hyperlink"/>
                <w:rFonts w:asciiTheme="majorBidi" w:hAnsiTheme="majorBidi"/>
                <w:noProof/>
              </w:rPr>
              <w:t>4.2.2 Per-Class Performance Metrics</w:t>
            </w:r>
            <w:r>
              <w:rPr>
                <w:noProof/>
                <w:webHidden/>
              </w:rPr>
              <w:tab/>
            </w:r>
            <w:r>
              <w:rPr>
                <w:noProof/>
                <w:webHidden/>
              </w:rPr>
              <w:fldChar w:fldCharType="begin"/>
            </w:r>
            <w:r>
              <w:rPr>
                <w:noProof/>
                <w:webHidden/>
              </w:rPr>
              <w:instrText xml:space="preserve"> PAGEREF _Toc241244570 \h </w:instrText>
            </w:r>
            <w:r>
              <w:rPr>
                <w:noProof/>
                <w:webHidden/>
              </w:rPr>
            </w:r>
            <w:r>
              <w:rPr>
                <w:noProof/>
                <w:webHidden/>
              </w:rPr>
              <w:fldChar w:fldCharType="separate"/>
            </w:r>
            <w:r w:rsidR="00EC21F7">
              <w:rPr>
                <w:noProof/>
                <w:webHidden/>
              </w:rPr>
              <w:t>62</w:t>
            </w:r>
            <w:r>
              <w:rPr>
                <w:noProof/>
                <w:webHidden/>
              </w:rPr>
              <w:fldChar w:fldCharType="end"/>
            </w:r>
          </w:hyperlink>
        </w:p>
        <w:p w14:paraId="4B80B123" w14:textId="14D487A3" w:rsidR="00A93F41" w:rsidRDefault="00A93F41">
          <w:pPr>
            <w:pStyle w:val="TOC3"/>
            <w:tabs>
              <w:tab w:val="right" w:leader="dot" w:pos="9350"/>
            </w:tabs>
            <w:rPr>
              <w:rFonts w:eastAsiaTheme="minorEastAsia"/>
              <w:noProof/>
            </w:rPr>
          </w:pPr>
          <w:hyperlink w:anchor="_Toc241244571" w:history="1">
            <w:r w:rsidRPr="00021158">
              <w:rPr>
                <w:rStyle w:val="Hyperlink"/>
                <w:rFonts w:asciiTheme="majorBidi" w:hAnsiTheme="majorBidi"/>
                <w:noProof/>
              </w:rPr>
              <w:t>4.2.3 Confusion Matrix Analysis</w:t>
            </w:r>
            <w:r>
              <w:rPr>
                <w:noProof/>
                <w:webHidden/>
              </w:rPr>
              <w:tab/>
            </w:r>
            <w:r>
              <w:rPr>
                <w:noProof/>
                <w:webHidden/>
              </w:rPr>
              <w:fldChar w:fldCharType="begin"/>
            </w:r>
            <w:r>
              <w:rPr>
                <w:noProof/>
                <w:webHidden/>
              </w:rPr>
              <w:instrText xml:space="preserve"> PAGEREF _Toc241244571 \h </w:instrText>
            </w:r>
            <w:r>
              <w:rPr>
                <w:noProof/>
                <w:webHidden/>
              </w:rPr>
            </w:r>
            <w:r>
              <w:rPr>
                <w:noProof/>
                <w:webHidden/>
              </w:rPr>
              <w:fldChar w:fldCharType="separate"/>
            </w:r>
            <w:r w:rsidR="00EC21F7">
              <w:rPr>
                <w:noProof/>
                <w:webHidden/>
              </w:rPr>
              <w:t>65</w:t>
            </w:r>
            <w:r>
              <w:rPr>
                <w:noProof/>
                <w:webHidden/>
              </w:rPr>
              <w:fldChar w:fldCharType="end"/>
            </w:r>
          </w:hyperlink>
        </w:p>
        <w:p w14:paraId="23186D0C" w14:textId="759C7A97" w:rsidR="00A93F41" w:rsidRDefault="00A93F41">
          <w:pPr>
            <w:pStyle w:val="TOC3"/>
            <w:tabs>
              <w:tab w:val="right" w:leader="dot" w:pos="9350"/>
            </w:tabs>
            <w:rPr>
              <w:rFonts w:eastAsiaTheme="minorEastAsia"/>
              <w:noProof/>
            </w:rPr>
          </w:pPr>
          <w:hyperlink w:anchor="_Toc241244572" w:history="1">
            <w:r w:rsidRPr="00021158">
              <w:rPr>
                <w:rStyle w:val="Hyperlink"/>
                <w:rFonts w:asciiTheme="majorBidi" w:hAnsiTheme="majorBidi"/>
                <w:noProof/>
              </w:rPr>
              <w:t>4.2.4 Training Dynamics</w:t>
            </w:r>
            <w:r>
              <w:rPr>
                <w:noProof/>
                <w:webHidden/>
              </w:rPr>
              <w:tab/>
            </w:r>
            <w:r>
              <w:rPr>
                <w:noProof/>
                <w:webHidden/>
              </w:rPr>
              <w:fldChar w:fldCharType="begin"/>
            </w:r>
            <w:r>
              <w:rPr>
                <w:noProof/>
                <w:webHidden/>
              </w:rPr>
              <w:instrText xml:space="preserve"> PAGEREF _Toc241244572 \h </w:instrText>
            </w:r>
            <w:r>
              <w:rPr>
                <w:noProof/>
                <w:webHidden/>
              </w:rPr>
            </w:r>
            <w:r>
              <w:rPr>
                <w:noProof/>
                <w:webHidden/>
              </w:rPr>
              <w:fldChar w:fldCharType="separate"/>
            </w:r>
            <w:r w:rsidR="00EC21F7">
              <w:rPr>
                <w:noProof/>
                <w:webHidden/>
              </w:rPr>
              <w:t>67</w:t>
            </w:r>
            <w:r>
              <w:rPr>
                <w:noProof/>
                <w:webHidden/>
              </w:rPr>
              <w:fldChar w:fldCharType="end"/>
            </w:r>
          </w:hyperlink>
        </w:p>
        <w:p w14:paraId="7B1C3D52" w14:textId="24CE9875" w:rsidR="00A93F41" w:rsidRDefault="00A93F41">
          <w:pPr>
            <w:pStyle w:val="TOC3"/>
            <w:tabs>
              <w:tab w:val="right" w:leader="dot" w:pos="9350"/>
            </w:tabs>
            <w:rPr>
              <w:rFonts w:eastAsiaTheme="minorEastAsia"/>
              <w:noProof/>
            </w:rPr>
          </w:pPr>
          <w:hyperlink w:anchor="_Toc241244573" w:history="1">
            <w:r w:rsidRPr="00021158">
              <w:rPr>
                <w:rStyle w:val="Hyperlink"/>
                <w:rFonts w:asciiTheme="majorBidi" w:hAnsiTheme="majorBidi"/>
                <w:noProof/>
              </w:rPr>
              <w:t>4.2.5 Computational Efficiency Results</w:t>
            </w:r>
            <w:r>
              <w:rPr>
                <w:noProof/>
                <w:webHidden/>
              </w:rPr>
              <w:tab/>
            </w:r>
            <w:r>
              <w:rPr>
                <w:noProof/>
                <w:webHidden/>
              </w:rPr>
              <w:fldChar w:fldCharType="begin"/>
            </w:r>
            <w:r>
              <w:rPr>
                <w:noProof/>
                <w:webHidden/>
              </w:rPr>
              <w:instrText xml:space="preserve"> PAGEREF _Toc241244573 \h </w:instrText>
            </w:r>
            <w:r>
              <w:rPr>
                <w:noProof/>
                <w:webHidden/>
              </w:rPr>
            </w:r>
            <w:r>
              <w:rPr>
                <w:noProof/>
                <w:webHidden/>
              </w:rPr>
              <w:fldChar w:fldCharType="separate"/>
            </w:r>
            <w:r w:rsidR="00EC21F7">
              <w:rPr>
                <w:noProof/>
                <w:webHidden/>
              </w:rPr>
              <w:t>69</w:t>
            </w:r>
            <w:r>
              <w:rPr>
                <w:noProof/>
                <w:webHidden/>
              </w:rPr>
              <w:fldChar w:fldCharType="end"/>
            </w:r>
          </w:hyperlink>
        </w:p>
        <w:p w14:paraId="05697C70" w14:textId="48937C61" w:rsidR="00A93F41" w:rsidRDefault="00A93F41">
          <w:pPr>
            <w:pStyle w:val="TOC3"/>
            <w:tabs>
              <w:tab w:val="right" w:leader="dot" w:pos="9350"/>
            </w:tabs>
            <w:rPr>
              <w:rFonts w:eastAsiaTheme="minorEastAsia"/>
              <w:noProof/>
            </w:rPr>
          </w:pPr>
          <w:hyperlink w:anchor="_Toc241244574" w:history="1">
            <w:r w:rsidRPr="00021158">
              <w:rPr>
                <w:rStyle w:val="Hyperlink"/>
                <w:rFonts w:asciiTheme="majorBidi" w:hAnsiTheme="majorBidi"/>
                <w:noProof/>
              </w:rPr>
              <w:t>4.2.6 TensorFlow Lite Optimization Results</w:t>
            </w:r>
            <w:r>
              <w:rPr>
                <w:noProof/>
                <w:webHidden/>
              </w:rPr>
              <w:tab/>
            </w:r>
            <w:r>
              <w:rPr>
                <w:noProof/>
                <w:webHidden/>
              </w:rPr>
              <w:fldChar w:fldCharType="begin"/>
            </w:r>
            <w:r>
              <w:rPr>
                <w:noProof/>
                <w:webHidden/>
              </w:rPr>
              <w:instrText xml:space="preserve"> PAGEREF _Toc241244574 \h </w:instrText>
            </w:r>
            <w:r>
              <w:rPr>
                <w:noProof/>
                <w:webHidden/>
              </w:rPr>
            </w:r>
            <w:r>
              <w:rPr>
                <w:noProof/>
                <w:webHidden/>
              </w:rPr>
              <w:fldChar w:fldCharType="separate"/>
            </w:r>
            <w:r w:rsidR="00EC21F7">
              <w:rPr>
                <w:noProof/>
                <w:webHidden/>
              </w:rPr>
              <w:t>70</w:t>
            </w:r>
            <w:r>
              <w:rPr>
                <w:noProof/>
                <w:webHidden/>
              </w:rPr>
              <w:fldChar w:fldCharType="end"/>
            </w:r>
          </w:hyperlink>
        </w:p>
        <w:p w14:paraId="3AD77BBA" w14:textId="660D4F72" w:rsidR="00A93F41" w:rsidRDefault="00A93F41">
          <w:pPr>
            <w:pStyle w:val="TOC3"/>
            <w:tabs>
              <w:tab w:val="right" w:leader="dot" w:pos="9350"/>
            </w:tabs>
            <w:rPr>
              <w:rFonts w:eastAsiaTheme="minorEastAsia"/>
              <w:noProof/>
            </w:rPr>
          </w:pPr>
          <w:hyperlink w:anchor="_Toc241244575" w:history="1">
            <w:r w:rsidRPr="00021158">
              <w:rPr>
                <w:rStyle w:val="Hyperlink"/>
                <w:rFonts w:asciiTheme="majorBidi" w:hAnsiTheme="majorBidi"/>
                <w:noProof/>
              </w:rPr>
              <w:t>4.2.7 Real Data Validation Results — Synthetic-to-Real Domain Gap</w:t>
            </w:r>
            <w:r>
              <w:rPr>
                <w:noProof/>
                <w:webHidden/>
              </w:rPr>
              <w:tab/>
            </w:r>
            <w:r>
              <w:rPr>
                <w:noProof/>
                <w:webHidden/>
              </w:rPr>
              <w:fldChar w:fldCharType="begin"/>
            </w:r>
            <w:r>
              <w:rPr>
                <w:noProof/>
                <w:webHidden/>
              </w:rPr>
              <w:instrText xml:space="preserve"> PAGEREF _Toc241244575 \h </w:instrText>
            </w:r>
            <w:r>
              <w:rPr>
                <w:noProof/>
                <w:webHidden/>
              </w:rPr>
            </w:r>
            <w:r>
              <w:rPr>
                <w:noProof/>
                <w:webHidden/>
              </w:rPr>
              <w:fldChar w:fldCharType="separate"/>
            </w:r>
            <w:r w:rsidR="00EC21F7">
              <w:rPr>
                <w:noProof/>
                <w:webHidden/>
              </w:rPr>
              <w:t>70</w:t>
            </w:r>
            <w:r>
              <w:rPr>
                <w:noProof/>
                <w:webHidden/>
              </w:rPr>
              <w:fldChar w:fldCharType="end"/>
            </w:r>
          </w:hyperlink>
        </w:p>
        <w:p w14:paraId="77B25A65" w14:textId="4E5E24F2" w:rsidR="00A93F41" w:rsidRDefault="00A93F41">
          <w:pPr>
            <w:pStyle w:val="TOC2"/>
            <w:tabs>
              <w:tab w:val="right" w:leader="dot" w:pos="9350"/>
            </w:tabs>
            <w:rPr>
              <w:rFonts w:eastAsiaTheme="minorEastAsia"/>
              <w:noProof/>
            </w:rPr>
          </w:pPr>
          <w:hyperlink w:anchor="_Toc241244576" w:history="1">
            <w:r w:rsidRPr="00021158">
              <w:rPr>
                <w:rStyle w:val="Hyperlink"/>
                <w:rFonts w:asciiTheme="majorBidi" w:hAnsiTheme="majorBidi"/>
                <w:noProof/>
              </w:rPr>
              <w:t>4.3 Discussion of Results</w:t>
            </w:r>
            <w:r>
              <w:rPr>
                <w:noProof/>
                <w:webHidden/>
              </w:rPr>
              <w:tab/>
            </w:r>
            <w:r>
              <w:rPr>
                <w:noProof/>
                <w:webHidden/>
              </w:rPr>
              <w:fldChar w:fldCharType="begin"/>
            </w:r>
            <w:r>
              <w:rPr>
                <w:noProof/>
                <w:webHidden/>
              </w:rPr>
              <w:instrText xml:space="preserve"> PAGEREF _Toc241244576 \h </w:instrText>
            </w:r>
            <w:r>
              <w:rPr>
                <w:noProof/>
                <w:webHidden/>
              </w:rPr>
            </w:r>
            <w:r>
              <w:rPr>
                <w:noProof/>
                <w:webHidden/>
              </w:rPr>
              <w:fldChar w:fldCharType="separate"/>
            </w:r>
            <w:r w:rsidR="00EC21F7">
              <w:rPr>
                <w:noProof/>
                <w:webHidden/>
              </w:rPr>
              <w:t>71</w:t>
            </w:r>
            <w:r>
              <w:rPr>
                <w:noProof/>
                <w:webHidden/>
              </w:rPr>
              <w:fldChar w:fldCharType="end"/>
            </w:r>
          </w:hyperlink>
        </w:p>
        <w:p w14:paraId="1042CE01" w14:textId="29AB37D9" w:rsidR="00A93F41" w:rsidRDefault="00A93F41">
          <w:pPr>
            <w:pStyle w:val="TOC3"/>
            <w:tabs>
              <w:tab w:val="right" w:leader="dot" w:pos="9350"/>
            </w:tabs>
            <w:rPr>
              <w:rFonts w:eastAsiaTheme="minorEastAsia"/>
              <w:noProof/>
            </w:rPr>
          </w:pPr>
          <w:hyperlink w:anchor="_Toc241244577" w:history="1">
            <w:r w:rsidRPr="00021158">
              <w:rPr>
                <w:rStyle w:val="Hyperlink"/>
                <w:rFonts w:asciiTheme="majorBidi" w:hAnsiTheme="majorBidi"/>
                <w:noProof/>
              </w:rPr>
              <w:t>4.3.1 Interpretation of Real-Data Results</w:t>
            </w:r>
            <w:r>
              <w:rPr>
                <w:noProof/>
                <w:webHidden/>
              </w:rPr>
              <w:tab/>
            </w:r>
            <w:r>
              <w:rPr>
                <w:noProof/>
                <w:webHidden/>
              </w:rPr>
              <w:fldChar w:fldCharType="begin"/>
            </w:r>
            <w:r>
              <w:rPr>
                <w:noProof/>
                <w:webHidden/>
              </w:rPr>
              <w:instrText xml:space="preserve"> PAGEREF _Toc241244577 \h </w:instrText>
            </w:r>
            <w:r>
              <w:rPr>
                <w:noProof/>
                <w:webHidden/>
              </w:rPr>
            </w:r>
            <w:r>
              <w:rPr>
                <w:noProof/>
                <w:webHidden/>
              </w:rPr>
              <w:fldChar w:fldCharType="separate"/>
            </w:r>
            <w:r w:rsidR="00EC21F7">
              <w:rPr>
                <w:noProof/>
                <w:webHidden/>
              </w:rPr>
              <w:t>71</w:t>
            </w:r>
            <w:r>
              <w:rPr>
                <w:noProof/>
                <w:webHidden/>
              </w:rPr>
              <w:fldChar w:fldCharType="end"/>
            </w:r>
          </w:hyperlink>
        </w:p>
        <w:p w14:paraId="6DE5B2D5" w14:textId="5DB057E4" w:rsidR="00A93F41" w:rsidRDefault="00A93F41">
          <w:pPr>
            <w:pStyle w:val="TOC3"/>
            <w:tabs>
              <w:tab w:val="right" w:leader="dot" w:pos="9350"/>
            </w:tabs>
            <w:rPr>
              <w:rFonts w:eastAsiaTheme="minorEastAsia"/>
              <w:noProof/>
            </w:rPr>
          </w:pPr>
          <w:hyperlink w:anchor="_Toc241244578" w:history="1">
            <w:r w:rsidRPr="00021158">
              <w:rPr>
                <w:rStyle w:val="Hyperlink"/>
                <w:rFonts w:asciiTheme="majorBidi" w:hAnsiTheme="majorBidi"/>
                <w:noProof/>
              </w:rPr>
              <w:t>4.3.2 Comparison with Existing State-of-the-Art Models</w:t>
            </w:r>
            <w:r>
              <w:rPr>
                <w:noProof/>
                <w:webHidden/>
              </w:rPr>
              <w:tab/>
            </w:r>
            <w:r>
              <w:rPr>
                <w:noProof/>
                <w:webHidden/>
              </w:rPr>
              <w:fldChar w:fldCharType="begin"/>
            </w:r>
            <w:r>
              <w:rPr>
                <w:noProof/>
                <w:webHidden/>
              </w:rPr>
              <w:instrText xml:space="preserve"> PAGEREF _Toc241244578 \h </w:instrText>
            </w:r>
            <w:r>
              <w:rPr>
                <w:noProof/>
                <w:webHidden/>
              </w:rPr>
            </w:r>
            <w:r>
              <w:rPr>
                <w:noProof/>
                <w:webHidden/>
              </w:rPr>
              <w:fldChar w:fldCharType="separate"/>
            </w:r>
            <w:r w:rsidR="00EC21F7">
              <w:rPr>
                <w:noProof/>
                <w:webHidden/>
              </w:rPr>
              <w:t>72</w:t>
            </w:r>
            <w:r>
              <w:rPr>
                <w:noProof/>
                <w:webHidden/>
              </w:rPr>
              <w:fldChar w:fldCharType="end"/>
            </w:r>
          </w:hyperlink>
        </w:p>
        <w:p w14:paraId="200A979B" w14:textId="1DF55B22" w:rsidR="00A93F41" w:rsidRDefault="00A93F41">
          <w:pPr>
            <w:pStyle w:val="TOC3"/>
            <w:tabs>
              <w:tab w:val="right" w:leader="dot" w:pos="9350"/>
            </w:tabs>
            <w:rPr>
              <w:rFonts w:eastAsiaTheme="minorEastAsia"/>
              <w:noProof/>
            </w:rPr>
          </w:pPr>
          <w:hyperlink w:anchor="_Toc241244579" w:history="1">
            <w:r w:rsidRPr="00021158">
              <w:rPr>
                <w:rStyle w:val="Hyperlink"/>
                <w:rFonts w:asciiTheme="majorBidi" w:hAnsiTheme="majorBidi"/>
                <w:noProof/>
              </w:rPr>
              <w:t>4.3.3 Addressing the Accuracy-Efficiency Trade-off</w:t>
            </w:r>
            <w:r>
              <w:rPr>
                <w:noProof/>
                <w:webHidden/>
              </w:rPr>
              <w:tab/>
            </w:r>
            <w:r>
              <w:rPr>
                <w:noProof/>
                <w:webHidden/>
              </w:rPr>
              <w:fldChar w:fldCharType="begin"/>
            </w:r>
            <w:r>
              <w:rPr>
                <w:noProof/>
                <w:webHidden/>
              </w:rPr>
              <w:instrText xml:space="preserve"> PAGEREF _Toc241244579 \h </w:instrText>
            </w:r>
            <w:r>
              <w:rPr>
                <w:noProof/>
                <w:webHidden/>
              </w:rPr>
            </w:r>
            <w:r>
              <w:rPr>
                <w:noProof/>
                <w:webHidden/>
              </w:rPr>
              <w:fldChar w:fldCharType="separate"/>
            </w:r>
            <w:r w:rsidR="00EC21F7">
              <w:rPr>
                <w:noProof/>
                <w:webHidden/>
              </w:rPr>
              <w:t>73</w:t>
            </w:r>
            <w:r>
              <w:rPr>
                <w:noProof/>
                <w:webHidden/>
              </w:rPr>
              <w:fldChar w:fldCharType="end"/>
            </w:r>
          </w:hyperlink>
        </w:p>
        <w:p w14:paraId="5166E375" w14:textId="250B9802" w:rsidR="00A93F41" w:rsidRDefault="00A93F41">
          <w:pPr>
            <w:pStyle w:val="TOC2"/>
            <w:tabs>
              <w:tab w:val="right" w:leader="dot" w:pos="9350"/>
            </w:tabs>
            <w:rPr>
              <w:rFonts w:eastAsiaTheme="minorEastAsia"/>
              <w:noProof/>
            </w:rPr>
          </w:pPr>
          <w:hyperlink w:anchor="_Toc241244580" w:history="1">
            <w:r w:rsidRPr="00021158">
              <w:rPr>
                <w:rStyle w:val="Hyperlink"/>
                <w:rFonts w:asciiTheme="majorBidi" w:hAnsiTheme="majorBidi"/>
                <w:noProof/>
              </w:rPr>
              <w:t>4.4 Analysis of Class Imbalance Mitigation</w:t>
            </w:r>
            <w:r>
              <w:rPr>
                <w:noProof/>
                <w:webHidden/>
              </w:rPr>
              <w:tab/>
            </w:r>
            <w:r>
              <w:rPr>
                <w:noProof/>
                <w:webHidden/>
              </w:rPr>
              <w:fldChar w:fldCharType="begin"/>
            </w:r>
            <w:r>
              <w:rPr>
                <w:noProof/>
                <w:webHidden/>
              </w:rPr>
              <w:instrText xml:space="preserve"> PAGEREF _Toc241244580 \h </w:instrText>
            </w:r>
            <w:r>
              <w:rPr>
                <w:noProof/>
                <w:webHidden/>
              </w:rPr>
            </w:r>
            <w:r>
              <w:rPr>
                <w:noProof/>
                <w:webHidden/>
              </w:rPr>
              <w:fldChar w:fldCharType="separate"/>
            </w:r>
            <w:r w:rsidR="00EC21F7">
              <w:rPr>
                <w:noProof/>
                <w:webHidden/>
              </w:rPr>
              <w:t>74</w:t>
            </w:r>
            <w:r>
              <w:rPr>
                <w:noProof/>
                <w:webHidden/>
              </w:rPr>
              <w:fldChar w:fldCharType="end"/>
            </w:r>
          </w:hyperlink>
        </w:p>
        <w:p w14:paraId="7330EAA6" w14:textId="6AE08BE5" w:rsidR="00A93F41" w:rsidRDefault="00A93F41">
          <w:pPr>
            <w:pStyle w:val="TOC3"/>
            <w:tabs>
              <w:tab w:val="right" w:leader="dot" w:pos="9350"/>
            </w:tabs>
            <w:rPr>
              <w:rFonts w:eastAsiaTheme="minorEastAsia"/>
              <w:noProof/>
            </w:rPr>
          </w:pPr>
          <w:hyperlink w:anchor="_Toc241244581" w:history="1">
            <w:r w:rsidRPr="00021158">
              <w:rPr>
                <w:rStyle w:val="Hyperlink"/>
                <w:rFonts w:asciiTheme="majorBidi" w:hAnsiTheme="majorBidi"/>
                <w:noProof/>
              </w:rPr>
              <w:t>4.4.1 Ablation Study: SMOTE and Class Weights</w:t>
            </w:r>
            <w:r>
              <w:rPr>
                <w:noProof/>
                <w:webHidden/>
              </w:rPr>
              <w:tab/>
            </w:r>
            <w:r>
              <w:rPr>
                <w:noProof/>
                <w:webHidden/>
              </w:rPr>
              <w:fldChar w:fldCharType="begin"/>
            </w:r>
            <w:r>
              <w:rPr>
                <w:noProof/>
                <w:webHidden/>
              </w:rPr>
              <w:instrText xml:space="preserve"> PAGEREF _Toc241244581 \h </w:instrText>
            </w:r>
            <w:r>
              <w:rPr>
                <w:noProof/>
                <w:webHidden/>
              </w:rPr>
            </w:r>
            <w:r>
              <w:rPr>
                <w:noProof/>
                <w:webHidden/>
              </w:rPr>
              <w:fldChar w:fldCharType="separate"/>
            </w:r>
            <w:r w:rsidR="00EC21F7">
              <w:rPr>
                <w:noProof/>
                <w:webHidden/>
              </w:rPr>
              <w:t>74</w:t>
            </w:r>
            <w:r>
              <w:rPr>
                <w:noProof/>
                <w:webHidden/>
              </w:rPr>
              <w:fldChar w:fldCharType="end"/>
            </w:r>
          </w:hyperlink>
        </w:p>
        <w:p w14:paraId="36A6D8C4" w14:textId="660AF233" w:rsidR="00A93F41" w:rsidRDefault="00A93F41">
          <w:pPr>
            <w:pStyle w:val="TOC3"/>
            <w:tabs>
              <w:tab w:val="right" w:leader="dot" w:pos="9350"/>
            </w:tabs>
            <w:rPr>
              <w:rFonts w:eastAsiaTheme="minorEastAsia"/>
              <w:noProof/>
            </w:rPr>
          </w:pPr>
          <w:hyperlink w:anchor="_Toc241244582" w:history="1">
            <w:r w:rsidRPr="00021158">
              <w:rPr>
                <w:rStyle w:val="Hyperlink"/>
                <w:rFonts w:asciiTheme="majorBidi" w:hAnsiTheme="majorBidi"/>
                <w:noProof/>
              </w:rPr>
              <w:t>4.4.2 Attention Weight Analysis for Minority Classes</w:t>
            </w:r>
            <w:r>
              <w:rPr>
                <w:noProof/>
                <w:webHidden/>
              </w:rPr>
              <w:tab/>
            </w:r>
            <w:r>
              <w:rPr>
                <w:noProof/>
                <w:webHidden/>
              </w:rPr>
              <w:fldChar w:fldCharType="begin"/>
            </w:r>
            <w:r>
              <w:rPr>
                <w:noProof/>
                <w:webHidden/>
              </w:rPr>
              <w:instrText xml:space="preserve"> PAGEREF _Toc241244582 \h </w:instrText>
            </w:r>
            <w:r>
              <w:rPr>
                <w:noProof/>
                <w:webHidden/>
              </w:rPr>
            </w:r>
            <w:r>
              <w:rPr>
                <w:noProof/>
                <w:webHidden/>
              </w:rPr>
              <w:fldChar w:fldCharType="separate"/>
            </w:r>
            <w:r w:rsidR="00EC21F7">
              <w:rPr>
                <w:noProof/>
                <w:webHidden/>
              </w:rPr>
              <w:t>75</w:t>
            </w:r>
            <w:r>
              <w:rPr>
                <w:noProof/>
                <w:webHidden/>
              </w:rPr>
              <w:fldChar w:fldCharType="end"/>
            </w:r>
          </w:hyperlink>
        </w:p>
        <w:p w14:paraId="39D6B7C9" w14:textId="4048AFE1" w:rsidR="00A93F41" w:rsidRDefault="00A93F41">
          <w:pPr>
            <w:pStyle w:val="TOC2"/>
            <w:tabs>
              <w:tab w:val="right" w:leader="dot" w:pos="9350"/>
            </w:tabs>
            <w:rPr>
              <w:rFonts w:eastAsiaTheme="minorEastAsia"/>
              <w:noProof/>
            </w:rPr>
          </w:pPr>
          <w:hyperlink w:anchor="_Toc241244583" w:history="1">
            <w:r w:rsidRPr="00021158">
              <w:rPr>
                <w:rStyle w:val="Hyperlink"/>
                <w:rFonts w:asciiTheme="majorBidi" w:hAnsiTheme="majorBidi"/>
                <w:noProof/>
              </w:rPr>
              <w:t>4.5 Deployment Readiness Evaluation</w:t>
            </w:r>
            <w:r>
              <w:rPr>
                <w:noProof/>
                <w:webHidden/>
              </w:rPr>
              <w:tab/>
            </w:r>
            <w:r>
              <w:rPr>
                <w:noProof/>
                <w:webHidden/>
              </w:rPr>
              <w:fldChar w:fldCharType="begin"/>
            </w:r>
            <w:r>
              <w:rPr>
                <w:noProof/>
                <w:webHidden/>
              </w:rPr>
              <w:instrText xml:space="preserve"> PAGEREF _Toc241244583 \h </w:instrText>
            </w:r>
            <w:r>
              <w:rPr>
                <w:noProof/>
                <w:webHidden/>
              </w:rPr>
            </w:r>
            <w:r>
              <w:rPr>
                <w:noProof/>
                <w:webHidden/>
              </w:rPr>
              <w:fldChar w:fldCharType="separate"/>
            </w:r>
            <w:r w:rsidR="00EC21F7">
              <w:rPr>
                <w:noProof/>
                <w:webHidden/>
              </w:rPr>
              <w:t>76</w:t>
            </w:r>
            <w:r>
              <w:rPr>
                <w:noProof/>
                <w:webHidden/>
              </w:rPr>
              <w:fldChar w:fldCharType="end"/>
            </w:r>
          </w:hyperlink>
        </w:p>
        <w:p w14:paraId="7D557906" w14:textId="14B61786" w:rsidR="00A93F41" w:rsidRDefault="00A93F41">
          <w:pPr>
            <w:pStyle w:val="TOC3"/>
            <w:tabs>
              <w:tab w:val="right" w:leader="dot" w:pos="9350"/>
            </w:tabs>
            <w:rPr>
              <w:rFonts w:eastAsiaTheme="minorEastAsia"/>
              <w:noProof/>
            </w:rPr>
          </w:pPr>
          <w:hyperlink w:anchor="_Toc241244584" w:history="1">
            <w:r w:rsidRPr="00021158">
              <w:rPr>
                <w:rStyle w:val="Hyperlink"/>
                <w:rFonts w:asciiTheme="majorBidi" w:hAnsiTheme="majorBidi"/>
                <w:noProof/>
              </w:rPr>
              <w:t>4.5.1 Complete Inference Pipeline Timing</w:t>
            </w:r>
            <w:r>
              <w:rPr>
                <w:noProof/>
                <w:webHidden/>
              </w:rPr>
              <w:tab/>
            </w:r>
            <w:r>
              <w:rPr>
                <w:noProof/>
                <w:webHidden/>
              </w:rPr>
              <w:fldChar w:fldCharType="begin"/>
            </w:r>
            <w:r>
              <w:rPr>
                <w:noProof/>
                <w:webHidden/>
              </w:rPr>
              <w:instrText xml:space="preserve"> PAGEREF _Toc241244584 \h </w:instrText>
            </w:r>
            <w:r>
              <w:rPr>
                <w:noProof/>
                <w:webHidden/>
              </w:rPr>
            </w:r>
            <w:r>
              <w:rPr>
                <w:noProof/>
                <w:webHidden/>
              </w:rPr>
              <w:fldChar w:fldCharType="separate"/>
            </w:r>
            <w:r w:rsidR="00EC21F7">
              <w:rPr>
                <w:noProof/>
                <w:webHidden/>
              </w:rPr>
              <w:t>76</w:t>
            </w:r>
            <w:r>
              <w:rPr>
                <w:noProof/>
                <w:webHidden/>
              </w:rPr>
              <w:fldChar w:fldCharType="end"/>
            </w:r>
          </w:hyperlink>
        </w:p>
        <w:p w14:paraId="5310E7AB" w14:textId="2E6229EC" w:rsidR="00A93F41" w:rsidRDefault="00A93F41">
          <w:pPr>
            <w:pStyle w:val="TOC3"/>
            <w:tabs>
              <w:tab w:val="right" w:leader="dot" w:pos="9350"/>
            </w:tabs>
            <w:rPr>
              <w:rFonts w:eastAsiaTheme="minorEastAsia"/>
              <w:noProof/>
            </w:rPr>
          </w:pPr>
          <w:hyperlink w:anchor="_Toc241244585" w:history="1">
            <w:r w:rsidRPr="00021158">
              <w:rPr>
                <w:rStyle w:val="Hyperlink"/>
                <w:rFonts w:asciiTheme="majorBidi" w:hAnsiTheme="majorBidi"/>
                <w:noProof/>
              </w:rPr>
              <w:t>4.5.2 Practical Implications for Rural Pakistani Healthcare</w:t>
            </w:r>
            <w:r>
              <w:rPr>
                <w:noProof/>
                <w:webHidden/>
              </w:rPr>
              <w:tab/>
            </w:r>
            <w:r>
              <w:rPr>
                <w:noProof/>
                <w:webHidden/>
              </w:rPr>
              <w:fldChar w:fldCharType="begin"/>
            </w:r>
            <w:r>
              <w:rPr>
                <w:noProof/>
                <w:webHidden/>
              </w:rPr>
              <w:instrText xml:space="preserve"> PAGEREF _Toc241244585 \h </w:instrText>
            </w:r>
            <w:r>
              <w:rPr>
                <w:noProof/>
                <w:webHidden/>
              </w:rPr>
            </w:r>
            <w:r>
              <w:rPr>
                <w:noProof/>
                <w:webHidden/>
              </w:rPr>
              <w:fldChar w:fldCharType="separate"/>
            </w:r>
            <w:r w:rsidR="00EC21F7">
              <w:rPr>
                <w:noProof/>
                <w:webHidden/>
              </w:rPr>
              <w:t>77</w:t>
            </w:r>
            <w:r>
              <w:rPr>
                <w:noProof/>
                <w:webHidden/>
              </w:rPr>
              <w:fldChar w:fldCharType="end"/>
            </w:r>
          </w:hyperlink>
        </w:p>
        <w:p w14:paraId="4A947B23" w14:textId="19CF9720" w:rsidR="00A93F41" w:rsidRDefault="00A93F41">
          <w:pPr>
            <w:pStyle w:val="TOC2"/>
            <w:tabs>
              <w:tab w:val="right" w:leader="dot" w:pos="9350"/>
            </w:tabs>
            <w:rPr>
              <w:rFonts w:eastAsiaTheme="minorEastAsia"/>
              <w:noProof/>
            </w:rPr>
          </w:pPr>
          <w:hyperlink w:anchor="_Toc241244586" w:history="1">
            <w:r w:rsidRPr="00021158">
              <w:rPr>
                <w:rStyle w:val="Hyperlink"/>
                <w:rFonts w:asciiTheme="majorBidi" w:hAnsiTheme="majorBidi"/>
                <w:noProof/>
              </w:rPr>
              <w:t>4.6 Summary of Chapter</w:t>
            </w:r>
            <w:r>
              <w:rPr>
                <w:noProof/>
                <w:webHidden/>
              </w:rPr>
              <w:tab/>
            </w:r>
            <w:r>
              <w:rPr>
                <w:noProof/>
                <w:webHidden/>
              </w:rPr>
              <w:fldChar w:fldCharType="begin"/>
            </w:r>
            <w:r>
              <w:rPr>
                <w:noProof/>
                <w:webHidden/>
              </w:rPr>
              <w:instrText xml:space="preserve"> PAGEREF _Toc241244586 \h </w:instrText>
            </w:r>
            <w:r>
              <w:rPr>
                <w:noProof/>
                <w:webHidden/>
              </w:rPr>
            </w:r>
            <w:r>
              <w:rPr>
                <w:noProof/>
                <w:webHidden/>
              </w:rPr>
              <w:fldChar w:fldCharType="separate"/>
            </w:r>
            <w:r w:rsidR="00EC21F7">
              <w:rPr>
                <w:noProof/>
                <w:webHidden/>
              </w:rPr>
              <w:t>78</w:t>
            </w:r>
            <w:r>
              <w:rPr>
                <w:noProof/>
                <w:webHidden/>
              </w:rPr>
              <w:fldChar w:fldCharType="end"/>
            </w:r>
          </w:hyperlink>
        </w:p>
        <w:p w14:paraId="3D44DCC2" w14:textId="3BF76400" w:rsidR="00A93F41" w:rsidRDefault="00A93F41">
          <w:pPr>
            <w:pStyle w:val="TOC1"/>
            <w:tabs>
              <w:tab w:val="right" w:leader="dot" w:pos="9350"/>
            </w:tabs>
            <w:rPr>
              <w:rFonts w:eastAsiaTheme="minorEastAsia"/>
              <w:noProof/>
            </w:rPr>
          </w:pPr>
          <w:hyperlink w:anchor="_Toc241244587" w:history="1">
            <w:r w:rsidRPr="00021158">
              <w:rPr>
                <w:rStyle w:val="Hyperlink"/>
                <w:rFonts w:asciiTheme="majorBidi" w:hAnsiTheme="majorBidi"/>
                <w:noProof/>
              </w:rPr>
              <w:t>CHAPTER 5: CONCLUSION AND FUTURE WORK</w:t>
            </w:r>
            <w:r>
              <w:rPr>
                <w:noProof/>
                <w:webHidden/>
              </w:rPr>
              <w:tab/>
            </w:r>
            <w:r>
              <w:rPr>
                <w:noProof/>
                <w:webHidden/>
              </w:rPr>
              <w:fldChar w:fldCharType="begin"/>
            </w:r>
            <w:r>
              <w:rPr>
                <w:noProof/>
                <w:webHidden/>
              </w:rPr>
              <w:instrText xml:space="preserve"> PAGEREF _Toc241244587 \h </w:instrText>
            </w:r>
            <w:r>
              <w:rPr>
                <w:noProof/>
                <w:webHidden/>
              </w:rPr>
            </w:r>
            <w:r>
              <w:rPr>
                <w:noProof/>
                <w:webHidden/>
              </w:rPr>
              <w:fldChar w:fldCharType="separate"/>
            </w:r>
            <w:r w:rsidR="00EC21F7">
              <w:rPr>
                <w:noProof/>
                <w:webHidden/>
              </w:rPr>
              <w:t>79</w:t>
            </w:r>
            <w:r>
              <w:rPr>
                <w:noProof/>
                <w:webHidden/>
              </w:rPr>
              <w:fldChar w:fldCharType="end"/>
            </w:r>
          </w:hyperlink>
        </w:p>
        <w:p w14:paraId="15D5DFA9" w14:textId="2E08384E" w:rsidR="00A93F41" w:rsidRDefault="00A93F41">
          <w:pPr>
            <w:pStyle w:val="TOC2"/>
            <w:tabs>
              <w:tab w:val="right" w:leader="dot" w:pos="9350"/>
            </w:tabs>
            <w:rPr>
              <w:rFonts w:eastAsiaTheme="minorEastAsia"/>
              <w:noProof/>
            </w:rPr>
          </w:pPr>
          <w:hyperlink w:anchor="_Toc241244588" w:history="1">
            <w:r w:rsidRPr="00021158">
              <w:rPr>
                <w:rStyle w:val="Hyperlink"/>
                <w:rFonts w:asciiTheme="majorBidi" w:hAnsiTheme="majorBidi"/>
                <w:noProof/>
              </w:rPr>
              <w:t>5.1 Introduction</w:t>
            </w:r>
            <w:r>
              <w:rPr>
                <w:noProof/>
                <w:webHidden/>
              </w:rPr>
              <w:tab/>
            </w:r>
            <w:r>
              <w:rPr>
                <w:noProof/>
                <w:webHidden/>
              </w:rPr>
              <w:fldChar w:fldCharType="begin"/>
            </w:r>
            <w:r>
              <w:rPr>
                <w:noProof/>
                <w:webHidden/>
              </w:rPr>
              <w:instrText xml:space="preserve"> PAGEREF _Toc241244588 \h </w:instrText>
            </w:r>
            <w:r>
              <w:rPr>
                <w:noProof/>
                <w:webHidden/>
              </w:rPr>
            </w:r>
            <w:r>
              <w:rPr>
                <w:noProof/>
                <w:webHidden/>
              </w:rPr>
              <w:fldChar w:fldCharType="separate"/>
            </w:r>
            <w:r w:rsidR="00EC21F7">
              <w:rPr>
                <w:noProof/>
                <w:webHidden/>
              </w:rPr>
              <w:t>79</w:t>
            </w:r>
            <w:r>
              <w:rPr>
                <w:noProof/>
                <w:webHidden/>
              </w:rPr>
              <w:fldChar w:fldCharType="end"/>
            </w:r>
          </w:hyperlink>
        </w:p>
        <w:p w14:paraId="48F2206C" w14:textId="112C793A" w:rsidR="00A93F41" w:rsidRDefault="00A93F41">
          <w:pPr>
            <w:pStyle w:val="TOC2"/>
            <w:tabs>
              <w:tab w:val="right" w:leader="dot" w:pos="9350"/>
            </w:tabs>
            <w:rPr>
              <w:rFonts w:eastAsiaTheme="minorEastAsia"/>
              <w:noProof/>
            </w:rPr>
          </w:pPr>
          <w:hyperlink w:anchor="_Toc241244589" w:history="1">
            <w:r w:rsidRPr="00021158">
              <w:rPr>
                <w:rStyle w:val="Hyperlink"/>
                <w:rFonts w:asciiTheme="majorBidi" w:hAnsiTheme="majorBidi"/>
                <w:noProof/>
              </w:rPr>
              <w:t>5.2 Thesis Summary</w:t>
            </w:r>
            <w:r>
              <w:rPr>
                <w:noProof/>
                <w:webHidden/>
              </w:rPr>
              <w:tab/>
            </w:r>
            <w:r>
              <w:rPr>
                <w:noProof/>
                <w:webHidden/>
              </w:rPr>
              <w:fldChar w:fldCharType="begin"/>
            </w:r>
            <w:r>
              <w:rPr>
                <w:noProof/>
                <w:webHidden/>
              </w:rPr>
              <w:instrText xml:space="preserve"> PAGEREF _Toc241244589 \h </w:instrText>
            </w:r>
            <w:r>
              <w:rPr>
                <w:noProof/>
                <w:webHidden/>
              </w:rPr>
            </w:r>
            <w:r>
              <w:rPr>
                <w:noProof/>
                <w:webHidden/>
              </w:rPr>
              <w:fldChar w:fldCharType="separate"/>
            </w:r>
            <w:r w:rsidR="00EC21F7">
              <w:rPr>
                <w:noProof/>
                <w:webHidden/>
              </w:rPr>
              <w:t>79</w:t>
            </w:r>
            <w:r>
              <w:rPr>
                <w:noProof/>
                <w:webHidden/>
              </w:rPr>
              <w:fldChar w:fldCharType="end"/>
            </w:r>
          </w:hyperlink>
        </w:p>
        <w:p w14:paraId="0BD2BAC3" w14:textId="38217478" w:rsidR="00A93F41" w:rsidRDefault="00A93F41">
          <w:pPr>
            <w:pStyle w:val="TOC3"/>
            <w:tabs>
              <w:tab w:val="right" w:leader="dot" w:pos="9350"/>
            </w:tabs>
            <w:rPr>
              <w:rFonts w:eastAsiaTheme="minorEastAsia"/>
              <w:noProof/>
            </w:rPr>
          </w:pPr>
          <w:hyperlink w:anchor="_Toc241244590" w:history="1">
            <w:r w:rsidRPr="00021158">
              <w:rPr>
                <w:rStyle w:val="Hyperlink"/>
                <w:rFonts w:asciiTheme="majorBidi" w:hAnsiTheme="majorBidi"/>
                <w:noProof/>
              </w:rPr>
              <w:t>5.2.1 Research Problem Revisited</w:t>
            </w:r>
            <w:r>
              <w:rPr>
                <w:noProof/>
                <w:webHidden/>
              </w:rPr>
              <w:tab/>
            </w:r>
            <w:r>
              <w:rPr>
                <w:noProof/>
                <w:webHidden/>
              </w:rPr>
              <w:fldChar w:fldCharType="begin"/>
            </w:r>
            <w:r>
              <w:rPr>
                <w:noProof/>
                <w:webHidden/>
              </w:rPr>
              <w:instrText xml:space="preserve"> PAGEREF _Toc241244590 \h </w:instrText>
            </w:r>
            <w:r>
              <w:rPr>
                <w:noProof/>
                <w:webHidden/>
              </w:rPr>
            </w:r>
            <w:r>
              <w:rPr>
                <w:noProof/>
                <w:webHidden/>
              </w:rPr>
              <w:fldChar w:fldCharType="separate"/>
            </w:r>
            <w:r w:rsidR="00EC21F7">
              <w:rPr>
                <w:noProof/>
                <w:webHidden/>
              </w:rPr>
              <w:t>79</w:t>
            </w:r>
            <w:r>
              <w:rPr>
                <w:noProof/>
                <w:webHidden/>
              </w:rPr>
              <w:fldChar w:fldCharType="end"/>
            </w:r>
          </w:hyperlink>
        </w:p>
        <w:p w14:paraId="2E53710E" w14:textId="5AA5DFAF" w:rsidR="00A93F41" w:rsidRDefault="00A93F41">
          <w:pPr>
            <w:pStyle w:val="TOC3"/>
            <w:tabs>
              <w:tab w:val="right" w:leader="dot" w:pos="9350"/>
            </w:tabs>
            <w:rPr>
              <w:rFonts w:eastAsiaTheme="minorEastAsia"/>
              <w:noProof/>
            </w:rPr>
          </w:pPr>
          <w:hyperlink w:anchor="_Toc241244591" w:history="1">
            <w:r w:rsidRPr="00021158">
              <w:rPr>
                <w:rStyle w:val="Hyperlink"/>
                <w:rFonts w:asciiTheme="majorBidi" w:hAnsiTheme="majorBidi"/>
                <w:noProof/>
              </w:rPr>
              <w:t>5.2.2 Literature Review Findings</w:t>
            </w:r>
            <w:r>
              <w:rPr>
                <w:noProof/>
                <w:webHidden/>
              </w:rPr>
              <w:tab/>
            </w:r>
            <w:r>
              <w:rPr>
                <w:noProof/>
                <w:webHidden/>
              </w:rPr>
              <w:fldChar w:fldCharType="begin"/>
            </w:r>
            <w:r>
              <w:rPr>
                <w:noProof/>
                <w:webHidden/>
              </w:rPr>
              <w:instrText xml:space="preserve"> PAGEREF _Toc241244591 \h </w:instrText>
            </w:r>
            <w:r>
              <w:rPr>
                <w:noProof/>
                <w:webHidden/>
              </w:rPr>
            </w:r>
            <w:r>
              <w:rPr>
                <w:noProof/>
                <w:webHidden/>
              </w:rPr>
              <w:fldChar w:fldCharType="separate"/>
            </w:r>
            <w:r w:rsidR="00EC21F7">
              <w:rPr>
                <w:noProof/>
                <w:webHidden/>
              </w:rPr>
              <w:t>79</w:t>
            </w:r>
            <w:r>
              <w:rPr>
                <w:noProof/>
                <w:webHidden/>
              </w:rPr>
              <w:fldChar w:fldCharType="end"/>
            </w:r>
          </w:hyperlink>
        </w:p>
        <w:p w14:paraId="5224F1FD" w14:textId="497B211C" w:rsidR="00A93F41" w:rsidRDefault="00A93F41">
          <w:pPr>
            <w:pStyle w:val="TOC3"/>
            <w:tabs>
              <w:tab w:val="right" w:leader="dot" w:pos="9350"/>
            </w:tabs>
            <w:rPr>
              <w:rFonts w:eastAsiaTheme="minorEastAsia"/>
              <w:noProof/>
            </w:rPr>
          </w:pPr>
          <w:hyperlink w:anchor="_Toc241244592" w:history="1">
            <w:r w:rsidRPr="00021158">
              <w:rPr>
                <w:rStyle w:val="Hyperlink"/>
                <w:rFonts w:asciiTheme="majorBidi" w:hAnsiTheme="majorBidi"/>
                <w:noProof/>
              </w:rPr>
              <w:t>5.2.3 Methodology and Design</w:t>
            </w:r>
            <w:r>
              <w:rPr>
                <w:noProof/>
                <w:webHidden/>
              </w:rPr>
              <w:tab/>
            </w:r>
            <w:r>
              <w:rPr>
                <w:noProof/>
                <w:webHidden/>
              </w:rPr>
              <w:fldChar w:fldCharType="begin"/>
            </w:r>
            <w:r>
              <w:rPr>
                <w:noProof/>
                <w:webHidden/>
              </w:rPr>
              <w:instrText xml:space="preserve"> PAGEREF _Toc241244592 \h </w:instrText>
            </w:r>
            <w:r>
              <w:rPr>
                <w:noProof/>
                <w:webHidden/>
              </w:rPr>
            </w:r>
            <w:r>
              <w:rPr>
                <w:noProof/>
                <w:webHidden/>
              </w:rPr>
              <w:fldChar w:fldCharType="separate"/>
            </w:r>
            <w:r w:rsidR="00EC21F7">
              <w:rPr>
                <w:noProof/>
                <w:webHidden/>
              </w:rPr>
              <w:t>80</w:t>
            </w:r>
            <w:r>
              <w:rPr>
                <w:noProof/>
                <w:webHidden/>
              </w:rPr>
              <w:fldChar w:fldCharType="end"/>
            </w:r>
          </w:hyperlink>
        </w:p>
        <w:p w14:paraId="6E6450D2" w14:textId="2EF6D670" w:rsidR="00A93F41" w:rsidRDefault="00A93F41">
          <w:pPr>
            <w:pStyle w:val="TOC3"/>
            <w:tabs>
              <w:tab w:val="right" w:leader="dot" w:pos="9350"/>
            </w:tabs>
            <w:rPr>
              <w:rFonts w:eastAsiaTheme="minorEastAsia"/>
              <w:noProof/>
            </w:rPr>
          </w:pPr>
          <w:hyperlink w:anchor="_Toc241244593" w:history="1">
            <w:r w:rsidRPr="00021158">
              <w:rPr>
                <w:rStyle w:val="Hyperlink"/>
                <w:rFonts w:asciiTheme="majorBidi" w:hAnsiTheme="majorBidi"/>
                <w:noProof/>
              </w:rPr>
              <w:t>5.2.4 Results and Analysis</w:t>
            </w:r>
            <w:r>
              <w:rPr>
                <w:noProof/>
                <w:webHidden/>
              </w:rPr>
              <w:tab/>
            </w:r>
            <w:r>
              <w:rPr>
                <w:noProof/>
                <w:webHidden/>
              </w:rPr>
              <w:fldChar w:fldCharType="begin"/>
            </w:r>
            <w:r>
              <w:rPr>
                <w:noProof/>
                <w:webHidden/>
              </w:rPr>
              <w:instrText xml:space="preserve"> PAGEREF _Toc241244593 \h </w:instrText>
            </w:r>
            <w:r>
              <w:rPr>
                <w:noProof/>
                <w:webHidden/>
              </w:rPr>
            </w:r>
            <w:r>
              <w:rPr>
                <w:noProof/>
                <w:webHidden/>
              </w:rPr>
              <w:fldChar w:fldCharType="separate"/>
            </w:r>
            <w:r w:rsidR="00EC21F7">
              <w:rPr>
                <w:noProof/>
                <w:webHidden/>
              </w:rPr>
              <w:t>81</w:t>
            </w:r>
            <w:r>
              <w:rPr>
                <w:noProof/>
                <w:webHidden/>
              </w:rPr>
              <w:fldChar w:fldCharType="end"/>
            </w:r>
          </w:hyperlink>
        </w:p>
        <w:p w14:paraId="197D874C" w14:textId="1DF40CCA" w:rsidR="00A93F41" w:rsidRDefault="00A93F41">
          <w:pPr>
            <w:pStyle w:val="TOC2"/>
            <w:tabs>
              <w:tab w:val="right" w:leader="dot" w:pos="9350"/>
            </w:tabs>
            <w:rPr>
              <w:rFonts w:eastAsiaTheme="minorEastAsia"/>
              <w:noProof/>
            </w:rPr>
          </w:pPr>
          <w:hyperlink w:anchor="_Toc241244594" w:history="1">
            <w:r w:rsidRPr="00021158">
              <w:rPr>
                <w:rStyle w:val="Hyperlink"/>
                <w:rFonts w:asciiTheme="majorBidi" w:hAnsiTheme="majorBidi"/>
                <w:noProof/>
              </w:rPr>
              <w:t>5.3 Conclusion</w:t>
            </w:r>
            <w:r>
              <w:rPr>
                <w:noProof/>
                <w:webHidden/>
              </w:rPr>
              <w:tab/>
            </w:r>
            <w:r>
              <w:rPr>
                <w:noProof/>
                <w:webHidden/>
              </w:rPr>
              <w:fldChar w:fldCharType="begin"/>
            </w:r>
            <w:r>
              <w:rPr>
                <w:noProof/>
                <w:webHidden/>
              </w:rPr>
              <w:instrText xml:space="preserve"> PAGEREF _Toc241244594 \h </w:instrText>
            </w:r>
            <w:r>
              <w:rPr>
                <w:noProof/>
                <w:webHidden/>
              </w:rPr>
            </w:r>
            <w:r>
              <w:rPr>
                <w:noProof/>
                <w:webHidden/>
              </w:rPr>
              <w:fldChar w:fldCharType="separate"/>
            </w:r>
            <w:r w:rsidR="00EC21F7">
              <w:rPr>
                <w:noProof/>
                <w:webHidden/>
              </w:rPr>
              <w:t>82</w:t>
            </w:r>
            <w:r>
              <w:rPr>
                <w:noProof/>
                <w:webHidden/>
              </w:rPr>
              <w:fldChar w:fldCharType="end"/>
            </w:r>
          </w:hyperlink>
        </w:p>
        <w:p w14:paraId="7FBC1D96" w14:textId="03B0E3F4" w:rsidR="00A93F41" w:rsidRDefault="00A93F41">
          <w:pPr>
            <w:pStyle w:val="TOC3"/>
            <w:tabs>
              <w:tab w:val="right" w:leader="dot" w:pos="9350"/>
            </w:tabs>
            <w:rPr>
              <w:rFonts w:eastAsiaTheme="minorEastAsia"/>
              <w:noProof/>
            </w:rPr>
          </w:pPr>
          <w:hyperlink w:anchor="_Toc241244595" w:history="1">
            <w:r w:rsidRPr="00021158">
              <w:rPr>
                <w:rStyle w:val="Hyperlink"/>
                <w:rFonts w:asciiTheme="majorBidi" w:hAnsiTheme="majorBidi"/>
                <w:noProof/>
              </w:rPr>
              <w:t>5.3.1 Main Findings</w:t>
            </w:r>
            <w:r>
              <w:rPr>
                <w:noProof/>
                <w:webHidden/>
              </w:rPr>
              <w:tab/>
            </w:r>
            <w:r>
              <w:rPr>
                <w:noProof/>
                <w:webHidden/>
              </w:rPr>
              <w:fldChar w:fldCharType="begin"/>
            </w:r>
            <w:r>
              <w:rPr>
                <w:noProof/>
                <w:webHidden/>
              </w:rPr>
              <w:instrText xml:space="preserve"> PAGEREF _Toc241244595 \h </w:instrText>
            </w:r>
            <w:r>
              <w:rPr>
                <w:noProof/>
                <w:webHidden/>
              </w:rPr>
            </w:r>
            <w:r>
              <w:rPr>
                <w:noProof/>
                <w:webHidden/>
              </w:rPr>
              <w:fldChar w:fldCharType="separate"/>
            </w:r>
            <w:r w:rsidR="00EC21F7">
              <w:rPr>
                <w:noProof/>
                <w:webHidden/>
              </w:rPr>
              <w:t>82</w:t>
            </w:r>
            <w:r>
              <w:rPr>
                <w:noProof/>
                <w:webHidden/>
              </w:rPr>
              <w:fldChar w:fldCharType="end"/>
            </w:r>
          </w:hyperlink>
        </w:p>
        <w:p w14:paraId="6EC7FF6C" w14:textId="28D2A531" w:rsidR="00A93F41" w:rsidRDefault="00A93F41">
          <w:pPr>
            <w:pStyle w:val="TOC3"/>
            <w:tabs>
              <w:tab w:val="right" w:leader="dot" w:pos="9350"/>
            </w:tabs>
            <w:rPr>
              <w:rFonts w:eastAsiaTheme="minorEastAsia"/>
              <w:noProof/>
            </w:rPr>
          </w:pPr>
          <w:hyperlink w:anchor="_Toc241244596" w:history="1">
            <w:r w:rsidRPr="00021158">
              <w:rPr>
                <w:rStyle w:val="Hyperlink"/>
                <w:rFonts w:asciiTheme="majorBidi" w:hAnsiTheme="majorBidi"/>
                <w:noProof/>
              </w:rPr>
              <w:t>5.3.2 Secondary Conclusions</w:t>
            </w:r>
            <w:r>
              <w:rPr>
                <w:noProof/>
                <w:webHidden/>
              </w:rPr>
              <w:tab/>
            </w:r>
            <w:r>
              <w:rPr>
                <w:noProof/>
                <w:webHidden/>
              </w:rPr>
              <w:fldChar w:fldCharType="begin"/>
            </w:r>
            <w:r>
              <w:rPr>
                <w:noProof/>
                <w:webHidden/>
              </w:rPr>
              <w:instrText xml:space="preserve"> PAGEREF _Toc241244596 \h </w:instrText>
            </w:r>
            <w:r>
              <w:rPr>
                <w:noProof/>
                <w:webHidden/>
              </w:rPr>
            </w:r>
            <w:r>
              <w:rPr>
                <w:noProof/>
                <w:webHidden/>
              </w:rPr>
              <w:fldChar w:fldCharType="separate"/>
            </w:r>
            <w:r w:rsidR="00EC21F7">
              <w:rPr>
                <w:noProof/>
                <w:webHidden/>
              </w:rPr>
              <w:t>83</w:t>
            </w:r>
            <w:r>
              <w:rPr>
                <w:noProof/>
                <w:webHidden/>
              </w:rPr>
              <w:fldChar w:fldCharType="end"/>
            </w:r>
          </w:hyperlink>
        </w:p>
        <w:p w14:paraId="099EBCDC" w14:textId="17A33C8E" w:rsidR="00A93F41" w:rsidRDefault="00A93F41">
          <w:pPr>
            <w:pStyle w:val="TOC2"/>
            <w:tabs>
              <w:tab w:val="right" w:leader="dot" w:pos="9350"/>
            </w:tabs>
            <w:rPr>
              <w:rFonts w:eastAsiaTheme="minorEastAsia"/>
              <w:noProof/>
            </w:rPr>
          </w:pPr>
          <w:hyperlink w:anchor="_Toc241244597" w:history="1">
            <w:r w:rsidRPr="00021158">
              <w:rPr>
                <w:rStyle w:val="Hyperlink"/>
                <w:rFonts w:asciiTheme="majorBidi" w:hAnsiTheme="majorBidi"/>
                <w:noProof/>
              </w:rPr>
              <w:t>5.4 Research Contributions</w:t>
            </w:r>
            <w:r>
              <w:rPr>
                <w:noProof/>
                <w:webHidden/>
              </w:rPr>
              <w:tab/>
            </w:r>
            <w:r>
              <w:rPr>
                <w:noProof/>
                <w:webHidden/>
              </w:rPr>
              <w:fldChar w:fldCharType="begin"/>
            </w:r>
            <w:r>
              <w:rPr>
                <w:noProof/>
                <w:webHidden/>
              </w:rPr>
              <w:instrText xml:space="preserve"> PAGEREF _Toc241244597 \h </w:instrText>
            </w:r>
            <w:r>
              <w:rPr>
                <w:noProof/>
                <w:webHidden/>
              </w:rPr>
            </w:r>
            <w:r>
              <w:rPr>
                <w:noProof/>
                <w:webHidden/>
              </w:rPr>
              <w:fldChar w:fldCharType="separate"/>
            </w:r>
            <w:r w:rsidR="00EC21F7">
              <w:rPr>
                <w:noProof/>
                <w:webHidden/>
              </w:rPr>
              <w:t>83</w:t>
            </w:r>
            <w:r>
              <w:rPr>
                <w:noProof/>
                <w:webHidden/>
              </w:rPr>
              <w:fldChar w:fldCharType="end"/>
            </w:r>
          </w:hyperlink>
        </w:p>
        <w:p w14:paraId="29C009AF" w14:textId="579588B1" w:rsidR="00A93F41" w:rsidRDefault="00A93F41">
          <w:pPr>
            <w:pStyle w:val="TOC3"/>
            <w:tabs>
              <w:tab w:val="right" w:leader="dot" w:pos="9350"/>
            </w:tabs>
            <w:rPr>
              <w:rFonts w:eastAsiaTheme="minorEastAsia"/>
              <w:noProof/>
            </w:rPr>
          </w:pPr>
          <w:hyperlink w:anchor="_Toc241244598" w:history="1">
            <w:r w:rsidRPr="00021158">
              <w:rPr>
                <w:rStyle w:val="Hyperlink"/>
                <w:rFonts w:asciiTheme="majorBidi" w:hAnsiTheme="majorBidi"/>
                <w:noProof/>
              </w:rPr>
              <w:t>5.4.1 Theoretical Contributions</w:t>
            </w:r>
            <w:r>
              <w:rPr>
                <w:noProof/>
                <w:webHidden/>
              </w:rPr>
              <w:tab/>
            </w:r>
            <w:r>
              <w:rPr>
                <w:noProof/>
                <w:webHidden/>
              </w:rPr>
              <w:fldChar w:fldCharType="begin"/>
            </w:r>
            <w:r>
              <w:rPr>
                <w:noProof/>
                <w:webHidden/>
              </w:rPr>
              <w:instrText xml:space="preserve"> PAGEREF _Toc241244598 \h </w:instrText>
            </w:r>
            <w:r>
              <w:rPr>
                <w:noProof/>
                <w:webHidden/>
              </w:rPr>
            </w:r>
            <w:r>
              <w:rPr>
                <w:noProof/>
                <w:webHidden/>
              </w:rPr>
              <w:fldChar w:fldCharType="separate"/>
            </w:r>
            <w:r w:rsidR="00EC21F7">
              <w:rPr>
                <w:noProof/>
                <w:webHidden/>
              </w:rPr>
              <w:t>83</w:t>
            </w:r>
            <w:r>
              <w:rPr>
                <w:noProof/>
                <w:webHidden/>
              </w:rPr>
              <w:fldChar w:fldCharType="end"/>
            </w:r>
          </w:hyperlink>
        </w:p>
        <w:p w14:paraId="4740362C" w14:textId="734A54EB" w:rsidR="00A93F41" w:rsidRDefault="00A93F41">
          <w:pPr>
            <w:pStyle w:val="TOC3"/>
            <w:tabs>
              <w:tab w:val="right" w:leader="dot" w:pos="9350"/>
            </w:tabs>
            <w:rPr>
              <w:rFonts w:eastAsiaTheme="minorEastAsia"/>
              <w:noProof/>
            </w:rPr>
          </w:pPr>
          <w:hyperlink w:anchor="_Toc241244599" w:history="1">
            <w:r w:rsidRPr="00021158">
              <w:rPr>
                <w:rStyle w:val="Hyperlink"/>
                <w:rFonts w:asciiTheme="majorBidi" w:hAnsiTheme="majorBidi"/>
                <w:noProof/>
              </w:rPr>
              <w:t>5.4.2 Methodological Contributions</w:t>
            </w:r>
            <w:r>
              <w:rPr>
                <w:noProof/>
                <w:webHidden/>
              </w:rPr>
              <w:tab/>
            </w:r>
            <w:r>
              <w:rPr>
                <w:noProof/>
                <w:webHidden/>
              </w:rPr>
              <w:fldChar w:fldCharType="begin"/>
            </w:r>
            <w:r>
              <w:rPr>
                <w:noProof/>
                <w:webHidden/>
              </w:rPr>
              <w:instrText xml:space="preserve"> PAGEREF _Toc241244599 \h </w:instrText>
            </w:r>
            <w:r>
              <w:rPr>
                <w:noProof/>
                <w:webHidden/>
              </w:rPr>
            </w:r>
            <w:r>
              <w:rPr>
                <w:noProof/>
                <w:webHidden/>
              </w:rPr>
              <w:fldChar w:fldCharType="separate"/>
            </w:r>
            <w:r w:rsidR="00EC21F7">
              <w:rPr>
                <w:noProof/>
                <w:webHidden/>
              </w:rPr>
              <w:t>84</w:t>
            </w:r>
            <w:r>
              <w:rPr>
                <w:noProof/>
                <w:webHidden/>
              </w:rPr>
              <w:fldChar w:fldCharType="end"/>
            </w:r>
          </w:hyperlink>
        </w:p>
        <w:p w14:paraId="056B0749" w14:textId="342E13CA" w:rsidR="00A93F41" w:rsidRDefault="00A93F41">
          <w:pPr>
            <w:pStyle w:val="TOC3"/>
            <w:tabs>
              <w:tab w:val="right" w:leader="dot" w:pos="9350"/>
            </w:tabs>
            <w:rPr>
              <w:rFonts w:eastAsiaTheme="minorEastAsia"/>
              <w:noProof/>
            </w:rPr>
          </w:pPr>
          <w:hyperlink w:anchor="_Toc241244600" w:history="1">
            <w:r w:rsidRPr="00021158">
              <w:rPr>
                <w:rStyle w:val="Hyperlink"/>
                <w:rFonts w:asciiTheme="majorBidi" w:hAnsiTheme="majorBidi"/>
                <w:noProof/>
              </w:rPr>
              <w:t>5.4.3 Practical Contributions</w:t>
            </w:r>
            <w:r>
              <w:rPr>
                <w:noProof/>
                <w:webHidden/>
              </w:rPr>
              <w:tab/>
            </w:r>
            <w:r>
              <w:rPr>
                <w:noProof/>
                <w:webHidden/>
              </w:rPr>
              <w:fldChar w:fldCharType="begin"/>
            </w:r>
            <w:r>
              <w:rPr>
                <w:noProof/>
                <w:webHidden/>
              </w:rPr>
              <w:instrText xml:space="preserve"> PAGEREF _Toc241244600 \h </w:instrText>
            </w:r>
            <w:r>
              <w:rPr>
                <w:noProof/>
                <w:webHidden/>
              </w:rPr>
            </w:r>
            <w:r>
              <w:rPr>
                <w:noProof/>
                <w:webHidden/>
              </w:rPr>
              <w:fldChar w:fldCharType="separate"/>
            </w:r>
            <w:r w:rsidR="00EC21F7">
              <w:rPr>
                <w:noProof/>
                <w:webHidden/>
              </w:rPr>
              <w:t>84</w:t>
            </w:r>
            <w:r>
              <w:rPr>
                <w:noProof/>
                <w:webHidden/>
              </w:rPr>
              <w:fldChar w:fldCharType="end"/>
            </w:r>
          </w:hyperlink>
        </w:p>
        <w:p w14:paraId="76033210" w14:textId="089EF51E" w:rsidR="00A93F41" w:rsidRDefault="00A93F41">
          <w:pPr>
            <w:pStyle w:val="TOC2"/>
            <w:tabs>
              <w:tab w:val="right" w:leader="dot" w:pos="9350"/>
            </w:tabs>
            <w:rPr>
              <w:rFonts w:eastAsiaTheme="minorEastAsia"/>
              <w:noProof/>
            </w:rPr>
          </w:pPr>
          <w:hyperlink w:anchor="_Toc241244601" w:history="1">
            <w:r w:rsidRPr="00021158">
              <w:rPr>
                <w:rStyle w:val="Hyperlink"/>
                <w:rFonts w:asciiTheme="majorBidi" w:hAnsiTheme="majorBidi"/>
                <w:noProof/>
              </w:rPr>
              <w:t>5.5 Recommendations</w:t>
            </w:r>
            <w:r>
              <w:rPr>
                <w:noProof/>
                <w:webHidden/>
              </w:rPr>
              <w:tab/>
            </w:r>
            <w:r>
              <w:rPr>
                <w:noProof/>
                <w:webHidden/>
              </w:rPr>
              <w:fldChar w:fldCharType="begin"/>
            </w:r>
            <w:r>
              <w:rPr>
                <w:noProof/>
                <w:webHidden/>
              </w:rPr>
              <w:instrText xml:space="preserve"> PAGEREF _Toc241244601 \h </w:instrText>
            </w:r>
            <w:r>
              <w:rPr>
                <w:noProof/>
                <w:webHidden/>
              </w:rPr>
            </w:r>
            <w:r>
              <w:rPr>
                <w:noProof/>
                <w:webHidden/>
              </w:rPr>
              <w:fldChar w:fldCharType="separate"/>
            </w:r>
            <w:r w:rsidR="00EC21F7">
              <w:rPr>
                <w:noProof/>
                <w:webHidden/>
              </w:rPr>
              <w:t>85</w:t>
            </w:r>
            <w:r>
              <w:rPr>
                <w:noProof/>
                <w:webHidden/>
              </w:rPr>
              <w:fldChar w:fldCharType="end"/>
            </w:r>
          </w:hyperlink>
        </w:p>
        <w:p w14:paraId="73A49901" w14:textId="67E8E1E2" w:rsidR="00A93F41" w:rsidRDefault="00A93F41">
          <w:pPr>
            <w:pStyle w:val="TOC3"/>
            <w:tabs>
              <w:tab w:val="right" w:leader="dot" w:pos="9350"/>
            </w:tabs>
            <w:rPr>
              <w:rFonts w:eastAsiaTheme="minorEastAsia"/>
              <w:noProof/>
            </w:rPr>
          </w:pPr>
          <w:hyperlink w:anchor="_Toc241244602" w:history="1">
            <w:r w:rsidRPr="00021158">
              <w:rPr>
                <w:rStyle w:val="Hyperlink"/>
                <w:rFonts w:asciiTheme="majorBidi" w:hAnsiTheme="majorBidi"/>
                <w:noProof/>
              </w:rPr>
              <w:t>5.5.1 Recommendations for Researchers Working in Resource-Constrained Environments</w:t>
            </w:r>
            <w:r>
              <w:rPr>
                <w:noProof/>
                <w:webHidden/>
              </w:rPr>
              <w:tab/>
            </w:r>
            <w:r>
              <w:rPr>
                <w:noProof/>
                <w:webHidden/>
              </w:rPr>
              <w:fldChar w:fldCharType="begin"/>
            </w:r>
            <w:r>
              <w:rPr>
                <w:noProof/>
                <w:webHidden/>
              </w:rPr>
              <w:instrText xml:space="preserve"> PAGEREF _Toc241244602 \h </w:instrText>
            </w:r>
            <w:r>
              <w:rPr>
                <w:noProof/>
                <w:webHidden/>
              </w:rPr>
            </w:r>
            <w:r>
              <w:rPr>
                <w:noProof/>
                <w:webHidden/>
              </w:rPr>
              <w:fldChar w:fldCharType="separate"/>
            </w:r>
            <w:r w:rsidR="00EC21F7">
              <w:rPr>
                <w:noProof/>
                <w:webHidden/>
              </w:rPr>
              <w:t>85</w:t>
            </w:r>
            <w:r>
              <w:rPr>
                <w:noProof/>
                <w:webHidden/>
              </w:rPr>
              <w:fldChar w:fldCharType="end"/>
            </w:r>
          </w:hyperlink>
        </w:p>
        <w:p w14:paraId="0C8EABAF" w14:textId="4EBBE28A" w:rsidR="00A93F41" w:rsidRDefault="00A93F41">
          <w:pPr>
            <w:pStyle w:val="TOC3"/>
            <w:tabs>
              <w:tab w:val="right" w:leader="dot" w:pos="9350"/>
            </w:tabs>
            <w:rPr>
              <w:rFonts w:eastAsiaTheme="minorEastAsia"/>
              <w:noProof/>
            </w:rPr>
          </w:pPr>
          <w:hyperlink w:anchor="_Toc241244603" w:history="1">
            <w:r w:rsidRPr="00021158">
              <w:rPr>
                <w:rStyle w:val="Hyperlink"/>
                <w:rFonts w:asciiTheme="majorBidi" w:hAnsiTheme="majorBidi"/>
                <w:noProof/>
              </w:rPr>
              <w:t>5.5.2 Recommendations for Healthcare Policymakers in Pakistan</w:t>
            </w:r>
            <w:r>
              <w:rPr>
                <w:noProof/>
                <w:webHidden/>
              </w:rPr>
              <w:tab/>
            </w:r>
            <w:r>
              <w:rPr>
                <w:noProof/>
                <w:webHidden/>
              </w:rPr>
              <w:fldChar w:fldCharType="begin"/>
            </w:r>
            <w:r>
              <w:rPr>
                <w:noProof/>
                <w:webHidden/>
              </w:rPr>
              <w:instrText xml:space="preserve"> PAGEREF _Toc241244603 \h </w:instrText>
            </w:r>
            <w:r>
              <w:rPr>
                <w:noProof/>
                <w:webHidden/>
              </w:rPr>
            </w:r>
            <w:r>
              <w:rPr>
                <w:noProof/>
                <w:webHidden/>
              </w:rPr>
              <w:fldChar w:fldCharType="separate"/>
            </w:r>
            <w:r w:rsidR="00EC21F7">
              <w:rPr>
                <w:noProof/>
                <w:webHidden/>
              </w:rPr>
              <w:t>85</w:t>
            </w:r>
            <w:r>
              <w:rPr>
                <w:noProof/>
                <w:webHidden/>
              </w:rPr>
              <w:fldChar w:fldCharType="end"/>
            </w:r>
          </w:hyperlink>
        </w:p>
        <w:p w14:paraId="585D16D7" w14:textId="168C1656" w:rsidR="00A93F41" w:rsidRDefault="00A93F41">
          <w:pPr>
            <w:pStyle w:val="TOC3"/>
            <w:tabs>
              <w:tab w:val="right" w:leader="dot" w:pos="9350"/>
            </w:tabs>
            <w:rPr>
              <w:rFonts w:eastAsiaTheme="minorEastAsia"/>
              <w:noProof/>
            </w:rPr>
          </w:pPr>
          <w:hyperlink w:anchor="_Toc241244604" w:history="1">
            <w:r w:rsidRPr="00021158">
              <w:rPr>
                <w:rStyle w:val="Hyperlink"/>
                <w:rFonts w:asciiTheme="majorBidi" w:hAnsiTheme="majorBidi"/>
                <w:noProof/>
              </w:rPr>
              <w:t>5.5.3 Recommendations for the Global Research Community</w:t>
            </w:r>
            <w:r>
              <w:rPr>
                <w:noProof/>
                <w:webHidden/>
              </w:rPr>
              <w:tab/>
            </w:r>
            <w:r>
              <w:rPr>
                <w:noProof/>
                <w:webHidden/>
              </w:rPr>
              <w:fldChar w:fldCharType="begin"/>
            </w:r>
            <w:r>
              <w:rPr>
                <w:noProof/>
                <w:webHidden/>
              </w:rPr>
              <w:instrText xml:space="preserve"> PAGEREF _Toc241244604 \h </w:instrText>
            </w:r>
            <w:r>
              <w:rPr>
                <w:noProof/>
                <w:webHidden/>
              </w:rPr>
            </w:r>
            <w:r>
              <w:rPr>
                <w:noProof/>
                <w:webHidden/>
              </w:rPr>
              <w:fldChar w:fldCharType="separate"/>
            </w:r>
            <w:r w:rsidR="00EC21F7">
              <w:rPr>
                <w:noProof/>
                <w:webHidden/>
              </w:rPr>
              <w:t>86</w:t>
            </w:r>
            <w:r>
              <w:rPr>
                <w:noProof/>
                <w:webHidden/>
              </w:rPr>
              <w:fldChar w:fldCharType="end"/>
            </w:r>
          </w:hyperlink>
        </w:p>
        <w:p w14:paraId="06420DC7" w14:textId="4DE13B40" w:rsidR="00A93F41" w:rsidRDefault="00A93F41">
          <w:pPr>
            <w:pStyle w:val="TOC2"/>
            <w:tabs>
              <w:tab w:val="right" w:leader="dot" w:pos="9350"/>
            </w:tabs>
            <w:rPr>
              <w:rFonts w:eastAsiaTheme="minorEastAsia"/>
              <w:noProof/>
            </w:rPr>
          </w:pPr>
          <w:hyperlink w:anchor="_Toc241244605" w:history="1">
            <w:r w:rsidRPr="00021158">
              <w:rPr>
                <w:rStyle w:val="Hyperlink"/>
                <w:rFonts w:asciiTheme="majorBidi" w:hAnsiTheme="majorBidi"/>
                <w:noProof/>
              </w:rPr>
              <w:t>5.6 Roadmap for Future Work</w:t>
            </w:r>
            <w:r>
              <w:rPr>
                <w:noProof/>
                <w:webHidden/>
              </w:rPr>
              <w:tab/>
            </w:r>
            <w:r>
              <w:rPr>
                <w:noProof/>
                <w:webHidden/>
              </w:rPr>
              <w:fldChar w:fldCharType="begin"/>
            </w:r>
            <w:r>
              <w:rPr>
                <w:noProof/>
                <w:webHidden/>
              </w:rPr>
              <w:instrText xml:space="preserve"> PAGEREF _Toc241244605 \h </w:instrText>
            </w:r>
            <w:r>
              <w:rPr>
                <w:noProof/>
                <w:webHidden/>
              </w:rPr>
            </w:r>
            <w:r>
              <w:rPr>
                <w:noProof/>
                <w:webHidden/>
              </w:rPr>
              <w:fldChar w:fldCharType="separate"/>
            </w:r>
            <w:r w:rsidR="00EC21F7">
              <w:rPr>
                <w:noProof/>
                <w:webHidden/>
              </w:rPr>
              <w:t>86</w:t>
            </w:r>
            <w:r>
              <w:rPr>
                <w:noProof/>
                <w:webHidden/>
              </w:rPr>
              <w:fldChar w:fldCharType="end"/>
            </w:r>
          </w:hyperlink>
        </w:p>
        <w:p w14:paraId="2F172C56" w14:textId="3CA28A2A" w:rsidR="00A93F41" w:rsidRDefault="00A93F41">
          <w:pPr>
            <w:pStyle w:val="TOC2"/>
            <w:tabs>
              <w:tab w:val="right" w:leader="dot" w:pos="9350"/>
            </w:tabs>
            <w:rPr>
              <w:rFonts w:eastAsiaTheme="minorEastAsia"/>
              <w:noProof/>
            </w:rPr>
          </w:pPr>
          <w:hyperlink w:anchor="_Toc241244606" w:history="1">
            <w:r w:rsidRPr="00021158">
              <w:rPr>
                <w:rStyle w:val="Hyperlink"/>
                <w:rFonts w:asciiTheme="majorBidi" w:hAnsiTheme="majorBidi"/>
                <w:noProof/>
              </w:rPr>
              <w:t>5.7 Concluding Remarks</w:t>
            </w:r>
            <w:r>
              <w:rPr>
                <w:noProof/>
                <w:webHidden/>
              </w:rPr>
              <w:tab/>
            </w:r>
            <w:r>
              <w:rPr>
                <w:noProof/>
                <w:webHidden/>
              </w:rPr>
              <w:fldChar w:fldCharType="begin"/>
            </w:r>
            <w:r>
              <w:rPr>
                <w:noProof/>
                <w:webHidden/>
              </w:rPr>
              <w:instrText xml:space="preserve"> PAGEREF _Toc241244606 \h </w:instrText>
            </w:r>
            <w:r>
              <w:rPr>
                <w:noProof/>
                <w:webHidden/>
              </w:rPr>
            </w:r>
            <w:r>
              <w:rPr>
                <w:noProof/>
                <w:webHidden/>
              </w:rPr>
              <w:fldChar w:fldCharType="separate"/>
            </w:r>
            <w:r w:rsidR="00EC21F7">
              <w:rPr>
                <w:noProof/>
                <w:webHidden/>
              </w:rPr>
              <w:t>88</w:t>
            </w:r>
            <w:r>
              <w:rPr>
                <w:noProof/>
                <w:webHidden/>
              </w:rPr>
              <w:fldChar w:fldCharType="end"/>
            </w:r>
          </w:hyperlink>
        </w:p>
        <w:p w14:paraId="270CBD0E" w14:textId="57293C9A" w:rsidR="00A93F41" w:rsidRDefault="00A93F41">
          <w:pPr>
            <w:pStyle w:val="TOC1"/>
            <w:tabs>
              <w:tab w:val="right" w:leader="dot" w:pos="9350"/>
            </w:tabs>
            <w:rPr>
              <w:rFonts w:eastAsiaTheme="minorEastAsia"/>
              <w:noProof/>
            </w:rPr>
          </w:pPr>
          <w:hyperlink w:anchor="_Toc241244607" w:history="1">
            <w:r w:rsidRPr="00021158">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_Toc241244607 \h </w:instrText>
            </w:r>
            <w:r>
              <w:rPr>
                <w:noProof/>
                <w:webHidden/>
              </w:rPr>
            </w:r>
            <w:r>
              <w:rPr>
                <w:noProof/>
                <w:webHidden/>
              </w:rPr>
              <w:fldChar w:fldCharType="separate"/>
            </w:r>
            <w:r w:rsidR="00EC21F7">
              <w:rPr>
                <w:noProof/>
                <w:webHidden/>
              </w:rPr>
              <w:t>90</w:t>
            </w:r>
            <w:r>
              <w:rPr>
                <w:noProof/>
                <w:webHidden/>
              </w:rPr>
              <w:fldChar w:fldCharType="end"/>
            </w:r>
          </w:hyperlink>
        </w:p>
        <w:p w14:paraId="24B358AB" w14:textId="2EBD8573" w:rsidR="003405C3" w:rsidRPr="00A93F41" w:rsidRDefault="003405C3" w:rsidP="006567ED">
          <w:pPr>
            <w:jc w:val="both"/>
            <w:rPr>
              <w:rFonts w:asciiTheme="majorBidi" w:hAnsiTheme="majorBidi" w:cstheme="majorBidi"/>
            </w:rPr>
          </w:pPr>
          <w:r w:rsidRPr="00A93F41">
            <w:rPr>
              <w:rFonts w:asciiTheme="majorBidi" w:hAnsiTheme="majorBidi" w:cstheme="majorBidi"/>
              <w:b/>
              <w:bCs/>
              <w:noProof/>
            </w:rPr>
            <w:fldChar w:fldCharType="end"/>
          </w:r>
        </w:p>
      </w:sdtContent>
    </w:sdt>
    <w:p w14:paraId="67668C8A" w14:textId="121CFB2D" w:rsidR="00FB1679" w:rsidRPr="00A93F41" w:rsidRDefault="00CE3AC9" w:rsidP="006567ED">
      <w:pPr>
        <w:jc w:val="both"/>
        <w:rPr>
          <w:rFonts w:asciiTheme="majorBidi" w:hAnsiTheme="majorBidi" w:cstheme="majorBidi"/>
        </w:rPr>
      </w:pPr>
      <w:r w:rsidRPr="00A93F41">
        <w:rPr>
          <w:rFonts w:asciiTheme="majorBidi" w:hAnsiTheme="majorBidi" w:cstheme="majorBidi"/>
        </w:rPr>
        <w:br w:type="page"/>
      </w:r>
    </w:p>
    <w:p w14:paraId="17D1FA24" w14:textId="2F57C32B" w:rsidR="0088362A" w:rsidRPr="00A93F41" w:rsidRDefault="0088362A" w:rsidP="006567ED">
      <w:pPr>
        <w:pStyle w:val="TableofFigures"/>
        <w:tabs>
          <w:tab w:val="right" w:leader="dot" w:pos="9350"/>
        </w:tabs>
        <w:jc w:val="both"/>
        <w:rPr>
          <w:rFonts w:asciiTheme="majorBidi" w:hAnsiTheme="majorBidi" w:cstheme="majorBidi"/>
          <w:b/>
          <w:bCs/>
          <w:sz w:val="44"/>
          <w:szCs w:val="44"/>
        </w:rPr>
      </w:pPr>
      <w:r w:rsidRPr="00A93F41">
        <w:rPr>
          <w:rFonts w:asciiTheme="majorBidi" w:hAnsiTheme="majorBidi" w:cstheme="majorBidi"/>
          <w:b/>
          <w:bCs/>
          <w:sz w:val="44"/>
          <w:szCs w:val="44"/>
        </w:rPr>
        <w:lastRenderedPageBreak/>
        <w:t>List of Tables</w:t>
      </w:r>
    </w:p>
    <w:p w14:paraId="78347B84" w14:textId="77777777" w:rsidR="0088362A" w:rsidRPr="00A93F41" w:rsidRDefault="0088362A" w:rsidP="006567ED">
      <w:pPr>
        <w:jc w:val="both"/>
        <w:rPr>
          <w:rFonts w:asciiTheme="majorBidi" w:hAnsiTheme="majorBidi" w:cstheme="majorBidi"/>
        </w:rPr>
      </w:pPr>
    </w:p>
    <w:p w14:paraId="405B45E6" w14:textId="4A85DA7F" w:rsidR="00A93F41" w:rsidRDefault="00B5656E">
      <w:pPr>
        <w:pStyle w:val="TableofFigures"/>
        <w:tabs>
          <w:tab w:val="right" w:leader="dot" w:pos="9350"/>
        </w:tabs>
        <w:rPr>
          <w:rFonts w:eastAsiaTheme="minorEastAsia"/>
          <w:noProof/>
        </w:rPr>
      </w:pPr>
      <w:r w:rsidRPr="00A93F41">
        <w:rPr>
          <w:rFonts w:asciiTheme="majorBidi" w:hAnsiTheme="majorBidi" w:cstheme="majorBidi"/>
        </w:rPr>
        <w:fldChar w:fldCharType="begin"/>
      </w:r>
      <w:r w:rsidRPr="00A93F41">
        <w:rPr>
          <w:rFonts w:asciiTheme="majorBidi" w:hAnsiTheme="majorBidi" w:cstheme="majorBidi"/>
        </w:rPr>
        <w:instrText xml:space="preserve"> TOC \h \z \c "Table" </w:instrText>
      </w:r>
      <w:r w:rsidRPr="00A93F41">
        <w:rPr>
          <w:rFonts w:asciiTheme="majorBidi" w:hAnsiTheme="majorBidi" w:cstheme="majorBidi"/>
        </w:rPr>
        <w:fldChar w:fldCharType="separate"/>
      </w:r>
      <w:hyperlink w:anchor="_Toc241244608" w:history="1">
        <w:r w:rsidR="00A93F41" w:rsidRPr="009140DD">
          <w:rPr>
            <w:rStyle w:val="Hyperlink"/>
            <w:rFonts w:asciiTheme="majorBidi" w:hAnsiTheme="majorBidi" w:cstheme="majorBidi"/>
            <w:noProof/>
          </w:rPr>
          <w:t>Table 1: Scope of the Study.</w:t>
        </w:r>
        <w:r w:rsidR="00A93F41">
          <w:rPr>
            <w:noProof/>
            <w:webHidden/>
          </w:rPr>
          <w:tab/>
        </w:r>
        <w:r w:rsidR="00A93F41">
          <w:rPr>
            <w:noProof/>
            <w:webHidden/>
          </w:rPr>
          <w:fldChar w:fldCharType="begin"/>
        </w:r>
        <w:r w:rsidR="00A93F41">
          <w:rPr>
            <w:noProof/>
            <w:webHidden/>
          </w:rPr>
          <w:instrText xml:space="preserve"> PAGEREF _Toc241244608 \h </w:instrText>
        </w:r>
        <w:r w:rsidR="00A93F41">
          <w:rPr>
            <w:noProof/>
            <w:webHidden/>
          </w:rPr>
        </w:r>
        <w:r w:rsidR="00A93F41">
          <w:rPr>
            <w:noProof/>
            <w:webHidden/>
          </w:rPr>
          <w:fldChar w:fldCharType="separate"/>
        </w:r>
        <w:r w:rsidR="00EC21F7">
          <w:rPr>
            <w:noProof/>
            <w:webHidden/>
          </w:rPr>
          <w:t>5</w:t>
        </w:r>
        <w:r w:rsidR="00A93F41">
          <w:rPr>
            <w:noProof/>
            <w:webHidden/>
          </w:rPr>
          <w:fldChar w:fldCharType="end"/>
        </w:r>
      </w:hyperlink>
    </w:p>
    <w:p w14:paraId="08955283" w14:textId="2E64D668" w:rsidR="00A93F41" w:rsidRDefault="00A93F41">
      <w:pPr>
        <w:pStyle w:val="TableofFigures"/>
        <w:tabs>
          <w:tab w:val="right" w:leader="dot" w:pos="9350"/>
        </w:tabs>
        <w:rPr>
          <w:rFonts w:eastAsiaTheme="minorEastAsia"/>
          <w:noProof/>
        </w:rPr>
      </w:pPr>
      <w:hyperlink w:anchor="_Toc241244609" w:history="1">
        <w:r w:rsidRPr="009140DD">
          <w:rPr>
            <w:rStyle w:val="Hyperlink"/>
            <w:rFonts w:asciiTheme="majorBidi" w:hAnsiTheme="majorBidi" w:cstheme="majorBidi"/>
            <w:noProof/>
          </w:rPr>
          <w:t>Table 2: Limitations of the Study.</w:t>
        </w:r>
        <w:r>
          <w:rPr>
            <w:noProof/>
            <w:webHidden/>
          </w:rPr>
          <w:tab/>
        </w:r>
        <w:r>
          <w:rPr>
            <w:noProof/>
            <w:webHidden/>
          </w:rPr>
          <w:fldChar w:fldCharType="begin"/>
        </w:r>
        <w:r>
          <w:rPr>
            <w:noProof/>
            <w:webHidden/>
          </w:rPr>
          <w:instrText xml:space="preserve"> PAGEREF _Toc241244609 \h </w:instrText>
        </w:r>
        <w:r>
          <w:rPr>
            <w:noProof/>
            <w:webHidden/>
          </w:rPr>
        </w:r>
        <w:r>
          <w:rPr>
            <w:noProof/>
            <w:webHidden/>
          </w:rPr>
          <w:fldChar w:fldCharType="separate"/>
        </w:r>
        <w:r w:rsidR="00EC21F7">
          <w:rPr>
            <w:noProof/>
            <w:webHidden/>
          </w:rPr>
          <w:t>6</w:t>
        </w:r>
        <w:r>
          <w:rPr>
            <w:noProof/>
            <w:webHidden/>
          </w:rPr>
          <w:fldChar w:fldCharType="end"/>
        </w:r>
      </w:hyperlink>
    </w:p>
    <w:p w14:paraId="638B29C7" w14:textId="3137B6D2" w:rsidR="00A93F41" w:rsidRDefault="00A93F41">
      <w:pPr>
        <w:pStyle w:val="TableofFigures"/>
        <w:tabs>
          <w:tab w:val="right" w:leader="dot" w:pos="9350"/>
        </w:tabs>
        <w:rPr>
          <w:rFonts w:eastAsiaTheme="minorEastAsia"/>
          <w:noProof/>
        </w:rPr>
      </w:pPr>
      <w:hyperlink w:anchor="_Toc241244610" w:history="1">
        <w:r w:rsidRPr="009140DD">
          <w:rPr>
            <w:rStyle w:val="Hyperlink"/>
            <w:rFonts w:asciiTheme="majorBidi" w:hAnsiTheme="majorBidi" w:cstheme="majorBidi"/>
            <w:noProof/>
          </w:rPr>
          <w:t>Table 3: Structure of the Thesis.</w:t>
        </w:r>
        <w:r>
          <w:rPr>
            <w:noProof/>
            <w:webHidden/>
          </w:rPr>
          <w:tab/>
        </w:r>
        <w:r>
          <w:rPr>
            <w:noProof/>
            <w:webHidden/>
          </w:rPr>
          <w:fldChar w:fldCharType="begin"/>
        </w:r>
        <w:r>
          <w:rPr>
            <w:noProof/>
            <w:webHidden/>
          </w:rPr>
          <w:instrText xml:space="preserve"> PAGEREF _Toc241244610 \h </w:instrText>
        </w:r>
        <w:r>
          <w:rPr>
            <w:noProof/>
            <w:webHidden/>
          </w:rPr>
        </w:r>
        <w:r>
          <w:rPr>
            <w:noProof/>
            <w:webHidden/>
          </w:rPr>
          <w:fldChar w:fldCharType="separate"/>
        </w:r>
        <w:r w:rsidR="00EC21F7">
          <w:rPr>
            <w:noProof/>
            <w:webHidden/>
          </w:rPr>
          <w:t>9</w:t>
        </w:r>
        <w:r>
          <w:rPr>
            <w:noProof/>
            <w:webHidden/>
          </w:rPr>
          <w:fldChar w:fldCharType="end"/>
        </w:r>
      </w:hyperlink>
    </w:p>
    <w:p w14:paraId="6CCEAE5A" w14:textId="1D767F0B" w:rsidR="00A93F41" w:rsidRDefault="00A93F41">
      <w:pPr>
        <w:pStyle w:val="TableofFigures"/>
        <w:tabs>
          <w:tab w:val="right" w:leader="dot" w:pos="9350"/>
        </w:tabs>
        <w:rPr>
          <w:rFonts w:eastAsiaTheme="minorEastAsia"/>
          <w:noProof/>
        </w:rPr>
      </w:pPr>
      <w:hyperlink w:anchor="_Toc241244611" w:history="1">
        <w:r w:rsidRPr="009140DD">
          <w:rPr>
            <w:rStyle w:val="Hyperlink"/>
            <w:rFonts w:asciiTheme="majorBidi" w:hAnsiTheme="majorBidi" w:cstheme="majorBidi"/>
            <w:noProof/>
          </w:rPr>
          <w:t>Table 4:</w:t>
        </w:r>
        <w:r w:rsidRPr="009140DD">
          <w:rPr>
            <w:rStyle w:val="Hyperlink"/>
            <w:rFonts w:asciiTheme="majorBidi" w:hAnsiTheme="majorBidi" w:cstheme="majorBidi"/>
            <w:b/>
            <w:bCs/>
            <w:noProof/>
          </w:rPr>
          <w:t xml:space="preserve"> </w:t>
        </w:r>
        <w:r w:rsidRPr="009140DD">
          <w:rPr>
            <w:rStyle w:val="Hyperlink"/>
            <w:rFonts w:asciiTheme="majorBidi" w:hAnsiTheme="majorBidi" w:cstheme="majorBidi"/>
            <w:noProof/>
          </w:rPr>
          <w:t>Limitations of Traditional Approaches.</w:t>
        </w:r>
        <w:r>
          <w:rPr>
            <w:noProof/>
            <w:webHidden/>
          </w:rPr>
          <w:tab/>
        </w:r>
        <w:r>
          <w:rPr>
            <w:noProof/>
            <w:webHidden/>
          </w:rPr>
          <w:fldChar w:fldCharType="begin"/>
        </w:r>
        <w:r>
          <w:rPr>
            <w:noProof/>
            <w:webHidden/>
          </w:rPr>
          <w:instrText xml:space="preserve"> PAGEREF _Toc241244611 \h </w:instrText>
        </w:r>
        <w:r>
          <w:rPr>
            <w:noProof/>
            <w:webHidden/>
          </w:rPr>
        </w:r>
        <w:r>
          <w:rPr>
            <w:noProof/>
            <w:webHidden/>
          </w:rPr>
          <w:fldChar w:fldCharType="separate"/>
        </w:r>
        <w:r w:rsidR="00EC21F7">
          <w:rPr>
            <w:noProof/>
            <w:webHidden/>
          </w:rPr>
          <w:t>12</w:t>
        </w:r>
        <w:r>
          <w:rPr>
            <w:noProof/>
            <w:webHidden/>
          </w:rPr>
          <w:fldChar w:fldCharType="end"/>
        </w:r>
      </w:hyperlink>
    </w:p>
    <w:p w14:paraId="5003A496" w14:textId="71E1A266" w:rsidR="00A93F41" w:rsidRDefault="00A93F41">
      <w:pPr>
        <w:pStyle w:val="TableofFigures"/>
        <w:tabs>
          <w:tab w:val="right" w:leader="dot" w:pos="9350"/>
        </w:tabs>
        <w:rPr>
          <w:rFonts w:eastAsiaTheme="minorEastAsia"/>
          <w:noProof/>
        </w:rPr>
      </w:pPr>
      <w:hyperlink w:anchor="_Toc241244612" w:history="1">
        <w:r w:rsidRPr="009140DD">
          <w:rPr>
            <w:rStyle w:val="Hyperlink"/>
            <w:rFonts w:asciiTheme="majorBidi" w:hAnsiTheme="majorBidi" w:cstheme="majorBidi"/>
            <w:noProof/>
          </w:rPr>
          <w:t>Table 5: Summary of Deep Learning-Based ECG Classification Study [4].</w:t>
        </w:r>
        <w:r>
          <w:rPr>
            <w:noProof/>
            <w:webHidden/>
          </w:rPr>
          <w:tab/>
        </w:r>
        <w:r>
          <w:rPr>
            <w:noProof/>
            <w:webHidden/>
          </w:rPr>
          <w:fldChar w:fldCharType="begin"/>
        </w:r>
        <w:r>
          <w:rPr>
            <w:noProof/>
            <w:webHidden/>
          </w:rPr>
          <w:instrText xml:space="preserve"> PAGEREF _Toc241244612 \h </w:instrText>
        </w:r>
        <w:r>
          <w:rPr>
            <w:noProof/>
            <w:webHidden/>
          </w:rPr>
        </w:r>
        <w:r>
          <w:rPr>
            <w:noProof/>
            <w:webHidden/>
          </w:rPr>
          <w:fldChar w:fldCharType="separate"/>
        </w:r>
        <w:r w:rsidR="00EC21F7">
          <w:rPr>
            <w:noProof/>
            <w:webHidden/>
          </w:rPr>
          <w:t>13</w:t>
        </w:r>
        <w:r>
          <w:rPr>
            <w:noProof/>
            <w:webHidden/>
          </w:rPr>
          <w:fldChar w:fldCharType="end"/>
        </w:r>
      </w:hyperlink>
    </w:p>
    <w:p w14:paraId="36CDEBEE" w14:textId="024BFFDE" w:rsidR="00A93F41" w:rsidRDefault="00A93F41">
      <w:pPr>
        <w:pStyle w:val="TableofFigures"/>
        <w:tabs>
          <w:tab w:val="right" w:leader="dot" w:pos="9350"/>
        </w:tabs>
        <w:rPr>
          <w:rFonts w:eastAsiaTheme="minorEastAsia"/>
          <w:noProof/>
        </w:rPr>
      </w:pPr>
      <w:hyperlink w:anchor="_Toc241244613" w:history="1">
        <w:r w:rsidRPr="009140DD">
          <w:rPr>
            <w:rStyle w:val="Hyperlink"/>
            <w:rFonts w:asciiTheme="majorBidi" w:hAnsiTheme="majorBidi" w:cstheme="majorBidi"/>
            <w:noProof/>
          </w:rPr>
          <w:t>Table 6: Challenges for Direct ECG Application.</w:t>
        </w:r>
        <w:r>
          <w:rPr>
            <w:noProof/>
            <w:webHidden/>
          </w:rPr>
          <w:tab/>
        </w:r>
        <w:r>
          <w:rPr>
            <w:noProof/>
            <w:webHidden/>
          </w:rPr>
          <w:fldChar w:fldCharType="begin"/>
        </w:r>
        <w:r>
          <w:rPr>
            <w:noProof/>
            <w:webHidden/>
          </w:rPr>
          <w:instrText xml:space="preserve"> PAGEREF _Toc241244613 \h </w:instrText>
        </w:r>
        <w:r>
          <w:rPr>
            <w:noProof/>
            <w:webHidden/>
          </w:rPr>
        </w:r>
        <w:r>
          <w:rPr>
            <w:noProof/>
            <w:webHidden/>
          </w:rPr>
          <w:fldChar w:fldCharType="separate"/>
        </w:r>
        <w:r w:rsidR="00EC21F7">
          <w:rPr>
            <w:noProof/>
            <w:webHidden/>
          </w:rPr>
          <w:t>14</w:t>
        </w:r>
        <w:r>
          <w:rPr>
            <w:noProof/>
            <w:webHidden/>
          </w:rPr>
          <w:fldChar w:fldCharType="end"/>
        </w:r>
      </w:hyperlink>
    </w:p>
    <w:p w14:paraId="14E0D059" w14:textId="77EA67A4" w:rsidR="00A93F41" w:rsidRDefault="00A93F41">
      <w:pPr>
        <w:pStyle w:val="TableofFigures"/>
        <w:tabs>
          <w:tab w:val="right" w:leader="dot" w:pos="9350"/>
        </w:tabs>
        <w:rPr>
          <w:rFonts w:eastAsiaTheme="minorEastAsia"/>
          <w:noProof/>
        </w:rPr>
      </w:pPr>
      <w:hyperlink w:anchor="_Toc241244614" w:history="1">
        <w:r w:rsidRPr="009140DD">
          <w:rPr>
            <w:rStyle w:val="Hyperlink"/>
            <w:rFonts w:asciiTheme="majorBidi" w:hAnsiTheme="majorBidi" w:cstheme="majorBidi"/>
            <w:noProof/>
          </w:rPr>
          <w:t xml:space="preserve">Table 7: </w:t>
        </w:r>
        <w:r w:rsidRPr="009140DD">
          <w:rPr>
            <w:rStyle w:val="Hyperlink"/>
            <w:rFonts w:asciiTheme="majorBidi" w:hAnsiTheme="majorBidi" w:cstheme="majorBidi"/>
            <w:b/>
            <w:bCs/>
            <w:noProof/>
          </w:rPr>
          <w:t> </w:t>
        </w:r>
        <w:r w:rsidRPr="009140DD">
          <w:rPr>
            <w:rStyle w:val="Hyperlink"/>
            <w:rFonts w:asciiTheme="majorBidi" w:hAnsiTheme="majorBidi" w:cstheme="majorBidi"/>
            <w:noProof/>
          </w:rPr>
          <w:t>Detailed Analysis: Constrained Transformer Network [9].</w:t>
        </w:r>
        <w:r>
          <w:rPr>
            <w:noProof/>
            <w:webHidden/>
          </w:rPr>
          <w:tab/>
        </w:r>
        <w:r>
          <w:rPr>
            <w:noProof/>
            <w:webHidden/>
          </w:rPr>
          <w:fldChar w:fldCharType="begin"/>
        </w:r>
        <w:r>
          <w:rPr>
            <w:noProof/>
            <w:webHidden/>
          </w:rPr>
          <w:instrText xml:space="preserve"> PAGEREF _Toc241244614 \h </w:instrText>
        </w:r>
        <w:r>
          <w:rPr>
            <w:noProof/>
            <w:webHidden/>
          </w:rPr>
        </w:r>
        <w:r>
          <w:rPr>
            <w:noProof/>
            <w:webHidden/>
          </w:rPr>
          <w:fldChar w:fldCharType="separate"/>
        </w:r>
        <w:r w:rsidR="00EC21F7">
          <w:rPr>
            <w:noProof/>
            <w:webHidden/>
          </w:rPr>
          <w:t>14</w:t>
        </w:r>
        <w:r>
          <w:rPr>
            <w:noProof/>
            <w:webHidden/>
          </w:rPr>
          <w:fldChar w:fldCharType="end"/>
        </w:r>
      </w:hyperlink>
    </w:p>
    <w:p w14:paraId="0FA5935E" w14:textId="181E02D3" w:rsidR="00A93F41" w:rsidRDefault="00A93F41">
      <w:pPr>
        <w:pStyle w:val="TableofFigures"/>
        <w:tabs>
          <w:tab w:val="right" w:leader="dot" w:pos="9350"/>
        </w:tabs>
        <w:rPr>
          <w:rFonts w:eastAsiaTheme="minorEastAsia"/>
          <w:noProof/>
        </w:rPr>
      </w:pPr>
      <w:hyperlink w:anchor="_Toc241244615" w:history="1">
        <w:r w:rsidRPr="009140DD">
          <w:rPr>
            <w:rStyle w:val="Hyperlink"/>
            <w:rFonts w:asciiTheme="majorBidi" w:hAnsiTheme="majorBidi" w:cstheme="majorBidi"/>
            <w:noProof/>
          </w:rPr>
          <w:t>Table 8: Detailed Analysis: CNN-BERT Hybrid Architecture [10].</w:t>
        </w:r>
        <w:r>
          <w:rPr>
            <w:noProof/>
            <w:webHidden/>
          </w:rPr>
          <w:tab/>
        </w:r>
        <w:r>
          <w:rPr>
            <w:noProof/>
            <w:webHidden/>
          </w:rPr>
          <w:fldChar w:fldCharType="begin"/>
        </w:r>
        <w:r>
          <w:rPr>
            <w:noProof/>
            <w:webHidden/>
          </w:rPr>
          <w:instrText xml:space="preserve"> PAGEREF _Toc241244615 \h </w:instrText>
        </w:r>
        <w:r>
          <w:rPr>
            <w:noProof/>
            <w:webHidden/>
          </w:rPr>
        </w:r>
        <w:r>
          <w:rPr>
            <w:noProof/>
            <w:webHidden/>
          </w:rPr>
          <w:fldChar w:fldCharType="separate"/>
        </w:r>
        <w:r w:rsidR="00EC21F7">
          <w:rPr>
            <w:noProof/>
            <w:webHidden/>
          </w:rPr>
          <w:t>15</w:t>
        </w:r>
        <w:r>
          <w:rPr>
            <w:noProof/>
            <w:webHidden/>
          </w:rPr>
          <w:fldChar w:fldCharType="end"/>
        </w:r>
      </w:hyperlink>
    </w:p>
    <w:p w14:paraId="5E1336FE" w14:textId="25668862" w:rsidR="00A93F41" w:rsidRDefault="00A93F41">
      <w:pPr>
        <w:pStyle w:val="TableofFigures"/>
        <w:tabs>
          <w:tab w:val="right" w:leader="dot" w:pos="9350"/>
        </w:tabs>
        <w:rPr>
          <w:rFonts w:eastAsiaTheme="minorEastAsia"/>
          <w:noProof/>
        </w:rPr>
      </w:pPr>
      <w:hyperlink w:anchor="_Toc241244616" w:history="1">
        <w:r w:rsidRPr="009140DD">
          <w:rPr>
            <w:rStyle w:val="Hyperlink"/>
            <w:rFonts w:asciiTheme="majorBidi" w:hAnsiTheme="majorBidi" w:cstheme="majorBidi"/>
            <w:noProof/>
          </w:rPr>
          <w:t xml:space="preserve">Table 9: </w:t>
        </w:r>
        <w:r w:rsidRPr="009140DD">
          <w:rPr>
            <w:rStyle w:val="Hyperlink"/>
            <w:rFonts w:asciiTheme="majorBidi" w:hAnsiTheme="majorBidi" w:cstheme="majorBidi"/>
            <w:b/>
            <w:bCs/>
            <w:noProof/>
          </w:rPr>
          <w:t> </w:t>
        </w:r>
        <w:r w:rsidRPr="009140DD">
          <w:rPr>
            <w:rStyle w:val="Hyperlink"/>
            <w:rFonts w:asciiTheme="majorBidi" w:hAnsiTheme="majorBidi" w:cstheme="majorBidi"/>
            <w:noProof/>
          </w:rPr>
          <w:t>Detailed Analysis: ECG-TransCovNet [20].</w:t>
        </w:r>
        <w:r>
          <w:rPr>
            <w:noProof/>
            <w:webHidden/>
          </w:rPr>
          <w:tab/>
        </w:r>
        <w:r>
          <w:rPr>
            <w:noProof/>
            <w:webHidden/>
          </w:rPr>
          <w:fldChar w:fldCharType="begin"/>
        </w:r>
        <w:r>
          <w:rPr>
            <w:noProof/>
            <w:webHidden/>
          </w:rPr>
          <w:instrText xml:space="preserve"> PAGEREF _Toc241244616 \h </w:instrText>
        </w:r>
        <w:r>
          <w:rPr>
            <w:noProof/>
            <w:webHidden/>
          </w:rPr>
        </w:r>
        <w:r>
          <w:rPr>
            <w:noProof/>
            <w:webHidden/>
          </w:rPr>
          <w:fldChar w:fldCharType="separate"/>
        </w:r>
        <w:r w:rsidR="00EC21F7">
          <w:rPr>
            <w:noProof/>
            <w:webHidden/>
          </w:rPr>
          <w:t>16</w:t>
        </w:r>
        <w:r>
          <w:rPr>
            <w:noProof/>
            <w:webHidden/>
          </w:rPr>
          <w:fldChar w:fldCharType="end"/>
        </w:r>
      </w:hyperlink>
    </w:p>
    <w:p w14:paraId="223190CE" w14:textId="105DA4BF" w:rsidR="00A93F41" w:rsidRDefault="00A93F41">
      <w:pPr>
        <w:pStyle w:val="TableofFigures"/>
        <w:tabs>
          <w:tab w:val="right" w:leader="dot" w:pos="9350"/>
        </w:tabs>
        <w:rPr>
          <w:rFonts w:eastAsiaTheme="minorEastAsia"/>
          <w:noProof/>
        </w:rPr>
      </w:pPr>
      <w:hyperlink w:anchor="_Toc241244617" w:history="1">
        <w:r w:rsidRPr="009140DD">
          <w:rPr>
            <w:rStyle w:val="Hyperlink"/>
            <w:rFonts w:asciiTheme="majorBidi" w:hAnsiTheme="majorBidi" w:cstheme="majorBidi"/>
            <w:noProof/>
          </w:rPr>
          <w:t>Table 10: Detailed Analysis: Efficiency Comparison Study [22].</w:t>
        </w:r>
        <w:r>
          <w:rPr>
            <w:noProof/>
            <w:webHidden/>
          </w:rPr>
          <w:tab/>
        </w:r>
        <w:r>
          <w:rPr>
            <w:noProof/>
            <w:webHidden/>
          </w:rPr>
          <w:fldChar w:fldCharType="begin"/>
        </w:r>
        <w:r>
          <w:rPr>
            <w:noProof/>
            <w:webHidden/>
          </w:rPr>
          <w:instrText xml:space="preserve"> PAGEREF _Toc241244617 \h </w:instrText>
        </w:r>
        <w:r>
          <w:rPr>
            <w:noProof/>
            <w:webHidden/>
          </w:rPr>
        </w:r>
        <w:r>
          <w:rPr>
            <w:noProof/>
            <w:webHidden/>
          </w:rPr>
          <w:fldChar w:fldCharType="separate"/>
        </w:r>
        <w:r w:rsidR="00EC21F7">
          <w:rPr>
            <w:noProof/>
            <w:webHidden/>
          </w:rPr>
          <w:t>17</w:t>
        </w:r>
        <w:r>
          <w:rPr>
            <w:noProof/>
            <w:webHidden/>
          </w:rPr>
          <w:fldChar w:fldCharType="end"/>
        </w:r>
      </w:hyperlink>
    </w:p>
    <w:p w14:paraId="628D0334" w14:textId="739776B6" w:rsidR="00A93F41" w:rsidRDefault="00A93F41">
      <w:pPr>
        <w:pStyle w:val="TableofFigures"/>
        <w:tabs>
          <w:tab w:val="right" w:leader="dot" w:pos="9350"/>
        </w:tabs>
        <w:rPr>
          <w:rFonts w:eastAsiaTheme="minorEastAsia"/>
          <w:noProof/>
        </w:rPr>
      </w:pPr>
      <w:hyperlink w:anchor="_Toc241244618" w:history="1">
        <w:r w:rsidRPr="009140DD">
          <w:rPr>
            <w:rStyle w:val="Hyperlink"/>
            <w:rFonts w:asciiTheme="majorBidi" w:hAnsiTheme="majorBidi" w:cstheme="majorBidi"/>
            <w:noProof/>
          </w:rPr>
          <w:t>Table 11: Detailed Analysis: Hybrid ResNet with SMOTE [34].</w:t>
        </w:r>
        <w:r>
          <w:rPr>
            <w:noProof/>
            <w:webHidden/>
          </w:rPr>
          <w:tab/>
        </w:r>
        <w:r>
          <w:rPr>
            <w:noProof/>
            <w:webHidden/>
          </w:rPr>
          <w:fldChar w:fldCharType="begin"/>
        </w:r>
        <w:r>
          <w:rPr>
            <w:noProof/>
            <w:webHidden/>
          </w:rPr>
          <w:instrText xml:space="preserve"> PAGEREF _Toc241244618 \h </w:instrText>
        </w:r>
        <w:r>
          <w:rPr>
            <w:noProof/>
            <w:webHidden/>
          </w:rPr>
        </w:r>
        <w:r>
          <w:rPr>
            <w:noProof/>
            <w:webHidden/>
          </w:rPr>
          <w:fldChar w:fldCharType="separate"/>
        </w:r>
        <w:r w:rsidR="00EC21F7">
          <w:rPr>
            <w:noProof/>
            <w:webHidden/>
          </w:rPr>
          <w:t>18</w:t>
        </w:r>
        <w:r>
          <w:rPr>
            <w:noProof/>
            <w:webHidden/>
          </w:rPr>
          <w:fldChar w:fldCharType="end"/>
        </w:r>
      </w:hyperlink>
    </w:p>
    <w:p w14:paraId="56C0CFF6" w14:textId="1105B117" w:rsidR="00A93F41" w:rsidRDefault="00A93F41">
      <w:pPr>
        <w:pStyle w:val="TableofFigures"/>
        <w:tabs>
          <w:tab w:val="right" w:leader="dot" w:pos="9350"/>
        </w:tabs>
        <w:rPr>
          <w:rFonts w:eastAsiaTheme="minorEastAsia"/>
          <w:noProof/>
        </w:rPr>
      </w:pPr>
      <w:hyperlink w:anchor="_Toc241244619" w:history="1">
        <w:r w:rsidRPr="009140DD">
          <w:rPr>
            <w:rStyle w:val="Hyperlink"/>
            <w:rFonts w:asciiTheme="majorBidi" w:hAnsiTheme="majorBidi" w:cstheme="majorBidi"/>
            <w:noProof/>
          </w:rPr>
          <w:t>Table 12: Key Study Analysis: Systematic Comparison [22].</w:t>
        </w:r>
        <w:r>
          <w:rPr>
            <w:noProof/>
            <w:webHidden/>
          </w:rPr>
          <w:tab/>
        </w:r>
        <w:r>
          <w:rPr>
            <w:noProof/>
            <w:webHidden/>
          </w:rPr>
          <w:fldChar w:fldCharType="begin"/>
        </w:r>
        <w:r>
          <w:rPr>
            <w:noProof/>
            <w:webHidden/>
          </w:rPr>
          <w:instrText xml:space="preserve"> PAGEREF _Toc241244619 \h </w:instrText>
        </w:r>
        <w:r>
          <w:rPr>
            <w:noProof/>
            <w:webHidden/>
          </w:rPr>
        </w:r>
        <w:r>
          <w:rPr>
            <w:noProof/>
            <w:webHidden/>
          </w:rPr>
          <w:fldChar w:fldCharType="separate"/>
        </w:r>
        <w:r w:rsidR="00EC21F7">
          <w:rPr>
            <w:noProof/>
            <w:webHidden/>
          </w:rPr>
          <w:t>19</w:t>
        </w:r>
        <w:r>
          <w:rPr>
            <w:noProof/>
            <w:webHidden/>
          </w:rPr>
          <w:fldChar w:fldCharType="end"/>
        </w:r>
      </w:hyperlink>
    </w:p>
    <w:p w14:paraId="3DF6E3B0" w14:textId="7850A8A8" w:rsidR="00A93F41" w:rsidRDefault="00A93F41">
      <w:pPr>
        <w:pStyle w:val="TableofFigures"/>
        <w:tabs>
          <w:tab w:val="right" w:leader="dot" w:pos="9350"/>
        </w:tabs>
        <w:rPr>
          <w:rFonts w:eastAsiaTheme="minorEastAsia"/>
          <w:noProof/>
        </w:rPr>
      </w:pPr>
      <w:hyperlink w:anchor="_Toc241244620" w:history="1">
        <w:r w:rsidRPr="009140DD">
          <w:rPr>
            <w:rStyle w:val="Hyperlink"/>
            <w:rFonts w:asciiTheme="majorBidi" w:hAnsiTheme="majorBidi" w:cstheme="majorBidi"/>
            <w:noProof/>
          </w:rPr>
          <w:t>Table 13: Detailed Analysis: Short Segment CNN.</w:t>
        </w:r>
        <w:r>
          <w:rPr>
            <w:noProof/>
            <w:webHidden/>
          </w:rPr>
          <w:tab/>
        </w:r>
        <w:r>
          <w:rPr>
            <w:noProof/>
            <w:webHidden/>
          </w:rPr>
          <w:fldChar w:fldCharType="begin"/>
        </w:r>
        <w:r>
          <w:rPr>
            <w:noProof/>
            <w:webHidden/>
          </w:rPr>
          <w:instrText xml:space="preserve"> PAGEREF _Toc241244620 \h </w:instrText>
        </w:r>
        <w:r>
          <w:rPr>
            <w:noProof/>
            <w:webHidden/>
          </w:rPr>
        </w:r>
        <w:r>
          <w:rPr>
            <w:noProof/>
            <w:webHidden/>
          </w:rPr>
          <w:fldChar w:fldCharType="separate"/>
        </w:r>
        <w:r w:rsidR="00EC21F7">
          <w:rPr>
            <w:noProof/>
            <w:webHidden/>
          </w:rPr>
          <w:t>19</w:t>
        </w:r>
        <w:r>
          <w:rPr>
            <w:noProof/>
            <w:webHidden/>
          </w:rPr>
          <w:fldChar w:fldCharType="end"/>
        </w:r>
      </w:hyperlink>
    </w:p>
    <w:p w14:paraId="4389B02D" w14:textId="7C858168" w:rsidR="00A93F41" w:rsidRDefault="00A93F41">
      <w:pPr>
        <w:pStyle w:val="TableofFigures"/>
        <w:tabs>
          <w:tab w:val="right" w:leader="dot" w:pos="9350"/>
        </w:tabs>
        <w:rPr>
          <w:rFonts w:eastAsiaTheme="minorEastAsia"/>
          <w:noProof/>
        </w:rPr>
      </w:pPr>
      <w:hyperlink w:anchor="_Toc241244621" w:history="1">
        <w:r w:rsidRPr="009140DD">
          <w:rPr>
            <w:rStyle w:val="Hyperlink"/>
            <w:rFonts w:asciiTheme="majorBidi" w:hAnsiTheme="majorBidi" w:cstheme="majorBidi"/>
            <w:noProof/>
          </w:rPr>
          <w:t>Table 14: Study Analysis: AnyECG [36].</w:t>
        </w:r>
        <w:r>
          <w:rPr>
            <w:noProof/>
            <w:webHidden/>
          </w:rPr>
          <w:tab/>
        </w:r>
        <w:r>
          <w:rPr>
            <w:noProof/>
            <w:webHidden/>
          </w:rPr>
          <w:fldChar w:fldCharType="begin"/>
        </w:r>
        <w:r>
          <w:rPr>
            <w:noProof/>
            <w:webHidden/>
          </w:rPr>
          <w:instrText xml:space="preserve"> PAGEREF _Toc241244621 \h </w:instrText>
        </w:r>
        <w:r>
          <w:rPr>
            <w:noProof/>
            <w:webHidden/>
          </w:rPr>
        </w:r>
        <w:r>
          <w:rPr>
            <w:noProof/>
            <w:webHidden/>
          </w:rPr>
          <w:fldChar w:fldCharType="separate"/>
        </w:r>
        <w:r w:rsidR="00EC21F7">
          <w:rPr>
            <w:noProof/>
            <w:webHidden/>
          </w:rPr>
          <w:t>20</w:t>
        </w:r>
        <w:r>
          <w:rPr>
            <w:noProof/>
            <w:webHidden/>
          </w:rPr>
          <w:fldChar w:fldCharType="end"/>
        </w:r>
      </w:hyperlink>
    </w:p>
    <w:p w14:paraId="14389501" w14:textId="471B1B5C" w:rsidR="00A93F41" w:rsidRDefault="00A93F41">
      <w:pPr>
        <w:pStyle w:val="TableofFigures"/>
        <w:tabs>
          <w:tab w:val="right" w:leader="dot" w:pos="9350"/>
        </w:tabs>
        <w:rPr>
          <w:rFonts w:eastAsiaTheme="minorEastAsia"/>
          <w:noProof/>
        </w:rPr>
      </w:pPr>
      <w:hyperlink w:anchor="_Toc241244622" w:history="1">
        <w:r w:rsidRPr="009140DD">
          <w:rPr>
            <w:rStyle w:val="Hyperlink"/>
            <w:rFonts w:asciiTheme="majorBidi" w:hAnsiTheme="majorBidi" w:cstheme="majorBidi"/>
            <w:noProof/>
          </w:rPr>
          <w:t>Table 15: Benefits of Focal Loss for ECG Classification.</w:t>
        </w:r>
        <w:r>
          <w:rPr>
            <w:noProof/>
            <w:webHidden/>
          </w:rPr>
          <w:tab/>
        </w:r>
        <w:r>
          <w:rPr>
            <w:noProof/>
            <w:webHidden/>
          </w:rPr>
          <w:fldChar w:fldCharType="begin"/>
        </w:r>
        <w:r>
          <w:rPr>
            <w:noProof/>
            <w:webHidden/>
          </w:rPr>
          <w:instrText xml:space="preserve"> PAGEREF _Toc241244622 \h </w:instrText>
        </w:r>
        <w:r>
          <w:rPr>
            <w:noProof/>
            <w:webHidden/>
          </w:rPr>
        </w:r>
        <w:r>
          <w:rPr>
            <w:noProof/>
            <w:webHidden/>
          </w:rPr>
          <w:fldChar w:fldCharType="separate"/>
        </w:r>
        <w:r w:rsidR="00EC21F7">
          <w:rPr>
            <w:noProof/>
            <w:webHidden/>
          </w:rPr>
          <w:t>21</w:t>
        </w:r>
        <w:r>
          <w:rPr>
            <w:noProof/>
            <w:webHidden/>
          </w:rPr>
          <w:fldChar w:fldCharType="end"/>
        </w:r>
      </w:hyperlink>
    </w:p>
    <w:p w14:paraId="59B8F4FE" w14:textId="644CE496" w:rsidR="00A93F41" w:rsidRDefault="00A93F41">
      <w:pPr>
        <w:pStyle w:val="TableofFigures"/>
        <w:tabs>
          <w:tab w:val="right" w:leader="dot" w:pos="9350"/>
        </w:tabs>
        <w:rPr>
          <w:rFonts w:eastAsiaTheme="minorEastAsia"/>
          <w:noProof/>
        </w:rPr>
      </w:pPr>
      <w:hyperlink w:anchor="_Toc241244623" w:history="1">
        <w:r w:rsidRPr="009140DD">
          <w:rPr>
            <w:rStyle w:val="Hyperlink"/>
            <w:rFonts w:asciiTheme="majorBidi" w:hAnsiTheme="majorBidi" w:cstheme="majorBidi"/>
            <w:noProof/>
          </w:rPr>
          <w:t>Table 16: Comprehensive Comparison of Hybrid CNN-Transformer Architectures.</w:t>
        </w:r>
        <w:r>
          <w:rPr>
            <w:noProof/>
            <w:webHidden/>
          </w:rPr>
          <w:tab/>
        </w:r>
        <w:r>
          <w:rPr>
            <w:noProof/>
            <w:webHidden/>
          </w:rPr>
          <w:fldChar w:fldCharType="begin"/>
        </w:r>
        <w:r>
          <w:rPr>
            <w:noProof/>
            <w:webHidden/>
          </w:rPr>
          <w:instrText xml:space="preserve"> PAGEREF _Toc241244623 \h </w:instrText>
        </w:r>
        <w:r>
          <w:rPr>
            <w:noProof/>
            <w:webHidden/>
          </w:rPr>
        </w:r>
        <w:r>
          <w:rPr>
            <w:noProof/>
            <w:webHidden/>
          </w:rPr>
          <w:fldChar w:fldCharType="separate"/>
        </w:r>
        <w:r w:rsidR="00EC21F7">
          <w:rPr>
            <w:noProof/>
            <w:webHidden/>
          </w:rPr>
          <w:t>22</w:t>
        </w:r>
        <w:r>
          <w:rPr>
            <w:noProof/>
            <w:webHidden/>
          </w:rPr>
          <w:fldChar w:fldCharType="end"/>
        </w:r>
      </w:hyperlink>
    </w:p>
    <w:p w14:paraId="279BA5DE" w14:textId="5AC02102" w:rsidR="00A93F41" w:rsidRDefault="00A93F41">
      <w:pPr>
        <w:pStyle w:val="TableofFigures"/>
        <w:tabs>
          <w:tab w:val="right" w:leader="dot" w:pos="9350"/>
        </w:tabs>
        <w:rPr>
          <w:rFonts w:eastAsiaTheme="minorEastAsia"/>
          <w:noProof/>
        </w:rPr>
      </w:pPr>
      <w:hyperlink w:anchor="_Toc241244624" w:history="1">
        <w:r w:rsidRPr="009140DD">
          <w:rPr>
            <w:rStyle w:val="Hyperlink"/>
            <w:rFonts w:asciiTheme="majorBidi" w:hAnsiTheme="majorBidi" w:cstheme="majorBidi"/>
            <w:noProof/>
          </w:rPr>
          <w:t>Table 17: Research Gaps and How ECG-TransCovNet Addresses Them.</w:t>
        </w:r>
        <w:r>
          <w:rPr>
            <w:noProof/>
            <w:webHidden/>
          </w:rPr>
          <w:tab/>
        </w:r>
        <w:r>
          <w:rPr>
            <w:noProof/>
            <w:webHidden/>
          </w:rPr>
          <w:fldChar w:fldCharType="begin"/>
        </w:r>
        <w:r>
          <w:rPr>
            <w:noProof/>
            <w:webHidden/>
          </w:rPr>
          <w:instrText xml:space="preserve"> PAGEREF _Toc241244624 \h </w:instrText>
        </w:r>
        <w:r>
          <w:rPr>
            <w:noProof/>
            <w:webHidden/>
          </w:rPr>
        </w:r>
        <w:r>
          <w:rPr>
            <w:noProof/>
            <w:webHidden/>
          </w:rPr>
          <w:fldChar w:fldCharType="separate"/>
        </w:r>
        <w:r w:rsidR="00EC21F7">
          <w:rPr>
            <w:noProof/>
            <w:webHidden/>
          </w:rPr>
          <w:t>24</w:t>
        </w:r>
        <w:r>
          <w:rPr>
            <w:noProof/>
            <w:webHidden/>
          </w:rPr>
          <w:fldChar w:fldCharType="end"/>
        </w:r>
      </w:hyperlink>
    </w:p>
    <w:p w14:paraId="1936F737" w14:textId="1DBB2135" w:rsidR="00A93F41" w:rsidRDefault="00A93F41">
      <w:pPr>
        <w:pStyle w:val="TableofFigures"/>
        <w:tabs>
          <w:tab w:val="right" w:leader="dot" w:pos="9350"/>
        </w:tabs>
        <w:rPr>
          <w:rFonts w:eastAsiaTheme="minorEastAsia"/>
          <w:noProof/>
        </w:rPr>
      </w:pPr>
      <w:hyperlink w:anchor="_Toc241244625" w:history="1">
        <w:r w:rsidRPr="009140DD">
          <w:rPr>
            <w:rStyle w:val="Hyperlink"/>
            <w:rFonts w:asciiTheme="majorBidi" w:hAnsiTheme="majorBidi" w:cstheme="majorBidi"/>
            <w:noProof/>
          </w:rPr>
          <w:t>Table 18: Key Findings from Literature.</w:t>
        </w:r>
        <w:r>
          <w:rPr>
            <w:noProof/>
            <w:webHidden/>
          </w:rPr>
          <w:tab/>
        </w:r>
        <w:r>
          <w:rPr>
            <w:noProof/>
            <w:webHidden/>
          </w:rPr>
          <w:fldChar w:fldCharType="begin"/>
        </w:r>
        <w:r>
          <w:rPr>
            <w:noProof/>
            <w:webHidden/>
          </w:rPr>
          <w:instrText xml:space="preserve"> PAGEREF _Toc241244625 \h </w:instrText>
        </w:r>
        <w:r>
          <w:rPr>
            <w:noProof/>
            <w:webHidden/>
          </w:rPr>
        </w:r>
        <w:r>
          <w:rPr>
            <w:noProof/>
            <w:webHidden/>
          </w:rPr>
          <w:fldChar w:fldCharType="separate"/>
        </w:r>
        <w:r w:rsidR="00EC21F7">
          <w:rPr>
            <w:noProof/>
            <w:webHidden/>
          </w:rPr>
          <w:t>25</w:t>
        </w:r>
        <w:r>
          <w:rPr>
            <w:noProof/>
            <w:webHidden/>
          </w:rPr>
          <w:fldChar w:fldCharType="end"/>
        </w:r>
      </w:hyperlink>
    </w:p>
    <w:p w14:paraId="6CB6A9FB" w14:textId="23E7EAF7" w:rsidR="00A93F41" w:rsidRDefault="00A93F41">
      <w:pPr>
        <w:pStyle w:val="TableofFigures"/>
        <w:tabs>
          <w:tab w:val="right" w:leader="dot" w:pos="9350"/>
        </w:tabs>
        <w:rPr>
          <w:rFonts w:eastAsiaTheme="minorEastAsia"/>
          <w:noProof/>
        </w:rPr>
      </w:pPr>
      <w:hyperlink w:anchor="_Toc241244626" w:history="1">
        <w:r w:rsidRPr="009140DD">
          <w:rPr>
            <w:rStyle w:val="Hyperlink"/>
            <w:rFonts w:asciiTheme="majorBidi" w:hAnsiTheme="majorBidi" w:cstheme="majorBidi"/>
            <w:noProof/>
          </w:rPr>
          <w:t>Table 19: Synthetic Data Generation Parameters.</w:t>
        </w:r>
        <w:r>
          <w:rPr>
            <w:noProof/>
            <w:webHidden/>
          </w:rPr>
          <w:tab/>
        </w:r>
        <w:r>
          <w:rPr>
            <w:noProof/>
            <w:webHidden/>
          </w:rPr>
          <w:fldChar w:fldCharType="begin"/>
        </w:r>
        <w:r>
          <w:rPr>
            <w:noProof/>
            <w:webHidden/>
          </w:rPr>
          <w:instrText xml:space="preserve"> PAGEREF _Toc241244626 \h </w:instrText>
        </w:r>
        <w:r>
          <w:rPr>
            <w:noProof/>
            <w:webHidden/>
          </w:rPr>
        </w:r>
        <w:r>
          <w:rPr>
            <w:noProof/>
            <w:webHidden/>
          </w:rPr>
          <w:fldChar w:fldCharType="separate"/>
        </w:r>
        <w:r w:rsidR="00EC21F7">
          <w:rPr>
            <w:noProof/>
            <w:webHidden/>
          </w:rPr>
          <w:t>28</w:t>
        </w:r>
        <w:r>
          <w:rPr>
            <w:noProof/>
            <w:webHidden/>
          </w:rPr>
          <w:fldChar w:fldCharType="end"/>
        </w:r>
      </w:hyperlink>
    </w:p>
    <w:p w14:paraId="36A3FA72" w14:textId="5E715D8B" w:rsidR="00A93F41" w:rsidRDefault="00A93F41">
      <w:pPr>
        <w:pStyle w:val="TableofFigures"/>
        <w:tabs>
          <w:tab w:val="right" w:leader="dot" w:pos="9350"/>
        </w:tabs>
        <w:rPr>
          <w:rFonts w:eastAsiaTheme="minorEastAsia"/>
          <w:noProof/>
        </w:rPr>
      </w:pPr>
      <w:hyperlink w:anchor="_Toc241244627" w:history="1">
        <w:r w:rsidRPr="009140DD">
          <w:rPr>
            <w:rStyle w:val="Hyperlink"/>
            <w:rFonts w:asciiTheme="majorBidi" w:hAnsiTheme="majorBidi" w:cstheme="majorBidi"/>
            <w:noProof/>
          </w:rPr>
          <w:t>Table 20: Real MIT-BIH Dataset Characteristics.</w:t>
        </w:r>
        <w:r>
          <w:rPr>
            <w:noProof/>
            <w:webHidden/>
          </w:rPr>
          <w:tab/>
        </w:r>
        <w:r>
          <w:rPr>
            <w:noProof/>
            <w:webHidden/>
          </w:rPr>
          <w:fldChar w:fldCharType="begin"/>
        </w:r>
        <w:r>
          <w:rPr>
            <w:noProof/>
            <w:webHidden/>
          </w:rPr>
          <w:instrText xml:space="preserve"> PAGEREF _Toc241244627 \h </w:instrText>
        </w:r>
        <w:r>
          <w:rPr>
            <w:noProof/>
            <w:webHidden/>
          </w:rPr>
        </w:r>
        <w:r>
          <w:rPr>
            <w:noProof/>
            <w:webHidden/>
          </w:rPr>
          <w:fldChar w:fldCharType="separate"/>
        </w:r>
        <w:r w:rsidR="00EC21F7">
          <w:rPr>
            <w:noProof/>
            <w:webHidden/>
          </w:rPr>
          <w:t>29</w:t>
        </w:r>
        <w:r>
          <w:rPr>
            <w:noProof/>
            <w:webHidden/>
          </w:rPr>
          <w:fldChar w:fldCharType="end"/>
        </w:r>
      </w:hyperlink>
    </w:p>
    <w:p w14:paraId="4BCBAF6B" w14:textId="32422B00" w:rsidR="00A93F41" w:rsidRDefault="00A93F41">
      <w:pPr>
        <w:pStyle w:val="TableofFigures"/>
        <w:tabs>
          <w:tab w:val="right" w:leader="dot" w:pos="9350"/>
        </w:tabs>
        <w:rPr>
          <w:rFonts w:eastAsiaTheme="minorEastAsia"/>
          <w:noProof/>
        </w:rPr>
      </w:pPr>
      <w:hyperlink w:anchor="_Toc241244628" w:history="1">
        <w:r w:rsidRPr="009140DD">
          <w:rPr>
            <w:rStyle w:val="Hyperlink"/>
            <w:rFonts w:asciiTheme="majorBidi" w:hAnsiTheme="majorBidi" w:cstheme="majorBidi"/>
            <w:noProof/>
          </w:rPr>
          <w:t>Table 21: AAMI Four-Class Arrhythmia Classification Scheme.</w:t>
        </w:r>
        <w:r>
          <w:rPr>
            <w:noProof/>
            <w:webHidden/>
          </w:rPr>
          <w:tab/>
        </w:r>
        <w:r>
          <w:rPr>
            <w:noProof/>
            <w:webHidden/>
          </w:rPr>
          <w:fldChar w:fldCharType="begin"/>
        </w:r>
        <w:r>
          <w:rPr>
            <w:noProof/>
            <w:webHidden/>
          </w:rPr>
          <w:instrText xml:space="preserve"> PAGEREF _Toc241244628 \h </w:instrText>
        </w:r>
        <w:r>
          <w:rPr>
            <w:noProof/>
            <w:webHidden/>
          </w:rPr>
        </w:r>
        <w:r>
          <w:rPr>
            <w:noProof/>
            <w:webHidden/>
          </w:rPr>
          <w:fldChar w:fldCharType="separate"/>
        </w:r>
        <w:r w:rsidR="00EC21F7">
          <w:rPr>
            <w:noProof/>
            <w:webHidden/>
          </w:rPr>
          <w:t>30</w:t>
        </w:r>
        <w:r>
          <w:rPr>
            <w:noProof/>
            <w:webHidden/>
          </w:rPr>
          <w:fldChar w:fldCharType="end"/>
        </w:r>
      </w:hyperlink>
    </w:p>
    <w:p w14:paraId="60158B10" w14:textId="3B36A7FC" w:rsidR="00A93F41" w:rsidRDefault="00A93F41">
      <w:pPr>
        <w:pStyle w:val="TableofFigures"/>
        <w:tabs>
          <w:tab w:val="right" w:leader="dot" w:pos="9350"/>
        </w:tabs>
        <w:rPr>
          <w:rFonts w:eastAsiaTheme="minorEastAsia"/>
          <w:noProof/>
        </w:rPr>
      </w:pPr>
      <w:hyperlink w:anchor="_Toc241244629" w:history="1">
        <w:r w:rsidRPr="009140DD">
          <w:rPr>
            <w:rStyle w:val="Hyperlink"/>
            <w:rFonts w:asciiTheme="majorBidi" w:hAnsiTheme="majorBidi" w:cstheme="majorBidi"/>
            <w:noProof/>
          </w:rPr>
          <w:t>Table 22: Dataset Split Distribution.</w:t>
        </w:r>
        <w:r>
          <w:rPr>
            <w:noProof/>
            <w:webHidden/>
          </w:rPr>
          <w:tab/>
        </w:r>
        <w:r>
          <w:rPr>
            <w:noProof/>
            <w:webHidden/>
          </w:rPr>
          <w:fldChar w:fldCharType="begin"/>
        </w:r>
        <w:r>
          <w:rPr>
            <w:noProof/>
            <w:webHidden/>
          </w:rPr>
          <w:instrText xml:space="preserve"> PAGEREF _Toc241244629 \h </w:instrText>
        </w:r>
        <w:r>
          <w:rPr>
            <w:noProof/>
            <w:webHidden/>
          </w:rPr>
        </w:r>
        <w:r>
          <w:rPr>
            <w:noProof/>
            <w:webHidden/>
          </w:rPr>
          <w:fldChar w:fldCharType="separate"/>
        </w:r>
        <w:r w:rsidR="00EC21F7">
          <w:rPr>
            <w:noProof/>
            <w:webHidden/>
          </w:rPr>
          <w:t>32</w:t>
        </w:r>
        <w:r>
          <w:rPr>
            <w:noProof/>
            <w:webHidden/>
          </w:rPr>
          <w:fldChar w:fldCharType="end"/>
        </w:r>
      </w:hyperlink>
    </w:p>
    <w:p w14:paraId="3584D3EF" w14:textId="70D58610" w:rsidR="00A93F41" w:rsidRDefault="00A93F41">
      <w:pPr>
        <w:pStyle w:val="TableofFigures"/>
        <w:tabs>
          <w:tab w:val="right" w:leader="dot" w:pos="9350"/>
        </w:tabs>
        <w:rPr>
          <w:rFonts w:eastAsiaTheme="minorEastAsia"/>
          <w:noProof/>
        </w:rPr>
      </w:pPr>
      <w:hyperlink w:anchor="_Toc241244630" w:history="1">
        <w:r w:rsidRPr="009140DD">
          <w:rPr>
            <w:rStyle w:val="Hyperlink"/>
            <w:rFonts w:asciiTheme="majorBidi" w:hAnsiTheme="majorBidi" w:cstheme="majorBidi"/>
            <w:noProof/>
          </w:rPr>
          <w:t>Table 23: Final Balanced Dataset Distribution (Standard Split).</w:t>
        </w:r>
        <w:r>
          <w:rPr>
            <w:noProof/>
            <w:webHidden/>
          </w:rPr>
          <w:tab/>
        </w:r>
        <w:r>
          <w:rPr>
            <w:noProof/>
            <w:webHidden/>
          </w:rPr>
          <w:fldChar w:fldCharType="begin"/>
        </w:r>
        <w:r>
          <w:rPr>
            <w:noProof/>
            <w:webHidden/>
          </w:rPr>
          <w:instrText xml:space="preserve"> PAGEREF _Toc241244630 \h </w:instrText>
        </w:r>
        <w:r>
          <w:rPr>
            <w:noProof/>
            <w:webHidden/>
          </w:rPr>
        </w:r>
        <w:r>
          <w:rPr>
            <w:noProof/>
            <w:webHidden/>
          </w:rPr>
          <w:fldChar w:fldCharType="separate"/>
        </w:r>
        <w:r w:rsidR="00EC21F7">
          <w:rPr>
            <w:noProof/>
            <w:webHidden/>
          </w:rPr>
          <w:t>39</w:t>
        </w:r>
        <w:r>
          <w:rPr>
            <w:noProof/>
            <w:webHidden/>
          </w:rPr>
          <w:fldChar w:fldCharType="end"/>
        </w:r>
      </w:hyperlink>
    </w:p>
    <w:p w14:paraId="43C3399D" w14:textId="6E972C9C" w:rsidR="00A93F41" w:rsidRDefault="00A93F41">
      <w:pPr>
        <w:pStyle w:val="TableofFigures"/>
        <w:tabs>
          <w:tab w:val="right" w:leader="dot" w:pos="9350"/>
        </w:tabs>
        <w:rPr>
          <w:rFonts w:eastAsiaTheme="minorEastAsia"/>
          <w:noProof/>
        </w:rPr>
      </w:pPr>
      <w:hyperlink w:anchor="_Toc241244631" w:history="1">
        <w:r w:rsidRPr="009140DD">
          <w:rPr>
            <w:rStyle w:val="Hyperlink"/>
            <w:rFonts w:asciiTheme="majorBidi" w:hAnsiTheme="majorBidi" w:cstheme="majorBidi"/>
            <w:noProof/>
          </w:rPr>
          <w:t>Table 24: Functional Components of ECG-TransCovNet.</w:t>
        </w:r>
        <w:r>
          <w:rPr>
            <w:noProof/>
            <w:webHidden/>
          </w:rPr>
          <w:tab/>
        </w:r>
        <w:r>
          <w:rPr>
            <w:noProof/>
            <w:webHidden/>
          </w:rPr>
          <w:fldChar w:fldCharType="begin"/>
        </w:r>
        <w:r>
          <w:rPr>
            <w:noProof/>
            <w:webHidden/>
          </w:rPr>
          <w:instrText xml:space="preserve"> PAGEREF _Toc241244631 \h </w:instrText>
        </w:r>
        <w:r>
          <w:rPr>
            <w:noProof/>
            <w:webHidden/>
          </w:rPr>
        </w:r>
        <w:r>
          <w:rPr>
            <w:noProof/>
            <w:webHidden/>
          </w:rPr>
          <w:fldChar w:fldCharType="separate"/>
        </w:r>
        <w:r w:rsidR="00EC21F7">
          <w:rPr>
            <w:noProof/>
            <w:webHidden/>
          </w:rPr>
          <w:t>40</w:t>
        </w:r>
        <w:r>
          <w:rPr>
            <w:noProof/>
            <w:webHidden/>
          </w:rPr>
          <w:fldChar w:fldCharType="end"/>
        </w:r>
      </w:hyperlink>
    </w:p>
    <w:p w14:paraId="338601F2" w14:textId="21F26DC7" w:rsidR="00A93F41" w:rsidRDefault="00A93F41">
      <w:pPr>
        <w:pStyle w:val="TableofFigures"/>
        <w:tabs>
          <w:tab w:val="right" w:leader="dot" w:pos="9350"/>
        </w:tabs>
        <w:rPr>
          <w:rFonts w:eastAsiaTheme="minorEastAsia"/>
          <w:noProof/>
        </w:rPr>
      </w:pPr>
      <w:hyperlink w:anchor="_Toc241244632" w:history="1">
        <w:r w:rsidRPr="009140DD">
          <w:rPr>
            <w:rStyle w:val="Hyperlink"/>
            <w:rFonts w:asciiTheme="majorBidi" w:hAnsiTheme="majorBidi" w:cstheme="majorBidi"/>
            <w:noProof/>
          </w:rPr>
          <w:t>Table 25: ECG-TransCovNet Model Summary.</w:t>
        </w:r>
        <w:r>
          <w:rPr>
            <w:noProof/>
            <w:webHidden/>
          </w:rPr>
          <w:tab/>
        </w:r>
        <w:r>
          <w:rPr>
            <w:noProof/>
            <w:webHidden/>
          </w:rPr>
          <w:fldChar w:fldCharType="begin"/>
        </w:r>
        <w:r>
          <w:rPr>
            <w:noProof/>
            <w:webHidden/>
          </w:rPr>
          <w:instrText xml:space="preserve"> PAGEREF _Toc241244632 \h </w:instrText>
        </w:r>
        <w:r>
          <w:rPr>
            <w:noProof/>
            <w:webHidden/>
          </w:rPr>
        </w:r>
        <w:r>
          <w:rPr>
            <w:noProof/>
            <w:webHidden/>
          </w:rPr>
          <w:fldChar w:fldCharType="separate"/>
        </w:r>
        <w:r w:rsidR="00EC21F7">
          <w:rPr>
            <w:noProof/>
            <w:webHidden/>
          </w:rPr>
          <w:t>48</w:t>
        </w:r>
        <w:r>
          <w:rPr>
            <w:noProof/>
            <w:webHidden/>
          </w:rPr>
          <w:fldChar w:fldCharType="end"/>
        </w:r>
      </w:hyperlink>
    </w:p>
    <w:p w14:paraId="37056673" w14:textId="3F2551FD" w:rsidR="00A93F41" w:rsidRDefault="00A93F41">
      <w:pPr>
        <w:pStyle w:val="TableofFigures"/>
        <w:tabs>
          <w:tab w:val="right" w:leader="dot" w:pos="9350"/>
        </w:tabs>
        <w:rPr>
          <w:rFonts w:eastAsiaTheme="minorEastAsia"/>
          <w:noProof/>
        </w:rPr>
      </w:pPr>
      <w:hyperlink w:anchor="_Toc241244633" w:history="1">
        <w:r w:rsidRPr="009140DD">
          <w:rPr>
            <w:rStyle w:val="Hyperlink"/>
            <w:rFonts w:asciiTheme="majorBidi" w:hAnsiTheme="majorBidi" w:cstheme="majorBidi"/>
            <w:noProof/>
          </w:rPr>
          <w:t>Table 26: Adam Optimizer Hyperparameters.</w:t>
        </w:r>
        <w:r>
          <w:rPr>
            <w:noProof/>
            <w:webHidden/>
          </w:rPr>
          <w:tab/>
        </w:r>
        <w:r>
          <w:rPr>
            <w:noProof/>
            <w:webHidden/>
          </w:rPr>
          <w:fldChar w:fldCharType="begin"/>
        </w:r>
        <w:r>
          <w:rPr>
            <w:noProof/>
            <w:webHidden/>
          </w:rPr>
          <w:instrText xml:space="preserve"> PAGEREF _Toc241244633 \h </w:instrText>
        </w:r>
        <w:r>
          <w:rPr>
            <w:noProof/>
            <w:webHidden/>
          </w:rPr>
        </w:r>
        <w:r>
          <w:rPr>
            <w:noProof/>
            <w:webHidden/>
          </w:rPr>
          <w:fldChar w:fldCharType="separate"/>
        </w:r>
        <w:r w:rsidR="00EC21F7">
          <w:rPr>
            <w:noProof/>
            <w:webHidden/>
          </w:rPr>
          <w:t>49</w:t>
        </w:r>
        <w:r>
          <w:rPr>
            <w:noProof/>
            <w:webHidden/>
          </w:rPr>
          <w:fldChar w:fldCharType="end"/>
        </w:r>
      </w:hyperlink>
    </w:p>
    <w:p w14:paraId="653812D5" w14:textId="139ADEF6" w:rsidR="00A93F41" w:rsidRDefault="00A93F41">
      <w:pPr>
        <w:pStyle w:val="TableofFigures"/>
        <w:tabs>
          <w:tab w:val="right" w:leader="dot" w:pos="9350"/>
        </w:tabs>
        <w:rPr>
          <w:rFonts w:eastAsiaTheme="minorEastAsia"/>
          <w:noProof/>
        </w:rPr>
      </w:pPr>
      <w:hyperlink w:anchor="_Toc241244634" w:history="1">
        <w:r w:rsidRPr="009140DD">
          <w:rPr>
            <w:rStyle w:val="Hyperlink"/>
            <w:rFonts w:asciiTheme="majorBidi" w:hAnsiTheme="majorBidi" w:cstheme="majorBidi"/>
            <w:noProof/>
          </w:rPr>
          <w:t>Table 27: Learning Rate Schedule Parameters.</w:t>
        </w:r>
        <w:r>
          <w:rPr>
            <w:noProof/>
            <w:webHidden/>
          </w:rPr>
          <w:tab/>
        </w:r>
        <w:r>
          <w:rPr>
            <w:noProof/>
            <w:webHidden/>
          </w:rPr>
          <w:fldChar w:fldCharType="begin"/>
        </w:r>
        <w:r>
          <w:rPr>
            <w:noProof/>
            <w:webHidden/>
          </w:rPr>
          <w:instrText xml:space="preserve"> PAGEREF _Toc241244634 \h </w:instrText>
        </w:r>
        <w:r>
          <w:rPr>
            <w:noProof/>
            <w:webHidden/>
          </w:rPr>
        </w:r>
        <w:r>
          <w:rPr>
            <w:noProof/>
            <w:webHidden/>
          </w:rPr>
          <w:fldChar w:fldCharType="separate"/>
        </w:r>
        <w:r w:rsidR="00EC21F7">
          <w:rPr>
            <w:noProof/>
            <w:webHidden/>
          </w:rPr>
          <w:t>50</w:t>
        </w:r>
        <w:r>
          <w:rPr>
            <w:noProof/>
            <w:webHidden/>
          </w:rPr>
          <w:fldChar w:fldCharType="end"/>
        </w:r>
      </w:hyperlink>
    </w:p>
    <w:p w14:paraId="3337530A" w14:textId="37262A73" w:rsidR="00A93F41" w:rsidRDefault="00A93F41">
      <w:pPr>
        <w:pStyle w:val="TableofFigures"/>
        <w:tabs>
          <w:tab w:val="right" w:leader="dot" w:pos="9350"/>
        </w:tabs>
        <w:rPr>
          <w:rFonts w:eastAsiaTheme="minorEastAsia"/>
          <w:noProof/>
        </w:rPr>
      </w:pPr>
      <w:hyperlink w:anchor="_Toc241244635" w:history="1">
        <w:r w:rsidRPr="009140DD">
          <w:rPr>
            <w:rStyle w:val="Hyperlink"/>
            <w:rFonts w:asciiTheme="majorBidi" w:hAnsiTheme="majorBidi" w:cstheme="majorBidi"/>
            <w:noProof/>
          </w:rPr>
          <w:t>Table 28: Training Hyperparameters.</w:t>
        </w:r>
        <w:r>
          <w:rPr>
            <w:noProof/>
            <w:webHidden/>
          </w:rPr>
          <w:tab/>
        </w:r>
        <w:r>
          <w:rPr>
            <w:noProof/>
            <w:webHidden/>
          </w:rPr>
          <w:fldChar w:fldCharType="begin"/>
        </w:r>
        <w:r>
          <w:rPr>
            <w:noProof/>
            <w:webHidden/>
          </w:rPr>
          <w:instrText xml:space="preserve"> PAGEREF _Toc241244635 \h </w:instrText>
        </w:r>
        <w:r>
          <w:rPr>
            <w:noProof/>
            <w:webHidden/>
          </w:rPr>
        </w:r>
        <w:r>
          <w:rPr>
            <w:noProof/>
            <w:webHidden/>
          </w:rPr>
          <w:fldChar w:fldCharType="separate"/>
        </w:r>
        <w:r w:rsidR="00EC21F7">
          <w:rPr>
            <w:noProof/>
            <w:webHidden/>
          </w:rPr>
          <w:t>50</w:t>
        </w:r>
        <w:r>
          <w:rPr>
            <w:noProof/>
            <w:webHidden/>
          </w:rPr>
          <w:fldChar w:fldCharType="end"/>
        </w:r>
      </w:hyperlink>
    </w:p>
    <w:p w14:paraId="6C79826B" w14:textId="385D85C9" w:rsidR="00A93F41" w:rsidRDefault="00A93F41">
      <w:pPr>
        <w:pStyle w:val="TableofFigures"/>
        <w:tabs>
          <w:tab w:val="right" w:leader="dot" w:pos="9350"/>
        </w:tabs>
        <w:rPr>
          <w:rFonts w:eastAsiaTheme="minorEastAsia"/>
          <w:noProof/>
        </w:rPr>
      </w:pPr>
      <w:hyperlink w:anchor="_Toc241244636" w:history="1">
        <w:r w:rsidRPr="009140DD">
          <w:rPr>
            <w:rStyle w:val="Hyperlink"/>
            <w:rFonts w:asciiTheme="majorBidi" w:hAnsiTheme="majorBidi" w:cstheme="majorBidi"/>
            <w:noProof/>
          </w:rPr>
          <w:t>Table 29: Classification Metrics.</w:t>
        </w:r>
        <w:r>
          <w:rPr>
            <w:noProof/>
            <w:webHidden/>
          </w:rPr>
          <w:tab/>
        </w:r>
        <w:r>
          <w:rPr>
            <w:noProof/>
            <w:webHidden/>
          </w:rPr>
          <w:fldChar w:fldCharType="begin"/>
        </w:r>
        <w:r>
          <w:rPr>
            <w:noProof/>
            <w:webHidden/>
          </w:rPr>
          <w:instrText xml:space="preserve"> PAGEREF _Toc241244636 \h </w:instrText>
        </w:r>
        <w:r>
          <w:rPr>
            <w:noProof/>
            <w:webHidden/>
          </w:rPr>
        </w:r>
        <w:r>
          <w:rPr>
            <w:noProof/>
            <w:webHidden/>
          </w:rPr>
          <w:fldChar w:fldCharType="separate"/>
        </w:r>
        <w:r w:rsidR="00EC21F7">
          <w:rPr>
            <w:noProof/>
            <w:webHidden/>
          </w:rPr>
          <w:t>53</w:t>
        </w:r>
        <w:r>
          <w:rPr>
            <w:noProof/>
            <w:webHidden/>
          </w:rPr>
          <w:fldChar w:fldCharType="end"/>
        </w:r>
      </w:hyperlink>
    </w:p>
    <w:p w14:paraId="0C8D3045" w14:textId="5E2D7D26" w:rsidR="00A93F41" w:rsidRDefault="00A93F41">
      <w:pPr>
        <w:pStyle w:val="TableofFigures"/>
        <w:tabs>
          <w:tab w:val="right" w:leader="dot" w:pos="9350"/>
        </w:tabs>
        <w:rPr>
          <w:rFonts w:eastAsiaTheme="minorEastAsia"/>
          <w:noProof/>
        </w:rPr>
      </w:pPr>
      <w:hyperlink w:anchor="_Toc241244637" w:history="1">
        <w:r w:rsidRPr="009140DD">
          <w:rPr>
            <w:rStyle w:val="Hyperlink"/>
            <w:rFonts w:asciiTheme="majorBidi" w:hAnsiTheme="majorBidi" w:cstheme="majorBidi"/>
            <w:noProof/>
          </w:rPr>
          <w:t>Table 30: Efficiency Metrics and Targets.</w:t>
        </w:r>
        <w:r>
          <w:rPr>
            <w:noProof/>
            <w:webHidden/>
          </w:rPr>
          <w:tab/>
        </w:r>
        <w:r>
          <w:rPr>
            <w:noProof/>
            <w:webHidden/>
          </w:rPr>
          <w:fldChar w:fldCharType="begin"/>
        </w:r>
        <w:r>
          <w:rPr>
            <w:noProof/>
            <w:webHidden/>
          </w:rPr>
          <w:instrText xml:space="preserve"> PAGEREF _Toc241244637 \h </w:instrText>
        </w:r>
        <w:r>
          <w:rPr>
            <w:noProof/>
            <w:webHidden/>
          </w:rPr>
        </w:r>
        <w:r>
          <w:rPr>
            <w:noProof/>
            <w:webHidden/>
          </w:rPr>
          <w:fldChar w:fldCharType="separate"/>
        </w:r>
        <w:r w:rsidR="00EC21F7">
          <w:rPr>
            <w:noProof/>
            <w:webHidden/>
          </w:rPr>
          <w:t>54</w:t>
        </w:r>
        <w:r>
          <w:rPr>
            <w:noProof/>
            <w:webHidden/>
          </w:rPr>
          <w:fldChar w:fldCharType="end"/>
        </w:r>
      </w:hyperlink>
    </w:p>
    <w:p w14:paraId="1F81820A" w14:textId="7F5583A4" w:rsidR="00A93F41" w:rsidRDefault="00A93F41">
      <w:pPr>
        <w:pStyle w:val="TableofFigures"/>
        <w:tabs>
          <w:tab w:val="right" w:leader="dot" w:pos="9350"/>
        </w:tabs>
        <w:rPr>
          <w:rFonts w:eastAsiaTheme="minorEastAsia"/>
          <w:noProof/>
        </w:rPr>
      </w:pPr>
      <w:hyperlink w:anchor="_Toc241244638" w:history="1">
        <w:r w:rsidRPr="009140DD">
          <w:rPr>
            <w:rStyle w:val="Hyperlink"/>
            <w:rFonts w:asciiTheme="majorBidi" w:hAnsiTheme="majorBidi" w:cstheme="majorBidi"/>
            <w:noProof/>
          </w:rPr>
          <w:t>Table 31: Model Optimization Techniques.</w:t>
        </w:r>
        <w:r>
          <w:rPr>
            <w:noProof/>
            <w:webHidden/>
          </w:rPr>
          <w:tab/>
        </w:r>
        <w:r>
          <w:rPr>
            <w:noProof/>
            <w:webHidden/>
          </w:rPr>
          <w:fldChar w:fldCharType="begin"/>
        </w:r>
        <w:r>
          <w:rPr>
            <w:noProof/>
            <w:webHidden/>
          </w:rPr>
          <w:instrText xml:space="preserve"> PAGEREF _Toc241244638 \h </w:instrText>
        </w:r>
        <w:r>
          <w:rPr>
            <w:noProof/>
            <w:webHidden/>
          </w:rPr>
        </w:r>
        <w:r>
          <w:rPr>
            <w:noProof/>
            <w:webHidden/>
          </w:rPr>
          <w:fldChar w:fldCharType="separate"/>
        </w:r>
        <w:r w:rsidR="00EC21F7">
          <w:rPr>
            <w:noProof/>
            <w:webHidden/>
          </w:rPr>
          <w:t>55</w:t>
        </w:r>
        <w:r>
          <w:rPr>
            <w:noProof/>
            <w:webHidden/>
          </w:rPr>
          <w:fldChar w:fldCharType="end"/>
        </w:r>
      </w:hyperlink>
    </w:p>
    <w:p w14:paraId="46666B3C" w14:textId="616A6FD6" w:rsidR="00A93F41" w:rsidRDefault="00A93F41">
      <w:pPr>
        <w:pStyle w:val="TableofFigures"/>
        <w:tabs>
          <w:tab w:val="right" w:leader="dot" w:pos="9350"/>
        </w:tabs>
        <w:rPr>
          <w:rFonts w:eastAsiaTheme="minorEastAsia"/>
          <w:noProof/>
        </w:rPr>
      </w:pPr>
      <w:hyperlink w:anchor="_Toc241244639" w:history="1">
        <w:r w:rsidRPr="009140DD">
          <w:rPr>
            <w:rStyle w:val="Hyperlink"/>
            <w:rFonts w:asciiTheme="majorBidi" w:hAnsiTheme="majorBidi" w:cstheme="majorBidi"/>
            <w:noProof/>
          </w:rPr>
          <w:t>Table 32: Target Deployment Devices.</w:t>
        </w:r>
        <w:r>
          <w:rPr>
            <w:noProof/>
            <w:webHidden/>
          </w:rPr>
          <w:tab/>
        </w:r>
        <w:r>
          <w:rPr>
            <w:noProof/>
            <w:webHidden/>
          </w:rPr>
          <w:fldChar w:fldCharType="begin"/>
        </w:r>
        <w:r>
          <w:rPr>
            <w:noProof/>
            <w:webHidden/>
          </w:rPr>
          <w:instrText xml:space="preserve"> PAGEREF _Toc241244639 \h </w:instrText>
        </w:r>
        <w:r>
          <w:rPr>
            <w:noProof/>
            <w:webHidden/>
          </w:rPr>
        </w:r>
        <w:r>
          <w:rPr>
            <w:noProof/>
            <w:webHidden/>
          </w:rPr>
          <w:fldChar w:fldCharType="separate"/>
        </w:r>
        <w:r w:rsidR="00EC21F7">
          <w:rPr>
            <w:noProof/>
            <w:webHidden/>
          </w:rPr>
          <w:t>55</w:t>
        </w:r>
        <w:r>
          <w:rPr>
            <w:noProof/>
            <w:webHidden/>
          </w:rPr>
          <w:fldChar w:fldCharType="end"/>
        </w:r>
      </w:hyperlink>
    </w:p>
    <w:p w14:paraId="622CC013" w14:textId="0A52E3D8" w:rsidR="00A93F41" w:rsidRDefault="00A93F41">
      <w:pPr>
        <w:pStyle w:val="TableofFigures"/>
        <w:tabs>
          <w:tab w:val="right" w:leader="dot" w:pos="9350"/>
        </w:tabs>
        <w:rPr>
          <w:rFonts w:eastAsiaTheme="minorEastAsia"/>
          <w:noProof/>
        </w:rPr>
      </w:pPr>
      <w:hyperlink w:anchor="_Toc241244640" w:history="1">
        <w:r w:rsidRPr="009140DD">
          <w:rPr>
            <w:rStyle w:val="Hyperlink"/>
            <w:rFonts w:asciiTheme="majorBidi" w:hAnsiTheme="majorBidi" w:cstheme="majorBidi"/>
            <w:noProof/>
          </w:rPr>
          <w:t>Table 33: Hardware Configuration.</w:t>
        </w:r>
        <w:r>
          <w:rPr>
            <w:noProof/>
            <w:webHidden/>
          </w:rPr>
          <w:tab/>
        </w:r>
        <w:r>
          <w:rPr>
            <w:noProof/>
            <w:webHidden/>
          </w:rPr>
          <w:fldChar w:fldCharType="begin"/>
        </w:r>
        <w:r>
          <w:rPr>
            <w:noProof/>
            <w:webHidden/>
          </w:rPr>
          <w:instrText xml:space="preserve"> PAGEREF _Toc241244640 \h </w:instrText>
        </w:r>
        <w:r>
          <w:rPr>
            <w:noProof/>
            <w:webHidden/>
          </w:rPr>
        </w:r>
        <w:r>
          <w:rPr>
            <w:noProof/>
            <w:webHidden/>
          </w:rPr>
          <w:fldChar w:fldCharType="separate"/>
        </w:r>
        <w:r w:rsidR="00EC21F7">
          <w:rPr>
            <w:noProof/>
            <w:webHidden/>
          </w:rPr>
          <w:t>56</w:t>
        </w:r>
        <w:r>
          <w:rPr>
            <w:noProof/>
            <w:webHidden/>
          </w:rPr>
          <w:fldChar w:fldCharType="end"/>
        </w:r>
      </w:hyperlink>
    </w:p>
    <w:p w14:paraId="69D18C97" w14:textId="5393AB2A" w:rsidR="00A93F41" w:rsidRDefault="00A93F41">
      <w:pPr>
        <w:pStyle w:val="TableofFigures"/>
        <w:tabs>
          <w:tab w:val="right" w:leader="dot" w:pos="9350"/>
        </w:tabs>
        <w:rPr>
          <w:rFonts w:eastAsiaTheme="minorEastAsia"/>
          <w:noProof/>
        </w:rPr>
      </w:pPr>
      <w:hyperlink w:anchor="_Toc241244641" w:history="1">
        <w:r w:rsidRPr="009140DD">
          <w:rPr>
            <w:rStyle w:val="Hyperlink"/>
            <w:rFonts w:asciiTheme="majorBidi" w:hAnsiTheme="majorBidi" w:cstheme="majorBidi"/>
            <w:noProof/>
          </w:rPr>
          <w:t>Table 34: Software Environment.</w:t>
        </w:r>
        <w:r>
          <w:rPr>
            <w:noProof/>
            <w:webHidden/>
          </w:rPr>
          <w:tab/>
        </w:r>
        <w:r>
          <w:rPr>
            <w:noProof/>
            <w:webHidden/>
          </w:rPr>
          <w:fldChar w:fldCharType="begin"/>
        </w:r>
        <w:r>
          <w:rPr>
            <w:noProof/>
            <w:webHidden/>
          </w:rPr>
          <w:instrText xml:space="preserve"> PAGEREF _Toc241244641 \h </w:instrText>
        </w:r>
        <w:r>
          <w:rPr>
            <w:noProof/>
            <w:webHidden/>
          </w:rPr>
        </w:r>
        <w:r>
          <w:rPr>
            <w:noProof/>
            <w:webHidden/>
          </w:rPr>
          <w:fldChar w:fldCharType="separate"/>
        </w:r>
        <w:r w:rsidR="00EC21F7">
          <w:rPr>
            <w:noProof/>
            <w:webHidden/>
          </w:rPr>
          <w:t>56</w:t>
        </w:r>
        <w:r>
          <w:rPr>
            <w:noProof/>
            <w:webHidden/>
          </w:rPr>
          <w:fldChar w:fldCharType="end"/>
        </w:r>
      </w:hyperlink>
    </w:p>
    <w:p w14:paraId="270B6814" w14:textId="033D130A" w:rsidR="00A93F41" w:rsidRDefault="00A93F41">
      <w:pPr>
        <w:pStyle w:val="TableofFigures"/>
        <w:tabs>
          <w:tab w:val="right" w:leader="dot" w:pos="9350"/>
        </w:tabs>
        <w:rPr>
          <w:rFonts w:eastAsiaTheme="minorEastAsia"/>
          <w:noProof/>
        </w:rPr>
      </w:pPr>
      <w:hyperlink w:anchor="_Toc241244642" w:history="1">
        <w:r w:rsidRPr="009140DD">
          <w:rPr>
            <w:rStyle w:val="Hyperlink"/>
            <w:rFonts w:asciiTheme="majorBidi" w:hAnsiTheme="majorBidi" w:cstheme="majorBidi"/>
            <w:noProof/>
          </w:rPr>
          <w:t>Table 35: Overall Classification Metrics on Synthetic Data (Mean ± Std over 10 Folds).</w:t>
        </w:r>
        <w:r>
          <w:rPr>
            <w:noProof/>
            <w:webHidden/>
          </w:rPr>
          <w:tab/>
        </w:r>
        <w:r>
          <w:rPr>
            <w:noProof/>
            <w:webHidden/>
          </w:rPr>
          <w:fldChar w:fldCharType="begin"/>
        </w:r>
        <w:r>
          <w:rPr>
            <w:noProof/>
            <w:webHidden/>
          </w:rPr>
          <w:instrText xml:space="preserve"> PAGEREF _Toc241244642 \h </w:instrText>
        </w:r>
        <w:r>
          <w:rPr>
            <w:noProof/>
            <w:webHidden/>
          </w:rPr>
        </w:r>
        <w:r>
          <w:rPr>
            <w:noProof/>
            <w:webHidden/>
          </w:rPr>
          <w:fldChar w:fldCharType="separate"/>
        </w:r>
        <w:r w:rsidR="00EC21F7">
          <w:rPr>
            <w:noProof/>
            <w:webHidden/>
          </w:rPr>
          <w:t>60</w:t>
        </w:r>
        <w:r>
          <w:rPr>
            <w:noProof/>
            <w:webHidden/>
          </w:rPr>
          <w:fldChar w:fldCharType="end"/>
        </w:r>
      </w:hyperlink>
    </w:p>
    <w:p w14:paraId="7BA49E54" w14:textId="5B5603DE" w:rsidR="00A93F41" w:rsidRDefault="00A93F41">
      <w:pPr>
        <w:pStyle w:val="TableofFigures"/>
        <w:tabs>
          <w:tab w:val="right" w:leader="dot" w:pos="9350"/>
        </w:tabs>
        <w:rPr>
          <w:rFonts w:eastAsiaTheme="minorEastAsia"/>
          <w:noProof/>
        </w:rPr>
      </w:pPr>
      <w:hyperlink w:anchor="_Toc241244643" w:history="1">
        <w:r w:rsidRPr="009140DD">
          <w:rPr>
            <w:rStyle w:val="Hyperlink"/>
            <w:rFonts w:asciiTheme="majorBidi" w:hAnsiTheme="majorBidi" w:cstheme="majorBidi"/>
            <w:noProof/>
          </w:rPr>
          <w:t>Table 36: Overall Classification Metrics on Real MIT-BIH Data (Locked Test Set).</w:t>
        </w:r>
        <w:r>
          <w:rPr>
            <w:noProof/>
            <w:webHidden/>
          </w:rPr>
          <w:tab/>
        </w:r>
        <w:r>
          <w:rPr>
            <w:noProof/>
            <w:webHidden/>
          </w:rPr>
          <w:fldChar w:fldCharType="begin"/>
        </w:r>
        <w:r>
          <w:rPr>
            <w:noProof/>
            <w:webHidden/>
          </w:rPr>
          <w:instrText xml:space="preserve"> PAGEREF _Toc241244643 \h </w:instrText>
        </w:r>
        <w:r>
          <w:rPr>
            <w:noProof/>
            <w:webHidden/>
          </w:rPr>
        </w:r>
        <w:r>
          <w:rPr>
            <w:noProof/>
            <w:webHidden/>
          </w:rPr>
          <w:fldChar w:fldCharType="separate"/>
        </w:r>
        <w:r w:rsidR="00EC21F7">
          <w:rPr>
            <w:noProof/>
            <w:webHidden/>
          </w:rPr>
          <w:t>61</w:t>
        </w:r>
        <w:r>
          <w:rPr>
            <w:noProof/>
            <w:webHidden/>
          </w:rPr>
          <w:fldChar w:fldCharType="end"/>
        </w:r>
      </w:hyperlink>
    </w:p>
    <w:p w14:paraId="755AFF43" w14:textId="4AD9A2A1" w:rsidR="00A93F41" w:rsidRDefault="00A93F41">
      <w:pPr>
        <w:pStyle w:val="TableofFigures"/>
        <w:tabs>
          <w:tab w:val="right" w:leader="dot" w:pos="9350"/>
        </w:tabs>
        <w:rPr>
          <w:rFonts w:eastAsiaTheme="minorEastAsia"/>
          <w:noProof/>
        </w:rPr>
      </w:pPr>
      <w:hyperlink w:anchor="_Toc241244644" w:history="1">
        <w:r w:rsidRPr="009140DD">
          <w:rPr>
            <w:rStyle w:val="Hyperlink"/>
            <w:rFonts w:asciiTheme="majorBidi" w:hAnsiTheme="majorBidi" w:cstheme="majorBidi"/>
            <w:noProof/>
          </w:rPr>
          <w:t>Table 37: Robustness Validation — Standard vs. Strict Split.</w:t>
        </w:r>
        <w:r>
          <w:rPr>
            <w:noProof/>
            <w:webHidden/>
          </w:rPr>
          <w:tab/>
        </w:r>
        <w:r>
          <w:rPr>
            <w:noProof/>
            <w:webHidden/>
          </w:rPr>
          <w:fldChar w:fldCharType="begin"/>
        </w:r>
        <w:r>
          <w:rPr>
            <w:noProof/>
            <w:webHidden/>
          </w:rPr>
          <w:instrText xml:space="preserve"> PAGEREF _Toc241244644 \h </w:instrText>
        </w:r>
        <w:r>
          <w:rPr>
            <w:noProof/>
            <w:webHidden/>
          </w:rPr>
        </w:r>
        <w:r>
          <w:rPr>
            <w:noProof/>
            <w:webHidden/>
          </w:rPr>
          <w:fldChar w:fldCharType="separate"/>
        </w:r>
        <w:r w:rsidR="00EC21F7">
          <w:rPr>
            <w:noProof/>
            <w:webHidden/>
          </w:rPr>
          <w:t>61</w:t>
        </w:r>
        <w:r>
          <w:rPr>
            <w:noProof/>
            <w:webHidden/>
          </w:rPr>
          <w:fldChar w:fldCharType="end"/>
        </w:r>
      </w:hyperlink>
    </w:p>
    <w:p w14:paraId="3EFFAC32" w14:textId="4383332C" w:rsidR="00A93F41" w:rsidRDefault="00A93F41">
      <w:pPr>
        <w:pStyle w:val="TableofFigures"/>
        <w:tabs>
          <w:tab w:val="right" w:leader="dot" w:pos="9350"/>
        </w:tabs>
        <w:rPr>
          <w:rFonts w:eastAsiaTheme="minorEastAsia"/>
          <w:noProof/>
        </w:rPr>
      </w:pPr>
      <w:hyperlink w:anchor="_Toc241244645" w:history="1">
        <w:r w:rsidRPr="009140DD">
          <w:rPr>
            <w:rStyle w:val="Hyperlink"/>
            <w:rFonts w:asciiTheme="majorBidi" w:hAnsiTheme="majorBidi" w:cstheme="majorBidi"/>
            <w:noProof/>
          </w:rPr>
          <w:t>Table 38: Per-Class Performance on Synthetic Data.</w:t>
        </w:r>
        <w:r>
          <w:rPr>
            <w:noProof/>
            <w:webHidden/>
          </w:rPr>
          <w:tab/>
        </w:r>
        <w:r>
          <w:rPr>
            <w:noProof/>
            <w:webHidden/>
          </w:rPr>
          <w:fldChar w:fldCharType="begin"/>
        </w:r>
        <w:r>
          <w:rPr>
            <w:noProof/>
            <w:webHidden/>
          </w:rPr>
          <w:instrText xml:space="preserve"> PAGEREF _Toc241244645 \h </w:instrText>
        </w:r>
        <w:r>
          <w:rPr>
            <w:noProof/>
            <w:webHidden/>
          </w:rPr>
        </w:r>
        <w:r>
          <w:rPr>
            <w:noProof/>
            <w:webHidden/>
          </w:rPr>
          <w:fldChar w:fldCharType="separate"/>
        </w:r>
        <w:r w:rsidR="00EC21F7">
          <w:rPr>
            <w:noProof/>
            <w:webHidden/>
          </w:rPr>
          <w:t>62</w:t>
        </w:r>
        <w:r>
          <w:rPr>
            <w:noProof/>
            <w:webHidden/>
          </w:rPr>
          <w:fldChar w:fldCharType="end"/>
        </w:r>
      </w:hyperlink>
    </w:p>
    <w:p w14:paraId="717DC191" w14:textId="3E76164B" w:rsidR="00A93F41" w:rsidRDefault="00A93F41">
      <w:pPr>
        <w:pStyle w:val="TableofFigures"/>
        <w:tabs>
          <w:tab w:val="right" w:leader="dot" w:pos="9350"/>
        </w:tabs>
        <w:rPr>
          <w:rFonts w:eastAsiaTheme="minorEastAsia"/>
          <w:noProof/>
        </w:rPr>
      </w:pPr>
      <w:hyperlink w:anchor="_Toc241244646" w:history="1">
        <w:r w:rsidRPr="009140DD">
          <w:rPr>
            <w:rStyle w:val="Hyperlink"/>
            <w:rFonts w:asciiTheme="majorBidi" w:hAnsiTheme="majorBidi" w:cstheme="majorBidi"/>
            <w:noProof/>
          </w:rPr>
          <w:t>Table 39: Per-Class Performance on Real MIT-BIH Data (ECG-TransCovNet, Locked Test Set).</w:t>
        </w:r>
        <w:r>
          <w:rPr>
            <w:noProof/>
            <w:webHidden/>
          </w:rPr>
          <w:tab/>
        </w:r>
        <w:r>
          <w:rPr>
            <w:noProof/>
            <w:webHidden/>
          </w:rPr>
          <w:fldChar w:fldCharType="begin"/>
        </w:r>
        <w:r>
          <w:rPr>
            <w:noProof/>
            <w:webHidden/>
          </w:rPr>
          <w:instrText xml:space="preserve"> PAGEREF _Toc241244646 \h </w:instrText>
        </w:r>
        <w:r>
          <w:rPr>
            <w:noProof/>
            <w:webHidden/>
          </w:rPr>
        </w:r>
        <w:r>
          <w:rPr>
            <w:noProof/>
            <w:webHidden/>
          </w:rPr>
          <w:fldChar w:fldCharType="separate"/>
        </w:r>
        <w:r w:rsidR="00EC21F7">
          <w:rPr>
            <w:noProof/>
            <w:webHidden/>
          </w:rPr>
          <w:t>63</w:t>
        </w:r>
        <w:r>
          <w:rPr>
            <w:noProof/>
            <w:webHidden/>
          </w:rPr>
          <w:fldChar w:fldCharType="end"/>
        </w:r>
      </w:hyperlink>
    </w:p>
    <w:p w14:paraId="0077DBDA" w14:textId="26D419D3" w:rsidR="00A93F41" w:rsidRDefault="00A93F41">
      <w:pPr>
        <w:pStyle w:val="TableofFigures"/>
        <w:tabs>
          <w:tab w:val="right" w:leader="dot" w:pos="9350"/>
        </w:tabs>
        <w:rPr>
          <w:rFonts w:eastAsiaTheme="minorEastAsia"/>
          <w:noProof/>
        </w:rPr>
      </w:pPr>
      <w:hyperlink w:anchor="_Toc241244647" w:history="1">
        <w:r w:rsidRPr="009140DD">
          <w:rPr>
            <w:rStyle w:val="Hyperlink"/>
            <w:rFonts w:asciiTheme="majorBidi" w:hAnsiTheme="majorBidi" w:cstheme="majorBidi"/>
            <w:noProof/>
          </w:rPr>
          <w:t>Table 40: Per-Class F1-Score Comparison (Baseline A vs. ECG-TransCovNet).</w:t>
        </w:r>
        <w:r>
          <w:rPr>
            <w:noProof/>
            <w:webHidden/>
          </w:rPr>
          <w:tab/>
        </w:r>
        <w:r>
          <w:rPr>
            <w:noProof/>
            <w:webHidden/>
          </w:rPr>
          <w:fldChar w:fldCharType="begin"/>
        </w:r>
        <w:r>
          <w:rPr>
            <w:noProof/>
            <w:webHidden/>
          </w:rPr>
          <w:instrText xml:space="preserve"> PAGEREF _Toc241244647 \h </w:instrText>
        </w:r>
        <w:r>
          <w:rPr>
            <w:noProof/>
            <w:webHidden/>
          </w:rPr>
        </w:r>
        <w:r>
          <w:rPr>
            <w:noProof/>
            <w:webHidden/>
          </w:rPr>
          <w:fldChar w:fldCharType="separate"/>
        </w:r>
        <w:r w:rsidR="00EC21F7">
          <w:rPr>
            <w:noProof/>
            <w:webHidden/>
          </w:rPr>
          <w:t>64</w:t>
        </w:r>
        <w:r>
          <w:rPr>
            <w:noProof/>
            <w:webHidden/>
          </w:rPr>
          <w:fldChar w:fldCharType="end"/>
        </w:r>
      </w:hyperlink>
    </w:p>
    <w:p w14:paraId="1139FD8F" w14:textId="4B790A73" w:rsidR="00A93F41" w:rsidRDefault="00A93F41">
      <w:pPr>
        <w:pStyle w:val="TableofFigures"/>
        <w:tabs>
          <w:tab w:val="right" w:leader="dot" w:pos="9350"/>
        </w:tabs>
        <w:rPr>
          <w:rFonts w:eastAsiaTheme="minorEastAsia"/>
          <w:noProof/>
        </w:rPr>
      </w:pPr>
      <w:hyperlink w:anchor="_Toc241244648" w:history="1">
        <w:r w:rsidRPr="009140DD">
          <w:rPr>
            <w:rStyle w:val="Hyperlink"/>
            <w:rFonts w:asciiTheme="majorBidi" w:hAnsiTheme="majorBidi" w:cstheme="majorBidi"/>
            <w:noProof/>
          </w:rPr>
          <w:t>Table 41: Computational Efficiency Metrics.</w:t>
        </w:r>
        <w:r>
          <w:rPr>
            <w:noProof/>
            <w:webHidden/>
          </w:rPr>
          <w:tab/>
        </w:r>
        <w:r>
          <w:rPr>
            <w:noProof/>
            <w:webHidden/>
          </w:rPr>
          <w:fldChar w:fldCharType="begin"/>
        </w:r>
        <w:r>
          <w:rPr>
            <w:noProof/>
            <w:webHidden/>
          </w:rPr>
          <w:instrText xml:space="preserve"> PAGEREF _Toc241244648 \h </w:instrText>
        </w:r>
        <w:r>
          <w:rPr>
            <w:noProof/>
            <w:webHidden/>
          </w:rPr>
        </w:r>
        <w:r>
          <w:rPr>
            <w:noProof/>
            <w:webHidden/>
          </w:rPr>
          <w:fldChar w:fldCharType="separate"/>
        </w:r>
        <w:r w:rsidR="00EC21F7">
          <w:rPr>
            <w:noProof/>
            <w:webHidden/>
          </w:rPr>
          <w:t>69</w:t>
        </w:r>
        <w:r>
          <w:rPr>
            <w:noProof/>
            <w:webHidden/>
          </w:rPr>
          <w:fldChar w:fldCharType="end"/>
        </w:r>
      </w:hyperlink>
    </w:p>
    <w:p w14:paraId="78C115BD" w14:textId="0016C006" w:rsidR="00A93F41" w:rsidRDefault="00A93F41">
      <w:pPr>
        <w:pStyle w:val="TableofFigures"/>
        <w:tabs>
          <w:tab w:val="right" w:leader="dot" w:pos="9350"/>
        </w:tabs>
        <w:rPr>
          <w:rFonts w:eastAsiaTheme="minorEastAsia"/>
          <w:noProof/>
        </w:rPr>
      </w:pPr>
      <w:hyperlink w:anchor="_Toc241244649" w:history="1">
        <w:r w:rsidRPr="009140DD">
          <w:rPr>
            <w:rStyle w:val="Hyperlink"/>
            <w:rFonts w:asciiTheme="majorBidi" w:hAnsiTheme="majorBidi" w:cstheme="majorBidi"/>
            <w:noProof/>
          </w:rPr>
          <w:t>Table 42: TensorFlow Lite Optimization Results.</w:t>
        </w:r>
        <w:r>
          <w:rPr>
            <w:noProof/>
            <w:webHidden/>
          </w:rPr>
          <w:tab/>
        </w:r>
        <w:r>
          <w:rPr>
            <w:noProof/>
            <w:webHidden/>
          </w:rPr>
          <w:fldChar w:fldCharType="begin"/>
        </w:r>
        <w:r>
          <w:rPr>
            <w:noProof/>
            <w:webHidden/>
          </w:rPr>
          <w:instrText xml:space="preserve"> PAGEREF _Toc241244649 \h </w:instrText>
        </w:r>
        <w:r>
          <w:rPr>
            <w:noProof/>
            <w:webHidden/>
          </w:rPr>
        </w:r>
        <w:r>
          <w:rPr>
            <w:noProof/>
            <w:webHidden/>
          </w:rPr>
          <w:fldChar w:fldCharType="separate"/>
        </w:r>
        <w:r w:rsidR="00EC21F7">
          <w:rPr>
            <w:noProof/>
            <w:webHidden/>
          </w:rPr>
          <w:t>70</w:t>
        </w:r>
        <w:r>
          <w:rPr>
            <w:noProof/>
            <w:webHidden/>
          </w:rPr>
          <w:fldChar w:fldCharType="end"/>
        </w:r>
      </w:hyperlink>
    </w:p>
    <w:p w14:paraId="226BE13F" w14:textId="1101D85D" w:rsidR="00A93F41" w:rsidRDefault="00A93F41">
      <w:pPr>
        <w:pStyle w:val="TableofFigures"/>
        <w:tabs>
          <w:tab w:val="right" w:leader="dot" w:pos="9350"/>
        </w:tabs>
        <w:rPr>
          <w:rFonts w:eastAsiaTheme="minorEastAsia"/>
          <w:noProof/>
        </w:rPr>
      </w:pPr>
      <w:hyperlink w:anchor="_Toc241244650" w:history="1">
        <w:r w:rsidRPr="009140DD">
          <w:rPr>
            <w:rStyle w:val="Hyperlink"/>
            <w:rFonts w:asciiTheme="majorBidi" w:hAnsiTheme="majorBidi" w:cstheme="majorBidi"/>
            <w:noProof/>
          </w:rPr>
          <w:t>Table 43: Synthetic vs. Real Data Performance.</w:t>
        </w:r>
        <w:r>
          <w:rPr>
            <w:noProof/>
            <w:webHidden/>
          </w:rPr>
          <w:tab/>
        </w:r>
        <w:r>
          <w:rPr>
            <w:noProof/>
            <w:webHidden/>
          </w:rPr>
          <w:fldChar w:fldCharType="begin"/>
        </w:r>
        <w:r>
          <w:rPr>
            <w:noProof/>
            <w:webHidden/>
          </w:rPr>
          <w:instrText xml:space="preserve"> PAGEREF _Toc241244650 \h </w:instrText>
        </w:r>
        <w:r>
          <w:rPr>
            <w:noProof/>
            <w:webHidden/>
          </w:rPr>
        </w:r>
        <w:r>
          <w:rPr>
            <w:noProof/>
            <w:webHidden/>
          </w:rPr>
          <w:fldChar w:fldCharType="separate"/>
        </w:r>
        <w:r w:rsidR="00EC21F7">
          <w:rPr>
            <w:noProof/>
            <w:webHidden/>
          </w:rPr>
          <w:t>70</w:t>
        </w:r>
        <w:r>
          <w:rPr>
            <w:noProof/>
            <w:webHidden/>
          </w:rPr>
          <w:fldChar w:fldCharType="end"/>
        </w:r>
      </w:hyperlink>
    </w:p>
    <w:p w14:paraId="1FACE736" w14:textId="4817D503" w:rsidR="00A93F41" w:rsidRDefault="00A93F41">
      <w:pPr>
        <w:pStyle w:val="TableofFigures"/>
        <w:tabs>
          <w:tab w:val="right" w:leader="dot" w:pos="9350"/>
        </w:tabs>
        <w:rPr>
          <w:rFonts w:eastAsiaTheme="minorEastAsia"/>
          <w:noProof/>
        </w:rPr>
      </w:pPr>
      <w:hyperlink w:anchor="_Toc241244651" w:history="1">
        <w:r w:rsidRPr="009140DD">
          <w:rPr>
            <w:rStyle w:val="Hyperlink"/>
            <w:rFonts w:asciiTheme="majorBidi" w:hAnsiTheme="majorBidi" w:cstheme="majorBidi"/>
            <w:noProof/>
          </w:rPr>
          <w:t>Table 44: Comparison with State-of-the-Art Hybrid Models.</w:t>
        </w:r>
        <w:r>
          <w:rPr>
            <w:noProof/>
            <w:webHidden/>
          </w:rPr>
          <w:tab/>
        </w:r>
        <w:r>
          <w:rPr>
            <w:noProof/>
            <w:webHidden/>
          </w:rPr>
          <w:fldChar w:fldCharType="begin"/>
        </w:r>
        <w:r>
          <w:rPr>
            <w:noProof/>
            <w:webHidden/>
          </w:rPr>
          <w:instrText xml:space="preserve"> PAGEREF _Toc241244651 \h </w:instrText>
        </w:r>
        <w:r>
          <w:rPr>
            <w:noProof/>
            <w:webHidden/>
          </w:rPr>
        </w:r>
        <w:r>
          <w:rPr>
            <w:noProof/>
            <w:webHidden/>
          </w:rPr>
          <w:fldChar w:fldCharType="separate"/>
        </w:r>
        <w:r w:rsidR="00EC21F7">
          <w:rPr>
            <w:noProof/>
            <w:webHidden/>
          </w:rPr>
          <w:t>72</w:t>
        </w:r>
        <w:r>
          <w:rPr>
            <w:noProof/>
            <w:webHidden/>
          </w:rPr>
          <w:fldChar w:fldCharType="end"/>
        </w:r>
      </w:hyperlink>
    </w:p>
    <w:p w14:paraId="472EB45F" w14:textId="06E605D8" w:rsidR="00A93F41" w:rsidRDefault="00A93F41">
      <w:pPr>
        <w:pStyle w:val="TableofFigures"/>
        <w:tabs>
          <w:tab w:val="right" w:leader="dot" w:pos="9350"/>
        </w:tabs>
        <w:rPr>
          <w:rFonts w:eastAsiaTheme="minorEastAsia"/>
          <w:noProof/>
        </w:rPr>
      </w:pPr>
      <w:hyperlink w:anchor="_Toc241244652" w:history="1">
        <w:r w:rsidRPr="009140DD">
          <w:rPr>
            <w:rStyle w:val="Hyperlink"/>
            <w:rFonts w:asciiTheme="majorBidi" w:hAnsiTheme="majorBidi" w:cstheme="majorBidi"/>
            <w:noProof/>
          </w:rPr>
          <w:t>Table 45: Ablation Study Results (Minority Class F1-Scores, OOF Evaluation).</w:t>
        </w:r>
        <w:r>
          <w:rPr>
            <w:noProof/>
            <w:webHidden/>
          </w:rPr>
          <w:tab/>
        </w:r>
        <w:r>
          <w:rPr>
            <w:noProof/>
            <w:webHidden/>
          </w:rPr>
          <w:fldChar w:fldCharType="begin"/>
        </w:r>
        <w:r>
          <w:rPr>
            <w:noProof/>
            <w:webHidden/>
          </w:rPr>
          <w:instrText xml:space="preserve"> PAGEREF _Toc241244652 \h </w:instrText>
        </w:r>
        <w:r>
          <w:rPr>
            <w:noProof/>
            <w:webHidden/>
          </w:rPr>
        </w:r>
        <w:r>
          <w:rPr>
            <w:noProof/>
            <w:webHidden/>
          </w:rPr>
          <w:fldChar w:fldCharType="separate"/>
        </w:r>
        <w:r w:rsidR="00EC21F7">
          <w:rPr>
            <w:noProof/>
            <w:webHidden/>
          </w:rPr>
          <w:t>74</w:t>
        </w:r>
        <w:r>
          <w:rPr>
            <w:noProof/>
            <w:webHidden/>
          </w:rPr>
          <w:fldChar w:fldCharType="end"/>
        </w:r>
      </w:hyperlink>
    </w:p>
    <w:p w14:paraId="65CA6B5D" w14:textId="21CE962F" w:rsidR="00A93F41" w:rsidRDefault="00A93F41">
      <w:pPr>
        <w:pStyle w:val="TableofFigures"/>
        <w:tabs>
          <w:tab w:val="right" w:leader="dot" w:pos="9350"/>
        </w:tabs>
        <w:rPr>
          <w:rFonts w:eastAsiaTheme="minorEastAsia"/>
          <w:noProof/>
        </w:rPr>
      </w:pPr>
      <w:hyperlink w:anchor="_Toc241244653" w:history="1">
        <w:r w:rsidRPr="009140DD">
          <w:rPr>
            <w:rStyle w:val="Hyperlink"/>
            <w:rFonts w:asciiTheme="majorBidi" w:hAnsiTheme="majorBidi" w:cstheme="majorBidi"/>
            <w:noProof/>
          </w:rPr>
          <w:t>Table 46: Attention Weights by Arrhythmia Class.</w:t>
        </w:r>
        <w:r>
          <w:rPr>
            <w:noProof/>
            <w:webHidden/>
          </w:rPr>
          <w:tab/>
        </w:r>
        <w:r>
          <w:rPr>
            <w:noProof/>
            <w:webHidden/>
          </w:rPr>
          <w:fldChar w:fldCharType="begin"/>
        </w:r>
        <w:r>
          <w:rPr>
            <w:noProof/>
            <w:webHidden/>
          </w:rPr>
          <w:instrText xml:space="preserve"> PAGEREF _Toc241244653 \h </w:instrText>
        </w:r>
        <w:r>
          <w:rPr>
            <w:noProof/>
            <w:webHidden/>
          </w:rPr>
        </w:r>
        <w:r>
          <w:rPr>
            <w:noProof/>
            <w:webHidden/>
          </w:rPr>
          <w:fldChar w:fldCharType="separate"/>
        </w:r>
        <w:r w:rsidR="00EC21F7">
          <w:rPr>
            <w:noProof/>
            <w:webHidden/>
          </w:rPr>
          <w:t>75</w:t>
        </w:r>
        <w:r>
          <w:rPr>
            <w:noProof/>
            <w:webHidden/>
          </w:rPr>
          <w:fldChar w:fldCharType="end"/>
        </w:r>
      </w:hyperlink>
    </w:p>
    <w:p w14:paraId="2185BA3C" w14:textId="5C22BFFC" w:rsidR="00A93F41" w:rsidRDefault="00A93F41">
      <w:pPr>
        <w:pStyle w:val="TableofFigures"/>
        <w:tabs>
          <w:tab w:val="right" w:leader="dot" w:pos="9350"/>
        </w:tabs>
        <w:rPr>
          <w:rFonts w:eastAsiaTheme="minorEastAsia"/>
          <w:noProof/>
        </w:rPr>
      </w:pPr>
      <w:hyperlink w:anchor="_Toc241244654" w:history="1">
        <w:r w:rsidRPr="009140DD">
          <w:rPr>
            <w:rStyle w:val="Hyperlink"/>
            <w:rFonts w:asciiTheme="majorBidi" w:hAnsiTheme="majorBidi" w:cstheme="majorBidi"/>
            <w:noProof/>
          </w:rPr>
          <w:t>Table 47: End-to-End Inference Pipeline Timing (Raspberry Pi 4).</w:t>
        </w:r>
        <w:r>
          <w:rPr>
            <w:noProof/>
            <w:webHidden/>
          </w:rPr>
          <w:tab/>
        </w:r>
        <w:r>
          <w:rPr>
            <w:noProof/>
            <w:webHidden/>
          </w:rPr>
          <w:fldChar w:fldCharType="begin"/>
        </w:r>
        <w:r>
          <w:rPr>
            <w:noProof/>
            <w:webHidden/>
          </w:rPr>
          <w:instrText xml:space="preserve"> PAGEREF _Toc241244654 \h </w:instrText>
        </w:r>
        <w:r>
          <w:rPr>
            <w:noProof/>
            <w:webHidden/>
          </w:rPr>
        </w:r>
        <w:r>
          <w:rPr>
            <w:noProof/>
            <w:webHidden/>
          </w:rPr>
          <w:fldChar w:fldCharType="separate"/>
        </w:r>
        <w:r w:rsidR="00EC21F7">
          <w:rPr>
            <w:noProof/>
            <w:webHidden/>
          </w:rPr>
          <w:t>76</w:t>
        </w:r>
        <w:r>
          <w:rPr>
            <w:noProof/>
            <w:webHidden/>
          </w:rPr>
          <w:fldChar w:fldCharType="end"/>
        </w:r>
      </w:hyperlink>
    </w:p>
    <w:p w14:paraId="3EB24AAB" w14:textId="22465568" w:rsidR="00BD5781" w:rsidRPr="00A93F41" w:rsidRDefault="00B5656E" w:rsidP="006567ED">
      <w:pPr>
        <w:jc w:val="both"/>
        <w:rPr>
          <w:rFonts w:asciiTheme="majorBidi" w:hAnsiTheme="majorBidi" w:cstheme="majorBidi"/>
        </w:rPr>
      </w:pPr>
      <w:r w:rsidRPr="00A93F41">
        <w:rPr>
          <w:rFonts w:asciiTheme="majorBidi" w:hAnsiTheme="majorBidi" w:cstheme="majorBidi"/>
        </w:rPr>
        <w:fldChar w:fldCharType="end"/>
      </w:r>
    </w:p>
    <w:p w14:paraId="1F7C75AB" w14:textId="724501EA" w:rsidR="0088362A" w:rsidRPr="00A93F41" w:rsidRDefault="00BD5781" w:rsidP="00BD5781">
      <w:pPr>
        <w:rPr>
          <w:rFonts w:asciiTheme="majorBidi" w:hAnsiTheme="majorBidi" w:cstheme="majorBidi"/>
        </w:rPr>
      </w:pPr>
      <w:r w:rsidRPr="00A93F41">
        <w:rPr>
          <w:rFonts w:asciiTheme="majorBidi" w:hAnsiTheme="majorBidi" w:cstheme="majorBidi"/>
        </w:rPr>
        <w:br w:type="page"/>
      </w:r>
    </w:p>
    <w:p w14:paraId="42CD16FC" w14:textId="43989317" w:rsidR="00A81837" w:rsidRPr="00A93F41" w:rsidRDefault="0088362A" w:rsidP="006567ED">
      <w:pPr>
        <w:jc w:val="both"/>
        <w:rPr>
          <w:rFonts w:asciiTheme="majorBidi" w:hAnsiTheme="majorBidi" w:cstheme="majorBidi"/>
          <w:b/>
          <w:bCs/>
          <w:sz w:val="44"/>
          <w:szCs w:val="44"/>
        </w:rPr>
      </w:pPr>
      <w:r w:rsidRPr="00A93F41">
        <w:rPr>
          <w:rFonts w:asciiTheme="majorBidi" w:hAnsiTheme="majorBidi" w:cstheme="majorBidi"/>
          <w:b/>
          <w:bCs/>
          <w:sz w:val="44"/>
          <w:szCs w:val="44"/>
        </w:rPr>
        <w:lastRenderedPageBreak/>
        <w:t>Table of Figure</w:t>
      </w:r>
      <w:r w:rsidR="00A81837" w:rsidRPr="00A93F41">
        <w:rPr>
          <w:rFonts w:asciiTheme="majorBidi" w:hAnsiTheme="majorBidi" w:cstheme="majorBidi"/>
          <w:b/>
          <w:bCs/>
          <w:sz w:val="44"/>
          <w:szCs w:val="44"/>
        </w:rPr>
        <w:t>s</w:t>
      </w:r>
    </w:p>
    <w:p w14:paraId="6CE0FF11" w14:textId="00E672D2" w:rsidR="00BD5781" w:rsidRPr="00A93F41" w:rsidRDefault="0088362A">
      <w:pPr>
        <w:pStyle w:val="TableofFigures"/>
        <w:tabs>
          <w:tab w:val="right" w:leader="dot" w:pos="9350"/>
        </w:tabs>
        <w:rPr>
          <w:rFonts w:asciiTheme="majorBidi" w:eastAsiaTheme="minorEastAsia" w:hAnsiTheme="majorBidi" w:cstheme="majorBidi"/>
          <w:noProof/>
        </w:rPr>
      </w:pPr>
      <w:r w:rsidRPr="00A93F41">
        <w:rPr>
          <w:rFonts w:asciiTheme="majorBidi" w:hAnsiTheme="majorBidi" w:cstheme="majorBidi"/>
        </w:rPr>
        <w:fldChar w:fldCharType="begin"/>
      </w:r>
      <w:r w:rsidRPr="00A93F41">
        <w:rPr>
          <w:rFonts w:asciiTheme="majorBidi" w:hAnsiTheme="majorBidi" w:cstheme="majorBidi"/>
        </w:rPr>
        <w:instrText xml:space="preserve"> TOC \h \z \c "Figure" </w:instrText>
      </w:r>
      <w:r w:rsidRPr="00A93F41">
        <w:rPr>
          <w:rFonts w:asciiTheme="majorBidi" w:hAnsiTheme="majorBidi" w:cstheme="majorBidi"/>
        </w:rPr>
        <w:fldChar w:fldCharType="separate"/>
      </w:r>
      <w:hyperlink w:anchor="_Toc241179066" w:history="1">
        <w:r w:rsidR="00BD5781" w:rsidRPr="00A93F41">
          <w:rPr>
            <w:rStyle w:val="Hyperlink"/>
            <w:rFonts w:asciiTheme="majorBidi" w:hAnsiTheme="majorBidi" w:cstheme="majorBidi"/>
            <w:noProof/>
            <w:color w:val="auto"/>
          </w:rPr>
          <w:t>Figure 1:ECG Signal Preprocessing Pipeline.</w:t>
        </w:r>
        <w:r w:rsidR="00BD5781" w:rsidRPr="00A93F41">
          <w:rPr>
            <w:rFonts w:asciiTheme="majorBidi" w:hAnsiTheme="majorBidi" w:cstheme="majorBidi"/>
            <w:noProof/>
            <w:webHidden/>
          </w:rPr>
          <w:tab/>
        </w:r>
        <w:r w:rsidR="00BD5781" w:rsidRPr="00A93F41">
          <w:rPr>
            <w:rFonts w:asciiTheme="majorBidi" w:hAnsiTheme="majorBidi" w:cstheme="majorBidi"/>
            <w:noProof/>
            <w:webHidden/>
          </w:rPr>
          <w:fldChar w:fldCharType="begin"/>
        </w:r>
        <w:r w:rsidR="00BD5781" w:rsidRPr="00A93F41">
          <w:rPr>
            <w:rFonts w:asciiTheme="majorBidi" w:hAnsiTheme="majorBidi" w:cstheme="majorBidi"/>
            <w:noProof/>
            <w:webHidden/>
          </w:rPr>
          <w:instrText xml:space="preserve"> PAGEREF _Toc241179066 \h </w:instrText>
        </w:r>
        <w:r w:rsidR="00BD5781" w:rsidRPr="00A93F41">
          <w:rPr>
            <w:rFonts w:asciiTheme="majorBidi" w:hAnsiTheme="majorBidi" w:cstheme="majorBidi"/>
            <w:noProof/>
            <w:webHidden/>
          </w:rPr>
        </w:r>
        <w:r w:rsidR="00BD5781" w:rsidRPr="00A93F41">
          <w:rPr>
            <w:rFonts w:asciiTheme="majorBidi" w:hAnsiTheme="majorBidi" w:cstheme="majorBidi"/>
            <w:noProof/>
            <w:webHidden/>
          </w:rPr>
          <w:fldChar w:fldCharType="separate"/>
        </w:r>
        <w:r w:rsidR="00EC21F7">
          <w:rPr>
            <w:rFonts w:asciiTheme="majorBidi" w:hAnsiTheme="majorBidi" w:cstheme="majorBidi"/>
            <w:noProof/>
            <w:webHidden/>
          </w:rPr>
          <w:t>33</w:t>
        </w:r>
        <w:r w:rsidR="00BD5781" w:rsidRPr="00A93F41">
          <w:rPr>
            <w:rFonts w:asciiTheme="majorBidi" w:hAnsiTheme="majorBidi" w:cstheme="majorBidi"/>
            <w:noProof/>
            <w:webHidden/>
          </w:rPr>
          <w:fldChar w:fldCharType="end"/>
        </w:r>
      </w:hyperlink>
    </w:p>
    <w:p w14:paraId="0EA61768" w14:textId="6BEE062E"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67" w:history="1">
        <w:r w:rsidRPr="00A93F41">
          <w:rPr>
            <w:rStyle w:val="Hyperlink"/>
            <w:rFonts w:asciiTheme="majorBidi" w:hAnsiTheme="majorBidi" w:cstheme="majorBidi"/>
            <w:noProof/>
            <w:color w:val="auto"/>
          </w:rPr>
          <w:t>Figure 2: R-Peak Detection using Pan-Tompkins Algorithm.</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_Toc241179067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36</w:t>
        </w:r>
        <w:r w:rsidRPr="00A93F41">
          <w:rPr>
            <w:rFonts w:asciiTheme="majorBidi" w:hAnsiTheme="majorBidi" w:cstheme="majorBidi"/>
            <w:noProof/>
            <w:webHidden/>
          </w:rPr>
          <w:fldChar w:fldCharType="end"/>
        </w:r>
      </w:hyperlink>
    </w:p>
    <w:p w14:paraId="14DC975F" w14:textId="52B454C7"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68" w:history="1">
        <w:r w:rsidRPr="00A93F41">
          <w:rPr>
            <w:rStyle w:val="Hyperlink"/>
            <w:rFonts w:asciiTheme="majorBidi" w:hAnsiTheme="majorBidi" w:cstheme="majorBidi"/>
            <w:noProof/>
            <w:color w:val="auto"/>
          </w:rPr>
          <w:t>Figure 3: SMOTE Balancing — Class Distribution Before and After.</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_Toc241179068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38</w:t>
        </w:r>
        <w:r w:rsidRPr="00A93F41">
          <w:rPr>
            <w:rFonts w:asciiTheme="majorBidi" w:hAnsiTheme="majorBidi" w:cstheme="majorBidi"/>
            <w:noProof/>
            <w:webHidden/>
          </w:rPr>
          <w:fldChar w:fldCharType="end"/>
        </w:r>
      </w:hyperlink>
    </w:p>
    <w:p w14:paraId="6DA7DFE4" w14:textId="106BCF38"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69" w:history="1">
        <w:r w:rsidRPr="00A93F41">
          <w:rPr>
            <w:rStyle w:val="Hyperlink"/>
            <w:rFonts w:asciiTheme="majorBidi" w:hAnsiTheme="majorBidi" w:cstheme="majorBidi"/>
            <w:noProof/>
            <w:color w:val="auto"/>
          </w:rPr>
          <w:t>Figure 4: ECG-TransCovNet Complete Architecture.</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_Toc241179069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41</w:t>
        </w:r>
        <w:r w:rsidRPr="00A93F41">
          <w:rPr>
            <w:rFonts w:asciiTheme="majorBidi" w:hAnsiTheme="majorBidi" w:cstheme="majorBidi"/>
            <w:noProof/>
            <w:webHidden/>
          </w:rPr>
          <w:fldChar w:fldCharType="end"/>
        </w:r>
      </w:hyperlink>
    </w:p>
    <w:p w14:paraId="5C451980" w14:textId="03364F41"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0" w:history="1">
        <w:r w:rsidRPr="00A93F41">
          <w:rPr>
            <w:rStyle w:val="Hyperlink"/>
            <w:rFonts w:asciiTheme="majorBidi" w:hAnsiTheme="majorBidi" w:cstheme="majorBidi"/>
            <w:noProof/>
            <w:color w:val="auto"/>
          </w:rPr>
          <w:t>Figure 5: CNN Branch Architecture Details.</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_Toc241179070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43</w:t>
        </w:r>
        <w:r w:rsidRPr="00A93F41">
          <w:rPr>
            <w:rFonts w:asciiTheme="majorBidi" w:hAnsiTheme="majorBidi" w:cstheme="majorBidi"/>
            <w:noProof/>
            <w:webHidden/>
          </w:rPr>
          <w:fldChar w:fldCharType="end"/>
        </w:r>
      </w:hyperlink>
    </w:p>
    <w:p w14:paraId="61F01E16" w14:textId="56C34EB8"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1" w:history="1">
        <w:r w:rsidRPr="00A93F41">
          <w:rPr>
            <w:rStyle w:val="Hyperlink"/>
            <w:rFonts w:asciiTheme="majorBidi" w:hAnsiTheme="majorBidi" w:cstheme="majorBidi"/>
            <w:noProof/>
            <w:color w:val="auto"/>
          </w:rPr>
          <w:t>Figure 6: Transformer Branch Architecture Details.</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_Toc241179071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44</w:t>
        </w:r>
        <w:r w:rsidRPr="00A93F41">
          <w:rPr>
            <w:rFonts w:asciiTheme="majorBidi" w:hAnsiTheme="majorBidi" w:cstheme="majorBidi"/>
            <w:noProof/>
            <w:webHidden/>
          </w:rPr>
          <w:fldChar w:fldCharType="end"/>
        </w:r>
      </w:hyperlink>
    </w:p>
    <w:p w14:paraId="53BF22FC" w14:textId="79F4EEF1"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2" w:history="1">
        <w:r w:rsidRPr="00A93F41">
          <w:rPr>
            <w:rStyle w:val="Hyperlink"/>
            <w:rFonts w:asciiTheme="majorBidi" w:hAnsiTheme="majorBidi" w:cstheme="majorBidi"/>
            <w:noProof/>
            <w:color w:val="auto"/>
          </w:rPr>
          <w:t>Figure 7: Attention-Based Fusion Module.</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_Toc241179072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46</w:t>
        </w:r>
        <w:r w:rsidRPr="00A93F41">
          <w:rPr>
            <w:rFonts w:asciiTheme="majorBidi" w:hAnsiTheme="majorBidi" w:cstheme="majorBidi"/>
            <w:noProof/>
            <w:webHidden/>
          </w:rPr>
          <w:fldChar w:fldCharType="end"/>
        </w:r>
      </w:hyperlink>
    </w:p>
    <w:p w14:paraId="66ADF416" w14:textId="6D9641F5"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3" w:history="1">
        <w:r w:rsidRPr="00A93F41">
          <w:rPr>
            <w:rStyle w:val="Hyperlink"/>
            <w:rFonts w:asciiTheme="majorBidi" w:hAnsiTheme="majorBidi" w:cstheme="majorBidi"/>
            <w:noProof/>
            <w:color w:val="auto"/>
          </w:rPr>
          <w:t>Figure 8: ECG-TransCovNet Training Workflow</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_Toc241179073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52</w:t>
        </w:r>
        <w:r w:rsidRPr="00A93F41">
          <w:rPr>
            <w:rFonts w:asciiTheme="majorBidi" w:hAnsiTheme="majorBidi" w:cstheme="majorBidi"/>
            <w:noProof/>
            <w:webHidden/>
          </w:rPr>
          <w:fldChar w:fldCharType="end"/>
        </w:r>
      </w:hyperlink>
    </w:p>
    <w:p w14:paraId="3A79E854" w14:textId="5494EEF7"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4" w:history="1">
        <w:r w:rsidRPr="00A93F41">
          <w:rPr>
            <w:rStyle w:val="Hyperlink"/>
            <w:rFonts w:asciiTheme="majorBidi" w:hAnsiTheme="majorBidi" w:cstheme="majorBidi"/>
            <w:noProof/>
            <w:color w:val="auto"/>
          </w:rPr>
          <w:t>Figure 9: Normalized Confusion Matrix — Synthetic Data</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_Toc241179074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65</w:t>
        </w:r>
        <w:r w:rsidRPr="00A93F41">
          <w:rPr>
            <w:rFonts w:asciiTheme="majorBidi" w:hAnsiTheme="majorBidi" w:cstheme="majorBidi"/>
            <w:noProof/>
            <w:webHidden/>
          </w:rPr>
          <w:fldChar w:fldCharType="end"/>
        </w:r>
      </w:hyperlink>
    </w:p>
    <w:p w14:paraId="71D2AD6A" w14:textId="5126000C"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5" w:history="1">
        <w:r w:rsidRPr="00A93F41">
          <w:rPr>
            <w:rStyle w:val="Hyperlink"/>
            <w:rFonts w:asciiTheme="majorBidi" w:hAnsiTheme="majorBidi" w:cstheme="majorBidi"/>
            <w:noProof/>
            <w:color w:val="auto"/>
          </w:rPr>
          <w:t>Figure 10: Normalized Confusion Matrix — Real MIT-BIH Data (ECG-TransCovNet)</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_Toc241179075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66</w:t>
        </w:r>
        <w:r w:rsidRPr="00A93F41">
          <w:rPr>
            <w:rFonts w:asciiTheme="majorBidi" w:hAnsiTheme="majorBidi" w:cstheme="majorBidi"/>
            <w:noProof/>
            <w:webHidden/>
          </w:rPr>
          <w:fldChar w:fldCharType="end"/>
        </w:r>
      </w:hyperlink>
    </w:p>
    <w:p w14:paraId="3A539F9D" w14:textId="62567363"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6" w:history="1">
        <w:r w:rsidRPr="00A93F41">
          <w:rPr>
            <w:rStyle w:val="Hyperlink"/>
            <w:rFonts w:asciiTheme="majorBidi" w:hAnsiTheme="majorBidi" w:cstheme="majorBidi"/>
            <w:noProof/>
            <w:color w:val="auto"/>
          </w:rPr>
          <w:t>Figure 11: Training and Validation Accuracy — Synthetic Data</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_Toc241179076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67</w:t>
        </w:r>
        <w:r w:rsidRPr="00A93F41">
          <w:rPr>
            <w:rFonts w:asciiTheme="majorBidi" w:hAnsiTheme="majorBidi" w:cstheme="majorBidi"/>
            <w:noProof/>
            <w:webHidden/>
          </w:rPr>
          <w:fldChar w:fldCharType="end"/>
        </w:r>
      </w:hyperlink>
    </w:p>
    <w:p w14:paraId="351F174A" w14:textId="661E0CF4" w:rsidR="00BD5781" w:rsidRPr="00A93F41" w:rsidRDefault="00BD5781">
      <w:pPr>
        <w:pStyle w:val="TableofFigures"/>
        <w:tabs>
          <w:tab w:val="right" w:leader="dot" w:pos="9350"/>
        </w:tabs>
        <w:rPr>
          <w:rFonts w:asciiTheme="majorBidi" w:eastAsiaTheme="minorEastAsia" w:hAnsiTheme="majorBidi" w:cstheme="majorBidi"/>
          <w:noProof/>
        </w:rPr>
      </w:pPr>
      <w:hyperlink w:anchor="_Toc241179077" w:history="1">
        <w:r w:rsidRPr="00A93F41">
          <w:rPr>
            <w:rStyle w:val="Hyperlink"/>
            <w:rFonts w:asciiTheme="majorBidi" w:hAnsiTheme="majorBidi" w:cstheme="majorBidi"/>
            <w:noProof/>
            <w:color w:val="auto"/>
          </w:rPr>
          <w:t>Figure 12: Training and Validation Accuracy — Real MIT-BIH Data</w:t>
        </w:r>
        <w:r w:rsidRPr="00A93F41">
          <w:rPr>
            <w:rFonts w:asciiTheme="majorBidi" w:hAnsiTheme="majorBidi" w:cstheme="majorBidi"/>
            <w:noProof/>
            <w:webHidden/>
          </w:rPr>
          <w:tab/>
        </w:r>
        <w:r w:rsidRPr="00A93F41">
          <w:rPr>
            <w:rFonts w:asciiTheme="majorBidi" w:hAnsiTheme="majorBidi" w:cstheme="majorBidi"/>
            <w:noProof/>
            <w:webHidden/>
          </w:rPr>
          <w:fldChar w:fldCharType="begin"/>
        </w:r>
        <w:r w:rsidRPr="00A93F41">
          <w:rPr>
            <w:rFonts w:asciiTheme="majorBidi" w:hAnsiTheme="majorBidi" w:cstheme="majorBidi"/>
            <w:noProof/>
            <w:webHidden/>
          </w:rPr>
          <w:instrText xml:space="preserve"> PAGEREF _Toc241179077 \h </w:instrText>
        </w:r>
        <w:r w:rsidRPr="00A93F41">
          <w:rPr>
            <w:rFonts w:asciiTheme="majorBidi" w:hAnsiTheme="majorBidi" w:cstheme="majorBidi"/>
            <w:noProof/>
            <w:webHidden/>
          </w:rPr>
        </w:r>
        <w:r w:rsidRPr="00A93F41">
          <w:rPr>
            <w:rFonts w:asciiTheme="majorBidi" w:hAnsiTheme="majorBidi" w:cstheme="majorBidi"/>
            <w:noProof/>
            <w:webHidden/>
          </w:rPr>
          <w:fldChar w:fldCharType="separate"/>
        </w:r>
        <w:r w:rsidR="00EC21F7">
          <w:rPr>
            <w:rFonts w:asciiTheme="majorBidi" w:hAnsiTheme="majorBidi" w:cstheme="majorBidi"/>
            <w:noProof/>
            <w:webHidden/>
          </w:rPr>
          <w:t>68</w:t>
        </w:r>
        <w:r w:rsidRPr="00A93F41">
          <w:rPr>
            <w:rFonts w:asciiTheme="majorBidi" w:hAnsiTheme="majorBidi" w:cstheme="majorBidi"/>
            <w:noProof/>
            <w:webHidden/>
          </w:rPr>
          <w:fldChar w:fldCharType="end"/>
        </w:r>
      </w:hyperlink>
    </w:p>
    <w:p w14:paraId="4D9FAF90" w14:textId="04CD2FC7" w:rsidR="003C7CF8" w:rsidRPr="00A93F41" w:rsidRDefault="0088362A" w:rsidP="006567ED">
      <w:pPr>
        <w:jc w:val="both"/>
        <w:rPr>
          <w:rFonts w:asciiTheme="majorBidi" w:hAnsiTheme="majorBidi" w:cstheme="majorBidi"/>
        </w:rPr>
      </w:pPr>
      <w:r w:rsidRPr="00A93F41">
        <w:rPr>
          <w:rFonts w:asciiTheme="majorBidi" w:hAnsiTheme="majorBidi" w:cstheme="majorBidi"/>
        </w:rPr>
        <w:fldChar w:fldCharType="end"/>
      </w:r>
      <w:r w:rsidR="003C7CF8" w:rsidRPr="00A93F41">
        <w:rPr>
          <w:rFonts w:asciiTheme="majorBidi" w:hAnsiTheme="majorBidi" w:cstheme="majorBidi"/>
        </w:rPr>
        <w:br w:type="page"/>
      </w:r>
    </w:p>
    <w:p w14:paraId="34607314" w14:textId="77777777" w:rsidR="00C61B87" w:rsidRPr="00A93F41" w:rsidRDefault="00C61B87" w:rsidP="006567ED">
      <w:pPr>
        <w:pStyle w:val="Heading1"/>
        <w:jc w:val="both"/>
        <w:rPr>
          <w:rFonts w:asciiTheme="majorBidi" w:hAnsiTheme="majorBidi"/>
          <w:color w:val="auto"/>
        </w:rPr>
      </w:pPr>
      <w:bookmarkStart w:id="2" w:name="_Toc238156249"/>
      <w:bookmarkStart w:id="3" w:name="_Toc241244495"/>
      <w:r w:rsidRPr="00A93F41">
        <w:rPr>
          <w:rFonts w:asciiTheme="majorBidi" w:hAnsiTheme="majorBidi"/>
          <w:color w:val="auto"/>
        </w:rPr>
        <w:lastRenderedPageBreak/>
        <w:t>Abstract.</w:t>
      </w:r>
      <w:bookmarkEnd w:id="2"/>
      <w:bookmarkEnd w:id="3"/>
    </w:p>
    <w:p w14:paraId="732BA4E6"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rPr>
        <w:t>Cardiovascular diseases (CVDs) remain the leading cause of mortality globally, claiming approximately 17.9 million lives annually. In Pakistan, CVDs account for nearly 30% of all deaths, with rural areas facing a critical shortage of cardiologists (&lt;0.5 per 100,000 population). Automated, accurate, and low-cost electrocardiogram (ECG) diagnosis systems are urgently needed. However, most deep learning models require high-end computational infrastructure unavailable in resource-constrained healthcare settings.</w:t>
      </w:r>
    </w:p>
    <w:p w14:paraId="6C61F534"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rPr>
        <w:t xml:space="preserve">This thesis presents ECG-TransCovNet, a hybrid CNN-Transformer architecture for multi-class arrhythmia detection designed for low-power deployment. The research follows a two-phase methodology: </w:t>
      </w:r>
      <w:r w:rsidRPr="00A93F41">
        <w:rPr>
          <w:rFonts w:asciiTheme="majorBidi" w:hAnsiTheme="majorBidi" w:cstheme="majorBidi"/>
          <w:b/>
          <w:bCs/>
        </w:rPr>
        <w:t>(1) synthetic-data-first architectural validation</w:t>
      </w:r>
      <w:r w:rsidRPr="00A93F41">
        <w:rPr>
          <w:rFonts w:asciiTheme="majorBidi" w:hAnsiTheme="majorBidi" w:cstheme="majorBidi"/>
        </w:rPr>
        <w:t xml:space="preserve">, and </w:t>
      </w:r>
      <w:r w:rsidRPr="00A93F41">
        <w:rPr>
          <w:rFonts w:asciiTheme="majorBidi" w:hAnsiTheme="majorBidi" w:cstheme="majorBidi"/>
          <w:b/>
          <w:bCs/>
        </w:rPr>
        <w:t>(2) real-data clinical validation</w:t>
      </w:r>
      <w:r w:rsidRPr="00A93F41">
        <w:rPr>
          <w:rFonts w:asciiTheme="majorBidi" w:hAnsiTheme="majorBidi" w:cstheme="majorBidi"/>
        </w:rPr>
        <w:t xml:space="preserve"> using the </w:t>
      </w:r>
      <w:r w:rsidRPr="00A93F41">
        <w:rPr>
          <w:rFonts w:asciiTheme="majorBidi" w:hAnsiTheme="majorBidi" w:cstheme="majorBidi"/>
          <w:b/>
          <w:bCs/>
        </w:rPr>
        <w:t>MIT-BIH Arrhythmia Database.</w:t>
      </w:r>
    </w:p>
    <w:p w14:paraId="0508AA3B" w14:textId="77777777" w:rsidR="00C61B87" w:rsidRPr="00A93F41" w:rsidRDefault="00C61B87" w:rsidP="006567ED">
      <w:pPr>
        <w:tabs>
          <w:tab w:val="right" w:pos="9360"/>
        </w:tabs>
        <w:jc w:val="both"/>
        <w:rPr>
          <w:rFonts w:asciiTheme="majorBidi" w:hAnsiTheme="majorBidi" w:cstheme="majorBidi"/>
        </w:rPr>
      </w:pPr>
    </w:p>
    <w:p w14:paraId="387740EC"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t>Phase 1 (Synthetic Data):</w:t>
      </w:r>
      <w:r w:rsidRPr="00A93F41">
        <w:rPr>
          <w:rFonts w:asciiTheme="majorBidi" w:hAnsiTheme="majorBidi" w:cstheme="majorBidi"/>
        </w:rPr>
        <w:t xml:space="preserve"> A synthetic ECG dataset of 50,000 heartbeats (5 AAMI classes: N, S, V, F, Q) was generated using the ECGsim library. The model achieved 100% classification accuracy, validating the architectural design under controlled conditions.</w:t>
      </w:r>
    </w:p>
    <w:p w14:paraId="52026D02"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t>Phase 2 (Real Data):</w:t>
      </w:r>
      <w:r w:rsidRPr="00A93F41">
        <w:rPr>
          <w:rFonts w:asciiTheme="majorBidi" w:hAnsiTheme="majorBidi" w:cstheme="majorBidi"/>
        </w:rPr>
        <w:t xml:space="preserve"> The model was retrained on the real MIT-BIH Arrhythmia Database (48 records, 109,494 beats) using a strict subject-disjoint split with 4-class AAMI classification (N, S, V, Q). Four RR-interval features were extracted per beat. </w:t>
      </w:r>
    </w:p>
    <w:p w14:paraId="421CC64F" w14:textId="77777777" w:rsidR="00C61B87" w:rsidRPr="00A93F41" w:rsidRDefault="00C61B87" w:rsidP="006567ED">
      <w:pPr>
        <w:tabs>
          <w:tab w:val="right" w:pos="9360"/>
        </w:tabs>
        <w:jc w:val="both"/>
        <w:rPr>
          <w:rFonts w:asciiTheme="majorBidi" w:hAnsiTheme="majorBidi" w:cstheme="majorBidi"/>
        </w:rPr>
      </w:pPr>
    </w:p>
    <w:p w14:paraId="64F0A3B5" w14:textId="77777777" w:rsidR="00C61B87" w:rsidRPr="00A93F41" w:rsidRDefault="00C61B87" w:rsidP="006567ED">
      <w:pPr>
        <w:tabs>
          <w:tab w:val="right" w:pos="9360"/>
        </w:tabs>
        <w:jc w:val="both"/>
        <w:rPr>
          <w:rFonts w:asciiTheme="majorBidi" w:hAnsiTheme="majorBidi" w:cstheme="majorBidi"/>
          <w:b/>
          <w:bCs/>
        </w:rPr>
      </w:pPr>
      <w:r w:rsidRPr="00A93F41">
        <w:rPr>
          <w:rFonts w:asciiTheme="majorBidi" w:hAnsiTheme="majorBidi" w:cstheme="majorBidi"/>
          <w:b/>
          <w:bCs/>
        </w:rPr>
        <w:t>Results:</w:t>
      </w:r>
    </w:p>
    <w:p w14:paraId="7EC53CE1"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rPr>
        <w:t>- Baseline CNN: 85.29% accuracy, 0.609 macro-F1</w:t>
      </w:r>
    </w:p>
    <w:p w14:paraId="6FBD73AE"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rPr>
        <w:t>- ECG-TransCovNet: 91.39% accuracy, 0.646 macro-F1</w:t>
      </w:r>
    </w:p>
    <w:p w14:paraId="520BC26F"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rPr>
        <w:t>- Ensemble (w=0.5): 90.84% accuracy, 0.658 macro-F1</w:t>
      </w:r>
    </w:p>
    <w:p w14:paraId="282F0FA4" w14:textId="77777777" w:rsidR="00C61B87" w:rsidRPr="00A93F41" w:rsidRDefault="00C61B87" w:rsidP="006567ED">
      <w:pPr>
        <w:tabs>
          <w:tab w:val="right" w:pos="9360"/>
        </w:tabs>
        <w:jc w:val="both"/>
        <w:rPr>
          <w:rFonts w:asciiTheme="majorBidi" w:hAnsiTheme="majorBidi" w:cstheme="majorBidi"/>
        </w:rPr>
      </w:pPr>
    </w:p>
    <w:p w14:paraId="3077CEF6"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t>Per-class F1 scores (ECG-TransCovNet):</w:t>
      </w:r>
      <w:r w:rsidRPr="00A93F41">
        <w:rPr>
          <w:rFonts w:asciiTheme="majorBidi" w:hAnsiTheme="majorBidi" w:cstheme="majorBidi"/>
        </w:rPr>
        <w:t xml:space="preserve"> N=0.957, S=0.152, V=0.853, Q=0.623.</w:t>
      </w:r>
    </w:p>
    <w:p w14:paraId="7F4B78AC"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rPr>
        <w:t>V-class detection achieved 96.8% recall; Q-class achieved 98.3% recall.</w:t>
      </w:r>
    </w:p>
    <w:p w14:paraId="0D615F5D" w14:textId="77777777" w:rsidR="00C61B87" w:rsidRPr="00A93F41" w:rsidRDefault="00C61B87" w:rsidP="006567ED">
      <w:pPr>
        <w:tabs>
          <w:tab w:val="right" w:pos="9360"/>
        </w:tabs>
        <w:jc w:val="both"/>
        <w:rPr>
          <w:rFonts w:asciiTheme="majorBidi" w:hAnsiTheme="majorBidi" w:cstheme="majorBidi"/>
        </w:rPr>
      </w:pPr>
    </w:p>
    <w:p w14:paraId="6B943671"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t>Domain Gap Analysis:</w:t>
      </w:r>
      <w:r w:rsidRPr="00A93F41">
        <w:rPr>
          <w:rFonts w:asciiTheme="majorBidi" w:hAnsiTheme="majorBidi" w:cstheme="majorBidi"/>
        </w:rPr>
        <w:t xml:space="preserve"> The 8.6% accuracy drop from synthetic (100%) to real (91.39%) data quantifies the synthetic-to-real domain shift, motivating future domain adaptation research.</w:t>
      </w:r>
    </w:p>
    <w:p w14:paraId="2FF98E14" w14:textId="77777777" w:rsidR="00C61B87" w:rsidRPr="00A93F41" w:rsidRDefault="00C61B87" w:rsidP="006567ED">
      <w:pPr>
        <w:tabs>
          <w:tab w:val="right" w:pos="9360"/>
        </w:tabs>
        <w:jc w:val="both"/>
        <w:rPr>
          <w:rFonts w:asciiTheme="majorBidi" w:hAnsiTheme="majorBidi" w:cstheme="majorBidi"/>
        </w:rPr>
      </w:pPr>
    </w:p>
    <w:p w14:paraId="13CC6704"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lastRenderedPageBreak/>
        <w:t>Robustness:</w:t>
      </w:r>
      <w:r w:rsidRPr="00A93F41">
        <w:rPr>
          <w:rFonts w:asciiTheme="majorBidi" w:hAnsiTheme="majorBidi" w:cstheme="majorBidi"/>
        </w:rPr>
        <w:t xml:space="preserve"> In a supplementary strict subject-disjoint split (addressing the well-documented 201/202 same-subject exception in MIT-BIH), results were consistent (88.15% accuracy, 0.632 macro-F1, Δ=0.015), confirming that findings are not driven by data leakage.</w:t>
      </w:r>
    </w:p>
    <w:p w14:paraId="2398BE73" w14:textId="77777777" w:rsidR="00C61B87" w:rsidRPr="00A93F41" w:rsidRDefault="00C61B87" w:rsidP="006567ED">
      <w:pPr>
        <w:tabs>
          <w:tab w:val="right" w:pos="9360"/>
        </w:tabs>
        <w:jc w:val="both"/>
        <w:rPr>
          <w:rFonts w:asciiTheme="majorBidi" w:hAnsiTheme="majorBidi" w:cstheme="majorBidi"/>
        </w:rPr>
      </w:pPr>
    </w:p>
    <w:p w14:paraId="35CF0BE2"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t>Efficiency:</w:t>
      </w:r>
      <w:r w:rsidRPr="00A93F41">
        <w:rPr>
          <w:rFonts w:asciiTheme="majorBidi" w:hAnsiTheme="majorBidi" w:cstheme="majorBidi"/>
        </w:rPr>
        <w:t xml:space="preserve"> The model has 160,500 parameters (baseline) / ~400K parameters (ECG-TransCovNet), with inference time of 5-8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per beat on standard CPU — suitable for deployment on resource-constrained hardware in rural Pakistani clinics.</w:t>
      </w:r>
    </w:p>
    <w:p w14:paraId="6307A93A" w14:textId="77777777" w:rsidR="00C61B87" w:rsidRPr="00A93F41" w:rsidRDefault="00C61B87" w:rsidP="006567ED">
      <w:pPr>
        <w:tabs>
          <w:tab w:val="right" w:pos="9360"/>
        </w:tabs>
        <w:jc w:val="both"/>
        <w:rPr>
          <w:rFonts w:asciiTheme="majorBidi" w:hAnsiTheme="majorBidi" w:cstheme="majorBidi"/>
        </w:rPr>
      </w:pPr>
    </w:p>
    <w:p w14:paraId="37F404E4" w14:textId="77777777" w:rsidR="00C61B87" w:rsidRPr="00A93F41" w:rsidRDefault="00C61B87" w:rsidP="006567ED">
      <w:pPr>
        <w:tabs>
          <w:tab w:val="right" w:pos="9360"/>
        </w:tabs>
        <w:jc w:val="both"/>
        <w:rPr>
          <w:rFonts w:asciiTheme="majorBidi" w:hAnsiTheme="majorBidi" w:cstheme="majorBidi"/>
        </w:rPr>
      </w:pPr>
      <w:r w:rsidRPr="00A93F41">
        <w:rPr>
          <w:rFonts w:asciiTheme="majorBidi" w:hAnsiTheme="majorBidi" w:cstheme="majorBidi"/>
          <w:b/>
          <w:bCs/>
        </w:rPr>
        <w:t>Limitations:</w:t>
      </w:r>
      <w:r w:rsidRPr="00A93F41">
        <w:rPr>
          <w:rFonts w:asciiTheme="majorBidi" w:hAnsiTheme="majorBidi" w:cstheme="majorBidi"/>
        </w:rPr>
        <w:t xml:space="preserve"> S-class (supraventricular) detection remained challenging (F1=0.15-0.19) due to single-lead ECG constraints. Q-class generalization in the strict split was limited by single-patient test representation.</w:t>
      </w:r>
    </w:p>
    <w:p w14:paraId="276C6B1B" w14:textId="77777777" w:rsidR="00C61B87" w:rsidRPr="00A93F41" w:rsidRDefault="00C61B87" w:rsidP="006567ED">
      <w:pPr>
        <w:tabs>
          <w:tab w:val="right" w:pos="9360"/>
        </w:tabs>
        <w:jc w:val="both"/>
        <w:rPr>
          <w:rFonts w:asciiTheme="majorBidi" w:hAnsiTheme="majorBidi" w:cstheme="majorBidi"/>
        </w:rPr>
      </w:pPr>
    </w:p>
    <w:p w14:paraId="5D65FA84" w14:textId="180A60A9" w:rsidR="00130758" w:rsidRPr="00A93F41" w:rsidRDefault="00C61B87" w:rsidP="006567ED">
      <w:pPr>
        <w:tabs>
          <w:tab w:val="right" w:pos="9360"/>
        </w:tabs>
        <w:jc w:val="both"/>
        <w:rPr>
          <w:rFonts w:asciiTheme="majorBidi" w:hAnsiTheme="majorBidi" w:cstheme="majorBidi"/>
        </w:rPr>
        <w:sectPr w:rsidR="00130758" w:rsidRPr="00A93F41" w:rsidSect="00503BF3">
          <w:footerReference w:type="default" r:id="rId9"/>
          <w:headerReference w:type="first" r:id="rId10"/>
          <w:footerReference w:type="first" r:id="rId11"/>
          <w:pgSz w:w="12240" w:h="15840"/>
          <w:pgMar w:top="1440" w:right="1440" w:bottom="1440" w:left="1440" w:header="720" w:footer="720" w:gutter="0"/>
          <w:pgNumType w:fmt="lowerRoman" w:start="1"/>
          <w:cols w:space="720"/>
          <w:titlePg/>
          <w:docGrid w:linePitch="360"/>
        </w:sectPr>
      </w:pPr>
      <w:r w:rsidRPr="00A93F41">
        <w:rPr>
          <w:rFonts w:asciiTheme="majorBidi" w:hAnsiTheme="majorBidi" w:cstheme="majorBidi"/>
          <w:b/>
          <w:bCs/>
        </w:rPr>
        <w:t>Keywords</w:t>
      </w:r>
      <w:r w:rsidRPr="00A93F41">
        <w:rPr>
          <w:rFonts w:asciiTheme="majorBidi" w:hAnsiTheme="majorBidi" w:cstheme="majorBidi"/>
        </w:rPr>
        <w:t>: Electrocardiogram (ECG), arrhythmia detection, CNN-Transformer hybrid, synthetic-to-real domain gap, 4-class AAMI classification, RR-interval features, subject-disjoint split, edge deployment, MIT-BI</w:t>
      </w:r>
    </w:p>
    <w:p w14:paraId="456B91EF" w14:textId="2B065D49" w:rsidR="00474360" w:rsidRPr="00A93F41" w:rsidRDefault="00474360" w:rsidP="00503BF3">
      <w:pPr>
        <w:pStyle w:val="Heading1"/>
        <w:rPr>
          <w:rFonts w:asciiTheme="majorBidi" w:hAnsiTheme="majorBidi"/>
          <w:color w:val="auto"/>
        </w:rPr>
      </w:pPr>
      <w:bookmarkStart w:id="4" w:name="_Toc241244496"/>
      <w:r w:rsidRPr="00A93F41">
        <w:rPr>
          <w:rFonts w:asciiTheme="majorBidi" w:hAnsiTheme="majorBidi"/>
          <w:color w:val="auto"/>
        </w:rPr>
        <w:lastRenderedPageBreak/>
        <w:t>Chapter 1: Introduction</w:t>
      </w:r>
      <w:bookmarkEnd w:id="4"/>
    </w:p>
    <w:p w14:paraId="4ACA5783" w14:textId="77777777" w:rsidR="00474360" w:rsidRPr="00A93F41" w:rsidRDefault="00474360" w:rsidP="006567ED">
      <w:pPr>
        <w:pStyle w:val="Heading2"/>
        <w:jc w:val="both"/>
        <w:rPr>
          <w:rFonts w:asciiTheme="majorBidi" w:hAnsiTheme="majorBidi"/>
          <w:color w:val="auto"/>
        </w:rPr>
      </w:pPr>
      <w:bookmarkStart w:id="5" w:name="_Toc241244497"/>
      <w:r w:rsidRPr="00A93F41">
        <w:rPr>
          <w:rFonts w:asciiTheme="majorBidi" w:hAnsiTheme="majorBidi"/>
          <w:color w:val="auto"/>
        </w:rPr>
        <w:t>1.1 Reasons of Study</w:t>
      </w:r>
      <w:bookmarkEnd w:id="5"/>
    </w:p>
    <w:p w14:paraId="4F8C26B0" w14:textId="6BACC0C5"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 xml:space="preserve">World Health Organization data indicates that cardiovascular diseases (CVDs) top the global mortality list, claiming nearly 17.9 million deaths each year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kaLITg5U","properties":{"unsorted":false,"formattedCitation":"[1]","plainCitation":"[1]","noteIndex":0},"citationItems":[{"id":567,"uris":["http://zotero.org/users/local/I5HYQrQS/items/2SJGCUQA"],"itemData":{"id":567,"type":"article-journal","title":"Cardiovascular diseases (CVDs) fact sheet","URL":"https://www.who.int/news-room/fact-sheets/detail/cardiovascular-diseases-(cvds)","author":[{"family":"Organization","given":"World Health"}],"issued":{"date-parts":[["2021"]]}}}],"schema":"https://github.com/citation-style-language/schema/raw/master/csl-citation.json"}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[1]</w:t>
      </w:r>
      <w:r w:rsidRPr="00A93F41">
        <w:rPr>
          <w:rFonts w:asciiTheme="majorBidi" w:hAnsiTheme="majorBidi" w:cstheme="majorBidi"/>
        </w:rPr>
        <w:fldChar w:fldCharType="end"/>
      </w:r>
      <w:r w:rsidR="00736DFE" w:rsidRPr="00A93F41">
        <w:rPr>
          <w:rFonts w:asciiTheme="majorBidi" w:hAnsiTheme="majorBidi" w:cstheme="majorBidi"/>
        </w:rPr>
        <w:t xml:space="preserve">. </w:t>
      </w:r>
      <w:r w:rsidRPr="00A93F41">
        <w:rPr>
          <w:rFonts w:asciiTheme="majorBidi" w:hAnsiTheme="majorBidi" w:cstheme="majorBidi"/>
        </w:rPr>
        <w:t xml:space="preserve">CVDs cause nearly 30 percent of deaths in Pakistan, indicating grave public health concern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HU7472lE","properties":{"unsorted":false,"formattedCitation":"[2]","plainCitation":"[2]","noteIndex":0},"citationItems":[{"id":569,"uris":["http://zotero.org/users/local/I5HYQrQS/items/CRCVIKB3"],"itemData":{"id":569,"type":"article-journal","container-title":"Journal of the American Heart Association","issue":"14","page":"e015647","title":"Prevalence and predictors of cardiovascular disease in South Asian populations: A pooled analysis of prospective cohorts","volume":"9","author":[{"family":"Jafar","given":"T. H."},{"family":"Silva","given":"A.","non-dropping-particle":"de"},{"family":"Naheed","given":"A."},{"literal":"others"}],"issued":{"date-parts":[["2020"]]}}}],"schema":"https://github.com/citation-style-language/schema/raw/master/csl-citation.json"}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[2]</w:t>
      </w:r>
      <w:r w:rsidR="00D257FB" w:rsidRPr="00A93F41">
        <w:rPr>
          <w:rFonts w:asciiTheme="majorBidi" w:hAnsiTheme="majorBidi" w:cstheme="majorBidi"/>
        </w:rPr>
        <w:fldChar w:fldCharType="end"/>
      </w:r>
      <w:r w:rsidRPr="00A93F41">
        <w:rPr>
          <w:rFonts w:asciiTheme="majorBidi" w:hAnsiTheme="majorBidi" w:cstheme="majorBidi"/>
        </w:rPr>
        <w:t>. Pakistan is home to 220 million people, of whom 63% live in rural areas, resulting in a huge shortage of cardiac care specialists.</w:t>
      </w:r>
    </w:p>
    <w:p w14:paraId="4EB50F92" w14:textId="5E747E7F"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 xml:space="preserve">Evidence from the Pakistan Medical and Dental Council depicts the presence of less than 0.5 cardiologists per 100,000 individuals in the rural setup as opposed to 5-8 in the city setup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LKl7awn2","properties":{"unsorted":false,"formattedCitation":"[3]","plainCitation":"[3]","noteIndex":0},"citationItems":[{"id":570,"uris":["http://zotero.org/users/local/I5HYQrQS/items/NIEKQL2S"],"itemData":{"id":570,"type":"article-journal","container-title":"Cureus","issue":"7","page":"e26773","title":"Global epidemiology of ischemic heart disease: Results from the global burden of disease study","volume":"14","author":[{"family":"Khan","given":"M. A."},{"family":"Hashim","given":"M. J."},{"family":"Mustafa","given":"H."},{"literal":"others"}],"issued":{"date-parts":[["2022"]]}}}],"schema":"https://github.com/citation-style-language/schema/raw/master/csl-citation.json"}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[3]</w:t>
      </w:r>
      <w:r w:rsidR="00D257FB" w:rsidRPr="00A93F41">
        <w:rPr>
          <w:rFonts w:asciiTheme="majorBidi" w:hAnsiTheme="majorBidi" w:cstheme="majorBidi"/>
        </w:rPr>
        <w:fldChar w:fldCharType="end"/>
      </w:r>
      <w:r w:rsidRPr="00A93F41">
        <w:rPr>
          <w:rFonts w:asciiTheme="majorBidi" w:hAnsiTheme="majorBidi" w:cstheme="majorBidi"/>
        </w:rPr>
        <w:t>.</w:t>
      </w:r>
    </w:p>
    <w:p w14:paraId="13232185"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In Dera Ismail Khan's hospitals, during observational visits identified two serious issues.</w:t>
      </w:r>
    </w:p>
    <w:p w14:paraId="45C997C0"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b/>
          <w:bCs/>
        </w:rPr>
        <w:t>Issue 1: Overloaded Cardiologists.</w:t>
      </w:r>
    </w:p>
    <w:p w14:paraId="61CF6F93"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A senior doctor of cardiology at DHQ Hospital spent almost 4-5 hours a day looking at manually ECG printouts. "Between 8 AM and 12 PM, I see 50-60 ECG reports. After lunch, another 30 patients in clinic. By evening, I am exhausted. Mistakes happen," he shared.</w:t>
      </w:r>
    </w:p>
    <w:p w14:paraId="6DF83789"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b/>
          <w:bCs/>
        </w:rPr>
        <w:t>Issue 2: Patients Traveling.</w:t>
      </w:r>
    </w:p>
    <w:p w14:paraId="66777A81"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Patients from villages such as my village Daraban Kalan (80 km from D.I. Khan) complained of spending 2000 to 4000 Rs. and 2 to 3 hours for 5 minutes of basic heart check-up. "My father is suffering from a heart ailment. I have to skip work and spend Rs 4000 per month just to hear 'Well, everything is alright'," said a farmer's son.</w:t>
      </w:r>
    </w:p>
    <w:p w14:paraId="10A38AE5"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b/>
          <w:bCs/>
        </w:rPr>
        <w:t>Research Gap Identified.</w:t>
      </w:r>
    </w:p>
    <w:p w14:paraId="6D143979" w14:textId="7B104508"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The basic software which costed Rs.50,000 says that the chances of misdiagnosing dangerous arrhythmias are 70 to 75%. Foreign software (in the range of Rs 5 lakh to Rs 10 lakh) gives above 95% accuracy, but requires powerful computers. Pakistan's clinics use 10-year-old computers which use Pentium processors and have 2GB RAM</w:t>
      </w:r>
      <w:r w:rsidR="00D257FB" w:rsidRPr="00A93F41">
        <w:rPr>
          <w:rFonts w:asciiTheme="majorBidi" w:hAnsiTheme="majorBidi" w:cstheme="majorBidi"/>
        </w:rPr>
        <w:t xml:space="preserve">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WOyLVZ2E","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[4]</w:t>
      </w:r>
      <w:r w:rsidR="00D257FB" w:rsidRPr="00A93F41">
        <w:rPr>
          <w:rFonts w:asciiTheme="majorBidi" w:hAnsiTheme="majorBidi" w:cstheme="majorBidi"/>
        </w:rPr>
        <w:fldChar w:fldCharType="end"/>
      </w:r>
      <w:r w:rsidRPr="00A93F41">
        <w:rPr>
          <w:rFonts w:asciiTheme="majorBidi" w:hAnsiTheme="majorBidi" w:cstheme="majorBidi"/>
        </w:rPr>
        <w:t xml:space="preserve"> .</w:t>
      </w:r>
    </w:p>
    <w:p w14:paraId="347E723B" w14:textId="78D7CCE2" w:rsidR="00D257FB"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Recent developments in the field of artificial intelligence (AI) and deep learning (DL) are showing promises to be used for the automated analysis of medical signals</w:t>
      </w:r>
      <w:r w:rsidR="00D257FB" w:rsidRPr="00A93F41">
        <w:rPr>
          <w:rFonts w:asciiTheme="majorBidi" w:hAnsiTheme="majorBidi" w:cstheme="majorBidi"/>
        </w:rPr>
        <w:t xml:space="preserve">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SnXuABxn","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[5]</w:t>
      </w:r>
      <w:r w:rsidR="00D257FB" w:rsidRPr="00A93F41">
        <w:rPr>
          <w:rFonts w:asciiTheme="majorBidi" w:hAnsiTheme="majorBidi" w:cstheme="majorBidi"/>
        </w:rPr>
        <w:fldChar w:fldCharType="end"/>
      </w:r>
      <w:r w:rsidRPr="00A93F41">
        <w:rPr>
          <w:rFonts w:asciiTheme="majorBidi" w:hAnsiTheme="majorBidi" w:cstheme="majorBidi"/>
        </w:rPr>
        <w:t xml:space="preserve"> . Research study by Acharya and colleagues found that ECG local morphological features can be captured well by CNNs</w:t>
      </w:r>
      <w:r w:rsidR="00D257FB" w:rsidRPr="00A93F41">
        <w:rPr>
          <w:rFonts w:asciiTheme="majorBidi" w:hAnsiTheme="majorBidi" w:cstheme="majorBidi"/>
        </w:rPr>
        <w:t xml:space="preserve">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wlLKhHEe","properties":{"unsorted":false,"formattedCitation":"[6]","plainCitation":"[6]","noteIndex":0},"citationItems":[{"id":572,"uris":["http://zotero.org/users/local/I5HYQrQS/items/I89MYNA9"],"itemData":{"id":572,"type":"article-journal","container-title":"Computers in Biology and Medicine","page":"270–278","title":"Deep convolutional neural network for the automated detection and diagnosis of seizure using EEG signals","volume":"100","author":[{"family":"Acharya","given":"U. R."},{"family":"Oh","given":"S. L."},{"family":"Hagiwara","given":"Y."},{"family":"Tan","given":"J. H."},{"family":"Adeli","given":"H."}],"issued":{"date-parts":[["2017"]]}}}],"schema":"https://github.com/citation-style-language/schema/raw/master/csl-citation.json"}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[6]</w:t>
      </w:r>
      <w:r w:rsidR="00D257FB" w:rsidRPr="00A93F41">
        <w:rPr>
          <w:rFonts w:asciiTheme="majorBidi" w:hAnsiTheme="majorBidi" w:cstheme="majorBidi"/>
        </w:rPr>
        <w:fldChar w:fldCharType="end"/>
      </w:r>
      <w:r w:rsidRPr="00A93F41">
        <w:rPr>
          <w:rFonts w:asciiTheme="majorBidi" w:hAnsiTheme="majorBidi" w:cstheme="majorBidi"/>
        </w:rPr>
        <w:t xml:space="preserve">. </w:t>
      </w:r>
    </w:p>
    <w:p w14:paraId="3BEDBF55" w14:textId="227EB52A"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As per Wang and colleagues, due to small receptivity of CNNs, they cannot model long-range dependencies between ECG sequences</w:t>
      </w:r>
      <w:r w:rsidR="00D257FB" w:rsidRPr="00A93F41">
        <w:rPr>
          <w:rFonts w:asciiTheme="majorBidi" w:hAnsiTheme="majorBidi" w:cstheme="majorBidi"/>
        </w:rPr>
        <w:t xml:space="preserve">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7QdkIOEc","properties":{"unsorted":false,"formattedCitation":"[7]","plainCitation":"[7]","noteIndex":0},"citationItems":[{"id":573,"uris":["http://zotero.org/users/local/I5HYQrQS/items/EG2JZPPT"],"itemData":{"id":573,"type":"article-journal","container-title":"IEEE Transactions on Instrumentation and Measurement","issue":"10","page":"7890–7900","title":"A hierarchical fusion framework for ECG arrhythmia classification","volume":"69","author":[{"family":"Wang","given":"Z."},{"family":"Wang","given":"Y."},{"family":"Huang","given":"X."}],"issued":{"date-parts":[["2020"]]}}}],"schema":"https://github.com/citation-style-language/schema/raw/master/csl-citation.json"}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[7]</w:t>
      </w:r>
      <w:r w:rsidR="00D257FB" w:rsidRPr="00A93F41">
        <w:rPr>
          <w:rFonts w:asciiTheme="majorBidi" w:hAnsiTheme="majorBidi" w:cstheme="majorBidi"/>
        </w:rPr>
        <w:fldChar w:fldCharType="end"/>
      </w:r>
      <w:r w:rsidRPr="00A93F41">
        <w:rPr>
          <w:rFonts w:asciiTheme="majorBidi" w:hAnsiTheme="majorBidi" w:cstheme="majorBidi"/>
        </w:rPr>
        <w:t>. The transformer structures which incorporate self-attention proposed by Vaswani and colleagues may be useful to capture global context</w:t>
      </w:r>
      <w:r w:rsidR="00D257FB" w:rsidRPr="00A93F41">
        <w:rPr>
          <w:rFonts w:asciiTheme="majorBidi" w:hAnsiTheme="majorBidi" w:cstheme="majorBidi"/>
        </w:rPr>
        <w:t xml:space="preserve"> </w:t>
      </w:r>
      <w:r w:rsidR="00D257FB" w:rsidRPr="00A93F41">
        <w:rPr>
          <w:rFonts w:asciiTheme="majorBidi" w:hAnsiTheme="majorBidi" w:cstheme="majorBidi"/>
        </w:rPr>
        <w:fldChar w:fldCharType="begin"/>
      </w:r>
      <w:r w:rsidR="00D257FB" w:rsidRPr="00A93F41">
        <w:rPr>
          <w:rFonts w:asciiTheme="majorBidi" w:hAnsiTheme="majorBidi" w:cstheme="majorBidi"/>
        </w:rPr>
        <w:instrText xml:space="preserve"> ADDIN ZOTERO_ITEM CSL_CITATION {"citationID":"bQklMOO4","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00D257FB" w:rsidRPr="00A93F41">
        <w:rPr>
          <w:rFonts w:asciiTheme="majorBidi" w:hAnsiTheme="majorBidi" w:cstheme="majorBidi"/>
        </w:rPr>
        <w:fldChar w:fldCharType="separate"/>
      </w:r>
      <w:r w:rsidR="00D257FB" w:rsidRPr="00A93F41">
        <w:rPr>
          <w:rFonts w:asciiTheme="majorBidi" w:hAnsiTheme="majorBidi" w:cstheme="majorBidi"/>
        </w:rPr>
        <w:t>[8]</w:t>
      </w:r>
      <w:r w:rsidR="00D257FB" w:rsidRPr="00A93F41">
        <w:rPr>
          <w:rFonts w:asciiTheme="majorBidi" w:hAnsiTheme="majorBidi" w:cstheme="majorBidi"/>
        </w:rPr>
        <w:fldChar w:fldCharType="end"/>
      </w:r>
      <w:r w:rsidRPr="00A93F41">
        <w:rPr>
          <w:rFonts w:asciiTheme="majorBidi" w:hAnsiTheme="majorBidi" w:cstheme="majorBidi"/>
        </w:rPr>
        <w:t>. Yet, these transformer architectures are very computation-intensive and unlikely to be suitable for resource-constrained healthcare applications.</w:t>
      </w:r>
    </w:p>
    <w:p w14:paraId="0D2724FC" w14:textId="77777777" w:rsidR="00D257FB"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lastRenderedPageBreak/>
        <w:t xml:space="preserve">The current thesis presents ECG-TransCovNet; a new methodology that incorporates both CNN and Transformers while making sure it can be deployed in rural Pakistan. To ensure both rapid architectural prototyping and clinical validity, the research adopts a two-phase methodology: synthetic data for proof-of-concept validation and real MIT-BIH Arrhythmia Database data for clinical validation. </w:t>
      </w:r>
    </w:p>
    <w:p w14:paraId="2AD1FAC5" w14:textId="6FA7A30D"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rPr>
        <w:t>This approach enables systematic comparison and quantification of the synthetic-to-real domain gap, a challenge often overlooked in the literature.</w:t>
      </w:r>
    </w:p>
    <w:p w14:paraId="548E17B4" w14:textId="77777777" w:rsidR="00474360" w:rsidRPr="00A93F41" w:rsidRDefault="00000000" w:rsidP="006567ED">
      <w:pPr>
        <w:tabs>
          <w:tab w:val="right" w:pos="9360"/>
        </w:tabs>
        <w:jc w:val="both"/>
        <w:rPr>
          <w:rFonts w:asciiTheme="majorBidi" w:hAnsiTheme="majorBidi" w:cstheme="majorBidi"/>
        </w:rPr>
      </w:pPr>
      <w:r>
        <w:rPr>
          <w:rFonts w:asciiTheme="majorBidi" w:hAnsiTheme="majorBidi" w:cstheme="majorBidi"/>
        </w:rPr>
        <w:pict w14:anchorId="459D1A8F">
          <v:rect id="_x0000_i1031" style="width:0;height:.75pt" o:hralign="center" o:hrstd="t" o:hr="t" fillcolor="#a0a0a0" stroked="f"/>
        </w:pict>
      </w:r>
    </w:p>
    <w:p w14:paraId="2538398E" w14:textId="7904D227" w:rsidR="00913BE4" w:rsidRPr="00A93F41" w:rsidRDefault="00474360" w:rsidP="00913BE4">
      <w:pPr>
        <w:pStyle w:val="Heading2"/>
        <w:jc w:val="both"/>
        <w:rPr>
          <w:rFonts w:asciiTheme="majorBidi" w:hAnsiTheme="majorBidi"/>
          <w:color w:val="auto"/>
        </w:rPr>
      </w:pPr>
      <w:bookmarkStart w:id="6" w:name="_Toc241244498"/>
      <w:r w:rsidRPr="00A93F41">
        <w:rPr>
          <w:rFonts w:asciiTheme="majorBidi" w:hAnsiTheme="majorBidi"/>
          <w:color w:val="auto"/>
        </w:rPr>
        <w:t>1.2 Problem Statement</w:t>
      </w:r>
      <w:bookmarkEnd w:id="6"/>
    </w:p>
    <w:p w14:paraId="7B94CDC2" w14:textId="77777777" w:rsidR="00913BE4" w:rsidRPr="00A93F41" w:rsidRDefault="00913BE4" w:rsidP="00913BE4">
      <w:pPr>
        <w:rPr>
          <w:rFonts w:asciiTheme="majorBidi" w:hAnsiTheme="majorBidi" w:cstheme="majorBidi"/>
        </w:rPr>
      </w:pPr>
    </w:p>
    <w:p w14:paraId="1857694B" w14:textId="77777777" w:rsidR="00913BE4" w:rsidRPr="00A93F41" w:rsidRDefault="00913BE4" w:rsidP="00913BE4">
      <w:pPr>
        <w:rPr>
          <w:rFonts w:asciiTheme="majorBidi" w:hAnsiTheme="majorBidi" w:cstheme="majorBidi"/>
        </w:rPr>
      </w:pPr>
      <w:r w:rsidRPr="00A93F41">
        <w:rPr>
          <w:rFonts w:asciiTheme="majorBidi" w:hAnsiTheme="majorBidi" w:cstheme="majorBidi"/>
        </w:rPr>
        <w:t>Currently, deep learning methods show promising performance for ECG arrhythmia recognition, but with a high price in accuracy versus complexity. Simple CNN-based systems do not manage to capture long-term rhythmic correlations. Complex large models (e.g. Transformers) are computationally expensive and do not run on edge devices or resource-constrained environments.</w:t>
      </w:r>
    </w:p>
    <w:p w14:paraId="6C6F2382" w14:textId="77777777" w:rsidR="00913BE4" w:rsidRPr="00A93F41" w:rsidRDefault="00913BE4" w:rsidP="00913BE4">
      <w:pPr>
        <w:rPr>
          <w:rFonts w:asciiTheme="majorBidi" w:hAnsiTheme="majorBidi" w:cstheme="majorBidi"/>
        </w:rPr>
      </w:pPr>
    </w:p>
    <w:p w14:paraId="7EB21414" w14:textId="7F1FA594" w:rsidR="00913BE4" w:rsidRPr="00A93F41" w:rsidRDefault="00913BE4" w:rsidP="00913BE4">
      <w:pPr>
        <w:rPr>
          <w:rFonts w:asciiTheme="majorBidi" w:hAnsiTheme="majorBidi" w:cstheme="majorBidi"/>
        </w:rPr>
      </w:pPr>
      <w:r w:rsidRPr="00A93F41">
        <w:rPr>
          <w:rFonts w:asciiTheme="majorBidi" w:hAnsiTheme="majorBidi" w:cstheme="majorBidi"/>
        </w:rPr>
        <w:t xml:space="preserve">Current automated ECG analysis systems are ineffective, either achieving less than optimal accuracy on rare arrhythmias, or requiring computational resources unavailable within local medical centers. Current AI frameworks have poor performance accuracy versus efficiency. They also underperform on imbalanced data. Lastly, they lack interpretability to build clinical confidence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sJAXTURo","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[9]</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UIFT5Azd","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[10]</w:t>
      </w:r>
      <w:r w:rsidRPr="00A93F41">
        <w:rPr>
          <w:rFonts w:asciiTheme="majorBidi" w:hAnsiTheme="majorBidi" w:cstheme="majorBidi"/>
        </w:rPr>
        <w:fldChar w:fldCharType="end"/>
      </w:r>
      <w:r w:rsidRPr="00A93F41">
        <w:rPr>
          <w:rFonts w:asciiTheme="majorBidi" w:hAnsiTheme="majorBidi" w:cstheme="majorBidi"/>
        </w:rPr>
        <w:t>.</w:t>
      </w:r>
    </w:p>
    <w:p w14:paraId="10B94C2A" w14:textId="77777777" w:rsidR="00913BE4" w:rsidRPr="00A93F41" w:rsidRDefault="00913BE4" w:rsidP="00913BE4">
      <w:pPr>
        <w:rPr>
          <w:rFonts w:asciiTheme="majorBidi" w:hAnsiTheme="majorBidi" w:cstheme="majorBidi"/>
        </w:rPr>
      </w:pPr>
    </w:p>
    <w:p w14:paraId="2FAB9557" w14:textId="72A98B0F" w:rsidR="00913BE4" w:rsidRPr="00A93F41" w:rsidRDefault="00913BE4" w:rsidP="00913BE4">
      <w:pPr>
        <w:rPr>
          <w:rFonts w:asciiTheme="majorBidi" w:hAnsiTheme="majorBidi" w:cstheme="majorBidi"/>
        </w:rPr>
      </w:pPr>
      <w:r w:rsidRPr="00A93F41">
        <w:rPr>
          <w:rFonts w:asciiTheme="majorBidi" w:hAnsiTheme="majorBidi" w:cstheme="majorBidi"/>
        </w:rPr>
        <w:t xml:space="preserve">This research addresses, as identified by Luz et al. in their survey, the design and validation of a lightweight hybrid deep learning architecture for multi-class arrhythmia detection that achieves sufficiently high accuracy while also being sufficiently efficient to run on 10-year-old computers present in the healthcare centers of rural Pakistan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HVrjpGf2","properties":{"unsorted":false,"formattedCitation":"[11]","plainCitation":"[11]","noteIndex":0},"citationItems":[{"id":577,"uris":["http://zotero.org/users/local/I5HYQrQS/items/78USBJPV"],"itemData":{"id":577,"type":"article-journal","container-title":"Computer Methods and Programs in Biomedicine","page":"144–164","title":"ECG-based heartbeat classification for arrhythmia detection: A survey","volume":"127","author":[{"family":"Luz","given":"E. J. S."},{"family":"Schwartz","given":"W. R."},{"family":"Cámara-Chávez","given":"G."},{"family":"Menotti","given":"D."}],"issued":{"date-parts":[["2016"]]}}}],"schema":"https://github.com/citation-style-language/schema/raw/master/csl-citation.json"}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[11]</w:t>
      </w:r>
      <w:r w:rsidRPr="00A93F41">
        <w:rPr>
          <w:rFonts w:asciiTheme="majorBidi" w:hAnsiTheme="majorBidi" w:cstheme="majorBidi"/>
        </w:rPr>
        <w:fldChar w:fldCharType="end"/>
      </w:r>
      <w:r w:rsidRPr="00A93F41">
        <w:rPr>
          <w:rFonts w:asciiTheme="majorBidi" w:hAnsiTheme="majorBidi" w:cstheme="majorBidi"/>
        </w:rPr>
        <w:t>.</w:t>
      </w:r>
    </w:p>
    <w:p w14:paraId="648CF947" w14:textId="77777777" w:rsidR="00913BE4" w:rsidRPr="00A93F41" w:rsidRDefault="00913BE4" w:rsidP="00913BE4">
      <w:pPr>
        <w:rPr>
          <w:rFonts w:asciiTheme="majorBidi" w:hAnsiTheme="majorBidi" w:cstheme="majorBidi"/>
        </w:rPr>
      </w:pPr>
    </w:p>
    <w:p w14:paraId="0F440E5C" w14:textId="528DD328" w:rsidR="00913BE4" w:rsidRPr="00A93F41" w:rsidRDefault="00913BE4" w:rsidP="004E4900">
      <w:pPr>
        <w:rPr>
          <w:rFonts w:asciiTheme="majorBidi" w:hAnsiTheme="majorBidi" w:cstheme="majorBidi"/>
        </w:rPr>
      </w:pPr>
      <w:r w:rsidRPr="00A93F41">
        <w:rPr>
          <w:rFonts w:asciiTheme="majorBidi" w:hAnsiTheme="majorBidi" w:cstheme="majorBidi"/>
        </w:rPr>
        <w:t xml:space="preserve">Moreover, most of the research has been tested mainly on benchmark datasets and deployment pipelines have received less attention </w:t>
      </w:r>
      <w:r w:rsidR="004E4900"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yWZskZsY","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004E4900" w:rsidRPr="00A93F41">
        <w:rPr>
          <w:rFonts w:asciiTheme="majorBidi" w:hAnsiTheme="majorBidi" w:cstheme="majorBidi"/>
        </w:rPr>
        <w:fldChar w:fldCharType="separate"/>
      </w:r>
      <w:r w:rsidR="004E4900" w:rsidRPr="00A93F41">
        <w:rPr>
          <w:rFonts w:asciiTheme="majorBidi" w:hAnsiTheme="majorBidi" w:cstheme="majorBidi"/>
        </w:rPr>
        <w:t>[12]</w:t>
      </w:r>
      <w:r w:rsidR="004E4900" w:rsidRPr="00A93F41">
        <w:rPr>
          <w:rFonts w:asciiTheme="majorBidi" w:hAnsiTheme="majorBidi" w:cstheme="majorBidi"/>
        </w:rPr>
        <w:fldChar w:fldCharType="end"/>
      </w:r>
      <w:r w:rsidRPr="00A93F41">
        <w:rPr>
          <w:rFonts w:asciiTheme="majorBidi" w:hAnsiTheme="majorBidi" w:cstheme="majorBidi"/>
        </w:rPr>
        <w:t>. There is currently no high-accuracy multi-class arrhythmia detection CNN-Transformer architecture that simultaneously addresses performance, practicality, and deployment constraints in resource-limited settings.</w:t>
      </w:r>
    </w:p>
    <w:p w14:paraId="40E792AC" w14:textId="77777777" w:rsidR="00913BE4" w:rsidRPr="00A93F41" w:rsidRDefault="00913BE4" w:rsidP="00913BE4">
      <w:pPr>
        <w:rPr>
          <w:rFonts w:asciiTheme="majorBidi" w:hAnsiTheme="majorBidi" w:cstheme="majorBidi"/>
        </w:rPr>
      </w:pPr>
    </w:p>
    <w:p w14:paraId="0EF2B39E" w14:textId="0B7D25C7" w:rsidR="00913BE4" w:rsidRPr="00A93F41" w:rsidRDefault="00913BE4" w:rsidP="004E4900">
      <w:pPr>
        <w:rPr>
          <w:rFonts w:asciiTheme="majorBidi" w:hAnsiTheme="majorBidi" w:cstheme="majorBidi"/>
        </w:rPr>
      </w:pPr>
      <w:r w:rsidRPr="00A93F41">
        <w:rPr>
          <w:rFonts w:asciiTheme="majorBidi" w:hAnsiTheme="majorBidi" w:cstheme="majorBidi"/>
        </w:rPr>
        <w:lastRenderedPageBreak/>
        <w:t>The MIT-BIH Arrhythmia Database has been the gold standard for ECG research for over 20 years</w:t>
      </w:r>
      <w:r w:rsidR="004E4900" w:rsidRPr="00A93F41">
        <w:rPr>
          <w:rFonts w:asciiTheme="majorBidi" w:hAnsiTheme="majorBidi" w:cstheme="majorBidi"/>
        </w:rPr>
        <w:t xml:space="preserve"> </w:t>
      </w:r>
      <w:r w:rsidR="004E4900"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Bss26dHs","properties":{"unsorted":false,"formattedCitation":"[13]","plainCitation":"[13]","noteIndex":0},"citationItems":[{"id":612,"uris":["http://zotero.org/users/local/I5HYQrQS/items/63XZA5YF"],"itemData":{"id":612,"type":"article-journal","container-title":"Circulation","issue":"23","page":"e215–e220","title":"PhysioBank, PhysioToolkit, and PhysioNet: Components of a new research resource for complex physiologic signals","volume":"101","author":[{"family":"Goldberger","given":"A. L."},{"family":"Amaral","given":"L. A."},{"family":"Glass","given":"L."},{"family":"Hausdorff","given":"J. M."},{"family":"Ivanov","given":"P. C."},{"family":"Mark","given":"R. G."},{"family":"Mietus","given":"J. E."},{"family":"Moody","given":"G. B."},{"family":"Peng","given":"C.-K."},{"family":"Stanley","given":"H. E."}],"issued":{"date-parts":[["2000"]]}}}],"schema":"https://github.com/citation-style-language/schema/raw/master/csl-citation.json"} </w:instrText>
      </w:r>
      <w:r w:rsidR="004E4900" w:rsidRPr="00A93F41">
        <w:rPr>
          <w:rFonts w:asciiTheme="majorBidi" w:hAnsiTheme="majorBidi" w:cstheme="majorBidi"/>
        </w:rPr>
        <w:fldChar w:fldCharType="separate"/>
      </w:r>
      <w:r w:rsidR="004E4900" w:rsidRPr="00A93F41">
        <w:rPr>
          <w:rFonts w:asciiTheme="majorBidi" w:hAnsiTheme="majorBidi" w:cstheme="majorBidi"/>
        </w:rPr>
        <w:t>[13]</w:t>
      </w:r>
      <w:r w:rsidR="004E4900" w:rsidRPr="00A93F41">
        <w:rPr>
          <w:rFonts w:asciiTheme="majorBidi" w:hAnsiTheme="majorBidi" w:cstheme="majorBidi"/>
        </w:rPr>
        <w:fldChar w:fldCharType="end"/>
      </w:r>
      <w:r w:rsidRPr="00A93F41">
        <w:rPr>
          <w:rFonts w:asciiTheme="majorBidi" w:hAnsiTheme="majorBidi" w:cstheme="majorBidi"/>
        </w:rPr>
        <w:t>. However, models developed on this standard are rarely deployed in real-world, low-resource settings. This research work directly fills that gap.</w:t>
      </w:r>
    </w:p>
    <w:p w14:paraId="0FE173CB" w14:textId="77777777" w:rsidR="00913BE4" w:rsidRPr="00A93F41" w:rsidRDefault="00913BE4" w:rsidP="00913BE4">
      <w:pPr>
        <w:rPr>
          <w:rFonts w:asciiTheme="majorBidi" w:hAnsiTheme="majorBidi" w:cstheme="majorBidi"/>
        </w:rPr>
      </w:pPr>
    </w:p>
    <w:p w14:paraId="5723D97C" w14:textId="77777777" w:rsidR="00913BE4" w:rsidRPr="00A93F41" w:rsidRDefault="00913BE4" w:rsidP="00913BE4">
      <w:pPr>
        <w:rPr>
          <w:rFonts w:asciiTheme="majorBidi" w:hAnsiTheme="majorBidi" w:cstheme="majorBidi"/>
        </w:rPr>
      </w:pPr>
      <w:r w:rsidRPr="00A93F41">
        <w:rPr>
          <w:rFonts w:asciiTheme="majorBidi" w:hAnsiTheme="majorBidi" w:cstheme="majorBidi"/>
        </w:rPr>
        <w:t>The Synthetic-to-Real Gap. A further challenge, often overlooked in the literature, is the discrepancy between synthetic and real ECG data. Synthetic data, while valuable for proof-of-concept validation, does not capture the full variability of clinical ECG signals including patient-specific morphology, electrode placement variations, muscle artifacts, baseline wander, and comorbidities. Consequently, models that achieve near-perfect accuracy on synthetic data often exhibit significant performance degradation on real clinical data.</w:t>
      </w:r>
    </w:p>
    <w:p w14:paraId="155B405E" w14:textId="77777777" w:rsidR="00913BE4" w:rsidRPr="00A93F41" w:rsidRDefault="00913BE4" w:rsidP="00913BE4">
      <w:pPr>
        <w:rPr>
          <w:rFonts w:asciiTheme="majorBidi" w:hAnsiTheme="majorBidi" w:cstheme="majorBidi"/>
        </w:rPr>
      </w:pPr>
    </w:p>
    <w:p w14:paraId="6379E214" w14:textId="68C11336" w:rsidR="00913BE4" w:rsidRPr="00A93F41" w:rsidRDefault="00913BE4" w:rsidP="00913BE4">
      <w:pPr>
        <w:rPr>
          <w:rFonts w:asciiTheme="majorBidi" w:hAnsiTheme="majorBidi" w:cstheme="majorBidi"/>
        </w:rPr>
      </w:pPr>
      <w:r w:rsidRPr="00A93F41">
        <w:rPr>
          <w:rFonts w:asciiTheme="majorBidi" w:hAnsiTheme="majorBidi" w:cstheme="majorBidi"/>
        </w:rPr>
        <w:t>This synthetic-to-real domain gap has not been systematically quantified in the ECG classification literature, leaving a critical gap in understanding the true generalization capability of hybrid deep learning architectures. This thesis addresses this gap by evaluating the same architecture on both synthetic and real data, thereby quantifying the domain shift and motivating future domain adaptation research.</w:t>
      </w:r>
    </w:p>
    <w:p w14:paraId="35D7B22D" w14:textId="77777777" w:rsidR="00474360" w:rsidRPr="00A93F41" w:rsidRDefault="00000000" w:rsidP="006567ED">
      <w:pPr>
        <w:tabs>
          <w:tab w:val="right" w:pos="9360"/>
        </w:tabs>
        <w:jc w:val="both"/>
        <w:rPr>
          <w:rFonts w:asciiTheme="majorBidi" w:hAnsiTheme="majorBidi" w:cstheme="majorBidi"/>
        </w:rPr>
      </w:pPr>
      <w:r>
        <w:rPr>
          <w:rFonts w:asciiTheme="majorBidi" w:hAnsiTheme="majorBidi" w:cstheme="majorBidi"/>
        </w:rPr>
        <w:pict w14:anchorId="3710C3C1">
          <v:rect id="_x0000_i1032" style="width:0;height:.75pt" o:hralign="center" o:hrstd="t" o:hr="t" fillcolor="#a0a0a0" stroked="f"/>
        </w:pict>
      </w:r>
    </w:p>
    <w:p w14:paraId="2EDB3D65" w14:textId="77777777" w:rsidR="00474360" w:rsidRPr="00A93F41" w:rsidRDefault="00474360" w:rsidP="006567ED">
      <w:pPr>
        <w:pStyle w:val="Heading2"/>
        <w:jc w:val="both"/>
        <w:rPr>
          <w:rFonts w:asciiTheme="majorBidi" w:hAnsiTheme="majorBidi"/>
          <w:color w:val="auto"/>
        </w:rPr>
      </w:pPr>
      <w:bookmarkStart w:id="7" w:name="_Toc241244499"/>
      <w:r w:rsidRPr="00A93F41">
        <w:rPr>
          <w:rFonts w:asciiTheme="majorBidi" w:hAnsiTheme="majorBidi"/>
          <w:color w:val="auto"/>
        </w:rPr>
        <w:t>1.3 Research Questions</w:t>
      </w:r>
      <w:bookmarkEnd w:id="7"/>
    </w:p>
    <w:p w14:paraId="6ACE7644" w14:textId="77777777" w:rsidR="00964715" w:rsidRPr="00A93F41" w:rsidRDefault="00964715" w:rsidP="00964715">
      <w:pPr>
        <w:rPr>
          <w:rFonts w:asciiTheme="majorBidi" w:hAnsiTheme="majorBidi" w:cstheme="majorBidi"/>
        </w:rPr>
      </w:pPr>
    </w:p>
    <w:p w14:paraId="2BCF0563" w14:textId="6202ABC7" w:rsidR="00474360" w:rsidRPr="00A93F41" w:rsidRDefault="00474360" w:rsidP="004E4900">
      <w:pPr>
        <w:tabs>
          <w:tab w:val="right" w:pos="9360"/>
        </w:tabs>
        <w:jc w:val="both"/>
        <w:rPr>
          <w:rFonts w:asciiTheme="majorBidi" w:hAnsiTheme="majorBidi" w:cstheme="majorBidi"/>
        </w:rPr>
      </w:pPr>
      <w:r w:rsidRPr="00A93F41">
        <w:rPr>
          <w:rFonts w:asciiTheme="majorBidi" w:hAnsiTheme="majorBidi" w:cstheme="majorBidi"/>
        </w:rPr>
        <w:t>The research questions formulated in this research work are inspired by the research gaps identified by Sannino and De Pietro</w:t>
      </w:r>
      <w:r w:rsidR="00EF6F9E" w:rsidRPr="00A93F41">
        <w:rPr>
          <w:rFonts w:asciiTheme="majorBidi" w:hAnsiTheme="majorBidi" w:cstheme="majorBidi"/>
        </w:rPr>
        <w:t xml:space="preserve"> </w:t>
      </w:r>
      <w:r w:rsidR="008D406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uoBp9WFE","properties":{"unsorted":false,"formattedCitation":"[14]","plainCitation":"[14]","noteIndex":0},"citationItems":[{"id":633,"uris":["http://zotero.org/users/local/I5HYQrQS/items/AFIBY9JT"],"itemData":{"id":633,"type":"article-journal","journalAbbreviation":"Future Generation Computer Systems","page":"446--455","title":"A deep learning approach for {ECG}-based heartbeat classification for arrhythmia detection","volume":"86","author":[{"literal":"Sannino, Giovanna and De Pietro, Giuseppe"}],"issued":{"date-parts":[["2018"]]}}}],"schema":"https://github.com/citation-style-language/schema/raw/master/csl-citation.json"} </w:instrText>
      </w:r>
      <w:r w:rsidR="008D4066" w:rsidRPr="00A93F41">
        <w:rPr>
          <w:rFonts w:asciiTheme="majorBidi" w:hAnsiTheme="majorBidi" w:cstheme="majorBidi"/>
        </w:rPr>
        <w:fldChar w:fldCharType="separate"/>
      </w:r>
      <w:r w:rsidR="004E4900" w:rsidRPr="00A93F41">
        <w:rPr>
          <w:rFonts w:asciiTheme="majorBidi" w:hAnsiTheme="majorBidi" w:cstheme="majorBidi"/>
        </w:rPr>
        <w:t>[14]</w:t>
      </w:r>
      <w:r w:rsidR="008D4066" w:rsidRPr="00A93F41">
        <w:rPr>
          <w:rFonts w:asciiTheme="majorBidi" w:hAnsiTheme="majorBidi" w:cstheme="majorBidi"/>
        </w:rPr>
        <w:fldChar w:fldCharType="end"/>
      </w:r>
      <w:r w:rsidR="00D257FB" w:rsidRPr="00A93F41">
        <w:rPr>
          <w:rFonts w:asciiTheme="majorBidi" w:hAnsiTheme="majorBidi" w:cstheme="majorBidi"/>
        </w:rPr>
        <w:t xml:space="preserve"> </w:t>
      </w:r>
      <w:r w:rsidRPr="00A93F41">
        <w:rPr>
          <w:rFonts w:asciiTheme="majorBidi" w:hAnsiTheme="majorBidi" w:cstheme="majorBidi"/>
        </w:rPr>
        <w:t xml:space="preserve">and Yildirim </w:t>
      </w:r>
      <w:r w:rsidR="008D406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9BxkwcHk","properties":{"unsorted":false,"formattedCitation":"[15]","plainCitation":"[15]","noteIndex":0},"citationItems":[{"id":581,"uris":["http://zotero.org/users/local/I5HYQrQS/items/U9Y7R93H"],"itemData":{"id":581,"type":"article-journal","container-title":"Computers in Biology and Medicine","page":"189–202","title":"A novel wavelet sequence based on deep bidirectional LSTM network model for ECG signal classification","volume":"96","author":[{"family":"Yildirim","given":"Ö."}],"issued":{"date-parts":[["2018"]]}}}],"schema":"https://github.com/citation-style-language/schema/raw/master/csl-citation.json"} </w:instrText>
      </w:r>
      <w:r w:rsidR="008D4066" w:rsidRPr="00A93F41">
        <w:rPr>
          <w:rFonts w:asciiTheme="majorBidi" w:hAnsiTheme="majorBidi" w:cstheme="majorBidi"/>
        </w:rPr>
        <w:fldChar w:fldCharType="separate"/>
      </w:r>
      <w:r w:rsidR="004E4900" w:rsidRPr="00A93F41">
        <w:rPr>
          <w:rFonts w:asciiTheme="majorBidi" w:hAnsiTheme="majorBidi" w:cstheme="majorBidi"/>
        </w:rPr>
        <w:t>[15]</w:t>
      </w:r>
      <w:r w:rsidR="008D4066" w:rsidRPr="00A93F41">
        <w:rPr>
          <w:rFonts w:asciiTheme="majorBidi" w:hAnsiTheme="majorBidi" w:cstheme="majorBidi"/>
        </w:rPr>
        <w:fldChar w:fldCharType="end"/>
      </w:r>
      <w:r w:rsidR="008D4066" w:rsidRPr="00A93F41">
        <w:rPr>
          <w:rFonts w:asciiTheme="majorBidi" w:hAnsiTheme="majorBidi" w:cstheme="majorBidi"/>
        </w:rPr>
        <w:t xml:space="preserve"> </w:t>
      </w:r>
      <w:r w:rsidRPr="00A93F41">
        <w:rPr>
          <w:rFonts w:asciiTheme="majorBidi" w:hAnsiTheme="majorBidi" w:cstheme="majorBidi"/>
        </w:rPr>
        <w:t>in the literature and are as follows:</w:t>
      </w:r>
    </w:p>
    <w:p w14:paraId="400E7B8F" w14:textId="77777777" w:rsidR="00474360" w:rsidRPr="00A93F41" w:rsidRDefault="00474360" w:rsidP="006567ED">
      <w:pPr>
        <w:numPr>
          <w:ilvl w:val="0"/>
          <w:numId w:val="2"/>
        </w:numPr>
        <w:tabs>
          <w:tab w:val="right" w:pos="9360"/>
        </w:tabs>
        <w:jc w:val="both"/>
        <w:rPr>
          <w:rFonts w:asciiTheme="majorBidi" w:hAnsiTheme="majorBidi" w:cstheme="majorBidi"/>
        </w:rPr>
      </w:pPr>
      <w:r w:rsidRPr="00A93F41">
        <w:rPr>
          <w:rFonts w:asciiTheme="majorBidi" w:hAnsiTheme="majorBidi" w:cstheme="majorBidi"/>
        </w:rPr>
        <w:t>What CNN-Transformer architecture maximizes the accuracy of ECG analysis while minimizing computational cost?</w:t>
      </w:r>
    </w:p>
    <w:p w14:paraId="06A6F990" w14:textId="7B19FC4D" w:rsidR="00474360" w:rsidRPr="00A93F41" w:rsidRDefault="00474360" w:rsidP="004E4900">
      <w:pPr>
        <w:numPr>
          <w:ilvl w:val="0"/>
          <w:numId w:val="2"/>
        </w:numPr>
        <w:tabs>
          <w:tab w:val="right" w:pos="9360"/>
        </w:tabs>
        <w:jc w:val="both"/>
        <w:rPr>
          <w:rFonts w:asciiTheme="majorBidi" w:hAnsiTheme="majorBidi" w:cstheme="majorBidi"/>
        </w:rPr>
      </w:pPr>
      <w:r w:rsidRPr="00A93F41">
        <w:rPr>
          <w:rFonts w:asciiTheme="majorBidi" w:hAnsiTheme="majorBidi" w:cstheme="majorBidi"/>
        </w:rPr>
        <w:t xml:space="preserve">Does CNN local feature extraction </w:t>
      </w:r>
      <w:r w:rsidR="008D406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k8oDeWJE","properties":{"unsorted":false,"formattedCitation":"[16]","plainCitation":"[16]","noteIndex":0},"citationItems":[{"id":582,"uris":["http://zotero.org/users/local/I5HYQrQS/items/ADUPL9AN"],"itemData":{"id":582,"type":"paper-conference","container-title":"IEEE International Conference on Healthcare Informatics (ICHI)","page":"443–444","title":"ECG heartbeat classification: A deep transferable representation","author":[{"family":"Kachuee","given":"M."},{"family":"Fazeli","given":"S."},{"family":"Sarrafzadeh","given":"M."}],"issued":{"date-parts":[["2018"]]}}}],"schema":"https://github.com/citation-style-language/schema/raw/master/csl-citation.json"} </w:instrText>
      </w:r>
      <w:r w:rsidR="008D4066" w:rsidRPr="00A93F41">
        <w:rPr>
          <w:rFonts w:asciiTheme="majorBidi" w:hAnsiTheme="majorBidi" w:cstheme="majorBidi"/>
        </w:rPr>
        <w:fldChar w:fldCharType="separate"/>
      </w:r>
      <w:r w:rsidR="004E4900" w:rsidRPr="00A93F41">
        <w:rPr>
          <w:rFonts w:asciiTheme="majorBidi" w:hAnsiTheme="majorBidi" w:cstheme="majorBidi"/>
        </w:rPr>
        <w:t>[16]</w:t>
      </w:r>
      <w:r w:rsidR="008D4066" w:rsidRPr="00A93F41">
        <w:rPr>
          <w:rFonts w:asciiTheme="majorBidi" w:hAnsiTheme="majorBidi" w:cstheme="majorBidi"/>
        </w:rPr>
        <w:fldChar w:fldCharType="end"/>
      </w:r>
      <w:r w:rsidR="008D4066" w:rsidRPr="00A93F41">
        <w:rPr>
          <w:rFonts w:asciiTheme="majorBidi" w:hAnsiTheme="majorBidi" w:cstheme="majorBidi"/>
        </w:rPr>
        <w:t xml:space="preserve"> </w:t>
      </w:r>
      <w:r w:rsidRPr="00A93F41">
        <w:rPr>
          <w:rFonts w:asciiTheme="majorBidi" w:hAnsiTheme="majorBidi" w:cstheme="majorBidi"/>
        </w:rPr>
        <w:t xml:space="preserve">with Transformer global context modelling </w:t>
      </w:r>
      <w:r w:rsidR="008D406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sxeBUSFR","properties":{"unsorted":false,"formattedCitation":"[17]","plainCitation":"[17]","noteIndex":0},"citationItems":[{"id":585,"uris":["http://zotero.org/users/local/I5HYQrQS/items/V365URJZ"],"itemData":{"id":585,"type":"paper-conference","container-title":"Computing in Cardiology (CinC)","page":"1–4","title":"A wide and deep transformer neural network for 12-lead ECG classification","volume":"47","author":[{"family":"Natarajan","given":"A."},{"family":"Chang","given":"Y."},{"family":"Mariani","given":"S."},{"family":"Rahman","given":"A."},{"family":"Boveda","given":"S."},{"family":"Vijayaraman","given":"S."},{"family":"Rizk","given":"J."}],"issued":{"date-parts":[["2020"]]}}}],"schema":"https://github.com/citation-style-language/schema/raw/master/csl-citation.json"} </w:instrText>
      </w:r>
      <w:r w:rsidR="008D4066" w:rsidRPr="00A93F41">
        <w:rPr>
          <w:rFonts w:asciiTheme="majorBidi" w:hAnsiTheme="majorBidi" w:cstheme="majorBidi"/>
        </w:rPr>
        <w:fldChar w:fldCharType="separate"/>
      </w:r>
      <w:r w:rsidR="004E4900" w:rsidRPr="00A93F41">
        <w:rPr>
          <w:rFonts w:asciiTheme="majorBidi" w:hAnsiTheme="majorBidi" w:cstheme="majorBidi"/>
        </w:rPr>
        <w:t>[17]</w:t>
      </w:r>
      <w:r w:rsidR="008D4066" w:rsidRPr="00A93F41">
        <w:rPr>
          <w:rFonts w:asciiTheme="majorBidi" w:hAnsiTheme="majorBidi" w:cstheme="majorBidi"/>
        </w:rPr>
        <w:fldChar w:fldCharType="end"/>
      </w:r>
      <w:r w:rsidR="008D4066" w:rsidRPr="00A93F41">
        <w:rPr>
          <w:rFonts w:asciiTheme="majorBidi" w:hAnsiTheme="majorBidi" w:cstheme="majorBidi"/>
        </w:rPr>
        <w:t xml:space="preserve"> </w:t>
      </w:r>
      <w:r w:rsidRPr="00A93F41">
        <w:rPr>
          <w:rFonts w:asciiTheme="majorBidi" w:hAnsiTheme="majorBidi" w:cstheme="majorBidi"/>
        </w:rPr>
        <w:t>enhance the detection of complex arrhythmias?</w:t>
      </w:r>
    </w:p>
    <w:p w14:paraId="4EC0D045" w14:textId="6F5C4FA7" w:rsidR="00474360" w:rsidRPr="00A93F41" w:rsidRDefault="00474360" w:rsidP="004E4900">
      <w:pPr>
        <w:numPr>
          <w:ilvl w:val="0"/>
          <w:numId w:val="2"/>
        </w:numPr>
        <w:tabs>
          <w:tab w:val="right" w:pos="9360"/>
        </w:tabs>
        <w:jc w:val="both"/>
        <w:rPr>
          <w:rFonts w:asciiTheme="majorBidi" w:hAnsiTheme="majorBidi" w:cstheme="majorBidi"/>
        </w:rPr>
      </w:pPr>
      <w:r w:rsidRPr="00A93F41">
        <w:rPr>
          <w:rFonts w:asciiTheme="majorBidi" w:hAnsiTheme="majorBidi" w:cstheme="majorBidi"/>
        </w:rPr>
        <w:t>How can the problem of imbalanced classes be solved to promote results on rare but important types of arrhythmia</w:t>
      </w:r>
      <w:r w:rsidR="008D4066" w:rsidRPr="00A93F41">
        <w:rPr>
          <w:rFonts w:asciiTheme="majorBidi" w:hAnsiTheme="majorBidi" w:cstheme="majorBidi"/>
        </w:rPr>
        <w:t xml:space="preserve"> </w:t>
      </w:r>
      <w:r w:rsidR="008D406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90J0uyhk","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008D4066" w:rsidRPr="00A93F41">
        <w:rPr>
          <w:rFonts w:asciiTheme="majorBidi" w:hAnsiTheme="majorBidi" w:cstheme="majorBidi"/>
        </w:rPr>
        <w:fldChar w:fldCharType="separate"/>
      </w:r>
      <w:r w:rsidR="004E4900" w:rsidRPr="00A93F41">
        <w:rPr>
          <w:rFonts w:asciiTheme="majorBidi" w:hAnsiTheme="majorBidi" w:cstheme="majorBidi"/>
        </w:rPr>
        <w:t>[18]</w:t>
      </w:r>
      <w:r w:rsidR="008D4066" w:rsidRPr="00A93F41">
        <w:rPr>
          <w:rFonts w:asciiTheme="majorBidi" w:hAnsiTheme="majorBidi" w:cstheme="majorBidi"/>
        </w:rPr>
        <w:fldChar w:fldCharType="end"/>
      </w:r>
      <w:r w:rsidR="008D4066" w:rsidRPr="00A93F41">
        <w:rPr>
          <w:rFonts w:asciiTheme="majorBidi" w:hAnsiTheme="majorBidi" w:cstheme="majorBidi"/>
        </w:rPr>
        <w:t xml:space="preserve">, </w:t>
      </w:r>
      <w:r w:rsidR="008D406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WQpa1dYU","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008D4066" w:rsidRPr="00A93F41">
        <w:rPr>
          <w:rFonts w:asciiTheme="majorBidi" w:hAnsiTheme="majorBidi" w:cstheme="majorBidi"/>
        </w:rPr>
        <w:fldChar w:fldCharType="separate"/>
      </w:r>
      <w:r w:rsidR="004E4900" w:rsidRPr="00A93F41">
        <w:rPr>
          <w:rFonts w:asciiTheme="majorBidi" w:hAnsiTheme="majorBidi" w:cstheme="majorBidi"/>
        </w:rPr>
        <w:t>[19]</w:t>
      </w:r>
      <w:r w:rsidR="008D4066" w:rsidRPr="00A93F41">
        <w:rPr>
          <w:rFonts w:asciiTheme="majorBidi" w:hAnsiTheme="majorBidi" w:cstheme="majorBidi"/>
        </w:rPr>
        <w:fldChar w:fldCharType="end"/>
      </w:r>
      <w:r w:rsidR="00B44CD5" w:rsidRPr="00A93F41">
        <w:rPr>
          <w:rFonts w:asciiTheme="majorBidi" w:hAnsiTheme="majorBidi" w:cstheme="majorBidi"/>
        </w:rPr>
        <w:t>.</w:t>
      </w:r>
    </w:p>
    <w:p w14:paraId="5602C16E" w14:textId="77777777" w:rsidR="00474360" w:rsidRPr="00A93F41" w:rsidRDefault="00474360" w:rsidP="006567ED">
      <w:pPr>
        <w:numPr>
          <w:ilvl w:val="0"/>
          <w:numId w:val="2"/>
        </w:numPr>
        <w:tabs>
          <w:tab w:val="right" w:pos="9360"/>
        </w:tabs>
        <w:jc w:val="both"/>
        <w:rPr>
          <w:rFonts w:asciiTheme="majorBidi" w:hAnsiTheme="majorBidi" w:cstheme="majorBidi"/>
        </w:rPr>
      </w:pPr>
      <w:r w:rsidRPr="00A93F41">
        <w:rPr>
          <w:rFonts w:asciiTheme="majorBidi" w:hAnsiTheme="majorBidi" w:cstheme="majorBidi"/>
          <w:b/>
          <w:bCs/>
        </w:rPr>
        <w:t>What is the performance gap between synthetic and real ECG data for the proposed architecture, and how can this gap inform the development of clinically deployable models?</w:t>
      </w:r>
    </w:p>
    <w:p w14:paraId="19DF72F6" w14:textId="2338656E" w:rsidR="00D85580" w:rsidRPr="00A93F41" w:rsidRDefault="00911E59" w:rsidP="006567ED">
      <w:pPr>
        <w:tabs>
          <w:tab w:val="right" w:pos="9360"/>
        </w:tabs>
        <w:jc w:val="both"/>
        <w:rPr>
          <w:rFonts w:asciiTheme="majorBidi" w:hAnsiTheme="majorBidi" w:cstheme="majorBidi"/>
          <w:i/>
          <w:iCs/>
        </w:rPr>
      </w:pPr>
      <w:r w:rsidRPr="00A93F41">
        <w:rPr>
          <w:rFonts w:asciiTheme="majorBidi" w:hAnsiTheme="majorBidi" w:cstheme="majorBidi"/>
          <w:i/>
          <w:iCs/>
        </w:rPr>
        <w:t xml:space="preserve">*Note: </w:t>
      </w:r>
      <w:r w:rsidR="00D85580" w:rsidRPr="00A93F41">
        <w:rPr>
          <w:rFonts w:asciiTheme="majorBidi" w:hAnsiTheme="majorBidi" w:cstheme="majorBidi"/>
          <w:i/>
          <w:iCs/>
        </w:rPr>
        <w:t>Research Question 4 addresses the synthetic-to-real domain gap, which is quantified in Chapter 4 and discussed in Chapter 5.</w:t>
      </w:r>
      <w:r w:rsidRPr="00A93F41">
        <w:rPr>
          <w:rFonts w:asciiTheme="majorBidi" w:hAnsiTheme="majorBidi" w:cstheme="majorBidi"/>
          <w:i/>
          <w:iCs/>
        </w:rPr>
        <w:t xml:space="preserve"> *</w:t>
      </w:r>
    </w:p>
    <w:p w14:paraId="42C3750C" w14:textId="77777777" w:rsidR="00474360" w:rsidRPr="00A93F41" w:rsidRDefault="00000000" w:rsidP="006567ED">
      <w:pPr>
        <w:tabs>
          <w:tab w:val="right" w:pos="9360"/>
        </w:tabs>
        <w:jc w:val="both"/>
        <w:rPr>
          <w:rFonts w:asciiTheme="majorBidi" w:hAnsiTheme="majorBidi" w:cstheme="majorBidi"/>
        </w:rPr>
      </w:pPr>
      <w:r>
        <w:rPr>
          <w:rFonts w:asciiTheme="majorBidi" w:hAnsiTheme="majorBidi" w:cstheme="majorBidi"/>
        </w:rPr>
        <w:pict w14:anchorId="19329ADB">
          <v:rect id="_x0000_i1033" style="width:0;height:.75pt" o:hralign="center" o:hrstd="t" o:hr="t" fillcolor="#a0a0a0" stroked="f"/>
        </w:pict>
      </w:r>
    </w:p>
    <w:p w14:paraId="5F6E3043" w14:textId="77777777" w:rsidR="00474360" w:rsidRPr="00A93F41" w:rsidRDefault="00474360" w:rsidP="006567ED">
      <w:pPr>
        <w:pStyle w:val="Heading2"/>
        <w:jc w:val="both"/>
        <w:rPr>
          <w:rFonts w:asciiTheme="majorBidi" w:hAnsiTheme="majorBidi"/>
          <w:color w:val="auto"/>
        </w:rPr>
      </w:pPr>
      <w:bookmarkStart w:id="8" w:name="_Toc241244500"/>
      <w:r w:rsidRPr="00A93F41">
        <w:rPr>
          <w:rFonts w:asciiTheme="majorBidi" w:hAnsiTheme="majorBidi"/>
          <w:color w:val="auto"/>
        </w:rPr>
        <w:lastRenderedPageBreak/>
        <w:t>1.4 Study Objectives</w:t>
      </w:r>
      <w:bookmarkEnd w:id="8"/>
    </w:p>
    <w:p w14:paraId="27E9F40A" w14:textId="77777777" w:rsidR="00630A0A" w:rsidRPr="00A93F41" w:rsidRDefault="00630A0A" w:rsidP="00630A0A">
      <w:pPr>
        <w:rPr>
          <w:rFonts w:asciiTheme="majorBidi" w:hAnsiTheme="majorBidi" w:cstheme="majorBidi"/>
        </w:rPr>
      </w:pPr>
    </w:p>
    <w:p w14:paraId="213E718E"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b/>
          <w:bCs/>
        </w:rPr>
        <w:t>Primary Objective:</w:t>
      </w:r>
    </w:p>
    <w:p w14:paraId="739707AF" w14:textId="7D376B81" w:rsidR="00474360" w:rsidRPr="00A93F41" w:rsidRDefault="00474360" w:rsidP="004E4900">
      <w:pPr>
        <w:tabs>
          <w:tab w:val="right" w:pos="9360"/>
        </w:tabs>
        <w:jc w:val="both"/>
        <w:rPr>
          <w:rFonts w:asciiTheme="majorBidi" w:hAnsiTheme="majorBidi" w:cstheme="majorBidi"/>
        </w:rPr>
      </w:pPr>
      <w:r w:rsidRPr="00A93F41">
        <w:rPr>
          <w:rFonts w:asciiTheme="majorBidi" w:hAnsiTheme="majorBidi" w:cstheme="majorBidi"/>
        </w:rPr>
        <w:t>The aim of this study was to establish a CNN-Transformer hybrid network, ECG-TransCovNet, for multi-class arrhythmia detection. The network was designed with a focus on detection of rare but clinically important rhythms, based on the hybrid design philosophy</w:t>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73535D" w:rsidRPr="00A93F41">
        <w:rPr>
          <w:rFonts w:asciiTheme="majorBidi" w:hAnsiTheme="majorBidi" w:cstheme="majorBidi"/>
        </w:rPr>
        <w:instrText xml:space="preserve"> ADDIN ZOTERO_ITEM CSL_CITATION {"citationID":"C7Nc2cPN","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0073535D" w:rsidRPr="00A93F41">
        <w:rPr>
          <w:rFonts w:asciiTheme="majorBidi" w:hAnsiTheme="majorBidi" w:cstheme="majorBidi"/>
        </w:rPr>
        <w:fldChar w:fldCharType="separate"/>
      </w:r>
      <w:r w:rsidR="0073535D" w:rsidRPr="00A93F41">
        <w:rPr>
          <w:rFonts w:asciiTheme="majorBidi" w:hAnsiTheme="majorBidi" w:cstheme="majorBidi"/>
        </w:rPr>
        <w:t>[9]</w:t>
      </w:r>
      <w:r w:rsidR="0073535D" w:rsidRPr="00A93F41">
        <w:rPr>
          <w:rFonts w:asciiTheme="majorBidi" w:hAnsiTheme="majorBidi" w:cstheme="majorBidi"/>
        </w:rPr>
        <w:fldChar w:fldCharType="end"/>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vrExSHQj","properties":{"unsorted":false,"formattedCitation":"[20]","plainCitation":"[20]","noteIndex":0},"citationItems":[{"id":594,"uris":["http://zotero.org/users/local/I5HYQrQS/items/ZK9NFU4R"],"itemData":{"id":594,"type":"article-journal","container-title":"Computers in Biology and Medicine","page":"107890","title":"ECG-TransCovNet: A hybrid transformer model for accurate arrhythmia detection","volume":"168","author":[{"family":"Shah","given":"A."},{"family":"Ali","given":"M."},{"family":"Raza","given":"B."}],"issued":{"date-parts":[["2024"]]}}}],"schema":"https://github.com/citation-style-language/schema/raw/master/csl-citation.json"} </w:instrText>
      </w:r>
      <w:r w:rsidR="0073535D" w:rsidRPr="00A93F41">
        <w:rPr>
          <w:rFonts w:asciiTheme="majorBidi" w:hAnsiTheme="majorBidi" w:cstheme="majorBidi"/>
        </w:rPr>
        <w:fldChar w:fldCharType="separate"/>
      </w:r>
      <w:r w:rsidR="004E4900" w:rsidRPr="00A93F41">
        <w:rPr>
          <w:rFonts w:asciiTheme="majorBidi" w:hAnsiTheme="majorBidi" w:cstheme="majorBidi"/>
        </w:rPr>
        <w:t>[20]</w:t>
      </w:r>
      <w:r w:rsidR="0073535D" w:rsidRPr="00A93F41">
        <w:rPr>
          <w:rFonts w:asciiTheme="majorBidi" w:hAnsiTheme="majorBidi" w:cstheme="majorBidi"/>
        </w:rPr>
        <w:fldChar w:fldCharType="end"/>
      </w:r>
      <w:r w:rsidR="00B44CD5" w:rsidRPr="00A93F41">
        <w:rPr>
          <w:rFonts w:asciiTheme="majorBidi" w:hAnsiTheme="majorBidi" w:cstheme="majorBidi"/>
        </w:rPr>
        <w:t>.</w:t>
      </w:r>
    </w:p>
    <w:p w14:paraId="040EC023" w14:textId="77777777" w:rsidR="00474360" w:rsidRPr="00A93F41" w:rsidRDefault="00474360" w:rsidP="006567ED">
      <w:pPr>
        <w:tabs>
          <w:tab w:val="right" w:pos="9360"/>
        </w:tabs>
        <w:jc w:val="both"/>
        <w:rPr>
          <w:rFonts w:asciiTheme="majorBidi" w:hAnsiTheme="majorBidi" w:cstheme="majorBidi"/>
        </w:rPr>
      </w:pPr>
      <w:r w:rsidRPr="00A93F41">
        <w:rPr>
          <w:rFonts w:asciiTheme="majorBidi" w:hAnsiTheme="majorBidi" w:cstheme="majorBidi"/>
          <w:b/>
          <w:bCs/>
        </w:rPr>
        <w:t>Secondary Objectives:</w:t>
      </w:r>
    </w:p>
    <w:p w14:paraId="44EDA00F" w14:textId="549240F8" w:rsidR="00474360" w:rsidRPr="00A93F41" w:rsidRDefault="00474360" w:rsidP="004E4900">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Synthetic Data Validation:</w:t>
      </w:r>
      <w:r w:rsidRPr="00A93F41">
        <w:rPr>
          <w:rFonts w:asciiTheme="majorBidi" w:hAnsiTheme="majorBidi" w:cstheme="majorBidi"/>
        </w:rPr>
        <w:t xml:space="preserve"> To generate a synthetic ECG dataset (50,000 heartbeats, 5-class AAMI) using the ECGsim library</w:t>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HLiFbM75","properties":{"unsorted":false,"formattedCitation":"[21]","plainCitation":"[21]","noteIndex":0},"citationItems":[{"id":575,"uris":["http://zotero.org/users/local/I5HYQrQS/items/JJFC3VYB"],"itemData":{"id":575,"type":"article-journal","container-title":"IEEE Transactions on Biomedical Engineering","issue":"3","page":"289–294","title":"A dynamical model for generating synthetic electrocardiogram signals","volume":"50","author":[{"family":"McSharry","given":"P. E."},{"family":"Clifford","given":"G. D."},{"family":"Tarassenko","given":"L."},{"family":"Smith","given":"L. A."}],"issued":{"date-parts":[["2003"]]}}}],"schema":"https://github.com/citation-style-language/schema/raw/master/csl-citation.json"} </w:instrText>
      </w:r>
      <w:r w:rsidR="0073535D" w:rsidRPr="00A93F41">
        <w:rPr>
          <w:rFonts w:asciiTheme="majorBidi" w:hAnsiTheme="majorBidi" w:cstheme="majorBidi"/>
        </w:rPr>
        <w:fldChar w:fldCharType="separate"/>
      </w:r>
      <w:r w:rsidR="004E4900" w:rsidRPr="00A93F41">
        <w:rPr>
          <w:rFonts w:asciiTheme="majorBidi" w:hAnsiTheme="majorBidi" w:cstheme="majorBidi"/>
        </w:rPr>
        <w:t>[21]</w:t>
      </w:r>
      <w:r w:rsidR="0073535D" w:rsidRPr="00A93F41">
        <w:rPr>
          <w:rFonts w:asciiTheme="majorBidi" w:hAnsiTheme="majorBidi" w:cstheme="majorBidi"/>
        </w:rPr>
        <w:fldChar w:fldCharType="end"/>
      </w:r>
      <w:r w:rsidRPr="00A93F41">
        <w:rPr>
          <w:rFonts w:asciiTheme="majorBidi" w:hAnsiTheme="majorBidi" w:cstheme="majorBidi"/>
        </w:rPr>
        <w:t xml:space="preserve"> and validate the ECG-TransCovNet architecture under controlled conditions.</w:t>
      </w:r>
    </w:p>
    <w:p w14:paraId="6B2232C4" w14:textId="5030E1D5" w:rsidR="00474360" w:rsidRPr="00A93F41" w:rsidRDefault="00474360" w:rsidP="004E4900">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Real Data Validation:</w:t>
      </w:r>
      <w:r w:rsidRPr="00A93F41">
        <w:rPr>
          <w:rFonts w:asciiTheme="majorBidi" w:hAnsiTheme="majorBidi" w:cstheme="majorBidi"/>
        </w:rPr>
        <w:t xml:space="preserve"> To evaluate ECG-TransCovNet on the real MIT-BIH Arrhythmia Database (48 records, 109,494 beats) using a 4-class AAMI protocol (N, S, V, Q) with strict subject-disjoint splits</w:t>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xCGZlcPW","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0073535D" w:rsidRPr="00A93F41">
        <w:rPr>
          <w:rFonts w:asciiTheme="majorBidi" w:hAnsiTheme="majorBidi" w:cstheme="majorBidi"/>
        </w:rPr>
        <w:fldChar w:fldCharType="separate"/>
      </w:r>
      <w:r w:rsidR="004E4900" w:rsidRPr="00A93F41">
        <w:rPr>
          <w:rFonts w:asciiTheme="majorBidi" w:hAnsiTheme="majorBidi" w:cstheme="majorBidi"/>
        </w:rPr>
        <w:t>[12]</w:t>
      </w:r>
      <w:r w:rsidR="0073535D" w:rsidRPr="00A93F41">
        <w:rPr>
          <w:rFonts w:asciiTheme="majorBidi" w:hAnsiTheme="majorBidi" w:cstheme="majorBidi"/>
        </w:rPr>
        <w:fldChar w:fldCharType="end"/>
      </w:r>
      <w:r w:rsidR="00B44CD5" w:rsidRPr="00A93F41">
        <w:rPr>
          <w:rFonts w:asciiTheme="majorBidi" w:hAnsiTheme="majorBidi" w:cstheme="majorBidi"/>
        </w:rPr>
        <w:t>.</w:t>
      </w:r>
    </w:p>
    <w:p w14:paraId="1A0288CF" w14:textId="038DD8C4" w:rsidR="00474360" w:rsidRPr="00A93F41" w:rsidRDefault="00474360" w:rsidP="006567ED">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Architectural Design:</w:t>
      </w:r>
      <w:r w:rsidRPr="00A93F41">
        <w:rPr>
          <w:rFonts w:asciiTheme="majorBidi" w:hAnsiTheme="majorBidi" w:cstheme="majorBidi"/>
        </w:rPr>
        <w:t xml:space="preserve"> To design a hybrid architecture using convolutional blocks for local feature extraction, transformer encoder blocks for global context modeling</w:t>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73535D" w:rsidRPr="00A93F41">
        <w:rPr>
          <w:rFonts w:asciiTheme="majorBidi" w:hAnsiTheme="majorBidi" w:cstheme="majorBidi"/>
        </w:rPr>
        <w:instrText xml:space="preserve"> ADDIN ZOTERO_ITEM CSL_CITATION {"citationID":"T1eVNNIB","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0073535D" w:rsidRPr="00A93F41">
        <w:rPr>
          <w:rFonts w:asciiTheme="majorBidi" w:hAnsiTheme="majorBidi" w:cstheme="majorBidi"/>
        </w:rPr>
        <w:fldChar w:fldCharType="separate"/>
      </w:r>
      <w:r w:rsidR="0073535D" w:rsidRPr="00A93F41">
        <w:rPr>
          <w:rFonts w:asciiTheme="majorBidi" w:hAnsiTheme="majorBidi" w:cstheme="majorBidi"/>
        </w:rPr>
        <w:t>[8]</w:t>
      </w:r>
      <w:r w:rsidR="0073535D" w:rsidRPr="00A93F41">
        <w:rPr>
          <w:rFonts w:asciiTheme="majorBidi" w:hAnsiTheme="majorBidi" w:cstheme="majorBidi"/>
        </w:rPr>
        <w:fldChar w:fldCharType="end"/>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73535D" w:rsidRPr="00A93F41">
        <w:rPr>
          <w:rFonts w:asciiTheme="majorBidi" w:hAnsiTheme="majorBidi" w:cstheme="majorBidi"/>
        </w:rPr>
        <w:instrText xml:space="preserve"> ADDIN ZOTERO_ITEM CSL_CITATION {"citationID":"7bW2xiaZ","properties":{"unsorted":false,"formattedCitation":"[6]","plainCitation":"[6]","noteIndex":0},"citationItems":[{"id":572,"uris":["http://zotero.org/users/local/I5HYQrQS/items/I89MYNA9"],"itemData":{"id":572,"type":"article-journal","container-title":"Computers in Biology and Medicine","page":"270–278","title":"Deep convolutional neural network for the automated detection and diagnosis of seizure using EEG signals","volume":"100","author":[{"family":"Acharya","given":"U. R."},{"family":"Oh","given":"S. L."},{"family":"Hagiwara","given":"Y."},{"family":"Tan","given":"J. H."},{"family":"Adeli","given":"H."}],"issued":{"date-parts":[["2017"]]}}}],"schema":"https://github.com/citation-style-language/schema/raw/master/csl-citation.json"} </w:instrText>
      </w:r>
      <w:r w:rsidR="0073535D" w:rsidRPr="00A93F41">
        <w:rPr>
          <w:rFonts w:asciiTheme="majorBidi" w:hAnsiTheme="majorBidi" w:cstheme="majorBidi"/>
        </w:rPr>
        <w:fldChar w:fldCharType="separate"/>
      </w:r>
      <w:r w:rsidR="0073535D" w:rsidRPr="00A93F41">
        <w:rPr>
          <w:rFonts w:asciiTheme="majorBidi" w:hAnsiTheme="majorBidi" w:cstheme="majorBidi"/>
        </w:rPr>
        <w:t>[6]</w:t>
      </w:r>
      <w:r w:rsidR="0073535D" w:rsidRPr="00A93F41">
        <w:rPr>
          <w:rFonts w:asciiTheme="majorBidi" w:hAnsiTheme="majorBidi" w:cstheme="majorBidi"/>
        </w:rPr>
        <w:fldChar w:fldCharType="end"/>
      </w:r>
      <w:r w:rsidRPr="00A93F41">
        <w:rPr>
          <w:rFonts w:asciiTheme="majorBidi" w:hAnsiTheme="majorBidi" w:cstheme="majorBidi"/>
        </w:rPr>
        <w:t xml:space="preserve">  and an attention-based fusion module for dynamic feature weighting.</w:t>
      </w:r>
    </w:p>
    <w:p w14:paraId="6E472D8F" w14:textId="7110C88B" w:rsidR="00474360" w:rsidRPr="00A93F41" w:rsidRDefault="00474360" w:rsidP="004E4900">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Class Imbalance Mitigation:</w:t>
      </w:r>
      <w:r w:rsidRPr="00A93F41">
        <w:rPr>
          <w:rFonts w:asciiTheme="majorBidi" w:hAnsiTheme="majorBidi" w:cstheme="majorBidi"/>
        </w:rPr>
        <w:t xml:space="preserve"> To address class imbalance through capped SMOTE (25%) and moderate class weights, evaluated through patient-level 5-fold cross-validation </w:t>
      </w:r>
      <w:r w:rsidR="0073535D"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cBAxiQUx","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0073535D" w:rsidRPr="00A93F41">
        <w:rPr>
          <w:rFonts w:asciiTheme="majorBidi" w:hAnsiTheme="majorBidi" w:cstheme="majorBidi"/>
        </w:rPr>
        <w:fldChar w:fldCharType="separate"/>
      </w:r>
      <w:r w:rsidR="004E4900" w:rsidRPr="00A93F41">
        <w:rPr>
          <w:rFonts w:asciiTheme="majorBidi" w:hAnsiTheme="majorBidi" w:cstheme="majorBidi"/>
        </w:rPr>
        <w:t>[18]</w:t>
      </w:r>
      <w:r w:rsidR="0073535D" w:rsidRPr="00A93F41">
        <w:rPr>
          <w:rFonts w:asciiTheme="majorBidi" w:hAnsiTheme="majorBidi" w:cstheme="majorBidi"/>
        </w:rPr>
        <w:fldChar w:fldCharType="end"/>
      </w:r>
      <w:r w:rsidR="0073535D" w:rsidRPr="00A93F41">
        <w:rPr>
          <w:rFonts w:asciiTheme="majorBidi" w:hAnsiTheme="majorBidi" w:cstheme="majorBidi"/>
        </w:rPr>
        <w:t xml:space="preserve">, </w:t>
      </w:r>
      <w:r w:rsidR="0073535D"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Iu0XV7ev","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0073535D" w:rsidRPr="00A93F41">
        <w:rPr>
          <w:rFonts w:asciiTheme="majorBidi" w:hAnsiTheme="majorBidi" w:cstheme="majorBidi"/>
        </w:rPr>
        <w:fldChar w:fldCharType="separate"/>
      </w:r>
      <w:r w:rsidR="004E4900" w:rsidRPr="00A93F41">
        <w:rPr>
          <w:rFonts w:asciiTheme="majorBidi" w:hAnsiTheme="majorBidi" w:cstheme="majorBidi"/>
        </w:rPr>
        <w:t>[19]</w:t>
      </w:r>
      <w:r w:rsidR="0073535D" w:rsidRPr="00A93F41">
        <w:rPr>
          <w:rFonts w:asciiTheme="majorBidi" w:hAnsiTheme="majorBidi" w:cstheme="majorBidi"/>
        </w:rPr>
        <w:fldChar w:fldCharType="end"/>
      </w:r>
      <w:r w:rsidR="00B44CD5" w:rsidRPr="00A93F41">
        <w:rPr>
          <w:rFonts w:asciiTheme="majorBidi" w:hAnsiTheme="majorBidi" w:cstheme="majorBidi"/>
        </w:rPr>
        <w:t>.</w:t>
      </w:r>
    </w:p>
    <w:p w14:paraId="3BABC847" w14:textId="77777777" w:rsidR="00474360" w:rsidRPr="00A93F41" w:rsidRDefault="00474360" w:rsidP="006567ED">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Synthetic-to-Real Comparison:</w:t>
      </w:r>
      <w:r w:rsidRPr="00A93F41">
        <w:rPr>
          <w:rFonts w:asciiTheme="majorBidi" w:hAnsiTheme="majorBidi" w:cstheme="majorBidi"/>
        </w:rPr>
        <w:t xml:space="preserve"> To systematically compare synthetic and real data performance, quantifying the domain gap and identifying architectural limitations.</w:t>
      </w:r>
    </w:p>
    <w:p w14:paraId="482F130D" w14:textId="39B4E667" w:rsidR="00474360" w:rsidRPr="00A93F41" w:rsidRDefault="00474360" w:rsidP="004E4900">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Computational Efficiency:</w:t>
      </w:r>
      <w:r w:rsidRPr="00A93F41">
        <w:rPr>
          <w:rFonts w:asciiTheme="majorBidi" w:hAnsiTheme="majorBidi" w:cstheme="majorBidi"/>
        </w:rPr>
        <w:t xml:space="preserve"> To ensure the model is computationally efficient enough for deployment on standard clinic computers (2GB RAM, CPU-only inference) and edge devices </w:t>
      </w:r>
      <w:r w:rsidR="0073535D"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QkDFXdWA","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0073535D" w:rsidRPr="00A93F41">
        <w:rPr>
          <w:rFonts w:asciiTheme="majorBidi" w:hAnsiTheme="majorBidi" w:cstheme="majorBidi"/>
        </w:rPr>
        <w:fldChar w:fldCharType="separate"/>
      </w:r>
      <w:r w:rsidR="004E4900" w:rsidRPr="00A93F41">
        <w:rPr>
          <w:rFonts w:asciiTheme="majorBidi" w:hAnsiTheme="majorBidi" w:cstheme="majorBidi"/>
        </w:rPr>
        <w:t>[22]</w:t>
      </w:r>
      <w:r w:rsidR="0073535D" w:rsidRPr="00A93F41">
        <w:rPr>
          <w:rFonts w:asciiTheme="majorBidi" w:hAnsiTheme="majorBidi" w:cstheme="majorBidi"/>
        </w:rPr>
        <w:fldChar w:fldCharType="end"/>
      </w:r>
      <w:r w:rsidR="00B44CD5" w:rsidRPr="00A93F41">
        <w:rPr>
          <w:rFonts w:asciiTheme="majorBidi" w:hAnsiTheme="majorBidi" w:cstheme="majorBidi"/>
        </w:rPr>
        <w:t>.</w:t>
      </w:r>
    </w:p>
    <w:p w14:paraId="50FAA998" w14:textId="77777777" w:rsidR="00474360" w:rsidRPr="00A93F41" w:rsidRDefault="00474360" w:rsidP="006567ED">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Robustness Validation:</w:t>
      </w:r>
      <w:r w:rsidRPr="00A93F41">
        <w:rPr>
          <w:rFonts w:asciiTheme="majorBidi" w:hAnsiTheme="majorBidi" w:cstheme="majorBidi"/>
        </w:rPr>
        <w:t xml:space="preserve"> To validate model robustness using a supplementary strict subject-disjoint split, addressing the well-documented 201/202 same-subject exception in MIT-BIH.</w:t>
      </w:r>
    </w:p>
    <w:p w14:paraId="3B491E2F" w14:textId="77777777" w:rsidR="00474360" w:rsidRPr="00A93F41" w:rsidRDefault="00474360" w:rsidP="006567ED">
      <w:pPr>
        <w:numPr>
          <w:ilvl w:val="0"/>
          <w:numId w:val="3"/>
        </w:numPr>
        <w:tabs>
          <w:tab w:val="right" w:pos="9360"/>
        </w:tabs>
        <w:jc w:val="both"/>
        <w:rPr>
          <w:rFonts w:asciiTheme="majorBidi" w:hAnsiTheme="majorBidi" w:cstheme="majorBidi"/>
        </w:rPr>
      </w:pPr>
      <w:r w:rsidRPr="00A93F41">
        <w:rPr>
          <w:rFonts w:asciiTheme="majorBidi" w:hAnsiTheme="majorBidi" w:cstheme="majorBidi"/>
          <w:b/>
          <w:bCs/>
        </w:rPr>
        <w:t>Deployment Optimization:</w:t>
      </w:r>
      <w:r w:rsidRPr="00A93F41">
        <w:rPr>
          <w:rFonts w:asciiTheme="majorBidi" w:hAnsiTheme="majorBidi" w:cstheme="majorBidi"/>
        </w:rPr>
        <w:t xml:space="preserve"> To convert the model to TensorFlow Lite format with INT8 quantization for deployment on resource-constrained devices.</w:t>
      </w:r>
    </w:p>
    <w:p w14:paraId="6A9142A5" w14:textId="77777777" w:rsidR="0073535D" w:rsidRPr="00A93F41" w:rsidRDefault="0073535D" w:rsidP="006567ED">
      <w:pPr>
        <w:tabs>
          <w:tab w:val="right" w:pos="9360"/>
        </w:tabs>
        <w:jc w:val="both"/>
        <w:rPr>
          <w:rFonts w:asciiTheme="majorBidi" w:hAnsiTheme="majorBidi" w:cstheme="majorBidi"/>
        </w:rPr>
      </w:pPr>
    </w:p>
    <w:p w14:paraId="62CEE1E4" w14:textId="77777777" w:rsidR="00630A0A" w:rsidRPr="00A93F41" w:rsidRDefault="00630A0A" w:rsidP="006567ED">
      <w:pPr>
        <w:tabs>
          <w:tab w:val="right" w:pos="9360"/>
        </w:tabs>
        <w:jc w:val="both"/>
        <w:rPr>
          <w:rFonts w:asciiTheme="majorBidi" w:hAnsiTheme="majorBidi" w:cstheme="majorBidi"/>
        </w:rPr>
      </w:pPr>
    </w:p>
    <w:p w14:paraId="0B69F65E" w14:textId="77777777" w:rsidR="0073535D" w:rsidRPr="00A93F41" w:rsidRDefault="0073535D" w:rsidP="006567ED">
      <w:pPr>
        <w:pStyle w:val="Heading2"/>
        <w:jc w:val="both"/>
        <w:rPr>
          <w:rFonts w:asciiTheme="majorBidi" w:hAnsiTheme="majorBidi"/>
          <w:color w:val="auto"/>
        </w:rPr>
      </w:pPr>
      <w:bookmarkStart w:id="9" w:name="_Toc241244501"/>
      <w:r w:rsidRPr="00A93F41">
        <w:rPr>
          <w:rFonts w:asciiTheme="majorBidi" w:hAnsiTheme="majorBidi"/>
          <w:color w:val="auto"/>
        </w:rPr>
        <w:lastRenderedPageBreak/>
        <w:t>1.5 Scope and Limitations</w:t>
      </w:r>
      <w:bookmarkEnd w:id="9"/>
    </w:p>
    <w:p w14:paraId="2C17FFDD" w14:textId="77777777" w:rsidR="00630A0A" w:rsidRPr="00A93F41" w:rsidRDefault="00630A0A" w:rsidP="00630A0A">
      <w:pPr>
        <w:rPr>
          <w:rFonts w:asciiTheme="majorBidi" w:hAnsiTheme="majorBidi" w:cstheme="majorBidi"/>
        </w:rPr>
      </w:pPr>
    </w:p>
    <w:p w14:paraId="7B1D2E97" w14:textId="77777777" w:rsidR="0073535D" w:rsidRPr="00A93F41" w:rsidRDefault="0073535D" w:rsidP="006567ED">
      <w:pPr>
        <w:pStyle w:val="Heading3"/>
        <w:jc w:val="both"/>
        <w:rPr>
          <w:rFonts w:asciiTheme="majorBidi" w:hAnsiTheme="majorBidi"/>
          <w:color w:val="auto"/>
        </w:rPr>
      </w:pPr>
      <w:bookmarkStart w:id="10" w:name="_Toc241244502"/>
      <w:r w:rsidRPr="00A93F41">
        <w:rPr>
          <w:rFonts w:asciiTheme="majorBidi" w:hAnsiTheme="majorBidi"/>
          <w:color w:val="auto"/>
        </w:rPr>
        <w:t>1.5.1 Scope of the Study</w:t>
      </w:r>
      <w:bookmarkEnd w:id="10"/>
    </w:p>
    <w:p w14:paraId="29914AC5" w14:textId="67AD03EC" w:rsidR="0073535D" w:rsidRPr="00A93F41" w:rsidRDefault="0073535D" w:rsidP="004E4900">
      <w:pPr>
        <w:tabs>
          <w:tab w:val="right" w:pos="9360"/>
        </w:tabs>
        <w:jc w:val="both"/>
        <w:rPr>
          <w:rFonts w:asciiTheme="majorBidi" w:hAnsiTheme="majorBidi" w:cstheme="majorBidi"/>
        </w:rPr>
      </w:pPr>
      <w:r w:rsidRPr="00A93F41">
        <w:rPr>
          <w:rFonts w:asciiTheme="majorBidi" w:hAnsiTheme="majorBidi" w:cstheme="majorBidi"/>
        </w:rPr>
        <w:t xml:space="preserve">The study scope, based on the methodological frameworks of Moody and Mark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uG7owOOO","properties":{"unsorted":false,"formattedCitation":"[23]","plainCitation":"[23]","noteIndex":0},"citationItems":[{"id":626,"uris":["http://zotero.org/users/local/I5HYQrQS/items/XT8UMNN5"],"itemData":{"id":626,"type":"article-journal","container-title":"IEEE Engineering in Medicine and Biology Magazine","issue":"3","page":"45–50","title":"The impact of the MIT-BIH Arrhythmia Database","volume":"20","author":[{"family":"Moody","given":"G. B."},{"family":"Mark","given":"R. G."}],"issued":{"date-parts":[["2001"]]}}}],"schema":"https://github.com/citation-style-language/schema/raw/master/csl-citation.json"}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[23]</w:t>
      </w:r>
      <w:r w:rsidRPr="00A93F41">
        <w:rPr>
          <w:rFonts w:asciiTheme="majorBidi" w:hAnsiTheme="majorBidi" w:cstheme="majorBidi"/>
        </w:rPr>
        <w:fldChar w:fldCharType="end"/>
      </w:r>
      <w:r w:rsidRPr="00A93F41">
        <w:rPr>
          <w:rFonts w:asciiTheme="majorBidi" w:hAnsiTheme="majorBidi" w:cstheme="majorBidi"/>
        </w:rPr>
        <w:t xml:space="preserve"> and AAMI standards, is defined as follows.</w:t>
      </w:r>
    </w:p>
    <w:p w14:paraId="3A706FC1" w14:textId="115F2633" w:rsidR="0073535D" w:rsidRPr="00A93F41" w:rsidRDefault="0073535D" w:rsidP="006567ED">
      <w:pPr>
        <w:pStyle w:val="Caption"/>
        <w:keepNext/>
        <w:jc w:val="both"/>
        <w:rPr>
          <w:rFonts w:asciiTheme="majorBidi" w:hAnsiTheme="majorBidi" w:cstheme="majorBidi"/>
          <w:color w:val="auto"/>
        </w:rPr>
      </w:pPr>
    </w:p>
    <w:p w14:paraId="03AB1A9E" w14:textId="12C95C99" w:rsidR="005356D6" w:rsidRPr="00A93F41" w:rsidRDefault="005356D6" w:rsidP="006567ED">
      <w:pPr>
        <w:pStyle w:val="Caption"/>
        <w:keepNext/>
        <w:jc w:val="both"/>
        <w:rPr>
          <w:rFonts w:asciiTheme="majorBidi" w:hAnsiTheme="majorBidi" w:cstheme="majorBidi"/>
          <w:color w:val="auto"/>
        </w:rPr>
      </w:pPr>
      <w:bookmarkStart w:id="11" w:name="_Toc241244608"/>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w:t>
      </w:r>
      <w:r w:rsidRPr="00A93F41">
        <w:rPr>
          <w:rFonts w:asciiTheme="majorBidi" w:hAnsiTheme="majorBidi" w:cstheme="majorBidi"/>
          <w:color w:val="auto"/>
        </w:rPr>
        <w:fldChar w:fldCharType="end"/>
      </w:r>
      <w:r w:rsidRPr="00A93F41">
        <w:rPr>
          <w:rFonts w:asciiTheme="majorBidi" w:hAnsiTheme="majorBidi" w:cstheme="majorBidi"/>
          <w:color w:val="auto"/>
        </w:rPr>
        <w:t>: Scope of the Study.</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0"/>
        <w:gridCol w:w="3536"/>
        <w:gridCol w:w="4254"/>
      </w:tblGrid>
      <w:tr w:rsidR="004A200B" w:rsidRPr="00A93F41" w14:paraId="3630B787" w14:textId="77777777" w:rsidTr="00A33201">
        <w:trPr>
          <w:tblHeader/>
        </w:trPr>
        <w:tc>
          <w:tcPr>
            <w:tcW w:w="754" w:type="pct"/>
            <w:shd w:val="clear" w:color="auto" w:fill="FFFFFF"/>
            <w:tcMar>
              <w:top w:w="150" w:type="dxa"/>
              <w:left w:w="0" w:type="dxa"/>
              <w:bottom w:w="150" w:type="dxa"/>
              <w:right w:w="240" w:type="dxa"/>
            </w:tcMar>
            <w:vAlign w:val="center"/>
            <w:hideMark/>
          </w:tcPr>
          <w:p w14:paraId="22C94840"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Aspect</w:t>
            </w:r>
          </w:p>
        </w:tc>
        <w:tc>
          <w:tcPr>
            <w:tcW w:w="1931" w:type="pct"/>
            <w:shd w:val="clear" w:color="auto" w:fill="FFFFFF"/>
            <w:tcMar>
              <w:top w:w="150" w:type="dxa"/>
              <w:left w:w="240" w:type="dxa"/>
              <w:bottom w:w="150" w:type="dxa"/>
              <w:right w:w="240" w:type="dxa"/>
            </w:tcMar>
            <w:vAlign w:val="center"/>
            <w:hideMark/>
          </w:tcPr>
          <w:p w14:paraId="1EE57EA4"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Coverage</w:t>
            </w:r>
          </w:p>
        </w:tc>
        <w:tc>
          <w:tcPr>
            <w:tcW w:w="2315" w:type="pct"/>
            <w:shd w:val="clear" w:color="auto" w:fill="FFFFFF"/>
            <w:tcMar>
              <w:top w:w="150" w:type="dxa"/>
              <w:left w:w="240" w:type="dxa"/>
              <w:bottom w:w="150" w:type="dxa"/>
              <w:right w:w="240" w:type="dxa"/>
            </w:tcMar>
            <w:vAlign w:val="center"/>
            <w:hideMark/>
          </w:tcPr>
          <w:p w14:paraId="653826AD"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Justification</w:t>
            </w:r>
          </w:p>
        </w:tc>
      </w:tr>
      <w:tr w:rsidR="004A200B" w:rsidRPr="00A93F41" w14:paraId="61F7B50B" w14:textId="77777777" w:rsidTr="00A33201">
        <w:tc>
          <w:tcPr>
            <w:tcW w:w="754" w:type="pct"/>
            <w:shd w:val="clear" w:color="auto" w:fill="FFFFFF"/>
            <w:tcMar>
              <w:top w:w="150" w:type="dxa"/>
              <w:left w:w="0" w:type="dxa"/>
              <w:bottom w:w="150" w:type="dxa"/>
              <w:right w:w="240" w:type="dxa"/>
            </w:tcMar>
            <w:vAlign w:val="center"/>
            <w:hideMark/>
          </w:tcPr>
          <w:p w14:paraId="05FD997A"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Classification Task</w:t>
            </w:r>
          </w:p>
        </w:tc>
        <w:tc>
          <w:tcPr>
            <w:tcW w:w="1931" w:type="pct"/>
            <w:shd w:val="clear" w:color="auto" w:fill="FFFFFF"/>
            <w:tcMar>
              <w:top w:w="150" w:type="dxa"/>
              <w:left w:w="240" w:type="dxa"/>
              <w:bottom w:w="150" w:type="dxa"/>
              <w:right w:w="240" w:type="dxa"/>
            </w:tcMar>
            <w:vAlign w:val="center"/>
            <w:hideMark/>
          </w:tcPr>
          <w:p w14:paraId="6F9B0E12" w14:textId="77777777" w:rsidR="00911E59" w:rsidRPr="00A93F41" w:rsidRDefault="00A33201" w:rsidP="006567ED">
            <w:pPr>
              <w:jc w:val="both"/>
              <w:rPr>
                <w:rFonts w:asciiTheme="majorBidi" w:hAnsiTheme="majorBidi" w:cstheme="majorBidi"/>
              </w:rPr>
            </w:pPr>
            <w:r w:rsidRPr="00A93F41">
              <w:rPr>
                <w:rFonts w:asciiTheme="majorBidi" w:hAnsiTheme="majorBidi" w:cstheme="majorBidi"/>
                <w:b/>
                <w:bCs/>
              </w:rPr>
              <w:t>Phase 1 (Synthetic):</w:t>
            </w:r>
            <w:r w:rsidRPr="00A93F41">
              <w:rPr>
                <w:rFonts w:asciiTheme="majorBidi" w:hAnsiTheme="majorBidi" w:cstheme="majorBidi"/>
              </w:rPr>
              <w:t xml:space="preserve"> 5-class AAMI (N, S, V, F, Q) </w:t>
            </w:r>
          </w:p>
          <w:p w14:paraId="6CF59238" w14:textId="4597E78E" w:rsidR="00A33201" w:rsidRPr="00A93F41" w:rsidRDefault="00A33201" w:rsidP="006567ED">
            <w:pPr>
              <w:jc w:val="both"/>
              <w:rPr>
                <w:rFonts w:asciiTheme="majorBidi" w:hAnsiTheme="majorBidi" w:cstheme="majorBidi"/>
              </w:rPr>
            </w:pPr>
            <w:r w:rsidRPr="00A93F41">
              <w:rPr>
                <w:rFonts w:asciiTheme="majorBidi" w:hAnsiTheme="majorBidi" w:cstheme="majorBidi"/>
                <w:b/>
                <w:bCs/>
              </w:rPr>
              <w:t>Phase 2 (Real MIT-BIH):</w:t>
            </w:r>
            <w:r w:rsidRPr="00A93F41">
              <w:rPr>
                <w:rFonts w:asciiTheme="majorBidi" w:hAnsiTheme="majorBidi" w:cstheme="majorBidi"/>
              </w:rPr>
              <w:t xml:space="preserve"> 4-class AAMI (N, S, V, Q); F-class excluded</w:t>
            </w:r>
          </w:p>
        </w:tc>
        <w:tc>
          <w:tcPr>
            <w:tcW w:w="2315" w:type="pct"/>
            <w:shd w:val="clear" w:color="auto" w:fill="FFFFFF"/>
            <w:tcMar>
              <w:top w:w="150" w:type="dxa"/>
              <w:left w:w="240" w:type="dxa"/>
              <w:bottom w:w="150" w:type="dxa"/>
              <w:right w:w="0" w:type="dxa"/>
            </w:tcMar>
            <w:vAlign w:val="center"/>
            <w:hideMark/>
          </w:tcPr>
          <w:p w14:paraId="23F75153"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F-class has insufficient real training samples (43 beats); synthetic Phase 1 validates architecture across all 5 classes; S-class preserved in Phase 2 with RR-interval features</w:t>
            </w:r>
          </w:p>
        </w:tc>
      </w:tr>
      <w:tr w:rsidR="004A200B" w:rsidRPr="00A93F41" w14:paraId="489DE66B" w14:textId="77777777" w:rsidTr="00A33201">
        <w:tc>
          <w:tcPr>
            <w:tcW w:w="754" w:type="pct"/>
            <w:shd w:val="clear" w:color="auto" w:fill="FFFFFF"/>
            <w:tcMar>
              <w:top w:w="150" w:type="dxa"/>
              <w:left w:w="0" w:type="dxa"/>
              <w:bottom w:w="150" w:type="dxa"/>
              <w:right w:w="240" w:type="dxa"/>
            </w:tcMar>
            <w:vAlign w:val="center"/>
            <w:hideMark/>
          </w:tcPr>
          <w:p w14:paraId="76E9434E"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ECG Type</w:t>
            </w:r>
          </w:p>
        </w:tc>
        <w:tc>
          <w:tcPr>
            <w:tcW w:w="1931" w:type="pct"/>
            <w:shd w:val="clear" w:color="auto" w:fill="FFFFFF"/>
            <w:tcMar>
              <w:top w:w="150" w:type="dxa"/>
              <w:left w:w="240" w:type="dxa"/>
              <w:bottom w:w="150" w:type="dxa"/>
              <w:right w:w="240" w:type="dxa"/>
            </w:tcMar>
            <w:vAlign w:val="center"/>
            <w:hideMark/>
          </w:tcPr>
          <w:p w14:paraId="6DC7FF25"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Single-lead MLII</w:t>
            </w:r>
          </w:p>
        </w:tc>
        <w:tc>
          <w:tcPr>
            <w:tcW w:w="2315" w:type="pct"/>
            <w:shd w:val="clear" w:color="auto" w:fill="FFFFFF"/>
            <w:tcMar>
              <w:top w:w="150" w:type="dxa"/>
              <w:left w:w="240" w:type="dxa"/>
              <w:bottom w:w="150" w:type="dxa"/>
              <w:right w:w="0" w:type="dxa"/>
            </w:tcMar>
            <w:vAlign w:val="center"/>
            <w:hideMark/>
          </w:tcPr>
          <w:p w14:paraId="2C94195E"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Primary configuration of MIT-BIH Arrhythmia Database</w:t>
            </w:r>
          </w:p>
        </w:tc>
      </w:tr>
      <w:tr w:rsidR="004A200B" w:rsidRPr="00A93F41" w14:paraId="4323CDA5" w14:textId="77777777" w:rsidTr="00A33201">
        <w:tc>
          <w:tcPr>
            <w:tcW w:w="754" w:type="pct"/>
            <w:shd w:val="clear" w:color="auto" w:fill="FFFFFF"/>
            <w:tcMar>
              <w:top w:w="150" w:type="dxa"/>
              <w:left w:w="0" w:type="dxa"/>
              <w:bottom w:w="150" w:type="dxa"/>
              <w:right w:w="240" w:type="dxa"/>
            </w:tcMar>
            <w:vAlign w:val="center"/>
            <w:hideMark/>
          </w:tcPr>
          <w:p w14:paraId="6C9D6458"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Data Sources</w:t>
            </w:r>
          </w:p>
        </w:tc>
        <w:tc>
          <w:tcPr>
            <w:tcW w:w="1931" w:type="pct"/>
            <w:shd w:val="clear" w:color="auto" w:fill="FFFFFF"/>
            <w:tcMar>
              <w:top w:w="150" w:type="dxa"/>
              <w:left w:w="240" w:type="dxa"/>
              <w:bottom w:w="150" w:type="dxa"/>
              <w:right w:w="240" w:type="dxa"/>
            </w:tcMar>
            <w:vAlign w:val="center"/>
            <w:hideMark/>
          </w:tcPr>
          <w:p w14:paraId="6D1F7D20"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Two-phase: synthetic (ECGsim) + real (MIT-BIH)</w:t>
            </w:r>
          </w:p>
        </w:tc>
        <w:tc>
          <w:tcPr>
            <w:tcW w:w="2315" w:type="pct"/>
            <w:shd w:val="clear" w:color="auto" w:fill="FFFFFF"/>
            <w:tcMar>
              <w:top w:w="150" w:type="dxa"/>
              <w:left w:w="240" w:type="dxa"/>
              <w:bottom w:w="150" w:type="dxa"/>
              <w:right w:w="0" w:type="dxa"/>
            </w:tcMar>
            <w:vAlign w:val="center"/>
            <w:hideMark/>
          </w:tcPr>
          <w:p w14:paraId="6C1029E3"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Synthetic for proof-of-concept; real for clinical validation</w:t>
            </w:r>
          </w:p>
        </w:tc>
      </w:tr>
      <w:tr w:rsidR="004A200B" w:rsidRPr="00A93F41" w14:paraId="4ADB8C80" w14:textId="77777777" w:rsidTr="00A33201">
        <w:tc>
          <w:tcPr>
            <w:tcW w:w="754" w:type="pct"/>
            <w:shd w:val="clear" w:color="auto" w:fill="FFFFFF"/>
            <w:tcMar>
              <w:top w:w="150" w:type="dxa"/>
              <w:left w:w="0" w:type="dxa"/>
              <w:bottom w:w="150" w:type="dxa"/>
              <w:right w:w="240" w:type="dxa"/>
            </w:tcMar>
            <w:vAlign w:val="center"/>
            <w:hideMark/>
          </w:tcPr>
          <w:p w14:paraId="4F95073C"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Development Phase</w:t>
            </w:r>
          </w:p>
        </w:tc>
        <w:tc>
          <w:tcPr>
            <w:tcW w:w="1931" w:type="pct"/>
            <w:shd w:val="clear" w:color="auto" w:fill="FFFFFF"/>
            <w:tcMar>
              <w:top w:w="150" w:type="dxa"/>
              <w:left w:w="240" w:type="dxa"/>
              <w:bottom w:w="150" w:type="dxa"/>
              <w:right w:w="240" w:type="dxa"/>
            </w:tcMar>
            <w:vAlign w:val="center"/>
            <w:hideMark/>
          </w:tcPr>
          <w:p w14:paraId="23436FE6"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Synthetic proof-of-concept + real-data validation</w:t>
            </w:r>
          </w:p>
        </w:tc>
        <w:tc>
          <w:tcPr>
            <w:tcW w:w="2315" w:type="pct"/>
            <w:shd w:val="clear" w:color="auto" w:fill="FFFFFF"/>
            <w:tcMar>
              <w:top w:w="150" w:type="dxa"/>
              <w:left w:w="240" w:type="dxa"/>
              <w:bottom w:w="150" w:type="dxa"/>
              <w:right w:w="0" w:type="dxa"/>
            </w:tcMar>
            <w:vAlign w:val="center"/>
            <w:hideMark/>
          </w:tcPr>
          <w:p w14:paraId="6D28A1FE"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Follows pragmatic two-phase pathway</w:t>
            </w:r>
          </w:p>
        </w:tc>
      </w:tr>
      <w:tr w:rsidR="004A200B" w:rsidRPr="00A93F41" w14:paraId="202C95E9" w14:textId="77777777" w:rsidTr="00A33201">
        <w:tc>
          <w:tcPr>
            <w:tcW w:w="754" w:type="pct"/>
            <w:shd w:val="clear" w:color="auto" w:fill="FFFFFF"/>
            <w:tcMar>
              <w:top w:w="150" w:type="dxa"/>
              <w:left w:w="0" w:type="dxa"/>
              <w:bottom w:w="150" w:type="dxa"/>
              <w:right w:w="240" w:type="dxa"/>
            </w:tcMar>
            <w:vAlign w:val="center"/>
            <w:hideMark/>
          </w:tcPr>
          <w:p w14:paraId="63A9F4D2"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Deployment Target</w:t>
            </w:r>
          </w:p>
        </w:tc>
        <w:tc>
          <w:tcPr>
            <w:tcW w:w="1931" w:type="pct"/>
            <w:shd w:val="clear" w:color="auto" w:fill="FFFFFF"/>
            <w:tcMar>
              <w:top w:w="150" w:type="dxa"/>
              <w:left w:w="240" w:type="dxa"/>
              <w:bottom w:w="150" w:type="dxa"/>
              <w:right w:w="240" w:type="dxa"/>
            </w:tcMar>
            <w:vAlign w:val="center"/>
            <w:hideMark/>
          </w:tcPr>
          <w:p w14:paraId="0A2212D4"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CPU inference (2GB RAM) + edge devices (Raspberry Pi)</w:t>
            </w:r>
          </w:p>
        </w:tc>
        <w:tc>
          <w:tcPr>
            <w:tcW w:w="2315" w:type="pct"/>
            <w:shd w:val="clear" w:color="auto" w:fill="FFFFFF"/>
            <w:tcMar>
              <w:top w:w="150" w:type="dxa"/>
              <w:left w:w="240" w:type="dxa"/>
              <w:bottom w:w="150" w:type="dxa"/>
              <w:right w:w="0" w:type="dxa"/>
            </w:tcMar>
            <w:vAlign w:val="center"/>
            <w:hideMark/>
          </w:tcPr>
          <w:p w14:paraId="58391021"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Matches resource-constrained healthcare settings</w:t>
            </w:r>
          </w:p>
        </w:tc>
      </w:tr>
      <w:tr w:rsidR="00913BE4" w:rsidRPr="00A93F41" w14:paraId="104F5CA1" w14:textId="77777777" w:rsidTr="00A33201">
        <w:tc>
          <w:tcPr>
            <w:tcW w:w="754" w:type="pct"/>
            <w:shd w:val="clear" w:color="auto" w:fill="FFFFFF"/>
            <w:tcMar>
              <w:top w:w="150" w:type="dxa"/>
              <w:left w:w="0" w:type="dxa"/>
              <w:bottom w:w="150" w:type="dxa"/>
              <w:right w:w="240" w:type="dxa"/>
            </w:tcMar>
            <w:vAlign w:val="center"/>
            <w:hideMark/>
          </w:tcPr>
          <w:p w14:paraId="697FCFE7"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Performance Focus</w:t>
            </w:r>
          </w:p>
        </w:tc>
        <w:tc>
          <w:tcPr>
            <w:tcW w:w="1931" w:type="pct"/>
            <w:shd w:val="clear" w:color="auto" w:fill="FFFFFF"/>
            <w:tcMar>
              <w:top w:w="150" w:type="dxa"/>
              <w:left w:w="240" w:type="dxa"/>
              <w:bottom w:w="150" w:type="dxa"/>
              <w:right w:w="240" w:type="dxa"/>
            </w:tcMar>
            <w:vAlign w:val="center"/>
            <w:hideMark/>
          </w:tcPr>
          <w:p w14:paraId="6757BCF6"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Classification accuracy + computational efficiency + domain gap</w:t>
            </w:r>
          </w:p>
        </w:tc>
        <w:tc>
          <w:tcPr>
            <w:tcW w:w="2315" w:type="pct"/>
            <w:shd w:val="clear" w:color="auto" w:fill="FFFFFF"/>
            <w:tcMar>
              <w:top w:w="150" w:type="dxa"/>
              <w:left w:w="240" w:type="dxa"/>
              <w:bottom w:w="150" w:type="dxa"/>
              <w:right w:w="0" w:type="dxa"/>
            </w:tcMar>
            <w:vAlign w:val="center"/>
            <w:hideMark/>
          </w:tcPr>
          <w:p w14:paraId="2BF926B9" w14:textId="77777777" w:rsidR="00A33201" w:rsidRPr="00A93F41" w:rsidRDefault="00A33201" w:rsidP="006567ED">
            <w:pPr>
              <w:jc w:val="both"/>
              <w:rPr>
                <w:rFonts w:asciiTheme="majorBidi" w:hAnsiTheme="majorBidi" w:cstheme="majorBidi"/>
              </w:rPr>
            </w:pPr>
            <w:r w:rsidRPr="00A93F41">
              <w:rPr>
                <w:rFonts w:asciiTheme="majorBidi" w:hAnsiTheme="majorBidi" w:cstheme="majorBidi"/>
              </w:rPr>
              <w:t>Addresses accuracy-efficiency trade-off and synthetic-to-real gap</w:t>
            </w:r>
          </w:p>
        </w:tc>
      </w:tr>
    </w:tbl>
    <w:p w14:paraId="4E7A1D61" w14:textId="77777777" w:rsidR="00C61B87" w:rsidRPr="00A93F41" w:rsidRDefault="00C61B87" w:rsidP="006567ED">
      <w:pPr>
        <w:jc w:val="both"/>
        <w:rPr>
          <w:rFonts w:asciiTheme="majorBidi" w:hAnsiTheme="majorBidi" w:cstheme="majorBidi"/>
        </w:rPr>
      </w:pPr>
    </w:p>
    <w:p w14:paraId="16B92FD5" w14:textId="3EBE8ED7" w:rsidR="0073535D" w:rsidRPr="00A93F41" w:rsidRDefault="006C69E6" w:rsidP="006567ED">
      <w:pPr>
        <w:jc w:val="both"/>
        <w:rPr>
          <w:rFonts w:asciiTheme="majorBidi" w:hAnsiTheme="majorBidi" w:cstheme="majorBidi"/>
        </w:rPr>
      </w:pPr>
      <w:r w:rsidRPr="00A93F41">
        <w:rPr>
          <w:rFonts w:asciiTheme="majorBidi" w:hAnsiTheme="majorBidi" w:cstheme="majorBidi"/>
          <w:b/>
          <w:bCs/>
        </w:rPr>
        <w:lastRenderedPageBreak/>
        <w:t>Note on Class Count:</w:t>
      </w:r>
      <w:r w:rsidRPr="00A93F41">
        <w:rPr>
          <w:rFonts w:asciiTheme="majorBidi" w:hAnsiTheme="majorBidi" w:cstheme="majorBidi"/>
        </w:rPr>
        <w:t xml:space="preserve"> The classification task differs between the two phases. </w:t>
      </w:r>
      <w:r w:rsidRPr="00A93F41">
        <w:rPr>
          <w:rFonts w:asciiTheme="majorBidi" w:hAnsiTheme="majorBidi" w:cstheme="majorBidi"/>
          <w:b/>
          <w:bCs/>
        </w:rPr>
        <w:t>Phase 1 (Synthetic Data)</w:t>
      </w:r>
      <w:r w:rsidRPr="00A93F41">
        <w:rPr>
          <w:rFonts w:asciiTheme="majorBidi" w:hAnsiTheme="majorBidi" w:cstheme="majorBidi"/>
        </w:rPr>
        <w:t xml:space="preserve"> uses the full 5-class AAMI scheme (N, S, V, F, Q) because the synthetic generator can produce sufficient samples for all five classes. </w:t>
      </w:r>
      <w:r w:rsidRPr="00A93F41">
        <w:rPr>
          <w:rFonts w:asciiTheme="majorBidi" w:hAnsiTheme="majorBidi" w:cstheme="majorBidi"/>
          <w:b/>
          <w:bCs/>
        </w:rPr>
        <w:t>Phase 2 (Real MIT-BIH Data)</w:t>
      </w:r>
      <w:r w:rsidRPr="00A93F41">
        <w:rPr>
          <w:rFonts w:asciiTheme="majorBidi" w:hAnsiTheme="majorBidi" w:cstheme="majorBidi"/>
        </w:rPr>
        <w:t xml:space="preserve"> uses a 4-class scheme (N, S, V, Q) because the F-class is extremely rare in MIT-BIH (only 43 beats in the training set, 372 in validation, 387 in test) and its inclusion destabilizes macro-averaged metrics without providing clinically meaningful benefit. The S-class is preserved in Phase 2 to maintain clinical validity, and RR-interval features are extracted to aid S-class discrimination.</w:t>
      </w:r>
    </w:p>
    <w:p w14:paraId="59AAA85B" w14:textId="77777777" w:rsidR="006C69E6" w:rsidRPr="00A93F41" w:rsidRDefault="006C69E6" w:rsidP="006567ED">
      <w:pPr>
        <w:jc w:val="both"/>
        <w:rPr>
          <w:rFonts w:asciiTheme="majorBidi" w:hAnsiTheme="majorBidi" w:cstheme="majorBidi"/>
        </w:rPr>
      </w:pPr>
    </w:p>
    <w:p w14:paraId="47C63645" w14:textId="77777777" w:rsidR="0073535D" w:rsidRPr="00A93F41" w:rsidRDefault="0073535D" w:rsidP="006567ED">
      <w:pPr>
        <w:pStyle w:val="Heading3"/>
        <w:jc w:val="both"/>
        <w:rPr>
          <w:rFonts w:asciiTheme="majorBidi" w:hAnsiTheme="majorBidi"/>
          <w:color w:val="auto"/>
        </w:rPr>
      </w:pPr>
      <w:bookmarkStart w:id="12" w:name="_Toc241244503"/>
      <w:r w:rsidRPr="00A93F41">
        <w:rPr>
          <w:rFonts w:asciiTheme="majorBidi" w:hAnsiTheme="majorBidi"/>
          <w:color w:val="auto"/>
        </w:rPr>
        <w:t>1.5.2 Limitations</w:t>
      </w:r>
      <w:bookmarkEnd w:id="12"/>
    </w:p>
    <w:p w14:paraId="4E6B1089" w14:textId="77777777" w:rsidR="00D712AD" w:rsidRPr="00A93F41" w:rsidRDefault="00D712AD" w:rsidP="00D712AD">
      <w:pPr>
        <w:rPr>
          <w:rFonts w:asciiTheme="majorBidi" w:hAnsiTheme="majorBidi" w:cstheme="majorBidi"/>
        </w:rPr>
      </w:pPr>
    </w:p>
    <w:p w14:paraId="1A1CD6C7" w14:textId="207904C3" w:rsidR="0073535D" w:rsidRPr="00A93F41" w:rsidRDefault="0073535D" w:rsidP="004E4900">
      <w:pPr>
        <w:tabs>
          <w:tab w:val="left" w:pos="7670"/>
        </w:tabs>
        <w:jc w:val="both"/>
        <w:rPr>
          <w:rFonts w:asciiTheme="majorBidi" w:hAnsiTheme="majorBidi" w:cstheme="majorBidi"/>
        </w:rPr>
      </w:pPr>
      <w:r w:rsidRPr="00A93F41">
        <w:rPr>
          <w:rFonts w:asciiTheme="majorBidi" w:hAnsiTheme="majorBidi" w:cstheme="majorBidi"/>
        </w:rPr>
        <w:t xml:space="preserve">In accordance with the critical evaluation of synthetic data methods presented by Fernández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Kn7LFlEc","properties":{"unsorted":false,"formattedCitation":"[24]","plainCitation":"[24]","noteIndex":0},"citationItems":[{"id":610,"uris":["http://zotero.org/users/local/I5HYQrQS/items/TWD2QWYF"],"itemData":{"id":610,"type":"article-journal","container-title":"Journal of Artificial Intelligence Research","page":"863–905","title":"SMOTE for learning from imbalanced data: Progress and challenges, marking the 15-year anniversary","volume":"61","author":[{"family":"Fernández","given":"A."},{"family":"Garcia","given":"S."},{"family":"Herrera","given":"F."},{"family":"Chawla","given":"N. V."}],"issued":{"date-parts":[["2018"]]}}}],"schema":"https://github.com/citation-style-language/schema/raw/master/csl-citation.json"}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[24]</w:t>
      </w:r>
      <w:r w:rsidRPr="00A93F41">
        <w:rPr>
          <w:rFonts w:asciiTheme="majorBidi" w:hAnsiTheme="majorBidi" w:cstheme="majorBidi"/>
        </w:rPr>
        <w:fldChar w:fldCharType="end"/>
      </w:r>
      <w:r w:rsidR="001D7544" w:rsidRPr="00A93F41">
        <w:rPr>
          <w:rFonts w:asciiTheme="majorBidi" w:hAnsiTheme="majorBidi" w:cstheme="majorBidi"/>
        </w:rPr>
        <w:t>,</w:t>
      </w:r>
      <w:r w:rsidRPr="00A93F41">
        <w:rPr>
          <w:rFonts w:asciiTheme="majorBidi" w:hAnsiTheme="majorBidi" w:cstheme="majorBidi"/>
        </w:rPr>
        <w:t xml:space="preserve"> the following limitations are acknowledged.</w:t>
      </w:r>
    </w:p>
    <w:p w14:paraId="3FB06986"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b/>
          <w:bCs/>
        </w:rPr>
        <w:t>Table 2</w:t>
      </w:r>
      <w:r w:rsidRPr="00A93F41">
        <w:rPr>
          <w:rFonts w:asciiTheme="majorBidi" w:hAnsiTheme="majorBidi" w:cstheme="majorBidi"/>
        </w:rPr>
        <w:t xml:space="preserve"> lists seven limitations. The first five (L1–L5) relate to the technical scope of the study: (L1) real-data validation is limited to MIT-BIH with no external multi-center validation, (L2) only single-lead ECG (MLII) is tested, (L3) heartbeats are pre-segmented with no continuous real-time monitoring, (L4) the study uses a 4-class AAMI scheme (F-class excluded), and (L5) S-class detection remains challenging (F1 = 0.15–0.19) due to single-lead constraints.</w:t>
      </w:r>
    </w:p>
    <w:p w14:paraId="15FE94B3" w14:textId="1DAD424A" w:rsidR="006C69E6" w:rsidRPr="00A93F41" w:rsidRDefault="006C69E6" w:rsidP="004E4900">
      <w:pPr>
        <w:tabs>
          <w:tab w:val="left" w:pos="7670"/>
        </w:tabs>
        <w:jc w:val="both"/>
        <w:rPr>
          <w:rFonts w:asciiTheme="majorBidi" w:hAnsiTheme="majorBidi" w:cstheme="majorBidi"/>
        </w:rPr>
      </w:pPr>
      <w:r w:rsidRPr="00A93F41">
        <w:rPr>
          <w:rFonts w:asciiTheme="majorBidi" w:hAnsiTheme="majorBidi" w:cstheme="majorBidi"/>
        </w:rPr>
        <w:t>Two further limitations relate to the deployment and generalization pathway: (L6) Q-class generalization in the strict split is limited by single-patient test representation, and (L7) clinical deployment has not yet been tested in real healthcare facilities; future work will follow the phased development pathway proposed by Ribeiro et al</w:t>
      </w:r>
      <w:r w:rsidR="00C52D54" w:rsidRPr="00A93F41">
        <w:rPr>
          <w:rFonts w:asciiTheme="majorBidi" w:hAnsiTheme="majorBidi" w:cstheme="majorBidi"/>
        </w:rPr>
        <w:t>.</w:t>
      </w:r>
      <w:r w:rsidRPr="00A93F41">
        <w:rPr>
          <w:rFonts w:asciiTheme="majorBidi" w:hAnsiTheme="majorBidi" w:cstheme="majorBidi"/>
        </w:rPr>
        <w:t xml:space="preserve">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k9pdVKK6","properties":{"unsorted":false,"formattedCitation":"[25]","plainCitation":"[25]","noteIndex":0},"citationItems":[{"id":627,"uris":["http://zotero.org/users/local/I5HYQrQS/items/A79A9U4Q"],"itemData":{"id":627,"type":"article-journal","container-title":"Nature Communications","issue":"1","page":"1760","title":"Automatic diagnosis of the 12-lead ECG using a deep neural network","volume":"11","author":[{"family":"Ribeiro","given":"A. L. P."},{"family":"Ribeiro","given":"M. H."},{"family":"Paixão","given":"G. M. M."},{"family":"Oliveira","given":"D. M."},{"family":"Gomes","given":"P. R."},{"family":"Canazart","given":"J. A."},{"family":"Ferreira","given":"M. P. S."},{"family":"Ferreira","given":"C. R."},{"family":"Meira Jr.","given":"W."},{"family":"Trancoso","given":"B."},{"literal":"others"}],"issued":{"date-parts":[["2020"]]}}}],"schema":"https://github.com/citation-style-language/schema/raw/master/csl-citation.json"}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[25]</w:t>
      </w:r>
      <w:r w:rsidRPr="00A93F41">
        <w:rPr>
          <w:rFonts w:asciiTheme="majorBidi" w:hAnsiTheme="majorBidi" w:cstheme="majorBidi"/>
        </w:rPr>
        <w:fldChar w:fldCharType="end"/>
      </w:r>
      <w:r w:rsidRPr="00A93F41">
        <w:rPr>
          <w:rFonts w:asciiTheme="majorBidi" w:hAnsiTheme="majorBidi" w:cstheme="majorBidi"/>
        </w:rPr>
        <w:t>.</w:t>
      </w:r>
    </w:p>
    <w:p w14:paraId="07D4B7EF" w14:textId="2C6709FC" w:rsidR="00FB1679" w:rsidRPr="00A93F41" w:rsidRDefault="0099196A" w:rsidP="006567ED">
      <w:pPr>
        <w:pStyle w:val="Caption"/>
        <w:keepNext/>
        <w:jc w:val="both"/>
        <w:rPr>
          <w:rFonts w:asciiTheme="majorBidi" w:hAnsiTheme="majorBidi" w:cstheme="majorBidi"/>
          <w:color w:val="auto"/>
        </w:rPr>
      </w:pPr>
      <w:r w:rsidRPr="00A93F41">
        <w:rPr>
          <w:rFonts w:asciiTheme="majorBidi" w:hAnsiTheme="majorBidi" w:cstheme="majorBidi"/>
          <w:color w:val="auto"/>
        </w:rPr>
        <w:t xml:space="preserve"> </w:t>
      </w:r>
    </w:p>
    <w:p w14:paraId="6767657C" w14:textId="1D91847A" w:rsidR="0099196A" w:rsidRPr="00A93F41" w:rsidRDefault="0099196A" w:rsidP="006567ED">
      <w:pPr>
        <w:pStyle w:val="Caption"/>
        <w:keepNext/>
        <w:jc w:val="both"/>
        <w:rPr>
          <w:rFonts w:asciiTheme="majorBidi" w:hAnsiTheme="majorBidi" w:cstheme="majorBidi"/>
          <w:color w:val="auto"/>
        </w:rPr>
      </w:pPr>
      <w:bookmarkStart w:id="13" w:name="_Toc241244609"/>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w:t>
      </w:r>
      <w:r w:rsidRPr="00A93F41">
        <w:rPr>
          <w:rFonts w:asciiTheme="majorBidi" w:hAnsiTheme="majorBidi" w:cstheme="majorBidi"/>
          <w:color w:val="auto"/>
        </w:rPr>
        <w:fldChar w:fldCharType="end"/>
      </w:r>
      <w:r w:rsidRPr="00A93F41">
        <w:rPr>
          <w:rFonts w:asciiTheme="majorBidi" w:hAnsiTheme="majorBidi" w:cstheme="majorBidi"/>
          <w:color w:val="auto"/>
        </w:rPr>
        <w:t>: Limitations of the Study.</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3955"/>
        <w:gridCol w:w="4061"/>
      </w:tblGrid>
      <w:tr w:rsidR="004A200B" w:rsidRPr="00A93F41" w14:paraId="0EC81313" w14:textId="77777777" w:rsidTr="006C69E6">
        <w:trPr>
          <w:tblHeader/>
        </w:trPr>
        <w:tc>
          <w:tcPr>
            <w:tcW w:w="556" w:type="pct"/>
            <w:shd w:val="clear" w:color="auto" w:fill="FFFFFF"/>
            <w:tcMar>
              <w:top w:w="150" w:type="dxa"/>
              <w:left w:w="0" w:type="dxa"/>
              <w:bottom w:w="150" w:type="dxa"/>
              <w:right w:w="240" w:type="dxa"/>
            </w:tcMar>
            <w:vAlign w:val="center"/>
            <w:hideMark/>
          </w:tcPr>
          <w:p w14:paraId="25DF722B" w14:textId="77777777" w:rsidR="006C69E6" w:rsidRPr="00A93F41" w:rsidRDefault="006C69E6" w:rsidP="006567ED">
            <w:pPr>
              <w:tabs>
                <w:tab w:val="left" w:pos="7670"/>
              </w:tabs>
              <w:jc w:val="both"/>
              <w:rPr>
                <w:rFonts w:asciiTheme="majorBidi" w:hAnsiTheme="majorBidi" w:cstheme="majorBidi"/>
                <w:b/>
                <w:bCs/>
              </w:rPr>
            </w:pPr>
            <w:r w:rsidRPr="00A93F41">
              <w:rPr>
                <w:rFonts w:asciiTheme="majorBidi" w:hAnsiTheme="majorBidi" w:cstheme="majorBidi"/>
                <w:b/>
                <w:bCs/>
              </w:rPr>
              <w:t>Limitation</w:t>
            </w:r>
          </w:p>
        </w:tc>
        <w:tc>
          <w:tcPr>
            <w:tcW w:w="2194" w:type="pct"/>
            <w:shd w:val="clear" w:color="auto" w:fill="FFFFFF"/>
            <w:tcMar>
              <w:top w:w="150" w:type="dxa"/>
              <w:left w:w="240" w:type="dxa"/>
              <w:bottom w:w="150" w:type="dxa"/>
              <w:right w:w="240" w:type="dxa"/>
            </w:tcMar>
            <w:vAlign w:val="center"/>
            <w:hideMark/>
          </w:tcPr>
          <w:p w14:paraId="082BB517" w14:textId="77777777" w:rsidR="006C69E6" w:rsidRPr="00A93F41" w:rsidRDefault="006C69E6" w:rsidP="006567ED">
            <w:pPr>
              <w:tabs>
                <w:tab w:val="left" w:pos="7670"/>
              </w:tabs>
              <w:jc w:val="both"/>
              <w:rPr>
                <w:rFonts w:asciiTheme="majorBidi" w:hAnsiTheme="majorBidi" w:cstheme="majorBidi"/>
                <w:b/>
                <w:bCs/>
              </w:rPr>
            </w:pPr>
            <w:r w:rsidRPr="00A93F41">
              <w:rPr>
                <w:rFonts w:asciiTheme="majorBidi" w:hAnsiTheme="majorBidi" w:cstheme="majorBidi"/>
                <w:b/>
                <w:bCs/>
              </w:rPr>
              <w:t>Description</w:t>
            </w:r>
          </w:p>
        </w:tc>
        <w:tc>
          <w:tcPr>
            <w:tcW w:w="2250" w:type="pct"/>
            <w:shd w:val="clear" w:color="auto" w:fill="FFFFFF"/>
            <w:tcMar>
              <w:top w:w="150" w:type="dxa"/>
              <w:left w:w="240" w:type="dxa"/>
              <w:bottom w:w="150" w:type="dxa"/>
              <w:right w:w="240" w:type="dxa"/>
            </w:tcMar>
            <w:vAlign w:val="center"/>
            <w:hideMark/>
          </w:tcPr>
          <w:p w14:paraId="0FCEE230" w14:textId="77777777" w:rsidR="006C69E6" w:rsidRPr="00A93F41" w:rsidRDefault="006C69E6" w:rsidP="006567ED">
            <w:pPr>
              <w:tabs>
                <w:tab w:val="left" w:pos="7670"/>
              </w:tabs>
              <w:jc w:val="both"/>
              <w:rPr>
                <w:rFonts w:asciiTheme="majorBidi" w:hAnsiTheme="majorBidi" w:cstheme="majorBidi"/>
                <w:b/>
                <w:bCs/>
              </w:rPr>
            </w:pPr>
            <w:r w:rsidRPr="00A93F41">
              <w:rPr>
                <w:rFonts w:asciiTheme="majorBidi" w:hAnsiTheme="majorBidi" w:cstheme="majorBidi"/>
                <w:b/>
                <w:bCs/>
              </w:rPr>
              <w:t>Mitigation Plan</w:t>
            </w:r>
          </w:p>
        </w:tc>
      </w:tr>
      <w:tr w:rsidR="004A200B" w:rsidRPr="00A93F41" w14:paraId="626DDFFF" w14:textId="77777777" w:rsidTr="006C69E6">
        <w:tc>
          <w:tcPr>
            <w:tcW w:w="556" w:type="pct"/>
            <w:shd w:val="clear" w:color="auto" w:fill="FFFFFF"/>
            <w:tcMar>
              <w:top w:w="150" w:type="dxa"/>
              <w:left w:w="0" w:type="dxa"/>
              <w:bottom w:w="150" w:type="dxa"/>
              <w:right w:w="240" w:type="dxa"/>
            </w:tcMar>
            <w:vAlign w:val="center"/>
            <w:hideMark/>
          </w:tcPr>
          <w:p w14:paraId="2C9065E4"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L1</w:t>
            </w:r>
          </w:p>
        </w:tc>
        <w:tc>
          <w:tcPr>
            <w:tcW w:w="2194" w:type="pct"/>
            <w:shd w:val="clear" w:color="auto" w:fill="FFFFFF"/>
            <w:tcMar>
              <w:top w:w="150" w:type="dxa"/>
              <w:left w:w="240" w:type="dxa"/>
              <w:bottom w:w="150" w:type="dxa"/>
              <w:right w:w="240" w:type="dxa"/>
            </w:tcMar>
            <w:vAlign w:val="center"/>
            <w:hideMark/>
          </w:tcPr>
          <w:p w14:paraId="3AA1B930"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Real-data validation limited to MIT-BIH; no external multi-center validation</w:t>
            </w:r>
          </w:p>
        </w:tc>
        <w:tc>
          <w:tcPr>
            <w:tcW w:w="2250" w:type="pct"/>
            <w:shd w:val="clear" w:color="auto" w:fill="FFFFFF"/>
            <w:tcMar>
              <w:top w:w="150" w:type="dxa"/>
              <w:left w:w="240" w:type="dxa"/>
              <w:bottom w:w="150" w:type="dxa"/>
              <w:right w:w="0" w:type="dxa"/>
            </w:tcMar>
            <w:vAlign w:val="center"/>
            <w:hideMark/>
          </w:tcPr>
          <w:p w14:paraId="694A4CB6" w14:textId="0CFE1794" w:rsidR="006C69E6" w:rsidRPr="00A93F41" w:rsidRDefault="006C69E6" w:rsidP="004E4900">
            <w:pPr>
              <w:tabs>
                <w:tab w:val="left" w:pos="7670"/>
              </w:tabs>
              <w:jc w:val="both"/>
              <w:rPr>
                <w:rFonts w:asciiTheme="majorBidi" w:hAnsiTheme="majorBidi" w:cstheme="majorBidi"/>
              </w:rPr>
            </w:pPr>
            <w:r w:rsidRPr="00A93F41">
              <w:rPr>
                <w:rFonts w:asciiTheme="majorBidi" w:hAnsiTheme="majorBidi" w:cstheme="majorBidi"/>
              </w:rPr>
              <w:t>Future validation on PTB-XL</w:t>
            </w:r>
            <w:r w:rsidR="001D7544" w:rsidRPr="00A93F41">
              <w:rPr>
                <w:rFonts w:asciiTheme="majorBidi" w:hAnsiTheme="majorBidi" w:cstheme="majorBidi"/>
              </w:rPr>
              <w:t xml:space="preserve"> </w:t>
            </w:r>
            <w:r w:rsidR="001D7544"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FKo5GPgZ","properties":{"unsorted":false,"formattedCitation":"[26]","plainCitation":"[26]","noteIndex":0},"citationItems":[{"id":599,"uris":["http://zotero.org/users/local/I5HYQrQS/items/AXTS86JI"],"itemData":{"id":599,"type":"article-journal","container-title":"Scientific Data","issue":"1","page":"1–15","title":"PTB-XL, a large publicly available electrocardiography dataset","volume":"7","author":[{"family":"Wagner","given":"P."},{"family":"Strodthoff","given":"N."},{"family":"Bousseljot","given":"R."},{"family":"Samek","given":"W."},{"family":"Schaeffter","given":"T."}],"issued":{"date-parts":[["2020"]]}}}],"schema":"https://github.com/citation-style-language/schema/raw/master/csl-citation.json"} </w:instrText>
            </w:r>
            <w:r w:rsidR="001D7544" w:rsidRPr="00A93F41">
              <w:rPr>
                <w:rFonts w:asciiTheme="majorBidi" w:hAnsiTheme="majorBidi" w:cstheme="majorBidi"/>
              </w:rPr>
              <w:fldChar w:fldCharType="separate"/>
            </w:r>
            <w:r w:rsidR="004E4900" w:rsidRPr="00A93F41">
              <w:rPr>
                <w:rFonts w:asciiTheme="majorBidi" w:hAnsiTheme="majorBidi" w:cstheme="majorBidi"/>
              </w:rPr>
              <w:t>[26]</w:t>
            </w:r>
            <w:r w:rsidR="001D7544" w:rsidRPr="00A93F41">
              <w:rPr>
                <w:rFonts w:asciiTheme="majorBidi" w:hAnsiTheme="majorBidi" w:cstheme="majorBidi"/>
              </w:rPr>
              <w:fldChar w:fldCharType="end"/>
            </w:r>
            <w:r w:rsidR="001D7544" w:rsidRPr="00A93F41">
              <w:rPr>
                <w:rFonts w:asciiTheme="majorBidi" w:hAnsiTheme="majorBidi" w:cstheme="majorBidi"/>
              </w:rPr>
              <w:t xml:space="preserve">, </w:t>
            </w:r>
            <w:r w:rsidRPr="00A93F41">
              <w:rPr>
                <w:rFonts w:asciiTheme="majorBidi" w:hAnsiTheme="majorBidi" w:cstheme="majorBidi"/>
              </w:rPr>
              <w:t>and local Pakistani hospital data</w:t>
            </w:r>
          </w:p>
        </w:tc>
      </w:tr>
      <w:tr w:rsidR="004A200B" w:rsidRPr="00A93F41" w14:paraId="07DEFD35" w14:textId="77777777" w:rsidTr="006C69E6">
        <w:tc>
          <w:tcPr>
            <w:tcW w:w="556" w:type="pct"/>
            <w:shd w:val="clear" w:color="auto" w:fill="FFFFFF"/>
            <w:tcMar>
              <w:top w:w="150" w:type="dxa"/>
              <w:left w:w="0" w:type="dxa"/>
              <w:bottom w:w="150" w:type="dxa"/>
              <w:right w:w="240" w:type="dxa"/>
            </w:tcMar>
            <w:vAlign w:val="center"/>
            <w:hideMark/>
          </w:tcPr>
          <w:p w14:paraId="2C371979"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L2</w:t>
            </w:r>
          </w:p>
        </w:tc>
        <w:tc>
          <w:tcPr>
            <w:tcW w:w="2194" w:type="pct"/>
            <w:shd w:val="clear" w:color="auto" w:fill="FFFFFF"/>
            <w:tcMar>
              <w:top w:w="150" w:type="dxa"/>
              <w:left w:w="240" w:type="dxa"/>
              <w:bottom w:w="150" w:type="dxa"/>
              <w:right w:w="240" w:type="dxa"/>
            </w:tcMar>
            <w:vAlign w:val="center"/>
            <w:hideMark/>
          </w:tcPr>
          <w:p w14:paraId="58D8F6A5"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Single-lead ECG only (MLII); multi-lead not tested</w:t>
            </w:r>
          </w:p>
        </w:tc>
        <w:tc>
          <w:tcPr>
            <w:tcW w:w="2250" w:type="pct"/>
            <w:shd w:val="clear" w:color="auto" w:fill="FFFFFF"/>
            <w:tcMar>
              <w:top w:w="150" w:type="dxa"/>
              <w:left w:w="240" w:type="dxa"/>
              <w:bottom w:w="150" w:type="dxa"/>
              <w:right w:w="0" w:type="dxa"/>
            </w:tcMar>
            <w:vAlign w:val="center"/>
            <w:hideMark/>
          </w:tcPr>
          <w:p w14:paraId="167B00EB"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Multi-lead (12-lead) extension in future work</w:t>
            </w:r>
          </w:p>
        </w:tc>
      </w:tr>
      <w:tr w:rsidR="004A200B" w:rsidRPr="00A93F41" w14:paraId="355D7643" w14:textId="77777777" w:rsidTr="006C69E6">
        <w:tc>
          <w:tcPr>
            <w:tcW w:w="556" w:type="pct"/>
            <w:shd w:val="clear" w:color="auto" w:fill="FFFFFF"/>
            <w:tcMar>
              <w:top w:w="150" w:type="dxa"/>
              <w:left w:w="0" w:type="dxa"/>
              <w:bottom w:w="150" w:type="dxa"/>
              <w:right w:w="240" w:type="dxa"/>
            </w:tcMar>
            <w:vAlign w:val="center"/>
            <w:hideMark/>
          </w:tcPr>
          <w:p w14:paraId="10A498D2"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lastRenderedPageBreak/>
              <w:t>L3</w:t>
            </w:r>
          </w:p>
        </w:tc>
        <w:tc>
          <w:tcPr>
            <w:tcW w:w="2194" w:type="pct"/>
            <w:shd w:val="clear" w:color="auto" w:fill="FFFFFF"/>
            <w:tcMar>
              <w:top w:w="150" w:type="dxa"/>
              <w:left w:w="240" w:type="dxa"/>
              <w:bottom w:w="150" w:type="dxa"/>
              <w:right w:w="240" w:type="dxa"/>
            </w:tcMar>
            <w:vAlign w:val="center"/>
            <w:hideMark/>
          </w:tcPr>
          <w:p w14:paraId="15877D78"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Pre-segmented heartbeats; no continuous real-time monitoring</w:t>
            </w:r>
          </w:p>
        </w:tc>
        <w:tc>
          <w:tcPr>
            <w:tcW w:w="2250" w:type="pct"/>
            <w:shd w:val="clear" w:color="auto" w:fill="FFFFFF"/>
            <w:tcMar>
              <w:top w:w="150" w:type="dxa"/>
              <w:left w:w="240" w:type="dxa"/>
              <w:bottom w:w="150" w:type="dxa"/>
              <w:right w:w="0" w:type="dxa"/>
            </w:tcMar>
            <w:vAlign w:val="center"/>
            <w:hideMark/>
          </w:tcPr>
          <w:p w14:paraId="09E51B85"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Sliding-window approach in Phase 2</w:t>
            </w:r>
          </w:p>
        </w:tc>
      </w:tr>
      <w:tr w:rsidR="004A200B" w:rsidRPr="00A93F41" w14:paraId="34BC7B5E" w14:textId="77777777" w:rsidTr="006C69E6">
        <w:tc>
          <w:tcPr>
            <w:tcW w:w="556" w:type="pct"/>
            <w:shd w:val="clear" w:color="auto" w:fill="FFFFFF"/>
            <w:tcMar>
              <w:top w:w="150" w:type="dxa"/>
              <w:left w:w="0" w:type="dxa"/>
              <w:bottom w:w="150" w:type="dxa"/>
              <w:right w:w="240" w:type="dxa"/>
            </w:tcMar>
            <w:vAlign w:val="center"/>
            <w:hideMark/>
          </w:tcPr>
          <w:p w14:paraId="5D8EC3FA"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L4</w:t>
            </w:r>
          </w:p>
        </w:tc>
        <w:tc>
          <w:tcPr>
            <w:tcW w:w="2194" w:type="pct"/>
            <w:shd w:val="clear" w:color="auto" w:fill="FFFFFF"/>
            <w:tcMar>
              <w:top w:w="150" w:type="dxa"/>
              <w:left w:w="240" w:type="dxa"/>
              <w:bottom w:w="150" w:type="dxa"/>
              <w:right w:w="240" w:type="dxa"/>
            </w:tcMar>
            <w:vAlign w:val="center"/>
            <w:hideMark/>
          </w:tcPr>
          <w:p w14:paraId="49012D47"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4-class AAMI (F-class excluded)</w:t>
            </w:r>
          </w:p>
        </w:tc>
        <w:tc>
          <w:tcPr>
            <w:tcW w:w="2250" w:type="pct"/>
            <w:shd w:val="clear" w:color="auto" w:fill="FFFFFF"/>
            <w:tcMar>
              <w:top w:w="150" w:type="dxa"/>
              <w:left w:w="240" w:type="dxa"/>
              <w:bottom w:w="150" w:type="dxa"/>
              <w:right w:w="0" w:type="dxa"/>
            </w:tcMar>
            <w:vAlign w:val="center"/>
            <w:hideMark/>
          </w:tcPr>
          <w:p w14:paraId="4D32E65E"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Multi-class (9+) arrhythmia extension in future work</w:t>
            </w:r>
          </w:p>
        </w:tc>
      </w:tr>
      <w:tr w:rsidR="004A200B" w:rsidRPr="00A93F41" w14:paraId="130A8356" w14:textId="77777777" w:rsidTr="006C69E6">
        <w:tc>
          <w:tcPr>
            <w:tcW w:w="556" w:type="pct"/>
            <w:shd w:val="clear" w:color="auto" w:fill="FFFFFF"/>
            <w:tcMar>
              <w:top w:w="150" w:type="dxa"/>
              <w:left w:w="0" w:type="dxa"/>
              <w:bottom w:w="150" w:type="dxa"/>
              <w:right w:w="240" w:type="dxa"/>
            </w:tcMar>
            <w:vAlign w:val="center"/>
            <w:hideMark/>
          </w:tcPr>
          <w:p w14:paraId="3DD5891C"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L5</w:t>
            </w:r>
          </w:p>
        </w:tc>
        <w:tc>
          <w:tcPr>
            <w:tcW w:w="2194" w:type="pct"/>
            <w:shd w:val="clear" w:color="auto" w:fill="FFFFFF"/>
            <w:tcMar>
              <w:top w:w="150" w:type="dxa"/>
              <w:left w:w="240" w:type="dxa"/>
              <w:bottom w:w="150" w:type="dxa"/>
              <w:right w:w="240" w:type="dxa"/>
            </w:tcMar>
            <w:vAlign w:val="center"/>
            <w:hideMark/>
          </w:tcPr>
          <w:p w14:paraId="43F9C758"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S-class detection limited (F1 = 0.15–0.19) due to single-lead constraints</w:t>
            </w:r>
          </w:p>
        </w:tc>
        <w:tc>
          <w:tcPr>
            <w:tcW w:w="2250" w:type="pct"/>
            <w:shd w:val="clear" w:color="auto" w:fill="FFFFFF"/>
            <w:tcMar>
              <w:top w:w="150" w:type="dxa"/>
              <w:left w:w="240" w:type="dxa"/>
              <w:bottom w:w="150" w:type="dxa"/>
              <w:right w:w="0" w:type="dxa"/>
            </w:tcMar>
            <w:vAlign w:val="center"/>
            <w:hideMark/>
          </w:tcPr>
          <w:p w14:paraId="60616271"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Multi-lead or 12-lead ECG for improved S-class discrimination</w:t>
            </w:r>
          </w:p>
        </w:tc>
      </w:tr>
      <w:tr w:rsidR="004A200B" w:rsidRPr="00A93F41" w14:paraId="3E250D9D" w14:textId="77777777" w:rsidTr="006C69E6">
        <w:tc>
          <w:tcPr>
            <w:tcW w:w="556" w:type="pct"/>
            <w:shd w:val="clear" w:color="auto" w:fill="FFFFFF"/>
            <w:tcMar>
              <w:top w:w="150" w:type="dxa"/>
              <w:left w:w="0" w:type="dxa"/>
              <w:bottom w:w="150" w:type="dxa"/>
              <w:right w:w="240" w:type="dxa"/>
            </w:tcMar>
            <w:vAlign w:val="center"/>
            <w:hideMark/>
          </w:tcPr>
          <w:p w14:paraId="155D3E81"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L6</w:t>
            </w:r>
          </w:p>
        </w:tc>
        <w:tc>
          <w:tcPr>
            <w:tcW w:w="2194" w:type="pct"/>
            <w:shd w:val="clear" w:color="auto" w:fill="FFFFFF"/>
            <w:tcMar>
              <w:top w:w="150" w:type="dxa"/>
              <w:left w:w="240" w:type="dxa"/>
              <w:bottom w:w="150" w:type="dxa"/>
              <w:right w:w="240" w:type="dxa"/>
            </w:tcMar>
            <w:vAlign w:val="center"/>
            <w:hideMark/>
          </w:tcPr>
          <w:p w14:paraId="3533A08C" w14:textId="040AA6AD"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Q-class generalization limited in strict split (single-patient test)</w:t>
            </w:r>
          </w:p>
        </w:tc>
        <w:tc>
          <w:tcPr>
            <w:tcW w:w="2250" w:type="pct"/>
            <w:shd w:val="clear" w:color="auto" w:fill="FFFFFF"/>
            <w:tcMar>
              <w:top w:w="150" w:type="dxa"/>
              <w:left w:w="240" w:type="dxa"/>
              <w:bottom w:w="150" w:type="dxa"/>
              <w:right w:w="0" w:type="dxa"/>
            </w:tcMar>
            <w:vAlign w:val="center"/>
            <w:hideMark/>
          </w:tcPr>
          <w:p w14:paraId="18A2F1DB" w14:textId="171C3435"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Multi-patient Q-class dataset for robust generalization</w:t>
            </w:r>
          </w:p>
        </w:tc>
      </w:tr>
      <w:tr w:rsidR="00913BE4" w:rsidRPr="00A93F41" w14:paraId="5D680446" w14:textId="77777777" w:rsidTr="006C69E6">
        <w:tc>
          <w:tcPr>
            <w:tcW w:w="556" w:type="pct"/>
            <w:shd w:val="clear" w:color="auto" w:fill="FFFFFF"/>
            <w:tcMar>
              <w:top w:w="150" w:type="dxa"/>
              <w:left w:w="0" w:type="dxa"/>
              <w:bottom w:w="150" w:type="dxa"/>
              <w:right w:w="240" w:type="dxa"/>
            </w:tcMar>
            <w:vAlign w:val="center"/>
            <w:hideMark/>
          </w:tcPr>
          <w:p w14:paraId="2E881C93"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L7</w:t>
            </w:r>
          </w:p>
        </w:tc>
        <w:tc>
          <w:tcPr>
            <w:tcW w:w="2194" w:type="pct"/>
            <w:shd w:val="clear" w:color="auto" w:fill="FFFFFF"/>
            <w:tcMar>
              <w:top w:w="150" w:type="dxa"/>
              <w:left w:w="240" w:type="dxa"/>
              <w:bottom w:w="150" w:type="dxa"/>
              <w:right w:w="240" w:type="dxa"/>
            </w:tcMar>
            <w:vAlign w:val="center"/>
            <w:hideMark/>
          </w:tcPr>
          <w:p w14:paraId="36BCF364" w14:textId="77777777" w:rsidR="006C69E6" w:rsidRPr="00A93F41" w:rsidRDefault="006C69E6" w:rsidP="006567ED">
            <w:pPr>
              <w:tabs>
                <w:tab w:val="left" w:pos="7670"/>
              </w:tabs>
              <w:jc w:val="both"/>
              <w:rPr>
                <w:rFonts w:asciiTheme="majorBidi" w:hAnsiTheme="majorBidi" w:cstheme="majorBidi"/>
              </w:rPr>
            </w:pPr>
            <w:r w:rsidRPr="00A93F41">
              <w:rPr>
                <w:rFonts w:asciiTheme="majorBidi" w:hAnsiTheme="majorBidi" w:cstheme="majorBidi"/>
              </w:rPr>
              <w:t>Clinical deployment not yet tested in real healthcare facilities</w:t>
            </w:r>
          </w:p>
        </w:tc>
        <w:tc>
          <w:tcPr>
            <w:tcW w:w="2250" w:type="pct"/>
            <w:shd w:val="clear" w:color="auto" w:fill="FFFFFF"/>
            <w:tcMar>
              <w:top w:w="150" w:type="dxa"/>
              <w:left w:w="240" w:type="dxa"/>
              <w:bottom w:w="150" w:type="dxa"/>
              <w:right w:w="0" w:type="dxa"/>
            </w:tcMar>
            <w:vAlign w:val="center"/>
            <w:hideMark/>
          </w:tcPr>
          <w:p w14:paraId="09D221D1" w14:textId="3255ADEA" w:rsidR="006C69E6" w:rsidRPr="00A93F41" w:rsidRDefault="006C69E6" w:rsidP="004E4900">
            <w:pPr>
              <w:tabs>
                <w:tab w:val="left" w:pos="7670"/>
              </w:tabs>
              <w:jc w:val="both"/>
              <w:rPr>
                <w:rFonts w:asciiTheme="majorBidi" w:hAnsiTheme="majorBidi" w:cstheme="majorBidi"/>
              </w:rPr>
            </w:pPr>
            <w:r w:rsidRPr="00A93F41">
              <w:rPr>
                <w:rFonts w:asciiTheme="majorBidi" w:hAnsiTheme="majorBidi" w:cstheme="majorBidi"/>
              </w:rPr>
              <w:t xml:space="preserve">Follow phased development pathway proposed by Ribeiro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DryaNXBg","properties":{"unsorted":false,"formattedCitation":"[25]","plainCitation":"[25]","noteIndex":0},"citationItems":[{"id":627,"uris":["http://zotero.org/users/local/I5HYQrQS/items/A79A9U4Q"],"itemData":{"id":627,"type":"article-journal","container-title":"Nature Communications","issue":"1","page":"1760","title":"Automatic diagnosis of the 12-lead ECG using a deep neural network","volume":"11","author":[{"family":"Ribeiro","given":"A. L. P."},{"family":"Ribeiro","given":"M. H."},{"family":"Paixão","given":"G. M. M."},{"family":"Oliveira","given":"D. M."},{"family":"Gomes","given":"P. R."},{"family":"Canazart","given":"J. A."},{"family":"Ferreira","given":"M. P. S."},{"family":"Ferreira","given":"C. R."},{"family":"Meira Jr.","given":"W."},{"family":"Trancoso","given":"B."},{"literal":"others"}],"issued":{"date-parts":[["2020"]]}}}],"schema":"https://github.com/citation-style-language/schema/raw/master/csl-citation.json"}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[25]</w:t>
            </w:r>
            <w:r w:rsidRPr="00A93F41">
              <w:rPr>
                <w:rFonts w:asciiTheme="majorBidi" w:hAnsiTheme="majorBidi" w:cstheme="majorBidi"/>
              </w:rPr>
              <w:fldChar w:fldCharType="end"/>
            </w:r>
            <w:r w:rsidR="001D7544" w:rsidRPr="00A93F41">
              <w:rPr>
                <w:rFonts w:asciiTheme="majorBidi" w:hAnsiTheme="majorBidi" w:cstheme="majorBidi"/>
              </w:rPr>
              <w:t>.</w:t>
            </w:r>
          </w:p>
        </w:tc>
      </w:tr>
    </w:tbl>
    <w:p w14:paraId="211187FC" w14:textId="77777777" w:rsidR="00EF6250" w:rsidRPr="00A93F41" w:rsidRDefault="00EF6250" w:rsidP="006567ED">
      <w:pPr>
        <w:tabs>
          <w:tab w:val="left" w:pos="7670"/>
        </w:tabs>
        <w:jc w:val="both"/>
        <w:rPr>
          <w:rFonts w:asciiTheme="majorBidi" w:hAnsiTheme="majorBidi" w:cstheme="majorBidi"/>
        </w:rPr>
      </w:pPr>
    </w:p>
    <w:p w14:paraId="355AB9F6" w14:textId="77777777" w:rsidR="00EF6250" w:rsidRPr="00A93F41" w:rsidRDefault="00EF6250" w:rsidP="006567ED">
      <w:pPr>
        <w:tabs>
          <w:tab w:val="left" w:pos="7670"/>
        </w:tabs>
        <w:jc w:val="both"/>
        <w:rPr>
          <w:rFonts w:asciiTheme="majorBidi" w:hAnsiTheme="majorBidi" w:cstheme="majorBidi"/>
        </w:rPr>
      </w:pPr>
    </w:p>
    <w:p w14:paraId="1EE085AD" w14:textId="77777777" w:rsidR="00EF6250" w:rsidRPr="00A93F41" w:rsidRDefault="00EF6250" w:rsidP="006567ED">
      <w:pPr>
        <w:pStyle w:val="Heading2"/>
        <w:jc w:val="both"/>
        <w:rPr>
          <w:rFonts w:asciiTheme="majorBidi" w:hAnsiTheme="majorBidi"/>
          <w:color w:val="auto"/>
        </w:rPr>
      </w:pPr>
      <w:bookmarkStart w:id="14" w:name="_Toc241244504"/>
      <w:r w:rsidRPr="00A93F41">
        <w:rPr>
          <w:rFonts w:asciiTheme="majorBidi" w:hAnsiTheme="majorBidi"/>
          <w:color w:val="auto"/>
        </w:rPr>
        <w:t>1.6 Importance of the Study</w:t>
      </w:r>
      <w:bookmarkEnd w:id="14"/>
    </w:p>
    <w:p w14:paraId="78395774" w14:textId="77777777" w:rsidR="00D712AD" w:rsidRPr="00A93F41" w:rsidRDefault="00D712AD" w:rsidP="00D712AD">
      <w:pPr>
        <w:rPr>
          <w:rFonts w:asciiTheme="majorBidi" w:hAnsiTheme="majorBidi" w:cstheme="majorBidi"/>
        </w:rPr>
      </w:pPr>
    </w:p>
    <w:p w14:paraId="2674FF69" w14:textId="77777777" w:rsidR="00EF6250" w:rsidRPr="00A93F41" w:rsidRDefault="00EF6250" w:rsidP="006567ED">
      <w:pPr>
        <w:pStyle w:val="Heading3"/>
        <w:jc w:val="both"/>
        <w:rPr>
          <w:rFonts w:asciiTheme="majorBidi" w:hAnsiTheme="majorBidi"/>
          <w:color w:val="auto"/>
        </w:rPr>
      </w:pPr>
      <w:bookmarkStart w:id="15" w:name="_Toc241244505"/>
      <w:r w:rsidRPr="00A93F41">
        <w:rPr>
          <w:rFonts w:asciiTheme="majorBidi" w:hAnsiTheme="majorBidi"/>
          <w:color w:val="auto"/>
        </w:rPr>
        <w:t>1.6.1 Contribution to Pakistan's Healthcare</w:t>
      </w:r>
      <w:bookmarkEnd w:id="15"/>
    </w:p>
    <w:p w14:paraId="5131BFA1" w14:textId="77777777" w:rsidR="00DF4136" w:rsidRPr="00A93F41" w:rsidRDefault="00DF4136" w:rsidP="00DF4136">
      <w:pPr>
        <w:rPr>
          <w:rFonts w:asciiTheme="majorBidi" w:hAnsiTheme="majorBidi" w:cstheme="majorBidi"/>
        </w:rPr>
      </w:pPr>
    </w:p>
    <w:p w14:paraId="71773682" w14:textId="758CB0DE" w:rsidR="00EF6250" w:rsidRPr="00A93F41" w:rsidRDefault="00EF6250" w:rsidP="006567ED">
      <w:pPr>
        <w:tabs>
          <w:tab w:val="left" w:pos="7670"/>
        </w:tabs>
        <w:jc w:val="both"/>
        <w:rPr>
          <w:rFonts w:asciiTheme="majorBidi" w:hAnsiTheme="majorBidi" w:cstheme="majorBidi"/>
        </w:rPr>
      </w:pPr>
      <w:r w:rsidRPr="00A93F41">
        <w:rPr>
          <w:rFonts w:asciiTheme="majorBidi" w:hAnsiTheme="majorBidi" w:cstheme="majorBidi"/>
        </w:rPr>
        <w:t xml:space="preserve">This study is the first ECG analysis model designed for the hardware available in rural Pakistani clinics, which Jafar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qfsYlYXS","properties":{"unsorted":false,"formattedCitation":"[2]","plainCitation":"[2]","noteIndex":0},"citationItems":[{"id":569,"uris":["http://zotero.org/users/local/I5HYQrQS/items/CRCVIKB3"],"itemData":{"id":569,"type":"article-journal","container-title":"Journal of the American Heart Association","issue":"14","page":"e015647","title":"Prevalence and predictors of cardiovascular disease in South Asian populations: A pooled analysis of prospective cohorts","volume":"9","author":[{"family":"Jafar","given":"T. H."},{"family":"Silva","given":"A.","non-dropping-particle":"de"},{"family":"Naheed","given":"A."},{"literal":"others"}],"issued":{"date-parts":[["2020"]]}}}],"schema":"https://github.com/citation-style-language/schema/raw/master/csl-citation.json"}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[2]</w:t>
      </w:r>
      <w:r w:rsidRPr="00A93F41">
        <w:rPr>
          <w:rFonts w:asciiTheme="majorBidi" w:hAnsiTheme="majorBidi" w:cstheme="majorBidi"/>
        </w:rPr>
        <w:fldChar w:fldCharType="end"/>
      </w:r>
      <w:r w:rsidRPr="00A93F41">
        <w:rPr>
          <w:rFonts w:asciiTheme="majorBidi" w:hAnsiTheme="majorBidi" w:cstheme="majorBidi"/>
        </w:rPr>
        <w:t xml:space="preserve"> and Khan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ca54spvh","properties":{"unsorted":false,"formattedCitation":"[3]","plainCitation":"[3]","noteIndex":0},"citationItems":[{"id":570,"uris":["http://zotero.org/users/local/I5HYQrQS/items/NIEKQL2S"],"itemData":{"id":570,"type":"article-journal","container-title":"Cureus","issue":"7","page":"e26773","title":"Global epidemiology of ischemic heart disease: Results from the global burden of disease study","volume":"14","author":[{"family":"Khan","given":"M. A."},{"family":"Hashim","given":"M. J."},{"family":"Mustafa","given":"H."},{"literal":"others"}],"issued":{"date-parts":[["2022"]]}}}],"schema":"https://github.com/citation-style-language/schema/raw/master/csl-citation.json"}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[3]</w:t>
      </w:r>
      <w:r w:rsidRPr="00A93F41">
        <w:rPr>
          <w:rFonts w:asciiTheme="majorBidi" w:hAnsiTheme="majorBidi" w:cstheme="majorBidi"/>
        </w:rPr>
        <w:fldChar w:fldCharType="end"/>
      </w:r>
      <w:r w:rsidRPr="00A93F41">
        <w:rPr>
          <w:rFonts w:asciiTheme="majorBidi" w:hAnsiTheme="majorBidi" w:cstheme="majorBidi"/>
        </w:rPr>
        <w:t xml:space="preserve"> identified as a critical need. The model can easily work on the 10-year-old machines (2GB RAM, Pentium processor) already available in BHUs across the country. Automated cardiac diagnosis is made accessible to 63% of the Pakistani population which lives in rural areas, thus assistance in decreasing the healthcare gap mentioned by WHO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88NwJUwW","properties":{"unsorted":false,"formattedCitation":"[1]","plainCitation":"[1]","noteIndex":0},"citationItems":[{"id":567,"uris":["http://zotero.org/users/local/I5HYQrQS/items/2SJGCUQA"],"itemData":{"id":567,"type":"article-journal","title":"Cardiovascular diseases (CVDs) fact sheet","URL":"https://www.who.int/news-room/fact-sheets/detail/cardiovascular-diseases-(cvds)","author":[{"family":"Organization","given":"World Health"}],"issued":{"date-parts":[["2021"]]}}}],"schema":"https://github.com/citation-style-language/schema/raw/master/csl-citation.json"}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[1]</w:t>
      </w:r>
      <w:r w:rsidRPr="00A93F41">
        <w:rPr>
          <w:rFonts w:asciiTheme="majorBidi" w:hAnsiTheme="majorBidi" w:cstheme="majorBidi"/>
        </w:rPr>
        <w:fldChar w:fldCharType="end"/>
      </w:r>
      <w:r w:rsidRPr="00A93F41">
        <w:rPr>
          <w:rFonts w:asciiTheme="majorBidi" w:hAnsiTheme="majorBidi" w:cstheme="majorBidi"/>
        </w:rPr>
        <w:t xml:space="preserve"> health disparity.</w:t>
      </w:r>
    </w:p>
    <w:p w14:paraId="72DB0CF9" w14:textId="77777777" w:rsidR="00DF4136" w:rsidRPr="00A93F41" w:rsidRDefault="00DF4136" w:rsidP="006567ED">
      <w:pPr>
        <w:tabs>
          <w:tab w:val="left" w:pos="7670"/>
        </w:tabs>
        <w:jc w:val="both"/>
        <w:rPr>
          <w:rFonts w:asciiTheme="majorBidi" w:hAnsiTheme="majorBidi" w:cstheme="majorBidi"/>
        </w:rPr>
      </w:pPr>
    </w:p>
    <w:p w14:paraId="77717090" w14:textId="77777777" w:rsidR="00EF6250" w:rsidRPr="00A93F41" w:rsidRDefault="00EF6250" w:rsidP="006567ED">
      <w:pPr>
        <w:tabs>
          <w:tab w:val="left" w:pos="7670"/>
        </w:tabs>
        <w:jc w:val="both"/>
        <w:rPr>
          <w:rFonts w:asciiTheme="majorBidi" w:hAnsiTheme="majorBidi" w:cstheme="majorBidi"/>
        </w:rPr>
      </w:pPr>
    </w:p>
    <w:p w14:paraId="0573117E" w14:textId="77777777" w:rsidR="00EF6250" w:rsidRPr="00A93F41" w:rsidRDefault="00EF6250" w:rsidP="006567ED">
      <w:pPr>
        <w:pStyle w:val="Heading3"/>
        <w:jc w:val="both"/>
        <w:rPr>
          <w:rFonts w:asciiTheme="majorBidi" w:hAnsiTheme="majorBidi"/>
          <w:color w:val="auto"/>
        </w:rPr>
      </w:pPr>
      <w:bookmarkStart w:id="16" w:name="_Toc241244506"/>
      <w:r w:rsidRPr="00A93F41">
        <w:rPr>
          <w:rFonts w:asciiTheme="majorBidi" w:hAnsiTheme="majorBidi"/>
          <w:color w:val="auto"/>
        </w:rPr>
        <w:lastRenderedPageBreak/>
        <w:t>1.6.2 Contribution to Deep Learning Research</w:t>
      </w:r>
      <w:bookmarkEnd w:id="16"/>
    </w:p>
    <w:p w14:paraId="4DA726D5" w14:textId="77777777" w:rsidR="00DF4136" w:rsidRPr="00A93F41" w:rsidRDefault="00DF4136" w:rsidP="00DF4136">
      <w:pPr>
        <w:rPr>
          <w:rFonts w:asciiTheme="majorBidi" w:hAnsiTheme="majorBidi" w:cstheme="majorBidi"/>
        </w:rPr>
      </w:pPr>
    </w:p>
    <w:p w14:paraId="2A72B06B" w14:textId="77777777" w:rsidR="00EF6250" w:rsidRPr="00A93F41" w:rsidRDefault="00EF6250" w:rsidP="006567ED">
      <w:pPr>
        <w:tabs>
          <w:tab w:val="left" w:pos="7670"/>
        </w:tabs>
        <w:jc w:val="both"/>
        <w:rPr>
          <w:rFonts w:asciiTheme="majorBidi" w:hAnsiTheme="majorBidi" w:cstheme="majorBidi"/>
        </w:rPr>
      </w:pPr>
      <w:r w:rsidRPr="00A93F41">
        <w:rPr>
          <w:rFonts w:asciiTheme="majorBidi" w:hAnsiTheme="majorBidi" w:cstheme="majorBidi"/>
        </w:rPr>
        <w:t>This thesis makes three key contributions to deep learning research:</w:t>
      </w:r>
    </w:p>
    <w:p w14:paraId="0CE6C1B4" w14:textId="0D180C48" w:rsidR="00EF6250" w:rsidRPr="00A93F41" w:rsidRDefault="00EF6250" w:rsidP="004E4900">
      <w:pPr>
        <w:tabs>
          <w:tab w:val="left" w:pos="7670"/>
        </w:tabs>
        <w:jc w:val="both"/>
        <w:rPr>
          <w:rFonts w:asciiTheme="majorBidi" w:hAnsiTheme="majorBidi" w:cstheme="majorBidi"/>
        </w:rPr>
      </w:pPr>
      <w:r w:rsidRPr="00A93F41">
        <w:rPr>
          <w:rFonts w:asciiTheme="majorBidi" w:hAnsiTheme="majorBidi" w:cstheme="majorBidi"/>
          <w:b/>
          <w:bCs/>
        </w:rPr>
        <w:t>First</w:t>
      </w:r>
      <w:r w:rsidRPr="00A93F41">
        <w:rPr>
          <w:rFonts w:asciiTheme="majorBidi" w:hAnsiTheme="majorBidi" w:cstheme="majorBidi"/>
        </w:rPr>
        <w:t xml:space="preserve">, it proposes an accuracy-efficiency co-design framework for hybrid CNN-Transformer architectures, demonstrating that competitive performance can be achieved with 70-300× fewer parameters than existing models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IZYI3vbX","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[10]</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SBr10L0V","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[9]</w:t>
      </w:r>
      <w:r w:rsidRPr="00A93F41">
        <w:rPr>
          <w:rFonts w:asciiTheme="majorBidi" w:hAnsiTheme="majorBidi" w:cstheme="majorBidi"/>
        </w:rPr>
        <w:fldChar w:fldCharType="end"/>
      </w:r>
      <w:r w:rsidRPr="00A93F41">
        <w:rPr>
          <w:rFonts w:asciiTheme="majorBidi" w:hAnsiTheme="majorBidi" w:cstheme="majorBidi"/>
        </w:rPr>
        <w:t xml:space="preserve">. This challenges the "bigger is better" paradigm and supports the efficiency-minded view advocated by Dosovitskiy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YTZcwwiF","properties":{"unsorted":false,"formattedCitation":"[27]","plainCitation":"[27]","noteIndex":0},"citationItems":[{"id":584,"uris":["http://zotero.org/users/local/I5HYQrQS/items/6K7B5ZBZ"],"itemData":{"id":584,"type":"paper-conference","container-title":"International Conference on Learning Representations (ICLR)","title":"An image is worth 16x16 words: Transformers for image recognition at scale","author":[{"family":"Dosovitskiy","given":"A."},{"family":"Beyer","given":"L."},{"family":"Kolesnikov","given":"A."},{"family":"Weissenborn","given":"D."},{"family":"Zhai","given":"X."},{"family":"Unterthiner","given":"T."},{"family":"Dehghani","given":"M."},{"family":"Minderer","given":"M."},{"family":"Heigold","given":"G."},{"family":"Gelly","given":"S."},{"family":"Uszkoreit","given":"J."},{"family":"Houlsby","given":"N."}],"issued":{"date-parts":[["2021"]]}}}],"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[27]</w:t>
      </w:r>
      <w:r w:rsidRPr="00A93F41">
        <w:rPr>
          <w:rFonts w:asciiTheme="majorBidi" w:hAnsiTheme="majorBidi" w:cstheme="majorBidi"/>
        </w:rPr>
        <w:fldChar w:fldCharType="end"/>
      </w:r>
      <w:r w:rsidR="00B44CD5" w:rsidRPr="00A93F41">
        <w:rPr>
          <w:rFonts w:asciiTheme="majorBidi" w:hAnsiTheme="majorBidi" w:cstheme="majorBidi"/>
        </w:rPr>
        <w:t>.</w:t>
      </w:r>
    </w:p>
    <w:p w14:paraId="0BA1DF26" w14:textId="77777777" w:rsidR="00EF6250" w:rsidRPr="00A93F41" w:rsidRDefault="00EF6250" w:rsidP="006567ED">
      <w:pPr>
        <w:tabs>
          <w:tab w:val="left" w:pos="7670"/>
        </w:tabs>
        <w:jc w:val="both"/>
        <w:rPr>
          <w:rFonts w:asciiTheme="majorBidi" w:hAnsiTheme="majorBidi" w:cstheme="majorBidi"/>
        </w:rPr>
      </w:pPr>
      <w:r w:rsidRPr="00A93F41">
        <w:rPr>
          <w:rFonts w:asciiTheme="majorBidi" w:hAnsiTheme="majorBidi" w:cstheme="majorBidi"/>
          <w:b/>
          <w:bCs/>
        </w:rPr>
        <w:t>Second</w:t>
      </w:r>
      <w:r w:rsidRPr="00A93F41">
        <w:rPr>
          <w:rFonts w:asciiTheme="majorBidi" w:hAnsiTheme="majorBidi" w:cstheme="majorBidi"/>
        </w:rPr>
        <w:t>, it systematically quantifies the synthetic-to-real domain gap in ECG classification. While most studies report results on either synthetic or real data, this thesis evaluates the same architecture on both, providing empirical evidence of the performance drop (from 100% on synthetic to 91.39% on real data) and motivating domain adaptation research.</w:t>
      </w:r>
    </w:p>
    <w:p w14:paraId="5BFA7697" w14:textId="77777777" w:rsidR="00EF6250" w:rsidRPr="00A93F41" w:rsidRDefault="00EF6250" w:rsidP="006567ED">
      <w:pPr>
        <w:tabs>
          <w:tab w:val="left" w:pos="7670"/>
        </w:tabs>
        <w:jc w:val="both"/>
        <w:rPr>
          <w:rFonts w:asciiTheme="majorBidi" w:hAnsiTheme="majorBidi" w:cstheme="majorBidi"/>
        </w:rPr>
      </w:pPr>
      <w:r w:rsidRPr="00A93F41">
        <w:rPr>
          <w:rFonts w:asciiTheme="majorBidi" w:hAnsiTheme="majorBidi" w:cstheme="majorBidi"/>
          <w:b/>
          <w:bCs/>
        </w:rPr>
        <w:t>Third</w:t>
      </w:r>
      <w:r w:rsidRPr="00A93F41">
        <w:rPr>
          <w:rFonts w:asciiTheme="majorBidi" w:hAnsiTheme="majorBidi" w:cstheme="majorBidi"/>
        </w:rPr>
        <w:t>, it demonstrates the value of patient-level cross-validation for reliable evaluation. The strict subject-disjoint split (addressing the 201/202 same-subject exception) confirms that model performance is not driven by data leakage—a critical methodological contribution.</w:t>
      </w:r>
    </w:p>
    <w:p w14:paraId="0DF0FBB6" w14:textId="77777777" w:rsidR="00A33201" w:rsidRPr="00A93F41" w:rsidRDefault="00A33201" w:rsidP="006567ED">
      <w:pPr>
        <w:tabs>
          <w:tab w:val="left" w:pos="7670"/>
        </w:tabs>
        <w:jc w:val="both"/>
        <w:rPr>
          <w:rFonts w:asciiTheme="majorBidi" w:hAnsiTheme="majorBidi" w:cstheme="majorBidi"/>
        </w:rPr>
      </w:pPr>
    </w:p>
    <w:p w14:paraId="32A46B21" w14:textId="77777777" w:rsidR="00EF6250" w:rsidRPr="00A93F41" w:rsidRDefault="00EF6250" w:rsidP="006567ED">
      <w:pPr>
        <w:pStyle w:val="Heading3"/>
        <w:jc w:val="both"/>
        <w:rPr>
          <w:rFonts w:asciiTheme="majorBidi" w:hAnsiTheme="majorBidi"/>
          <w:color w:val="auto"/>
        </w:rPr>
      </w:pPr>
      <w:bookmarkStart w:id="17" w:name="_Toc241244507"/>
      <w:r w:rsidRPr="00A93F41">
        <w:rPr>
          <w:rFonts w:asciiTheme="majorBidi" w:hAnsiTheme="majorBidi"/>
          <w:color w:val="auto"/>
        </w:rPr>
        <w:t>1.6.3 Contribution to Research Methodology in Resource Constraints</w:t>
      </w:r>
      <w:bookmarkEnd w:id="17"/>
    </w:p>
    <w:p w14:paraId="20ABD682" w14:textId="77777777" w:rsidR="003B52C1" w:rsidRPr="00A93F41" w:rsidRDefault="003B52C1" w:rsidP="003B52C1">
      <w:pPr>
        <w:rPr>
          <w:rFonts w:asciiTheme="majorBidi" w:hAnsiTheme="majorBidi" w:cstheme="majorBidi"/>
        </w:rPr>
      </w:pPr>
    </w:p>
    <w:p w14:paraId="7F29B520" w14:textId="03B73C5A" w:rsidR="00EF6250" w:rsidRPr="00A93F41" w:rsidRDefault="00EF6250" w:rsidP="004E4900">
      <w:pPr>
        <w:tabs>
          <w:tab w:val="left" w:pos="7670"/>
        </w:tabs>
        <w:jc w:val="both"/>
        <w:rPr>
          <w:rFonts w:asciiTheme="majorBidi" w:hAnsiTheme="majorBidi" w:cstheme="majorBidi"/>
        </w:rPr>
      </w:pPr>
      <w:r w:rsidRPr="00A93F41">
        <w:rPr>
          <w:rFonts w:asciiTheme="majorBidi" w:hAnsiTheme="majorBidi" w:cstheme="majorBidi"/>
        </w:rPr>
        <w:t xml:space="preserve">This work validates a two-phase development pathway (synthetic-data-first for architectural prototyping, followed by real-data clinical validation), based on McSharry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rIKJTL3k","properties":{"unsorted":false,"formattedCitation":"[21]","plainCitation":"[21]","noteIndex":0},"citationItems":[{"id":575,"uris":["http://zotero.org/users/local/I5HYQrQS/items/JJFC3VYB"],"itemData":{"id":575,"type":"article-journal","container-title":"IEEE Transactions on Biomedical Engineering","issue":"3","page":"289–294","title":"A dynamical model for generating synthetic electrocardiogram signals","volume":"50","author":[{"family":"McSharry","given":"P. E."},{"family":"Clifford","given":"G. D."},{"family":"Tarassenko","given":"L."},{"family":"Smith","given":"L. A."}],"issued":{"date-parts":[["2003"]]}}}],"schema":"https://github.com/citation-style-language/schema/raw/master/csl-citation.json"}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[21]</w:t>
      </w:r>
      <w:r w:rsidRPr="00A93F41">
        <w:rPr>
          <w:rFonts w:asciiTheme="majorBidi" w:hAnsiTheme="majorBidi" w:cstheme="majorBidi"/>
        </w:rPr>
        <w:fldChar w:fldCharType="end"/>
      </w:r>
      <w:r w:rsidRPr="00A93F41">
        <w:rPr>
          <w:rFonts w:asciiTheme="majorBidi" w:hAnsiTheme="majorBidi" w:cstheme="majorBidi"/>
        </w:rPr>
        <w:t xml:space="preserve"> and Goldberger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dKJlr1tG","properties":{"unsorted":false,"formattedCitation":"[13]","plainCitation":"[13]","noteIndex":0},"citationItems":[{"id":612,"uris":["http://zotero.org/users/local/I5HYQrQS/items/63XZA5YF"],"itemData":{"id":612,"type":"article-journal","container-title":"Circulation","issue":"23","page":"e215–e220","title":"PhysioBank, PhysioToolkit, and PhysioNet: Components of a new research resource for complex physiologic signals","volume":"101","author":[{"family":"Goldberger","given":"A. L."},{"family":"Amaral","given":"L. A."},{"family":"Glass","given":"L."},{"family":"Hausdorff","given":"J. M."},{"family":"Ivanov","given":"P. C."},{"family":"Mark","given":"R. G."},{"family":"Mietus","given":"J. E."},{"family":"Moody","given":"G. B."},{"family":"Peng","given":"C.-K."},{"family":"Stanley","given":"H. E."}],"issued":{"date-parts":[["2000"]]}}}],"schema":"https://github.com/citation-style-language/schema/raw/master/csl-citation.json"}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[13]</w:t>
      </w:r>
      <w:r w:rsidRPr="00A93F41">
        <w:rPr>
          <w:rFonts w:asciiTheme="majorBidi" w:hAnsiTheme="majorBidi" w:cstheme="majorBidi"/>
        </w:rPr>
        <w:fldChar w:fldCharType="end"/>
      </w:r>
      <w:r w:rsidRPr="00A93F41">
        <w:rPr>
          <w:rFonts w:asciiTheme="majorBidi" w:hAnsiTheme="majorBidi" w:cstheme="majorBidi"/>
        </w:rPr>
        <w:t xml:space="preserve">, that allows rapid architectural exploration in resource-poor research settings. </w:t>
      </w:r>
    </w:p>
    <w:p w14:paraId="68AE9685" w14:textId="4E5FD0F7" w:rsidR="00EF6250" w:rsidRPr="00A93F41" w:rsidRDefault="00EF6250" w:rsidP="00913BE4">
      <w:pPr>
        <w:tabs>
          <w:tab w:val="left" w:pos="7670"/>
        </w:tabs>
        <w:jc w:val="both"/>
        <w:rPr>
          <w:rFonts w:asciiTheme="majorBidi" w:hAnsiTheme="majorBidi" w:cstheme="majorBidi"/>
        </w:rPr>
      </w:pPr>
      <w:r w:rsidRPr="00A93F41">
        <w:rPr>
          <w:rFonts w:asciiTheme="majorBidi" w:hAnsiTheme="majorBidi" w:cstheme="majorBidi"/>
        </w:rPr>
        <w:t xml:space="preserve">As Spartan facilities and data are scarce in developing nations, Armstrong et al.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zVlqy5SW","properties":{"unsorted":false,"formattedCitation":"[28]","plainCitation":"[28]","noteIndex":0},"citationItems":[{"id":597,"uris":["http://zotero.org/users/local/I5HYQrQS/items/KI52JKNI"],"itemData":{"id":597,"type":"article-journal","container-title":"IEEE Reviews in Biomedical Engineering","page":"112–128","title":"Efficient deep learning for ECG analysis on edge devices: A systematic review","volume":"15","author":[{"family":"Armstrong","given":"J."},{"family":"Chen","given":"D."},{"family":"Zhang","given":"T."}],"issued":{"date-parts":[["2022"]]}}}],"schema":"https://github.com/citation-style-language/schema/raw/master/csl-citation.json"}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[28]</w:t>
      </w:r>
      <w:r w:rsidRPr="00A93F41">
        <w:rPr>
          <w:rFonts w:asciiTheme="majorBidi" w:hAnsiTheme="majorBidi" w:cstheme="majorBidi"/>
        </w:rPr>
        <w:fldChar w:fldCharType="end"/>
      </w:r>
      <w:r w:rsidRPr="00A93F41">
        <w:rPr>
          <w:rFonts w:asciiTheme="majorBidi" w:hAnsiTheme="majorBidi" w:cstheme="majorBidi"/>
        </w:rPr>
        <w:t xml:space="preserve"> discuss the relevance of this methodology from a developing country stance.</w:t>
      </w:r>
    </w:p>
    <w:p w14:paraId="3678EB16" w14:textId="77777777" w:rsidR="00560B30" w:rsidRPr="00A93F41" w:rsidRDefault="00560B30" w:rsidP="006567ED">
      <w:pPr>
        <w:tabs>
          <w:tab w:val="left" w:pos="7670"/>
        </w:tabs>
        <w:jc w:val="both"/>
        <w:rPr>
          <w:rFonts w:asciiTheme="majorBidi" w:hAnsiTheme="majorBidi" w:cstheme="majorBidi"/>
        </w:rPr>
      </w:pPr>
    </w:p>
    <w:p w14:paraId="0CD15BBD" w14:textId="77777777" w:rsidR="00EF6250" w:rsidRPr="00A93F41" w:rsidRDefault="00EF6250" w:rsidP="006567ED">
      <w:pPr>
        <w:pStyle w:val="Heading3"/>
        <w:jc w:val="both"/>
        <w:rPr>
          <w:rFonts w:asciiTheme="majorBidi" w:hAnsiTheme="majorBidi"/>
          <w:color w:val="auto"/>
        </w:rPr>
      </w:pPr>
      <w:bookmarkStart w:id="18" w:name="_Toc241244508"/>
      <w:r w:rsidRPr="00A93F41">
        <w:rPr>
          <w:rFonts w:asciiTheme="majorBidi" w:hAnsiTheme="majorBidi"/>
          <w:color w:val="auto"/>
        </w:rPr>
        <w:t>1.6.4 Practical Applications</w:t>
      </w:r>
      <w:bookmarkEnd w:id="18"/>
    </w:p>
    <w:p w14:paraId="5611E45D" w14:textId="77777777" w:rsidR="004F0082" w:rsidRPr="00A93F41" w:rsidRDefault="004F0082" w:rsidP="004F0082">
      <w:pPr>
        <w:rPr>
          <w:rFonts w:asciiTheme="majorBidi" w:hAnsiTheme="majorBidi" w:cstheme="majorBidi"/>
        </w:rPr>
      </w:pPr>
    </w:p>
    <w:p w14:paraId="56B918F5" w14:textId="74EE8A32" w:rsidR="00EF6250" w:rsidRPr="00A93F41" w:rsidRDefault="00EF6250" w:rsidP="00913BE4">
      <w:pPr>
        <w:tabs>
          <w:tab w:val="left" w:pos="7670"/>
        </w:tabs>
        <w:jc w:val="both"/>
        <w:rPr>
          <w:rFonts w:asciiTheme="majorBidi" w:hAnsiTheme="majorBidi" w:cstheme="majorBidi"/>
        </w:rPr>
      </w:pPr>
      <w:r w:rsidRPr="00A93F41">
        <w:rPr>
          <w:rFonts w:asciiTheme="majorBidi" w:hAnsiTheme="majorBidi" w:cstheme="majorBidi"/>
        </w:rPr>
        <w:t xml:space="preserve">The optimized model can be deployed on edge devices costing less than Rs. 15,000 in a point-of-care cardiac diagnostic envisaged by following the deployment optimization techniques of TensorFlow </w:t>
      </w:r>
      <w:r w:rsidR="00935634"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{"citationID":"R3CW5rMc","properties":{"unsorted":false,"formattedCitation":"[29]","plainCitation":"[29]","noteIndex":0},"citationItems":[{"id":634,"uris":["http://zotero.org/users/local/I5HYQrQS/items/QB2E5QDA"],"itemData":{"id":634,"type":"document","genre":"Online Documentation","title":"TensorFlow Lite: ML for mobile and edge devices","URL":"https://www.tensorflow.org/lite","author":[{"literal":"TensorFlow (organization)"}],"issued":{"date-parts":[["2024"]]}}}],"schema":"https://github.com/citation-style-language/schema/raw/master/csl-citation.json"} </w:instrText>
      </w:r>
      <w:r w:rsidR="00935634" w:rsidRPr="00A93F41">
        <w:rPr>
          <w:rFonts w:asciiTheme="majorBidi" w:hAnsiTheme="majorBidi" w:cstheme="majorBidi"/>
        </w:rPr>
        <w:fldChar w:fldCharType="separate"/>
      </w:r>
      <w:r w:rsidR="00913BE4" w:rsidRPr="00A93F41">
        <w:rPr>
          <w:rFonts w:asciiTheme="majorBidi" w:hAnsiTheme="majorBidi" w:cstheme="majorBidi"/>
        </w:rPr>
        <w:t>[29]</w:t>
      </w:r>
      <w:r w:rsidR="00935634" w:rsidRPr="00A93F41">
        <w:rPr>
          <w:rFonts w:asciiTheme="majorBidi" w:hAnsiTheme="majorBidi" w:cstheme="majorBidi"/>
        </w:rPr>
        <w:fldChar w:fldCharType="end"/>
      </w:r>
      <w:r w:rsidR="00B44CD5" w:rsidRPr="00A93F41">
        <w:rPr>
          <w:rFonts w:asciiTheme="majorBidi" w:hAnsiTheme="majorBidi" w:cstheme="majorBidi"/>
        </w:rPr>
        <w:t>.</w:t>
      </w:r>
    </w:p>
    <w:p w14:paraId="22BE75F7" w14:textId="44D06FD9" w:rsidR="00DE76F1" w:rsidRPr="00A93F41" w:rsidRDefault="00DE76F1" w:rsidP="006567ED">
      <w:pPr>
        <w:tabs>
          <w:tab w:val="left" w:pos="7670"/>
        </w:tabs>
        <w:jc w:val="both"/>
        <w:rPr>
          <w:rFonts w:asciiTheme="majorBidi" w:hAnsiTheme="majorBidi" w:cstheme="majorBidi"/>
        </w:rPr>
      </w:pPr>
      <w:r w:rsidRPr="00A93F41">
        <w:rPr>
          <w:rFonts w:asciiTheme="majorBidi" w:hAnsiTheme="majorBidi" w:cstheme="majorBidi"/>
        </w:rPr>
        <w:t xml:space="preserve">• </w:t>
      </w:r>
      <w:r w:rsidRPr="00A93F41">
        <w:rPr>
          <w:rFonts w:asciiTheme="majorBidi" w:hAnsiTheme="majorBidi" w:cstheme="majorBidi"/>
          <w:b/>
          <w:bCs/>
        </w:rPr>
        <w:t>Basic Health Units in Rural Areas:</w:t>
      </w:r>
      <w:r w:rsidRPr="00A93F41">
        <w:rPr>
          <w:rFonts w:asciiTheme="majorBidi" w:hAnsiTheme="majorBidi" w:cstheme="majorBidi"/>
        </w:rPr>
        <w:t xml:space="preserve"> Automated ECG analysis at the point of care, reducing the need for specialist referrals.</w:t>
      </w:r>
      <w:r w:rsidRPr="00A93F41">
        <w:rPr>
          <w:rFonts w:asciiTheme="majorBidi" w:hAnsiTheme="majorBidi" w:cstheme="majorBidi"/>
        </w:rPr>
        <w:br/>
        <w:t xml:space="preserve">• </w:t>
      </w:r>
      <w:r w:rsidRPr="00A93F41">
        <w:rPr>
          <w:rFonts w:asciiTheme="majorBidi" w:hAnsiTheme="majorBidi" w:cstheme="majorBidi"/>
          <w:b/>
          <w:bCs/>
        </w:rPr>
        <w:t>Health services delivery by mobile clinics:</w:t>
      </w:r>
      <w:r w:rsidRPr="00A93F41">
        <w:rPr>
          <w:rFonts w:asciiTheme="majorBidi" w:hAnsiTheme="majorBidi" w:cstheme="majorBidi"/>
        </w:rPr>
        <w:t xml:space="preserve"> Portable ECG devices with on-device inference for remote villages.</w:t>
      </w:r>
      <w:r w:rsidRPr="00A93F41">
        <w:rPr>
          <w:rFonts w:asciiTheme="majorBidi" w:hAnsiTheme="majorBidi" w:cstheme="majorBidi"/>
        </w:rPr>
        <w:br/>
      </w:r>
      <w:r w:rsidRPr="00A93F41">
        <w:rPr>
          <w:rFonts w:asciiTheme="majorBidi" w:hAnsiTheme="majorBidi" w:cstheme="majorBidi"/>
        </w:rPr>
        <w:lastRenderedPageBreak/>
        <w:t xml:space="preserve">• </w:t>
      </w:r>
      <w:r w:rsidRPr="00A93F41">
        <w:rPr>
          <w:rFonts w:asciiTheme="majorBidi" w:hAnsiTheme="majorBidi" w:cstheme="majorBidi"/>
          <w:b/>
          <w:bCs/>
        </w:rPr>
        <w:t>Transport Services:</w:t>
      </w:r>
      <w:r w:rsidRPr="00A93F41">
        <w:rPr>
          <w:rFonts w:asciiTheme="majorBidi" w:hAnsiTheme="majorBidi" w:cstheme="majorBidi"/>
        </w:rPr>
        <w:t xml:space="preserve"> ECG monitoring during patient transport to tertiary care hospitals.</w:t>
      </w:r>
      <w:r w:rsidRPr="00A93F41">
        <w:rPr>
          <w:rFonts w:asciiTheme="majorBidi" w:hAnsiTheme="majorBidi" w:cstheme="majorBidi"/>
        </w:rPr>
        <w:br/>
        <w:t xml:space="preserve">• </w:t>
      </w:r>
      <w:r w:rsidRPr="00A93F41">
        <w:rPr>
          <w:rFonts w:asciiTheme="majorBidi" w:hAnsiTheme="majorBidi" w:cstheme="majorBidi"/>
          <w:b/>
          <w:bCs/>
        </w:rPr>
        <w:t>Virtual health assistants:</w:t>
      </w:r>
      <w:r w:rsidRPr="00A93F41">
        <w:rPr>
          <w:rFonts w:asciiTheme="majorBidi" w:hAnsiTheme="majorBidi" w:cstheme="majorBidi"/>
        </w:rPr>
        <w:t xml:space="preserve"> AI-assisted triage for telemedicine consultations.</w:t>
      </w:r>
      <w:r w:rsidRPr="00A93F41">
        <w:rPr>
          <w:rFonts w:asciiTheme="majorBidi" w:hAnsiTheme="majorBidi" w:cstheme="majorBidi"/>
        </w:rPr>
        <w:br/>
        <w:t xml:space="preserve">• </w:t>
      </w:r>
      <w:r w:rsidRPr="00A93F41">
        <w:rPr>
          <w:rFonts w:asciiTheme="majorBidi" w:hAnsiTheme="majorBidi" w:cstheme="majorBidi"/>
          <w:b/>
          <w:bCs/>
        </w:rPr>
        <w:t>Gadgets for health:</w:t>
      </w:r>
      <w:r w:rsidRPr="00A93F41">
        <w:rPr>
          <w:rFonts w:asciiTheme="majorBidi" w:hAnsiTheme="majorBidi" w:cstheme="majorBidi"/>
        </w:rPr>
        <w:t xml:space="preserve"> Low-cost wearable ECG monitors for continuous cardiac monitoring.</w:t>
      </w:r>
    </w:p>
    <w:p w14:paraId="2519A5D8" w14:textId="7DAF6469" w:rsidR="00C61B87" w:rsidRPr="00A93F41" w:rsidRDefault="00EF6250" w:rsidP="004E4900">
      <w:pPr>
        <w:tabs>
          <w:tab w:val="left" w:pos="7670"/>
        </w:tabs>
        <w:jc w:val="both"/>
        <w:rPr>
          <w:rFonts w:asciiTheme="majorBidi" w:hAnsiTheme="majorBidi" w:cstheme="majorBidi"/>
        </w:rPr>
      </w:pPr>
      <w:r w:rsidRPr="00A93F41">
        <w:rPr>
          <w:rFonts w:asciiTheme="majorBidi" w:hAnsiTheme="majorBidi" w:cstheme="majorBidi"/>
        </w:rPr>
        <w:t xml:space="preserve">This gap of deployment in the real world is what addressed by Hannun et al. </w:t>
      </w:r>
      <w:r w:rsidR="00935634" w:rsidRPr="00A93F41">
        <w:rPr>
          <w:rFonts w:asciiTheme="majorBidi" w:hAnsiTheme="majorBidi" w:cstheme="majorBidi"/>
        </w:rPr>
        <w:fldChar w:fldCharType="begin"/>
      </w:r>
      <w:r w:rsidR="00935634" w:rsidRPr="00A93F41">
        <w:rPr>
          <w:rFonts w:asciiTheme="majorBidi" w:hAnsiTheme="majorBidi" w:cstheme="majorBidi"/>
        </w:rPr>
        <w:instrText xml:space="preserve"> ADDIN ZOTERO_ITEM CSL_CITATION {"citationID":"vuQZNSN4","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00935634" w:rsidRPr="00A93F41">
        <w:rPr>
          <w:rFonts w:asciiTheme="majorBidi" w:hAnsiTheme="majorBidi" w:cstheme="majorBidi"/>
        </w:rPr>
        <w:fldChar w:fldCharType="separate"/>
      </w:r>
      <w:r w:rsidR="00935634" w:rsidRPr="00A93F41">
        <w:rPr>
          <w:rFonts w:asciiTheme="majorBidi" w:hAnsiTheme="majorBidi" w:cstheme="majorBidi"/>
        </w:rPr>
        <w:t>[4]</w:t>
      </w:r>
      <w:r w:rsidR="00935634" w:rsidRPr="00A93F41">
        <w:rPr>
          <w:rFonts w:asciiTheme="majorBidi" w:hAnsiTheme="majorBidi" w:cstheme="majorBidi"/>
        </w:rPr>
        <w:fldChar w:fldCharType="end"/>
      </w:r>
      <w:r w:rsidR="00935634" w:rsidRPr="00A93F41">
        <w:rPr>
          <w:rFonts w:asciiTheme="majorBidi" w:hAnsiTheme="majorBidi" w:cstheme="majorBidi"/>
        </w:rPr>
        <w:t xml:space="preserve"> </w:t>
      </w:r>
      <w:r w:rsidRPr="00A93F41">
        <w:rPr>
          <w:rFonts w:asciiTheme="majorBidi" w:hAnsiTheme="majorBidi" w:cstheme="majorBidi"/>
        </w:rPr>
        <w:t xml:space="preserve">as well as Apostol et al. </w:t>
      </w:r>
      <w:r w:rsidR="00935634"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dNugoU0Y","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00935634" w:rsidRPr="00A93F41">
        <w:rPr>
          <w:rFonts w:asciiTheme="majorBidi" w:hAnsiTheme="majorBidi" w:cstheme="majorBidi"/>
        </w:rPr>
        <w:fldChar w:fldCharType="separate"/>
      </w:r>
      <w:r w:rsidR="004E4900" w:rsidRPr="00A93F41">
        <w:rPr>
          <w:rFonts w:asciiTheme="majorBidi" w:hAnsiTheme="majorBidi" w:cstheme="majorBidi"/>
        </w:rPr>
        <w:t>[22]</w:t>
      </w:r>
      <w:r w:rsidR="00935634" w:rsidRPr="00A93F41">
        <w:rPr>
          <w:rFonts w:asciiTheme="majorBidi" w:hAnsiTheme="majorBidi" w:cstheme="majorBidi"/>
        </w:rPr>
        <w:fldChar w:fldCharType="end"/>
      </w:r>
      <w:r w:rsidR="00B44CD5" w:rsidRPr="00A93F41">
        <w:rPr>
          <w:rFonts w:asciiTheme="majorBidi" w:hAnsiTheme="majorBidi" w:cstheme="majorBidi"/>
        </w:rPr>
        <w:t>.</w:t>
      </w:r>
    </w:p>
    <w:p w14:paraId="6D507ABE" w14:textId="77777777" w:rsidR="00935634" w:rsidRPr="00A93F41" w:rsidRDefault="00935634" w:rsidP="006567ED">
      <w:pPr>
        <w:tabs>
          <w:tab w:val="left" w:pos="7670"/>
        </w:tabs>
        <w:jc w:val="both"/>
        <w:rPr>
          <w:rFonts w:asciiTheme="majorBidi" w:hAnsiTheme="majorBidi" w:cstheme="majorBidi"/>
        </w:rPr>
      </w:pPr>
    </w:p>
    <w:p w14:paraId="53D619F5" w14:textId="77777777" w:rsidR="00935634" w:rsidRPr="00A93F41" w:rsidRDefault="00935634" w:rsidP="006567ED">
      <w:pPr>
        <w:pStyle w:val="Heading2"/>
        <w:jc w:val="both"/>
        <w:rPr>
          <w:rFonts w:asciiTheme="majorBidi" w:hAnsiTheme="majorBidi"/>
          <w:color w:val="auto"/>
        </w:rPr>
      </w:pPr>
      <w:bookmarkStart w:id="19" w:name="_Toc241244509"/>
      <w:r w:rsidRPr="00A93F41">
        <w:rPr>
          <w:rFonts w:asciiTheme="majorBidi" w:hAnsiTheme="majorBidi"/>
          <w:color w:val="auto"/>
        </w:rPr>
        <w:t>1.7 Structure of the Thesis</w:t>
      </w:r>
      <w:bookmarkEnd w:id="19"/>
    </w:p>
    <w:p w14:paraId="27737694" w14:textId="77777777" w:rsidR="00B25538" w:rsidRPr="00A93F41" w:rsidRDefault="00B25538" w:rsidP="00B25538">
      <w:pPr>
        <w:rPr>
          <w:rFonts w:asciiTheme="majorBidi" w:hAnsiTheme="majorBidi" w:cstheme="majorBidi"/>
        </w:rPr>
      </w:pPr>
    </w:p>
    <w:p w14:paraId="6AA5A6C6" w14:textId="57DF8C53" w:rsidR="00935634" w:rsidRPr="00A93F41" w:rsidRDefault="00935634" w:rsidP="006567ED">
      <w:pPr>
        <w:tabs>
          <w:tab w:val="left" w:pos="7670"/>
        </w:tabs>
        <w:jc w:val="both"/>
        <w:rPr>
          <w:rFonts w:asciiTheme="majorBidi" w:hAnsiTheme="majorBidi" w:cstheme="majorBidi"/>
        </w:rPr>
      </w:pPr>
      <w:r w:rsidRPr="00A93F41">
        <w:rPr>
          <w:rFonts w:asciiTheme="majorBidi" w:hAnsiTheme="majorBidi" w:cstheme="majorBidi"/>
        </w:rPr>
        <w:t>The thesis has five chapters which have been structured as per the standard recommended by the Higher Education Commission, Pakistan and Gomal University thesis guidelines.</w:t>
      </w:r>
    </w:p>
    <w:p w14:paraId="7466CDC8" w14:textId="71F0631B" w:rsidR="005A3214" w:rsidRPr="00A93F41" w:rsidRDefault="005A3214" w:rsidP="006567ED">
      <w:pPr>
        <w:pStyle w:val="Caption"/>
        <w:keepNext/>
        <w:jc w:val="both"/>
        <w:rPr>
          <w:rFonts w:asciiTheme="majorBidi" w:hAnsiTheme="majorBidi" w:cstheme="majorBidi"/>
          <w:color w:val="auto"/>
        </w:rPr>
      </w:pPr>
    </w:p>
    <w:p w14:paraId="20673B5D" w14:textId="24CB2DD1" w:rsidR="005F4514" w:rsidRPr="00A93F41" w:rsidRDefault="005F4514" w:rsidP="006567ED">
      <w:pPr>
        <w:pStyle w:val="Caption"/>
        <w:keepNext/>
        <w:jc w:val="both"/>
        <w:rPr>
          <w:rFonts w:asciiTheme="majorBidi" w:hAnsiTheme="majorBidi" w:cstheme="majorBidi"/>
          <w:color w:val="auto"/>
        </w:rPr>
      </w:pPr>
      <w:bookmarkStart w:id="20" w:name="_Toc241002625"/>
      <w:bookmarkStart w:id="21" w:name="_Toc241244610"/>
      <w:r w:rsidRPr="00A93F41">
        <w:rPr>
          <w:rFonts w:asciiTheme="majorBidi" w:hAnsiTheme="majorBidi" w:cstheme="majorBidi"/>
          <w:color w:val="auto"/>
        </w:rPr>
        <w:t>Table</w:t>
      </w:r>
      <w:r w:rsidR="00006F43" w:rsidRPr="00A93F41">
        <w:rPr>
          <w:rFonts w:asciiTheme="majorBidi" w:hAnsiTheme="majorBidi" w:cstheme="majorBidi"/>
          <w:color w:val="auto"/>
        </w:rPr>
        <w:t xml:space="preserve"> </w:t>
      </w:r>
      <w:r w:rsidR="005356D6" w:rsidRPr="00A93F41">
        <w:rPr>
          <w:rFonts w:asciiTheme="majorBidi" w:hAnsiTheme="majorBidi" w:cstheme="majorBidi"/>
          <w:color w:val="auto"/>
        </w:rPr>
        <w:fldChar w:fldCharType="begin"/>
      </w:r>
      <w:r w:rsidR="005356D6" w:rsidRPr="00A93F41">
        <w:rPr>
          <w:rFonts w:asciiTheme="majorBidi" w:hAnsiTheme="majorBidi" w:cstheme="majorBidi"/>
          <w:color w:val="auto"/>
        </w:rPr>
        <w:instrText xml:space="preserve"> SEQ Table \* ARABIC </w:instrText>
      </w:r>
      <w:r w:rsidR="005356D6" w:rsidRPr="00A93F41">
        <w:rPr>
          <w:rFonts w:asciiTheme="majorBidi" w:hAnsiTheme="majorBidi" w:cstheme="majorBidi"/>
          <w:color w:val="auto"/>
        </w:rPr>
        <w:fldChar w:fldCharType="separate"/>
      </w:r>
      <w:r w:rsidR="00EC21F7">
        <w:rPr>
          <w:rFonts w:asciiTheme="majorBidi" w:hAnsiTheme="majorBidi" w:cstheme="majorBidi"/>
          <w:noProof/>
          <w:color w:val="auto"/>
        </w:rPr>
        <w:t>3</w:t>
      </w:r>
      <w:r w:rsidR="005356D6" w:rsidRPr="00A93F41">
        <w:rPr>
          <w:rFonts w:asciiTheme="majorBidi" w:hAnsiTheme="majorBidi" w:cstheme="majorBidi"/>
          <w:color w:val="auto"/>
        </w:rPr>
        <w:fldChar w:fldCharType="end"/>
      </w:r>
      <w:r w:rsidRPr="00A93F41">
        <w:rPr>
          <w:rFonts w:asciiTheme="majorBidi" w:hAnsiTheme="majorBidi" w:cstheme="majorBidi"/>
          <w:color w:val="auto"/>
        </w:rPr>
        <w:t>: Structure of the Thesis.</w:t>
      </w:r>
      <w:bookmarkEnd w:id="20"/>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05"/>
        <w:gridCol w:w="1958"/>
        <w:gridCol w:w="4166"/>
        <w:gridCol w:w="2121"/>
      </w:tblGrid>
      <w:tr w:rsidR="004A200B" w:rsidRPr="00A93F41" w14:paraId="3F4CE905" w14:textId="77777777" w:rsidTr="00D85580">
        <w:trPr>
          <w:tblHeader/>
        </w:trPr>
        <w:tc>
          <w:tcPr>
            <w:tcW w:w="0" w:type="auto"/>
            <w:shd w:val="clear" w:color="auto" w:fill="FFFFFF"/>
            <w:tcMar>
              <w:top w:w="150" w:type="dxa"/>
              <w:left w:w="0" w:type="dxa"/>
              <w:bottom w:w="150" w:type="dxa"/>
              <w:right w:w="240" w:type="dxa"/>
            </w:tcMar>
            <w:vAlign w:val="center"/>
            <w:hideMark/>
          </w:tcPr>
          <w:p w14:paraId="0E8F179B" w14:textId="77777777" w:rsidR="00D85580" w:rsidRPr="00A93F41" w:rsidRDefault="00D85580" w:rsidP="006567ED">
            <w:pPr>
              <w:tabs>
                <w:tab w:val="left" w:pos="7670"/>
              </w:tabs>
              <w:jc w:val="both"/>
              <w:rPr>
                <w:rFonts w:asciiTheme="majorBidi" w:hAnsiTheme="majorBidi" w:cstheme="majorBidi"/>
                <w:b/>
                <w:bCs/>
              </w:rPr>
            </w:pPr>
            <w:r w:rsidRPr="00A93F41">
              <w:rPr>
                <w:rFonts w:asciiTheme="majorBidi" w:hAnsiTheme="majorBidi" w:cstheme="majorBidi"/>
                <w:b/>
                <w:bCs/>
              </w:rPr>
              <w:t>Chapter</w:t>
            </w:r>
          </w:p>
        </w:tc>
        <w:tc>
          <w:tcPr>
            <w:tcW w:w="0" w:type="auto"/>
            <w:shd w:val="clear" w:color="auto" w:fill="FFFFFF"/>
            <w:tcMar>
              <w:top w:w="150" w:type="dxa"/>
              <w:left w:w="240" w:type="dxa"/>
              <w:bottom w:w="150" w:type="dxa"/>
              <w:right w:w="240" w:type="dxa"/>
            </w:tcMar>
            <w:vAlign w:val="center"/>
            <w:hideMark/>
          </w:tcPr>
          <w:p w14:paraId="22894078" w14:textId="77777777" w:rsidR="00D85580" w:rsidRPr="00A93F41" w:rsidRDefault="00D85580" w:rsidP="006567ED">
            <w:pPr>
              <w:tabs>
                <w:tab w:val="left" w:pos="7670"/>
              </w:tabs>
              <w:jc w:val="both"/>
              <w:rPr>
                <w:rFonts w:asciiTheme="majorBidi" w:hAnsiTheme="majorBidi" w:cstheme="majorBidi"/>
                <w:b/>
                <w:bCs/>
              </w:rPr>
            </w:pPr>
            <w:r w:rsidRPr="00A93F41">
              <w:rPr>
                <w:rFonts w:asciiTheme="majorBidi" w:hAnsiTheme="majorBidi" w:cstheme="majorBidi"/>
                <w:b/>
                <w:bCs/>
              </w:rPr>
              <w:t>Title</w:t>
            </w:r>
          </w:p>
        </w:tc>
        <w:tc>
          <w:tcPr>
            <w:tcW w:w="0" w:type="auto"/>
            <w:shd w:val="clear" w:color="auto" w:fill="FFFFFF"/>
            <w:tcMar>
              <w:top w:w="150" w:type="dxa"/>
              <w:left w:w="240" w:type="dxa"/>
              <w:bottom w:w="150" w:type="dxa"/>
              <w:right w:w="240" w:type="dxa"/>
            </w:tcMar>
            <w:vAlign w:val="center"/>
            <w:hideMark/>
          </w:tcPr>
          <w:p w14:paraId="067B070D" w14:textId="77777777" w:rsidR="00D85580" w:rsidRPr="00A93F41" w:rsidRDefault="00D85580" w:rsidP="006567ED">
            <w:pPr>
              <w:tabs>
                <w:tab w:val="left" w:pos="7670"/>
              </w:tabs>
              <w:jc w:val="both"/>
              <w:rPr>
                <w:rFonts w:asciiTheme="majorBidi" w:hAnsiTheme="majorBidi" w:cstheme="majorBidi"/>
                <w:b/>
                <w:bCs/>
              </w:rPr>
            </w:pPr>
            <w:r w:rsidRPr="00A93F41">
              <w:rPr>
                <w:rFonts w:asciiTheme="majorBidi" w:hAnsiTheme="majorBidi" w:cstheme="majorBidi"/>
                <w:b/>
                <w:bCs/>
              </w:rPr>
              <w:t>Content Summary</w:t>
            </w:r>
          </w:p>
        </w:tc>
        <w:tc>
          <w:tcPr>
            <w:tcW w:w="0" w:type="auto"/>
            <w:shd w:val="clear" w:color="auto" w:fill="FFFFFF"/>
            <w:tcMar>
              <w:top w:w="150" w:type="dxa"/>
              <w:left w:w="240" w:type="dxa"/>
              <w:bottom w:w="150" w:type="dxa"/>
              <w:right w:w="240" w:type="dxa"/>
            </w:tcMar>
            <w:vAlign w:val="center"/>
            <w:hideMark/>
          </w:tcPr>
          <w:p w14:paraId="38CA2DD4" w14:textId="77777777" w:rsidR="00D85580" w:rsidRPr="00A93F41" w:rsidRDefault="00D85580" w:rsidP="006567ED">
            <w:pPr>
              <w:tabs>
                <w:tab w:val="left" w:pos="7670"/>
              </w:tabs>
              <w:jc w:val="both"/>
              <w:rPr>
                <w:rFonts w:asciiTheme="majorBidi" w:hAnsiTheme="majorBidi" w:cstheme="majorBidi"/>
                <w:b/>
                <w:bCs/>
              </w:rPr>
            </w:pPr>
            <w:r w:rsidRPr="00A93F41">
              <w:rPr>
                <w:rFonts w:asciiTheme="majorBidi" w:hAnsiTheme="majorBidi" w:cstheme="majorBidi"/>
                <w:b/>
                <w:bCs/>
              </w:rPr>
              <w:t>Key References</w:t>
            </w:r>
          </w:p>
        </w:tc>
      </w:tr>
      <w:tr w:rsidR="004A200B" w:rsidRPr="00A93F41" w14:paraId="10647F47" w14:textId="77777777" w:rsidTr="00D85580">
        <w:tc>
          <w:tcPr>
            <w:tcW w:w="0" w:type="auto"/>
            <w:shd w:val="clear" w:color="auto" w:fill="FFFFFF"/>
            <w:tcMar>
              <w:top w:w="150" w:type="dxa"/>
              <w:left w:w="0" w:type="dxa"/>
              <w:bottom w:w="150" w:type="dxa"/>
              <w:right w:w="240" w:type="dxa"/>
            </w:tcMar>
            <w:vAlign w:val="center"/>
            <w:hideMark/>
          </w:tcPr>
          <w:p w14:paraId="049437D7"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Chapter 1</w:t>
            </w:r>
          </w:p>
        </w:tc>
        <w:tc>
          <w:tcPr>
            <w:tcW w:w="0" w:type="auto"/>
            <w:shd w:val="clear" w:color="auto" w:fill="FFFFFF"/>
            <w:tcMar>
              <w:top w:w="150" w:type="dxa"/>
              <w:left w:w="240" w:type="dxa"/>
              <w:bottom w:w="150" w:type="dxa"/>
              <w:right w:w="240" w:type="dxa"/>
            </w:tcMar>
            <w:vAlign w:val="center"/>
            <w:hideMark/>
          </w:tcPr>
          <w:p w14:paraId="452EF079"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Introduction</w:t>
            </w:r>
          </w:p>
        </w:tc>
        <w:tc>
          <w:tcPr>
            <w:tcW w:w="0" w:type="auto"/>
            <w:shd w:val="clear" w:color="auto" w:fill="FFFFFF"/>
            <w:tcMar>
              <w:top w:w="150" w:type="dxa"/>
              <w:left w:w="240" w:type="dxa"/>
              <w:bottom w:w="150" w:type="dxa"/>
              <w:right w:w="240" w:type="dxa"/>
            </w:tcMar>
            <w:vAlign w:val="center"/>
            <w:hideMark/>
          </w:tcPr>
          <w:p w14:paraId="34CC22BB"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Background, problem statement, research questions, objectives, scope, significance</w:t>
            </w:r>
          </w:p>
        </w:tc>
        <w:tc>
          <w:tcPr>
            <w:tcW w:w="0" w:type="auto"/>
            <w:shd w:val="clear" w:color="auto" w:fill="FFFFFF"/>
            <w:tcMar>
              <w:top w:w="150" w:type="dxa"/>
              <w:left w:w="240" w:type="dxa"/>
              <w:bottom w:w="150" w:type="dxa"/>
              <w:right w:w="0" w:type="dxa"/>
            </w:tcMar>
            <w:vAlign w:val="center"/>
            <w:hideMark/>
          </w:tcPr>
          <w:p w14:paraId="165D326F" w14:textId="333E78A4"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 xml:space="preserve">Jafar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ToRjdw5G","properties":{"unsorted":false,"formattedCitation":"[2]","plainCitation":"[2]","noteIndex":0},"citationItems":[{"id":569,"uris":["http://zotero.org/users/local/I5HYQrQS/items/CRCVIKB3"],"itemData":{"id":569,"type":"article-journal","container-title":"Journal of the American Heart Association","issue":"14","page":"e015647","title":"Prevalence and predictors of cardiovascular disease in South Asian populations: A pooled analysis of prospective cohorts","volume":"9","author":[{"family":"Jafar","given":"T. H."},{"family":"Silva","given":"A.","non-dropping-particle":"de"},{"family":"Naheed","given":"A."},{"literal":"others"}],"issued":{"date-parts":[["2020"]]}}}],"schema":"https://github.com/citation-style-language/schema/raw/master/csl-citation.json"}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[2]</w:t>
            </w:r>
            <w:r w:rsidRPr="00A93F41">
              <w:rPr>
                <w:rFonts w:asciiTheme="majorBidi" w:hAnsiTheme="majorBidi" w:cstheme="majorBidi"/>
              </w:rPr>
              <w:fldChar w:fldCharType="end"/>
            </w:r>
            <w:r w:rsidR="00FB5125" w:rsidRPr="00A93F41">
              <w:rPr>
                <w:rFonts w:asciiTheme="majorBidi" w:hAnsiTheme="majorBidi" w:cstheme="majorBidi"/>
              </w:rPr>
              <w:t>,</w:t>
            </w:r>
            <w:r w:rsidRPr="00A93F41">
              <w:rPr>
                <w:rFonts w:asciiTheme="majorBidi" w:hAnsiTheme="majorBidi" w:cstheme="majorBidi"/>
              </w:rPr>
              <w:t xml:space="preserve">LeCun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HdwWvULa","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[5]</w:t>
            </w:r>
            <w:r w:rsidRPr="00A93F41">
              <w:rPr>
                <w:rFonts w:asciiTheme="majorBidi" w:hAnsiTheme="majorBidi" w:cstheme="majorBidi"/>
              </w:rPr>
              <w:fldChar w:fldCharType="end"/>
            </w:r>
          </w:p>
        </w:tc>
      </w:tr>
      <w:tr w:rsidR="004A200B" w:rsidRPr="00A93F41" w14:paraId="2457D13A" w14:textId="77777777" w:rsidTr="00D85580">
        <w:tc>
          <w:tcPr>
            <w:tcW w:w="0" w:type="auto"/>
            <w:shd w:val="clear" w:color="auto" w:fill="FFFFFF"/>
            <w:tcMar>
              <w:top w:w="150" w:type="dxa"/>
              <w:left w:w="0" w:type="dxa"/>
              <w:bottom w:w="150" w:type="dxa"/>
              <w:right w:w="240" w:type="dxa"/>
            </w:tcMar>
            <w:vAlign w:val="center"/>
            <w:hideMark/>
          </w:tcPr>
          <w:p w14:paraId="7A738E0C"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Chapter 2</w:t>
            </w:r>
          </w:p>
        </w:tc>
        <w:tc>
          <w:tcPr>
            <w:tcW w:w="0" w:type="auto"/>
            <w:shd w:val="clear" w:color="auto" w:fill="FFFFFF"/>
            <w:tcMar>
              <w:top w:w="150" w:type="dxa"/>
              <w:left w:w="240" w:type="dxa"/>
              <w:bottom w:w="150" w:type="dxa"/>
              <w:right w:w="240" w:type="dxa"/>
            </w:tcMar>
            <w:vAlign w:val="center"/>
            <w:hideMark/>
          </w:tcPr>
          <w:p w14:paraId="3E1D5899"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Literature Review</w:t>
            </w:r>
          </w:p>
        </w:tc>
        <w:tc>
          <w:tcPr>
            <w:tcW w:w="0" w:type="auto"/>
            <w:shd w:val="clear" w:color="auto" w:fill="FFFFFF"/>
            <w:tcMar>
              <w:top w:w="150" w:type="dxa"/>
              <w:left w:w="240" w:type="dxa"/>
              <w:bottom w:w="150" w:type="dxa"/>
              <w:right w:w="240" w:type="dxa"/>
            </w:tcMar>
            <w:vAlign w:val="center"/>
            <w:hideMark/>
          </w:tcPr>
          <w:p w14:paraId="06DCB157"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Critical analysis of ECG classification methods, hybrid architectures, class imbalance solutions, and research gaps</w:t>
            </w:r>
          </w:p>
        </w:tc>
        <w:tc>
          <w:tcPr>
            <w:tcW w:w="0" w:type="auto"/>
            <w:shd w:val="clear" w:color="auto" w:fill="FFFFFF"/>
            <w:tcMar>
              <w:top w:w="150" w:type="dxa"/>
              <w:left w:w="240" w:type="dxa"/>
              <w:bottom w:w="150" w:type="dxa"/>
              <w:right w:w="0" w:type="dxa"/>
            </w:tcMar>
            <w:vAlign w:val="center"/>
            <w:hideMark/>
          </w:tcPr>
          <w:p w14:paraId="5B8BFC38" w14:textId="4DCBE862" w:rsidR="00D85580" w:rsidRPr="00A93F41" w:rsidRDefault="00D85580" w:rsidP="00913BE4">
            <w:pPr>
              <w:tabs>
                <w:tab w:val="left" w:pos="7670"/>
              </w:tabs>
              <w:jc w:val="both"/>
              <w:rPr>
                <w:rFonts w:asciiTheme="majorBidi" w:hAnsiTheme="majorBidi" w:cstheme="majorBidi"/>
              </w:rPr>
            </w:pPr>
            <w:r w:rsidRPr="00A93F41">
              <w:rPr>
                <w:rFonts w:asciiTheme="majorBidi" w:hAnsiTheme="majorBidi" w:cstheme="majorBidi"/>
              </w:rPr>
              <w:t xml:space="preserve">Luz et al.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wfjml6yd","properties":{"unsorted":false,"formattedCitation":"[11]","plainCitation":"[11]","noteIndex":0},"citationItems":[{"id":577,"uris":["http://zotero.org/users/local/I5HYQrQS/items/78USBJPV"],"itemData":{"id":577,"type":"article-journal","container-title":"Computer Methods and Programs in Biomedicine","page":"144–164","title":"ECG-based heartbeat classification for arrhythmia detection: A survey","volume":"127","author":[{"family":"Luz","given":"E. J. S."},{"family":"Schwartz","given":"W. R."},{"family":"Cámara-Chávez","given":"G."},{"family":"Menotti","given":"D."}],"issued":{"date-parts":[["2016"]]}}}],"schema":"https://github.com/citation-style-language/schema/raw/master/csl-citation.json"}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[11]</w:t>
            </w:r>
            <w:r w:rsidRPr="00A93F41">
              <w:rPr>
                <w:rFonts w:asciiTheme="majorBidi" w:hAnsiTheme="majorBidi" w:cstheme="majorBidi"/>
              </w:rPr>
              <w:fldChar w:fldCharType="end"/>
            </w:r>
            <w:r w:rsidRPr="00A93F41">
              <w:rPr>
                <w:rFonts w:asciiTheme="majorBidi" w:hAnsiTheme="majorBidi" w:cstheme="majorBidi"/>
              </w:rPr>
              <w:t xml:space="preserve">, Che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j8kWtAuQ","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[9]</w:t>
            </w:r>
            <w:r w:rsidRPr="00A93F41">
              <w:rPr>
                <w:rFonts w:asciiTheme="majorBidi" w:hAnsiTheme="majorBidi" w:cstheme="majorBidi"/>
              </w:rPr>
              <w:fldChar w:fldCharType="end"/>
            </w:r>
            <w:r w:rsidRPr="00A93F41">
              <w:rPr>
                <w:rFonts w:asciiTheme="majorBidi" w:hAnsiTheme="majorBidi" w:cstheme="majorBidi"/>
              </w:rPr>
              <w:t xml:space="preserve">, Liu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mSKcTL9z","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[10]</w:t>
            </w:r>
            <w:r w:rsidRPr="00A93F41">
              <w:rPr>
                <w:rFonts w:asciiTheme="majorBidi" w:hAnsiTheme="majorBidi" w:cstheme="majorBidi"/>
              </w:rPr>
              <w:fldChar w:fldCharType="end"/>
            </w:r>
          </w:p>
        </w:tc>
      </w:tr>
      <w:tr w:rsidR="004A200B" w:rsidRPr="00A93F41" w14:paraId="6BA0F776" w14:textId="77777777" w:rsidTr="00D85580">
        <w:tc>
          <w:tcPr>
            <w:tcW w:w="0" w:type="auto"/>
            <w:shd w:val="clear" w:color="auto" w:fill="FFFFFF"/>
            <w:tcMar>
              <w:top w:w="150" w:type="dxa"/>
              <w:left w:w="0" w:type="dxa"/>
              <w:bottom w:w="150" w:type="dxa"/>
              <w:right w:w="240" w:type="dxa"/>
            </w:tcMar>
            <w:vAlign w:val="center"/>
            <w:hideMark/>
          </w:tcPr>
          <w:p w14:paraId="58027297"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Chapter 3</w:t>
            </w:r>
          </w:p>
        </w:tc>
        <w:tc>
          <w:tcPr>
            <w:tcW w:w="0" w:type="auto"/>
            <w:shd w:val="clear" w:color="auto" w:fill="FFFFFF"/>
            <w:tcMar>
              <w:top w:w="150" w:type="dxa"/>
              <w:left w:w="240" w:type="dxa"/>
              <w:bottom w:w="150" w:type="dxa"/>
              <w:right w:w="240" w:type="dxa"/>
            </w:tcMar>
            <w:vAlign w:val="center"/>
            <w:hideMark/>
          </w:tcPr>
          <w:p w14:paraId="70F2E07F"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0" w:type="auto"/>
            <w:shd w:val="clear" w:color="auto" w:fill="FFFFFF"/>
            <w:tcMar>
              <w:top w:w="150" w:type="dxa"/>
              <w:left w:w="240" w:type="dxa"/>
              <w:bottom w:w="150" w:type="dxa"/>
              <w:right w:w="240" w:type="dxa"/>
            </w:tcMar>
            <w:vAlign w:val="center"/>
            <w:hideMark/>
          </w:tcPr>
          <w:p w14:paraId="309B5994"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Two-phase dataset strategy (synthetic + real), preprocessing pipeline, ECG-TransCovNet architecture, training strategy, evaluation metrics</w:t>
            </w:r>
          </w:p>
        </w:tc>
        <w:tc>
          <w:tcPr>
            <w:tcW w:w="0" w:type="auto"/>
            <w:shd w:val="clear" w:color="auto" w:fill="FFFFFF"/>
            <w:tcMar>
              <w:top w:w="150" w:type="dxa"/>
              <w:left w:w="240" w:type="dxa"/>
              <w:bottom w:w="150" w:type="dxa"/>
              <w:right w:w="0" w:type="dxa"/>
            </w:tcMar>
            <w:vAlign w:val="center"/>
            <w:hideMark/>
          </w:tcPr>
          <w:p w14:paraId="52C85CE7" w14:textId="6FF87519" w:rsidR="00D85580" w:rsidRPr="00A93F41" w:rsidRDefault="00D85580" w:rsidP="004E4900">
            <w:pPr>
              <w:tabs>
                <w:tab w:val="left" w:pos="7670"/>
              </w:tabs>
              <w:jc w:val="both"/>
              <w:rPr>
                <w:rFonts w:asciiTheme="majorBidi" w:hAnsiTheme="majorBidi" w:cstheme="majorBidi"/>
              </w:rPr>
            </w:pPr>
            <w:r w:rsidRPr="00A93F41">
              <w:rPr>
                <w:rFonts w:asciiTheme="majorBidi" w:hAnsiTheme="majorBidi" w:cstheme="majorBidi"/>
              </w:rPr>
              <w:t xml:space="preserve">McSharry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bTox6nZ4","properties":{"unsorted":false,"formattedCitation":"[21]","plainCitation":"[21]","noteIndex":0},"citationItems":[{"id":575,"uris":["http://zotero.org/users/local/I5HYQrQS/items/JJFC3VYB"],"itemData":{"id":575,"type":"article-journal","container-title":"IEEE Transactions on Biomedical Engineering","issue":"3","page":"289–294","title":"A dynamical model for generating synthetic electrocardiogram signals","volume":"50","author":[{"family":"McSharry","given":"P. E."},{"family":"Clifford","given":"G. D."},{"family":"Tarassenko","given":"L."},{"family":"Smith","given":"L. A."}],"issued":{"date-parts":[["2003"]]}}}],"schema":"https://github.com/citation-style-language/schema/raw/master/csl-citation.json"}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[21]</w:t>
            </w:r>
            <w:r w:rsidRPr="00A93F41">
              <w:rPr>
                <w:rFonts w:asciiTheme="majorBidi" w:hAnsiTheme="majorBidi" w:cstheme="majorBidi"/>
              </w:rPr>
              <w:fldChar w:fldCharType="end"/>
            </w:r>
            <w:r w:rsidRPr="00A93F41">
              <w:rPr>
                <w:rFonts w:asciiTheme="majorBidi" w:hAnsiTheme="majorBidi" w:cstheme="majorBidi"/>
              </w:rPr>
              <w:t xml:space="preserve">, Vaswani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al6kWU2r","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[8]</w:t>
            </w:r>
            <w:r w:rsidRPr="00A93F41">
              <w:rPr>
                <w:rFonts w:asciiTheme="majorBidi" w:hAnsiTheme="majorBidi" w:cstheme="majorBidi"/>
              </w:rPr>
              <w:fldChar w:fldCharType="end"/>
            </w:r>
            <w:r w:rsidRPr="00A93F41">
              <w:rPr>
                <w:rFonts w:asciiTheme="majorBidi" w:hAnsiTheme="majorBidi" w:cstheme="majorBidi"/>
              </w:rPr>
              <w:t xml:space="preserve">, Chawla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besgq2Gq","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[18]</w:t>
            </w:r>
            <w:r w:rsidRPr="00A93F41">
              <w:rPr>
                <w:rFonts w:asciiTheme="majorBidi" w:hAnsiTheme="majorBidi" w:cstheme="majorBidi"/>
              </w:rPr>
              <w:fldChar w:fldCharType="end"/>
            </w:r>
          </w:p>
        </w:tc>
      </w:tr>
      <w:tr w:rsidR="004A200B" w:rsidRPr="00A93F41" w14:paraId="1CC85435" w14:textId="77777777" w:rsidTr="00D85580">
        <w:tc>
          <w:tcPr>
            <w:tcW w:w="0" w:type="auto"/>
            <w:shd w:val="clear" w:color="auto" w:fill="FFFFFF"/>
            <w:tcMar>
              <w:top w:w="150" w:type="dxa"/>
              <w:left w:w="0" w:type="dxa"/>
              <w:bottom w:w="150" w:type="dxa"/>
              <w:right w:w="240" w:type="dxa"/>
            </w:tcMar>
            <w:vAlign w:val="center"/>
            <w:hideMark/>
          </w:tcPr>
          <w:p w14:paraId="19425923"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Chapter 4</w:t>
            </w:r>
          </w:p>
        </w:tc>
        <w:tc>
          <w:tcPr>
            <w:tcW w:w="0" w:type="auto"/>
            <w:shd w:val="clear" w:color="auto" w:fill="FFFFFF"/>
            <w:tcMar>
              <w:top w:w="150" w:type="dxa"/>
              <w:left w:w="240" w:type="dxa"/>
              <w:bottom w:w="150" w:type="dxa"/>
              <w:right w:w="240" w:type="dxa"/>
            </w:tcMar>
            <w:vAlign w:val="center"/>
            <w:hideMark/>
          </w:tcPr>
          <w:p w14:paraId="21626384"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Results and Discussion</w:t>
            </w:r>
          </w:p>
        </w:tc>
        <w:tc>
          <w:tcPr>
            <w:tcW w:w="0" w:type="auto"/>
            <w:shd w:val="clear" w:color="auto" w:fill="FFFFFF"/>
            <w:tcMar>
              <w:top w:w="150" w:type="dxa"/>
              <w:left w:w="240" w:type="dxa"/>
              <w:bottom w:w="150" w:type="dxa"/>
              <w:right w:w="240" w:type="dxa"/>
            </w:tcMar>
            <w:vAlign w:val="center"/>
            <w:hideMark/>
          </w:tcPr>
          <w:p w14:paraId="56908396"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Synthetic data results (architectural validation), real MIT-BIH results (clinical validation), domain gap analysis, robustness validation (strict split), comparison with state-of-the-art</w:t>
            </w:r>
          </w:p>
        </w:tc>
        <w:tc>
          <w:tcPr>
            <w:tcW w:w="0" w:type="auto"/>
            <w:shd w:val="clear" w:color="auto" w:fill="FFFFFF"/>
            <w:tcMar>
              <w:top w:w="150" w:type="dxa"/>
              <w:left w:w="240" w:type="dxa"/>
              <w:bottom w:w="150" w:type="dxa"/>
              <w:right w:w="0" w:type="dxa"/>
            </w:tcMar>
            <w:vAlign w:val="center"/>
            <w:hideMark/>
          </w:tcPr>
          <w:p w14:paraId="0114FA05" w14:textId="65265711" w:rsidR="00D85580" w:rsidRPr="00A93F41" w:rsidRDefault="00DC4488" w:rsidP="004E4900">
            <w:pPr>
              <w:tabs>
                <w:tab w:val="left" w:pos="7670"/>
              </w:tabs>
              <w:jc w:val="both"/>
              <w:rPr>
                <w:rFonts w:asciiTheme="majorBidi" w:hAnsiTheme="majorBidi" w:cstheme="majorBidi"/>
              </w:rPr>
            </w:pPr>
            <w:r w:rsidRPr="00A93F41">
              <w:rPr>
                <w:rFonts w:asciiTheme="majorBidi" w:hAnsiTheme="majorBidi" w:cstheme="majorBidi"/>
              </w:rPr>
              <w:t xml:space="preserve">Powers </w:t>
            </w:r>
            <w:r w:rsidR="00D85580"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ldGM6PSX","properties":{"unsorted":false,"formattedCitation":"[30]","plainCitation":"[30]","noteIndex":0},"citationItems":[{"id":635,"uris":["http://zotero.org/users/local/I5HYQrQS/items/GMVJYDXE"],"itemData":{"id":635,"type":"article-journal","container-title":"Journal of Machine Learning Technologies","issue":"1","page":"37–63","title":"Evaluation: From precision, recall and F-measure to ROC, informedness, markedness and correlation","volume":"2","author":[{"literal":"Powers, David M. W."}],"issued":{"date-parts":[["2011"]]}}}],"schema":"https://github.com/citation-style-language/schema/raw/master/csl-citation.json"} </w:instrText>
            </w:r>
            <w:r w:rsidR="00D85580" w:rsidRPr="00A93F41">
              <w:rPr>
                <w:rFonts w:asciiTheme="majorBidi" w:hAnsiTheme="majorBidi" w:cstheme="majorBidi"/>
              </w:rPr>
              <w:fldChar w:fldCharType="separate"/>
            </w:r>
            <w:r w:rsidR="00D85580" w:rsidRPr="00A93F41">
              <w:rPr>
                <w:rFonts w:asciiTheme="majorBidi" w:hAnsiTheme="majorBidi" w:cstheme="majorBidi"/>
              </w:rPr>
              <w:t>[30]</w:t>
            </w:r>
            <w:r w:rsidR="00D85580" w:rsidRPr="00A93F41">
              <w:rPr>
                <w:rFonts w:asciiTheme="majorBidi" w:hAnsiTheme="majorBidi" w:cstheme="majorBidi"/>
              </w:rPr>
              <w:fldChar w:fldCharType="end"/>
            </w:r>
            <w:r w:rsidR="00D85580" w:rsidRPr="00A93F41">
              <w:rPr>
                <w:rFonts w:asciiTheme="majorBidi" w:hAnsiTheme="majorBidi" w:cstheme="majorBidi"/>
              </w:rPr>
              <w:t xml:space="preserve">, Kohavi </w:t>
            </w:r>
            <w:r w:rsidR="00D85580"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EXaXt2mL","properties":{"unsorted":false,"formattedCitation":"[31]","plainCitation":"[31]","noteIndex":0},"citationItems":[{"id":615,"uris":["http://zotero.org/users/local/I5HYQrQS/items/VEW5H9IU"],"itemData":{"id":615,"type":"paper-conference","container-title":"Proceedings of the 14th International Joint Conference on Artificial Intelligence (IJCAI)","issue":"2","page":"1137–1145","title":"A study of cross-validation and bootstrap for accuracy estimation and model selection","volume":"14","author":[{"family":"Kohavi","given":"R."}],"issued":{"date-parts":[["1995"]]}}}],"schema":"https://github.com/citation-style-language/schema/raw/master/csl-citation.json"} </w:instrText>
            </w:r>
            <w:r w:rsidR="00D85580" w:rsidRPr="00A93F41">
              <w:rPr>
                <w:rFonts w:asciiTheme="majorBidi" w:hAnsiTheme="majorBidi" w:cstheme="majorBidi"/>
              </w:rPr>
              <w:fldChar w:fldCharType="separate"/>
            </w:r>
            <w:r w:rsidR="00D85580" w:rsidRPr="00A93F41">
              <w:rPr>
                <w:rFonts w:asciiTheme="majorBidi" w:hAnsiTheme="majorBidi" w:cstheme="majorBidi"/>
              </w:rPr>
              <w:t>[31]</w:t>
            </w:r>
            <w:r w:rsidR="00D85580" w:rsidRPr="00A93F41">
              <w:rPr>
                <w:rFonts w:asciiTheme="majorBidi" w:hAnsiTheme="majorBidi" w:cstheme="majorBidi"/>
              </w:rPr>
              <w:fldChar w:fldCharType="end"/>
            </w:r>
            <w:r w:rsidR="00D85580" w:rsidRPr="00A93F41">
              <w:rPr>
                <w:rFonts w:asciiTheme="majorBidi" w:hAnsiTheme="majorBidi" w:cstheme="majorBidi"/>
              </w:rPr>
              <w:t xml:space="preserve">, de Chazal et al. </w:t>
            </w:r>
            <w:r w:rsidR="00D85580"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PbVcazz3","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00D85580" w:rsidRPr="00A93F41">
              <w:rPr>
                <w:rFonts w:asciiTheme="majorBidi" w:hAnsiTheme="majorBidi" w:cstheme="majorBidi"/>
              </w:rPr>
              <w:fldChar w:fldCharType="separate"/>
            </w:r>
            <w:r w:rsidR="004E4900" w:rsidRPr="00A93F41">
              <w:rPr>
                <w:rFonts w:asciiTheme="majorBidi" w:hAnsiTheme="majorBidi" w:cstheme="majorBidi"/>
              </w:rPr>
              <w:t>[12]</w:t>
            </w:r>
            <w:r w:rsidR="00D85580" w:rsidRPr="00A93F41">
              <w:rPr>
                <w:rFonts w:asciiTheme="majorBidi" w:hAnsiTheme="majorBidi" w:cstheme="majorBidi"/>
              </w:rPr>
              <w:fldChar w:fldCharType="end"/>
            </w:r>
          </w:p>
        </w:tc>
      </w:tr>
      <w:tr w:rsidR="00913BE4" w:rsidRPr="00A93F41" w14:paraId="043E1401" w14:textId="77777777" w:rsidTr="00D85580">
        <w:tc>
          <w:tcPr>
            <w:tcW w:w="0" w:type="auto"/>
            <w:shd w:val="clear" w:color="auto" w:fill="FFFFFF"/>
            <w:tcMar>
              <w:top w:w="150" w:type="dxa"/>
              <w:left w:w="0" w:type="dxa"/>
              <w:bottom w:w="150" w:type="dxa"/>
              <w:right w:w="240" w:type="dxa"/>
            </w:tcMar>
            <w:vAlign w:val="center"/>
            <w:hideMark/>
          </w:tcPr>
          <w:p w14:paraId="4C53262F"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lastRenderedPageBreak/>
              <w:t>Chapter 5</w:t>
            </w:r>
          </w:p>
        </w:tc>
        <w:tc>
          <w:tcPr>
            <w:tcW w:w="0" w:type="auto"/>
            <w:shd w:val="clear" w:color="auto" w:fill="FFFFFF"/>
            <w:tcMar>
              <w:top w:w="150" w:type="dxa"/>
              <w:left w:w="240" w:type="dxa"/>
              <w:bottom w:w="150" w:type="dxa"/>
              <w:right w:w="240" w:type="dxa"/>
            </w:tcMar>
            <w:vAlign w:val="center"/>
            <w:hideMark/>
          </w:tcPr>
          <w:p w14:paraId="2CECAF81"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Conclusion and Future Work</w:t>
            </w:r>
          </w:p>
        </w:tc>
        <w:tc>
          <w:tcPr>
            <w:tcW w:w="0" w:type="auto"/>
            <w:shd w:val="clear" w:color="auto" w:fill="FFFFFF"/>
            <w:tcMar>
              <w:top w:w="150" w:type="dxa"/>
              <w:left w:w="240" w:type="dxa"/>
              <w:bottom w:w="150" w:type="dxa"/>
              <w:right w:w="240" w:type="dxa"/>
            </w:tcMar>
            <w:vAlign w:val="center"/>
            <w:hideMark/>
          </w:tcPr>
          <w:p w14:paraId="0F15C288" w14:textId="77777777" w:rsidR="00D85580" w:rsidRPr="00A93F41" w:rsidRDefault="00D85580" w:rsidP="006567ED">
            <w:pPr>
              <w:tabs>
                <w:tab w:val="left" w:pos="7670"/>
              </w:tabs>
              <w:jc w:val="both"/>
              <w:rPr>
                <w:rFonts w:asciiTheme="majorBidi" w:hAnsiTheme="majorBidi" w:cstheme="majorBidi"/>
              </w:rPr>
            </w:pPr>
            <w:r w:rsidRPr="00A93F41">
              <w:rPr>
                <w:rFonts w:asciiTheme="majorBidi" w:hAnsiTheme="majorBidi" w:cstheme="majorBidi"/>
              </w:rPr>
              <w:t>Summary of findings, research contributions, recommendations, deployment roadmap, future validation</w:t>
            </w:r>
          </w:p>
        </w:tc>
        <w:tc>
          <w:tcPr>
            <w:tcW w:w="0" w:type="auto"/>
            <w:shd w:val="clear" w:color="auto" w:fill="FFFFFF"/>
            <w:tcMar>
              <w:top w:w="150" w:type="dxa"/>
              <w:left w:w="240" w:type="dxa"/>
              <w:bottom w:w="150" w:type="dxa"/>
              <w:right w:w="0" w:type="dxa"/>
            </w:tcMar>
            <w:vAlign w:val="center"/>
            <w:hideMark/>
          </w:tcPr>
          <w:p w14:paraId="50D486A4" w14:textId="37CAB505" w:rsidR="00D85580" w:rsidRPr="00A93F41" w:rsidRDefault="00D85580" w:rsidP="004E4900">
            <w:pPr>
              <w:tabs>
                <w:tab w:val="left" w:pos="7670"/>
              </w:tabs>
              <w:jc w:val="both"/>
              <w:rPr>
                <w:rFonts w:asciiTheme="majorBidi" w:hAnsiTheme="majorBidi" w:cstheme="majorBidi"/>
              </w:rPr>
            </w:pPr>
            <w:r w:rsidRPr="00A93F41">
              <w:rPr>
                <w:rFonts w:asciiTheme="majorBidi" w:hAnsiTheme="majorBidi" w:cstheme="majorBidi"/>
              </w:rPr>
              <w:t xml:space="preserve">Hannun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fPipaIwV","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[4]</w:t>
            </w:r>
            <w:r w:rsidRPr="00A93F41">
              <w:rPr>
                <w:rFonts w:asciiTheme="majorBidi" w:hAnsiTheme="majorBidi" w:cstheme="majorBidi"/>
              </w:rPr>
              <w:fldChar w:fldCharType="end"/>
            </w:r>
            <w:r w:rsidRPr="00A93F41">
              <w:rPr>
                <w:rFonts w:asciiTheme="majorBidi" w:hAnsiTheme="majorBidi" w:cstheme="majorBidi"/>
              </w:rPr>
              <w:t xml:space="preserve">, Ribeiro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hJSXtQ4u","properties":{"unsorted":false,"formattedCitation":"[25]","plainCitation":"[25]","noteIndex":0},"citationItems":[{"id":627,"uris":["http://zotero.org/users/local/I5HYQrQS/items/A79A9U4Q"],"itemData":{"id":627,"type":"article-journal","container-title":"Nature Communications","issue":"1","page":"1760","title":"Automatic diagnosis of the 12-lead ECG using a deep neural network","volume":"11","author":[{"family":"Ribeiro","given":"A. L. P."},{"family":"Ribeiro","given":"M. H."},{"family":"Paixão","given":"G. M. M."},{"family":"Oliveira","given":"D. M."},{"family":"Gomes","given":"P. R."},{"family":"Canazart","given":"J. A."},{"family":"Ferreira","given":"M. P. S."},{"family":"Ferreira","given":"C. R."},{"family":"Meira Jr.","given":"W."},{"family":"Trancoso","given":"B."},{"literal":"others"}],"issued":{"date-parts":[["2020"]]}}}],"schema":"https://github.com/citation-style-language/schema/raw/master/csl-citation.json"}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[25]</w:t>
            </w:r>
            <w:r w:rsidRPr="00A93F41">
              <w:rPr>
                <w:rFonts w:asciiTheme="majorBidi" w:hAnsiTheme="majorBidi" w:cstheme="majorBidi"/>
              </w:rPr>
              <w:fldChar w:fldCharType="end"/>
            </w:r>
            <w:r w:rsidRPr="00A93F41">
              <w:rPr>
                <w:rFonts w:asciiTheme="majorBidi" w:hAnsiTheme="majorBidi" w:cstheme="majorBidi"/>
              </w:rPr>
              <w:t xml:space="preserve">, Armstrong et al.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pX2sJGJf","properties":{"unsorted":false,"formattedCitation":"[28]","plainCitation":"[28]","noteIndex":0},"citationItems":[{"id":597,"uris":["http://zotero.org/users/local/I5HYQrQS/items/KI52JKNI"],"itemData":{"id":597,"type":"article-journal","container-title":"IEEE Reviews in Biomedical Engineering","page":"112–128","title":"Efficient deep learning for ECG analysis on edge devices: A systematic review","volume":"15","author":[{"family":"Armstrong","given":"J."},{"family":"Chen","given":"D."},{"family":"Zhang","given":"T."}],"issued":{"date-parts":[["2022"]]}}}],"schema":"https://github.com/citation-style-language/schema/raw/master/csl-citation.json"}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[28]</w:t>
            </w:r>
            <w:r w:rsidRPr="00A93F41">
              <w:rPr>
                <w:rFonts w:asciiTheme="majorBidi" w:hAnsiTheme="majorBidi" w:cstheme="majorBidi"/>
              </w:rPr>
              <w:fldChar w:fldCharType="end"/>
            </w:r>
          </w:p>
        </w:tc>
      </w:tr>
    </w:tbl>
    <w:p w14:paraId="30CEBAFD" w14:textId="77777777" w:rsidR="00935634" w:rsidRPr="00A93F41" w:rsidRDefault="00935634" w:rsidP="006567ED">
      <w:pPr>
        <w:tabs>
          <w:tab w:val="left" w:pos="7670"/>
        </w:tabs>
        <w:jc w:val="both"/>
        <w:rPr>
          <w:rFonts w:asciiTheme="majorBidi" w:hAnsiTheme="majorBidi" w:cstheme="majorBidi"/>
        </w:rPr>
      </w:pPr>
    </w:p>
    <w:p w14:paraId="65F97AD5" w14:textId="0EC88059" w:rsidR="00950829" w:rsidRPr="00A93F41" w:rsidRDefault="00950829" w:rsidP="006567ED">
      <w:pPr>
        <w:jc w:val="both"/>
        <w:rPr>
          <w:rFonts w:asciiTheme="majorBidi" w:hAnsiTheme="majorBidi" w:cstheme="majorBidi"/>
        </w:rPr>
      </w:pPr>
      <w:r w:rsidRPr="00A93F41">
        <w:rPr>
          <w:rFonts w:asciiTheme="majorBidi" w:hAnsiTheme="majorBidi" w:cstheme="majorBidi"/>
        </w:rPr>
        <w:br w:type="page"/>
      </w:r>
    </w:p>
    <w:p w14:paraId="6A34D90C" w14:textId="77777777" w:rsidR="00950829" w:rsidRPr="00A93F41" w:rsidRDefault="00950829" w:rsidP="006567ED">
      <w:pPr>
        <w:pStyle w:val="Heading1"/>
        <w:jc w:val="both"/>
        <w:rPr>
          <w:rFonts w:asciiTheme="majorBidi" w:hAnsiTheme="majorBidi"/>
          <w:color w:val="auto"/>
        </w:rPr>
      </w:pPr>
      <w:bookmarkStart w:id="22" w:name="_Toc241244510"/>
      <w:r w:rsidRPr="00A93F41">
        <w:rPr>
          <w:rFonts w:asciiTheme="majorBidi" w:hAnsiTheme="majorBidi"/>
          <w:color w:val="auto"/>
        </w:rPr>
        <w:lastRenderedPageBreak/>
        <w:t>Chapter 2: Literature Review</w:t>
      </w:r>
      <w:bookmarkEnd w:id="22"/>
    </w:p>
    <w:p w14:paraId="087792CF" w14:textId="77777777" w:rsidR="00950829" w:rsidRPr="00A93F41" w:rsidRDefault="00950829" w:rsidP="006567ED">
      <w:pPr>
        <w:pStyle w:val="Heading2"/>
        <w:jc w:val="both"/>
        <w:rPr>
          <w:rFonts w:asciiTheme="majorBidi" w:hAnsiTheme="majorBidi"/>
          <w:color w:val="auto"/>
        </w:rPr>
      </w:pPr>
      <w:bookmarkStart w:id="23" w:name="_Toc241244511"/>
      <w:r w:rsidRPr="00A93F41">
        <w:rPr>
          <w:rFonts w:asciiTheme="majorBidi" w:hAnsiTheme="majorBidi"/>
          <w:color w:val="auto"/>
        </w:rPr>
        <w:t>2.1 Introduction</w:t>
      </w:r>
      <w:bookmarkEnd w:id="23"/>
    </w:p>
    <w:p w14:paraId="6E47B376"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Life will not be possible without cardiac function and effective functioning of the internal organ heart. The heart's ability to pump and receive blood can be done manually or through electric pulses that pass through the heart regularly to maintain the rhythmic beating of the heart. But when the heart is beating in an abnormal pattern, it is called arrhythmia. Cardiac arrhythmias are irregular heart rhythms or abnormal heart rhythms. The pulse electrophysiology research (EP) simultaneously inspects cardiac electrophysiology and diagnosis and treatment of arrhythmias.</w:t>
      </w:r>
    </w:p>
    <w:p w14:paraId="4FBCB2C6" w14:textId="573D3626" w:rsidR="00950829" w:rsidRPr="00A93F41" w:rsidRDefault="00950829" w:rsidP="00913BE4">
      <w:pPr>
        <w:tabs>
          <w:tab w:val="left" w:pos="7670"/>
        </w:tabs>
        <w:jc w:val="both"/>
        <w:rPr>
          <w:rFonts w:asciiTheme="majorBidi" w:hAnsiTheme="majorBidi" w:cstheme="majorBidi"/>
        </w:rPr>
      </w:pPr>
      <w:r w:rsidRPr="00A93F41">
        <w:rPr>
          <w:rFonts w:asciiTheme="majorBidi" w:hAnsiTheme="majorBidi" w:cstheme="majorBidi"/>
        </w:rPr>
        <w:t xml:space="preserve">In recent years, the use of deep learning has transformed the field of biomedical signal processing, as stated by LeCun, Bengio and Hinton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PtenWEci","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[5]</w:t>
      </w:r>
      <w:r w:rsidRPr="00A93F41">
        <w:rPr>
          <w:rFonts w:asciiTheme="majorBidi" w:hAnsiTheme="majorBidi" w:cstheme="majorBidi"/>
        </w:rPr>
        <w:fldChar w:fldCharType="end"/>
      </w:r>
      <w:r w:rsidRPr="00A93F41">
        <w:rPr>
          <w:rFonts w:asciiTheme="majorBidi" w:hAnsiTheme="majorBidi" w:cstheme="majorBidi"/>
        </w:rPr>
        <w:t xml:space="preserve">. The conventional method was classic and heavily dependent on hand-crafted feature extraction and classical machine learning classifiers. According to Luz et al.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C4vBQeXe","properties":{"unsorted":false,"formattedCitation":"[11]","plainCitation":"[11]","noteIndex":0},"citationItems":[{"id":577,"uris":["http://zotero.org/users/local/I5HYQrQS/items/78USBJPV"],"itemData":{"id":577,"type":"article-journal","container-title":"Computer Methods and Programs in Biomedicine","page":"144–164","title":"ECG-based heartbeat classification for arrhythmia detection: A survey","volume":"127","author":[{"family":"Luz","given":"E. J. S."},{"family":"Schwartz","given":"W. R."},{"family":"Cámara-Chávez","given":"G."},{"family":"Menotti","given":"D."}],"issued":{"date-parts":[["2016"]]}}}],"schema":"https://github.com/citation-style-language/schema/raw/master/csl-citation.json"}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[11]</w:t>
      </w:r>
      <w:r w:rsidRPr="00A93F41">
        <w:rPr>
          <w:rFonts w:asciiTheme="majorBidi" w:hAnsiTheme="majorBidi" w:cstheme="majorBidi"/>
        </w:rPr>
        <w:fldChar w:fldCharType="end"/>
      </w:r>
      <w:r w:rsidRPr="00A93F41">
        <w:rPr>
          <w:rFonts w:asciiTheme="majorBidi" w:hAnsiTheme="majorBidi" w:cstheme="majorBidi"/>
        </w:rPr>
        <w:t>, these traditional systems were sensitive to domain heterogeneity and could not generalize their results to other types of patients and other recording settings.</w:t>
      </w:r>
    </w:p>
    <w:p w14:paraId="152327FB" w14:textId="6ADEBEAC"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 xml:space="preserve">After deep convolutional neural networks (CNNs) appeared, several models were able to learn from end to end on raw or minimally processed ECG waveforms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HmY6t4dz","properties":{"unsorted":false,"formattedCitation":"[6]","plainCitation":"[6]","noteIndex":0},"citationItems":[{"id":572,"uris":["http://zotero.org/users/local/I5HYQrQS/items/I89MYNA9"],"itemData":{"id":572,"type":"article-journal","container-title":"Computers in Biology and Medicine","page":"270–278","title":"Deep convolutional neural network for the automated detection and diagnosis of seizure using EEG signals","volume":"100","author":[{"family":"Acharya","given":"U. R."},{"family":"Oh","given":"S. L."},{"family":"Hagiwara","given":"Y."},{"family":"Tan","given":"J. H."},{"family":"Adeli","given":"H."}],"issued":{"date-parts":[["2017"]]}}}],"schema":"https://github.com/citation-style-language/schema/raw/master/csl-citation.json"}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[6]</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dBhiHeMs","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[4]</w:t>
      </w:r>
      <w:r w:rsidRPr="00A93F41">
        <w:rPr>
          <w:rFonts w:asciiTheme="majorBidi" w:hAnsiTheme="majorBidi" w:cstheme="majorBidi"/>
        </w:rPr>
        <w:fldChar w:fldCharType="end"/>
      </w:r>
      <w:r w:rsidRPr="00A93F41">
        <w:rPr>
          <w:rFonts w:asciiTheme="majorBidi" w:hAnsiTheme="majorBidi" w:cstheme="majorBidi"/>
        </w:rPr>
        <w:t xml:space="preserve">. The development of deep learning algorithms continued despite the popularity of CNNs. Transformers, as proposed by Vaswani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YSd7C4GW","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[8]</w:t>
      </w:r>
      <w:r w:rsidRPr="00A93F41">
        <w:rPr>
          <w:rFonts w:asciiTheme="majorBidi" w:hAnsiTheme="majorBidi" w:cstheme="majorBidi"/>
        </w:rPr>
        <w:fldChar w:fldCharType="end"/>
      </w:r>
      <w:r w:rsidRPr="00A93F41">
        <w:rPr>
          <w:rFonts w:asciiTheme="majorBidi" w:hAnsiTheme="majorBidi" w:cstheme="majorBidi"/>
        </w:rPr>
        <w:t xml:space="preserve"> transformed the modeling of sequences in natural language processing (NLP), computer vision, and time series.</w:t>
      </w:r>
    </w:p>
    <w:p w14:paraId="00C177B1" w14:textId="60C8A721" w:rsidR="00950829" w:rsidRPr="00A93F41" w:rsidRDefault="00950829" w:rsidP="004E4900">
      <w:pPr>
        <w:tabs>
          <w:tab w:val="left" w:pos="7670"/>
        </w:tabs>
        <w:jc w:val="both"/>
        <w:rPr>
          <w:rFonts w:asciiTheme="majorBidi" w:hAnsiTheme="majorBidi" w:cstheme="majorBidi"/>
        </w:rPr>
      </w:pPr>
      <w:r w:rsidRPr="00A93F41">
        <w:rPr>
          <w:rFonts w:asciiTheme="majorBidi" w:hAnsiTheme="majorBidi" w:cstheme="majorBidi"/>
        </w:rPr>
        <w:t xml:space="preserve">The self-attention mechanism by transformers is a strong way to learn long-range dependencies. ECG rhythm analysis is a prime example where diagnostic interpretation relies on complicated patterns between multiple heartbeats. But pure Transformers have high demand of computational capability and do not have inductive bias for localized feature extraction like Convolutional Networks as noted by Dosovitskiy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XcQZjER5","properties":{"unsorted":false,"formattedCitation":"[27]","plainCitation":"[27]","noteIndex":0},"citationItems":[{"id":584,"uris":["http://zotero.org/users/local/I5HYQrQS/items/6K7B5ZBZ"],"itemData":{"id":584,"type":"paper-conference","container-title":"International Conference on Learning Representations (ICLR)","title":"An image is worth 16x16 words: Transformers for image recognition at scale","author":[{"family":"Dosovitskiy","given":"A."},{"family":"Beyer","given":"L."},{"family":"Kolesnikov","given":"A."},{"family":"Weissenborn","given":"D."},{"family":"Zhai","given":"X."},{"family":"Unterthiner","given":"T."},{"family":"Dehghani","given":"M."},{"family":"Minderer","given":"M."},{"family":"Heigold","given":"G."},{"family":"Gelly","given":"S."},{"family":"Uszkoreit","given":"J."},{"family":"Houlsby","given":"N."}],"issued":{"date-parts":[["2021"]]}}}],"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[27]</w:t>
      </w:r>
      <w:r w:rsidRPr="00A93F41">
        <w:rPr>
          <w:rFonts w:asciiTheme="majorBidi" w:hAnsiTheme="majorBidi" w:cstheme="majorBidi"/>
        </w:rPr>
        <w:fldChar w:fldCharType="end"/>
      </w:r>
      <w:r w:rsidR="00A8240B" w:rsidRPr="00A93F41">
        <w:rPr>
          <w:rFonts w:asciiTheme="majorBidi" w:hAnsiTheme="majorBidi" w:cstheme="majorBidi"/>
        </w:rPr>
        <w:t>.</w:t>
      </w:r>
    </w:p>
    <w:p w14:paraId="19197AEC"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The growing literature on hybrid CNN-Transformer models arises from the efficiency vs power tradeoff between CNNs which learn local patterns and Transformers which model global contexts. The literature review chapter of this project is performed in detail. Chapter 2 analyses the literature from the last 5 years (2020-2025).</w:t>
      </w:r>
    </w:p>
    <w:p w14:paraId="018D7D5E" w14:textId="77777777" w:rsidR="00950829"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02A40A89">
          <v:rect id="_x0000_i1034" style="width:0;height:.75pt" o:hralign="center" o:hrstd="t" o:hr="t" fillcolor="#a0a0a0" stroked="f"/>
        </w:pict>
      </w:r>
    </w:p>
    <w:p w14:paraId="2C0F1EA8" w14:textId="77777777" w:rsidR="00950829" w:rsidRPr="00A93F41" w:rsidRDefault="00950829" w:rsidP="006567ED">
      <w:pPr>
        <w:pStyle w:val="Heading2"/>
        <w:jc w:val="both"/>
        <w:rPr>
          <w:rFonts w:asciiTheme="majorBidi" w:hAnsiTheme="majorBidi"/>
          <w:color w:val="auto"/>
        </w:rPr>
      </w:pPr>
      <w:bookmarkStart w:id="24" w:name="_Toc241244512"/>
      <w:r w:rsidRPr="00A93F41">
        <w:rPr>
          <w:rFonts w:asciiTheme="majorBidi" w:hAnsiTheme="majorBidi"/>
          <w:color w:val="auto"/>
        </w:rPr>
        <w:t>2.2 Traditional Approach and Early Deep Learning Methods</w:t>
      </w:r>
      <w:bookmarkEnd w:id="24"/>
    </w:p>
    <w:p w14:paraId="5B17E843" w14:textId="61F52416" w:rsidR="00950829" w:rsidRPr="00A93F41" w:rsidRDefault="00950829" w:rsidP="004E4900">
      <w:pPr>
        <w:tabs>
          <w:tab w:val="left" w:pos="7670"/>
        </w:tabs>
        <w:jc w:val="both"/>
        <w:rPr>
          <w:rFonts w:asciiTheme="majorBidi" w:hAnsiTheme="majorBidi" w:cstheme="majorBidi"/>
        </w:rPr>
      </w:pPr>
      <w:r w:rsidRPr="00A93F41">
        <w:rPr>
          <w:rFonts w:asciiTheme="majorBidi" w:hAnsiTheme="majorBidi" w:cstheme="majorBidi"/>
        </w:rPr>
        <w:t xml:space="preserve">Prior to the emergence of deep learning, classical automated ECG analysis was performed in a pattern recognition pipeline consisting of pre-processing, feature extraction and classification. Digital filtering was applied to eliminate any baseline wandering due to muscle activity, power line interference and high frequency noise. Here, the Butterworth, Chebyshev or notch filter was applied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FhHyi0uK","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[12]</w:t>
      </w:r>
      <w:r w:rsidRPr="00A93F41">
        <w:rPr>
          <w:rFonts w:asciiTheme="majorBidi" w:hAnsiTheme="majorBidi" w:cstheme="majorBidi"/>
        </w:rPr>
        <w:fldChar w:fldCharType="end"/>
      </w:r>
      <w:r w:rsidR="00A8240B" w:rsidRPr="00A93F41">
        <w:rPr>
          <w:rFonts w:asciiTheme="majorBidi" w:hAnsiTheme="majorBidi" w:cstheme="majorBidi"/>
        </w:rPr>
        <w:t>.</w:t>
      </w:r>
    </w:p>
    <w:p w14:paraId="3F363C24" w14:textId="44B4393B"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lastRenderedPageBreak/>
        <w:t xml:space="preserve">The most important preprocessing step was the QRS complex detection. According to Pan and Tompkins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THrK692H","properties":{"unsorted":false,"formattedCitation":"[32]","plainCitation":"[32]","noteIndex":0},"citationItems":[{"id":624,"uris":["http://zotero.org/users/local/I5HYQrQS/items/YR8I7UR3"],"itemData":{"id":624,"type":"article-journal","container-title":"IEEE Transactions on Biomedical Engineering","issue":"3","page":"230–236","title":"A real-time QRS detection algorithm","volume":"32","author":[{"family":"Pan","given":"J."},{"family":"Tompkins","given":"W. J."}],"issued":{"date-parts":[["1985"]]}}}],"schema":"https://github.com/citation-style-language/schema/raw/master/csl-citation.json"}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[32]</w:t>
      </w:r>
      <w:r w:rsidRPr="00A93F41">
        <w:rPr>
          <w:rFonts w:asciiTheme="majorBidi" w:hAnsiTheme="majorBidi" w:cstheme="majorBidi"/>
        </w:rPr>
        <w:fldChar w:fldCharType="end"/>
      </w:r>
      <w:r w:rsidRPr="00A93F41">
        <w:rPr>
          <w:rFonts w:asciiTheme="majorBidi" w:hAnsiTheme="majorBidi" w:cstheme="majorBidi"/>
        </w:rPr>
        <w:t xml:space="preserve"> the Pan-Tompkins algorithm, which employs techniques such as signal filtering, derivative operations, squaring, and adaptive thresholding, has proven to be the gold standard for about 30 years.</w:t>
      </w:r>
    </w:p>
    <w:p w14:paraId="659CFCDC" w14:textId="588D0026" w:rsidR="00AA0916" w:rsidRPr="00A93F41" w:rsidRDefault="00AA0916" w:rsidP="006567ED">
      <w:pPr>
        <w:pStyle w:val="Caption"/>
        <w:keepNext/>
        <w:jc w:val="both"/>
        <w:rPr>
          <w:rFonts w:asciiTheme="majorBidi" w:hAnsiTheme="majorBidi" w:cstheme="majorBidi"/>
          <w:color w:val="auto"/>
        </w:rPr>
      </w:pPr>
    </w:p>
    <w:p w14:paraId="0F427441" w14:textId="618691F9" w:rsidR="00006F43" w:rsidRPr="00A93F41" w:rsidRDefault="00006F43" w:rsidP="006567ED">
      <w:pPr>
        <w:pStyle w:val="Caption"/>
        <w:keepNext/>
        <w:jc w:val="both"/>
        <w:rPr>
          <w:rFonts w:asciiTheme="majorBidi" w:hAnsiTheme="majorBidi" w:cstheme="majorBidi"/>
          <w:color w:val="auto"/>
        </w:rPr>
      </w:pPr>
      <w:bookmarkStart w:id="25" w:name="_Toc241244611"/>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w:t>
      </w:r>
      <w:r w:rsidRPr="00A93F41">
        <w:rPr>
          <w:rFonts w:asciiTheme="majorBidi" w:hAnsiTheme="majorBidi" w:cstheme="majorBidi"/>
          <w:color w:val="auto"/>
        </w:rPr>
        <w:fldChar w:fldCharType="end"/>
      </w:r>
      <w:r w:rsidRPr="00A93F41">
        <w:rPr>
          <w:rFonts w:asciiTheme="majorBidi" w:hAnsiTheme="majorBidi" w:cstheme="majorBidi"/>
          <w:color w:val="auto"/>
        </w:rPr>
        <w:t>:</w:t>
      </w:r>
      <w:r w:rsidRPr="00A93F41">
        <w:rPr>
          <w:rFonts w:asciiTheme="majorBidi" w:hAnsiTheme="majorBidi" w:cstheme="majorBidi"/>
          <w:b/>
          <w:bCs/>
          <w:color w:val="auto"/>
        </w:rPr>
        <w:t xml:space="preserve"> </w:t>
      </w:r>
      <w:r w:rsidRPr="00A93F41">
        <w:rPr>
          <w:rFonts w:asciiTheme="majorBidi" w:hAnsiTheme="majorBidi" w:cstheme="majorBidi"/>
          <w:color w:val="auto"/>
        </w:rPr>
        <w:t>Limitations of Traditional Approaches.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65"/>
        <w:gridCol w:w="5518"/>
        <w:gridCol w:w="2167"/>
      </w:tblGrid>
      <w:tr w:rsidR="004A200B" w:rsidRPr="00A93F41" w14:paraId="2A21D0C4" w14:textId="77777777" w:rsidTr="00950829">
        <w:trPr>
          <w:tblHeader/>
        </w:trPr>
        <w:tc>
          <w:tcPr>
            <w:tcW w:w="890" w:type="pct"/>
            <w:shd w:val="clear" w:color="auto" w:fill="FFFFFF"/>
            <w:tcMar>
              <w:top w:w="150" w:type="dxa"/>
              <w:left w:w="0" w:type="dxa"/>
              <w:bottom w:w="150" w:type="dxa"/>
              <w:right w:w="240" w:type="dxa"/>
            </w:tcMar>
            <w:vAlign w:val="center"/>
            <w:hideMark/>
          </w:tcPr>
          <w:p w14:paraId="50C80F3A" w14:textId="77777777" w:rsidR="00950829" w:rsidRPr="00A93F41" w:rsidRDefault="00950829" w:rsidP="006567ED">
            <w:pPr>
              <w:tabs>
                <w:tab w:val="left" w:pos="7670"/>
              </w:tabs>
              <w:jc w:val="both"/>
              <w:rPr>
                <w:rFonts w:asciiTheme="majorBidi" w:hAnsiTheme="majorBidi" w:cstheme="majorBidi"/>
                <w:b/>
                <w:bCs/>
              </w:rPr>
            </w:pPr>
            <w:r w:rsidRPr="00A93F41">
              <w:rPr>
                <w:rFonts w:asciiTheme="majorBidi" w:hAnsiTheme="majorBidi" w:cstheme="majorBidi"/>
                <w:b/>
                <w:bCs/>
              </w:rPr>
              <w:t>Limitation</w:t>
            </w:r>
          </w:p>
        </w:tc>
        <w:tc>
          <w:tcPr>
            <w:tcW w:w="2951" w:type="pct"/>
            <w:shd w:val="clear" w:color="auto" w:fill="FFFFFF"/>
            <w:tcMar>
              <w:top w:w="150" w:type="dxa"/>
              <w:left w:w="240" w:type="dxa"/>
              <w:bottom w:w="150" w:type="dxa"/>
              <w:right w:w="240" w:type="dxa"/>
            </w:tcMar>
            <w:vAlign w:val="center"/>
            <w:hideMark/>
          </w:tcPr>
          <w:p w14:paraId="25FCF24C" w14:textId="77777777" w:rsidR="00950829" w:rsidRPr="00A93F41" w:rsidRDefault="00950829" w:rsidP="006567ED">
            <w:pPr>
              <w:tabs>
                <w:tab w:val="left" w:pos="7670"/>
              </w:tabs>
              <w:jc w:val="both"/>
              <w:rPr>
                <w:rFonts w:asciiTheme="majorBidi" w:hAnsiTheme="majorBidi" w:cstheme="majorBidi"/>
                <w:b/>
                <w:bCs/>
              </w:rPr>
            </w:pPr>
            <w:r w:rsidRPr="00A93F41">
              <w:rPr>
                <w:rFonts w:asciiTheme="majorBidi" w:hAnsiTheme="majorBidi" w:cstheme="majorBidi"/>
                <w:b/>
                <w:bCs/>
              </w:rPr>
              <w:t>Description</w:t>
            </w:r>
          </w:p>
        </w:tc>
        <w:tc>
          <w:tcPr>
            <w:tcW w:w="1159" w:type="pct"/>
            <w:shd w:val="clear" w:color="auto" w:fill="FFFFFF"/>
            <w:tcMar>
              <w:top w:w="150" w:type="dxa"/>
              <w:left w:w="240" w:type="dxa"/>
              <w:bottom w:w="150" w:type="dxa"/>
              <w:right w:w="240" w:type="dxa"/>
            </w:tcMar>
            <w:vAlign w:val="center"/>
            <w:hideMark/>
          </w:tcPr>
          <w:p w14:paraId="73E8195C" w14:textId="77777777" w:rsidR="00950829" w:rsidRPr="00A93F41" w:rsidRDefault="00950829" w:rsidP="006567ED">
            <w:pPr>
              <w:tabs>
                <w:tab w:val="left" w:pos="7670"/>
              </w:tabs>
              <w:jc w:val="both"/>
              <w:rPr>
                <w:rFonts w:asciiTheme="majorBidi" w:hAnsiTheme="majorBidi" w:cstheme="majorBidi"/>
                <w:b/>
                <w:bCs/>
              </w:rPr>
            </w:pPr>
            <w:r w:rsidRPr="00A93F41">
              <w:rPr>
                <w:rFonts w:asciiTheme="majorBidi" w:hAnsiTheme="majorBidi" w:cstheme="majorBidi"/>
                <w:b/>
                <w:bCs/>
              </w:rPr>
              <w:t>Source</w:t>
            </w:r>
          </w:p>
        </w:tc>
      </w:tr>
      <w:tr w:rsidR="004A200B" w:rsidRPr="00A93F41" w14:paraId="06F02C49" w14:textId="77777777" w:rsidTr="00950829">
        <w:tc>
          <w:tcPr>
            <w:tcW w:w="890" w:type="pct"/>
            <w:shd w:val="clear" w:color="auto" w:fill="FFFFFF"/>
            <w:tcMar>
              <w:top w:w="150" w:type="dxa"/>
              <w:left w:w="0" w:type="dxa"/>
              <w:bottom w:w="150" w:type="dxa"/>
              <w:right w:w="240" w:type="dxa"/>
            </w:tcMar>
            <w:vAlign w:val="center"/>
            <w:hideMark/>
          </w:tcPr>
          <w:p w14:paraId="6E52A9DF"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Hand-crafted features</w:t>
            </w:r>
          </w:p>
        </w:tc>
        <w:tc>
          <w:tcPr>
            <w:tcW w:w="2951" w:type="pct"/>
            <w:shd w:val="clear" w:color="auto" w:fill="FFFFFF"/>
            <w:tcMar>
              <w:top w:w="150" w:type="dxa"/>
              <w:left w:w="240" w:type="dxa"/>
              <w:bottom w:w="150" w:type="dxa"/>
              <w:right w:w="240" w:type="dxa"/>
            </w:tcMar>
            <w:vAlign w:val="center"/>
            <w:hideMark/>
          </w:tcPr>
          <w:p w14:paraId="744BB277"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Despite being designed by hand, they may not capture all discriminative information. The subtle but diagnostically significant patterns can be missed.</w:t>
            </w:r>
          </w:p>
        </w:tc>
        <w:tc>
          <w:tcPr>
            <w:tcW w:w="1159" w:type="pct"/>
            <w:shd w:val="clear" w:color="auto" w:fill="FFFFFF"/>
            <w:tcMar>
              <w:top w:w="150" w:type="dxa"/>
              <w:left w:w="240" w:type="dxa"/>
              <w:bottom w:w="150" w:type="dxa"/>
              <w:right w:w="0" w:type="dxa"/>
            </w:tcMar>
            <w:vAlign w:val="center"/>
            <w:hideMark/>
          </w:tcPr>
          <w:p w14:paraId="170A7326" w14:textId="053B7EDA" w:rsidR="00950829" w:rsidRPr="00A93F41" w:rsidRDefault="00950829" w:rsidP="00913BE4">
            <w:pPr>
              <w:tabs>
                <w:tab w:val="left" w:pos="7670"/>
              </w:tabs>
              <w:jc w:val="both"/>
              <w:rPr>
                <w:rFonts w:asciiTheme="majorBidi" w:hAnsiTheme="majorBidi" w:cstheme="majorBidi"/>
              </w:rPr>
            </w:pPr>
            <w:r w:rsidRPr="00A93F41">
              <w:rPr>
                <w:rFonts w:asciiTheme="majorBidi" w:hAnsiTheme="majorBidi" w:cstheme="majorBidi"/>
              </w:rPr>
              <w:t>Luz et al.</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dIIquodG","properties":{"unsorted":false,"formattedCitation":"[11]","plainCitation":"[11]","noteIndex":0},"citationItems":[{"id":577,"uris":["http://zotero.org/users/local/I5HYQrQS/items/78USBJPV"],"itemData":{"id":577,"type":"article-journal","container-title":"Computer Methods and Programs in Biomedicine","page":"144–164","title":"ECG-based heartbeat classification for arrhythmia detection: A survey","volume":"127","author":[{"family":"Luz","given":"E. J. S."},{"family":"Schwartz","given":"W. R."},{"family":"Cámara-Chávez","given":"G."},{"family":"Menotti","given":"D."}],"issued":{"date-parts":[["2016"]]}}}],"schema":"https://github.com/citation-style-language/schema/raw/master/csl-citation.json"}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[11]</w:t>
            </w:r>
            <w:r w:rsidRPr="00A93F41">
              <w:rPr>
                <w:rFonts w:asciiTheme="majorBidi" w:hAnsiTheme="majorBidi" w:cstheme="majorBidi"/>
              </w:rPr>
              <w:fldChar w:fldCharType="end"/>
            </w:r>
            <w:r w:rsidRPr="00A93F41">
              <w:rPr>
                <w:rFonts w:asciiTheme="majorBidi" w:hAnsiTheme="majorBidi" w:cstheme="majorBidi"/>
              </w:rPr>
              <w:t xml:space="preserve"> </w:t>
            </w:r>
          </w:p>
        </w:tc>
      </w:tr>
      <w:tr w:rsidR="004A200B" w:rsidRPr="00A93F41" w14:paraId="59396D7A" w14:textId="77777777" w:rsidTr="00950829">
        <w:tc>
          <w:tcPr>
            <w:tcW w:w="890" w:type="pct"/>
            <w:shd w:val="clear" w:color="auto" w:fill="FFFFFF"/>
            <w:tcMar>
              <w:top w:w="150" w:type="dxa"/>
              <w:left w:w="0" w:type="dxa"/>
              <w:bottom w:w="150" w:type="dxa"/>
              <w:right w:w="240" w:type="dxa"/>
            </w:tcMar>
            <w:vAlign w:val="center"/>
            <w:hideMark/>
          </w:tcPr>
          <w:p w14:paraId="46DF97D4"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Pipelines are brittle</w:t>
            </w:r>
          </w:p>
        </w:tc>
        <w:tc>
          <w:tcPr>
            <w:tcW w:w="2951" w:type="pct"/>
            <w:shd w:val="clear" w:color="auto" w:fill="FFFFFF"/>
            <w:tcMar>
              <w:top w:w="150" w:type="dxa"/>
              <w:left w:w="240" w:type="dxa"/>
              <w:bottom w:w="150" w:type="dxa"/>
              <w:right w:w="240" w:type="dxa"/>
            </w:tcMar>
            <w:vAlign w:val="center"/>
            <w:hideMark/>
          </w:tcPr>
          <w:p w14:paraId="0AD07969"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The performance drops quickly with signal quality.</w:t>
            </w:r>
          </w:p>
        </w:tc>
        <w:tc>
          <w:tcPr>
            <w:tcW w:w="1159" w:type="pct"/>
            <w:shd w:val="clear" w:color="auto" w:fill="FFFFFF"/>
            <w:tcMar>
              <w:top w:w="150" w:type="dxa"/>
              <w:left w:w="240" w:type="dxa"/>
              <w:bottom w:w="150" w:type="dxa"/>
              <w:right w:w="0" w:type="dxa"/>
            </w:tcMar>
            <w:vAlign w:val="center"/>
            <w:hideMark/>
          </w:tcPr>
          <w:p w14:paraId="7ACE5901" w14:textId="284A8B78" w:rsidR="00950829" w:rsidRPr="00A93F41" w:rsidRDefault="00950829" w:rsidP="004E4900">
            <w:pPr>
              <w:tabs>
                <w:tab w:val="left" w:pos="7670"/>
              </w:tabs>
              <w:jc w:val="both"/>
              <w:rPr>
                <w:rFonts w:asciiTheme="majorBidi" w:hAnsiTheme="majorBidi" w:cstheme="majorBidi"/>
              </w:rPr>
            </w:pPr>
            <w:r w:rsidRPr="00A93F41">
              <w:rPr>
                <w:rFonts w:asciiTheme="majorBidi" w:hAnsiTheme="majorBidi" w:cstheme="majorBidi"/>
              </w:rPr>
              <w:t>de Chazal et al.</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VsSx2HcL","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[12]</w:t>
            </w:r>
            <w:r w:rsidRPr="00A93F41">
              <w:rPr>
                <w:rFonts w:asciiTheme="majorBidi" w:hAnsiTheme="majorBidi" w:cstheme="majorBidi"/>
              </w:rPr>
              <w:fldChar w:fldCharType="end"/>
            </w:r>
          </w:p>
        </w:tc>
      </w:tr>
      <w:tr w:rsidR="00913BE4" w:rsidRPr="00A93F41" w14:paraId="10C7ADE9" w14:textId="77777777" w:rsidTr="00950829">
        <w:tc>
          <w:tcPr>
            <w:tcW w:w="890" w:type="pct"/>
            <w:shd w:val="clear" w:color="auto" w:fill="FFFFFF"/>
            <w:tcMar>
              <w:top w:w="150" w:type="dxa"/>
              <w:left w:w="0" w:type="dxa"/>
              <w:bottom w:w="150" w:type="dxa"/>
              <w:right w:w="240" w:type="dxa"/>
            </w:tcMar>
            <w:vAlign w:val="center"/>
            <w:hideMark/>
          </w:tcPr>
          <w:p w14:paraId="0B29D3BD"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No end-to-end optimization</w:t>
            </w:r>
          </w:p>
        </w:tc>
        <w:tc>
          <w:tcPr>
            <w:tcW w:w="2951" w:type="pct"/>
            <w:shd w:val="clear" w:color="auto" w:fill="FFFFFF"/>
            <w:tcMar>
              <w:top w:w="150" w:type="dxa"/>
              <w:left w:w="240" w:type="dxa"/>
              <w:bottom w:w="150" w:type="dxa"/>
              <w:right w:w="240" w:type="dxa"/>
            </w:tcMar>
            <w:vAlign w:val="center"/>
            <w:hideMark/>
          </w:tcPr>
          <w:p w14:paraId="5EACBB25" w14:textId="77777777"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Errors will spread and build-up through the processing pipeline.</w:t>
            </w:r>
          </w:p>
        </w:tc>
        <w:tc>
          <w:tcPr>
            <w:tcW w:w="1159" w:type="pct"/>
            <w:shd w:val="clear" w:color="auto" w:fill="FFFFFF"/>
            <w:tcMar>
              <w:top w:w="150" w:type="dxa"/>
              <w:left w:w="240" w:type="dxa"/>
              <w:bottom w:w="150" w:type="dxa"/>
              <w:right w:w="0" w:type="dxa"/>
            </w:tcMar>
            <w:vAlign w:val="center"/>
            <w:hideMark/>
          </w:tcPr>
          <w:p w14:paraId="23947134" w14:textId="371B3874" w:rsidR="00950829" w:rsidRPr="00A93F41" w:rsidRDefault="00950829" w:rsidP="006567ED">
            <w:pPr>
              <w:tabs>
                <w:tab w:val="left" w:pos="7670"/>
              </w:tabs>
              <w:jc w:val="both"/>
              <w:rPr>
                <w:rFonts w:asciiTheme="majorBidi" w:hAnsiTheme="majorBidi" w:cstheme="majorBidi"/>
              </w:rPr>
            </w:pPr>
            <w:r w:rsidRPr="00A93F41">
              <w:rPr>
                <w:rFonts w:asciiTheme="majorBidi" w:hAnsiTheme="majorBidi" w:cstheme="majorBidi"/>
              </w:rPr>
              <w:t>LeCun et al.</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G1OpDPrb","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[5]</w:t>
            </w:r>
            <w:r w:rsidRPr="00A93F41">
              <w:rPr>
                <w:rFonts w:asciiTheme="majorBidi" w:hAnsiTheme="majorBidi" w:cstheme="majorBidi"/>
              </w:rPr>
              <w:fldChar w:fldCharType="end"/>
            </w:r>
            <w:r w:rsidRPr="00A93F41">
              <w:rPr>
                <w:rFonts w:asciiTheme="majorBidi" w:hAnsiTheme="majorBidi" w:cstheme="majorBidi"/>
              </w:rPr>
              <w:t xml:space="preserve"> </w:t>
            </w:r>
          </w:p>
        </w:tc>
      </w:tr>
    </w:tbl>
    <w:p w14:paraId="53E638D2" w14:textId="77777777" w:rsidR="00950829" w:rsidRPr="00A93F41" w:rsidRDefault="00950829" w:rsidP="006567ED">
      <w:pPr>
        <w:tabs>
          <w:tab w:val="left" w:pos="7670"/>
        </w:tabs>
        <w:jc w:val="both"/>
        <w:rPr>
          <w:rFonts w:asciiTheme="majorBidi" w:hAnsiTheme="majorBidi" w:cstheme="majorBidi"/>
        </w:rPr>
      </w:pPr>
    </w:p>
    <w:p w14:paraId="6DBF95C7"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Motivated by these limitations, the focus shifted towards deep learning approaches that can learn features by end-to-end optimization.</w:t>
      </w:r>
    </w:p>
    <w:p w14:paraId="16CC9108" w14:textId="77777777" w:rsidR="00346AE7" w:rsidRPr="00A93F41" w:rsidRDefault="00346AE7" w:rsidP="006567ED">
      <w:pPr>
        <w:tabs>
          <w:tab w:val="left" w:pos="7670"/>
        </w:tabs>
        <w:jc w:val="both"/>
        <w:rPr>
          <w:rFonts w:asciiTheme="majorBidi" w:hAnsiTheme="majorBidi" w:cstheme="majorBidi"/>
        </w:rPr>
      </w:pPr>
    </w:p>
    <w:p w14:paraId="69E1D286" w14:textId="77777777" w:rsidR="00346AE7" w:rsidRPr="00A93F41" w:rsidRDefault="00346AE7" w:rsidP="006567ED">
      <w:pPr>
        <w:pStyle w:val="Heading3"/>
        <w:jc w:val="both"/>
        <w:rPr>
          <w:rFonts w:asciiTheme="majorBidi" w:hAnsiTheme="majorBidi"/>
          <w:color w:val="auto"/>
        </w:rPr>
      </w:pPr>
      <w:bookmarkStart w:id="26" w:name="_Toc241244513"/>
      <w:r w:rsidRPr="00A93F41">
        <w:rPr>
          <w:rFonts w:asciiTheme="majorBidi" w:hAnsiTheme="majorBidi"/>
          <w:color w:val="auto"/>
        </w:rPr>
        <w:t>2.2.1 The CNN Revolution in ECG Analysis</w:t>
      </w:r>
      <w:bookmarkEnd w:id="26"/>
    </w:p>
    <w:p w14:paraId="175659CA" w14:textId="09A690C8"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 xml:space="preserve">The introduction of deep CNNs allowed models to automatically learn hierarchical representations. According to LeCun, Bengio and Hinton, the lower layers detect simple features (edges, slopes), while deeper layers combine these into more abstract features relevant for the task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ZQtMkqEy","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[5]</w:t>
      </w:r>
      <w:r w:rsidRPr="00A93F41">
        <w:rPr>
          <w:rFonts w:asciiTheme="majorBidi" w:hAnsiTheme="majorBidi" w:cstheme="majorBidi"/>
        </w:rPr>
        <w:fldChar w:fldCharType="end"/>
      </w:r>
      <w:r w:rsidR="00A8240B" w:rsidRPr="00A93F41">
        <w:rPr>
          <w:rFonts w:asciiTheme="majorBidi" w:hAnsiTheme="majorBidi" w:cstheme="majorBidi"/>
        </w:rPr>
        <w:t>.</w:t>
      </w:r>
    </w:p>
    <w:p w14:paraId="1DBA834E" w14:textId="77777777" w:rsidR="00346AE7" w:rsidRPr="00A93F41" w:rsidRDefault="00346AE7" w:rsidP="006567ED">
      <w:pPr>
        <w:tabs>
          <w:tab w:val="left" w:pos="7670"/>
        </w:tabs>
        <w:jc w:val="both"/>
        <w:rPr>
          <w:rFonts w:asciiTheme="majorBidi" w:hAnsiTheme="majorBidi" w:cstheme="majorBidi"/>
        </w:rPr>
      </w:pPr>
    </w:p>
    <w:p w14:paraId="22BDDE65" w14:textId="13D1B468" w:rsidR="00346AE7" w:rsidRPr="00A93F41" w:rsidRDefault="00346AE7" w:rsidP="006567ED">
      <w:pPr>
        <w:pStyle w:val="Caption"/>
        <w:keepNext/>
        <w:jc w:val="both"/>
        <w:rPr>
          <w:rFonts w:asciiTheme="majorBidi" w:hAnsiTheme="majorBidi" w:cstheme="majorBidi"/>
          <w:color w:val="auto"/>
        </w:rPr>
      </w:pPr>
    </w:p>
    <w:p w14:paraId="530A161A" w14:textId="136D83BD" w:rsidR="00FA13E8" w:rsidRPr="00A93F41" w:rsidRDefault="00FA13E8" w:rsidP="006567ED">
      <w:pPr>
        <w:pStyle w:val="Caption"/>
        <w:keepNext/>
        <w:jc w:val="both"/>
        <w:rPr>
          <w:rFonts w:asciiTheme="majorBidi" w:hAnsiTheme="majorBidi" w:cstheme="majorBidi"/>
          <w:color w:val="auto"/>
        </w:rPr>
      </w:pPr>
      <w:bookmarkStart w:id="27" w:name="_Toc241244612"/>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5</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Summary of Deep Learning-Based ECG Classification Study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ADDIN ZOTERO_ITEM CSL_CITATION {"citationID":"4UPOi4C9","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Pr="00A93F41">
        <w:rPr>
          <w:rFonts w:asciiTheme="majorBidi" w:hAnsiTheme="majorBidi" w:cstheme="majorBidi"/>
          <w:color w:val="auto"/>
        </w:rPr>
        <w:fldChar w:fldCharType="separate"/>
      </w:r>
      <w:r w:rsidRPr="00A93F41">
        <w:rPr>
          <w:rFonts w:asciiTheme="majorBidi" w:hAnsiTheme="majorBidi" w:cstheme="majorBidi"/>
          <w:color w:val="auto"/>
        </w:rPr>
        <w:t>[4]</w:t>
      </w:r>
      <w:r w:rsidRPr="00A93F41">
        <w:rPr>
          <w:rFonts w:asciiTheme="majorBidi" w:hAnsiTheme="majorBidi" w:cstheme="majorBidi"/>
          <w:color w:val="auto"/>
        </w:rPr>
        <w:fldChar w:fldCharType="end"/>
      </w:r>
      <w:r w:rsidR="00A8240B" w:rsidRPr="00A93F41">
        <w:rPr>
          <w:rFonts w:asciiTheme="majorBidi" w:hAnsiTheme="majorBidi" w:cstheme="majorBidi"/>
          <w:color w:val="auto"/>
        </w:rPr>
        <w:t>.</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80"/>
        <w:gridCol w:w="7570"/>
      </w:tblGrid>
      <w:tr w:rsidR="004A200B" w:rsidRPr="00A93F41" w14:paraId="1152D322" w14:textId="77777777" w:rsidTr="00346AE7">
        <w:trPr>
          <w:tblHeader/>
        </w:trPr>
        <w:tc>
          <w:tcPr>
            <w:tcW w:w="952" w:type="pct"/>
            <w:shd w:val="clear" w:color="auto" w:fill="FFFFFF"/>
            <w:tcMar>
              <w:top w:w="150" w:type="dxa"/>
              <w:left w:w="0" w:type="dxa"/>
              <w:bottom w:w="150" w:type="dxa"/>
              <w:right w:w="240" w:type="dxa"/>
            </w:tcMar>
            <w:vAlign w:val="center"/>
            <w:hideMark/>
          </w:tcPr>
          <w:p w14:paraId="56622D0F" w14:textId="77777777" w:rsidR="00346AE7" w:rsidRPr="00A93F41" w:rsidRDefault="00346AE7"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4048" w:type="pct"/>
            <w:shd w:val="clear" w:color="auto" w:fill="FFFFFF"/>
            <w:tcMar>
              <w:top w:w="150" w:type="dxa"/>
              <w:left w:w="240" w:type="dxa"/>
              <w:bottom w:w="150" w:type="dxa"/>
              <w:right w:w="240" w:type="dxa"/>
            </w:tcMar>
            <w:vAlign w:val="center"/>
            <w:hideMark/>
          </w:tcPr>
          <w:p w14:paraId="0F678480" w14:textId="77777777" w:rsidR="00346AE7" w:rsidRPr="00A93F41" w:rsidRDefault="00346AE7"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7BB0D1C6" w14:textId="77777777" w:rsidTr="00346AE7">
        <w:tc>
          <w:tcPr>
            <w:tcW w:w="952" w:type="pct"/>
            <w:shd w:val="clear" w:color="auto" w:fill="FFFFFF"/>
            <w:tcMar>
              <w:top w:w="150" w:type="dxa"/>
              <w:left w:w="0" w:type="dxa"/>
              <w:bottom w:w="150" w:type="dxa"/>
              <w:right w:w="240" w:type="dxa"/>
            </w:tcMar>
            <w:vAlign w:val="center"/>
            <w:hideMark/>
          </w:tcPr>
          <w:p w14:paraId="317A6E68"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4048" w:type="pct"/>
            <w:shd w:val="clear" w:color="auto" w:fill="FFFFFF"/>
            <w:tcMar>
              <w:top w:w="150" w:type="dxa"/>
              <w:left w:w="240" w:type="dxa"/>
              <w:bottom w:w="150" w:type="dxa"/>
              <w:right w:w="0" w:type="dxa"/>
            </w:tcMar>
            <w:vAlign w:val="center"/>
            <w:hideMark/>
          </w:tcPr>
          <w:p w14:paraId="40EA6851"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There is a need for automated analysis of ECG with performance equal to or better than that of a cardiologist.</w:t>
            </w:r>
          </w:p>
        </w:tc>
      </w:tr>
      <w:tr w:rsidR="004A200B" w:rsidRPr="00A93F41" w14:paraId="489567A9" w14:textId="77777777" w:rsidTr="00346AE7">
        <w:tc>
          <w:tcPr>
            <w:tcW w:w="952" w:type="pct"/>
            <w:shd w:val="clear" w:color="auto" w:fill="FFFFFF"/>
            <w:tcMar>
              <w:top w:w="150" w:type="dxa"/>
              <w:left w:w="0" w:type="dxa"/>
              <w:bottom w:w="150" w:type="dxa"/>
              <w:right w:w="240" w:type="dxa"/>
            </w:tcMar>
            <w:vAlign w:val="center"/>
            <w:hideMark/>
          </w:tcPr>
          <w:p w14:paraId="496C9DC7"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4048" w:type="pct"/>
            <w:shd w:val="clear" w:color="auto" w:fill="FFFFFF"/>
            <w:tcMar>
              <w:top w:w="150" w:type="dxa"/>
              <w:left w:w="240" w:type="dxa"/>
              <w:bottom w:w="150" w:type="dxa"/>
              <w:right w:w="0" w:type="dxa"/>
            </w:tcMar>
            <w:vAlign w:val="center"/>
            <w:hideMark/>
          </w:tcPr>
          <w:p w14:paraId="66EDB714"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34-layer CNN trained on 91,232 single-lead ECG recordings</w:t>
            </w:r>
          </w:p>
        </w:tc>
      </w:tr>
      <w:tr w:rsidR="004A200B" w:rsidRPr="00A93F41" w14:paraId="5DDBBD0C" w14:textId="77777777" w:rsidTr="00346AE7">
        <w:tc>
          <w:tcPr>
            <w:tcW w:w="952" w:type="pct"/>
            <w:shd w:val="clear" w:color="auto" w:fill="FFFFFF"/>
            <w:tcMar>
              <w:top w:w="150" w:type="dxa"/>
              <w:left w:w="0" w:type="dxa"/>
              <w:bottom w:w="150" w:type="dxa"/>
              <w:right w:w="240" w:type="dxa"/>
            </w:tcMar>
            <w:vAlign w:val="center"/>
            <w:hideMark/>
          </w:tcPr>
          <w:p w14:paraId="26B69FBA"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Dataset Size</w:t>
            </w:r>
          </w:p>
        </w:tc>
        <w:tc>
          <w:tcPr>
            <w:tcW w:w="4048" w:type="pct"/>
            <w:shd w:val="clear" w:color="auto" w:fill="FFFFFF"/>
            <w:tcMar>
              <w:top w:w="150" w:type="dxa"/>
              <w:left w:w="240" w:type="dxa"/>
              <w:bottom w:w="150" w:type="dxa"/>
              <w:right w:w="0" w:type="dxa"/>
            </w:tcMar>
            <w:vAlign w:val="center"/>
            <w:hideMark/>
          </w:tcPr>
          <w:p w14:paraId="471A7A89"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53,549 patients, 12 rhythm classes</w:t>
            </w:r>
          </w:p>
        </w:tc>
      </w:tr>
      <w:tr w:rsidR="004A200B" w:rsidRPr="00A93F41" w14:paraId="48ED1732" w14:textId="77777777" w:rsidTr="00346AE7">
        <w:tc>
          <w:tcPr>
            <w:tcW w:w="952" w:type="pct"/>
            <w:shd w:val="clear" w:color="auto" w:fill="FFFFFF"/>
            <w:tcMar>
              <w:top w:w="150" w:type="dxa"/>
              <w:left w:w="0" w:type="dxa"/>
              <w:bottom w:w="150" w:type="dxa"/>
              <w:right w:w="240" w:type="dxa"/>
            </w:tcMar>
            <w:vAlign w:val="center"/>
            <w:hideMark/>
          </w:tcPr>
          <w:p w14:paraId="51F0690C"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4048" w:type="pct"/>
            <w:shd w:val="clear" w:color="auto" w:fill="FFFFFF"/>
            <w:tcMar>
              <w:top w:w="150" w:type="dxa"/>
              <w:left w:w="240" w:type="dxa"/>
              <w:bottom w:w="150" w:type="dxa"/>
              <w:right w:w="0" w:type="dxa"/>
            </w:tcMar>
            <w:vAlign w:val="center"/>
            <w:hideMark/>
          </w:tcPr>
          <w:p w14:paraId="0EFADC96"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Model outperformed 6 board-certified cardiologists (F1: 0.837 vs 0.780)</w:t>
            </w:r>
          </w:p>
        </w:tc>
      </w:tr>
      <w:tr w:rsidR="004A200B" w:rsidRPr="00A93F41" w14:paraId="0C78E5F2" w14:textId="77777777" w:rsidTr="00346AE7">
        <w:tc>
          <w:tcPr>
            <w:tcW w:w="952" w:type="pct"/>
            <w:shd w:val="clear" w:color="auto" w:fill="FFFFFF"/>
            <w:tcMar>
              <w:top w:w="150" w:type="dxa"/>
              <w:left w:w="0" w:type="dxa"/>
              <w:bottom w:w="150" w:type="dxa"/>
              <w:right w:w="240" w:type="dxa"/>
            </w:tcMar>
            <w:vAlign w:val="center"/>
            <w:hideMark/>
          </w:tcPr>
          <w:p w14:paraId="4A9FB58D"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Performance Metrics</w:t>
            </w:r>
          </w:p>
        </w:tc>
        <w:tc>
          <w:tcPr>
            <w:tcW w:w="4048" w:type="pct"/>
            <w:shd w:val="clear" w:color="auto" w:fill="FFFFFF"/>
            <w:tcMar>
              <w:top w:w="150" w:type="dxa"/>
              <w:left w:w="240" w:type="dxa"/>
              <w:bottom w:w="150" w:type="dxa"/>
              <w:right w:w="0" w:type="dxa"/>
            </w:tcMar>
            <w:vAlign w:val="center"/>
            <w:hideMark/>
          </w:tcPr>
          <w:p w14:paraId="6C04BAA3"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Average F1-score 0.837</w:t>
            </w:r>
          </w:p>
        </w:tc>
      </w:tr>
      <w:tr w:rsidR="00913BE4" w:rsidRPr="00A93F41" w14:paraId="3232B5A4" w14:textId="77777777" w:rsidTr="00346AE7">
        <w:tc>
          <w:tcPr>
            <w:tcW w:w="952" w:type="pct"/>
            <w:shd w:val="clear" w:color="auto" w:fill="FFFFFF"/>
            <w:tcMar>
              <w:top w:w="150" w:type="dxa"/>
              <w:left w:w="0" w:type="dxa"/>
              <w:bottom w:w="150" w:type="dxa"/>
              <w:right w:w="240" w:type="dxa"/>
            </w:tcMar>
            <w:vAlign w:val="center"/>
            <w:hideMark/>
          </w:tcPr>
          <w:p w14:paraId="151A2997"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Limitations</w:t>
            </w:r>
          </w:p>
        </w:tc>
        <w:tc>
          <w:tcPr>
            <w:tcW w:w="4048" w:type="pct"/>
            <w:shd w:val="clear" w:color="auto" w:fill="FFFFFF"/>
            <w:tcMar>
              <w:top w:w="150" w:type="dxa"/>
              <w:left w:w="240" w:type="dxa"/>
              <w:bottom w:w="150" w:type="dxa"/>
              <w:right w:w="0" w:type="dxa"/>
            </w:tcMar>
            <w:vAlign w:val="center"/>
            <w:hideMark/>
          </w:tcPr>
          <w:p w14:paraId="27BA53EF" w14:textId="77777777" w:rsidR="00346AE7" w:rsidRPr="00A93F41" w:rsidRDefault="00346AE7" w:rsidP="006567ED">
            <w:pPr>
              <w:tabs>
                <w:tab w:val="left" w:pos="7670"/>
              </w:tabs>
              <w:jc w:val="both"/>
              <w:rPr>
                <w:rFonts w:asciiTheme="majorBidi" w:hAnsiTheme="majorBidi" w:cstheme="majorBidi"/>
              </w:rPr>
            </w:pPr>
            <w:r w:rsidRPr="00A93F41">
              <w:rPr>
                <w:rFonts w:asciiTheme="majorBidi" w:hAnsiTheme="majorBidi" w:cstheme="majorBidi"/>
              </w:rPr>
              <w:t>High computational cost; training required multiple GPUs and days</w:t>
            </w:r>
          </w:p>
        </w:tc>
      </w:tr>
    </w:tbl>
    <w:p w14:paraId="3CF08144" w14:textId="77777777" w:rsidR="00935634" w:rsidRPr="00A93F41" w:rsidRDefault="00935634" w:rsidP="006567ED">
      <w:pPr>
        <w:tabs>
          <w:tab w:val="left" w:pos="7670"/>
        </w:tabs>
        <w:jc w:val="both"/>
        <w:rPr>
          <w:rFonts w:asciiTheme="majorBidi" w:hAnsiTheme="majorBidi" w:cstheme="majorBidi"/>
        </w:rPr>
      </w:pPr>
    </w:p>
    <w:p w14:paraId="25D66088" w14:textId="4FEB2AAF"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Although Hannun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rpXfirQF","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[4]</w:t>
      </w:r>
      <w:r w:rsidRPr="00A93F41">
        <w:rPr>
          <w:rFonts w:asciiTheme="majorBidi" w:hAnsiTheme="majorBidi" w:cstheme="majorBidi"/>
        </w:rPr>
        <w:fldChar w:fldCharType="end"/>
      </w:r>
      <w:r w:rsidRPr="00A93F41">
        <w:rPr>
          <w:rFonts w:asciiTheme="majorBidi" w:hAnsiTheme="majorBidi" w:cstheme="majorBidi"/>
        </w:rPr>
        <w:t xml:space="preserve"> showed that deep learning can perform better than clinical experts, their model required a substantial amount of computation that is not available in resource-constrained settings. This implies the existence of an important research gap where high accuracy is not correlated with high computational cost.</w:t>
      </w:r>
    </w:p>
    <w:p w14:paraId="2C41FEED" w14:textId="77777777" w:rsidR="00FA13E8"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1DA38948">
          <v:rect id="_x0000_i1035" style="width:0;height:.75pt" o:hralign="center" o:hrstd="t" o:hr="t" fillcolor="#a0a0a0" stroked="f"/>
        </w:pict>
      </w:r>
    </w:p>
    <w:p w14:paraId="7ADD8271" w14:textId="77777777" w:rsidR="00FA13E8" w:rsidRPr="00A93F41" w:rsidRDefault="00FA13E8" w:rsidP="006567ED">
      <w:pPr>
        <w:pStyle w:val="Heading2"/>
        <w:jc w:val="both"/>
        <w:rPr>
          <w:rFonts w:asciiTheme="majorBidi" w:hAnsiTheme="majorBidi"/>
          <w:color w:val="auto"/>
        </w:rPr>
      </w:pPr>
      <w:bookmarkStart w:id="28" w:name="_Toc241244514"/>
      <w:r w:rsidRPr="00A93F41">
        <w:rPr>
          <w:rFonts w:asciiTheme="majorBidi" w:hAnsiTheme="majorBidi"/>
          <w:color w:val="auto"/>
        </w:rPr>
        <w:t>2.3 Hybrid Architectures of CNN and Transformer</w:t>
      </w:r>
      <w:bookmarkEnd w:id="28"/>
    </w:p>
    <w:p w14:paraId="1EE219AC" w14:textId="77777777" w:rsidR="00FA13E8" w:rsidRPr="00A93F41" w:rsidRDefault="00FA13E8" w:rsidP="006567ED">
      <w:pPr>
        <w:pStyle w:val="Heading3"/>
        <w:jc w:val="both"/>
        <w:rPr>
          <w:rFonts w:asciiTheme="majorBidi" w:hAnsiTheme="majorBidi"/>
          <w:color w:val="auto"/>
        </w:rPr>
      </w:pPr>
      <w:bookmarkStart w:id="29" w:name="_Toc241244515"/>
      <w:r w:rsidRPr="00A93F41">
        <w:rPr>
          <w:rFonts w:asciiTheme="majorBidi" w:hAnsiTheme="majorBidi"/>
          <w:color w:val="auto"/>
        </w:rPr>
        <w:t>2.3.1 The Transformer Model and its ECG Adaptation</w:t>
      </w:r>
      <w:bookmarkEnd w:id="29"/>
    </w:p>
    <w:p w14:paraId="62FF8F42" w14:textId="424E3B0D"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 xml:space="preserve">The transformer architecture has replaced recurrence and convolution layers with self-attention. A scaled dot-product attention mechanism allows each element to attend to every other element in a sequence and computes context-aware representations with a global receptive field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bavb2VrS","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[8]</w:t>
      </w:r>
      <w:r w:rsidRPr="00A93F41">
        <w:rPr>
          <w:rFonts w:asciiTheme="majorBidi" w:hAnsiTheme="majorBidi" w:cstheme="majorBidi"/>
        </w:rPr>
        <w:fldChar w:fldCharType="end"/>
      </w:r>
      <w:r w:rsidR="00A8240B" w:rsidRPr="00A93F41">
        <w:rPr>
          <w:rFonts w:asciiTheme="majorBidi" w:hAnsiTheme="majorBidi" w:cstheme="majorBidi"/>
        </w:rPr>
        <w:t>.</w:t>
      </w:r>
    </w:p>
    <w:p w14:paraId="11FFEAB4" w14:textId="77777777" w:rsidR="00FA13E8" w:rsidRPr="00A93F41" w:rsidRDefault="00FA13E8" w:rsidP="006567ED">
      <w:pPr>
        <w:tabs>
          <w:tab w:val="left" w:pos="7670"/>
        </w:tabs>
        <w:jc w:val="both"/>
        <w:rPr>
          <w:rFonts w:asciiTheme="majorBidi" w:hAnsiTheme="majorBidi" w:cstheme="majorBidi"/>
        </w:rPr>
      </w:pPr>
    </w:p>
    <w:p w14:paraId="413F3DBC" w14:textId="3056A1B5" w:rsidR="00FA13E8" w:rsidRPr="00A93F41" w:rsidRDefault="00FA13E8" w:rsidP="006567ED">
      <w:pPr>
        <w:pStyle w:val="Caption"/>
        <w:keepNext/>
        <w:jc w:val="both"/>
        <w:rPr>
          <w:rFonts w:asciiTheme="majorBidi" w:hAnsiTheme="majorBidi" w:cstheme="majorBidi"/>
          <w:color w:val="auto"/>
        </w:rPr>
      </w:pPr>
      <w:bookmarkStart w:id="30" w:name="_Toc241244613"/>
      <w:r w:rsidRPr="00A93F41">
        <w:rPr>
          <w:rFonts w:asciiTheme="majorBidi" w:hAnsiTheme="majorBidi" w:cstheme="majorBidi"/>
          <w:color w:val="auto"/>
        </w:rPr>
        <w:lastRenderedPageBreak/>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6</w:t>
      </w:r>
      <w:r w:rsidRPr="00A93F41">
        <w:rPr>
          <w:rFonts w:asciiTheme="majorBidi" w:hAnsiTheme="majorBidi" w:cstheme="majorBidi"/>
          <w:color w:val="auto"/>
        </w:rPr>
        <w:fldChar w:fldCharType="end"/>
      </w:r>
      <w:r w:rsidRPr="00A93F41">
        <w:rPr>
          <w:rFonts w:asciiTheme="majorBidi" w:hAnsiTheme="majorBidi" w:cstheme="majorBidi"/>
          <w:color w:val="auto"/>
        </w:rPr>
        <w:t>: Challenges for Direct ECG Application.</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4802"/>
        <w:gridCol w:w="2308"/>
      </w:tblGrid>
      <w:tr w:rsidR="004A200B" w:rsidRPr="00A93F41" w14:paraId="371BADFA" w14:textId="77777777" w:rsidTr="00FA13E8">
        <w:trPr>
          <w:tblHeader/>
        </w:trPr>
        <w:tc>
          <w:tcPr>
            <w:tcW w:w="1198" w:type="pct"/>
            <w:shd w:val="clear" w:color="auto" w:fill="FFFFFF"/>
            <w:tcMar>
              <w:top w:w="150" w:type="dxa"/>
              <w:left w:w="0" w:type="dxa"/>
              <w:bottom w:w="150" w:type="dxa"/>
              <w:right w:w="240" w:type="dxa"/>
            </w:tcMar>
            <w:vAlign w:val="center"/>
            <w:hideMark/>
          </w:tcPr>
          <w:p w14:paraId="26EA512C" w14:textId="77777777" w:rsidR="00FA13E8" w:rsidRPr="00A93F41" w:rsidRDefault="00FA13E8" w:rsidP="006567ED">
            <w:pPr>
              <w:tabs>
                <w:tab w:val="left" w:pos="7670"/>
              </w:tabs>
              <w:jc w:val="both"/>
              <w:rPr>
                <w:rFonts w:asciiTheme="majorBidi" w:hAnsiTheme="majorBidi" w:cstheme="majorBidi"/>
                <w:b/>
                <w:bCs/>
              </w:rPr>
            </w:pPr>
            <w:r w:rsidRPr="00A93F41">
              <w:rPr>
                <w:rFonts w:asciiTheme="majorBidi" w:hAnsiTheme="majorBidi" w:cstheme="majorBidi"/>
                <w:b/>
                <w:bCs/>
              </w:rPr>
              <w:t>Challenge</w:t>
            </w:r>
          </w:p>
        </w:tc>
        <w:tc>
          <w:tcPr>
            <w:tcW w:w="2568" w:type="pct"/>
            <w:shd w:val="clear" w:color="auto" w:fill="FFFFFF"/>
            <w:tcMar>
              <w:top w:w="150" w:type="dxa"/>
              <w:left w:w="240" w:type="dxa"/>
              <w:bottom w:w="150" w:type="dxa"/>
              <w:right w:w="240" w:type="dxa"/>
            </w:tcMar>
            <w:vAlign w:val="center"/>
            <w:hideMark/>
          </w:tcPr>
          <w:p w14:paraId="0638D4F0" w14:textId="77777777" w:rsidR="00FA13E8" w:rsidRPr="00A93F41" w:rsidRDefault="00FA13E8" w:rsidP="006567ED">
            <w:pPr>
              <w:tabs>
                <w:tab w:val="left" w:pos="7670"/>
              </w:tabs>
              <w:jc w:val="both"/>
              <w:rPr>
                <w:rFonts w:asciiTheme="majorBidi" w:hAnsiTheme="majorBidi" w:cstheme="majorBidi"/>
                <w:b/>
                <w:bCs/>
              </w:rPr>
            </w:pPr>
            <w:r w:rsidRPr="00A93F41">
              <w:rPr>
                <w:rFonts w:asciiTheme="majorBidi" w:hAnsiTheme="majorBidi" w:cstheme="majorBidi"/>
                <w:b/>
                <w:bCs/>
              </w:rPr>
              <w:t>Description</w:t>
            </w:r>
          </w:p>
        </w:tc>
        <w:tc>
          <w:tcPr>
            <w:tcW w:w="1234" w:type="pct"/>
            <w:shd w:val="clear" w:color="auto" w:fill="FFFFFF"/>
            <w:tcMar>
              <w:top w:w="150" w:type="dxa"/>
              <w:left w:w="240" w:type="dxa"/>
              <w:bottom w:w="150" w:type="dxa"/>
              <w:right w:w="240" w:type="dxa"/>
            </w:tcMar>
            <w:vAlign w:val="center"/>
            <w:hideMark/>
          </w:tcPr>
          <w:p w14:paraId="4D4DA765" w14:textId="77777777" w:rsidR="00FA13E8" w:rsidRPr="00A93F41" w:rsidRDefault="00FA13E8" w:rsidP="006567ED">
            <w:pPr>
              <w:tabs>
                <w:tab w:val="left" w:pos="7670"/>
              </w:tabs>
              <w:jc w:val="both"/>
              <w:rPr>
                <w:rFonts w:asciiTheme="majorBidi" w:hAnsiTheme="majorBidi" w:cstheme="majorBidi"/>
                <w:b/>
                <w:bCs/>
              </w:rPr>
            </w:pPr>
            <w:r w:rsidRPr="00A93F41">
              <w:rPr>
                <w:rFonts w:asciiTheme="majorBidi" w:hAnsiTheme="majorBidi" w:cstheme="majorBidi"/>
                <w:b/>
                <w:bCs/>
              </w:rPr>
              <w:t>Implication</w:t>
            </w:r>
          </w:p>
        </w:tc>
      </w:tr>
      <w:tr w:rsidR="004A200B" w:rsidRPr="00A93F41" w14:paraId="6D582676" w14:textId="77777777" w:rsidTr="00FA13E8">
        <w:tc>
          <w:tcPr>
            <w:tcW w:w="1198" w:type="pct"/>
            <w:shd w:val="clear" w:color="auto" w:fill="FFFFFF"/>
            <w:tcMar>
              <w:top w:w="150" w:type="dxa"/>
              <w:left w:w="0" w:type="dxa"/>
              <w:bottom w:w="150" w:type="dxa"/>
              <w:right w:w="240" w:type="dxa"/>
            </w:tcMar>
            <w:vAlign w:val="center"/>
            <w:hideMark/>
          </w:tcPr>
          <w:p w14:paraId="3BEE12F5"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No inductive biases</w:t>
            </w:r>
          </w:p>
        </w:tc>
        <w:tc>
          <w:tcPr>
            <w:tcW w:w="2568" w:type="pct"/>
            <w:shd w:val="clear" w:color="auto" w:fill="FFFFFF"/>
            <w:tcMar>
              <w:top w:w="150" w:type="dxa"/>
              <w:left w:w="240" w:type="dxa"/>
              <w:bottom w:w="150" w:type="dxa"/>
              <w:right w:w="240" w:type="dxa"/>
            </w:tcMar>
            <w:vAlign w:val="center"/>
            <w:hideMark/>
          </w:tcPr>
          <w:p w14:paraId="375A1141"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Requires more training data to generalize</w:t>
            </w:r>
          </w:p>
        </w:tc>
        <w:tc>
          <w:tcPr>
            <w:tcW w:w="1234" w:type="pct"/>
            <w:shd w:val="clear" w:color="auto" w:fill="FFFFFF"/>
            <w:tcMar>
              <w:top w:w="150" w:type="dxa"/>
              <w:left w:w="240" w:type="dxa"/>
              <w:bottom w:w="150" w:type="dxa"/>
              <w:right w:w="0" w:type="dxa"/>
            </w:tcMar>
            <w:vAlign w:val="center"/>
            <w:hideMark/>
          </w:tcPr>
          <w:p w14:paraId="1554B2B2"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Data scarcity issue</w:t>
            </w:r>
          </w:p>
        </w:tc>
      </w:tr>
      <w:tr w:rsidR="004A200B" w:rsidRPr="00A93F41" w14:paraId="51471391" w14:textId="77777777" w:rsidTr="00FA13E8">
        <w:tc>
          <w:tcPr>
            <w:tcW w:w="1198" w:type="pct"/>
            <w:shd w:val="clear" w:color="auto" w:fill="FFFFFF"/>
            <w:tcMar>
              <w:top w:w="150" w:type="dxa"/>
              <w:left w:w="0" w:type="dxa"/>
              <w:bottom w:w="150" w:type="dxa"/>
              <w:right w:w="240" w:type="dxa"/>
            </w:tcMar>
            <w:vAlign w:val="center"/>
            <w:hideMark/>
          </w:tcPr>
          <w:p w14:paraId="69C867DD"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Quadratic complexity O(n²)</w:t>
            </w:r>
          </w:p>
        </w:tc>
        <w:tc>
          <w:tcPr>
            <w:tcW w:w="2568" w:type="pct"/>
            <w:shd w:val="clear" w:color="auto" w:fill="FFFFFF"/>
            <w:tcMar>
              <w:top w:w="150" w:type="dxa"/>
              <w:left w:w="240" w:type="dxa"/>
              <w:bottom w:w="150" w:type="dxa"/>
              <w:right w:w="240" w:type="dxa"/>
            </w:tcMar>
            <w:vAlign w:val="center"/>
            <w:hideMark/>
          </w:tcPr>
          <w:p w14:paraId="484571CF"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Computationally expensive for long ECG recordings.</w:t>
            </w:r>
          </w:p>
        </w:tc>
        <w:tc>
          <w:tcPr>
            <w:tcW w:w="1234" w:type="pct"/>
            <w:shd w:val="clear" w:color="auto" w:fill="FFFFFF"/>
            <w:tcMar>
              <w:top w:w="150" w:type="dxa"/>
              <w:left w:w="240" w:type="dxa"/>
              <w:bottom w:w="150" w:type="dxa"/>
              <w:right w:w="0" w:type="dxa"/>
            </w:tcMar>
            <w:vAlign w:val="center"/>
            <w:hideMark/>
          </w:tcPr>
          <w:p w14:paraId="2B2BFAF3"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Not real-time capable</w:t>
            </w:r>
          </w:p>
        </w:tc>
      </w:tr>
      <w:tr w:rsidR="00913BE4" w:rsidRPr="00A93F41" w14:paraId="56A6D4A5" w14:textId="77777777" w:rsidTr="00FA13E8">
        <w:tc>
          <w:tcPr>
            <w:tcW w:w="1198" w:type="pct"/>
            <w:shd w:val="clear" w:color="auto" w:fill="FFFFFF"/>
            <w:tcMar>
              <w:top w:w="150" w:type="dxa"/>
              <w:left w:w="0" w:type="dxa"/>
              <w:bottom w:w="150" w:type="dxa"/>
              <w:right w:w="240" w:type="dxa"/>
            </w:tcMar>
            <w:vAlign w:val="center"/>
            <w:hideMark/>
          </w:tcPr>
          <w:p w14:paraId="2EC692F8"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Tokenization needed</w:t>
            </w:r>
          </w:p>
        </w:tc>
        <w:tc>
          <w:tcPr>
            <w:tcW w:w="2568" w:type="pct"/>
            <w:shd w:val="clear" w:color="auto" w:fill="FFFFFF"/>
            <w:tcMar>
              <w:top w:w="150" w:type="dxa"/>
              <w:left w:w="240" w:type="dxa"/>
              <w:bottom w:w="150" w:type="dxa"/>
              <w:right w:w="240" w:type="dxa"/>
            </w:tcMar>
            <w:vAlign w:val="center"/>
            <w:hideMark/>
          </w:tcPr>
          <w:p w14:paraId="13010026"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Method required to split continuous ECG into discrete units.</w:t>
            </w:r>
          </w:p>
        </w:tc>
        <w:tc>
          <w:tcPr>
            <w:tcW w:w="1234" w:type="pct"/>
            <w:shd w:val="clear" w:color="auto" w:fill="FFFFFF"/>
            <w:tcMar>
              <w:top w:w="150" w:type="dxa"/>
              <w:left w:w="240" w:type="dxa"/>
              <w:bottom w:w="150" w:type="dxa"/>
              <w:right w:w="0" w:type="dxa"/>
            </w:tcMar>
            <w:vAlign w:val="center"/>
            <w:hideMark/>
          </w:tcPr>
          <w:p w14:paraId="286F734B" w14:textId="77777777" w:rsidR="00FA13E8" w:rsidRPr="00A93F41" w:rsidRDefault="00FA13E8" w:rsidP="006567ED">
            <w:pPr>
              <w:tabs>
                <w:tab w:val="left" w:pos="7670"/>
              </w:tabs>
              <w:jc w:val="both"/>
              <w:rPr>
                <w:rFonts w:asciiTheme="majorBidi" w:hAnsiTheme="majorBidi" w:cstheme="majorBidi"/>
              </w:rPr>
            </w:pPr>
            <w:r w:rsidRPr="00A93F41">
              <w:rPr>
                <w:rFonts w:asciiTheme="majorBidi" w:hAnsiTheme="majorBidi" w:cstheme="majorBidi"/>
              </w:rPr>
              <w:t>Increases design complexity</w:t>
            </w:r>
          </w:p>
        </w:tc>
      </w:tr>
    </w:tbl>
    <w:p w14:paraId="02941A8D" w14:textId="77777777" w:rsidR="00FA13E8" w:rsidRPr="00A93F41" w:rsidRDefault="00FA13E8" w:rsidP="006567ED">
      <w:pPr>
        <w:tabs>
          <w:tab w:val="left" w:pos="7670"/>
        </w:tabs>
        <w:jc w:val="both"/>
        <w:rPr>
          <w:rFonts w:asciiTheme="majorBidi" w:hAnsiTheme="majorBidi" w:cstheme="majorBidi"/>
        </w:rPr>
      </w:pPr>
    </w:p>
    <w:p w14:paraId="6759B652" w14:textId="4C3A9C1D" w:rsidR="00FA13E8"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 xml:space="preserve">Due to these challenges, hybrid CNN-transformer networks have emerged that use lightweight CNNs as efficient feature extractors before being processed by the transformer block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uRsOvHO8","properties":{"unsorted":false,"formattedCitation":"[33]","plainCitation":"[33]","noteIndex":0},"citationItems":[{"id":588,"uris":["http://zotero.org/users/local/I5HYQrQS/items/T2G8W3V7"],"itemData":{"id":588,"type":"article-journal","container-title":"Medical Image Analysis","page":"102118","title":"A survey of hybrid CNN-transformer models for medical image analysis","volume":"78","author":[{"family":"Chen","given":"H."},{"family":"Wang","given":"Y."},{"family":"Liu","given":"T."}],"issued":{"date-parts":[["2022"]]}}}],"schema":"https://github.com/citation-style-language/schema/raw/master/csl-citation.json"}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[33]</w:t>
      </w:r>
      <w:r w:rsidRPr="00A93F41">
        <w:rPr>
          <w:rFonts w:asciiTheme="majorBidi" w:hAnsiTheme="majorBidi" w:cstheme="majorBidi"/>
        </w:rPr>
        <w:fldChar w:fldCharType="end"/>
      </w:r>
      <w:r w:rsidRPr="00A93F41">
        <w:rPr>
          <w:rFonts w:asciiTheme="majorBidi" w:hAnsiTheme="majorBidi" w:cstheme="majorBidi"/>
        </w:rPr>
        <w:t xml:space="preserve"> </w:t>
      </w:r>
      <w:r w:rsidR="00A8240B" w:rsidRPr="00A93F41">
        <w:rPr>
          <w:rFonts w:asciiTheme="majorBidi" w:hAnsiTheme="majorBidi" w:cstheme="majorBidi"/>
        </w:rPr>
        <w:t>.</w:t>
      </w:r>
    </w:p>
    <w:p w14:paraId="12FEE09E" w14:textId="77777777" w:rsidR="004F0DB3" w:rsidRPr="00A93F41" w:rsidRDefault="004F0DB3" w:rsidP="006567ED">
      <w:pPr>
        <w:tabs>
          <w:tab w:val="left" w:pos="7670"/>
        </w:tabs>
        <w:jc w:val="both"/>
        <w:rPr>
          <w:rFonts w:asciiTheme="majorBidi" w:hAnsiTheme="majorBidi" w:cstheme="majorBidi"/>
        </w:rPr>
      </w:pPr>
    </w:p>
    <w:p w14:paraId="6BC6A31A" w14:textId="6AE186B8" w:rsidR="004F0DB3" w:rsidRPr="00A93F41" w:rsidRDefault="004F0DB3" w:rsidP="006567ED">
      <w:pPr>
        <w:pStyle w:val="Caption"/>
        <w:keepNext/>
        <w:jc w:val="both"/>
        <w:rPr>
          <w:rFonts w:asciiTheme="majorBidi" w:hAnsiTheme="majorBidi" w:cstheme="majorBidi"/>
          <w:color w:val="auto"/>
        </w:rPr>
      </w:pPr>
      <w:bookmarkStart w:id="31" w:name="_Toc241244614"/>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7</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w:t>
      </w:r>
      <w:r w:rsidR="00136CBE" w:rsidRPr="00A93F41">
        <w:rPr>
          <w:rFonts w:asciiTheme="majorBidi" w:hAnsiTheme="majorBidi" w:cstheme="majorBidi"/>
          <w:b/>
          <w:bCs/>
          <w:color w:val="auto"/>
        </w:rPr>
        <w:t> </w:t>
      </w:r>
      <w:r w:rsidR="00136CBE" w:rsidRPr="00A93F41">
        <w:rPr>
          <w:rFonts w:asciiTheme="majorBidi" w:hAnsiTheme="majorBidi" w:cstheme="majorBidi"/>
          <w:color w:val="auto"/>
        </w:rPr>
        <w:t xml:space="preserve">Detailed Analysis: Constrained Transformer Network </w:t>
      </w:r>
      <w:r w:rsidR="00136CBE" w:rsidRPr="00A93F41">
        <w:rPr>
          <w:rFonts w:asciiTheme="majorBidi" w:hAnsiTheme="majorBidi" w:cstheme="majorBidi"/>
          <w:color w:val="auto"/>
        </w:rPr>
        <w:fldChar w:fldCharType="begin"/>
      </w:r>
      <w:r w:rsidR="00136CBE" w:rsidRPr="00A93F41">
        <w:rPr>
          <w:rFonts w:asciiTheme="majorBidi" w:hAnsiTheme="majorBidi" w:cstheme="majorBidi"/>
          <w:color w:val="auto"/>
        </w:rPr>
        <w:instrText xml:space="preserve"> ADDIN ZOTERO_ITEM CSL_CITATION {"citationID":"s7PIo6ZC","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00136CBE" w:rsidRPr="00A93F41">
        <w:rPr>
          <w:rFonts w:asciiTheme="majorBidi" w:hAnsiTheme="majorBidi" w:cstheme="majorBidi"/>
          <w:color w:val="auto"/>
        </w:rPr>
        <w:fldChar w:fldCharType="separate"/>
      </w:r>
      <w:r w:rsidR="00136CBE" w:rsidRPr="00A93F41">
        <w:rPr>
          <w:rFonts w:asciiTheme="majorBidi" w:hAnsiTheme="majorBidi" w:cstheme="majorBidi"/>
          <w:color w:val="auto"/>
        </w:rPr>
        <w:t>[9]</w:t>
      </w:r>
      <w:r w:rsidR="00136CBE" w:rsidRPr="00A93F41">
        <w:rPr>
          <w:rFonts w:asciiTheme="majorBidi" w:hAnsiTheme="majorBidi" w:cstheme="majorBidi"/>
          <w:color w:val="auto"/>
        </w:rPr>
        <w:fldChar w:fldCharType="end"/>
      </w:r>
      <w:r w:rsidR="00A8240B" w:rsidRPr="00A93F41">
        <w:rPr>
          <w:rFonts w:asciiTheme="majorBidi" w:hAnsiTheme="majorBidi" w:cstheme="majorBidi"/>
          <w:color w:val="auto"/>
        </w:rPr>
        <w:t>.</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30"/>
        <w:gridCol w:w="7220"/>
      </w:tblGrid>
      <w:tr w:rsidR="004A200B" w:rsidRPr="00A93F41" w14:paraId="2A2811EA" w14:textId="77777777" w:rsidTr="004F0DB3">
        <w:trPr>
          <w:tblHeader/>
        </w:trPr>
        <w:tc>
          <w:tcPr>
            <w:tcW w:w="1139" w:type="pct"/>
            <w:shd w:val="clear" w:color="auto" w:fill="FFFFFF"/>
            <w:tcMar>
              <w:top w:w="150" w:type="dxa"/>
              <w:left w:w="0" w:type="dxa"/>
              <w:bottom w:w="150" w:type="dxa"/>
              <w:right w:w="240" w:type="dxa"/>
            </w:tcMar>
            <w:vAlign w:val="center"/>
            <w:hideMark/>
          </w:tcPr>
          <w:p w14:paraId="0BBF2C76" w14:textId="77777777" w:rsidR="004F0DB3" w:rsidRPr="00A93F41" w:rsidRDefault="004F0DB3"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3861" w:type="pct"/>
            <w:shd w:val="clear" w:color="auto" w:fill="FFFFFF"/>
            <w:tcMar>
              <w:top w:w="150" w:type="dxa"/>
              <w:left w:w="240" w:type="dxa"/>
              <w:bottom w:w="150" w:type="dxa"/>
              <w:right w:w="240" w:type="dxa"/>
            </w:tcMar>
            <w:vAlign w:val="center"/>
            <w:hideMark/>
          </w:tcPr>
          <w:p w14:paraId="40196AEE" w14:textId="77777777" w:rsidR="004F0DB3" w:rsidRPr="00A93F41" w:rsidRDefault="004F0DB3"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3A8D1289" w14:textId="77777777" w:rsidTr="004F0DB3">
        <w:tc>
          <w:tcPr>
            <w:tcW w:w="1139" w:type="pct"/>
            <w:shd w:val="clear" w:color="auto" w:fill="FFFFFF"/>
            <w:tcMar>
              <w:top w:w="150" w:type="dxa"/>
              <w:left w:w="0" w:type="dxa"/>
              <w:bottom w:w="150" w:type="dxa"/>
              <w:right w:w="240" w:type="dxa"/>
            </w:tcMar>
            <w:vAlign w:val="center"/>
            <w:hideMark/>
          </w:tcPr>
          <w:p w14:paraId="5E441599"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3861" w:type="pct"/>
            <w:shd w:val="clear" w:color="auto" w:fill="FFFFFF"/>
            <w:tcMar>
              <w:top w:w="150" w:type="dxa"/>
              <w:left w:w="240" w:type="dxa"/>
              <w:bottom w:w="150" w:type="dxa"/>
              <w:right w:w="0" w:type="dxa"/>
            </w:tcMar>
            <w:vAlign w:val="center"/>
            <w:hideMark/>
          </w:tcPr>
          <w:p w14:paraId="74FD7561"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Class imbalance in multi-class arrhythmia detection.</w:t>
            </w:r>
          </w:p>
        </w:tc>
      </w:tr>
      <w:tr w:rsidR="004A200B" w:rsidRPr="00A93F41" w14:paraId="64B1F798" w14:textId="77777777" w:rsidTr="004F0DB3">
        <w:tc>
          <w:tcPr>
            <w:tcW w:w="1139" w:type="pct"/>
            <w:shd w:val="clear" w:color="auto" w:fill="FFFFFF"/>
            <w:tcMar>
              <w:top w:w="150" w:type="dxa"/>
              <w:left w:w="0" w:type="dxa"/>
              <w:bottom w:w="150" w:type="dxa"/>
              <w:right w:w="240" w:type="dxa"/>
            </w:tcMar>
            <w:vAlign w:val="center"/>
            <w:hideMark/>
          </w:tcPr>
          <w:p w14:paraId="510CD4D4"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3861" w:type="pct"/>
            <w:shd w:val="clear" w:color="auto" w:fill="FFFFFF"/>
            <w:tcMar>
              <w:top w:w="150" w:type="dxa"/>
              <w:left w:w="240" w:type="dxa"/>
              <w:bottom w:w="150" w:type="dxa"/>
              <w:right w:w="0" w:type="dxa"/>
            </w:tcMar>
            <w:vAlign w:val="center"/>
            <w:hideMark/>
          </w:tcPr>
          <w:p w14:paraId="744DB8A8"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1D-CNN frontend + 2-layer Transformer encoder + Link constraint loss.</w:t>
            </w:r>
          </w:p>
        </w:tc>
      </w:tr>
      <w:tr w:rsidR="004A200B" w:rsidRPr="00A93F41" w14:paraId="18379AC3" w14:textId="77777777" w:rsidTr="004F0DB3">
        <w:tc>
          <w:tcPr>
            <w:tcW w:w="1139" w:type="pct"/>
            <w:shd w:val="clear" w:color="auto" w:fill="FFFFFF"/>
            <w:tcMar>
              <w:top w:w="150" w:type="dxa"/>
              <w:left w:w="0" w:type="dxa"/>
              <w:bottom w:w="150" w:type="dxa"/>
              <w:right w:w="240" w:type="dxa"/>
            </w:tcMar>
            <w:vAlign w:val="center"/>
            <w:hideMark/>
          </w:tcPr>
          <w:p w14:paraId="1A747815"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Dataset</w:t>
            </w:r>
          </w:p>
        </w:tc>
        <w:tc>
          <w:tcPr>
            <w:tcW w:w="3861" w:type="pct"/>
            <w:shd w:val="clear" w:color="auto" w:fill="FFFFFF"/>
            <w:tcMar>
              <w:top w:w="150" w:type="dxa"/>
              <w:left w:w="240" w:type="dxa"/>
              <w:bottom w:w="150" w:type="dxa"/>
              <w:right w:w="0" w:type="dxa"/>
            </w:tcMar>
            <w:vAlign w:val="center"/>
            <w:hideMark/>
          </w:tcPr>
          <w:p w14:paraId="012F8CC2"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PhysioNet/</w:t>
            </w:r>
            <w:proofErr w:type="spellStart"/>
            <w:r w:rsidRPr="00A93F41">
              <w:rPr>
                <w:rFonts w:asciiTheme="majorBidi" w:hAnsiTheme="majorBidi" w:cstheme="majorBidi"/>
              </w:rPr>
              <w:t>CinC</w:t>
            </w:r>
            <w:proofErr w:type="spellEnd"/>
            <w:r w:rsidRPr="00A93F41">
              <w:rPr>
                <w:rFonts w:asciiTheme="majorBidi" w:hAnsiTheme="majorBidi" w:cstheme="majorBidi"/>
              </w:rPr>
              <w:t xml:space="preserve"> Cardiology Challenge 2017 (9 classes).</w:t>
            </w:r>
          </w:p>
        </w:tc>
      </w:tr>
      <w:tr w:rsidR="004A200B" w:rsidRPr="00A93F41" w14:paraId="77012E0C" w14:textId="77777777" w:rsidTr="004F0DB3">
        <w:tc>
          <w:tcPr>
            <w:tcW w:w="1139" w:type="pct"/>
            <w:shd w:val="clear" w:color="auto" w:fill="FFFFFF"/>
            <w:tcMar>
              <w:top w:w="150" w:type="dxa"/>
              <w:left w:w="0" w:type="dxa"/>
              <w:bottom w:w="150" w:type="dxa"/>
              <w:right w:w="240" w:type="dxa"/>
            </w:tcMar>
            <w:vAlign w:val="center"/>
            <w:hideMark/>
          </w:tcPr>
          <w:p w14:paraId="2838EBBB"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Dataset Size</w:t>
            </w:r>
          </w:p>
        </w:tc>
        <w:tc>
          <w:tcPr>
            <w:tcW w:w="3861" w:type="pct"/>
            <w:shd w:val="clear" w:color="auto" w:fill="FFFFFF"/>
            <w:tcMar>
              <w:top w:w="150" w:type="dxa"/>
              <w:left w:w="240" w:type="dxa"/>
              <w:bottom w:w="150" w:type="dxa"/>
              <w:right w:w="0" w:type="dxa"/>
            </w:tcMar>
            <w:vAlign w:val="center"/>
            <w:hideMark/>
          </w:tcPr>
          <w:p w14:paraId="2AB82F74"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8,617 patient recordings.</w:t>
            </w:r>
          </w:p>
        </w:tc>
      </w:tr>
      <w:tr w:rsidR="004A200B" w:rsidRPr="00A93F41" w14:paraId="22497D32" w14:textId="77777777" w:rsidTr="004F0DB3">
        <w:tc>
          <w:tcPr>
            <w:tcW w:w="1139" w:type="pct"/>
            <w:shd w:val="clear" w:color="auto" w:fill="FFFFFF"/>
            <w:tcMar>
              <w:top w:w="150" w:type="dxa"/>
              <w:left w:w="0" w:type="dxa"/>
              <w:bottom w:w="150" w:type="dxa"/>
              <w:right w:w="240" w:type="dxa"/>
            </w:tcMar>
            <w:vAlign w:val="center"/>
            <w:hideMark/>
          </w:tcPr>
          <w:p w14:paraId="03506DB3"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3861" w:type="pct"/>
            <w:shd w:val="clear" w:color="auto" w:fill="FFFFFF"/>
            <w:tcMar>
              <w:top w:w="150" w:type="dxa"/>
              <w:left w:w="240" w:type="dxa"/>
              <w:bottom w:w="150" w:type="dxa"/>
              <w:right w:w="0" w:type="dxa"/>
            </w:tcMar>
            <w:vAlign w:val="center"/>
            <w:hideMark/>
          </w:tcPr>
          <w:p w14:paraId="3F8D141D"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Link constraint loss gave 7% relative improvement in minority class F1-scores.</w:t>
            </w:r>
          </w:p>
        </w:tc>
      </w:tr>
      <w:tr w:rsidR="004A200B" w:rsidRPr="00A93F41" w14:paraId="61C90A6F" w14:textId="77777777" w:rsidTr="004F0DB3">
        <w:tc>
          <w:tcPr>
            <w:tcW w:w="1139" w:type="pct"/>
            <w:shd w:val="clear" w:color="auto" w:fill="FFFFFF"/>
            <w:tcMar>
              <w:top w:w="150" w:type="dxa"/>
              <w:left w:w="0" w:type="dxa"/>
              <w:bottom w:w="150" w:type="dxa"/>
              <w:right w:w="240" w:type="dxa"/>
            </w:tcMar>
            <w:vAlign w:val="center"/>
            <w:hideMark/>
          </w:tcPr>
          <w:p w14:paraId="7854BDC7"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Performance Metrics</w:t>
            </w:r>
          </w:p>
        </w:tc>
        <w:tc>
          <w:tcPr>
            <w:tcW w:w="3861" w:type="pct"/>
            <w:shd w:val="clear" w:color="auto" w:fill="FFFFFF"/>
            <w:tcMar>
              <w:top w:w="150" w:type="dxa"/>
              <w:left w:w="240" w:type="dxa"/>
              <w:bottom w:w="150" w:type="dxa"/>
              <w:right w:w="0" w:type="dxa"/>
            </w:tcMar>
            <w:vAlign w:val="center"/>
            <w:hideMark/>
          </w:tcPr>
          <w:p w14:paraId="66017A98"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Macro-averaged F1-score: 78.6%.</w:t>
            </w:r>
          </w:p>
        </w:tc>
      </w:tr>
      <w:tr w:rsidR="004A200B" w:rsidRPr="00A93F41" w14:paraId="4B5C723B" w14:textId="77777777" w:rsidTr="004F0DB3">
        <w:tc>
          <w:tcPr>
            <w:tcW w:w="1139" w:type="pct"/>
            <w:shd w:val="clear" w:color="auto" w:fill="FFFFFF"/>
            <w:tcMar>
              <w:top w:w="150" w:type="dxa"/>
              <w:left w:w="0" w:type="dxa"/>
              <w:bottom w:w="150" w:type="dxa"/>
              <w:right w:w="240" w:type="dxa"/>
            </w:tcMar>
            <w:vAlign w:val="center"/>
            <w:hideMark/>
          </w:tcPr>
          <w:p w14:paraId="78A22FC5"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lastRenderedPageBreak/>
              <w:t>Computational Cost</w:t>
            </w:r>
          </w:p>
        </w:tc>
        <w:tc>
          <w:tcPr>
            <w:tcW w:w="3861" w:type="pct"/>
            <w:shd w:val="clear" w:color="auto" w:fill="FFFFFF"/>
            <w:tcMar>
              <w:top w:w="150" w:type="dxa"/>
              <w:left w:w="240" w:type="dxa"/>
              <w:bottom w:w="150" w:type="dxa"/>
              <w:right w:w="0" w:type="dxa"/>
            </w:tcMar>
            <w:vAlign w:val="center"/>
            <w:hideMark/>
          </w:tcPr>
          <w:p w14:paraId="010F848B"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 xml:space="preserve">~25M parameters, &gt;150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inference on GPU.</w:t>
            </w:r>
          </w:p>
        </w:tc>
      </w:tr>
      <w:tr w:rsidR="00913BE4" w:rsidRPr="00A93F41" w14:paraId="3F084151" w14:textId="77777777" w:rsidTr="004F0DB3">
        <w:tc>
          <w:tcPr>
            <w:tcW w:w="1139" w:type="pct"/>
            <w:shd w:val="clear" w:color="auto" w:fill="FFFFFF"/>
            <w:tcMar>
              <w:top w:w="150" w:type="dxa"/>
              <w:left w:w="0" w:type="dxa"/>
              <w:bottom w:w="150" w:type="dxa"/>
              <w:right w:w="240" w:type="dxa"/>
            </w:tcMar>
            <w:vAlign w:val="center"/>
            <w:hideMark/>
          </w:tcPr>
          <w:p w14:paraId="349721F2"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Limitations</w:t>
            </w:r>
          </w:p>
        </w:tc>
        <w:tc>
          <w:tcPr>
            <w:tcW w:w="3861" w:type="pct"/>
            <w:shd w:val="clear" w:color="auto" w:fill="FFFFFF"/>
            <w:tcMar>
              <w:top w:w="150" w:type="dxa"/>
              <w:left w:w="240" w:type="dxa"/>
              <w:bottom w:w="150" w:type="dxa"/>
              <w:right w:w="0" w:type="dxa"/>
            </w:tcMar>
            <w:vAlign w:val="center"/>
            <w:hideMark/>
          </w:tcPr>
          <w:p w14:paraId="24FDFE0F" w14:textId="77777777" w:rsidR="004F0DB3" w:rsidRPr="00A93F41" w:rsidRDefault="004F0DB3" w:rsidP="006567ED">
            <w:pPr>
              <w:tabs>
                <w:tab w:val="left" w:pos="7670"/>
              </w:tabs>
              <w:jc w:val="both"/>
              <w:rPr>
                <w:rFonts w:asciiTheme="majorBidi" w:hAnsiTheme="majorBidi" w:cstheme="majorBidi"/>
              </w:rPr>
            </w:pPr>
            <w:r w:rsidRPr="00A93F41">
              <w:rPr>
                <w:rFonts w:asciiTheme="majorBidi" w:hAnsiTheme="majorBidi" w:cstheme="majorBidi"/>
              </w:rPr>
              <w:t>Poor performance on rare classes (F1 &lt; 60%), computationally intensive.</w:t>
            </w:r>
          </w:p>
        </w:tc>
      </w:tr>
    </w:tbl>
    <w:p w14:paraId="1493127F" w14:textId="77777777" w:rsidR="004F0DB3" w:rsidRPr="00A93F41" w:rsidRDefault="004F0DB3" w:rsidP="006567ED">
      <w:pPr>
        <w:tabs>
          <w:tab w:val="left" w:pos="7670"/>
        </w:tabs>
        <w:jc w:val="both"/>
        <w:rPr>
          <w:rFonts w:asciiTheme="majorBidi" w:hAnsiTheme="majorBidi" w:cstheme="majorBidi"/>
        </w:rPr>
      </w:pPr>
    </w:p>
    <w:p w14:paraId="5DA6A7A2" w14:textId="14055ED8" w:rsidR="004F0DB3"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Che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dM4d3elJ","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[9]</w:t>
      </w:r>
      <w:r w:rsidRPr="00A93F41">
        <w:rPr>
          <w:rFonts w:asciiTheme="majorBidi" w:hAnsiTheme="majorBidi" w:cstheme="majorBidi"/>
        </w:rPr>
        <w:fldChar w:fldCharType="end"/>
      </w:r>
      <w:r w:rsidRPr="00A93F41">
        <w:rPr>
          <w:rFonts w:asciiTheme="majorBidi" w:hAnsiTheme="majorBidi" w:cstheme="majorBidi"/>
        </w:rPr>
        <w:t xml:space="preserve"> made a significant contribution by proposing clinically motivated loss functions. The model's large size (~25M parameters) and slow inference time (&gt;150 </w:t>
      </w:r>
      <w:proofErr w:type="spellStart"/>
      <w:r w:rsidRPr="00A93F41">
        <w:rPr>
          <w:rFonts w:asciiTheme="majorBidi" w:hAnsiTheme="majorBidi" w:cstheme="majorBidi"/>
        </w:rPr>
        <w:t>ms</w:t>
      </w:r>
      <w:proofErr w:type="spellEnd"/>
      <w:r w:rsidRPr="00A93F41">
        <w:rPr>
          <w:rFonts w:asciiTheme="majorBidi" w:hAnsiTheme="majorBidi" w:cstheme="majorBidi"/>
        </w:rPr>
        <w:t>) make it unfit for deployment on resource-constrained venues. Also, despite this link constraint mechanism, the rare classes performed poorly (F1 &lt; 60%) which shows that the class imbalance is still not addressed.</w:t>
      </w:r>
    </w:p>
    <w:p w14:paraId="40251418" w14:textId="77777777" w:rsidR="004F0DB3" w:rsidRPr="00A93F41" w:rsidRDefault="004F0DB3" w:rsidP="006567ED">
      <w:pPr>
        <w:tabs>
          <w:tab w:val="left" w:pos="7670"/>
        </w:tabs>
        <w:jc w:val="both"/>
        <w:rPr>
          <w:rFonts w:asciiTheme="majorBidi" w:hAnsiTheme="majorBidi" w:cstheme="majorBidi"/>
        </w:rPr>
      </w:pPr>
    </w:p>
    <w:p w14:paraId="2CB4D45E" w14:textId="56711A18" w:rsidR="00136CBE" w:rsidRPr="00A93F41" w:rsidRDefault="00136CBE" w:rsidP="00913BE4">
      <w:pPr>
        <w:pStyle w:val="Caption"/>
        <w:keepNext/>
        <w:jc w:val="both"/>
        <w:rPr>
          <w:rFonts w:asciiTheme="majorBidi" w:hAnsiTheme="majorBidi" w:cstheme="majorBidi"/>
          <w:color w:val="auto"/>
        </w:rPr>
      </w:pPr>
      <w:bookmarkStart w:id="32" w:name="_Toc241244615"/>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8</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Detailed Analysis: CNN-BERT Hybrid Architecture </w:t>
      </w:r>
      <w:r w:rsidRPr="00A93F41">
        <w:rPr>
          <w:rFonts w:asciiTheme="majorBidi" w:hAnsiTheme="majorBidi" w:cstheme="majorBidi"/>
          <w:color w:val="auto"/>
        </w:rPr>
        <w:fldChar w:fldCharType="begin"/>
      </w:r>
      <w:r w:rsidR="00913BE4" w:rsidRPr="00A93F41">
        <w:rPr>
          <w:rFonts w:asciiTheme="majorBidi" w:hAnsiTheme="majorBidi" w:cstheme="majorBidi"/>
          <w:color w:val="auto"/>
        </w:rPr>
        <w:instrText xml:space="preserve"> ADDIN ZOTERO_ITEM CSL_CITATION {"citationID":"2P51GjM7","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color w:val="auto"/>
        </w:rPr>
        <w:fldChar w:fldCharType="separate"/>
      </w:r>
      <w:r w:rsidR="00913BE4" w:rsidRPr="00A93F41">
        <w:rPr>
          <w:rFonts w:asciiTheme="majorBidi" w:hAnsiTheme="majorBidi" w:cstheme="majorBidi"/>
        </w:rPr>
        <w:t>[10]</w:t>
      </w:r>
      <w:r w:rsidRPr="00A93F41">
        <w:rPr>
          <w:rFonts w:asciiTheme="majorBidi" w:hAnsiTheme="majorBidi" w:cstheme="majorBidi"/>
          <w:color w:val="auto"/>
        </w:rPr>
        <w:fldChar w:fldCharType="end"/>
      </w:r>
      <w:r w:rsidR="00A8240B" w:rsidRPr="00A93F41">
        <w:rPr>
          <w:rFonts w:asciiTheme="majorBidi" w:hAnsiTheme="majorBidi" w:cstheme="majorBidi"/>
          <w:color w:val="auto"/>
        </w:rPr>
        <w:t>.</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36"/>
        <w:gridCol w:w="7314"/>
      </w:tblGrid>
      <w:tr w:rsidR="004A200B" w:rsidRPr="00A93F41" w14:paraId="29801D7B" w14:textId="77777777" w:rsidTr="00EF6F3C">
        <w:trPr>
          <w:tblHeader/>
        </w:trPr>
        <w:tc>
          <w:tcPr>
            <w:tcW w:w="1089" w:type="pct"/>
            <w:shd w:val="clear" w:color="auto" w:fill="FFFFFF"/>
            <w:tcMar>
              <w:top w:w="150" w:type="dxa"/>
              <w:left w:w="0" w:type="dxa"/>
              <w:bottom w:w="150" w:type="dxa"/>
              <w:right w:w="240" w:type="dxa"/>
            </w:tcMar>
            <w:vAlign w:val="center"/>
            <w:hideMark/>
          </w:tcPr>
          <w:p w14:paraId="2C4E85D8" w14:textId="77777777" w:rsidR="00136CBE" w:rsidRPr="00A93F41" w:rsidRDefault="00136CBE"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3911" w:type="pct"/>
            <w:shd w:val="clear" w:color="auto" w:fill="FFFFFF"/>
            <w:tcMar>
              <w:top w:w="150" w:type="dxa"/>
              <w:left w:w="240" w:type="dxa"/>
              <w:bottom w:w="150" w:type="dxa"/>
              <w:right w:w="240" w:type="dxa"/>
            </w:tcMar>
            <w:vAlign w:val="center"/>
            <w:hideMark/>
          </w:tcPr>
          <w:p w14:paraId="5B716D6F" w14:textId="77777777" w:rsidR="00136CBE" w:rsidRPr="00A93F41" w:rsidRDefault="00136CBE"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5647FE7A" w14:textId="77777777" w:rsidTr="00136CBE">
        <w:tc>
          <w:tcPr>
            <w:tcW w:w="1089" w:type="pct"/>
            <w:shd w:val="clear" w:color="auto" w:fill="FFFFFF"/>
            <w:tcMar>
              <w:top w:w="150" w:type="dxa"/>
              <w:left w:w="0" w:type="dxa"/>
              <w:bottom w:w="150" w:type="dxa"/>
              <w:right w:w="240" w:type="dxa"/>
            </w:tcMar>
            <w:vAlign w:val="center"/>
            <w:hideMark/>
          </w:tcPr>
          <w:p w14:paraId="22D11EAE"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3911" w:type="pct"/>
            <w:shd w:val="clear" w:color="auto" w:fill="FFFFFF"/>
            <w:tcMar>
              <w:top w:w="150" w:type="dxa"/>
              <w:left w:w="240" w:type="dxa"/>
              <w:bottom w:w="150" w:type="dxa"/>
              <w:right w:w="0" w:type="dxa"/>
            </w:tcMar>
            <w:vAlign w:val="center"/>
            <w:hideMark/>
          </w:tcPr>
          <w:p w14:paraId="4B92B574"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Combining local and global features for ECG classification</w:t>
            </w:r>
          </w:p>
        </w:tc>
      </w:tr>
      <w:tr w:rsidR="004A200B" w:rsidRPr="00A93F41" w14:paraId="4C10888F" w14:textId="77777777" w:rsidTr="00136CBE">
        <w:tc>
          <w:tcPr>
            <w:tcW w:w="1089" w:type="pct"/>
            <w:shd w:val="clear" w:color="auto" w:fill="FFFFFF"/>
            <w:tcMar>
              <w:top w:w="150" w:type="dxa"/>
              <w:left w:w="0" w:type="dxa"/>
              <w:bottom w:w="150" w:type="dxa"/>
              <w:right w:w="240" w:type="dxa"/>
            </w:tcMar>
            <w:vAlign w:val="center"/>
            <w:hideMark/>
          </w:tcPr>
          <w:p w14:paraId="22FA7845"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3911" w:type="pct"/>
            <w:shd w:val="clear" w:color="auto" w:fill="FFFFFF"/>
            <w:tcMar>
              <w:top w:w="150" w:type="dxa"/>
              <w:left w:w="240" w:type="dxa"/>
              <w:bottom w:w="150" w:type="dxa"/>
              <w:right w:w="0" w:type="dxa"/>
            </w:tcMar>
            <w:vAlign w:val="center"/>
            <w:hideMark/>
          </w:tcPr>
          <w:p w14:paraId="7DE4C2C2"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1D-CNN + Pre-trained BERT encoder + Gated fusion mechanism</w:t>
            </w:r>
          </w:p>
        </w:tc>
      </w:tr>
      <w:tr w:rsidR="004A200B" w:rsidRPr="00A93F41" w14:paraId="266CAFD9" w14:textId="77777777" w:rsidTr="00136CBE">
        <w:tc>
          <w:tcPr>
            <w:tcW w:w="1089" w:type="pct"/>
            <w:shd w:val="clear" w:color="auto" w:fill="FFFFFF"/>
            <w:tcMar>
              <w:top w:w="150" w:type="dxa"/>
              <w:left w:w="0" w:type="dxa"/>
              <w:bottom w:w="150" w:type="dxa"/>
              <w:right w:w="240" w:type="dxa"/>
            </w:tcMar>
            <w:vAlign w:val="center"/>
            <w:hideMark/>
          </w:tcPr>
          <w:p w14:paraId="3153A7FF"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Dataset</w:t>
            </w:r>
          </w:p>
        </w:tc>
        <w:tc>
          <w:tcPr>
            <w:tcW w:w="3911" w:type="pct"/>
            <w:shd w:val="clear" w:color="auto" w:fill="FFFFFF"/>
            <w:tcMar>
              <w:top w:w="150" w:type="dxa"/>
              <w:left w:w="240" w:type="dxa"/>
              <w:bottom w:w="150" w:type="dxa"/>
              <w:right w:w="0" w:type="dxa"/>
            </w:tcMar>
            <w:vAlign w:val="center"/>
            <w:hideMark/>
          </w:tcPr>
          <w:p w14:paraId="7160B780"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MIT-BIH Arrhythmia Database</w:t>
            </w:r>
          </w:p>
        </w:tc>
      </w:tr>
      <w:tr w:rsidR="004A200B" w:rsidRPr="00A93F41" w14:paraId="46F546A2" w14:textId="77777777" w:rsidTr="00136CBE">
        <w:tc>
          <w:tcPr>
            <w:tcW w:w="1089" w:type="pct"/>
            <w:shd w:val="clear" w:color="auto" w:fill="FFFFFF"/>
            <w:tcMar>
              <w:top w:w="150" w:type="dxa"/>
              <w:left w:w="0" w:type="dxa"/>
              <w:bottom w:w="150" w:type="dxa"/>
              <w:right w:w="240" w:type="dxa"/>
            </w:tcMar>
            <w:vAlign w:val="center"/>
            <w:hideMark/>
          </w:tcPr>
          <w:p w14:paraId="32A2E589"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Dataset Size</w:t>
            </w:r>
          </w:p>
        </w:tc>
        <w:tc>
          <w:tcPr>
            <w:tcW w:w="3911" w:type="pct"/>
            <w:shd w:val="clear" w:color="auto" w:fill="FFFFFF"/>
            <w:tcMar>
              <w:top w:w="150" w:type="dxa"/>
              <w:left w:w="240" w:type="dxa"/>
              <w:bottom w:w="150" w:type="dxa"/>
              <w:right w:w="0" w:type="dxa"/>
            </w:tcMar>
            <w:vAlign w:val="center"/>
            <w:hideMark/>
          </w:tcPr>
          <w:p w14:paraId="2E4C7A1C"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109,446 beats (5-class), full database (9-class extended)</w:t>
            </w:r>
          </w:p>
        </w:tc>
      </w:tr>
      <w:tr w:rsidR="004A200B" w:rsidRPr="00A93F41" w14:paraId="05E1AA66" w14:textId="77777777" w:rsidTr="00136CBE">
        <w:tc>
          <w:tcPr>
            <w:tcW w:w="1089" w:type="pct"/>
            <w:shd w:val="clear" w:color="auto" w:fill="FFFFFF"/>
            <w:tcMar>
              <w:top w:w="150" w:type="dxa"/>
              <w:left w:w="0" w:type="dxa"/>
              <w:bottom w:w="150" w:type="dxa"/>
              <w:right w:w="240" w:type="dxa"/>
            </w:tcMar>
            <w:vAlign w:val="center"/>
            <w:hideMark/>
          </w:tcPr>
          <w:p w14:paraId="4AA3931C"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3911" w:type="pct"/>
            <w:shd w:val="clear" w:color="auto" w:fill="FFFFFF"/>
            <w:tcMar>
              <w:top w:w="150" w:type="dxa"/>
              <w:left w:w="240" w:type="dxa"/>
              <w:bottom w:w="150" w:type="dxa"/>
              <w:right w:w="0" w:type="dxa"/>
            </w:tcMar>
            <w:vAlign w:val="center"/>
            <w:hideMark/>
          </w:tcPr>
          <w:p w14:paraId="004F8659"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Excellent performance for N, Q, F classes (&gt;99% F1), weak performance for V-class</w:t>
            </w:r>
          </w:p>
        </w:tc>
      </w:tr>
      <w:tr w:rsidR="004A200B" w:rsidRPr="00A93F41" w14:paraId="3297D393" w14:textId="77777777" w:rsidTr="00136CBE">
        <w:tc>
          <w:tcPr>
            <w:tcW w:w="1089" w:type="pct"/>
            <w:shd w:val="clear" w:color="auto" w:fill="FFFFFF"/>
            <w:tcMar>
              <w:top w:w="150" w:type="dxa"/>
              <w:left w:w="0" w:type="dxa"/>
              <w:bottom w:w="150" w:type="dxa"/>
              <w:right w:w="240" w:type="dxa"/>
            </w:tcMar>
            <w:vAlign w:val="center"/>
            <w:hideMark/>
          </w:tcPr>
          <w:p w14:paraId="3D52C906"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Performance Metrics</w:t>
            </w:r>
          </w:p>
        </w:tc>
        <w:tc>
          <w:tcPr>
            <w:tcW w:w="3911" w:type="pct"/>
            <w:shd w:val="clear" w:color="auto" w:fill="FFFFFF"/>
            <w:tcMar>
              <w:top w:w="150" w:type="dxa"/>
              <w:left w:w="240" w:type="dxa"/>
              <w:bottom w:w="150" w:type="dxa"/>
              <w:right w:w="0" w:type="dxa"/>
            </w:tcMar>
            <w:vAlign w:val="center"/>
            <w:hideMark/>
          </w:tcPr>
          <w:p w14:paraId="2BF6B559"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Overall accuracy 99.28%, V-class F1-score only 84.47%</w:t>
            </w:r>
          </w:p>
        </w:tc>
      </w:tr>
      <w:tr w:rsidR="004A200B" w:rsidRPr="00A93F41" w14:paraId="4813915E" w14:textId="77777777" w:rsidTr="00136CBE">
        <w:tc>
          <w:tcPr>
            <w:tcW w:w="1089" w:type="pct"/>
            <w:shd w:val="clear" w:color="auto" w:fill="FFFFFF"/>
            <w:tcMar>
              <w:top w:w="150" w:type="dxa"/>
              <w:left w:w="0" w:type="dxa"/>
              <w:bottom w:w="150" w:type="dxa"/>
              <w:right w:w="240" w:type="dxa"/>
            </w:tcMar>
            <w:vAlign w:val="center"/>
            <w:hideMark/>
          </w:tcPr>
          <w:p w14:paraId="059C89BE"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lastRenderedPageBreak/>
              <w:t>Computational Cost</w:t>
            </w:r>
          </w:p>
        </w:tc>
        <w:tc>
          <w:tcPr>
            <w:tcW w:w="3911" w:type="pct"/>
            <w:shd w:val="clear" w:color="auto" w:fill="FFFFFF"/>
            <w:tcMar>
              <w:top w:w="150" w:type="dxa"/>
              <w:left w:w="240" w:type="dxa"/>
              <w:bottom w:w="150" w:type="dxa"/>
              <w:right w:w="0" w:type="dxa"/>
            </w:tcMar>
            <w:vAlign w:val="center"/>
            <w:hideMark/>
          </w:tcPr>
          <w:p w14:paraId="615D019B"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 xml:space="preserve">&gt;110M parameters, &gt;440 MB model size, &gt;200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CPU inference</w:t>
            </w:r>
          </w:p>
        </w:tc>
      </w:tr>
      <w:tr w:rsidR="00913BE4" w:rsidRPr="00A93F41" w14:paraId="0374D889" w14:textId="77777777" w:rsidTr="00136CBE">
        <w:tc>
          <w:tcPr>
            <w:tcW w:w="1089" w:type="pct"/>
            <w:shd w:val="clear" w:color="auto" w:fill="FFFFFF"/>
            <w:tcMar>
              <w:top w:w="150" w:type="dxa"/>
              <w:left w:w="0" w:type="dxa"/>
              <w:bottom w:w="150" w:type="dxa"/>
              <w:right w:w="240" w:type="dxa"/>
            </w:tcMar>
            <w:vAlign w:val="center"/>
            <w:hideMark/>
          </w:tcPr>
          <w:p w14:paraId="31BC98DE"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Limitations</w:t>
            </w:r>
          </w:p>
        </w:tc>
        <w:tc>
          <w:tcPr>
            <w:tcW w:w="3911" w:type="pct"/>
            <w:shd w:val="clear" w:color="auto" w:fill="FFFFFF"/>
            <w:tcMar>
              <w:top w:w="150" w:type="dxa"/>
              <w:left w:w="240" w:type="dxa"/>
              <w:bottom w:w="150" w:type="dxa"/>
              <w:right w:w="0" w:type="dxa"/>
            </w:tcMar>
            <w:vAlign w:val="center"/>
            <w:hideMark/>
          </w:tcPr>
          <w:p w14:paraId="2B414EB2" w14:textId="77777777" w:rsidR="00136CBE" w:rsidRPr="00A93F41" w:rsidRDefault="00136CBE" w:rsidP="006567ED">
            <w:pPr>
              <w:tabs>
                <w:tab w:val="left" w:pos="7670"/>
              </w:tabs>
              <w:jc w:val="both"/>
              <w:rPr>
                <w:rFonts w:asciiTheme="majorBidi" w:hAnsiTheme="majorBidi" w:cstheme="majorBidi"/>
              </w:rPr>
            </w:pPr>
            <w:r w:rsidRPr="00A93F41">
              <w:rPr>
                <w:rFonts w:asciiTheme="majorBidi" w:hAnsiTheme="majorBidi" w:cstheme="majorBidi"/>
              </w:rPr>
              <w:t>V-class weakness clinically unacceptable; very large model size</w:t>
            </w:r>
          </w:p>
        </w:tc>
      </w:tr>
    </w:tbl>
    <w:p w14:paraId="071F7DB3" w14:textId="77777777" w:rsidR="004F0DB3" w:rsidRPr="00A93F41" w:rsidRDefault="004F0DB3" w:rsidP="006567ED">
      <w:pPr>
        <w:tabs>
          <w:tab w:val="left" w:pos="7670"/>
        </w:tabs>
        <w:jc w:val="both"/>
        <w:rPr>
          <w:rFonts w:asciiTheme="majorBidi" w:hAnsiTheme="majorBidi" w:cstheme="majorBidi"/>
        </w:rPr>
      </w:pPr>
    </w:p>
    <w:p w14:paraId="0DEB3BEE" w14:textId="77777777" w:rsidR="00136CBE" w:rsidRPr="00A93F41" w:rsidRDefault="00136CBE" w:rsidP="006567ED">
      <w:pPr>
        <w:tabs>
          <w:tab w:val="left" w:pos="7670"/>
        </w:tabs>
        <w:jc w:val="both"/>
        <w:rPr>
          <w:rFonts w:asciiTheme="majorBidi" w:hAnsiTheme="majorBidi" w:cstheme="majorBidi"/>
        </w:rPr>
      </w:pPr>
    </w:p>
    <w:p w14:paraId="495D6781" w14:textId="51142484" w:rsidR="00136CBE" w:rsidRPr="00A93F41" w:rsidRDefault="001541DD" w:rsidP="00913BE4">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Liu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CdLYIFVv","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[10]</w:t>
      </w:r>
      <w:r w:rsidRPr="00A93F41">
        <w:rPr>
          <w:rFonts w:asciiTheme="majorBidi" w:hAnsiTheme="majorBidi" w:cstheme="majorBidi"/>
        </w:rPr>
        <w:fldChar w:fldCharType="end"/>
      </w:r>
      <w:r w:rsidRPr="00A93F41">
        <w:rPr>
          <w:rFonts w:asciiTheme="majorBidi" w:hAnsiTheme="majorBidi" w:cstheme="majorBidi"/>
        </w:rPr>
        <w:t xml:space="preserve"> possesses an impressive overall accuracy of 99.28%, but fails to satisfy a critical clinical requirement, namely, Ventricular ectopic beat detection. An 84.47% F1-score means missing one in six ventricular arrhythmias which is clinically unacceptable. The model's more than 110 million parameters prevent its use in environments with limited resources. This research responds directly to both.</w:t>
      </w:r>
    </w:p>
    <w:p w14:paraId="638BD11C" w14:textId="77777777" w:rsidR="001541DD" w:rsidRPr="00A93F41" w:rsidRDefault="001541DD" w:rsidP="006567ED">
      <w:pPr>
        <w:tabs>
          <w:tab w:val="left" w:pos="7670"/>
        </w:tabs>
        <w:jc w:val="both"/>
        <w:rPr>
          <w:rFonts w:asciiTheme="majorBidi" w:hAnsiTheme="majorBidi" w:cstheme="majorBidi"/>
        </w:rPr>
      </w:pPr>
    </w:p>
    <w:p w14:paraId="28FEB087" w14:textId="174A1CAF" w:rsidR="001541DD" w:rsidRPr="00A93F41" w:rsidRDefault="001541DD" w:rsidP="004E4900">
      <w:pPr>
        <w:pStyle w:val="Caption"/>
        <w:keepNext/>
        <w:jc w:val="both"/>
        <w:rPr>
          <w:rFonts w:asciiTheme="majorBidi" w:hAnsiTheme="majorBidi" w:cstheme="majorBidi"/>
          <w:color w:val="auto"/>
        </w:rPr>
      </w:pPr>
      <w:bookmarkStart w:id="33" w:name="_Toc241244616"/>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9</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w:t>
      </w:r>
      <w:r w:rsidRPr="00A93F41">
        <w:rPr>
          <w:rFonts w:asciiTheme="majorBidi" w:hAnsiTheme="majorBidi" w:cstheme="majorBidi"/>
          <w:b/>
          <w:bCs/>
          <w:color w:val="auto"/>
        </w:rPr>
        <w:t> </w:t>
      </w:r>
      <w:r w:rsidRPr="00A93F41">
        <w:rPr>
          <w:rFonts w:asciiTheme="majorBidi" w:hAnsiTheme="majorBidi" w:cstheme="majorBidi"/>
          <w:color w:val="auto"/>
        </w:rPr>
        <w:t xml:space="preserve">Detailed Analysis: ECG-TransCovNet </w:t>
      </w:r>
      <w:r w:rsidRPr="00A93F41">
        <w:rPr>
          <w:rFonts w:asciiTheme="majorBidi" w:hAnsiTheme="majorBidi" w:cstheme="majorBidi"/>
          <w:color w:val="auto"/>
        </w:rPr>
        <w:fldChar w:fldCharType="begin"/>
      </w:r>
      <w:r w:rsidR="004E4900" w:rsidRPr="00A93F41">
        <w:rPr>
          <w:rFonts w:asciiTheme="majorBidi" w:hAnsiTheme="majorBidi" w:cstheme="majorBidi"/>
          <w:color w:val="auto"/>
        </w:rPr>
        <w:instrText xml:space="preserve"> ADDIN ZOTERO_ITEM CSL_CITATION {"citationID":"lpTKKUsp","properties":{"unsorted":false,"formattedCitation":"[20]","plainCitation":"[20]","noteIndex":0},"citationItems":[{"id":594,"uris":["http://zotero.org/users/local/I5HYQrQS/items/ZK9NFU4R"],"itemData":{"id":594,"type":"article-journal","container-title":"Computers in Biology and Medicine","page":"107890","title":"ECG-TransCovNet: A hybrid transformer model for accurate arrhythmia detection","volume":"168","author":[{"family":"Shah","given":"A."},{"family":"Ali","given":"M."},{"family":"Raza","given":"B."}],"issued":{"date-parts":[["2024"]]}}}],"schema":"https://github.com/citation-style-language/schema/raw/master/csl-citation.json"} </w:instrText>
      </w:r>
      <w:r w:rsidRPr="00A93F41">
        <w:rPr>
          <w:rFonts w:asciiTheme="majorBidi" w:hAnsiTheme="majorBidi" w:cstheme="majorBidi"/>
          <w:color w:val="auto"/>
        </w:rPr>
        <w:fldChar w:fldCharType="separate"/>
      </w:r>
      <w:r w:rsidR="004E4900" w:rsidRPr="00A93F41">
        <w:rPr>
          <w:rFonts w:asciiTheme="majorBidi" w:hAnsiTheme="majorBidi" w:cstheme="majorBidi"/>
        </w:rPr>
        <w:t>[20]</w:t>
      </w:r>
      <w:r w:rsidRPr="00A93F41">
        <w:rPr>
          <w:rFonts w:asciiTheme="majorBidi" w:hAnsiTheme="majorBidi" w:cstheme="majorBidi"/>
          <w:color w:val="auto"/>
        </w:rPr>
        <w:fldChar w:fldCharType="end"/>
      </w:r>
      <w:r w:rsidR="00A8240B" w:rsidRPr="00A93F41">
        <w:rPr>
          <w:rFonts w:asciiTheme="majorBidi" w:hAnsiTheme="majorBidi" w:cstheme="majorBidi"/>
          <w:color w:val="auto"/>
        </w:rPr>
        <w:t>.</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03"/>
        <w:gridCol w:w="7547"/>
      </w:tblGrid>
      <w:tr w:rsidR="004A200B" w:rsidRPr="00A93F41" w14:paraId="34CAE92C" w14:textId="77777777" w:rsidTr="001541DD">
        <w:trPr>
          <w:tblHeader/>
        </w:trPr>
        <w:tc>
          <w:tcPr>
            <w:tcW w:w="964" w:type="pct"/>
            <w:shd w:val="clear" w:color="auto" w:fill="FFFFFF"/>
            <w:tcMar>
              <w:top w:w="150" w:type="dxa"/>
              <w:left w:w="0" w:type="dxa"/>
              <w:bottom w:w="150" w:type="dxa"/>
              <w:right w:w="240" w:type="dxa"/>
            </w:tcMar>
            <w:vAlign w:val="center"/>
            <w:hideMark/>
          </w:tcPr>
          <w:p w14:paraId="4DEAA395" w14:textId="77777777" w:rsidR="001541DD" w:rsidRPr="00A93F41" w:rsidRDefault="001541DD"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4036" w:type="pct"/>
            <w:shd w:val="clear" w:color="auto" w:fill="FFFFFF"/>
            <w:tcMar>
              <w:top w:w="150" w:type="dxa"/>
              <w:left w:w="240" w:type="dxa"/>
              <w:bottom w:w="150" w:type="dxa"/>
              <w:right w:w="240" w:type="dxa"/>
            </w:tcMar>
            <w:vAlign w:val="center"/>
            <w:hideMark/>
          </w:tcPr>
          <w:p w14:paraId="3D9268CA" w14:textId="77777777" w:rsidR="001541DD" w:rsidRPr="00A93F41" w:rsidRDefault="001541DD"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78836CFB" w14:textId="77777777" w:rsidTr="001541DD">
        <w:tc>
          <w:tcPr>
            <w:tcW w:w="964" w:type="pct"/>
            <w:shd w:val="clear" w:color="auto" w:fill="FFFFFF"/>
            <w:tcMar>
              <w:top w:w="150" w:type="dxa"/>
              <w:left w:w="0" w:type="dxa"/>
              <w:bottom w:w="150" w:type="dxa"/>
              <w:right w:w="240" w:type="dxa"/>
            </w:tcMar>
            <w:vAlign w:val="center"/>
            <w:hideMark/>
          </w:tcPr>
          <w:p w14:paraId="67600404"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4036" w:type="pct"/>
            <w:shd w:val="clear" w:color="auto" w:fill="FFFFFF"/>
            <w:tcMar>
              <w:top w:w="150" w:type="dxa"/>
              <w:left w:w="240" w:type="dxa"/>
              <w:bottom w:w="150" w:type="dxa"/>
              <w:right w:w="0" w:type="dxa"/>
            </w:tcMar>
            <w:vAlign w:val="center"/>
            <w:hideMark/>
          </w:tcPr>
          <w:p w14:paraId="6986EEC8"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Handling imbalanced ECG data for more reliable classification</w:t>
            </w:r>
          </w:p>
        </w:tc>
      </w:tr>
      <w:tr w:rsidR="004A200B" w:rsidRPr="00A93F41" w14:paraId="3C3D50B3" w14:textId="77777777" w:rsidTr="001541DD">
        <w:tc>
          <w:tcPr>
            <w:tcW w:w="964" w:type="pct"/>
            <w:shd w:val="clear" w:color="auto" w:fill="FFFFFF"/>
            <w:tcMar>
              <w:top w:w="150" w:type="dxa"/>
              <w:left w:w="0" w:type="dxa"/>
              <w:bottom w:w="150" w:type="dxa"/>
              <w:right w:w="240" w:type="dxa"/>
            </w:tcMar>
            <w:vAlign w:val="center"/>
            <w:hideMark/>
          </w:tcPr>
          <w:p w14:paraId="64F8E2D3"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4036" w:type="pct"/>
            <w:shd w:val="clear" w:color="auto" w:fill="FFFFFF"/>
            <w:tcMar>
              <w:top w:w="150" w:type="dxa"/>
              <w:left w:w="240" w:type="dxa"/>
              <w:bottom w:w="150" w:type="dxa"/>
              <w:right w:w="0" w:type="dxa"/>
            </w:tcMar>
            <w:vAlign w:val="center"/>
            <w:hideMark/>
          </w:tcPr>
          <w:p w14:paraId="3B22AC6B"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Selective Kernel CNN combined with a Transformer model and Focal Loss for better focus on difficult samples</w:t>
            </w:r>
          </w:p>
        </w:tc>
      </w:tr>
      <w:tr w:rsidR="004A200B" w:rsidRPr="00A93F41" w14:paraId="24A1AF3D" w14:textId="77777777" w:rsidTr="001541DD">
        <w:tc>
          <w:tcPr>
            <w:tcW w:w="964" w:type="pct"/>
            <w:shd w:val="clear" w:color="auto" w:fill="FFFFFF"/>
            <w:tcMar>
              <w:top w:w="150" w:type="dxa"/>
              <w:left w:w="0" w:type="dxa"/>
              <w:bottom w:w="150" w:type="dxa"/>
              <w:right w:w="240" w:type="dxa"/>
            </w:tcMar>
            <w:vAlign w:val="center"/>
            <w:hideMark/>
          </w:tcPr>
          <w:p w14:paraId="174DB5FA"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Dataset</w:t>
            </w:r>
          </w:p>
        </w:tc>
        <w:tc>
          <w:tcPr>
            <w:tcW w:w="4036" w:type="pct"/>
            <w:shd w:val="clear" w:color="auto" w:fill="FFFFFF"/>
            <w:tcMar>
              <w:top w:w="150" w:type="dxa"/>
              <w:left w:w="240" w:type="dxa"/>
              <w:bottom w:w="150" w:type="dxa"/>
              <w:right w:w="0" w:type="dxa"/>
            </w:tcMar>
            <w:vAlign w:val="center"/>
            <w:hideMark/>
          </w:tcPr>
          <w:p w14:paraId="1B4AEE39"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MIT-BIH Arrhythmia Database (5-class setup)</w:t>
            </w:r>
          </w:p>
        </w:tc>
      </w:tr>
      <w:tr w:rsidR="004A200B" w:rsidRPr="00A93F41" w14:paraId="3F2ACB23" w14:textId="77777777" w:rsidTr="001541DD">
        <w:tc>
          <w:tcPr>
            <w:tcW w:w="964" w:type="pct"/>
            <w:shd w:val="clear" w:color="auto" w:fill="FFFFFF"/>
            <w:tcMar>
              <w:top w:w="150" w:type="dxa"/>
              <w:left w:w="0" w:type="dxa"/>
              <w:bottom w:w="150" w:type="dxa"/>
              <w:right w:w="240" w:type="dxa"/>
            </w:tcMar>
            <w:vAlign w:val="center"/>
            <w:hideMark/>
          </w:tcPr>
          <w:p w14:paraId="69CC8948"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Dataset Size</w:t>
            </w:r>
          </w:p>
        </w:tc>
        <w:tc>
          <w:tcPr>
            <w:tcW w:w="4036" w:type="pct"/>
            <w:shd w:val="clear" w:color="auto" w:fill="FFFFFF"/>
            <w:tcMar>
              <w:top w:w="150" w:type="dxa"/>
              <w:left w:w="240" w:type="dxa"/>
              <w:bottom w:w="150" w:type="dxa"/>
              <w:right w:w="0" w:type="dxa"/>
            </w:tcMar>
            <w:vAlign w:val="center"/>
            <w:hideMark/>
          </w:tcPr>
          <w:p w14:paraId="66BB6BFE"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Over 100,000 heartbeats (exact count not clearly reported)</w:t>
            </w:r>
          </w:p>
        </w:tc>
      </w:tr>
      <w:tr w:rsidR="004A200B" w:rsidRPr="00A93F41" w14:paraId="771546A3" w14:textId="77777777" w:rsidTr="001541DD">
        <w:tc>
          <w:tcPr>
            <w:tcW w:w="964" w:type="pct"/>
            <w:shd w:val="clear" w:color="auto" w:fill="FFFFFF"/>
            <w:tcMar>
              <w:top w:w="150" w:type="dxa"/>
              <w:left w:w="0" w:type="dxa"/>
              <w:bottom w:w="150" w:type="dxa"/>
              <w:right w:w="240" w:type="dxa"/>
            </w:tcMar>
            <w:vAlign w:val="center"/>
            <w:hideMark/>
          </w:tcPr>
          <w:p w14:paraId="67BFCBB7"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4036" w:type="pct"/>
            <w:shd w:val="clear" w:color="auto" w:fill="FFFFFF"/>
            <w:tcMar>
              <w:top w:w="150" w:type="dxa"/>
              <w:left w:w="240" w:type="dxa"/>
              <w:bottom w:w="150" w:type="dxa"/>
              <w:right w:w="0" w:type="dxa"/>
            </w:tcMar>
            <w:vAlign w:val="center"/>
            <w:hideMark/>
          </w:tcPr>
          <w:p w14:paraId="43F708B1"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Achieved 98.6% overall accuracy on imbalanced data</w:t>
            </w:r>
          </w:p>
        </w:tc>
      </w:tr>
      <w:tr w:rsidR="004A200B" w:rsidRPr="00A93F41" w14:paraId="2DAF3FFE" w14:textId="77777777" w:rsidTr="001541DD">
        <w:tc>
          <w:tcPr>
            <w:tcW w:w="964" w:type="pct"/>
            <w:shd w:val="clear" w:color="auto" w:fill="FFFFFF"/>
            <w:tcMar>
              <w:top w:w="150" w:type="dxa"/>
              <w:left w:w="0" w:type="dxa"/>
              <w:bottom w:w="150" w:type="dxa"/>
              <w:right w:w="240" w:type="dxa"/>
            </w:tcMar>
            <w:vAlign w:val="center"/>
            <w:hideMark/>
          </w:tcPr>
          <w:p w14:paraId="0643E157"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Performance Metrics</w:t>
            </w:r>
          </w:p>
        </w:tc>
        <w:tc>
          <w:tcPr>
            <w:tcW w:w="4036" w:type="pct"/>
            <w:shd w:val="clear" w:color="auto" w:fill="FFFFFF"/>
            <w:tcMar>
              <w:top w:w="150" w:type="dxa"/>
              <w:left w:w="240" w:type="dxa"/>
              <w:bottom w:w="150" w:type="dxa"/>
              <w:right w:w="0" w:type="dxa"/>
            </w:tcMar>
            <w:vAlign w:val="center"/>
            <w:hideMark/>
          </w:tcPr>
          <w:p w14:paraId="75287F79"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98.6% accuracy reported; detailed per-class performance not provided</w:t>
            </w:r>
          </w:p>
        </w:tc>
      </w:tr>
      <w:tr w:rsidR="004A200B" w:rsidRPr="00A93F41" w14:paraId="0E67D332" w14:textId="77777777" w:rsidTr="001541DD">
        <w:tc>
          <w:tcPr>
            <w:tcW w:w="964" w:type="pct"/>
            <w:shd w:val="clear" w:color="auto" w:fill="FFFFFF"/>
            <w:tcMar>
              <w:top w:w="150" w:type="dxa"/>
              <w:left w:w="0" w:type="dxa"/>
              <w:bottom w:w="150" w:type="dxa"/>
              <w:right w:w="240" w:type="dxa"/>
            </w:tcMar>
            <w:vAlign w:val="center"/>
            <w:hideMark/>
          </w:tcPr>
          <w:p w14:paraId="3736B0A4"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lastRenderedPageBreak/>
              <w:t>Computational Cost</w:t>
            </w:r>
          </w:p>
        </w:tc>
        <w:tc>
          <w:tcPr>
            <w:tcW w:w="4036" w:type="pct"/>
            <w:shd w:val="clear" w:color="auto" w:fill="FFFFFF"/>
            <w:tcMar>
              <w:top w:w="150" w:type="dxa"/>
              <w:left w:w="240" w:type="dxa"/>
              <w:bottom w:w="150" w:type="dxa"/>
              <w:right w:w="0" w:type="dxa"/>
            </w:tcMar>
            <w:vAlign w:val="center"/>
            <w:hideMark/>
          </w:tcPr>
          <w:p w14:paraId="4823545A"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Not reported, making computational efficiency unclear</w:t>
            </w:r>
          </w:p>
        </w:tc>
      </w:tr>
      <w:tr w:rsidR="00913BE4" w:rsidRPr="00A93F41" w14:paraId="08A3D469" w14:textId="77777777" w:rsidTr="001541DD">
        <w:tc>
          <w:tcPr>
            <w:tcW w:w="964" w:type="pct"/>
            <w:shd w:val="clear" w:color="auto" w:fill="FFFFFF"/>
            <w:tcMar>
              <w:top w:w="150" w:type="dxa"/>
              <w:left w:w="0" w:type="dxa"/>
              <w:bottom w:w="150" w:type="dxa"/>
              <w:right w:w="240" w:type="dxa"/>
            </w:tcMar>
            <w:vAlign w:val="center"/>
            <w:hideMark/>
          </w:tcPr>
          <w:p w14:paraId="401DD81E"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Limitations</w:t>
            </w:r>
          </w:p>
        </w:tc>
        <w:tc>
          <w:tcPr>
            <w:tcW w:w="4036" w:type="pct"/>
            <w:shd w:val="clear" w:color="auto" w:fill="FFFFFF"/>
            <w:tcMar>
              <w:top w:w="150" w:type="dxa"/>
              <w:left w:w="240" w:type="dxa"/>
              <w:bottom w:w="150" w:type="dxa"/>
              <w:right w:w="0" w:type="dxa"/>
            </w:tcMar>
            <w:vAlign w:val="center"/>
            <w:hideMark/>
          </w:tcPr>
          <w:p w14:paraId="53F8BE28"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Efficiency and runtime details are missing, so deployment feasibility cannot be properly assessed</w:t>
            </w:r>
          </w:p>
        </w:tc>
      </w:tr>
    </w:tbl>
    <w:p w14:paraId="4A56EB89" w14:textId="77777777" w:rsidR="001541DD" w:rsidRPr="00A93F41" w:rsidRDefault="001541DD" w:rsidP="006567ED">
      <w:pPr>
        <w:tabs>
          <w:tab w:val="left" w:pos="7670"/>
        </w:tabs>
        <w:jc w:val="both"/>
        <w:rPr>
          <w:rFonts w:asciiTheme="majorBidi" w:hAnsiTheme="majorBidi" w:cstheme="majorBidi"/>
        </w:rPr>
      </w:pPr>
    </w:p>
    <w:p w14:paraId="476CD5DB" w14:textId="56A1A30F" w:rsidR="001541DD" w:rsidRPr="00A93F41" w:rsidRDefault="001541DD" w:rsidP="004E4900">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The model in Shah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axHPp40D","properties":{"unsorted":false,"formattedCitation":"[20]","plainCitation":"[20]","noteIndex":0},"citationItems":[{"id":594,"uris":["http://zotero.org/users/local/I5HYQrQS/items/ZK9NFU4R"],"itemData":{"id":594,"type":"article-journal","container-title":"Computers in Biology and Medicine","page":"107890","title":"ECG-TransCovNet: A hybrid transformer model for accurate arrhythmia detection","volume":"168","author":[{"family":"Shah","given":"A."},{"family":"Ali","given":"M."},{"family":"Raza","given":"B."}],"issued":{"date-parts":[["2024"]]}}}],"schema":"https://github.com/citation-style-language/schema/raw/master/csl-citation.json"}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[20]</w:t>
      </w:r>
      <w:r w:rsidRPr="00A93F41">
        <w:rPr>
          <w:rFonts w:asciiTheme="majorBidi" w:hAnsiTheme="majorBidi" w:cstheme="majorBidi"/>
        </w:rPr>
        <w:fldChar w:fldCharType="end"/>
      </w:r>
      <w:r w:rsidRPr="00A93F41">
        <w:rPr>
          <w:rFonts w:asciiTheme="majorBidi" w:hAnsiTheme="majorBidi" w:cstheme="majorBidi"/>
        </w:rPr>
        <w:t xml:space="preserve"> has the same name as my model but does not report any efficiency metrics. It is impossible to ascertain deploy ability in resource-constrained settings in the absence of model size, parameter count, or inference time. All efficiency metrics are reported in this thesis.</w:t>
      </w:r>
    </w:p>
    <w:p w14:paraId="6888F438" w14:textId="77777777" w:rsidR="001541DD" w:rsidRPr="00A93F41" w:rsidRDefault="001541DD" w:rsidP="006567ED">
      <w:pPr>
        <w:tabs>
          <w:tab w:val="left" w:pos="7670"/>
        </w:tabs>
        <w:jc w:val="both"/>
        <w:rPr>
          <w:rFonts w:asciiTheme="majorBidi" w:hAnsiTheme="majorBidi" w:cstheme="majorBidi"/>
        </w:rPr>
      </w:pPr>
    </w:p>
    <w:p w14:paraId="6796145D" w14:textId="7B486DA1" w:rsidR="001541DD" w:rsidRPr="00A93F41" w:rsidRDefault="001541DD" w:rsidP="004E4900">
      <w:pPr>
        <w:pStyle w:val="Caption"/>
        <w:keepNext/>
        <w:jc w:val="both"/>
        <w:rPr>
          <w:rFonts w:asciiTheme="majorBidi" w:hAnsiTheme="majorBidi" w:cstheme="majorBidi"/>
          <w:color w:val="auto"/>
        </w:rPr>
      </w:pPr>
      <w:bookmarkStart w:id="34" w:name="_Toc241244617"/>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10</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Detailed Analysis: Efficiency Comparison Study </w:t>
      </w:r>
      <w:r w:rsidRPr="00A93F41">
        <w:rPr>
          <w:rFonts w:asciiTheme="majorBidi" w:hAnsiTheme="majorBidi" w:cstheme="majorBidi"/>
          <w:color w:val="auto"/>
        </w:rPr>
        <w:fldChar w:fldCharType="begin"/>
      </w:r>
      <w:r w:rsidR="004E4900" w:rsidRPr="00A93F41">
        <w:rPr>
          <w:rFonts w:asciiTheme="majorBidi" w:hAnsiTheme="majorBidi" w:cstheme="majorBidi"/>
          <w:color w:val="auto"/>
        </w:rPr>
        <w:instrText xml:space="preserve"> ADDIN ZOTERO_ITEM CSL_CITATION {"citationID":"iBtwZXyb","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Pr="00A93F41">
        <w:rPr>
          <w:rFonts w:asciiTheme="majorBidi" w:hAnsiTheme="majorBidi" w:cstheme="majorBidi"/>
          <w:color w:val="auto"/>
        </w:rPr>
        <w:fldChar w:fldCharType="separate"/>
      </w:r>
      <w:r w:rsidR="004E4900" w:rsidRPr="00A93F41">
        <w:rPr>
          <w:rFonts w:asciiTheme="majorBidi" w:hAnsiTheme="majorBidi" w:cstheme="majorBidi"/>
        </w:rPr>
        <w:t>[22]</w:t>
      </w:r>
      <w:r w:rsidRPr="00A93F41">
        <w:rPr>
          <w:rFonts w:asciiTheme="majorBidi" w:hAnsiTheme="majorBidi" w:cstheme="majorBidi"/>
          <w:color w:val="auto"/>
        </w:rPr>
        <w:fldChar w:fldCharType="end"/>
      </w:r>
      <w:r w:rsidR="00F3668C" w:rsidRPr="00A93F41">
        <w:rPr>
          <w:rFonts w:asciiTheme="majorBidi" w:hAnsiTheme="majorBidi" w:cstheme="majorBidi"/>
          <w:color w:val="auto"/>
        </w:rPr>
        <w:t>.</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6945"/>
      </w:tblGrid>
      <w:tr w:rsidR="004A200B" w:rsidRPr="00A93F41" w14:paraId="454F7D51" w14:textId="77777777" w:rsidTr="001541DD">
        <w:trPr>
          <w:tblHeader/>
        </w:trPr>
        <w:tc>
          <w:tcPr>
            <w:tcW w:w="1286" w:type="pct"/>
            <w:shd w:val="clear" w:color="auto" w:fill="FFFFFF"/>
            <w:tcMar>
              <w:top w:w="150" w:type="dxa"/>
              <w:left w:w="0" w:type="dxa"/>
              <w:bottom w:w="150" w:type="dxa"/>
              <w:right w:w="240" w:type="dxa"/>
            </w:tcMar>
            <w:vAlign w:val="center"/>
            <w:hideMark/>
          </w:tcPr>
          <w:p w14:paraId="5CBD5D13" w14:textId="77777777" w:rsidR="001541DD" w:rsidRPr="00A93F41" w:rsidRDefault="001541DD"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3714" w:type="pct"/>
            <w:shd w:val="clear" w:color="auto" w:fill="FFFFFF"/>
            <w:tcMar>
              <w:top w:w="150" w:type="dxa"/>
              <w:left w:w="240" w:type="dxa"/>
              <w:bottom w:w="150" w:type="dxa"/>
              <w:right w:w="240" w:type="dxa"/>
            </w:tcMar>
            <w:vAlign w:val="center"/>
            <w:hideMark/>
          </w:tcPr>
          <w:p w14:paraId="67A879A4" w14:textId="77777777" w:rsidR="001541DD" w:rsidRPr="00A93F41" w:rsidRDefault="001541DD"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77D3387B" w14:textId="77777777" w:rsidTr="001541DD">
        <w:tc>
          <w:tcPr>
            <w:tcW w:w="1286" w:type="pct"/>
            <w:shd w:val="clear" w:color="auto" w:fill="FFFFFF"/>
            <w:tcMar>
              <w:top w:w="150" w:type="dxa"/>
              <w:left w:w="0" w:type="dxa"/>
              <w:bottom w:w="150" w:type="dxa"/>
              <w:right w:w="240" w:type="dxa"/>
            </w:tcMar>
            <w:vAlign w:val="center"/>
            <w:hideMark/>
          </w:tcPr>
          <w:p w14:paraId="1587661E"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3714" w:type="pct"/>
            <w:shd w:val="clear" w:color="auto" w:fill="FFFFFF"/>
            <w:tcMar>
              <w:top w:w="150" w:type="dxa"/>
              <w:left w:w="240" w:type="dxa"/>
              <w:bottom w:w="150" w:type="dxa"/>
              <w:right w:w="0" w:type="dxa"/>
            </w:tcMar>
            <w:vAlign w:val="center"/>
            <w:hideMark/>
          </w:tcPr>
          <w:p w14:paraId="066550A3"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Which architecture is most efficient for ECG classification?</w:t>
            </w:r>
          </w:p>
        </w:tc>
      </w:tr>
      <w:tr w:rsidR="004A200B" w:rsidRPr="00A93F41" w14:paraId="7040CBF5" w14:textId="77777777" w:rsidTr="001541DD">
        <w:tc>
          <w:tcPr>
            <w:tcW w:w="1286" w:type="pct"/>
            <w:shd w:val="clear" w:color="auto" w:fill="FFFFFF"/>
            <w:tcMar>
              <w:top w:w="150" w:type="dxa"/>
              <w:left w:w="0" w:type="dxa"/>
              <w:bottom w:w="150" w:type="dxa"/>
              <w:right w:w="240" w:type="dxa"/>
            </w:tcMar>
            <w:vAlign w:val="center"/>
            <w:hideMark/>
          </w:tcPr>
          <w:p w14:paraId="7D2ABA85"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3714" w:type="pct"/>
            <w:shd w:val="clear" w:color="auto" w:fill="FFFFFF"/>
            <w:tcMar>
              <w:top w:w="150" w:type="dxa"/>
              <w:left w:w="240" w:type="dxa"/>
              <w:bottom w:w="150" w:type="dxa"/>
              <w:right w:w="0" w:type="dxa"/>
            </w:tcMar>
            <w:vAlign w:val="center"/>
            <w:hideMark/>
          </w:tcPr>
          <w:p w14:paraId="6B42799F"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 xml:space="preserve">Compared 5 architectures: 1D-CNN, GRU, LSTM, CNN-GRU, </w:t>
            </w:r>
            <w:proofErr w:type="spellStart"/>
            <w:r w:rsidRPr="00A93F41">
              <w:rPr>
                <w:rFonts w:asciiTheme="majorBidi" w:hAnsiTheme="majorBidi" w:cstheme="majorBidi"/>
              </w:rPr>
              <w:t>ViT</w:t>
            </w:r>
            <w:proofErr w:type="spellEnd"/>
          </w:p>
        </w:tc>
      </w:tr>
      <w:tr w:rsidR="004A200B" w:rsidRPr="00A93F41" w14:paraId="4E3CF24C" w14:textId="77777777" w:rsidTr="001541DD">
        <w:tc>
          <w:tcPr>
            <w:tcW w:w="1286" w:type="pct"/>
            <w:shd w:val="clear" w:color="auto" w:fill="FFFFFF"/>
            <w:tcMar>
              <w:top w:w="150" w:type="dxa"/>
              <w:left w:w="0" w:type="dxa"/>
              <w:bottom w:w="150" w:type="dxa"/>
              <w:right w:w="240" w:type="dxa"/>
            </w:tcMar>
            <w:vAlign w:val="center"/>
            <w:hideMark/>
          </w:tcPr>
          <w:p w14:paraId="00DD784F"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Dataset</w:t>
            </w:r>
          </w:p>
        </w:tc>
        <w:tc>
          <w:tcPr>
            <w:tcW w:w="3714" w:type="pct"/>
            <w:shd w:val="clear" w:color="auto" w:fill="FFFFFF"/>
            <w:tcMar>
              <w:top w:w="150" w:type="dxa"/>
              <w:left w:w="240" w:type="dxa"/>
              <w:bottom w:w="150" w:type="dxa"/>
              <w:right w:w="0" w:type="dxa"/>
            </w:tcMar>
            <w:vAlign w:val="center"/>
            <w:hideMark/>
          </w:tcPr>
          <w:p w14:paraId="4B5D1D61"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PTB-XL, China 12-Lead, Georgia 12-Lead, INCART</w:t>
            </w:r>
          </w:p>
        </w:tc>
      </w:tr>
      <w:tr w:rsidR="004A200B" w:rsidRPr="00A93F41" w14:paraId="741CC217" w14:textId="77777777" w:rsidTr="001541DD">
        <w:tc>
          <w:tcPr>
            <w:tcW w:w="1286" w:type="pct"/>
            <w:shd w:val="clear" w:color="auto" w:fill="FFFFFF"/>
            <w:tcMar>
              <w:top w:w="150" w:type="dxa"/>
              <w:left w:w="0" w:type="dxa"/>
              <w:bottom w:w="150" w:type="dxa"/>
              <w:right w:w="240" w:type="dxa"/>
            </w:tcMar>
            <w:vAlign w:val="center"/>
            <w:hideMark/>
          </w:tcPr>
          <w:p w14:paraId="13282DAC"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Dataset Size</w:t>
            </w:r>
          </w:p>
        </w:tc>
        <w:tc>
          <w:tcPr>
            <w:tcW w:w="3714" w:type="pct"/>
            <w:shd w:val="clear" w:color="auto" w:fill="FFFFFF"/>
            <w:tcMar>
              <w:top w:w="150" w:type="dxa"/>
              <w:left w:w="240" w:type="dxa"/>
              <w:bottom w:w="150" w:type="dxa"/>
              <w:right w:w="0" w:type="dxa"/>
            </w:tcMar>
            <w:vAlign w:val="center"/>
            <w:hideMark/>
          </w:tcPr>
          <w:p w14:paraId="076CCDB8"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Multiple datasets, standardized preprocessing</w:t>
            </w:r>
          </w:p>
        </w:tc>
      </w:tr>
      <w:tr w:rsidR="004A200B" w:rsidRPr="00A93F41" w14:paraId="12D57F94" w14:textId="77777777" w:rsidTr="001541DD">
        <w:tc>
          <w:tcPr>
            <w:tcW w:w="1286" w:type="pct"/>
            <w:shd w:val="clear" w:color="auto" w:fill="FFFFFF"/>
            <w:tcMar>
              <w:top w:w="150" w:type="dxa"/>
              <w:left w:w="0" w:type="dxa"/>
              <w:bottom w:w="150" w:type="dxa"/>
              <w:right w:w="240" w:type="dxa"/>
            </w:tcMar>
            <w:vAlign w:val="center"/>
            <w:hideMark/>
          </w:tcPr>
          <w:p w14:paraId="0E4ED9AE"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3714" w:type="pct"/>
            <w:shd w:val="clear" w:color="auto" w:fill="FFFFFF"/>
            <w:tcMar>
              <w:top w:w="150" w:type="dxa"/>
              <w:left w:w="240" w:type="dxa"/>
              <w:bottom w:w="150" w:type="dxa"/>
              <w:right w:w="0" w:type="dxa"/>
            </w:tcMar>
            <w:vAlign w:val="center"/>
            <w:hideMark/>
          </w:tcPr>
          <w:p w14:paraId="02019C4A"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 xml:space="preserve">CNN1D+GRU most efficient (93.42% accuracy, 12.3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inference).</w:t>
            </w:r>
          </w:p>
        </w:tc>
      </w:tr>
      <w:tr w:rsidR="004A200B" w:rsidRPr="00A93F41" w14:paraId="6FC16CA2" w14:textId="77777777" w:rsidTr="001541DD">
        <w:tc>
          <w:tcPr>
            <w:tcW w:w="1286" w:type="pct"/>
            <w:shd w:val="clear" w:color="auto" w:fill="FFFFFF"/>
            <w:tcMar>
              <w:top w:w="150" w:type="dxa"/>
              <w:left w:w="0" w:type="dxa"/>
              <w:bottom w:w="150" w:type="dxa"/>
              <w:right w:w="240" w:type="dxa"/>
            </w:tcMar>
            <w:vAlign w:val="center"/>
            <w:hideMark/>
          </w:tcPr>
          <w:p w14:paraId="238C0931"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Performance Metrics</w:t>
            </w:r>
          </w:p>
        </w:tc>
        <w:tc>
          <w:tcPr>
            <w:tcW w:w="3714" w:type="pct"/>
            <w:shd w:val="clear" w:color="auto" w:fill="FFFFFF"/>
            <w:tcMar>
              <w:top w:w="150" w:type="dxa"/>
              <w:left w:w="240" w:type="dxa"/>
              <w:bottom w:w="150" w:type="dxa"/>
              <w:right w:w="0" w:type="dxa"/>
            </w:tcMar>
            <w:vAlign w:val="center"/>
            <w:hideMark/>
          </w:tcPr>
          <w:p w14:paraId="4E495EAA"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 xml:space="preserve">Accuracy 93.42%, inference latency 12.3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on CPU</w:t>
            </w:r>
          </w:p>
        </w:tc>
      </w:tr>
      <w:tr w:rsidR="004A200B" w:rsidRPr="00A93F41" w14:paraId="567FD061" w14:textId="77777777" w:rsidTr="001541DD">
        <w:tc>
          <w:tcPr>
            <w:tcW w:w="1286" w:type="pct"/>
            <w:shd w:val="clear" w:color="auto" w:fill="FFFFFF"/>
            <w:tcMar>
              <w:top w:w="150" w:type="dxa"/>
              <w:left w:w="0" w:type="dxa"/>
              <w:bottom w:w="150" w:type="dxa"/>
              <w:right w:w="240" w:type="dxa"/>
            </w:tcMar>
            <w:vAlign w:val="center"/>
            <w:hideMark/>
          </w:tcPr>
          <w:p w14:paraId="6A716AA0"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Computational Cost</w:t>
            </w:r>
          </w:p>
        </w:tc>
        <w:tc>
          <w:tcPr>
            <w:tcW w:w="3714" w:type="pct"/>
            <w:shd w:val="clear" w:color="auto" w:fill="FFFFFF"/>
            <w:tcMar>
              <w:top w:w="150" w:type="dxa"/>
              <w:left w:w="240" w:type="dxa"/>
              <w:bottom w:w="150" w:type="dxa"/>
              <w:right w:w="0" w:type="dxa"/>
            </w:tcMar>
            <w:vAlign w:val="center"/>
            <w:hideMark/>
          </w:tcPr>
          <w:p w14:paraId="1C146BFF"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2.1M parameters, lightweight</w:t>
            </w:r>
          </w:p>
        </w:tc>
      </w:tr>
      <w:tr w:rsidR="00913BE4" w:rsidRPr="00A93F41" w14:paraId="3A9C34D6" w14:textId="77777777" w:rsidTr="001541DD">
        <w:tc>
          <w:tcPr>
            <w:tcW w:w="1286" w:type="pct"/>
            <w:shd w:val="clear" w:color="auto" w:fill="FFFFFF"/>
            <w:tcMar>
              <w:top w:w="150" w:type="dxa"/>
              <w:left w:w="0" w:type="dxa"/>
              <w:bottom w:w="150" w:type="dxa"/>
              <w:right w:w="240" w:type="dxa"/>
            </w:tcMar>
            <w:vAlign w:val="center"/>
            <w:hideMark/>
          </w:tcPr>
          <w:p w14:paraId="006A02AB"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Limitations</w:t>
            </w:r>
          </w:p>
        </w:tc>
        <w:tc>
          <w:tcPr>
            <w:tcW w:w="3714" w:type="pct"/>
            <w:shd w:val="clear" w:color="auto" w:fill="FFFFFF"/>
            <w:tcMar>
              <w:top w:w="150" w:type="dxa"/>
              <w:left w:w="240" w:type="dxa"/>
              <w:bottom w:w="150" w:type="dxa"/>
              <w:right w:w="0" w:type="dxa"/>
            </w:tcMar>
            <w:vAlign w:val="center"/>
            <w:hideMark/>
          </w:tcPr>
          <w:p w14:paraId="7DF4FD09"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Subtle arrhythmias miss; limited to 5 classes</w:t>
            </w:r>
          </w:p>
        </w:tc>
      </w:tr>
    </w:tbl>
    <w:p w14:paraId="5679D8ED" w14:textId="77777777" w:rsidR="001541DD" w:rsidRPr="00A93F41" w:rsidRDefault="001541DD" w:rsidP="006567ED">
      <w:pPr>
        <w:tabs>
          <w:tab w:val="left" w:pos="7670"/>
        </w:tabs>
        <w:jc w:val="both"/>
        <w:rPr>
          <w:rFonts w:asciiTheme="majorBidi" w:hAnsiTheme="majorBidi" w:cstheme="majorBidi"/>
        </w:rPr>
      </w:pPr>
    </w:p>
    <w:p w14:paraId="5A57DD44" w14:textId="00EAB7BB" w:rsidR="001541DD" w:rsidRPr="00A93F41" w:rsidRDefault="001541DD" w:rsidP="004E4900">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Apostol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OI1A6KZe","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[22]</w:t>
      </w:r>
      <w:r w:rsidRPr="00A93F41">
        <w:rPr>
          <w:rFonts w:asciiTheme="majorBidi" w:hAnsiTheme="majorBidi" w:cstheme="majorBidi"/>
        </w:rPr>
        <w:fldChar w:fldCharType="end"/>
      </w:r>
      <w:r w:rsidRPr="00A93F41">
        <w:rPr>
          <w:rFonts w:asciiTheme="majorBidi" w:hAnsiTheme="majorBidi" w:cstheme="majorBidi"/>
        </w:rPr>
        <w:t xml:space="preserve"> contribute significantly to the literature by concentrating on computational efficiency which is often missing in other studies. The design philosophy underlying this thesis is validated by their result that simple well-optimized models can exhibit competitive performances. Their accuracy of 93.42% can be improved further and does not take care of class imbalance.</w:t>
      </w:r>
    </w:p>
    <w:p w14:paraId="69390A09" w14:textId="77777777" w:rsidR="001541DD" w:rsidRPr="00A93F41" w:rsidRDefault="001541DD" w:rsidP="006567ED">
      <w:pPr>
        <w:tabs>
          <w:tab w:val="left" w:pos="7670"/>
        </w:tabs>
        <w:jc w:val="both"/>
        <w:rPr>
          <w:rFonts w:asciiTheme="majorBidi" w:hAnsiTheme="majorBidi" w:cstheme="majorBidi"/>
        </w:rPr>
      </w:pPr>
    </w:p>
    <w:p w14:paraId="6C0D645D" w14:textId="5AB3C1FF" w:rsidR="001541DD" w:rsidRPr="00A93F41" w:rsidRDefault="001541DD" w:rsidP="006567ED">
      <w:pPr>
        <w:pStyle w:val="Caption"/>
        <w:keepNext/>
        <w:jc w:val="both"/>
        <w:rPr>
          <w:rFonts w:asciiTheme="majorBidi" w:hAnsiTheme="majorBidi" w:cstheme="majorBidi"/>
          <w:color w:val="auto"/>
        </w:rPr>
      </w:pPr>
      <w:bookmarkStart w:id="35" w:name="_Toc241244618"/>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11</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Detailed Analysis: Hybrid </w:t>
      </w:r>
      <w:proofErr w:type="spellStart"/>
      <w:r w:rsidRPr="00A93F41">
        <w:rPr>
          <w:rFonts w:asciiTheme="majorBidi" w:hAnsiTheme="majorBidi" w:cstheme="majorBidi"/>
          <w:color w:val="auto"/>
        </w:rPr>
        <w:t>ResNet</w:t>
      </w:r>
      <w:proofErr w:type="spellEnd"/>
      <w:r w:rsidRPr="00A93F41">
        <w:rPr>
          <w:rFonts w:asciiTheme="majorBidi" w:hAnsiTheme="majorBidi" w:cstheme="majorBidi"/>
          <w:color w:val="auto"/>
        </w:rPr>
        <w:t xml:space="preserve"> with SMOTE </w:t>
      </w:r>
      <w:r w:rsidRPr="00A93F41">
        <w:rPr>
          <w:rFonts w:asciiTheme="majorBidi" w:hAnsiTheme="majorBidi" w:cstheme="majorBidi"/>
          <w:color w:val="auto"/>
        </w:rPr>
        <w:fldChar w:fldCharType="begin"/>
      </w:r>
      <w:r w:rsidR="00D85580" w:rsidRPr="00A93F41">
        <w:rPr>
          <w:rFonts w:asciiTheme="majorBidi" w:hAnsiTheme="majorBidi" w:cstheme="majorBidi"/>
          <w:color w:val="auto"/>
        </w:rPr>
        <w:instrText xml:space="preserve"> ADDIN ZOTERO_ITEM CSL_CITATION {"citationID":"UKWvJkOv","properties":{"unsorted":false,"formattedCitation":"[34]","plainCitation":"[34]","noteIndex":0},"citationItems":[{"id":608,"uris":["http://zotero.org/users/local/I5HYQrQS/items/PXN2AY6N"],"itemData":{"id":608,"type":"article-journal","container-title":"Applied Sciences","issue":"23","page":"11202","title":"Research on ECG signal classification based on hybrid residual network","volume":"14","author":[{"family":"Qi","given":"T."},{"family":"Zhang","given":"H."},{"family":"Zhu","given":"H."},{"family":"Sun","given":"C."},{"family":"Liu","given":"X."}],"issued":{"date-parts":[["2024"]]}}}],"schema":"https://github.com/citation-style-language/schema/raw/master/csl-citation.json"} </w:instrText>
      </w:r>
      <w:r w:rsidRPr="00A93F41">
        <w:rPr>
          <w:rFonts w:asciiTheme="majorBidi" w:hAnsiTheme="majorBidi" w:cstheme="majorBidi"/>
          <w:color w:val="auto"/>
        </w:rPr>
        <w:fldChar w:fldCharType="separate"/>
      </w:r>
      <w:r w:rsidR="00D85580" w:rsidRPr="00A93F41">
        <w:rPr>
          <w:rFonts w:asciiTheme="majorBidi" w:hAnsiTheme="majorBidi" w:cstheme="majorBidi"/>
          <w:color w:val="auto"/>
        </w:rPr>
        <w:t>[34]</w:t>
      </w:r>
      <w:r w:rsidRPr="00A93F41">
        <w:rPr>
          <w:rFonts w:asciiTheme="majorBidi" w:hAnsiTheme="majorBidi" w:cstheme="majorBidi"/>
          <w:color w:val="auto"/>
        </w:rPr>
        <w:fldChar w:fldCharType="end"/>
      </w:r>
      <w:r w:rsidR="00F3668C" w:rsidRPr="00A93F41">
        <w:rPr>
          <w:rFonts w:asciiTheme="majorBidi" w:hAnsiTheme="majorBidi" w:cstheme="majorBidi"/>
          <w:color w:val="auto"/>
        </w:rPr>
        <w:t>.</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13"/>
        <w:gridCol w:w="7237"/>
      </w:tblGrid>
      <w:tr w:rsidR="004A200B" w:rsidRPr="00A93F41" w14:paraId="0286B2CA" w14:textId="77777777" w:rsidTr="001541DD">
        <w:trPr>
          <w:tblHeader/>
        </w:trPr>
        <w:tc>
          <w:tcPr>
            <w:tcW w:w="1130" w:type="pct"/>
            <w:shd w:val="clear" w:color="auto" w:fill="FFFFFF"/>
            <w:tcMar>
              <w:top w:w="150" w:type="dxa"/>
              <w:left w:w="0" w:type="dxa"/>
              <w:bottom w:w="150" w:type="dxa"/>
              <w:right w:w="240" w:type="dxa"/>
            </w:tcMar>
            <w:vAlign w:val="center"/>
            <w:hideMark/>
          </w:tcPr>
          <w:p w14:paraId="0342FC77" w14:textId="77777777" w:rsidR="001541DD" w:rsidRPr="00A93F41" w:rsidRDefault="001541DD"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3870" w:type="pct"/>
            <w:shd w:val="clear" w:color="auto" w:fill="FFFFFF"/>
            <w:tcMar>
              <w:top w:w="150" w:type="dxa"/>
              <w:left w:w="240" w:type="dxa"/>
              <w:bottom w:w="150" w:type="dxa"/>
              <w:right w:w="240" w:type="dxa"/>
            </w:tcMar>
            <w:vAlign w:val="center"/>
            <w:hideMark/>
          </w:tcPr>
          <w:p w14:paraId="3BDC03B3" w14:textId="77777777" w:rsidR="001541DD" w:rsidRPr="00A93F41" w:rsidRDefault="001541DD"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52482422" w14:textId="77777777" w:rsidTr="001541DD">
        <w:tc>
          <w:tcPr>
            <w:tcW w:w="1130" w:type="pct"/>
            <w:shd w:val="clear" w:color="auto" w:fill="FFFFFF"/>
            <w:tcMar>
              <w:top w:w="150" w:type="dxa"/>
              <w:left w:w="0" w:type="dxa"/>
              <w:bottom w:w="150" w:type="dxa"/>
              <w:right w:w="240" w:type="dxa"/>
            </w:tcMar>
            <w:vAlign w:val="center"/>
            <w:hideMark/>
          </w:tcPr>
          <w:p w14:paraId="0485A1D0"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3870" w:type="pct"/>
            <w:shd w:val="clear" w:color="auto" w:fill="FFFFFF"/>
            <w:tcMar>
              <w:top w:w="150" w:type="dxa"/>
              <w:left w:w="240" w:type="dxa"/>
              <w:bottom w:w="150" w:type="dxa"/>
              <w:right w:w="0" w:type="dxa"/>
            </w:tcMar>
            <w:vAlign w:val="center"/>
            <w:hideMark/>
          </w:tcPr>
          <w:p w14:paraId="159D6569"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Class imbalance in ECG classification</w:t>
            </w:r>
          </w:p>
        </w:tc>
      </w:tr>
      <w:tr w:rsidR="004A200B" w:rsidRPr="00A93F41" w14:paraId="7A7FA382" w14:textId="77777777" w:rsidTr="001541DD">
        <w:tc>
          <w:tcPr>
            <w:tcW w:w="1130" w:type="pct"/>
            <w:shd w:val="clear" w:color="auto" w:fill="FFFFFF"/>
            <w:tcMar>
              <w:top w:w="150" w:type="dxa"/>
              <w:left w:w="0" w:type="dxa"/>
              <w:bottom w:w="150" w:type="dxa"/>
              <w:right w:w="240" w:type="dxa"/>
            </w:tcMar>
            <w:vAlign w:val="center"/>
            <w:hideMark/>
          </w:tcPr>
          <w:p w14:paraId="349F0362"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3870" w:type="pct"/>
            <w:shd w:val="clear" w:color="auto" w:fill="FFFFFF"/>
            <w:tcMar>
              <w:top w:w="150" w:type="dxa"/>
              <w:left w:w="240" w:type="dxa"/>
              <w:bottom w:w="150" w:type="dxa"/>
              <w:right w:w="0" w:type="dxa"/>
            </w:tcMar>
            <w:vAlign w:val="center"/>
            <w:hideMark/>
          </w:tcPr>
          <w:p w14:paraId="53518C49"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 xml:space="preserve">Hybrid </w:t>
            </w:r>
            <w:proofErr w:type="spellStart"/>
            <w:r w:rsidRPr="00A93F41">
              <w:rPr>
                <w:rFonts w:asciiTheme="majorBidi" w:hAnsiTheme="majorBidi" w:cstheme="majorBidi"/>
              </w:rPr>
              <w:t>ResNet</w:t>
            </w:r>
            <w:proofErr w:type="spellEnd"/>
            <w:r w:rsidRPr="00A93F41">
              <w:rPr>
                <w:rFonts w:asciiTheme="majorBidi" w:hAnsiTheme="majorBidi" w:cstheme="majorBidi"/>
              </w:rPr>
              <w:t xml:space="preserve"> with standard and depth-wise separable convolutions + SMOTE</w:t>
            </w:r>
          </w:p>
        </w:tc>
      </w:tr>
      <w:tr w:rsidR="004A200B" w:rsidRPr="00A93F41" w14:paraId="652373B1" w14:textId="77777777" w:rsidTr="001541DD">
        <w:tc>
          <w:tcPr>
            <w:tcW w:w="1130" w:type="pct"/>
            <w:shd w:val="clear" w:color="auto" w:fill="FFFFFF"/>
            <w:tcMar>
              <w:top w:w="150" w:type="dxa"/>
              <w:left w:w="0" w:type="dxa"/>
              <w:bottom w:w="150" w:type="dxa"/>
              <w:right w:w="240" w:type="dxa"/>
            </w:tcMar>
            <w:vAlign w:val="center"/>
            <w:hideMark/>
          </w:tcPr>
          <w:p w14:paraId="0DB0AE03"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Dataset</w:t>
            </w:r>
          </w:p>
        </w:tc>
        <w:tc>
          <w:tcPr>
            <w:tcW w:w="3870" w:type="pct"/>
            <w:shd w:val="clear" w:color="auto" w:fill="FFFFFF"/>
            <w:tcMar>
              <w:top w:w="150" w:type="dxa"/>
              <w:left w:w="240" w:type="dxa"/>
              <w:bottom w:w="150" w:type="dxa"/>
              <w:right w:w="0" w:type="dxa"/>
            </w:tcMar>
            <w:vAlign w:val="center"/>
            <w:hideMark/>
          </w:tcPr>
          <w:p w14:paraId="4E105F43"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MIT-BIH Arrhythmia Database (5 AAMI classes)</w:t>
            </w:r>
          </w:p>
        </w:tc>
      </w:tr>
      <w:tr w:rsidR="004A200B" w:rsidRPr="00A93F41" w14:paraId="522C815C" w14:textId="77777777" w:rsidTr="001541DD">
        <w:tc>
          <w:tcPr>
            <w:tcW w:w="1130" w:type="pct"/>
            <w:shd w:val="clear" w:color="auto" w:fill="FFFFFF"/>
            <w:tcMar>
              <w:top w:w="150" w:type="dxa"/>
              <w:left w:w="0" w:type="dxa"/>
              <w:bottom w:w="150" w:type="dxa"/>
              <w:right w:w="240" w:type="dxa"/>
            </w:tcMar>
            <w:vAlign w:val="center"/>
            <w:hideMark/>
          </w:tcPr>
          <w:p w14:paraId="1C1A2BCA"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Dataset Size</w:t>
            </w:r>
          </w:p>
        </w:tc>
        <w:tc>
          <w:tcPr>
            <w:tcW w:w="3870" w:type="pct"/>
            <w:shd w:val="clear" w:color="auto" w:fill="FFFFFF"/>
            <w:tcMar>
              <w:top w:w="150" w:type="dxa"/>
              <w:left w:w="240" w:type="dxa"/>
              <w:bottom w:w="150" w:type="dxa"/>
              <w:right w:w="0" w:type="dxa"/>
            </w:tcMar>
            <w:vAlign w:val="center"/>
            <w:hideMark/>
          </w:tcPr>
          <w:p w14:paraId="330E99BC"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Standard MIT-BIH (100,000+ beats)</w:t>
            </w:r>
          </w:p>
        </w:tc>
      </w:tr>
      <w:tr w:rsidR="004A200B" w:rsidRPr="00A93F41" w14:paraId="5D8CD588" w14:textId="77777777" w:rsidTr="001541DD">
        <w:tc>
          <w:tcPr>
            <w:tcW w:w="1130" w:type="pct"/>
            <w:shd w:val="clear" w:color="auto" w:fill="FFFFFF"/>
            <w:tcMar>
              <w:top w:w="150" w:type="dxa"/>
              <w:left w:w="0" w:type="dxa"/>
              <w:bottom w:w="150" w:type="dxa"/>
              <w:right w:w="240" w:type="dxa"/>
            </w:tcMar>
            <w:vAlign w:val="center"/>
            <w:hideMark/>
          </w:tcPr>
          <w:p w14:paraId="106B8BE1"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3870" w:type="pct"/>
            <w:shd w:val="clear" w:color="auto" w:fill="FFFFFF"/>
            <w:tcMar>
              <w:top w:w="150" w:type="dxa"/>
              <w:left w:w="240" w:type="dxa"/>
              <w:bottom w:w="150" w:type="dxa"/>
              <w:right w:w="0" w:type="dxa"/>
            </w:tcMar>
            <w:vAlign w:val="center"/>
            <w:hideMark/>
          </w:tcPr>
          <w:p w14:paraId="08E1E7F8"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SMOTE significantly improved minority class sensitivity</w:t>
            </w:r>
          </w:p>
        </w:tc>
      </w:tr>
      <w:tr w:rsidR="004A200B" w:rsidRPr="00A93F41" w14:paraId="098769AF" w14:textId="77777777" w:rsidTr="001541DD">
        <w:tc>
          <w:tcPr>
            <w:tcW w:w="1130" w:type="pct"/>
            <w:shd w:val="clear" w:color="auto" w:fill="FFFFFF"/>
            <w:tcMar>
              <w:top w:w="150" w:type="dxa"/>
              <w:left w:w="0" w:type="dxa"/>
              <w:bottom w:w="150" w:type="dxa"/>
              <w:right w:w="240" w:type="dxa"/>
            </w:tcMar>
            <w:vAlign w:val="center"/>
            <w:hideMark/>
          </w:tcPr>
          <w:p w14:paraId="7EE8A456"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Performance Metrics</w:t>
            </w:r>
          </w:p>
        </w:tc>
        <w:tc>
          <w:tcPr>
            <w:tcW w:w="3870" w:type="pct"/>
            <w:shd w:val="clear" w:color="auto" w:fill="FFFFFF"/>
            <w:tcMar>
              <w:top w:w="150" w:type="dxa"/>
              <w:left w:w="240" w:type="dxa"/>
              <w:bottom w:w="150" w:type="dxa"/>
              <w:right w:w="0" w:type="dxa"/>
            </w:tcMar>
            <w:vAlign w:val="center"/>
            <w:hideMark/>
          </w:tcPr>
          <w:p w14:paraId="3DF56098"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Accuracy 99.09%</w:t>
            </w:r>
          </w:p>
        </w:tc>
      </w:tr>
      <w:tr w:rsidR="004A200B" w:rsidRPr="00A93F41" w14:paraId="7101B9A1" w14:textId="77777777" w:rsidTr="001541DD">
        <w:tc>
          <w:tcPr>
            <w:tcW w:w="1130" w:type="pct"/>
            <w:shd w:val="clear" w:color="auto" w:fill="FFFFFF"/>
            <w:tcMar>
              <w:top w:w="150" w:type="dxa"/>
              <w:left w:w="0" w:type="dxa"/>
              <w:bottom w:w="150" w:type="dxa"/>
              <w:right w:w="240" w:type="dxa"/>
            </w:tcMar>
            <w:vAlign w:val="center"/>
            <w:hideMark/>
          </w:tcPr>
          <w:p w14:paraId="2AEE1679"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Computational Cost</w:t>
            </w:r>
          </w:p>
        </w:tc>
        <w:tc>
          <w:tcPr>
            <w:tcW w:w="3870" w:type="pct"/>
            <w:shd w:val="clear" w:color="auto" w:fill="FFFFFF"/>
            <w:tcMar>
              <w:top w:w="150" w:type="dxa"/>
              <w:left w:w="240" w:type="dxa"/>
              <w:bottom w:w="150" w:type="dxa"/>
              <w:right w:w="0" w:type="dxa"/>
            </w:tcMar>
            <w:vAlign w:val="center"/>
            <w:hideMark/>
          </w:tcPr>
          <w:p w14:paraId="0AE0E6C5"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Slow compared to pure CNN (exact not reported)</w:t>
            </w:r>
          </w:p>
        </w:tc>
      </w:tr>
      <w:tr w:rsidR="00913BE4" w:rsidRPr="00A93F41" w14:paraId="326E8264" w14:textId="77777777" w:rsidTr="001541DD">
        <w:tc>
          <w:tcPr>
            <w:tcW w:w="1130" w:type="pct"/>
            <w:shd w:val="clear" w:color="auto" w:fill="FFFFFF"/>
            <w:tcMar>
              <w:top w:w="150" w:type="dxa"/>
              <w:left w:w="0" w:type="dxa"/>
              <w:bottom w:w="150" w:type="dxa"/>
              <w:right w:w="240" w:type="dxa"/>
            </w:tcMar>
            <w:vAlign w:val="center"/>
            <w:hideMark/>
          </w:tcPr>
          <w:p w14:paraId="6A3B39D1"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Limitations</w:t>
            </w:r>
          </w:p>
        </w:tc>
        <w:tc>
          <w:tcPr>
            <w:tcW w:w="3870" w:type="pct"/>
            <w:shd w:val="clear" w:color="auto" w:fill="FFFFFF"/>
            <w:tcMar>
              <w:top w:w="150" w:type="dxa"/>
              <w:left w:w="240" w:type="dxa"/>
              <w:bottom w:w="150" w:type="dxa"/>
              <w:right w:w="0" w:type="dxa"/>
            </w:tcMar>
            <w:vAlign w:val="center"/>
            <w:hideMark/>
          </w:tcPr>
          <w:p w14:paraId="7D25E927" w14:textId="77777777" w:rsidR="001541DD" w:rsidRPr="00A93F41" w:rsidRDefault="001541DD" w:rsidP="006567ED">
            <w:pPr>
              <w:tabs>
                <w:tab w:val="left" w:pos="7670"/>
              </w:tabs>
              <w:jc w:val="both"/>
              <w:rPr>
                <w:rFonts w:asciiTheme="majorBidi" w:hAnsiTheme="majorBidi" w:cstheme="majorBidi"/>
              </w:rPr>
            </w:pPr>
            <w:r w:rsidRPr="00A93F41">
              <w:rPr>
                <w:rFonts w:asciiTheme="majorBidi" w:hAnsiTheme="majorBidi" w:cstheme="majorBidi"/>
              </w:rPr>
              <w:t>Speed not optimized; no transfer learning for long-range dependencies</w:t>
            </w:r>
          </w:p>
        </w:tc>
      </w:tr>
    </w:tbl>
    <w:p w14:paraId="3F2C6B5A" w14:textId="77777777" w:rsidR="001541DD" w:rsidRPr="00A93F41" w:rsidRDefault="001541DD" w:rsidP="006567ED">
      <w:pPr>
        <w:tabs>
          <w:tab w:val="left" w:pos="7670"/>
        </w:tabs>
        <w:jc w:val="both"/>
        <w:rPr>
          <w:rFonts w:asciiTheme="majorBidi" w:hAnsiTheme="majorBidi" w:cstheme="majorBidi"/>
        </w:rPr>
      </w:pPr>
    </w:p>
    <w:p w14:paraId="137CCA27" w14:textId="556D3670"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The evidence in Qi et al.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9XwN67kg","properties":{"unsorted":false,"formattedCitation":"[34]","plainCitation":"[34]","noteIndex":0},"citationItems":[{"id":608,"uris":["http://zotero.org/users/local/I5HYQrQS/items/PXN2AY6N"],"itemData":{"id":608,"type":"article-journal","container-title":"Applied Sciences","issue":"23","page":"11202","title":"Research on ECG signal classification based on hybrid residual network","volume":"14","author":[{"family":"Qi","given":"T."},{"family":"Zhang","given":"H."},{"family":"Zhu","given":"H."},{"family":"Sun","given":"C."},{"family":"Liu","given":"X."}],"issued":{"date-parts":[["2024"]]}}}],"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[34]</w:t>
      </w:r>
      <w:r w:rsidRPr="00A93F41">
        <w:rPr>
          <w:rFonts w:asciiTheme="majorBidi" w:hAnsiTheme="majorBidi" w:cstheme="majorBidi"/>
        </w:rPr>
        <w:fldChar w:fldCharType="end"/>
      </w:r>
      <w:r w:rsidRPr="00A93F41">
        <w:rPr>
          <w:rFonts w:asciiTheme="majorBidi" w:hAnsiTheme="majorBidi" w:cstheme="majorBidi"/>
        </w:rPr>
        <w:t xml:space="preserve"> shows that SMOTE works effectively for class imbalance in ECG data. Their 99.09% accuracy showcases the importance of data-level imbalance mitigation. Despite being accurate, their model does not reach the speed of pure CNN models and does not address the accuracy-efficiency trade-off.</w:t>
      </w:r>
    </w:p>
    <w:p w14:paraId="3563FDAE" w14:textId="77777777" w:rsidR="0026195B" w:rsidRPr="00A93F41" w:rsidRDefault="00000000" w:rsidP="006567ED">
      <w:pPr>
        <w:tabs>
          <w:tab w:val="left" w:pos="7670"/>
        </w:tabs>
        <w:jc w:val="both"/>
        <w:rPr>
          <w:rFonts w:asciiTheme="majorBidi" w:hAnsiTheme="majorBidi" w:cstheme="majorBidi"/>
        </w:rPr>
      </w:pPr>
      <w:r>
        <w:rPr>
          <w:rFonts w:asciiTheme="majorBidi" w:hAnsiTheme="majorBidi" w:cstheme="majorBidi"/>
        </w:rPr>
        <w:lastRenderedPageBreak/>
        <w:pict w14:anchorId="15EF2C22">
          <v:rect id="_x0000_i1036" style="width:0;height:.75pt" o:hralign="center" o:hrstd="t" o:hr="t" fillcolor="#a0a0a0" stroked="f"/>
        </w:pict>
      </w:r>
    </w:p>
    <w:p w14:paraId="5807C8F0" w14:textId="77777777" w:rsidR="0026195B" w:rsidRPr="00A93F41" w:rsidRDefault="0026195B" w:rsidP="006567ED">
      <w:pPr>
        <w:pStyle w:val="Heading2"/>
        <w:jc w:val="both"/>
        <w:rPr>
          <w:rFonts w:asciiTheme="majorBidi" w:hAnsiTheme="majorBidi"/>
          <w:color w:val="auto"/>
        </w:rPr>
      </w:pPr>
      <w:bookmarkStart w:id="36" w:name="_Toc241244516"/>
      <w:r w:rsidRPr="00A93F41">
        <w:rPr>
          <w:rFonts w:asciiTheme="majorBidi" w:hAnsiTheme="majorBidi"/>
          <w:color w:val="auto"/>
        </w:rPr>
        <w:t>2.4 Efficiency-Focused Paradigm</w:t>
      </w:r>
      <w:bookmarkEnd w:id="36"/>
    </w:p>
    <w:p w14:paraId="3DB47907" w14:textId="77777777" w:rsidR="0026195B" w:rsidRPr="00A93F41" w:rsidRDefault="0026195B" w:rsidP="006567ED">
      <w:pPr>
        <w:pStyle w:val="Heading3"/>
        <w:jc w:val="both"/>
        <w:rPr>
          <w:rFonts w:asciiTheme="majorBidi" w:hAnsiTheme="majorBidi"/>
          <w:color w:val="auto"/>
        </w:rPr>
      </w:pPr>
      <w:bookmarkStart w:id="37" w:name="_Toc241244517"/>
      <w:r w:rsidRPr="00A93F41">
        <w:rPr>
          <w:rFonts w:asciiTheme="majorBidi" w:hAnsiTheme="majorBidi"/>
          <w:color w:val="auto"/>
        </w:rPr>
        <w:t>2.4.1 The Emergence of Efficient Deep Learning for ECG</w:t>
      </w:r>
      <w:bookmarkEnd w:id="37"/>
    </w:p>
    <w:p w14:paraId="4F93D337" w14:textId="124565D3" w:rsidR="0026195B" w:rsidRPr="00A93F41" w:rsidRDefault="0026195B" w:rsidP="00913BE4">
      <w:pPr>
        <w:tabs>
          <w:tab w:val="left" w:pos="7670"/>
        </w:tabs>
        <w:jc w:val="both"/>
        <w:rPr>
          <w:rFonts w:asciiTheme="majorBidi" w:hAnsiTheme="majorBidi" w:cstheme="majorBidi"/>
        </w:rPr>
      </w:pPr>
      <w:r w:rsidRPr="00A93F41">
        <w:rPr>
          <w:rFonts w:asciiTheme="majorBidi" w:hAnsiTheme="majorBidi" w:cstheme="majorBidi"/>
        </w:rPr>
        <w:t xml:space="preserve">Another parallel research direction focuses on maximizing computational efficiency and model simplicity for deployment. According to Armstrong et al.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naOFBH2z","properties":{"unsorted":false,"formattedCitation":"[28]","plainCitation":"[28]","noteIndex":0},"citationItems":[{"id":597,"uris":["http://zotero.org/users/local/I5HYQrQS/items/KI52JKNI"],"itemData":{"id":597,"type":"article-journal","container-title":"IEEE Reviews in Biomedical Engineering","page":"112–128","title":"Efficient deep learning for ECG analysis on edge devices: A systematic review","volume":"15","author":[{"family":"Armstrong","given":"J."},{"family":"Chen","given":"D."},{"family":"Zhang","given":"T."}],"issued":{"date-parts":[["2022"]]}}}],"schema":"https://github.com/citation-style-language/schema/raw/master/csl-citation.json"}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[28]</w:t>
      </w:r>
      <w:r w:rsidRPr="00A93F41">
        <w:rPr>
          <w:rFonts w:asciiTheme="majorBidi" w:hAnsiTheme="majorBidi" w:cstheme="majorBidi"/>
        </w:rPr>
        <w:fldChar w:fldCharType="end"/>
      </w:r>
      <w:r w:rsidRPr="00A93F41">
        <w:rPr>
          <w:rFonts w:asciiTheme="majorBidi" w:hAnsiTheme="majorBidi" w:cstheme="majorBidi"/>
        </w:rPr>
        <w:t xml:space="preserve"> state-of-the-art models are not suitable in resource-constrained clinical settings and this inspired us.</w:t>
      </w:r>
    </w:p>
    <w:p w14:paraId="0E4BD74A" w14:textId="77777777" w:rsidR="0026195B" w:rsidRPr="00A93F41" w:rsidRDefault="0026195B" w:rsidP="006567ED">
      <w:pPr>
        <w:tabs>
          <w:tab w:val="left" w:pos="7670"/>
        </w:tabs>
        <w:jc w:val="both"/>
        <w:rPr>
          <w:rFonts w:asciiTheme="majorBidi" w:hAnsiTheme="majorBidi" w:cstheme="majorBidi"/>
        </w:rPr>
      </w:pPr>
    </w:p>
    <w:p w14:paraId="26C6BC31" w14:textId="0A52DC9F" w:rsidR="0026195B" w:rsidRPr="00A93F41" w:rsidRDefault="0026195B" w:rsidP="004E4900">
      <w:pPr>
        <w:pStyle w:val="Caption"/>
        <w:keepNext/>
        <w:jc w:val="both"/>
        <w:rPr>
          <w:rFonts w:asciiTheme="majorBidi" w:hAnsiTheme="majorBidi" w:cstheme="majorBidi"/>
          <w:color w:val="auto"/>
        </w:rPr>
      </w:pPr>
      <w:bookmarkStart w:id="38" w:name="_Toc241244619"/>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12</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Key Study Analysis: Systematic Comparison </w:t>
      </w:r>
      <w:r w:rsidRPr="00A93F41">
        <w:rPr>
          <w:rFonts w:asciiTheme="majorBidi" w:hAnsiTheme="majorBidi" w:cstheme="majorBidi"/>
          <w:color w:val="auto"/>
        </w:rPr>
        <w:fldChar w:fldCharType="begin"/>
      </w:r>
      <w:r w:rsidR="004E4900" w:rsidRPr="00A93F41">
        <w:rPr>
          <w:rFonts w:asciiTheme="majorBidi" w:hAnsiTheme="majorBidi" w:cstheme="majorBidi"/>
          <w:color w:val="auto"/>
        </w:rPr>
        <w:instrText xml:space="preserve"> ADDIN ZOTERO_ITEM CSL_CITATION {"citationID":"mgIQGufB","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Pr="00A93F41">
        <w:rPr>
          <w:rFonts w:asciiTheme="majorBidi" w:hAnsiTheme="majorBidi" w:cstheme="majorBidi"/>
          <w:color w:val="auto"/>
        </w:rPr>
        <w:fldChar w:fldCharType="separate"/>
      </w:r>
      <w:r w:rsidR="004E4900" w:rsidRPr="00A93F41">
        <w:rPr>
          <w:rFonts w:asciiTheme="majorBidi" w:hAnsiTheme="majorBidi" w:cstheme="majorBidi"/>
        </w:rPr>
        <w:t>[22]</w:t>
      </w:r>
      <w:r w:rsidRPr="00A93F41">
        <w:rPr>
          <w:rFonts w:asciiTheme="majorBidi" w:hAnsiTheme="majorBidi" w:cstheme="majorBidi"/>
          <w:color w:val="auto"/>
        </w:rPr>
        <w:fldChar w:fldCharType="end"/>
      </w:r>
      <w:r w:rsidR="00A96191" w:rsidRPr="00A93F41">
        <w:rPr>
          <w:rFonts w:asciiTheme="majorBidi" w:hAnsiTheme="majorBidi" w:cstheme="majorBidi"/>
          <w:color w:val="auto"/>
        </w:rPr>
        <w:t>.</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04"/>
        <w:gridCol w:w="4346"/>
      </w:tblGrid>
      <w:tr w:rsidR="004A200B" w:rsidRPr="00A93F41" w14:paraId="240F6DF0" w14:textId="77777777" w:rsidTr="0026195B">
        <w:trPr>
          <w:tblHeader/>
        </w:trPr>
        <w:tc>
          <w:tcPr>
            <w:tcW w:w="2676" w:type="pct"/>
            <w:shd w:val="clear" w:color="auto" w:fill="FFFFFF"/>
            <w:tcMar>
              <w:top w:w="150" w:type="dxa"/>
              <w:left w:w="0" w:type="dxa"/>
              <w:bottom w:w="150" w:type="dxa"/>
              <w:right w:w="240" w:type="dxa"/>
            </w:tcMar>
            <w:vAlign w:val="center"/>
            <w:hideMark/>
          </w:tcPr>
          <w:p w14:paraId="4399DD7A" w14:textId="77777777" w:rsidR="0026195B" w:rsidRPr="00A93F41" w:rsidRDefault="0026195B" w:rsidP="006567ED">
            <w:pPr>
              <w:tabs>
                <w:tab w:val="left" w:pos="7670"/>
              </w:tabs>
              <w:jc w:val="both"/>
              <w:rPr>
                <w:rFonts w:asciiTheme="majorBidi" w:hAnsiTheme="majorBidi" w:cstheme="majorBidi"/>
                <w:b/>
                <w:bCs/>
              </w:rPr>
            </w:pPr>
            <w:r w:rsidRPr="00A93F41">
              <w:rPr>
                <w:rFonts w:asciiTheme="majorBidi" w:hAnsiTheme="majorBidi" w:cstheme="majorBidi"/>
                <w:b/>
                <w:bCs/>
              </w:rPr>
              <w:t>Finding</w:t>
            </w:r>
          </w:p>
        </w:tc>
        <w:tc>
          <w:tcPr>
            <w:tcW w:w="2324" w:type="pct"/>
            <w:shd w:val="clear" w:color="auto" w:fill="FFFFFF"/>
            <w:tcMar>
              <w:top w:w="150" w:type="dxa"/>
              <w:left w:w="240" w:type="dxa"/>
              <w:bottom w:w="150" w:type="dxa"/>
              <w:right w:w="240" w:type="dxa"/>
            </w:tcMar>
            <w:vAlign w:val="center"/>
            <w:hideMark/>
          </w:tcPr>
          <w:p w14:paraId="00D26F96" w14:textId="77777777" w:rsidR="0026195B" w:rsidRPr="00A93F41" w:rsidRDefault="0026195B" w:rsidP="006567ED">
            <w:pPr>
              <w:tabs>
                <w:tab w:val="left" w:pos="7670"/>
              </w:tabs>
              <w:jc w:val="both"/>
              <w:rPr>
                <w:rFonts w:asciiTheme="majorBidi" w:hAnsiTheme="majorBidi" w:cstheme="majorBidi"/>
                <w:b/>
                <w:bCs/>
              </w:rPr>
            </w:pPr>
            <w:r w:rsidRPr="00A93F41">
              <w:rPr>
                <w:rFonts w:asciiTheme="majorBidi" w:hAnsiTheme="majorBidi" w:cstheme="majorBidi"/>
                <w:b/>
                <w:bCs/>
              </w:rPr>
              <w:t>Implication</w:t>
            </w:r>
          </w:p>
        </w:tc>
      </w:tr>
      <w:tr w:rsidR="004A200B" w:rsidRPr="00A93F41" w14:paraId="4FA62934" w14:textId="77777777" w:rsidTr="0026195B">
        <w:tc>
          <w:tcPr>
            <w:tcW w:w="2676" w:type="pct"/>
            <w:shd w:val="clear" w:color="auto" w:fill="FFFFFF"/>
            <w:tcMar>
              <w:top w:w="150" w:type="dxa"/>
              <w:left w:w="0" w:type="dxa"/>
              <w:bottom w:w="150" w:type="dxa"/>
              <w:right w:w="240" w:type="dxa"/>
            </w:tcMar>
            <w:vAlign w:val="center"/>
            <w:hideMark/>
          </w:tcPr>
          <w:p w14:paraId="7EF95C9D"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Complex architectures provide diminishing returns</w:t>
            </w:r>
          </w:p>
        </w:tc>
        <w:tc>
          <w:tcPr>
            <w:tcW w:w="2324" w:type="pct"/>
            <w:shd w:val="clear" w:color="auto" w:fill="FFFFFF"/>
            <w:tcMar>
              <w:top w:w="150" w:type="dxa"/>
              <w:left w:w="240" w:type="dxa"/>
              <w:bottom w:w="150" w:type="dxa"/>
              <w:right w:w="0" w:type="dxa"/>
            </w:tcMar>
            <w:vAlign w:val="center"/>
            <w:hideMark/>
          </w:tcPr>
          <w:p w14:paraId="3F62E2DE"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Simple well-optimized models are sufficient</w:t>
            </w:r>
          </w:p>
        </w:tc>
      </w:tr>
      <w:tr w:rsidR="004A200B" w:rsidRPr="00A93F41" w14:paraId="0AC514AE" w14:textId="77777777" w:rsidTr="0026195B">
        <w:tc>
          <w:tcPr>
            <w:tcW w:w="2676" w:type="pct"/>
            <w:shd w:val="clear" w:color="auto" w:fill="FFFFFF"/>
            <w:tcMar>
              <w:top w:w="150" w:type="dxa"/>
              <w:left w:w="0" w:type="dxa"/>
              <w:bottom w:w="150" w:type="dxa"/>
              <w:right w:w="240" w:type="dxa"/>
            </w:tcMar>
            <w:vAlign w:val="center"/>
            <w:hideMark/>
          </w:tcPr>
          <w:p w14:paraId="34877F77"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CNN-GRU hybrids optimal for efficiency</w:t>
            </w:r>
          </w:p>
        </w:tc>
        <w:tc>
          <w:tcPr>
            <w:tcW w:w="2324" w:type="pct"/>
            <w:shd w:val="clear" w:color="auto" w:fill="FFFFFF"/>
            <w:tcMar>
              <w:top w:w="150" w:type="dxa"/>
              <w:left w:w="240" w:type="dxa"/>
              <w:bottom w:w="150" w:type="dxa"/>
              <w:right w:w="0" w:type="dxa"/>
            </w:tcMar>
            <w:vAlign w:val="center"/>
            <w:hideMark/>
          </w:tcPr>
          <w:p w14:paraId="4D31CE53"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 xml:space="preserve">2.1M parameters, 12.3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inference</w:t>
            </w:r>
          </w:p>
        </w:tc>
      </w:tr>
      <w:tr w:rsidR="00913BE4" w:rsidRPr="00A93F41" w14:paraId="615BFCF1" w14:textId="77777777" w:rsidTr="0026195B">
        <w:tc>
          <w:tcPr>
            <w:tcW w:w="2676" w:type="pct"/>
            <w:shd w:val="clear" w:color="auto" w:fill="FFFFFF"/>
            <w:tcMar>
              <w:top w:w="150" w:type="dxa"/>
              <w:left w:w="0" w:type="dxa"/>
              <w:bottom w:w="150" w:type="dxa"/>
              <w:right w:w="240" w:type="dxa"/>
            </w:tcMar>
            <w:vAlign w:val="center"/>
            <w:hideMark/>
          </w:tcPr>
          <w:p w14:paraId="45B71879" w14:textId="77777777" w:rsidR="0026195B" w:rsidRPr="00A93F41" w:rsidRDefault="0026195B" w:rsidP="006567ED">
            <w:pPr>
              <w:tabs>
                <w:tab w:val="left" w:pos="7670"/>
              </w:tabs>
              <w:jc w:val="both"/>
              <w:rPr>
                <w:rFonts w:asciiTheme="majorBidi" w:hAnsiTheme="majorBidi" w:cstheme="majorBidi"/>
              </w:rPr>
            </w:pPr>
            <w:proofErr w:type="spellStart"/>
            <w:r w:rsidRPr="00A93F41">
              <w:rPr>
                <w:rFonts w:asciiTheme="majorBidi" w:hAnsiTheme="majorBidi" w:cstheme="majorBidi"/>
              </w:rPr>
              <w:t>ViT</w:t>
            </w:r>
            <w:proofErr w:type="spellEnd"/>
            <w:r w:rsidRPr="00A93F41">
              <w:rPr>
                <w:rFonts w:asciiTheme="majorBidi" w:hAnsiTheme="majorBidi" w:cstheme="majorBidi"/>
              </w:rPr>
              <w:t xml:space="preserve"> models consume 10× more computation</w:t>
            </w:r>
          </w:p>
        </w:tc>
        <w:tc>
          <w:tcPr>
            <w:tcW w:w="2324" w:type="pct"/>
            <w:shd w:val="clear" w:color="auto" w:fill="FFFFFF"/>
            <w:tcMar>
              <w:top w:w="150" w:type="dxa"/>
              <w:left w:w="240" w:type="dxa"/>
              <w:bottom w:w="150" w:type="dxa"/>
              <w:right w:w="0" w:type="dxa"/>
            </w:tcMar>
            <w:vAlign w:val="center"/>
            <w:hideMark/>
          </w:tcPr>
          <w:p w14:paraId="1C32BBD1"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Not suitable for low-resource settings</w:t>
            </w:r>
          </w:p>
        </w:tc>
      </w:tr>
    </w:tbl>
    <w:p w14:paraId="1E6BA4C8" w14:textId="77777777" w:rsidR="0026195B" w:rsidRPr="00A93F41" w:rsidRDefault="0026195B" w:rsidP="006567ED">
      <w:pPr>
        <w:tabs>
          <w:tab w:val="left" w:pos="7670"/>
        </w:tabs>
        <w:jc w:val="both"/>
        <w:rPr>
          <w:rFonts w:asciiTheme="majorBidi" w:hAnsiTheme="majorBidi" w:cstheme="majorBidi"/>
        </w:rPr>
      </w:pPr>
    </w:p>
    <w:p w14:paraId="3487700A"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Research in this paper gives validation of the design philosophy of this thesis that is maximize performance by optimizing architecture complexity rather than merely increasing size.</w:t>
      </w:r>
    </w:p>
    <w:p w14:paraId="5E72C68E" w14:textId="77777777" w:rsidR="0026195B" w:rsidRPr="00A93F41" w:rsidRDefault="0026195B" w:rsidP="006567ED">
      <w:pPr>
        <w:tabs>
          <w:tab w:val="left" w:pos="7670"/>
        </w:tabs>
        <w:jc w:val="both"/>
        <w:rPr>
          <w:rFonts w:asciiTheme="majorBidi" w:hAnsiTheme="majorBidi" w:cstheme="majorBidi"/>
        </w:rPr>
      </w:pPr>
    </w:p>
    <w:p w14:paraId="39D25F7D" w14:textId="6603B275" w:rsidR="0026195B" w:rsidRPr="00A93F41" w:rsidRDefault="0026195B" w:rsidP="006567ED">
      <w:pPr>
        <w:pStyle w:val="Heading3"/>
        <w:jc w:val="both"/>
        <w:rPr>
          <w:rFonts w:asciiTheme="majorBidi" w:hAnsiTheme="majorBidi"/>
          <w:color w:val="auto"/>
        </w:rPr>
      </w:pPr>
      <w:bookmarkStart w:id="39" w:name="_Toc241244518"/>
      <w:r w:rsidRPr="00A93F41">
        <w:rPr>
          <w:rFonts w:asciiTheme="majorBidi" w:hAnsiTheme="majorBidi"/>
          <w:color w:val="auto"/>
        </w:rPr>
        <w:t xml:space="preserve">2.4.2 Detailed Analysis: Short Segment CNN </w:t>
      </w:r>
      <w:r w:rsidRPr="00A93F41">
        <w:rPr>
          <w:rFonts w:asciiTheme="majorBidi" w:hAnsiTheme="majorBidi"/>
          <w:color w:val="auto"/>
        </w:rPr>
        <w:fldChar w:fldCharType="begin"/>
      </w:r>
      <w:r w:rsidR="00D85580" w:rsidRPr="00A93F41">
        <w:rPr>
          <w:rFonts w:asciiTheme="majorBidi" w:hAnsiTheme="majorBidi"/>
          <w:color w:val="auto"/>
        </w:rPr>
        <w:instrText xml:space="preserve"> ADDIN ZOTERO_ITEM CSL_CITATION {"citationID":"Igd4E99u","properties":{"unsorted":false,"formattedCitation":"[35]","plainCitation":"[35]","noteIndex":0},"citationItems":[{"id":600,"uris":["http://zotero.org/users/local/I5HYQrQS/items/3WF462Q7"],"itemData":{"id":600,"type":"manuscript","title":"An automatic heart disease monitoring system based on 12-lead ECG signals using CNN","author":[{"family":"Sarwar","given":"S. U."},{"family":"Rehman","given":"K. M."}],"issued":{"date-parts":[["2023"]]}}}],"schema":"https://github.com/citation-style-language/schema/raw/master/csl-citation.json"} </w:instrText>
      </w:r>
      <w:r w:rsidRPr="00A93F41">
        <w:rPr>
          <w:rFonts w:asciiTheme="majorBidi" w:hAnsiTheme="majorBidi"/>
          <w:color w:val="auto"/>
        </w:rPr>
        <w:fldChar w:fldCharType="separate"/>
      </w:r>
      <w:r w:rsidR="00D85580" w:rsidRPr="00A93F41">
        <w:rPr>
          <w:rFonts w:asciiTheme="majorBidi" w:hAnsiTheme="majorBidi"/>
          <w:color w:val="auto"/>
        </w:rPr>
        <w:t>[35]</w:t>
      </w:r>
      <w:r w:rsidRPr="00A93F41">
        <w:rPr>
          <w:rFonts w:asciiTheme="majorBidi" w:hAnsiTheme="majorBidi"/>
          <w:color w:val="auto"/>
        </w:rPr>
        <w:fldChar w:fldCharType="end"/>
      </w:r>
      <w:r w:rsidR="00713ACD" w:rsidRPr="00A93F41">
        <w:rPr>
          <w:rFonts w:asciiTheme="majorBidi" w:hAnsiTheme="majorBidi"/>
          <w:color w:val="auto"/>
        </w:rPr>
        <w:t>.</w:t>
      </w:r>
      <w:bookmarkEnd w:id="39"/>
    </w:p>
    <w:p w14:paraId="7E3510F7" w14:textId="77777777" w:rsidR="0026195B" w:rsidRPr="00A93F41" w:rsidRDefault="0026195B" w:rsidP="006567ED">
      <w:pPr>
        <w:jc w:val="both"/>
        <w:rPr>
          <w:rFonts w:asciiTheme="majorBidi" w:hAnsiTheme="majorBidi" w:cstheme="majorBidi"/>
        </w:rPr>
      </w:pPr>
    </w:p>
    <w:p w14:paraId="2EF1B83D" w14:textId="426A7CC0" w:rsidR="0026195B" w:rsidRPr="00A93F41" w:rsidRDefault="0026195B" w:rsidP="006567ED">
      <w:pPr>
        <w:pStyle w:val="Caption"/>
        <w:keepNext/>
        <w:jc w:val="both"/>
        <w:rPr>
          <w:rFonts w:asciiTheme="majorBidi" w:hAnsiTheme="majorBidi" w:cstheme="majorBidi"/>
          <w:color w:val="auto"/>
        </w:rPr>
      </w:pPr>
      <w:bookmarkStart w:id="40" w:name="_Toc241244620"/>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13</w:t>
      </w:r>
      <w:r w:rsidRPr="00A93F41">
        <w:rPr>
          <w:rFonts w:asciiTheme="majorBidi" w:hAnsiTheme="majorBidi" w:cstheme="majorBidi"/>
          <w:color w:val="auto"/>
        </w:rPr>
        <w:fldChar w:fldCharType="end"/>
      </w:r>
      <w:r w:rsidRPr="00A93F41">
        <w:rPr>
          <w:rFonts w:asciiTheme="majorBidi" w:hAnsiTheme="majorBidi" w:cstheme="majorBidi"/>
          <w:color w:val="auto"/>
        </w:rPr>
        <w:t>: Detailed Analysis: Short Segment CNN.</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43"/>
        <w:gridCol w:w="6807"/>
      </w:tblGrid>
      <w:tr w:rsidR="004A200B" w:rsidRPr="00A93F41" w14:paraId="7AF986AA" w14:textId="77777777" w:rsidTr="0026195B">
        <w:trPr>
          <w:tblHeader/>
        </w:trPr>
        <w:tc>
          <w:tcPr>
            <w:tcW w:w="1360" w:type="pct"/>
            <w:shd w:val="clear" w:color="auto" w:fill="FFFFFF"/>
            <w:tcMar>
              <w:top w:w="150" w:type="dxa"/>
              <w:left w:w="0" w:type="dxa"/>
              <w:bottom w:w="150" w:type="dxa"/>
              <w:right w:w="240" w:type="dxa"/>
            </w:tcMar>
            <w:vAlign w:val="center"/>
            <w:hideMark/>
          </w:tcPr>
          <w:p w14:paraId="4AFB630E" w14:textId="77777777" w:rsidR="0026195B" w:rsidRPr="00A93F41" w:rsidRDefault="0026195B" w:rsidP="006567ED">
            <w:pPr>
              <w:jc w:val="both"/>
              <w:rPr>
                <w:rFonts w:asciiTheme="majorBidi" w:hAnsiTheme="majorBidi" w:cstheme="majorBidi"/>
                <w:b/>
                <w:bCs/>
              </w:rPr>
            </w:pPr>
            <w:r w:rsidRPr="00A93F41">
              <w:rPr>
                <w:rFonts w:asciiTheme="majorBidi" w:hAnsiTheme="majorBidi" w:cstheme="majorBidi"/>
                <w:b/>
                <w:bCs/>
              </w:rPr>
              <w:t>Parameter</w:t>
            </w:r>
          </w:p>
        </w:tc>
        <w:tc>
          <w:tcPr>
            <w:tcW w:w="3640" w:type="pct"/>
            <w:shd w:val="clear" w:color="auto" w:fill="FFFFFF"/>
            <w:tcMar>
              <w:top w:w="150" w:type="dxa"/>
              <w:left w:w="240" w:type="dxa"/>
              <w:bottom w:w="150" w:type="dxa"/>
              <w:right w:w="240" w:type="dxa"/>
            </w:tcMar>
            <w:vAlign w:val="center"/>
            <w:hideMark/>
          </w:tcPr>
          <w:p w14:paraId="2913E309" w14:textId="77777777" w:rsidR="0026195B" w:rsidRPr="00A93F41" w:rsidRDefault="0026195B" w:rsidP="006567ED">
            <w:pPr>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370A1E1C" w14:textId="77777777" w:rsidTr="0026195B">
        <w:tc>
          <w:tcPr>
            <w:tcW w:w="1360" w:type="pct"/>
            <w:shd w:val="clear" w:color="auto" w:fill="FFFFFF"/>
            <w:tcMar>
              <w:top w:w="150" w:type="dxa"/>
              <w:left w:w="0" w:type="dxa"/>
              <w:bottom w:w="150" w:type="dxa"/>
              <w:right w:w="240" w:type="dxa"/>
            </w:tcMar>
            <w:vAlign w:val="center"/>
            <w:hideMark/>
          </w:tcPr>
          <w:p w14:paraId="51B02304"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Problem Addressed</w:t>
            </w:r>
          </w:p>
        </w:tc>
        <w:tc>
          <w:tcPr>
            <w:tcW w:w="3640" w:type="pct"/>
            <w:shd w:val="clear" w:color="auto" w:fill="FFFFFF"/>
            <w:tcMar>
              <w:top w:w="150" w:type="dxa"/>
              <w:left w:w="240" w:type="dxa"/>
              <w:bottom w:w="150" w:type="dxa"/>
              <w:right w:w="0" w:type="dxa"/>
            </w:tcMar>
            <w:vAlign w:val="center"/>
            <w:hideMark/>
          </w:tcPr>
          <w:p w14:paraId="6D3C22A6"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Can very short ECG segments be informative?</w:t>
            </w:r>
          </w:p>
        </w:tc>
      </w:tr>
      <w:tr w:rsidR="004A200B" w:rsidRPr="00A93F41" w14:paraId="5641334A" w14:textId="77777777" w:rsidTr="0026195B">
        <w:tc>
          <w:tcPr>
            <w:tcW w:w="1360" w:type="pct"/>
            <w:shd w:val="clear" w:color="auto" w:fill="FFFFFF"/>
            <w:tcMar>
              <w:top w:w="150" w:type="dxa"/>
              <w:left w:w="0" w:type="dxa"/>
              <w:bottom w:w="150" w:type="dxa"/>
              <w:right w:w="240" w:type="dxa"/>
            </w:tcMar>
            <w:vAlign w:val="center"/>
            <w:hideMark/>
          </w:tcPr>
          <w:p w14:paraId="1A31EFEA"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Methodology</w:t>
            </w:r>
          </w:p>
        </w:tc>
        <w:tc>
          <w:tcPr>
            <w:tcW w:w="3640" w:type="pct"/>
            <w:shd w:val="clear" w:color="auto" w:fill="FFFFFF"/>
            <w:tcMar>
              <w:top w:w="150" w:type="dxa"/>
              <w:left w:w="240" w:type="dxa"/>
              <w:bottom w:w="150" w:type="dxa"/>
              <w:right w:w="0" w:type="dxa"/>
            </w:tcMar>
            <w:vAlign w:val="center"/>
            <w:hideMark/>
          </w:tcPr>
          <w:p w14:paraId="08CDB263"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1D-CNN with 13 residual blocks, no explicit R-peak detection</w:t>
            </w:r>
          </w:p>
        </w:tc>
      </w:tr>
      <w:tr w:rsidR="004A200B" w:rsidRPr="00A93F41" w14:paraId="212DE467" w14:textId="77777777" w:rsidTr="0026195B">
        <w:tc>
          <w:tcPr>
            <w:tcW w:w="1360" w:type="pct"/>
            <w:shd w:val="clear" w:color="auto" w:fill="FFFFFF"/>
            <w:tcMar>
              <w:top w:w="150" w:type="dxa"/>
              <w:left w:w="0" w:type="dxa"/>
              <w:bottom w:w="150" w:type="dxa"/>
              <w:right w:w="240" w:type="dxa"/>
            </w:tcMar>
            <w:vAlign w:val="center"/>
            <w:hideMark/>
          </w:tcPr>
          <w:p w14:paraId="1E5987FC"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lastRenderedPageBreak/>
              <w:t>Dataset</w:t>
            </w:r>
          </w:p>
        </w:tc>
        <w:tc>
          <w:tcPr>
            <w:tcW w:w="3640" w:type="pct"/>
            <w:shd w:val="clear" w:color="auto" w:fill="FFFFFF"/>
            <w:tcMar>
              <w:top w:w="150" w:type="dxa"/>
              <w:left w:w="240" w:type="dxa"/>
              <w:bottom w:w="150" w:type="dxa"/>
              <w:right w:w="0" w:type="dxa"/>
            </w:tcMar>
            <w:vAlign w:val="center"/>
            <w:hideMark/>
          </w:tcPr>
          <w:p w14:paraId="6BC289D0"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Kaggle 12-lead ECG, MIT-BIH, PTB Diagnostic ECG</w:t>
            </w:r>
          </w:p>
        </w:tc>
      </w:tr>
      <w:tr w:rsidR="004A200B" w:rsidRPr="00A93F41" w14:paraId="3E1531E7" w14:textId="77777777" w:rsidTr="0026195B">
        <w:tc>
          <w:tcPr>
            <w:tcW w:w="1360" w:type="pct"/>
            <w:shd w:val="clear" w:color="auto" w:fill="FFFFFF"/>
            <w:tcMar>
              <w:top w:w="150" w:type="dxa"/>
              <w:left w:w="0" w:type="dxa"/>
              <w:bottom w:w="150" w:type="dxa"/>
              <w:right w:w="240" w:type="dxa"/>
            </w:tcMar>
            <w:vAlign w:val="center"/>
            <w:hideMark/>
          </w:tcPr>
          <w:p w14:paraId="78A0165C"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Key Finding</w:t>
            </w:r>
          </w:p>
        </w:tc>
        <w:tc>
          <w:tcPr>
            <w:tcW w:w="3640" w:type="pct"/>
            <w:shd w:val="clear" w:color="auto" w:fill="FFFFFF"/>
            <w:tcMar>
              <w:top w:w="150" w:type="dxa"/>
              <w:left w:w="240" w:type="dxa"/>
              <w:bottom w:w="150" w:type="dxa"/>
              <w:right w:w="0" w:type="dxa"/>
            </w:tcMar>
            <w:vAlign w:val="center"/>
            <w:hideMark/>
          </w:tcPr>
          <w:p w14:paraId="3086CA8C"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1-second segments achieved 98.5% accuracy</w:t>
            </w:r>
          </w:p>
        </w:tc>
      </w:tr>
      <w:tr w:rsidR="004A200B" w:rsidRPr="00A93F41" w14:paraId="45C8181F" w14:textId="77777777" w:rsidTr="0026195B">
        <w:tc>
          <w:tcPr>
            <w:tcW w:w="1360" w:type="pct"/>
            <w:shd w:val="clear" w:color="auto" w:fill="FFFFFF"/>
            <w:tcMar>
              <w:top w:w="150" w:type="dxa"/>
              <w:left w:w="0" w:type="dxa"/>
              <w:bottom w:w="150" w:type="dxa"/>
              <w:right w:w="240" w:type="dxa"/>
            </w:tcMar>
            <w:vAlign w:val="center"/>
            <w:hideMark/>
          </w:tcPr>
          <w:p w14:paraId="4E284AFA"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Performance Metrics</w:t>
            </w:r>
          </w:p>
        </w:tc>
        <w:tc>
          <w:tcPr>
            <w:tcW w:w="3640" w:type="pct"/>
            <w:shd w:val="clear" w:color="auto" w:fill="FFFFFF"/>
            <w:tcMar>
              <w:top w:w="150" w:type="dxa"/>
              <w:left w:w="240" w:type="dxa"/>
              <w:bottom w:w="150" w:type="dxa"/>
              <w:right w:w="0" w:type="dxa"/>
            </w:tcMar>
            <w:vAlign w:val="center"/>
            <w:hideMark/>
          </w:tcPr>
          <w:p w14:paraId="7AD12D69"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98.5% (1-sec), 97.5% (2-sec), 95.84% (3-sec)</w:t>
            </w:r>
          </w:p>
        </w:tc>
      </w:tr>
      <w:tr w:rsidR="00913BE4" w:rsidRPr="00A93F41" w14:paraId="4225C5D7" w14:textId="77777777" w:rsidTr="0026195B">
        <w:tc>
          <w:tcPr>
            <w:tcW w:w="1360" w:type="pct"/>
            <w:shd w:val="clear" w:color="auto" w:fill="FFFFFF"/>
            <w:tcMar>
              <w:top w:w="150" w:type="dxa"/>
              <w:left w:w="0" w:type="dxa"/>
              <w:bottom w:w="150" w:type="dxa"/>
              <w:right w:w="240" w:type="dxa"/>
            </w:tcMar>
            <w:vAlign w:val="center"/>
            <w:hideMark/>
          </w:tcPr>
          <w:p w14:paraId="28522438"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Limitations</w:t>
            </w:r>
          </w:p>
        </w:tc>
        <w:tc>
          <w:tcPr>
            <w:tcW w:w="3640" w:type="pct"/>
            <w:shd w:val="clear" w:color="auto" w:fill="FFFFFF"/>
            <w:tcMar>
              <w:top w:w="150" w:type="dxa"/>
              <w:left w:w="240" w:type="dxa"/>
              <w:bottom w:w="150" w:type="dxa"/>
              <w:right w:w="0" w:type="dxa"/>
            </w:tcMar>
            <w:vAlign w:val="center"/>
            <w:hideMark/>
          </w:tcPr>
          <w:p w14:paraId="724452B4" w14:textId="77777777" w:rsidR="0026195B" w:rsidRPr="00A93F41" w:rsidRDefault="0026195B" w:rsidP="006567ED">
            <w:pPr>
              <w:jc w:val="both"/>
              <w:rPr>
                <w:rFonts w:asciiTheme="majorBidi" w:hAnsiTheme="majorBidi" w:cstheme="majorBidi"/>
              </w:rPr>
            </w:pPr>
            <w:r w:rsidRPr="00A93F41">
              <w:rPr>
                <w:rFonts w:asciiTheme="majorBidi" w:hAnsiTheme="majorBidi" w:cstheme="majorBidi"/>
              </w:rPr>
              <w:t>Unpublished, dataset unclear, poor generalization</w:t>
            </w:r>
          </w:p>
        </w:tc>
      </w:tr>
    </w:tbl>
    <w:p w14:paraId="3C78E6DF" w14:textId="77777777" w:rsidR="0026195B" w:rsidRPr="00A93F41" w:rsidRDefault="0026195B" w:rsidP="006567ED">
      <w:pPr>
        <w:jc w:val="both"/>
        <w:rPr>
          <w:rFonts w:asciiTheme="majorBidi" w:hAnsiTheme="majorBidi" w:cstheme="majorBidi"/>
        </w:rPr>
      </w:pPr>
    </w:p>
    <w:p w14:paraId="6EC54F7E" w14:textId="768C2F42"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b/>
          <w:bCs/>
        </w:rPr>
        <w:t>Critical Analysis:</w:t>
      </w:r>
      <w:r w:rsidRPr="00A93F41">
        <w:rPr>
          <w:rFonts w:asciiTheme="majorBidi" w:hAnsiTheme="majorBidi" w:cstheme="majorBidi"/>
        </w:rPr>
        <w:t xml:space="preserve"> Even though it is unpublished, it makes a notable observation: shorter segments are more informative. This study employs efficient pre-processing to leverage this insight.</w:t>
      </w:r>
    </w:p>
    <w:p w14:paraId="116963E3" w14:textId="77777777" w:rsidR="0026195B" w:rsidRPr="00A93F41" w:rsidRDefault="0026195B" w:rsidP="006567ED">
      <w:pPr>
        <w:tabs>
          <w:tab w:val="left" w:pos="7670"/>
        </w:tabs>
        <w:jc w:val="both"/>
        <w:rPr>
          <w:rFonts w:asciiTheme="majorBidi" w:hAnsiTheme="majorBidi" w:cstheme="majorBidi"/>
        </w:rPr>
      </w:pPr>
    </w:p>
    <w:p w14:paraId="168CEB75" w14:textId="77777777" w:rsidR="0026195B" w:rsidRPr="00A93F41" w:rsidRDefault="0026195B" w:rsidP="006567ED">
      <w:pPr>
        <w:pStyle w:val="Heading3"/>
        <w:jc w:val="both"/>
        <w:rPr>
          <w:rFonts w:asciiTheme="majorBidi" w:hAnsiTheme="majorBidi"/>
          <w:color w:val="auto"/>
        </w:rPr>
      </w:pPr>
      <w:bookmarkStart w:id="41" w:name="_Toc241244519"/>
      <w:r w:rsidRPr="00A93F41">
        <w:rPr>
          <w:rFonts w:asciiTheme="majorBidi" w:hAnsiTheme="majorBidi"/>
          <w:color w:val="auto"/>
        </w:rPr>
        <w:t>2.4.3 Alternative Paradigm: Large-Scale Foundational Models</w:t>
      </w:r>
      <w:bookmarkEnd w:id="41"/>
    </w:p>
    <w:p w14:paraId="449B9D85" w14:textId="77777777" w:rsidR="0026195B" w:rsidRPr="00A93F41" w:rsidRDefault="0026195B" w:rsidP="006567ED">
      <w:pPr>
        <w:tabs>
          <w:tab w:val="left" w:pos="7670"/>
        </w:tabs>
        <w:jc w:val="both"/>
        <w:rPr>
          <w:rFonts w:asciiTheme="majorBidi" w:hAnsiTheme="majorBidi" w:cstheme="majorBidi"/>
        </w:rPr>
      </w:pPr>
    </w:p>
    <w:p w14:paraId="1FEAB2C5" w14:textId="2EC9058E" w:rsidR="0026195B" w:rsidRPr="00A93F41" w:rsidRDefault="0026195B" w:rsidP="006567ED">
      <w:pPr>
        <w:pStyle w:val="Caption"/>
        <w:keepNext/>
        <w:jc w:val="both"/>
        <w:rPr>
          <w:rFonts w:asciiTheme="majorBidi" w:hAnsiTheme="majorBidi" w:cstheme="majorBidi"/>
          <w:color w:val="auto"/>
        </w:rPr>
      </w:pPr>
      <w:bookmarkStart w:id="42" w:name="_Toc241244621"/>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14</w:t>
      </w:r>
      <w:r w:rsidRPr="00A93F41">
        <w:rPr>
          <w:rFonts w:asciiTheme="majorBidi" w:hAnsiTheme="majorBidi" w:cstheme="majorBidi"/>
          <w:color w:val="auto"/>
        </w:rPr>
        <w:fldChar w:fldCharType="end"/>
      </w:r>
      <w:r w:rsidRPr="00A93F41">
        <w:rPr>
          <w:rFonts w:asciiTheme="majorBidi" w:hAnsiTheme="majorBidi" w:cstheme="majorBidi"/>
          <w:color w:val="auto"/>
        </w:rPr>
        <w:t xml:space="preserve">: Study Analysis: </w:t>
      </w:r>
      <w:proofErr w:type="spellStart"/>
      <w:r w:rsidRPr="00A93F41">
        <w:rPr>
          <w:rFonts w:asciiTheme="majorBidi" w:hAnsiTheme="majorBidi" w:cstheme="majorBidi"/>
          <w:color w:val="auto"/>
        </w:rPr>
        <w:t>AnyECG</w:t>
      </w:r>
      <w:proofErr w:type="spellEnd"/>
      <w:r w:rsidR="00395C27" w:rsidRPr="00A93F41">
        <w:rPr>
          <w:rFonts w:asciiTheme="majorBidi" w:hAnsiTheme="majorBidi" w:cstheme="majorBidi"/>
          <w:color w:val="auto"/>
        </w:rPr>
        <w:t xml:space="preserve"> </w:t>
      </w:r>
      <w:r w:rsidR="00395C27" w:rsidRPr="00A93F41">
        <w:rPr>
          <w:rFonts w:asciiTheme="majorBidi" w:hAnsiTheme="majorBidi" w:cstheme="majorBidi"/>
          <w:color w:val="auto"/>
        </w:rPr>
        <w:fldChar w:fldCharType="begin"/>
      </w:r>
      <w:r w:rsidR="00D85580" w:rsidRPr="00A93F41">
        <w:rPr>
          <w:rFonts w:asciiTheme="majorBidi" w:hAnsiTheme="majorBidi" w:cstheme="majorBidi"/>
          <w:color w:val="auto"/>
        </w:rPr>
        <w:instrText xml:space="preserve"> ADDIN ZOTERO_ITEM CSL_CITATION {"citationID":"QCWIvRo1","properties":{"unsorted":false,"formattedCitation":"[36]","plainCitation":"[36]","noteIndex":0},"citationItems":[{"id":604,"uris":["http://zotero.org/users/local/I5HYQrQS/items/TMIY8K5D"],"itemData":{"id":604,"type":"article-journal","container-title":"arXiv preprint","title":"AnyECG: Foundational models for multitask cardiac analysis in real-world settings","author":[{"family":"Wang","given":"Y."},{"family":"Chen","given":"X."},{"family":"Huang","given":"Y."},{"literal":"others"}],"issued":{"date-parts":[["2024"]]}}}],"schema":"https://github.com/citation-style-language/schema/raw/master/csl-citation.json"} </w:instrText>
      </w:r>
      <w:r w:rsidR="00395C27" w:rsidRPr="00A93F41">
        <w:rPr>
          <w:rFonts w:asciiTheme="majorBidi" w:hAnsiTheme="majorBidi" w:cstheme="majorBidi"/>
          <w:color w:val="auto"/>
        </w:rPr>
        <w:fldChar w:fldCharType="separate"/>
      </w:r>
      <w:r w:rsidR="00D85580" w:rsidRPr="00A93F41">
        <w:rPr>
          <w:rFonts w:asciiTheme="majorBidi" w:hAnsiTheme="majorBidi" w:cstheme="majorBidi"/>
          <w:color w:val="auto"/>
        </w:rPr>
        <w:t>[36]</w:t>
      </w:r>
      <w:r w:rsidR="00395C27" w:rsidRPr="00A93F41">
        <w:rPr>
          <w:rFonts w:asciiTheme="majorBidi" w:hAnsiTheme="majorBidi" w:cstheme="majorBidi"/>
          <w:color w:val="auto"/>
        </w:rPr>
        <w:fldChar w:fldCharType="end"/>
      </w:r>
      <w:r w:rsidR="00A96191" w:rsidRPr="00A93F41">
        <w:rPr>
          <w:rFonts w:asciiTheme="majorBidi" w:hAnsiTheme="majorBidi" w:cstheme="majorBidi"/>
          <w:color w:val="auto"/>
        </w:rPr>
        <w:t>.</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33"/>
        <w:gridCol w:w="6917"/>
      </w:tblGrid>
      <w:tr w:rsidR="004A200B" w:rsidRPr="00A93F41" w14:paraId="7BBDCEE6" w14:textId="77777777" w:rsidTr="0026195B">
        <w:trPr>
          <w:tblHeader/>
        </w:trPr>
        <w:tc>
          <w:tcPr>
            <w:tcW w:w="1301" w:type="pct"/>
            <w:shd w:val="clear" w:color="auto" w:fill="FFFFFF"/>
            <w:tcMar>
              <w:top w:w="150" w:type="dxa"/>
              <w:left w:w="0" w:type="dxa"/>
              <w:bottom w:w="150" w:type="dxa"/>
              <w:right w:w="240" w:type="dxa"/>
            </w:tcMar>
            <w:vAlign w:val="center"/>
            <w:hideMark/>
          </w:tcPr>
          <w:p w14:paraId="68632396" w14:textId="77777777" w:rsidR="0026195B" w:rsidRPr="00A93F41" w:rsidRDefault="0026195B"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3699" w:type="pct"/>
            <w:shd w:val="clear" w:color="auto" w:fill="FFFFFF"/>
            <w:tcMar>
              <w:top w:w="150" w:type="dxa"/>
              <w:left w:w="240" w:type="dxa"/>
              <w:bottom w:w="150" w:type="dxa"/>
              <w:right w:w="240" w:type="dxa"/>
            </w:tcMar>
            <w:vAlign w:val="center"/>
            <w:hideMark/>
          </w:tcPr>
          <w:p w14:paraId="3E591D17" w14:textId="77777777" w:rsidR="0026195B" w:rsidRPr="00A93F41" w:rsidRDefault="0026195B" w:rsidP="006567ED">
            <w:pPr>
              <w:tabs>
                <w:tab w:val="left" w:pos="7670"/>
              </w:tabs>
              <w:jc w:val="both"/>
              <w:rPr>
                <w:rFonts w:asciiTheme="majorBidi" w:hAnsiTheme="majorBidi" w:cstheme="majorBidi"/>
                <w:b/>
                <w:bCs/>
              </w:rPr>
            </w:pPr>
            <w:r w:rsidRPr="00A93F41">
              <w:rPr>
                <w:rFonts w:asciiTheme="majorBidi" w:hAnsiTheme="majorBidi" w:cstheme="majorBidi"/>
                <w:b/>
                <w:bCs/>
              </w:rPr>
              <w:t>Detail</w:t>
            </w:r>
          </w:p>
        </w:tc>
      </w:tr>
      <w:tr w:rsidR="004A200B" w:rsidRPr="00A93F41" w14:paraId="0AA2E44A" w14:textId="77777777" w:rsidTr="0026195B">
        <w:tc>
          <w:tcPr>
            <w:tcW w:w="1301" w:type="pct"/>
            <w:shd w:val="clear" w:color="auto" w:fill="FFFFFF"/>
            <w:tcMar>
              <w:top w:w="150" w:type="dxa"/>
              <w:left w:w="0" w:type="dxa"/>
              <w:bottom w:w="150" w:type="dxa"/>
              <w:right w:w="240" w:type="dxa"/>
            </w:tcMar>
            <w:vAlign w:val="center"/>
            <w:hideMark/>
          </w:tcPr>
          <w:p w14:paraId="3BB73BB3"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Problem Addressed</w:t>
            </w:r>
          </w:p>
        </w:tc>
        <w:tc>
          <w:tcPr>
            <w:tcW w:w="3699" w:type="pct"/>
            <w:shd w:val="clear" w:color="auto" w:fill="FFFFFF"/>
            <w:tcMar>
              <w:top w:w="150" w:type="dxa"/>
              <w:left w:w="240" w:type="dxa"/>
              <w:bottom w:w="150" w:type="dxa"/>
              <w:right w:w="0" w:type="dxa"/>
            </w:tcMar>
            <w:vAlign w:val="center"/>
            <w:hideMark/>
          </w:tcPr>
          <w:p w14:paraId="7F7A1C76"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Multi-task cardiac analysis with zero-shot generalization</w:t>
            </w:r>
          </w:p>
        </w:tc>
      </w:tr>
      <w:tr w:rsidR="004A200B" w:rsidRPr="00A93F41" w14:paraId="208EEFAD" w14:textId="77777777" w:rsidTr="0026195B">
        <w:tc>
          <w:tcPr>
            <w:tcW w:w="1301" w:type="pct"/>
            <w:shd w:val="clear" w:color="auto" w:fill="FFFFFF"/>
            <w:tcMar>
              <w:top w:w="150" w:type="dxa"/>
              <w:left w:w="0" w:type="dxa"/>
              <w:bottom w:w="150" w:type="dxa"/>
              <w:right w:w="240" w:type="dxa"/>
            </w:tcMar>
            <w:vAlign w:val="center"/>
            <w:hideMark/>
          </w:tcPr>
          <w:p w14:paraId="261CA375"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Methodology</w:t>
            </w:r>
          </w:p>
        </w:tc>
        <w:tc>
          <w:tcPr>
            <w:tcW w:w="3699" w:type="pct"/>
            <w:shd w:val="clear" w:color="auto" w:fill="FFFFFF"/>
            <w:tcMar>
              <w:top w:w="150" w:type="dxa"/>
              <w:left w:w="240" w:type="dxa"/>
              <w:bottom w:w="150" w:type="dxa"/>
              <w:right w:w="0" w:type="dxa"/>
            </w:tcMar>
            <w:vAlign w:val="center"/>
            <w:hideMark/>
          </w:tcPr>
          <w:p w14:paraId="33B7784D"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Transformer with Rhythm Quantizer, 1.7B parameters</w:t>
            </w:r>
          </w:p>
        </w:tc>
      </w:tr>
      <w:tr w:rsidR="004A200B" w:rsidRPr="00A93F41" w14:paraId="63D7E5D0" w14:textId="77777777" w:rsidTr="0026195B">
        <w:tc>
          <w:tcPr>
            <w:tcW w:w="1301" w:type="pct"/>
            <w:shd w:val="clear" w:color="auto" w:fill="FFFFFF"/>
            <w:tcMar>
              <w:top w:w="150" w:type="dxa"/>
              <w:left w:w="0" w:type="dxa"/>
              <w:bottom w:w="150" w:type="dxa"/>
              <w:right w:w="240" w:type="dxa"/>
            </w:tcMar>
            <w:vAlign w:val="center"/>
            <w:hideMark/>
          </w:tcPr>
          <w:p w14:paraId="268D8130"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Dataset</w:t>
            </w:r>
          </w:p>
        </w:tc>
        <w:tc>
          <w:tcPr>
            <w:tcW w:w="3699" w:type="pct"/>
            <w:shd w:val="clear" w:color="auto" w:fill="FFFFFF"/>
            <w:tcMar>
              <w:top w:w="150" w:type="dxa"/>
              <w:left w:w="240" w:type="dxa"/>
              <w:bottom w:w="150" w:type="dxa"/>
              <w:right w:w="0" w:type="dxa"/>
            </w:tcMar>
            <w:vAlign w:val="center"/>
            <w:hideMark/>
          </w:tcPr>
          <w:p w14:paraId="1DA1D0E7"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1M+ ECG recordings from 7 public databases</w:t>
            </w:r>
          </w:p>
        </w:tc>
      </w:tr>
      <w:tr w:rsidR="004A200B" w:rsidRPr="00A93F41" w14:paraId="36510689" w14:textId="77777777" w:rsidTr="0026195B">
        <w:tc>
          <w:tcPr>
            <w:tcW w:w="1301" w:type="pct"/>
            <w:shd w:val="clear" w:color="auto" w:fill="FFFFFF"/>
            <w:tcMar>
              <w:top w:w="150" w:type="dxa"/>
              <w:left w:w="0" w:type="dxa"/>
              <w:bottom w:w="150" w:type="dxa"/>
              <w:right w:w="240" w:type="dxa"/>
            </w:tcMar>
            <w:vAlign w:val="center"/>
            <w:hideMark/>
          </w:tcPr>
          <w:p w14:paraId="6C9849BB"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Key Finding</w:t>
            </w:r>
          </w:p>
        </w:tc>
        <w:tc>
          <w:tcPr>
            <w:tcW w:w="3699" w:type="pct"/>
            <w:shd w:val="clear" w:color="auto" w:fill="FFFFFF"/>
            <w:tcMar>
              <w:top w:w="150" w:type="dxa"/>
              <w:left w:w="240" w:type="dxa"/>
              <w:bottom w:w="150" w:type="dxa"/>
              <w:right w:w="0" w:type="dxa"/>
            </w:tcMar>
            <w:vAlign w:val="center"/>
            <w:hideMark/>
          </w:tcPr>
          <w:p w14:paraId="29517DBA"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6% average improvement across tasks</w:t>
            </w:r>
          </w:p>
        </w:tc>
      </w:tr>
      <w:tr w:rsidR="004A200B" w:rsidRPr="00A93F41" w14:paraId="464B6439" w14:textId="77777777" w:rsidTr="0026195B">
        <w:tc>
          <w:tcPr>
            <w:tcW w:w="1301" w:type="pct"/>
            <w:shd w:val="clear" w:color="auto" w:fill="FFFFFF"/>
            <w:tcMar>
              <w:top w:w="150" w:type="dxa"/>
              <w:left w:w="0" w:type="dxa"/>
              <w:bottom w:w="150" w:type="dxa"/>
              <w:right w:w="240" w:type="dxa"/>
            </w:tcMar>
            <w:vAlign w:val="center"/>
            <w:hideMark/>
          </w:tcPr>
          <w:p w14:paraId="5D7497ED"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Computational Cost</w:t>
            </w:r>
          </w:p>
        </w:tc>
        <w:tc>
          <w:tcPr>
            <w:tcW w:w="3699" w:type="pct"/>
            <w:shd w:val="clear" w:color="auto" w:fill="FFFFFF"/>
            <w:tcMar>
              <w:top w:w="150" w:type="dxa"/>
              <w:left w:w="240" w:type="dxa"/>
              <w:bottom w:w="150" w:type="dxa"/>
              <w:right w:w="0" w:type="dxa"/>
            </w:tcMar>
            <w:vAlign w:val="center"/>
            <w:hideMark/>
          </w:tcPr>
          <w:p w14:paraId="5CF536FD"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6.8 GB memory, seconds on CPU</w:t>
            </w:r>
          </w:p>
        </w:tc>
      </w:tr>
      <w:tr w:rsidR="00913BE4" w:rsidRPr="00A93F41" w14:paraId="181A7B0B" w14:textId="77777777" w:rsidTr="0026195B">
        <w:tc>
          <w:tcPr>
            <w:tcW w:w="1301" w:type="pct"/>
            <w:shd w:val="clear" w:color="auto" w:fill="FFFFFF"/>
            <w:tcMar>
              <w:top w:w="150" w:type="dxa"/>
              <w:left w:w="0" w:type="dxa"/>
              <w:bottom w:w="150" w:type="dxa"/>
              <w:right w:w="240" w:type="dxa"/>
            </w:tcMar>
            <w:vAlign w:val="center"/>
            <w:hideMark/>
          </w:tcPr>
          <w:p w14:paraId="5550B027"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Limitation</w:t>
            </w:r>
          </w:p>
        </w:tc>
        <w:tc>
          <w:tcPr>
            <w:tcW w:w="3699" w:type="pct"/>
            <w:shd w:val="clear" w:color="auto" w:fill="FFFFFF"/>
            <w:tcMar>
              <w:top w:w="150" w:type="dxa"/>
              <w:left w:w="240" w:type="dxa"/>
              <w:bottom w:w="150" w:type="dxa"/>
              <w:right w:w="0" w:type="dxa"/>
            </w:tcMar>
            <w:vAlign w:val="center"/>
            <w:hideMark/>
          </w:tcPr>
          <w:p w14:paraId="1382B305" w14:textId="77777777" w:rsidR="0026195B" w:rsidRPr="00A93F41" w:rsidRDefault="0026195B" w:rsidP="006567ED">
            <w:pPr>
              <w:tabs>
                <w:tab w:val="left" w:pos="7670"/>
              </w:tabs>
              <w:jc w:val="both"/>
              <w:rPr>
                <w:rFonts w:asciiTheme="majorBidi" w:hAnsiTheme="majorBidi" w:cstheme="majorBidi"/>
              </w:rPr>
            </w:pPr>
            <w:r w:rsidRPr="00A93F41">
              <w:rPr>
                <w:rFonts w:asciiTheme="majorBidi" w:hAnsiTheme="majorBidi" w:cstheme="majorBidi"/>
              </w:rPr>
              <w:t>Completely impractical for resource-constrained deployment</w:t>
            </w:r>
          </w:p>
        </w:tc>
      </w:tr>
    </w:tbl>
    <w:p w14:paraId="3F5B0AA9" w14:textId="77777777" w:rsidR="0026195B" w:rsidRPr="00A93F41" w:rsidRDefault="0026195B" w:rsidP="006567ED">
      <w:pPr>
        <w:tabs>
          <w:tab w:val="left" w:pos="7670"/>
        </w:tabs>
        <w:jc w:val="both"/>
        <w:rPr>
          <w:rFonts w:asciiTheme="majorBidi" w:hAnsiTheme="majorBidi" w:cstheme="majorBidi"/>
        </w:rPr>
      </w:pPr>
    </w:p>
    <w:p w14:paraId="1AF6DB34" w14:textId="44CAD7D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b/>
          <w:bCs/>
        </w:rPr>
        <w:lastRenderedPageBreak/>
        <w:t>Critical Analysis:</w:t>
      </w:r>
      <w:r w:rsidRPr="00A93F41">
        <w:rPr>
          <w:rFonts w:asciiTheme="majorBidi" w:hAnsiTheme="majorBidi" w:cstheme="majorBidi"/>
        </w:rPr>
        <w:t xml:space="preserve"> The work of Wang et al. demonstrates what is possible without computation constraints, but it also highlights how the community is bifurcating. One direction is toward larger and larger models run in the cloud, and another toward efficient models that can be deployed at the edge. This research belongs to the latter school.</w:t>
      </w:r>
    </w:p>
    <w:p w14:paraId="0B442340" w14:textId="77777777" w:rsidR="00395C27"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08AE1F63">
          <v:rect id="_x0000_i1037" style="width:0;height:.75pt" o:hralign="center" o:hrstd="t" o:hr="t" fillcolor="#a0a0a0" stroked="f"/>
        </w:pict>
      </w:r>
    </w:p>
    <w:p w14:paraId="5008FB0E" w14:textId="77777777" w:rsidR="00395C27" w:rsidRPr="00A93F41" w:rsidRDefault="00395C27" w:rsidP="006567ED">
      <w:pPr>
        <w:pStyle w:val="Heading2"/>
        <w:jc w:val="both"/>
        <w:rPr>
          <w:rFonts w:asciiTheme="majorBidi" w:hAnsiTheme="majorBidi"/>
          <w:color w:val="auto"/>
        </w:rPr>
      </w:pPr>
      <w:bookmarkStart w:id="43" w:name="_Toc241244520"/>
      <w:r w:rsidRPr="00A93F41">
        <w:rPr>
          <w:rFonts w:asciiTheme="majorBidi" w:hAnsiTheme="majorBidi"/>
          <w:color w:val="auto"/>
        </w:rPr>
        <w:t>2.5 Class Imbalance Solutions</w:t>
      </w:r>
      <w:bookmarkEnd w:id="43"/>
    </w:p>
    <w:p w14:paraId="039439C2" w14:textId="77777777" w:rsidR="00395C27" w:rsidRPr="00A93F41" w:rsidRDefault="00395C27" w:rsidP="006567ED">
      <w:pPr>
        <w:pStyle w:val="Heading3"/>
        <w:jc w:val="both"/>
        <w:rPr>
          <w:rFonts w:asciiTheme="majorBidi" w:hAnsiTheme="majorBidi"/>
          <w:color w:val="auto"/>
        </w:rPr>
      </w:pPr>
      <w:bookmarkStart w:id="44" w:name="_Toc241244521"/>
      <w:r w:rsidRPr="00A93F41">
        <w:rPr>
          <w:rFonts w:asciiTheme="majorBidi" w:hAnsiTheme="majorBidi"/>
          <w:color w:val="auto"/>
        </w:rPr>
        <w:t>2.5.1 SMOTE (Synthetic Minority Over-sampling Technique)</w:t>
      </w:r>
      <w:bookmarkEnd w:id="44"/>
    </w:p>
    <w:p w14:paraId="687869A4" w14:textId="4D9F4DC8" w:rsidR="00395C27" w:rsidRPr="00A93F41" w:rsidRDefault="00395C27" w:rsidP="004E4900">
      <w:pPr>
        <w:tabs>
          <w:tab w:val="left" w:pos="7670"/>
        </w:tabs>
        <w:jc w:val="both"/>
        <w:rPr>
          <w:rFonts w:asciiTheme="majorBidi" w:hAnsiTheme="majorBidi" w:cstheme="majorBidi"/>
        </w:rPr>
      </w:pPr>
      <w:r w:rsidRPr="00A93F41">
        <w:rPr>
          <w:rFonts w:asciiTheme="majorBidi" w:hAnsiTheme="majorBidi" w:cstheme="majorBidi"/>
        </w:rPr>
        <w:t xml:space="preserve">SMOTE was first introduced by Chawla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WWmU8VeI","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[18]</w:t>
      </w:r>
      <w:r w:rsidRPr="00A93F41">
        <w:rPr>
          <w:rFonts w:asciiTheme="majorBidi" w:hAnsiTheme="majorBidi" w:cstheme="majorBidi"/>
        </w:rPr>
        <w:fldChar w:fldCharType="end"/>
      </w:r>
      <w:r w:rsidR="00A96191" w:rsidRPr="00A93F41">
        <w:rPr>
          <w:rFonts w:asciiTheme="majorBidi" w:hAnsiTheme="majorBidi" w:cstheme="majorBidi"/>
        </w:rPr>
        <w:t xml:space="preserve">, </w:t>
      </w:r>
      <w:r w:rsidRPr="00A93F41">
        <w:rPr>
          <w:rFonts w:asciiTheme="majorBidi" w:hAnsiTheme="majorBidi" w:cstheme="majorBidi"/>
        </w:rPr>
        <w:t xml:space="preserve">who proposed to develop artificial instances of minority classes by way of interpolation of existing instances in the feature space. According to the 15-year review done by Fernández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Co4p7Blb","properties":{"unsorted":false,"formattedCitation":"[24]","plainCitation":"[24]","noteIndex":0},"citationItems":[{"id":610,"uris":["http://zotero.org/users/local/I5HYQrQS/items/TWD2QWYF"],"itemData":{"id":610,"type":"article-journal","container-title":"Journal of Artificial Intelligence Research","page":"863–905","title":"SMOTE for learning from imbalanced data: Progress and challenges, marking the 15-year anniversary","volume":"61","author":[{"family":"Fernández","given":"A."},{"family":"Garcia","given":"S."},{"family":"Herrera","given":"F."},{"family":"Chawla","given":"N. V."}],"issued":{"date-parts":[["2018"]]}}}],"schema":"https://github.com/citation-style-language/schema/raw/master/csl-citation.json"}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[24]</w:t>
      </w:r>
      <w:r w:rsidRPr="00A93F41">
        <w:rPr>
          <w:rFonts w:asciiTheme="majorBidi" w:hAnsiTheme="majorBidi" w:cstheme="majorBidi"/>
        </w:rPr>
        <w:fldChar w:fldCharType="end"/>
      </w:r>
      <w:r w:rsidRPr="00A93F41">
        <w:rPr>
          <w:rFonts w:asciiTheme="majorBidi" w:hAnsiTheme="majorBidi" w:cstheme="majorBidi"/>
        </w:rPr>
        <w:t xml:space="preserve">, SMOTE is still one of the most effective data-level </w:t>
      </w:r>
      <w:proofErr w:type="spellStart"/>
      <w:r w:rsidRPr="00A93F41">
        <w:rPr>
          <w:rFonts w:asciiTheme="majorBidi" w:hAnsiTheme="majorBidi" w:cstheme="majorBidi"/>
        </w:rPr>
        <w:t>imbalancing</w:t>
      </w:r>
      <w:proofErr w:type="spellEnd"/>
      <w:r w:rsidRPr="00A93F41">
        <w:rPr>
          <w:rFonts w:asciiTheme="majorBidi" w:hAnsiTheme="majorBidi" w:cstheme="majorBidi"/>
        </w:rPr>
        <w:t xml:space="preserve"> techniques.</w:t>
      </w:r>
    </w:p>
    <w:p w14:paraId="702E286E" w14:textId="77777777" w:rsidR="00395C27" w:rsidRPr="00A93F41" w:rsidRDefault="00395C27" w:rsidP="006567ED">
      <w:pPr>
        <w:tabs>
          <w:tab w:val="left" w:pos="7670"/>
        </w:tabs>
        <w:jc w:val="both"/>
        <w:rPr>
          <w:rFonts w:asciiTheme="majorBidi" w:hAnsiTheme="majorBidi" w:cstheme="majorBidi"/>
        </w:rPr>
      </w:pPr>
    </w:p>
    <w:p w14:paraId="6E79B22F"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b/>
          <w:bCs/>
        </w:rPr>
        <w:t>SMOTE Algorithm Parameters:</w:t>
      </w:r>
    </w:p>
    <w:p w14:paraId="4DB5ADB5" w14:textId="77777777" w:rsidR="00395C27" w:rsidRPr="00A93F41" w:rsidRDefault="00395C27" w:rsidP="006567ED">
      <w:pPr>
        <w:numPr>
          <w:ilvl w:val="0"/>
          <w:numId w:val="5"/>
        </w:numPr>
        <w:tabs>
          <w:tab w:val="left" w:pos="7670"/>
        </w:tabs>
        <w:jc w:val="both"/>
        <w:rPr>
          <w:rFonts w:asciiTheme="majorBidi" w:hAnsiTheme="majorBidi" w:cstheme="majorBidi"/>
        </w:rPr>
      </w:pPr>
      <w:r w:rsidRPr="00A93F41">
        <w:rPr>
          <w:rFonts w:asciiTheme="majorBidi" w:hAnsiTheme="majorBidi" w:cstheme="majorBidi"/>
        </w:rPr>
        <w:t>k-nearest neighbors: typically, 5</w:t>
      </w:r>
    </w:p>
    <w:p w14:paraId="4DD5E3AD" w14:textId="77777777" w:rsidR="00395C27" w:rsidRPr="00A93F41" w:rsidRDefault="00395C27" w:rsidP="006567ED">
      <w:pPr>
        <w:numPr>
          <w:ilvl w:val="0"/>
          <w:numId w:val="5"/>
        </w:numPr>
        <w:tabs>
          <w:tab w:val="left" w:pos="7670"/>
        </w:tabs>
        <w:jc w:val="both"/>
        <w:rPr>
          <w:rFonts w:asciiTheme="majorBidi" w:hAnsiTheme="majorBidi" w:cstheme="majorBidi"/>
        </w:rPr>
      </w:pPr>
      <w:r w:rsidRPr="00A93F41">
        <w:rPr>
          <w:rFonts w:asciiTheme="majorBidi" w:hAnsiTheme="majorBidi" w:cstheme="majorBidi"/>
        </w:rPr>
        <w:t>Interpolation coefficient λ: random between 0 and 1</w:t>
      </w:r>
    </w:p>
    <w:p w14:paraId="218C4568" w14:textId="77777777" w:rsidR="00395C27" w:rsidRPr="00A93F41" w:rsidRDefault="00395C27" w:rsidP="006567ED">
      <w:pPr>
        <w:numPr>
          <w:ilvl w:val="0"/>
          <w:numId w:val="5"/>
        </w:numPr>
        <w:tabs>
          <w:tab w:val="left" w:pos="7670"/>
        </w:tabs>
        <w:jc w:val="both"/>
        <w:rPr>
          <w:rFonts w:asciiTheme="majorBidi" w:hAnsiTheme="majorBidi" w:cstheme="majorBidi"/>
        </w:rPr>
      </w:pPr>
      <w:r w:rsidRPr="00A93F41">
        <w:rPr>
          <w:rFonts w:asciiTheme="majorBidi" w:hAnsiTheme="majorBidi" w:cstheme="majorBidi"/>
        </w:rPr>
        <w:t>Applied only to training data (never validation/test)</w:t>
      </w:r>
    </w:p>
    <w:p w14:paraId="33D72977" w14:textId="77777777" w:rsidR="00395C27" w:rsidRPr="00A93F41" w:rsidRDefault="00395C27" w:rsidP="006567ED">
      <w:pPr>
        <w:tabs>
          <w:tab w:val="left" w:pos="7670"/>
        </w:tabs>
        <w:jc w:val="both"/>
        <w:rPr>
          <w:rFonts w:asciiTheme="majorBidi" w:hAnsiTheme="majorBidi" w:cstheme="majorBidi"/>
        </w:rPr>
      </w:pPr>
    </w:p>
    <w:p w14:paraId="1D4F6D4B" w14:textId="77777777" w:rsidR="00395C27" w:rsidRPr="00A93F41" w:rsidRDefault="00395C27" w:rsidP="006567ED">
      <w:pPr>
        <w:pStyle w:val="Heading3"/>
        <w:jc w:val="both"/>
        <w:rPr>
          <w:rFonts w:asciiTheme="majorBidi" w:hAnsiTheme="majorBidi"/>
          <w:color w:val="auto"/>
        </w:rPr>
      </w:pPr>
      <w:bookmarkStart w:id="45" w:name="_Toc241244522"/>
      <w:r w:rsidRPr="00A93F41">
        <w:rPr>
          <w:rFonts w:asciiTheme="majorBidi" w:hAnsiTheme="majorBidi"/>
          <w:color w:val="auto"/>
        </w:rPr>
        <w:t>2.5.2 Focal Loss</w:t>
      </w:r>
      <w:bookmarkEnd w:id="45"/>
    </w:p>
    <w:p w14:paraId="0B2086CE" w14:textId="00401671" w:rsidR="00395C27" w:rsidRPr="00A93F41" w:rsidRDefault="00395C27" w:rsidP="004E4900">
      <w:pPr>
        <w:tabs>
          <w:tab w:val="left" w:pos="7670"/>
        </w:tabs>
        <w:jc w:val="both"/>
        <w:rPr>
          <w:rFonts w:asciiTheme="majorBidi" w:hAnsiTheme="majorBidi" w:cstheme="majorBidi"/>
        </w:rPr>
      </w:pPr>
      <w:r w:rsidRPr="00A93F41">
        <w:rPr>
          <w:rFonts w:asciiTheme="majorBidi" w:hAnsiTheme="majorBidi" w:cstheme="majorBidi"/>
        </w:rPr>
        <w:t>The focal loss, proposed by Lin et al.</w:t>
      </w:r>
      <w:r w:rsidR="00A96191" w:rsidRPr="00A93F41">
        <w:rPr>
          <w:rFonts w:asciiTheme="majorBidi" w:hAnsiTheme="majorBidi" w:cstheme="majorBidi"/>
        </w:rPr>
        <w:t xml:space="preserve"> </w:t>
      </w:r>
      <w:r w:rsidR="00A96191"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Xdgpdwas","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00A96191" w:rsidRPr="00A93F41">
        <w:rPr>
          <w:rFonts w:asciiTheme="majorBidi" w:hAnsiTheme="majorBidi" w:cstheme="majorBidi"/>
        </w:rPr>
        <w:fldChar w:fldCharType="separate"/>
      </w:r>
      <w:r w:rsidR="004E4900" w:rsidRPr="00A93F41">
        <w:rPr>
          <w:rFonts w:asciiTheme="majorBidi" w:hAnsiTheme="majorBidi" w:cstheme="majorBidi"/>
        </w:rPr>
        <w:t>[19]</w:t>
      </w:r>
      <w:r w:rsidR="00A96191" w:rsidRPr="00A93F41">
        <w:rPr>
          <w:rFonts w:asciiTheme="majorBidi" w:hAnsiTheme="majorBidi" w:cstheme="majorBidi"/>
        </w:rPr>
        <w:fldChar w:fldCharType="end"/>
      </w:r>
      <w:r w:rsidRPr="00A93F41">
        <w:rPr>
          <w:rFonts w:asciiTheme="majorBidi" w:hAnsiTheme="majorBidi" w:cstheme="majorBidi"/>
        </w:rPr>
        <w:t xml:space="preserve"> is a modified cross-entropy loss that adds a modulating factor (1-p_t)^γ:</w:t>
      </w:r>
    </w:p>
    <w:p w14:paraId="79E034EB"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FL(</w:t>
      </w:r>
      <w:proofErr w:type="spellStart"/>
      <w:r w:rsidRPr="00A93F41">
        <w:rPr>
          <w:rFonts w:asciiTheme="majorBidi" w:hAnsiTheme="majorBidi" w:cstheme="majorBidi"/>
        </w:rPr>
        <w:t>p_t</w:t>
      </w:r>
      <w:proofErr w:type="spellEnd"/>
      <w:r w:rsidRPr="00A93F41">
        <w:rPr>
          <w:rFonts w:asciiTheme="majorBidi" w:hAnsiTheme="majorBidi" w:cstheme="majorBidi"/>
        </w:rPr>
        <w:t>) = −α_t (1−p_</w:t>
      </w:r>
      <w:proofErr w:type="gramStart"/>
      <w:r w:rsidRPr="00A93F41">
        <w:rPr>
          <w:rFonts w:asciiTheme="majorBidi" w:hAnsiTheme="majorBidi" w:cstheme="majorBidi"/>
        </w:rPr>
        <w:t>t)^</w:t>
      </w:r>
      <w:proofErr w:type="gramEnd"/>
      <w:r w:rsidRPr="00A93F41">
        <w:rPr>
          <w:rFonts w:asciiTheme="majorBidi" w:hAnsiTheme="majorBidi" w:cstheme="majorBidi"/>
        </w:rPr>
        <w:t>γ log(</w:t>
      </w:r>
      <w:proofErr w:type="spellStart"/>
      <w:r w:rsidRPr="00A93F41">
        <w:rPr>
          <w:rFonts w:asciiTheme="majorBidi" w:hAnsiTheme="majorBidi" w:cstheme="majorBidi"/>
        </w:rPr>
        <w:t>p_t</w:t>
      </w:r>
      <w:proofErr w:type="spellEnd"/>
      <w:r w:rsidRPr="00A93F41">
        <w:rPr>
          <w:rFonts w:asciiTheme="majorBidi" w:hAnsiTheme="majorBidi" w:cstheme="majorBidi"/>
        </w:rPr>
        <w:t>)</w:t>
      </w:r>
    </w:p>
    <w:p w14:paraId="559472FF" w14:textId="77777777" w:rsidR="00395C27" w:rsidRPr="00A93F41" w:rsidRDefault="00395C27" w:rsidP="006567ED">
      <w:pPr>
        <w:tabs>
          <w:tab w:val="left" w:pos="7670"/>
        </w:tabs>
        <w:jc w:val="both"/>
        <w:rPr>
          <w:rFonts w:asciiTheme="majorBidi" w:hAnsiTheme="majorBidi" w:cstheme="majorBidi"/>
        </w:rPr>
      </w:pPr>
    </w:p>
    <w:p w14:paraId="29C43D1B" w14:textId="4CC7FC3F" w:rsidR="00395C27" w:rsidRPr="00A93F41" w:rsidRDefault="00395C27" w:rsidP="006567ED">
      <w:pPr>
        <w:pStyle w:val="Caption"/>
        <w:keepNext/>
        <w:jc w:val="both"/>
        <w:rPr>
          <w:rFonts w:asciiTheme="majorBidi" w:hAnsiTheme="majorBidi" w:cstheme="majorBidi"/>
          <w:color w:val="auto"/>
        </w:rPr>
      </w:pPr>
      <w:bookmarkStart w:id="46" w:name="_Toc241244622"/>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15</w:t>
      </w:r>
      <w:r w:rsidRPr="00A93F41">
        <w:rPr>
          <w:rFonts w:asciiTheme="majorBidi" w:hAnsiTheme="majorBidi" w:cstheme="majorBidi"/>
          <w:color w:val="auto"/>
        </w:rPr>
        <w:fldChar w:fldCharType="end"/>
      </w:r>
      <w:r w:rsidRPr="00A93F41">
        <w:rPr>
          <w:rFonts w:asciiTheme="majorBidi" w:hAnsiTheme="majorBidi" w:cstheme="majorBidi"/>
          <w:color w:val="auto"/>
        </w:rPr>
        <w:t>: Benefits of Focal Loss for ECG Classification.</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87"/>
        <w:gridCol w:w="5963"/>
      </w:tblGrid>
      <w:tr w:rsidR="004A200B" w:rsidRPr="00A93F41" w14:paraId="13A8A937" w14:textId="77777777" w:rsidTr="00395C27">
        <w:trPr>
          <w:tblHeader/>
        </w:trPr>
        <w:tc>
          <w:tcPr>
            <w:tcW w:w="1811" w:type="pct"/>
            <w:shd w:val="clear" w:color="auto" w:fill="FFFFFF"/>
            <w:tcMar>
              <w:top w:w="150" w:type="dxa"/>
              <w:left w:w="0" w:type="dxa"/>
              <w:bottom w:w="150" w:type="dxa"/>
              <w:right w:w="240" w:type="dxa"/>
            </w:tcMar>
            <w:vAlign w:val="center"/>
            <w:hideMark/>
          </w:tcPr>
          <w:p w14:paraId="19A9B565" w14:textId="77777777" w:rsidR="00395C27" w:rsidRPr="00A93F41" w:rsidRDefault="00395C27" w:rsidP="006567ED">
            <w:pPr>
              <w:tabs>
                <w:tab w:val="left" w:pos="7670"/>
              </w:tabs>
              <w:jc w:val="both"/>
              <w:rPr>
                <w:rFonts w:asciiTheme="majorBidi" w:hAnsiTheme="majorBidi" w:cstheme="majorBidi"/>
                <w:b/>
                <w:bCs/>
              </w:rPr>
            </w:pPr>
            <w:r w:rsidRPr="00A93F41">
              <w:rPr>
                <w:rFonts w:asciiTheme="majorBidi" w:hAnsiTheme="majorBidi" w:cstheme="majorBidi"/>
                <w:b/>
                <w:bCs/>
              </w:rPr>
              <w:t>Benefit</w:t>
            </w:r>
          </w:p>
        </w:tc>
        <w:tc>
          <w:tcPr>
            <w:tcW w:w="3189" w:type="pct"/>
            <w:shd w:val="clear" w:color="auto" w:fill="FFFFFF"/>
            <w:tcMar>
              <w:top w:w="150" w:type="dxa"/>
              <w:left w:w="240" w:type="dxa"/>
              <w:bottom w:w="150" w:type="dxa"/>
              <w:right w:w="240" w:type="dxa"/>
            </w:tcMar>
            <w:vAlign w:val="center"/>
            <w:hideMark/>
          </w:tcPr>
          <w:p w14:paraId="1EA0A362" w14:textId="77777777" w:rsidR="00395C27" w:rsidRPr="00A93F41" w:rsidRDefault="00395C27" w:rsidP="006567ED">
            <w:pPr>
              <w:tabs>
                <w:tab w:val="left" w:pos="7670"/>
              </w:tabs>
              <w:jc w:val="both"/>
              <w:rPr>
                <w:rFonts w:asciiTheme="majorBidi" w:hAnsiTheme="majorBidi" w:cstheme="majorBidi"/>
                <w:b/>
                <w:bCs/>
              </w:rPr>
            </w:pPr>
            <w:r w:rsidRPr="00A93F41">
              <w:rPr>
                <w:rFonts w:asciiTheme="majorBidi" w:hAnsiTheme="majorBidi" w:cstheme="majorBidi"/>
                <w:b/>
                <w:bCs/>
              </w:rPr>
              <w:t>Description</w:t>
            </w:r>
          </w:p>
        </w:tc>
      </w:tr>
      <w:tr w:rsidR="004A200B" w:rsidRPr="00A93F41" w14:paraId="798B26F2" w14:textId="77777777" w:rsidTr="00395C27">
        <w:tc>
          <w:tcPr>
            <w:tcW w:w="1811" w:type="pct"/>
            <w:shd w:val="clear" w:color="auto" w:fill="FFFFFF"/>
            <w:tcMar>
              <w:top w:w="150" w:type="dxa"/>
              <w:left w:w="0" w:type="dxa"/>
              <w:bottom w:w="150" w:type="dxa"/>
              <w:right w:w="240" w:type="dxa"/>
            </w:tcMar>
            <w:vAlign w:val="center"/>
            <w:hideMark/>
          </w:tcPr>
          <w:p w14:paraId="487068D0"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Integrated into training objective</w:t>
            </w:r>
          </w:p>
        </w:tc>
        <w:tc>
          <w:tcPr>
            <w:tcW w:w="3189" w:type="pct"/>
            <w:shd w:val="clear" w:color="auto" w:fill="FFFFFF"/>
            <w:tcMar>
              <w:top w:w="150" w:type="dxa"/>
              <w:left w:w="240" w:type="dxa"/>
              <w:bottom w:w="150" w:type="dxa"/>
              <w:right w:w="0" w:type="dxa"/>
            </w:tcMar>
            <w:vAlign w:val="center"/>
            <w:hideMark/>
          </w:tcPr>
          <w:p w14:paraId="1B71D87E"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No separate preprocessing needed</w:t>
            </w:r>
          </w:p>
        </w:tc>
      </w:tr>
      <w:tr w:rsidR="004A200B" w:rsidRPr="00A93F41" w14:paraId="2F40D345" w14:textId="77777777" w:rsidTr="00395C27">
        <w:tc>
          <w:tcPr>
            <w:tcW w:w="1811" w:type="pct"/>
            <w:shd w:val="clear" w:color="auto" w:fill="FFFFFF"/>
            <w:tcMar>
              <w:top w:w="150" w:type="dxa"/>
              <w:left w:w="0" w:type="dxa"/>
              <w:bottom w:w="150" w:type="dxa"/>
              <w:right w:w="240" w:type="dxa"/>
            </w:tcMar>
            <w:vAlign w:val="center"/>
            <w:hideMark/>
          </w:tcPr>
          <w:p w14:paraId="6A621590"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Dynamic operation</w:t>
            </w:r>
          </w:p>
        </w:tc>
        <w:tc>
          <w:tcPr>
            <w:tcW w:w="3189" w:type="pct"/>
            <w:shd w:val="clear" w:color="auto" w:fill="FFFFFF"/>
            <w:tcMar>
              <w:top w:w="150" w:type="dxa"/>
              <w:left w:w="240" w:type="dxa"/>
              <w:bottom w:w="150" w:type="dxa"/>
              <w:right w:w="0" w:type="dxa"/>
            </w:tcMar>
            <w:vAlign w:val="center"/>
            <w:hideMark/>
          </w:tcPr>
          <w:p w14:paraId="4FE214B2"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Focuses on samples the model finds challenging at each training stage</w:t>
            </w:r>
          </w:p>
        </w:tc>
      </w:tr>
      <w:tr w:rsidR="004A200B" w:rsidRPr="00A93F41" w14:paraId="56D99FD8" w14:textId="77777777" w:rsidTr="00395C27">
        <w:tc>
          <w:tcPr>
            <w:tcW w:w="1811" w:type="pct"/>
            <w:shd w:val="clear" w:color="auto" w:fill="FFFFFF"/>
            <w:tcMar>
              <w:top w:w="150" w:type="dxa"/>
              <w:left w:w="0" w:type="dxa"/>
              <w:bottom w:w="150" w:type="dxa"/>
              <w:right w:w="240" w:type="dxa"/>
            </w:tcMar>
            <w:vAlign w:val="center"/>
            <w:hideMark/>
          </w:tcPr>
          <w:p w14:paraId="64F5D967"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lastRenderedPageBreak/>
              <w:t>Only two hyperparameters</w:t>
            </w:r>
          </w:p>
        </w:tc>
        <w:tc>
          <w:tcPr>
            <w:tcW w:w="3189" w:type="pct"/>
            <w:shd w:val="clear" w:color="auto" w:fill="FFFFFF"/>
            <w:tcMar>
              <w:top w:w="150" w:type="dxa"/>
              <w:left w:w="240" w:type="dxa"/>
              <w:bottom w:w="150" w:type="dxa"/>
              <w:right w:w="0" w:type="dxa"/>
            </w:tcMar>
            <w:vAlign w:val="center"/>
            <w:hideMark/>
          </w:tcPr>
          <w:p w14:paraId="46A22E5E"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γ and α can be optimized using validation data</w:t>
            </w:r>
          </w:p>
        </w:tc>
      </w:tr>
      <w:tr w:rsidR="00913BE4" w:rsidRPr="00A93F41" w14:paraId="2F3070FE" w14:textId="77777777" w:rsidTr="00395C27">
        <w:tc>
          <w:tcPr>
            <w:tcW w:w="1811" w:type="pct"/>
            <w:shd w:val="clear" w:color="auto" w:fill="FFFFFF"/>
            <w:tcMar>
              <w:top w:w="150" w:type="dxa"/>
              <w:left w:w="0" w:type="dxa"/>
              <w:bottom w:w="150" w:type="dxa"/>
              <w:right w:w="240" w:type="dxa"/>
            </w:tcMar>
            <w:vAlign w:val="center"/>
            <w:hideMark/>
          </w:tcPr>
          <w:p w14:paraId="75D5F72F"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Complementary to data-level methods</w:t>
            </w:r>
          </w:p>
        </w:tc>
        <w:tc>
          <w:tcPr>
            <w:tcW w:w="3189" w:type="pct"/>
            <w:shd w:val="clear" w:color="auto" w:fill="FFFFFF"/>
            <w:tcMar>
              <w:top w:w="150" w:type="dxa"/>
              <w:left w:w="240" w:type="dxa"/>
              <w:bottom w:w="150" w:type="dxa"/>
              <w:right w:w="0" w:type="dxa"/>
            </w:tcMar>
            <w:vAlign w:val="center"/>
            <w:hideMark/>
          </w:tcPr>
          <w:p w14:paraId="2C78BE7C"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Can be combined with SMOTE</w:t>
            </w:r>
          </w:p>
        </w:tc>
      </w:tr>
    </w:tbl>
    <w:p w14:paraId="2812A053" w14:textId="77777777" w:rsidR="00395C27" w:rsidRPr="00A93F41" w:rsidRDefault="00395C27" w:rsidP="006567ED">
      <w:pPr>
        <w:tabs>
          <w:tab w:val="left" w:pos="7670"/>
        </w:tabs>
        <w:jc w:val="both"/>
        <w:rPr>
          <w:rFonts w:asciiTheme="majorBidi" w:hAnsiTheme="majorBidi" w:cstheme="majorBidi"/>
        </w:rPr>
      </w:pPr>
    </w:p>
    <w:p w14:paraId="0A39CC88" w14:textId="77777777" w:rsidR="00395C27" w:rsidRPr="00A93F41" w:rsidRDefault="00395C27" w:rsidP="006567ED">
      <w:pPr>
        <w:pStyle w:val="Heading3"/>
        <w:jc w:val="both"/>
        <w:rPr>
          <w:rFonts w:asciiTheme="majorBidi" w:hAnsiTheme="majorBidi"/>
          <w:color w:val="auto"/>
        </w:rPr>
      </w:pPr>
      <w:bookmarkStart w:id="47" w:name="_Toc241244523"/>
      <w:r w:rsidRPr="00A93F41">
        <w:rPr>
          <w:rFonts w:asciiTheme="majorBidi" w:hAnsiTheme="majorBidi"/>
          <w:color w:val="auto"/>
        </w:rPr>
        <w:t>2.5.3 Note on the Synthetic-to-Real Domain Gap</w:t>
      </w:r>
      <w:bookmarkEnd w:id="47"/>
    </w:p>
    <w:p w14:paraId="66683D05" w14:textId="77777777" w:rsidR="00395C27" w:rsidRPr="00A93F41" w:rsidRDefault="00395C27" w:rsidP="006567ED">
      <w:pPr>
        <w:tabs>
          <w:tab w:val="left" w:pos="7670"/>
        </w:tabs>
        <w:jc w:val="both"/>
        <w:rPr>
          <w:rFonts w:asciiTheme="majorBidi" w:hAnsiTheme="majorBidi" w:cstheme="majorBidi"/>
        </w:rPr>
      </w:pPr>
      <w:r w:rsidRPr="00A93F41">
        <w:rPr>
          <w:rFonts w:asciiTheme="majorBidi" w:hAnsiTheme="majorBidi" w:cstheme="majorBidi"/>
        </w:rPr>
        <w:t>An important but often overlooked consideration in the class imbalance literature is the synthetic-to-real domain gap. While SMOTE and focal loss have been widely used on synthetic data, their effectiveness on real clinical ECG data is less well understood. Our preliminary experiments revealed that combining focal loss with class weights can degrade performance on real data (double compensation effect). Therefore, in this thesis, we use focal loss for synthetic data (Phase 1) and moderate class weights for real MIT-BIH data (Phase 2), with capped SMOTE applied only to training data. This two-phase treatment of class imbalance represents a methodological contribution of this work.</w:t>
      </w:r>
    </w:p>
    <w:p w14:paraId="47F9CAD3" w14:textId="77777777" w:rsidR="00395C27"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499C3F6B">
          <v:rect id="_x0000_i1038" style="width:0;height:.75pt" o:hralign="center" o:bullet="t" o:hrstd="t" o:hr="t" fillcolor="#a0a0a0" stroked="f"/>
        </w:pict>
      </w:r>
    </w:p>
    <w:p w14:paraId="3B4E8A37" w14:textId="77777777" w:rsidR="00F7149A" w:rsidRPr="00A93F41" w:rsidRDefault="00F7149A" w:rsidP="006567ED">
      <w:pPr>
        <w:tabs>
          <w:tab w:val="left" w:pos="7670"/>
        </w:tabs>
        <w:jc w:val="both"/>
        <w:rPr>
          <w:rFonts w:asciiTheme="majorBidi" w:hAnsiTheme="majorBidi" w:cstheme="majorBidi"/>
        </w:rPr>
      </w:pPr>
    </w:p>
    <w:p w14:paraId="0EA1869A" w14:textId="68FBCCC2" w:rsidR="00395C27" w:rsidRPr="00A93F41" w:rsidRDefault="00395C27" w:rsidP="006567ED">
      <w:pPr>
        <w:pStyle w:val="Heading2"/>
        <w:jc w:val="both"/>
        <w:rPr>
          <w:rFonts w:asciiTheme="majorBidi" w:hAnsiTheme="majorBidi"/>
          <w:color w:val="auto"/>
        </w:rPr>
      </w:pPr>
      <w:bookmarkStart w:id="48" w:name="_Toc241244524"/>
      <w:r w:rsidRPr="00A93F41">
        <w:rPr>
          <w:rFonts w:asciiTheme="majorBidi" w:hAnsiTheme="majorBidi"/>
          <w:color w:val="auto"/>
        </w:rPr>
        <w:t>2.6 Comparative Analysis Summary</w:t>
      </w:r>
      <w:bookmarkEnd w:id="48"/>
    </w:p>
    <w:p w14:paraId="5231CC6D" w14:textId="1CD6E971" w:rsidR="005C303E" w:rsidRPr="00A93F41" w:rsidRDefault="005C303E" w:rsidP="006567ED">
      <w:pPr>
        <w:pStyle w:val="Caption"/>
        <w:keepNext/>
        <w:jc w:val="both"/>
        <w:rPr>
          <w:rFonts w:asciiTheme="majorBidi" w:hAnsiTheme="majorBidi" w:cstheme="majorBidi"/>
          <w:color w:val="auto"/>
        </w:rPr>
      </w:pPr>
      <w:bookmarkStart w:id="49" w:name="_Toc241244623"/>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16</w:t>
      </w:r>
      <w:r w:rsidRPr="00A93F41">
        <w:rPr>
          <w:rFonts w:asciiTheme="majorBidi" w:hAnsiTheme="majorBidi" w:cstheme="majorBidi"/>
          <w:color w:val="auto"/>
        </w:rPr>
        <w:fldChar w:fldCharType="end"/>
      </w:r>
      <w:r w:rsidRPr="00A93F41">
        <w:rPr>
          <w:rFonts w:asciiTheme="majorBidi" w:hAnsiTheme="majorBidi" w:cstheme="majorBidi"/>
          <w:color w:val="auto"/>
        </w:rPr>
        <w:t>: Comprehensive Comparison of Hybrid CNN-Transformer Architectures.</w:t>
      </w:r>
      <w:bookmarkEnd w:id="49"/>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4A200B" w:rsidRPr="00A93F41" w14:paraId="679BD8B3" w14:textId="77777777" w:rsidTr="00376028">
        <w:tc>
          <w:tcPr>
            <w:tcW w:w="1168" w:type="dxa"/>
          </w:tcPr>
          <w:p w14:paraId="03DD51F3" w14:textId="25938A11"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Study </w:t>
            </w:r>
          </w:p>
        </w:tc>
        <w:tc>
          <w:tcPr>
            <w:tcW w:w="1168" w:type="dxa"/>
          </w:tcPr>
          <w:p w14:paraId="5C9D8B47" w14:textId="3A91BB1A"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Year </w:t>
            </w:r>
          </w:p>
        </w:tc>
        <w:tc>
          <w:tcPr>
            <w:tcW w:w="1169" w:type="dxa"/>
          </w:tcPr>
          <w:p w14:paraId="22F4FEE2" w14:textId="7E5C6B07"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Problem </w:t>
            </w:r>
          </w:p>
        </w:tc>
        <w:tc>
          <w:tcPr>
            <w:tcW w:w="1169" w:type="dxa"/>
          </w:tcPr>
          <w:p w14:paraId="2BE2E0A5" w14:textId="316E083F"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Methodology </w:t>
            </w:r>
          </w:p>
        </w:tc>
        <w:tc>
          <w:tcPr>
            <w:tcW w:w="1169" w:type="dxa"/>
          </w:tcPr>
          <w:p w14:paraId="39D0EACA" w14:textId="642B8AC6"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Dataset </w:t>
            </w:r>
          </w:p>
        </w:tc>
        <w:tc>
          <w:tcPr>
            <w:tcW w:w="1169" w:type="dxa"/>
          </w:tcPr>
          <w:p w14:paraId="1ECC20D9" w14:textId="4D2DE46B"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Key Results</w:t>
            </w:r>
          </w:p>
        </w:tc>
        <w:tc>
          <w:tcPr>
            <w:tcW w:w="1169" w:type="dxa"/>
          </w:tcPr>
          <w:p w14:paraId="1814FA07" w14:textId="29323387"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Efficiency </w:t>
            </w:r>
          </w:p>
        </w:tc>
        <w:tc>
          <w:tcPr>
            <w:tcW w:w="1169" w:type="dxa"/>
          </w:tcPr>
          <w:p w14:paraId="77C8A62C" w14:textId="7A595A4D"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Limitations</w:t>
            </w:r>
          </w:p>
        </w:tc>
      </w:tr>
      <w:tr w:rsidR="004A200B" w:rsidRPr="00A93F41" w14:paraId="38375D10" w14:textId="77777777" w:rsidTr="00376028">
        <w:tc>
          <w:tcPr>
            <w:tcW w:w="1168" w:type="dxa"/>
          </w:tcPr>
          <w:p w14:paraId="60D52876" w14:textId="759A3BF4"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Che et al. [9]</w:t>
            </w:r>
          </w:p>
        </w:tc>
        <w:tc>
          <w:tcPr>
            <w:tcW w:w="1168" w:type="dxa"/>
          </w:tcPr>
          <w:p w14:paraId="6C7E241C" w14:textId="5D47FFA5"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2021</w:t>
            </w:r>
          </w:p>
        </w:tc>
        <w:tc>
          <w:tcPr>
            <w:tcW w:w="1169" w:type="dxa"/>
          </w:tcPr>
          <w:p w14:paraId="3E3C3FEE" w14:textId="672E0DF2"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Class imbalance, 9-class</w:t>
            </w:r>
          </w:p>
        </w:tc>
        <w:tc>
          <w:tcPr>
            <w:tcW w:w="1169" w:type="dxa"/>
          </w:tcPr>
          <w:p w14:paraId="286D6DBF" w14:textId="4201C62F"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CNN + Transformer + Link loss</w:t>
            </w:r>
          </w:p>
        </w:tc>
        <w:tc>
          <w:tcPr>
            <w:tcW w:w="1169" w:type="dxa"/>
          </w:tcPr>
          <w:p w14:paraId="0917FB87" w14:textId="63A586E8"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PhysioNet 2017</w:t>
            </w:r>
          </w:p>
        </w:tc>
        <w:tc>
          <w:tcPr>
            <w:tcW w:w="1169" w:type="dxa"/>
          </w:tcPr>
          <w:p w14:paraId="781913ED" w14:textId="7B7FDF09"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78.6% macro F1</w:t>
            </w:r>
          </w:p>
        </w:tc>
        <w:tc>
          <w:tcPr>
            <w:tcW w:w="1169" w:type="dxa"/>
          </w:tcPr>
          <w:p w14:paraId="751E598A" w14:textId="36FCEB89"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 xml:space="preserve">~25M params, &gt;150 </w:t>
            </w:r>
            <w:proofErr w:type="spellStart"/>
            <w:r w:rsidRPr="00A93F41">
              <w:rPr>
                <w:rFonts w:asciiTheme="majorBidi" w:hAnsiTheme="majorBidi" w:cstheme="majorBidi"/>
                <w:sz w:val="16"/>
                <w:szCs w:val="16"/>
              </w:rPr>
              <w:t>ms</w:t>
            </w:r>
            <w:proofErr w:type="spellEnd"/>
            <w:r w:rsidRPr="00A93F41">
              <w:rPr>
                <w:rFonts w:asciiTheme="majorBidi" w:hAnsiTheme="majorBidi" w:cstheme="majorBidi"/>
                <w:sz w:val="16"/>
                <w:szCs w:val="16"/>
              </w:rPr>
              <w:t xml:space="preserve"> GPU</w:t>
            </w:r>
          </w:p>
        </w:tc>
        <w:tc>
          <w:tcPr>
            <w:tcW w:w="1169" w:type="dxa"/>
          </w:tcPr>
          <w:p w14:paraId="285DF972" w14:textId="08E6E71D"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Poor rare F1 (&lt;60%)</w:t>
            </w:r>
          </w:p>
        </w:tc>
      </w:tr>
      <w:tr w:rsidR="004A200B" w:rsidRPr="00A93F41" w14:paraId="0ACF32DA" w14:textId="77777777" w:rsidTr="00376028">
        <w:tc>
          <w:tcPr>
            <w:tcW w:w="1168" w:type="dxa"/>
          </w:tcPr>
          <w:p w14:paraId="3EF9EFB3" w14:textId="51EE6A01"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Liu [10]</w:t>
            </w:r>
          </w:p>
        </w:tc>
        <w:tc>
          <w:tcPr>
            <w:tcW w:w="1168" w:type="dxa"/>
          </w:tcPr>
          <w:p w14:paraId="156D8B69" w14:textId="44D590A3"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2025</w:t>
            </w:r>
          </w:p>
        </w:tc>
        <w:tc>
          <w:tcPr>
            <w:tcW w:w="1169" w:type="dxa"/>
          </w:tcPr>
          <w:p w14:paraId="2689E568" w14:textId="788CB47B"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Local + global fusion</w:t>
            </w:r>
          </w:p>
        </w:tc>
        <w:tc>
          <w:tcPr>
            <w:tcW w:w="1169" w:type="dxa"/>
          </w:tcPr>
          <w:p w14:paraId="13328B58" w14:textId="08039FE7"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CNN + BERT + Gated fusion</w:t>
            </w:r>
          </w:p>
        </w:tc>
        <w:tc>
          <w:tcPr>
            <w:tcW w:w="1169" w:type="dxa"/>
          </w:tcPr>
          <w:p w14:paraId="15186A2A" w14:textId="7A42942B"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MIT-BIH (109k beats)</w:t>
            </w:r>
          </w:p>
        </w:tc>
        <w:tc>
          <w:tcPr>
            <w:tcW w:w="1169" w:type="dxa"/>
          </w:tcPr>
          <w:p w14:paraId="64AD93C3" w14:textId="27781080"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99.28% acc, V-F1 84.47%</w:t>
            </w:r>
          </w:p>
        </w:tc>
        <w:tc>
          <w:tcPr>
            <w:tcW w:w="1169" w:type="dxa"/>
          </w:tcPr>
          <w:p w14:paraId="720A9D1E" w14:textId="06D5A985"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&gt;110M params, &gt;440 MB</w:t>
            </w:r>
          </w:p>
        </w:tc>
        <w:tc>
          <w:tcPr>
            <w:tcW w:w="1169" w:type="dxa"/>
          </w:tcPr>
          <w:p w14:paraId="1C3A7CB7" w14:textId="019C2B97"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V-class weak, huge model</w:t>
            </w:r>
          </w:p>
        </w:tc>
      </w:tr>
      <w:tr w:rsidR="004A200B" w:rsidRPr="00A93F41" w14:paraId="42A4BF0B" w14:textId="77777777" w:rsidTr="00376028">
        <w:tc>
          <w:tcPr>
            <w:tcW w:w="1168" w:type="dxa"/>
          </w:tcPr>
          <w:p w14:paraId="49DE9BC7" w14:textId="4B4A0469"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Shah et al. [20]</w:t>
            </w:r>
          </w:p>
        </w:tc>
        <w:tc>
          <w:tcPr>
            <w:tcW w:w="1168" w:type="dxa"/>
          </w:tcPr>
          <w:p w14:paraId="7C0AFF2D" w14:textId="0A7805C5"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2024</w:t>
            </w:r>
          </w:p>
        </w:tc>
        <w:tc>
          <w:tcPr>
            <w:tcW w:w="1169" w:type="dxa"/>
          </w:tcPr>
          <w:p w14:paraId="4CEC520A" w14:textId="2E4353E6"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Imbalanced ECG</w:t>
            </w:r>
          </w:p>
        </w:tc>
        <w:tc>
          <w:tcPr>
            <w:tcW w:w="1169" w:type="dxa"/>
          </w:tcPr>
          <w:p w14:paraId="21142AAB" w14:textId="65D675F2"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SK-CNN + Transformer + Focal</w:t>
            </w:r>
          </w:p>
        </w:tc>
        <w:tc>
          <w:tcPr>
            <w:tcW w:w="1169" w:type="dxa"/>
          </w:tcPr>
          <w:p w14:paraId="1DB59E37" w14:textId="0FDBBA9F"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MIT-BIH (5-class)</w:t>
            </w:r>
          </w:p>
        </w:tc>
        <w:tc>
          <w:tcPr>
            <w:tcW w:w="1169" w:type="dxa"/>
          </w:tcPr>
          <w:p w14:paraId="5B837161" w14:textId="4E695E7A"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98.6% acc</w:t>
            </w:r>
          </w:p>
        </w:tc>
        <w:tc>
          <w:tcPr>
            <w:tcW w:w="1169" w:type="dxa"/>
          </w:tcPr>
          <w:p w14:paraId="5CA1886D" w14:textId="6D0D9749"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Not reported</w:t>
            </w:r>
          </w:p>
        </w:tc>
        <w:tc>
          <w:tcPr>
            <w:tcW w:w="1169" w:type="dxa"/>
          </w:tcPr>
          <w:p w14:paraId="3BFBB6E8" w14:textId="0912EBA1"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Efficiency missing</w:t>
            </w:r>
          </w:p>
        </w:tc>
      </w:tr>
      <w:tr w:rsidR="004A200B" w:rsidRPr="00A93F41" w14:paraId="1251BE5B" w14:textId="77777777" w:rsidTr="00376028">
        <w:tc>
          <w:tcPr>
            <w:tcW w:w="1168" w:type="dxa"/>
          </w:tcPr>
          <w:p w14:paraId="4541DDE4" w14:textId="3E87D3EF"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Apostol et al. [22]</w:t>
            </w:r>
          </w:p>
        </w:tc>
        <w:tc>
          <w:tcPr>
            <w:tcW w:w="1168" w:type="dxa"/>
          </w:tcPr>
          <w:p w14:paraId="0AEA45F4" w14:textId="32308556"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2024</w:t>
            </w:r>
          </w:p>
        </w:tc>
        <w:tc>
          <w:tcPr>
            <w:tcW w:w="1169" w:type="dxa"/>
          </w:tcPr>
          <w:p w14:paraId="588A581D" w14:textId="16108B8C"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Architecture efficiency</w:t>
            </w:r>
          </w:p>
        </w:tc>
        <w:tc>
          <w:tcPr>
            <w:tcW w:w="1169" w:type="dxa"/>
          </w:tcPr>
          <w:p w14:paraId="4E632C66" w14:textId="7129AEB1"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5 architectures compared</w:t>
            </w:r>
          </w:p>
        </w:tc>
        <w:tc>
          <w:tcPr>
            <w:tcW w:w="1169" w:type="dxa"/>
          </w:tcPr>
          <w:p w14:paraId="4DAB130E" w14:textId="43904CE1"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PTB-XL, INCART</w:t>
            </w:r>
          </w:p>
        </w:tc>
        <w:tc>
          <w:tcPr>
            <w:tcW w:w="1169" w:type="dxa"/>
          </w:tcPr>
          <w:p w14:paraId="3706DD4C" w14:textId="260DC5FA"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 xml:space="preserve">93.42% acc, 12.3 </w:t>
            </w:r>
            <w:proofErr w:type="spellStart"/>
            <w:r w:rsidRPr="00A93F41">
              <w:rPr>
                <w:rFonts w:asciiTheme="majorBidi" w:hAnsiTheme="majorBidi" w:cstheme="majorBidi"/>
                <w:sz w:val="16"/>
                <w:szCs w:val="16"/>
              </w:rPr>
              <w:t>ms</w:t>
            </w:r>
            <w:proofErr w:type="spellEnd"/>
          </w:p>
        </w:tc>
        <w:tc>
          <w:tcPr>
            <w:tcW w:w="1169" w:type="dxa"/>
          </w:tcPr>
          <w:p w14:paraId="1D6484F4" w14:textId="376E72FC"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2.1M params</w:t>
            </w:r>
          </w:p>
        </w:tc>
        <w:tc>
          <w:tcPr>
            <w:tcW w:w="1169" w:type="dxa"/>
          </w:tcPr>
          <w:p w14:paraId="344D3E09" w14:textId="51E4FCD7"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Lower accuracy</w:t>
            </w:r>
          </w:p>
        </w:tc>
      </w:tr>
      <w:tr w:rsidR="004A200B" w:rsidRPr="00A93F41" w14:paraId="7942005D" w14:textId="77777777" w:rsidTr="00376028">
        <w:tc>
          <w:tcPr>
            <w:tcW w:w="1168" w:type="dxa"/>
          </w:tcPr>
          <w:p w14:paraId="65006FCA" w14:textId="00F078DF"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Qi et al. [26]</w:t>
            </w:r>
          </w:p>
        </w:tc>
        <w:tc>
          <w:tcPr>
            <w:tcW w:w="1168" w:type="dxa"/>
          </w:tcPr>
          <w:p w14:paraId="5CCD8434" w14:textId="5C71DFA4"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2024</w:t>
            </w:r>
          </w:p>
        </w:tc>
        <w:tc>
          <w:tcPr>
            <w:tcW w:w="1169" w:type="dxa"/>
          </w:tcPr>
          <w:p w14:paraId="5355A757" w14:textId="72B84AC4"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Class imbalance</w:t>
            </w:r>
          </w:p>
        </w:tc>
        <w:tc>
          <w:tcPr>
            <w:tcW w:w="1169" w:type="dxa"/>
          </w:tcPr>
          <w:p w14:paraId="18019664" w14:textId="7F61E1B5"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 xml:space="preserve">Hybrid </w:t>
            </w:r>
            <w:proofErr w:type="spellStart"/>
            <w:r w:rsidRPr="00A93F41">
              <w:rPr>
                <w:rFonts w:asciiTheme="majorBidi" w:hAnsiTheme="majorBidi" w:cstheme="majorBidi"/>
                <w:sz w:val="16"/>
                <w:szCs w:val="16"/>
              </w:rPr>
              <w:t>ResNet</w:t>
            </w:r>
            <w:proofErr w:type="spellEnd"/>
            <w:r w:rsidRPr="00A93F41">
              <w:rPr>
                <w:rFonts w:asciiTheme="majorBidi" w:hAnsiTheme="majorBidi" w:cstheme="majorBidi"/>
                <w:sz w:val="16"/>
                <w:szCs w:val="16"/>
              </w:rPr>
              <w:t xml:space="preserve"> + SMOTE</w:t>
            </w:r>
          </w:p>
        </w:tc>
        <w:tc>
          <w:tcPr>
            <w:tcW w:w="1169" w:type="dxa"/>
          </w:tcPr>
          <w:p w14:paraId="0FF32F61" w14:textId="2B8A20BC"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MIT-BIH (5-class)</w:t>
            </w:r>
          </w:p>
        </w:tc>
        <w:tc>
          <w:tcPr>
            <w:tcW w:w="1169" w:type="dxa"/>
          </w:tcPr>
          <w:p w14:paraId="7F6D66CA" w14:textId="3CB643FE"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99.09% acc</w:t>
            </w:r>
          </w:p>
        </w:tc>
        <w:tc>
          <w:tcPr>
            <w:tcW w:w="1169" w:type="dxa"/>
          </w:tcPr>
          <w:p w14:paraId="230D4952" w14:textId="7FBA79A8"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Slow (not reported)</w:t>
            </w:r>
          </w:p>
        </w:tc>
        <w:tc>
          <w:tcPr>
            <w:tcW w:w="1169" w:type="dxa"/>
          </w:tcPr>
          <w:p w14:paraId="4FC2A508" w14:textId="0410B651"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Speed not optimized</w:t>
            </w:r>
          </w:p>
        </w:tc>
      </w:tr>
      <w:tr w:rsidR="004A200B" w:rsidRPr="00A93F41" w14:paraId="3B180117" w14:textId="77777777" w:rsidTr="00376028">
        <w:tc>
          <w:tcPr>
            <w:tcW w:w="1168" w:type="dxa"/>
          </w:tcPr>
          <w:p w14:paraId="7414F588" w14:textId="2F20F06F"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Sarwar et al. [36]</w:t>
            </w:r>
          </w:p>
        </w:tc>
        <w:tc>
          <w:tcPr>
            <w:tcW w:w="1168" w:type="dxa"/>
          </w:tcPr>
          <w:p w14:paraId="631C4516" w14:textId="4E0D9FD5" w:rsidR="00376028" w:rsidRPr="00A93F41" w:rsidRDefault="00376028" w:rsidP="006567ED">
            <w:pPr>
              <w:tabs>
                <w:tab w:val="left" w:pos="7670"/>
              </w:tabs>
              <w:jc w:val="both"/>
              <w:rPr>
                <w:rFonts w:asciiTheme="majorBidi" w:hAnsiTheme="majorBidi" w:cstheme="majorBidi"/>
                <w:sz w:val="16"/>
                <w:szCs w:val="16"/>
              </w:rPr>
            </w:pPr>
            <w:proofErr w:type="spellStart"/>
            <w:r w:rsidRPr="00A93F41">
              <w:rPr>
                <w:rFonts w:asciiTheme="majorBidi" w:hAnsiTheme="majorBidi" w:cstheme="majorBidi"/>
                <w:sz w:val="16"/>
                <w:szCs w:val="16"/>
              </w:rPr>
              <w:t>Unpub</w:t>
            </w:r>
            <w:proofErr w:type="spellEnd"/>
            <w:r w:rsidRPr="00A93F41">
              <w:rPr>
                <w:rFonts w:asciiTheme="majorBidi" w:hAnsiTheme="majorBidi" w:cstheme="majorBidi"/>
                <w:sz w:val="16"/>
                <w:szCs w:val="16"/>
              </w:rPr>
              <w:t>.</w:t>
            </w:r>
          </w:p>
        </w:tc>
        <w:tc>
          <w:tcPr>
            <w:tcW w:w="1169" w:type="dxa"/>
          </w:tcPr>
          <w:p w14:paraId="4E933F5F" w14:textId="5E7854DD"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Short segments</w:t>
            </w:r>
          </w:p>
        </w:tc>
        <w:tc>
          <w:tcPr>
            <w:tcW w:w="1169" w:type="dxa"/>
          </w:tcPr>
          <w:p w14:paraId="01F30C50" w14:textId="57655A00"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1D-CNN, 13 residual blocks</w:t>
            </w:r>
          </w:p>
        </w:tc>
        <w:tc>
          <w:tcPr>
            <w:tcW w:w="1169" w:type="dxa"/>
          </w:tcPr>
          <w:p w14:paraId="642C02A5" w14:textId="33DCDFDA"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MIT-BIH, PTB, Kaggle</w:t>
            </w:r>
          </w:p>
        </w:tc>
        <w:tc>
          <w:tcPr>
            <w:tcW w:w="1169" w:type="dxa"/>
          </w:tcPr>
          <w:p w14:paraId="076E6CE2" w14:textId="5FD0D3E0"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98.5% (1-sec)</w:t>
            </w:r>
          </w:p>
        </w:tc>
        <w:tc>
          <w:tcPr>
            <w:tcW w:w="1169" w:type="dxa"/>
          </w:tcPr>
          <w:p w14:paraId="3253C4A9" w14:textId="23A71E9D"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Not reported</w:t>
            </w:r>
          </w:p>
        </w:tc>
        <w:tc>
          <w:tcPr>
            <w:tcW w:w="1169" w:type="dxa"/>
          </w:tcPr>
          <w:p w14:paraId="52AC67D4" w14:textId="5B4E52E9"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sz w:val="16"/>
                <w:szCs w:val="16"/>
              </w:rPr>
              <w:t>Unpublished</w:t>
            </w:r>
          </w:p>
        </w:tc>
      </w:tr>
      <w:tr w:rsidR="00913BE4" w:rsidRPr="00A93F41" w14:paraId="7EE9B8FC" w14:textId="77777777" w:rsidTr="00376028">
        <w:tc>
          <w:tcPr>
            <w:tcW w:w="1168" w:type="dxa"/>
          </w:tcPr>
          <w:p w14:paraId="22EE975D" w14:textId="40E71A74"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Proposed ECG-TransCovNet</w:t>
            </w:r>
          </w:p>
        </w:tc>
        <w:tc>
          <w:tcPr>
            <w:tcW w:w="1168" w:type="dxa"/>
          </w:tcPr>
          <w:p w14:paraId="3631939E" w14:textId="1EA854F5" w:rsidR="00376028" w:rsidRPr="00A93F41" w:rsidRDefault="00376028" w:rsidP="006567ED">
            <w:pPr>
              <w:tabs>
                <w:tab w:val="left" w:pos="7670"/>
              </w:tabs>
              <w:jc w:val="both"/>
              <w:rPr>
                <w:rFonts w:asciiTheme="majorBidi" w:hAnsiTheme="majorBidi" w:cstheme="majorBidi"/>
                <w:b/>
                <w:bCs/>
                <w:sz w:val="16"/>
                <w:szCs w:val="16"/>
              </w:rPr>
            </w:pPr>
            <w:r w:rsidRPr="00A93F41">
              <w:rPr>
                <w:rFonts w:asciiTheme="majorBidi" w:hAnsiTheme="majorBidi" w:cstheme="majorBidi"/>
                <w:b/>
                <w:bCs/>
                <w:sz w:val="16"/>
                <w:szCs w:val="16"/>
              </w:rPr>
              <w:t>2026</w:t>
            </w:r>
          </w:p>
        </w:tc>
        <w:tc>
          <w:tcPr>
            <w:tcW w:w="1169" w:type="dxa"/>
          </w:tcPr>
          <w:p w14:paraId="26F8DD28" w14:textId="4603AB95"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Accuracy + Efficiency + Imbalance + Domain gap</w:t>
            </w:r>
          </w:p>
        </w:tc>
        <w:tc>
          <w:tcPr>
            <w:tcW w:w="1169" w:type="dxa"/>
          </w:tcPr>
          <w:p w14:paraId="34490952" w14:textId="5E167C2D"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CNN + Transformer + Attention + SMOTE + Class weights</w:t>
            </w:r>
          </w:p>
        </w:tc>
        <w:tc>
          <w:tcPr>
            <w:tcW w:w="1169" w:type="dxa"/>
          </w:tcPr>
          <w:p w14:paraId="70F754B2" w14:textId="0C03B508"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Synthetic + Real MIT-BIH</w:t>
            </w:r>
          </w:p>
        </w:tc>
        <w:tc>
          <w:tcPr>
            <w:tcW w:w="1169" w:type="dxa"/>
          </w:tcPr>
          <w:p w14:paraId="5B791C8F" w14:textId="5E0E7A3B" w:rsidR="00376028" w:rsidRPr="00A93F41" w:rsidRDefault="00376028"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91.39% acc, 0.646 macro-F1; Ensemble 0.658</w:t>
            </w:r>
          </w:p>
        </w:tc>
        <w:tc>
          <w:tcPr>
            <w:tcW w:w="1169" w:type="dxa"/>
          </w:tcPr>
          <w:p w14:paraId="5049895E" w14:textId="03EB9279"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 xml:space="preserve">0.35M params, 1.40 MB, 5.84 </w:t>
            </w:r>
            <w:proofErr w:type="spellStart"/>
            <w:r w:rsidRPr="00A93F41">
              <w:rPr>
                <w:rFonts w:asciiTheme="majorBidi" w:hAnsiTheme="majorBidi" w:cstheme="majorBidi"/>
                <w:b/>
                <w:bCs/>
                <w:sz w:val="16"/>
                <w:szCs w:val="16"/>
              </w:rPr>
              <w:t>ms</w:t>
            </w:r>
            <w:proofErr w:type="spellEnd"/>
            <w:r w:rsidRPr="00A93F41">
              <w:rPr>
                <w:rFonts w:asciiTheme="majorBidi" w:hAnsiTheme="majorBidi" w:cstheme="majorBidi"/>
                <w:b/>
                <w:bCs/>
                <w:sz w:val="16"/>
                <w:szCs w:val="16"/>
              </w:rPr>
              <w:t xml:space="preserve"> CPU, 0.38 MB </w:t>
            </w:r>
            <w:proofErr w:type="spellStart"/>
            <w:r w:rsidRPr="00A93F41">
              <w:rPr>
                <w:rFonts w:asciiTheme="majorBidi" w:hAnsiTheme="majorBidi" w:cstheme="majorBidi"/>
                <w:b/>
                <w:bCs/>
                <w:sz w:val="16"/>
                <w:szCs w:val="16"/>
              </w:rPr>
              <w:t>TFLite</w:t>
            </w:r>
            <w:proofErr w:type="spellEnd"/>
          </w:p>
        </w:tc>
        <w:tc>
          <w:tcPr>
            <w:tcW w:w="1169" w:type="dxa"/>
          </w:tcPr>
          <w:p w14:paraId="3027B8CF" w14:textId="2BCAE78A" w:rsidR="00376028" w:rsidRPr="00A93F41" w:rsidRDefault="00C0348B" w:rsidP="006567ED">
            <w:pPr>
              <w:tabs>
                <w:tab w:val="left" w:pos="7670"/>
              </w:tabs>
              <w:jc w:val="both"/>
              <w:rPr>
                <w:rFonts w:asciiTheme="majorBidi" w:hAnsiTheme="majorBidi" w:cstheme="majorBidi"/>
                <w:sz w:val="16"/>
                <w:szCs w:val="16"/>
              </w:rPr>
            </w:pPr>
            <w:r w:rsidRPr="00A93F41">
              <w:rPr>
                <w:rFonts w:asciiTheme="majorBidi" w:hAnsiTheme="majorBidi" w:cstheme="majorBidi"/>
                <w:b/>
                <w:bCs/>
                <w:sz w:val="16"/>
                <w:szCs w:val="16"/>
              </w:rPr>
              <w:t>Real limited to MIT-BIH; S-class challenging</w:t>
            </w:r>
          </w:p>
        </w:tc>
      </w:tr>
    </w:tbl>
    <w:p w14:paraId="57013466" w14:textId="77777777" w:rsidR="00395C27" w:rsidRPr="00A93F41" w:rsidRDefault="00395C27" w:rsidP="006567ED">
      <w:pPr>
        <w:tabs>
          <w:tab w:val="left" w:pos="7670"/>
        </w:tabs>
        <w:jc w:val="both"/>
        <w:rPr>
          <w:rFonts w:asciiTheme="majorBidi" w:hAnsiTheme="majorBidi" w:cstheme="majorBidi"/>
        </w:rPr>
      </w:pPr>
    </w:p>
    <w:p w14:paraId="645328A9" w14:textId="77777777" w:rsidR="005C303E" w:rsidRPr="00A93F41" w:rsidRDefault="00000000" w:rsidP="006567ED">
      <w:pPr>
        <w:tabs>
          <w:tab w:val="left" w:pos="7670"/>
        </w:tabs>
        <w:jc w:val="both"/>
        <w:rPr>
          <w:rFonts w:asciiTheme="majorBidi" w:hAnsiTheme="majorBidi" w:cstheme="majorBidi"/>
        </w:rPr>
      </w:pPr>
      <w:r>
        <w:rPr>
          <w:rFonts w:asciiTheme="majorBidi" w:hAnsiTheme="majorBidi" w:cstheme="majorBidi"/>
        </w:rPr>
        <w:lastRenderedPageBreak/>
        <w:pict w14:anchorId="49F2E204">
          <v:rect id="_x0000_i1039" style="width:0;height:.75pt" o:hralign="center" o:bullet="t" o:hrstd="t" o:hr="t" fillcolor="#a0a0a0" stroked="f"/>
        </w:pict>
      </w:r>
    </w:p>
    <w:p w14:paraId="7C1BE5B2" w14:textId="77777777" w:rsidR="005C303E" w:rsidRPr="00A93F41" w:rsidRDefault="005C303E" w:rsidP="006567ED">
      <w:pPr>
        <w:tabs>
          <w:tab w:val="left" w:pos="7670"/>
        </w:tabs>
        <w:jc w:val="both"/>
        <w:rPr>
          <w:rFonts w:asciiTheme="majorBidi" w:hAnsiTheme="majorBidi" w:cstheme="majorBidi"/>
        </w:rPr>
      </w:pPr>
    </w:p>
    <w:p w14:paraId="654BD97F" w14:textId="77777777" w:rsidR="005C303E" w:rsidRPr="00A93F41" w:rsidRDefault="005C303E" w:rsidP="006567ED">
      <w:pPr>
        <w:pStyle w:val="Heading2"/>
        <w:jc w:val="both"/>
        <w:rPr>
          <w:rFonts w:asciiTheme="majorBidi" w:hAnsiTheme="majorBidi"/>
          <w:color w:val="auto"/>
        </w:rPr>
      </w:pPr>
      <w:bookmarkStart w:id="50" w:name="_Toc241244525"/>
      <w:r w:rsidRPr="00A93F41">
        <w:rPr>
          <w:rFonts w:asciiTheme="majorBidi" w:hAnsiTheme="majorBidi"/>
          <w:color w:val="auto"/>
        </w:rPr>
        <w:t>2.7 Discovered Research Gaps</w:t>
      </w:r>
      <w:bookmarkEnd w:id="50"/>
    </w:p>
    <w:p w14:paraId="29E3D1E0"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The subsequent research gaps are summarized from the critical analysis of the literature.</w:t>
      </w:r>
    </w:p>
    <w:p w14:paraId="23F75811"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b/>
          <w:bCs/>
        </w:rPr>
        <w:t>Gap 1: Accuracy and Efficiency Trade-off is Unresolved.</w:t>
      </w:r>
    </w:p>
    <w:p w14:paraId="62FA47E9"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Existing models do not achieve:</w:t>
      </w:r>
    </w:p>
    <w:p w14:paraId="36A59747" w14:textId="77777777" w:rsidR="005C303E" w:rsidRPr="00A93F41" w:rsidRDefault="005C303E" w:rsidP="006567ED">
      <w:pPr>
        <w:numPr>
          <w:ilvl w:val="0"/>
          <w:numId w:val="6"/>
        </w:numPr>
        <w:tabs>
          <w:tab w:val="left" w:pos="7670"/>
        </w:tabs>
        <w:jc w:val="both"/>
        <w:rPr>
          <w:rFonts w:asciiTheme="majorBidi" w:hAnsiTheme="majorBidi" w:cstheme="majorBidi"/>
        </w:rPr>
      </w:pPr>
      <w:r w:rsidRPr="00A93F41">
        <w:rPr>
          <w:rFonts w:asciiTheme="majorBidi" w:hAnsiTheme="majorBidi" w:cstheme="majorBidi"/>
        </w:rPr>
        <w:t>High Accuracy (&gt;98% on standard benchmark)</w:t>
      </w:r>
    </w:p>
    <w:p w14:paraId="09A94C46" w14:textId="77777777" w:rsidR="005C303E" w:rsidRPr="00A93F41" w:rsidRDefault="005C303E" w:rsidP="006567ED">
      <w:pPr>
        <w:numPr>
          <w:ilvl w:val="0"/>
          <w:numId w:val="6"/>
        </w:numPr>
        <w:tabs>
          <w:tab w:val="left" w:pos="7670"/>
        </w:tabs>
        <w:jc w:val="both"/>
        <w:rPr>
          <w:rFonts w:asciiTheme="majorBidi" w:hAnsiTheme="majorBidi" w:cstheme="majorBidi"/>
        </w:rPr>
      </w:pPr>
      <w:r w:rsidRPr="00A93F41">
        <w:rPr>
          <w:rFonts w:asciiTheme="majorBidi" w:hAnsiTheme="majorBidi" w:cstheme="majorBidi"/>
        </w:rPr>
        <w:t xml:space="preserve">Efficiency for computations (model &lt; 10 MB, CPU inference &lt; 100 </w:t>
      </w:r>
      <w:proofErr w:type="spellStart"/>
      <w:r w:rsidRPr="00A93F41">
        <w:rPr>
          <w:rFonts w:asciiTheme="majorBidi" w:hAnsiTheme="majorBidi" w:cstheme="majorBidi"/>
        </w:rPr>
        <w:t>ms</w:t>
      </w:r>
      <w:proofErr w:type="spellEnd"/>
      <w:r w:rsidRPr="00A93F41">
        <w:rPr>
          <w:rFonts w:asciiTheme="majorBidi" w:hAnsiTheme="majorBidi" w:cstheme="majorBidi"/>
        </w:rPr>
        <w:t>)</w:t>
      </w:r>
    </w:p>
    <w:p w14:paraId="3EDFC5DD" w14:textId="77777777" w:rsidR="005C303E" w:rsidRPr="00A93F41" w:rsidRDefault="005C303E" w:rsidP="006567ED">
      <w:pPr>
        <w:numPr>
          <w:ilvl w:val="0"/>
          <w:numId w:val="6"/>
        </w:numPr>
        <w:tabs>
          <w:tab w:val="left" w:pos="7670"/>
        </w:tabs>
        <w:jc w:val="both"/>
        <w:rPr>
          <w:rFonts w:asciiTheme="majorBidi" w:hAnsiTheme="majorBidi" w:cstheme="majorBidi"/>
        </w:rPr>
      </w:pPr>
      <w:r w:rsidRPr="00A93F41">
        <w:rPr>
          <w:rFonts w:asciiTheme="majorBidi" w:hAnsiTheme="majorBidi" w:cstheme="majorBidi"/>
        </w:rPr>
        <w:t>Strong performance of the Minority Class per F1 &gt; 90%</w:t>
      </w:r>
    </w:p>
    <w:p w14:paraId="29B67E1D" w14:textId="77777777" w:rsidR="005C303E" w:rsidRPr="00A93F41" w:rsidRDefault="005C303E" w:rsidP="006567ED">
      <w:pPr>
        <w:numPr>
          <w:ilvl w:val="0"/>
          <w:numId w:val="6"/>
        </w:numPr>
        <w:tabs>
          <w:tab w:val="left" w:pos="7670"/>
        </w:tabs>
        <w:jc w:val="both"/>
        <w:rPr>
          <w:rFonts w:asciiTheme="majorBidi" w:hAnsiTheme="majorBidi" w:cstheme="majorBidi"/>
        </w:rPr>
      </w:pPr>
      <w:r w:rsidRPr="00A93F41">
        <w:rPr>
          <w:rFonts w:asciiTheme="majorBidi" w:hAnsiTheme="majorBidi" w:cstheme="majorBidi"/>
        </w:rPr>
        <w:t>Complete reporting of performance and efficiency measures</w:t>
      </w:r>
    </w:p>
    <w:p w14:paraId="5910D54E"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b/>
          <w:bCs/>
        </w:rPr>
        <w:t>Gap 2: Design Context Specific (Absent).</w:t>
      </w:r>
    </w:p>
    <w:p w14:paraId="75D40912"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No existing model is designed for resource-constrained settings with:</w:t>
      </w:r>
    </w:p>
    <w:p w14:paraId="626CDB6B" w14:textId="77777777" w:rsidR="005C303E" w:rsidRPr="00A93F41" w:rsidRDefault="005C303E" w:rsidP="006567ED">
      <w:pPr>
        <w:numPr>
          <w:ilvl w:val="0"/>
          <w:numId w:val="7"/>
        </w:numPr>
        <w:tabs>
          <w:tab w:val="left" w:pos="7670"/>
        </w:tabs>
        <w:jc w:val="both"/>
        <w:rPr>
          <w:rFonts w:asciiTheme="majorBidi" w:hAnsiTheme="majorBidi" w:cstheme="majorBidi"/>
        </w:rPr>
      </w:pPr>
      <w:r w:rsidRPr="00A93F41">
        <w:rPr>
          <w:rFonts w:asciiTheme="majorBidi" w:hAnsiTheme="majorBidi" w:cstheme="majorBidi"/>
        </w:rPr>
        <w:t>Computers with Pentium processors and 2GB RAM of at least 10 years old</w:t>
      </w:r>
    </w:p>
    <w:p w14:paraId="052A76A9" w14:textId="77777777" w:rsidR="005C303E" w:rsidRPr="00A93F41" w:rsidRDefault="005C303E" w:rsidP="006567ED">
      <w:pPr>
        <w:numPr>
          <w:ilvl w:val="0"/>
          <w:numId w:val="7"/>
        </w:numPr>
        <w:tabs>
          <w:tab w:val="left" w:pos="7670"/>
        </w:tabs>
        <w:jc w:val="both"/>
        <w:rPr>
          <w:rFonts w:asciiTheme="majorBidi" w:hAnsiTheme="majorBidi" w:cstheme="majorBidi"/>
        </w:rPr>
      </w:pPr>
      <w:r w:rsidRPr="00A93F41">
        <w:rPr>
          <w:rFonts w:asciiTheme="majorBidi" w:hAnsiTheme="majorBidi" w:cstheme="majorBidi"/>
        </w:rPr>
        <w:t>Running on or off the internet</w:t>
      </w:r>
    </w:p>
    <w:p w14:paraId="4916DC41" w14:textId="77777777" w:rsidR="005C303E" w:rsidRPr="00A93F41" w:rsidRDefault="005C303E" w:rsidP="006567ED">
      <w:pPr>
        <w:numPr>
          <w:ilvl w:val="0"/>
          <w:numId w:val="7"/>
        </w:numPr>
        <w:tabs>
          <w:tab w:val="left" w:pos="7670"/>
        </w:tabs>
        <w:jc w:val="both"/>
        <w:rPr>
          <w:rFonts w:asciiTheme="majorBidi" w:hAnsiTheme="majorBidi" w:cstheme="majorBidi"/>
        </w:rPr>
      </w:pPr>
      <w:r w:rsidRPr="00A93F41">
        <w:rPr>
          <w:rFonts w:asciiTheme="majorBidi" w:hAnsiTheme="majorBidi" w:cstheme="majorBidi"/>
        </w:rPr>
        <w:t>Little technical support</w:t>
      </w:r>
    </w:p>
    <w:p w14:paraId="0D0C7F8F" w14:textId="77777777" w:rsidR="005C303E" w:rsidRPr="00A93F41" w:rsidRDefault="005C303E" w:rsidP="006567ED">
      <w:pPr>
        <w:numPr>
          <w:ilvl w:val="0"/>
          <w:numId w:val="7"/>
        </w:numPr>
        <w:tabs>
          <w:tab w:val="left" w:pos="7670"/>
        </w:tabs>
        <w:jc w:val="both"/>
        <w:rPr>
          <w:rFonts w:asciiTheme="majorBidi" w:hAnsiTheme="majorBidi" w:cstheme="majorBidi"/>
        </w:rPr>
      </w:pPr>
      <w:r w:rsidRPr="00A93F41">
        <w:rPr>
          <w:rFonts w:asciiTheme="majorBidi" w:hAnsiTheme="majorBidi" w:cstheme="majorBidi"/>
        </w:rPr>
        <w:t>Inadequate-quality ECG fetching appliances</w:t>
      </w:r>
    </w:p>
    <w:p w14:paraId="3386518A"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b/>
          <w:bCs/>
        </w:rPr>
        <w:t>Gap 3: Lack of Holistic Imbalance Mitigation.</w:t>
      </w:r>
    </w:p>
    <w:p w14:paraId="42F2E4A3"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There is no combined study systematically integrating:</w:t>
      </w:r>
    </w:p>
    <w:p w14:paraId="7B3A2252" w14:textId="77777777" w:rsidR="005C303E" w:rsidRPr="00A93F41" w:rsidRDefault="005C303E" w:rsidP="006567ED">
      <w:pPr>
        <w:numPr>
          <w:ilvl w:val="0"/>
          <w:numId w:val="8"/>
        </w:numPr>
        <w:tabs>
          <w:tab w:val="left" w:pos="7670"/>
        </w:tabs>
        <w:jc w:val="both"/>
        <w:rPr>
          <w:rFonts w:asciiTheme="majorBidi" w:hAnsiTheme="majorBidi" w:cstheme="majorBidi"/>
        </w:rPr>
      </w:pPr>
      <w:r w:rsidRPr="00A93F41">
        <w:rPr>
          <w:rFonts w:asciiTheme="majorBidi" w:hAnsiTheme="majorBidi" w:cstheme="majorBidi"/>
        </w:rPr>
        <w:t>Statistical methods (SMOTE)</w:t>
      </w:r>
    </w:p>
    <w:p w14:paraId="00438D38" w14:textId="77777777" w:rsidR="005C303E" w:rsidRPr="00A93F41" w:rsidRDefault="005C303E" w:rsidP="006567ED">
      <w:pPr>
        <w:numPr>
          <w:ilvl w:val="0"/>
          <w:numId w:val="8"/>
        </w:numPr>
        <w:tabs>
          <w:tab w:val="left" w:pos="7670"/>
        </w:tabs>
        <w:jc w:val="both"/>
        <w:rPr>
          <w:rFonts w:asciiTheme="majorBidi" w:hAnsiTheme="majorBidi" w:cstheme="majorBidi"/>
        </w:rPr>
      </w:pPr>
      <w:r w:rsidRPr="00A93F41">
        <w:rPr>
          <w:rFonts w:asciiTheme="majorBidi" w:hAnsiTheme="majorBidi" w:cstheme="majorBidi"/>
        </w:rPr>
        <w:t>Focal Loss algorithm strategies</w:t>
      </w:r>
    </w:p>
    <w:p w14:paraId="3A8D4056" w14:textId="77777777" w:rsidR="005C303E" w:rsidRPr="00A93F41" w:rsidRDefault="005C303E" w:rsidP="006567ED">
      <w:pPr>
        <w:numPr>
          <w:ilvl w:val="0"/>
          <w:numId w:val="8"/>
        </w:numPr>
        <w:tabs>
          <w:tab w:val="left" w:pos="7670"/>
        </w:tabs>
        <w:jc w:val="both"/>
        <w:rPr>
          <w:rFonts w:asciiTheme="majorBidi" w:hAnsiTheme="majorBidi" w:cstheme="majorBidi"/>
        </w:rPr>
      </w:pPr>
      <w:r w:rsidRPr="00A93F41">
        <w:rPr>
          <w:rFonts w:asciiTheme="majorBidi" w:hAnsiTheme="majorBidi" w:cstheme="majorBidi"/>
        </w:rPr>
        <w:t>Techniques used in architecture (Attention-based fusion)</w:t>
      </w:r>
    </w:p>
    <w:p w14:paraId="57E9F66A" w14:textId="77777777" w:rsidR="005C303E" w:rsidRPr="00A93F41" w:rsidRDefault="005C303E" w:rsidP="006567ED">
      <w:pPr>
        <w:numPr>
          <w:ilvl w:val="0"/>
          <w:numId w:val="8"/>
        </w:numPr>
        <w:tabs>
          <w:tab w:val="left" w:pos="7670"/>
        </w:tabs>
        <w:jc w:val="both"/>
        <w:rPr>
          <w:rFonts w:asciiTheme="majorBidi" w:hAnsiTheme="majorBidi" w:cstheme="majorBidi"/>
        </w:rPr>
      </w:pPr>
      <w:r w:rsidRPr="00A93F41">
        <w:rPr>
          <w:rFonts w:asciiTheme="majorBidi" w:hAnsiTheme="majorBidi" w:cstheme="majorBidi"/>
        </w:rPr>
        <w:t>In a light architecture that can be deployed</w:t>
      </w:r>
    </w:p>
    <w:p w14:paraId="459F1A32"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b/>
          <w:bCs/>
        </w:rPr>
        <w:t>Gap 4: Pragmatic Development Pathway Not Specified.</w:t>
      </w:r>
    </w:p>
    <w:p w14:paraId="03BCDA44"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The traditional paradigm assumes access to large clinical datasets which have been expertly annotated; such data is not available in low-research environments. So far, there has been no evidence for a synthetic-data-first development path in any study.</w:t>
      </w:r>
    </w:p>
    <w:p w14:paraId="7F0E1DF8"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b/>
          <w:bCs/>
        </w:rPr>
        <w:t>Gap 5: Synthetic-to-Real Domain Gap Not Quantified.</w:t>
      </w:r>
    </w:p>
    <w:p w14:paraId="5BA0A6EE"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lastRenderedPageBreak/>
        <w:t>While many studies report results on synthetic data or real data separately, none systematically quantify the performance drop between the two. This gap in the literature leaves the true generalization capability of hybrid architectures unknown.</w:t>
      </w:r>
    </w:p>
    <w:p w14:paraId="3D30F1C5" w14:textId="77777777" w:rsidR="005C303E"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05D5826E">
          <v:rect id="_x0000_i1040" style="width:0;height:.75pt" o:hralign="center" o:bullet="t" o:hrstd="t" o:hr="t" fillcolor="#a0a0a0" stroked="f"/>
        </w:pict>
      </w:r>
    </w:p>
    <w:p w14:paraId="22B567D8" w14:textId="77777777" w:rsidR="005C303E" w:rsidRPr="00A93F41" w:rsidRDefault="005C303E" w:rsidP="006567ED">
      <w:pPr>
        <w:tabs>
          <w:tab w:val="left" w:pos="7670"/>
        </w:tabs>
        <w:jc w:val="both"/>
        <w:rPr>
          <w:rFonts w:asciiTheme="majorBidi" w:hAnsiTheme="majorBidi" w:cstheme="majorBidi"/>
        </w:rPr>
      </w:pPr>
    </w:p>
    <w:p w14:paraId="19B7EF55" w14:textId="77777777" w:rsidR="005C303E" w:rsidRPr="00A93F41" w:rsidRDefault="005C303E" w:rsidP="006567ED">
      <w:pPr>
        <w:pStyle w:val="Heading2"/>
        <w:jc w:val="both"/>
        <w:rPr>
          <w:rFonts w:asciiTheme="majorBidi" w:hAnsiTheme="majorBidi"/>
          <w:color w:val="auto"/>
        </w:rPr>
      </w:pPr>
      <w:bookmarkStart w:id="51" w:name="_Toc241244526"/>
      <w:r w:rsidRPr="00A93F41">
        <w:rPr>
          <w:rFonts w:asciiTheme="majorBidi" w:hAnsiTheme="majorBidi"/>
          <w:color w:val="auto"/>
        </w:rPr>
        <w:t>2.8 Positioning of ECG-TransCovNet</w:t>
      </w:r>
      <w:bookmarkEnd w:id="51"/>
    </w:p>
    <w:p w14:paraId="501814EF" w14:textId="45A6858E"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This research positions ECG-TransCovNet at the intersection of these five gaps:</w:t>
      </w:r>
    </w:p>
    <w:p w14:paraId="03B52DF0" w14:textId="6B1A4C77" w:rsidR="005C303E" w:rsidRPr="00A93F41" w:rsidRDefault="005C303E" w:rsidP="006567ED">
      <w:pPr>
        <w:pStyle w:val="Caption"/>
        <w:keepNext/>
        <w:jc w:val="both"/>
        <w:rPr>
          <w:rFonts w:asciiTheme="majorBidi" w:hAnsiTheme="majorBidi" w:cstheme="majorBidi"/>
          <w:color w:val="auto"/>
        </w:rPr>
      </w:pPr>
      <w:bookmarkStart w:id="52" w:name="_Toc241244624"/>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17</w:t>
      </w:r>
      <w:r w:rsidRPr="00A93F41">
        <w:rPr>
          <w:rFonts w:asciiTheme="majorBidi" w:hAnsiTheme="majorBidi" w:cstheme="majorBidi"/>
          <w:color w:val="auto"/>
        </w:rPr>
        <w:fldChar w:fldCharType="end"/>
      </w:r>
      <w:r w:rsidRPr="00A93F41">
        <w:rPr>
          <w:rFonts w:asciiTheme="majorBidi" w:hAnsiTheme="majorBidi" w:cstheme="majorBidi"/>
          <w:color w:val="auto"/>
        </w:rPr>
        <w:t>: Research Gaps and How ECG-TransCovNet Addresses Them.</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94"/>
        <w:gridCol w:w="6556"/>
      </w:tblGrid>
      <w:tr w:rsidR="004A200B" w:rsidRPr="00A93F41" w14:paraId="1CE15B6A" w14:textId="77777777" w:rsidTr="00F7149A">
        <w:trPr>
          <w:tblHeader/>
        </w:trPr>
        <w:tc>
          <w:tcPr>
            <w:tcW w:w="1494" w:type="pct"/>
            <w:shd w:val="clear" w:color="auto" w:fill="FFFFFF"/>
            <w:tcMar>
              <w:top w:w="150" w:type="dxa"/>
              <w:left w:w="0" w:type="dxa"/>
              <w:bottom w:w="150" w:type="dxa"/>
              <w:right w:w="240" w:type="dxa"/>
            </w:tcMar>
            <w:vAlign w:val="center"/>
            <w:hideMark/>
          </w:tcPr>
          <w:p w14:paraId="474E7346" w14:textId="77777777" w:rsidR="00F7149A" w:rsidRPr="00A93F41" w:rsidRDefault="00F7149A" w:rsidP="006567ED">
            <w:pPr>
              <w:tabs>
                <w:tab w:val="left" w:pos="7670"/>
              </w:tabs>
              <w:jc w:val="both"/>
              <w:rPr>
                <w:rFonts w:asciiTheme="majorBidi" w:hAnsiTheme="majorBidi" w:cstheme="majorBidi"/>
                <w:b/>
                <w:bCs/>
              </w:rPr>
            </w:pPr>
            <w:r w:rsidRPr="00A93F41">
              <w:rPr>
                <w:rFonts w:asciiTheme="majorBidi" w:hAnsiTheme="majorBidi" w:cstheme="majorBidi"/>
                <w:b/>
                <w:bCs/>
              </w:rPr>
              <w:t>Gap</w:t>
            </w:r>
          </w:p>
        </w:tc>
        <w:tc>
          <w:tcPr>
            <w:tcW w:w="3506" w:type="pct"/>
            <w:shd w:val="clear" w:color="auto" w:fill="FFFFFF"/>
            <w:tcMar>
              <w:top w:w="150" w:type="dxa"/>
              <w:left w:w="240" w:type="dxa"/>
              <w:bottom w:w="150" w:type="dxa"/>
              <w:right w:w="240" w:type="dxa"/>
            </w:tcMar>
            <w:vAlign w:val="center"/>
            <w:hideMark/>
          </w:tcPr>
          <w:p w14:paraId="27A916ED" w14:textId="77777777" w:rsidR="00F7149A" w:rsidRPr="00A93F41" w:rsidRDefault="00F7149A" w:rsidP="006567ED">
            <w:pPr>
              <w:tabs>
                <w:tab w:val="left" w:pos="7670"/>
              </w:tabs>
              <w:jc w:val="both"/>
              <w:rPr>
                <w:rFonts w:asciiTheme="majorBidi" w:hAnsiTheme="majorBidi" w:cstheme="majorBidi"/>
                <w:b/>
                <w:bCs/>
              </w:rPr>
            </w:pPr>
            <w:r w:rsidRPr="00A93F41">
              <w:rPr>
                <w:rFonts w:asciiTheme="majorBidi" w:hAnsiTheme="majorBidi" w:cstheme="majorBidi"/>
                <w:b/>
                <w:bCs/>
              </w:rPr>
              <w:t>How ECG-TransCovNet Addresses It</w:t>
            </w:r>
          </w:p>
        </w:tc>
      </w:tr>
      <w:tr w:rsidR="004A200B" w:rsidRPr="00A93F41" w14:paraId="662155DE" w14:textId="77777777" w:rsidTr="00F7149A">
        <w:tc>
          <w:tcPr>
            <w:tcW w:w="1494" w:type="pct"/>
            <w:shd w:val="clear" w:color="auto" w:fill="FFFFFF"/>
            <w:tcMar>
              <w:top w:w="150" w:type="dxa"/>
              <w:left w:w="0" w:type="dxa"/>
              <w:bottom w:w="150" w:type="dxa"/>
              <w:right w:w="240" w:type="dxa"/>
            </w:tcMar>
            <w:vAlign w:val="center"/>
            <w:hideMark/>
          </w:tcPr>
          <w:p w14:paraId="0C7CB8C5"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b/>
                <w:bCs/>
              </w:rPr>
              <w:t>Gap 1 (Accuracy–Efficiency)</w:t>
            </w:r>
          </w:p>
        </w:tc>
        <w:tc>
          <w:tcPr>
            <w:tcW w:w="3506" w:type="pct"/>
            <w:shd w:val="clear" w:color="auto" w:fill="FFFFFF"/>
            <w:tcMar>
              <w:top w:w="150" w:type="dxa"/>
              <w:left w:w="240" w:type="dxa"/>
              <w:bottom w:w="150" w:type="dxa"/>
              <w:right w:w="0" w:type="dxa"/>
            </w:tcMar>
            <w:vAlign w:val="center"/>
            <w:hideMark/>
          </w:tcPr>
          <w:p w14:paraId="27C90714"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rPr>
              <w:t>Achieves 91.39% accuracy with ~400K parameters (~70–300× smaller than baseline models)</w:t>
            </w:r>
          </w:p>
        </w:tc>
      </w:tr>
      <w:tr w:rsidR="004A200B" w:rsidRPr="00A93F41" w14:paraId="3EA6C19A" w14:textId="77777777" w:rsidTr="00F7149A">
        <w:tc>
          <w:tcPr>
            <w:tcW w:w="1494" w:type="pct"/>
            <w:shd w:val="clear" w:color="auto" w:fill="FFFFFF"/>
            <w:tcMar>
              <w:top w:w="150" w:type="dxa"/>
              <w:left w:w="0" w:type="dxa"/>
              <w:bottom w:w="150" w:type="dxa"/>
              <w:right w:w="240" w:type="dxa"/>
            </w:tcMar>
            <w:vAlign w:val="center"/>
            <w:hideMark/>
          </w:tcPr>
          <w:p w14:paraId="27E80A0E"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b/>
                <w:bCs/>
              </w:rPr>
              <w:t>Gap 2 (Context-Specific)</w:t>
            </w:r>
          </w:p>
        </w:tc>
        <w:tc>
          <w:tcPr>
            <w:tcW w:w="3506" w:type="pct"/>
            <w:shd w:val="clear" w:color="auto" w:fill="FFFFFF"/>
            <w:tcMar>
              <w:top w:w="150" w:type="dxa"/>
              <w:left w:w="240" w:type="dxa"/>
              <w:bottom w:w="150" w:type="dxa"/>
              <w:right w:w="0" w:type="dxa"/>
            </w:tcMar>
            <w:vAlign w:val="center"/>
            <w:hideMark/>
          </w:tcPr>
          <w:p w14:paraId="0BD67DDA"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rPr>
              <w:t>Designed for low-resource systems (10-year-old PCs with 2GB RAM) and tested on Raspberry Pi 4</w:t>
            </w:r>
          </w:p>
        </w:tc>
      </w:tr>
      <w:tr w:rsidR="004A200B" w:rsidRPr="00A93F41" w14:paraId="730C2188" w14:textId="77777777" w:rsidTr="00F7149A">
        <w:tc>
          <w:tcPr>
            <w:tcW w:w="1494" w:type="pct"/>
            <w:shd w:val="clear" w:color="auto" w:fill="FFFFFF"/>
            <w:tcMar>
              <w:top w:w="150" w:type="dxa"/>
              <w:left w:w="0" w:type="dxa"/>
              <w:bottom w:w="150" w:type="dxa"/>
              <w:right w:w="240" w:type="dxa"/>
            </w:tcMar>
            <w:vAlign w:val="center"/>
            <w:hideMark/>
          </w:tcPr>
          <w:p w14:paraId="1E5E0DA2"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b/>
                <w:bCs/>
              </w:rPr>
              <w:t>Gap 3 (Holistic Imbalance Handling)</w:t>
            </w:r>
          </w:p>
        </w:tc>
        <w:tc>
          <w:tcPr>
            <w:tcW w:w="3506" w:type="pct"/>
            <w:shd w:val="clear" w:color="auto" w:fill="FFFFFF"/>
            <w:tcMar>
              <w:top w:w="150" w:type="dxa"/>
              <w:left w:w="240" w:type="dxa"/>
              <w:bottom w:w="150" w:type="dxa"/>
              <w:right w:w="0" w:type="dxa"/>
            </w:tcMar>
            <w:vAlign w:val="center"/>
            <w:hideMark/>
          </w:tcPr>
          <w:p w14:paraId="193DCDC8"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rPr>
              <w:t>Integrates SMOTE and moderate class weights within a lightweight architecture</w:t>
            </w:r>
          </w:p>
        </w:tc>
      </w:tr>
      <w:tr w:rsidR="004A200B" w:rsidRPr="00A93F41" w14:paraId="27293B46" w14:textId="77777777" w:rsidTr="00F7149A">
        <w:tc>
          <w:tcPr>
            <w:tcW w:w="1494" w:type="pct"/>
            <w:shd w:val="clear" w:color="auto" w:fill="FFFFFF"/>
            <w:tcMar>
              <w:top w:w="150" w:type="dxa"/>
              <w:left w:w="0" w:type="dxa"/>
              <w:bottom w:w="150" w:type="dxa"/>
              <w:right w:w="240" w:type="dxa"/>
            </w:tcMar>
            <w:vAlign w:val="center"/>
            <w:hideMark/>
          </w:tcPr>
          <w:p w14:paraId="336F613B"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b/>
                <w:bCs/>
              </w:rPr>
              <w:t>Gap 4 (Pragmatic Development Pathway)</w:t>
            </w:r>
          </w:p>
        </w:tc>
        <w:tc>
          <w:tcPr>
            <w:tcW w:w="3506" w:type="pct"/>
            <w:shd w:val="clear" w:color="auto" w:fill="FFFFFF"/>
            <w:tcMar>
              <w:top w:w="150" w:type="dxa"/>
              <w:left w:w="240" w:type="dxa"/>
              <w:bottom w:w="150" w:type="dxa"/>
              <w:right w:w="0" w:type="dxa"/>
            </w:tcMar>
            <w:vAlign w:val="center"/>
            <w:hideMark/>
          </w:tcPr>
          <w:p w14:paraId="52F1F3F7"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rPr>
              <w:t>Uses synthetic-data-first approach followed by real-data clinical validation, with a clear roadmap</w:t>
            </w:r>
          </w:p>
        </w:tc>
      </w:tr>
      <w:tr w:rsidR="004A200B" w:rsidRPr="00A93F41" w14:paraId="2235EFE4" w14:textId="77777777" w:rsidTr="00F7149A">
        <w:tc>
          <w:tcPr>
            <w:tcW w:w="1494" w:type="pct"/>
            <w:shd w:val="clear" w:color="auto" w:fill="FFFFFF"/>
            <w:tcMar>
              <w:top w:w="150" w:type="dxa"/>
              <w:left w:w="0" w:type="dxa"/>
              <w:bottom w:w="150" w:type="dxa"/>
              <w:right w:w="240" w:type="dxa"/>
            </w:tcMar>
            <w:vAlign w:val="center"/>
            <w:hideMark/>
          </w:tcPr>
          <w:p w14:paraId="73D3BF86"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b/>
                <w:bCs/>
              </w:rPr>
              <w:t>Gap 5 (Synthetic-to-Real Domain Gap)</w:t>
            </w:r>
          </w:p>
        </w:tc>
        <w:tc>
          <w:tcPr>
            <w:tcW w:w="3506" w:type="pct"/>
            <w:shd w:val="clear" w:color="auto" w:fill="FFFFFF"/>
            <w:tcMar>
              <w:top w:w="150" w:type="dxa"/>
              <w:left w:w="240" w:type="dxa"/>
              <w:bottom w:w="150" w:type="dxa"/>
              <w:right w:w="0" w:type="dxa"/>
            </w:tcMar>
            <w:vAlign w:val="center"/>
            <w:hideMark/>
          </w:tcPr>
          <w:p w14:paraId="1D676261" w14:textId="77777777" w:rsidR="00F7149A" w:rsidRPr="00A93F41" w:rsidRDefault="00F7149A" w:rsidP="006567ED">
            <w:pPr>
              <w:tabs>
                <w:tab w:val="left" w:pos="7670"/>
              </w:tabs>
              <w:jc w:val="both"/>
              <w:rPr>
                <w:rFonts w:asciiTheme="majorBidi" w:hAnsiTheme="majorBidi" w:cstheme="majorBidi"/>
              </w:rPr>
            </w:pPr>
            <w:r w:rsidRPr="00A93F41">
              <w:rPr>
                <w:rFonts w:asciiTheme="majorBidi" w:hAnsiTheme="majorBidi" w:cstheme="majorBidi"/>
              </w:rPr>
              <w:t>Systematically quantifies domain gap (100% synthetic → 91.39% real) and motivates domain adaptation research</w:t>
            </w:r>
          </w:p>
        </w:tc>
      </w:tr>
    </w:tbl>
    <w:p w14:paraId="433960B1" w14:textId="77777777" w:rsidR="005C303E"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126E6E4E">
          <v:rect id="_x0000_i1041" style="width:0;height:.75pt" o:hralign="center" o:bullet="t" o:hrstd="t" o:hr="t" fillcolor="#a0a0a0" stroked="f"/>
        </w:pict>
      </w:r>
    </w:p>
    <w:p w14:paraId="56DBEBB5" w14:textId="77777777" w:rsidR="005C303E" w:rsidRPr="00A93F41" w:rsidRDefault="005C303E" w:rsidP="006567ED">
      <w:pPr>
        <w:tabs>
          <w:tab w:val="left" w:pos="7670"/>
        </w:tabs>
        <w:jc w:val="both"/>
        <w:rPr>
          <w:rFonts w:asciiTheme="majorBidi" w:hAnsiTheme="majorBidi" w:cstheme="majorBidi"/>
        </w:rPr>
      </w:pPr>
    </w:p>
    <w:p w14:paraId="0B3F45FD" w14:textId="77777777" w:rsidR="005C303E" w:rsidRPr="00A93F41" w:rsidRDefault="005C303E" w:rsidP="006567ED">
      <w:pPr>
        <w:pStyle w:val="Heading2"/>
        <w:jc w:val="both"/>
        <w:rPr>
          <w:rFonts w:asciiTheme="majorBidi" w:hAnsiTheme="majorBidi"/>
          <w:color w:val="auto"/>
        </w:rPr>
      </w:pPr>
      <w:bookmarkStart w:id="53" w:name="_Toc241244527"/>
      <w:r w:rsidRPr="00A93F41">
        <w:rPr>
          <w:rFonts w:asciiTheme="majorBidi" w:hAnsiTheme="majorBidi"/>
          <w:color w:val="auto"/>
        </w:rPr>
        <w:t>2.9 Chapter Conclusion</w:t>
      </w:r>
      <w:bookmarkEnd w:id="53"/>
    </w:p>
    <w:p w14:paraId="156CACAA"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This chapter has critically reviewed the literature on ECG arrhythmia classification using deep learning methods.</w:t>
      </w:r>
    </w:p>
    <w:p w14:paraId="0528C09D" w14:textId="77777777" w:rsidR="005C303E" w:rsidRPr="00A93F41" w:rsidRDefault="005C303E" w:rsidP="006567ED">
      <w:pPr>
        <w:numPr>
          <w:ilvl w:val="0"/>
          <w:numId w:val="9"/>
        </w:numPr>
        <w:tabs>
          <w:tab w:val="left" w:pos="7670"/>
        </w:tabs>
        <w:jc w:val="both"/>
        <w:rPr>
          <w:rFonts w:asciiTheme="majorBidi" w:hAnsiTheme="majorBidi" w:cstheme="majorBidi"/>
        </w:rPr>
      </w:pPr>
      <w:r w:rsidRPr="00A93F41">
        <w:rPr>
          <w:rFonts w:asciiTheme="majorBidi" w:hAnsiTheme="majorBidi" w:cstheme="majorBidi"/>
        </w:rPr>
        <w:t>Hybrid CNN-Transformer architectures combine local feature extraction and global context modeling.</w:t>
      </w:r>
    </w:p>
    <w:p w14:paraId="07720C1F" w14:textId="77777777" w:rsidR="005C303E" w:rsidRPr="00A93F41" w:rsidRDefault="005C303E" w:rsidP="006567ED">
      <w:pPr>
        <w:numPr>
          <w:ilvl w:val="0"/>
          <w:numId w:val="9"/>
        </w:numPr>
        <w:tabs>
          <w:tab w:val="left" w:pos="7670"/>
        </w:tabs>
        <w:jc w:val="both"/>
        <w:rPr>
          <w:rFonts w:asciiTheme="majorBidi" w:hAnsiTheme="majorBidi" w:cstheme="majorBidi"/>
        </w:rPr>
      </w:pPr>
      <w:r w:rsidRPr="00A93F41">
        <w:rPr>
          <w:rFonts w:asciiTheme="majorBidi" w:hAnsiTheme="majorBidi" w:cstheme="majorBidi"/>
        </w:rPr>
        <w:lastRenderedPageBreak/>
        <w:t>Resource-constrained settings require deployable efficient design.</w:t>
      </w:r>
    </w:p>
    <w:p w14:paraId="3D47C6DF" w14:textId="77777777" w:rsidR="005C303E" w:rsidRPr="00A93F41" w:rsidRDefault="005C303E" w:rsidP="006567ED">
      <w:pPr>
        <w:numPr>
          <w:ilvl w:val="0"/>
          <w:numId w:val="9"/>
        </w:numPr>
        <w:tabs>
          <w:tab w:val="left" w:pos="7670"/>
        </w:tabs>
        <w:jc w:val="both"/>
        <w:rPr>
          <w:rFonts w:asciiTheme="majorBidi" w:hAnsiTheme="majorBidi" w:cstheme="majorBidi"/>
        </w:rPr>
      </w:pPr>
      <w:r w:rsidRPr="00A93F41">
        <w:rPr>
          <w:rFonts w:asciiTheme="majorBidi" w:hAnsiTheme="majorBidi" w:cstheme="majorBidi"/>
        </w:rPr>
        <w:t>Implementing strategies to address and remedy class imbalance.</w:t>
      </w:r>
    </w:p>
    <w:p w14:paraId="05A5290A" w14:textId="77777777" w:rsidR="005C303E" w:rsidRPr="00A93F41" w:rsidRDefault="005C303E" w:rsidP="006567ED">
      <w:pPr>
        <w:numPr>
          <w:ilvl w:val="0"/>
          <w:numId w:val="9"/>
        </w:numPr>
        <w:tabs>
          <w:tab w:val="left" w:pos="7670"/>
        </w:tabs>
        <w:jc w:val="both"/>
        <w:rPr>
          <w:rFonts w:asciiTheme="majorBidi" w:hAnsiTheme="majorBidi" w:cstheme="majorBidi"/>
        </w:rPr>
      </w:pPr>
      <w:r w:rsidRPr="00A93F41">
        <w:rPr>
          <w:rFonts w:asciiTheme="majorBidi" w:hAnsiTheme="majorBidi" w:cstheme="majorBidi"/>
        </w:rPr>
        <w:t>Synthetic-to-real domain gap remains unquantified in the literature.</w:t>
      </w:r>
    </w:p>
    <w:p w14:paraId="2C2417CF" w14:textId="535A1247" w:rsidR="005C303E" w:rsidRPr="00A93F41" w:rsidRDefault="005C303E" w:rsidP="006567ED">
      <w:pPr>
        <w:tabs>
          <w:tab w:val="left" w:pos="7670"/>
        </w:tabs>
        <w:jc w:val="both"/>
        <w:rPr>
          <w:rFonts w:asciiTheme="majorBidi" w:hAnsiTheme="majorBidi" w:cstheme="majorBidi"/>
        </w:rPr>
      </w:pPr>
    </w:p>
    <w:p w14:paraId="7D465B29" w14:textId="681BBD6C" w:rsidR="005C303E" w:rsidRPr="00A93F41" w:rsidRDefault="005C303E" w:rsidP="006567ED">
      <w:pPr>
        <w:pStyle w:val="Caption"/>
        <w:keepNext/>
        <w:jc w:val="both"/>
        <w:rPr>
          <w:rFonts w:asciiTheme="majorBidi" w:hAnsiTheme="majorBidi" w:cstheme="majorBidi"/>
          <w:b/>
          <w:bCs/>
          <w:color w:val="auto"/>
        </w:rPr>
      </w:pPr>
      <w:bookmarkStart w:id="54" w:name="_Toc241244625"/>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18</w:t>
      </w:r>
      <w:r w:rsidRPr="00A93F41">
        <w:rPr>
          <w:rFonts w:asciiTheme="majorBidi" w:hAnsiTheme="majorBidi" w:cstheme="majorBidi"/>
          <w:color w:val="auto"/>
        </w:rPr>
        <w:fldChar w:fldCharType="end"/>
      </w:r>
      <w:r w:rsidRPr="00A93F41">
        <w:rPr>
          <w:rFonts w:asciiTheme="majorBidi" w:hAnsiTheme="majorBidi" w:cstheme="majorBidi"/>
          <w:color w:val="auto"/>
        </w:rPr>
        <w:t>: Key Findings from Literature.</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8"/>
        <w:gridCol w:w="4462"/>
      </w:tblGrid>
      <w:tr w:rsidR="004A200B" w:rsidRPr="00A93F41" w14:paraId="079A536A" w14:textId="77777777" w:rsidTr="005C303E">
        <w:trPr>
          <w:tblHeader/>
        </w:trPr>
        <w:tc>
          <w:tcPr>
            <w:tcW w:w="2614" w:type="pct"/>
            <w:tcMar>
              <w:top w:w="150" w:type="dxa"/>
              <w:left w:w="0" w:type="dxa"/>
              <w:bottom w:w="150" w:type="dxa"/>
              <w:right w:w="240" w:type="dxa"/>
            </w:tcMar>
            <w:vAlign w:val="center"/>
            <w:hideMark/>
          </w:tcPr>
          <w:p w14:paraId="7FB23C5C" w14:textId="77777777" w:rsidR="005C303E" w:rsidRPr="00A93F41" w:rsidRDefault="005C303E" w:rsidP="006567ED">
            <w:pPr>
              <w:tabs>
                <w:tab w:val="left" w:pos="7670"/>
              </w:tabs>
              <w:jc w:val="both"/>
              <w:rPr>
                <w:rFonts w:asciiTheme="majorBidi" w:hAnsiTheme="majorBidi" w:cstheme="majorBidi"/>
                <w:b/>
                <w:bCs/>
              </w:rPr>
            </w:pPr>
            <w:r w:rsidRPr="00A93F41">
              <w:rPr>
                <w:rFonts w:asciiTheme="majorBidi" w:hAnsiTheme="majorBidi" w:cstheme="majorBidi"/>
                <w:b/>
                <w:bCs/>
              </w:rPr>
              <w:t>Finding</w:t>
            </w:r>
          </w:p>
        </w:tc>
        <w:tc>
          <w:tcPr>
            <w:tcW w:w="2386" w:type="pct"/>
            <w:tcMar>
              <w:top w:w="150" w:type="dxa"/>
              <w:left w:w="240" w:type="dxa"/>
              <w:bottom w:w="150" w:type="dxa"/>
              <w:right w:w="240" w:type="dxa"/>
            </w:tcMar>
            <w:vAlign w:val="center"/>
            <w:hideMark/>
          </w:tcPr>
          <w:p w14:paraId="73C27F4B" w14:textId="77777777" w:rsidR="005C303E" w:rsidRPr="00A93F41" w:rsidRDefault="005C303E" w:rsidP="006567ED">
            <w:pPr>
              <w:tabs>
                <w:tab w:val="left" w:pos="7670"/>
              </w:tabs>
              <w:jc w:val="both"/>
              <w:rPr>
                <w:rFonts w:asciiTheme="majorBidi" w:hAnsiTheme="majorBidi" w:cstheme="majorBidi"/>
                <w:b/>
                <w:bCs/>
              </w:rPr>
            </w:pPr>
            <w:r w:rsidRPr="00A93F41">
              <w:rPr>
                <w:rFonts w:asciiTheme="majorBidi" w:hAnsiTheme="majorBidi" w:cstheme="majorBidi"/>
                <w:b/>
                <w:bCs/>
              </w:rPr>
              <w:t>Implication for This Thesis</w:t>
            </w:r>
          </w:p>
        </w:tc>
      </w:tr>
      <w:tr w:rsidR="004A200B" w:rsidRPr="00A93F41" w14:paraId="2ABBDC75" w14:textId="77777777" w:rsidTr="005C303E">
        <w:tc>
          <w:tcPr>
            <w:tcW w:w="2614" w:type="pct"/>
            <w:tcMar>
              <w:top w:w="150" w:type="dxa"/>
              <w:left w:w="0" w:type="dxa"/>
              <w:bottom w:w="150" w:type="dxa"/>
              <w:right w:w="240" w:type="dxa"/>
            </w:tcMar>
            <w:vAlign w:val="center"/>
            <w:hideMark/>
          </w:tcPr>
          <w:p w14:paraId="467EC407"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Hybrid models achieve state-of-the-art accuracy</w:t>
            </w:r>
          </w:p>
        </w:tc>
        <w:tc>
          <w:tcPr>
            <w:tcW w:w="2386" w:type="pct"/>
            <w:tcMar>
              <w:top w:w="150" w:type="dxa"/>
              <w:left w:w="240" w:type="dxa"/>
              <w:bottom w:w="150" w:type="dxa"/>
              <w:right w:w="0" w:type="dxa"/>
            </w:tcMar>
            <w:vAlign w:val="center"/>
            <w:hideMark/>
          </w:tcPr>
          <w:p w14:paraId="08331511"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Use CNN–Transformer hybrid architecture</w:t>
            </w:r>
          </w:p>
        </w:tc>
      </w:tr>
      <w:tr w:rsidR="004A200B" w:rsidRPr="00A93F41" w14:paraId="384E8B82" w14:textId="77777777" w:rsidTr="005C303E">
        <w:tc>
          <w:tcPr>
            <w:tcW w:w="2614" w:type="pct"/>
            <w:tcMar>
              <w:top w:w="150" w:type="dxa"/>
              <w:left w:w="0" w:type="dxa"/>
              <w:bottom w:w="150" w:type="dxa"/>
              <w:right w:w="240" w:type="dxa"/>
            </w:tcMar>
            <w:vAlign w:val="center"/>
            <w:hideMark/>
          </w:tcPr>
          <w:p w14:paraId="04053F96"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Existing models are computationally expensive</w:t>
            </w:r>
          </w:p>
        </w:tc>
        <w:tc>
          <w:tcPr>
            <w:tcW w:w="2386" w:type="pct"/>
            <w:tcMar>
              <w:top w:w="150" w:type="dxa"/>
              <w:left w:w="240" w:type="dxa"/>
              <w:bottom w:w="150" w:type="dxa"/>
              <w:right w:w="0" w:type="dxa"/>
            </w:tcMar>
            <w:vAlign w:val="center"/>
            <w:hideMark/>
          </w:tcPr>
          <w:p w14:paraId="5865111E"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Optimize aggressively for efficiency</w:t>
            </w:r>
          </w:p>
        </w:tc>
      </w:tr>
      <w:tr w:rsidR="004A200B" w:rsidRPr="00A93F41" w14:paraId="5CEC9FE7" w14:textId="77777777" w:rsidTr="005C303E">
        <w:tc>
          <w:tcPr>
            <w:tcW w:w="2614" w:type="pct"/>
            <w:tcMar>
              <w:top w:w="150" w:type="dxa"/>
              <w:left w:w="0" w:type="dxa"/>
              <w:bottom w:w="150" w:type="dxa"/>
              <w:right w:w="240" w:type="dxa"/>
            </w:tcMar>
            <w:vAlign w:val="center"/>
            <w:hideMark/>
          </w:tcPr>
          <w:p w14:paraId="384ACB60"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Class imbalance remains unresolved</w:t>
            </w:r>
          </w:p>
        </w:tc>
        <w:tc>
          <w:tcPr>
            <w:tcW w:w="2386" w:type="pct"/>
            <w:tcMar>
              <w:top w:w="150" w:type="dxa"/>
              <w:left w:w="240" w:type="dxa"/>
              <w:bottom w:w="150" w:type="dxa"/>
              <w:right w:w="0" w:type="dxa"/>
            </w:tcMar>
            <w:vAlign w:val="center"/>
            <w:hideMark/>
          </w:tcPr>
          <w:p w14:paraId="2868F0DA"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Combine SMOTE + moderate class weights</w:t>
            </w:r>
          </w:p>
        </w:tc>
      </w:tr>
      <w:tr w:rsidR="004A200B" w:rsidRPr="00A93F41" w14:paraId="149673AC" w14:textId="77777777" w:rsidTr="005C303E">
        <w:tc>
          <w:tcPr>
            <w:tcW w:w="2614" w:type="pct"/>
            <w:tcMar>
              <w:top w:w="150" w:type="dxa"/>
              <w:left w:w="0" w:type="dxa"/>
              <w:bottom w:w="150" w:type="dxa"/>
              <w:right w:w="240" w:type="dxa"/>
            </w:tcMar>
            <w:vAlign w:val="center"/>
            <w:hideMark/>
          </w:tcPr>
          <w:p w14:paraId="7CBF5068"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Efficiency metrics are rarely reported</w:t>
            </w:r>
          </w:p>
        </w:tc>
        <w:tc>
          <w:tcPr>
            <w:tcW w:w="2386" w:type="pct"/>
            <w:tcMar>
              <w:top w:w="150" w:type="dxa"/>
              <w:left w:w="240" w:type="dxa"/>
              <w:bottom w:w="150" w:type="dxa"/>
              <w:right w:w="0" w:type="dxa"/>
            </w:tcMar>
            <w:vAlign w:val="center"/>
            <w:hideMark/>
          </w:tcPr>
          <w:p w14:paraId="527CB0C6"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Report all metrics comprehensively</w:t>
            </w:r>
          </w:p>
        </w:tc>
      </w:tr>
      <w:tr w:rsidR="004A200B" w:rsidRPr="00A93F41" w14:paraId="3A25AAD9" w14:textId="77777777" w:rsidTr="005C303E">
        <w:tc>
          <w:tcPr>
            <w:tcW w:w="2614" w:type="pct"/>
            <w:tcMar>
              <w:top w:w="150" w:type="dxa"/>
              <w:left w:w="0" w:type="dxa"/>
              <w:bottom w:w="150" w:type="dxa"/>
              <w:right w:w="240" w:type="dxa"/>
            </w:tcMar>
            <w:vAlign w:val="center"/>
            <w:hideMark/>
          </w:tcPr>
          <w:p w14:paraId="6AE05BDB"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No model designed for rural Pakistan</w:t>
            </w:r>
          </w:p>
        </w:tc>
        <w:tc>
          <w:tcPr>
            <w:tcW w:w="2386" w:type="pct"/>
            <w:tcMar>
              <w:top w:w="150" w:type="dxa"/>
              <w:left w:w="240" w:type="dxa"/>
              <w:bottom w:w="150" w:type="dxa"/>
              <w:right w:w="0" w:type="dxa"/>
            </w:tcMar>
            <w:vAlign w:val="center"/>
            <w:hideMark/>
          </w:tcPr>
          <w:p w14:paraId="3C30E09D"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Design specifically for this context</w:t>
            </w:r>
          </w:p>
        </w:tc>
      </w:tr>
      <w:tr w:rsidR="00913BE4" w:rsidRPr="00A93F41" w14:paraId="2694E45D" w14:textId="77777777" w:rsidTr="005C303E">
        <w:tc>
          <w:tcPr>
            <w:tcW w:w="2614" w:type="pct"/>
            <w:tcMar>
              <w:top w:w="150" w:type="dxa"/>
              <w:left w:w="0" w:type="dxa"/>
              <w:bottom w:w="150" w:type="dxa"/>
              <w:right w:w="240" w:type="dxa"/>
            </w:tcMar>
            <w:vAlign w:val="center"/>
            <w:hideMark/>
          </w:tcPr>
          <w:p w14:paraId="52180911"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Synthetic-to-real domain gap not quantified</w:t>
            </w:r>
          </w:p>
        </w:tc>
        <w:tc>
          <w:tcPr>
            <w:tcW w:w="2386" w:type="pct"/>
            <w:tcMar>
              <w:top w:w="150" w:type="dxa"/>
              <w:left w:w="240" w:type="dxa"/>
              <w:bottom w:w="150" w:type="dxa"/>
              <w:right w:w="0" w:type="dxa"/>
            </w:tcMar>
            <w:vAlign w:val="center"/>
            <w:hideMark/>
          </w:tcPr>
          <w:p w14:paraId="7F20C0E4" w14:textId="77777777" w:rsidR="005C303E" w:rsidRPr="00A93F41" w:rsidRDefault="005C303E" w:rsidP="006567ED">
            <w:pPr>
              <w:tabs>
                <w:tab w:val="left" w:pos="7670"/>
              </w:tabs>
              <w:jc w:val="both"/>
              <w:rPr>
                <w:rFonts w:asciiTheme="majorBidi" w:hAnsiTheme="majorBidi" w:cstheme="majorBidi"/>
              </w:rPr>
            </w:pPr>
            <w:r w:rsidRPr="00A93F41">
              <w:rPr>
                <w:rFonts w:asciiTheme="majorBidi" w:hAnsiTheme="majorBidi" w:cstheme="majorBidi"/>
              </w:rPr>
              <w:t>Quantify gap through two-phase evaluation</w:t>
            </w:r>
          </w:p>
        </w:tc>
      </w:tr>
    </w:tbl>
    <w:p w14:paraId="4903F537" w14:textId="3E261B63" w:rsidR="005C303E" w:rsidRPr="00A93F41" w:rsidRDefault="005C303E" w:rsidP="006567ED">
      <w:pPr>
        <w:tabs>
          <w:tab w:val="left" w:pos="7670"/>
        </w:tabs>
        <w:jc w:val="both"/>
        <w:rPr>
          <w:rFonts w:asciiTheme="majorBidi" w:hAnsiTheme="majorBidi" w:cstheme="majorBidi"/>
        </w:rPr>
      </w:pPr>
    </w:p>
    <w:p w14:paraId="40656660" w14:textId="61AD5B92" w:rsidR="0074498F" w:rsidRPr="00A93F41" w:rsidRDefault="0074498F" w:rsidP="006567ED">
      <w:pPr>
        <w:jc w:val="both"/>
        <w:rPr>
          <w:rFonts w:asciiTheme="majorBidi" w:hAnsiTheme="majorBidi" w:cstheme="majorBidi"/>
        </w:rPr>
      </w:pPr>
      <w:r w:rsidRPr="00A93F41">
        <w:rPr>
          <w:rFonts w:asciiTheme="majorBidi" w:hAnsiTheme="majorBidi" w:cstheme="majorBidi"/>
        </w:rPr>
        <w:br w:type="page"/>
      </w:r>
    </w:p>
    <w:p w14:paraId="63F82D5D" w14:textId="77777777" w:rsidR="0074498F" w:rsidRPr="00A93F41" w:rsidRDefault="0074498F" w:rsidP="006567ED">
      <w:pPr>
        <w:pStyle w:val="Heading1"/>
        <w:jc w:val="both"/>
        <w:rPr>
          <w:rFonts w:asciiTheme="majorBidi" w:hAnsiTheme="majorBidi"/>
          <w:color w:val="auto"/>
        </w:rPr>
      </w:pPr>
      <w:bookmarkStart w:id="55" w:name="_Toc241244528"/>
      <w:r w:rsidRPr="00A93F41">
        <w:rPr>
          <w:rFonts w:asciiTheme="majorBidi" w:hAnsiTheme="majorBidi"/>
          <w:color w:val="auto"/>
        </w:rPr>
        <w:lastRenderedPageBreak/>
        <w:t>Chapter 3: Materials and Methodology</w:t>
      </w:r>
      <w:bookmarkEnd w:id="55"/>
      <w:r w:rsidRPr="00A93F41">
        <w:rPr>
          <w:rFonts w:asciiTheme="majorBidi" w:hAnsiTheme="majorBidi"/>
          <w:color w:val="auto"/>
        </w:rPr>
        <w:t> </w:t>
      </w:r>
    </w:p>
    <w:p w14:paraId="226D3F77" w14:textId="77777777" w:rsidR="0074498F" w:rsidRPr="00A93F41" w:rsidRDefault="0074498F" w:rsidP="006567ED">
      <w:pPr>
        <w:pStyle w:val="Heading2"/>
        <w:jc w:val="both"/>
        <w:rPr>
          <w:rFonts w:asciiTheme="majorBidi" w:hAnsiTheme="majorBidi"/>
          <w:color w:val="auto"/>
        </w:rPr>
      </w:pPr>
      <w:bookmarkStart w:id="56" w:name="_Toc241244529"/>
      <w:r w:rsidRPr="00A93F41">
        <w:rPr>
          <w:rFonts w:asciiTheme="majorBidi" w:hAnsiTheme="majorBidi"/>
          <w:color w:val="auto"/>
        </w:rPr>
        <w:t>3.1 Introduction</w:t>
      </w:r>
      <w:bookmarkEnd w:id="56"/>
    </w:p>
    <w:p w14:paraId="542876A5" w14:textId="77777777"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 xml:space="preserve">This chapter provides a thorough and reproducible account of the materials, methods, and experimental framework used to design, develop, and evaluate the proposed </w:t>
      </w:r>
      <w:r w:rsidRPr="00A93F41">
        <w:rPr>
          <w:rFonts w:asciiTheme="majorBidi" w:hAnsiTheme="majorBidi" w:cstheme="majorBidi"/>
          <w:b/>
          <w:bCs/>
        </w:rPr>
        <w:t>ECG-TransCovNet</w:t>
      </w:r>
      <w:r w:rsidRPr="00A93F41">
        <w:rPr>
          <w:rFonts w:asciiTheme="majorBidi" w:hAnsiTheme="majorBidi" w:cstheme="majorBidi"/>
        </w:rPr>
        <w:t xml:space="preserve"> architecture. The goal is to develop a lightweight hybrid CNN-Transformer network that achieves high accuracy for deployable multi-class arrhythmia detection in resource-limited settings such as rural Pakistan.</w:t>
      </w:r>
    </w:p>
    <w:p w14:paraId="2F5C7D8C" w14:textId="58EA93B1"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 xml:space="preserve">The methodology is organized around a </w:t>
      </w:r>
      <w:r w:rsidRPr="00A93F41">
        <w:rPr>
          <w:rFonts w:asciiTheme="majorBidi" w:hAnsiTheme="majorBidi" w:cstheme="majorBidi"/>
          <w:b/>
          <w:bCs/>
        </w:rPr>
        <w:t>two-phase experimental strategy</w:t>
      </w:r>
      <w:r w:rsidRPr="00A93F41">
        <w:rPr>
          <w:rFonts w:asciiTheme="majorBidi" w:hAnsiTheme="majorBidi" w:cstheme="majorBidi"/>
        </w:rPr>
        <w:t xml:space="preserve"> and a </w:t>
      </w:r>
      <w:r w:rsidRPr="00A93F41">
        <w:rPr>
          <w:rFonts w:asciiTheme="majorBidi" w:hAnsiTheme="majorBidi" w:cstheme="majorBidi"/>
          <w:b/>
          <w:bCs/>
        </w:rPr>
        <w:t>strict subject-disjoint evaluation protocol</w:t>
      </w:r>
      <w:r w:rsidRPr="00A93F41">
        <w:rPr>
          <w:rFonts w:asciiTheme="majorBidi" w:hAnsiTheme="majorBidi" w:cstheme="majorBidi"/>
        </w:rPr>
        <w:t xml:space="preserve">. Phase 1 uses a controlled synthetic ECG generator to validate the architectural design under known ground truth. Phase 2 applies the same architecture to the real </w:t>
      </w:r>
      <w:r w:rsidRPr="00A93F41">
        <w:rPr>
          <w:rFonts w:asciiTheme="majorBidi" w:hAnsiTheme="majorBidi" w:cstheme="majorBidi"/>
          <w:b/>
          <w:bCs/>
        </w:rPr>
        <w:t>MIT-BIH Arrhythmia Database</w:t>
      </w:r>
      <w:r w:rsidRPr="00A93F41">
        <w:rPr>
          <w:rFonts w:asciiTheme="majorBidi" w:hAnsiTheme="majorBidi" w:cstheme="majorBidi"/>
        </w:rPr>
        <w:t xml:space="preserve"> using the de Chazal inter-patient paradigm, extended and corrected to eliminate subject-level leakage.</w:t>
      </w:r>
    </w:p>
    <w:p w14:paraId="0A492307" w14:textId="77777777"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A critical design decision that differentiates this work from the original thesis is the correction of five methodological flaws identified in a formal audit (Phase 0). These are:</w:t>
      </w:r>
    </w:p>
    <w:p w14:paraId="32D17BBE" w14:textId="77777777" w:rsidR="0074498F" w:rsidRPr="00A93F41" w:rsidRDefault="0074498F" w:rsidP="006567ED">
      <w:pPr>
        <w:numPr>
          <w:ilvl w:val="0"/>
          <w:numId w:val="10"/>
        </w:numPr>
        <w:tabs>
          <w:tab w:val="left" w:pos="7670"/>
        </w:tabs>
        <w:jc w:val="both"/>
        <w:rPr>
          <w:rFonts w:asciiTheme="majorBidi" w:hAnsiTheme="majorBidi" w:cstheme="majorBidi"/>
        </w:rPr>
      </w:pPr>
      <w:r w:rsidRPr="00A93F41">
        <w:rPr>
          <w:rFonts w:asciiTheme="majorBidi" w:hAnsiTheme="majorBidi" w:cstheme="majorBidi"/>
          <w:b/>
          <w:bCs/>
        </w:rPr>
        <w:t>Subject-level leakage</w:t>
      </w:r>
      <w:r w:rsidRPr="00A93F41">
        <w:rPr>
          <w:rFonts w:asciiTheme="majorBidi" w:hAnsiTheme="majorBidi" w:cstheme="majorBidi"/>
        </w:rPr>
        <w:t xml:space="preserve"> caused by placing record 201 in training and record 202—from the </w:t>
      </w:r>
      <w:r w:rsidRPr="00A93F41">
        <w:rPr>
          <w:rFonts w:asciiTheme="majorBidi" w:hAnsiTheme="majorBidi" w:cstheme="majorBidi"/>
          <w:i/>
          <w:iCs/>
        </w:rPr>
        <w:t>same patient</w:t>
      </w:r>
      <w:r w:rsidRPr="00A93F41">
        <w:rPr>
          <w:rFonts w:asciiTheme="majorBidi" w:hAnsiTheme="majorBidi" w:cstheme="majorBidi"/>
        </w:rPr>
        <w:t>—in testing.</w:t>
      </w:r>
    </w:p>
    <w:p w14:paraId="2984E458" w14:textId="77777777" w:rsidR="0074498F" w:rsidRPr="00A93F41" w:rsidRDefault="0074498F" w:rsidP="006567ED">
      <w:pPr>
        <w:numPr>
          <w:ilvl w:val="0"/>
          <w:numId w:val="10"/>
        </w:numPr>
        <w:tabs>
          <w:tab w:val="left" w:pos="7670"/>
        </w:tabs>
        <w:jc w:val="both"/>
        <w:rPr>
          <w:rFonts w:asciiTheme="majorBidi" w:hAnsiTheme="majorBidi" w:cstheme="majorBidi"/>
        </w:rPr>
      </w:pPr>
      <w:r w:rsidRPr="00A93F41">
        <w:rPr>
          <w:rFonts w:asciiTheme="majorBidi" w:hAnsiTheme="majorBidi" w:cstheme="majorBidi"/>
          <w:b/>
          <w:bCs/>
        </w:rPr>
        <w:t>Silent merging of the S-class into the N-class</w:t>
      </w:r>
      <w:r w:rsidRPr="00A93F41">
        <w:rPr>
          <w:rFonts w:asciiTheme="majorBidi" w:hAnsiTheme="majorBidi" w:cstheme="majorBidi"/>
        </w:rPr>
        <w:t xml:space="preserve"> without explicit documentation.</w:t>
      </w:r>
    </w:p>
    <w:p w14:paraId="6A38BFE9" w14:textId="77777777" w:rsidR="0074498F" w:rsidRPr="00A93F41" w:rsidRDefault="0074498F" w:rsidP="006567ED">
      <w:pPr>
        <w:numPr>
          <w:ilvl w:val="0"/>
          <w:numId w:val="10"/>
        </w:numPr>
        <w:tabs>
          <w:tab w:val="left" w:pos="7670"/>
        </w:tabs>
        <w:jc w:val="both"/>
        <w:rPr>
          <w:rFonts w:asciiTheme="majorBidi" w:hAnsiTheme="majorBidi" w:cstheme="majorBidi"/>
        </w:rPr>
      </w:pPr>
      <w:r w:rsidRPr="00A93F41">
        <w:rPr>
          <w:rFonts w:asciiTheme="majorBidi" w:hAnsiTheme="majorBidi" w:cstheme="majorBidi"/>
          <w:b/>
          <w:bCs/>
        </w:rPr>
        <w:t>Hyperparameter tuning on the test set</w:t>
      </w:r>
      <w:r w:rsidRPr="00A93F41">
        <w:rPr>
          <w:rFonts w:asciiTheme="majorBidi" w:hAnsiTheme="majorBidi" w:cstheme="majorBidi"/>
        </w:rPr>
        <w:t xml:space="preserve"> (record 228 was used for Pan-</w:t>
      </w:r>
      <w:proofErr w:type="gramStart"/>
      <w:r w:rsidRPr="00A93F41">
        <w:rPr>
          <w:rFonts w:asciiTheme="majorBidi" w:hAnsiTheme="majorBidi" w:cstheme="majorBidi"/>
        </w:rPr>
        <w:t>Tompkins</w:t>
      </w:r>
      <w:proofErr w:type="gramEnd"/>
      <w:r w:rsidRPr="00A93F41">
        <w:rPr>
          <w:rFonts w:asciiTheme="majorBidi" w:hAnsiTheme="majorBidi" w:cstheme="majorBidi"/>
        </w:rPr>
        <w:t xml:space="preserve"> rescue tuning).</w:t>
      </w:r>
    </w:p>
    <w:p w14:paraId="1E273379" w14:textId="77777777" w:rsidR="0074498F" w:rsidRPr="00A93F41" w:rsidRDefault="0074498F" w:rsidP="006567ED">
      <w:pPr>
        <w:numPr>
          <w:ilvl w:val="0"/>
          <w:numId w:val="10"/>
        </w:numPr>
        <w:tabs>
          <w:tab w:val="left" w:pos="7670"/>
        </w:tabs>
        <w:jc w:val="both"/>
        <w:rPr>
          <w:rFonts w:asciiTheme="majorBidi" w:hAnsiTheme="majorBidi" w:cstheme="majorBidi"/>
        </w:rPr>
      </w:pPr>
      <w:r w:rsidRPr="00A93F41">
        <w:rPr>
          <w:rFonts w:asciiTheme="majorBidi" w:hAnsiTheme="majorBidi" w:cstheme="majorBidi"/>
          <w:b/>
          <w:bCs/>
        </w:rPr>
        <w:t>Hard-coded, non-reproducible results</w:t>
      </w:r>
      <w:r w:rsidRPr="00A93F41">
        <w:rPr>
          <w:rFonts w:asciiTheme="majorBidi" w:hAnsiTheme="majorBidi" w:cstheme="majorBidi"/>
        </w:rPr>
        <w:t>.</w:t>
      </w:r>
    </w:p>
    <w:p w14:paraId="60EE7D06" w14:textId="77777777" w:rsidR="0074498F" w:rsidRPr="00A93F41" w:rsidRDefault="0074498F" w:rsidP="006567ED">
      <w:pPr>
        <w:numPr>
          <w:ilvl w:val="0"/>
          <w:numId w:val="10"/>
        </w:numPr>
        <w:tabs>
          <w:tab w:val="left" w:pos="7670"/>
        </w:tabs>
        <w:jc w:val="both"/>
        <w:rPr>
          <w:rFonts w:asciiTheme="majorBidi" w:hAnsiTheme="majorBidi" w:cstheme="majorBidi"/>
        </w:rPr>
      </w:pPr>
      <w:r w:rsidRPr="00A93F41">
        <w:rPr>
          <w:rFonts w:asciiTheme="majorBidi" w:hAnsiTheme="majorBidi" w:cstheme="majorBidi"/>
          <w:b/>
          <w:bCs/>
        </w:rPr>
        <w:t>Incomplete training reproducibility</w:t>
      </w:r>
      <w:r w:rsidRPr="00A93F41">
        <w:rPr>
          <w:rFonts w:asciiTheme="majorBidi" w:hAnsiTheme="majorBidi" w:cstheme="majorBidi"/>
        </w:rPr>
        <w:t>.</w:t>
      </w:r>
    </w:p>
    <w:p w14:paraId="383F47BD" w14:textId="77777777"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Each of these is addressed explicitly in the sections that follow, and the corrective pipeline is documented in the Phase 0–6 notebooks that accompany this thesis.</w:t>
      </w:r>
    </w:p>
    <w:p w14:paraId="6EB00176" w14:textId="17E3491D"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The chapter is structured as follows. Section 3.2 describes the datasets and the two-phase strategy. Section 3.3 details the preprocessing pipeline. Section 3.4 presents the ECG-TransCovNet architecture. Section 3.5 describes the training strategy. Section 3.6 defines the evaluation metrics. Section 3.7 outlines deployment optimization. Section 3.8 describes the experimental setup, and Section 3.9 summarizes the chapter.</w:t>
      </w:r>
    </w:p>
    <w:p w14:paraId="713509F8" w14:textId="70A4D8BE" w:rsidR="0074498F" w:rsidRPr="00A93F41" w:rsidRDefault="0074498F" w:rsidP="006567ED">
      <w:pPr>
        <w:tabs>
          <w:tab w:val="left" w:pos="7670"/>
        </w:tabs>
        <w:jc w:val="both"/>
        <w:rPr>
          <w:rFonts w:asciiTheme="majorBidi" w:hAnsiTheme="majorBidi" w:cstheme="majorBidi"/>
        </w:rPr>
      </w:pPr>
    </w:p>
    <w:p w14:paraId="1ACC63E9" w14:textId="77777777" w:rsidR="0074498F" w:rsidRPr="00A93F41" w:rsidRDefault="0074498F" w:rsidP="006567ED">
      <w:pPr>
        <w:pStyle w:val="Heading2"/>
        <w:jc w:val="both"/>
        <w:rPr>
          <w:rFonts w:asciiTheme="majorBidi" w:hAnsiTheme="majorBidi"/>
          <w:color w:val="auto"/>
        </w:rPr>
      </w:pPr>
      <w:bookmarkStart w:id="57" w:name="_Toc241244530"/>
      <w:r w:rsidRPr="00A93F41">
        <w:rPr>
          <w:rFonts w:asciiTheme="majorBidi" w:hAnsiTheme="majorBidi"/>
          <w:color w:val="auto"/>
        </w:rPr>
        <w:lastRenderedPageBreak/>
        <w:t>3.2 Description of Dataset</w:t>
      </w:r>
      <w:bookmarkEnd w:id="57"/>
    </w:p>
    <w:p w14:paraId="2E219C04" w14:textId="77777777" w:rsidR="0074498F" w:rsidRPr="00A93F41" w:rsidRDefault="0074498F" w:rsidP="006567ED">
      <w:pPr>
        <w:pStyle w:val="Heading3"/>
        <w:jc w:val="both"/>
        <w:rPr>
          <w:rFonts w:asciiTheme="majorBidi" w:hAnsiTheme="majorBidi"/>
          <w:color w:val="auto"/>
        </w:rPr>
      </w:pPr>
      <w:bookmarkStart w:id="58" w:name="_Toc241244531"/>
      <w:r w:rsidRPr="00A93F41">
        <w:rPr>
          <w:rFonts w:asciiTheme="majorBidi" w:hAnsiTheme="majorBidi"/>
          <w:color w:val="auto"/>
        </w:rPr>
        <w:t>3.2.1 Two-Phase Dataset Strategy</w:t>
      </w:r>
      <w:bookmarkEnd w:id="58"/>
    </w:p>
    <w:p w14:paraId="5A6B0C09" w14:textId="77777777"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This research adopts a two-phase dataset strategy to balance rapid architectural prototyping with rigorous clinical validation:</w:t>
      </w:r>
    </w:p>
    <w:p w14:paraId="57B99327" w14:textId="77777777" w:rsidR="0074498F" w:rsidRPr="00A93F41" w:rsidRDefault="0074498F" w:rsidP="006567ED">
      <w:pPr>
        <w:numPr>
          <w:ilvl w:val="0"/>
          <w:numId w:val="11"/>
        </w:numPr>
        <w:tabs>
          <w:tab w:val="left" w:pos="7670"/>
        </w:tabs>
        <w:jc w:val="both"/>
        <w:rPr>
          <w:rFonts w:asciiTheme="majorBidi" w:hAnsiTheme="majorBidi" w:cstheme="majorBidi"/>
        </w:rPr>
      </w:pPr>
      <w:r w:rsidRPr="00A93F41">
        <w:rPr>
          <w:rFonts w:asciiTheme="majorBidi" w:hAnsiTheme="majorBidi" w:cstheme="majorBidi"/>
          <w:b/>
          <w:bCs/>
        </w:rPr>
        <w:t>Phase 1:</w:t>
      </w:r>
      <w:r w:rsidRPr="00A93F41">
        <w:rPr>
          <w:rFonts w:asciiTheme="majorBidi" w:hAnsiTheme="majorBidi" w:cstheme="majorBidi"/>
        </w:rPr>
        <w:t xml:space="preserve"> Synthetic ECG data (proof-of-concept validation)</w:t>
      </w:r>
    </w:p>
    <w:p w14:paraId="054F2FDD" w14:textId="77777777" w:rsidR="0074498F" w:rsidRPr="00A93F41" w:rsidRDefault="0074498F" w:rsidP="006567ED">
      <w:pPr>
        <w:numPr>
          <w:ilvl w:val="0"/>
          <w:numId w:val="11"/>
        </w:numPr>
        <w:tabs>
          <w:tab w:val="left" w:pos="7670"/>
        </w:tabs>
        <w:jc w:val="both"/>
        <w:rPr>
          <w:rFonts w:asciiTheme="majorBidi" w:hAnsiTheme="majorBidi" w:cstheme="majorBidi"/>
        </w:rPr>
      </w:pPr>
      <w:r w:rsidRPr="00A93F41">
        <w:rPr>
          <w:rFonts w:asciiTheme="majorBidi" w:hAnsiTheme="majorBidi" w:cstheme="majorBidi"/>
          <w:b/>
          <w:bCs/>
        </w:rPr>
        <w:t>Phase 2:</w:t>
      </w:r>
      <w:r w:rsidRPr="00A93F41">
        <w:rPr>
          <w:rFonts w:asciiTheme="majorBidi" w:hAnsiTheme="majorBidi" w:cstheme="majorBidi"/>
        </w:rPr>
        <w:t xml:space="preserve"> Real MIT-BIH Arrhythmia Database (clinical validation)</w:t>
      </w:r>
    </w:p>
    <w:p w14:paraId="49EBEBF4" w14:textId="77777777"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The rationale for this two-phase approach is as follows:</w:t>
      </w:r>
    </w:p>
    <w:p w14:paraId="7AC7D218" w14:textId="77777777" w:rsidR="0074498F" w:rsidRPr="00A93F41" w:rsidRDefault="0074498F" w:rsidP="006567ED">
      <w:pPr>
        <w:numPr>
          <w:ilvl w:val="0"/>
          <w:numId w:val="12"/>
        </w:numPr>
        <w:tabs>
          <w:tab w:val="left" w:pos="7670"/>
        </w:tabs>
        <w:jc w:val="both"/>
        <w:rPr>
          <w:rFonts w:asciiTheme="majorBidi" w:hAnsiTheme="majorBidi" w:cstheme="majorBidi"/>
        </w:rPr>
      </w:pPr>
      <w:r w:rsidRPr="00A93F41">
        <w:rPr>
          <w:rFonts w:asciiTheme="majorBidi" w:hAnsiTheme="majorBidi" w:cstheme="majorBidi"/>
        </w:rPr>
        <w:t>Synthetic data enables rapid architectural exploration without the delays associated with clinical data acquisition, ethics approval, and expert annotation.</w:t>
      </w:r>
    </w:p>
    <w:p w14:paraId="5ED3D67B" w14:textId="005B1F6E" w:rsidR="0074498F" w:rsidRPr="00A93F41" w:rsidRDefault="0074498F" w:rsidP="006567ED">
      <w:pPr>
        <w:numPr>
          <w:ilvl w:val="0"/>
          <w:numId w:val="12"/>
        </w:numPr>
        <w:tabs>
          <w:tab w:val="left" w:pos="7670"/>
        </w:tabs>
        <w:jc w:val="both"/>
        <w:rPr>
          <w:rFonts w:asciiTheme="majorBidi" w:hAnsiTheme="majorBidi" w:cstheme="majorBidi"/>
        </w:rPr>
      </w:pPr>
      <w:r w:rsidRPr="00A93F41">
        <w:rPr>
          <w:rFonts w:asciiTheme="majorBidi" w:hAnsiTheme="majorBidi" w:cstheme="majorBidi"/>
        </w:rPr>
        <w:t>Real data provides the clinical validation necessary to assess generalization and deployment readiness.</w:t>
      </w:r>
    </w:p>
    <w:p w14:paraId="7FD81EF2" w14:textId="77777777" w:rsidR="0074498F" w:rsidRPr="00A93F41" w:rsidRDefault="0074498F" w:rsidP="006567ED">
      <w:pPr>
        <w:numPr>
          <w:ilvl w:val="0"/>
          <w:numId w:val="12"/>
        </w:numPr>
        <w:tabs>
          <w:tab w:val="left" w:pos="7670"/>
        </w:tabs>
        <w:jc w:val="both"/>
        <w:rPr>
          <w:rFonts w:asciiTheme="majorBidi" w:hAnsiTheme="majorBidi" w:cstheme="majorBidi"/>
        </w:rPr>
      </w:pPr>
      <w:r w:rsidRPr="00A93F41">
        <w:rPr>
          <w:rFonts w:asciiTheme="majorBidi" w:hAnsiTheme="majorBidi" w:cstheme="majorBidi"/>
        </w:rPr>
        <w:t>The comparison between phases quantifies the synthetic-to-real domain gap, which is a key research contribution.</w:t>
      </w:r>
    </w:p>
    <w:p w14:paraId="21282A32" w14:textId="63CA51F6"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b/>
          <w:bCs/>
        </w:rPr>
        <w:t>Phase 1 — Synthetic Data Generation.</w:t>
      </w:r>
      <w:r w:rsidRPr="00A93F41">
        <w:rPr>
          <w:rFonts w:asciiTheme="majorBidi" w:hAnsiTheme="majorBidi" w:cstheme="majorBidi"/>
        </w:rPr>
        <w:t xml:space="preserve"> A parametric synthetic ECG generator is used to produce single-lead beats belonging to five AAMI super classes: N (Normal), S (Supraventricular), V (Ventricular), F (Fusion), and Q (Paced/Unknown). Each class is generated by combining a set of Gaussian basis functions whose amplitudes, widths, and inter-component delays are sampled from class-specific distributions. Additive noise (baseline wander, powerline interference, and Gaussian noise) is injected at controlled signal-to-noise ratios. Phase 1 is used </w:t>
      </w:r>
      <w:r w:rsidRPr="00A93F41">
        <w:rPr>
          <w:rFonts w:asciiTheme="majorBidi" w:hAnsiTheme="majorBidi" w:cstheme="majorBidi"/>
          <w:b/>
          <w:bCs/>
        </w:rPr>
        <w:t>only</w:t>
      </w:r>
      <w:r w:rsidRPr="00A93F41">
        <w:rPr>
          <w:rFonts w:asciiTheme="majorBidi" w:hAnsiTheme="majorBidi" w:cstheme="majorBidi"/>
        </w:rPr>
        <w:t xml:space="preserve"> to validate the architecture's ability to separate classes under known conditions and to confirm that the attention-fusion mechanism behaves as intended.</w:t>
      </w:r>
    </w:p>
    <w:p w14:paraId="1CE77272" w14:textId="77777777"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b/>
          <w:bCs/>
        </w:rPr>
        <w:t>Phase 2 — Real MIT-BIH Arrhythmia Database.</w:t>
      </w:r>
      <w:r w:rsidRPr="00A93F41">
        <w:rPr>
          <w:rFonts w:asciiTheme="majorBidi" w:hAnsiTheme="majorBidi" w:cstheme="majorBidi"/>
        </w:rPr>
        <w:t xml:space="preserve"> The primary evaluation uses the </w:t>
      </w:r>
      <w:r w:rsidRPr="00A93F41">
        <w:rPr>
          <w:rFonts w:asciiTheme="majorBidi" w:hAnsiTheme="majorBidi" w:cstheme="majorBidi"/>
          <w:b/>
          <w:bCs/>
        </w:rPr>
        <w:t>MIT-BIH Arrhythmia Database</w:t>
      </w:r>
      <w:r w:rsidRPr="00A93F41">
        <w:rPr>
          <w:rFonts w:asciiTheme="majorBidi" w:hAnsiTheme="majorBidi" w:cstheme="majorBidi"/>
        </w:rPr>
        <w:t xml:space="preserve"> from PhysioNet, which contains 48 half-hour two-channel ambulatory ECG recordings from 47 subjects, sampled at 360 Hz. The database is the de facto benchmark for arrhythmia classification and is used here to ensure comparability with prior work.</w:t>
      </w:r>
    </w:p>
    <w:p w14:paraId="782DFD18" w14:textId="77777777" w:rsidR="003428EE" w:rsidRPr="00A93F41" w:rsidRDefault="003428EE" w:rsidP="006567ED">
      <w:pPr>
        <w:tabs>
          <w:tab w:val="left" w:pos="7670"/>
        </w:tabs>
        <w:jc w:val="both"/>
        <w:rPr>
          <w:rFonts w:asciiTheme="majorBidi" w:hAnsiTheme="majorBidi" w:cstheme="majorBidi"/>
        </w:rPr>
      </w:pPr>
    </w:p>
    <w:p w14:paraId="761E2E51" w14:textId="77777777" w:rsidR="0074498F" w:rsidRPr="00A93F41" w:rsidRDefault="0074498F" w:rsidP="006567ED">
      <w:pPr>
        <w:pStyle w:val="Heading3"/>
        <w:jc w:val="both"/>
        <w:rPr>
          <w:rFonts w:asciiTheme="majorBidi" w:hAnsiTheme="majorBidi"/>
          <w:color w:val="auto"/>
        </w:rPr>
      </w:pPr>
      <w:bookmarkStart w:id="59" w:name="_Toc241244532"/>
      <w:r w:rsidRPr="00A93F41">
        <w:rPr>
          <w:rFonts w:asciiTheme="majorBidi" w:hAnsiTheme="majorBidi"/>
          <w:color w:val="auto"/>
        </w:rPr>
        <w:t>3.2.2 Phase 1: Synthetic Data Generation</w:t>
      </w:r>
      <w:bookmarkEnd w:id="59"/>
    </w:p>
    <w:p w14:paraId="7EE3CE63" w14:textId="192CD3B1" w:rsidR="0074498F" w:rsidRPr="00A93F41" w:rsidRDefault="0074498F" w:rsidP="004E4900">
      <w:pPr>
        <w:tabs>
          <w:tab w:val="left" w:pos="7670"/>
        </w:tabs>
        <w:jc w:val="both"/>
        <w:rPr>
          <w:rFonts w:asciiTheme="majorBidi" w:hAnsiTheme="majorBidi" w:cstheme="majorBidi"/>
        </w:rPr>
      </w:pPr>
      <w:r w:rsidRPr="00A93F41">
        <w:rPr>
          <w:rFonts w:asciiTheme="majorBidi" w:hAnsiTheme="majorBidi" w:cstheme="majorBidi"/>
        </w:rPr>
        <w:t xml:space="preserve">Synthetic ECG data was generated using the ECGsim library (version 2.0), an open-source toolkit that creates realistic ECG waveforms through dynamical modelling as described by McSharry et al.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FylgWcAu","properties":{"unsorted":false,"formattedCitation":"[21]","plainCitation":"[21]","noteIndex":0},"citationItems":[{"id":575,"uris":["http://zotero.org/users/local/I5HYQrQS/items/JJFC3VYB"],"itemData":{"id":575,"type":"article-journal","container-title":"IEEE Transactions on Biomedical Engineering","issue":"3","page":"289–294","title":"A dynamical model for generating synthetic electrocardiogram signals","volume":"50","author":[{"family":"McSharry","given":"P. E."},{"family":"Clifford","given":"G. D."},{"family":"Tarassenko","given":"L."},{"family":"Smith","given":"L. A."}],"issued":{"date-parts":[["2003"]]}}}],"schema":"https://github.com/citation-style-language/schema/raw/master/csl-citation.json"}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[21]</w:t>
      </w:r>
      <w:r w:rsidRPr="00A93F41">
        <w:rPr>
          <w:rFonts w:asciiTheme="majorBidi" w:hAnsiTheme="majorBidi" w:cstheme="majorBidi"/>
        </w:rPr>
        <w:fldChar w:fldCharType="end"/>
      </w:r>
      <w:r w:rsidRPr="00A93F41">
        <w:rPr>
          <w:rFonts w:asciiTheme="majorBidi" w:hAnsiTheme="majorBidi" w:cstheme="majorBidi"/>
        </w:rPr>
        <w:t>.</w:t>
      </w:r>
    </w:p>
    <w:p w14:paraId="00E04361" w14:textId="4A778CFF" w:rsidR="0074498F" w:rsidRPr="00A93F41" w:rsidRDefault="0074498F" w:rsidP="006567ED">
      <w:pPr>
        <w:tabs>
          <w:tab w:val="left" w:pos="7670"/>
        </w:tabs>
        <w:jc w:val="both"/>
        <w:rPr>
          <w:rFonts w:asciiTheme="majorBidi" w:hAnsiTheme="majorBidi" w:cstheme="majorBidi"/>
        </w:rPr>
      </w:pPr>
      <w:r w:rsidRPr="00A93F41">
        <w:rPr>
          <w:rFonts w:asciiTheme="majorBidi" w:hAnsiTheme="majorBidi" w:cstheme="majorBidi"/>
        </w:rPr>
        <w:t>Synthetic beats are constructed by summing Gaussian kernels:</w:t>
      </w:r>
    </w:p>
    <w:p w14:paraId="407B4806" w14:textId="77777777" w:rsidR="008E2678" w:rsidRPr="00A93F41" w:rsidRDefault="008E2678" w:rsidP="006567ED">
      <w:pPr>
        <w:tabs>
          <w:tab w:val="left" w:pos="7670"/>
        </w:tabs>
        <w:jc w:val="both"/>
        <w:rPr>
          <w:rFonts w:asciiTheme="majorBidi" w:hAnsiTheme="majorBidi" w:cstheme="majorBidi"/>
        </w:rPr>
      </w:pPr>
    </w:p>
    <w:p w14:paraId="58D58864" w14:textId="3EC00E50" w:rsidR="008E2678" w:rsidRPr="00A93F41" w:rsidRDefault="008E2678" w:rsidP="006567ED">
      <w:pPr>
        <w:tabs>
          <w:tab w:val="left" w:pos="7670"/>
        </w:tabs>
        <w:jc w:val="both"/>
        <w:rPr>
          <w:rFonts w:asciiTheme="majorBidi" w:hAnsiTheme="majorBidi" w:cstheme="majorBidi"/>
        </w:rPr>
      </w:pPr>
      <w:r w:rsidRPr="00A93F41">
        <w:rPr>
          <w:rFonts w:asciiTheme="majorBidi" w:hAnsiTheme="majorBidi" w:cstheme="majorBidi"/>
          <w:noProof/>
        </w:rPr>
        <w:lastRenderedPageBreak/>
        <w:drawing>
          <wp:inline distT="0" distB="0" distL="0" distR="0" wp14:anchorId="68F1DF7D" wp14:editId="205CD1B3">
            <wp:extent cx="3660140" cy="1123950"/>
            <wp:effectExtent l="0" t="0" r="0" b="0"/>
            <wp:docPr id="211398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0230" name=""/>
                    <pic:cNvPicPr/>
                  </pic:nvPicPr>
                  <pic:blipFill>
                    <a:blip r:embed="rId12"/>
                    <a:stretch>
                      <a:fillRect/>
                    </a:stretch>
                  </pic:blipFill>
                  <pic:spPr>
                    <a:xfrm>
                      <a:off x="0" y="0"/>
                      <a:ext cx="3665334" cy="1125545"/>
                    </a:xfrm>
                    <a:prstGeom prst="rect">
                      <a:avLst/>
                    </a:prstGeom>
                  </pic:spPr>
                </pic:pic>
              </a:graphicData>
            </a:graphic>
          </wp:inline>
        </w:drawing>
      </w:r>
    </w:p>
    <w:p w14:paraId="4872602E" w14:textId="2511FFF0" w:rsidR="00826A10" w:rsidRPr="00A93F41" w:rsidRDefault="00826A10" w:rsidP="006567ED">
      <w:pPr>
        <w:tabs>
          <w:tab w:val="left" w:pos="7670"/>
        </w:tabs>
        <w:jc w:val="both"/>
        <w:rPr>
          <w:rFonts w:asciiTheme="majorBidi" w:hAnsiTheme="majorBidi" w:cstheme="majorBidi"/>
        </w:rPr>
      </w:pPr>
      <w:r w:rsidRPr="00A93F41">
        <w:rPr>
          <w:rFonts w:asciiTheme="majorBidi" w:hAnsiTheme="majorBidi" w:cstheme="majorBidi"/>
        </w:rPr>
        <w:t xml:space="preserve">where </w:t>
      </w:r>
      <w:r w:rsidRPr="00A93F41">
        <w:rPr>
          <w:rFonts w:asciiTheme="majorBidi" w:hAnsiTheme="majorBidi" w:cstheme="majorBidi"/>
          <w:i/>
          <w:iCs/>
        </w:rPr>
        <w:t>K</w:t>
      </w:r>
      <w:r w:rsidRPr="00A93F41">
        <w:rPr>
          <w:rFonts w:asciiTheme="majorBidi" w:hAnsiTheme="majorBidi" w:cstheme="majorBidi"/>
        </w:rPr>
        <w:t xml:space="preserve"> is the number of components (P, Q, R, S, T), </w:t>
      </w:r>
      <w:proofErr w:type="spellStart"/>
      <w:r w:rsidRPr="00A93F41">
        <w:rPr>
          <w:rFonts w:asciiTheme="majorBidi" w:hAnsiTheme="majorBidi" w:cstheme="majorBidi"/>
          <w:i/>
          <w:iCs/>
        </w:rPr>
        <w:t>ak</w:t>
      </w:r>
      <w:proofErr w:type="spellEnd"/>
      <w:r w:rsidRPr="00A93F41">
        <w:rPr>
          <w:rFonts w:asciiTheme="majorBidi" w:hAnsiTheme="majorBidi" w:cstheme="majorBidi"/>
        </w:rPr>
        <w:t xml:space="preserve">​ is the amplitude, </w:t>
      </w:r>
      <w:proofErr w:type="spellStart"/>
      <w:r w:rsidRPr="00A93F41">
        <w:rPr>
          <w:rFonts w:asciiTheme="majorBidi" w:hAnsiTheme="majorBidi" w:cstheme="majorBidi"/>
          <w:i/>
          <w:iCs/>
        </w:rPr>
        <w:t>μk</w:t>
      </w:r>
      <w:proofErr w:type="spellEnd"/>
      <w:r w:rsidRPr="00A93F41">
        <w:rPr>
          <w:rFonts w:asciiTheme="majorBidi" w:hAnsiTheme="majorBidi" w:cstheme="majorBidi"/>
        </w:rPr>
        <w:t xml:space="preserve">​ is the center, and </w:t>
      </w:r>
      <w:proofErr w:type="spellStart"/>
      <w:r w:rsidRPr="00A93F41">
        <w:rPr>
          <w:rFonts w:asciiTheme="majorBidi" w:hAnsiTheme="majorBidi" w:cstheme="majorBidi"/>
          <w:i/>
          <w:iCs/>
        </w:rPr>
        <w:t>σk</w:t>
      </w:r>
      <w:proofErr w:type="spellEnd"/>
      <w:r w:rsidRPr="00A93F41">
        <w:rPr>
          <w:rFonts w:asciiTheme="majorBidi" w:hAnsiTheme="majorBidi" w:cstheme="majorBidi"/>
        </w:rPr>
        <w:t xml:space="preserve">​ is the width of the </w:t>
      </w:r>
      <w:r w:rsidRPr="00A93F41">
        <w:rPr>
          <w:rFonts w:asciiTheme="majorBidi" w:hAnsiTheme="majorBidi" w:cstheme="majorBidi"/>
          <w:i/>
          <w:iCs/>
        </w:rPr>
        <w:t>k</w:t>
      </w:r>
      <w:r w:rsidRPr="00A93F41">
        <w:rPr>
          <w:rFonts w:asciiTheme="majorBidi" w:hAnsiTheme="majorBidi" w:cstheme="majorBidi"/>
        </w:rPr>
        <w:t>-</w:t>
      </w:r>
      <w:proofErr w:type="spellStart"/>
      <w:r w:rsidRPr="00A93F41">
        <w:rPr>
          <w:rFonts w:asciiTheme="majorBidi" w:hAnsiTheme="majorBidi" w:cstheme="majorBidi"/>
        </w:rPr>
        <w:t>th</w:t>
      </w:r>
      <w:proofErr w:type="spellEnd"/>
      <w:r w:rsidRPr="00A93F41">
        <w:rPr>
          <w:rFonts w:asciiTheme="majorBidi" w:hAnsiTheme="majorBidi" w:cstheme="majorBidi"/>
        </w:rPr>
        <w:t xml:space="preserve"> component. For each class, the parameter distributions are chosen to reflect the canonical morphology of that arrhythmia. For example, V-class beats are generated with wide, bizarre QRS complexes, while S-class beats are generated with narrow QRS complexes but abnormal P-wave timing.</w:t>
      </w:r>
    </w:p>
    <w:p w14:paraId="66E0B21B" w14:textId="5CA7AB15" w:rsidR="00826A10" w:rsidRPr="00A93F41" w:rsidRDefault="00826A10" w:rsidP="006567ED">
      <w:pPr>
        <w:tabs>
          <w:tab w:val="left" w:pos="7670"/>
        </w:tabs>
        <w:jc w:val="both"/>
        <w:rPr>
          <w:rFonts w:asciiTheme="majorBidi" w:hAnsiTheme="majorBidi" w:cstheme="majorBidi"/>
        </w:rPr>
      </w:pPr>
      <w:r w:rsidRPr="00A93F41">
        <w:rPr>
          <w:rFonts w:asciiTheme="majorBidi" w:hAnsiTheme="majorBidi" w:cstheme="majorBidi"/>
        </w:rPr>
        <w:t>Additive noise is applied as:</w:t>
      </w:r>
    </w:p>
    <w:p w14:paraId="6D4AF7A9" w14:textId="5409848B" w:rsidR="00826A10"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noProof/>
        </w:rPr>
        <w:drawing>
          <wp:inline distT="0" distB="0" distL="0" distR="0" wp14:anchorId="0C2EBB4A" wp14:editId="19C54240">
            <wp:extent cx="5943600" cy="442595"/>
            <wp:effectExtent l="0" t="0" r="0" b="0"/>
            <wp:docPr id="48596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64909" name=""/>
                    <pic:cNvPicPr/>
                  </pic:nvPicPr>
                  <pic:blipFill>
                    <a:blip r:embed="rId13"/>
                    <a:stretch>
                      <a:fillRect/>
                    </a:stretch>
                  </pic:blipFill>
                  <pic:spPr>
                    <a:xfrm>
                      <a:off x="0" y="0"/>
                      <a:ext cx="5943600" cy="442595"/>
                    </a:xfrm>
                    <a:prstGeom prst="rect">
                      <a:avLst/>
                    </a:prstGeom>
                  </pic:spPr>
                </pic:pic>
              </a:graphicData>
            </a:graphic>
          </wp:inline>
        </w:drawing>
      </w:r>
    </w:p>
    <w:p w14:paraId="2C043FD1" w14:textId="6F568C1C" w:rsidR="008E267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 xml:space="preserve">with </w:t>
      </w:r>
      <w:proofErr w:type="spellStart"/>
      <w:r w:rsidRPr="00A93F41">
        <w:rPr>
          <w:rFonts w:asciiTheme="majorBidi" w:hAnsiTheme="majorBidi" w:cstheme="majorBidi"/>
        </w:rPr>
        <w:t>f</w:t>
      </w:r>
      <w:r w:rsidRPr="00A93F41">
        <w:rPr>
          <w:rFonts w:asciiTheme="majorBidi" w:hAnsiTheme="majorBidi" w:cstheme="majorBidi"/>
          <w:vertAlign w:val="subscript"/>
        </w:rPr>
        <w:t>bw</w:t>
      </w:r>
      <w:proofErr w:type="spellEnd"/>
      <w:r w:rsidRPr="00A93F41">
        <w:rPr>
          <w:rFonts w:ascii="Cambria Math" w:hAnsi="Cambria Math" w:cs="Cambria Math"/>
        </w:rPr>
        <w:t>∈</w:t>
      </w:r>
      <w:r w:rsidRPr="00A93F41">
        <w:rPr>
          <w:rFonts w:asciiTheme="majorBidi" w:hAnsiTheme="majorBidi" w:cstheme="majorBidi"/>
        </w:rPr>
        <w:t xml:space="preserve"> [0.1,0.5] Hz (baseline wander), </w:t>
      </w:r>
      <w:proofErr w:type="spellStart"/>
      <w:r w:rsidRPr="00A93F41">
        <w:rPr>
          <w:rFonts w:asciiTheme="majorBidi" w:hAnsiTheme="majorBidi" w:cstheme="majorBidi"/>
        </w:rPr>
        <w:t>f</w:t>
      </w:r>
      <w:r w:rsidRPr="00A93F41">
        <w:rPr>
          <w:rFonts w:asciiTheme="majorBidi" w:hAnsiTheme="majorBidi" w:cstheme="majorBidi"/>
          <w:vertAlign w:val="subscript"/>
        </w:rPr>
        <w:t>pl</w:t>
      </w:r>
      <w:proofErr w:type="spellEnd"/>
      <w:r w:rsidRPr="00A93F41">
        <w:rPr>
          <w:rFonts w:asciiTheme="majorBidi" w:hAnsiTheme="majorBidi" w:cstheme="majorBidi"/>
        </w:rPr>
        <w:t xml:space="preserve">=50 Hz (powerline), and </w:t>
      </w:r>
      <w:proofErr w:type="spellStart"/>
      <w:r w:rsidRPr="00A93F41">
        <w:rPr>
          <w:rFonts w:asciiTheme="majorBidi" w:hAnsiTheme="majorBidi" w:cstheme="majorBidi"/>
          <w:i/>
          <w:iCs/>
        </w:rPr>
        <w:t>σn</w:t>
      </w:r>
      <w:proofErr w:type="spellEnd"/>
      <w:r w:rsidRPr="00A93F41">
        <w:rPr>
          <w:rFonts w:asciiTheme="majorBidi" w:hAnsiTheme="majorBidi" w:cstheme="majorBidi"/>
        </w:rPr>
        <w:t xml:space="preserve">​ chosen to give SNR values between 5 dB and 25 </w:t>
      </w:r>
      <w:proofErr w:type="spellStart"/>
      <w:r w:rsidRPr="00A93F41">
        <w:rPr>
          <w:rFonts w:asciiTheme="majorBidi" w:hAnsiTheme="majorBidi" w:cstheme="majorBidi"/>
        </w:rPr>
        <w:t>dB.</w:t>
      </w:r>
      <w:proofErr w:type="spellEnd"/>
    </w:p>
    <w:p w14:paraId="3E33B75E" w14:textId="77777777" w:rsidR="004D7228" w:rsidRPr="00A93F41" w:rsidRDefault="004D7228" w:rsidP="006567ED">
      <w:pPr>
        <w:tabs>
          <w:tab w:val="left" w:pos="7670"/>
        </w:tabs>
        <w:jc w:val="both"/>
        <w:rPr>
          <w:rFonts w:asciiTheme="majorBidi" w:hAnsiTheme="majorBidi" w:cstheme="majorBidi"/>
        </w:rPr>
      </w:pPr>
    </w:p>
    <w:p w14:paraId="066CEC9D" w14:textId="153F752B" w:rsidR="004D7228" w:rsidRPr="00A93F41" w:rsidRDefault="004D7228" w:rsidP="006567ED">
      <w:pPr>
        <w:pStyle w:val="Caption"/>
        <w:keepNext/>
        <w:jc w:val="both"/>
        <w:rPr>
          <w:rFonts w:asciiTheme="majorBidi" w:hAnsiTheme="majorBidi" w:cstheme="majorBidi"/>
          <w:color w:val="auto"/>
        </w:rPr>
      </w:pPr>
      <w:bookmarkStart w:id="60" w:name="_Toc241244626"/>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19</w:t>
      </w:r>
      <w:r w:rsidRPr="00A93F41">
        <w:rPr>
          <w:rFonts w:asciiTheme="majorBidi" w:hAnsiTheme="majorBidi" w:cstheme="majorBidi"/>
          <w:color w:val="auto"/>
        </w:rPr>
        <w:fldChar w:fldCharType="end"/>
      </w:r>
      <w:r w:rsidRPr="00A93F41">
        <w:rPr>
          <w:rFonts w:asciiTheme="majorBidi" w:hAnsiTheme="majorBidi" w:cstheme="majorBidi"/>
          <w:color w:val="auto"/>
        </w:rPr>
        <w:t>: Synthetic Data Generation Parameters.</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2"/>
        <w:gridCol w:w="2682"/>
        <w:gridCol w:w="4426"/>
      </w:tblGrid>
      <w:tr w:rsidR="004A200B" w:rsidRPr="00A93F41" w14:paraId="47C43E3E" w14:textId="77777777" w:rsidTr="004D7228">
        <w:trPr>
          <w:tblHeader/>
        </w:trPr>
        <w:tc>
          <w:tcPr>
            <w:tcW w:w="1199" w:type="pct"/>
            <w:shd w:val="clear" w:color="auto" w:fill="FFFFFF"/>
            <w:tcMar>
              <w:top w:w="150" w:type="dxa"/>
              <w:left w:w="0" w:type="dxa"/>
              <w:bottom w:w="150" w:type="dxa"/>
              <w:right w:w="240" w:type="dxa"/>
            </w:tcMar>
            <w:vAlign w:val="center"/>
            <w:hideMark/>
          </w:tcPr>
          <w:p w14:paraId="22F11192" w14:textId="77777777" w:rsidR="004D7228" w:rsidRPr="00A93F41" w:rsidRDefault="004D7228" w:rsidP="006567ED">
            <w:pPr>
              <w:tabs>
                <w:tab w:val="left" w:pos="7670"/>
              </w:tabs>
              <w:jc w:val="both"/>
              <w:rPr>
                <w:rFonts w:asciiTheme="majorBidi" w:hAnsiTheme="majorBidi" w:cstheme="majorBidi"/>
                <w:b/>
                <w:bCs/>
              </w:rPr>
            </w:pPr>
            <w:r w:rsidRPr="00A93F41">
              <w:rPr>
                <w:rFonts w:asciiTheme="majorBidi" w:hAnsiTheme="majorBidi" w:cstheme="majorBidi"/>
                <w:b/>
                <w:bCs/>
              </w:rPr>
              <w:t>Parameter</w:t>
            </w:r>
          </w:p>
        </w:tc>
        <w:tc>
          <w:tcPr>
            <w:tcW w:w="1434" w:type="pct"/>
            <w:shd w:val="clear" w:color="auto" w:fill="FFFFFF"/>
            <w:tcMar>
              <w:top w:w="150" w:type="dxa"/>
              <w:left w:w="240" w:type="dxa"/>
              <w:bottom w:w="150" w:type="dxa"/>
              <w:right w:w="240" w:type="dxa"/>
            </w:tcMar>
            <w:vAlign w:val="center"/>
            <w:hideMark/>
          </w:tcPr>
          <w:p w14:paraId="153BD6F2" w14:textId="77777777" w:rsidR="004D7228" w:rsidRPr="00A93F41" w:rsidRDefault="004D7228" w:rsidP="006567ED">
            <w:pPr>
              <w:tabs>
                <w:tab w:val="left" w:pos="7670"/>
              </w:tabs>
              <w:jc w:val="both"/>
              <w:rPr>
                <w:rFonts w:asciiTheme="majorBidi" w:hAnsiTheme="majorBidi" w:cstheme="majorBidi"/>
                <w:b/>
                <w:bCs/>
              </w:rPr>
            </w:pPr>
            <w:r w:rsidRPr="00A93F41">
              <w:rPr>
                <w:rFonts w:asciiTheme="majorBidi" w:hAnsiTheme="majorBidi" w:cstheme="majorBidi"/>
                <w:b/>
                <w:bCs/>
              </w:rPr>
              <w:t>Value/Range</w:t>
            </w:r>
          </w:p>
        </w:tc>
        <w:tc>
          <w:tcPr>
            <w:tcW w:w="2367" w:type="pct"/>
            <w:shd w:val="clear" w:color="auto" w:fill="FFFFFF"/>
            <w:tcMar>
              <w:top w:w="150" w:type="dxa"/>
              <w:left w:w="240" w:type="dxa"/>
              <w:bottom w:w="150" w:type="dxa"/>
              <w:right w:w="240" w:type="dxa"/>
            </w:tcMar>
            <w:vAlign w:val="center"/>
            <w:hideMark/>
          </w:tcPr>
          <w:p w14:paraId="33B1D1A4" w14:textId="77777777" w:rsidR="004D7228" w:rsidRPr="00A93F41" w:rsidRDefault="004D7228" w:rsidP="006567ED">
            <w:pPr>
              <w:tabs>
                <w:tab w:val="left" w:pos="7670"/>
              </w:tabs>
              <w:jc w:val="both"/>
              <w:rPr>
                <w:rFonts w:asciiTheme="majorBidi" w:hAnsiTheme="majorBidi" w:cstheme="majorBidi"/>
                <w:b/>
                <w:bCs/>
              </w:rPr>
            </w:pPr>
            <w:r w:rsidRPr="00A93F41">
              <w:rPr>
                <w:rFonts w:asciiTheme="majorBidi" w:hAnsiTheme="majorBidi" w:cstheme="majorBidi"/>
                <w:b/>
                <w:bCs/>
              </w:rPr>
              <w:t>Description</w:t>
            </w:r>
          </w:p>
        </w:tc>
      </w:tr>
      <w:tr w:rsidR="004A200B" w:rsidRPr="00A93F41" w14:paraId="06A6DA51" w14:textId="77777777" w:rsidTr="004D7228">
        <w:tc>
          <w:tcPr>
            <w:tcW w:w="1199" w:type="pct"/>
            <w:shd w:val="clear" w:color="auto" w:fill="FFFFFF"/>
            <w:tcMar>
              <w:top w:w="150" w:type="dxa"/>
              <w:left w:w="0" w:type="dxa"/>
              <w:bottom w:w="150" w:type="dxa"/>
              <w:right w:w="240" w:type="dxa"/>
            </w:tcMar>
            <w:vAlign w:val="center"/>
            <w:hideMark/>
          </w:tcPr>
          <w:p w14:paraId="4E94BD2B"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Sampling Frequency</w:t>
            </w:r>
          </w:p>
        </w:tc>
        <w:tc>
          <w:tcPr>
            <w:tcW w:w="1434" w:type="pct"/>
            <w:shd w:val="clear" w:color="auto" w:fill="FFFFFF"/>
            <w:tcMar>
              <w:top w:w="150" w:type="dxa"/>
              <w:left w:w="240" w:type="dxa"/>
              <w:bottom w:w="150" w:type="dxa"/>
              <w:right w:w="240" w:type="dxa"/>
            </w:tcMar>
            <w:vAlign w:val="center"/>
            <w:hideMark/>
          </w:tcPr>
          <w:p w14:paraId="3B2A02FF"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360 Hz</w:t>
            </w:r>
          </w:p>
        </w:tc>
        <w:tc>
          <w:tcPr>
            <w:tcW w:w="2367" w:type="pct"/>
            <w:shd w:val="clear" w:color="auto" w:fill="FFFFFF"/>
            <w:tcMar>
              <w:top w:w="150" w:type="dxa"/>
              <w:left w:w="240" w:type="dxa"/>
              <w:bottom w:w="150" w:type="dxa"/>
              <w:right w:w="0" w:type="dxa"/>
            </w:tcMar>
            <w:vAlign w:val="center"/>
            <w:hideMark/>
          </w:tcPr>
          <w:p w14:paraId="55C1CB73"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Matches MIT-BIH standard</w:t>
            </w:r>
          </w:p>
        </w:tc>
      </w:tr>
      <w:tr w:rsidR="004A200B" w:rsidRPr="00A93F41" w14:paraId="589365BC" w14:textId="77777777" w:rsidTr="004D7228">
        <w:tc>
          <w:tcPr>
            <w:tcW w:w="1199" w:type="pct"/>
            <w:shd w:val="clear" w:color="auto" w:fill="FFFFFF"/>
            <w:tcMar>
              <w:top w:w="150" w:type="dxa"/>
              <w:left w:w="0" w:type="dxa"/>
              <w:bottom w:w="150" w:type="dxa"/>
              <w:right w:w="240" w:type="dxa"/>
            </w:tcMar>
            <w:vAlign w:val="center"/>
            <w:hideMark/>
          </w:tcPr>
          <w:p w14:paraId="4A11F93E"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Signal Duration</w:t>
            </w:r>
          </w:p>
        </w:tc>
        <w:tc>
          <w:tcPr>
            <w:tcW w:w="1434" w:type="pct"/>
            <w:shd w:val="clear" w:color="auto" w:fill="FFFFFF"/>
            <w:tcMar>
              <w:top w:w="150" w:type="dxa"/>
              <w:left w:w="240" w:type="dxa"/>
              <w:bottom w:w="150" w:type="dxa"/>
              <w:right w:w="240" w:type="dxa"/>
            </w:tcMar>
            <w:vAlign w:val="center"/>
            <w:hideMark/>
          </w:tcPr>
          <w:p w14:paraId="2E93929F"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30 minutes per record</w:t>
            </w:r>
          </w:p>
        </w:tc>
        <w:tc>
          <w:tcPr>
            <w:tcW w:w="2367" w:type="pct"/>
            <w:shd w:val="clear" w:color="auto" w:fill="FFFFFF"/>
            <w:tcMar>
              <w:top w:w="150" w:type="dxa"/>
              <w:left w:w="240" w:type="dxa"/>
              <w:bottom w:w="150" w:type="dxa"/>
              <w:right w:w="0" w:type="dxa"/>
            </w:tcMar>
            <w:vAlign w:val="center"/>
            <w:hideMark/>
          </w:tcPr>
          <w:p w14:paraId="6E6CA218"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Sufficient for multiple heartbeat segments</w:t>
            </w:r>
          </w:p>
        </w:tc>
      </w:tr>
      <w:tr w:rsidR="004A200B" w:rsidRPr="00A93F41" w14:paraId="2C2A54A1" w14:textId="77777777" w:rsidTr="004D7228">
        <w:tc>
          <w:tcPr>
            <w:tcW w:w="1199" w:type="pct"/>
            <w:shd w:val="clear" w:color="auto" w:fill="FFFFFF"/>
            <w:tcMar>
              <w:top w:w="150" w:type="dxa"/>
              <w:left w:w="0" w:type="dxa"/>
              <w:bottom w:w="150" w:type="dxa"/>
              <w:right w:w="240" w:type="dxa"/>
            </w:tcMar>
            <w:vAlign w:val="center"/>
            <w:hideMark/>
          </w:tcPr>
          <w:p w14:paraId="29B2B03F"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Heart Rate Range</w:t>
            </w:r>
          </w:p>
        </w:tc>
        <w:tc>
          <w:tcPr>
            <w:tcW w:w="1434" w:type="pct"/>
            <w:shd w:val="clear" w:color="auto" w:fill="FFFFFF"/>
            <w:tcMar>
              <w:top w:w="150" w:type="dxa"/>
              <w:left w:w="240" w:type="dxa"/>
              <w:bottom w:w="150" w:type="dxa"/>
              <w:right w:w="240" w:type="dxa"/>
            </w:tcMar>
            <w:vAlign w:val="center"/>
            <w:hideMark/>
          </w:tcPr>
          <w:p w14:paraId="47201749"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45–180 bpm</w:t>
            </w:r>
          </w:p>
        </w:tc>
        <w:tc>
          <w:tcPr>
            <w:tcW w:w="2367" w:type="pct"/>
            <w:shd w:val="clear" w:color="auto" w:fill="FFFFFF"/>
            <w:tcMar>
              <w:top w:w="150" w:type="dxa"/>
              <w:left w:w="240" w:type="dxa"/>
              <w:bottom w:w="150" w:type="dxa"/>
              <w:right w:w="0" w:type="dxa"/>
            </w:tcMar>
            <w:vAlign w:val="center"/>
            <w:hideMark/>
          </w:tcPr>
          <w:p w14:paraId="352A206A"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Covers bradycardia to tachycardia</w:t>
            </w:r>
          </w:p>
        </w:tc>
      </w:tr>
      <w:tr w:rsidR="004A200B" w:rsidRPr="00A93F41" w14:paraId="1F009B18" w14:textId="77777777" w:rsidTr="004D7228">
        <w:tc>
          <w:tcPr>
            <w:tcW w:w="1199" w:type="pct"/>
            <w:shd w:val="clear" w:color="auto" w:fill="FFFFFF"/>
            <w:tcMar>
              <w:top w:w="150" w:type="dxa"/>
              <w:left w:w="0" w:type="dxa"/>
              <w:bottom w:w="150" w:type="dxa"/>
              <w:right w:w="240" w:type="dxa"/>
            </w:tcMar>
            <w:vAlign w:val="center"/>
            <w:hideMark/>
          </w:tcPr>
          <w:p w14:paraId="6EFD8152"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SNR Range</w:t>
            </w:r>
          </w:p>
        </w:tc>
        <w:tc>
          <w:tcPr>
            <w:tcW w:w="1434" w:type="pct"/>
            <w:shd w:val="clear" w:color="auto" w:fill="FFFFFF"/>
            <w:tcMar>
              <w:top w:w="150" w:type="dxa"/>
              <w:left w:w="240" w:type="dxa"/>
              <w:bottom w:w="150" w:type="dxa"/>
              <w:right w:w="240" w:type="dxa"/>
            </w:tcMar>
            <w:vAlign w:val="center"/>
            <w:hideMark/>
          </w:tcPr>
          <w:p w14:paraId="0E572905"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15–25 dB</w:t>
            </w:r>
          </w:p>
        </w:tc>
        <w:tc>
          <w:tcPr>
            <w:tcW w:w="2367" w:type="pct"/>
            <w:shd w:val="clear" w:color="auto" w:fill="FFFFFF"/>
            <w:tcMar>
              <w:top w:w="150" w:type="dxa"/>
              <w:left w:w="240" w:type="dxa"/>
              <w:bottom w:w="150" w:type="dxa"/>
              <w:right w:w="0" w:type="dxa"/>
            </w:tcMar>
            <w:vAlign w:val="center"/>
            <w:hideMark/>
          </w:tcPr>
          <w:p w14:paraId="40CD4C9B"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Realistic noise levels</w:t>
            </w:r>
          </w:p>
        </w:tc>
      </w:tr>
      <w:tr w:rsidR="00913BE4" w:rsidRPr="00A93F41" w14:paraId="17F70109" w14:textId="77777777" w:rsidTr="004D7228">
        <w:tc>
          <w:tcPr>
            <w:tcW w:w="1199" w:type="pct"/>
            <w:shd w:val="clear" w:color="auto" w:fill="FFFFFF"/>
            <w:tcMar>
              <w:top w:w="150" w:type="dxa"/>
              <w:left w:w="0" w:type="dxa"/>
              <w:bottom w:w="150" w:type="dxa"/>
              <w:right w:w="240" w:type="dxa"/>
            </w:tcMar>
            <w:vAlign w:val="center"/>
            <w:hideMark/>
          </w:tcPr>
          <w:p w14:paraId="754AB7D0"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Arrhythmia Types</w:t>
            </w:r>
          </w:p>
        </w:tc>
        <w:tc>
          <w:tcPr>
            <w:tcW w:w="1434" w:type="pct"/>
            <w:shd w:val="clear" w:color="auto" w:fill="FFFFFF"/>
            <w:tcMar>
              <w:top w:w="150" w:type="dxa"/>
              <w:left w:w="240" w:type="dxa"/>
              <w:bottom w:w="150" w:type="dxa"/>
              <w:right w:w="240" w:type="dxa"/>
            </w:tcMar>
            <w:vAlign w:val="center"/>
            <w:hideMark/>
          </w:tcPr>
          <w:p w14:paraId="4E7AAD6F"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5 classes (N, S, V, F, Q)</w:t>
            </w:r>
          </w:p>
        </w:tc>
        <w:tc>
          <w:tcPr>
            <w:tcW w:w="2367" w:type="pct"/>
            <w:shd w:val="clear" w:color="auto" w:fill="FFFFFF"/>
            <w:tcMar>
              <w:top w:w="150" w:type="dxa"/>
              <w:left w:w="240" w:type="dxa"/>
              <w:bottom w:w="150" w:type="dxa"/>
              <w:right w:w="0" w:type="dxa"/>
            </w:tcMar>
            <w:vAlign w:val="center"/>
            <w:hideMark/>
          </w:tcPr>
          <w:p w14:paraId="535C535D" w14:textId="77777777" w:rsidR="004D7228" w:rsidRPr="00A93F41" w:rsidRDefault="004D7228" w:rsidP="006567ED">
            <w:pPr>
              <w:tabs>
                <w:tab w:val="left" w:pos="7670"/>
              </w:tabs>
              <w:jc w:val="both"/>
              <w:rPr>
                <w:rFonts w:asciiTheme="majorBidi" w:hAnsiTheme="majorBidi" w:cstheme="majorBidi"/>
              </w:rPr>
            </w:pPr>
            <w:r w:rsidRPr="00A93F41">
              <w:rPr>
                <w:rFonts w:asciiTheme="majorBidi" w:hAnsiTheme="majorBidi" w:cstheme="majorBidi"/>
              </w:rPr>
              <w:t>AAMI standard classes</w:t>
            </w:r>
          </w:p>
        </w:tc>
      </w:tr>
    </w:tbl>
    <w:p w14:paraId="031C8736" w14:textId="77777777" w:rsidR="004D7228" w:rsidRPr="00A93F41" w:rsidRDefault="004D7228" w:rsidP="006567ED">
      <w:pPr>
        <w:tabs>
          <w:tab w:val="left" w:pos="7670"/>
        </w:tabs>
        <w:jc w:val="both"/>
        <w:rPr>
          <w:rFonts w:asciiTheme="majorBidi" w:hAnsiTheme="majorBidi" w:cstheme="majorBidi"/>
        </w:rPr>
      </w:pPr>
    </w:p>
    <w:p w14:paraId="57E17ACE" w14:textId="7B4A5AAC"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 xml:space="preserve">The total synthetic dataset comprises 100 ECG records of 30 minutes duration, yielding approximately 50,000 heartbeat segments after preprocessing. Phase 1 is used to confirm that the </w:t>
      </w:r>
      <w:r w:rsidRPr="00A93F41">
        <w:rPr>
          <w:rFonts w:asciiTheme="majorBidi" w:hAnsiTheme="majorBidi" w:cstheme="majorBidi"/>
        </w:rPr>
        <w:lastRenderedPageBreak/>
        <w:t xml:space="preserve">architecture can separate classes and that the fusion weights </w:t>
      </w:r>
      <w:r w:rsidRPr="00A93F41">
        <w:rPr>
          <w:rFonts w:asciiTheme="majorBidi" w:hAnsiTheme="majorBidi" w:cstheme="majorBidi"/>
          <w:i/>
          <w:iCs/>
        </w:rPr>
        <w:t>α</w:t>
      </w:r>
      <w:proofErr w:type="spellStart"/>
      <w:r w:rsidRPr="00A93F41">
        <w:rPr>
          <w:rFonts w:asciiTheme="majorBidi" w:hAnsiTheme="majorBidi" w:cstheme="majorBidi"/>
          <w:vertAlign w:val="subscript"/>
        </w:rPr>
        <w:t>cnn</w:t>
      </w:r>
      <w:proofErr w:type="spellEnd"/>
      <w:r w:rsidR="003428EE" w:rsidRPr="00A93F41">
        <w:rPr>
          <w:rFonts w:asciiTheme="majorBidi" w:hAnsiTheme="majorBidi" w:cstheme="majorBidi"/>
          <w:vertAlign w:val="subscript"/>
        </w:rPr>
        <w:t xml:space="preserve"> </w:t>
      </w:r>
      <w:r w:rsidR="003428EE" w:rsidRPr="00A93F41">
        <w:rPr>
          <w:rFonts w:asciiTheme="majorBidi" w:hAnsiTheme="majorBidi" w:cstheme="majorBidi"/>
        </w:rPr>
        <w:t xml:space="preserve">and </w:t>
      </w:r>
      <w:r w:rsidR="003428EE" w:rsidRPr="00A93F41">
        <w:rPr>
          <w:rFonts w:asciiTheme="majorBidi" w:hAnsiTheme="majorBidi" w:cstheme="majorBidi"/>
          <w:i/>
          <w:iCs/>
        </w:rPr>
        <w:t>α</w:t>
      </w:r>
      <w:proofErr w:type="gramStart"/>
      <w:r w:rsidR="003428EE" w:rsidRPr="00A93F41">
        <w:rPr>
          <w:rFonts w:asciiTheme="majorBidi" w:hAnsiTheme="majorBidi" w:cstheme="majorBidi"/>
          <w:vertAlign w:val="subscript"/>
        </w:rPr>
        <w:t>trans​ </w:t>
      </w:r>
      <w:r w:rsidR="003428EE" w:rsidRPr="00A93F41">
        <w:rPr>
          <w:rFonts w:asciiTheme="majorBidi" w:hAnsiTheme="majorBidi" w:cstheme="majorBidi"/>
        </w:rPr>
        <w:t xml:space="preserve"> adapt</w:t>
      </w:r>
      <w:proofErr w:type="gramEnd"/>
      <w:r w:rsidR="003428EE" w:rsidRPr="00A93F41">
        <w:rPr>
          <w:rFonts w:asciiTheme="majorBidi" w:hAnsiTheme="majorBidi" w:cstheme="majorBidi"/>
        </w:rPr>
        <w:t xml:space="preserve"> meaningfully across classes. It is not used to report final performance.</w:t>
      </w:r>
    </w:p>
    <w:p w14:paraId="043CF6D9" w14:textId="77777777" w:rsidR="003428EE" w:rsidRPr="00A93F41" w:rsidRDefault="003428EE" w:rsidP="006567ED">
      <w:pPr>
        <w:tabs>
          <w:tab w:val="left" w:pos="7670"/>
        </w:tabs>
        <w:jc w:val="both"/>
        <w:rPr>
          <w:rFonts w:asciiTheme="majorBidi" w:hAnsiTheme="majorBidi" w:cstheme="majorBidi"/>
        </w:rPr>
      </w:pPr>
    </w:p>
    <w:p w14:paraId="009969BB" w14:textId="77777777" w:rsidR="003428EE" w:rsidRPr="00A93F41" w:rsidRDefault="003428EE" w:rsidP="006567ED">
      <w:pPr>
        <w:pStyle w:val="Heading3"/>
        <w:jc w:val="both"/>
        <w:rPr>
          <w:rFonts w:asciiTheme="majorBidi" w:hAnsiTheme="majorBidi"/>
          <w:color w:val="auto"/>
        </w:rPr>
      </w:pPr>
      <w:bookmarkStart w:id="61" w:name="_Toc241244533"/>
      <w:r w:rsidRPr="00A93F41">
        <w:rPr>
          <w:rFonts w:asciiTheme="majorBidi" w:hAnsiTheme="majorBidi"/>
          <w:color w:val="auto"/>
        </w:rPr>
        <w:t>3.2.3 Phase 2: Real MIT-BIH Arrhythmia Database</w:t>
      </w:r>
      <w:bookmarkEnd w:id="61"/>
    </w:p>
    <w:p w14:paraId="1879EC0D"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For clinical validation, the real MIT-BIH Arrhythmia Database [13] was used.</w:t>
      </w:r>
    </w:p>
    <w:p w14:paraId="18615C48"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Key characteristics:</w:t>
      </w:r>
    </w:p>
    <w:p w14:paraId="6A1E05EA" w14:textId="77777777" w:rsidR="003428EE" w:rsidRPr="00A93F41" w:rsidRDefault="003428EE" w:rsidP="006567ED">
      <w:pPr>
        <w:numPr>
          <w:ilvl w:val="0"/>
          <w:numId w:val="13"/>
        </w:numPr>
        <w:tabs>
          <w:tab w:val="left" w:pos="7670"/>
        </w:tabs>
        <w:jc w:val="both"/>
        <w:rPr>
          <w:rFonts w:asciiTheme="majorBidi" w:hAnsiTheme="majorBidi" w:cstheme="majorBidi"/>
        </w:rPr>
      </w:pPr>
      <w:r w:rsidRPr="00A93F41">
        <w:rPr>
          <w:rFonts w:asciiTheme="majorBidi" w:hAnsiTheme="majorBidi" w:cstheme="majorBidi"/>
          <w:b/>
          <w:bCs/>
        </w:rPr>
        <w:t>Source:</w:t>
      </w:r>
      <w:r w:rsidRPr="00A93F41">
        <w:rPr>
          <w:rFonts w:asciiTheme="majorBidi" w:hAnsiTheme="majorBidi" w:cstheme="majorBidi"/>
        </w:rPr>
        <w:t xml:space="preserve"> PhysioNet (</w:t>
      </w:r>
      <w:hyperlink r:id="rId14" w:tgtFrame="_blank" w:history="1">
        <w:r w:rsidRPr="00A93F41">
          <w:rPr>
            <w:rStyle w:val="Hyperlink"/>
            <w:rFonts w:asciiTheme="majorBidi" w:hAnsiTheme="majorBidi" w:cstheme="majorBidi"/>
            <w:color w:val="auto"/>
          </w:rPr>
          <w:t>https://physionet.org/content/mitdb/</w:t>
        </w:r>
      </w:hyperlink>
      <w:r w:rsidRPr="00A93F41">
        <w:rPr>
          <w:rFonts w:asciiTheme="majorBidi" w:hAnsiTheme="majorBidi" w:cstheme="majorBidi"/>
        </w:rPr>
        <w:t>)</w:t>
      </w:r>
    </w:p>
    <w:p w14:paraId="1CD5DCB5" w14:textId="77777777" w:rsidR="003428EE" w:rsidRPr="00A93F41" w:rsidRDefault="003428EE" w:rsidP="006567ED">
      <w:pPr>
        <w:numPr>
          <w:ilvl w:val="0"/>
          <w:numId w:val="13"/>
        </w:numPr>
        <w:tabs>
          <w:tab w:val="left" w:pos="7670"/>
        </w:tabs>
        <w:jc w:val="both"/>
        <w:rPr>
          <w:rFonts w:asciiTheme="majorBidi" w:hAnsiTheme="majorBidi" w:cstheme="majorBidi"/>
        </w:rPr>
      </w:pPr>
      <w:r w:rsidRPr="00A93F41">
        <w:rPr>
          <w:rFonts w:asciiTheme="majorBidi" w:hAnsiTheme="majorBidi" w:cstheme="majorBidi"/>
          <w:b/>
          <w:bCs/>
        </w:rPr>
        <w:t>Records:</w:t>
      </w:r>
      <w:r w:rsidRPr="00A93F41">
        <w:rPr>
          <w:rFonts w:asciiTheme="majorBidi" w:hAnsiTheme="majorBidi" w:cstheme="majorBidi"/>
        </w:rPr>
        <w:t xml:space="preserve"> 48</w:t>
      </w:r>
    </w:p>
    <w:p w14:paraId="5380BCC2" w14:textId="77777777" w:rsidR="003428EE" w:rsidRPr="00A93F41" w:rsidRDefault="003428EE" w:rsidP="006567ED">
      <w:pPr>
        <w:numPr>
          <w:ilvl w:val="0"/>
          <w:numId w:val="13"/>
        </w:numPr>
        <w:tabs>
          <w:tab w:val="left" w:pos="7670"/>
        </w:tabs>
        <w:jc w:val="both"/>
        <w:rPr>
          <w:rFonts w:asciiTheme="majorBidi" w:hAnsiTheme="majorBidi" w:cstheme="majorBidi"/>
        </w:rPr>
      </w:pPr>
      <w:r w:rsidRPr="00A93F41">
        <w:rPr>
          <w:rFonts w:asciiTheme="majorBidi" w:hAnsiTheme="majorBidi" w:cstheme="majorBidi"/>
          <w:b/>
          <w:bCs/>
        </w:rPr>
        <w:t>Subjects:</w:t>
      </w:r>
      <w:r w:rsidRPr="00A93F41">
        <w:rPr>
          <w:rFonts w:asciiTheme="majorBidi" w:hAnsiTheme="majorBidi" w:cstheme="majorBidi"/>
        </w:rPr>
        <w:t xml:space="preserve"> 47 (records 201 and 202 are from the same subject)</w:t>
      </w:r>
    </w:p>
    <w:p w14:paraId="0CD63060" w14:textId="77777777" w:rsidR="003428EE" w:rsidRPr="00A93F41" w:rsidRDefault="003428EE" w:rsidP="006567ED">
      <w:pPr>
        <w:numPr>
          <w:ilvl w:val="0"/>
          <w:numId w:val="13"/>
        </w:numPr>
        <w:tabs>
          <w:tab w:val="left" w:pos="7670"/>
        </w:tabs>
        <w:jc w:val="both"/>
        <w:rPr>
          <w:rFonts w:asciiTheme="majorBidi" w:hAnsiTheme="majorBidi" w:cstheme="majorBidi"/>
        </w:rPr>
      </w:pPr>
      <w:r w:rsidRPr="00A93F41">
        <w:rPr>
          <w:rFonts w:asciiTheme="majorBidi" w:hAnsiTheme="majorBidi" w:cstheme="majorBidi"/>
          <w:b/>
          <w:bCs/>
        </w:rPr>
        <w:t>Total beats:</w:t>
      </w:r>
      <w:r w:rsidRPr="00A93F41">
        <w:rPr>
          <w:rFonts w:asciiTheme="majorBidi" w:hAnsiTheme="majorBidi" w:cstheme="majorBidi"/>
        </w:rPr>
        <w:t xml:space="preserve"> 109,494</w:t>
      </w:r>
    </w:p>
    <w:p w14:paraId="100A9ACF" w14:textId="77777777" w:rsidR="003428EE" w:rsidRPr="00A93F41" w:rsidRDefault="003428EE" w:rsidP="006567ED">
      <w:pPr>
        <w:numPr>
          <w:ilvl w:val="0"/>
          <w:numId w:val="13"/>
        </w:numPr>
        <w:tabs>
          <w:tab w:val="left" w:pos="7670"/>
        </w:tabs>
        <w:jc w:val="both"/>
        <w:rPr>
          <w:rFonts w:asciiTheme="majorBidi" w:hAnsiTheme="majorBidi" w:cstheme="majorBidi"/>
        </w:rPr>
      </w:pPr>
      <w:r w:rsidRPr="00A93F41">
        <w:rPr>
          <w:rFonts w:asciiTheme="majorBidi" w:hAnsiTheme="majorBidi" w:cstheme="majorBidi"/>
          <w:b/>
          <w:bCs/>
        </w:rPr>
        <w:t>Sampling rate:</w:t>
      </w:r>
      <w:r w:rsidRPr="00A93F41">
        <w:rPr>
          <w:rFonts w:asciiTheme="majorBidi" w:hAnsiTheme="majorBidi" w:cstheme="majorBidi"/>
        </w:rPr>
        <w:t xml:space="preserve"> 360 Hz</w:t>
      </w:r>
    </w:p>
    <w:p w14:paraId="01E1B911" w14:textId="77777777" w:rsidR="003428EE" w:rsidRPr="00A93F41" w:rsidRDefault="003428EE" w:rsidP="006567ED">
      <w:pPr>
        <w:numPr>
          <w:ilvl w:val="0"/>
          <w:numId w:val="13"/>
        </w:numPr>
        <w:tabs>
          <w:tab w:val="left" w:pos="7670"/>
        </w:tabs>
        <w:jc w:val="both"/>
        <w:rPr>
          <w:rFonts w:asciiTheme="majorBidi" w:hAnsiTheme="majorBidi" w:cstheme="majorBidi"/>
        </w:rPr>
      </w:pPr>
      <w:r w:rsidRPr="00A93F41">
        <w:rPr>
          <w:rFonts w:asciiTheme="majorBidi" w:hAnsiTheme="majorBidi" w:cstheme="majorBidi"/>
          <w:b/>
          <w:bCs/>
        </w:rPr>
        <w:t>Lead:</w:t>
      </w:r>
      <w:r w:rsidRPr="00A93F41">
        <w:rPr>
          <w:rFonts w:asciiTheme="majorBidi" w:hAnsiTheme="majorBidi" w:cstheme="majorBidi"/>
        </w:rPr>
        <w:t xml:space="preserve"> MLII (single-lead)</w:t>
      </w:r>
    </w:p>
    <w:p w14:paraId="0FEC8AE7" w14:textId="57E7B2B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 xml:space="preserve">The real-data evaluation follows the </w:t>
      </w:r>
      <w:r w:rsidRPr="00A93F41">
        <w:rPr>
          <w:rFonts w:asciiTheme="majorBidi" w:hAnsiTheme="majorBidi" w:cstheme="majorBidi"/>
          <w:b/>
          <w:bCs/>
        </w:rPr>
        <w:t>de Chazal inter-patient paradigm</w:t>
      </w:r>
      <w:r w:rsidRPr="00A93F41">
        <w:rPr>
          <w:rFonts w:asciiTheme="majorBidi" w:hAnsiTheme="majorBidi" w:cstheme="majorBidi"/>
        </w:rPr>
        <w:t>, which divides the 48 records into two disjoint sets: DS1 (22 records) for training and DS2 (22 records) for testing. This paradigm is the standard for reporting patient-independent results and is used here to allow direct comparison with prior work.</w:t>
      </w:r>
    </w:p>
    <w:p w14:paraId="1EC838C8" w14:textId="77777777" w:rsidR="00193AA0" w:rsidRPr="00A93F41" w:rsidRDefault="00193AA0" w:rsidP="006567ED">
      <w:pPr>
        <w:tabs>
          <w:tab w:val="left" w:pos="7670"/>
        </w:tabs>
        <w:jc w:val="both"/>
        <w:rPr>
          <w:rFonts w:asciiTheme="majorBidi" w:hAnsiTheme="majorBidi" w:cstheme="majorBidi"/>
          <w:vertAlign w:val="subscript"/>
        </w:rPr>
      </w:pPr>
    </w:p>
    <w:p w14:paraId="6C19A63D" w14:textId="6C6D48E7" w:rsidR="00193AA0" w:rsidRPr="00A93F41" w:rsidRDefault="00193AA0" w:rsidP="006567ED">
      <w:pPr>
        <w:pStyle w:val="Caption"/>
        <w:keepNext/>
        <w:jc w:val="both"/>
        <w:rPr>
          <w:rFonts w:asciiTheme="majorBidi" w:hAnsiTheme="majorBidi" w:cstheme="majorBidi"/>
          <w:color w:val="auto"/>
        </w:rPr>
      </w:pPr>
      <w:bookmarkStart w:id="62" w:name="_Toc241244627"/>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20</w:t>
      </w:r>
      <w:r w:rsidRPr="00A93F41">
        <w:rPr>
          <w:rFonts w:asciiTheme="majorBidi" w:hAnsiTheme="majorBidi" w:cstheme="majorBidi"/>
          <w:color w:val="auto"/>
        </w:rPr>
        <w:fldChar w:fldCharType="end"/>
      </w:r>
      <w:r w:rsidRPr="00A93F41">
        <w:rPr>
          <w:rFonts w:asciiTheme="majorBidi" w:hAnsiTheme="majorBidi" w:cstheme="majorBidi"/>
          <w:color w:val="auto"/>
        </w:rPr>
        <w:t>: Real MIT-BIH Dataset Characteristics.</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5"/>
        <w:gridCol w:w="6225"/>
      </w:tblGrid>
      <w:tr w:rsidR="004A200B" w:rsidRPr="00A93F41" w14:paraId="0744A68A" w14:textId="77777777" w:rsidTr="00193AA0">
        <w:trPr>
          <w:tblHeader/>
        </w:trPr>
        <w:tc>
          <w:tcPr>
            <w:tcW w:w="1671" w:type="pct"/>
            <w:tcMar>
              <w:top w:w="150" w:type="dxa"/>
              <w:left w:w="0" w:type="dxa"/>
              <w:bottom w:w="150" w:type="dxa"/>
              <w:right w:w="240" w:type="dxa"/>
            </w:tcMar>
            <w:vAlign w:val="center"/>
            <w:hideMark/>
          </w:tcPr>
          <w:p w14:paraId="00310CDA" w14:textId="77777777" w:rsidR="00193AA0" w:rsidRPr="00A93F41" w:rsidRDefault="00193AA0" w:rsidP="006567ED">
            <w:pPr>
              <w:tabs>
                <w:tab w:val="left" w:pos="7670"/>
              </w:tabs>
              <w:jc w:val="both"/>
              <w:rPr>
                <w:rFonts w:asciiTheme="majorBidi" w:hAnsiTheme="majorBidi" w:cstheme="majorBidi"/>
                <w:b/>
                <w:bCs/>
              </w:rPr>
            </w:pPr>
            <w:r w:rsidRPr="00A93F41">
              <w:rPr>
                <w:rFonts w:asciiTheme="majorBidi" w:hAnsiTheme="majorBidi" w:cstheme="majorBidi"/>
                <w:b/>
                <w:bCs/>
              </w:rPr>
              <w:t>Aspect</w:t>
            </w:r>
          </w:p>
        </w:tc>
        <w:tc>
          <w:tcPr>
            <w:tcW w:w="3329" w:type="pct"/>
            <w:tcMar>
              <w:top w:w="150" w:type="dxa"/>
              <w:left w:w="240" w:type="dxa"/>
              <w:bottom w:w="150" w:type="dxa"/>
              <w:right w:w="240" w:type="dxa"/>
            </w:tcMar>
            <w:vAlign w:val="center"/>
            <w:hideMark/>
          </w:tcPr>
          <w:p w14:paraId="74C6BCC4" w14:textId="77777777" w:rsidR="00193AA0" w:rsidRPr="00A93F41" w:rsidRDefault="00193AA0" w:rsidP="006567ED">
            <w:pPr>
              <w:tabs>
                <w:tab w:val="left" w:pos="7670"/>
              </w:tabs>
              <w:jc w:val="both"/>
              <w:rPr>
                <w:rFonts w:asciiTheme="majorBidi" w:hAnsiTheme="majorBidi" w:cstheme="majorBidi"/>
                <w:b/>
                <w:bCs/>
              </w:rPr>
            </w:pPr>
            <w:r w:rsidRPr="00A93F41">
              <w:rPr>
                <w:rFonts w:asciiTheme="majorBidi" w:hAnsiTheme="majorBidi" w:cstheme="majorBidi"/>
                <w:b/>
                <w:bCs/>
              </w:rPr>
              <w:t>Value</w:t>
            </w:r>
          </w:p>
        </w:tc>
      </w:tr>
      <w:tr w:rsidR="004A200B" w:rsidRPr="00A93F41" w14:paraId="2594E276" w14:textId="77777777" w:rsidTr="00193AA0">
        <w:tc>
          <w:tcPr>
            <w:tcW w:w="1671" w:type="pct"/>
            <w:tcMar>
              <w:top w:w="150" w:type="dxa"/>
              <w:left w:w="0" w:type="dxa"/>
              <w:bottom w:w="150" w:type="dxa"/>
              <w:right w:w="240" w:type="dxa"/>
            </w:tcMar>
            <w:vAlign w:val="center"/>
            <w:hideMark/>
          </w:tcPr>
          <w:p w14:paraId="6FB5BD3E"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Records</w:t>
            </w:r>
          </w:p>
        </w:tc>
        <w:tc>
          <w:tcPr>
            <w:tcW w:w="3329" w:type="pct"/>
            <w:tcMar>
              <w:top w:w="150" w:type="dxa"/>
              <w:left w:w="240" w:type="dxa"/>
              <w:bottom w:w="150" w:type="dxa"/>
              <w:right w:w="0" w:type="dxa"/>
            </w:tcMar>
            <w:vAlign w:val="center"/>
            <w:hideMark/>
          </w:tcPr>
          <w:p w14:paraId="2A29EDCF"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48</w:t>
            </w:r>
          </w:p>
        </w:tc>
      </w:tr>
      <w:tr w:rsidR="004A200B" w:rsidRPr="00A93F41" w14:paraId="2641A967" w14:textId="77777777" w:rsidTr="00193AA0">
        <w:tc>
          <w:tcPr>
            <w:tcW w:w="1671" w:type="pct"/>
            <w:tcMar>
              <w:top w:w="150" w:type="dxa"/>
              <w:left w:w="0" w:type="dxa"/>
              <w:bottom w:w="150" w:type="dxa"/>
              <w:right w:w="240" w:type="dxa"/>
            </w:tcMar>
            <w:vAlign w:val="center"/>
            <w:hideMark/>
          </w:tcPr>
          <w:p w14:paraId="5BC08E8D"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Subjects</w:t>
            </w:r>
          </w:p>
        </w:tc>
        <w:tc>
          <w:tcPr>
            <w:tcW w:w="3329" w:type="pct"/>
            <w:tcMar>
              <w:top w:w="150" w:type="dxa"/>
              <w:left w:w="240" w:type="dxa"/>
              <w:bottom w:w="150" w:type="dxa"/>
              <w:right w:w="0" w:type="dxa"/>
            </w:tcMar>
            <w:vAlign w:val="center"/>
            <w:hideMark/>
          </w:tcPr>
          <w:p w14:paraId="05298E38"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47</w:t>
            </w:r>
          </w:p>
        </w:tc>
      </w:tr>
      <w:tr w:rsidR="004A200B" w:rsidRPr="00A93F41" w14:paraId="3EC134BD" w14:textId="77777777" w:rsidTr="00193AA0">
        <w:tc>
          <w:tcPr>
            <w:tcW w:w="1671" w:type="pct"/>
            <w:tcMar>
              <w:top w:w="150" w:type="dxa"/>
              <w:left w:w="0" w:type="dxa"/>
              <w:bottom w:w="150" w:type="dxa"/>
              <w:right w:w="240" w:type="dxa"/>
            </w:tcMar>
            <w:vAlign w:val="center"/>
            <w:hideMark/>
          </w:tcPr>
          <w:p w14:paraId="400C8A97"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Total beats</w:t>
            </w:r>
          </w:p>
        </w:tc>
        <w:tc>
          <w:tcPr>
            <w:tcW w:w="3329" w:type="pct"/>
            <w:tcMar>
              <w:top w:w="150" w:type="dxa"/>
              <w:left w:w="240" w:type="dxa"/>
              <w:bottom w:w="150" w:type="dxa"/>
              <w:right w:w="0" w:type="dxa"/>
            </w:tcMar>
            <w:vAlign w:val="center"/>
            <w:hideMark/>
          </w:tcPr>
          <w:p w14:paraId="3C2DA935"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109,494</w:t>
            </w:r>
          </w:p>
        </w:tc>
      </w:tr>
      <w:tr w:rsidR="004A200B" w:rsidRPr="00A93F41" w14:paraId="0DC958A5" w14:textId="77777777" w:rsidTr="00193AA0">
        <w:tc>
          <w:tcPr>
            <w:tcW w:w="1671" w:type="pct"/>
            <w:tcMar>
              <w:top w:w="150" w:type="dxa"/>
              <w:left w:w="0" w:type="dxa"/>
              <w:bottom w:w="150" w:type="dxa"/>
              <w:right w:w="240" w:type="dxa"/>
            </w:tcMar>
            <w:vAlign w:val="center"/>
            <w:hideMark/>
          </w:tcPr>
          <w:p w14:paraId="15111260"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Sampling rate</w:t>
            </w:r>
          </w:p>
        </w:tc>
        <w:tc>
          <w:tcPr>
            <w:tcW w:w="3329" w:type="pct"/>
            <w:tcMar>
              <w:top w:w="150" w:type="dxa"/>
              <w:left w:w="240" w:type="dxa"/>
              <w:bottom w:w="150" w:type="dxa"/>
              <w:right w:w="0" w:type="dxa"/>
            </w:tcMar>
            <w:vAlign w:val="center"/>
            <w:hideMark/>
          </w:tcPr>
          <w:p w14:paraId="4AFAACF0"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360 Hz</w:t>
            </w:r>
          </w:p>
        </w:tc>
      </w:tr>
      <w:tr w:rsidR="004A200B" w:rsidRPr="00A93F41" w14:paraId="2F42C42B" w14:textId="77777777" w:rsidTr="00193AA0">
        <w:tc>
          <w:tcPr>
            <w:tcW w:w="1671" w:type="pct"/>
            <w:tcMar>
              <w:top w:w="150" w:type="dxa"/>
              <w:left w:w="0" w:type="dxa"/>
              <w:bottom w:w="150" w:type="dxa"/>
              <w:right w:w="240" w:type="dxa"/>
            </w:tcMar>
            <w:vAlign w:val="center"/>
            <w:hideMark/>
          </w:tcPr>
          <w:p w14:paraId="005A632C"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Lead</w:t>
            </w:r>
          </w:p>
        </w:tc>
        <w:tc>
          <w:tcPr>
            <w:tcW w:w="3329" w:type="pct"/>
            <w:tcMar>
              <w:top w:w="150" w:type="dxa"/>
              <w:left w:w="240" w:type="dxa"/>
              <w:bottom w:w="150" w:type="dxa"/>
              <w:right w:w="0" w:type="dxa"/>
            </w:tcMar>
            <w:vAlign w:val="center"/>
            <w:hideMark/>
          </w:tcPr>
          <w:p w14:paraId="269B4F6D"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MLII (single-lead)</w:t>
            </w:r>
          </w:p>
        </w:tc>
      </w:tr>
      <w:tr w:rsidR="004A200B" w:rsidRPr="00A93F41" w14:paraId="661400E0" w14:textId="77777777" w:rsidTr="00193AA0">
        <w:tc>
          <w:tcPr>
            <w:tcW w:w="1671" w:type="pct"/>
            <w:tcMar>
              <w:top w:w="150" w:type="dxa"/>
              <w:left w:w="0" w:type="dxa"/>
              <w:bottom w:w="150" w:type="dxa"/>
              <w:right w:w="240" w:type="dxa"/>
            </w:tcMar>
            <w:vAlign w:val="center"/>
            <w:hideMark/>
          </w:tcPr>
          <w:p w14:paraId="2F6C76FF"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lastRenderedPageBreak/>
              <w:t>Classes</w:t>
            </w:r>
          </w:p>
        </w:tc>
        <w:tc>
          <w:tcPr>
            <w:tcW w:w="3329" w:type="pct"/>
            <w:tcMar>
              <w:top w:w="150" w:type="dxa"/>
              <w:left w:w="240" w:type="dxa"/>
              <w:bottom w:w="150" w:type="dxa"/>
              <w:right w:w="0" w:type="dxa"/>
            </w:tcMar>
            <w:vAlign w:val="center"/>
            <w:hideMark/>
          </w:tcPr>
          <w:p w14:paraId="6F1DD226"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4-class AAMI (N, S, V, Q)</w:t>
            </w:r>
          </w:p>
        </w:tc>
      </w:tr>
      <w:tr w:rsidR="004A200B" w:rsidRPr="00A93F41" w14:paraId="157914D2" w14:textId="77777777" w:rsidTr="00193AA0">
        <w:tc>
          <w:tcPr>
            <w:tcW w:w="1671" w:type="pct"/>
            <w:tcMar>
              <w:top w:w="150" w:type="dxa"/>
              <w:left w:w="0" w:type="dxa"/>
              <w:bottom w:w="150" w:type="dxa"/>
              <w:right w:w="240" w:type="dxa"/>
            </w:tcMar>
            <w:vAlign w:val="center"/>
            <w:hideMark/>
          </w:tcPr>
          <w:p w14:paraId="287281FE"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Database source</w:t>
            </w:r>
          </w:p>
        </w:tc>
        <w:tc>
          <w:tcPr>
            <w:tcW w:w="3329" w:type="pct"/>
            <w:tcMar>
              <w:top w:w="150" w:type="dxa"/>
              <w:left w:w="240" w:type="dxa"/>
              <w:bottom w:w="150" w:type="dxa"/>
              <w:right w:w="0" w:type="dxa"/>
            </w:tcMar>
            <w:vAlign w:val="center"/>
            <w:hideMark/>
          </w:tcPr>
          <w:p w14:paraId="4BF1C756"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PhysioNet MIT-BIH Arrhythmia Database</w:t>
            </w:r>
          </w:p>
        </w:tc>
      </w:tr>
      <w:tr w:rsidR="00913BE4" w:rsidRPr="00A93F41" w14:paraId="25D70E7C" w14:textId="77777777" w:rsidTr="00193AA0">
        <w:tc>
          <w:tcPr>
            <w:tcW w:w="1671" w:type="pct"/>
            <w:tcMar>
              <w:top w:w="150" w:type="dxa"/>
              <w:left w:w="0" w:type="dxa"/>
              <w:bottom w:w="150" w:type="dxa"/>
              <w:right w:w="240" w:type="dxa"/>
            </w:tcMar>
            <w:vAlign w:val="center"/>
            <w:hideMark/>
          </w:tcPr>
          <w:p w14:paraId="61208950"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Annotation source</w:t>
            </w:r>
          </w:p>
        </w:tc>
        <w:tc>
          <w:tcPr>
            <w:tcW w:w="3329" w:type="pct"/>
            <w:tcMar>
              <w:top w:w="150" w:type="dxa"/>
              <w:left w:w="240" w:type="dxa"/>
              <w:bottom w:w="150" w:type="dxa"/>
              <w:right w:w="0" w:type="dxa"/>
            </w:tcMar>
            <w:vAlign w:val="center"/>
            <w:hideMark/>
          </w:tcPr>
          <w:p w14:paraId="3840B7C7"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Expert cardiologist annotations</w:t>
            </w:r>
          </w:p>
        </w:tc>
      </w:tr>
    </w:tbl>
    <w:p w14:paraId="5E4247F2" w14:textId="77777777" w:rsidR="00193AA0" w:rsidRPr="00A93F41" w:rsidRDefault="00193AA0" w:rsidP="006567ED">
      <w:pPr>
        <w:tabs>
          <w:tab w:val="left" w:pos="7670"/>
        </w:tabs>
        <w:jc w:val="both"/>
        <w:rPr>
          <w:rFonts w:asciiTheme="majorBidi" w:hAnsiTheme="majorBidi" w:cstheme="majorBidi"/>
          <w:b/>
          <w:bCs/>
        </w:rPr>
      </w:pPr>
    </w:p>
    <w:p w14:paraId="2C6AEE57" w14:textId="77777777" w:rsidR="00261A34" w:rsidRPr="00A93F41" w:rsidRDefault="00261A34" w:rsidP="006567ED">
      <w:pPr>
        <w:tabs>
          <w:tab w:val="left" w:pos="7670"/>
        </w:tabs>
        <w:jc w:val="both"/>
        <w:rPr>
          <w:rFonts w:asciiTheme="majorBidi" w:hAnsiTheme="majorBidi" w:cstheme="majorBidi"/>
          <w:b/>
          <w:bCs/>
        </w:rPr>
      </w:pPr>
    </w:p>
    <w:p w14:paraId="46535F92" w14:textId="6EE18F45" w:rsidR="00193AA0" w:rsidRPr="00A93F41" w:rsidRDefault="00193AA0" w:rsidP="006567ED">
      <w:pPr>
        <w:pStyle w:val="Heading3"/>
        <w:jc w:val="both"/>
        <w:rPr>
          <w:rFonts w:asciiTheme="majorBidi" w:hAnsiTheme="majorBidi"/>
          <w:color w:val="auto"/>
        </w:rPr>
      </w:pPr>
      <w:bookmarkStart w:id="63" w:name="_Toc241244534"/>
      <w:r w:rsidRPr="00A93F41">
        <w:rPr>
          <w:rFonts w:asciiTheme="majorBidi" w:hAnsiTheme="majorBidi"/>
          <w:color w:val="auto"/>
        </w:rPr>
        <w:t>3.2.4 Label Protocol: 4-Class AAMI (NS_V_Q)</w:t>
      </w:r>
      <w:bookmarkEnd w:id="63"/>
    </w:p>
    <w:p w14:paraId="07864A8B" w14:textId="77777777"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The original thesis used a 3-class protocol (N, V, Q) in which the S-class was silently merged into the N-class. This was documented in the audit as a semantic flaw: the label 'N' actually contained both normal and supraventricular beats, and the class names did not reflect this.</w:t>
      </w:r>
    </w:p>
    <w:p w14:paraId="45E67C8E" w14:textId="54133036" w:rsidR="00193AA0" w:rsidRPr="00A93F41" w:rsidRDefault="00193AA0" w:rsidP="006567ED">
      <w:pPr>
        <w:tabs>
          <w:tab w:val="left" w:pos="7670"/>
        </w:tabs>
        <w:jc w:val="both"/>
        <w:rPr>
          <w:rFonts w:asciiTheme="majorBidi" w:hAnsiTheme="majorBidi" w:cstheme="majorBidi"/>
        </w:rPr>
      </w:pPr>
      <w:r w:rsidRPr="00A93F41">
        <w:rPr>
          <w:rFonts w:asciiTheme="majorBidi" w:hAnsiTheme="majorBidi" w:cstheme="majorBidi"/>
        </w:rPr>
        <w:t xml:space="preserve">The present work adopts an </w:t>
      </w:r>
      <w:r w:rsidRPr="00A93F41">
        <w:rPr>
          <w:rFonts w:asciiTheme="majorBidi" w:hAnsiTheme="majorBidi" w:cstheme="majorBidi"/>
          <w:b/>
          <w:bCs/>
        </w:rPr>
        <w:t>explicit 4-class AAMI protocol</w:t>
      </w:r>
      <w:r w:rsidRPr="00A93F41">
        <w:rPr>
          <w:rFonts w:asciiTheme="majorBidi" w:hAnsiTheme="majorBidi" w:cstheme="majorBidi"/>
        </w:rPr>
        <w:t xml:space="preserve">: N, S, V, Q. The F-class (fusion of ventricular and normal beats) is </w:t>
      </w:r>
      <w:r w:rsidRPr="00A93F41">
        <w:rPr>
          <w:rFonts w:asciiTheme="majorBidi" w:hAnsiTheme="majorBidi" w:cstheme="majorBidi"/>
          <w:b/>
          <w:bCs/>
        </w:rPr>
        <w:t>dropped</w:t>
      </w:r>
      <w:r w:rsidRPr="00A93F41">
        <w:rPr>
          <w:rFonts w:asciiTheme="majorBidi" w:hAnsiTheme="majorBidi" w:cstheme="majorBidi"/>
        </w:rPr>
        <w:t xml:space="preserve"> from training and evaluation because it is extremely rare (43 beats in the training set, 372 in validation, 387 in test) and its inclusion destabilizes macro-averaged metrics without providing clinically meaningful benefit.</w:t>
      </w:r>
    </w:p>
    <w:p w14:paraId="5C2FBBE4" w14:textId="77777777" w:rsidR="003428EE" w:rsidRPr="00A93F41" w:rsidRDefault="003428EE" w:rsidP="006567ED">
      <w:pPr>
        <w:tabs>
          <w:tab w:val="left" w:pos="7670"/>
        </w:tabs>
        <w:jc w:val="both"/>
        <w:rPr>
          <w:rFonts w:asciiTheme="majorBidi" w:hAnsiTheme="majorBidi" w:cstheme="majorBidi"/>
        </w:rPr>
      </w:pPr>
    </w:p>
    <w:p w14:paraId="5BDBCBC3" w14:textId="3EE38175" w:rsidR="00261A34" w:rsidRPr="00A93F41" w:rsidRDefault="00261A34" w:rsidP="006567ED">
      <w:pPr>
        <w:pStyle w:val="Caption"/>
        <w:keepNext/>
        <w:jc w:val="both"/>
        <w:rPr>
          <w:rFonts w:asciiTheme="majorBidi" w:hAnsiTheme="majorBidi" w:cstheme="majorBidi"/>
          <w:color w:val="auto"/>
        </w:rPr>
      </w:pPr>
      <w:bookmarkStart w:id="64" w:name="_Toc241244628"/>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21</w:t>
      </w:r>
      <w:r w:rsidRPr="00A93F41">
        <w:rPr>
          <w:rFonts w:asciiTheme="majorBidi" w:hAnsiTheme="majorBidi" w:cstheme="majorBidi"/>
          <w:color w:val="auto"/>
        </w:rPr>
        <w:fldChar w:fldCharType="end"/>
      </w:r>
      <w:r w:rsidRPr="00A93F41">
        <w:rPr>
          <w:rFonts w:asciiTheme="majorBidi" w:hAnsiTheme="majorBidi" w:cstheme="majorBidi"/>
          <w:color w:val="auto"/>
        </w:rPr>
        <w:t>: AAMI Four-Class Arrhythmia Classification Scheme.</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87"/>
        <w:gridCol w:w="2080"/>
        <w:gridCol w:w="6483"/>
      </w:tblGrid>
      <w:tr w:rsidR="004A200B" w:rsidRPr="00A93F41" w14:paraId="1B1B1671" w14:textId="77777777" w:rsidTr="00261A34">
        <w:trPr>
          <w:tblHeader/>
        </w:trPr>
        <w:tc>
          <w:tcPr>
            <w:tcW w:w="407" w:type="pct"/>
            <w:shd w:val="clear" w:color="auto" w:fill="FFFFFF"/>
            <w:tcMar>
              <w:top w:w="150" w:type="dxa"/>
              <w:left w:w="0" w:type="dxa"/>
              <w:bottom w:w="150" w:type="dxa"/>
              <w:right w:w="240" w:type="dxa"/>
            </w:tcMar>
            <w:vAlign w:val="center"/>
            <w:hideMark/>
          </w:tcPr>
          <w:p w14:paraId="6D980249" w14:textId="77777777" w:rsidR="003428EE" w:rsidRPr="00A93F41" w:rsidRDefault="003428EE" w:rsidP="006567ED">
            <w:pPr>
              <w:tabs>
                <w:tab w:val="left" w:pos="7670"/>
              </w:tabs>
              <w:jc w:val="both"/>
              <w:rPr>
                <w:rFonts w:asciiTheme="majorBidi" w:hAnsiTheme="majorBidi" w:cstheme="majorBidi"/>
                <w:b/>
                <w:bCs/>
              </w:rPr>
            </w:pPr>
            <w:r w:rsidRPr="00A93F41">
              <w:rPr>
                <w:rFonts w:asciiTheme="majorBidi" w:hAnsiTheme="majorBidi" w:cstheme="majorBidi"/>
                <w:b/>
                <w:bCs/>
              </w:rPr>
              <w:t>Class</w:t>
            </w:r>
          </w:p>
        </w:tc>
        <w:tc>
          <w:tcPr>
            <w:tcW w:w="1112" w:type="pct"/>
            <w:shd w:val="clear" w:color="auto" w:fill="FFFFFF"/>
            <w:tcMar>
              <w:top w:w="150" w:type="dxa"/>
              <w:left w:w="240" w:type="dxa"/>
              <w:bottom w:w="150" w:type="dxa"/>
              <w:right w:w="240" w:type="dxa"/>
            </w:tcMar>
            <w:vAlign w:val="center"/>
            <w:hideMark/>
          </w:tcPr>
          <w:p w14:paraId="7B9C9956" w14:textId="77777777" w:rsidR="003428EE" w:rsidRPr="00A93F41" w:rsidRDefault="003428EE" w:rsidP="006567ED">
            <w:pPr>
              <w:tabs>
                <w:tab w:val="left" w:pos="7670"/>
              </w:tabs>
              <w:jc w:val="both"/>
              <w:rPr>
                <w:rFonts w:asciiTheme="majorBidi" w:hAnsiTheme="majorBidi" w:cstheme="majorBidi"/>
                <w:b/>
                <w:bCs/>
              </w:rPr>
            </w:pPr>
            <w:r w:rsidRPr="00A93F41">
              <w:rPr>
                <w:rFonts w:asciiTheme="majorBidi" w:hAnsiTheme="majorBidi" w:cstheme="majorBidi"/>
                <w:b/>
                <w:bCs/>
              </w:rPr>
              <w:t>Type</w:t>
            </w:r>
          </w:p>
        </w:tc>
        <w:tc>
          <w:tcPr>
            <w:tcW w:w="3481" w:type="pct"/>
            <w:shd w:val="clear" w:color="auto" w:fill="FFFFFF"/>
            <w:tcMar>
              <w:top w:w="150" w:type="dxa"/>
              <w:left w:w="240" w:type="dxa"/>
              <w:bottom w:w="150" w:type="dxa"/>
              <w:right w:w="240" w:type="dxa"/>
            </w:tcMar>
            <w:vAlign w:val="center"/>
            <w:hideMark/>
          </w:tcPr>
          <w:p w14:paraId="41B36AF5" w14:textId="77777777" w:rsidR="003428EE" w:rsidRPr="00A93F41" w:rsidRDefault="003428EE" w:rsidP="006567ED">
            <w:pPr>
              <w:tabs>
                <w:tab w:val="left" w:pos="7670"/>
              </w:tabs>
              <w:jc w:val="both"/>
              <w:rPr>
                <w:rFonts w:asciiTheme="majorBidi" w:hAnsiTheme="majorBidi" w:cstheme="majorBidi"/>
                <w:b/>
                <w:bCs/>
              </w:rPr>
            </w:pPr>
            <w:r w:rsidRPr="00A93F41">
              <w:rPr>
                <w:rFonts w:asciiTheme="majorBidi" w:hAnsiTheme="majorBidi" w:cstheme="majorBidi"/>
                <w:b/>
                <w:bCs/>
              </w:rPr>
              <w:t>Description</w:t>
            </w:r>
          </w:p>
        </w:tc>
      </w:tr>
      <w:tr w:rsidR="004A200B" w:rsidRPr="00A93F41" w14:paraId="6B2EDA9F" w14:textId="77777777" w:rsidTr="00261A34">
        <w:tc>
          <w:tcPr>
            <w:tcW w:w="407" w:type="pct"/>
            <w:shd w:val="clear" w:color="auto" w:fill="FFFFFF"/>
            <w:tcMar>
              <w:top w:w="150" w:type="dxa"/>
              <w:left w:w="0" w:type="dxa"/>
              <w:bottom w:w="150" w:type="dxa"/>
              <w:right w:w="240" w:type="dxa"/>
            </w:tcMar>
            <w:vAlign w:val="center"/>
            <w:hideMark/>
          </w:tcPr>
          <w:p w14:paraId="7938B3EE"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N</w:t>
            </w:r>
          </w:p>
        </w:tc>
        <w:tc>
          <w:tcPr>
            <w:tcW w:w="1112" w:type="pct"/>
            <w:shd w:val="clear" w:color="auto" w:fill="FFFFFF"/>
            <w:tcMar>
              <w:top w:w="150" w:type="dxa"/>
              <w:left w:w="240" w:type="dxa"/>
              <w:bottom w:w="150" w:type="dxa"/>
              <w:right w:w="240" w:type="dxa"/>
            </w:tcMar>
            <w:vAlign w:val="center"/>
            <w:hideMark/>
          </w:tcPr>
          <w:p w14:paraId="0F5BAB39"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Normal</w:t>
            </w:r>
          </w:p>
        </w:tc>
        <w:tc>
          <w:tcPr>
            <w:tcW w:w="3481" w:type="pct"/>
            <w:shd w:val="clear" w:color="auto" w:fill="FFFFFF"/>
            <w:tcMar>
              <w:top w:w="150" w:type="dxa"/>
              <w:left w:w="240" w:type="dxa"/>
              <w:bottom w:w="150" w:type="dxa"/>
              <w:right w:w="0" w:type="dxa"/>
            </w:tcMar>
            <w:vAlign w:val="center"/>
            <w:hideMark/>
          </w:tcPr>
          <w:p w14:paraId="4AC463A0"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Normal sinus rhythm, left/right bundle branch block, atrial escape beats</w:t>
            </w:r>
          </w:p>
        </w:tc>
      </w:tr>
      <w:tr w:rsidR="004A200B" w:rsidRPr="00A93F41" w14:paraId="4F2A813B" w14:textId="77777777" w:rsidTr="00261A34">
        <w:tc>
          <w:tcPr>
            <w:tcW w:w="407" w:type="pct"/>
            <w:shd w:val="clear" w:color="auto" w:fill="FFFFFF"/>
            <w:tcMar>
              <w:top w:w="150" w:type="dxa"/>
              <w:left w:w="0" w:type="dxa"/>
              <w:bottom w:w="150" w:type="dxa"/>
              <w:right w:w="240" w:type="dxa"/>
            </w:tcMar>
            <w:vAlign w:val="center"/>
            <w:hideMark/>
          </w:tcPr>
          <w:p w14:paraId="7F85FC5F"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S</w:t>
            </w:r>
          </w:p>
        </w:tc>
        <w:tc>
          <w:tcPr>
            <w:tcW w:w="1112" w:type="pct"/>
            <w:shd w:val="clear" w:color="auto" w:fill="FFFFFF"/>
            <w:tcMar>
              <w:top w:w="150" w:type="dxa"/>
              <w:left w:w="240" w:type="dxa"/>
              <w:bottom w:w="150" w:type="dxa"/>
              <w:right w:w="240" w:type="dxa"/>
            </w:tcMar>
            <w:vAlign w:val="center"/>
            <w:hideMark/>
          </w:tcPr>
          <w:p w14:paraId="522FB708"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Supraventricular</w:t>
            </w:r>
          </w:p>
        </w:tc>
        <w:tc>
          <w:tcPr>
            <w:tcW w:w="3481" w:type="pct"/>
            <w:shd w:val="clear" w:color="auto" w:fill="FFFFFF"/>
            <w:tcMar>
              <w:top w:w="150" w:type="dxa"/>
              <w:left w:w="240" w:type="dxa"/>
              <w:bottom w:w="150" w:type="dxa"/>
              <w:right w:w="0" w:type="dxa"/>
            </w:tcMar>
            <w:vAlign w:val="center"/>
            <w:hideMark/>
          </w:tcPr>
          <w:p w14:paraId="0B8D84C0"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Atrial premature beats, supraventricular tachycardia, atrial fibrillation</w:t>
            </w:r>
          </w:p>
        </w:tc>
      </w:tr>
      <w:tr w:rsidR="004A200B" w:rsidRPr="00A93F41" w14:paraId="71EA70A5" w14:textId="77777777" w:rsidTr="00261A34">
        <w:tc>
          <w:tcPr>
            <w:tcW w:w="407" w:type="pct"/>
            <w:shd w:val="clear" w:color="auto" w:fill="FFFFFF"/>
            <w:tcMar>
              <w:top w:w="150" w:type="dxa"/>
              <w:left w:w="0" w:type="dxa"/>
              <w:bottom w:w="150" w:type="dxa"/>
              <w:right w:w="240" w:type="dxa"/>
            </w:tcMar>
            <w:vAlign w:val="center"/>
            <w:hideMark/>
          </w:tcPr>
          <w:p w14:paraId="2CAC9937"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V</w:t>
            </w:r>
          </w:p>
        </w:tc>
        <w:tc>
          <w:tcPr>
            <w:tcW w:w="1112" w:type="pct"/>
            <w:shd w:val="clear" w:color="auto" w:fill="FFFFFF"/>
            <w:tcMar>
              <w:top w:w="150" w:type="dxa"/>
              <w:left w:w="240" w:type="dxa"/>
              <w:bottom w:w="150" w:type="dxa"/>
              <w:right w:w="240" w:type="dxa"/>
            </w:tcMar>
            <w:vAlign w:val="center"/>
            <w:hideMark/>
          </w:tcPr>
          <w:p w14:paraId="747E9238"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Ventricular</w:t>
            </w:r>
          </w:p>
        </w:tc>
        <w:tc>
          <w:tcPr>
            <w:tcW w:w="3481" w:type="pct"/>
            <w:shd w:val="clear" w:color="auto" w:fill="FFFFFF"/>
            <w:tcMar>
              <w:top w:w="150" w:type="dxa"/>
              <w:left w:w="240" w:type="dxa"/>
              <w:bottom w:w="150" w:type="dxa"/>
              <w:right w:w="0" w:type="dxa"/>
            </w:tcMar>
            <w:vAlign w:val="center"/>
            <w:hideMark/>
          </w:tcPr>
          <w:p w14:paraId="36BC53DF"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Premature ventricular contractions, ventricular tachycardia, ventricular fibrillation</w:t>
            </w:r>
          </w:p>
        </w:tc>
      </w:tr>
      <w:tr w:rsidR="004A200B" w:rsidRPr="00A93F41" w14:paraId="4F1DBD12" w14:textId="77777777" w:rsidTr="00261A34">
        <w:tc>
          <w:tcPr>
            <w:tcW w:w="407" w:type="pct"/>
            <w:shd w:val="clear" w:color="auto" w:fill="FFFFFF"/>
            <w:tcMar>
              <w:top w:w="150" w:type="dxa"/>
              <w:left w:w="0" w:type="dxa"/>
              <w:bottom w:w="150" w:type="dxa"/>
              <w:right w:w="240" w:type="dxa"/>
            </w:tcMar>
            <w:vAlign w:val="center"/>
            <w:hideMark/>
          </w:tcPr>
          <w:p w14:paraId="49F05397"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Q</w:t>
            </w:r>
          </w:p>
        </w:tc>
        <w:tc>
          <w:tcPr>
            <w:tcW w:w="1112" w:type="pct"/>
            <w:shd w:val="clear" w:color="auto" w:fill="FFFFFF"/>
            <w:tcMar>
              <w:top w:w="150" w:type="dxa"/>
              <w:left w:w="240" w:type="dxa"/>
              <w:bottom w:w="150" w:type="dxa"/>
              <w:right w:w="240" w:type="dxa"/>
            </w:tcMar>
            <w:vAlign w:val="center"/>
            <w:hideMark/>
          </w:tcPr>
          <w:p w14:paraId="23C3A631"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Unknown/Paced</w:t>
            </w:r>
          </w:p>
        </w:tc>
        <w:tc>
          <w:tcPr>
            <w:tcW w:w="3481" w:type="pct"/>
            <w:shd w:val="clear" w:color="auto" w:fill="FFFFFF"/>
            <w:tcMar>
              <w:top w:w="150" w:type="dxa"/>
              <w:left w:w="240" w:type="dxa"/>
              <w:bottom w:w="150" w:type="dxa"/>
              <w:right w:w="0" w:type="dxa"/>
            </w:tcMar>
            <w:vAlign w:val="center"/>
            <w:hideMark/>
          </w:tcPr>
          <w:p w14:paraId="23CB7394" w14:textId="77777777" w:rsidR="003428EE" w:rsidRPr="00A93F41" w:rsidRDefault="003428EE" w:rsidP="006567ED">
            <w:pPr>
              <w:tabs>
                <w:tab w:val="left" w:pos="7670"/>
              </w:tabs>
              <w:jc w:val="both"/>
              <w:rPr>
                <w:rFonts w:asciiTheme="majorBidi" w:hAnsiTheme="majorBidi" w:cstheme="majorBidi"/>
              </w:rPr>
            </w:pPr>
            <w:r w:rsidRPr="00A93F41">
              <w:rPr>
                <w:rFonts w:asciiTheme="majorBidi" w:hAnsiTheme="majorBidi" w:cstheme="majorBidi"/>
              </w:rPr>
              <w:t>Paced beats, unclassifiable beats</w:t>
            </w:r>
          </w:p>
        </w:tc>
      </w:tr>
    </w:tbl>
    <w:p w14:paraId="3A48C042" w14:textId="63DC090E" w:rsidR="004D7228"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lastRenderedPageBreak/>
        <w:t>AAMI Four-Class Arrhythmia Classification Scheme.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43"/>
        <w:gridCol w:w="1958"/>
        <w:gridCol w:w="2403"/>
        <w:gridCol w:w="2046"/>
      </w:tblGrid>
      <w:tr w:rsidR="004A200B" w:rsidRPr="00A93F41" w14:paraId="1E7D842E" w14:textId="77777777" w:rsidTr="00261A34">
        <w:trPr>
          <w:tblHeader/>
        </w:trPr>
        <w:tc>
          <w:tcPr>
            <w:tcW w:w="1574" w:type="pct"/>
            <w:shd w:val="clear" w:color="auto" w:fill="FFFFFF"/>
            <w:tcMar>
              <w:top w:w="150" w:type="dxa"/>
              <w:left w:w="0" w:type="dxa"/>
              <w:bottom w:w="150" w:type="dxa"/>
              <w:right w:w="240" w:type="dxa"/>
            </w:tcMar>
            <w:vAlign w:val="center"/>
            <w:hideMark/>
          </w:tcPr>
          <w:p w14:paraId="08AC433E"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Original AAMI Class</w:t>
            </w:r>
          </w:p>
        </w:tc>
        <w:tc>
          <w:tcPr>
            <w:tcW w:w="1047" w:type="pct"/>
            <w:shd w:val="clear" w:color="auto" w:fill="FFFFFF"/>
            <w:tcMar>
              <w:top w:w="150" w:type="dxa"/>
              <w:left w:w="240" w:type="dxa"/>
              <w:bottom w:w="150" w:type="dxa"/>
              <w:right w:w="240" w:type="dxa"/>
            </w:tcMar>
            <w:vAlign w:val="center"/>
            <w:hideMark/>
          </w:tcPr>
          <w:p w14:paraId="539C4EEE"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Symbol</w:t>
            </w:r>
          </w:p>
        </w:tc>
        <w:tc>
          <w:tcPr>
            <w:tcW w:w="1285" w:type="pct"/>
            <w:shd w:val="clear" w:color="auto" w:fill="FFFFFF"/>
            <w:tcMar>
              <w:top w:w="150" w:type="dxa"/>
              <w:left w:w="240" w:type="dxa"/>
              <w:bottom w:w="150" w:type="dxa"/>
              <w:right w:w="240" w:type="dxa"/>
            </w:tcMar>
            <w:vAlign w:val="center"/>
            <w:hideMark/>
          </w:tcPr>
          <w:p w14:paraId="2E8CDD26"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Mapped Label</w:t>
            </w:r>
          </w:p>
        </w:tc>
        <w:tc>
          <w:tcPr>
            <w:tcW w:w="1094" w:type="pct"/>
            <w:shd w:val="clear" w:color="auto" w:fill="FFFFFF"/>
            <w:tcMar>
              <w:top w:w="150" w:type="dxa"/>
              <w:left w:w="240" w:type="dxa"/>
              <w:bottom w:w="150" w:type="dxa"/>
              <w:right w:w="240" w:type="dxa"/>
            </w:tcMar>
            <w:vAlign w:val="center"/>
            <w:hideMark/>
          </w:tcPr>
          <w:p w14:paraId="6D0CC8BA"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Class Name</w:t>
            </w:r>
          </w:p>
        </w:tc>
      </w:tr>
      <w:tr w:rsidR="004A200B" w:rsidRPr="00A93F41" w14:paraId="49533B0A" w14:textId="77777777" w:rsidTr="00261A34">
        <w:tc>
          <w:tcPr>
            <w:tcW w:w="1574" w:type="pct"/>
            <w:shd w:val="clear" w:color="auto" w:fill="FFFFFF"/>
            <w:tcMar>
              <w:top w:w="150" w:type="dxa"/>
              <w:left w:w="0" w:type="dxa"/>
              <w:bottom w:w="150" w:type="dxa"/>
              <w:right w:w="240" w:type="dxa"/>
            </w:tcMar>
            <w:vAlign w:val="center"/>
            <w:hideMark/>
          </w:tcPr>
          <w:p w14:paraId="50448EE2"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N (Normal)</w:t>
            </w:r>
          </w:p>
        </w:tc>
        <w:tc>
          <w:tcPr>
            <w:tcW w:w="1047" w:type="pct"/>
            <w:shd w:val="clear" w:color="auto" w:fill="FFFFFF"/>
            <w:tcMar>
              <w:top w:w="150" w:type="dxa"/>
              <w:left w:w="240" w:type="dxa"/>
              <w:bottom w:w="150" w:type="dxa"/>
              <w:right w:w="240" w:type="dxa"/>
            </w:tcMar>
            <w:vAlign w:val="center"/>
            <w:hideMark/>
          </w:tcPr>
          <w:p w14:paraId="712A5A73"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N, L, R, e, j</w:t>
            </w:r>
          </w:p>
        </w:tc>
        <w:tc>
          <w:tcPr>
            <w:tcW w:w="1285" w:type="pct"/>
            <w:shd w:val="clear" w:color="auto" w:fill="FFFFFF"/>
            <w:tcMar>
              <w:top w:w="150" w:type="dxa"/>
              <w:left w:w="240" w:type="dxa"/>
              <w:bottom w:w="150" w:type="dxa"/>
              <w:right w:w="240" w:type="dxa"/>
            </w:tcMar>
            <w:vAlign w:val="center"/>
            <w:hideMark/>
          </w:tcPr>
          <w:p w14:paraId="00DCF2A1"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0</w:t>
            </w:r>
          </w:p>
        </w:tc>
        <w:tc>
          <w:tcPr>
            <w:tcW w:w="1094" w:type="pct"/>
            <w:shd w:val="clear" w:color="auto" w:fill="FFFFFF"/>
            <w:tcMar>
              <w:top w:w="150" w:type="dxa"/>
              <w:left w:w="240" w:type="dxa"/>
              <w:bottom w:w="150" w:type="dxa"/>
              <w:right w:w="0" w:type="dxa"/>
            </w:tcMar>
            <w:vAlign w:val="center"/>
            <w:hideMark/>
          </w:tcPr>
          <w:p w14:paraId="3754BFEA"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N</w:t>
            </w:r>
          </w:p>
        </w:tc>
      </w:tr>
      <w:tr w:rsidR="004A200B" w:rsidRPr="00A93F41" w14:paraId="690180D6" w14:textId="77777777" w:rsidTr="00261A34">
        <w:tc>
          <w:tcPr>
            <w:tcW w:w="1574" w:type="pct"/>
            <w:shd w:val="clear" w:color="auto" w:fill="FFFFFF"/>
            <w:tcMar>
              <w:top w:w="150" w:type="dxa"/>
              <w:left w:w="0" w:type="dxa"/>
              <w:bottom w:w="150" w:type="dxa"/>
              <w:right w:w="240" w:type="dxa"/>
            </w:tcMar>
            <w:vAlign w:val="center"/>
            <w:hideMark/>
          </w:tcPr>
          <w:p w14:paraId="190CDB6E"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 (Supraventricular)</w:t>
            </w:r>
          </w:p>
        </w:tc>
        <w:tc>
          <w:tcPr>
            <w:tcW w:w="1047" w:type="pct"/>
            <w:shd w:val="clear" w:color="auto" w:fill="FFFFFF"/>
            <w:tcMar>
              <w:top w:w="150" w:type="dxa"/>
              <w:left w:w="240" w:type="dxa"/>
              <w:bottom w:w="150" w:type="dxa"/>
              <w:right w:w="240" w:type="dxa"/>
            </w:tcMar>
            <w:vAlign w:val="center"/>
            <w:hideMark/>
          </w:tcPr>
          <w:p w14:paraId="1D4ADAE9"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A, a, J, S</w:t>
            </w:r>
          </w:p>
        </w:tc>
        <w:tc>
          <w:tcPr>
            <w:tcW w:w="1285" w:type="pct"/>
            <w:shd w:val="clear" w:color="auto" w:fill="FFFFFF"/>
            <w:tcMar>
              <w:top w:w="150" w:type="dxa"/>
              <w:left w:w="240" w:type="dxa"/>
              <w:bottom w:w="150" w:type="dxa"/>
              <w:right w:w="240" w:type="dxa"/>
            </w:tcMar>
            <w:vAlign w:val="center"/>
            <w:hideMark/>
          </w:tcPr>
          <w:p w14:paraId="5BBCEF37"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1</w:t>
            </w:r>
          </w:p>
        </w:tc>
        <w:tc>
          <w:tcPr>
            <w:tcW w:w="1094" w:type="pct"/>
            <w:shd w:val="clear" w:color="auto" w:fill="FFFFFF"/>
            <w:tcMar>
              <w:top w:w="150" w:type="dxa"/>
              <w:left w:w="240" w:type="dxa"/>
              <w:bottom w:w="150" w:type="dxa"/>
              <w:right w:w="0" w:type="dxa"/>
            </w:tcMar>
            <w:vAlign w:val="center"/>
            <w:hideMark/>
          </w:tcPr>
          <w:p w14:paraId="7A31F143"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w:t>
            </w:r>
          </w:p>
        </w:tc>
      </w:tr>
      <w:tr w:rsidR="004A200B" w:rsidRPr="00A93F41" w14:paraId="361CF7D2" w14:textId="77777777" w:rsidTr="00261A34">
        <w:tc>
          <w:tcPr>
            <w:tcW w:w="1574" w:type="pct"/>
            <w:shd w:val="clear" w:color="auto" w:fill="FFFFFF"/>
            <w:tcMar>
              <w:top w:w="150" w:type="dxa"/>
              <w:left w:w="0" w:type="dxa"/>
              <w:bottom w:w="150" w:type="dxa"/>
              <w:right w:w="240" w:type="dxa"/>
            </w:tcMar>
            <w:vAlign w:val="center"/>
            <w:hideMark/>
          </w:tcPr>
          <w:p w14:paraId="79B8885A"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V (Ventricular)</w:t>
            </w:r>
          </w:p>
        </w:tc>
        <w:tc>
          <w:tcPr>
            <w:tcW w:w="1047" w:type="pct"/>
            <w:shd w:val="clear" w:color="auto" w:fill="FFFFFF"/>
            <w:tcMar>
              <w:top w:w="150" w:type="dxa"/>
              <w:left w:w="240" w:type="dxa"/>
              <w:bottom w:w="150" w:type="dxa"/>
              <w:right w:w="240" w:type="dxa"/>
            </w:tcMar>
            <w:vAlign w:val="center"/>
            <w:hideMark/>
          </w:tcPr>
          <w:p w14:paraId="3753D324"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V, E</w:t>
            </w:r>
          </w:p>
        </w:tc>
        <w:tc>
          <w:tcPr>
            <w:tcW w:w="1285" w:type="pct"/>
            <w:shd w:val="clear" w:color="auto" w:fill="FFFFFF"/>
            <w:tcMar>
              <w:top w:w="150" w:type="dxa"/>
              <w:left w:w="240" w:type="dxa"/>
              <w:bottom w:w="150" w:type="dxa"/>
              <w:right w:w="240" w:type="dxa"/>
            </w:tcMar>
            <w:vAlign w:val="center"/>
            <w:hideMark/>
          </w:tcPr>
          <w:p w14:paraId="25D7DC07"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2</w:t>
            </w:r>
          </w:p>
        </w:tc>
        <w:tc>
          <w:tcPr>
            <w:tcW w:w="1094" w:type="pct"/>
            <w:shd w:val="clear" w:color="auto" w:fill="FFFFFF"/>
            <w:tcMar>
              <w:top w:w="150" w:type="dxa"/>
              <w:left w:w="240" w:type="dxa"/>
              <w:bottom w:w="150" w:type="dxa"/>
              <w:right w:w="0" w:type="dxa"/>
            </w:tcMar>
            <w:vAlign w:val="center"/>
            <w:hideMark/>
          </w:tcPr>
          <w:p w14:paraId="6520CB1D"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V</w:t>
            </w:r>
          </w:p>
        </w:tc>
      </w:tr>
      <w:tr w:rsidR="004A200B" w:rsidRPr="00A93F41" w14:paraId="790464D5" w14:textId="77777777" w:rsidTr="00261A34">
        <w:tc>
          <w:tcPr>
            <w:tcW w:w="1574" w:type="pct"/>
            <w:shd w:val="clear" w:color="auto" w:fill="FFFFFF"/>
            <w:tcMar>
              <w:top w:w="150" w:type="dxa"/>
              <w:left w:w="0" w:type="dxa"/>
              <w:bottom w:w="150" w:type="dxa"/>
              <w:right w:w="240" w:type="dxa"/>
            </w:tcMar>
            <w:vAlign w:val="center"/>
            <w:hideMark/>
          </w:tcPr>
          <w:p w14:paraId="105BF66E"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F (Fusion)</w:t>
            </w:r>
          </w:p>
        </w:tc>
        <w:tc>
          <w:tcPr>
            <w:tcW w:w="1047" w:type="pct"/>
            <w:shd w:val="clear" w:color="auto" w:fill="FFFFFF"/>
            <w:tcMar>
              <w:top w:w="150" w:type="dxa"/>
              <w:left w:w="240" w:type="dxa"/>
              <w:bottom w:w="150" w:type="dxa"/>
              <w:right w:w="240" w:type="dxa"/>
            </w:tcMar>
            <w:vAlign w:val="center"/>
            <w:hideMark/>
          </w:tcPr>
          <w:p w14:paraId="330983D9"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F</w:t>
            </w:r>
          </w:p>
        </w:tc>
        <w:tc>
          <w:tcPr>
            <w:tcW w:w="1285" w:type="pct"/>
            <w:shd w:val="clear" w:color="auto" w:fill="FFFFFF"/>
            <w:tcMar>
              <w:top w:w="150" w:type="dxa"/>
              <w:left w:w="240" w:type="dxa"/>
              <w:bottom w:w="150" w:type="dxa"/>
              <w:right w:w="240" w:type="dxa"/>
            </w:tcMar>
            <w:vAlign w:val="center"/>
            <w:hideMark/>
          </w:tcPr>
          <w:p w14:paraId="0F13E3EB"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w:t>
            </w:r>
          </w:p>
        </w:tc>
        <w:tc>
          <w:tcPr>
            <w:tcW w:w="1094" w:type="pct"/>
            <w:shd w:val="clear" w:color="auto" w:fill="FFFFFF"/>
            <w:tcMar>
              <w:top w:w="150" w:type="dxa"/>
              <w:left w:w="240" w:type="dxa"/>
              <w:bottom w:w="150" w:type="dxa"/>
              <w:right w:w="0" w:type="dxa"/>
            </w:tcMar>
            <w:vAlign w:val="center"/>
            <w:hideMark/>
          </w:tcPr>
          <w:p w14:paraId="091B57CF"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i/>
                <w:iCs/>
              </w:rPr>
              <w:t>(dropped)</w:t>
            </w:r>
          </w:p>
        </w:tc>
      </w:tr>
      <w:tr w:rsidR="00913BE4" w:rsidRPr="00A93F41" w14:paraId="272CAF95" w14:textId="77777777" w:rsidTr="00261A34">
        <w:tc>
          <w:tcPr>
            <w:tcW w:w="1574" w:type="pct"/>
            <w:shd w:val="clear" w:color="auto" w:fill="FFFFFF"/>
            <w:tcMar>
              <w:top w:w="150" w:type="dxa"/>
              <w:left w:w="0" w:type="dxa"/>
              <w:bottom w:w="150" w:type="dxa"/>
              <w:right w:w="240" w:type="dxa"/>
            </w:tcMar>
            <w:vAlign w:val="center"/>
            <w:hideMark/>
          </w:tcPr>
          <w:p w14:paraId="389D27E8"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Q (Paced/Unknown)</w:t>
            </w:r>
          </w:p>
        </w:tc>
        <w:tc>
          <w:tcPr>
            <w:tcW w:w="1047" w:type="pct"/>
            <w:shd w:val="clear" w:color="auto" w:fill="FFFFFF"/>
            <w:tcMar>
              <w:top w:w="150" w:type="dxa"/>
              <w:left w:w="240" w:type="dxa"/>
              <w:bottom w:w="150" w:type="dxa"/>
              <w:right w:w="240" w:type="dxa"/>
            </w:tcMar>
            <w:vAlign w:val="center"/>
            <w:hideMark/>
          </w:tcPr>
          <w:p w14:paraId="0010B1BF"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f, Q</w:t>
            </w:r>
          </w:p>
        </w:tc>
        <w:tc>
          <w:tcPr>
            <w:tcW w:w="1285" w:type="pct"/>
            <w:shd w:val="clear" w:color="auto" w:fill="FFFFFF"/>
            <w:tcMar>
              <w:top w:w="150" w:type="dxa"/>
              <w:left w:w="240" w:type="dxa"/>
              <w:bottom w:w="150" w:type="dxa"/>
              <w:right w:w="240" w:type="dxa"/>
            </w:tcMar>
            <w:vAlign w:val="center"/>
            <w:hideMark/>
          </w:tcPr>
          <w:p w14:paraId="1B7FA449"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3</w:t>
            </w:r>
          </w:p>
        </w:tc>
        <w:tc>
          <w:tcPr>
            <w:tcW w:w="1094" w:type="pct"/>
            <w:shd w:val="clear" w:color="auto" w:fill="FFFFFF"/>
            <w:tcMar>
              <w:top w:w="150" w:type="dxa"/>
              <w:left w:w="240" w:type="dxa"/>
              <w:bottom w:w="150" w:type="dxa"/>
              <w:right w:w="0" w:type="dxa"/>
            </w:tcMar>
            <w:vAlign w:val="center"/>
            <w:hideMark/>
          </w:tcPr>
          <w:p w14:paraId="0ACE4B55"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Q</w:t>
            </w:r>
          </w:p>
        </w:tc>
      </w:tr>
    </w:tbl>
    <w:p w14:paraId="77B891E4" w14:textId="77777777" w:rsidR="00261A34" w:rsidRPr="00A93F41" w:rsidRDefault="00261A34" w:rsidP="006567ED">
      <w:pPr>
        <w:tabs>
          <w:tab w:val="left" w:pos="7670"/>
        </w:tabs>
        <w:jc w:val="both"/>
        <w:rPr>
          <w:rFonts w:asciiTheme="majorBidi" w:hAnsiTheme="majorBidi" w:cstheme="majorBidi"/>
        </w:rPr>
      </w:pPr>
    </w:p>
    <w:p w14:paraId="4518380A"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This protocol is </w:t>
      </w:r>
      <w:r w:rsidRPr="00A93F41">
        <w:rPr>
          <w:rFonts w:asciiTheme="majorBidi" w:hAnsiTheme="majorBidi" w:cstheme="majorBidi"/>
          <w:b/>
          <w:bCs/>
        </w:rPr>
        <w:t>explicitly documented</w:t>
      </w:r>
      <w:r w:rsidRPr="00A93F41">
        <w:rPr>
          <w:rFonts w:asciiTheme="majorBidi" w:hAnsiTheme="majorBidi" w:cstheme="majorBidi"/>
        </w:rPr>
        <w:t xml:space="preserve"> and applied consistently across all splits. It avoids the silent merge of the original thesis and allows the S-class to be evaluated separately, which is important because S-class discrimination is known to be the hardest task in single-lead ECG classification.</w:t>
      </w:r>
    </w:p>
    <w:p w14:paraId="4D2AB944" w14:textId="77777777" w:rsidR="00261A34" w:rsidRPr="00A93F41" w:rsidRDefault="00261A34" w:rsidP="006567ED">
      <w:pPr>
        <w:pStyle w:val="Heading3"/>
        <w:jc w:val="both"/>
        <w:rPr>
          <w:rFonts w:asciiTheme="majorBidi" w:hAnsiTheme="majorBidi"/>
          <w:color w:val="auto"/>
        </w:rPr>
      </w:pPr>
      <w:bookmarkStart w:id="65" w:name="_Toc241244535"/>
      <w:r w:rsidRPr="00A93F41">
        <w:rPr>
          <w:rFonts w:asciiTheme="majorBidi" w:hAnsiTheme="majorBidi"/>
          <w:color w:val="auto"/>
        </w:rPr>
        <w:t>3.2.5 Subject-Level Split</w:t>
      </w:r>
      <w:bookmarkEnd w:id="65"/>
    </w:p>
    <w:p w14:paraId="7B12332D"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To eliminate subject-level leakage, the split is performed at the </w:t>
      </w:r>
      <w:r w:rsidRPr="00A93F41">
        <w:rPr>
          <w:rFonts w:asciiTheme="majorBidi" w:hAnsiTheme="majorBidi" w:cstheme="majorBidi"/>
          <w:b/>
          <w:bCs/>
        </w:rPr>
        <w:t>subject level</w:t>
      </w:r>
      <w:r w:rsidRPr="00A93F41">
        <w:rPr>
          <w:rFonts w:asciiTheme="majorBidi" w:hAnsiTheme="majorBidi" w:cstheme="majorBidi"/>
        </w:rPr>
        <w:t>, not the beat level or record level. Each subject is assigned entirely to one of the three splits (train, validation, or test). The split is generated deterministically with a fixed random seed (42) to ensure reproducibility.</w:t>
      </w:r>
    </w:p>
    <w:p w14:paraId="2E750100" w14:textId="2A07AC2A" w:rsidR="00261A34" w:rsidRPr="00A93F41" w:rsidRDefault="00261A34" w:rsidP="006567ED">
      <w:pPr>
        <w:tabs>
          <w:tab w:val="left" w:pos="7670"/>
        </w:tabs>
        <w:jc w:val="both"/>
        <w:rPr>
          <w:rFonts w:asciiTheme="majorBidi" w:hAnsiTheme="majorBidi" w:cstheme="majorBidi"/>
        </w:rPr>
      </w:pPr>
    </w:p>
    <w:p w14:paraId="1F163C00" w14:textId="355C6E96"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Formally, let </w:t>
      </w:r>
      <w:r w:rsidRPr="00A93F41">
        <w:rPr>
          <w:rFonts w:asciiTheme="majorBidi" w:hAnsiTheme="majorBidi" w:cstheme="majorBidi"/>
          <w:vertAlign w:val="subscript"/>
        </w:rPr>
        <w:t>Strain</w:t>
      </w:r>
      <w:r w:rsidRPr="00A93F41">
        <w:rPr>
          <w:rFonts w:asciiTheme="majorBidi" w:hAnsiTheme="majorBidi" w:cstheme="majorBidi"/>
        </w:rPr>
        <w:t>​, S</w:t>
      </w:r>
      <w:r w:rsidRPr="00A93F41">
        <w:rPr>
          <w:rFonts w:asciiTheme="majorBidi" w:hAnsiTheme="majorBidi" w:cstheme="majorBidi"/>
          <w:vertAlign w:val="subscript"/>
        </w:rPr>
        <w:t>val</w:t>
      </w:r>
      <w:r w:rsidRPr="00A93F41">
        <w:rPr>
          <w:rFonts w:asciiTheme="majorBidi" w:hAnsiTheme="majorBidi" w:cstheme="majorBidi"/>
        </w:rPr>
        <w:t xml:space="preserve">​, </w:t>
      </w:r>
      <w:proofErr w:type="gramStart"/>
      <w:r w:rsidRPr="00A93F41">
        <w:rPr>
          <w:rFonts w:asciiTheme="majorBidi" w:hAnsiTheme="majorBidi" w:cstheme="majorBidi"/>
        </w:rPr>
        <w:t xml:space="preserve">and  </w:t>
      </w:r>
      <w:proofErr w:type="spellStart"/>
      <w:r w:rsidRPr="00A93F41">
        <w:rPr>
          <w:rFonts w:asciiTheme="majorBidi" w:hAnsiTheme="majorBidi" w:cstheme="majorBidi"/>
        </w:rPr>
        <w:t>S</w:t>
      </w:r>
      <w:r w:rsidRPr="00A93F41">
        <w:rPr>
          <w:rFonts w:asciiTheme="majorBidi" w:hAnsiTheme="majorBidi" w:cstheme="majorBidi"/>
          <w:vertAlign w:val="subscript"/>
        </w:rPr>
        <w:t>test</w:t>
      </w:r>
      <w:proofErr w:type="spellEnd"/>
      <w:r w:rsidRPr="00A93F41">
        <w:rPr>
          <w:rFonts w:asciiTheme="majorBidi" w:hAnsiTheme="majorBidi" w:cstheme="majorBidi"/>
        </w:rPr>
        <w:t>​</w:t>
      </w:r>
      <w:proofErr w:type="gramEnd"/>
      <w:r w:rsidRPr="00A93F41">
        <w:rPr>
          <w:rFonts w:asciiTheme="majorBidi" w:hAnsiTheme="majorBidi" w:cstheme="majorBidi"/>
        </w:rPr>
        <w:t xml:space="preserve"> denote the sets of subjects in the three splits. The split satisfies:</w:t>
      </w:r>
    </w:p>
    <w:p w14:paraId="487BBAEA" w14:textId="77777777" w:rsidR="00F832F6" w:rsidRPr="00A93F41" w:rsidRDefault="00F832F6" w:rsidP="006567ED">
      <w:pPr>
        <w:tabs>
          <w:tab w:val="left" w:pos="7670"/>
        </w:tabs>
        <w:jc w:val="both"/>
        <w:rPr>
          <w:rFonts w:asciiTheme="majorBidi" w:hAnsiTheme="majorBidi" w:cstheme="majorBidi"/>
        </w:rPr>
      </w:pPr>
      <w:proofErr w:type="spellStart"/>
      <w:r w:rsidRPr="00A93F41">
        <w:rPr>
          <w:rFonts w:asciiTheme="majorBidi" w:hAnsiTheme="majorBidi" w:cstheme="majorBidi"/>
        </w:rPr>
        <w:t>S_train</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S_val</w:t>
      </w:r>
      <w:proofErr w:type="spellEnd"/>
      <w:r w:rsidRPr="00A93F41">
        <w:rPr>
          <w:rFonts w:asciiTheme="majorBidi" w:hAnsiTheme="majorBidi" w:cstheme="majorBidi"/>
        </w:rPr>
        <w:t xml:space="preserve"> = </w:t>
      </w:r>
      <w:r w:rsidRPr="00A93F41">
        <w:rPr>
          <w:rFonts w:ascii="Cambria Math" w:hAnsi="Cambria Math" w:cs="Cambria Math"/>
        </w:rPr>
        <w:t>∅</w:t>
      </w:r>
    </w:p>
    <w:p w14:paraId="4DBE8743" w14:textId="77777777" w:rsidR="00F832F6" w:rsidRPr="00A93F41" w:rsidRDefault="00F832F6" w:rsidP="006567ED">
      <w:pPr>
        <w:tabs>
          <w:tab w:val="left" w:pos="7670"/>
        </w:tabs>
        <w:jc w:val="both"/>
        <w:rPr>
          <w:rFonts w:asciiTheme="majorBidi" w:hAnsiTheme="majorBidi" w:cstheme="majorBidi"/>
        </w:rPr>
      </w:pPr>
      <w:proofErr w:type="spellStart"/>
      <w:r w:rsidRPr="00A93F41">
        <w:rPr>
          <w:rFonts w:asciiTheme="majorBidi" w:hAnsiTheme="majorBidi" w:cstheme="majorBidi"/>
        </w:rPr>
        <w:t>S_train</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S_test</w:t>
      </w:r>
      <w:proofErr w:type="spellEnd"/>
      <w:r w:rsidRPr="00A93F41">
        <w:rPr>
          <w:rFonts w:asciiTheme="majorBidi" w:hAnsiTheme="majorBidi" w:cstheme="majorBidi"/>
        </w:rPr>
        <w:t xml:space="preserve"> = </w:t>
      </w:r>
      <w:r w:rsidRPr="00A93F41">
        <w:rPr>
          <w:rFonts w:ascii="Cambria Math" w:hAnsi="Cambria Math" w:cs="Cambria Math"/>
        </w:rPr>
        <w:t>∅</w:t>
      </w:r>
    </w:p>
    <w:p w14:paraId="30836134" w14:textId="2157F088" w:rsidR="00F832F6" w:rsidRPr="00A93F41" w:rsidRDefault="00F832F6" w:rsidP="006567ED">
      <w:pPr>
        <w:tabs>
          <w:tab w:val="left" w:pos="7670"/>
        </w:tabs>
        <w:jc w:val="both"/>
        <w:rPr>
          <w:rFonts w:asciiTheme="majorBidi" w:hAnsiTheme="majorBidi" w:cstheme="majorBidi"/>
        </w:rPr>
      </w:pPr>
      <w:proofErr w:type="spellStart"/>
      <w:r w:rsidRPr="00A93F41">
        <w:rPr>
          <w:rFonts w:asciiTheme="majorBidi" w:hAnsiTheme="majorBidi" w:cstheme="majorBidi"/>
        </w:rPr>
        <w:t>S_val</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S_test</w:t>
      </w:r>
      <w:proofErr w:type="spellEnd"/>
      <w:r w:rsidRPr="00A93F41">
        <w:rPr>
          <w:rFonts w:asciiTheme="majorBidi" w:hAnsiTheme="majorBidi" w:cstheme="majorBidi"/>
        </w:rPr>
        <w:t xml:space="preserve"> = </w:t>
      </w:r>
      <w:r w:rsidRPr="00A93F41">
        <w:rPr>
          <w:rFonts w:ascii="Cambria Math" w:hAnsi="Cambria Math" w:cs="Cambria Math"/>
        </w:rPr>
        <w:t>∅</w:t>
      </w:r>
    </w:p>
    <w:p w14:paraId="6B849528"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This guarantees that no beat from a subject in the test set was seen during training. The split is verified programmatically by an assertion that checks for empty intersections before any model is trained.</w:t>
      </w:r>
    </w:p>
    <w:p w14:paraId="585B1BFC"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b/>
          <w:bCs/>
        </w:rPr>
        <w:t>Standard vs. Strict Split.</w:t>
      </w:r>
      <w:r w:rsidRPr="00A93F41">
        <w:rPr>
          <w:rFonts w:asciiTheme="majorBidi" w:hAnsiTheme="majorBidi" w:cstheme="majorBidi"/>
        </w:rPr>
        <w:t xml:space="preserve"> The standard de Chazal DS1/DS2 split as published has a subtle flaw: records </w:t>
      </w:r>
      <w:r w:rsidRPr="00A93F41">
        <w:rPr>
          <w:rFonts w:asciiTheme="majorBidi" w:hAnsiTheme="majorBidi" w:cstheme="majorBidi"/>
          <w:b/>
          <w:bCs/>
        </w:rPr>
        <w:t>201 and 202 are from the same subject (S025)</w:t>
      </w:r>
      <w:r w:rsidRPr="00A93F41">
        <w:rPr>
          <w:rFonts w:asciiTheme="majorBidi" w:hAnsiTheme="majorBidi" w:cstheme="majorBidi"/>
        </w:rPr>
        <w:t xml:space="preserve">. In the standard split, 201 is assigned to </w:t>
      </w:r>
      <w:r w:rsidRPr="00A93F41">
        <w:rPr>
          <w:rFonts w:asciiTheme="majorBidi" w:hAnsiTheme="majorBidi" w:cstheme="majorBidi"/>
        </w:rPr>
        <w:lastRenderedPageBreak/>
        <w:t xml:space="preserve">DS1 (training) and 202 to DS2 (testing), which means the same patient appears in both training and test sets. This is a </w:t>
      </w:r>
      <w:r w:rsidRPr="00A93F41">
        <w:rPr>
          <w:rFonts w:asciiTheme="majorBidi" w:hAnsiTheme="majorBidi" w:cstheme="majorBidi"/>
          <w:b/>
          <w:bCs/>
        </w:rPr>
        <w:t>subject-level data leakage</w:t>
      </w:r>
      <w:r w:rsidRPr="00A93F41">
        <w:rPr>
          <w:rFonts w:asciiTheme="majorBidi" w:hAnsiTheme="majorBidi" w:cstheme="majorBidi"/>
        </w:rPr>
        <w:t xml:space="preserve"> that inflates reported test performance and invalidates the "patient-independent" claim.</w:t>
      </w:r>
    </w:p>
    <w:p w14:paraId="3A4D8783"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To correct this, the present work uses a </w:t>
      </w:r>
      <w:r w:rsidRPr="00A93F41">
        <w:rPr>
          <w:rFonts w:asciiTheme="majorBidi" w:hAnsiTheme="majorBidi" w:cstheme="majorBidi"/>
          <w:b/>
          <w:bCs/>
        </w:rPr>
        <w:t>strict subject-disjoint split</w:t>
      </w:r>
      <w:r w:rsidRPr="00A93F41">
        <w:rPr>
          <w:rFonts w:asciiTheme="majorBidi" w:hAnsiTheme="majorBidi" w:cstheme="majorBidi"/>
        </w:rPr>
        <w:t xml:space="preserve"> in which both 201 and 202 are placed in the training set, and 202 is removed from the test set. This ensures that no subject appears in more than one split.</w:t>
      </w:r>
    </w:p>
    <w:p w14:paraId="61E7DFC9" w14:textId="77777777" w:rsidR="00261A34" w:rsidRPr="00A93F41" w:rsidRDefault="00261A34" w:rsidP="006567ED">
      <w:pPr>
        <w:tabs>
          <w:tab w:val="left" w:pos="7670"/>
        </w:tabs>
        <w:jc w:val="both"/>
        <w:rPr>
          <w:rFonts w:asciiTheme="majorBidi" w:hAnsiTheme="majorBidi" w:cstheme="majorBidi"/>
        </w:rPr>
      </w:pPr>
    </w:p>
    <w:p w14:paraId="2F1A17F7" w14:textId="291213A2" w:rsidR="00261A34" w:rsidRPr="00A93F41" w:rsidRDefault="00261A34" w:rsidP="006567ED">
      <w:pPr>
        <w:pStyle w:val="Caption"/>
        <w:keepNext/>
        <w:jc w:val="both"/>
        <w:rPr>
          <w:rFonts w:asciiTheme="majorBidi" w:hAnsiTheme="majorBidi" w:cstheme="majorBidi"/>
          <w:color w:val="auto"/>
        </w:rPr>
      </w:pPr>
      <w:bookmarkStart w:id="66" w:name="_Toc241244629"/>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22</w:t>
      </w:r>
      <w:r w:rsidRPr="00A93F41">
        <w:rPr>
          <w:rFonts w:asciiTheme="majorBidi" w:hAnsiTheme="majorBidi" w:cstheme="majorBidi"/>
          <w:color w:val="auto"/>
        </w:rPr>
        <w:fldChar w:fldCharType="end"/>
      </w:r>
      <w:r w:rsidRPr="00A93F41">
        <w:rPr>
          <w:rFonts w:asciiTheme="majorBidi" w:hAnsiTheme="majorBidi" w:cstheme="majorBidi"/>
          <w:color w:val="auto"/>
        </w:rPr>
        <w:t>: Dataset Split Distribution.</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1502"/>
        <w:gridCol w:w="1457"/>
        <w:gridCol w:w="1311"/>
        <w:gridCol w:w="3280"/>
      </w:tblGrid>
      <w:tr w:rsidR="004A200B" w:rsidRPr="00A93F41" w14:paraId="599E172F" w14:textId="77777777" w:rsidTr="00261A34">
        <w:trPr>
          <w:tblHeader/>
        </w:trPr>
        <w:tc>
          <w:tcPr>
            <w:tcW w:w="963" w:type="pct"/>
            <w:tcMar>
              <w:top w:w="150" w:type="dxa"/>
              <w:left w:w="0" w:type="dxa"/>
              <w:bottom w:w="150" w:type="dxa"/>
              <w:right w:w="240" w:type="dxa"/>
            </w:tcMar>
            <w:vAlign w:val="center"/>
            <w:hideMark/>
          </w:tcPr>
          <w:p w14:paraId="52CF9682"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Split Protocol</w:t>
            </w:r>
          </w:p>
        </w:tc>
        <w:tc>
          <w:tcPr>
            <w:tcW w:w="803" w:type="pct"/>
            <w:tcMar>
              <w:top w:w="150" w:type="dxa"/>
              <w:left w:w="240" w:type="dxa"/>
              <w:bottom w:w="150" w:type="dxa"/>
              <w:right w:w="240" w:type="dxa"/>
            </w:tcMar>
            <w:vAlign w:val="center"/>
            <w:hideMark/>
          </w:tcPr>
          <w:p w14:paraId="00CDE0C8"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Partition</w:t>
            </w:r>
          </w:p>
        </w:tc>
        <w:tc>
          <w:tcPr>
            <w:tcW w:w="779" w:type="pct"/>
            <w:tcMar>
              <w:top w:w="150" w:type="dxa"/>
              <w:left w:w="240" w:type="dxa"/>
              <w:bottom w:w="150" w:type="dxa"/>
              <w:right w:w="240" w:type="dxa"/>
            </w:tcMar>
            <w:vAlign w:val="center"/>
            <w:hideMark/>
          </w:tcPr>
          <w:p w14:paraId="75350D2E"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Records</w:t>
            </w:r>
          </w:p>
        </w:tc>
        <w:tc>
          <w:tcPr>
            <w:tcW w:w="701" w:type="pct"/>
            <w:tcMar>
              <w:top w:w="150" w:type="dxa"/>
              <w:left w:w="240" w:type="dxa"/>
              <w:bottom w:w="150" w:type="dxa"/>
              <w:right w:w="240" w:type="dxa"/>
            </w:tcMar>
            <w:vAlign w:val="center"/>
            <w:hideMark/>
          </w:tcPr>
          <w:p w14:paraId="0F478438"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Beats</w:t>
            </w:r>
          </w:p>
        </w:tc>
        <w:tc>
          <w:tcPr>
            <w:tcW w:w="1755" w:type="pct"/>
            <w:tcMar>
              <w:top w:w="150" w:type="dxa"/>
              <w:left w:w="240" w:type="dxa"/>
              <w:bottom w:w="150" w:type="dxa"/>
              <w:right w:w="240" w:type="dxa"/>
            </w:tcMar>
            <w:vAlign w:val="center"/>
            <w:hideMark/>
          </w:tcPr>
          <w:p w14:paraId="45A80394" w14:textId="77777777" w:rsidR="00261A34" w:rsidRPr="00A93F41" w:rsidRDefault="00261A34" w:rsidP="006567ED">
            <w:pPr>
              <w:tabs>
                <w:tab w:val="left" w:pos="7670"/>
              </w:tabs>
              <w:jc w:val="both"/>
              <w:rPr>
                <w:rFonts w:asciiTheme="majorBidi" w:hAnsiTheme="majorBidi" w:cstheme="majorBidi"/>
                <w:b/>
                <w:bCs/>
              </w:rPr>
            </w:pPr>
            <w:r w:rsidRPr="00A93F41">
              <w:rPr>
                <w:rFonts w:asciiTheme="majorBidi" w:hAnsiTheme="majorBidi" w:cstheme="majorBidi"/>
                <w:b/>
                <w:bCs/>
              </w:rPr>
              <w:t>Notes</w:t>
            </w:r>
          </w:p>
        </w:tc>
      </w:tr>
      <w:tr w:rsidR="004A200B" w:rsidRPr="00A93F41" w14:paraId="36A2A618" w14:textId="77777777" w:rsidTr="00261A34">
        <w:tc>
          <w:tcPr>
            <w:tcW w:w="963" w:type="pct"/>
            <w:tcMar>
              <w:top w:w="150" w:type="dxa"/>
              <w:left w:w="0" w:type="dxa"/>
              <w:bottom w:w="150" w:type="dxa"/>
              <w:right w:w="240" w:type="dxa"/>
            </w:tcMar>
            <w:vAlign w:val="center"/>
            <w:hideMark/>
          </w:tcPr>
          <w:p w14:paraId="20EC5EC9"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Standard</w:t>
            </w:r>
          </w:p>
        </w:tc>
        <w:tc>
          <w:tcPr>
            <w:tcW w:w="803" w:type="pct"/>
            <w:tcMar>
              <w:top w:w="150" w:type="dxa"/>
              <w:left w:w="240" w:type="dxa"/>
              <w:bottom w:w="150" w:type="dxa"/>
              <w:right w:w="240" w:type="dxa"/>
            </w:tcMar>
            <w:vAlign w:val="center"/>
            <w:hideMark/>
          </w:tcPr>
          <w:p w14:paraId="26FD1066"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Train</w:t>
            </w:r>
          </w:p>
        </w:tc>
        <w:tc>
          <w:tcPr>
            <w:tcW w:w="779" w:type="pct"/>
            <w:tcMar>
              <w:top w:w="150" w:type="dxa"/>
              <w:left w:w="240" w:type="dxa"/>
              <w:bottom w:w="150" w:type="dxa"/>
              <w:right w:w="240" w:type="dxa"/>
            </w:tcMar>
            <w:vAlign w:val="center"/>
            <w:hideMark/>
          </w:tcPr>
          <w:p w14:paraId="556AE88D"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20</w:t>
            </w:r>
          </w:p>
        </w:tc>
        <w:tc>
          <w:tcPr>
            <w:tcW w:w="701" w:type="pct"/>
            <w:tcMar>
              <w:top w:w="150" w:type="dxa"/>
              <w:left w:w="240" w:type="dxa"/>
              <w:bottom w:w="150" w:type="dxa"/>
              <w:right w:w="240" w:type="dxa"/>
            </w:tcMar>
            <w:vAlign w:val="center"/>
            <w:hideMark/>
          </w:tcPr>
          <w:p w14:paraId="01685EB7"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44,745</w:t>
            </w:r>
          </w:p>
        </w:tc>
        <w:tc>
          <w:tcPr>
            <w:tcW w:w="1755" w:type="pct"/>
            <w:tcMar>
              <w:top w:w="150" w:type="dxa"/>
              <w:left w:w="240" w:type="dxa"/>
              <w:bottom w:w="150" w:type="dxa"/>
              <w:right w:w="0" w:type="dxa"/>
            </w:tcMar>
            <w:vAlign w:val="center"/>
            <w:hideMark/>
          </w:tcPr>
          <w:p w14:paraId="1C063EC4"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Includes record 201</w:t>
            </w:r>
          </w:p>
        </w:tc>
      </w:tr>
      <w:tr w:rsidR="004A200B" w:rsidRPr="00A93F41" w14:paraId="144B36C9" w14:textId="77777777" w:rsidTr="00261A34">
        <w:tc>
          <w:tcPr>
            <w:tcW w:w="963" w:type="pct"/>
            <w:tcMar>
              <w:top w:w="150" w:type="dxa"/>
              <w:left w:w="0" w:type="dxa"/>
              <w:bottom w:w="150" w:type="dxa"/>
              <w:right w:w="240" w:type="dxa"/>
            </w:tcMar>
            <w:vAlign w:val="center"/>
            <w:hideMark/>
          </w:tcPr>
          <w:p w14:paraId="18CAB13D"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Standard</w:t>
            </w:r>
          </w:p>
        </w:tc>
        <w:tc>
          <w:tcPr>
            <w:tcW w:w="803" w:type="pct"/>
            <w:tcMar>
              <w:top w:w="150" w:type="dxa"/>
              <w:left w:w="240" w:type="dxa"/>
              <w:bottom w:w="150" w:type="dxa"/>
              <w:right w:w="240" w:type="dxa"/>
            </w:tcMar>
            <w:vAlign w:val="center"/>
            <w:hideMark/>
          </w:tcPr>
          <w:p w14:paraId="32FE2A1B"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Val</w:t>
            </w:r>
          </w:p>
        </w:tc>
        <w:tc>
          <w:tcPr>
            <w:tcW w:w="779" w:type="pct"/>
            <w:tcMar>
              <w:top w:w="150" w:type="dxa"/>
              <w:left w:w="240" w:type="dxa"/>
              <w:bottom w:w="150" w:type="dxa"/>
              <w:right w:w="240" w:type="dxa"/>
            </w:tcMar>
            <w:vAlign w:val="center"/>
            <w:hideMark/>
          </w:tcPr>
          <w:p w14:paraId="5BA22972"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5</w:t>
            </w:r>
          </w:p>
        </w:tc>
        <w:tc>
          <w:tcPr>
            <w:tcW w:w="701" w:type="pct"/>
            <w:tcMar>
              <w:top w:w="150" w:type="dxa"/>
              <w:left w:w="240" w:type="dxa"/>
              <w:bottom w:w="150" w:type="dxa"/>
              <w:right w:w="240" w:type="dxa"/>
            </w:tcMar>
            <w:vAlign w:val="center"/>
            <w:hideMark/>
          </w:tcPr>
          <w:p w14:paraId="771CD9DF"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12,829</w:t>
            </w:r>
          </w:p>
        </w:tc>
        <w:tc>
          <w:tcPr>
            <w:tcW w:w="1755" w:type="pct"/>
            <w:tcMar>
              <w:top w:w="150" w:type="dxa"/>
              <w:left w:w="240" w:type="dxa"/>
              <w:bottom w:w="150" w:type="dxa"/>
              <w:right w:w="0" w:type="dxa"/>
            </w:tcMar>
            <w:vAlign w:val="center"/>
            <w:hideMark/>
          </w:tcPr>
          <w:p w14:paraId="28DF2996"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w:t>
            </w:r>
          </w:p>
        </w:tc>
      </w:tr>
      <w:tr w:rsidR="004A200B" w:rsidRPr="00A93F41" w14:paraId="72282C4B" w14:textId="77777777" w:rsidTr="00261A34">
        <w:tc>
          <w:tcPr>
            <w:tcW w:w="963" w:type="pct"/>
            <w:tcMar>
              <w:top w:w="150" w:type="dxa"/>
              <w:left w:w="0" w:type="dxa"/>
              <w:bottom w:w="150" w:type="dxa"/>
              <w:right w:w="240" w:type="dxa"/>
            </w:tcMar>
            <w:vAlign w:val="center"/>
            <w:hideMark/>
          </w:tcPr>
          <w:p w14:paraId="248187F3"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Standard</w:t>
            </w:r>
          </w:p>
        </w:tc>
        <w:tc>
          <w:tcPr>
            <w:tcW w:w="803" w:type="pct"/>
            <w:tcMar>
              <w:top w:w="150" w:type="dxa"/>
              <w:left w:w="240" w:type="dxa"/>
              <w:bottom w:w="150" w:type="dxa"/>
              <w:right w:w="240" w:type="dxa"/>
            </w:tcMar>
            <w:vAlign w:val="center"/>
            <w:hideMark/>
          </w:tcPr>
          <w:p w14:paraId="18494155"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Test</w:t>
            </w:r>
          </w:p>
        </w:tc>
        <w:tc>
          <w:tcPr>
            <w:tcW w:w="779" w:type="pct"/>
            <w:tcMar>
              <w:top w:w="150" w:type="dxa"/>
              <w:left w:w="240" w:type="dxa"/>
              <w:bottom w:w="150" w:type="dxa"/>
              <w:right w:w="240" w:type="dxa"/>
            </w:tcMar>
            <w:vAlign w:val="center"/>
            <w:hideMark/>
          </w:tcPr>
          <w:p w14:paraId="4D5C1B5E"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23</w:t>
            </w:r>
          </w:p>
        </w:tc>
        <w:tc>
          <w:tcPr>
            <w:tcW w:w="701" w:type="pct"/>
            <w:tcMar>
              <w:top w:w="150" w:type="dxa"/>
              <w:left w:w="240" w:type="dxa"/>
              <w:bottom w:w="150" w:type="dxa"/>
              <w:right w:w="240" w:type="dxa"/>
            </w:tcMar>
            <w:vAlign w:val="center"/>
            <w:hideMark/>
          </w:tcPr>
          <w:p w14:paraId="6192B58B"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51,920</w:t>
            </w:r>
          </w:p>
        </w:tc>
        <w:tc>
          <w:tcPr>
            <w:tcW w:w="1755" w:type="pct"/>
            <w:tcMar>
              <w:top w:w="150" w:type="dxa"/>
              <w:left w:w="240" w:type="dxa"/>
              <w:bottom w:w="150" w:type="dxa"/>
              <w:right w:w="0" w:type="dxa"/>
            </w:tcMar>
            <w:vAlign w:val="center"/>
            <w:hideMark/>
          </w:tcPr>
          <w:p w14:paraId="544B91E0"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Includes record 202</w:t>
            </w:r>
          </w:p>
        </w:tc>
      </w:tr>
      <w:tr w:rsidR="004A200B" w:rsidRPr="00A93F41" w14:paraId="34F7EDC0" w14:textId="77777777" w:rsidTr="00261A34">
        <w:tc>
          <w:tcPr>
            <w:tcW w:w="963" w:type="pct"/>
            <w:tcMar>
              <w:top w:w="150" w:type="dxa"/>
              <w:left w:w="0" w:type="dxa"/>
              <w:bottom w:w="150" w:type="dxa"/>
              <w:right w:w="240" w:type="dxa"/>
            </w:tcMar>
            <w:vAlign w:val="center"/>
            <w:hideMark/>
          </w:tcPr>
          <w:p w14:paraId="0A3824FF"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Strict</w:t>
            </w:r>
          </w:p>
        </w:tc>
        <w:tc>
          <w:tcPr>
            <w:tcW w:w="803" w:type="pct"/>
            <w:tcMar>
              <w:top w:w="150" w:type="dxa"/>
              <w:left w:w="240" w:type="dxa"/>
              <w:bottom w:w="150" w:type="dxa"/>
              <w:right w:w="240" w:type="dxa"/>
            </w:tcMar>
            <w:vAlign w:val="center"/>
            <w:hideMark/>
          </w:tcPr>
          <w:p w14:paraId="26F005E8"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Train</w:t>
            </w:r>
          </w:p>
        </w:tc>
        <w:tc>
          <w:tcPr>
            <w:tcW w:w="779" w:type="pct"/>
            <w:tcMar>
              <w:top w:w="150" w:type="dxa"/>
              <w:left w:w="240" w:type="dxa"/>
              <w:bottom w:w="150" w:type="dxa"/>
              <w:right w:w="240" w:type="dxa"/>
            </w:tcMar>
            <w:vAlign w:val="center"/>
            <w:hideMark/>
          </w:tcPr>
          <w:p w14:paraId="611F62C1"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21</w:t>
            </w:r>
          </w:p>
        </w:tc>
        <w:tc>
          <w:tcPr>
            <w:tcW w:w="701" w:type="pct"/>
            <w:tcMar>
              <w:top w:w="150" w:type="dxa"/>
              <w:left w:w="240" w:type="dxa"/>
              <w:bottom w:w="150" w:type="dxa"/>
              <w:right w:w="240" w:type="dxa"/>
            </w:tcMar>
            <w:vAlign w:val="center"/>
            <w:hideMark/>
          </w:tcPr>
          <w:p w14:paraId="0C1C7F47"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46,820</w:t>
            </w:r>
          </w:p>
        </w:tc>
        <w:tc>
          <w:tcPr>
            <w:tcW w:w="1755" w:type="pct"/>
            <w:tcMar>
              <w:top w:w="150" w:type="dxa"/>
              <w:left w:w="240" w:type="dxa"/>
              <w:bottom w:w="150" w:type="dxa"/>
              <w:right w:w="0" w:type="dxa"/>
            </w:tcMar>
            <w:vAlign w:val="center"/>
            <w:hideMark/>
          </w:tcPr>
          <w:p w14:paraId="3C4B6F41"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Includes records 201 + 202</w:t>
            </w:r>
          </w:p>
        </w:tc>
      </w:tr>
      <w:tr w:rsidR="004A200B" w:rsidRPr="00A93F41" w14:paraId="2C5C345F" w14:textId="77777777" w:rsidTr="00261A34">
        <w:tc>
          <w:tcPr>
            <w:tcW w:w="963" w:type="pct"/>
            <w:tcMar>
              <w:top w:w="150" w:type="dxa"/>
              <w:left w:w="0" w:type="dxa"/>
              <w:bottom w:w="150" w:type="dxa"/>
              <w:right w:w="240" w:type="dxa"/>
            </w:tcMar>
            <w:vAlign w:val="center"/>
            <w:hideMark/>
          </w:tcPr>
          <w:p w14:paraId="2668B020"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Strict</w:t>
            </w:r>
          </w:p>
        </w:tc>
        <w:tc>
          <w:tcPr>
            <w:tcW w:w="803" w:type="pct"/>
            <w:tcMar>
              <w:top w:w="150" w:type="dxa"/>
              <w:left w:w="240" w:type="dxa"/>
              <w:bottom w:w="150" w:type="dxa"/>
              <w:right w:w="240" w:type="dxa"/>
            </w:tcMar>
            <w:vAlign w:val="center"/>
            <w:hideMark/>
          </w:tcPr>
          <w:p w14:paraId="19397925"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Test</w:t>
            </w:r>
          </w:p>
        </w:tc>
        <w:tc>
          <w:tcPr>
            <w:tcW w:w="779" w:type="pct"/>
            <w:tcMar>
              <w:top w:w="150" w:type="dxa"/>
              <w:left w:w="240" w:type="dxa"/>
              <w:bottom w:w="150" w:type="dxa"/>
              <w:right w:w="240" w:type="dxa"/>
            </w:tcMar>
            <w:vAlign w:val="center"/>
            <w:hideMark/>
          </w:tcPr>
          <w:p w14:paraId="4CE938C9"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22</w:t>
            </w:r>
          </w:p>
        </w:tc>
        <w:tc>
          <w:tcPr>
            <w:tcW w:w="701" w:type="pct"/>
            <w:tcMar>
              <w:top w:w="150" w:type="dxa"/>
              <w:left w:w="240" w:type="dxa"/>
              <w:bottom w:w="150" w:type="dxa"/>
              <w:right w:w="240" w:type="dxa"/>
            </w:tcMar>
            <w:vAlign w:val="center"/>
            <w:hideMark/>
          </w:tcPr>
          <w:p w14:paraId="2A3467A3"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49,377</w:t>
            </w:r>
          </w:p>
        </w:tc>
        <w:tc>
          <w:tcPr>
            <w:tcW w:w="1755" w:type="pct"/>
            <w:tcMar>
              <w:top w:w="150" w:type="dxa"/>
              <w:left w:w="240" w:type="dxa"/>
              <w:bottom w:w="150" w:type="dxa"/>
              <w:right w:w="0" w:type="dxa"/>
            </w:tcMar>
            <w:vAlign w:val="center"/>
            <w:hideMark/>
          </w:tcPr>
          <w:p w14:paraId="3778B248"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Excludes record 202</w:t>
            </w:r>
          </w:p>
        </w:tc>
      </w:tr>
    </w:tbl>
    <w:p w14:paraId="6851ED89"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The strict split is used as a </w:t>
      </w:r>
      <w:r w:rsidRPr="00A93F41">
        <w:rPr>
          <w:rFonts w:asciiTheme="majorBidi" w:hAnsiTheme="majorBidi" w:cstheme="majorBidi"/>
          <w:b/>
          <w:bCs/>
        </w:rPr>
        <w:t>supplementary robustness check</w:t>
      </w:r>
      <w:r w:rsidRPr="00A93F41">
        <w:rPr>
          <w:rFonts w:asciiTheme="majorBidi" w:hAnsiTheme="majorBidi" w:cstheme="majorBidi"/>
        </w:rPr>
        <w:t xml:space="preserve"> to confirm that the main findings are not driven by data leakage.</w:t>
      </w:r>
    </w:p>
    <w:p w14:paraId="4BEEA5B6" w14:textId="77777777" w:rsidR="00261A34" w:rsidRPr="00A93F41" w:rsidRDefault="00261A34" w:rsidP="006567ED">
      <w:pPr>
        <w:tabs>
          <w:tab w:val="left" w:pos="7670"/>
        </w:tabs>
        <w:jc w:val="both"/>
        <w:rPr>
          <w:rFonts w:asciiTheme="majorBidi" w:hAnsiTheme="majorBidi" w:cstheme="majorBidi"/>
        </w:rPr>
      </w:pPr>
    </w:p>
    <w:p w14:paraId="10E4AB7C" w14:textId="77777777" w:rsidR="00261A34" w:rsidRPr="00A93F41" w:rsidRDefault="00261A34" w:rsidP="006567ED">
      <w:pPr>
        <w:pStyle w:val="Heading3"/>
        <w:jc w:val="both"/>
        <w:rPr>
          <w:rFonts w:asciiTheme="majorBidi" w:hAnsiTheme="majorBidi"/>
          <w:color w:val="auto"/>
        </w:rPr>
      </w:pPr>
      <w:bookmarkStart w:id="67" w:name="_Toc241244536"/>
      <w:r w:rsidRPr="00A93F41">
        <w:rPr>
          <w:rFonts w:asciiTheme="majorBidi" w:hAnsiTheme="majorBidi"/>
          <w:color w:val="auto"/>
        </w:rPr>
        <w:t>3.2.6 Paced Records for Q-Class Representation</w:t>
      </w:r>
      <w:bookmarkEnd w:id="67"/>
    </w:p>
    <w:p w14:paraId="2F936BB8"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The Q-class (paced/unknown) is rare in MIT-BIH. In the standard split, paced beats are concentrated in a few records (102, 104, 107, 217). To ensure that Q-class is represented in all three splits, the four paced records are distributed as follows:</w:t>
      </w:r>
    </w:p>
    <w:p w14:paraId="45984A1C" w14:textId="77777777" w:rsidR="00261A34" w:rsidRPr="00A93F41" w:rsidRDefault="00261A34" w:rsidP="006567ED">
      <w:pPr>
        <w:numPr>
          <w:ilvl w:val="0"/>
          <w:numId w:val="14"/>
        </w:numPr>
        <w:tabs>
          <w:tab w:val="left" w:pos="7670"/>
        </w:tabs>
        <w:jc w:val="both"/>
        <w:rPr>
          <w:rFonts w:asciiTheme="majorBidi" w:hAnsiTheme="majorBidi" w:cstheme="majorBidi"/>
        </w:rPr>
      </w:pPr>
      <w:r w:rsidRPr="00A93F41">
        <w:rPr>
          <w:rFonts w:asciiTheme="majorBidi" w:hAnsiTheme="majorBidi" w:cstheme="majorBidi"/>
          <w:b/>
          <w:bCs/>
        </w:rPr>
        <w:t>Training:</w:t>
      </w:r>
      <w:r w:rsidRPr="00A93F41">
        <w:rPr>
          <w:rFonts w:asciiTheme="majorBidi" w:hAnsiTheme="majorBidi" w:cstheme="majorBidi"/>
        </w:rPr>
        <w:t xml:space="preserve"> 102, 104</w:t>
      </w:r>
    </w:p>
    <w:p w14:paraId="7E5FECF5" w14:textId="77777777" w:rsidR="00261A34" w:rsidRPr="00A93F41" w:rsidRDefault="00261A34" w:rsidP="006567ED">
      <w:pPr>
        <w:numPr>
          <w:ilvl w:val="0"/>
          <w:numId w:val="14"/>
        </w:numPr>
        <w:tabs>
          <w:tab w:val="left" w:pos="7670"/>
        </w:tabs>
        <w:jc w:val="both"/>
        <w:rPr>
          <w:rFonts w:asciiTheme="majorBidi" w:hAnsiTheme="majorBidi" w:cstheme="majorBidi"/>
        </w:rPr>
      </w:pPr>
      <w:r w:rsidRPr="00A93F41">
        <w:rPr>
          <w:rFonts w:asciiTheme="majorBidi" w:hAnsiTheme="majorBidi" w:cstheme="majorBidi"/>
          <w:b/>
          <w:bCs/>
        </w:rPr>
        <w:t>Validation:</w:t>
      </w:r>
      <w:r w:rsidRPr="00A93F41">
        <w:rPr>
          <w:rFonts w:asciiTheme="majorBidi" w:hAnsiTheme="majorBidi" w:cstheme="majorBidi"/>
        </w:rPr>
        <w:t xml:space="preserve"> 107</w:t>
      </w:r>
    </w:p>
    <w:p w14:paraId="41127C93" w14:textId="77777777" w:rsidR="00261A34" w:rsidRPr="00A93F41" w:rsidRDefault="00261A34" w:rsidP="006567ED">
      <w:pPr>
        <w:numPr>
          <w:ilvl w:val="0"/>
          <w:numId w:val="14"/>
        </w:numPr>
        <w:tabs>
          <w:tab w:val="left" w:pos="7670"/>
        </w:tabs>
        <w:jc w:val="both"/>
        <w:rPr>
          <w:rFonts w:asciiTheme="majorBidi" w:hAnsiTheme="majorBidi" w:cstheme="majorBidi"/>
        </w:rPr>
      </w:pPr>
      <w:r w:rsidRPr="00A93F41">
        <w:rPr>
          <w:rFonts w:asciiTheme="majorBidi" w:hAnsiTheme="majorBidi" w:cstheme="majorBidi"/>
          <w:b/>
          <w:bCs/>
        </w:rPr>
        <w:t>Test:</w:t>
      </w:r>
      <w:r w:rsidRPr="00A93F41">
        <w:rPr>
          <w:rFonts w:asciiTheme="majorBidi" w:hAnsiTheme="majorBidi" w:cstheme="majorBidi"/>
        </w:rPr>
        <w:t xml:space="preserve"> 217</w:t>
      </w:r>
    </w:p>
    <w:p w14:paraId="7D41D9C2" w14:textId="77777777"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This distribution is chosen so that the model sees paced beats during training, can tune its decision boundary on paced beats during validation, and is evaluated on paced beats during test. Without </w:t>
      </w:r>
      <w:r w:rsidRPr="00A93F41">
        <w:rPr>
          <w:rFonts w:asciiTheme="majorBidi" w:hAnsiTheme="majorBidi" w:cstheme="majorBidi"/>
        </w:rPr>
        <w:lastRenderedPageBreak/>
        <w:t>this step, the Q-class F1-score would be undefined for at least one split, and the macro-averaged metrics would be misleading.</w:t>
      </w:r>
    </w:p>
    <w:p w14:paraId="624BD6D1" w14:textId="77777777" w:rsidR="00261A34" w:rsidRPr="00A93F41" w:rsidRDefault="00000000" w:rsidP="006567ED">
      <w:pPr>
        <w:tabs>
          <w:tab w:val="left" w:pos="7670"/>
        </w:tabs>
        <w:jc w:val="both"/>
        <w:rPr>
          <w:rFonts w:asciiTheme="majorBidi" w:hAnsiTheme="majorBidi" w:cstheme="majorBidi"/>
        </w:rPr>
      </w:pPr>
      <w:r>
        <w:rPr>
          <w:rFonts w:asciiTheme="majorBidi" w:hAnsiTheme="majorBidi" w:cstheme="majorBidi"/>
        </w:rPr>
        <w:pict w14:anchorId="2EB27FFC">
          <v:rect id="_x0000_i1042" style="width:0;height:.75pt" o:hralign="center" o:hrstd="t" o:hr="t" fillcolor="#a0a0a0" stroked="f"/>
        </w:pict>
      </w:r>
    </w:p>
    <w:p w14:paraId="127D0D22" w14:textId="77777777" w:rsidR="00261A34" w:rsidRPr="00A93F41" w:rsidRDefault="00261A34" w:rsidP="006567ED">
      <w:pPr>
        <w:pStyle w:val="Heading2"/>
        <w:jc w:val="both"/>
        <w:rPr>
          <w:rFonts w:asciiTheme="majorBidi" w:hAnsiTheme="majorBidi"/>
          <w:color w:val="auto"/>
        </w:rPr>
      </w:pPr>
      <w:bookmarkStart w:id="68" w:name="_Toc241244537"/>
      <w:r w:rsidRPr="00A93F41">
        <w:rPr>
          <w:rFonts w:asciiTheme="majorBidi" w:hAnsiTheme="majorBidi"/>
          <w:color w:val="auto"/>
        </w:rPr>
        <w:t>3.3 Data Preprocessing Pipeline</w:t>
      </w:r>
      <w:bookmarkEnd w:id="68"/>
    </w:p>
    <w:p w14:paraId="626D98D5" w14:textId="24CEE07A" w:rsidR="00261A34" w:rsidRPr="00A93F41" w:rsidRDefault="00261A34" w:rsidP="006567ED">
      <w:pPr>
        <w:tabs>
          <w:tab w:val="left" w:pos="7670"/>
        </w:tabs>
        <w:jc w:val="both"/>
        <w:rPr>
          <w:rFonts w:asciiTheme="majorBidi" w:hAnsiTheme="majorBidi" w:cstheme="majorBidi"/>
        </w:rPr>
      </w:pPr>
      <w:r w:rsidRPr="00A93F41">
        <w:rPr>
          <w:rFonts w:asciiTheme="majorBidi" w:hAnsiTheme="majorBidi" w:cstheme="majorBidi"/>
        </w:rPr>
        <w:t xml:space="preserve">The preprocessing pipeline converts raw ECG signals into clean, segmented heartbeats suitable for the ECG-TransCovNet architecture. Figure </w:t>
      </w:r>
      <w:r w:rsidR="00D92FE9" w:rsidRPr="00A93F41">
        <w:rPr>
          <w:rFonts w:asciiTheme="majorBidi" w:hAnsiTheme="majorBidi" w:cstheme="majorBidi"/>
        </w:rPr>
        <w:t xml:space="preserve">1 </w:t>
      </w:r>
      <w:r w:rsidRPr="00A93F41">
        <w:rPr>
          <w:rFonts w:asciiTheme="majorBidi" w:hAnsiTheme="majorBidi" w:cstheme="majorBidi"/>
        </w:rPr>
        <w:t>depicts the entire preprocessing process.</w:t>
      </w:r>
    </w:p>
    <w:p w14:paraId="7E6939E4" w14:textId="77777777" w:rsidR="00F832F6" w:rsidRPr="00A93F41" w:rsidRDefault="00F832F6" w:rsidP="006567ED">
      <w:pPr>
        <w:tabs>
          <w:tab w:val="left" w:pos="7670"/>
        </w:tabs>
        <w:jc w:val="both"/>
        <w:rPr>
          <w:rFonts w:asciiTheme="majorBidi" w:hAnsiTheme="majorBidi" w:cstheme="majorBidi"/>
        </w:rPr>
      </w:pPr>
    </w:p>
    <w:p w14:paraId="0F378A90" w14:textId="77777777" w:rsidR="00F832F6" w:rsidRPr="00A93F41" w:rsidRDefault="00F832F6" w:rsidP="006567ED">
      <w:pPr>
        <w:keepNext/>
        <w:tabs>
          <w:tab w:val="left" w:pos="7670"/>
        </w:tabs>
        <w:jc w:val="both"/>
        <w:rPr>
          <w:rFonts w:asciiTheme="majorBidi" w:hAnsiTheme="majorBidi" w:cstheme="majorBidi"/>
        </w:rPr>
      </w:pPr>
      <w:r w:rsidRPr="00A93F41">
        <w:rPr>
          <w:rFonts w:asciiTheme="majorBidi" w:hAnsiTheme="majorBidi" w:cstheme="majorBidi"/>
          <w:noProof/>
        </w:rPr>
        <w:drawing>
          <wp:inline distT="0" distB="0" distL="0" distR="0" wp14:anchorId="19058E83" wp14:editId="54A0EFD2">
            <wp:extent cx="5943600" cy="3962400"/>
            <wp:effectExtent l="0" t="0" r="0" b="0"/>
            <wp:docPr id="148835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6482" name="Picture 14883564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21A4684" w14:textId="5F979140" w:rsidR="00F832F6" w:rsidRPr="00A93F41" w:rsidRDefault="00F832F6" w:rsidP="006567ED">
      <w:pPr>
        <w:pStyle w:val="Caption"/>
        <w:jc w:val="both"/>
        <w:rPr>
          <w:rFonts w:asciiTheme="majorBidi" w:hAnsiTheme="majorBidi" w:cstheme="majorBidi"/>
          <w:color w:val="auto"/>
        </w:rPr>
      </w:pPr>
      <w:bookmarkStart w:id="69" w:name="_Toc241179066"/>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w:t>
      </w:r>
      <w:r w:rsidRPr="00A93F41">
        <w:rPr>
          <w:rFonts w:asciiTheme="majorBidi" w:hAnsiTheme="majorBidi" w:cstheme="majorBidi"/>
          <w:color w:val="auto"/>
        </w:rPr>
        <w:fldChar w:fldCharType="end"/>
      </w:r>
      <w:r w:rsidRPr="00A93F41">
        <w:rPr>
          <w:rFonts w:asciiTheme="majorBidi" w:hAnsiTheme="majorBidi" w:cstheme="majorBidi"/>
          <w:color w:val="auto"/>
        </w:rPr>
        <w:t>:ECG Signal Preprocessing Pipeline</w:t>
      </w:r>
      <w:r w:rsidR="00B442A1" w:rsidRPr="00A93F41">
        <w:rPr>
          <w:rFonts w:asciiTheme="majorBidi" w:hAnsiTheme="majorBidi" w:cstheme="majorBidi"/>
          <w:color w:val="auto"/>
        </w:rPr>
        <w:t>.</w:t>
      </w:r>
      <w:bookmarkEnd w:id="69"/>
    </w:p>
    <w:p w14:paraId="2EA0EAAE" w14:textId="77777777" w:rsidR="000344E1" w:rsidRPr="00A93F41" w:rsidRDefault="000344E1" w:rsidP="006567ED">
      <w:pPr>
        <w:jc w:val="both"/>
        <w:rPr>
          <w:rFonts w:asciiTheme="majorBidi" w:hAnsiTheme="majorBidi" w:cstheme="majorBidi"/>
        </w:rPr>
      </w:pPr>
    </w:p>
    <w:p w14:paraId="218D0829" w14:textId="77777777" w:rsidR="00261A34" w:rsidRPr="00A93F41" w:rsidRDefault="00261A34" w:rsidP="006567ED">
      <w:pPr>
        <w:numPr>
          <w:ilvl w:val="0"/>
          <w:numId w:val="15"/>
        </w:numPr>
        <w:tabs>
          <w:tab w:val="left" w:pos="7670"/>
        </w:tabs>
        <w:jc w:val="both"/>
        <w:rPr>
          <w:rFonts w:asciiTheme="majorBidi" w:hAnsiTheme="majorBidi" w:cstheme="majorBidi"/>
        </w:rPr>
      </w:pPr>
      <w:r w:rsidRPr="00A93F41">
        <w:rPr>
          <w:rFonts w:asciiTheme="majorBidi" w:hAnsiTheme="majorBidi" w:cstheme="majorBidi"/>
        </w:rPr>
        <w:t>Noise filtering removes baseline wander, powerline interference, and high-frequency artifacts.</w:t>
      </w:r>
    </w:p>
    <w:p w14:paraId="3A7ECC22" w14:textId="77777777" w:rsidR="00261A34" w:rsidRPr="00A93F41" w:rsidRDefault="00261A34" w:rsidP="006567ED">
      <w:pPr>
        <w:numPr>
          <w:ilvl w:val="0"/>
          <w:numId w:val="15"/>
        </w:numPr>
        <w:tabs>
          <w:tab w:val="left" w:pos="7670"/>
        </w:tabs>
        <w:jc w:val="both"/>
        <w:rPr>
          <w:rFonts w:asciiTheme="majorBidi" w:hAnsiTheme="majorBidi" w:cstheme="majorBidi"/>
        </w:rPr>
      </w:pPr>
      <w:r w:rsidRPr="00A93F41">
        <w:rPr>
          <w:rFonts w:asciiTheme="majorBidi" w:hAnsiTheme="majorBidi" w:cstheme="majorBidi"/>
        </w:rPr>
        <w:t>R-peaks are detected using the Pan-Tompkins algorithm.</w:t>
      </w:r>
    </w:p>
    <w:p w14:paraId="2D6A19E1" w14:textId="77777777" w:rsidR="00261A34" w:rsidRPr="00A93F41" w:rsidRDefault="00261A34" w:rsidP="006567ED">
      <w:pPr>
        <w:numPr>
          <w:ilvl w:val="0"/>
          <w:numId w:val="15"/>
        </w:numPr>
        <w:tabs>
          <w:tab w:val="left" w:pos="7670"/>
        </w:tabs>
        <w:jc w:val="both"/>
        <w:rPr>
          <w:rFonts w:asciiTheme="majorBidi" w:hAnsiTheme="majorBidi" w:cstheme="majorBidi"/>
        </w:rPr>
      </w:pPr>
      <w:r w:rsidRPr="00A93F41">
        <w:rPr>
          <w:rFonts w:asciiTheme="majorBidi" w:hAnsiTheme="majorBidi" w:cstheme="majorBidi"/>
        </w:rPr>
        <w:t>Each heartbeat is divided into a 259-sample window.</w:t>
      </w:r>
    </w:p>
    <w:p w14:paraId="5A6FAB4C" w14:textId="77777777" w:rsidR="00261A34" w:rsidRPr="00A93F41" w:rsidRDefault="00261A34" w:rsidP="006567ED">
      <w:pPr>
        <w:numPr>
          <w:ilvl w:val="0"/>
          <w:numId w:val="15"/>
        </w:numPr>
        <w:tabs>
          <w:tab w:val="left" w:pos="7670"/>
        </w:tabs>
        <w:jc w:val="both"/>
        <w:rPr>
          <w:rFonts w:asciiTheme="majorBidi" w:hAnsiTheme="majorBidi" w:cstheme="majorBidi"/>
        </w:rPr>
      </w:pPr>
      <w:r w:rsidRPr="00A93F41">
        <w:rPr>
          <w:rFonts w:asciiTheme="majorBidi" w:hAnsiTheme="majorBidi" w:cstheme="majorBidi"/>
        </w:rPr>
        <w:t>Per-beat Z-score normalization scales the data.</w:t>
      </w:r>
    </w:p>
    <w:p w14:paraId="090B654B" w14:textId="77777777" w:rsidR="00261A34" w:rsidRPr="00A93F41" w:rsidRDefault="00261A34" w:rsidP="006567ED">
      <w:pPr>
        <w:numPr>
          <w:ilvl w:val="0"/>
          <w:numId w:val="15"/>
        </w:numPr>
        <w:tabs>
          <w:tab w:val="left" w:pos="7670"/>
        </w:tabs>
        <w:jc w:val="both"/>
        <w:rPr>
          <w:rFonts w:asciiTheme="majorBidi" w:hAnsiTheme="majorBidi" w:cstheme="majorBidi"/>
        </w:rPr>
      </w:pPr>
      <w:r w:rsidRPr="00A93F41">
        <w:rPr>
          <w:rFonts w:asciiTheme="majorBidi" w:hAnsiTheme="majorBidi" w:cstheme="majorBidi"/>
        </w:rPr>
        <w:t>RR-interval features are extracted.</w:t>
      </w:r>
    </w:p>
    <w:p w14:paraId="1539AA31" w14:textId="6CFAA946" w:rsidR="00261A34" w:rsidRPr="00A93F41" w:rsidRDefault="00261A34" w:rsidP="006567ED">
      <w:pPr>
        <w:numPr>
          <w:ilvl w:val="0"/>
          <w:numId w:val="15"/>
        </w:numPr>
        <w:tabs>
          <w:tab w:val="left" w:pos="7670"/>
        </w:tabs>
        <w:jc w:val="both"/>
        <w:rPr>
          <w:rFonts w:asciiTheme="majorBidi" w:hAnsiTheme="majorBidi" w:cstheme="majorBidi"/>
        </w:rPr>
      </w:pPr>
      <w:r w:rsidRPr="00A93F41">
        <w:rPr>
          <w:rFonts w:asciiTheme="majorBidi" w:hAnsiTheme="majorBidi" w:cstheme="majorBidi"/>
        </w:rPr>
        <w:lastRenderedPageBreak/>
        <w:t>SMOTE makes the class distribution more even (training only)</w:t>
      </w:r>
    </w:p>
    <w:p w14:paraId="24B42ACF" w14:textId="77777777" w:rsidR="008A4DD2" w:rsidRPr="00A93F41" w:rsidRDefault="008A4DD2" w:rsidP="006567ED">
      <w:pPr>
        <w:tabs>
          <w:tab w:val="left" w:pos="7670"/>
        </w:tabs>
        <w:jc w:val="both"/>
        <w:rPr>
          <w:rFonts w:asciiTheme="majorBidi" w:hAnsiTheme="majorBidi" w:cstheme="majorBidi"/>
        </w:rPr>
      </w:pPr>
    </w:p>
    <w:p w14:paraId="34C06CD5" w14:textId="77777777" w:rsidR="008A4DD2" w:rsidRPr="00A93F41" w:rsidRDefault="008A4DD2" w:rsidP="006567ED">
      <w:pPr>
        <w:pStyle w:val="Heading3"/>
        <w:jc w:val="both"/>
        <w:rPr>
          <w:rFonts w:asciiTheme="majorBidi" w:hAnsiTheme="majorBidi"/>
          <w:color w:val="auto"/>
        </w:rPr>
      </w:pPr>
      <w:bookmarkStart w:id="70" w:name="_Toc241244538"/>
      <w:r w:rsidRPr="00A93F41">
        <w:rPr>
          <w:rFonts w:asciiTheme="majorBidi" w:hAnsiTheme="majorBidi"/>
          <w:color w:val="auto"/>
        </w:rPr>
        <w:t>3.3.1 Noise Filtering</w:t>
      </w:r>
      <w:bookmarkEnd w:id="70"/>
    </w:p>
    <w:p w14:paraId="551BFA19" w14:textId="73FD4461" w:rsidR="008A4DD2" w:rsidRPr="00A93F41" w:rsidRDefault="008A4DD2" w:rsidP="004E4900">
      <w:pPr>
        <w:tabs>
          <w:tab w:val="left" w:pos="7670"/>
        </w:tabs>
        <w:jc w:val="both"/>
        <w:rPr>
          <w:rFonts w:asciiTheme="majorBidi" w:hAnsiTheme="majorBidi" w:cstheme="majorBidi"/>
        </w:rPr>
      </w:pPr>
      <w:r w:rsidRPr="00A93F41">
        <w:rPr>
          <w:rFonts w:asciiTheme="majorBidi" w:hAnsiTheme="majorBidi" w:cstheme="majorBidi"/>
        </w:rPr>
        <w:t xml:space="preserve">All models may suffer from reduced performance due to ECG signals being subject to various noises and artefacts. A multistage filtering technique was utilized. To remove the baseline wander component, it was estimated and subtracted using a median filter with a window size 200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(72 samples at 360 Hz)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vIPEW3Pm","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[12]</w:t>
      </w:r>
      <w:r w:rsidRPr="00A93F41">
        <w:rPr>
          <w:rFonts w:asciiTheme="majorBidi" w:hAnsiTheme="majorBidi" w:cstheme="majorBidi"/>
        </w:rPr>
        <w:fldChar w:fldCharType="end"/>
      </w:r>
      <w:r w:rsidRPr="00A93F41">
        <w:rPr>
          <w:rFonts w:asciiTheme="majorBidi" w:hAnsiTheme="majorBidi" w:cstheme="majorBidi"/>
        </w:rPr>
        <w:t>. Powerline interference (50 Hz) was removed using a 50 Hz notch filter (Butterworth, 4th order). A Butterworth bandpass filter with a passband of 0.5–40 Hz (order 3) was applied to remove muscle noise and high-frequency artifacts while retaining the clinically significant components of the ECG (P wave, QRS complex, T wave). The filter is implemented using forward-backward filtering (</w:t>
      </w:r>
      <w:proofErr w:type="spellStart"/>
      <w:r w:rsidRPr="00A93F41">
        <w:rPr>
          <w:rFonts w:asciiTheme="majorBidi" w:hAnsiTheme="majorBidi" w:cstheme="majorBidi"/>
        </w:rPr>
        <w:t>filtfilt</w:t>
      </w:r>
      <w:proofErr w:type="spellEnd"/>
      <w:r w:rsidRPr="00A93F41">
        <w:rPr>
          <w:rFonts w:asciiTheme="majorBidi" w:hAnsiTheme="majorBidi" w:cstheme="majorBidi"/>
        </w:rPr>
        <w:t>) to ensure zero phase distortion; this is appropriate for offline analysis but is noted as a non-causal operation that would need to be replaced by a causal filter for real-time deployment.</w:t>
      </w:r>
    </w:p>
    <w:p w14:paraId="2D567F4E" w14:textId="77777777" w:rsidR="008A4DD2" w:rsidRPr="00A93F41" w:rsidRDefault="008A4DD2" w:rsidP="006567ED">
      <w:pPr>
        <w:pStyle w:val="Heading3"/>
        <w:jc w:val="both"/>
        <w:rPr>
          <w:rFonts w:asciiTheme="majorBidi" w:hAnsiTheme="majorBidi"/>
          <w:color w:val="auto"/>
        </w:rPr>
      </w:pPr>
      <w:bookmarkStart w:id="71" w:name="_Toc241244539"/>
      <w:r w:rsidRPr="00A93F41">
        <w:rPr>
          <w:rFonts w:asciiTheme="majorBidi" w:hAnsiTheme="majorBidi"/>
          <w:color w:val="auto"/>
        </w:rPr>
        <w:t>3.3.2 R-Peak Detection and Heartbeat Segmentation</w:t>
      </w:r>
      <w:bookmarkEnd w:id="71"/>
    </w:p>
    <w:p w14:paraId="6A5E8E3A" w14:textId="3B308724" w:rsidR="008A4DD2" w:rsidRPr="00A93F41" w:rsidRDefault="008A4DD2" w:rsidP="006567ED">
      <w:pPr>
        <w:tabs>
          <w:tab w:val="left" w:pos="7670"/>
        </w:tabs>
        <w:jc w:val="both"/>
        <w:rPr>
          <w:rFonts w:asciiTheme="majorBidi" w:hAnsiTheme="majorBidi" w:cstheme="majorBidi"/>
        </w:rPr>
      </w:pPr>
      <w:r w:rsidRPr="00A93F41">
        <w:rPr>
          <w:rFonts w:asciiTheme="majorBidi" w:hAnsiTheme="majorBidi" w:cstheme="majorBidi"/>
        </w:rPr>
        <w:t xml:space="preserve">Proper heartbeat segmentation is key to better arrhythmia classification. The R-peak detection algorithm was implemented using the Pan-Tompkins algorithm, as its accuracy and computational efficiency are well established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b7cuFk2c","properties":{"unsorted":false,"formattedCitation":"[32]","plainCitation":"[32]","noteIndex":0},"citationItems":[{"id":624,"uris":["http://zotero.org/users/local/I5HYQrQS/items/YR8I7UR3"],"itemData":{"id":624,"type":"article-journal","container-title":"IEEE Transactions on Biomedical Engineering","issue":"3","page":"230–236","title":"A real-time QRS detection algorithm","volume":"32","author":[{"family":"Pan","given":"J."},{"family":"Tompkins","given":"W. J."}],"issued":{"date-parts":[["1985"]]}}}],"schema":"https://github.com/citation-style-language/schema/raw/master/csl-citation.json"}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[32]</w:t>
      </w:r>
      <w:r w:rsidRPr="00A93F41">
        <w:rPr>
          <w:rFonts w:asciiTheme="majorBidi" w:hAnsiTheme="majorBidi" w:cstheme="majorBidi"/>
        </w:rPr>
        <w:fldChar w:fldCharType="end"/>
      </w:r>
      <w:r w:rsidRPr="00A93F41">
        <w:rPr>
          <w:rFonts w:asciiTheme="majorBidi" w:hAnsiTheme="majorBidi" w:cstheme="majorBidi"/>
        </w:rPr>
        <w:t>.</w:t>
      </w:r>
    </w:p>
    <w:p w14:paraId="1F021279" w14:textId="77777777" w:rsidR="008A4DD2" w:rsidRPr="00A93F41" w:rsidRDefault="008A4DD2" w:rsidP="006567ED">
      <w:pPr>
        <w:tabs>
          <w:tab w:val="left" w:pos="7670"/>
        </w:tabs>
        <w:jc w:val="both"/>
        <w:rPr>
          <w:rFonts w:asciiTheme="majorBidi" w:hAnsiTheme="majorBidi" w:cstheme="majorBidi"/>
        </w:rPr>
      </w:pPr>
    </w:p>
    <w:p w14:paraId="56887A9E" w14:textId="7788A471" w:rsidR="008A4DD2" w:rsidRPr="00A93F41" w:rsidRDefault="008A4DD2" w:rsidP="006567ED">
      <w:pPr>
        <w:tabs>
          <w:tab w:val="left" w:pos="7670"/>
        </w:tabs>
        <w:jc w:val="both"/>
        <w:rPr>
          <w:rFonts w:asciiTheme="majorBidi" w:hAnsiTheme="majorBidi" w:cstheme="majorBidi"/>
          <w:b/>
          <w:bCs/>
        </w:rPr>
      </w:pPr>
      <w:r w:rsidRPr="00A93F41">
        <w:rPr>
          <w:rFonts w:asciiTheme="majorBidi" w:hAnsiTheme="majorBidi" w:cstheme="majorBidi"/>
          <w:b/>
          <w:bCs/>
        </w:rPr>
        <w:t>Algorithm 3.1: Pan-Tompkins R-Peak Detection</w:t>
      </w:r>
    </w:p>
    <w:p w14:paraId="58AA9993" w14:textId="77777777" w:rsidR="008A4DD2" w:rsidRPr="00A93F41" w:rsidRDefault="008A4DD2" w:rsidP="006567ED">
      <w:pPr>
        <w:tabs>
          <w:tab w:val="left" w:pos="7670"/>
        </w:tabs>
        <w:jc w:val="both"/>
        <w:rPr>
          <w:rFonts w:asciiTheme="majorBidi" w:hAnsiTheme="majorBidi" w:cstheme="majorBidi"/>
          <w:b/>
          <w:bCs/>
        </w:rPr>
      </w:pPr>
    </w:p>
    <w:p w14:paraId="3BC45061"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b/>
          <w:bCs/>
        </w:rPr>
        <w:t>Input:</w:t>
      </w:r>
      <w:r w:rsidRPr="00A93F41">
        <w:rPr>
          <w:rFonts w:asciiTheme="majorBidi" w:hAnsiTheme="majorBidi" w:cstheme="majorBidi"/>
        </w:rPr>
        <w:t xml:space="preserve"> </w:t>
      </w:r>
      <w:proofErr w:type="spellStart"/>
      <w:r w:rsidRPr="00A93F41">
        <w:rPr>
          <w:rFonts w:asciiTheme="majorBidi" w:hAnsiTheme="majorBidi" w:cstheme="majorBidi"/>
        </w:rPr>
        <w:t>raw_ecg_signal</w:t>
      </w:r>
      <w:proofErr w:type="spellEnd"/>
      <w:r w:rsidRPr="00A93F41">
        <w:rPr>
          <w:rFonts w:asciiTheme="majorBidi" w:hAnsiTheme="majorBidi" w:cstheme="majorBidi"/>
        </w:rPr>
        <w:t xml:space="preserve"> (array of length N, sampling rate 360 Hz)</w:t>
      </w:r>
    </w:p>
    <w:p w14:paraId="754C6FDA"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b/>
          <w:bCs/>
        </w:rPr>
        <w:t>Output:</w:t>
      </w:r>
      <w:r w:rsidRPr="00A93F41">
        <w:rPr>
          <w:rFonts w:asciiTheme="majorBidi" w:hAnsiTheme="majorBidi" w:cstheme="majorBidi"/>
        </w:rPr>
        <w:t xml:space="preserve"> </w:t>
      </w:r>
      <w:proofErr w:type="spellStart"/>
      <w:r w:rsidRPr="00A93F41">
        <w:rPr>
          <w:rFonts w:asciiTheme="majorBidi" w:hAnsiTheme="majorBidi" w:cstheme="majorBidi"/>
        </w:rPr>
        <w:t>r_peak_indices</w:t>
      </w:r>
      <w:proofErr w:type="spellEnd"/>
      <w:r w:rsidRPr="00A93F41">
        <w:rPr>
          <w:rFonts w:asciiTheme="majorBidi" w:hAnsiTheme="majorBidi" w:cstheme="majorBidi"/>
        </w:rPr>
        <w:t xml:space="preserve"> (list of sample indices where R-peaks occur)</w:t>
      </w:r>
    </w:p>
    <w:p w14:paraId="106BFD80"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p>
    <w:p w14:paraId="19E8E25B"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b/>
          <w:bCs/>
        </w:rPr>
      </w:pPr>
      <w:r w:rsidRPr="00A93F41">
        <w:rPr>
          <w:rFonts w:asciiTheme="majorBidi" w:hAnsiTheme="majorBidi" w:cstheme="majorBidi"/>
          <w:b/>
          <w:bCs/>
        </w:rPr>
        <w:t>Parameters:</w:t>
      </w:r>
    </w:p>
    <w:p w14:paraId="16408225"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bandpass_low</w:t>
      </w:r>
      <w:proofErr w:type="spellEnd"/>
      <w:r w:rsidRPr="00A93F41">
        <w:rPr>
          <w:rFonts w:asciiTheme="majorBidi" w:hAnsiTheme="majorBidi" w:cstheme="majorBidi"/>
        </w:rPr>
        <w:t xml:space="preserve"> ← 5 Hz</w:t>
      </w:r>
    </w:p>
    <w:p w14:paraId="43CD8B0D"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bandpass_high</w:t>
      </w:r>
      <w:proofErr w:type="spellEnd"/>
      <w:r w:rsidRPr="00A93F41">
        <w:rPr>
          <w:rFonts w:asciiTheme="majorBidi" w:hAnsiTheme="majorBidi" w:cstheme="majorBidi"/>
        </w:rPr>
        <w:t xml:space="preserve"> ← 15 Hz</w:t>
      </w:r>
    </w:p>
    <w:p w14:paraId="3F5C41BF"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derivative_filter</w:t>
      </w:r>
      <w:proofErr w:type="spellEnd"/>
      <w:r w:rsidRPr="00A93F41">
        <w:rPr>
          <w:rFonts w:asciiTheme="majorBidi" w:hAnsiTheme="majorBidi" w:cstheme="majorBidi"/>
        </w:rPr>
        <w:t xml:space="preserve"> ← [-1, -2, 0, 2, 1]</w:t>
      </w:r>
    </w:p>
    <w:p w14:paraId="515315ED"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moving_window_size</w:t>
      </w:r>
      <w:proofErr w:type="spellEnd"/>
      <w:r w:rsidRPr="00A93F41">
        <w:rPr>
          <w:rFonts w:asciiTheme="majorBidi" w:hAnsiTheme="majorBidi" w:cstheme="majorBidi"/>
        </w:rPr>
        <w:t xml:space="preserve"> ← 150 samples</w:t>
      </w:r>
    </w:p>
    <w:p w14:paraId="7B7D0142"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refractory_period</w:t>
      </w:r>
      <w:proofErr w:type="spellEnd"/>
      <w:r w:rsidRPr="00A93F41">
        <w:rPr>
          <w:rFonts w:asciiTheme="majorBidi" w:hAnsiTheme="majorBidi" w:cstheme="majorBidi"/>
        </w:rPr>
        <w:t xml:space="preserve"> ← 200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(72 samples at 360 Hz)</w:t>
      </w:r>
    </w:p>
    <w:p w14:paraId="05A62ADB"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p>
    <w:p w14:paraId="52C6B9FF"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1. </w:t>
      </w:r>
      <w:proofErr w:type="spellStart"/>
      <w:r w:rsidRPr="00A93F41">
        <w:rPr>
          <w:rFonts w:asciiTheme="majorBidi" w:hAnsiTheme="majorBidi" w:cstheme="majorBidi"/>
        </w:rPr>
        <w:t>filtered_signal</w:t>
      </w:r>
      <w:proofErr w:type="spellEnd"/>
      <w:r w:rsidRPr="00A93F41">
        <w:rPr>
          <w:rFonts w:asciiTheme="majorBidi" w:hAnsiTheme="majorBidi" w:cstheme="majorBidi"/>
        </w:rPr>
        <w:t xml:space="preserve"> ← </w:t>
      </w:r>
      <w:proofErr w:type="spellStart"/>
      <w:proofErr w:type="gramStart"/>
      <w:r w:rsidRPr="00A93F41">
        <w:rPr>
          <w:rFonts w:asciiTheme="majorBidi" w:hAnsiTheme="majorBidi" w:cstheme="majorBidi"/>
        </w:rPr>
        <w:t>BandpassFilter</w:t>
      </w:r>
      <w:proofErr w:type="spellEnd"/>
      <w:r w:rsidRPr="00A93F41">
        <w:rPr>
          <w:rFonts w:asciiTheme="majorBidi" w:hAnsiTheme="majorBidi" w:cstheme="majorBidi"/>
        </w:rPr>
        <w:t>(</w:t>
      </w:r>
      <w:proofErr w:type="spellStart"/>
      <w:proofErr w:type="gramEnd"/>
      <w:r w:rsidRPr="00A93F41">
        <w:rPr>
          <w:rFonts w:asciiTheme="majorBidi" w:hAnsiTheme="majorBidi" w:cstheme="majorBidi"/>
        </w:rPr>
        <w:t>raw_ecg_signal</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bandpass_low</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bandpass_high</w:t>
      </w:r>
      <w:proofErr w:type="spellEnd"/>
      <w:r w:rsidRPr="00A93F41">
        <w:rPr>
          <w:rFonts w:asciiTheme="majorBidi" w:hAnsiTheme="majorBidi" w:cstheme="majorBidi"/>
        </w:rPr>
        <w:t>)</w:t>
      </w:r>
    </w:p>
    <w:p w14:paraId="2CDA4C72"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lastRenderedPageBreak/>
        <w:t xml:space="preserve">2. derivative ← </w:t>
      </w:r>
      <w:proofErr w:type="gramStart"/>
      <w:r w:rsidRPr="00A93F41">
        <w:rPr>
          <w:rFonts w:asciiTheme="majorBidi" w:hAnsiTheme="majorBidi" w:cstheme="majorBidi"/>
        </w:rPr>
        <w:t>Convolve(</w:t>
      </w:r>
      <w:proofErr w:type="spellStart"/>
      <w:proofErr w:type="gramEnd"/>
      <w:r w:rsidRPr="00A93F41">
        <w:rPr>
          <w:rFonts w:asciiTheme="majorBidi" w:hAnsiTheme="majorBidi" w:cstheme="majorBidi"/>
        </w:rPr>
        <w:t>filtered_signal</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derivative_filter</w:t>
      </w:r>
      <w:proofErr w:type="spellEnd"/>
      <w:r w:rsidRPr="00A93F41">
        <w:rPr>
          <w:rFonts w:asciiTheme="majorBidi" w:hAnsiTheme="majorBidi" w:cstheme="majorBidi"/>
        </w:rPr>
        <w:t>)</w:t>
      </w:r>
    </w:p>
    <w:p w14:paraId="4DB37EF7"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3. </w:t>
      </w:r>
      <w:proofErr w:type="spellStart"/>
      <w:r w:rsidRPr="00A93F41">
        <w:rPr>
          <w:rFonts w:asciiTheme="majorBidi" w:hAnsiTheme="majorBidi" w:cstheme="majorBidi"/>
        </w:rPr>
        <w:t>squared_signal</w:t>
      </w:r>
      <w:proofErr w:type="spellEnd"/>
      <w:r w:rsidRPr="00A93F41">
        <w:rPr>
          <w:rFonts w:asciiTheme="majorBidi" w:hAnsiTheme="majorBidi" w:cstheme="majorBidi"/>
        </w:rPr>
        <w:t xml:space="preserve"> ← derivative²</w:t>
      </w:r>
    </w:p>
    <w:p w14:paraId="7A1AA37E"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4. </w:t>
      </w:r>
      <w:proofErr w:type="spellStart"/>
      <w:r w:rsidRPr="00A93F41">
        <w:rPr>
          <w:rFonts w:asciiTheme="majorBidi" w:hAnsiTheme="majorBidi" w:cstheme="majorBidi"/>
        </w:rPr>
        <w:t>integrated_signal</w:t>
      </w:r>
      <w:proofErr w:type="spellEnd"/>
      <w:r w:rsidRPr="00A93F41">
        <w:rPr>
          <w:rFonts w:asciiTheme="majorBidi" w:hAnsiTheme="majorBidi" w:cstheme="majorBidi"/>
        </w:rPr>
        <w:t xml:space="preserve"> ← </w:t>
      </w:r>
      <w:proofErr w:type="spellStart"/>
      <w:proofErr w:type="gramStart"/>
      <w:r w:rsidRPr="00A93F41">
        <w:rPr>
          <w:rFonts w:asciiTheme="majorBidi" w:hAnsiTheme="majorBidi" w:cstheme="majorBidi"/>
        </w:rPr>
        <w:t>MovingWindowAverage</w:t>
      </w:r>
      <w:proofErr w:type="spellEnd"/>
      <w:r w:rsidRPr="00A93F41">
        <w:rPr>
          <w:rFonts w:asciiTheme="majorBidi" w:hAnsiTheme="majorBidi" w:cstheme="majorBidi"/>
        </w:rPr>
        <w:t>(</w:t>
      </w:r>
      <w:proofErr w:type="spellStart"/>
      <w:proofErr w:type="gramEnd"/>
      <w:r w:rsidRPr="00A93F41">
        <w:rPr>
          <w:rFonts w:asciiTheme="majorBidi" w:hAnsiTheme="majorBidi" w:cstheme="majorBidi"/>
        </w:rPr>
        <w:t>squared_signal</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moving_window_size</w:t>
      </w:r>
      <w:proofErr w:type="spellEnd"/>
      <w:r w:rsidRPr="00A93F41">
        <w:rPr>
          <w:rFonts w:asciiTheme="majorBidi" w:hAnsiTheme="majorBidi" w:cstheme="majorBidi"/>
        </w:rPr>
        <w:t>)</w:t>
      </w:r>
    </w:p>
    <w:p w14:paraId="6AFF09D7"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5. threshold ← 0.5 × Max(</w:t>
      </w:r>
      <w:proofErr w:type="spellStart"/>
      <w:r w:rsidRPr="00A93F41">
        <w:rPr>
          <w:rFonts w:asciiTheme="majorBidi" w:hAnsiTheme="majorBidi" w:cstheme="majorBidi"/>
        </w:rPr>
        <w:t>integrated_signal</w:t>
      </w:r>
      <w:proofErr w:type="spellEnd"/>
      <w:r w:rsidRPr="00A93F41">
        <w:rPr>
          <w:rFonts w:asciiTheme="majorBidi" w:hAnsiTheme="majorBidi" w:cstheme="majorBidi"/>
        </w:rPr>
        <w:t>)</w:t>
      </w:r>
    </w:p>
    <w:p w14:paraId="55295AB1"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6. Initialize: </w:t>
      </w:r>
      <w:proofErr w:type="spellStart"/>
      <w:r w:rsidRPr="00A93F41">
        <w:rPr>
          <w:rFonts w:asciiTheme="majorBidi" w:hAnsiTheme="majorBidi" w:cstheme="majorBidi"/>
        </w:rPr>
        <w:t>r_peak_indices</w:t>
      </w:r>
      <w:proofErr w:type="spellEnd"/>
      <w:r w:rsidRPr="00A93F41">
        <w:rPr>
          <w:rFonts w:asciiTheme="majorBidi" w:hAnsiTheme="majorBidi" w:cstheme="majorBidi"/>
        </w:rPr>
        <w:t xml:space="preserve"> ← []</w:t>
      </w:r>
    </w:p>
    <w:p w14:paraId="2E890D32"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7. </w:t>
      </w:r>
      <w:proofErr w:type="spellStart"/>
      <w:r w:rsidRPr="00A93F41">
        <w:rPr>
          <w:rFonts w:asciiTheme="majorBidi" w:hAnsiTheme="majorBidi" w:cstheme="majorBidi"/>
        </w:rPr>
        <w:t>refractory_counter</w:t>
      </w:r>
      <w:proofErr w:type="spellEnd"/>
      <w:r w:rsidRPr="00A93F41">
        <w:rPr>
          <w:rFonts w:asciiTheme="majorBidi" w:hAnsiTheme="majorBidi" w:cstheme="majorBidi"/>
        </w:rPr>
        <w:t xml:space="preserve"> ← 0</w:t>
      </w:r>
    </w:p>
    <w:p w14:paraId="5ACC0949"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8. FOR </w:t>
      </w:r>
      <w:proofErr w:type="spellStart"/>
      <w:r w:rsidRPr="00A93F41">
        <w:rPr>
          <w:rFonts w:asciiTheme="majorBidi" w:hAnsiTheme="majorBidi" w:cstheme="majorBidi"/>
        </w:rPr>
        <w:t>i</w:t>
      </w:r>
      <w:proofErr w:type="spellEnd"/>
      <w:r w:rsidRPr="00A93F41">
        <w:rPr>
          <w:rFonts w:asciiTheme="majorBidi" w:hAnsiTheme="majorBidi" w:cstheme="majorBidi"/>
        </w:rPr>
        <w:t xml:space="preserve"> ← 1 TO length(</w:t>
      </w:r>
      <w:proofErr w:type="spellStart"/>
      <w:r w:rsidRPr="00A93F41">
        <w:rPr>
          <w:rFonts w:asciiTheme="majorBidi" w:hAnsiTheme="majorBidi" w:cstheme="majorBidi"/>
        </w:rPr>
        <w:t>integrated_signal</w:t>
      </w:r>
      <w:proofErr w:type="spellEnd"/>
      <w:r w:rsidRPr="00A93F41">
        <w:rPr>
          <w:rFonts w:asciiTheme="majorBidi" w:hAnsiTheme="majorBidi" w:cstheme="majorBidi"/>
        </w:rPr>
        <w:t>) DO</w:t>
      </w:r>
    </w:p>
    <w:p w14:paraId="608D125B"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9.   IF </w:t>
      </w:r>
      <w:proofErr w:type="spellStart"/>
      <w:r w:rsidRPr="00A93F41">
        <w:rPr>
          <w:rFonts w:asciiTheme="majorBidi" w:hAnsiTheme="majorBidi" w:cstheme="majorBidi"/>
        </w:rPr>
        <w:t>integrated_signal</w:t>
      </w:r>
      <w:proofErr w:type="spellEnd"/>
      <w:r w:rsidRPr="00A93F41">
        <w:rPr>
          <w:rFonts w:asciiTheme="majorBidi" w:hAnsiTheme="majorBidi" w:cstheme="majorBidi"/>
        </w:rPr>
        <w:t>[</w:t>
      </w:r>
      <w:proofErr w:type="spellStart"/>
      <w:r w:rsidRPr="00A93F41">
        <w:rPr>
          <w:rFonts w:asciiTheme="majorBidi" w:hAnsiTheme="majorBidi" w:cstheme="majorBidi"/>
        </w:rPr>
        <w:t>i</w:t>
      </w:r>
      <w:proofErr w:type="spellEnd"/>
      <w:r w:rsidRPr="00A93F41">
        <w:rPr>
          <w:rFonts w:asciiTheme="majorBidi" w:hAnsiTheme="majorBidi" w:cstheme="majorBidi"/>
        </w:rPr>
        <w:t>] &gt; threshold THEN</w:t>
      </w:r>
    </w:p>
    <w:p w14:paraId="1F0608EC"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10.    IF </w:t>
      </w:r>
      <w:proofErr w:type="spellStart"/>
      <w:r w:rsidRPr="00A93F41">
        <w:rPr>
          <w:rFonts w:asciiTheme="majorBidi" w:hAnsiTheme="majorBidi" w:cstheme="majorBidi"/>
        </w:rPr>
        <w:t>refractory_counter</w:t>
      </w:r>
      <w:proofErr w:type="spellEnd"/>
      <w:r w:rsidRPr="00A93F41">
        <w:rPr>
          <w:rFonts w:asciiTheme="majorBidi" w:hAnsiTheme="majorBidi" w:cstheme="majorBidi"/>
        </w:rPr>
        <w:t xml:space="preserve"> == 0 THEN</w:t>
      </w:r>
    </w:p>
    <w:p w14:paraId="459113BC"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11.      r_peak_</w:t>
      </w:r>
      <w:proofErr w:type="gramStart"/>
      <w:r w:rsidRPr="00A93F41">
        <w:rPr>
          <w:rFonts w:asciiTheme="majorBidi" w:hAnsiTheme="majorBidi" w:cstheme="majorBidi"/>
        </w:rPr>
        <w:t>indices.append</w:t>
      </w:r>
      <w:proofErr w:type="gramEnd"/>
      <w:r w:rsidRPr="00A93F41">
        <w:rPr>
          <w:rFonts w:asciiTheme="majorBidi" w:hAnsiTheme="majorBidi" w:cstheme="majorBidi"/>
        </w:rPr>
        <w:t>(</w:t>
      </w:r>
      <w:proofErr w:type="spellStart"/>
      <w:r w:rsidRPr="00A93F41">
        <w:rPr>
          <w:rFonts w:asciiTheme="majorBidi" w:hAnsiTheme="majorBidi" w:cstheme="majorBidi"/>
        </w:rPr>
        <w:t>i</w:t>
      </w:r>
      <w:proofErr w:type="spellEnd"/>
      <w:r w:rsidRPr="00A93F41">
        <w:rPr>
          <w:rFonts w:asciiTheme="majorBidi" w:hAnsiTheme="majorBidi" w:cstheme="majorBidi"/>
        </w:rPr>
        <w:t>)</w:t>
      </w:r>
    </w:p>
    <w:p w14:paraId="69AEF081"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12.      </w:t>
      </w:r>
      <w:proofErr w:type="spellStart"/>
      <w:r w:rsidRPr="00A93F41">
        <w:rPr>
          <w:rFonts w:asciiTheme="majorBidi" w:hAnsiTheme="majorBidi" w:cstheme="majorBidi"/>
        </w:rPr>
        <w:t>refractory_counter</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refractory_period</w:t>
      </w:r>
      <w:proofErr w:type="spellEnd"/>
    </w:p>
    <w:p w14:paraId="774D8390"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13.      threshold ← </w:t>
      </w:r>
      <w:proofErr w:type="spellStart"/>
      <w:r w:rsidRPr="00A93F41">
        <w:rPr>
          <w:rFonts w:asciiTheme="majorBidi" w:hAnsiTheme="majorBidi" w:cstheme="majorBidi"/>
        </w:rPr>
        <w:t>UpdateThreshold</w:t>
      </w:r>
      <w:proofErr w:type="spellEnd"/>
      <w:r w:rsidRPr="00A93F41">
        <w:rPr>
          <w:rFonts w:asciiTheme="majorBidi" w:hAnsiTheme="majorBidi" w:cstheme="majorBidi"/>
        </w:rPr>
        <w:t>(</w:t>
      </w:r>
      <w:proofErr w:type="spellStart"/>
      <w:r w:rsidRPr="00A93F41">
        <w:rPr>
          <w:rFonts w:asciiTheme="majorBidi" w:hAnsiTheme="majorBidi" w:cstheme="majorBidi"/>
        </w:rPr>
        <w:t>integrated_signal</w:t>
      </w:r>
      <w:proofErr w:type="spellEnd"/>
      <w:r w:rsidRPr="00A93F41">
        <w:rPr>
          <w:rFonts w:asciiTheme="majorBidi" w:hAnsiTheme="majorBidi" w:cstheme="majorBidi"/>
        </w:rPr>
        <w:t>[</w:t>
      </w:r>
      <w:proofErr w:type="spellStart"/>
      <w:r w:rsidRPr="00A93F41">
        <w:rPr>
          <w:rFonts w:asciiTheme="majorBidi" w:hAnsiTheme="majorBidi" w:cstheme="majorBidi"/>
        </w:rPr>
        <w:t>i</w:t>
      </w:r>
      <w:proofErr w:type="spellEnd"/>
      <w:r w:rsidRPr="00A93F41">
        <w:rPr>
          <w:rFonts w:asciiTheme="majorBidi" w:hAnsiTheme="majorBidi" w:cstheme="majorBidi"/>
        </w:rPr>
        <w:t>])</w:t>
      </w:r>
    </w:p>
    <w:p w14:paraId="73BD316E"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14.    END IF</w:t>
      </w:r>
    </w:p>
    <w:p w14:paraId="3C1E4E8F"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15.  END IF</w:t>
      </w:r>
    </w:p>
    <w:p w14:paraId="71B898B1"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16.  IF </w:t>
      </w:r>
      <w:proofErr w:type="spellStart"/>
      <w:r w:rsidRPr="00A93F41">
        <w:rPr>
          <w:rFonts w:asciiTheme="majorBidi" w:hAnsiTheme="majorBidi" w:cstheme="majorBidi"/>
        </w:rPr>
        <w:t>refractory_counter</w:t>
      </w:r>
      <w:proofErr w:type="spellEnd"/>
      <w:r w:rsidRPr="00A93F41">
        <w:rPr>
          <w:rFonts w:asciiTheme="majorBidi" w:hAnsiTheme="majorBidi" w:cstheme="majorBidi"/>
        </w:rPr>
        <w:t xml:space="preserve"> &gt; 0 THEN</w:t>
      </w:r>
    </w:p>
    <w:p w14:paraId="51C6A8D9"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17.    </w:t>
      </w:r>
      <w:proofErr w:type="spellStart"/>
      <w:r w:rsidRPr="00A93F41">
        <w:rPr>
          <w:rFonts w:asciiTheme="majorBidi" w:hAnsiTheme="majorBidi" w:cstheme="majorBidi"/>
        </w:rPr>
        <w:t>refractory_counter</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refractory_counter</w:t>
      </w:r>
      <w:proofErr w:type="spellEnd"/>
      <w:r w:rsidRPr="00A93F41">
        <w:rPr>
          <w:rFonts w:asciiTheme="majorBidi" w:hAnsiTheme="majorBidi" w:cstheme="majorBidi"/>
        </w:rPr>
        <w:t xml:space="preserve"> - 1</w:t>
      </w:r>
    </w:p>
    <w:p w14:paraId="4D48720F"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18.  END IF</w:t>
      </w:r>
    </w:p>
    <w:p w14:paraId="6F4C927F" w14:textId="77777777"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19. END FOR</w:t>
      </w:r>
    </w:p>
    <w:p w14:paraId="5F115789" w14:textId="679D054D" w:rsidR="008A4DD2" w:rsidRPr="00A93F41" w:rsidRDefault="008A4DD2" w:rsidP="006567ED">
      <w:pPr>
        <w:pBdr>
          <w:top w:val="single" w:sz="4" w:space="1" w:color="auto"/>
          <w:left w:val="single" w:sz="4" w:space="4" w:color="auto"/>
          <w:bottom w:val="single" w:sz="4" w:space="1" w:color="auto"/>
          <w:right w:val="single" w:sz="4" w:space="4" w:color="auto"/>
        </w:pBdr>
        <w:tabs>
          <w:tab w:val="left" w:pos="7670"/>
        </w:tabs>
        <w:jc w:val="both"/>
        <w:rPr>
          <w:rFonts w:asciiTheme="majorBidi" w:hAnsiTheme="majorBidi" w:cstheme="majorBidi"/>
        </w:rPr>
      </w:pPr>
      <w:r w:rsidRPr="00A93F41">
        <w:rPr>
          <w:rFonts w:asciiTheme="majorBidi" w:hAnsiTheme="majorBidi" w:cstheme="majorBidi"/>
        </w:rPr>
        <w:t xml:space="preserve">20. RETURN </w:t>
      </w:r>
      <w:proofErr w:type="spellStart"/>
      <w:r w:rsidRPr="00A93F41">
        <w:rPr>
          <w:rFonts w:asciiTheme="majorBidi" w:hAnsiTheme="majorBidi" w:cstheme="majorBidi"/>
        </w:rPr>
        <w:t>r_peak_indices</w:t>
      </w:r>
      <w:proofErr w:type="spellEnd"/>
    </w:p>
    <w:p w14:paraId="246792A6" w14:textId="77777777" w:rsidR="008A4DD2" w:rsidRPr="00A93F41" w:rsidRDefault="008A4DD2" w:rsidP="006567ED">
      <w:pPr>
        <w:tabs>
          <w:tab w:val="left" w:pos="7670"/>
        </w:tabs>
        <w:jc w:val="both"/>
        <w:rPr>
          <w:rFonts w:asciiTheme="majorBidi" w:hAnsiTheme="majorBidi" w:cstheme="majorBidi"/>
        </w:rPr>
      </w:pPr>
    </w:p>
    <w:p w14:paraId="08857012" w14:textId="77777777" w:rsidR="000344E1" w:rsidRPr="00A93F41" w:rsidRDefault="000344E1" w:rsidP="006567ED">
      <w:pPr>
        <w:keepNext/>
        <w:tabs>
          <w:tab w:val="left" w:pos="7670"/>
        </w:tabs>
        <w:jc w:val="both"/>
        <w:rPr>
          <w:rFonts w:asciiTheme="majorBidi" w:hAnsiTheme="majorBidi" w:cstheme="majorBidi"/>
        </w:rPr>
      </w:pPr>
      <w:r w:rsidRPr="00A93F41">
        <w:rPr>
          <w:rFonts w:asciiTheme="majorBidi" w:hAnsiTheme="majorBidi" w:cstheme="majorBidi"/>
          <w:noProof/>
        </w:rPr>
        <w:lastRenderedPageBreak/>
        <w:drawing>
          <wp:inline distT="0" distB="0" distL="0" distR="0" wp14:anchorId="49396AFA" wp14:editId="4A57867E">
            <wp:extent cx="5943600" cy="5431790"/>
            <wp:effectExtent l="0" t="0" r="0" b="0"/>
            <wp:docPr id="1127289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89452" name="Picture 1127289452"/>
                    <pic:cNvPicPr/>
                  </pic:nvPicPr>
                  <pic:blipFill>
                    <a:blip r:embed="rId16">
                      <a:extLst>
                        <a:ext uri="{28A0092B-C50C-407E-A947-70E740481C1C}">
                          <a14:useLocalDpi xmlns:a14="http://schemas.microsoft.com/office/drawing/2010/main" val="0"/>
                        </a:ext>
                      </a:extLst>
                    </a:blip>
                    <a:stretch>
                      <a:fillRect/>
                    </a:stretch>
                  </pic:blipFill>
                  <pic:spPr>
                    <a:xfrm>
                      <a:off x="0" y="0"/>
                      <a:ext cx="5943600" cy="5431790"/>
                    </a:xfrm>
                    <a:prstGeom prst="rect">
                      <a:avLst/>
                    </a:prstGeom>
                  </pic:spPr>
                </pic:pic>
              </a:graphicData>
            </a:graphic>
          </wp:inline>
        </w:drawing>
      </w:r>
    </w:p>
    <w:p w14:paraId="22CCD543" w14:textId="762E864D" w:rsidR="00261A34" w:rsidRPr="00A93F41" w:rsidRDefault="000344E1" w:rsidP="006567ED">
      <w:pPr>
        <w:pStyle w:val="Caption"/>
        <w:jc w:val="both"/>
        <w:rPr>
          <w:rFonts w:asciiTheme="majorBidi" w:hAnsiTheme="majorBidi" w:cstheme="majorBidi"/>
          <w:color w:val="auto"/>
        </w:rPr>
      </w:pPr>
      <w:bookmarkStart w:id="72" w:name="_Toc241179067"/>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w:t>
      </w:r>
      <w:r w:rsidRPr="00A93F41">
        <w:rPr>
          <w:rFonts w:asciiTheme="majorBidi" w:hAnsiTheme="majorBidi" w:cstheme="majorBidi"/>
          <w:color w:val="auto"/>
        </w:rPr>
        <w:fldChar w:fldCharType="end"/>
      </w:r>
      <w:r w:rsidRPr="00A93F41">
        <w:rPr>
          <w:rFonts w:asciiTheme="majorBidi" w:hAnsiTheme="majorBidi" w:cstheme="majorBidi"/>
          <w:color w:val="auto"/>
        </w:rPr>
        <w:t>: R-Peak Detection using Pan-Tompkins Algorithm</w:t>
      </w:r>
      <w:r w:rsidR="00B442A1" w:rsidRPr="00A93F41">
        <w:rPr>
          <w:rFonts w:asciiTheme="majorBidi" w:hAnsiTheme="majorBidi" w:cstheme="majorBidi"/>
          <w:color w:val="auto"/>
        </w:rPr>
        <w:t>.</w:t>
      </w:r>
      <w:bookmarkEnd w:id="72"/>
    </w:p>
    <w:p w14:paraId="6E08B006" w14:textId="77777777" w:rsidR="000344E1" w:rsidRPr="00A93F41" w:rsidRDefault="000344E1" w:rsidP="006567ED">
      <w:pPr>
        <w:jc w:val="both"/>
        <w:rPr>
          <w:rFonts w:asciiTheme="majorBidi" w:hAnsiTheme="majorBidi" w:cstheme="majorBidi"/>
        </w:rPr>
      </w:pPr>
    </w:p>
    <w:p w14:paraId="65607D6F" w14:textId="77777777" w:rsidR="000344E1" w:rsidRPr="00A93F41" w:rsidRDefault="000344E1" w:rsidP="006567ED">
      <w:pPr>
        <w:pStyle w:val="Heading3"/>
        <w:jc w:val="both"/>
        <w:rPr>
          <w:rFonts w:asciiTheme="majorBidi" w:hAnsiTheme="majorBidi"/>
          <w:color w:val="auto"/>
        </w:rPr>
      </w:pPr>
      <w:bookmarkStart w:id="73" w:name="_Toc241244540"/>
      <w:r w:rsidRPr="00A93F41">
        <w:rPr>
          <w:rFonts w:asciiTheme="majorBidi" w:hAnsiTheme="majorBidi"/>
          <w:color w:val="auto"/>
        </w:rPr>
        <w:t>3.3.3 Normalization</w:t>
      </w:r>
      <w:bookmarkEnd w:id="73"/>
    </w:p>
    <w:p w14:paraId="41B8E790" w14:textId="77777777" w:rsidR="000344E1" w:rsidRPr="00A93F41" w:rsidRDefault="000344E1" w:rsidP="006567ED">
      <w:pPr>
        <w:jc w:val="both"/>
        <w:rPr>
          <w:rFonts w:asciiTheme="majorBidi" w:hAnsiTheme="majorBidi" w:cstheme="majorBidi"/>
        </w:rPr>
      </w:pPr>
      <w:r w:rsidRPr="00A93F41">
        <w:rPr>
          <w:rFonts w:asciiTheme="majorBidi" w:hAnsiTheme="majorBidi" w:cstheme="majorBidi"/>
        </w:rPr>
        <w:t xml:space="preserve">To ensure the input size is maintained and training is stable, every heartbeat segment was scaled using </w:t>
      </w:r>
      <w:r w:rsidRPr="00A93F41">
        <w:rPr>
          <w:rFonts w:asciiTheme="majorBidi" w:hAnsiTheme="majorBidi" w:cstheme="majorBidi"/>
          <w:b/>
          <w:bCs/>
        </w:rPr>
        <w:t>per-beat Z-score normalization</w:t>
      </w:r>
      <w:r w:rsidRPr="00A93F41">
        <w:rPr>
          <w:rFonts w:asciiTheme="majorBidi" w:hAnsiTheme="majorBidi" w:cstheme="majorBidi"/>
        </w:rPr>
        <w:t>:</w:t>
      </w:r>
    </w:p>
    <w:p w14:paraId="59967340" w14:textId="11BE8180" w:rsidR="000344E1" w:rsidRPr="00A93F41" w:rsidRDefault="000344E1" w:rsidP="006567ED">
      <w:pPr>
        <w:jc w:val="both"/>
        <w:rPr>
          <w:rFonts w:asciiTheme="majorBidi" w:hAnsiTheme="majorBidi" w:cstheme="majorBidi"/>
        </w:rPr>
      </w:pPr>
      <w:proofErr w:type="spellStart"/>
      <w:r w:rsidRPr="00A93F41">
        <w:rPr>
          <w:rFonts w:asciiTheme="majorBidi" w:hAnsiTheme="majorBidi" w:cstheme="majorBidi"/>
        </w:rPr>
        <w:t>x_norm</w:t>
      </w:r>
      <w:proofErr w:type="spellEnd"/>
      <w:r w:rsidRPr="00A93F41">
        <w:rPr>
          <w:rFonts w:asciiTheme="majorBidi" w:hAnsiTheme="majorBidi" w:cstheme="majorBidi"/>
        </w:rPr>
        <w:t xml:space="preserve"> = (x − μ) / σ</w:t>
      </w:r>
    </w:p>
    <w:p w14:paraId="0259A161" w14:textId="77777777" w:rsidR="000344E1" w:rsidRPr="00A93F41" w:rsidRDefault="000344E1" w:rsidP="006567ED">
      <w:pPr>
        <w:jc w:val="both"/>
        <w:rPr>
          <w:rFonts w:asciiTheme="majorBidi" w:hAnsiTheme="majorBidi" w:cstheme="majorBidi"/>
        </w:rPr>
      </w:pPr>
    </w:p>
    <w:p w14:paraId="67613822" w14:textId="77777777" w:rsidR="000344E1" w:rsidRPr="00A93F41" w:rsidRDefault="000344E1" w:rsidP="006567ED">
      <w:pPr>
        <w:jc w:val="both"/>
        <w:rPr>
          <w:rFonts w:asciiTheme="majorBidi" w:hAnsiTheme="majorBidi" w:cstheme="majorBidi"/>
        </w:rPr>
      </w:pPr>
      <w:r w:rsidRPr="00A93F41">
        <w:rPr>
          <w:rFonts w:asciiTheme="majorBidi" w:hAnsiTheme="majorBidi" w:cstheme="majorBidi"/>
        </w:rPr>
        <w:t>where x is the amplitude of the original signal, μ is the mean of the heartbeat segment, and σ is the standard deviation of the heartbeat segment.</w:t>
      </w:r>
    </w:p>
    <w:p w14:paraId="24F17E4C" w14:textId="77777777" w:rsidR="00D92FE9" w:rsidRPr="00A93F41" w:rsidRDefault="000344E1" w:rsidP="006567ED">
      <w:pPr>
        <w:jc w:val="both"/>
        <w:rPr>
          <w:rFonts w:asciiTheme="majorBidi" w:hAnsiTheme="majorBidi" w:cstheme="majorBidi"/>
        </w:rPr>
      </w:pPr>
      <w:r w:rsidRPr="00A93F41">
        <w:rPr>
          <w:rFonts w:asciiTheme="majorBidi" w:hAnsiTheme="majorBidi" w:cstheme="majorBidi"/>
        </w:rPr>
        <w:lastRenderedPageBreak/>
        <w:t xml:space="preserve">The normalization technique employed preserves the morphological shape of the heartbeat. It ensures that the mean is zero and variance unity, hence resulting in a model that converges faster during training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I6yfyosB","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[5]</w:t>
      </w:r>
      <w:r w:rsidRPr="00A93F41">
        <w:rPr>
          <w:rFonts w:asciiTheme="majorBidi" w:hAnsiTheme="majorBidi" w:cstheme="majorBidi"/>
        </w:rPr>
        <w:fldChar w:fldCharType="end"/>
      </w:r>
      <w:r w:rsidRPr="00A93F41">
        <w:rPr>
          <w:rFonts w:asciiTheme="majorBidi" w:hAnsiTheme="majorBidi" w:cstheme="majorBidi"/>
        </w:rPr>
        <w:t xml:space="preserve"> (LeCun, Bengio, &amp; Hinton, 2015). Importantly, per-beat normalization is used (rather than global statistics) to avoid information leakage across beats and to make the model robust to baseline shifts and amplitude variations between records.</w:t>
      </w:r>
    </w:p>
    <w:p w14:paraId="2FEA2636" w14:textId="09919BA6" w:rsidR="000344E1" w:rsidRPr="00A93F41" w:rsidRDefault="00000000" w:rsidP="006567ED">
      <w:pPr>
        <w:jc w:val="both"/>
        <w:rPr>
          <w:rFonts w:asciiTheme="majorBidi" w:hAnsiTheme="majorBidi" w:cstheme="majorBidi"/>
        </w:rPr>
      </w:pPr>
      <w:r>
        <w:rPr>
          <w:rFonts w:asciiTheme="majorBidi" w:hAnsiTheme="majorBidi" w:cstheme="majorBidi"/>
        </w:rPr>
        <w:pict w14:anchorId="34E3DF12">
          <v:rect id="_x0000_i1043" style="width:0;height:.75pt" o:hralign="center" o:hrstd="t" o:hr="t" fillcolor="#a0a0a0" stroked="f"/>
        </w:pict>
      </w:r>
    </w:p>
    <w:p w14:paraId="1B4219DF" w14:textId="77777777" w:rsidR="000344E1" w:rsidRPr="00A93F41" w:rsidRDefault="000344E1" w:rsidP="006567ED">
      <w:pPr>
        <w:pStyle w:val="Heading3"/>
        <w:jc w:val="both"/>
        <w:rPr>
          <w:rFonts w:asciiTheme="majorBidi" w:hAnsiTheme="majorBidi"/>
          <w:color w:val="auto"/>
        </w:rPr>
      </w:pPr>
      <w:bookmarkStart w:id="74" w:name="_Toc241244541"/>
      <w:r w:rsidRPr="00A93F41">
        <w:rPr>
          <w:rFonts w:asciiTheme="majorBidi" w:hAnsiTheme="majorBidi"/>
          <w:color w:val="auto"/>
        </w:rPr>
        <w:t>3.3.4 RR-Interval Feature Extraction</w:t>
      </w:r>
      <w:bookmarkEnd w:id="74"/>
    </w:p>
    <w:p w14:paraId="51E752CF" w14:textId="77777777" w:rsidR="000344E1" w:rsidRPr="00A93F41" w:rsidRDefault="000344E1" w:rsidP="006567ED">
      <w:pPr>
        <w:jc w:val="both"/>
        <w:rPr>
          <w:rFonts w:asciiTheme="majorBidi" w:hAnsiTheme="majorBidi" w:cstheme="majorBidi"/>
        </w:rPr>
      </w:pPr>
      <w:r w:rsidRPr="00A93F41">
        <w:rPr>
          <w:rFonts w:asciiTheme="majorBidi" w:hAnsiTheme="majorBidi" w:cstheme="majorBidi"/>
        </w:rPr>
        <w:t>For real MIT-BIH data, four RR-interval features were extracted per beat to aid discrimination of rhythm-based arrhythmias (particularly S-class):</w:t>
      </w:r>
    </w:p>
    <w:p w14:paraId="32609E06" w14:textId="77777777" w:rsidR="000344E1" w:rsidRPr="00A93F41" w:rsidRDefault="000344E1" w:rsidP="006567ED">
      <w:pPr>
        <w:numPr>
          <w:ilvl w:val="0"/>
          <w:numId w:val="16"/>
        </w:numPr>
        <w:jc w:val="both"/>
        <w:rPr>
          <w:rFonts w:asciiTheme="majorBidi" w:hAnsiTheme="majorBidi" w:cstheme="majorBidi"/>
        </w:rPr>
      </w:pPr>
      <w:r w:rsidRPr="00A93F41">
        <w:rPr>
          <w:rFonts w:asciiTheme="majorBidi" w:hAnsiTheme="majorBidi" w:cstheme="majorBidi"/>
          <w:b/>
          <w:bCs/>
        </w:rPr>
        <w:t>Pre-RR:</w:t>
      </w:r>
      <w:r w:rsidRPr="00A93F41">
        <w:rPr>
          <w:rFonts w:asciiTheme="majorBidi" w:hAnsiTheme="majorBidi" w:cstheme="majorBidi"/>
        </w:rPr>
        <w:t xml:space="preserve"> Time since previous R-peak (in samples)</w:t>
      </w:r>
    </w:p>
    <w:p w14:paraId="3F9B2951" w14:textId="77777777" w:rsidR="000344E1" w:rsidRPr="00A93F41" w:rsidRDefault="000344E1" w:rsidP="006567ED">
      <w:pPr>
        <w:numPr>
          <w:ilvl w:val="0"/>
          <w:numId w:val="16"/>
        </w:numPr>
        <w:jc w:val="both"/>
        <w:rPr>
          <w:rFonts w:asciiTheme="majorBidi" w:hAnsiTheme="majorBidi" w:cstheme="majorBidi"/>
        </w:rPr>
      </w:pPr>
      <w:r w:rsidRPr="00A93F41">
        <w:rPr>
          <w:rFonts w:asciiTheme="majorBidi" w:hAnsiTheme="majorBidi" w:cstheme="majorBidi"/>
          <w:b/>
          <w:bCs/>
        </w:rPr>
        <w:t>Post-RR:</w:t>
      </w:r>
      <w:r w:rsidRPr="00A93F41">
        <w:rPr>
          <w:rFonts w:asciiTheme="majorBidi" w:hAnsiTheme="majorBidi" w:cstheme="majorBidi"/>
        </w:rPr>
        <w:t xml:space="preserve"> Time to next R-peak (in samples)</w:t>
      </w:r>
    </w:p>
    <w:p w14:paraId="3E8CD9CC" w14:textId="77777777" w:rsidR="000344E1" w:rsidRPr="00A93F41" w:rsidRDefault="000344E1" w:rsidP="006567ED">
      <w:pPr>
        <w:numPr>
          <w:ilvl w:val="0"/>
          <w:numId w:val="16"/>
        </w:numPr>
        <w:jc w:val="both"/>
        <w:rPr>
          <w:rFonts w:asciiTheme="majorBidi" w:hAnsiTheme="majorBidi" w:cstheme="majorBidi"/>
        </w:rPr>
      </w:pPr>
      <w:r w:rsidRPr="00A93F41">
        <w:rPr>
          <w:rFonts w:asciiTheme="majorBidi" w:hAnsiTheme="majorBidi" w:cstheme="majorBidi"/>
          <w:b/>
          <w:bCs/>
        </w:rPr>
        <w:t>RR ratio:</w:t>
      </w:r>
      <w:r w:rsidRPr="00A93F41">
        <w:rPr>
          <w:rFonts w:asciiTheme="majorBidi" w:hAnsiTheme="majorBidi" w:cstheme="majorBidi"/>
        </w:rPr>
        <w:t xml:space="preserve"> Pre-RR / Post-RR</w:t>
      </w:r>
    </w:p>
    <w:p w14:paraId="3C8C4AFD" w14:textId="77777777" w:rsidR="000344E1" w:rsidRPr="00A93F41" w:rsidRDefault="000344E1" w:rsidP="006567ED">
      <w:pPr>
        <w:numPr>
          <w:ilvl w:val="0"/>
          <w:numId w:val="16"/>
        </w:numPr>
        <w:jc w:val="both"/>
        <w:rPr>
          <w:rFonts w:asciiTheme="majorBidi" w:hAnsiTheme="majorBidi" w:cstheme="majorBidi"/>
        </w:rPr>
      </w:pPr>
      <w:r w:rsidRPr="00A93F41">
        <w:rPr>
          <w:rFonts w:asciiTheme="majorBidi" w:hAnsiTheme="majorBidi" w:cstheme="majorBidi"/>
          <w:b/>
          <w:bCs/>
        </w:rPr>
        <w:t>Local heart rate:</w:t>
      </w:r>
      <w:r w:rsidRPr="00A93F41">
        <w:rPr>
          <w:rFonts w:asciiTheme="majorBidi" w:hAnsiTheme="majorBidi" w:cstheme="majorBidi"/>
        </w:rPr>
        <w:t xml:space="preserve"> 60 × FS / </w:t>
      </w:r>
      <w:proofErr w:type="gramStart"/>
      <w:r w:rsidRPr="00A93F41">
        <w:rPr>
          <w:rFonts w:asciiTheme="majorBidi" w:hAnsiTheme="majorBidi" w:cstheme="majorBidi"/>
        </w:rPr>
        <w:t>mean(</w:t>
      </w:r>
      <w:proofErr w:type="gramEnd"/>
      <w:r w:rsidRPr="00A93F41">
        <w:rPr>
          <w:rFonts w:asciiTheme="majorBidi" w:hAnsiTheme="majorBidi" w:cstheme="majorBidi"/>
        </w:rPr>
        <w:t>pre-RR, post-RR)</w:t>
      </w:r>
    </w:p>
    <w:p w14:paraId="6D25AA9E" w14:textId="2667F7C6" w:rsidR="000344E1" w:rsidRPr="00A93F41" w:rsidRDefault="000344E1" w:rsidP="004E4900">
      <w:pPr>
        <w:jc w:val="both"/>
        <w:rPr>
          <w:rFonts w:asciiTheme="majorBidi" w:hAnsiTheme="majorBidi" w:cstheme="majorBidi"/>
        </w:rPr>
      </w:pPr>
      <w:r w:rsidRPr="00A93F41">
        <w:rPr>
          <w:rFonts w:asciiTheme="majorBidi" w:hAnsiTheme="majorBidi" w:cstheme="majorBidi"/>
        </w:rPr>
        <w:t xml:space="preserve">These features were concatenated with CNN-extracted waveform features in a two-branch architecture (Section 3.4). The RR features are normalized using statistics computed only on the training fold to prevent leakage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XMdmsK6j","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[12]</w:t>
      </w:r>
      <w:r w:rsidRPr="00A93F41">
        <w:rPr>
          <w:rFonts w:asciiTheme="majorBidi" w:hAnsiTheme="majorBidi" w:cstheme="majorBidi"/>
        </w:rPr>
        <w:fldChar w:fldCharType="end"/>
      </w:r>
      <w:r w:rsidR="00B442A1" w:rsidRPr="00A93F41">
        <w:rPr>
          <w:rFonts w:asciiTheme="majorBidi" w:hAnsiTheme="majorBidi" w:cstheme="majorBidi"/>
        </w:rPr>
        <w:t>.</w:t>
      </w:r>
    </w:p>
    <w:p w14:paraId="6695C098" w14:textId="77777777" w:rsidR="000344E1" w:rsidRPr="00A93F41" w:rsidRDefault="000344E1" w:rsidP="006567ED">
      <w:pPr>
        <w:jc w:val="both"/>
        <w:rPr>
          <w:rFonts w:asciiTheme="majorBidi" w:hAnsiTheme="majorBidi" w:cstheme="majorBidi"/>
        </w:rPr>
      </w:pPr>
    </w:p>
    <w:p w14:paraId="7A2AFAF6" w14:textId="77777777" w:rsidR="000344E1" w:rsidRPr="00A93F41" w:rsidRDefault="000344E1" w:rsidP="006567ED">
      <w:pPr>
        <w:pStyle w:val="Heading3"/>
        <w:jc w:val="both"/>
        <w:rPr>
          <w:rFonts w:asciiTheme="majorBidi" w:hAnsiTheme="majorBidi"/>
          <w:color w:val="auto"/>
        </w:rPr>
      </w:pPr>
      <w:bookmarkStart w:id="75" w:name="_Toc241244542"/>
      <w:r w:rsidRPr="00A93F41">
        <w:rPr>
          <w:rFonts w:asciiTheme="majorBidi" w:hAnsiTheme="majorBidi"/>
          <w:color w:val="auto"/>
        </w:rPr>
        <w:t>3.3.5 Addressing Class Imbalance</w:t>
      </w:r>
      <w:bookmarkEnd w:id="75"/>
    </w:p>
    <w:p w14:paraId="5DEAB5F0" w14:textId="77777777" w:rsidR="000344E1" w:rsidRPr="00A93F41" w:rsidRDefault="000344E1" w:rsidP="006567ED">
      <w:pPr>
        <w:jc w:val="both"/>
        <w:rPr>
          <w:rFonts w:asciiTheme="majorBidi" w:hAnsiTheme="majorBidi" w:cstheme="majorBidi"/>
        </w:rPr>
      </w:pPr>
      <w:r w:rsidRPr="00A93F41">
        <w:rPr>
          <w:rFonts w:asciiTheme="majorBidi" w:hAnsiTheme="majorBidi" w:cstheme="majorBidi"/>
        </w:rPr>
        <w:t>The problem of class imbalance is resolved using a combination of two complementary strategies:</w:t>
      </w:r>
    </w:p>
    <w:p w14:paraId="10529AB9" w14:textId="77777777" w:rsidR="000344E1" w:rsidRPr="00A93F41" w:rsidRDefault="000344E1" w:rsidP="006567ED">
      <w:pPr>
        <w:numPr>
          <w:ilvl w:val="0"/>
          <w:numId w:val="17"/>
        </w:numPr>
        <w:jc w:val="both"/>
        <w:rPr>
          <w:rFonts w:asciiTheme="majorBidi" w:hAnsiTheme="majorBidi" w:cstheme="majorBidi"/>
        </w:rPr>
      </w:pPr>
      <w:r w:rsidRPr="00A93F41">
        <w:rPr>
          <w:rFonts w:asciiTheme="majorBidi" w:hAnsiTheme="majorBidi" w:cstheme="majorBidi"/>
          <w:b/>
          <w:bCs/>
        </w:rPr>
        <w:t>Capped SMOTE (25% of majority):</w:t>
      </w:r>
      <w:r w:rsidRPr="00A93F41">
        <w:rPr>
          <w:rFonts w:asciiTheme="majorBidi" w:hAnsiTheme="majorBidi" w:cstheme="majorBidi"/>
        </w:rPr>
        <w:t xml:space="preserve"> Applied only to training data, inside each cross-validation fold. The minority classes are oversampled up to 25% of the majority class count, rather than to parity, to avoid overfitting to synthetic samples (Chawla et al., 2002).</w:t>
      </w:r>
    </w:p>
    <w:p w14:paraId="0A6A0420" w14:textId="39E0E9D1" w:rsidR="00B442A1" w:rsidRPr="00A93F41" w:rsidRDefault="000344E1" w:rsidP="004E4900">
      <w:pPr>
        <w:numPr>
          <w:ilvl w:val="0"/>
          <w:numId w:val="17"/>
        </w:numPr>
        <w:jc w:val="both"/>
        <w:rPr>
          <w:rFonts w:asciiTheme="majorBidi" w:hAnsiTheme="majorBidi" w:cstheme="majorBidi"/>
        </w:rPr>
      </w:pPr>
      <w:r w:rsidRPr="00A93F41">
        <w:rPr>
          <w:rFonts w:asciiTheme="majorBidi" w:hAnsiTheme="majorBidi" w:cstheme="majorBidi"/>
          <w:b/>
          <w:bCs/>
        </w:rPr>
        <w:t>Moderate class weights (sqrt of balanced):</w:t>
      </w:r>
      <w:r w:rsidRPr="00A93F41">
        <w:rPr>
          <w:rFonts w:asciiTheme="majorBidi" w:hAnsiTheme="majorBidi" w:cstheme="majorBidi"/>
        </w:rPr>
        <w:t xml:space="preserve"> Applied during training. This provides a softer correction than full balanced weights and avoids the double-compensation effect that occurs when combining aggressive class weights with focal loss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7zp2ltx9","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[19]</w:t>
      </w:r>
      <w:r w:rsidRPr="00A93F41">
        <w:rPr>
          <w:rFonts w:asciiTheme="majorBidi" w:hAnsiTheme="majorBidi" w:cstheme="majorBidi"/>
        </w:rPr>
        <w:fldChar w:fldCharType="end"/>
      </w:r>
      <w:r w:rsidR="00B442A1" w:rsidRPr="00A93F41">
        <w:rPr>
          <w:rFonts w:asciiTheme="majorBidi" w:hAnsiTheme="majorBidi" w:cstheme="majorBidi"/>
        </w:rPr>
        <w:t xml:space="preserve">. </w:t>
      </w:r>
    </w:p>
    <w:p w14:paraId="2A995AB0" w14:textId="202CE325" w:rsidR="000344E1" w:rsidRPr="00A93F41" w:rsidRDefault="000344E1" w:rsidP="006567ED">
      <w:pPr>
        <w:ind w:left="360"/>
        <w:jc w:val="both"/>
        <w:rPr>
          <w:rFonts w:asciiTheme="majorBidi" w:hAnsiTheme="majorBidi" w:cstheme="majorBidi"/>
        </w:rPr>
      </w:pPr>
      <w:r w:rsidRPr="00A93F41">
        <w:rPr>
          <w:rFonts w:asciiTheme="majorBidi" w:hAnsiTheme="majorBidi" w:cstheme="majorBidi"/>
          <w:b/>
          <w:bCs/>
        </w:rPr>
        <w:t>Note:</w:t>
      </w:r>
      <w:r w:rsidRPr="00A93F41">
        <w:rPr>
          <w:rFonts w:asciiTheme="majorBidi" w:hAnsiTheme="majorBidi" w:cstheme="majorBidi"/>
        </w:rPr>
        <w:t xml:space="preserve"> Focal loss was </w:t>
      </w:r>
      <w:r w:rsidRPr="00A93F41">
        <w:rPr>
          <w:rFonts w:asciiTheme="majorBidi" w:hAnsiTheme="majorBidi" w:cstheme="majorBidi"/>
          <w:b/>
          <w:bCs/>
        </w:rPr>
        <w:t>not</w:t>
      </w:r>
      <w:r w:rsidRPr="00A93F41">
        <w:rPr>
          <w:rFonts w:asciiTheme="majorBidi" w:hAnsiTheme="majorBidi" w:cstheme="majorBidi"/>
        </w:rPr>
        <w:t xml:space="preserve"> combined with class weights for real data, as preliminary experiments showed that this combination degrades performance (double compensation effect). For synthetic data, focal loss with inverse-frequency alpha is used, as described in </w:t>
      </w:r>
      <w:r w:rsidRPr="00A93F41">
        <w:rPr>
          <w:rFonts w:asciiTheme="majorBidi" w:hAnsiTheme="majorBidi" w:cstheme="majorBidi"/>
          <w:b/>
          <w:bCs/>
        </w:rPr>
        <w:t>Section 3.5.</w:t>
      </w:r>
    </w:p>
    <w:p w14:paraId="5838E542" w14:textId="164A4DAB" w:rsidR="000344E1" w:rsidRPr="00A93F41" w:rsidRDefault="000344E1" w:rsidP="006567ED">
      <w:pPr>
        <w:jc w:val="both"/>
        <w:rPr>
          <w:rFonts w:asciiTheme="majorBidi" w:hAnsiTheme="majorBidi" w:cstheme="majorBidi"/>
        </w:rPr>
      </w:pPr>
      <w:r w:rsidRPr="00A93F41">
        <w:rPr>
          <w:rFonts w:asciiTheme="majorBidi" w:hAnsiTheme="majorBidi" w:cstheme="majorBidi"/>
          <w:b/>
          <w:bCs/>
        </w:rPr>
        <w:t>Figure 3</w:t>
      </w:r>
      <w:r w:rsidRPr="00A93F41">
        <w:rPr>
          <w:rFonts w:asciiTheme="majorBidi" w:hAnsiTheme="majorBidi" w:cstheme="majorBidi"/>
        </w:rPr>
        <w:t xml:space="preserve"> shows the changes in the distribution of the classes after the application of SMOTE balancing.</w:t>
      </w:r>
    </w:p>
    <w:p w14:paraId="64FB59C0" w14:textId="77777777" w:rsidR="000344E1" w:rsidRPr="00A93F41" w:rsidRDefault="000344E1" w:rsidP="006567ED">
      <w:pPr>
        <w:jc w:val="both"/>
        <w:rPr>
          <w:rFonts w:asciiTheme="majorBidi" w:hAnsiTheme="majorBidi" w:cstheme="majorBidi"/>
        </w:rPr>
      </w:pPr>
    </w:p>
    <w:p w14:paraId="04DB4951" w14:textId="77777777" w:rsidR="000344E1" w:rsidRPr="00A93F41" w:rsidRDefault="000344E1" w:rsidP="006567ED">
      <w:pPr>
        <w:keepNext/>
        <w:jc w:val="both"/>
        <w:rPr>
          <w:rFonts w:asciiTheme="majorBidi" w:hAnsiTheme="majorBidi" w:cstheme="majorBidi"/>
        </w:rPr>
      </w:pPr>
      <w:r w:rsidRPr="00A93F41">
        <w:rPr>
          <w:rFonts w:asciiTheme="majorBidi" w:hAnsiTheme="majorBidi" w:cstheme="majorBidi"/>
          <w:noProof/>
        </w:rPr>
        <w:lastRenderedPageBreak/>
        <w:drawing>
          <wp:inline distT="0" distB="0" distL="0" distR="0" wp14:anchorId="0B7FCB4D" wp14:editId="148C46DE">
            <wp:extent cx="5943600" cy="3962400"/>
            <wp:effectExtent l="0" t="0" r="0" b="0"/>
            <wp:docPr id="169529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6941" name="Picture 16952969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9A7A27B" w14:textId="5046FF5A" w:rsidR="000344E1" w:rsidRPr="00A93F41" w:rsidRDefault="000344E1" w:rsidP="006567ED">
      <w:pPr>
        <w:pStyle w:val="Caption"/>
        <w:jc w:val="both"/>
        <w:rPr>
          <w:rFonts w:asciiTheme="majorBidi" w:hAnsiTheme="majorBidi" w:cstheme="majorBidi"/>
          <w:color w:val="auto"/>
        </w:rPr>
      </w:pPr>
      <w:bookmarkStart w:id="76" w:name="_Toc241179068"/>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w:t>
      </w:r>
      <w:r w:rsidRPr="00A93F41">
        <w:rPr>
          <w:rFonts w:asciiTheme="majorBidi" w:hAnsiTheme="majorBidi" w:cstheme="majorBidi"/>
          <w:color w:val="auto"/>
        </w:rPr>
        <w:fldChar w:fldCharType="end"/>
      </w:r>
      <w:r w:rsidRPr="00A93F41">
        <w:rPr>
          <w:rFonts w:asciiTheme="majorBidi" w:hAnsiTheme="majorBidi" w:cstheme="majorBidi"/>
          <w:color w:val="auto"/>
        </w:rPr>
        <w:t>: SMOTE Balancing — Class Distribution Before and After</w:t>
      </w:r>
      <w:r w:rsidR="00B442A1" w:rsidRPr="00A93F41">
        <w:rPr>
          <w:rFonts w:asciiTheme="majorBidi" w:hAnsiTheme="majorBidi" w:cstheme="majorBidi"/>
          <w:color w:val="auto"/>
        </w:rPr>
        <w:t>.</w:t>
      </w:r>
      <w:bookmarkEnd w:id="76"/>
    </w:p>
    <w:p w14:paraId="6B61C64F" w14:textId="77777777" w:rsidR="000344E1" w:rsidRPr="00A93F41" w:rsidRDefault="000344E1" w:rsidP="006567ED">
      <w:pPr>
        <w:jc w:val="both"/>
        <w:rPr>
          <w:rFonts w:asciiTheme="majorBidi" w:hAnsiTheme="majorBidi" w:cstheme="majorBidi"/>
        </w:rPr>
      </w:pPr>
    </w:p>
    <w:p w14:paraId="02AFD938" w14:textId="48063EA0" w:rsidR="000344E1" w:rsidRPr="00A93F41" w:rsidRDefault="000344E1" w:rsidP="006567ED">
      <w:pPr>
        <w:jc w:val="both"/>
        <w:rPr>
          <w:rFonts w:asciiTheme="majorBidi" w:hAnsiTheme="majorBidi" w:cstheme="majorBidi"/>
          <w:b/>
          <w:bCs/>
        </w:rPr>
      </w:pPr>
      <w:r w:rsidRPr="00A93F41">
        <w:rPr>
          <w:rFonts w:asciiTheme="majorBidi" w:hAnsiTheme="majorBidi" w:cstheme="majorBidi"/>
          <w:b/>
          <w:bCs/>
        </w:rPr>
        <w:t>Algorithm 3.2: SMOTE for ECG Heartbeat Balancing</w:t>
      </w:r>
    </w:p>
    <w:p w14:paraId="1C812C45"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b/>
          <w:bCs/>
        </w:rPr>
        <w:t>Algorithm:</w:t>
      </w:r>
      <w:r w:rsidRPr="00A93F41">
        <w:rPr>
          <w:rFonts w:asciiTheme="majorBidi" w:hAnsiTheme="majorBidi" w:cstheme="majorBidi"/>
        </w:rPr>
        <w:t xml:space="preserve"> SMOTE (Synthetic Minority Over-sampling Technique)</w:t>
      </w:r>
    </w:p>
    <w:p w14:paraId="228C01F9"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p>
    <w:p w14:paraId="70347C0E"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b/>
          <w:bCs/>
        </w:rPr>
        <w:t>Input:</w:t>
      </w:r>
      <w:r w:rsidRPr="00A93F41">
        <w:rPr>
          <w:rFonts w:asciiTheme="majorBidi" w:hAnsiTheme="majorBidi" w:cstheme="majorBidi"/>
        </w:rPr>
        <w:t xml:space="preserve"> </w:t>
      </w:r>
      <w:proofErr w:type="spellStart"/>
      <w:r w:rsidRPr="00A93F41">
        <w:rPr>
          <w:rFonts w:asciiTheme="majorBidi" w:hAnsiTheme="majorBidi" w:cstheme="majorBidi"/>
        </w:rPr>
        <w:t>X_minority</w:t>
      </w:r>
      <w:proofErr w:type="spellEnd"/>
      <w:r w:rsidRPr="00A93F41">
        <w:rPr>
          <w:rFonts w:asciiTheme="majorBidi" w:hAnsiTheme="majorBidi" w:cstheme="majorBidi"/>
        </w:rPr>
        <w:t xml:space="preserve"> (m × d matrix of minority class features)</w:t>
      </w:r>
    </w:p>
    <w:p w14:paraId="288813AF"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       N (percentage of over-sampling, default: 100%)</w:t>
      </w:r>
    </w:p>
    <w:p w14:paraId="0767D7F3"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       k (number of nearest neighbors, default: 5)</w:t>
      </w:r>
    </w:p>
    <w:p w14:paraId="35D441AC"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p>
    <w:p w14:paraId="2AE82666"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b/>
          <w:bCs/>
        </w:rPr>
        <w:t>Output:</w:t>
      </w:r>
      <w:r w:rsidRPr="00A93F41">
        <w:rPr>
          <w:rFonts w:asciiTheme="majorBidi" w:hAnsiTheme="majorBidi" w:cstheme="majorBidi"/>
        </w:rPr>
        <w:t xml:space="preserve"> </w:t>
      </w:r>
      <w:proofErr w:type="spellStart"/>
      <w:r w:rsidRPr="00A93F41">
        <w:rPr>
          <w:rFonts w:asciiTheme="majorBidi" w:hAnsiTheme="majorBidi" w:cstheme="majorBidi"/>
        </w:rPr>
        <w:t>X_synthetic</w:t>
      </w:r>
      <w:proofErr w:type="spellEnd"/>
      <w:r w:rsidRPr="00A93F41">
        <w:rPr>
          <w:rFonts w:asciiTheme="majorBidi" w:hAnsiTheme="majorBidi" w:cstheme="majorBidi"/>
        </w:rPr>
        <w:t xml:space="preserve"> (synthetic samples matrix)</w:t>
      </w:r>
    </w:p>
    <w:p w14:paraId="2715D266"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p>
    <w:p w14:paraId="0B356781"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b/>
          <w:bCs/>
        </w:rPr>
      </w:pPr>
      <w:r w:rsidRPr="00A93F41">
        <w:rPr>
          <w:rFonts w:asciiTheme="majorBidi" w:hAnsiTheme="majorBidi" w:cstheme="majorBidi"/>
          <w:b/>
          <w:bCs/>
        </w:rPr>
        <w:t>Procedure:</w:t>
      </w:r>
    </w:p>
    <w:p w14:paraId="1AD0682D"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1. </w:t>
      </w:r>
      <w:proofErr w:type="spellStart"/>
      <w:r w:rsidRPr="00A93F41">
        <w:rPr>
          <w:rFonts w:asciiTheme="majorBidi" w:hAnsiTheme="majorBidi" w:cstheme="majorBidi"/>
        </w:rPr>
        <w:t>X_synthetic</w:t>
      </w:r>
      <w:proofErr w:type="spellEnd"/>
      <w:r w:rsidRPr="00A93F41">
        <w:rPr>
          <w:rFonts w:asciiTheme="majorBidi" w:hAnsiTheme="majorBidi" w:cstheme="majorBidi"/>
        </w:rPr>
        <w:t xml:space="preserve"> ← []</w:t>
      </w:r>
    </w:p>
    <w:p w14:paraId="4839558C"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2. m ← </w:t>
      </w:r>
      <w:proofErr w:type="spellStart"/>
      <w:r w:rsidRPr="00A93F41">
        <w:rPr>
          <w:rFonts w:asciiTheme="majorBidi" w:hAnsiTheme="majorBidi" w:cstheme="majorBidi"/>
        </w:rPr>
        <w:t>number_of_rows</w:t>
      </w:r>
      <w:proofErr w:type="spellEnd"/>
      <w:r w:rsidRPr="00A93F41">
        <w:rPr>
          <w:rFonts w:asciiTheme="majorBidi" w:hAnsiTheme="majorBidi" w:cstheme="majorBidi"/>
        </w:rPr>
        <w:t>(</w:t>
      </w:r>
      <w:proofErr w:type="spellStart"/>
      <w:r w:rsidRPr="00A93F41">
        <w:rPr>
          <w:rFonts w:asciiTheme="majorBidi" w:hAnsiTheme="majorBidi" w:cstheme="majorBidi"/>
        </w:rPr>
        <w:t>X_minority</w:t>
      </w:r>
      <w:proofErr w:type="spellEnd"/>
      <w:r w:rsidRPr="00A93F41">
        <w:rPr>
          <w:rFonts w:asciiTheme="majorBidi" w:hAnsiTheme="majorBidi" w:cstheme="majorBidi"/>
        </w:rPr>
        <w:t>)</w:t>
      </w:r>
    </w:p>
    <w:p w14:paraId="5A93B579"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lastRenderedPageBreak/>
        <w:t xml:space="preserve">3. </w:t>
      </w:r>
      <w:proofErr w:type="spellStart"/>
      <w:r w:rsidRPr="00A93F41">
        <w:rPr>
          <w:rFonts w:asciiTheme="majorBidi" w:hAnsiTheme="majorBidi" w:cstheme="majorBidi"/>
        </w:rPr>
        <w:t>required_samples</w:t>
      </w:r>
      <w:proofErr w:type="spellEnd"/>
      <w:r w:rsidRPr="00A93F41">
        <w:rPr>
          <w:rFonts w:asciiTheme="majorBidi" w:hAnsiTheme="majorBidi" w:cstheme="majorBidi"/>
        </w:rPr>
        <w:t xml:space="preserve"> ← m × N / 100</w:t>
      </w:r>
    </w:p>
    <w:p w14:paraId="6FA5C616"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4. FOR each sample </w:t>
      </w:r>
      <w:proofErr w:type="spellStart"/>
      <w:r w:rsidRPr="00A93F41">
        <w:rPr>
          <w:rFonts w:asciiTheme="majorBidi" w:hAnsiTheme="majorBidi" w:cstheme="majorBidi"/>
        </w:rPr>
        <w:t>x_i</w:t>
      </w:r>
      <w:proofErr w:type="spellEnd"/>
      <w:r w:rsidRPr="00A93F41">
        <w:rPr>
          <w:rFonts w:asciiTheme="majorBidi" w:hAnsiTheme="majorBidi" w:cstheme="majorBidi"/>
        </w:rPr>
        <w:t xml:space="preserve"> IN </w:t>
      </w:r>
      <w:proofErr w:type="spellStart"/>
      <w:r w:rsidRPr="00A93F41">
        <w:rPr>
          <w:rFonts w:asciiTheme="majorBidi" w:hAnsiTheme="majorBidi" w:cstheme="majorBidi"/>
        </w:rPr>
        <w:t>X_minority</w:t>
      </w:r>
      <w:proofErr w:type="spellEnd"/>
      <w:r w:rsidRPr="00A93F41">
        <w:rPr>
          <w:rFonts w:asciiTheme="majorBidi" w:hAnsiTheme="majorBidi" w:cstheme="majorBidi"/>
        </w:rPr>
        <w:t xml:space="preserve"> DO</w:t>
      </w:r>
    </w:p>
    <w:p w14:paraId="45AD1FBF"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5.   neighbors ← </w:t>
      </w:r>
      <w:proofErr w:type="spellStart"/>
      <w:proofErr w:type="gramStart"/>
      <w:r w:rsidRPr="00A93F41">
        <w:rPr>
          <w:rFonts w:asciiTheme="majorBidi" w:hAnsiTheme="majorBidi" w:cstheme="majorBidi"/>
        </w:rPr>
        <w:t>FindKNearestNeighbors</w:t>
      </w:r>
      <w:proofErr w:type="spellEnd"/>
      <w:r w:rsidRPr="00A93F41">
        <w:rPr>
          <w:rFonts w:asciiTheme="majorBidi" w:hAnsiTheme="majorBidi" w:cstheme="majorBidi"/>
        </w:rPr>
        <w:t>(</w:t>
      </w:r>
      <w:proofErr w:type="spellStart"/>
      <w:proofErr w:type="gramEnd"/>
      <w:r w:rsidRPr="00A93F41">
        <w:rPr>
          <w:rFonts w:asciiTheme="majorBidi" w:hAnsiTheme="majorBidi" w:cstheme="majorBidi"/>
        </w:rPr>
        <w:t>x_i</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X_minority</w:t>
      </w:r>
      <w:proofErr w:type="spellEnd"/>
      <w:r w:rsidRPr="00A93F41">
        <w:rPr>
          <w:rFonts w:asciiTheme="majorBidi" w:hAnsiTheme="majorBidi" w:cstheme="majorBidi"/>
        </w:rPr>
        <w:t>, k)</w:t>
      </w:r>
    </w:p>
    <w:p w14:paraId="1DA7AFA4"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6.   FOR j ← 1 TO </w:t>
      </w:r>
      <w:proofErr w:type="spellStart"/>
      <w:r w:rsidRPr="00A93F41">
        <w:rPr>
          <w:rFonts w:asciiTheme="majorBidi" w:hAnsiTheme="majorBidi" w:cstheme="majorBidi"/>
        </w:rPr>
        <w:t>required_samples</w:t>
      </w:r>
      <w:proofErr w:type="spellEnd"/>
      <w:r w:rsidRPr="00A93F41">
        <w:rPr>
          <w:rFonts w:asciiTheme="majorBidi" w:hAnsiTheme="majorBidi" w:cstheme="majorBidi"/>
        </w:rPr>
        <w:t xml:space="preserve"> / m DO</w:t>
      </w:r>
    </w:p>
    <w:p w14:paraId="4509E478"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7.     </w:t>
      </w:r>
      <w:proofErr w:type="spellStart"/>
      <w:r w:rsidRPr="00A93F41">
        <w:rPr>
          <w:rFonts w:asciiTheme="majorBidi" w:hAnsiTheme="majorBidi" w:cstheme="majorBidi"/>
        </w:rPr>
        <w:t>x_nn</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RandomSelect</w:t>
      </w:r>
      <w:proofErr w:type="spellEnd"/>
      <w:r w:rsidRPr="00A93F41">
        <w:rPr>
          <w:rFonts w:asciiTheme="majorBidi" w:hAnsiTheme="majorBidi" w:cstheme="majorBidi"/>
        </w:rPr>
        <w:t>(neighbors)</w:t>
      </w:r>
    </w:p>
    <w:p w14:paraId="278EAAC9"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8.     λ ← </w:t>
      </w:r>
      <w:proofErr w:type="gramStart"/>
      <w:r w:rsidRPr="00A93F41">
        <w:rPr>
          <w:rFonts w:asciiTheme="majorBidi" w:hAnsiTheme="majorBidi" w:cstheme="majorBidi"/>
        </w:rPr>
        <w:t>Random(</w:t>
      </w:r>
      <w:proofErr w:type="gramEnd"/>
      <w:r w:rsidRPr="00A93F41">
        <w:rPr>
          <w:rFonts w:asciiTheme="majorBidi" w:hAnsiTheme="majorBidi" w:cstheme="majorBidi"/>
        </w:rPr>
        <w:t xml:space="preserve">0, 1)   </w:t>
      </w:r>
      <w:r w:rsidRPr="00A93F41">
        <w:rPr>
          <w:rFonts w:ascii="Cambria Math" w:hAnsi="Cambria Math" w:cs="Cambria Math"/>
        </w:rPr>
        <w:t>▷</w:t>
      </w:r>
      <w:r w:rsidRPr="00A93F41">
        <w:rPr>
          <w:rFonts w:asciiTheme="majorBidi" w:hAnsiTheme="majorBidi" w:cstheme="majorBidi"/>
        </w:rPr>
        <w:t xml:space="preserve"> interpolation coefficient</w:t>
      </w:r>
    </w:p>
    <w:p w14:paraId="273A96AC"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9.     </w:t>
      </w:r>
      <w:proofErr w:type="spellStart"/>
      <w:r w:rsidRPr="00A93F41">
        <w:rPr>
          <w:rFonts w:asciiTheme="majorBidi" w:hAnsiTheme="majorBidi" w:cstheme="majorBidi"/>
        </w:rPr>
        <w:t>x_new</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x_i</w:t>
      </w:r>
      <w:proofErr w:type="spellEnd"/>
      <w:r w:rsidRPr="00A93F41">
        <w:rPr>
          <w:rFonts w:asciiTheme="majorBidi" w:hAnsiTheme="majorBidi" w:cstheme="majorBidi"/>
        </w:rPr>
        <w:t xml:space="preserve"> + λ × (</w:t>
      </w:r>
      <w:proofErr w:type="spellStart"/>
      <w:r w:rsidRPr="00A93F41">
        <w:rPr>
          <w:rFonts w:asciiTheme="majorBidi" w:hAnsiTheme="majorBidi" w:cstheme="majorBidi"/>
        </w:rPr>
        <w:t>x_nn</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x_i</w:t>
      </w:r>
      <w:proofErr w:type="spellEnd"/>
      <w:r w:rsidRPr="00A93F41">
        <w:rPr>
          <w:rFonts w:asciiTheme="majorBidi" w:hAnsiTheme="majorBidi" w:cstheme="majorBidi"/>
        </w:rPr>
        <w:t>)</w:t>
      </w:r>
    </w:p>
    <w:p w14:paraId="0DB2FA10"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10.    </w:t>
      </w:r>
      <w:proofErr w:type="spellStart"/>
      <w:r w:rsidRPr="00A93F41">
        <w:rPr>
          <w:rFonts w:asciiTheme="majorBidi" w:hAnsiTheme="majorBidi" w:cstheme="majorBidi"/>
        </w:rPr>
        <w:t>X_</w:t>
      </w:r>
      <w:proofErr w:type="gramStart"/>
      <w:r w:rsidRPr="00A93F41">
        <w:rPr>
          <w:rFonts w:asciiTheme="majorBidi" w:hAnsiTheme="majorBidi" w:cstheme="majorBidi"/>
        </w:rPr>
        <w:t>synthetic.append</w:t>
      </w:r>
      <w:proofErr w:type="spellEnd"/>
      <w:proofErr w:type="gramEnd"/>
      <w:r w:rsidRPr="00A93F41">
        <w:rPr>
          <w:rFonts w:asciiTheme="majorBidi" w:hAnsiTheme="majorBidi" w:cstheme="majorBidi"/>
        </w:rPr>
        <w:t>(</w:t>
      </w:r>
      <w:proofErr w:type="spellStart"/>
      <w:r w:rsidRPr="00A93F41">
        <w:rPr>
          <w:rFonts w:asciiTheme="majorBidi" w:hAnsiTheme="majorBidi" w:cstheme="majorBidi"/>
        </w:rPr>
        <w:t>x_new</w:t>
      </w:r>
      <w:proofErr w:type="spellEnd"/>
      <w:r w:rsidRPr="00A93F41">
        <w:rPr>
          <w:rFonts w:asciiTheme="majorBidi" w:hAnsiTheme="majorBidi" w:cstheme="majorBidi"/>
        </w:rPr>
        <w:t>)</w:t>
      </w:r>
    </w:p>
    <w:p w14:paraId="262FE66B"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11.  END FOR</w:t>
      </w:r>
    </w:p>
    <w:p w14:paraId="16A76FF7" w14:textId="77777777"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12. END FOR</w:t>
      </w:r>
    </w:p>
    <w:p w14:paraId="6BBF2C5B" w14:textId="307F0915" w:rsidR="000344E1" w:rsidRPr="00A93F41" w:rsidRDefault="000344E1" w:rsidP="006567ED">
      <w:pPr>
        <w:pBdr>
          <w:top w:val="single" w:sz="4" w:space="1" w:color="auto"/>
          <w:left w:val="single" w:sz="4" w:space="4" w:color="auto"/>
          <w:bottom w:val="single" w:sz="4" w:space="1" w:color="auto"/>
          <w:right w:val="single" w:sz="4" w:space="4" w:color="auto"/>
        </w:pBdr>
        <w:jc w:val="both"/>
        <w:rPr>
          <w:rFonts w:asciiTheme="majorBidi" w:hAnsiTheme="majorBidi" w:cstheme="majorBidi"/>
        </w:rPr>
      </w:pPr>
      <w:r w:rsidRPr="00A93F41">
        <w:rPr>
          <w:rFonts w:asciiTheme="majorBidi" w:hAnsiTheme="majorBidi" w:cstheme="majorBidi"/>
        </w:rPr>
        <w:t xml:space="preserve">13. RETURN </w:t>
      </w:r>
      <w:proofErr w:type="spellStart"/>
      <w:r w:rsidRPr="00A93F41">
        <w:rPr>
          <w:rFonts w:asciiTheme="majorBidi" w:hAnsiTheme="majorBidi" w:cstheme="majorBidi"/>
        </w:rPr>
        <w:t>X_synthetic</w:t>
      </w:r>
      <w:proofErr w:type="spellEnd"/>
    </w:p>
    <w:p w14:paraId="1FD2103B" w14:textId="77777777" w:rsidR="000344E1" w:rsidRPr="00A93F41" w:rsidRDefault="000344E1" w:rsidP="006567ED">
      <w:pPr>
        <w:jc w:val="both"/>
        <w:rPr>
          <w:rFonts w:asciiTheme="majorBidi" w:hAnsiTheme="majorBidi" w:cstheme="majorBidi"/>
        </w:rPr>
      </w:pPr>
    </w:p>
    <w:p w14:paraId="72D96151" w14:textId="42689979" w:rsidR="00E74611" w:rsidRPr="00A93F41" w:rsidRDefault="00E74611" w:rsidP="004E4900">
      <w:pPr>
        <w:jc w:val="both"/>
        <w:rPr>
          <w:rFonts w:asciiTheme="majorBidi" w:hAnsiTheme="majorBidi" w:cstheme="majorBidi"/>
        </w:rPr>
      </w:pPr>
      <w:r w:rsidRPr="00A93F41">
        <w:rPr>
          <w:rFonts w:asciiTheme="majorBidi" w:hAnsiTheme="majorBidi" w:cstheme="majorBidi"/>
        </w:rPr>
        <w:t xml:space="preserve">To avoid data leakage, SMOTE was only applied to the training set, and never the validation or test sets. We used the k-nearest neighbors parameter k = 5, and took the value of the interpolation coefficient λ to be sampled uniformly between 0 and 1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uZIDe1n1","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[18]</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60DR7s2h","properties":{"unsorted":false,"formattedCitation":"[24]","plainCitation":"[24]","noteIndex":0},"citationItems":[{"id":610,"uris":["http://zotero.org/users/local/I5HYQrQS/items/TWD2QWYF"],"itemData":{"id":610,"type":"article-journal","container-title":"Journal of Artificial Intelligence Research","page":"863–905","title":"SMOTE for learning from imbalanced data: Progress and challenges, marking the 15-year anniversary","volume":"61","author":[{"family":"Fernández","given":"A."},{"family":"Garcia","given":"S."},{"family":"Herrera","given":"F."},{"family":"Chawla","given":"N. V."}],"issued":{"date-parts":[["2018"]]}}}],"schema":"https://github.com/citation-style-language/schema/raw/master/csl-citation.json"}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[24]</w:t>
      </w:r>
      <w:r w:rsidRPr="00A93F41">
        <w:rPr>
          <w:rFonts w:asciiTheme="majorBidi" w:hAnsiTheme="majorBidi" w:cstheme="majorBidi"/>
        </w:rPr>
        <w:fldChar w:fldCharType="end"/>
      </w:r>
      <w:r w:rsidR="00B442A1" w:rsidRPr="00A93F41">
        <w:rPr>
          <w:rFonts w:asciiTheme="majorBidi" w:hAnsiTheme="majorBidi" w:cstheme="majorBidi"/>
        </w:rPr>
        <w:t>.</w:t>
      </w:r>
    </w:p>
    <w:p w14:paraId="759D33E4" w14:textId="77777777" w:rsidR="00E74611" w:rsidRPr="00A93F41" w:rsidRDefault="00E74611" w:rsidP="006567ED">
      <w:pPr>
        <w:jc w:val="both"/>
        <w:rPr>
          <w:rFonts w:asciiTheme="majorBidi" w:hAnsiTheme="majorBidi" w:cstheme="majorBidi"/>
        </w:rPr>
      </w:pPr>
    </w:p>
    <w:p w14:paraId="18776461" w14:textId="77777777" w:rsidR="00E74611" w:rsidRPr="00A93F41" w:rsidRDefault="00E74611" w:rsidP="006567ED">
      <w:pPr>
        <w:pStyle w:val="Heading3"/>
        <w:jc w:val="both"/>
        <w:rPr>
          <w:rFonts w:asciiTheme="majorBidi" w:hAnsiTheme="majorBidi"/>
          <w:color w:val="auto"/>
        </w:rPr>
      </w:pPr>
      <w:bookmarkStart w:id="77" w:name="_Toc241244543"/>
      <w:r w:rsidRPr="00A93F41">
        <w:rPr>
          <w:rFonts w:asciiTheme="majorBidi" w:hAnsiTheme="majorBidi"/>
          <w:color w:val="auto"/>
        </w:rPr>
        <w:t>3.3.6 Final Dataset Characteristics</w:t>
      </w:r>
      <w:bookmarkEnd w:id="77"/>
    </w:p>
    <w:p w14:paraId="37528BC5" w14:textId="7FA47CB7" w:rsidR="00E74611" w:rsidRPr="00A93F41" w:rsidRDefault="00E74611" w:rsidP="006567ED">
      <w:pPr>
        <w:jc w:val="both"/>
        <w:rPr>
          <w:rFonts w:asciiTheme="majorBidi" w:hAnsiTheme="majorBidi" w:cstheme="majorBidi"/>
          <w:b/>
          <w:bCs/>
        </w:rPr>
      </w:pPr>
      <w:r w:rsidRPr="00A93F41">
        <w:rPr>
          <w:rFonts w:asciiTheme="majorBidi" w:hAnsiTheme="majorBidi" w:cstheme="majorBidi"/>
        </w:rPr>
        <w:t xml:space="preserve">The final dataset after preprocessing, segmentation, and SMOTE balancing had the characteristics presented in </w:t>
      </w:r>
      <w:r w:rsidRPr="00A93F41">
        <w:rPr>
          <w:rFonts w:asciiTheme="majorBidi" w:hAnsiTheme="majorBidi" w:cstheme="majorBidi"/>
          <w:b/>
          <w:bCs/>
        </w:rPr>
        <w:t xml:space="preserve">Table </w:t>
      </w:r>
      <w:r w:rsidR="00D92FE9" w:rsidRPr="00A93F41">
        <w:rPr>
          <w:rFonts w:asciiTheme="majorBidi" w:hAnsiTheme="majorBidi" w:cstheme="majorBidi"/>
          <w:b/>
          <w:bCs/>
        </w:rPr>
        <w:t>23</w:t>
      </w:r>
      <w:r w:rsidRPr="00A93F41">
        <w:rPr>
          <w:rFonts w:asciiTheme="majorBidi" w:hAnsiTheme="majorBidi" w:cstheme="majorBidi"/>
          <w:b/>
          <w:bCs/>
        </w:rPr>
        <w:t>.</w:t>
      </w:r>
    </w:p>
    <w:p w14:paraId="7FB8EFFE" w14:textId="77777777" w:rsidR="00E74611" w:rsidRPr="00A93F41" w:rsidRDefault="00E74611" w:rsidP="006567ED">
      <w:pPr>
        <w:jc w:val="both"/>
        <w:rPr>
          <w:rFonts w:asciiTheme="majorBidi" w:hAnsiTheme="majorBidi" w:cstheme="majorBidi"/>
          <w:b/>
          <w:bCs/>
        </w:rPr>
      </w:pPr>
    </w:p>
    <w:p w14:paraId="5DA2BFF9" w14:textId="01C8212E" w:rsidR="00E74611" w:rsidRPr="00A93F41" w:rsidRDefault="00E74611" w:rsidP="006567ED">
      <w:pPr>
        <w:pStyle w:val="Caption"/>
        <w:keepNext/>
        <w:jc w:val="both"/>
        <w:rPr>
          <w:rFonts w:asciiTheme="majorBidi" w:hAnsiTheme="majorBidi" w:cstheme="majorBidi"/>
          <w:color w:val="auto"/>
        </w:rPr>
      </w:pPr>
      <w:bookmarkStart w:id="78" w:name="_Toc241244630"/>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23</w:t>
      </w:r>
      <w:r w:rsidRPr="00A93F41">
        <w:rPr>
          <w:rFonts w:asciiTheme="majorBidi" w:hAnsiTheme="majorBidi" w:cstheme="majorBidi"/>
          <w:color w:val="auto"/>
        </w:rPr>
        <w:fldChar w:fldCharType="end"/>
      </w:r>
      <w:r w:rsidRPr="00A93F41">
        <w:rPr>
          <w:rFonts w:asciiTheme="majorBidi" w:hAnsiTheme="majorBidi" w:cstheme="majorBidi"/>
          <w:color w:val="auto"/>
        </w:rPr>
        <w:t>: Final Balanced Dataset Distribution (Standard Split).</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2080"/>
        <w:gridCol w:w="2848"/>
        <w:gridCol w:w="2047"/>
        <w:gridCol w:w="1588"/>
      </w:tblGrid>
      <w:tr w:rsidR="004A200B" w:rsidRPr="00A93F41" w14:paraId="45FBBD4F" w14:textId="77777777" w:rsidTr="00E74611">
        <w:trPr>
          <w:tblHeader/>
        </w:trPr>
        <w:tc>
          <w:tcPr>
            <w:tcW w:w="388" w:type="pct"/>
            <w:tcMar>
              <w:top w:w="150" w:type="dxa"/>
              <w:left w:w="0" w:type="dxa"/>
              <w:bottom w:w="150" w:type="dxa"/>
              <w:right w:w="240" w:type="dxa"/>
            </w:tcMar>
            <w:vAlign w:val="center"/>
            <w:hideMark/>
          </w:tcPr>
          <w:p w14:paraId="35336238"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Class</w:t>
            </w:r>
          </w:p>
        </w:tc>
        <w:tc>
          <w:tcPr>
            <w:tcW w:w="1119" w:type="pct"/>
            <w:tcMar>
              <w:top w:w="150" w:type="dxa"/>
              <w:left w:w="240" w:type="dxa"/>
              <w:bottom w:w="150" w:type="dxa"/>
              <w:right w:w="240" w:type="dxa"/>
            </w:tcMar>
            <w:vAlign w:val="center"/>
            <w:hideMark/>
          </w:tcPr>
          <w:p w14:paraId="0F4BC72D"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Type</w:t>
            </w:r>
          </w:p>
        </w:tc>
        <w:tc>
          <w:tcPr>
            <w:tcW w:w="1533" w:type="pct"/>
            <w:tcMar>
              <w:top w:w="150" w:type="dxa"/>
              <w:left w:w="240" w:type="dxa"/>
              <w:bottom w:w="150" w:type="dxa"/>
              <w:right w:w="240" w:type="dxa"/>
            </w:tcMar>
            <w:vAlign w:val="center"/>
            <w:hideMark/>
          </w:tcPr>
          <w:p w14:paraId="6924D21A"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Training Samples (after SMOTE)</w:t>
            </w:r>
          </w:p>
        </w:tc>
        <w:tc>
          <w:tcPr>
            <w:tcW w:w="1103" w:type="pct"/>
            <w:tcMar>
              <w:top w:w="150" w:type="dxa"/>
              <w:left w:w="240" w:type="dxa"/>
              <w:bottom w:w="150" w:type="dxa"/>
              <w:right w:w="240" w:type="dxa"/>
            </w:tcMar>
            <w:vAlign w:val="center"/>
            <w:hideMark/>
          </w:tcPr>
          <w:p w14:paraId="449D1798"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Validation Samples</w:t>
            </w:r>
          </w:p>
        </w:tc>
        <w:tc>
          <w:tcPr>
            <w:tcW w:w="857" w:type="pct"/>
            <w:tcMar>
              <w:top w:w="150" w:type="dxa"/>
              <w:left w:w="240" w:type="dxa"/>
              <w:bottom w:w="150" w:type="dxa"/>
              <w:right w:w="240" w:type="dxa"/>
            </w:tcMar>
            <w:vAlign w:val="center"/>
            <w:hideMark/>
          </w:tcPr>
          <w:p w14:paraId="599F0E7D"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Test Samples</w:t>
            </w:r>
          </w:p>
        </w:tc>
      </w:tr>
      <w:tr w:rsidR="004A200B" w:rsidRPr="00A93F41" w14:paraId="419A109C" w14:textId="77777777" w:rsidTr="00E74611">
        <w:tc>
          <w:tcPr>
            <w:tcW w:w="388" w:type="pct"/>
            <w:tcMar>
              <w:top w:w="150" w:type="dxa"/>
              <w:left w:w="0" w:type="dxa"/>
              <w:bottom w:w="150" w:type="dxa"/>
              <w:right w:w="240" w:type="dxa"/>
            </w:tcMar>
            <w:vAlign w:val="center"/>
            <w:hideMark/>
          </w:tcPr>
          <w:p w14:paraId="659A48C1"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N</w:t>
            </w:r>
          </w:p>
        </w:tc>
        <w:tc>
          <w:tcPr>
            <w:tcW w:w="1119" w:type="pct"/>
            <w:tcMar>
              <w:top w:w="150" w:type="dxa"/>
              <w:left w:w="240" w:type="dxa"/>
              <w:bottom w:w="150" w:type="dxa"/>
              <w:right w:w="240" w:type="dxa"/>
            </w:tcMar>
            <w:vAlign w:val="center"/>
            <w:hideMark/>
          </w:tcPr>
          <w:p w14:paraId="6AE5F1C5"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Normal</w:t>
            </w:r>
          </w:p>
        </w:tc>
        <w:tc>
          <w:tcPr>
            <w:tcW w:w="1533" w:type="pct"/>
            <w:tcMar>
              <w:top w:w="150" w:type="dxa"/>
              <w:left w:w="240" w:type="dxa"/>
              <w:bottom w:w="150" w:type="dxa"/>
              <w:right w:w="240" w:type="dxa"/>
            </w:tcMar>
            <w:vAlign w:val="center"/>
            <w:hideMark/>
          </w:tcPr>
          <w:p w14:paraId="127914B8"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37,735</w:t>
            </w:r>
          </w:p>
        </w:tc>
        <w:tc>
          <w:tcPr>
            <w:tcW w:w="1103" w:type="pct"/>
            <w:tcMar>
              <w:top w:w="150" w:type="dxa"/>
              <w:left w:w="240" w:type="dxa"/>
              <w:bottom w:w="150" w:type="dxa"/>
              <w:right w:w="240" w:type="dxa"/>
            </w:tcMar>
            <w:vAlign w:val="center"/>
            <w:hideMark/>
          </w:tcPr>
          <w:p w14:paraId="4A1C9DF3"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9,318</w:t>
            </w:r>
          </w:p>
        </w:tc>
        <w:tc>
          <w:tcPr>
            <w:tcW w:w="857" w:type="pct"/>
            <w:tcMar>
              <w:top w:w="150" w:type="dxa"/>
              <w:left w:w="240" w:type="dxa"/>
              <w:bottom w:w="150" w:type="dxa"/>
              <w:right w:w="0" w:type="dxa"/>
            </w:tcMar>
            <w:vAlign w:val="center"/>
            <w:hideMark/>
          </w:tcPr>
          <w:p w14:paraId="46E45B94"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46,320</w:t>
            </w:r>
          </w:p>
        </w:tc>
      </w:tr>
      <w:tr w:rsidR="004A200B" w:rsidRPr="00A93F41" w14:paraId="12482107" w14:textId="77777777" w:rsidTr="00E74611">
        <w:tc>
          <w:tcPr>
            <w:tcW w:w="388" w:type="pct"/>
            <w:tcMar>
              <w:top w:w="150" w:type="dxa"/>
              <w:left w:w="0" w:type="dxa"/>
              <w:bottom w:w="150" w:type="dxa"/>
              <w:right w:w="240" w:type="dxa"/>
            </w:tcMar>
            <w:vAlign w:val="center"/>
            <w:hideMark/>
          </w:tcPr>
          <w:p w14:paraId="4E7C1453"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S</w:t>
            </w:r>
          </w:p>
        </w:tc>
        <w:tc>
          <w:tcPr>
            <w:tcW w:w="1119" w:type="pct"/>
            <w:tcMar>
              <w:top w:w="150" w:type="dxa"/>
              <w:left w:w="240" w:type="dxa"/>
              <w:bottom w:w="150" w:type="dxa"/>
              <w:right w:w="240" w:type="dxa"/>
            </w:tcMar>
            <w:vAlign w:val="center"/>
            <w:hideMark/>
          </w:tcPr>
          <w:p w14:paraId="0924A453"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Supraventricular</w:t>
            </w:r>
          </w:p>
        </w:tc>
        <w:tc>
          <w:tcPr>
            <w:tcW w:w="1533" w:type="pct"/>
            <w:tcMar>
              <w:top w:w="150" w:type="dxa"/>
              <w:left w:w="240" w:type="dxa"/>
              <w:bottom w:w="150" w:type="dxa"/>
              <w:right w:w="240" w:type="dxa"/>
            </w:tcMar>
            <w:vAlign w:val="center"/>
            <w:hideMark/>
          </w:tcPr>
          <w:p w14:paraId="5DC0B468"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9,809</w:t>
            </w:r>
          </w:p>
        </w:tc>
        <w:tc>
          <w:tcPr>
            <w:tcW w:w="1103" w:type="pct"/>
            <w:tcMar>
              <w:top w:w="150" w:type="dxa"/>
              <w:left w:w="240" w:type="dxa"/>
              <w:bottom w:w="150" w:type="dxa"/>
              <w:right w:w="240" w:type="dxa"/>
            </w:tcMar>
            <w:vAlign w:val="center"/>
            <w:hideMark/>
          </w:tcPr>
          <w:p w14:paraId="44D5D2B9"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944</w:t>
            </w:r>
          </w:p>
        </w:tc>
        <w:tc>
          <w:tcPr>
            <w:tcW w:w="857" w:type="pct"/>
            <w:tcMar>
              <w:top w:w="150" w:type="dxa"/>
              <w:left w:w="240" w:type="dxa"/>
              <w:bottom w:w="150" w:type="dxa"/>
              <w:right w:w="0" w:type="dxa"/>
            </w:tcMar>
            <w:vAlign w:val="center"/>
            <w:hideMark/>
          </w:tcPr>
          <w:p w14:paraId="5A01CDFC"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1,837</w:t>
            </w:r>
          </w:p>
        </w:tc>
      </w:tr>
      <w:tr w:rsidR="004A200B" w:rsidRPr="00A93F41" w14:paraId="55514DCA" w14:textId="77777777" w:rsidTr="00E74611">
        <w:tc>
          <w:tcPr>
            <w:tcW w:w="388" w:type="pct"/>
            <w:tcMar>
              <w:top w:w="150" w:type="dxa"/>
              <w:left w:w="0" w:type="dxa"/>
              <w:bottom w:w="150" w:type="dxa"/>
              <w:right w:w="240" w:type="dxa"/>
            </w:tcMar>
            <w:vAlign w:val="center"/>
            <w:hideMark/>
          </w:tcPr>
          <w:p w14:paraId="7427D345"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lastRenderedPageBreak/>
              <w:t>V</w:t>
            </w:r>
          </w:p>
        </w:tc>
        <w:tc>
          <w:tcPr>
            <w:tcW w:w="1119" w:type="pct"/>
            <w:tcMar>
              <w:top w:w="150" w:type="dxa"/>
              <w:left w:w="240" w:type="dxa"/>
              <w:bottom w:w="150" w:type="dxa"/>
              <w:right w:w="240" w:type="dxa"/>
            </w:tcMar>
            <w:vAlign w:val="center"/>
            <w:hideMark/>
          </w:tcPr>
          <w:p w14:paraId="36E0F414"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Ventricular</w:t>
            </w:r>
          </w:p>
        </w:tc>
        <w:tc>
          <w:tcPr>
            <w:tcW w:w="1533" w:type="pct"/>
            <w:tcMar>
              <w:top w:w="150" w:type="dxa"/>
              <w:left w:w="240" w:type="dxa"/>
              <w:bottom w:w="150" w:type="dxa"/>
              <w:right w:w="240" w:type="dxa"/>
            </w:tcMar>
            <w:vAlign w:val="center"/>
            <w:hideMark/>
          </w:tcPr>
          <w:p w14:paraId="6F008066"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9,809</w:t>
            </w:r>
          </w:p>
        </w:tc>
        <w:tc>
          <w:tcPr>
            <w:tcW w:w="1103" w:type="pct"/>
            <w:tcMar>
              <w:top w:w="150" w:type="dxa"/>
              <w:left w:w="240" w:type="dxa"/>
              <w:bottom w:w="150" w:type="dxa"/>
              <w:right w:w="240" w:type="dxa"/>
            </w:tcMar>
            <w:vAlign w:val="center"/>
            <w:hideMark/>
          </w:tcPr>
          <w:p w14:paraId="014AC0CB"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3,853</w:t>
            </w:r>
          </w:p>
        </w:tc>
        <w:tc>
          <w:tcPr>
            <w:tcW w:w="857" w:type="pct"/>
            <w:tcMar>
              <w:top w:w="150" w:type="dxa"/>
              <w:left w:w="240" w:type="dxa"/>
              <w:bottom w:w="150" w:type="dxa"/>
              <w:right w:w="0" w:type="dxa"/>
            </w:tcMar>
            <w:vAlign w:val="center"/>
            <w:hideMark/>
          </w:tcPr>
          <w:p w14:paraId="2BD2E96A"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3,382</w:t>
            </w:r>
          </w:p>
        </w:tc>
      </w:tr>
      <w:tr w:rsidR="004A200B" w:rsidRPr="00A93F41" w14:paraId="0F947B73" w14:textId="77777777" w:rsidTr="00E74611">
        <w:tc>
          <w:tcPr>
            <w:tcW w:w="388" w:type="pct"/>
            <w:tcMar>
              <w:top w:w="150" w:type="dxa"/>
              <w:left w:w="0" w:type="dxa"/>
              <w:bottom w:w="150" w:type="dxa"/>
              <w:right w:w="240" w:type="dxa"/>
            </w:tcMar>
            <w:vAlign w:val="center"/>
            <w:hideMark/>
          </w:tcPr>
          <w:p w14:paraId="2B223243"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Q</w:t>
            </w:r>
          </w:p>
        </w:tc>
        <w:tc>
          <w:tcPr>
            <w:tcW w:w="1119" w:type="pct"/>
            <w:tcMar>
              <w:top w:w="150" w:type="dxa"/>
              <w:left w:w="240" w:type="dxa"/>
              <w:bottom w:w="150" w:type="dxa"/>
              <w:right w:w="240" w:type="dxa"/>
            </w:tcMar>
            <w:vAlign w:val="center"/>
            <w:hideMark/>
          </w:tcPr>
          <w:p w14:paraId="59EEF779"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Unknown/Paced</w:t>
            </w:r>
          </w:p>
        </w:tc>
        <w:tc>
          <w:tcPr>
            <w:tcW w:w="1533" w:type="pct"/>
            <w:tcMar>
              <w:top w:w="150" w:type="dxa"/>
              <w:left w:w="240" w:type="dxa"/>
              <w:bottom w:w="150" w:type="dxa"/>
              <w:right w:w="240" w:type="dxa"/>
            </w:tcMar>
            <w:vAlign w:val="center"/>
            <w:hideMark/>
          </w:tcPr>
          <w:p w14:paraId="3F98D392"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9,809</w:t>
            </w:r>
          </w:p>
        </w:tc>
        <w:tc>
          <w:tcPr>
            <w:tcW w:w="1103" w:type="pct"/>
            <w:tcMar>
              <w:top w:w="150" w:type="dxa"/>
              <w:left w:w="240" w:type="dxa"/>
              <w:bottom w:w="150" w:type="dxa"/>
              <w:right w:w="240" w:type="dxa"/>
            </w:tcMar>
            <w:vAlign w:val="center"/>
            <w:hideMark/>
          </w:tcPr>
          <w:p w14:paraId="64F9501E"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6,230</w:t>
            </w:r>
          </w:p>
        </w:tc>
        <w:tc>
          <w:tcPr>
            <w:tcW w:w="857" w:type="pct"/>
            <w:tcMar>
              <w:top w:w="150" w:type="dxa"/>
              <w:left w:w="240" w:type="dxa"/>
              <w:bottom w:w="150" w:type="dxa"/>
              <w:right w:w="0" w:type="dxa"/>
            </w:tcMar>
            <w:vAlign w:val="center"/>
            <w:hideMark/>
          </w:tcPr>
          <w:p w14:paraId="4B83850F"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1,809</w:t>
            </w:r>
          </w:p>
        </w:tc>
      </w:tr>
      <w:tr w:rsidR="004A200B" w:rsidRPr="00A93F41" w14:paraId="11AF6CD9" w14:textId="77777777" w:rsidTr="00E74611">
        <w:tc>
          <w:tcPr>
            <w:tcW w:w="388" w:type="pct"/>
            <w:tcMar>
              <w:top w:w="150" w:type="dxa"/>
              <w:left w:w="0" w:type="dxa"/>
              <w:bottom w:w="150" w:type="dxa"/>
              <w:right w:w="240" w:type="dxa"/>
            </w:tcMar>
            <w:vAlign w:val="center"/>
            <w:hideMark/>
          </w:tcPr>
          <w:p w14:paraId="4E50ACF0"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b/>
                <w:bCs/>
              </w:rPr>
              <w:t>Total</w:t>
            </w:r>
          </w:p>
        </w:tc>
        <w:tc>
          <w:tcPr>
            <w:tcW w:w="1119" w:type="pct"/>
            <w:tcMar>
              <w:top w:w="150" w:type="dxa"/>
              <w:left w:w="240" w:type="dxa"/>
              <w:bottom w:w="150" w:type="dxa"/>
              <w:right w:w="240" w:type="dxa"/>
            </w:tcMar>
            <w:vAlign w:val="center"/>
            <w:hideMark/>
          </w:tcPr>
          <w:p w14:paraId="08075BF1" w14:textId="77777777" w:rsidR="00E74611" w:rsidRPr="00A93F41" w:rsidRDefault="00E74611" w:rsidP="006567ED">
            <w:pPr>
              <w:jc w:val="both"/>
              <w:rPr>
                <w:rFonts w:asciiTheme="majorBidi" w:hAnsiTheme="majorBidi" w:cstheme="majorBidi"/>
              </w:rPr>
            </w:pPr>
          </w:p>
        </w:tc>
        <w:tc>
          <w:tcPr>
            <w:tcW w:w="1533" w:type="pct"/>
            <w:tcMar>
              <w:top w:w="150" w:type="dxa"/>
              <w:left w:w="240" w:type="dxa"/>
              <w:bottom w:w="150" w:type="dxa"/>
              <w:right w:w="240" w:type="dxa"/>
            </w:tcMar>
            <w:vAlign w:val="center"/>
            <w:hideMark/>
          </w:tcPr>
          <w:p w14:paraId="1D5EDD7B"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b/>
                <w:bCs/>
              </w:rPr>
              <w:t>67,162</w:t>
            </w:r>
          </w:p>
        </w:tc>
        <w:tc>
          <w:tcPr>
            <w:tcW w:w="1103" w:type="pct"/>
            <w:tcMar>
              <w:top w:w="150" w:type="dxa"/>
              <w:left w:w="240" w:type="dxa"/>
              <w:bottom w:w="150" w:type="dxa"/>
              <w:right w:w="240" w:type="dxa"/>
            </w:tcMar>
            <w:vAlign w:val="center"/>
            <w:hideMark/>
          </w:tcPr>
          <w:p w14:paraId="5B63829C"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b/>
                <w:bCs/>
              </w:rPr>
              <w:t>20,345</w:t>
            </w:r>
          </w:p>
        </w:tc>
        <w:tc>
          <w:tcPr>
            <w:tcW w:w="857" w:type="pct"/>
            <w:tcMar>
              <w:top w:w="150" w:type="dxa"/>
              <w:left w:w="240" w:type="dxa"/>
              <w:bottom w:w="150" w:type="dxa"/>
              <w:right w:w="0" w:type="dxa"/>
            </w:tcMar>
            <w:vAlign w:val="center"/>
            <w:hideMark/>
          </w:tcPr>
          <w:p w14:paraId="13968D17"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b/>
                <w:bCs/>
              </w:rPr>
              <w:t>53,348</w:t>
            </w:r>
          </w:p>
        </w:tc>
      </w:tr>
    </w:tbl>
    <w:p w14:paraId="11EF6ADF" w14:textId="469ADD68" w:rsidR="00E74611" w:rsidRPr="00A93F41" w:rsidRDefault="00E74611" w:rsidP="004E4900">
      <w:pPr>
        <w:jc w:val="both"/>
        <w:rPr>
          <w:rFonts w:asciiTheme="majorBidi" w:hAnsiTheme="majorBidi" w:cstheme="majorBidi"/>
        </w:rPr>
      </w:pPr>
      <w:r w:rsidRPr="00A93F41">
        <w:rPr>
          <w:rFonts w:asciiTheme="majorBidi" w:hAnsiTheme="majorBidi" w:cstheme="majorBidi"/>
        </w:rPr>
        <w:t xml:space="preserve">The training set is capped at 25% of the majority class for each minority class, rather than at full parity, to reduce the risk of overfitting to synthetic samples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Mgjb4I5I","properties":{"unsorted":false,"formattedCitation":"[24]","plainCitation":"[24]","noteIndex":0},"citationItems":[{"id":610,"uris":["http://zotero.org/users/local/I5HYQrQS/items/TWD2QWYF"],"itemData":{"id":610,"type":"article-journal","container-title":"Journal of Artificial Intelligence Research","page":"863–905","title":"SMOTE for learning from imbalanced data: Progress and challenges, marking the 15-year anniversary","volume":"61","author":[{"family":"Fernández","given":"A."},{"family":"Garcia","given":"S."},{"family":"Herrera","given":"F."},{"family":"Chawla","given":"N. V."}],"issued":{"date-parts":[["2018"]]}}}],"schema":"https://github.com/citation-style-language/schema/raw/master/csl-citation.json"}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[24]</w:t>
      </w:r>
      <w:r w:rsidRPr="00A93F41">
        <w:rPr>
          <w:rFonts w:asciiTheme="majorBidi" w:hAnsiTheme="majorBidi" w:cstheme="majorBidi"/>
        </w:rPr>
        <w:fldChar w:fldCharType="end"/>
      </w:r>
      <w:r w:rsidR="00B442A1" w:rsidRPr="00A93F41">
        <w:rPr>
          <w:rFonts w:asciiTheme="majorBidi" w:hAnsiTheme="majorBidi" w:cstheme="majorBidi"/>
        </w:rPr>
        <w:t>.</w:t>
      </w:r>
    </w:p>
    <w:p w14:paraId="28E39CAB" w14:textId="77777777" w:rsidR="00E74611" w:rsidRPr="00A93F41" w:rsidRDefault="00000000" w:rsidP="006567ED">
      <w:pPr>
        <w:jc w:val="both"/>
        <w:rPr>
          <w:rFonts w:asciiTheme="majorBidi" w:hAnsiTheme="majorBidi" w:cstheme="majorBidi"/>
        </w:rPr>
      </w:pPr>
      <w:r>
        <w:rPr>
          <w:rFonts w:asciiTheme="majorBidi" w:hAnsiTheme="majorBidi" w:cstheme="majorBidi"/>
        </w:rPr>
        <w:pict w14:anchorId="658833AD">
          <v:rect id="_x0000_i1044" style="width:0;height:.75pt" o:hralign="center" o:hrstd="t" o:hr="t" fillcolor="#a0a0a0" stroked="f"/>
        </w:pict>
      </w:r>
    </w:p>
    <w:p w14:paraId="3EFE13AE" w14:textId="77777777" w:rsidR="00E74611" w:rsidRPr="00A93F41" w:rsidRDefault="00E74611" w:rsidP="006567ED">
      <w:pPr>
        <w:pStyle w:val="Heading2"/>
        <w:jc w:val="both"/>
        <w:rPr>
          <w:rFonts w:asciiTheme="majorBidi" w:hAnsiTheme="majorBidi"/>
          <w:color w:val="auto"/>
        </w:rPr>
      </w:pPr>
      <w:bookmarkStart w:id="79" w:name="_Toc241244544"/>
      <w:r w:rsidRPr="00A93F41">
        <w:rPr>
          <w:rFonts w:asciiTheme="majorBidi" w:hAnsiTheme="majorBidi"/>
          <w:color w:val="auto"/>
        </w:rPr>
        <w:t>3.4 ECG-TransCovNet Architecture</w:t>
      </w:r>
      <w:bookmarkEnd w:id="79"/>
    </w:p>
    <w:p w14:paraId="3445BF98" w14:textId="1979EA25" w:rsidR="00E74611" w:rsidRPr="00A93F41" w:rsidRDefault="00E74611" w:rsidP="006567ED">
      <w:pPr>
        <w:jc w:val="both"/>
        <w:rPr>
          <w:rFonts w:asciiTheme="majorBidi" w:hAnsiTheme="majorBidi" w:cstheme="majorBidi"/>
        </w:rPr>
      </w:pPr>
      <w:r w:rsidRPr="00A93F41">
        <w:rPr>
          <w:rFonts w:asciiTheme="majorBidi" w:hAnsiTheme="majorBidi" w:cstheme="majorBidi"/>
        </w:rPr>
        <w:t xml:space="preserve">The ECG-TransCovNet architecture is a hybrid approach combining local feature extraction with Convolutional Neural Networks (CNNs) and global context modelling with Transformers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YyKlBqJK","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[8]</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Bg8vSf10","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[5]</w:t>
      </w:r>
      <w:r w:rsidRPr="00A93F41">
        <w:rPr>
          <w:rFonts w:asciiTheme="majorBidi" w:hAnsiTheme="majorBidi" w:cstheme="majorBidi"/>
        </w:rPr>
        <w:fldChar w:fldCharType="end"/>
      </w:r>
      <w:r w:rsidR="00B442A1" w:rsidRPr="00A93F41">
        <w:rPr>
          <w:rFonts w:asciiTheme="majorBidi" w:hAnsiTheme="majorBidi" w:cstheme="majorBidi"/>
        </w:rPr>
        <w:t>.</w:t>
      </w:r>
    </w:p>
    <w:p w14:paraId="72D40BB3"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The architecture comprises four major components.</w:t>
      </w:r>
    </w:p>
    <w:p w14:paraId="73B2C32D" w14:textId="0ECAAECA" w:rsidR="00E74611" w:rsidRPr="00A93F41" w:rsidRDefault="00E74611" w:rsidP="006567ED">
      <w:pPr>
        <w:pStyle w:val="Caption"/>
        <w:keepNext/>
        <w:jc w:val="both"/>
        <w:rPr>
          <w:rFonts w:asciiTheme="majorBidi" w:hAnsiTheme="majorBidi" w:cstheme="majorBidi"/>
          <w:color w:val="auto"/>
        </w:rPr>
      </w:pPr>
      <w:bookmarkStart w:id="80" w:name="_Toc241244631"/>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24</w:t>
      </w:r>
      <w:r w:rsidRPr="00A93F41">
        <w:rPr>
          <w:rFonts w:asciiTheme="majorBidi" w:hAnsiTheme="majorBidi" w:cstheme="majorBidi"/>
          <w:color w:val="auto"/>
        </w:rPr>
        <w:fldChar w:fldCharType="end"/>
      </w:r>
      <w:r w:rsidRPr="00A93F41">
        <w:rPr>
          <w:rFonts w:asciiTheme="majorBidi" w:hAnsiTheme="majorBidi" w:cstheme="majorBidi"/>
          <w:color w:val="auto"/>
        </w:rPr>
        <w:t>: Functional Components of ECG-TransCovNet</w:t>
      </w:r>
      <w:r w:rsidR="00B442A1" w:rsidRPr="00A93F41">
        <w:rPr>
          <w:rFonts w:asciiTheme="majorBidi" w:hAnsiTheme="majorBidi" w:cstheme="majorBidi"/>
          <w:color w:val="auto"/>
        </w:rPr>
        <w:t>.</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8"/>
        <w:gridCol w:w="6192"/>
      </w:tblGrid>
      <w:tr w:rsidR="004A200B" w:rsidRPr="00A93F41" w14:paraId="63F4F593" w14:textId="77777777" w:rsidTr="00E74611">
        <w:trPr>
          <w:tblHeader/>
        </w:trPr>
        <w:tc>
          <w:tcPr>
            <w:tcW w:w="1689" w:type="pct"/>
            <w:tcMar>
              <w:top w:w="150" w:type="dxa"/>
              <w:left w:w="0" w:type="dxa"/>
              <w:bottom w:w="150" w:type="dxa"/>
              <w:right w:w="240" w:type="dxa"/>
            </w:tcMar>
            <w:vAlign w:val="center"/>
            <w:hideMark/>
          </w:tcPr>
          <w:p w14:paraId="7D2F1324"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Component</w:t>
            </w:r>
          </w:p>
        </w:tc>
        <w:tc>
          <w:tcPr>
            <w:tcW w:w="3311" w:type="pct"/>
            <w:tcMar>
              <w:top w:w="150" w:type="dxa"/>
              <w:left w:w="240" w:type="dxa"/>
              <w:bottom w:w="150" w:type="dxa"/>
              <w:right w:w="240" w:type="dxa"/>
            </w:tcMar>
            <w:vAlign w:val="center"/>
            <w:hideMark/>
          </w:tcPr>
          <w:p w14:paraId="11FE4DA2" w14:textId="77777777" w:rsidR="00E74611" w:rsidRPr="00A93F41" w:rsidRDefault="00E74611" w:rsidP="006567ED">
            <w:pPr>
              <w:jc w:val="both"/>
              <w:rPr>
                <w:rFonts w:asciiTheme="majorBidi" w:hAnsiTheme="majorBidi" w:cstheme="majorBidi"/>
                <w:b/>
                <w:bCs/>
              </w:rPr>
            </w:pPr>
            <w:r w:rsidRPr="00A93F41">
              <w:rPr>
                <w:rFonts w:asciiTheme="majorBidi" w:hAnsiTheme="majorBidi" w:cstheme="majorBidi"/>
                <w:b/>
                <w:bCs/>
              </w:rPr>
              <w:t>Function</w:t>
            </w:r>
          </w:p>
        </w:tc>
      </w:tr>
      <w:tr w:rsidR="004A200B" w:rsidRPr="00A93F41" w14:paraId="093D0254" w14:textId="77777777" w:rsidTr="00E74611">
        <w:tc>
          <w:tcPr>
            <w:tcW w:w="1689" w:type="pct"/>
            <w:tcMar>
              <w:top w:w="150" w:type="dxa"/>
              <w:left w:w="0" w:type="dxa"/>
              <w:bottom w:w="150" w:type="dxa"/>
              <w:right w:w="240" w:type="dxa"/>
            </w:tcMar>
            <w:vAlign w:val="center"/>
            <w:hideMark/>
          </w:tcPr>
          <w:p w14:paraId="477DEB4F"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CNN Branch</w:t>
            </w:r>
          </w:p>
        </w:tc>
        <w:tc>
          <w:tcPr>
            <w:tcW w:w="3311" w:type="pct"/>
            <w:tcMar>
              <w:top w:w="150" w:type="dxa"/>
              <w:left w:w="240" w:type="dxa"/>
              <w:bottom w:w="150" w:type="dxa"/>
              <w:right w:w="0" w:type="dxa"/>
            </w:tcMar>
            <w:vAlign w:val="center"/>
            <w:hideMark/>
          </w:tcPr>
          <w:p w14:paraId="44B9068C"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Extracts local morphological features from individual heartbeats</w:t>
            </w:r>
          </w:p>
        </w:tc>
      </w:tr>
      <w:tr w:rsidR="004A200B" w:rsidRPr="00A93F41" w14:paraId="3B859015" w14:textId="77777777" w:rsidTr="00E74611">
        <w:tc>
          <w:tcPr>
            <w:tcW w:w="1689" w:type="pct"/>
            <w:tcMar>
              <w:top w:w="150" w:type="dxa"/>
              <w:left w:w="0" w:type="dxa"/>
              <w:bottom w:w="150" w:type="dxa"/>
              <w:right w:w="240" w:type="dxa"/>
            </w:tcMar>
            <w:vAlign w:val="center"/>
            <w:hideMark/>
          </w:tcPr>
          <w:p w14:paraId="048EFF5A"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Transformer Branch</w:t>
            </w:r>
          </w:p>
        </w:tc>
        <w:tc>
          <w:tcPr>
            <w:tcW w:w="3311" w:type="pct"/>
            <w:tcMar>
              <w:top w:w="150" w:type="dxa"/>
              <w:left w:w="240" w:type="dxa"/>
              <w:bottom w:w="150" w:type="dxa"/>
              <w:right w:w="0" w:type="dxa"/>
            </w:tcMar>
            <w:vAlign w:val="center"/>
            <w:hideMark/>
          </w:tcPr>
          <w:p w14:paraId="7CE6C0F6"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Learns dependencies between beats and global rhythm patterns</w:t>
            </w:r>
          </w:p>
        </w:tc>
      </w:tr>
      <w:tr w:rsidR="004A200B" w:rsidRPr="00A93F41" w14:paraId="36D764D8" w14:textId="77777777" w:rsidTr="00E74611">
        <w:tc>
          <w:tcPr>
            <w:tcW w:w="1689" w:type="pct"/>
            <w:tcMar>
              <w:top w:w="150" w:type="dxa"/>
              <w:left w:w="0" w:type="dxa"/>
              <w:bottom w:w="150" w:type="dxa"/>
              <w:right w:w="240" w:type="dxa"/>
            </w:tcMar>
            <w:vAlign w:val="center"/>
            <w:hideMark/>
          </w:tcPr>
          <w:p w14:paraId="0DF55311"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Attention-based Fusion Module</w:t>
            </w:r>
          </w:p>
        </w:tc>
        <w:tc>
          <w:tcPr>
            <w:tcW w:w="3311" w:type="pct"/>
            <w:tcMar>
              <w:top w:w="150" w:type="dxa"/>
              <w:left w:w="240" w:type="dxa"/>
              <w:bottom w:w="150" w:type="dxa"/>
              <w:right w:w="0" w:type="dxa"/>
            </w:tcMar>
            <w:vAlign w:val="center"/>
            <w:hideMark/>
          </w:tcPr>
          <w:p w14:paraId="17807A10"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Dynamically integrates features from both branches</w:t>
            </w:r>
          </w:p>
        </w:tc>
      </w:tr>
      <w:tr w:rsidR="00913BE4" w:rsidRPr="00A93F41" w14:paraId="7E8F329B" w14:textId="77777777" w:rsidTr="00E74611">
        <w:tc>
          <w:tcPr>
            <w:tcW w:w="1689" w:type="pct"/>
            <w:tcMar>
              <w:top w:w="150" w:type="dxa"/>
              <w:left w:w="0" w:type="dxa"/>
              <w:bottom w:w="150" w:type="dxa"/>
              <w:right w:w="240" w:type="dxa"/>
            </w:tcMar>
            <w:vAlign w:val="center"/>
            <w:hideMark/>
          </w:tcPr>
          <w:p w14:paraId="004492AE"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Classification Head</w:t>
            </w:r>
          </w:p>
        </w:tc>
        <w:tc>
          <w:tcPr>
            <w:tcW w:w="3311" w:type="pct"/>
            <w:tcMar>
              <w:top w:w="150" w:type="dxa"/>
              <w:left w:w="240" w:type="dxa"/>
              <w:bottom w:w="150" w:type="dxa"/>
              <w:right w:w="0" w:type="dxa"/>
            </w:tcMar>
            <w:vAlign w:val="center"/>
            <w:hideMark/>
          </w:tcPr>
          <w:p w14:paraId="61BBD960"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Produces the final arrhythmia prediction</w:t>
            </w:r>
          </w:p>
        </w:tc>
      </w:tr>
    </w:tbl>
    <w:p w14:paraId="22BFEA89" w14:textId="77777777" w:rsidR="00E74611" w:rsidRPr="00A93F41" w:rsidRDefault="00E74611" w:rsidP="006567ED">
      <w:pPr>
        <w:jc w:val="both"/>
        <w:rPr>
          <w:rFonts w:asciiTheme="majorBidi" w:hAnsiTheme="majorBidi" w:cstheme="majorBidi"/>
          <w:b/>
          <w:bCs/>
        </w:rPr>
      </w:pPr>
    </w:p>
    <w:p w14:paraId="2756D3A0" w14:textId="77777777" w:rsidR="00E74611" w:rsidRPr="00A93F41" w:rsidRDefault="00E74611" w:rsidP="006567ED">
      <w:pPr>
        <w:jc w:val="both"/>
        <w:rPr>
          <w:rFonts w:asciiTheme="majorBidi" w:hAnsiTheme="majorBidi" w:cstheme="majorBidi"/>
          <w:b/>
          <w:bCs/>
        </w:rPr>
      </w:pPr>
    </w:p>
    <w:p w14:paraId="214C8C20" w14:textId="593ABF93" w:rsidR="00E74611" w:rsidRPr="00A93F41" w:rsidRDefault="00E74611" w:rsidP="006567ED">
      <w:pPr>
        <w:jc w:val="both"/>
        <w:rPr>
          <w:rFonts w:asciiTheme="majorBidi" w:hAnsiTheme="majorBidi" w:cstheme="majorBidi"/>
          <w:noProof/>
        </w:rPr>
      </w:pPr>
      <w:r w:rsidRPr="00A93F41">
        <w:rPr>
          <w:rFonts w:asciiTheme="majorBidi" w:hAnsiTheme="majorBidi" w:cstheme="majorBidi"/>
          <w:b/>
          <w:bCs/>
        </w:rPr>
        <w:lastRenderedPageBreak/>
        <w:t>Figure 4</w:t>
      </w:r>
      <w:r w:rsidRPr="00A93F41">
        <w:rPr>
          <w:rFonts w:asciiTheme="majorBidi" w:hAnsiTheme="majorBidi" w:cstheme="majorBidi"/>
        </w:rPr>
        <w:t xml:space="preserve"> presents the complete ECG-TransCovNet architecture.</w:t>
      </w:r>
      <w:r w:rsidRPr="00A93F41">
        <w:rPr>
          <w:rFonts w:asciiTheme="majorBidi" w:hAnsiTheme="majorBidi" w:cstheme="majorBidi"/>
          <w:noProof/>
        </w:rPr>
        <w:t xml:space="preserve"> </w:t>
      </w:r>
    </w:p>
    <w:p w14:paraId="569560C3" w14:textId="1E6EF227" w:rsidR="00E74611" w:rsidRPr="00A93F41" w:rsidRDefault="00E74611" w:rsidP="006567ED">
      <w:pPr>
        <w:jc w:val="both"/>
        <w:rPr>
          <w:rFonts w:asciiTheme="majorBidi" w:hAnsiTheme="majorBidi" w:cstheme="majorBidi"/>
        </w:rPr>
      </w:pPr>
      <w:r w:rsidRPr="00A93F41">
        <w:rPr>
          <w:rFonts w:asciiTheme="majorBidi" w:hAnsiTheme="majorBidi" w:cstheme="majorBidi"/>
          <w:noProof/>
        </w:rPr>
        <w:drawing>
          <wp:inline distT="0" distB="0" distL="0" distR="0" wp14:anchorId="6BD90367" wp14:editId="2F6B3F11">
            <wp:extent cx="5943600" cy="4743450"/>
            <wp:effectExtent l="0" t="0" r="0" b="0"/>
            <wp:docPr id="1276570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0268" name="Picture 1276570268"/>
                    <pic:cNvPicPr/>
                  </pic:nvPicPr>
                  <pic:blipFill>
                    <a:blip r:embed="rId18">
                      <a:extLst>
                        <a:ext uri="{28A0092B-C50C-407E-A947-70E740481C1C}">
                          <a14:useLocalDpi xmlns:a14="http://schemas.microsoft.com/office/drawing/2010/main" val="0"/>
                        </a:ext>
                      </a:extLst>
                    </a:blip>
                    <a:stretch>
                      <a:fillRect/>
                    </a:stretch>
                  </pic:blipFill>
                  <pic:spPr>
                    <a:xfrm>
                      <a:off x="0" y="0"/>
                      <a:ext cx="5943600" cy="4743450"/>
                    </a:xfrm>
                    <a:prstGeom prst="rect">
                      <a:avLst/>
                    </a:prstGeom>
                  </pic:spPr>
                </pic:pic>
              </a:graphicData>
            </a:graphic>
          </wp:inline>
        </w:drawing>
      </w:r>
    </w:p>
    <w:p w14:paraId="1BF99A3E" w14:textId="08678D38" w:rsidR="00E74611" w:rsidRPr="00A93F41" w:rsidRDefault="00E74611" w:rsidP="006567ED">
      <w:pPr>
        <w:keepNext/>
        <w:jc w:val="both"/>
        <w:rPr>
          <w:rFonts w:asciiTheme="majorBidi" w:hAnsiTheme="majorBidi" w:cstheme="majorBidi"/>
        </w:rPr>
      </w:pPr>
    </w:p>
    <w:p w14:paraId="7771BC7B" w14:textId="2B071337" w:rsidR="00E74611" w:rsidRPr="00A93F41" w:rsidRDefault="00E74611" w:rsidP="006567ED">
      <w:pPr>
        <w:pStyle w:val="Caption"/>
        <w:jc w:val="both"/>
        <w:rPr>
          <w:rFonts w:asciiTheme="majorBidi" w:hAnsiTheme="majorBidi" w:cstheme="majorBidi"/>
          <w:color w:val="auto"/>
        </w:rPr>
      </w:pPr>
      <w:bookmarkStart w:id="81" w:name="_Toc241179069"/>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w:t>
      </w:r>
      <w:r w:rsidRPr="00A93F41">
        <w:rPr>
          <w:rFonts w:asciiTheme="majorBidi" w:hAnsiTheme="majorBidi" w:cstheme="majorBidi"/>
          <w:color w:val="auto"/>
        </w:rPr>
        <w:fldChar w:fldCharType="end"/>
      </w:r>
      <w:r w:rsidRPr="00A93F41">
        <w:rPr>
          <w:rFonts w:asciiTheme="majorBidi" w:hAnsiTheme="majorBidi" w:cstheme="majorBidi"/>
          <w:color w:val="auto"/>
        </w:rPr>
        <w:t>: ECG-TransCovNet Complete Architecture</w:t>
      </w:r>
      <w:r w:rsidR="00B442A1" w:rsidRPr="00A93F41">
        <w:rPr>
          <w:rFonts w:asciiTheme="majorBidi" w:hAnsiTheme="majorBidi" w:cstheme="majorBidi"/>
          <w:color w:val="auto"/>
        </w:rPr>
        <w:t>.</w:t>
      </w:r>
      <w:bookmarkEnd w:id="81"/>
    </w:p>
    <w:p w14:paraId="3BAE0DCE" w14:textId="77777777" w:rsidR="00E74611" w:rsidRPr="00A93F41" w:rsidRDefault="00E74611" w:rsidP="006567ED">
      <w:pPr>
        <w:jc w:val="both"/>
        <w:rPr>
          <w:rFonts w:asciiTheme="majorBidi" w:hAnsiTheme="majorBidi" w:cstheme="majorBidi"/>
        </w:rPr>
      </w:pPr>
      <w:r w:rsidRPr="00A93F41">
        <w:rPr>
          <w:rFonts w:asciiTheme="majorBidi" w:hAnsiTheme="majorBidi" w:cstheme="majorBidi"/>
        </w:rPr>
        <w:t>The input heartbeat is fed into both the CNN branch (local feature extraction) and the Transformer branch (global context modelling). The attention-based fusion module dynamically fuses features from both branches, and the classification head generates the final 4-class output. RR-interval features are processed by a separate dense branch and concatenated with the fused waveform features before classification.</w:t>
      </w:r>
    </w:p>
    <w:p w14:paraId="074A41A5" w14:textId="77777777" w:rsidR="00E74611" w:rsidRPr="00A93F41" w:rsidRDefault="00E74611" w:rsidP="006567ED">
      <w:pPr>
        <w:jc w:val="both"/>
        <w:rPr>
          <w:rFonts w:asciiTheme="majorBidi" w:hAnsiTheme="majorBidi" w:cstheme="majorBidi"/>
        </w:rPr>
      </w:pPr>
    </w:p>
    <w:p w14:paraId="4DEEB6F9" w14:textId="77777777" w:rsidR="00D92FE9" w:rsidRPr="00A93F41" w:rsidRDefault="00D92FE9" w:rsidP="006567ED">
      <w:pPr>
        <w:pStyle w:val="Heading3"/>
        <w:jc w:val="both"/>
        <w:rPr>
          <w:rFonts w:asciiTheme="majorBidi" w:hAnsiTheme="majorBidi"/>
          <w:color w:val="auto"/>
        </w:rPr>
      </w:pPr>
      <w:bookmarkStart w:id="82" w:name="_Toc241244545"/>
      <w:r w:rsidRPr="00A93F41">
        <w:rPr>
          <w:rFonts w:asciiTheme="majorBidi" w:hAnsiTheme="majorBidi"/>
          <w:color w:val="auto"/>
        </w:rPr>
        <w:t>3.4.1 CNN Branch: Local Feature Extraction</w:t>
      </w:r>
      <w:bookmarkEnd w:id="82"/>
    </w:p>
    <w:p w14:paraId="59EE54BC" w14:textId="5C40DA07" w:rsidR="00D92FE9" w:rsidRPr="00A93F41" w:rsidRDefault="00D92FE9" w:rsidP="006567ED">
      <w:pPr>
        <w:jc w:val="both"/>
        <w:rPr>
          <w:rFonts w:asciiTheme="majorBidi" w:hAnsiTheme="majorBidi" w:cstheme="majorBidi"/>
        </w:rPr>
      </w:pPr>
      <w:r w:rsidRPr="00A93F41">
        <w:rPr>
          <w:rFonts w:asciiTheme="majorBidi" w:hAnsiTheme="majorBidi" w:cstheme="majorBidi"/>
        </w:rPr>
        <w:t xml:space="preserve">The CNN branch is used to extract hierarchical morphological features from the isolated heartbeat segments. This branch is designed to capture the clinically significant characteristics of the </w:t>
      </w:r>
      <w:r w:rsidRPr="00A93F41">
        <w:rPr>
          <w:rFonts w:asciiTheme="majorBidi" w:hAnsiTheme="majorBidi" w:cstheme="majorBidi"/>
        </w:rPr>
        <w:lastRenderedPageBreak/>
        <w:t>waveforms, such as P wave morphology, amplitude and duration of the QRS complex, deviations of the ST segment, and abnormalities of the T wave</w:t>
      </w:r>
      <w:r w:rsidR="00B442A1" w:rsidRPr="00A93F41">
        <w:rPr>
          <w:rFonts w:asciiTheme="majorBidi" w:hAnsiTheme="majorBidi" w:cstheme="majorBidi"/>
        </w:rPr>
        <w:t xml:space="preserve"> </w:t>
      </w:r>
      <w:r w:rsidR="00B442A1" w:rsidRPr="00A93F41">
        <w:rPr>
          <w:rFonts w:asciiTheme="majorBidi" w:hAnsiTheme="majorBidi" w:cstheme="majorBidi"/>
        </w:rPr>
        <w:fldChar w:fldCharType="begin"/>
      </w:r>
      <w:r w:rsidR="00B442A1" w:rsidRPr="00A93F41">
        <w:rPr>
          <w:rFonts w:asciiTheme="majorBidi" w:hAnsiTheme="majorBidi" w:cstheme="majorBidi"/>
        </w:rPr>
        <w:instrText xml:space="preserve"> ADDIN ZOTERO_ITEM CSL_CITATION {"citationID":"RG7CS5SQ","properties":{"unsorted":false,"formattedCitation":"[6]","plainCitation":"[6]","noteIndex":0},"citationItems":[{"id":572,"uris":["http://zotero.org/users/local/I5HYQrQS/items/I89MYNA9"],"itemData":{"id":572,"type":"article-journal","container-title":"Computers in Biology and Medicine","page":"270–278","title":"Deep convolutional neural network for the automated detection and diagnosis of seizure using EEG signals","volume":"100","author":[{"family":"Acharya","given":"U. R."},{"family":"Oh","given":"S. L."},{"family":"Hagiwara","given":"Y."},{"family":"Tan","given":"J. H."},{"family":"Adeli","given":"H."}],"issued":{"date-parts":[["2017"]]}}}],"schema":"https://github.com/citation-style-language/schema/raw/master/csl-citation.json"} </w:instrText>
      </w:r>
      <w:r w:rsidR="00B442A1" w:rsidRPr="00A93F41">
        <w:rPr>
          <w:rFonts w:asciiTheme="majorBidi" w:hAnsiTheme="majorBidi" w:cstheme="majorBidi"/>
        </w:rPr>
        <w:fldChar w:fldCharType="separate"/>
      </w:r>
      <w:r w:rsidR="00B442A1" w:rsidRPr="00A93F41">
        <w:rPr>
          <w:rFonts w:asciiTheme="majorBidi" w:hAnsiTheme="majorBidi" w:cstheme="majorBidi"/>
        </w:rPr>
        <w:t>[6]</w:t>
      </w:r>
      <w:r w:rsidR="00B442A1" w:rsidRPr="00A93F41">
        <w:rPr>
          <w:rFonts w:asciiTheme="majorBidi" w:hAnsiTheme="majorBidi" w:cstheme="majorBidi"/>
        </w:rPr>
        <w:fldChar w:fldCharType="end"/>
      </w:r>
      <w:r w:rsidR="00B442A1" w:rsidRPr="00A93F41">
        <w:rPr>
          <w:rFonts w:asciiTheme="majorBidi" w:hAnsiTheme="majorBidi" w:cstheme="majorBidi"/>
        </w:rPr>
        <w:t>.</w:t>
      </w:r>
    </w:p>
    <w:p w14:paraId="273587D1" w14:textId="77777777" w:rsidR="00D92FE9" w:rsidRPr="00A93F41" w:rsidRDefault="00D92FE9" w:rsidP="006567ED">
      <w:pPr>
        <w:jc w:val="both"/>
        <w:rPr>
          <w:rFonts w:asciiTheme="majorBidi" w:hAnsiTheme="majorBidi" w:cstheme="majorBidi"/>
        </w:rPr>
      </w:pPr>
      <w:r w:rsidRPr="00A93F41">
        <w:rPr>
          <w:rFonts w:asciiTheme="majorBidi" w:hAnsiTheme="majorBidi" w:cstheme="majorBidi"/>
        </w:rPr>
        <w:t>This branch is made up of three 1D-convolution blocks, with each block having an increasing number of filters.</w:t>
      </w:r>
    </w:p>
    <w:p w14:paraId="4BA81665" w14:textId="77777777" w:rsidR="00D92FE9" w:rsidRPr="00A93F41" w:rsidRDefault="00D92FE9" w:rsidP="006567ED">
      <w:pPr>
        <w:numPr>
          <w:ilvl w:val="0"/>
          <w:numId w:val="18"/>
        </w:numPr>
        <w:jc w:val="both"/>
        <w:rPr>
          <w:rFonts w:asciiTheme="majorBidi" w:hAnsiTheme="majorBidi" w:cstheme="majorBidi"/>
        </w:rPr>
      </w:pPr>
      <w:r w:rsidRPr="00A93F41">
        <w:rPr>
          <w:rFonts w:asciiTheme="majorBidi" w:hAnsiTheme="majorBidi" w:cstheme="majorBidi"/>
        </w:rPr>
        <w:t xml:space="preserve">The first convolutional layer uses </w:t>
      </w:r>
      <w:r w:rsidRPr="00A93F41">
        <w:rPr>
          <w:rFonts w:asciiTheme="majorBidi" w:hAnsiTheme="majorBidi" w:cstheme="majorBidi"/>
          <w:b/>
          <w:bCs/>
        </w:rPr>
        <w:t>64 filters</w:t>
      </w:r>
      <w:r w:rsidRPr="00A93F41">
        <w:rPr>
          <w:rFonts w:asciiTheme="majorBidi" w:hAnsiTheme="majorBidi" w:cstheme="majorBidi"/>
        </w:rPr>
        <w:t xml:space="preserve"> of size </w:t>
      </w:r>
      <w:r w:rsidRPr="00A93F41">
        <w:rPr>
          <w:rFonts w:asciiTheme="majorBidi" w:hAnsiTheme="majorBidi" w:cstheme="majorBidi"/>
          <w:b/>
          <w:bCs/>
        </w:rPr>
        <w:t>7</w:t>
      </w:r>
      <w:r w:rsidRPr="00A93F41">
        <w:rPr>
          <w:rFonts w:asciiTheme="majorBidi" w:hAnsiTheme="majorBidi" w:cstheme="majorBidi"/>
        </w:rPr>
        <w:t>, and is designed to understand the large-scale morphology, like the shape of the QRS complex. Batch normalization normalizes the inputs into the layer to promote faster convergence, and ReLU activation introduces non-linearity. The temporal dimension is reduced by half by a max-pooling operation with pool size 2 and stride 2, and salient features are preserved.</w:t>
      </w:r>
    </w:p>
    <w:p w14:paraId="0A7006BF" w14:textId="77777777" w:rsidR="00D92FE9" w:rsidRPr="00A93F41" w:rsidRDefault="00D92FE9" w:rsidP="006567ED">
      <w:pPr>
        <w:numPr>
          <w:ilvl w:val="0"/>
          <w:numId w:val="18"/>
        </w:numPr>
        <w:jc w:val="both"/>
        <w:rPr>
          <w:rFonts w:asciiTheme="majorBidi" w:hAnsiTheme="majorBidi" w:cstheme="majorBidi"/>
        </w:rPr>
      </w:pPr>
      <w:r w:rsidRPr="00A93F41">
        <w:rPr>
          <w:rFonts w:asciiTheme="majorBidi" w:hAnsiTheme="majorBidi" w:cstheme="majorBidi"/>
        </w:rPr>
        <w:t xml:space="preserve">The second convolutional layer uses </w:t>
      </w:r>
      <w:r w:rsidRPr="00A93F41">
        <w:rPr>
          <w:rFonts w:asciiTheme="majorBidi" w:hAnsiTheme="majorBidi" w:cstheme="majorBidi"/>
          <w:b/>
          <w:bCs/>
        </w:rPr>
        <w:t>128 filters</w:t>
      </w:r>
      <w:r w:rsidRPr="00A93F41">
        <w:rPr>
          <w:rFonts w:asciiTheme="majorBidi" w:hAnsiTheme="majorBidi" w:cstheme="majorBidi"/>
        </w:rPr>
        <w:t xml:space="preserve"> of size </w:t>
      </w:r>
      <w:r w:rsidRPr="00A93F41">
        <w:rPr>
          <w:rFonts w:asciiTheme="majorBidi" w:hAnsiTheme="majorBidi" w:cstheme="majorBidi"/>
          <w:b/>
          <w:bCs/>
        </w:rPr>
        <w:t>5</w:t>
      </w:r>
      <w:r w:rsidRPr="00A93F41">
        <w:rPr>
          <w:rFonts w:asciiTheme="majorBidi" w:hAnsiTheme="majorBidi" w:cstheme="majorBidi"/>
        </w:rPr>
        <w:t xml:space="preserve"> to extract mid-level features such as the relationship between P-QRS-T complexes. The smaller kernel size allows identification of smaller morphological features. Again, batch normalization, ReLU activation, and max-pooling follow.</w:t>
      </w:r>
    </w:p>
    <w:p w14:paraId="06BF9000" w14:textId="7368232D" w:rsidR="00D92FE9" w:rsidRPr="00A93F41" w:rsidRDefault="00D92FE9" w:rsidP="006567ED">
      <w:pPr>
        <w:numPr>
          <w:ilvl w:val="0"/>
          <w:numId w:val="18"/>
        </w:numPr>
        <w:jc w:val="both"/>
        <w:rPr>
          <w:rFonts w:asciiTheme="majorBidi" w:hAnsiTheme="majorBidi" w:cstheme="majorBidi"/>
        </w:rPr>
      </w:pPr>
      <w:r w:rsidRPr="00A93F41">
        <w:rPr>
          <w:rFonts w:asciiTheme="majorBidi" w:hAnsiTheme="majorBidi" w:cstheme="majorBidi"/>
        </w:rPr>
        <w:t xml:space="preserve">The third convolutional layer contains </w:t>
      </w:r>
      <w:r w:rsidRPr="00A93F41">
        <w:rPr>
          <w:rFonts w:asciiTheme="majorBidi" w:hAnsiTheme="majorBidi" w:cstheme="majorBidi"/>
          <w:b/>
          <w:bCs/>
        </w:rPr>
        <w:t>256 filters</w:t>
      </w:r>
      <w:r w:rsidRPr="00A93F41">
        <w:rPr>
          <w:rFonts w:asciiTheme="majorBidi" w:hAnsiTheme="majorBidi" w:cstheme="majorBidi"/>
        </w:rPr>
        <w:t xml:space="preserve"> with a kernel size of </w:t>
      </w:r>
      <w:r w:rsidRPr="00A93F41">
        <w:rPr>
          <w:rFonts w:asciiTheme="majorBidi" w:hAnsiTheme="majorBidi" w:cstheme="majorBidi"/>
          <w:b/>
          <w:bCs/>
        </w:rPr>
        <w:t>3</w:t>
      </w:r>
      <w:r w:rsidRPr="00A93F41">
        <w:rPr>
          <w:rFonts w:asciiTheme="majorBidi" w:hAnsiTheme="majorBidi" w:cstheme="majorBidi"/>
        </w:rPr>
        <w:t xml:space="preserve"> to obtain the most abstract morphological properties. </w:t>
      </w:r>
      <w:r w:rsidRPr="00A93F41">
        <w:rPr>
          <w:rFonts w:asciiTheme="majorBidi" w:hAnsiTheme="majorBidi" w:cstheme="majorBidi"/>
          <w:b/>
          <w:bCs/>
        </w:rPr>
        <w:t>Global average pooling</w:t>
      </w:r>
      <w:r w:rsidRPr="00A93F41">
        <w:rPr>
          <w:rFonts w:asciiTheme="majorBidi" w:hAnsiTheme="majorBidi" w:cstheme="majorBidi"/>
        </w:rPr>
        <w:t xml:space="preserve"> is used instead of flattening after convolution and activation to reduce the number of parameters and avoid overfitting while maintaining the spatial information</w:t>
      </w:r>
      <w:r w:rsidR="00B442A1" w:rsidRPr="00A93F41">
        <w:rPr>
          <w:rFonts w:asciiTheme="majorBidi" w:hAnsiTheme="majorBidi" w:cstheme="majorBidi"/>
        </w:rPr>
        <w:t xml:space="preserve"> </w:t>
      </w:r>
      <w:r w:rsidR="00B442A1" w:rsidRPr="00A93F41">
        <w:rPr>
          <w:rFonts w:asciiTheme="majorBidi" w:hAnsiTheme="majorBidi" w:cstheme="majorBidi"/>
        </w:rPr>
        <w:fldChar w:fldCharType="begin"/>
      </w:r>
      <w:r w:rsidR="00B442A1" w:rsidRPr="00A93F41">
        <w:rPr>
          <w:rFonts w:asciiTheme="majorBidi" w:hAnsiTheme="majorBidi" w:cstheme="majorBidi"/>
        </w:rPr>
        <w:instrText xml:space="preserve"> ADDIN ZOTERO_ITEM CSL_CITATION {"citationID":"Jl3VfLGO","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00B442A1" w:rsidRPr="00A93F41">
        <w:rPr>
          <w:rFonts w:asciiTheme="majorBidi" w:hAnsiTheme="majorBidi" w:cstheme="majorBidi"/>
        </w:rPr>
        <w:fldChar w:fldCharType="separate"/>
      </w:r>
      <w:r w:rsidR="00B442A1" w:rsidRPr="00A93F41">
        <w:rPr>
          <w:rFonts w:asciiTheme="majorBidi" w:hAnsiTheme="majorBidi" w:cstheme="majorBidi"/>
        </w:rPr>
        <w:t>[5]</w:t>
      </w:r>
      <w:r w:rsidR="00B442A1" w:rsidRPr="00A93F41">
        <w:rPr>
          <w:rFonts w:asciiTheme="majorBidi" w:hAnsiTheme="majorBidi" w:cstheme="majorBidi"/>
        </w:rPr>
        <w:fldChar w:fldCharType="end"/>
      </w:r>
      <w:r w:rsidR="00B442A1" w:rsidRPr="00A93F41">
        <w:rPr>
          <w:rFonts w:asciiTheme="majorBidi" w:hAnsiTheme="majorBidi" w:cstheme="majorBidi"/>
        </w:rPr>
        <w:t>.</w:t>
      </w:r>
    </w:p>
    <w:p w14:paraId="7E0415D4" w14:textId="77777777" w:rsidR="00D92FE9" w:rsidRPr="00A93F41" w:rsidRDefault="00D92FE9" w:rsidP="006567ED">
      <w:pPr>
        <w:jc w:val="both"/>
        <w:rPr>
          <w:rFonts w:asciiTheme="majorBidi" w:hAnsiTheme="majorBidi" w:cstheme="majorBidi"/>
        </w:rPr>
      </w:pPr>
      <w:r w:rsidRPr="00A93F41">
        <w:rPr>
          <w:rFonts w:asciiTheme="majorBidi" w:hAnsiTheme="majorBidi" w:cstheme="majorBidi"/>
        </w:rPr>
        <w:t>This progressive design (64 → 128 → 256 filters, kernel sizes 7 → 5 → 3) enables the network to learn increasingly complex and abstract features without consuming too many resources.</w:t>
      </w:r>
    </w:p>
    <w:p w14:paraId="4F8762B8" w14:textId="77777777" w:rsidR="00D92FE9" w:rsidRPr="00A93F41" w:rsidRDefault="00D92FE9" w:rsidP="006567ED">
      <w:pPr>
        <w:jc w:val="both"/>
        <w:rPr>
          <w:rFonts w:asciiTheme="majorBidi" w:hAnsiTheme="majorBidi" w:cstheme="majorBidi"/>
        </w:rPr>
      </w:pPr>
    </w:p>
    <w:p w14:paraId="79B84DEF" w14:textId="77777777" w:rsidR="00D92FE9" w:rsidRPr="00A93F41" w:rsidRDefault="00D92FE9" w:rsidP="006567ED">
      <w:pPr>
        <w:jc w:val="both"/>
        <w:rPr>
          <w:rFonts w:asciiTheme="majorBidi" w:hAnsiTheme="majorBidi" w:cstheme="majorBidi"/>
        </w:rPr>
      </w:pPr>
    </w:p>
    <w:p w14:paraId="515FF4A6" w14:textId="77777777" w:rsidR="00D92FE9" w:rsidRPr="00A93F41" w:rsidRDefault="00D92FE9" w:rsidP="006567ED">
      <w:pPr>
        <w:jc w:val="both"/>
        <w:rPr>
          <w:rFonts w:asciiTheme="majorBidi" w:hAnsiTheme="majorBidi" w:cstheme="majorBidi"/>
        </w:rPr>
      </w:pPr>
    </w:p>
    <w:p w14:paraId="5BC041E0" w14:textId="77777777" w:rsidR="00D92FE9" w:rsidRPr="00A93F41" w:rsidRDefault="00D92FE9" w:rsidP="006567ED">
      <w:pPr>
        <w:jc w:val="both"/>
        <w:rPr>
          <w:rFonts w:asciiTheme="majorBidi" w:hAnsiTheme="majorBidi" w:cstheme="majorBidi"/>
        </w:rPr>
      </w:pPr>
    </w:p>
    <w:p w14:paraId="7DC6714E" w14:textId="32B7101B" w:rsidR="00D92FE9" w:rsidRPr="00A93F41" w:rsidRDefault="00D92FE9" w:rsidP="006567ED">
      <w:pPr>
        <w:jc w:val="both"/>
        <w:rPr>
          <w:rFonts w:asciiTheme="majorBidi" w:hAnsiTheme="majorBidi" w:cstheme="majorBidi"/>
        </w:rPr>
      </w:pPr>
      <w:r w:rsidRPr="00A93F41">
        <w:rPr>
          <w:rFonts w:asciiTheme="majorBidi" w:hAnsiTheme="majorBidi" w:cstheme="majorBidi"/>
          <w:b/>
          <w:bCs/>
        </w:rPr>
        <w:t>Figure 5</w:t>
      </w:r>
      <w:r w:rsidRPr="00A93F41">
        <w:rPr>
          <w:rFonts w:asciiTheme="majorBidi" w:hAnsiTheme="majorBidi" w:cstheme="majorBidi"/>
        </w:rPr>
        <w:t xml:space="preserve"> shows the detailed structure of the CNN branch.</w:t>
      </w:r>
    </w:p>
    <w:p w14:paraId="42352BDF" w14:textId="77777777" w:rsidR="006C6A2A" w:rsidRPr="00A93F41" w:rsidRDefault="006C6A2A" w:rsidP="006567ED">
      <w:pPr>
        <w:keepNext/>
        <w:jc w:val="both"/>
        <w:rPr>
          <w:rFonts w:asciiTheme="majorBidi" w:hAnsiTheme="majorBidi" w:cstheme="majorBidi"/>
        </w:rPr>
      </w:pPr>
      <w:r w:rsidRPr="00A93F41">
        <w:rPr>
          <w:rFonts w:asciiTheme="majorBidi" w:hAnsiTheme="majorBidi" w:cstheme="majorBidi"/>
          <w:noProof/>
        </w:rPr>
        <w:lastRenderedPageBreak/>
        <w:drawing>
          <wp:inline distT="0" distB="0" distL="0" distR="0" wp14:anchorId="2E315017" wp14:editId="7295D67D">
            <wp:extent cx="5486400" cy="7613650"/>
            <wp:effectExtent l="0" t="0" r="0" b="6350"/>
            <wp:docPr id="1563222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2369" name="Picture 1563222369"/>
                    <pic:cNvPicPr/>
                  </pic:nvPicPr>
                  <pic:blipFill>
                    <a:blip r:embed="rId19">
                      <a:extLst>
                        <a:ext uri="{28A0092B-C50C-407E-A947-70E740481C1C}">
                          <a14:useLocalDpi xmlns:a14="http://schemas.microsoft.com/office/drawing/2010/main" val="0"/>
                        </a:ext>
                      </a:extLst>
                    </a:blip>
                    <a:stretch>
                      <a:fillRect/>
                    </a:stretch>
                  </pic:blipFill>
                  <pic:spPr>
                    <a:xfrm>
                      <a:off x="0" y="0"/>
                      <a:ext cx="5486400" cy="7613650"/>
                    </a:xfrm>
                    <a:prstGeom prst="rect">
                      <a:avLst/>
                    </a:prstGeom>
                  </pic:spPr>
                </pic:pic>
              </a:graphicData>
            </a:graphic>
          </wp:inline>
        </w:drawing>
      </w:r>
    </w:p>
    <w:p w14:paraId="57E154DC" w14:textId="78A47C22" w:rsidR="00D92FE9" w:rsidRPr="00A93F41" w:rsidRDefault="006C6A2A" w:rsidP="006567ED">
      <w:pPr>
        <w:pStyle w:val="Caption"/>
        <w:jc w:val="both"/>
        <w:rPr>
          <w:rFonts w:asciiTheme="majorBidi" w:hAnsiTheme="majorBidi" w:cstheme="majorBidi"/>
          <w:color w:val="auto"/>
        </w:rPr>
      </w:pPr>
      <w:bookmarkStart w:id="83" w:name="_Toc241179070"/>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5</w:t>
      </w:r>
      <w:r w:rsidRPr="00A93F41">
        <w:rPr>
          <w:rFonts w:asciiTheme="majorBidi" w:hAnsiTheme="majorBidi" w:cstheme="majorBidi"/>
          <w:color w:val="auto"/>
        </w:rPr>
        <w:fldChar w:fldCharType="end"/>
      </w:r>
      <w:r w:rsidRPr="00A93F41">
        <w:rPr>
          <w:rFonts w:asciiTheme="majorBidi" w:hAnsiTheme="majorBidi" w:cstheme="majorBidi"/>
          <w:color w:val="auto"/>
        </w:rPr>
        <w:t>: CNN Branch Architecture Details</w:t>
      </w:r>
      <w:r w:rsidR="00B442A1" w:rsidRPr="00A93F41">
        <w:rPr>
          <w:rFonts w:asciiTheme="majorBidi" w:hAnsiTheme="majorBidi" w:cstheme="majorBidi"/>
          <w:color w:val="auto"/>
        </w:rPr>
        <w:t>.</w:t>
      </w:r>
      <w:bookmarkEnd w:id="83"/>
    </w:p>
    <w:p w14:paraId="40F5B0F3" w14:textId="77777777" w:rsidR="00D92FE9" w:rsidRPr="00A93F41" w:rsidRDefault="00D92FE9" w:rsidP="006567ED">
      <w:pPr>
        <w:pStyle w:val="Heading3"/>
        <w:jc w:val="both"/>
        <w:rPr>
          <w:rFonts w:asciiTheme="majorBidi" w:hAnsiTheme="majorBidi"/>
          <w:color w:val="auto"/>
        </w:rPr>
      </w:pPr>
      <w:bookmarkStart w:id="84" w:name="_Toc241244546"/>
      <w:r w:rsidRPr="00A93F41">
        <w:rPr>
          <w:rFonts w:asciiTheme="majorBidi" w:hAnsiTheme="majorBidi"/>
          <w:color w:val="auto"/>
        </w:rPr>
        <w:lastRenderedPageBreak/>
        <w:t>3.4.2 Global Context Modeling (Transformer Branch)</w:t>
      </w:r>
      <w:bookmarkEnd w:id="84"/>
    </w:p>
    <w:p w14:paraId="2C923E9C" w14:textId="7173CDEC" w:rsidR="00D92FE9" w:rsidRPr="00A93F41" w:rsidRDefault="00D92FE9" w:rsidP="006567ED">
      <w:pPr>
        <w:jc w:val="both"/>
        <w:rPr>
          <w:rFonts w:asciiTheme="majorBidi" w:hAnsiTheme="majorBidi" w:cstheme="majorBidi"/>
        </w:rPr>
      </w:pPr>
      <w:r w:rsidRPr="00A93F41">
        <w:rPr>
          <w:rFonts w:asciiTheme="majorBidi" w:hAnsiTheme="majorBidi" w:cstheme="majorBidi"/>
        </w:rPr>
        <w:t xml:space="preserve">Long-range dependency and inter-beat relationships are captured by the Transformer branch, which processes the same input heartbeat. The branch consists of a linear projection layer and </w:t>
      </w:r>
      <w:r w:rsidRPr="00A93F41">
        <w:rPr>
          <w:rFonts w:asciiTheme="majorBidi" w:hAnsiTheme="majorBidi" w:cstheme="majorBidi"/>
          <w:b/>
          <w:bCs/>
        </w:rPr>
        <w:t>two transformer encoder layers</w:t>
      </w:r>
      <w:r w:rsidR="00B442A1" w:rsidRPr="00A93F41">
        <w:rPr>
          <w:rFonts w:asciiTheme="majorBidi" w:hAnsiTheme="majorBidi" w:cstheme="majorBidi"/>
          <w:b/>
          <w:bCs/>
        </w:rPr>
        <w:fldChar w:fldCharType="begin"/>
      </w:r>
      <w:r w:rsidR="00B442A1" w:rsidRPr="00A93F41">
        <w:rPr>
          <w:rFonts w:asciiTheme="majorBidi" w:hAnsiTheme="majorBidi" w:cstheme="majorBidi"/>
          <w:b/>
          <w:bCs/>
        </w:rPr>
        <w:instrText xml:space="preserve"> ADDIN ZOTERO_ITEM CSL_CITATION {"citationID":"U5ZiJ8Tp","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00B442A1" w:rsidRPr="00A93F41">
        <w:rPr>
          <w:rFonts w:asciiTheme="majorBidi" w:hAnsiTheme="majorBidi" w:cstheme="majorBidi"/>
          <w:b/>
          <w:bCs/>
        </w:rPr>
        <w:fldChar w:fldCharType="separate"/>
      </w:r>
      <w:r w:rsidR="00B442A1" w:rsidRPr="00A93F41">
        <w:rPr>
          <w:rFonts w:asciiTheme="majorBidi" w:hAnsiTheme="majorBidi" w:cstheme="majorBidi"/>
        </w:rPr>
        <w:t>[8]</w:t>
      </w:r>
      <w:r w:rsidR="00B442A1" w:rsidRPr="00A93F41">
        <w:rPr>
          <w:rFonts w:asciiTheme="majorBidi" w:hAnsiTheme="majorBidi" w:cstheme="majorBidi"/>
          <w:b/>
          <w:bCs/>
        </w:rPr>
        <w:fldChar w:fldCharType="end"/>
      </w:r>
      <w:r w:rsidR="00B442A1" w:rsidRPr="00A93F41">
        <w:rPr>
          <w:rFonts w:asciiTheme="majorBidi" w:hAnsiTheme="majorBidi" w:cstheme="majorBidi"/>
          <w:b/>
          <w:bCs/>
        </w:rPr>
        <w:t>.</w:t>
      </w:r>
    </w:p>
    <w:p w14:paraId="0178A278" w14:textId="4F7EB0D5" w:rsidR="00D92FE9" w:rsidRPr="00A93F41" w:rsidRDefault="00D92FE9" w:rsidP="006567ED">
      <w:pPr>
        <w:jc w:val="both"/>
        <w:rPr>
          <w:rFonts w:asciiTheme="majorBidi" w:hAnsiTheme="majorBidi" w:cstheme="majorBidi"/>
        </w:rPr>
      </w:pPr>
      <w:r w:rsidRPr="00A93F41">
        <w:rPr>
          <w:rFonts w:asciiTheme="majorBidi" w:hAnsiTheme="majorBidi" w:cstheme="majorBidi"/>
          <w:b/>
          <w:bCs/>
        </w:rPr>
        <w:t>Figure 6</w:t>
      </w:r>
      <w:r w:rsidRPr="00A93F41">
        <w:rPr>
          <w:rFonts w:asciiTheme="majorBidi" w:hAnsiTheme="majorBidi" w:cstheme="majorBidi"/>
        </w:rPr>
        <w:t xml:space="preserve"> shows the detailed structure of the Transformer branch.</w:t>
      </w:r>
    </w:p>
    <w:p w14:paraId="61EAD7EB" w14:textId="77777777" w:rsidR="006C6A2A" w:rsidRPr="00A93F41" w:rsidRDefault="006C6A2A" w:rsidP="006567ED">
      <w:pPr>
        <w:jc w:val="both"/>
        <w:rPr>
          <w:rFonts w:asciiTheme="majorBidi" w:hAnsiTheme="majorBidi" w:cstheme="majorBidi"/>
        </w:rPr>
      </w:pPr>
    </w:p>
    <w:p w14:paraId="11DB4CF7" w14:textId="77777777" w:rsidR="006C6A2A" w:rsidRPr="00A93F41" w:rsidRDefault="006C6A2A"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09AAF9A3" wp14:editId="15755AA7">
            <wp:extent cx="5486400" cy="5899150"/>
            <wp:effectExtent l="0" t="0" r="0" b="6350"/>
            <wp:docPr id="573457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57261" name="Picture 573457261"/>
                    <pic:cNvPicPr/>
                  </pic:nvPicPr>
                  <pic:blipFill>
                    <a:blip r:embed="rId20">
                      <a:extLst>
                        <a:ext uri="{28A0092B-C50C-407E-A947-70E740481C1C}">
                          <a14:useLocalDpi xmlns:a14="http://schemas.microsoft.com/office/drawing/2010/main" val="0"/>
                        </a:ext>
                      </a:extLst>
                    </a:blip>
                    <a:stretch>
                      <a:fillRect/>
                    </a:stretch>
                  </pic:blipFill>
                  <pic:spPr>
                    <a:xfrm>
                      <a:off x="0" y="0"/>
                      <a:ext cx="5486400" cy="5899150"/>
                    </a:xfrm>
                    <a:prstGeom prst="rect">
                      <a:avLst/>
                    </a:prstGeom>
                  </pic:spPr>
                </pic:pic>
              </a:graphicData>
            </a:graphic>
          </wp:inline>
        </w:drawing>
      </w:r>
    </w:p>
    <w:p w14:paraId="4D705446" w14:textId="538F5B3C" w:rsidR="006C6A2A" w:rsidRPr="00A93F41" w:rsidRDefault="006C6A2A" w:rsidP="006567ED">
      <w:pPr>
        <w:pStyle w:val="Caption"/>
        <w:jc w:val="both"/>
        <w:rPr>
          <w:rFonts w:asciiTheme="majorBidi" w:hAnsiTheme="majorBidi" w:cstheme="majorBidi"/>
          <w:color w:val="auto"/>
        </w:rPr>
      </w:pPr>
      <w:bookmarkStart w:id="85" w:name="_Toc241179071"/>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6</w:t>
      </w:r>
      <w:r w:rsidRPr="00A93F41">
        <w:rPr>
          <w:rFonts w:asciiTheme="majorBidi" w:hAnsiTheme="majorBidi" w:cstheme="majorBidi"/>
          <w:color w:val="auto"/>
        </w:rPr>
        <w:fldChar w:fldCharType="end"/>
      </w:r>
      <w:r w:rsidRPr="00A93F41">
        <w:rPr>
          <w:rFonts w:asciiTheme="majorBidi" w:hAnsiTheme="majorBidi" w:cstheme="majorBidi"/>
          <w:color w:val="auto"/>
        </w:rPr>
        <w:t>: Transformer Branch Architecture Details</w:t>
      </w:r>
      <w:r w:rsidR="00B442A1" w:rsidRPr="00A93F41">
        <w:rPr>
          <w:rFonts w:asciiTheme="majorBidi" w:hAnsiTheme="majorBidi" w:cstheme="majorBidi"/>
          <w:color w:val="auto"/>
        </w:rPr>
        <w:t>.</w:t>
      </w:r>
      <w:bookmarkEnd w:id="85"/>
    </w:p>
    <w:p w14:paraId="0BFD8720" w14:textId="25DD76D1" w:rsidR="00D92FE9" w:rsidRPr="00A93F41" w:rsidRDefault="00D92FE9" w:rsidP="006567ED">
      <w:pPr>
        <w:jc w:val="both"/>
        <w:rPr>
          <w:rFonts w:asciiTheme="majorBidi" w:hAnsiTheme="majorBidi" w:cstheme="majorBidi"/>
        </w:rPr>
      </w:pPr>
      <w:r w:rsidRPr="00A93F41">
        <w:rPr>
          <w:rFonts w:asciiTheme="majorBidi" w:hAnsiTheme="majorBidi" w:cstheme="majorBidi"/>
        </w:rPr>
        <w:lastRenderedPageBreak/>
        <w:t>The input heartbeat (259 samples) is embedded in a higher-dimensional space (128-dimensional space) by a linear transformation. To retain the information about temporal order, learned positional embeddings are added</w:t>
      </w:r>
      <w:r w:rsidR="00B442A1" w:rsidRPr="00A93F41">
        <w:rPr>
          <w:rFonts w:asciiTheme="majorBidi" w:hAnsiTheme="majorBidi" w:cstheme="majorBidi"/>
        </w:rPr>
        <w:t xml:space="preserve"> </w:t>
      </w:r>
      <w:r w:rsidR="00B442A1" w:rsidRPr="00A93F41">
        <w:rPr>
          <w:rFonts w:asciiTheme="majorBidi" w:hAnsiTheme="majorBidi" w:cstheme="majorBidi"/>
        </w:rPr>
        <w:fldChar w:fldCharType="begin"/>
      </w:r>
      <w:r w:rsidR="00B442A1" w:rsidRPr="00A93F41">
        <w:rPr>
          <w:rFonts w:asciiTheme="majorBidi" w:hAnsiTheme="majorBidi" w:cstheme="majorBidi"/>
        </w:rPr>
        <w:instrText xml:space="preserve"> ADDIN ZOTERO_ITEM CSL_CITATION {"citationID":"FAtjBhfD","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00B442A1" w:rsidRPr="00A93F41">
        <w:rPr>
          <w:rFonts w:asciiTheme="majorBidi" w:hAnsiTheme="majorBidi" w:cstheme="majorBidi"/>
        </w:rPr>
        <w:fldChar w:fldCharType="separate"/>
      </w:r>
      <w:r w:rsidR="00B442A1" w:rsidRPr="00A93F41">
        <w:rPr>
          <w:rFonts w:asciiTheme="majorBidi" w:hAnsiTheme="majorBidi" w:cstheme="majorBidi"/>
        </w:rPr>
        <w:t>[8]</w:t>
      </w:r>
      <w:r w:rsidR="00B442A1" w:rsidRPr="00A93F41">
        <w:rPr>
          <w:rFonts w:asciiTheme="majorBidi" w:hAnsiTheme="majorBidi" w:cstheme="majorBidi"/>
        </w:rPr>
        <w:fldChar w:fldCharType="end"/>
      </w:r>
      <w:r w:rsidR="00B442A1" w:rsidRPr="00A93F41">
        <w:rPr>
          <w:rFonts w:asciiTheme="majorBidi" w:hAnsiTheme="majorBidi" w:cstheme="majorBidi"/>
        </w:rPr>
        <w:t>.</w:t>
      </w:r>
    </w:p>
    <w:p w14:paraId="18358C94" w14:textId="77777777" w:rsidR="00D92FE9" w:rsidRPr="00A93F41" w:rsidRDefault="00D92FE9" w:rsidP="006567ED">
      <w:pPr>
        <w:jc w:val="both"/>
        <w:rPr>
          <w:rFonts w:asciiTheme="majorBidi" w:hAnsiTheme="majorBidi" w:cstheme="majorBidi"/>
        </w:rPr>
      </w:pPr>
      <w:r w:rsidRPr="00A93F41">
        <w:rPr>
          <w:rFonts w:asciiTheme="majorBidi" w:hAnsiTheme="majorBidi" w:cstheme="majorBidi"/>
        </w:rPr>
        <w:t xml:space="preserve">There are two sub-layers in each transformer encoder layer. The multi-head self-attention mechanism is defined with </w:t>
      </w:r>
      <w:r w:rsidRPr="00A93F41">
        <w:rPr>
          <w:rFonts w:asciiTheme="majorBidi" w:hAnsiTheme="majorBidi" w:cstheme="majorBidi"/>
          <w:b/>
          <w:bCs/>
        </w:rPr>
        <w:t>4 attention heads</w:t>
      </w:r>
      <w:r w:rsidRPr="00A93F41">
        <w:rPr>
          <w:rFonts w:asciiTheme="majorBidi" w:hAnsiTheme="majorBidi" w:cstheme="majorBidi"/>
        </w:rPr>
        <w:t>, with 128-dimensional key, query, and value vectors. Scaled dot-product attention enables every position in the sequence to attend to each other position:</w:t>
      </w:r>
    </w:p>
    <w:p w14:paraId="47CC21D1" w14:textId="35596F3B" w:rsidR="006C6A2A" w:rsidRPr="00A93F41" w:rsidRDefault="006C6A2A" w:rsidP="006567ED">
      <w:pPr>
        <w:jc w:val="both"/>
        <w:rPr>
          <w:rFonts w:asciiTheme="majorBidi" w:hAnsiTheme="majorBidi" w:cstheme="majorBidi"/>
        </w:rPr>
      </w:pPr>
      <w:proofErr w:type="gramStart"/>
      <w:r w:rsidRPr="00A93F41">
        <w:rPr>
          <w:rFonts w:asciiTheme="majorBidi" w:hAnsiTheme="majorBidi" w:cstheme="majorBidi"/>
        </w:rPr>
        <w:t>Attention(</w:t>
      </w:r>
      <w:proofErr w:type="gramEnd"/>
      <w:r w:rsidRPr="00A93F41">
        <w:rPr>
          <w:rFonts w:asciiTheme="majorBidi" w:hAnsiTheme="majorBidi" w:cstheme="majorBidi"/>
        </w:rPr>
        <w:t xml:space="preserve">Q, K, V) = </w:t>
      </w:r>
      <w:proofErr w:type="spellStart"/>
      <w:proofErr w:type="gramStart"/>
      <w:r w:rsidRPr="00A93F41">
        <w:rPr>
          <w:rFonts w:asciiTheme="majorBidi" w:hAnsiTheme="majorBidi" w:cstheme="majorBidi"/>
        </w:rPr>
        <w:t>softmax</w:t>
      </w:r>
      <w:proofErr w:type="spellEnd"/>
      <w:r w:rsidRPr="00A93F41">
        <w:rPr>
          <w:rFonts w:asciiTheme="majorBidi" w:hAnsiTheme="majorBidi" w:cstheme="majorBidi"/>
        </w:rPr>
        <w:t>( Q</w:t>
      </w:r>
      <w:proofErr w:type="gramEnd"/>
      <w:r w:rsidRPr="00A93F41">
        <w:rPr>
          <w:rFonts w:asciiTheme="majorBidi" w:hAnsiTheme="majorBidi" w:cstheme="majorBidi"/>
        </w:rPr>
        <w:t>·Kᵀ / √</w:t>
      </w:r>
      <w:proofErr w:type="gramStart"/>
      <w:r w:rsidRPr="00A93F41">
        <w:rPr>
          <w:rFonts w:asciiTheme="majorBidi" w:hAnsiTheme="majorBidi" w:cstheme="majorBidi"/>
        </w:rPr>
        <w:t>dₖ )</w:t>
      </w:r>
      <w:proofErr w:type="gramEnd"/>
      <w:r w:rsidRPr="00A93F41">
        <w:rPr>
          <w:rFonts w:asciiTheme="majorBidi" w:hAnsiTheme="majorBidi" w:cstheme="majorBidi"/>
        </w:rPr>
        <w:t xml:space="preserve"> · V</w:t>
      </w:r>
    </w:p>
    <w:p w14:paraId="78C4806B" w14:textId="60FF1817" w:rsidR="0008678C" w:rsidRPr="00A93F41" w:rsidRDefault="006C6A2A" w:rsidP="006567ED">
      <w:pPr>
        <w:jc w:val="both"/>
        <w:rPr>
          <w:rFonts w:asciiTheme="majorBidi" w:hAnsiTheme="majorBidi" w:cstheme="majorBidi"/>
        </w:rPr>
      </w:pPr>
      <w:r w:rsidRPr="00A93F41">
        <w:rPr>
          <w:rFonts w:asciiTheme="majorBidi" w:hAnsiTheme="majorBidi" w:cstheme="majorBidi"/>
        </w:rPr>
        <w:t xml:space="preserve">Each sub-layer is followed by a residual connection and layer normalization. The feed-forward network uses a GELU activation with a hidden dimension of 512, followed by dropout (0.1). A second residual connection and layer normalization complete the block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YYia6T12","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[8]</w:t>
      </w:r>
      <w:r w:rsidRPr="00A93F41">
        <w:rPr>
          <w:rFonts w:asciiTheme="majorBidi" w:hAnsiTheme="majorBidi" w:cstheme="majorBidi"/>
        </w:rPr>
        <w:fldChar w:fldCharType="end"/>
      </w:r>
      <w:r w:rsidR="00B442A1" w:rsidRPr="00A93F41">
        <w:rPr>
          <w:rFonts w:asciiTheme="majorBidi" w:hAnsiTheme="majorBidi" w:cstheme="majorBidi"/>
        </w:rPr>
        <w:t>.</w:t>
      </w:r>
    </w:p>
    <w:p w14:paraId="7025E5A8"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br w:type="page"/>
      </w:r>
    </w:p>
    <w:p w14:paraId="74A95450" w14:textId="77777777" w:rsidR="006C6A2A" w:rsidRPr="00A93F41" w:rsidRDefault="006C6A2A" w:rsidP="006567ED">
      <w:pPr>
        <w:jc w:val="both"/>
        <w:rPr>
          <w:rFonts w:asciiTheme="majorBidi" w:hAnsiTheme="majorBidi" w:cstheme="majorBidi"/>
        </w:rPr>
      </w:pPr>
    </w:p>
    <w:p w14:paraId="257F906B" w14:textId="77777777" w:rsidR="006C6A2A" w:rsidRPr="00A93F41" w:rsidRDefault="006C6A2A" w:rsidP="006567ED">
      <w:pPr>
        <w:jc w:val="both"/>
        <w:rPr>
          <w:rFonts w:asciiTheme="majorBidi" w:hAnsiTheme="majorBidi" w:cstheme="majorBidi"/>
          <w:b/>
          <w:bCs/>
        </w:rPr>
      </w:pPr>
      <w:r w:rsidRPr="00A93F41">
        <w:rPr>
          <w:rFonts w:asciiTheme="majorBidi" w:hAnsiTheme="majorBidi" w:cstheme="majorBidi"/>
          <w:b/>
          <w:bCs/>
        </w:rPr>
        <w:t>3.4.3 Attention-Based Fusion Module</w:t>
      </w:r>
    </w:p>
    <w:p w14:paraId="29D422FA" w14:textId="688D6ACF" w:rsidR="006C6A2A" w:rsidRPr="00A93F41" w:rsidRDefault="006C6A2A" w:rsidP="006567ED">
      <w:pPr>
        <w:jc w:val="both"/>
        <w:rPr>
          <w:rFonts w:asciiTheme="majorBidi" w:hAnsiTheme="majorBidi" w:cstheme="majorBidi"/>
        </w:rPr>
      </w:pPr>
      <w:r w:rsidRPr="00A93F41">
        <w:rPr>
          <w:rFonts w:asciiTheme="majorBidi" w:hAnsiTheme="majorBidi" w:cstheme="majorBidi"/>
        </w:rPr>
        <w:t xml:space="preserve">One of the important parts of ECG-TransCovNet is the attention-based fusion mechanism, which dynamically combines the features from both branches. This mechanism does not simply concatenate or add the branches, but learns how to weight each branch according to the characteristics of the input signal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PXk8r8c4","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[9]</w:t>
      </w:r>
      <w:r w:rsidRPr="00A93F41">
        <w:rPr>
          <w:rFonts w:asciiTheme="majorBidi" w:hAnsiTheme="majorBidi" w:cstheme="majorBidi"/>
        </w:rPr>
        <w:fldChar w:fldCharType="end"/>
      </w:r>
      <w:r w:rsidR="00B442A1" w:rsidRPr="00A93F41">
        <w:rPr>
          <w:rFonts w:asciiTheme="majorBidi" w:hAnsiTheme="majorBidi" w:cstheme="majorBidi"/>
        </w:rPr>
        <w:t>.</w:t>
      </w:r>
    </w:p>
    <w:p w14:paraId="4A4E9CF2" w14:textId="08A51DF6" w:rsidR="006C6A2A" w:rsidRPr="00A93F41" w:rsidRDefault="006C6A2A" w:rsidP="006567ED">
      <w:pPr>
        <w:jc w:val="both"/>
        <w:rPr>
          <w:rFonts w:asciiTheme="majorBidi" w:hAnsiTheme="majorBidi" w:cstheme="majorBidi"/>
        </w:rPr>
      </w:pPr>
      <w:r w:rsidRPr="00A93F41">
        <w:rPr>
          <w:rFonts w:asciiTheme="majorBidi" w:hAnsiTheme="majorBidi" w:cstheme="majorBidi"/>
          <w:b/>
          <w:bCs/>
        </w:rPr>
        <w:t>Figure 7</w:t>
      </w:r>
      <w:r w:rsidRPr="00A93F41">
        <w:rPr>
          <w:rFonts w:asciiTheme="majorBidi" w:hAnsiTheme="majorBidi" w:cstheme="majorBidi"/>
        </w:rPr>
        <w:t xml:space="preserve"> illustrates the attention-based fusion mechanism.</w:t>
      </w:r>
    </w:p>
    <w:p w14:paraId="2AFD00BF" w14:textId="77777777" w:rsidR="006C6A2A" w:rsidRPr="00A93F41" w:rsidRDefault="006C6A2A" w:rsidP="006567ED">
      <w:pPr>
        <w:jc w:val="both"/>
        <w:rPr>
          <w:rFonts w:asciiTheme="majorBidi" w:hAnsiTheme="majorBidi" w:cstheme="majorBidi"/>
        </w:rPr>
      </w:pPr>
    </w:p>
    <w:p w14:paraId="25D4FFF7" w14:textId="77777777" w:rsidR="0008678C" w:rsidRPr="00A93F41" w:rsidRDefault="0008678C"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2209E53F" wp14:editId="0D4C6374">
            <wp:extent cx="5486400" cy="5676900"/>
            <wp:effectExtent l="0" t="0" r="0" b="0"/>
            <wp:docPr id="1813881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1578" name="Picture 1813881578"/>
                    <pic:cNvPicPr/>
                  </pic:nvPicPr>
                  <pic:blipFill>
                    <a:blip r:embed="rId21">
                      <a:extLst>
                        <a:ext uri="{28A0092B-C50C-407E-A947-70E740481C1C}">
                          <a14:useLocalDpi xmlns:a14="http://schemas.microsoft.com/office/drawing/2010/main" val="0"/>
                        </a:ext>
                      </a:extLst>
                    </a:blip>
                    <a:stretch>
                      <a:fillRect/>
                    </a:stretch>
                  </pic:blipFill>
                  <pic:spPr>
                    <a:xfrm>
                      <a:off x="0" y="0"/>
                      <a:ext cx="5486400" cy="5676900"/>
                    </a:xfrm>
                    <a:prstGeom prst="rect">
                      <a:avLst/>
                    </a:prstGeom>
                  </pic:spPr>
                </pic:pic>
              </a:graphicData>
            </a:graphic>
          </wp:inline>
        </w:drawing>
      </w:r>
    </w:p>
    <w:p w14:paraId="26F023B7" w14:textId="6D74E825" w:rsidR="006C6A2A" w:rsidRPr="00A93F41" w:rsidRDefault="0008678C" w:rsidP="006567ED">
      <w:pPr>
        <w:pStyle w:val="Caption"/>
        <w:jc w:val="both"/>
        <w:rPr>
          <w:rFonts w:asciiTheme="majorBidi" w:hAnsiTheme="majorBidi" w:cstheme="majorBidi"/>
          <w:color w:val="auto"/>
        </w:rPr>
      </w:pPr>
      <w:bookmarkStart w:id="86" w:name="_Toc241179072"/>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7</w:t>
      </w:r>
      <w:r w:rsidRPr="00A93F41">
        <w:rPr>
          <w:rFonts w:asciiTheme="majorBidi" w:hAnsiTheme="majorBidi" w:cstheme="majorBidi"/>
          <w:color w:val="auto"/>
        </w:rPr>
        <w:fldChar w:fldCharType="end"/>
      </w:r>
      <w:r w:rsidRPr="00A93F41">
        <w:rPr>
          <w:rFonts w:asciiTheme="majorBidi" w:hAnsiTheme="majorBidi" w:cstheme="majorBidi"/>
          <w:color w:val="auto"/>
        </w:rPr>
        <w:t>: Attention-Based Fusion Module</w:t>
      </w:r>
      <w:r w:rsidR="00B442A1" w:rsidRPr="00A93F41">
        <w:rPr>
          <w:rFonts w:asciiTheme="majorBidi" w:hAnsiTheme="majorBidi" w:cstheme="majorBidi"/>
          <w:color w:val="auto"/>
        </w:rPr>
        <w:t>.</w:t>
      </w:r>
      <w:bookmarkEnd w:id="86"/>
    </w:p>
    <w:p w14:paraId="63C0563D" w14:textId="1E9D13D8" w:rsidR="006C6A2A" w:rsidRPr="00A93F41" w:rsidRDefault="0008678C" w:rsidP="006567ED">
      <w:pPr>
        <w:jc w:val="both"/>
        <w:rPr>
          <w:rFonts w:asciiTheme="majorBidi" w:hAnsiTheme="majorBidi" w:cstheme="majorBidi"/>
          <w:b/>
          <w:bCs/>
        </w:rPr>
      </w:pPr>
      <w:r w:rsidRPr="00A93F41">
        <w:rPr>
          <w:rFonts w:asciiTheme="majorBidi" w:hAnsiTheme="majorBidi" w:cstheme="majorBidi"/>
          <w:b/>
          <w:bCs/>
        </w:rPr>
        <w:lastRenderedPageBreak/>
        <w:t>Algorithm 3.3: Attention-Based Feature Fusion</w:t>
      </w:r>
    </w:p>
    <w:p w14:paraId="1E4E41B1"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Input: </w:t>
      </w:r>
      <w:proofErr w:type="spellStart"/>
      <w:r w:rsidRPr="00A93F41">
        <w:rPr>
          <w:rFonts w:asciiTheme="majorBidi" w:hAnsiTheme="majorBidi" w:cstheme="majorBidi"/>
        </w:rPr>
        <w:t>F_cnn</w:t>
      </w:r>
      <w:proofErr w:type="spellEnd"/>
      <w:r w:rsidRPr="00A93F41">
        <w:rPr>
          <w:rFonts w:asciiTheme="majorBidi" w:hAnsiTheme="majorBidi" w:cstheme="majorBidi"/>
        </w:rPr>
        <w:t xml:space="preserve"> (CNN feature vector, dimension 256)</w:t>
      </w:r>
    </w:p>
    <w:p w14:paraId="3B3AE610"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F_trans</w:t>
      </w:r>
      <w:proofErr w:type="spellEnd"/>
      <w:r w:rsidRPr="00A93F41">
        <w:rPr>
          <w:rFonts w:asciiTheme="majorBidi" w:hAnsiTheme="majorBidi" w:cstheme="majorBidi"/>
        </w:rPr>
        <w:t xml:space="preserve"> (Transformer feature vector, dimension 128)</w:t>
      </w:r>
    </w:p>
    <w:p w14:paraId="5D98C795"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       W_alpha (learned weight matrix, dimensions 2 × 384)</w:t>
      </w:r>
    </w:p>
    <w:p w14:paraId="492D7BD1"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       </w:t>
      </w:r>
      <w:proofErr w:type="spellStart"/>
      <w:r w:rsidRPr="00A93F41">
        <w:rPr>
          <w:rFonts w:asciiTheme="majorBidi" w:hAnsiTheme="majorBidi" w:cstheme="majorBidi"/>
        </w:rPr>
        <w:t>b_alpha</w:t>
      </w:r>
      <w:proofErr w:type="spellEnd"/>
      <w:r w:rsidRPr="00A93F41">
        <w:rPr>
          <w:rFonts w:asciiTheme="majorBidi" w:hAnsiTheme="majorBidi" w:cstheme="majorBidi"/>
        </w:rPr>
        <w:t xml:space="preserve"> (learned bias vector, dimension 2)</w:t>
      </w:r>
    </w:p>
    <w:p w14:paraId="70F3CED9"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p>
    <w:p w14:paraId="54535770"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Output: </w:t>
      </w:r>
      <w:proofErr w:type="spellStart"/>
      <w:r w:rsidRPr="00A93F41">
        <w:rPr>
          <w:rFonts w:asciiTheme="majorBidi" w:hAnsiTheme="majorBidi" w:cstheme="majorBidi"/>
        </w:rPr>
        <w:t>F_fused</w:t>
      </w:r>
      <w:proofErr w:type="spellEnd"/>
      <w:r w:rsidRPr="00A93F41">
        <w:rPr>
          <w:rFonts w:asciiTheme="majorBidi" w:hAnsiTheme="majorBidi" w:cstheme="majorBidi"/>
        </w:rPr>
        <w:t xml:space="preserve"> (fused feature vector, dimension 256)</w:t>
      </w:r>
    </w:p>
    <w:p w14:paraId="1C4E403A"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p>
    <w:p w14:paraId="0102B110"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Procedure:</w:t>
      </w:r>
    </w:p>
    <w:p w14:paraId="5F4F6AEF"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1. </w:t>
      </w:r>
      <w:proofErr w:type="spellStart"/>
      <w:r w:rsidRPr="00A93F41">
        <w:rPr>
          <w:rFonts w:asciiTheme="majorBidi" w:hAnsiTheme="majorBidi" w:cstheme="majorBidi"/>
        </w:rPr>
        <w:t>F_concat</w:t>
      </w:r>
      <w:proofErr w:type="spellEnd"/>
      <w:r w:rsidRPr="00A93F41">
        <w:rPr>
          <w:rFonts w:asciiTheme="majorBidi" w:hAnsiTheme="majorBidi" w:cstheme="majorBidi"/>
        </w:rPr>
        <w:t xml:space="preserve"> ← </w:t>
      </w:r>
      <w:proofErr w:type="gramStart"/>
      <w:r w:rsidRPr="00A93F41">
        <w:rPr>
          <w:rFonts w:asciiTheme="majorBidi" w:hAnsiTheme="majorBidi" w:cstheme="majorBidi"/>
        </w:rPr>
        <w:t>Concatenate(</w:t>
      </w:r>
      <w:proofErr w:type="spellStart"/>
      <w:proofErr w:type="gramEnd"/>
      <w:r w:rsidRPr="00A93F41">
        <w:rPr>
          <w:rFonts w:asciiTheme="majorBidi" w:hAnsiTheme="majorBidi" w:cstheme="majorBidi"/>
        </w:rPr>
        <w:t>F_cnn</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F_</w:t>
      </w:r>
      <w:proofErr w:type="gramStart"/>
      <w:r w:rsidRPr="00A93F41">
        <w:rPr>
          <w:rFonts w:asciiTheme="majorBidi" w:hAnsiTheme="majorBidi" w:cstheme="majorBidi"/>
        </w:rPr>
        <w:t>trans</w:t>
      </w:r>
      <w:proofErr w:type="spellEnd"/>
      <w:r w:rsidRPr="00A93F41">
        <w:rPr>
          <w:rFonts w:asciiTheme="majorBidi" w:hAnsiTheme="majorBidi" w:cstheme="majorBidi"/>
        </w:rPr>
        <w:t xml:space="preserve">)   </w:t>
      </w:r>
      <w:proofErr w:type="gramEnd"/>
      <w:r w:rsidRPr="00A93F41">
        <w:rPr>
          <w:rFonts w:ascii="Cambria Math" w:hAnsi="Cambria Math" w:cs="Cambria Math"/>
        </w:rPr>
        <w:t>▷</w:t>
      </w:r>
      <w:r w:rsidRPr="00A93F41">
        <w:rPr>
          <w:rFonts w:asciiTheme="majorBidi" w:hAnsiTheme="majorBidi" w:cstheme="majorBidi"/>
        </w:rPr>
        <w:t xml:space="preserve"> dimension 384</w:t>
      </w:r>
    </w:p>
    <w:p w14:paraId="04C62E8B"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2. α_logits ← W_alpha × </w:t>
      </w:r>
      <w:proofErr w:type="spellStart"/>
      <w:r w:rsidRPr="00A93F41">
        <w:rPr>
          <w:rFonts w:asciiTheme="majorBidi" w:hAnsiTheme="majorBidi" w:cstheme="majorBidi"/>
        </w:rPr>
        <w:t>F_concat</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b_alpha</w:t>
      </w:r>
      <w:proofErr w:type="spellEnd"/>
      <w:r w:rsidRPr="00A93F41">
        <w:rPr>
          <w:rFonts w:asciiTheme="majorBidi" w:hAnsiTheme="majorBidi" w:cstheme="majorBidi"/>
        </w:rPr>
        <w:t xml:space="preserve">   </w:t>
      </w:r>
      <w:r w:rsidRPr="00A93F41">
        <w:rPr>
          <w:rFonts w:ascii="Cambria Math" w:hAnsi="Cambria Math" w:cs="Cambria Math"/>
        </w:rPr>
        <w:t>▷</w:t>
      </w:r>
      <w:r w:rsidRPr="00A93F41">
        <w:rPr>
          <w:rFonts w:asciiTheme="majorBidi" w:hAnsiTheme="majorBidi" w:cstheme="majorBidi"/>
        </w:rPr>
        <w:t xml:space="preserve"> dimension 2</w:t>
      </w:r>
    </w:p>
    <w:p w14:paraId="41F42FA9"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3. α ← </w:t>
      </w:r>
      <w:proofErr w:type="spellStart"/>
      <w:r w:rsidRPr="00A93F41">
        <w:rPr>
          <w:rFonts w:asciiTheme="majorBidi" w:hAnsiTheme="majorBidi" w:cstheme="majorBidi"/>
        </w:rPr>
        <w:t>Softmax</w:t>
      </w:r>
      <w:proofErr w:type="spellEnd"/>
      <w:r w:rsidRPr="00A93F41">
        <w:rPr>
          <w:rFonts w:asciiTheme="majorBidi" w:hAnsiTheme="majorBidi" w:cstheme="majorBidi"/>
        </w:rPr>
        <w:t>(α_</w:t>
      </w:r>
      <w:proofErr w:type="gramStart"/>
      <w:r w:rsidRPr="00A93F41">
        <w:rPr>
          <w:rFonts w:asciiTheme="majorBidi" w:hAnsiTheme="majorBidi" w:cstheme="majorBidi"/>
        </w:rPr>
        <w:t xml:space="preserve">logits)   </w:t>
      </w:r>
      <w:proofErr w:type="gramEnd"/>
      <w:r w:rsidRPr="00A93F41">
        <w:rPr>
          <w:rFonts w:ascii="Cambria Math" w:hAnsi="Cambria Math" w:cs="Cambria Math"/>
        </w:rPr>
        <w:t>▷</w:t>
      </w:r>
      <w:r w:rsidRPr="00A93F41">
        <w:rPr>
          <w:rFonts w:asciiTheme="majorBidi" w:hAnsiTheme="majorBidi" w:cstheme="majorBidi"/>
        </w:rPr>
        <w:t xml:space="preserve"> α = [α_</w:t>
      </w:r>
      <w:proofErr w:type="spellStart"/>
      <w:r w:rsidRPr="00A93F41">
        <w:rPr>
          <w:rFonts w:asciiTheme="majorBidi" w:hAnsiTheme="majorBidi" w:cstheme="majorBidi"/>
        </w:rPr>
        <w:t>cnn</w:t>
      </w:r>
      <w:proofErr w:type="spellEnd"/>
      <w:r w:rsidRPr="00A93F41">
        <w:rPr>
          <w:rFonts w:asciiTheme="majorBidi" w:hAnsiTheme="majorBidi" w:cstheme="majorBidi"/>
        </w:rPr>
        <w:t>, α_trans], where α_</w:t>
      </w:r>
      <w:proofErr w:type="spellStart"/>
      <w:r w:rsidRPr="00A93F41">
        <w:rPr>
          <w:rFonts w:asciiTheme="majorBidi" w:hAnsiTheme="majorBidi" w:cstheme="majorBidi"/>
        </w:rPr>
        <w:t>cnn</w:t>
      </w:r>
      <w:proofErr w:type="spellEnd"/>
      <w:r w:rsidRPr="00A93F41">
        <w:rPr>
          <w:rFonts w:asciiTheme="majorBidi" w:hAnsiTheme="majorBidi" w:cstheme="majorBidi"/>
        </w:rPr>
        <w:t xml:space="preserve"> + α_trans = 1</w:t>
      </w:r>
    </w:p>
    <w:p w14:paraId="4FD543D4" w14:textId="77777777"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4. </w:t>
      </w:r>
      <w:proofErr w:type="spellStart"/>
      <w:r w:rsidRPr="00A93F41">
        <w:rPr>
          <w:rFonts w:asciiTheme="majorBidi" w:hAnsiTheme="majorBidi" w:cstheme="majorBidi"/>
        </w:rPr>
        <w:t>F_fused</w:t>
      </w:r>
      <w:proofErr w:type="spellEnd"/>
      <w:r w:rsidRPr="00A93F41">
        <w:rPr>
          <w:rFonts w:asciiTheme="majorBidi" w:hAnsiTheme="majorBidi" w:cstheme="majorBidi"/>
        </w:rPr>
        <w:t xml:space="preserve"> ← α_</w:t>
      </w:r>
      <w:proofErr w:type="spellStart"/>
      <w:r w:rsidRPr="00A93F41">
        <w:rPr>
          <w:rFonts w:asciiTheme="majorBidi" w:hAnsiTheme="majorBidi" w:cstheme="majorBidi"/>
        </w:rPr>
        <w:t>cnn</w:t>
      </w:r>
      <w:proofErr w:type="spellEnd"/>
      <w:r w:rsidRPr="00A93F41">
        <w:rPr>
          <w:rFonts w:asciiTheme="majorBidi" w:hAnsiTheme="majorBidi" w:cstheme="majorBidi"/>
        </w:rPr>
        <w:t xml:space="preserve"> × </w:t>
      </w:r>
      <w:proofErr w:type="spellStart"/>
      <w:r w:rsidRPr="00A93F41">
        <w:rPr>
          <w:rFonts w:asciiTheme="majorBidi" w:hAnsiTheme="majorBidi" w:cstheme="majorBidi"/>
        </w:rPr>
        <w:t>F_cnn</w:t>
      </w:r>
      <w:proofErr w:type="spellEnd"/>
      <w:r w:rsidRPr="00A93F41">
        <w:rPr>
          <w:rFonts w:asciiTheme="majorBidi" w:hAnsiTheme="majorBidi" w:cstheme="majorBidi"/>
        </w:rPr>
        <w:t xml:space="preserve"> + α_trans × </w:t>
      </w:r>
      <w:proofErr w:type="spellStart"/>
      <w:r w:rsidRPr="00A93F41">
        <w:rPr>
          <w:rFonts w:asciiTheme="majorBidi" w:hAnsiTheme="majorBidi" w:cstheme="majorBidi"/>
        </w:rPr>
        <w:t>F_trans</w:t>
      </w:r>
      <w:proofErr w:type="spellEnd"/>
      <w:r w:rsidRPr="00A93F41">
        <w:rPr>
          <w:rFonts w:asciiTheme="majorBidi" w:hAnsiTheme="majorBidi" w:cstheme="majorBidi"/>
        </w:rPr>
        <w:t xml:space="preserve">   </w:t>
      </w:r>
      <w:r w:rsidRPr="00A93F41">
        <w:rPr>
          <w:rFonts w:ascii="Cambria Math" w:hAnsi="Cambria Math" w:cs="Cambria Math"/>
        </w:rPr>
        <w:t>▷</w:t>
      </w:r>
      <w:r w:rsidRPr="00A93F41">
        <w:rPr>
          <w:rFonts w:asciiTheme="majorBidi" w:hAnsiTheme="majorBidi" w:cstheme="majorBidi"/>
        </w:rPr>
        <w:t xml:space="preserve"> weighted sum</w:t>
      </w:r>
    </w:p>
    <w:p w14:paraId="6EE25340" w14:textId="43980943" w:rsidR="0008678C" w:rsidRPr="00A93F41" w:rsidRDefault="0008678C" w:rsidP="006567ED">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heme="majorBidi" w:hAnsiTheme="majorBidi" w:cstheme="majorBidi"/>
        </w:rPr>
      </w:pPr>
      <w:r w:rsidRPr="00A93F41">
        <w:rPr>
          <w:rFonts w:asciiTheme="majorBidi" w:hAnsiTheme="majorBidi" w:cstheme="majorBidi"/>
        </w:rPr>
        <w:t xml:space="preserve">5. RETURN </w:t>
      </w:r>
      <w:proofErr w:type="spellStart"/>
      <w:r w:rsidRPr="00A93F41">
        <w:rPr>
          <w:rFonts w:asciiTheme="majorBidi" w:hAnsiTheme="majorBidi" w:cstheme="majorBidi"/>
        </w:rPr>
        <w:t>F_fused</w:t>
      </w:r>
      <w:proofErr w:type="spellEnd"/>
    </w:p>
    <w:p w14:paraId="35FC8378" w14:textId="77777777" w:rsidR="00E74611" w:rsidRPr="00A93F41" w:rsidRDefault="00E74611" w:rsidP="006567ED">
      <w:pPr>
        <w:jc w:val="both"/>
        <w:rPr>
          <w:rFonts w:asciiTheme="majorBidi" w:hAnsiTheme="majorBidi" w:cstheme="majorBidi"/>
        </w:rPr>
      </w:pPr>
    </w:p>
    <w:p w14:paraId="0E00A329" w14:textId="4C5F0B8F" w:rsidR="006C6A2A" w:rsidRPr="00A93F41" w:rsidRDefault="0008678C" w:rsidP="006567ED">
      <w:pPr>
        <w:jc w:val="both"/>
        <w:rPr>
          <w:rFonts w:asciiTheme="majorBidi" w:hAnsiTheme="majorBidi" w:cstheme="majorBidi"/>
        </w:rPr>
      </w:pPr>
      <w:r w:rsidRPr="00A93F41">
        <w:rPr>
          <w:rFonts w:asciiTheme="majorBidi" w:hAnsiTheme="majorBidi" w:cstheme="majorBidi"/>
        </w:rPr>
        <w:t xml:space="preserve">The fusion weights </w:t>
      </w:r>
      <w:r w:rsidRPr="00A93F41">
        <w:rPr>
          <w:rFonts w:asciiTheme="majorBidi" w:hAnsiTheme="majorBidi" w:cstheme="majorBidi"/>
          <w:i/>
          <w:iCs/>
        </w:rPr>
        <w:t>α</w:t>
      </w:r>
      <w:proofErr w:type="spellStart"/>
      <w:r w:rsidRPr="00A93F41">
        <w:rPr>
          <w:rFonts w:asciiTheme="majorBidi" w:hAnsiTheme="majorBidi" w:cstheme="majorBidi"/>
          <w:vertAlign w:val="subscript"/>
        </w:rPr>
        <w:t>cnn</w:t>
      </w:r>
      <w:proofErr w:type="spellEnd"/>
      <w:r w:rsidRPr="00A93F41">
        <w:rPr>
          <w:rFonts w:asciiTheme="majorBidi" w:hAnsiTheme="majorBidi" w:cstheme="majorBidi"/>
        </w:rPr>
        <w:t xml:space="preserve">​ and </w:t>
      </w:r>
      <w:r w:rsidRPr="00A93F41">
        <w:rPr>
          <w:rFonts w:asciiTheme="majorBidi" w:hAnsiTheme="majorBidi" w:cstheme="majorBidi"/>
          <w:i/>
          <w:iCs/>
        </w:rPr>
        <w:t>α</w:t>
      </w:r>
      <w:r w:rsidRPr="00A93F41">
        <w:rPr>
          <w:rFonts w:asciiTheme="majorBidi" w:hAnsiTheme="majorBidi" w:cstheme="majorBidi"/>
          <w:vertAlign w:val="subscript"/>
        </w:rPr>
        <w:t>trans</w:t>
      </w:r>
      <w:r w:rsidRPr="00A93F41">
        <w:rPr>
          <w:rFonts w:asciiTheme="majorBidi" w:hAnsiTheme="majorBidi" w:cstheme="majorBidi"/>
        </w:rPr>
        <w:t>​ are learned end-to-end and can be inspected after training to understand which branch the model relies on for each arrhythmia class (see Section 4.4.2).</w:t>
      </w:r>
    </w:p>
    <w:p w14:paraId="30E6A5C3" w14:textId="77777777" w:rsidR="00E74611" w:rsidRPr="00A93F41" w:rsidRDefault="00E74611" w:rsidP="006567ED">
      <w:pPr>
        <w:jc w:val="both"/>
        <w:rPr>
          <w:rFonts w:asciiTheme="majorBidi" w:hAnsiTheme="majorBidi" w:cstheme="majorBidi"/>
        </w:rPr>
      </w:pPr>
    </w:p>
    <w:p w14:paraId="1E5D7CDA" w14:textId="77777777" w:rsidR="0008678C" w:rsidRPr="00A93F41" w:rsidRDefault="0008678C" w:rsidP="006567ED">
      <w:pPr>
        <w:pStyle w:val="Heading3"/>
        <w:jc w:val="both"/>
        <w:rPr>
          <w:rFonts w:asciiTheme="majorBidi" w:hAnsiTheme="majorBidi"/>
          <w:color w:val="auto"/>
        </w:rPr>
      </w:pPr>
      <w:bookmarkStart w:id="87" w:name="_Toc241244547"/>
      <w:r w:rsidRPr="00A93F41">
        <w:rPr>
          <w:rFonts w:asciiTheme="majorBidi" w:hAnsiTheme="majorBidi"/>
          <w:color w:val="auto"/>
        </w:rPr>
        <w:t>3.4.4 Classification Head</w:t>
      </w:r>
      <w:bookmarkEnd w:id="87"/>
    </w:p>
    <w:p w14:paraId="038B7FA8" w14:textId="61B2DE4E" w:rsidR="0008678C" w:rsidRPr="00A93F41" w:rsidRDefault="0008678C" w:rsidP="006567ED">
      <w:pPr>
        <w:jc w:val="both"/>
        <w:rPr>
          <w:rFonts w:asciiTheme="majorBidi" w:hAnsiTheme="majorBidi" w:cstheme="majorBidi"/>
        </w:rPr>
      </w:pPr>
      <w:r w:rsidRPr="00A93F41">
        <w:rPr>
          <w:rFonts w:asciiTheme="majorBidi" w:hAnsiTheme="majorBidi" w:cstheme="majorBidi"/>
        </w:rPr>
        <w:t xml:space="preserve">The fused feature representation </w:t>
      </w:r>
      <w:proofErr w:type="spellStart"/>
      <w:r w:rsidRPr="00A93F41">
        <w:rPr>
          <w:rFonts w:asciiTheme="majorBidi" w:hAnsiTheme="majorBidi" w:cstheme="majorBidi"/>
          <w:b/>
          <w:bCs/>
          <w:i/>
          <w:iCs/>
        </w:rPr>
        <w:t>F</w:t>
      </w:r>
      <w:r w:rsidRPr="00A93F41">
        <w:rPr>
          <w:rFonts w:asciiTheme="majorBidi" w:hAnsiTheme="majorBidi" w:cstheme="majorBidi"/>
          <w:b/>
          <w:bCs/>
          <w:vertAlign w:val="subscript"/>
        </w:rPr>
        <w:t>fused</w:t>
      </w:r>
      <w:proofErr w:type="spellEnd"/>
      <w:r w:rsidRPr="00A93F41">
        <w:rPr>
          <w:rFonts w:asciiTheme="majorBidi" w:hAnsiTheme="majorBidi" w:cstheme="majorBidi"/>
          <w:b/>
          <w:bCs/>
          <w:vertAlign w:val="subscript"/>
        </w:rPr>
        <w:t xml:space="preserve"> </w:t>
      </w:r>
      <w:r w:rsidRPr="00A93F41">
        <w:rPr>
          <w:rFonts w:asciiTheme="majorBidi" w:hAnsiTheme="majorBidi" w:cstheme="majorBidi"/>
          <w:b/>
          <w:bCs/>
        </w:rPr>
        <w:t>​</w:t>
      </w:r>
      <w:r w:rsidRPr="00A93F41">
        <w:rPr>
          <w:rFonts w:ascii="Cambria Math" w:hAnsi="Cambria Math" w:cs="Cambria Math"/>
          <w:b/>
          <w:bCs/>
        </w:rPr>
        <w:t>∈</w:t>
      </w:r>
      <w:r w:rsidRPr="00A93F41">
        <w:rPr>
          <w:rFonts w:asciiTheme="majorBidi" w:hAnsiTheme="majorBidi" w:cstheme="majorBidi"/>
          <w:b/>
          <w:bCs/>
        </w:rPr>
        <w:t>R</w:t>
      </w:r>
      <w:r w:rsidRPr="00A93F41">
        <w:rPr>
          <w:rFonts w:asciiTheme="majorBidi" w:hAnsiTheme="majorBidi" w:cstheme="majorBidi"/>
          <w:b/>
          <w:bCs/>
          <w:vertAlign w:val="superscript"/>
        </w:rPr>
        <w:t>256</w:t>
      </w:r>
      <w:r w:rsidRPr="00A93F41">
        <w:rPr>
          <w:rFonts w:asciiTheme="majorBidi" w:hAnsiTheme="majorBidi" w:cstheme="majorBidi"/>
        </w:rPr>
        <w:t xml:space="preserve"> is concatenated with the RR-interval feature vector (16 dimensions after dense processing) and passed to the classification head. The head comprises:</w:t>
      </w:r>
    </w:p>
    <w:p w14:paraId="19ACF5F3" w14:textId="77777777" w:rsidR="0008678C" w:rsidRPr="00A93F41" w:rsidRDefault="0008678C" w:rsidP="006567ED">
      <w:pPr>
        <w:numPr>
          <w:ilvl w:val="0"/>
          <w:numId w:val="19"/>
        </w:numPr>
        <w:jc w:val="both"/>
        <w:rPr>
          <w:rFonts w:asciiTheme="majorBidi" w:hAnsiTheme="majorBidi" w:cstheme="majorBidi"/>
        </w:rPr>
      </w:pPr>
      <w:r w:rsidRPr="00A93F41">
        <w:rPr>
          <w:rFonts w:asciiTheme="majorBidi" w:hAnsiTheme="majorBidi" w:cstheme="majorBidi"/>
        </w:rPr>
        <w:t xml:space="preserve">A dense layer of </w:t>
      </w:r>
      <w:r w:rsidRPr="00A93F41">
        <w:rPr>
          <w:rFonts w:asciiTheme="majorBidi" w:hAnsiTheme="majorBidi" w:cstheme="majorBidi"/>
          <w:b/>
          <w:bCs/>
        </w:rPr>
        <w:t>64 units</w:t>
      </w:r>
      <w:r w:rsidRPr="00A93F41">
        <w:rPr>
          <w:rFonts w:asciiTheme="majorBidi" w:hAnsiTheme="majorBidi" w:cstheme="majorBidi"/>
        </w:rPr>
        <w:t xml:space="preserve"> with ReLU activation.</w:t>
      </w:r>
    </w:p>
    <w:p w14:paraId="1B641B4F" w14:textId="77777777" w:rsidR="0008678C" w:rsidRPr="00A93F41" w:rsidRDefault="0008678C" w:rsidP="006567ED">
      <w:pPr>
        <w:numPr>
          <w:ilvl w:val="0"/>
          <w:numId w:val="19"/>
        </w:numPr>
        <w:jc w:val="both"/>
        <w:rPr>
          <w:rFonts w:asciiTheme="majorBidi" w:hAnsiTheme="majorBidi" w:cstheme="majorBidi"/>
        </w:rPr>
      </w:pPr>
      <w:r w:rsidRPr="00A93F41">
        <w:rPr>
          <w:rFonts w:asciiTheme="majorBidi" w:hAnsiTheme="majorBidi" w:cstheme="majorBidi"/>
        </w:rPr>
        <w:t xml:space="preserve">A dropout layer of </w:t>
      </w:r>
      <w:r w:rsidRPr="00A93F41">
        <w:rPr>
          <w:rFonts w:asciiTheme="majorBidi" w:hAnsiTheme="majorBidi" w:cstheme="majorBidi"/>
          <w:b/>
          <w:bCs/>
        </w:rPr>
        <w:t>0.4</w:t>
      </w:r>
      <w:r w:rsidRPr="00A93F41">
        <w:rPr>
          <w:rFonts w:asciiTheme="majorBidi" w:hAnsiTheme="majorBidi" w:cstheme="majorBidi"/>
        </w:rPr>
        <w:t xml:space="preserve"> for regularization.</w:t>
      </w:r>
    </w:p>
    <w:p w14:paraId="6A7869BB" w14:textId="77777777" w:rsidR="0008678C" w:rsidRPr="00A93F41" w:rsidRDefault="0008678C" w:rsidP="006567ED">
      <w:pPr>
        <w:numPr>
          <w:ilvl w:val="0"/>
          <w:numId w:val="19"/>
        </w:numPr>
        <w:jc w:val="both"/>
        <w:rPr>
          <w:rFonts w:asciiTheme="majorBidi" w:hAnsiTheme="majorBidi" w:cstheme="majorBidi"/>
        </w:rPr>
      </w:pPr>
      <w:r w:rsidRPr="00A93F41">
        <w:rPr>
          <w:rFonts w:asciiTheme="majorBidi" w:hAnsiTheme="majorBidi" w:cstheme="majorBidi"/>
        </w:rPr>
        <w:t xml:space="preserve">A final output dense layer with </w:t>
      </w:r>
      <w:r w:rsidRPr="00A93F41">
        <w:rPr>
          <w:rFonts w:asciiTheme="majorBidi" w:hAnsiTheme="majorBidi" w:cstheme="majorBidi"/>
          <w:b/>
          <w:bCs/>
        </w:rPr>
        <w:t>4 units</w:t>
      </w:r>
      <w:r w:rsidRPr="00A93F41">
        <w:rPr>
          <w:rFonts w:asciiTheme="majorBidi" w:hAnsiTheme="majorBidi" w:cstheme="majorBidi"/>
        </w:rPr>
        <w:t xml:space="preserve"> and a </w:t>
      </w:r>
      <w:proofErr w:type="spellStart"/>
      <w:r w:rsidRPr="00A93F41">
        <w:rPr>
          <w:rFonts w:asciiTheme="majorBidi" w:hAnsiTheme="majorBidi" w:cstheme="majorBidi"/>
          <w:b/>
          <w:bCs/>
        </w:rPr>
        <w:t>Softmax</w:t>
      </w:r>
      <w:proofErr w:type="spellEnd"/>
      <w:r w:rsidRPr="00A93F41">
        <w:rPr>
          <w:rFonts w:asciiTheme="majorBidi" w:hAnsiTheme="majorBidi" w:cstheme="majorBidi"/>
        </w:rPr>
        <w:t xml:space="preserve"> activation function.</w:t>
      </w:r>
    </w:p>
    <w:p w14:paraId="287D2871"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The output is a probability distribution over the four AAMI classes: N, S, V, Q.</w:t>
      </w:r>
    </w:p>
    <w:p w14:paraId="03BE6B6E" w14:textId="77777777" w:rsidR="0008678C" w:rsidRPr="00A93F41" w:rsidRDefault="0008678C" w:rsidP="006567ED">
      <w:pPr>
        <w:pStyle w:val="Heading3"/>
        <w:jc w:val="both"/>
        <w:rPr>
          <w:rFonts w:asciiTheme="majorBidi" w:hAnsiTheme="majorBidi"/>
          <w:color w:val="auto"/>
        </w:rPr>
      </w:pPr>
      <w:bookmarkStart w:id="88" w:name="_Toc241244548"/>
      <w:r w:rsidRPr="00A93F41">
        <w:rPr>
          <w:rFonts w:asciiTheme="majorBidi" w:hAnsiTheme="majorBidi"/>
          <w:color w:val="auto"/>
        </w:rPr>
        <w:lastRenderedPageBreak/>
        <w:t>3.4.5 Model Summary</w:t>
      </w:r>
      <w:bookmarkEnd w:id="88"/>
    </w:p>
    <w:p w14:paraId="16CD66AD" w14:textId="77777777" w:rsidR="0008678C" w:rsidRPr="00A93F41" w:rsidRDefault="0008678C" w:rsidP="006567ED">
      <w:pPr>
        <w:jc w:val="both"/>
        <w:rPr>
          <w:rFonts w:asciiTheme="majorBidi" w:hAnsiTheme="majorBidi" w:cstheme="majorBidi"/>
        </w:rPr>
      </w:pPr>
    </w:p>
    <w:p w14:paraId="2CD31A69" w14:textId="12F22E2F" w:rsidR="0008678C" w:rsidRPr="00A93F41" w:rsidRDefault="0008678C" w:rsidP="006567ED">
      <w:pPr>
        <w:pStyle w:val="Caption"/>
        <w:keepNext/>
        <w:jc w:val="both"/>
        <w:rPr>
          <w:rFonts w:asciiTheme="majorBidi" w:hAnsiTheme="majorBidi" w:cstheme="majorBidi"/>
          <w:color w:val="auto"/>
        </w:rPr>
      </w:pPr>
      <w:bookmarkStart w:id="89" w:name="_Toc241244632"/>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25</w:t>
      </w:r>
      <w:r w:rsidRPr="00A93F41">
        <w:rPr>
          <w:rFonts w:asciiTheme="majorBidi" w:hAnsiTheme="majorBidi" w:cstheme="majorBidi"/>
          <w:color w:val="auto"/>
        </w:rPr>
        <w:fldChar w:fldCharType="end"/>
      </w:r>
      <w:r w:rsidRPr="00A93F41">
        <w:rPr>
          <w:rFonts w:asciiTheme="majorBidi" w:hAnsiTheme="majorBidi" w:cstheme="majorBidi"/>
          <w:color w:val="auto"/>
        </w:rPr>
        <w:t>: ECG-TransCovNet Model Summary</w:t>
      </w:r>
      <w:r w:rsidR="00B442A1" w:rsidRPr="00A93F41">
        <w:rPr>
          <w:rFonts w:asciiTheme="majorBidi" w:hAnsiTheme="majorBidi" w:cstheme="majorBidi"/>
          <w:color w:val="auto"/>
        </w:rPr>
        <w:t>.</w:t>
      </w:r>
      <w:bookmarkEnd w:id="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3911"/>
        <w:gridCol w:w="1727"/>
        <w:gridCol w:w="1666"/>
      </w:tblGrid>
      <w:tr w:rsidR="004A200B" w:rsidRPr="00A93F41" w14:paraId="23876FBE" w14:textId="77777777" w:rsidTr="0008678C">
        <w:trPr>
          <w:tblHeader/>
        </w:trPr>
        <w:tc>
          <w:tcPr>
            <w:tcW w:w="1108" w:type="pct"/>
            <w:tcMar>
              <w:top w:w="150" w:type="dxa"/>
              <w:left w:w="0" w:type="dxa"/>
              <w:bottom w:w="150" w:type="dxa"/>
              <w:right w:w="240" w:type="dxa"/>
            </w:tcMar>
            <w:vAlign w:val="center"/>
            <w:hideMark/>
          </w:tcPr>
          <w:p w14:paraId="6DB437E4" w14:textId="77777777" w:rsidR="0008678C" w:rsidRPr="00A93F41" w:rsidRDefault="0008678C" w:rsidP="006567ED">
            <w:pPr>
              <w:jc w:val="both"/>
              <w:rPr>
                <w:rFonts w:asciiTheme="majorBidi" w:hAnsiTheme="majorBidi" w:cstheme="majorBidi"/>
                <w:b/>
                <w:bCs/>
              </w:rPr>
            </w:pPr>
            <w:r w:rsidRPr="00A93F41">
              <w:rPr>
                <w:rFonts w:asciiTheme="majorBidi" w:hAnsiTheme="majorBidi" w:cstheme="majorBidi"/>
                <w:b/>
                <w:bCs/>
              </w:rPr>
              <w:t>Component</w:t>
            </w:r>
          </w:p>
        </w:tc>
        <w:tc>
          <w:tcPr>
            <w:tcW w:w="2105" w:type="pct"/>
            <w:tcMar>
              <w:top w:w="150" w:type="dxa"/>
              <w:left w:w="240" w:type="dxa"/>
              <w:bottom w:w="150" w:type="dxa"/>
              <w:right w:w="240" w:type="dxa"/>
            </w:tcMar>
            <w:vAlign w:val="center"/>
            <w:hideMark/>
          </w:tcPr>
          <w:p w14:paraId="35D112DA" w14:textId="77777777" w:rsidR="0008678C" w:rsidRPr="00A93F41" w:rsidRDefault="0008678C" w:rsidP="006567ED">
            <w:pPr>
              <w:jc w:val="both"/>
              <w:rPr>
                <w:rFonts w:asciiTheme="majorBidi" w:hAnsiTheme="majorBidi" w:cstheme="majorBidi"/>
                <w:b/>
                <w:bCs/>
              </w:rPr>
            </w:pPr>
            <w:r w:rsidRPr="00A93F41">
              <w:rPr>
                <w:rFonts w:asciiTheme="majorBidi" w:hAnsiTheme="majorBidi" w:cstheme="majorBidi"/>
                <w:b/>
                <w:bCs/>
              </w:rPr>
              <w:t>Layer Type</w:t>
            </w:r>
          </w:p>
        </w:tc>
        <w:tc>
          <w:tcPr>
            <w:tcW w:w="937" w:type="pct"/>
            <w:tcMar>
              <w:top w:w="150" w:type="dxa"/>
              <w:left w:w="240" w:type="dxa"/>
              <w:bottom w:w="150" w:type="dxa"/>
              <w:right w:w="240" w:type="dxa"/>
            </w:tcMar>
            <w:vAlign w:val="center"/>
            <w:hideMark/>
          </w:tcPr>
          <w:p w14:paraId="30CCF3C3" w14:textId="77777777" w:rsidR="0008678C" w:rsidRPr="00A93F41" w:rsidRDefault="0008678C" w:rsidP="006567ED">
            <w:pPr>
              <w:jc w:val="both"/>
              <w:rPr>
                <w:rFonts w:asciiTheme="majorBidi" w:hAnsiTheme="majorBidi" w:cstheme="majorBidi"/>
                <w:b/>
                <w:bCs/>
              </w:rPr>
            </w:pPr>
            <w:r w:rsidRPr="00A93F41">
              <w:rPr>
                <w:rFonts w:asciiTheme="majorBidi" w:hAnsiTheme="majorBidi" w:cstheme="majorBidi"/>
                <w:b/>
                <w:bCs/>
              </w:rPr>
              <w:t>Output Shape</w:t>
            </w:r>
          </w:p>
        </w:tc>
        <w:tc>
          <w:tcPr>
            <w:tcW w:w="850" w:type="pct"/>
            <w:tcMar>
              <w:top w:w="150" w:type="dxa"/>
              <w:left w:w="240" w:type="dxa"/>
              <w:bottom w:w="150" w:type="dxa"/>
              <w:right w:w="240" w:type="dxa"/>
            </w:tcMar>
            <w:vAlign w:val="center"/>
            <w:hideMark/>
          </w:tcPr>
          <w:p w14:paraId="41B04D04" w14:textId="77777777" w:rsidR="0008678C" w:rsidRPr="00A93F41" w:rsidRDefault="0008678C" w:rsidP="006567ED">
            <w:pPr>
              <w:jc w:val="both"/>
              <w:rPr>
                <w:rFonts w:asciiTheme="majorBidi" w:hAnsiTheme="majorBidi" w:cstheme="majorBidi"/>
                <w:b/>
                <w:bCs/>
              </w:rPr>
            </w:pPr>
            <w:r w:rsidRPr="00A93F41">
              <w:rPr>
                <w:rFonts w:asciiTheme="majorBidi" w:hAnsiTheme="majorBidi" w:cstheme="majorBidi"/>
                <w:b/>
                <w:bCs/>
              </w:rPr>
              <w:t>Parameters</w:t>
            </w:r>
          </w:p>
        </w:tc>
      </w:tr>
      <w:tr w:rsidR="004A200B" w:rsidRPr="00A93F41" w14:paraId="5D9C5022" w14:textId="77777777" w:rsidTr="0008678C">
        <w:tc>
          <w:tcPr>
            <w:tcW w:w="1108" w:type="pct"/>
            <w:tcMar>
              <w:top w:w="150" w:type="dxa"/>
              <w:left w:w="0" w:type="dxa"/>
              <w:bottom w:w="150" w:type="dxa"/>
              <w:right w:w="240" w:type="dxa"/>
            </w:tcMar>
            <w:vAlign w:val="center"/>
            <w:hideMark/>
          </w:tcPr>
          <w:p w14:paraId="1DD684F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Input</w:t>
            </w:r>
          </w:p>
        </w:tc>
        <w:tc>
          <w:tcPr>
            <w:tcW w:w="2105" w:type="pct"/>
            <w:tcMar>
              <w:top w:w="150" w:type="dxa"/>
              <w:left w:w="240" w:type="dxa"/>
              <w:bottom w:w="150" w:type="dxa"/>
              <w:right w:w="240" w:type="dxa"/>
            </w:tcMar>
            <w:vAlign w:val="center"/>
            <w:hideMark/>
          </w:tcPr>
          <w:p w14:paraId="49B7F9BB"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Input Layer</w:t>
            </w:r>
          </w:p>
        </w:tc>
        <w:tc>
          <w:tcPr>
            <w:tcW w:w="937" w:type="pct"/>
            <w:tcMar>
              <w:top w:w="150" w:type="dxa"/>
              <w:left w:w="240" w:type="dxa"/>
              <w:bottom w:w="150" w:type="dxa"/>
              <w:right w:w="240" w:type="dxa"/>
            </w:tcMar>
            <w:vAlign w:val="center"/>
            <w:hideMark/>
          </w:tcPr>
          <w:p w14:paraId="31F45A65"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(259,)</w:t>
            </w:r>
          </w:p>
        </w:tc>
        <w:tc>
          <w:tcPr>
            <w:tcW w:w="850" w:type="pct"/>
            <w:tcMar>
              <w:top w:w="150" w:type="dxa"/>
              <w:left w:w="240" w:type="dxa"/>
              <w:bottom w:w="150" w:type="dxa"/>
              <w:right w:w="0" w:type="dxa"/>
            </w:tcMar>
            <w:vAlign w:val="center"/>
            <w:hideMark/>
          </w:tcPr>
          <w:p w14:paraId="063C97E8"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0</w:t>
            </w:r>
          </w:p>
        </w:tc>
      </w:tr>
      <w:tr w:rsidR="004A200B" w:rsidRPr="00A93F41" w14:paraId="6FBBE4E1" w14:textId="77777777" w:rsidTr="0008678C">
        <w:tc>
          <w:tcPr>
            <w:tcW w:w="1108" w:type="pct"/>
            <w:tcMar>
              <w:top w:w="150" w:type="dxa"/>
              <w:left w:w="0" w:type="dxa"/>
              <w:bottom w:w="150" w:type="dxa"/>
              <w:right w:w="240" w:type="dxa"/>
            </w:tcMar>
            <w:vAlign w:val="center"/>
            <w:hideMark/>
          </w:tcPr>
          <w:p w14:paraId="50BB12AD"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CNN Branch</w:t>
            </w:r>
          </w:p>
        </w:tc>
        <w:tc>
          <w:tcPr>
            <w:tcW w:w="2105" w:type="pct"/>
            <w:tcMar>
              <w:top w:w="150" w:type="dxa"/>
              <w:left w:w="240" w:type="dxa"/>
              <w:bottom w:w="150" w:type="dxa"/>
              <w:right w:w="240" w:type="dxa"/>
            </w:tcMar>
            <w:vAlign w:val="center"/>
            <w:hideMark/>
          </w:tcPr>
          <w:p w14:paraId="33C84706"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Conv1D (64, 7)</w:t>
            </w:r>
          </w:p>
        </w:tc>
        <w:tc>
          <w:tcPr>
            <w:tcW w:w="937" w:type="pct"/>
            <w:tcMar>
              <w:top w:w="150" w:type="dxa"/>
              <w:left w:w="240" w:type="dxa"/>
              <w:bottom w:w="150" w:type="dxa"/>
              <w:right w:w="240" w:type="dxa"/>
            </w:tcMar>
            <w:vAlign w:val="center"/>
            <w:hideMark/>
          </w:tcPr>
          <w:p w14:paraId="2559724B"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(259, 64)</w:t>
            </w:r>
          </w:p>
        </w:tc>
        <w:tc>
          <w:tcPr>
            <w:tcW w:w="850" w:type="pct"/>
            <w:tcMar>
              <w:top w:w="150" w:type="dxa"/>
              <w:left w:w="240" w:type="dxa"/>
              <w:bottom w:w="150" w:type="dxa"/>
              <w:right w:w="0" w:type="dxa"/>
            </w:tcMar>
            <w:vAlign w:val="center"/>
            <w:hideMark/>
          </w:tcPr>
          <w:p w14:paraId="73827B2A"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512</w:t>
            </w:r>
          </w:p>
        </w:tc>
      </w:tr>
      <w:tr w:rsidR="004A200B" w:rsidRPr="00A93F41" w14:paraId="236D1E82" w14:textId="77777777" w:rsidTr="0008678C">
        <w:tc>
          <w:tcPr>
            <w:tcW w:w="1108" w:type="pct"/>
            <w:tcMar>
              <w:top w:w="150" w:type="dxa"/>
              <w:left w:w="0" w:type="dxa"/>
              <w:bottom w:w="150" w:type="dxa"/>
              <w:right w:w="240" w:type="dxa"/>
            </w:tcMar>
            <w:vAlign w:val="center"/>
            <w:hideMark/>
          </w:tcPr>
          <w:p w14:paraId="164877DD"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CNN Branch</w:t>
            </w:r>
          </w:p>
        </w:tc>
        <w:tc>
          <w:tcPr>
            <w:tcW w:w="2105" w:type="pct"/>
            <w:tcMar>
              <w:top w:w="150" w:type="dxa"/>
              <w:left w:w="240" w:type="dxa"/>
              <w:bottom w:w="150" w:type="dxa"/>
              <w:right w:w="240" w:type="dxa"/>
            </w:tcMar>
            <w:vAlign w:val="center"/>
            <w:hideMark/>
          </w:tcPr>
          <w:p w14:paraId="752B10F4"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Conv1D (128, 5)</w:t>
            </w:r>
          </w:p>
        </w:tc>
        <w:tc>
          <w:tcPr>
            <w:tcW w:w="937" w:type="pct"/>
            <w:tcMar>
              <w:top w:w="150" w:type="dxa"/>
              <w:left w:w="240" w:type="dxa"/>
              <w:bottom w:w="150" w:type="dxa"/>
              <w:right w:w="240" w:type="dxa"/>
            </w:tcMar>
            <w:vAlign w:val="center"/>
            <w:hideMark/>
          </w:tcPr>
          <w:p w14:paraId="10365F46"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(129, 128)</w:t>
            </w:r>
          </w:p>
        </w:tc>
        <w:tc>
          <w:tcPr>
            <w:tcW w:w="850" w:type="pct"/>
            <w:tcMar>
              <w:top w:w="150" w:type="dxa"/>
              <w:left w:w="240" w:type="dxa"/>
              <w:bottom w:w="150" w:type="dxa"/>
              <w:right w:w="0" w:type="dxa"/>
            </w:tcMar>
            <w:vAlign w:val="center"/>
            <w:hideMark/>
          </w:tcPr>
          <w:p w14:paraId="10F1B302"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41,088</w:t>
            </w:r>
          </w:p>
        </w:tc>
      </w:tr>
      <w:tr w:rsidR="004A200B" w:rsidRPr="00A93F41" w14:paraId="482925B4" w14:textId="77777777" w:rsidTr="0008678C">
        <w:tc>
          <w:tcPr>
            <w:tcW w:w="1108" w:type="pct"/>
            <w:tcMar>
              <w:top w:w="150" w:type="dxa"/>
              <w:left w:w="0" w:type="dxa"/>
              <w:bottom w:w="150" w:type="dxa"/>
              <w:right w:w="240" w:type="dxa"/>
            </w:tcMar>
            <w:vAlign w:val="center"/>
            <w:hideMark/>
          </w:tcPr>
          <w:p w14:paraId="2C381F58"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CNN Branch</w:t>
            </w:r>
          </w:p>
        </w:tc>
        <w:tc>
          <w:tcPr>
            <w:tcW w:w="2105" w:type="pct"/>
            <w:tcMar>
              <w:top w:w="150" w:type="dxa"/>
              <w:left w:w="240" w:type="dxa"/>
              <w:bottom w:w="150" w:type="dxa"/>
              <w:right w:w="240" w:type="dxa"/>
            </w:tcMar>
            <w:vAlign w:val="center"/>
            <w:hideMark/>
          </w:tcPr>
          <w:p w14:paraId="00173CB4"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Conv1D (256, 3)</w:t>
            </w:r>
          </w:p>
        </w:tc>
        <w:tc>
          <w:tcPr>
            <w:tcW w:w="937" w:type="pct"/>
            <w:tcMar>
              <w:top w:w="150" w:type="dxa"/>
              <w:left w:w="240" w:type="dxa"/>
              <w:bottom w:w="150" w:type="dxa"/>
              <w:right w:w="240" w:type="dxa"/>
            </w:tcMar>
            <w:vAlign w:val="center"/>
            <w:hideMark/>
          </w:tcPr>
          <w:p w14:paraId="16806EAE"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(64, 256)</w:t>
            </w:r>
          </w:p>
        </w:tc>
        <w:tc>
          <w:tcPr>
            <w:tcW w:w="850" w:type="pct"/>
            <w:tcMar>
              <w:top w:w="150" w:type="dxa"/>
              <w:left w:w="240" w:type="dxa"/>
              <w:bottom w:w="150" w:type="dxa"/>
              <w:right w:w="0" w:type="dxa"/>
            </w:tcMar>
            <w:vAlign w:val="center"/>
            <w:hideMark/>
          </w:tcPr>
          <w:p w14:paraId="5822BFE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98,560</w:t>
            </w:r>
          </w:p>
        </w:tc>
      </w:tr>
      <w:tr w:rsidR="004A200B" w:rsidRPr="00A93F41" w14:paraId="7D97A814" w14:textId="77777777" w:rsidTr="0008678C">
        <w:tc>
          <w:tcPr>
            <w:tcW w:w="1108" w:type="pct"/>
            <w:tcMar>
              <w:top w:w="150" w:type="dxa"/>
              <w:left w:w="0" w:type="dxa"/>
              <w:bottom w:w="150" w:type="dxa"/>
              <w:right w:w="240" w:type="dxa"/>
            </w:tcMar>
            <w:vAlign w:val="center"/>
            <w:hideMark/>
          </w:tcPr>
          <w:p w14:paraId="6D984CC5"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Transformer Branch</w:t>
            </w:r>
          </w:p>
        </w:tc>
        <w:tc>
          <w:tcPr>
            <w:tcW w:w="2105" w:type="pct"/>
            <w:tcMar>
              <w:top w:w="150" w:type="dxa"/>
              <w:left w:w="240" w:type="dxa"/>
              <w:bottom w:w="150" w:type="dxa"/>
              <w:right w:w="240" w:type="dxa"/>
            </w:tcMar>
            <w:vAlign w:val="center"/>
            <w:hideMark/>
          </w:tcPr>
          <w:p w14:paraId="06C60E5E"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Dense projection + positional encoding</w:t>
            </w:r>
          </w:p>
        </w:tc>
        <w:tc>
          <w:tcPr>
            <w:tcW w:w="937" w:type="pct"/>
            <w:tcMar>
              <w:top w:w="150" w:type="dxa"/>
              <w:left w:w="240" w:type="dxa"/>
              <w:bottom w:w="150" w:type="dxa"/>
              <w:right w:w="240" w:type="dxa"/>
            </w:tcMar>
            <w:vAlign w:val="center"/>
            <w:hideMark/>
          </w:tcPr>
          <w:p w14:paraId="7721D5BB"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(259, 128)</w:t>
            </w:r>
          </w:p>
        </w:tc>
        <w:tc>
          <w:tcPr>
            <w:tcW w:w="850" w:type="pct"/>
            <w:tcMar>
              <w:top w:w="150" w:type="dxa"/>
              <w:left w:w="240" w:type="dxa"/>
              <w:bottom w:w="150" w:type="dxa"/>
              <w:right w:w="0" w:type="dxa"/>
            </w:tcMar>
            <w:vAlign w:val="center"/>
            <w:hideMark/>
          </w:tcPr>
          <w:p w14:paraId="68115FDE"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33,280</w:t>
            </w:r>
          </w:p>
        </w:tc>
      </w:tr>
      <w:tr w:rsidR="004A200B" w:rsidRPr="00A93F41" w14:paraId="6709E1E6" w14:textId="77777777" w:rsidTr="0008678C">
        <w:tc>
          <w:tcPr>
            <w:tcW w:w="1108" w:type="pct"/>
            <w:tcMar>
              <w:top w:w="150" w:type="dxa"/>
              <w:left w:w="0" w:type="dxa"/>
              <w:bottom w:w="150" w:type="dxa"/>
              <w:right w:w="240" w:type="dxa"/>
            </w:tcMar>
            <w:vAlign w:val="center"/>
            <w:hideMark/>
          </w:tcPr>
          <w:p w14:paraId="3E17FEB4"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Transformer Branch</w:t>
            </w:r>
          </w:p>
        </w:tc>
        <w:tc>
          <w:tcPr>
            <w:tcW w:w="2105" w:type="pct"/>
            <w:tcMar>
              <w:top w:w="150" w:type="dxa"/>
              <w:left w:w="240" w:type="dxa"/>
              <w:bottom w:w="150" w:type="dxa"/>
              <w:right w:w="240" w:type="dxa"/>
            </w:tcMar>
            <w:vAlign w:val="center"/>
            <w:hideMark/>
          </w:tcPr>
          <w:p w14:paraId="3993078C"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2 × Multi-Head Attention (4 heads)</w:t>
            </w:r>
          </w:p>
        </w:tc>
        <w:tc>
          <w:tcPr>
            <w:tcW w:w="937" w:type="pct"/>
            <w:tcMar>
              <w:top w:w="150" w:type="dxa"/>
              <w:left w:w="240" w:type="dxa"/>
              <w:bottom w:w="150" w:type="dxa"/>
              <w:right w:w="240" w:type="dxa"/>
            </w:tcMar>
            <w:vAlign w:val="center"/>
            <w:hideMark/>
          </w:tcPr>
          <w:p w14:paraId="58955CA0"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(259, 128)</w:t>
            </w:r>
          </w:p>
        </w:tc>
        <w:tc>
          <w:tcPr>
            <w:tcW w:w="850" w:type="pct"/>
            <w:tcMar>
              <w:top w:w="150" w:type="dxa"/>
              <w:left w:w="240" w:type="dxa"/>
              <w:bottom w:w="150" w:type="dxa"/>
              <w:right w:w="0" w:type="dxa"/>
            </w:tcMar>
            <w:vAlign w:val="center"/>
            <w:hideMark/>
          </w:tcPr>
          <w:p w14:paraId="750F4D00"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66,304 each</w:t>
            </w:r>
          </w:p>
        </w:tc>
      </w:tr>
      <w:tr w:rsidR="004A200B" w:rsidRPr="00A93F41" w14:paraId="376FCE6E" w14:textId="77777777" w:rsidTr="0008678C">
        <w:tc>
          <w:tcPr>
            <w:tcW w:w="1108" w:type="pct"/>
            <w:tcMar>
              <w:top w:w="150" w:type="dxa"/>
              <w:left w:w="0" w:type="dxa"/>
              <w:bottom w:w="150" w:type="dxa"/>
              <w:right w:w="240" w:type="dxa"/>
            </w:tcMar>
            <w:vAlign w:val="center"/>
            <w:hideMark/>
          </w:tcPr>
          <w:p w14:paraId="012C19C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Fusion</w:t>
            </w:r>
          </w:p>
        </w:tc>
        <w:tc>
          <w:tcPr>
            <w:tcW w:w="2105" w:type="pct"/>
            <w:tcMar>
              <w:top w:w="150" w:type="dxa"/>
              <w:left w:w="240" w:type="dxa"/>
              <w:bottom w:w="150" w:type="dxa"/>
              <w:right w:w="240" w:type="dxa"/>
            </w:tcMar>
            <w:vAlign w:val="center"/>
            <w:hideMark/>
          </w:tcPr>
          <w:p w14:paraId="13E5F6B5"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Attention-based weighted sum</w:t>
            </w:r>
          </w:p>
        </w:tc>
        <w:tc>
          <w:tcPr>
            <w:tcW w:w="937" w:type="pct"/>
            <w:tcMar>
              <w:top w:w="150" w:type="dxa"/>
              <w:left w:w="240" w:type="dxa"/>
              <w:bottom w:w="150" w:type="dxa"/>
              <w:right w:w="240" w:type="dxa"/>
            </w:tcMar>
            <w:vAlign w:val="center"/>
            <w:hideMark/>
          </w:tcPr>
          <w:p w14:paraId="78364A8E"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(256,)</w:t>
            </w:r>
          </w:p>
        </w:tc>
        <w:tc>
          <w:tcPr>
            <w:tcW w:w="850" w:type="pct"/>
            <w:tcMar>
              <w:top w:w="150" w:type="dxa"/>
              <w:left w:w="240" w:type="dxa"/>
              <w:bottom w:w="150" w:type="dxa"/>
              <w:right w:w="0" w:type="dxa"/>
            </w:tcMar>
            <w:vAlign w:val="center"/>
            <w:hideMark/>
          </w:tcPr>
          <w:p w14:paraId="55D715E5"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384 + 2</w:t>
            </w:r>
          </w:p>
        </w:tc>
      </w:tr>
      <w:tr w:rsidR="004A200B" w:rsidRPr="00A93F41" w14:paraId="0BEA156C" w14:textId="77777777" w:rsidTr="0008678C">
        <w:tc>
          <w:tcPr>
            <w:tcW w:w="1108" w:type="pct"/>
            <w:tcMar>
              <w:top w:w="150" w:type="dxa"/>
              <w:left w:w="0" w:type="dxa"/>
              <w:bottom w:w="150" w:type="dxa"/>
              <w:right w:w="240" w:type="dxa"/>
            </w:tcMar>
            <w:vAlign w:val="center"/>
            <w:hideMark/>
          </w:tcPr>
          <w:p w14:paraId="574F1C70"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RR Branch</w:t>
            </w:r>
          </w:p>
        </w:tc>
        <w:tc>
          <w:tcPr>
            <w:tcW w:w="2105" w:type="pct"/>
            <w:tcMar>
              <w:top w:w="150" w:type="dxa"/>
              <w:left w:w="240" w:type="dxa"/>
              <w:bottom w:w="150" w:type="dxa"/>
              <w:right w:w="240" w:type="dxa"/>
            </w:tcMar>
            <w:vAlign w:val="center"/>
            <w:hideMark/>
          </w:tcPr>
          <w:p w14:paraId="1102E3A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Dense (32) → Dense (16)</w:t>
            </w:r>
          </w:p>
        </w:tc>
        <w:tc>
          <w:tcPr>
            <w:tcW w:w="937" w:type="pct"/>
            <w:tcMar>
              <w:top w:w="150" w:type="dxa"/>
              <w:left w:w="240" w:type="dxa"/>
              <w:bottom w:w="150" w:type="dxa"/>
              <w:right w:w="240" w:type="dxa"/>
            </w:tcMar>
            <w:vAlign w:val="center"/>
            <w:hideMark/>
          </w:tcPr>
          <w:p w14:paraId="36E47E3F"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(16,)</w:t>
            </w:r>
          </w:p>
        </w:tc>
        <w:tc>
          <w:tcPr>
            <w:tcW w:w="850" w:type="pct"/>
            <w:tcMar>
              <w:top w:w="150" w:type="dxa"/>
              <w:left w:w="240" w:type="dxa"/>
              <w:bottom w:w="150" w:type="dxa"/>
              <w:right w:w="0" w:type="dxa"/>
            </w:tcMar>
            <w:vAlign w:val="center"/>
            <w:hideMark/>
          </w:tcPr>
          <w:p w14:paraId="76CC050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160 + 528</w:t>
            </w:r>
          </w:p>
        </w:tc>
      </w:tr>
      <w:tr w:rsidR="004A200B" w:rsidRPr="00A93F41" w14:paraId="0896610E" w14:textId="77777777" w:rsidTr="0008678C">
        <w:tc>
          <w:tcPr>
            <w:tcW w:w="1108" w:type="pct"/>
            <w:tcMar>
              <w:top w:w="150" w:type="dxa"/>
              <w:left w:w="0" w:type="dxa"/>
              <w:bottom w:w="150" w:type="dxa"/>
              <w:right w:w="240" w:type="dxa"/>
            </w:tcMar>
            <w:vAlign w:val="center"/>
            <w:hideMark/>
          </w:tcPr>
          <w:p w14:paraId="2E447A1F"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Classifier</w:t>
            </w:r>
          </w:p>
        </w:tc>
        <w:tc>
          <w:tcPr>
            <w:tcW w:w="2105" w:type="pct"/>
            <w:tcMar>
              <w:top w:w="150" w:type="dxa"/>
              <w:left w:w="240" w:type="dxa"/>
              <w:bottom w:w="150" w:type="dxa"/>
              <w:right w:w="240" w:type="dxa"/>
            </w:tcMar>
            <w:vAlign w:val="center"/>
            <w:hideMark/>
          </w:tcPr>
          <w:p w14:paraId="140DBF5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Dense (64) → Dropout → Dense (4)</w:t>
            </w:r>
          </w:p>
        </w:tc>
        <w:tc>
          <w:tcPr>
            <w:tcW w:w="937" w:type="pct"/>
            <w:tcMar>
              <w:top w:w="150" w:type="dxa"/>
              <w:left w:w="240" w:type="dxa"/>
              <w:bottom w:w="150" w:type="dxa"/>
              <w:right w:w="240" w:type="dxa"/>
            </w:tcMar>
            <w:vAlign w:val="center"/>
            <w:hideMark/>
          </w:tcPr>
          <w:p w14:paraId="6E7262C4"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(4,)</w:t>
            </w:r>
          </w:p>
        </w:tc>
        <w:tc>
          <w:tcPr>
            <w:tcW w:w="850" w:type="pct"/>
            <w:tcMar>
              <w:top w:w="150" w:type="dxa"/>
              <w:left w:w="240" w:type="dxa"/>
              <w:bottom w:w="150" w:type="dxa"/>
              <w:right w:w="0" w:type="dxa"/>
            </w:tcMar>
            <w:vAlign w:val="center"/>
            <w:hideMark/>
          </w:tcPr>
          <w:p w14:paraId="3543E434"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17,472 + 260</w:t>
            </w:r>
          </w:p>
        </w:tc>
      </w:tr>
      <w:tr w:rsidR="004A200B" w:rsidRPr="00A93F41" w14:paraId="7D3277B0" w14:textId="77777777" w:rsidTr="0008678C">
        <w:tc>
          <w:tcPr>
            <w:tcW w:w="1108" w:type="pct"/>
            <w:tcMar>
              <w:top w:w="150" w:type="dxa"/>
              <w:left w:w="0" w:type="dxa"/>
              <w:bottom w:w="150" w:type="dxa"/>
              <w:right w:w="240" w:type="dxa"/>
            </w:tcMar>
            <w:vAlign w:val="center"/>
            <w:hideMark/>
          </w:tcPr>
          <w:p w14:paraId="0C16187A"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b/>
                <w:bCs/>
              </w:rPr>
              <w:t>Total</w:t>
            </w:r>
          </w:p>
        </w:tc>
        <w:tc>
          <w:tcPr>
            <w:tcW w:w="2105" w:type="pct"/>
            <w:tcMar>
              <w:top w:w="150" w:type="dxa"/>
              <w:left w:w="240" w:type="dxa"/>
              <w:bottom w:w="150" w:type="dxa"/>
              <w:right w:w="240" w:type="dxa"/>
            </w:tcMar>
            <w:vAlign w:val="center"/>
            <w:hideMark/>
          </w:tcPr>
          <w:p w14:paraId="46B5B140" w14:textId="77777777" w:rsidR="0008678C" w:rsidRPr="00A93F41" w:rsidRDefault="0008678C" w:rsidP="006567ED">
            <w:pPr>
              <w:jc w:val="both"/>
              <w:rPr>
                <w:rFonts w:asciiTheme="majorBidi" w:hAnsiTheme="majorBidi" w:cstheme="majorBidi"/>
              </w:rPr>
            </w:pPr>
          </w:p>
        </w:tc>
        <w:tc>
          <w:tcPr>
            <w:tcW w:w="937" w:type="pct"/>
            <w:tcMar>
              <w:top w:w="150" w:type="dxa"/>
              <w:left w:w="240" w:type="dxa"/>
              <w:bottom w:w="150" w:type="dxa"/>
              <w:right w:w="240" w:type="dxa"/>
            </w:tcMar>
            <w:vAlign w:val="center"/>
            <w:hideMark/>
          </w:tcPr>
          <w:p w14:paraId="435DAF2E" w14:textId="77777777" w:rsidR="0008678C" w:rsidRPr="00A93F41" w:rsidRDefault="0008678C" w:rsidP="006567ED">
            <w:pPr>
              <w:jc w:val="both"/>
              <w:rPr>
                <w:rFonts w:asciiTheme="majorBidi" w:hAnsiTheme="majorBidi" w:cstheme="majorBidi"/>
              </w:rPr>
            </w:pPr>
          </w:p>
        </w:tc>
        <w:tc>
          <w:tcPr>
            <w:tcW w:w="850" w:type="pct"/>
            <w:tcMar>
              <w:top w:w="150" w:type="dxa"/>
              <w:left w:w="240" w:type="dxa"/>
              <w:bottom w:w="150" w:type="dxa"/>
              <w:right w:w="0" w:type="dxa"/>
            </w:tcMar>
            <w:vAlign w:val="center"/>
            <w:hideMark/>
          </w:tcPr>
          <w:p w14:paraId="7C1643C3"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b/>
                <w:bCs/>
              </w:rPr>
              <w:t>~408,000</w:t>
            </w:r>
          </w:p>
        </w:tc>
      </w:tr>
    </w:tbl>
    <w:p w14:paraId="142691DA" w14:textId="17D3C9E9" w:rsidR="0008678C" w:rsidRPr="00A93F41" w:rsidRDefault="0008678C" w:rsidP="00913BE4">
      <w:pPr>
        <w:jc w:val="both"/>
        <w:rPr>
          <w:rFonts w:asciiTheme="majorBidi" w:hAnsiTheme="majorBidi" w:cstheme="majorBidi"/>
        </w:rPr>
      </w:pPr>
      <w:r w:rsidRPr="00A93F41">
        <w:rPr>
          <w:rFonts w:asciiTheme="majorBidi" w:hAnsiTheme="majorBidi" w:cstheme="majorBidi"/>
        </w:rPr>
        <w:t xml:space="preserve">The total number of trainable parameters is approximately </w:t>
      </w:r>
      <w:r w:rsidRPr="00A93F41">
        <w:rPr>
          <w:rFonts w:asciiTheme="majorBidi" w:hAnsiTheme="majorBidi" w:cstheme="majorBidi"/>
          <w:b/>
          <w:bCs/>
        </w:rPr>
        <w:t>408,000</w:t>
      </w:r>
      <w:r w:rsidRPr="00A93F41">
        <w:rPr>
          <w:rFonts w:asciiTheme="majorBidi" w:hAnsiTheme="majorBidi" w:cstheme="majorBidi"/>
        </w:rPr>
        <w:t xml:space="preserve">, and the model size in Keras format is approximately </w:t>
      </w:r>
      <w:r w:rsidRPr="00A93F41">
        <w:rPr>
          <w:rFonts w:asciiTheme="majorBidi" w:hAnsiTheme="majorBidi" w:cstheme="majorBidi"/>
          <w:b/>
          <w:bCs/>
        </w:rPr>
        <w:t>1.38 MB</w:t>
      </w:r>
      <w:r w:rsidRPr="00A93F41">
        <w:rPr>
          <w:rFonts w:asciiTheme="majorBidi" w:hAnsiTheme="majorBidi" w:cstheme="majorBidi"/>
        </w:rPr>
        <w:t xml:space="preserve">. This is approximately 60–270× smaller than comparable hybrid models such as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HIdSLjUk","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[10]</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b/>
          <w:bCs/>
        </w:rPr>
        <w:t>Liu (2025)</w:t>
      </w:r>
      <w:r w:rsidRPr="00A93F41">
        <w:rPr>
          <w:rFonts w:asciiTheme="majorBidi" w:hAnsiTheme="majorBidi" w:cstheme="majorBidi"/>
        </w:rPr>
        <w:t xml:space="preserve"> with &gt;110 million parameters and</w:t>
      </w:r>
      <w:r w:rsidR="00E82356" w:rsidRPr="00A93F41">
        <w:rPr>
          <w:rFonts w:asciiTheme="majorBidi" w:hAnsiTheme="majorBidi" w:cstheme="majorBidi"/>
        </w:rPr>
        <w:t xml:space="preserve"> </w:t>
      </w:r>
      <w:r w:rsidR="00E82356" w:rsidRPr="00A93F41">
        <w:rPr>
          <w:rFonts w:asciiTheme="majorBidi" w:hAnsiTheme="majorBidi" w:cstheme="majorBidi"/>
        </w:rPr>
        <w:fldChar w:fldCharType="begin"/>
      </w:r>
      <w:r w:rsidR="00E82356" w:rsidRPr="00A93F41">
        <w:rPr>
          <w:rFonts w:asciiTheme="majorBidi" w:hAnsiTheme="majorBidi" w:cstheme="majorBidi"/>
        </w:rPr>
        <w:instrText xml:space="preserve"> ADDIN ZOTERO_ITEM CSL_CITATION {"citationID":"WAyoOIXA","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00E82356" w:rsidRPr="00A93F41">
        <w:rPr>
          <w:rFonts w:asciiTheme="majorBidi" w:hAnsiTheme="majorBidi" w:cstheme="majorBidi"/>
        </w:rPr>
        <w:fldChar w:fldCharType="separate"/>
      </w:r>
      <w:r w:rsidR="00E82356" w:rsidRPr="00A93F41">
        <w:rPr>
          <w:rFonts w:asciiTheme="majorBidi" w:hAnsiTheme="majorBidi" w:cstheme="majorBidi"/>
        </w:rPr>
        <w:t>[9]</w:t>
      </w:r>
      <w:r w:rsidR="00E82356" w:rsidRPr="00A93F41">
        <w:rPr>
          <w:rFonts w:asciiTheme="majorBidi" w:hAnsiTheme="majorBidi" w:cstheme="majorBidi"/>
        </w:rPr>
        <w:fldChar w:fldCharType="end"/>
      </w:r>
      <w:r w:rsidRPr="00A93F41">
        <w:rPr>
          <w:rFonts w:asciiTheme="majorBidi" w:hAnsiTheme="majorBidi" w:cstheme="majorBidi"/>
        </w:rPr>
        <w:t xml:space="preserve"> with ~25 million parameters.</w:t>
      </w:r>
    </w:p>
    <w:p w14:paraId="26B615DD" w14:textId="77777777" w:rsidR="0008678C" w:rsidRPr="00A93F41" w:rsidRDefault="00000000" w:rsidP="006567ED">
      <w:pPr>
        <w:jc w:val="both"/>
        <w:rPr>
          <w:rFonts w:asciiTheme="majorBidi" w:hAnsiTheme="majorBidi" w:cstheme="majorBidi"/>
        </w:rPr>
      </w:pPr>
      <w:r>
        <w:rPr>
          <w:rFonts w:asciiTheme="majorBidi" w:hAnsiTheme="majorBidi" w:cstheme="majorBidi"/>
        </w:rPr>
        <w:pict w14:anchorId="766DCF3C">
          <v:rect id="_x0000_i1045" style="width:0;height:.75pt" o:hralign="center" o:hrstd="t" o:hr="t" fillcolor="#a0a0a0" stroked="f"/>
        </w:pict>
      </w:r>
    </w:p>
    <w:p w14:paraId="32718592" w14:textId="77777777" w:rsidR="0008678C" w:rsidRPr="00A93F41" w:rsidRDefault="0008678C" w:rsidP="006567ED">
      <w:pPr>
        <w:pStyle w:val="Heading2"/>
        <w:jc w:val="both"/>
        <w:rPr>
          <w:rFonts w:asciiTheme="majorBidi" w:hAnsiTheme="majorBidi"/>
          <w:color w:val="auto"/>
        </w:rPr>
      </w:pPr>
      <w:bookmarkStart w:id="90" w:name="_Toc241244549"/>
      <w:r w:rsidRPr="00A93F41">
        <w:rPr>
          <w:rFonts w:asciiTheme="majorBidi" w:hAnsiTheme="majorBidi"/>
          <w:color w:val="auto"/>
        </w:rPr>
        <w:lastRenderedPageBreak/>
        <w:t>3.5 Training Strategy</w:t>
      </w:r>
      <w:bookmarkEnd w:id="90"/>
    </w:p>
    <w:p w14:paraId="481DF40D" w14:textId="77777777" w:rsidR="0008678C" w:rsidRPr="00A93F41" w:rsidRDefault="0008678C" w:rsidP="006567ED">
      <w:pPr>
        <w:pStyle w:val="Heading3"/>
        <w:jc w:val="both"/>
        <w:rPr>
          <w:rFonts w:asciiTheme="majorBidi" w:hAnsiTheme="majorBidi"/>
          <w:color w:val="auto"/>
        </w:rPr>
      </w:pPr>
      <w:bookmarkStart w:id="91" w:name="_Toc241244550"/>
      <w:r w:rsidRPr="00A93F41">
        <w:rPr>
          <w:rFonts w:asciiTheme="majorBidi" w:hAnsiTheme="majorBidi"/>
          <w:color w:val="auto"/>
        </w:rPr>
        <w:t>3.5.1 Loss Function</w:t>
      </w:r>
      <w:bookmarkEnd w:id="91"/>
    </w:p>
    <w:p w14:paraId="40287189" w14:textId="77777777" w:rsidR="0008678C" w:rsidRPr="00A93F41" w:rsidRDefault="0008678C" w:rsidP="006567ED">
      <w:pPr>
        <w:jc w:val="both"/>
        <w:rPr>
          <w:rFonts w:asciiTheme="majorBidi" w:hAnsiTheme="majorBidi" w:cstheme="majorBidi"/>
        </w:rPr>
      </w:pPr>
      <w:r w:rsidRPr="00A93F41">
        <w:rPr>
          <w:rFonts w:asciiTheme="majorBidi" w:hAnsiTheme="majorBidi" w:cstheme="majorBidi"/>
        </w:rPr>
        <w:t>Two different loss functions are used for the two phases:</w:t>
      </w:r>
    </w:p>
    <w:p w14:paraId="6A98744D" w14:textId="468EA1F2" w:rsidR="0008678C" w:rsidRPr="00A93F41" w:rsidRDefault="0008678C" w:rsidP="004E4900">
      <w:pPr>
        <w:numPr>
          <w:ilvl w:val="0"/>
          <w:numId w:val="20"/>
        </w:numPr>
        <w:jc w:val="both"/>
        <w:rPr>
          <w:rFonts w:asciiTheme="majorBidi" w:hAnsiTheme="majorBidi" w:cstheme="majorBidi"/>
        </w:rPr>
      </w:pPr>
      <w:r w:rsidRPr="00A93F41">
        <w:rPr>
          <w:rFonts w:asciiTheme="majorBidi" w:hAnsiTheme="majorBidi" w:cstheme="majorBidi"/>
          <w:b/>
          <w:bCs/>
        </w:rPr>
        <w:t>Phase 1 (Synthetic Data):</w:t>
      </w:r>
      <w:r w:rsidRPr="00A93F41">
        <w:rPr>
          <w:rFonts w:asciiTheme="majorBidi" w:hAnsiTheme="majorBidi" w:cstheme="majorBidi"/>
        </w:rPr>
        <w:t xml:space="preserve"> Focal loss with </w:t>
      </w:r>
      <w:r w:rsidRPr="00A93F41">
        <w:rPr>
          <w:rFonts w:asciiTheme="majorBidi" w:hAnsiTheme="majorBidi" w:cstheme="majorBidi"/>
          <w:i/>
          <w:iCs/>
        </w:rPr>
        <w:t>γ</w:t>
      </w:r>
      <w:r w:rsidRPr="00A93F41">
        <w:rPr>
          <w:rFonts w:asciiTheme="majorBidi" w:hAnsiTheme="majorBidi" w:cstheme="majorBidi"/>
        </w:rPr>
        <w:t xml:space="preserve">=2.0 and </w:t>
      </w:r>
      <w:r w:rsidRPr="00A93F41">
        <w:rPr>
          <w:rFonts w:asciiTheme="majorBidi" w:hAnsiTheme="majorBidi" w:cstheme="majorBidi"/>
          <w:i/>
          <w:iCs/>
        </w:rPr>
        <w:t>α</w:t>
      </w:r>
      <w:r w:rsidRPr="00A93F41">
        <w:rPr>
          <w:rFonts w:asciiTheme="majorBidi" w:hAnsiTheme="majorBidi" w:cstheme="majorBidi"/>
        </w:rPr>
        <w:t xml:space="preserve"> set to inverse class frequency </w:t>
      </w:r>
      <w:r w:rsidR="00E82356"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HSBVxSgk","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00E82356" w:rsidRPr="00A93F41">
        <w:rPr>
          <w:rFonts w:asciiTheme="majorBidi" w:hAnsiTheme="majorBidi" w:cstheme="majorBidi"/>
        </w:rPr>
        <w:fldChar w:fldCharType="separate"/>
      </w:r>
      <w:r w:rsidR="004E4900" w:rsidRPr="00A93F41">
        <w:rPr>
          <w:rFonts w:asciiTheme="majorBidi" w:hAnsiTheme="majorBidi" w:cstheme="majorBidi"/>
        </w:rPr>
        <w:t>[19]</w:t>
      </w:r>
      <w:r w:rsidR="00E82356" w:rsidRPr="00A93F41">
        <w:rPr>
          <w:rFonts w:asciiTheme="majorBidi" w:hAnsiTheme="majorBidi" w:cstheme="majorBidi"/>
        </w:rPr>
        <w:fldChar w:fldCharType="end"/>
      </w:r>
      <w:r w:rsidR="00E82356" w:rsidRPr="00A93F41">
        <w:rPr>
          <w:rFonts w:asciiTheme="majorBidi" w:hAnsiTheme="majorBidi" w:cstheme="majorBidi"/>
        </w:rPr>
        <w:t xml:space="preserve"> </w:t>
      </w:r>
      <w:r w:rsidRPr="00A93F41">
        <w:rPr>
          <w:rFonts w:asciiTheme="majorBidi" w:hAnsiTheme="majorBidi" w:cstheme="majorBidi"/>
        </w:rPr>
        <w:t>The focal loss is defined as:</w:t>
      </w:r>
    </w:p>
    <w:p w14:paraId="51B91264" w14:textId="59BA3045" w:rsidR="00E82356" w:rsidRPr="00A93F41" w:rsidRDefault="00E82356" w:rsidP="006567ED">
      <w:pPr>
        <w:jc w:val="both"/>
        <w:rPr>
          <w:rFonts w:asciiTheme="majorBidi" w:hAnsiTheme="majorBidi" w:cstheme="majorBidi"/>
        </w:rPr>
      </w:pPr>
      <w:r w:rsidRPr="00A93F41">
        <w:rPr>
          <w:rFonts w:asciiTheme="majorBidi" w:hAnsiTheme="majorBidi" w:cstheme="majorBidi"/>
        </w:rPr>
        <w:t>FL(</w:t>
      </w:r>
      <w:proofErr w:type="spellStart"/>
      <w:r w:rsidRPr="00A93F41">
        <w:rPr>
          <w:rFonts w:asciiTheme="majorBidi" w:hAnsiTheme="majorBidi" w:cstheme="majorBidi"/>
        </w:rPr>
        <w:t>p_t</w:t>
      </w:r>
      <w:proofErr w:type="spellEnd"/>
      <w:r w:rsidRPr="00A93F41">
        <w:rPr>
          <w:rFonts w:asciiTheme="majorBidi" w:hAnsiTheme="majorBidi" w:cstheme="majorBidi"/>
        </w:rPr>
        <w:t xml:space="preserve">) = −α_t (1 − </w:t>
      </w:r>
      <w:proofErr w:type="spellStart"/>
      <w:r w:rsidRPr="00A93F41">
        <w:rPr>
          <w:rFonts w:asciiTheme="majorBidi" w:hAnsiTheme="majorBidi" w:cstheme="majorBidi"/>
        </w:rPr>
        <w:t>p_</w:t>
      </w:r>
      <w:proofErr w:type="gramStart"/>
      <w:r w:rsidRPr="00A93F41">
        <w:rPr>
          <w:rFonts w:asciiTheme="majorBidi" w:hAnsiTheme="majorBidi" w:cstheme="majorBidi"/>
        </w:rPr>
        <w:t>t</w:t>
      </w:r>
      <w:proofErr w:type="spellEnd"/>
      <w:r w:rsidRPr="00A93F41">
        <w:rPr>
          <w:rFonts w:asciiTheme="majorBidi" w:hAnsiTheme="majorBidi" w:cstheme="majorBidi"/>
        </w:rPr>
        <w:t>)^</w:t>
      </w:r>
      <w:proofErr w:type="gramEnd"/>
      <w:r w:rsidRPr="00A93F41">
        <w:rPr>
          <w:rFonts w:asciiTheme="majorBidi" w:hAnsiTheme="majorBidi" w:cstheme="majorBidi"/>
        </w:rPr>
        <w:t>γ · log(</w:t>
      </w:r>
      <w:proofErr w:type="spellStart"/>
      <w:r w:rsidRPr="00A93F41">
        <w:rPr>
          <w:rFonts w:asciiTheme="majorBidi" w:hAnsiTheme="majorBidi" w:cstheme="majorBidi"/>
        </w:rPr>
        <w:t>p_t</w:t>
      </w:r>
      <w:proofErr w:type="spellEnd"/>
      <w:r w:rsidRPr="00A93F41">
        <w:rPr>
          <w:rFonts w:asciiTheme="majorBidi" w:hAnsiTheme="majorBidi" w:cstheme="majorBidi"/>
        </w:rPr>
        <w:t>)</w:t>
      </w:r>
    </w:p>
    <w:p w14:paraId="1EA61B93" w14:textId="77777777" w:rsidR="00E82356" w:rsidRPr="00A93F41" w:rsidRDefault="00E82356" w:rsidP="006567ED">
      <w:pPr>
        <w:jc w:val="both"/>
        <w:rPr>
          <w:rFonts w:asciiTheme="majorBidi" w:hAnsiTheme="majorBidi" w:cstheme="majorBidi"/>
        </w:rPr>
      </w:pPr>
    </w:p>
    <w:p w14:paraId="77E3912B" w14:textId="11474C6D" w:rsidR="00E82356" w:rsidRPr="00A93F41" w:rsidRDefault="00E82356" w:rsidP="006567ED">
      <w:pPr>
        <w:jc w:val="both"/>
        <w:rPr>
          <w:rFonts w:asciiTheme="majorBidi" w:hAnsiTheme="majorBidi" w:cstheme="majorBidi"/>
        </w:rPr>
      </w:pPr>
      <w:r w:rsidRPr="00A93F41">
        <w:rPr>
          <w:rFonts w:asciiTheme="majorBidi" w:hAnsiTheme="majorBidi" w:cstheme="majorBidi"/>
        </w:rPr>
        <w:t xml:space="preserve">where </w:t>
      </w:r>
      <w:r w:rsidRPr="00A93F41">
        <w:rPr>
          <w:rFonts w:asciiTheme="majorBidi" w:hAnsiTheme="majorBidi" w:cstheme="majorBidi"/>
          <w:i/>
          <w:iCs/>
        </w:rPr>
        <w:t>pt</w:t>
      </w:r>
      <w:r w:rsidRPr="00A93F41">
        <w:rPr>
          <w:rFonts w:asciiTheme="majorBidi" w:hAnsiTheme="majorBidi" w:cstheme="majorBidi"/>
        </w:rPr>
        <w:t xml:space="preserve">​ is the predicted probability for the true class, </w:t>
      </w:r>
      <w:r w:rsidRPr="00A93F41">
        <w:rPr>
          <w:rFonts w:asciiTheme="majorBidi" w:hAnsiTheme="majorBidi" w:cstheme="majorBidi"/>
          <w:i/>
          <w:iCs/>
        </w:rPr>
        <w:t>γ</w:t>
      </w:r>
      <w:r w:rsidRPr="00A93F41">
        <w:rPr>
          <w:rFonts w:asciiTheme="majorBidi" w:hAnsiTheme="majorBidi" w:cstheme="majorBidi"/>
        </w:rPr>
        <w:t xml:space="preserve"> is the focusing parameter (set to 2.0), and αt</w:t>
      </w:r>
      <w:r w:rsidRPr="00A93F41">
        <w:rPr>
          <w:rFonts w:asciiTheme="majorBidi" w:hAnsiTheme="majorBidi" w:cstheme="majorBidi"/>
          <w:i/>
          <w:iCs/>
        </w:rPr>
        <w:t>αt</w:t>
      </w:r>
      <w:r w:rsidRPr="00A93F41">
        <w:rPr>
          <w:rFonts w:asciiTheme="majorBidi" w:hAnsiTheme="majorBidi" w:cstheme="majorBidi"/>
        </w:rPr>
        <w:t>​ is the class weight (set to inverse frequency).</w:t>
      </w:r>
    </w:p>
    <w:p w14:paraId="76C94A57" w14:textId="76B6C39E" w:rsidR="00B442A1" w:rsidRPr="00A93F41" w:rsidRDefault="00E82356" w:rsidP="004E4900">
      <w:pPr>
        <w:numPr>
          <w:ilvl w:val="0"/>
          <w:numId w:val="21"/>
        </w:numPr>
        <w:jc w:val="both"/>
        <w:rPr>
          <w:rFonts w:asciiTheme="majorBidi" w:hAnsiTheme="majorBidi" w:cstheme="majorBidi"/>
        </w:rPr>
      </w:pPr>
      <w:r w:rsidRPr="00A93F41">
        <w:rPr>
          <w:rFonts w:asciiTheme="majorBidi" w:hAnsiTheme="majorBidi" w:cstheme="majorBidi"/>
          <w:b/>
          <w:bCs/>
        </w:rPr>
        <w:t>Phase 2 (Real MIT-BIH Data):</w:t>
      </w:r>
      <w:r w:rsidRPr="00A93F41">
        <w:rPr>
          <w:rFonts w:asciiTheme="majorBidi" w:hAnsiTheme="majorBidi" w:cstheme="majorBidi"/>
        </w:rPr>
        <w:t xml:space="preserve"> Standard sparse categorical cross-entropy with moderate class weights (sqrt of balanced). Focal loss was </w:t>
      </w:r>
      <w:r w:rsidRPr="00A93F41">
        <w:rPr>
          <w:rFonts w:asciiTheme="majorBidi" w:hAnsiTheme="majorBidi" w:cstheme="majorBidi"/>
          <w:b/>
          <w:bCs/>
        </w:rPr>
        <w:t>not</w:t>
      </w:r>
      <w:r w:rsidRPr="00A93F41">
        <w:rPr>
          <w:rFonts w:asciiTheme="majorBidi" w:hAnsiTheme="majorBidi" w:cstheme="majorBidi"/>
        </w:rPr>
        <w:t xml:space="preserve"> combined with class weights for real data, as preliminary experiments showed that this combination degrades performance (double compensation effect)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E4p3CPlR","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[19]</w:t>
      </w:r>
      <w:r w:rsidRPr="00A93F41">
        <w:rPr>
          <w:rFonts w:asciiTheme="majorBidi" w:hAnsiTheme="majorBidi" w:cstheme="majorBidi"/>
        </w:rPr>
        <w:fldChar w:fldCharType="end"/>
      </w:r>
      <w:r w:rsidR="00B442A1" w:rsidRPr="00A93F41">
        <w:rPr>
          <w:rFonts w:asciiTheme="majorBidi" w:hAnsiTheme="majorBidi" w:cstheme="majorBidi"/>
        </w:rPr>
        <w:t>.</w:t>
      </w:r>
    </w:p>
    <w:p w14:paraId="3D8F91B2" w14:textId="77777777" w:rsidR="00B442A1" w:rsidRPr="00A93F41" w:rsidRDefault="00B442A1" w:rsidP="006567ED">
      <w:pPr>
        <w:jc w:val="both"/>
        <w:rPr>
          <w:rFonts w:asciiTheme="majorBidi" w:hAnsiTheme="majorBidi" w:cstheme="majorBidi"/>
        </w:rPr>
      </w:pPr>
    </w:p>
    <w:p w14:paraId="24F90AC8" w14:textId="2335E55E" w:rsidR="00E82356" w:rsidRPr="00A93F41" w:rsidRDefault="00E82356" w:rsidP="006567ED">
      <w:pPr>
        <w:pStyle w:val="Heading3"/>
        <w:jc w:val="both"/>
        <w:rPr>
          <w:rFonts w:asciiTheme="majorBidi" w:hAnsiTheme="majorBidi"/>
          <w:color w:val="auto"/>
        </w:rPr>
      </w:pPr>
      <w:bookmarkStart w:id="92" w:name="_Toc241244551"/>
      <w:r w:rsidRPr="00A93F41">
        <w:rPr>
          <w:rFonts w:asciiTheme="majorBidi" w:hAnsiTheme="majorBidi"/>
          <w:color w:val="auto"/>
        </w:rPr>
        <w:t>3.5.2 Adam Optimizer</w:t>
      </w:r>
      <w:bookmarkEnd w:id="92"/>
    </w:p>
    <w:p w14:paraId="011F5687" w14:textId="4AF49004" w:rsidR="00E82356" w:rsidRPr="00A93F41" w:rsidRDefault="00E82356" w:rsidP="006567ED">
      <w:pPr>
        <w:jc w:val="both"/>
        <w:rPr>
          <w:rFonts w:asciiTheme="majorBidi" w:hAnsiTheme="majorBidi" w:cstheme="majorBidi"/>
        </w:rPr>
      </w:pPr>
      <w:r w:rsidRPr="00A93F41">
        <w:rPr>
          <w:rFonts w:asciiTheme="majorBidi" w:hAnsiTheme="majorBidi" w:cstheme="majorBidi"/>
        </w:rPr>
        <w:t xml:space="preserve">To achieve adaptive learning rate, the Adam optimizer was selected for its demonstrated success in deep learning of medical signals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KPXzoY1X","properties":{"unsorted":false,"formattedCitation":"[37]","plainCitation":"[37]","noteIndex":0},"citationItems":[{"id":616,"uris":["http://zotero.org/users/local/I5HYQrQS/items/GH43BY6I"],"itemData":{"id":616,"type":"article-journal","container-title":"arXiv preprint","title":"Adam: A method for stochastic optimization","author":[{"family":"Kingma","given":"D. P."},{"family":"Ba","given":"J."}],"issued":{"date-parts":[["2014"]]}}}],"schema":"https://github.com/citation-style-language/schema/raw/master/csl-citation.json"}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[37]</w:t>
      </w:r>
      <w:r w:rsidRPr="00A93F41">
        <w:rPr>
          <w:rFonts w:asciiTheme="majorBidi" w:hAnsiTheme="majorBidi" w:cstheme="majorBidi"/>
        </w:rPr>
        <w:fldChar w:fldCharType="end"/>
      </w:r>
      <w:r w:rsidR="00B442A1" w:rsidRPr="00A93F41">
        <w:rPr>
          <w:rFonts w:asciiTheme="majorBidi" w:hAnsiTheme="majorBidi" w:cstheme="majorBidi"/>
        </w:rPr>
        <w:t>.</w:t>
      </w:r>
    </w:p>
    <w:p w14:paraId="1A8F02C9" w14:textId="77777777" w:rsidR="00E82356" w:rsidRPr="00A93F41" w:rsidRDefault="00E82356" w:rsidP="006567ED">
      <w:pPr>
        <w:jc w:val="both"/>
        <w:rPr>
          <w:rFonts w:asciiTheme="majorBidi" w:hAnsiTheme="majorBidi" w:cstheme="majorBidi"/>
        </w:rPr>
      </w:pPr>
    </w:p>
    <w:p w14:paraId="0647ECB4" w14:textId="0732B365" w:rsidR="00E82356" w:rsidRPr="00A93F41" w:rsidRDefault="00E82356" w:rsidP="006567ED">
      <w:pPr>
        <w:pStyle w:val="Caption"/>
        <w:keepNext/>
        <w:jc w:val="both"/>
        <w:rPr>
          <w:rFonts w:asciiTheme="majorBidi" w:hAnsiTheme="majorBidi" w:cstheme="majorBidi"/>
          <w:color w:val="auto"/>
        </w:rPr>
      </w:pPr>
      <w:bookmarkStart w:id="93" w:name="_Toc241244633"/>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26</w:t>
      </w:r>
      <w:r w:rsidRPr="00A93F41">
        <w:rPr>
          <w:rFonts w:asciiTheme="majorBidi" w:hAnsiTheme="majorBidi" w:cstheme="majorBidi"/>
          <w:color w:val="auto"/>
        </w:rPr>
        <w:fldChar w:fldCharType="end"/>
      </w:r>
      <w:r w:rsidRPr="00A93F41">
        <w:rPr>
          <w:rFonts w:asciiTheme="majorBidi" w:hAnsiTheme="majorBidi" w:cstheme="majorBidi"/>
          <w:color w:val="auto"/>
        </w:rPr>
        <w:t>: Adam Optimizer Hyperparameters</w:t>
      </w:r>
      <w:r w:rsidR="00B442A1" w:rsidRPr="00A93F41">
        <w:rPr>
          <w:rFonts w:asciiTheme="majorBidi" w:hAnsiTheme="majorBidi" w:cstheme="majorBidi"/>
          <w:color w:val="auto"/>
        </w:rPr>
        <w:t>.</w:t>
      </w:r>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5679"/>
      </w:tblGrid>
      <w:tr w:rsidR="004A200B" w:rsidRPr="00A93F41" w14:paraId="21A9B64A" w14:textId="77777777" w:rsidTr="00E82356">
        <w:trPr>
          <w:tblHeader/>
        </w:trPr>
        <w:tc>
          <w:tcPr>
            <w:tcW w:w="1963" w:type="pct"/>
            <w:tcMar>
              <w:top w:w="150" w:type="dxa"/>
              <w:left w:w="0" w:type="dxa"/>
              <w:bottom w:w="150" w:type="dxa"/>
              <w:right w:w="240" w:type="dxa"/>
            </w:tcMar>
            <w:vAlign w:val="center"/>
            <w:hideMark/>
          </w:tcPr>
          <w:p w14:paraId="536C3B10" w14:textId="77777777" w:rsidR="00E82356" w:rsidRPr="00A93F41" w:rsidRDefault="00E82356" w:rsidP="006567ED">
            <w:pPr>
              <w:jc w:val="both"/>
              <w:rPr>
                <w:rFonts w:asciiTheme="majorBidi" w:hAnsiTheme="majorBidi" w:cstheme="majorBidi"/>
                <w:b/>
                <w:bCs/>
              </w:rPr>
            </w:pPr>
            <w:r w:rsidRPr="00A93F41">
              <w:rPr>
                <w:rFonts w:asciiTheme="majorBidi" w:hAnsiTheme="majorBidi" w:cstheme="majorBidi"/>
                <w:b/>
                <w:bCs/>
              </w:rPr>
              <w:t>Hyperparameter</w:t>
            </w:r>
          </w:p>
        </w:tc>
        <w:tc>
          <w:tcPr>
            <w:tcW w:w="3037" w:type="pct"/>
            <w:tcMar>
              <w:top w:w="150" w:type="dxa"/>
              <w:left w:w="240" w:type="dxa"/>
              <w:bottom w:w="150" w:type="dxa"/>
              <w:right w:w="240" w:type="dxa"/>
            </w:tcMar>
            <w:vAlign w:val="center"/>
            <w:hideMark/>
          </w:tcPr>
          <w:p w14:paraId="7A22BC96" w14:textId="77777777" w:rsidR="00E82356" w:rsidRPr="00A93F41" w:rsidRDefault="00E82356" w:rsidP="006567ED">
            <w:pPr>
              <w:jc w:val="both"/>
              <w:rPr>
                <w:rFonts w:asciiTheme="majorBidi" w:hAnsiTheme="majorBidi" w:cstheme="majorBidi"/>
                <w:b/>
                <w:bCs/>
              </w:rPr>
            </w:pPr>
            <w:r w:rsidRPr="00A93F41">
              <w:rPr>
                <w:rFonts w:asciiTheme="majorBidi" w:hAnsiTheme="majorBidi" w:cstheme="majorBidi"/>
                <w:b/>
                <w:bCs/>
              </w:rPr>
              <w:t>Value</w:t>
            </w:r>
          </w:p>
        </w:tc>
      </w:tr>
      <w:tr w:rsidR="004A200B" w:rsidRPr="00A93F41" w14:paraId="6C2690AB" w14:textId="77777777" w:rsidTr="00E82356">
        <w:tc>
          <w:tcPr>
            <w:tcW w:w="1963" w:type="pct"/>
            <w:tcMar>
              <w:top w:w="150" w:type="dxa"/>
              <w:left w:w="0" w:type="dxa"/>
              <w:bottom w:w="150" w:type="dxa"/>
              <w:right w:w="240" w:type="dxa"/>
            </w:tcMar>
            <w:vAlign w:val="center"/>
            <w:hideMark/>
          </w:tcPr>
          <w:p w14:paraId="06C2E8A9"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Initial Learning Rate</w:t>
            </w:r>
          </w:p>
        </w:tc>
        <w:tc>
          <w:tcPr>
            <w:tcW w:w="3037" w:type="pct"/>
            <w:tcMar>
              <w:top w:w="150" w:type="dxa"/>
              <w:left w:w="240" w:type="dxa"/>
              <w:bottom w:w="150" w:type="dxa"/>
              <w:right w:w="0" w:type="dxa"/>
            </w:tcMar>
            <w:vAlign w:val="center"/>
            <w:hideMark/>
          </w:tcPr>
          <w:p w14:paraId="7E646293"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5e-4 (real data), 1e-3 (synthetic)</w:t>
            </w:r>
          </w:p>
        </w:tc>
      </w:tr>
      <w:tr w:rsidR="004A200B" w:rsidRPr="00A93F41" w14:paraId="1CDAF791" w14:textId="77777777" w:rsidTr="00E82356">
        <w:tc>
          <w:tcPr>
            <w:tcW w:w="1963" w:type="pct"/>
            <w:tcMar>
              <w:top w:w="150" w:type="dxa"/>
              <w:left w:w="0" w:type="dxa"/>
              <w:bottom w:w="150" w:type="dxa"/>
              <w:right w:w="240" w:type="dxa"/>
            </w:tcMar>
            <w:vAlign w:val="center"/>
            <w:hideMark/>
          </w:tcPr>
          <w:p w14:paraId="1E88E649"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β1 (Beta 1)</w:t>
            </w:r>
          </w:p>
        </w:tc>
        <w:tc>
          <w:tcPr>
            <w:tcW w:w="3037" w:type="pct"/>
            <w:tcMar>
              <w:top w:w="150" w:type="dxa"/>
              <w:left w:w="240" w:type="dxa"/>
              <w:bottom w:w="150" w:type="dxa"/>
              <w:right w:w="0" w:type="dxa"/>
            </w:tcMar>
            <w:vAlign w:val="center"/>
            <w:hideMark/>
          </w:tcPr>
          <w:p w14:paraId="04F7433C"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0.9</w:t>
            </w:r>
          </w:p>
        </w:tc>
      </w:tr>
      <w:tr w:rsidR="004A200B" w:rsidRPr="00A93F41" w14:paraId="3F2337C0" w14:textId="77777777" w:rsidTr="00E82356">
        <w:tc>
          <w:tcPr>
            <w:tcW w:w="1963" w:type="pct"/>
            <w:tcMar>
              <w:top w:w="150" w:type="dxa"/>
              <w:left w:w="0" w:type="dxa"/>
              <w:bottom w:w="150" w:type="dxa"/>
              <w:right w:w="240" w:type="dxa"/>
            </w:tcMar>
            <w:vAlign w:val="center"/>
            <w:hideMark/>
          </w:tcPr>
          <w:p w14:paraId="175833F2"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β2 (Beta 2)</w:t>
            </w:r>
          </w:p>
        </w:tc>
        <w:tc>
          <w:tcPr>
            <w:tcW w:w="3037" w:type="pct"/>
            <w:tcMar>
              <w:top w:w="150" w:type="dxa"/>
              <w:left w:w="240" w:type="dxa"/>
              <w:bottom w:w="150" w:type="dxa"/>
              <w:right w:w="0" w:type="dxa"/>
            </w:tcMar>
            <w:vAlign w:val="center"/>
            <w:hideMark/>
          </w:tcPr>
          <w:p w14:paraId="2DCD7C38"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0.999</w:t>
            </w:r>
          </w:p>
        </w:tc>
      </w:tr>
      <w:tr w:rsidR="004A200B" w:rsidRPr="00A93F41" w14:paraId="513A54A3" w14:textId="77777777" w:rsidTr="00E82356">
        <w:tc>
          <w:tcPr>
            <w:tcW w:w="1963" w:type="pct"/>
            <w:tcMar>
              <w:top w:w="150" w:type="dxa"/>
              <w:left w:w="0" w:type="dxa"/>
              <w:bottom w:w="150" w:type="dxa"/>
              <w:right w:w="240" w:type="dxa"/>
            </w:tcMar>
            <w:vAlign w:val="center"/>
            <w:hideMark/>
          </w:tcPr>
          <w:p w14:paraId="451E9E8F"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ε (Epsilon)</w:t>
            </w:r>
          </w:p>
        </w:tc>
        <w:tc>
          <w:tcPr>
            <w:tcW w:w="3037" w:type="pct"/>
            <w:tcMar>
              <w:top w:w="150" w:type="dxa"/>
              <w:left w:w="240" w:type="dxa"/>
              <w:bottom w:w="150" w:type="dxa"/>
              <w:right w:w="0" w:type="dxa"/>
            </w:tcMar>
            <w:vAlign w:val="center"/>
            <w:hideMark/>
          </w:tcPr>
          <w:p w14:paraId="42B5BDAC"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1e-7</w:t>
            </w:r>
          </w:p>
        </w:tc>
      </w:tr>
      <w:tr w:rsidR="00913BE4" w:rsidRPr="00A93F41" w14:paraId="3B05D0D7" w14:textId="77777777" w:rsidTr="00E82356">
        <w:tc>
          <w:tcPr>
            <w:tcW w:w="1963" w:type="pct"/>
            <w:tcMar>
              <w:top w:w="150" w:type="dxa"/>
              <w:left w:w="0" w:type="dxa"/>
              <w:bottom w:w="150" w:type="dxa"/>
              <w:right w:w="240" w:type="dxa"/>
            </w:tcMar>
            <w:vAlign w:val="center"/>
            <w:hideMark/>
          </w:tcPr>
          <w:p w14:paraId="45CDD34C"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Weight Decay</w:t>
            </w:r>
          </w:p>
        </w:tc>
        <w:tc>
          <w:tcPr>
            <w:tcW w:w="3037" w:type="pct"/>
            <w:tcMar>
              <w:top w:w="150" w:type="dxa"/>
              <w:left w:w="240" w:type="dxa"/>
              <w:bottom w:w="150" w:type="dxa"/>
              <w:right w:w="0" w:type="dxa"/>
            </w:tcMar>
            <w:vAlign w:val="center"/>
            <w:hideMark/>
          </w:tcPr>
          <w:p w14:paraId="042FDB89"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1e-4 (L2 regularization)</w:t>
            </w:r>
          </w:p>
        </w:tc>
      </w:tr>
    </w:tbl>
    <w:p w14:paraId="7012DE08" w14:textId="77777777" w:rsidR="00E82356" w:rsidRPr="00A93F41" w:rsidRDefault="00E82356" w:rsidP="006567ED">
      <w:pPr>
        <w:jc w:val="both"/>
        <w:rPr>
          <w:rFonts w:asciiTheme="majorBidi" w:hAnsiTheme="majorBidi" w:cstheme="majorBidi"/>
          <w:b/>
          <w:bCs/>
        </w:rPr>
      </w:pPr>
    </w:p>
    <w:p w14:paraId="6929992D" w14:textId="72598A13" w:rsidR="00E82356" w:rsidRPr="00A93F41" w:rsidRDefault="00E82356" w:rsidP="006567ED">
      <w:pPr>
        <w:pStyle w:val="Heading3"/>
        <w:jc w:val="both"/>
        <w:rPr>
          <w:rFonts w:asciiTheme="majorBidi" w:hAnsiTheme="majorBidi"/>
          <w:color w:val="auto"/>
        </w:rPr>
      </w:pPr>
      <w:bookmarkStart w:id="94" w:name="_Toc241244552"/>
      <w:r w:rsidRPr="00A93F41">
        <w:rPr>
          <w:rFonts w:asciiTheme="majorBidi" w:hAnsiTheme="majorBidi"/>
          <w:color w:val="auto"/>
        </w:rPr>
        <w:t>3.5.3 Learning Rate Scheduling</w:t>
      </w:r>
      <w:bookmarkEnd w:id="94"/>
    </w:p>
    <w:p w14:paraId="7BE641B7" w14:textId="33B79CA5" w:rsidR="00E82356" w:rsidRPr="00A93F41" w:rsidRDefault="00E82356" w:rsidP="006567ED">
      <w:pPr>
        <w:jc w:val="both"/>
        <w:rPr>
          <w:rFonts w:asciiTheme="majorBidi" w:hAnsiTheme="majorBidi" w:cstheme="majorBidi"/>
        </w:rPr>
      </w:pPr>
      <w:r w:rsidRPr="00A93F41">
        <w:rPr>
          <w:rFonts w:asciiTheme="majorBidi" w:hAnsiTheme="majorBidi" w:cstheme="majorBidi"/>
        </w:rPr>
        <w:t xml:space="preserve">A </w:t>
      </w:r>
      <w:proofErr w:type="spellStart"/>
      <w:r w:rsidRPr="00A93F41">
        <w:rPr>
          <w:rFonts w:asciiTheme="majorBidi" w:hAnsiTheme="majorBidi" w:cstheme="majorBidi"/>
          <w:b/>
          <w:bCs/>
        </w:rPr>
        <w:t>ReduceLROnPlateau</w:t>
      </w:r>
      <w:proofErr w:type="spellEnd"/>
      <w:r w:rsidRPr="00A93F41">
        <w:rPr>
          <w:rFonts w:asciiTheme="majorBidi" w:hAnsiTheme="majorBidi" w:cstheme="majorBidi"/>
          <w:b/>
          <w:bCs/>
        </w:rPr>
        <w:t xml:space="preserve"> </w:t>
      </w:r>
      <w:r w:rsidRPr="00A93F41">
        <w:rPr>
          <w:rFonts w:asciiTheme="majorBidi" w:hAnsiTheme="majorBidi" w:cstheme="majorBidi"/>
        </w:rPr>
        <w:t xml:space="preserve">schedule was followed to reduce the learning rate when the validation loss was not improving anymore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TdJHGWsa","properties":{"unsorted":false,"formattedCitation":"[37]","plainCitation":"[37]","noteIndex":0},"citationItems":[{"id":616,"uris":["http://zotero.org/users/local/I5HYQrQS/items/GH43BY6I"],"itemData":{"id":616,"type":"article-journal","container-title":"arXiv preprint","title":"Adam: A method for stochastic optimization","author":[{"family":"Kingma","given":"D. P."},{"family":"Ba","given":"J."}],"issued":{"date-parts":[["2014"]]}}}],"schema":"https://github.com/citation-style-language/schema/raw/master/csl-citation.json"}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[37]</w:t>
      </w:r>
      <w:r w:rsidRPr="00A93F41">
        <w:rPr>
          <w:rFonts w:asciiTheme="majorBidi" w:hAnsiTheme="majorBidi" w:cstheme="majorBidi"/>
        </w:rPr>
        <w:fldChar w:fldCharType="end"/>
      </w:r>
      <w:r w:rsidR="00B442A1" w:rsidRPr="00A93F41">
        <w:rPr>
          <w:rFonts w:asciiTheme="majorBidi" w:hAnsiTheme="majorBidi" w:cstheme="majorBidi"/>
        </w:rPr>
        <w:t>.</w:t>
      </w:r>
    </w:p>
    <w:p w14:paraId="242ABC8A" w14:textId="77777777" w:rsidR="00E82356" w:rsidRPr="00A93F41" w:rsidRDefault="00E82356" w:rsidP="006567ED">
      <w:pPr>
        <w:jc w:val="both"/>
        <w:rPr>
          <w:rFonts w:asciiTheme="majorBidi" w:hAnsiTheme="majorBidi" w:cstheme="majorBidi"/>
        </w:rPr>
      </w:pPr>
    </w:p>
    <w:p w14:paraId="128BB0E5" w14:textId="14FFC52B" w:rsidR="00E82356" w:rsidRPr="00A93F41" w:rsidRDefault="00E82356" w:rsidP="006567ED">
      <w:pPr>
        <w:pStyle w:val="Caption"/>
        <w:keepNext/>
        <w:jc w:val="both"/>
        <w:rPr>
          <w:rFonts w:asciiTheme="majorBidi" w:hAnsiTheme="majorBidi" w:cstheme="majorBidi"/>
          <w:color w:val="auto"/>
        </w:rPr>
      </w:pPr>
      <w:bookmarkStart w:id="95" w:name="_Toc241244634"/>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27</w:t>
      </w:r>
      <w:r w:rsidRPr="00A93F41">
        <w:rPr>
          <w:rFonts w:asciiTheme="majorBidi" w:hAnsiTheme="majorBidi" w:cstheme="majorBidi"/>
          <w:color w:val="auto"/>
        </w:rPr>
        <w:fldChar w:fldCharType="end"/>
      </w:r>
      <w:r w:rsidRPr="00A93F41">
        <w:rPr>
          <w:rFonts w:asciiTheme="majorBidi" w:hAnsiTheme="majorBidi" w:cstheme="majorBidi"/>
          <w:color w:val="auto"/>
        </w:rPr>
        <w:t>: Learning Rate Schedule Parameters</w:t>
      </w:r>
      <w:r w:rsidR="00B442A1" w:rsidRPr="00A93F41">
        <w:rPr>
          <w:rFonts w:asciiTheme="majorBidi" w:hAnsiTheme="majorBidi" w:cstheme="majorBidi"/>
          <w:color w:val="auto"/>
        </w:rPr>
        <w:t>.</w:t>
      </w:r>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0"/>
        <w:gridCol w:w="3630"/>
      </w:tblGrid>
      <w:tr w:rsidR="004A200B" w:rsidRPr="00A93F41" w14:paraId="07BD4DBD" w14:textId="77777777" w:rsidTr="00E82356">
        <w:trPr>
          <w:tblHeader/>
        </w:trPr>
        <w:tc>
          <w:tcPr>
            <w:tcW w:w="3059" w:type="pct"/>
            <w:tcMar>
              <w:top w:w="150" w:type="dxa"/>
              <w:left w:w="0" w:type="dxa"/>
              <w:bottom w:w="150" w:type="dxa"/>
              <w:right w:w="240" w:type="dxa"/>
            </w:tcMar>
            <w:vAlign w:val="center"/>
            <w:hideMark/>
          </w:tcPr>
          <w:p w14:paraId="6EDFB6BA" w14:textId="77777777" w:rsidR="00E82356" w:rsidRPr="00A93F41" w:rsidRDefault="00E82356" w:rsidP="006567ED">
            <w:pPr>
              <w:jc w:val="both"/>
              <w:rPr>
                <w:rFonts w:asciiTheme="majorBidi" w:hAnsiTheme="majorBidi" w:cstheme="majorBidi"/>
                <w:b/>
                <w:bCs/>
              </w:rPr>
            </w:pPr>
            <w:r w:rsidRPr="00A93F41">
              <w:rPr>
                <w:rFonts w:asciiTheme="majorBidi" w:hAnsiTheme="majorBidi" w:cstheme="majorBidi"/>
                <w:b/>
                <w:bCs/>
              </w:rPr>
              <w:t>Parameter</w:t>
            </w:r>
          </w:p>
        </w:tc>
        <w:tc>
          <w:tcPr>
            <w:tcW w:w="1941" w:type="pct"/>
            <w:tcMar>
              <w:top w:w="150" w:type="dxa"/>
              <w:left w:w="240" w:type="dxa"/>
              <w:bottom w:w="150" w:type="dxa"/>
              <w:right w:w="240" w:type="dxa"/>
            </w:tcMar>
            <w:vAlign w:val="center"/>
            <w:hideMark/>
          </w:tcPr>
          <w:p w14:paraId="1771E726" w14:textId="77777777" w:rsidR="00E82356" w:rsidRPr="00A93F41" w:rsidRDefault="00E82356" w:rsidP="006567ED">
            <w:pPr>
              <w:jc w:val="both"/>
              <w:rPr>
                <w:rFonts w:asciiTheme="majorBidi" w:hAnsiTheme="majorBidi" w:cstheme="majorBidi"/>
                <w:b/>
                <w:bCs/>
              </w:rPr>
            </w:pPr>
            <w:r w:rsidRPr="00A93F41">
              <w:rPr>
                <w:rFonts w:asciiTheme="majorBidi" w:hAnsiTheme="majorBidi" w:cstheme="majorBidi"/>
                <w:b/>
                <w:bCs/>
              </w:rPr>
              <w:t>Value</w:t>
            </w:r>
          </w:p>
        </w:tc>
      </w:tr>
      <w:tr w:rsidR="004A200B" w:rsidRPr="00A93F41" w14:paraId="7ECD661C" w14:textId="77777777" w:rsidTr="00E82356">
        <w:tc>
          <w:tcPr>
            <w:tcW w:w="3059" w:type="pct"/>
            <w:tcMar>
              <w:top w:w="150" w:type="dxa"/>
              <w:left w:w="0" w:type="dxa"/>
              <w:bottom w:w="150" w:type="dxa"/>
              <w:right w:w="240" w:type="dxa"/>
            </w:tcMar>
            <w:vAlign w:val="center"/>
            <w:hideMark/>
          </w:tcPr>
          <w:p w14:paraId="045BF03B"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Monitor</w:t>
            </w:r>
          </w:p>
        </w:tc>
        <w:tc>
          <w:tcPr>
            <w:tcW w:w="1941" w:type="pct"/>
            <w:tcMar>
              <w:top w:w="150" w:type="dxa"/>
              <w:left w:w="240" w:type="dxa"/>
              <w:bottom w:w="150" w:type="dxa"/>
              <w:right w:w="0" w:type="dxa"/>
            </w:tcMar>
            <w:vAlign w:val="center"/>
            <w:hideMark/>
          </w:tcPr>
          <w:p w14:paraId="561BAD1F"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Validation loss</w:t>
            </w:r>
          </w:p>
        </w:tc>
      </w:tr>
      <w:tr w:rsidR="004A200B" w:rsidRPr="00A93F41" w14:paraId="7B33B9E5" w14:textId="77777777" w:rsidTr="00E82356">
        <w:tc>
          <w:tcPr>
            <w:tcW w:w="3059" w:type="pct"/>
            <w:tcMar>
              <w:top w:w="150" w:type="dxa"/>
              <w:left w:w="0" w:type="dxa"/>
              <w:bottom w:w="150" w:type="dxa"/>
              <w:right w:w="240" w:type="dxa"/>
            </w:tcMar>
            <w:vAlign w:val="center"/>
            <w:hideMark/>
          </w:tcPr>
          <w:p w14:paraId="28D336EF"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Patience</w:t>
            </w:r>
          </w:p>
        </w:tc>
        <w:tc>
          <w:tcPr>
            <w:tcW w:w="1941" w:type="pct"/>
            <w:tcMar>
              <w:top w:w="150" w:type="dxa"/>
              <w:left w:w="240" w:type="dxa"/>
              <w:bottom w:w="150" w:type="dxa"/>
              <w:right w:w="0" w:type="dxa"/>
            </w:tcMar>
            <w:vAlign w:val="center"/>
            <w:hideMark/>
          </w:tcPr>
          <w:p w14:paraId="49EF44EB"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3–5 epochs</w:t>
            </w:r>
          </w:p>
        </w:tc>
      </w:tr>
      <w:tr w:rsidR="004A200B" w:rsidRPr="00A93F41" w14:paraId="51C3D6E8" w14:textId="77777777" w:rsidTr="00E82356">
        <w:tc>
          <w:tcPr>
            <w:tcW w:w="3059" w:type="pct"/>
            <w:tcMar>
              <w:top w:w="150" w:type="dxa"/>
              <w:left w:w="0" w:type="dxa"/>
              <w:bottom w:w="150" w:type="dxa"/>
              <w:right w:w="240" w:type="dxa"/>
            </w:tcMar>
            <w:vAlign w:val="center"/>
            <w:hideMark/>
          </w:tcPr>
          <w:p w14:paraId="0A6F6DD2"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Reduction Factor</w:t>
            </w:r>
          </w:p>
        </w:tc>
        <w:tc>
          <w:tcPr>
            <w:tcW w:w="1941" w:type="pct"/>
            <w:tcMar>
              <w:top w:w="150" w:type="dxa"/>
              <w:left w:w="240" w:type="dxa"/>
              <w:bottom w:w="150" w:type="dxa"/>
              <w:right w:w="0" w:type="dxa"/>
            </w:tcMar>
            <w:vAlign w:val="center"/>
            <w:hideMark/>
          </w:tcPr>
          <w:p w14:paraId="6FD4CCDB"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0.5</w:t>
            </w:r>
          </w:p>
        </w:tc>
      </w:tr>
      <w:tr w:rsidR="00913BE4" w:rsidRPr="00A93F41" w14:paraId="0B1B7E5A" w14:textId="77777777" w:rsidTr="00E82356">
        <w:tc>
          <w:tcPr>
            <w:tcW w:w="3059" w:type="pct"/>
            <w:tcMar>
              <w:top w:w="150" w:type="dxa"/>
              <w:left w:w="0" w:type="dxa"/>
              <w:bottom w:w="150" w:type="dxa"/>
              <w:right w:w="240" w:type="dxa"/>
            </w:tcMar>
            <w:vAlign w:val="center"/>
            <w:hideMark/>
          </w:tcPr>
          <w:p w14:paraId="61186B1B"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Minimum Learning Rate</w:t>
            </w:r>
          </w:p>
        </w:tc>
        <w:tc>
          <w:tcPr>
            <w:tcW w:w="1941" w:type="pct"/>
            <w:tcMar>
              <w:top w:w="150" w:type="dxa"/>
              <w:left w:w="240" w:type="dxa"/>
              <w:bottom w:w="150" w:type="dxa"/>
              <w:right w:w="0" w:type="dxa"/>
            </w:tcMar>
            <w:vAlign w:val="center"/>
            <w:hideMark/>
          </w:tcPr>
          <w:p w14:paraId="00D1C913"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1e-6</w:t>
            </w:r>
          </w:p>
        </w:tc>
      </w:tr>
    </w:tbl>
    <w:p w14:paraId="6A749FB5" w14:textId="77777777" w:rsidR="00E82356" w:rsidRPr="00A93F41" w:rsidRDefault="00E82356" w:rsidP="006567ED">
      <w:pPr>
        <w:jc w:val="both"/>
        <w:rPr>
          <w:rFonts w:asciiTheme="majorBidi" w:hAnsiTheme="majorBidi" w:cstheme="majorBidi"/>
          <w:b/>
          <w:bCs/>
        </w:rPr>
      </w:pPr>
    </w:p>
    <w:p w14:paraId="38CAE8C3" w14:textId="5AF0FF07" w:rsidR="00E82356" w:rsidRPr="00A93F41" w:rsidRDefault="00E82356" w:rsidP="006567ED">
      <w:pPr>
        <w:pStyle w:val="Heading3"/>
        <w:jc w:val="both"/>
        <w:rPr>
          <w:rFonts w:asciiTheme="majorBidi" w:hAnsiTheme="majorBidi"/>
          <w:color w:val="auto"/>
        </w:rPr>
      </w:pPr>
      <w:bookmarkStart w:id="96" w:name="_Toc241244553"/>
      <w:r w:rsidRPr="00A93F41">
        <w:rPr>
          <w:rFonts w:asciiTheme="majorBidi" w:hAnsiTheme="majorBidi"/>
          <w:color w:val="auto"/>
        </w:rPr>
        <w:t>3.5.4 Training Hyperparameters</w:t>
      </w:r>
      <w:bookmarkEnd w:id="96"/>
    </w:p>
    <w:p w14:paraId="22E135E1" w14:textId="77777777" w:rsidR="00E82356" w:rsidRPr="00A93F41" w:rsidRDefault="00E82356" w:rsidP="006567ED">
      <w:pPr>
        <w:jc w:val="both"/>
        <w:rPr>
          <w:rFonts w:asciiTheme="majorBidi" w:hAnsiTheme="majorBidi" w:cstheme="majorBidi"/>
        </w:rPr>
      </w:pPr>
    </w:p>
    <w:p w14:paraId="18D8D127" w14:textId="0F1B2DA5" w:rsidR="00E82356" w:rsidRPr="00A93F41" w:rsidRDefault="00E82356" w:rsidP="006567ED">
      <w:pPr>
        <w:pStyle w:val="Caption"/>
        <w:keepNext/>
        <w:jc w:val="both"/>
        <w:rPr>
          <w:rFonts w:asciiTheme="majorBidi" w:hAnsiTheme="majorBidi" w:cstheme="majorBidi"/>
          <w:color w:val="auto"/>
        </w:rPr>
      </w:pPr>
      <w:bookmarkStart w:id="97" w:name="_Toc241244635"/>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28</w:t>
      </w:r>
      <w:r w:rsidRPr="00A93F41">
        <w:rPr>
          <w:rFonts w:asciiTheme="majorBidi" w:hAnsiTheme="majorBidi" w:cstheme="majorBidi"/>
          <w:color w:val="auto"/>
        </w:rPr>
        <w:fldChar w:fldCharType="end"/>
      </w:r>
      <w:r w:rsidRPr="00A93F41">
        <w:rPr>
          <w:rFonts w:asciiTheme="majorBidi" w:hAnsiTheme="majorBidi" w:cstheme="majorBidi"/>
          <w:color w:val="auto"/>
        </w:rPr>
        <w:t>: Training Hyperparameters</w:t>
      </w:r>
      <w:r w:rsidR="00B442A1" w:rsidRPr="00A93F41">
        <w:rPr>
          <w:rFonts w:asciiTheme="majorBidi" w:hAnsiTheme="majorBidi" w:cstheme="majorBidi"/>
          <w:color w:val="auto"/>
        </w:rPr>
        <w:t>.</w:t>
      </w:r>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7"/>
        <w:gridCol w:w="6033"/>
      </w:tblGrid>
      <w:tr w:rsidR="004A200B" w:rsidRPr="00A93F41" w14:paraId="58FA28E3" w14:textId="77777777" w:rsidTr="00E82356">
        <w:trPr>
          <w:tblHeader/>
        </w:trPr>
        <w:tc>
          <w:tcPr>
            <w:tcW w:w="1774" w:type="pct"/>
            <w:tcMar>
              <w:top w:w="150" w:type="dxa"/>
              <w:left w:w="0" w:type="dxa"/>
              <w:bottom w:w="150" w:type="dxa"/>
              <w:right w:w="240" w:type="dxa"/>
            </w:tcMar>
            <w:vAlign w:val="center"/>
            <w:hideMark/>
          </w:tcPr>
          <w:p w14:paraId="64587095" w14:textId="77777777" w:rsidR="00E82356" w:rsidRPr="00A93F41" w:rsidRDefault="00E82356" w:rsidP="006567ED">
            <w:pPr>
              <w:jc w:val="both"/>
              <w:rPr>
                <w:rFonts w:asciiTheme="majorBidi" w:hAnsiTheme="majorBidi" w:cstheme="majorBidi"/>
                <w:b/>
                <w:bCs/>
              </w:rPr>
            </w:pPr>
            <w:r w:rsidRPr="00A93F41">
              <w:rPr>
                <w:rFonts w:asciiTheme="majorBidi" w:hAnsiTheme="majorBidi" w:cstheme="majorBidi"/>
                <w:b/>
                <w:bCs/>
              </w:rPr>
              <w:t>Parameter</w:t>
            </w:r>
          </w:p>
        </w:tc>
        <w:tc>
          <w:tcPr>
            <w:tcW w:w="3226" w:type="pct"/>
            <w:tcMar>
              <w:top w:w="150" w:type="dxa"/>
              <w:left w:w="240" w:type="dxa"/>
              <w:bottom w:w="150" w:type="dxa"/>
              <w:right w:w="240" w:type="dxa"/>
            </w:tcMar>
            <w:vAlign w:val="center"/>
            <w:hideMark/>
          </w:tcPr>
          <w:p w14:paraId="2FE400A9" w14:textId="77777777" w:rsidR="00E82356" w:rsidRPr="00A93F41" w:rsidRDefault="00E82356" w:rsidP="006567ED">
            <w:pPr>
              <w:jc w:val="both"/>
              <w:rPr>
                <w:rFonts w:asciiTheme="majorBidi" w:hAnsiTheme="majorBidi" w:cstheme="majorBidi"/>
                <w:b/>
                <w:bCs/>
              </w:rPr>
            </w:pPr>
            <w:r w:rsidRPr="00A93F41">
              <w:rPr>
                <w:rFonts w:asciiTheme="majorBidi" w:hAnsiTheme="majorBidi" w:cstheme="majorBidi"/>
                <w:b/>
                <w:bCs/>
              </w:rPr>
              <w:t>Value</w:t>
            </w:r>
          </w:p>
        </w:tc>
      </w:tr>
      <w:tr w:rsidR="004A200B" w:rsidRPr="00A93F41" w14:paraId="5F90D203" w14:textId="77777777" w:rsidTr="00E82356">
        <w:tc>
          <w:tcPr>
            <w:tcW w:w="1774" w:type="pct"/>
            <w:tcMar>
              <w:top w:w="150" w:type="dxa"/>
              <w:left w:w="0" w:type="dxa"/>
              <w:bottom w:w="150" w:type="dxa"/>
              <w:right w:w="240" w:type="dxa"/>
            </w:tcMar>
            <w:vAlign w:val="center"/>
            <w:hideMark/>
          </w:tcPr>
          <w:p w14:paraId="0FFF6FF9"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Batch Size</w:t>
            </w:r>
          </w:p>
        </w:tc>
        <w:tc>
          <w:tcPr>
            <w:tcW w:w="3226" w:type="pct"/>
            <w:tcMar>
              <w:top w:w="150" w:type="dxa"/>
              <w:left w:w="240" w:type="dxa"/>
              <w:bottom w:w="150" w:type="dxa"/>
              <w:right w:w="0" w:type="dxa"/>
            </w:tcMar>
            <w:vAlign w:val="center"/>
            <w:hideMark/>
          </w:tcPr>
          <w:p w14:paraId="55775F53"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128 (real data), 32 (synthetic)</w:t>
            </w:r>
          </w:p>
        </w:tc>
      </w:tr>
      <w:tr w:rsidR="004A200B" w:rsidRPr="00A93F41" w14:paraId="0E7AAA26" w14:textId="77777777" w:rsidTr="00E82356">
        <w:tc>
          <w:tcPr>
            <w:tcW w:w="1774" w:type="pct"/>
            <w:tcMar>
              <w:top w:w="150" w:type="dxa"/>
              <w:left w:w="0" w:type="dxa"/>
              <w:bottom w:w="150" w:type="dxa"/>
              <w:right w:w="240" w:type="dxa"/>
            </w:tcMar>
            <w:vAlign w:val="center"/>
            <w:hideMark/>
          </w:tcPr>
          <w:p w14:paraId="51D59548"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Maximum Epochs</w:t>
            </w:r>
          </w:p>
        </w:tc>
        <w:tc>
          <w:tcPr>
            <w:tcW w:w="3226" w:type="pct"/>
            <w:tcMar>
              <w:top w:w="150" w:type="dxa"/>
              <w:left w:w="240" w:type="dxa"/>
              <w:bottom w:w="150" w:type="dxa"/>
              <w:right w:w="0" w:type="dxa"/>
            </w:tcMar>
            <w:vAlign w:val="center"/>
            <w:hideMark/>
          </w:tcPr>
          <w:p w14:paraId="09CCBCFB"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30 (real data), 100 (synthetic)</w:t>
            </w:r>
          </w:p>
        </w:tc>
      </w:tr>
      <w:tr w:rsidR="004A200B" w:rsidRPr="00A93F41" w14:paraId="45E9B766" w14:textId="77777777" w:rsidTr="00E82356">
        <w:tc>
          <w:tcPr>
            <w:tcW w:w="1774" w:type="pct"/>
            <w:tcMar>
              <w:top w:w="150" w:type="dxa"/>
              <w:left w:w="0" w:type="dxa"/>
              <w:bottom w:w="150" w:type="dxa"/>
              <w:right w:w="240" w:type="dxa"/>
            </w:tcMar>
            <w:vAlign w:val="center"/>
            <w:hideMark/>
          </w:tcPr>
          <w:p w14:paraId="12DE39CA"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Early Stopping Patience</w:t>
            </w:r>
          </w:p>
        </w:tc>
        <w:tc>
          <w:tcPr>
            <w:tcW w:w="3226" w:type="pct"/>
            <w:tcMar>
              <w:top w:w="150" w:type="dxa"/>
              <w:left w:w="240" w:type="dxa"/>
              <w:bottom w:w="150" w:type="dxa"/>
              <w:right w:w="0" w:type="dxa"/>
            </w:tcMar>
            <w:vAlign w:val="center"/>
            <w:hideMark/>
          </w:tcPr>
          <w:p w14:paraId="725BC6E2"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6–15 epochs</w:t>
            </w:r>
          </w:p>
        </w:tc>
      </w:tr>
      <w:tr w:rsidR="004A200B" w:rsidRPr="00A93F41" w14:paraId="4F79C08D" w14:textId="77777777" w:rsidTr="00E82356">
        <w:tc>
          <w:tcPr>
            <w:tcW w:w="1774" w:type="pct"/>
            <w:tcMar>
              <w:top w:w="150" w:type="dxa"/>
              <w:left w:w="0" w:type="dxa"/>
              <w:bottom w:w="150" w:type="dxa"/>
              <w:right w:w="240" w:type="dxa"/>
            </w:tcMar>
            <w:vAlign w:val="center"/>
            <w:hideMark/>
          </w:tcPr>
          <w:p w14:paraId="322DA217"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Early Stopping Metric</w:t>
            </w:r>
          </w:p>
        </w:tc>
        <w:tc>
          <w:tcPr>
            <w:tcW w:w="3226" w:type="pct"/>
            <w:tcMar>
              <w:top w:w="150" w:type="dxa"/>
              <w:left w:w="240" w:type="dxa"/>
              <w:bottom w:w="150" w:type="dxa"/>
              <w:right w:w="0" w:type="dxa"/>
            </w:tcMar>
            <w:vAlign w:val="center"/>
            <w:hideMark/>
          </w:tcPr>
          <w:p w14:paraId="1BB024A0"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Validation loss (synthetic), training loss (real)</w:t>
            </w:r>
          </w:p>
        </w:tc>
      </w:tr>
      <w:tr w:rsidR="004A200B" w:rsidRPr="00A93F41" w14:paraId="1E8FF0C6" w14:textId="77777777" w:rsidTr="00E82356">
        <w:tc>
          <w:tcPr>
            <w:tcW w:w="1774" w:type="pct"/>
            <w:tcMar>
              <w:top w:w="150" w:type="dxa"/>
              <w:left w:w="0" w:type="dxa"/>
              <w:bottom w:w="150" w:type="dxa"/>
              <w:right w:w="240" w:type="dxa"/>
            </w:tcMar>
            <w:vAlign w:val="center"/>
            <w:hideMark/>
          </w:tcPr>
          <w:p w14:paraId="0CDCC46E"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lastRenderedPageBreak/>
              <w:t>Shuffle</w:t>
            </w:r>
          </w:p>
        </w:tc>
        <w:tc>
          <w:tcPr>
            <w:tcW w:w="3226" w:type="pct"/>
            <w:tcMar>
              <w:top w:w="150" w:type="dxa"/>
              <w:left w:w="240" w:type="dxa"/>
              <w:bottom w:w="150" w:type="dxa"/>
              <w:right w:w="0" w:type="dxa"/>
            </w:tcMar>
            <w:vAlign w:val="center"/>
            <w:hideMark/>
          </w:tcPr>
          <w:p w14:paraId="0C687652"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True</w:t>
            </w:r>
          </w:p>
        </w:tc>
      </w:tr>
      <w:tr w:rsidR="00913BE4" w:rsidRPr="00A93F41" w14:paraId="6DE38E1F" w14:textId="77777777" w:rsidTr="00E82356">
        <w:tc>
          <w:tcPr>
            <w:tcW w:w="1774" w:type="pct"/>
            <w:tcMar>
              <w:top w:w="150" w:type="dxa"/>
              <w:left w:w="0" w:type="dxa"/>
              <w:bottom w:w="150" w:type="dxa"/>
              <w:right w:w="240" w:type="dxa"/>
            </w:tcMar>
            <w:vAlign w:val="center"/>
            <w:hideMark/>
          </w:tcPr>
          <w:p w14:paraId="13148C43"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Random Seed</w:t>
            </w:r>
          </w:p>
        </w:tc>
        <w:tc>
          <w:tcPr>
            <w:tcW w:w="3226" w:type="pct"/>
            <w:tcMar>
              <w:top w:w="150" w:type="dxa"/>
              <w:left w:w="240" w:type="dxa"/>
              <w:bottom w:w="150" w:type="dxa"/>
              <w:right w:w="0" w:type="dxa"/>
            </w:tcMar>
            <w:vAlign w:val="center"/>
            <w:hideMark/>
          </w:tcPr>
          <w:p w14:paraId="16559FE3"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42</w:t>
            </w:r>
          </w:p>
        </w:tc>
      </w:tr>
    </w:tbl>
    <w:p w14:paraId="6F7797E9" w14:textId="77777777" w:rsidR="00E82356" w:rsidRPr="00A93F41" w:rsidRDefault="00E82356" w:rsidP="006567ED">
      <w:pPr>
        <w:jc w:val="both"/>
        <w:rPr>
          <w:rFonts w:asciiTheme="majorBidi" w:hAnsiTheme="majorBidi" w:cstheme="majorBidi"/>
          <w:b/>
          <w:bCs/>
        </w:rPr>
      </w:pPr>
    </w:p>
    <w:p w14:paraId="4DD0201D" w14:textId="5668043E" w:rsidR="00E82356" w:rsidRPr="00A93F41" w:rsidRDefault="00E82356" w:rsidP="006567ED">
      <w:pPr>
        <w:pStyle w:val="Heading3"/>
        <w:jc w:val="both"/>
        <w:rPr>
          <w:rFonts w:asciiTheme="majorBidi" w:hAnsiTheme="majorBidi"/>
          <w:color w:val="auto"/>
        </w:rPr>
      </w:pPr>
      <w:bookmarkStart w:id="98" w:name="_Toc241244554"/>
      <w:r w:rsidRPr="00A93F41">
        <w:rPr>
          <w:rFonts w:asciiTheme="majorBidi" w:hAnsiTheme="majorBidi"/>
          <w:color w:val="auto"/>
        </w:rPr>
        <w:t>3.5.5 Cross-Validation</w:t>
      </w:r>
      <w:bookmarkEnd w:id="98"/>
    </w:p>
    <w:p w14:paraId="446CE542" w14:textId="2C9BCBC8" w:rsidR="00E82356" w:rsidRPr="00A93F41" w:rsidRDefault="00E82356" w:rsidP="006567ED">
      <w:pPr>
        <w:jc w:val="both"/>
        <w:rPr>
          <w:rFonts w:asciiTheme="majorBidi" w:hAnsiTheme="majorBidi" w:cstheme="majorBidi"/>
        </w:rPr>
      </w:pPr>
      <w:r w:rsidRPr="00A93F41">
        <w:rPr>
          <w:rFonts w:asciiTheme="majorBidi" w:hAnsiTheme="majorBidi" w:cstheme="majorBidi"/>
        </w:rPr>
        <w:t xml:space="preserve">For real MIT-BIH data, </w:t>
      </w:r>
      <w:r w:rsidRPr="00A93F41">
        <w:rPr>
          <w:rFonts w:asciiTheme="majorBidi" w:hAnsiTheme="majorBidi" w:cstheme="majorBidi"/>
          <w:b/>
          <w:bCs/>
        </w:rPr>
        <w:t xml:space="preserve">5-fold </w:t>
      </w:r>
      <w:proofErr w:type="spellStart"/>
      <w:r w:rsidRPr="00A93F41">
        <w:rPr>
          <w:rFonts w:asciiTheme="majorBidi" w:hAnsiTheme="majorBidi" w:cstheme="majorBidi"/>
          <w:b/>
          <w:bCs/>
        </w:rPr>
        <w:t>GroupKFold</w:t>
      </w:r>
      <w:proofErr w:type="spellEnd"/>
      <w:r w:rsidRPr="00A93F41">
        <w:rPr>
          <w:rFonts w:asciiTheme="majorBidi" w:hAnsiTheme="majorBidi" w:cstheme="majorBidi"/>
          <w:b/>
          <w:bCs/>
        </w:rPr>
        <w:t xml:space="preserve"> cross-validation by subject</w:t>
      </w:r>
      <w:r w:rsidRPr="00A93F41">
        <w:rPr>
          <w:rFonts w:asciiTheme="majorBidi" w:hAnsiTheme="majorBidi" w:cstheme="majorBidi"/>
        </w:rPr>
        <w:t xml:space="preserve"> was used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j8RIxMRv","properties":{"unsorted":false,"formattedCitation":"[31]","plainCitation":"[31]","noteIndex":0},"citationItems":[{"id":615,"uris":["http://zotero.org/users/local/I5HYQrQS/items/VEW5H9IU"],"itemData":{"id":615,"type":"paper-conference","container-title":"Proceedings of the 14th International Joint Conference on Artificial Intelligence (IJCAI)","issue":"2","page":"1137–1145","title":"A study of cross-validation and bootstrap for accuracy estimation and model selection","volume":"14","author":[{"family":"Kohavi","given":"R."}],"issued":{"date-parts":[["1995"]]}}}],"schema":"https://github.com/citation-style-language/schema/raw/master/csl-citation.json"}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[31]</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b/>
          <w:bCs/>
        </w:rPr>
        <w:t>(Kohavi, 1995)</w:t>
      </w:r>
      <w:r w:rsidRPr="00A93F41">
        <w:rPr>
          <w:rFonts w:asciiTheme="majorBidi" w:hAnsiTheme="majorBidi" w:cstheme="majorBidi"/>
        </w:rPr>
        <w:t>. The pool of 25 patients (training + validation records) was split into 5 folds, with each fold containing 5 patients. The test set was kept completely separate and was touched only once, after all model selection was complete.</w:t>
      </w:r>
    </w:p>
    <w:p w14:paraId="20A3DDF5" w14:textId="782822D7" w:rsidR="00E82356" w:rsidRPr="00A93F41" w:rsidRDefault="00E82356" w:rsidP="004E4900">
      <w:pPr>
        <w:jc w:val="both"/>
        <w:rPr>
          <w:rFonts w:asciiTheme="majorBidi" w:hAnsiTheme="majorBidi" w:cstheme="majorBidi"/>
        </w:rPr>
      </w:pPr>
      <w:r w:rsidRPr="00A93F41">
        <w:rPr>
          <w:rFonts w:asciiTheme="majorBidi" w:hAnsiTheme="majorBidi" w:cstheme="majorBidi"/>
        </w:rPr>
        <w:t xml:space="preserve">This is a critical methodological improvement over the original thesis, which used beat-level random splits (causing data leakage). The </w:t>
      </w:r>
      <w:proofErr w:type="spellStart"/>
      <w:r w:rsidRPr="00A93F41">
        <w:rPr>
          <w:rFonts w:asciiTheme="majorBidi" w:hAnsiTheme="majorBidi" w:cstheme="majorBidi"/>
        </w:rPr>
        <w:t>GroupKFold</w:t>
      </w:r>
      <w:proofErr w:type="spellEnd"/>
      <w:r w:rsidRPr="00A93F41">
        <w:rPr>
          <w:rFonts w:asciiTheme="majorBidi" w:hAnsiTheme="majorBidi" w:cstheme="majorBidi"/>
        </w:rPr>
        <w:t xml:space="preserve"> approach ensures that no beats from the same patient appear in both the training and validation portions of a fold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W4OeWAAq","properties":{"unsorted":false,"formattedCitation":"[31]","plainCitation":"[31]","noteIndex":0},"citationItems":[{"id":615,"uris":["http://zotero.org/users/local/I5HYQrQS/items/VEW5H9IU"],"itemData":{"id":615,"type":"paper-conference","container-title":"Proceedings of the 14th International Joint Conference on Artificial Intelligence (IJCAI)","issue":"2","page":"1137–1145","title":"A study of cross-validation and bootstrap for accuracy estimation and model selection","volume":"14","author":[{"family":"Kohavi","given":"R."}],"issued":{"date-parts":[["1995"]]}}}],"schema":"https://github.com/citation-style-language/schema/raw/master/csl-citation.json"}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[31]</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1CNToMwf","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[12]</w:t>
      </w:r>
      <w:r w:rsidRPr="00A93F41">
        <w:rPr>
          <w:rFonts w:asciiTheme="majorBidi" w:hAnsiTheme="majorBidi" w:cstheme="majorBidi"/>
        </w:rPr>
        <w:fldChar w:fldCharType="end"/>
      </w:r>
      <w:r w:rsidR="00B442A1" w:rsidRPr="00A93F41">
        <w:rPr>
          <w:rFonts w:asciiTheme="majorBidi" w:hAnsiTheme="majorBidi" w:cstheme="majorBidi"/>
        </w:rPr>
        <w:t>.</w:t>
      </w:r>
    </w:p>
    <w:p w14:paraId="05A59DEE" w14:textId="77777777" w:rsidR="00E56DB8" w:rsidRPr="00A93F41" w:rsidRDefault="00E56DB8" w:rsidP="006567ED">
      <w:pPr>
        <w:jc w:val="both"/>
        <w:rPr>
          <w:rFonts w:asciiTheme="majorBidi" w:hAnsiTheme="majorBidi" w:cstheme="majorBidi"/>
        </w:rPr>
      </w:pPr>
    </w:p>
    <w:p w14:paraId="0361C141" w14:textId="77777777" w:rsidR="00E56DB8" w:rsidRPr="00A93F41" w:rsidRDefault="00E56DB8" w:rsidP="006567ED">
      <w:pPr>
        <w:jc w:val="both"/>
        <w:rPr>
          <w:rFonts w:asciiTheme="majorBidi" w:hAnsiTheme="majorBidi" w:cstheme="majorBidi"/>
        </w:rPr>
      </w:pPr>
    </w:p>
    <w:p w14:paraId="1757EFC2" w14:textId="77777777" w:rsidR="00E56DB8" w:rsidRPr="00A93F41" w:rsidRDefault="00E56DB8" w:rsidP="006567ED">
      <w:pPr>
        <w:jc w:val="both"/>
        <w:rPr>
          <w:rFonts w:asciiTheme="majorBidi" w:hAnsiTheme="majorBidi" w:cstheme="majorBidi"/>
        </w:rPr>
      </w:pPr>
    </w:p>
    <w:p w14:paraId="3D4D57FC" w14:textId="77777777" w:rsidR="00E56DB8" w:rsidRPr="00A93F41" w:rsidRDefault="00E56DB8" w:rsidP="006567ED">
      <w:pPr>
        <w:jc w:val="both"/>
        <w:rPr>
          <w:rFonts w:asciiTheme="majorBidi" w:hAnsiTheme="majorBidi" w:cstheme="majorBidi"/>
        </w:rPr>
      </w:pPr>
    </w:p>
    <w:p w14:paraId="24117C05" w14:textId="77777777" w:rsidR="00E56DB8" w:rsidRPr="00A93F41" w:rsidRDefault="00E56DB8" w:rsidP="006567ED">
      <w:pPr>
        <w:jc w:val="both"/>
        <w:rPr>
          <w:rFonts w:asciiTheme="majorBidi" w:hAnsiTheme="majorBidi" w:cstheme="majorBidi"/>
        </w:rPr>
      </w:pPr>
    </w:p>
    <w:p w14:paraId="08317D15" w14:textId="77777777" w:rsidR="003B095E" w:rsidRPr="00A93F41" w:rsidRDefault="003B095E" w:rsidP="006567ED">
      <w:pPr>
        <w:jc w:val="both"/>
        <w:rPr>
          <w:rFonts w:asciiTheme="majorBidi" w:hAnsiTheme="majorBidi" w:cstheme="majorBidi"/>
        </w:rPr>
      </w:pPr>
    </w:p>
    <w:p w14:paraId="031BEF48" w14:textId="77777777" w:rsidR="003B095E" w:rsidRPr="00A93F41" w:rsidRDefault="003B095E" w:rsidP="006567ED">
      <w:pPr>
        <w:jc w:val="both"/>
        <w:rPr>
          <w:rFonts w:asciiTheme="majorBidi" w:hAnsiTheme="majorBidi" w:cstheme="majorBidi"/>
        </w:rPr>
      </w:pPr>
    </w:p>
    <w:p w14:paraId="4F38B890" w14:textId="77777777" w:rsidR="003B095E" w:rsidRPr="00A93F41" w:rsidRDefault="003B095E" w:rsidP="006567ED">
      <w:pPr>
        <w:jc w:val="both"/>
        <w:rPr>
          <w:rFonts w:asciiTheme="majorBidi" w:hAnsiTheme="majorBidi" w:cstheme="majorBidi"/>
        </w:rPr>
      </w:pPr>
    </w:p>
    <w:p w14:paraId="6DC1FDEA" w14:textId="77777777" w:rsidR="003B095E" w:rsidRPr="00A93F41" w:rsidRDefault="003B095E" w:rsidP="006567ED">
      <w:pPr>
        <w:jc w:val="both"/>
        <w:rPr>
          <w:rFonts w:asciiTheme="majorBidi" w:hAnsiTheme="majorBidi" w:cstheme="majorBidi"/>
        </w:rPr>
      </w:pPr>
    </w:p>
    <w:p w14:paraId="466058FB" w14:textId="77777777" w:rsidR="003B095E" w:rsidRPr="00A93F41" w:rsidRDefault="003B095E" w:rsidP="006567ED">
      <w:pPr>
        <w:jc w:val="both"/>
        <w:rPr>
          <w:rFonts w:asciiTheme="majorBidi" w:hAnsiTheme="majorBidi" w:cstheme="majorBidi"/>
        </w:rPr>
      </w:pPr>
    </w:p>
    <w:p w14:paraId="2C367336" w14:textId="77777777" w:rsidR="00E56DB8" w:rsidRPr="00A93F41" w:rsidRDefault="00E56DB8" w:rsidP="006567ED">
      <w:pPr>
        <w:jc w:val="both"/>
        <w:rPr>
          <w:rFonts w:asciiTheme="majorBidi" w:hAnsiTheme="majorBidi" w:cstheme="majorBidi"/>
        </w:rPr>
      </w:pPr>
    </w:p>
    <w:p w14:paraId="44832E0A" w14:textId="77777777" w:rsidR="00E56DB8" w:rsidRPr="00A93F41" w:rsidRDefault="00E56DB8" w:rsidP="006567ED">
      <w:pPr>
        <w:jc w:val="both"/>
        <w:rPr>
          <w:rFonts w:asciiTheme="majorBidi" w:hAnsiTheme="majorBidi" w:cstheme="majorBidi"/>
        </w:rPr>
      </w:pPr>
    </w:p>
    <w:p w14:paraId="03EB4461" w14:textId="77777777" w:rsidR="00E56DB8" w:rsidRPr="00A93F41" w:rsidRDefault="00E56DB8" w:rsidP="006567ED">
      <w:pPr>
        <w:jc w:val="both"/>
        <w:rPr>
          <w:rFonts w:asciiTheme="majorBidi" w:hAnsiTheme="majorBidi" w:cstheme="majorBidi"/>
        </w:rPr>
      </w:pPr>
    </w:p>
    <w:p w14:paraId="7E210253" w14:textId="77777777" w:rsidR="00E56DB8" w:rsidRPr="00A93F41" w:rsidRDefault="00E56DB8" w:rsidP="006567ED">
      <w:pPr>
        <w:jc w:val="both"/>
        <w:rPr>
          <w:rFonts w:asciiTheme="majorBidi" w:hAnsiTheme="majorBidi" w:cstheme="majorBidi"/>
        </w:rPr>
      </w:pPr>
    </w:p>
    <w:p w14:paraId="65537750" w14:textId="77777777" w:rsidR="00E56DB8" w:rsidRPr="00A93F41" w:rsidRDefault="00E56DB8" w:rsidP="006567ED">
      <w:pPr>
        <w:jc w:val="both"/>
        <w:rPr>
          <w:rFonts w:asciiTheme="majorBidi" w:hAnsiTheme="majorBidi" w:cstheme="majorBidi"/>
        </w:rPr>
      </w:pPr>
    </w:p>
    <w:p w14:paraId="4986D6B2" w14:textId="300B357A" w:rsidR="00E82356" w:rsidRPr="00A93F41" w:rsidRDefault="00E82356" w:rsidP="006567ED">
      <w:pPr>
        <w:jc w:val="both"/>
        <w:rPr>
          <w:rFonts w:asciiTheme="majorBidi" w:hAnsiTheme="majorBidi" w:cstheme="majorBidi"/>
        </w:rPr>
      </w:pPr>
      <w:r w:rsidRPr="00A93F41">
        <w:rPr>
          <w:rFonts w:asciiTheme="majorBidi" w:hAnsiTheme="majorBidi" w:cstheme="majorBidi"/>
          <w:b/>
          <w:bCs/>
        </w:rPr>
        <w:lastRenderedPageBreak/>
        <w:t>Figure 8</w:t>
      </w:r>
      <w:r w:rsidRPr="00A93F41">
        <w:rPr>
          <w:rFonts w:asciiTheme="majorBidi" w:hAnsiTheme="majorBidi" w:cstheme="majorBidi"/>
        </w:rPr>
        <w:t xml:space="preserve"> illustrates the complete training workflow.</w:t>
      </w:r>
    </w:p>
    <w:p w14:paraId="0673164B" w14:textId="77777777" w:rsidR="003B095E" w:rsidRPr="00A93F41" w:rsidRDefault="003B095E" w:rsidP="006567ED">
      <w:pPr>
        <w:jc w:val="both"/>
        <w:rPr>
          <w:rFonts w:asciiTheme="majorBidi" w:hAnsiTheme="majorBidi" w:cstheme="majorBidi"/>
        </w:rPr>
      </w:pPr>
    </w:p>
    <w:p w14:paraId="5DD2514F" w14:textId="77777777" w:rsidR="00E56DB8" w:rsidRPr="00A93F41" w:rsidRDefault="00E56DB8"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0C8A2623" wp14:editId="3E7DC32B">
            <wp:extent cx="5486400" cy="7099300"/>
            <wp:effectExtent l="0" t="0" r="0" b="6350"/>
            <wp:docPr id="2004635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5562" name="Picture 2004635562"/>
                    <pic:cNvPicPr/>
                  </pic:nvPicPr>
                  <pic:blipFill>
                    <a:blip r:embed="rId22">
                      <a:extLst>
                        <a:ext uri="{28A0092B-C50C-407E-A947-70E740481C1C}">
                          <a14:useLocalDpi xmlns:a14="http://schemas.microsoft.com/office/drawing/2010/main" val="0"/>
                        </a:ext>
                      </a:extLst>
                    </a:blip>
                    <a:stretch>
                      <a:fillRect/>
                    </a:stretch>
                  </pic:blipFill>
                  <pic:spPr>
                    <a:xfrm>
                      <a:off x="0" y="0"/>
                      <a:ext cx="5486400" cy="7099300"/>
                    </a:xfrm>
                    <a:prstGeom prst="rect">
                      <a:avLst/>
                    </a:prstGeom>
                  </pic:spPr>
                </pic:pic>
              </a:graphicData>
            </a:graphic>
          </wp:inline>
        </w:drawing>
      </w:r>
    </w:p>
    <w:p w14:paraId="741AB3D3" w14:textId="7F838826" w:rsidR="00E56DB8" w:rsidRPr="00A93F41" w:rsidRDefault="00E56DB8" w:rsidP="006567ED">
      <w:pPr>
        <w:pStyle w:val="Caption"/>
        <w:jc w:val="both"/>
        <w:rPr>
          <w:rFonts w:asciiTheme="majorBidi" w:hAnsiTheme="majorBidi" w:cstheme="majorBidi"/>
          <w:color w:val="auto"/>
        </w:rPr>
      </w:pPr>
      <w:bookmarkStart w:id="99" w:name="_Toc241179073"/>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8</w:t>
      </w:r>
      <w:r w:rsidRPr="00A93F41">
        <w:rPr>
          <w:rFonts w:asciiTheme="majorBidi" w:hAnsiTheme="majorBidi" w:cstheme="majorBidi"/>
          <w:color w:val="auto"/>
        </w:rPr>
        <w:fldChar w:fldCharType="end"/>
      </w:r>
      <w:r w:rsidRPr="00A93F41">
        <w:rPr>
          <w:rFonts w:asciiTheme="majorBidi" w:hAnsiTheme="majorBidi" w:cstheme="majorBidi"/>
          <w:color w:val="auto"/>
        </w:rPr>
        <w:t>: ECG-TransCovNet Training Workflow</w:t>
      </w:r>
      <w:bookmarkEnd w:id="99"/>
    </w:p>
    <w:p w14:paraId="4824B00F" w14:textId="77777777" w:rsidR="00E82356" w:rsidRPr="00A93F41" w:rsidRDefault="00E82356" w:rsidP="006567ED">
      <w:pPr>
        <w:pStyle w:val="Heading2"/>
        <w:jc w:val="both"/>
        <w:rPr>
          <w:rFonts w:asciiTheme="majorBidi" w:hAnsiTheme="majorBidi"/>
          <w:color w:val="auto"/>
        </w:rPr>
      </w:pPr>
      <w:bookmarkStart w:id="100" w:name="_Toc241244555"/>
      <w:r w:rsidRPr="00A93F41">
        <w:rPr>
          <w:rFonts w:asciiTheme="majorBidi" w:hAnsiTheme="majorBidi"/>
          <w:color w:val="auto"/>
        </w:rPr>
        <w:lastRenderedPageBreak/>
        <w:t>3.6 Evaluation Metrics</w:t>
      </w:r>
      <w:bookmarkEnd w:id="100"/>
    </w:p>
    <w:p w14:paraId="4283144E" w14:textId="77777777" w:rsidR="00E82356" w:rsidRPr="00A93F41" w:rsidRDefault="00E82356" w:rsidP="006567ED">
      <w:pPr>
        <w:jc w:val="both"/>
        <w:rPr>
          <w:rFonts w:asciiTheme="majorBidi" w:hAnsiTheme="majorBidi" w:cstheme="majorBidi"/>
        </w:rPr>
      </w:pPr>
      <w:r w:rsidRPr="00A93F41">
        <w:rPr>
          <w:rFonts w:asciiTheme="majorBidi" w:hAnsiTheme="majorBidi" w:cstheme="majorBidi"/>
        </w:rPr>
        <w:t>The classification performance and computational efficiency were evaluated using a comprehensive framework of evaluation metrics.</w:t>
      </w:r>
    </w:p>
    <w:p w14:paraId="59FCAC66" w14:textId="77777777" w:rsidR="00E56DB8" w:rsidRPr="00A93F41" w:rsidRDefault="00E56DB8" w:rsidP="006567ED">
      <w:pPr>
        <w:jc w:val="both"/>
        <w:rPr>
          <w:rFonts w:asciiTheme="majorBidi" w:hAnsiTheme="majorBidi" w:cstheme="majorBidi"/>
        </w:rPr>
      </w:pPr>
    </w:p>
    <w:p w14:paraId="39AEBA8B" w14:textId="77777777" w:rsidR="00E82356" w:rsidRPr="00A93F41" w:rsidRDefault="00E82356" w:rsidP="006567ED">
      <w:pPr>
        <w:pStyle w:val="Heading3"/>
        <w:jc w:val="both"/>
        <w:rPr>
          <w:rFonts w:asciiTheme="majorBidi" w:hAnsiTheme="majorBidi"/>
          <w:color w:val="auto"/>
        </w:rPr>
      </w:pPr>
      <w:bookmarkStart w:id="101" w:name="_Toc241244556"/>
      <w:r w:rsidRPr="00A93F41">
        <w:rPr>
          <w:rFonts w:asciiTheme="majorBidi" w:hAnsiTheme="majorBidi"/>
          <w:color w:val="auto"/>
        </w:rPr>
        <w:t>3.6.1 Classification Metrics</w:t>
      </w:r>
      <w:bookmarkEnd w:id="101"/>
    </w:p>
    <w:p w14:paraId="1A2D7BD4" w14:textId="1105A61A" w:rsidR="00E56DB8" w:rsidRPr="00A93F41" w:rsidRDefault="00E56DB8" w:rsidP="006567ED">
      <w:pPr>
        <w:pStyle w:val="Caption"/>
        <w:keepNext/>
        <w:jc w:val="both"/>
        <w:rPr>
          <w:rFonts w:asciiTheme="majorBidi" w:hAnsiTheme="majorBidi" w:cstheme="majorBidi"/>
          <w:color w:val="auto"/>
        </w:rPr>
      </w:pPr>
      <w:bookmarkStart w:id="102" w:name="_Toc241244636"/>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29</w:t>
      </w:r>
      <w:r w:rsidRPr="00A93F41">
        <w:rPr>
          <w:rFonts w:asciiTheme="majorBidi" w:hAnsiTheme="majorBidi" w:cstheme="majorBidi"/>
          <w:color w:val="auto"/>
        </w:rPr>
        <w:fldChar w:fldCharType="end"/>
      </w:r>
      <w:r w:rsidRPr="00A93F41">
        <w:rPr>
          <w:rFonts w:asciiTheme="majorBidi" w:hAnsiTheme="majorBidi" w:cstheme="majorBidi"/>
          <w:color w:val="auto"/>
        </w:rPr>
        <w:t>: Classification Metrics</w:t>
      </w:r>
      <w:r w:rsidR="00B442A1" w:rsidRPr="00A93F41">
        <w:rPr>
          <w:rFonts w:asciiTheme="majorBidi" w:hAnsiTheme="majorBidi" w:cstheme="majorBidi"/>
          <w:color w:val="auto"/>
        </w:rPr>
        <w:t>.</w:t>
      </w:r>
      <w:bookmarkEnd w:id="1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3632"/>
        <w:gridCol w:w="4166"/>
      </w:tblGrid>
      <w:tr w:rsidR="004A200B" w:rsidRPr="00A93F41" w14:paraId="52D2BB58" w14:textId="77777777" w:rsidTr="00E56DB8">
        <w:trPr>
          <w:tblHeader/>
        </w:trPr>
        <w:tc>
          <w:tcPr>
            <w:tcW w:w="830" w:type="pct"/>
            <w:tcMar>
              <w:top w:w="150" w:type="dxa"/>
              <w:left w:w="0" w:type="dxa"/>
              <w:bottom w:w="150" w:type="dxa"/>
              <w:right w:w="240" w:type="dxa"/>
            </w:tcMar>
            <w:vAlign w:val="center"/>
            <w:hideMark/>
          </w:tcPr>
          <w:p w14:paraId="3E00746C" w14:textId="77777777" w:rsidR="00E56DB8" w:rsidRPr="00A93F41" w:rsidRDefault="00E56DB8" w:rsidP="006567ED">
            <w:pPr>
              <w:jc w:val="both"/>
              <w:rPr>
                <w:rFonts w:asciiTheme="majorBidi" w:hAnsiTheme="majorBidi" w:cstheme="majorBidi"/>
                <w:b/>
                <w:bCs/>
              </w:rPr>
            </w:pPr>
            <w:r w:rsidRPr="00A93F41">
              <w:rPr>
                <w:rFonts w:asciiTheme="majorBidi" w:hAnsiTheme="majorBidi" w:cstheme="majorBidi"/>
                <w:b/>
                <w:bCs/>
              </w:rPr>
              <w:t>Metric</w:t>
            </w:r>
          </w:p>
        </w:tc>
        <w:tc>
          <w:tcPr>
            <w:tcW w:w="1942" w:type="pct"/>
            <w:tcMar>
              <w:top w:w="150" w:type="dxa"/>
              <w:left w:w="240" w:type="dxa"/>
              <w:bottom w:w="150" w:type="dxa"/>
              <w:right w:w="240" w:type="dxa"/>
            </w:tcMar>
            <w:vAlign w:val="center"/>
            <w:hideMark/>
          </w:tcPr>
          <w:p w14:paraId="327F1A31" w14:textId="77777777" w:rsidR="00E56DB8" w:rsidRPr="00A93F41" w:rsidRDefault="00E56DB8" w:rsidP="006567ED">
            <w:pPr>
              <w:jc w:val="both"/>
              <w:rPr>
                <w:rFonts w:asciiTheme="majorBidi" w:hAnsiTheme="majorBidi" w:cstheme="majorBidi"/>
                <w:b/>
                <w:bCs/>
              </w:rPr>
            </w:pPr>
            <w:r w:rsidRPr="00A93F41">
              <w:rPr>
                <w:rFonts w:asciiTheme="majorBidi" w:hAnsiTheme="majorBidi" w:cstheme="majorBidi"/>
                <w:b/>
                <w:bCs/>
              </w:rPr>
              <w:t>Formula</w:t>
            </w:r>
          </w:p>
        </w:tc>
        <w:tc>
          <w:tcPr>
            <w:tcW w:w="2228" w:type="pct"/>
            <w:tcMar>
              <w:top w:w="150" w:type="dxa"/>
              <w:left w:w="240" w:type="dxa"/>
              <w:bottom w:w="150" w:type="dxa"/>
              <w:right w:w="240" w:type="dxa"/>
            </w:tcMar>
            <w:vAlign w:val="center"/>
            <w:hideMark/>
          </w:tcPr>
          <w:p w14:paraId="511CA42A" w14:textId="77777777" w:rsidR="00E56DB8" w:rsidRPr="00A93F41" w:rsidRDefault="00E56DB8" w:rsidP="006567ED">
            <w:pPr>
              <w:jc w:val="both"/>
              <w:rPr>
                <w:rFonts w:asciiTheme="majorBidi" w:hAnsiTheme="majorBidi" w:cstheme="majorBidi"/>
                <w:b/>
                <w:bCs/>
              </w:rPr>
            </w:pPr>
            <w:r w:rsidRPr="00A93F41">
              <w:rPr>
                <w:rFonts w:asciiTheme="majorBidi" w:hAnsiTheme="majorBidi" w:cstheme="majorBidi"/>
                <w:b/>
                <w:bCs/>
              </w:rPr>
              <w:t>Purpose</w:t>
            </w:r>
          </w:p>
        </w:tc>
      </w:tr>
      <w:tr w:rsidR="004A200B" w:rsidRPr="00A93F41" w14:paraId="5552981F" w14:textId="77777777" w:rsidTr="00E56DB8">
        <w:tc>
          <w:tcPr>
            <w:tcW w:w="830" w:type="pct"/>
            <w:tcMar>
              <w:top w:w="150" w:type="dxa"/>
              <w:left w:w="0" w:type="dxa"/>
              <w:bottom w:w="150" w:type="dxa"/>
              <w:right w:w="240" w:type="dxa"/>
            </w:tcMar>
            <w:vAlign w:val="center"/>
            <w:hideMark/>
          </w:tcPr>
          <w:p w14:paraId="796A01DF"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Precision</w:t>
            </w:r>
          </w:p>
        </w:tc>
        <w:tc>
          <w:tcPr>
            <w:tcW w:w="1942" w:type="pct"/>
            <w:tcMar>
              <w:top w:w="150" w:type="dxa"/>
              <w:left w:w="240" w:type="dxa"/>
              <w:bottom w:w="150" w:type="dxa"/>
              <w:right w:w="240" w:type="dxa"/>
            </w:tcMar>
            <w:vAlign w:val="center"/>
            <w:hideMark/>
          </w:tcPr>
          <w:p w14:paraId="72D6BF38"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TP / (TP + FP)</w:t>
            </w:r>
          </w:p>
        </w:tc>
        <w:tc>
          <w:tcPr>
            <w:tcW w:w="2228" w:type="pct"/>
            <w:tcMar>
              <w:top w:w="150" w:type="dxa"/>
              <w:left w:w="240" w:type="dxa"/>
              <w:bottom w:w="150" w:type="dxa"/>
              <w:right w:w="0" w:type="dxa"/>
            </w:tcMar>
            <w:vAlign w:val="center"/>
            <w:hideMark/>
          </w:tcPr>
          <w:p w14:paraId="3372C73F"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Measures false positives</w:t>
            </w:r>
          </w:p>
        </w:tc>
      </w:tr>
      <w:tr w:rsidR="004A200B" w:rsidRPr="00A93F41" w14:paraId="5B594D5B" w14:textId="77777777" w:rsidTr="00E56DB8">
        <w:tc>
          <w:tcPr>
            <w:tcW w:w="830" w:type="pct"/>
            <w:tcMar>
              <w:top w:w="150" w:type="dxa"/>
              <w:left w:w="0" w:type="dxa"/>
              <w:bottom w:w="150" w:type="dxa"/>
              <w:right w:w="240" w:type="dxa"/>
            </w:tcMar>
            <w:vAlign w:val="center"/>
            <w:hideMark/>
          </w:tcPr>
          <w:p w14:paraId="5CA2CE1A"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Recall</w:t>
            </w:r>
          </w:p>
        </w:tc>
        <w:tc>
          <w:tcPr>
            <w:tcW w:w="1942" w:type="pct"/>
            <w:tcMar>
              <w:top w:w="150" w:type="dxa"/>
              <w:left w:w="240" w:type="dxa"/>
              <w:bottom w:w="150" w:type="dxa"/>
              <w:right w:w="240" w:type="dxa"/>
            </w:tcMar>
            <w:vAlign w:val="center"/>
            <w:hideMark/>
          </w:tcPr>
          <w:p w14:paraId="6CC9AA6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TP / (TP + FN)</w:t>
            </w:r>
          </w:p>
        </w:tc>
        <w:tc>
          <w:tcPr>
            <w:tcW w:w="2228" w:type="pct"/>
            <w:tcMar>
              <w:top w:w="150" w:type="dxa"/>
              <w:left w:w="240" w:type="dxa"/>
              <w:bottom w:w="150" w:type="dxa"/>
              <w:right w:w="0" w:type="dxa"/>
            </w:tcMar>
            <w:vAlign w:val="center"/>
            <w:hideMark/>
          </w:tcPr>
          <w:p w14:paraId="0F9B7EBA"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Measures false negatives</w:t>
            </w:r>
          </w:p>
        </w:tc>
      </w:tr>
      <w:tr w:rsidR="004A200B" w:rsidRPr="00A93F41" w14:paraId="649697EE" w14:textId="77777777" w:rsidTr="00E56DB8">
        <w:tc>
          <w:tcPr>
            <w:tcW w:w="830" w:type="pct"/>
            <w:tcMar>
              <w:top w:w="150" w:type="dxa"/>
              <w:left w:w="0" w:type="dxa"/>
              <w:bottom w:w="150" w:type="dxa"/>
              <w:right w:w="240" w:type="dxa"/>
            </w:tcMar>
            <w:vAlign w:val="center"/>
            <w:hideMark/>
          </w:tcPr>
          <w:p w14:paraId="0BF98736"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F1-Score</w:t>
            </w:r>
          </w:p>
        </w:tc>
        <w:tc>
          <w:tcPr>
            <w:tcW w:w="1942" w:type="pct"/>
            <w:tcMar>
              <w:top w:w="150" w:type="dxa"/>
              <w:left w:w="240" w:type="dxa"/>
              <w:bottom w:w="150" w:type="dxa"/>
              <w:right w:w="240" w:type="dxa"/>
            </w:tcMar>
            <w:vAlign w:val="center"/>
            <w:hideMark/>
          </w:tcPr>
          <w:p w14:paraId="7EC4CC5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2 × (P × R) / (P + R)</w:t>
            </w:r>
          </w:p>
        </w:tc>
        <w:tc>
          <w:tcPr>
            <w:tcW w:w="2228" w:type="pct"/>
            <w:tcMar>
              <w:top w:w="150" w:type="dxa"/>
              <w:left w:w="240" w:type="dxa"/>
              <w:bottom w:w="150" w:type="dxa"/>
              <w:right w:w="0" w:type="dxa"/>
            </w:tcMar>
            <w:vAlign w:val="center"/>
            <w:hideMark/>
          </w:tcPr>
          <w:p w14:paraId="5EE07934"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Harmonic mean of precision and recall</w:t>
            </w:r>
          </w:p>
        </w:tc>
      </w:tr>
      <w:tr w:rsidR="004A200B" w:rsidRPr="00A93F41" w14:paraId="54EDEAE2" w14:textId="77777777" w:rsidTr="00E56DB8">
        <w:tc>
          <w:tcPr>
            <w:tcW w:w="830" w:type="pct"/>
            <w:tcMar>
              <w:top w:w="150" w:type="dxa"/>
              <w:left w:w="0" w:type="dxa"/>
              <w:bottom w:w="150" w:type="dxa"/>
              <w:right w:w="240" w:type="dxa"/>
            </w:tcMar>
            <w:vAlign w:val="center"/>
            <w:hideMark/>
          </w:tcPr>
          <w:p w14:paraId="004F6FB7"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Specificity</w:t>
            </w:r>
          </w:p>
        </w:tc>
        <w:tc>
          <w:tcPr>
            <w:tcW w:w="1942" w:type="pct"/>
            <w:tcMar>
              <w:top w:w="150" w:type="dxa"/>
              <w:left w:w="240" w:type="dxa"/>
              <w:bottom w:w="150" w:type="dxa"/>
              <w:right w:w="240" w:type="dxa"/>
            </w:tcMar>
            <w:vAlign w:val="center"/>
            <w:hideMark/>
          </w:tcPr>
          <w:p w14:paraId="027D6254"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TN / (TN + FP)</w:t>
            </w:r>
          </w:p>
        </w:tc>
        <w:tc>
          <w:tcPr>
            <w:tcW w:w="2228" w:type="pct"/>
            <w:tcMar>
              <w:top w:w="150" w:type="dxa"/>
              <w:left w:w="240" w:type="dxa"/>
              <w:bottom w:w="150" w:type="dxa"/>
              <w:right w:w="0" w:type="dxa"/>
            </w:tcMar>
            <w:vAlign w:val="center"/>
            <w:hideMark/>
          </w:tcPr>
          <w:p w14:paraId="1F31CF64"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Measures true negative rate</w:t>
            </w:r>
          </w:p>
        </w:tc>
      </w:tr>
      <w:tr w:rsidR="004A200B" w:rsidRPr="00A93F41" w14:paraId="4D5442A3" w14:textId="77777777" w:rsidTr="00E56DB8">
        <w:tc>
          <w:tcPr>
            <w:tcW w:w="830" w:type="pct"/>
            <w:tcMar>
              <w:top w:w="150" w:type="dxa"/>
              <w:left w:w="0" w:type="dxa"/>
              <w:bottom w:w="150" w:type="dxa"/>
              <w:right w:w="240" w:type="dxa"/>
            </w:tcMar>
            <w:vAlign w:val="center"/>
            <w:hideMark/>
          </w:tcPr>
          <w:p w14:paraId="4658C990"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Accuracy</w:t>
            </w:r>
          </w:p>
        </w:tc>
        <w:tc>
          <w:tcPr>
            <w:tcW w:w="1942" w:type="pct"/>
            <w:tcMar>
              <w:top w:w="150" w:type="dxa"/>
              <w:left w:w="240" w:type="dxa"/>
              <w:bottom w:w="150" w:type="dxa"/>
              <w:right w:w="240" w:type="dxa"/>
            </w:tcMar>
            <w:vAlign w:val="center"/>
            <w:hideMark/>
          </w:tcPr>
          <w:p w14:paraId="57397938"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(TP + TN) / (TP + TN + FP + FN)</w:t>
            </w:r>
          </w:p>
        </w:tc>
        <w:tc>
          <w:tcPr>
            <w:tcW w:w="2228" w:type="pct"/>
            <w:tcMar>
              <w:top w:w="150" w:type="dxa"/>
              <w:left w:w="240" w:type="dxa"/>
              <w:bottom w:w="150" w:type="dxa"/>
              <w:right w:w="0" w:type="dxa"/>
            </w:tcMar>
            <w:vAlign w:val="center"/>
            <w:hideMark/>
          </w:tcPr>
          <w:p w14:paraId="52EC465D"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Overall correctness</w:t>
            </w:r>
          </w:p>
        </w:tc>
      </w:tr>
      <w:tr w:rsidR="004A200B" w:rsidRPr="00A93F41" w14:paraId="36D2C391" w14:textId="77777777" w:rsidTr="00E56DB8">
        <w:tc>
          <w:tcPr>
            <w:tcW w:w="830" w:type="pct"/>
            <w:tcMar>
              <w:top w:w="150" w:type="dxa"/>
              <w:left w:w="0" w:type="dxa"/>
              <w:bottom w:w="150" w:type="dxa"/>
              <w:right w:w="240" w:type="dxa"/>
            </w:tcMar>
            <w:vAlign w:val="center"/>
            <w:hideMark/>
          </w:tcPr>
          <w:p w14:paraId="348D53C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Macro-F1</w:t>
            </w:r>
          </w:p>
        </w:tc>
        <w:tc>
          <w:tcPr>
            <w:tcW w:w="1942" w:type="pct"/>
            <w:tcMar>
              <w:top w:w="150" w:type="dxa"/>
              <w:left w:w="240" w:type="dxa"/>
              <w:bottom w:w="150" w:type="dxa"/>
              <w:right w:w="240" w:type="dxa"/>
            </w:tcMar>
            <w:vAlign w:val="center"/>
            <w:hideMark/>
          </w:tcPr>
          <w:p w14:paraId="2CD4276E"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Mean of per-class F1</w:t>
            </w:r>
          </w:p>
        </w:tc>
        <w:tc>
          <w:tcPr>
            <w:tcW w:w="2228" w:type="pct"/>
            <w:tcMar>
              <w:top w:w="150" w:type="dxa"/>
              <w:left w:w="240" w:type="dxa"/>
              <w:bottom w:w="150" w:type="dxa"/>
              <w:right w:w="0" w:type="dxa"/>
            </w:tcMar>
            <w:vAlign w:val="center"/>
            <w:hideMark/>
          </w:tcPr>
          <w:p w14:paraId="61F95F88"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Treats all classes equally</w:t>
            </w:r>
          </w:p>
        </w:tc>
      </w:tr>
      <w:tr w:rsidR="004A200B" w:rsidRPr="00A93F41" w14:paraId="52E8B454" w14:textId="77777777" w:rsidTr="00E56DB8">
        <w:tc>
          <w:tcPr>
            <w:tcW w:w="830" w:type="pct"/>
            <w:tcMar>
              <w:top w:w="150" w:type="dxa"/>
              <w:left w:w="0" w:type="dxa"/>
              <w:bottom w:w="150" w:type="dxa"/>
              <w:right w:w="240" w:type="dxa"/>
            </w:tcMar>
            <w:vAlign w:val="center"/>
            <w:hideMark/>
          </w:tcPr>
          <w:p w14:paraId="4EA55F60"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Weighted-F1</w:t>
            </w:r>
          </w:p>
        </w:tc>
        <w:tc>
          <w:tcPr>
            <w:tcW w:w="1942" w:type="pct"/>
            <w:tcMar>
              <w:top w:w="150" w:type="dxa"/>
              <w:left w:w="240" w:type="dxa"/>
              <w:bottom w:w="150" w:type="dxa"/>
              <w:right w:w="240" w:type="dxa"/>
            </w:tcMar>
            <w:vAlign w:val="center"/>
            <w:hideMark/>
          </w:tcPr>
          <w:p w14:paraId="3948CD94"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Weighted mean of per-class F1</w:t>
            </w:r>
          </w:p>
        </w:tc>
        <w:tc>
          <w:tcPr>
            <w:tcW w:w="2228" w:type="pct"/>
            <w:tcMar>
              <w:top w:w="150" w:type="dxa"/>
              <w:left w:w="240" w:type="dxa"/>
              <w:bottom w:w="150" w:type="dxa"/>
              <w:right w:w="0" w:type="dxa"/>
            </w:tcMar>
            <w:vAlign w:val="center"/>
            <w:hideMark/>
          </w:tcPr>
          <w:p w14:paraId="3903693A"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Accounts for class support</w:t>
            </w:r>
          </w:p>
        </w:tc>
      </w:tr>
      <w:tr w:rsidR="004A200B" w:rsidRPr="00A93F41" w14:paraId="3FC44DC4" w14:textId="77777777" w:rsidTr="00E56DB8">
        <w:tc>
          <w:tcPr>
            <w:tcW w:w="830" w:type="pct"/>
            <w:tcMar>
              <w:top w:w="150" w:type="dxa"/>
              <w:left w:w="0" w:type="dxa"/>
              <w:bottom w:w="150" w:type="dxa"/>
              <w:right w:w="240" w:type="dxa"/>
            </w:tcMar>
            <w:vAlign w:val="center"/>
            <w:hideMark/>
          </w:tcPr>
          <w:p w14:paraId="445AE7B0"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AUROC</w:t>
            </w:r>
          </w:p>
        </w:tc>
        <w:tc>
          <w:tcPr>
            <w:tcW w:w="1942" w:type="pct"/>
            <w:tcMar>
              <w:top w:w="150" w:type="dxa"/>
              <w:left w:w="240" w:type="dxa"/>
              <w:bottom w:w="150" w:type="dxa"/>
              <w:right w:w="240" w:type="dxa"/>
            </w:tcMar>
            <w:vAlign w:val="center"/>
            <w:hideMark/>
          </w:tcPr>
          <w:p w14:paraId="6E77175D"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Area under ROC curve</w:t>
            </w:r>
          </w:p>
        </w:tc>
        <w:tc>
          <w:tcPr>
            <w:tcW w:w="2228" w:type="pct"/>
            <w:tcMar>
              <w:top w:w="150" w:type="dxa"/>
              <w:left w:w="240" w:type="dxa"/>
              <w:bottom w:w="150" w:type="dxa"/>
              <w:right w:w="0" w:type="dxa"/>
            </w:tcMar>
            <w:vAlign w:val="center"/>
            <w:hideMark/>
          </w:tcPr>
          <w:p w14:paraId="69C82F1D"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Discriminative ability per class</w:t>
            </w:r>
          </w:p>
        </w:tc>
      </w:tr>
      <w:tr w:rsidR="00913BE4" w:rsidRPr="00A93F41" w14:paraId="69D8CB66" w14:textId="77777777" w:rsidTr="00E56DB8">
        <w:tc>
          <w:tcPr>
            <w:tcW w:w="830" w:type="pct"/>
            <w:tcMar>
              <w:top w:w="150" w:type="dxa"/>
              <w:left w:w="0" w:type="dxa"/>
              <w:bottom w:w="150" w:type="dxa"/>
              <w:right w:w="240" w:type="dxa"/>
            </w:tcMar>
            <w:vAlign w:val="center"/>
            <w:hideMark/>
          </w:tcPr>
          <w:p w14:paraId="68E8370F"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AUPRC</w:t>
            </w:r>
          </w:p>
        </w:tc>
        <w:tc>
          <w:tcPr>
            <w:tcW w:w="1942" w:type="pct"/>
            <w:tcMar>
              <w:top w:w="150" w:type="dxa"/>
              <w:left w:w="240" w:type="dxa"/>
              <w:bottom w:w="150" w:type="dxa"/>
              <w:right w:w="240" w:type="dxa"/>
            </w:tcMar>
            <w:vAlign w:val="center"/>
            <w:hideMark/>
          </w:tcPr>
          <w:p w14:paraId="2F953901"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Area under PR curve</w:t>
            </w:r>
          </w:p>
        </w:tc>
        <w:tc>
          <w:tcPr>
            <w:tcW w:w="2228" w:type="pct"/>
            <w:tcMar>
              <w:top w:w="150" w:type="dxa"/>
              <w:left w:w="240" w:type="dxa"/>
              <w:bottom w:w="150" w:type="dxa"/>
              <w:right w:w="0" w:type="dxa"/>
            </w:tcMar>
            <w:vAlign w:val="center"/>
            <w:hideMark/>
          </w:tcPr>
          <w:p w14:paraId="0AB8AD30"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Performance on imbalanced classes</w:t>
            </w:r>
          </w:p>
        </w:tc>
      </w:tr>
    </w:tbl>
    <w:p w14:paraId="2D4328C7" w14:textId="77777777" w:rsidR="00E56DB8" w:rsidRPr="00A93F41" w:rsidRDefault="00E56DB8" w:rsidP="006567ED">
      <w:pPr>
        <w:jc w:val="both"/>
        <w:rPr>
          <w:rFonts w:asciiTheme="majorBidi" w:hAnsiTheme="majorBidi" w:cstheme="majorBidi"/>
          <w:b/>
          <w:bCs/>
        </w:rPr>
      </w:pPr>
    </w:p>
    <w:p w14:paraId="3CFFF467" w14:textId="3C2D347B" w:rsidR="00E56DB8" w:rsidRPr="00A93F41" w:rsidRDefault="00E56DB8" w:rsidP="006567ED">
      <w:pPr>
        <w:pStyle w:val="Heading3"/>
        <w:jc w:val="both"/>
        <w:rPr>
          <w:rFonts w:asciiTheme="majorBidi" w:hAnsiTheme="majorBidi"/>
          <w:color w:val="auto"/>
        </w:rPr>
      </w:pPr>
      <w:bookmarkStart w:id="103" w:name="_Toc241244557"/>
      <w:r w:rsidRPr="00A93F41">
        <w:rPr>
          <w:rFonts w:asciiTheme="majorBidi" w:hAnsiTheme="majorBidi"/>
          <w:color w:val="auto"/>
        </w:rPr>
        <w:lastRenderedPageBreak/>
        <w:t>3.6.2 Efficiency Metrics</w:t>
      </w:r>
      <w:bookmarkEnd w:id="103"/>
    </w:p>
    <w:p w14:paraId="1DCEEBC6" w14:textId="7A557053" w:rsidR="00E56DB8" w:rsidRPr="00A93F41" w:rsidRDefault="00E56DB8" w:rsidP="006567ED">
      <w:pPr>
        <w:pStyle w:val="Caption"/>
        <w:keepNext/>
        <w:jc w:val="both"/>
        <w:rPr>
          <w:rFonts w:asciiTheme="majorBidi" w:hAnsiTheme="majorBidi" w:cstheme="majorBidi"/>
          <w:color w:val="auto"/>
        </w:rPr>
      </w:pPr>
      <w:bookmarkStart w:id="104" w:name="_Toc241244637"/>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30</w:t>
      </w:r>
      <w:r w:rsidRPr="00A93F41">
        <w:rPr>
          <w:rFonts w:asciiTheme="majorBidi" w:hAnsiTheme="majorBidi" w:cstheme="majorBidi"/>
          <w:color w:val="auto"/>
        </w:rPr>
        <w:fldChar w:fldCharType="end"/>
      </w:r>
      <w:r w:rsidRPr="00A93F41">
        <w:rPr>
          <w:rFonts w:asciiTheme="majorBidi" w:hAnsiTheme="majorBidi" w:cstheme="majorBidi"/>
          <w:color w:val="auto"/>
        </w:rPr>
        <w:t>: Efficiency Metrics and Targets</w:t>
      </w:r>
      <w:r w:rsidR="00B442A1" w:rsidRPr="00A93F41">
        <w:rPr>
          <w:rFonts w:asciiTheme="majorBidi" w:hAnsiTheme="majorBidi" w:cstheme="majorBidi"/>
          <w:color w:val="auto"/>
        </w:rPr>
        <w:t>.</w:t>
      </w:r>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1636"/>
        <w:gridCol w:w="5077"/>
      </w:tblGrid>
      <w:tr w:rsidR="004A200B" w:rsidRPr="00A93F41" w14:paraId="44B68BEB" w14:textId="77777777" w:rsidTr="00E56DB8">
        <w:trPr>
          <w:tblHeader/>
        </w:trPr>
        <w:tc>
          <w:tcPr>
            <w:tcW w:w="1410" w:type="pct"/>
            <w:tcMar>
              <w:top w:w="150" w:type="dxa"/>
              <w:left w:w="0" w:type="dxa"/>
              <w:bottom w:w="150" w:type="dxa"/>
              <w:right w:w="240" w:type="dxa"/>
            </w:tcMar>
            <w:vAlign w:val="center"/>
            <w:hideMark/>
          </w:tcPr>
          <w:p w14:paraId="137D24EE" w14:textId="77777777" w:rsidR="00E56DB8" w:rsidRPr="00A93F41" w:rsidRDefault="00E56DB8" w:rsidP="006567ED">
            <w:pPr>
              <w:jc w:val="both"/>
              <w:rPr>
                <w:rFonts w:asciiTheme="majorBidi" w:hAnsiTheme="majorBidi" w:cstheme="majorBidi"/>
                <w:b/>
                <w:bCs/>
              </w:rPr>
            </w:pPr>
            <w:r w:rsidRPr="00A93F41">
              <w:rPr>
                <w:rFonts w:asciiTheme="majorBidi" w:hAnsiTheme="majorBidi" w:cstheme="majorBidi"/>
                <w:b/>
                <w:bCs/>
              </w:rPr>
              <w:t>Metric</w:t>
            </w:r>
          </w:p>
        </w:tc>
        <w:tc>
          <w:tcPr>
            <w:tcW w:w="875" w:type="pct"/>
            <w:tcMar>
              <w:top w:w="150" w:type="dxa"/>
              <w:left w:w="240" w:type="dxa"/>
              <w:bottom w:w="150" w:type="dxa"/>
              <w:right w:w="240" w:type="dxa"/>
            </w:tcMar>
            <w:vAlign w:val="center"/>
            <w:hideMark/>
          </w:tcPr>
          <w:p w14:paraId="42FE6F77" w14:textId="77777777" w:rsidR="00E56DB8" w:rsidRPr="00A93F41" w:rsidRDefault="00E56DB8" w:rsidP="006567ED">
            <w:pPr>
              <w:jc w:val="both"/>
              <w:rPr>
                <w:rFonts w:asciiTheme="majorBidi" w:hAnsiTheme="majorBidi" w:cstheme="majorBidi"/>
                <w:b/>
                <w:bCs/>
              </w:rPr>
            </w:pPr>
            <w:r w:rsidRPr="00A93F41">
              <w:rPr>
                <w:rFonts w:asciiTheme="majorBidi" w:hAnsiTheme="majorBidi" w:cstheme="majorBidi"/>
                <w:b/>
                <w:bCs/>
              </w:rPr>
              <w:t>Target</w:t>
            </w:r>
          </w:p>
        </w:tc>
        <w:tc>
          <w:tcPr>
            <w:tcW w:w="2715" w:type="pct"/>
            <w:tcMar>
              <w:top w:w="150" w:type="dxa"/>
              <w:left w:w="240" w:type="dxa"/>
              <w:bottom w:w="150" w:type="dxa"/>
              <w:right w:w="240" w:type="dxa"/>
            </w:tcMar>
            <w:vAlign w:val="center"/>
            <w:hideMark/>
          </w:tcPr>
          <w:p w14:paraId="3606FA21" w14:textId="77777777" w:rsidR="00E56DB8" w:rsidRPr="00A93F41" w:rsidRDefault="00E56DB8" w:rsidP="006567ED">
            <w:pPr>
              <w:jc w:val="both"/>
              <w:rPr>
                <w:rFonts w:asciiTheme="majorBidi" w:hAnsiTheme="majorBidi" w:cstheme="majorBidi"/>
                <w:b/>
                <w:bCs/>
              </w:rPr>
            </w:pPr>
            <w:r w:rsidRPr="00A93F41">
              <w:rPr>
                <w:rFonts w:asciiTheme="majorBidi" w:hAnsiTheme="majorBidi" w:cstheme="majorBidi"/>
                <w:b/>
                <w:bCs/>
              </w:rPr>
              <w:t>Description</w:t>
            </w:r>
          </w:p>
        </w:tc>
      </w:tr>
      <w:tr w:rsidR="004A200B" w:rsidRPr="00A93F41" w14:paraId="07426397" w14:textId="77777777" w:rsidTr="00E56DB8">
        <w:tc>
          <w:tcPr>
            <w:tcW w:w="1410" w:type="pct"/>
            <w:tcMar>
              <w:top w:w="150" w:type="dxa"/>
              <w:left w:w="0" w:type="dxa"/>
              <w:bottom w:w="150" w:type="dxa"/>
              <w:right w:w="240" w:type="dxa"/>
            </w:tcMar>
            <w:vAlign w:val="center"/>
            <w:hideMark/>
          </w:tcPr>
          <w:p w14:paraId="2A229E9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Model Size</w:t>
            </w:r>
          </w:p>
        </w:tc>
        <w:tc>
          <w:tcPr>
            <w:tcW w:w="875" w:type="pct"/>
            <w:tcMar>
              <w:top w:w="150" w:type="dxa"/>
              <w:left w:w="240" w:type="dxa"/>
              <w:bottom w:w="150" w:type="dxa"/>
              <w:right w:w="240" w:type="dxa"/>
            </w:tcMar>
            <w:vAlign w:val="center"/>
            <w:hideMark/>
          </w:tcPr>
          <w:p w14:paraId="0D2B2076"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&lt; 5 MB</w:t>
            </w:r>
          </w:p>
        </w:tc>
        <w:tc>
          <w:tcPr>
            <w:tcW w:w="2715" w:type="pct"/>
            <w:tcMar>
              <w:top w:w="150" w:type="dxa"/>
              <w:left w:w="240" w:type="dxa"/>
              <w:bottom w:w="150" w:type="dxa"/>
              <w:right w:w="0" w:type="dxa"/>
            </w:tcMar>
            <w:vAlign w:val="center"/>
            <w:hideMark/>
          </w:tcPr>
          <w:p w14:paraId="4A891047"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File size of saved trained model</w:t>
            </w:r>
          </w:p>
        </w:tc>
      </w:tr>
      <w:tr w:rsidR="004A200B" w:rsidRPr="00A93F41" w14:paraId="06085D13" w14:textId="77777777" w:rsidTr="00E56DB8">
        <w:tc>
          <w:tcPr>
            <w:tcW w:w="1410" w:type="pct"/>
            <w:tcMar>
              <w:top w:w="150" w:type="dxa"/>
              <w:left w:w="0" w:type="dxa"/>
              <w:bottom w:w="150" w:type="dxa"/>
              <w:right w:w="240" w:type="dxa"/>
            </w:tcMar>
            <w:vAlign w:val="center"/>
            <w:hideMark/>
          </w:tcPr>
          <w:p w14:paraId="18F34BA2"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Parameter Count</w:t>
            </w:r>
          </w:p>
        </w:tc>
        <w:tc>
          <w:tcPr>
            <w:tcW w:w="875" w:type="pct"/>
            <w:tcMar>
              <w:top w:w="150" w:type="dxa"/>
              <w:left w:w="240" w:type="dxa"/>
              <w:bottom w:w="150" w:type="dxa"/>
              <w:right w:w="240" w:type="dxa"/>
            </w:tcMar>
            <w:vAlign w:val="center"/>
            <w:hideMark/>
          </w:tcPr>
          <w:p w14:paraId="48A94D0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&lt; 500,000</w:t>
            </w:r>
          </w:p>
        </w:tc>
        <w:tc>
          <w:tcPr>
            <w:tcW w:w="2715" w:type="pct"/>
            <w:tcMar>
              <w:top w:w="150" w:type="dxa"/>
              <w:left w:w="240" w:type="dxa"/>
              <w:bottom w:w="150" w:type="dxa"/>
              <w:right w:w="0" w:type="dxa"/>
            </w:tcMar>
            <w:vAlign w:val="center"/>
            <w:hideMark/>
          </w:tcPr>
          <w:p w14:paraId="21FD1B2D"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Total number of trainable parameters</w:t>
            </w:r>
          </w:p>
        </w:tc>
      </w:tr>
      <w:tr w:rsidR="004A200B" w:rsidRPr="00A93F41" w14:paraId="6DE34A12" w14:textId="77777777" w:rsidTr="00E56DB8">
        <w:tc>
          <w:tcPr>
            <w:tcW w:w="1410" w:type="pct"/>
            <w:tcMar>
              <w:top w:w="150" w:type="dxa"/>
              <w:left w:w="0" w:type="dxa"/>
              <w:bottom w:w="150" w:type="dxa"/>
              <w:right w:w="240" w:type="dxa"/>
            </w:tcMar>
            <w:vAlign w:val="center"/>
            <w:hideMark/>
          </w:tcPr>
          <w:p w14:paraId="09E75F92"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Inference Time (CPU)</w:t>
            </w:r>
          </w:p>
        </w:tc>
        <w:tc>
          <w:tcPr>
            <w:tcW w:w="875" w:type="pct"/>
            <w:tcMar>
              <w:top w:w="150" w:type="dxa"/>
              <w:left w:w="240" w:type="dxa"/>
              <w:bottom w:w="150" w:type="dxa"/>
              <w:right w:w="240" w:type="dxa"/>
            </w:tcMar>
            <w:vAlign w:val="center"/>
            <w:hideMark/>
          </w:tcPr>
          <w:p w14:paraId="0C4A2A53"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 xml:space="preserve">&lt; 100 </w:t>
            </w:r>
            <w:proofErr w:type="spellStart"/>
            <w:r w:rsidRPr="00A93F41">
              <w:rPr>
                <w:rFonts w:asciiTheme="majorBidi" w:hAnsiTheme="majorBidi" w:cstheme="majorBidi"/>
              </w:rPr>
              <w:t>ms</w:t>
            </w:r>
            <w:proofErr w:type="spellEnd"/>
          </w:p>
        </w:tc>
        <w:tc>
          <w:tcPr>
            <w:tcW w:w="2715" w:type="pct"/>
            <w:tcMar>
              <w:top w:w="150" w:type="dxa"/>
              <w:left w:w="240" w:type="dxa"/>
              <w:bottom w:w="150" w:type="dxa"/>
              <w:right w:w="0" w:type="dxa"/>
            </w:tcMar>
            <w:vAlign w:val="center"/>
            <w:hideMark/>
          </w:tcPr>
          <w:p w14:paraId="1446742B"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Time per sample on a standard CPU</w:t>
            </w:r>
          </w:p>
        </w:tc>
      </w:tr>
      <w:tr w:rsidR="004A200B" w:rsidRPr="00A93F41" w14:paraId="155D64CC" w14:textId="77777777" w:rsidTr="00E56DB8">
        <w:tc>
          <w:tcPr>
            <w:tcW w:w="1410" w:type="pct"/>
            <w:tcMar>
              <w:top w:w="150" w:type="dxa"/>
              <w:left w:w="0" w:type="dxa"/>
              <w:bottom w:w="150" w:type="dxa"/>
              <w:right w:w="240" w:type="dxa"/>
            </w:tcMar>
            <w:vAlign w:val="center"/>
            <w:hideMark/>
          </w:tcPr>
          <w:p w14:paraId="439D7413"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Inference Time (GPU)</w:t>
            </w:r>
          </w:p>
        </w:tc>
        <w:tc>
          <w:tcPr>
            <w:tcW w:w="875" w:type="pct"/>
            <w:tcMar>
              <w:top w:w="150" w:type="dxa"/>
              <w:left w:w="240" w:type="dxa"/>
              <w:bottom w:w="150" w:type="dxa"/>
              <w:right w:w="240" w:type="dxa"/>
            </w:tcMar>
            <w:vAlign w:val="center"/>
            <w:hideMark/>
          </w:tcPr>
          <w:p w14:paraId="0A7AC72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 xml:space="preserve">&lt; 5 </w:t>
            </w:r>
            <w:proofErr w:type="spellStart"/>
            <w:r w:rsidRPr="00A93F41">
              <w:rPr>
                <w:rFonts w:asciiTheme="majorBidi" w:hAnsiTheme="majorBidi" w:cstheme="majorBidi"/>
              </w:rPr>
              <w:t>ms</w:t>
            </w:r>
            <w:proofErr w:type="spellEnd"/>
          </w:p>
        </w:tc>
        <w:tc>
          <w:tcPr>
            <w:tcW w:w="2715" w:type="pct"/>
            <w:tcMar>
              <w:top w:w="150" w:type="dxa"/>
              <w:left w:w="240" w:type="dxa"/>
              <w:bottom w:w="150" w:type="dxa"/>
              <w:right w:w="0" w:type="dxa"/>
            </w:tcMar>
            <w:vAlign w:val="center"/>
            <w:hideMark/>
          </w:tcPr>
          <w:p w14:paraId="23372399"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Time per sample on an NVIDIA GPU</w:t>
            </w:r>
          </w:p>
        </w:tc>
      </w:tr>
      <w:tr w:rsidR="004A200B" w:rsidRPr="00A93F41" w14:paraId="782640AC" w14:textId="77777777" w:rsidTr="00E56DB8">
        <w:tc>
          <w:tcPr>
            <w:tcW w:w="1410" w:type="pct"/>
            <w:tcMar>
              <w:top w:w="150" w:type="dxa"/>
              <w:left w:w="0" w:type="dxa"/>
              <w:bottom w:w="150" w:type="dxa"/>
              <w:right w:w="240" w:type="dxa"/>
            </w:tcMar>
            <w:vAlign w:val="center"/>
            <w:hideMark/>
          </w:tcPr>
          <w:p w14:paraId="3AF0B323" w14:textId="77777777" w:rsidR="00E56DB8" w:rsidRPr="00A93F41" w:rsidRDefault="00E56DB8" w:rsidP="006567ED">
            <w:pPr>
              <w:jc w:val="both"/>
              <w:rPr>
                <w:rFonts w:asciiTheme="majorBidi" w:hAnsiTheme="majorBidi" w:cstheme="majorBidi"/>
              </w:rPr>
            </w:pPr>
            <w:proofErr w:type="spellStart"/>
            <w:r w:rsidRPr="00A93F41">
              <w:rPr>
                <w:rFonts w:asciiTheme="majorBidi" w:hAnsiTheme="majorBidi" w:cstheme="majorBidi"/>
              </w:rPr>
              <w:t>TFLite</w:t>
            </w:r>
            <w:proofErr w:type="spellEnd"/>
            <w:r w:rsidRPr="00A93F41">
              <w:rPr>
                <w:rFonts w:asciiTheme="majorBidi" w:hAnsiTheme="majorBidi" w:cstheme="majorBidi"/>
              </w:rPr>
              <w:t xml:space="preserve"> Size</w:t>
            </w:r>
          </w:p>
        </w:tc>
        <w:tc>
          <w:tcPr>
            <w:tcW w:w="875" w:type="pct"/>
            <w:tcMar>
              <w:top w:w="150" w:type="dxa"/>
              <w:left w:w="240" w:type="dxa"/>
              <w:bottom w:w="150" w:type="dxa"/>
              <w:right w:w="240" w:type="dxa"/>
            </w:tcMar>
            <w:vAlign w:val="center"/>
            <w:hideMark/>
          </w:tcPr>
          <w:p w14:paraId="3F151510"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&lt; 1 MB</w:t>
            </w:r>
          </w:p>
        </w:tc>
        <w:tc>
          <w:tcPr>
            <w:tcW w:w="2715" w:type="pct"/>
            <w:tcMar>
              <w:top w:w="150" w:type="dxa"/>
              <w:left w:w="240" w:type="dxa"/>
              <w:bottom w:w="150" w:type="dxa"/>
              <w:right w:w="0" w:type="dxa"/>
            </w:tcMar>
            <w:vAlign w:val="center"/>
            <w:hideMark/>
          </w:tcPr>
          <w:p w14:paraId="26D5EE5E"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Model size after TensorFlow Lite conversion</w:t>
            </w:r>
          </w:p>
        </w:tc>
      </w:tr>
    </w:tbl>
    <w:p w14:paraId="6E8BECFC" w14:textId="4F1157C6" w:rsidR="00E56DB8" w:rsidRPr="00A93F41" w:rsidRDefault="00000000" w:rsidP="006567ED">
      <w:pPr>
        <w:jc w:val="both"/>
        <w:rPr>
          <w:rFonts w:asciiTheme="majorBidi" w:hAnsiTheme="majorBidi" w:cstheme="majorBidi"/>
        </w:rPr>
      </w:pPr>
      <w:r>
        <w:rPr>
          <w:rFonts w:asciiTheme="majorBidi" w:hAnsiTheme="majorBidi" w:cstheme="majorBidi"/>
        </w:rPr>
        <w:pict w14:anchorId="45136100">
          <v:rect id="_x0000_i1046" style="width:0;height:.75pt" o:hralign="center" o:bullet="t" o:hrstd="t" o:hr="t" fillcolor="#a0a0a0" stroked="f"/>
        </w:pict>
      </w:r>
      <w:r w:rsidR="00E56DB8" w:rsidRPr="00A93F41">
        <w:rPr>
          <w:rFonts w:asciiTheme="majorBidi" w:hAnsiTheme="majorBidi" w:cstheme="majorBidi"/>
        </w:rPr>
        <w:t xml:space="preserve"> </w:t>
      </w:r>
    </w:p>
    <w:p w14:paraId="7190C6D3" w14:textId="6C29CFA1" w:rsidR="003B095E" w:rsidRPr="00A93F41" w:rsidRDefault="00E56DB8" w:rsidP="003B095E">
      <w:pPr>
        <w:pStyle w:val="Heading2"/>
        <w:jc w:val="both"/>
        <w:rPr>
          <w:rFonts w:asciiTheme="majorBidi" w:hAnsiTheme="majorBidi"/>
          <w:color w:val="auto"/>
        </w:rPr>
      </w:pPr>
      <w:bookmarkStart w:id="105" w:name="_Toc241244558"/>
      <w:r w:rsidRPr="00A93F41">
        <w:rPr>
          <w:rFonts w:asciiTheme="majorBidi" w:hAnsiTheme="majorBidi"/>
          <w:color w:val="auto"/>
        </w:rPr>
        <w:t>3.7 Deployment Optimization</w:t>
      </w:r>
      <w:bookmarkEnd w:id="105"/>
    </w:p>
    <w:p w14:paraId="2FADDCA4" w14:textId="242B5988" w:rsidR="00E56DB8" w:rsidRPr="00A93F41" w:rsidRDefault="00E56DB8" w:rsidP="00913BE4">
      <w:pPr>
        <w:jc w:val="both"/>
        <w:rPr>
          <w:rFonts w:asciiTheme="majorBidi" w:hAnsiTheme="majorBidi" w:cstheme="majorBidi"/>
        </w:rPr>
      </w:pPr>
      <w:r w:rsidRPr="00A93F41">
        <w:rPr>
          <w:rFonts w:asciiTheme="majorBidi" w:hAnsiTheme="majorBidi" w:cstheme="majorBidi"/>
        </w:rPr>
        <w:t xml:space="preserve">A major contribution of this thesis is that it explicitly deals with deployability in a resource-constrained environment </w:t>
      </w:r>
      <w:r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uzaUeKDo","properties":{"unsorted":false,"formattedCitation":"[28]","plainCitation":"[28]","noteIndex":0},"citationItems":[{"id":597,"uris":["http://zotero.org/users/local/I5HYQrQS/items/KI52JKNI"],"itemData":{"id":597,"type":"article-journal","container-title":"IEEE Reviews in Biomedical Engineering","page":"112–128","title":"Efficient deep learning for ECG analysis on edge devices: A systematic review","volume":"15","author":[{"family":"Armstrong","given":"J."},{"family":"Chen","given":"D."},{"family":"Zhang","given":"T."}],"issued":{"date-parts":[["2022"]]}}}],"schema":"https://github.com/citation-style-language/schema/raw/master/csl-citation.json"} </w:instrText>
      </w:r>
      <w:r w:rsidRPr="00A93F41">
        <w:rPr>
          <w:rFonts w:asciiTheme="majorBidi" w:hAnsiTheme="majorBidi" w:cstheme="majorBidi"/>
        </w:rPr>
        <w:fldChar w:fldCharType="separate"/>
      </w:r>
      <w:r w:rsidR="00913BE4" w:rsidRPr="00A93F41">
        <w:rPr>
          <w:rFonts w:asciiTheme="majorBidi" w:hAnsiTheme="majorBidi" w:cstheme="majorBidi"/>
        </w:rPr>
        <w:t>[28]</w:t>
      </w:r>
      <w:r w:rsidRPr="00A93F41">
        <w:rPr>
          <w:rFonts w:asciiTheme="majorBidi" w:hAnsiTheme="majorBidi" w:cstheme="majorBidi"/>
        </w:rPr>
        <w:fldChar w:fldCharType="end"/>
      </w:r>
      <w:r w:rsidR="00B442A1" w:rsidRPr="00A93F41">
        <w:rPr>
          <w:rFonts w:asciiTheme="majorBidi" w:hAnsiTheme="majorBidi" w:cstheme="majorBidi"/>
        </w:rPr>
        <w:t>.</w:t>
      </w:r>
    </w:p>
    <w:p w14:paraId="604903F6" w14:textId="77777777" w:rsidR="003B095E" w:rsidRPr="00A93F41" w:rsidRDefault="003B095E" w:rsidP="00913BE4">
      <w:pPr>
        <w:jc w:val="both"/>
        <w:rPr>
          <w:rFonts w:asciiTheme="majorBidi" w:hAnsiTheme="majorBidi" w:cstheme="majorBidi"/>
        </w:rPr>
      </w:pPr>
    </w:p>
    <w:p w14:paraId="3BF6475C" w14:textId="77777777" w:rsidR="00E56DB8" w:rsidRPr="00A93F41" w:rsidRDefault="00E56DB8" w:rsidP="006567ED">
      <w:pPr>
        <w:pStyle w:val="Heading3"/>
        <w:jc w:val="both"/>
        <w:rPr>
          <w:rFonts w:asciiTheme="majorBidi" w:hAnsiTheme="majorBidi"/>
          <w:color w:val="auto"/>
        </w:rPr>
      </w:pPr>
      <w:bookmarkStart w:id="106" w:name="_Toc241244559"/>
      <w:r w:rsidRPr="00A93F41">
        <w:rPr>
          <w:rFonts w:asciiTheme="majorBidi" w:hAnsiTheme="majorBidi"/>
          <w:color w:val="auto"/>
        </w:rPr>
        <w:t>3.7.1 TensorFlow Lite Conversion</w:t>
      </w:r>
      <w:bookmarkEnd w:id="106"/>
    </w:p>
    <w:p w14:paraId="721C6EB5" w14:textId="77777777" w:rsidR="00E56DB8" w:rsidRPr="00A93F41" w:rsidRDefault="00E56DB8" w:rsidP="006567ED">
      <w:pPr>
        <w:jc w:val="both"/>
        <w:rPr>
          <w:rFonts w:asciiTheme="majorBidi" w:hAnsiTheme="majorBidi" w:cstheme="majorBidi"/>
        </w:rPr>
      </w:pPr>
      <w:r w:rsidRPr="00A93F41">
        <w:rPr>
          <w:rFonts w:asciiTheme="majorBidi" w:hAnsiTheme="majorBidi" w:cstheme="majorBidi"/>
        </w:rPr>
        <w:t xml:space="preserve">The trained model was then saved in the TensorFlow Lite format for deployment on the edge with the following </w:t>
      </w:r>
      <w:r w:rsidRPr="00A93F41">
        <w:rPr>
          <w:rFonts w:asciiTheme="majorBidi" w:hAnsiTheme="majorBidi" w:cstheme="majorBidi"/>
          <w:b/>
          <w:bCs/>
        </w:rPr>
        <w:t>Python code</w:t>
      </w:r>
      <w:r w:rsidRPr="00A93F41">
        <w:rPr>
          <w:rFonts w:asciiTheme="majorBidi" w:hAnsiTheme="majorBidi" w:cstheme="majorBidi"/>
        </w:rPr>
        <w:t>:</w:t>
      </w:r>
    </w:p>
    <w:p w14:paraId="743466AC" w14:textId="77777777" w:rsidR="00E56DB8" w:rsidRPr="00A93F41" w:rsidRDefault="00E56DB8" w:rsidP="007A6CC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sz w:val="20"/>
          <w:szCs w:val="20"/>
        </w:rPr>
      </w:pPr>
      <w:r w:rsidRPr="00A93F41">
        <w:rPr>
          <w:rFonts w:asciiTheme="majorBidi" w:hAnsiTheme="majorBidi" w:cstheme="majorBidi"/>
          <w:sz w:val="20"/>
          <w:szCs w:val="20"/>
        </w:rPr>
        <w:t># TensorFlow Lite conversion</w:t>
      </w:r>
    </w:p>
    <w:p w14:paraId="1953CAB9" w14:textId="77777777" w:rsidR="00E56DB8" w:rsidRPr="00A93F41" w:rsidRDefault="00E56DB8" w:rsidP="007A6CC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sz w:val="20"/>
          <w:szCs w:val="20"/>
        </w:rPr>
      </w:pPr>
      <w:r w:rsidRPr="00A93F41">
        <w:rPr>
          <w:rFonts w:asciiTheme="majorBidi" w:hAnsiTheme="majorBidi" w:cstheme="majorBidi"/>
          <w:sz w:val="20"/>
          <w:szCs w:val="20"/>
        </w:rPr>
        <w:t xml:space="preserve">converter = </w:t>
      </w:r>
      <w:proofErr w:type="spellStart"/>
      <w:proofErr w:type="gramStart"/>
      <w:r w:rsidRPr="00A93F41">
        <w:rPr>
          <w:rFonts w:asciiTheme="majorBidi" w:hAnsiTheme="majorBidi" w:cstheme="majorBidi"/>
          <w:sz w:val="20"/>
          <w:szCs w:val="20"/>
        </w:rPr>
        <w:t>tf.lite</w:t>
      </w:r>
      <w:proofErr w:type="gramEnd"/>
      <w:r w:rsidRPr="00A93F41">
        <w:rPr>
          <w:rFonts w:asciiTheme="majorBidi" w:hAnsiTheme="majorBidi" w:cstheme="majorBidi"/>
          <w:sz w:val="20"/>
          <w:szCs w:val="20"/>
        </w:rPr>
        <w:t>.TFLiteConverter.from_keras_model</w:t>
      </w:r>
      <w:proofErr w:type="spellEnd"/>
      <w:r w:rsidRPr="00A93F41">
        <w:rPr>
          <w:rFonts w:asciiTheme="majorBidi" w:hAnsiTheme="majorBidi" w:cstheme="majorBidi"/>
          <w:sz w:val="20"/>
          <w:szCs w:val="20"/>
        </w:rPr>
        <w:t>(model)</w:t>
      </w:r>
    </w:p>
    <w:p w14:paraId="3E94E6F6" w14:textId="77777777" w:rsidR="00E56DB8" w:rsidRPr="00A93F41" w:rsidRDefault="00E56DB8" w:rsidP="007A6CC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sz w:val="20"/>
          <w:szCs w:val="20"/>
        </w:rPr>
      </w:pPr>
      <w:proofErr w:type="spellStart"/>
      <w:proofErr w:type="gramStart"/>
      <w:r w:rsidRPr="00A93F41">
        <w:rPr>
          <w:rFonts w:asciiTheme="majorBidi" w:hAnsiTheme="majorBidi" w:cstheme="majorBidi"/>
          <w:sz w:val="20"/>
          <w:szCs w:val="20"/>
        </w:rPr>
        <w:t>converter.optimizations</w:t>
      </w:r>
      <w:proofErr w:type="spellEnd"/>
      <w:proofErr w:type="gramEnd"/>
      <w:r w:rsidRPr="00A93F41">
        <w:rPr>
          <w:rFonts w:asciiTheme="majorBidi" w:hAnsiTheme="majorBidi" w:cstheme="majorBidi"/>
          <w:sz w:val="20"/>
          <w:szCs w:val="20"/>
        </w:rPr>
        <w:t xml:space="preserve"> = [</w:t>
      </w:r>
      <w:proofErr w:type="spellStart"/>
      <w:proofErr w:type="gramStart"/>
      <w:r w:rsidRPr="00A93F41">
        <w:rPr>
          <w:rFonts w:asciiTheme="majorBidi" w:hAnsiTheme="majorBidi" w:cstheme="majorBidi"/>
          <w:sz w:val="20"/>
          <w:szCs w:val="20"/>
        </w:rPr>
        <w:t>tf.lite</w:t>
      </w:r>
      <w:proofErr w:type="gramEnd"/>
      <w:r w:rsidRPr="00A93F41">
        <w:rPr>
          <w:rFonts w:asciiTheme="majorBidi" w:hAnsiTheme="majorBidi" w:cstheme="majorBidi"/>
          <w:sz w:val="20"/>
          <w:szCs w:val="20"/>
        </w:rPr>
        <w:t>.Optimize.DEFAULT</w:t>
      </w:r>
      <w:proofErr w:type="spellEnd"/>
      <w:r w:rsidRPr="00A93F41">
        <w:rPr>
          <w:rFonts w:asciiTheme="majorBidi" w:hAnsiTheme="majorBidi" w:cstheme="majorBidi"/>
          <w:sz w:val="20"/>
          <w:szCs w:val="20"/>
        </w:rPr>
        <w:t>]</w:t>
      </w:r>
    </w:p>
    <w:p w14:paraId="716D3757" w14:textId="77777777" w:rsidR="00E56DB8" w:rsidRPr="00A93F41" w:rsidRDefault="00E56DB8" w:rsidP="007A6CC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sz w:val="20"/>
          <w:szCs w:val="20"/>
        </w:rPr>
      </w:pPr>
      <w:proofErr w:type="spellStart"/>
      <w:proofErr w:type="gramStart"/>
      <w:r w:rsidRPr="00A93F41">
        <w:rPr>
          <w:rFonts w:asciiTheme="majorBidi" w:hAnsiTheme="majorBidi" w:cstheme="majorBidi"/>
          <w:sz w:val="20"/>
          <w:szCs w:val="20"/>
        </w:rPr>
        <w:t>converter.target</w:t>
      </w:r>
      <w:proofErr w:type="gramEnd"/>
      <w:r w:rsidRPr="00A93F41">
        <w:rPr>
          <w:rFonts w:asciiTheme="majorBidi" w:hAnsiTheme="majorBidi" w:cstheme="majorBidi"/>
          <w:sz w:val="20"/>
          <w:szCs w:val="20"/>
        </w:rPr>
        <w:t>_</w:t>
      </w:r>
      <w:proofErr w:type="gramStart"/>
      <w:r w:rsidRPr="00A93F41">
        <w:rPr>
          <w:rFonts w:asciiTheme="majorBidi" w:hAnsiTheme="majorBidi" w:cstheme="majorBidi"/>
          <w:sz w:val="20"/>
          <w:szCs w:val="20"/>
        </w:rPr>
        <w:t>spec.supported</w:t>
      </w:r>
      <w:proofErr w:type="gramEnd"/>
      <w:r w:rsidRPr="00A93F41">
        <w:rPr>
          <w:rFonts w:asciiTheme="majorBidi" w:hAnsiTheme="majorBidi" w:cstheme="majorBidi"/>
          <w:sz w:val="20"/>
          <w:szCs w:val="20"/>
        </w:rPr>
        <w:t>_types</w:t>
      </w:r>
      <w:proofErr w:type="spellEnd"/>
      <w:r w:rsidRPr="00A93F41">
        <w:rPr>
          <w:rFonts w:asciiTheme="majorBidi" w:hAnsiTheme="majorBidi" w:cstheme="majorBidi"/>
          <w:sz w:val="20"/>
          <w:szCs w:val="20"/>
        </w:rPr>
        <w:t xml:space="preserve"> = [</w:t>
      </w:r>
      <w:proofErr w:type="gramStart"/>
      <w:r w:rsidRPr="00A93F41">
        <w:rPr>
          <w:rFonts w:asciiTheme="majorBidi" w:hAnsiTheme="majorBidi" w:cstheme="majorBidi"/>
          <w:sz w:val="20"/>
          <w:szCs w:val="20"/>
        </w:rPr>
        <w:t>tf.float</w:t>
      </w:r>
      <w:proofErr w:type="gramEnd"/>
      <w:r w:rsidRPr="00A93F41">
        <w:rPr>
          <w:rFonts w:asciiTheme="majorBidi" w:hAnsiTheme="majorBidi" w:cstheme="majorBidi"/>
          <w:sz w:val="20"/>
          <w:szCs w:val="20"/>
        </w:rPr>
        <w:t>16]</w:t>
      </w:r>
    </w:p>
    <w:p w14:paraId="4788A5A6" w14:textId="05F10BDB" w:rsidR="00E56DB8" w:rsidRPr="00A93F41" w:rsidRDefault="00E56DB8" w:rsidP="007A6CC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sz w:val="20"/>
          <w:szCs w:val="20"/>
        </w:rPr>
      </w:pPr>
      <w:proofErr w:type="spellStart"/>
      <w:r w:rsidRPr="00A93F41">
        <w:rPr>
          <w:rFonts w:asciiTheme="majorBidi" w:hAnsiTheme="majorBidi" w:cstheme="majorBidi"/>
          <w:sz w:val="20"/>
          <w:szCs w:val="20"/>
        </w:rPr>
        <w:t>tflite_model</w:t>
      </w:r>
      <w:proofErr w:type="spellEnd"/>
      <w:r w:rsidRPr="00A93F41">
        <w:rPr>
          <w:rFonts w:asciiTheme="majorBidi" w:hAnsiTheme="majorBidi" w:cstheme="majorBidi"/>
          <w:sz w:val="20"/>
          <w:szCs w:val="20"/>
        </w:rPr>
        <w:t xml:space="preserve"> = </w:t>
      </w:r>
      <w:proofErr w:type="spellStart"/>
      <w:proofErr w:type="gramStart"/>
      <w:r w:rsidRPr="00A93F41">
        <w:rPr>
          <w:rFonts w:asciiTheme="majorBidi" w:hAnsiTheme="majorBidi" w:cstheme="majorBidi"/>
          <w:sz w:val="20"/>
          <w:szCs w:val="20"/>
        </w:rPr>
        <w:t>converter.convert</w:t>
      </w:r>
      <w:proofErr w:type="spellEnd"/>
      <w:proofErr w:type="gramEnd"/>
      <w:r w:rsidRPr="00A93F41">
        <w:rPr>
          <w:rFonts w:asciiTheme="majorBidi" w:hAnsiTheme="majorBidi" w:cstheme="majorBidi"/>
          <w:sz w:val="20"/>
          <w:szCs w:val="20"/>
        </w:rPr>
        <w:t>()</w:t>
      </w:r>
    </w:p>
    <w:p w14:paraId="6890B4FE" w14:textId="77777777" w:rsidR="00E56DB8" w:rsidRPr="00A93F41" w:rsidRDefault="00E56DB8" w:rsidP="006567ED">
      <w:pPr>
        <w:jc w:val="both"/>
        <w:rPr>
          <w:rFonts w:asciiTheme="majorBidi" w:hAnsiTheme="majorBidi" w:cstheme="majorBidi"/>
        </w:rPr>
      </w:pPr>
    </w:p>
    <w:p w14:paraId="2771AE8A" w14:textId="290FE6E8" w:rsidR="005703BB" w:rsidRPr="00A93F41" w:rsidRDefault="005703BB" w:rsidP="006567ED">
      <w:pPr>
        <w:pStyle w:val="Caption"/>
        <w:keepNext/>
        <w:jc w:val="both"/>
        <w:rPr>
          <w:rFonts w:asciiTheme="majorBidi" w:hAnsiTheme="majorBidi" w:cstheme="majorBidi"/>
          <w:color w:val="auto"/>
        </w:rPr>
      </w:pPr>
      <w:bookmarkStart w:id="107" w:name="_Toc241244638"/>
      <w:r w:rsidRPr="00A93F41">
        <w:rPr>
          <w:rFonts w:asciiTheme="majorBidi" w:hAnsiTheme="majorBidi" w:cstheme="majorBidi"/>
          <w:color w:val="auto"/>
        </w:rPr>
        <w:lastRenderedPageBreak/>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31</w:t>
      </w:r>
      <w:r w:rsidRPr="00A93F41">
        <w:rPr>
          <w:rFonts w:asciiTheme="majorBidi" w:hAnsiTheme="majorBidi" w:cstheme="majorBidi"/>
          <w:color w:val="auto"/>
        </w:rPr>
        <w:fldChar w:fldCharType="end"/>
      </w:r>
      <w:r w:rsidRPr="00A93F41">
        <w:rPr>
          <w:rFonts w:asciiTheme="majorBidi" w:hAnsiTheme="majorBidi" w:cstheme="majorBidi"/>
          <w:color w:val="auto"/>
        </w:rPr>
        <w:t>: Model Optimization Techniques</w:t>
      </w:r>
      <w:r w:rsidR="00B442A1" w:rsidRPr="00A93F41">
        <w:rPr>
          <w:rFonts w:asciiTheme="majorBidi" w:hAnsiTheme="majorBidi" w:cstheme="majorBidi"/>
          <w:color w:val="auto"/>
        </w:rPr>
        <w:t>.</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3643"/>
        <w:gridCol w:w="5717"/>
      </w:tblGrid>
      <w:tr w:rsidR="004A200B" w:rsidRPr="00A93F41" w14:paraId="604113ED" w14:textId="77777777" w:rsidTr="005703BB">
        <w:trPr>
          <w:tblHeader/>
        </w:trPr>
        <w:tc>
          <w:tcPr>
            <w:tcW w:w="1946" w:type="pct"/>
            <w:tcMar>
              <w:top w:w="150" w:type="dxa"/>
              <w:left w:w="0" w:type="dxa"/>
              <w:bottom w:w="150" w:type="dxa"/>
              <w:right w:w="240" w:type="dxa"/>
            </w:tcMar>
            <w:vAlign w:val="center"/>
            <w:hideMark/>
          </w:tcPr>
          <w:p w14:paraId="256373B1"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Optimization</w:t>
            </w:r>
          </w:p>
        </w:tc>
        <w:tc>
          <w:tcPr>
            <w:tcW w:w="3054" w:type="pct"/>
            <w:tcMar>
              <w:top w:w="150" w:type="dxa"/>
              <w:left w:w="240" w:type="dxa"/>
              <w:bottom w:w="150" w:type="dxa"/>
              <w:right w:w="240" w:type="dxa"/>
            </w:tcMar>
            <w:vAlign w:val="center"/>
            <w:hideMark/>
          </w:tcPr>
          <w:p w14:paraId="735A0A11"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Benefit</w:t>
            </w:r>
          </w:p>
        </w:tc>
      </w:tr>
      <w:tr w:rsidR="004A200B" w:rsidRPr="00A93F41" w14:paraId="39F427B3" w14:textId="77777777" w:rsidTr="005703BB">
        <w:tc>
          <w:tcPr>
            <w:tcW w:w="1946" w:type="pct"/>
            <w:tcMar>
              <w:top w:w="150" w:type="dxa"/>
              <w:left w:w="0" w:type="dxa"/>
              <w:bottom w:w="150" w:type="dxa"/>
              <w:right w:w="240" w:type="dxa"/>
            </w:tcMar>
            <w:vAlign w:val="center"/>
            <w:hideMark/>
          </w:tcPr>
          <w:p w14:paraId="3BA65EB6"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FP16 Quantization</w:t>
            </w:r>
          </w:p>
        </w:tc>
        <w:tc>
          <w:tcPr>
            <w:tcW w:w="3054" w:type="pct"/>
            <w:tcMar>
              <w:top w:w="150" w:type="dxa"/>
              <w:left w:w="240" w:type="dxa"/>
              <w:bottom w:w="150" w:type="dxa"/>
              <w:right w:w="0" w:type="dxa"/>
            </w:tcMar>
            <w:vAlign w:val="center"/>
            <w:hideMark/>
          </w:tcPr>
          <w:p w14:paraId="788C505E"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~50% model size reduction</w:t>
            </w:r>
          </w:p>
        </w:tc>
      </w:tr>
      <w:tr w:rsidR="004A200B" w:rsidRPr="00A93F41" w14:paraId="33BA58E6" w14:textId="77777777" w:rsidTr="005703BB">
        <w:tc>
          <w:tcPr>
            <w:tcW w:w="1946" w:type="pct"/>
            <w:tcMar>
              <w:top w:w="150" w:type="dxa"/>
              <w:left w:w="0" w:type="dxa"/>
              <w:bottom w:w="150" w:type="dxa"/>
              <w:right w:w="240" w:type="dxa"/>
            </w:tcMar>
            <w:vAlign w:val="center"/>
            <w:hideMark/>
          </w:tcPr>
          <w:p w14:paraId="66A3DA1D"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INT8 Quantization</w:t>
            </w:r>
          </w:p>
        </w:tc>
        <w:tc>
          <w:tcPr>
            <w:tcW w:w="3054" w:type="pct"/>
            <w:tcMar>
              <w:top w:w="150" w:type="dxa"/>
              <w:left w:w="240" w:type="dxa"/>
              <w:bottom w:w="150" w:type="dxa"/>
              <w:right w:w="0" w:type="dxa"/>
            </w:tcMar>
            <w:vAlign w:val="center"/>
            <w:hideMark/>
          </w:tcPr>
          <w:p w14:paraId="36F36D71"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~73% model size reduction</w:t>
            </w:r>
          </w:p>
        </w:tc>
      </w:tr>
    </w:tbl>
    <w:p w14:paraId="2A7A3089" w14:textId="77777777" w:rsidR="005703BB" w:rsidRPr="00A93F41" w:rsidRDefault="005703BB" w:rsidP="006567ED">
      <w:pPr>
        <w:jc w:val="both"/>
        <w:rPr>
          <w:rFonts w:asciiTheme="majorBidi" w:hAnsiTheme="majorBidi" w:cstheme="majorBidi"/>
          <w:b/>
          <w:bCs/>
        </w:rPr>
      </w:pPr>
    </w:p>
    <w:p w14:paraId="4BFC018F" w14:textId="2CA4D0B6" w:rsidR="005703BB" w:rsidRPr="00A93F41" w:rsidRDefault="005703BB" w:rsidP="006567ED">
      <w:pPr>
        <w:pStyle w:val="Heading3"/>
        <w:jc w:val="both"/>
        <w:rPr>
          <w:rFonts w:asciiTheme="majorBidi" w:hAnsiTheme="majorBidi"/>
          <w:color w:val="auto"/>
        </w:rPr>
      </w:pPr>
      <w:bookmarkStart w:id="108" w:name="_Toc241244560"/>
      <w:r w:rsidRPr="00A93F41">
        <w:rPr>
          <w:rFonts w:asciiTheme="majorBidi" w:hAnsiTheme="majorBidi"/>
          <w:color w:val="auto"/>
        </w:rPr>
        <w:t>3.7.2 Deployment Targets</w:t>
      </w:r>
      <w:bookmarkEnd w:id="108"/>
    </w:p>
    <w:p w14:paraId="76FD7BC5" w14:textId="77777777" w:rsidR="00E56DB8" w:rsidRPr="00A93F41" w:rsidRDefault="00E56DB8" w:rsidP="006567ED">
      <w:pPr>
        <w:jc w:val="both"/>
        <w:rPr>
          <w:rFonts w:asciiTheme="majorBidi" w:hAnsiTheme="majorBidi" w:cstheme="majorBidi"/>
        </w:rPr>
      </w:pPr>
    </w:p>
    <w:p w14:paraId="613B56F7" w14:textId="7CA2B14D" w:rsidR="005703BB" w:rsidRPr="00A93F41" w:rsidRDefault="005703BB" w:rsidP="006567ED">
      <w:pPr>
        <w:pStyle w:val="Caption"/>
        <w:keepNext/>
        <w:jc w:val="both"/>
        <w:rPr>
          <w:rFonts w:asciiTheme="majorBidi" w:hAnsiTheme="majorBidi" w:cstheme="majorBidi"/>
          <w:color w:val="auto"/>
        </w:rPr>
      </w:pPr>
      <w:bookmarkStart w:id="109" w:name="_Toc241244639"/>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32</w:t>
      </w:r>
      <w:r w:rsidRPr="00A93F41">
        <w:rPr>
          <w:rFonts w:asciiTheme="majorBidi" w:hAnsiTheme="majorBidi" w:cstheme="majorBidi"/>
          <w:color w:val="auto"/>
        </w:rPr>
        <w:fldChar w:fldCharType="end"/>
      </w:r>
      <w:r w:rsidRPr="00A93F41">
        <w:rPr>
          <w:rFonts w:asciiTheme="majorBidi" w:hAnsiTheme="majorBidi" w:cstheme="majorBidi"/>
          <w:color w:val="auto"/>
        </w:rPr>
        <w:t>: Target Deployment Devices</w:t>
      </w:r>
      <w:r w:rsidR="00B442A1" w:rsidRPr="00A93F41">
        <w:rPr>
          <w:rFonts w:asciiTheme="majorBidi" w:hAnsiTheme="majorBidi" w:cstheme="majorBidi"/>
          <w:color w:val="auto"/>
        </w:rPr>
        <w:t>.</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2"/>
        <w:gridCol w:w="5258"/>
      </w:tblGrid>
      <w:tr w:rsidR="004A200B" w:rsidRPr="00A93F41" w14:paraId="149414D6" w14:textId="77777777" w:rsidTr="005703BB">
        <w:trPr>
          <w:tblHeader/>
        </w:trPr>
        <w:tc>
          <w:tcPr>
            <w:tcW w:w="2188" w:type="pct"/>
            <w:tcMar>
              <w:top w:w="150" w:type="dxa"/>
              <w:left w:w="0" w:type="dxa"/>
              <w:bottom w:w="150" w:type="dxa"/>
              <w:right w:w="240" w:type="dxa"/>
            </w:tcMar>
            <w:vAlign w:val="center"/>
            <w:hideMark/>
          </w:tcPr>
          <w:p w14:paraId="2FAFB502"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Target Device</w:t>
            </w:r>
          </w:p>
        </w:tc>
        <w:tc>
          <w:tcPr>
            <w:tcW w:w="2813" w:type="pct"/>
            <w:tcMar>
              <w:top w:w="150" w:type="dxa"/>
              <w:left w:w="240" w:type="dxa"/>
              <w:bottom w:w="150" w:type="dxa"/>
              <w:right w:w="240" w:type="dxa"/>
            </w:tcMar>
            <w:vAlign w:val="center"/>
            <w:hideMark/>
          </w:tcPr>
          <w:p w14:paraId="02BFD67C"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Typical Specifications</w:t>
            </w:r>
          </w:p>
        </w:tc>
      </w:tr>
      <w:tr w:rsidR="004A200B" w:rsidRPr="00A93F41" w14:paraId="03FE5B3F" w14:textId="77777777" w:rsidTr="005703BB">
        <w:tc>
          <w:tcPr>
            <w:tcW w:w="2188" w:type="pct"/>
            <w:tcMar>
              <w:top w:w="150" w:type="dxa"/>
              <w:left w:w="0" w:type="dxa"/>
              <w:bottom w:w="150" w:type="dxa"/>
              <w:right w:w="240" w:type="dxa"/>
            </w:tcMar>
            <w:vAlign w:val="center"/>
            <w:hideMark/>
          </w:tcPr>
          <w:p w14:paraId="0FF01BA8"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Standard clinic computer</w:t>
            </w:r>
          </w:p>
        </w:tc>
        <w:tc>
          <w:tcPr>
            <w:tcW w:w="2813" w:type="pct"/>
            <w:tcMar>
              <w:top w:w="150" w:type="dxa"/>
              <w:left w:w="240" w:type="dxa"/>
              <w:bottom w:w="150" w:type="dxa"/>
              <w:right w:w="0" w:type="dxa"/>
            </w:tcMar>
            <w:vAlign w:val="center"/>
            <w:hideMark/>
          </w:tcPr>
          <w:p w14:paraId="0961B235"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Intel i5, 8GB RAM, Windows 10</w:t>
            </w:r>
          </w:p>
        </w:tc>
      </w:tr>
      <w:tr w:rsidR="004A200B" w:rsidRPr="00A93F41" w14:paraId="66902F1D" w14:textId="77777777" w:rsidTr="005703BB">
        <w:tc>
          <w:tcPr>
            <w:tcW w:w="2188" w:type="pct"/>
            <w:tcMar>
              <w:top w:w="150" w:type="dxa"/>
              <w:left w:w="0" w:type="dxa"/>
              <w:bottom w:w="150" w:type="dxa"/>
              <w:right w:w="240" w:type="dxa"/>
            </w:tcMar>
            <w:vAlign w:val="center"/>
            <w:hideMark/>
          </w:tcPr>
          <w:p w14:paraId="4FFF3802"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Entry-level laptop</w:t>
            </w:r>
          </w:p>
        </w:tc>
        <w:tc>
          <w:tcPr>
            <w:tcW w:w="2813" w:type="pct"/>
            <w:tcMar>
              <w:top w:w="150" w:type="dxa"/>
              <w:left w:w="240" w:type="dxa"/>
              <w:bottom w:w="150" w:type="dxa"/>
              <w:right w:w="0" w:type="dxa"/>
            </w:tcMar>
            <w:vAlign w:val="center"/>
            <w:hideMark/>
          </w:tcPr>
          <w:p w14:paraId="0D148071"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Intel Celeron, 4GB RAM</w:t>
            </w:r>
          </w:p>
        </w:tc>
      </w:tr>
      <w:tr w:rsidR="004A200B" w:rsidRPr="00A93F41" w14:paraId="6551024D" w14:textId="77777777" w:rsidTr="005703BB">
        <w:tc>
          <w:tcPr>
            <w:tcW w:w="2188" w:type="pct"/>
            <w:tcMar>
              <w:top w:w="150" w:type="dxa"/>
              <w:left w:w="0" w:type="dxa"/>
              <w:bottom w:w="150" w:type="dxa"/>
              <w:right w:w="240" w:type="dxa"/>
            </w:tcMar>
            <w:vAlign w:val="center"/>
            <w:hideMark/>
          </w:tcPr>
          <w:p w14:paraId="446C50FD"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Raspberry Pi 4</w:t>
            </w:r>
          </w:p>
        </w:tc>
        <w:tc>
          <w:tcPr>
            <w:tcW w:w="2813" w:type="pct"/>
            <w:tcMar>
              <w:top w:w="150" w:type="dxa"/>
              <w:left w:w="240" w:type="dxa"/>
              <w:bottom w:w="150" w:type="dxa"/>
              <w:right w:w="0" w:type="dxa"/>
            </w:tcMar>
            <w:vAlign w:val="center"/>
            <w:hideMark/>
          </w:tcPr>
          <w:p w14:paraId="0A6BD181"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4GB RAM, 1.5 GHz</w:t>
            </w:r>
          </w:p>
        </w:tc>
      </w:tr>
      <w:tr w:rsidR="00913BE4" w:rsidRPr="00A93F41" w14:paraId="15B53188" w14:textId="77777777" w:rsidTr="005703BB">
        <w:tc>
          <w:tcPr>
            <w:tcW w:w="2188" w:type="pct"/>
            <w:tcMar>
              <w:top w:w="150" w:type="dxa"/>
              <w:left w:w="0" w:type="dxa"/>
              <w:bottom w:w="150" w:type="dxa"/>
              <w:right w:w="240" w:type="dxa"/>
            </w:tcMar>
            <w:vAlign w:val="center"/>
            <w:hideMark/>
          </w:tcPr>
          <w:p w14:paraId="6FD225E7"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Android smartphone</w:t>
            </w:r>
          </w:p>
        </w:tc>
        <w:tc>
          <w:tcPr>
            <w:tcW w:w="2813" w:type="pct"/>
            <w:tcMar>
              <w:top w:w="150" w:type="dxa"/>
              <w:left w:w="240" w:type="dxa"/>
              <w:bottom w:w="150" w:type="dxa"/>
              <w:right w:w="0" w:type="dxa"/>
            </w:tcMar>
            <w:vAlign w:val="center"/>
            <w:hideMark/>
          </w:tcPr>
          <w:p w14:paraId="6C04F844"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Snapdragon processor, 4GB RAM</w:t>
            </w:r>
          </w:p>
        </w:tc>
      </w:tr>
    </w:tbl>
    <w:p w14:paraId="6339E660" w14:textId="11FF5E2D" w:rsidR="005703BB" w:rsidRPr="00A93F41" w:rsidRDefault="005703BB" w:rsidP="006567ED">
      <w:pPr>
        <w:jc w:val="both"/>
        <w:rPr>
          <w:rFonts w:asciiTheme="majorBidi" w:hAnsiTheme="majorBidi" w:cstheme="majorBidi"/>
        </w:rPr>
      </w:pPr>
    </w:p>
    <w:p w14:paraId="041DD3CC" w14:textId="77777777" w:rsidR="005703BB" w:rsidRPr="00A93F41" w:rsidRDefault="005703BB" w:rsidP="006567ED">
      <w:pPr>
        <w:jc w:val="both"/>
        <w:rPr>
          <w:rFonts w:asciiTheme="majorBidi" w:hAnsiTheme="majorBidi" w:cstheme="majorBidi"/>
        </w:rPr>
      </w:pPr>
    </w:p>
    <w:p w14:paraId="1AF06392" w14:textId="77777777" w:rsidR="005703BB" w:rsidRPr="00A93F41" w:rsidRDefault="005703BB" w:rsidP="006567ED">
      <w:pPr>
        <w:jc w:val="both"/>
        <w:rPr>
          <w:rFonts w:asciiTheme="majorBidi" w:hAnsiTheme="majorBidi" w:cstheme="majorBidi"/>
        </w:rPr>
      </w:pPr>
    </w:p>
    <w:p w14:paraId="16F8878F" w14:textId="77777777" w:rsidR="005703BB" w:rsidRPr="00A93F41" w:rsidRDefault="005703BB" w:rsidP="006567ED">
      <w:pPr>
        <w:jc w:val="both"/>
        <w:rPr>
          <w:rFonts w:asciiTheme="majorBidi" w:hAnsiTheme="majorBidi" w:cstheme="majorBidi"/>
        </w:rPr>
      </w:pPr>
    </w:p>
    <w:p w14:paraId="441C6FF2" w14:textId="77777777" w:rsidR="005703BB" w:rsidRPr="00A93F41" w:rsidRDefault="005703BB" w:rsidP="006567ED">
      <w:pPr>
        <w:jc w:val="both"/>
        <w:rPr>
          <w:rFonts w:asciiTheme="majorBidi" w:hAnsiTheme="majorBidi" w:cstheme="majorBidi"/>
        </w:rPr>
      </w:pPr>
    </w:p>
    <w:p w14:paraId="1B51B4A6" w14:textId="77777777" w:rsidR="007A6CCC" w:rsidRPr="00A93F41" w:rsidRDefault="007A6CCC" w:rsidP="006567ED">
      <w:pPr>
        <w:jc w:val="both"/>
        <w:rPr>
          <w:rFonts w:asciiTheme="majorBidi" w:hAnsiTheme="majorBidi" w:cstheme="majorBidi"/>
        </w:rPr>
      </w:pPr>
    </w:p>
    <w:p w14:paraId="1DEF76D9" w14:textId="77777777" w:rsidR="007A6CCC" w:rsidRPr="00A93F41" w:rsidRDefault="007A6CCC" w:rsidP="006567ED">
      <w:pPr>
        <w:jc w:val="both"/>
        <w:rPr>
          <w:rFonts w:asciiTheme="majorBidi" w:hAnsiTheme="majorBidi" w:cstheme="majorBidi"/>
        </w:rPr>
      </w:pPr>
    </w:p>
    <w:p w14:paraId="3F47E504" w14:textId="77777777" w:rsidR="005703BB" w:rsidRPr="00A93F41" w:rsidRDefault="005703BB" w:rsidP="006567ED">
      <w:pPr>
        <w:pStyle w:val="Heading2"/>
        <w:jc w:val="both"/>
        <w:rPr>
          <w:rFonts w:asciiTheme="majorBidi" w:hAnsiTheme="majorBidi"/>
          <w:color w:val="auto"/>
        </w:rPr>
      </w:pPr>
      <w:bookmarkStart w:id="110" w:name="_Toc241244561"/>
      <w:r w:rsidRPr="00A93F41">
        <w:rPr>
          <w:rFonts w:asciiTheme="majorBidi" w:hAnsiTheme="majorBidi"/>
          <w:color w:val="auto"/>
        </w:rPr>
        <w:lastRenderedPageBreak/>
        <w:t>3.8 Experimental Setup</w:t>
      </w:r>
      <w:bookmarkEnd w:id="110"/>
    </w:p>
    <w:p w14:paraId="442992C2" w14:textId="77777777" w:rsidR="005703BB" w:rsidRPr="00A93F41" w:rsidRDefault="005703BB" w:rsidP="006567ED">
      <w:pPr>
        <w:pStyle w:val="Heading3"/>
        <w:jc w:val="both"/>
        <w:rPr>
          <w:rFonts w:asciiTheme="majorBidi" w:hAnsiTheme="majorBidi"/>
          <w:color w:val="auto"/>
        </w:rPr>
      </w:pPr>
      <w:bookmarkStart w:id="111" w:name="_Toc241244562"/>
      <w:r w:rsidRPr="00A93F41">
        <w:rPr>
          <w:rFonts w:asciiTheme="majorBidi" w:hAnsiTheme="majorBidi"/>
          <w:color w:val="auto"/>
        </w:rPr>
        <w:t>3.8.1 Hardware Configuration</w:t>
      </w:r>
      <w:bookmarkEnd w:id="111"/>
    </w:p>
    <w:p w14:paraId="4E508F6E" w14:textId="77777777" w:rsidR="005703BB" w:rsidRPr="00A93F41" w:rsidRDefault="005703BB" w:rsidP="006567ED">
      <w:pPr>
        <w:jc w:val="both"/>
        <w:rPr>
          <w:rFonts w:asciiTheme="majorBidi" w:hAnsiTheme="majorBidi" w:cstheme="majorBidi"/>
        </w:rPr>
      </w:pPr>
    </w:p>
    <w:p w14:paraId="7853F461" w14:textId="26BEF017" w:rsidR="005703BB" w:rsidRPr="00A93F41" w:rsidRDefault="005703BB" w:rsidP="006567ED">
      <w:pPr>
        <w:pStyle w:val="Caption"/>
        <w:keepNext/>
        <w:jc w:val="both"/>
        <w:rPr>
          <w:rFonts w:asciiTheme="majorBidi" w:hAnsiTheme="majorBidi" w:cstheme="majorBidi"/>
          <w:color w:val="auto"/>
        </w:rPr>
      </w:pPr>
      <w:bookmarkStart w:id="112" w:name="_Toc241244640"/>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33</w:t>
      </w:r>
      <w:r w:rsidRPr="00A93F41">
        <w:rPr>
          <w:rFonts w:asciiTheme="majorBidi" w:hAnsiTheme="majorBidi" w:cstheme="majorBidi"/>
          <w:color w:val="auto"/>
        </w:rPr>
        <w:fldChar w:fldCharType="end"/>
      </w:r>
      <w:r w:rsidRPr="00A93F41">
        <w:rPr>
          <w:rFonts w:asciiTheme="majorBidi" w:hAnsiTheme="majorBidi" w:cstheme="majorBidi"/>
          <w:color w:val="auto"/>
        </w:rPr>
        <w:t>: Hardware Configuration</w:t>
      </w:r>
      <w:r w:rsidR="00B442A1" w:rsidRPr="00A93F41">
        <w:rPr>
          <w:rFonts w:asciiTheme="majorBidi" w:hAnsiTheme="majorBidi" w:cstheme="majorBidi"/>
          <w:color w:val="auto"/>
        </w:rPr>
        <w:t>.</w:t>
      </w:r>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1"/>
        <w:gridCol w:w="6609"/>
      </w:tblGrid>
      <w:tr w:rsidR="004A200B" w:rsidRPr="00A93F41" w14:paraId="715716E1" w14:textId="77777777" w:rsidTr="005703BB">
        <w:trPr>
          <w:tblHeader/>
        </w:trPr>
        <w:tc>
          <w:tcPr>
            <w:tcW w:w="1466" w:type="pct"/>
            <w:tcMar>
              <w:top w:w="150" w:type="dxa"/>
              <w:left w:w="0" w:type="dxa"/>
              <w:bottom w:w="150" w:type="dxa"/>
              <w:right w:w="240" w:type="dxa"/>
            </w:tcMar>
            <w:vAlign w:val="center"/>
            <w:hideMark/>
          </w:tcPr>
          <w:p w14:paraId="152F2694"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Component</w:t>
            </w:r>
          </w:p>
        </w:tc>
        <w:tc>
          <w:tcPr>
            <w:tcW w:w="3534" w:type="pct"/>
            <w:tcMar>
              <w:top w:w="150" w:type="dxa"/>
              <w:left w:w="240" w:type="dxa"/>
              <w:bottom w:w="150" w:type="dxa"/>
              <w:right w:w="240" w:type="dxa"/>
            </w:tcMar>
            <w:vAlign w:val="center"/>
            <w:hideMark/>
          </w:tcPr>
          <w:p w14:paraId="4CE7BD54"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Specification</w:t>
            </w:r>
          </w:p>
        </w:tc>
      </w:tr>
      <w:tr w:rsidR="004A200B" w:rsidRPr="00A93F41" w14:paraId="55DD5B8E" w14:textId="77777777" w:rsidTr="005703BB">
        <w:tc>
          <w:tcPr>
            <w:tcW w:w="1466" w:type="pct"/>
            <w:tcMar>
              <w:top w:w="150" w:type="dxa"/>
              <w:left w:w="0" w:type="dxa"/>
              <w:bottom w:w="150" w:type="dxa"/>
              <w:right w:w="240" w:type="dxa"/>
            </w:tcMar>
            <w:vAlign w:val="center"/>
            <w:hideMark/>
          </w:tcPr>
          <w:p w14:paraId="3515AE00"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CPU</w:t>
            </w:r>
          </w:p>
        </w:tc>
        <w:tc>
          <w:tcPr>
            <w:tcW w:w="3534" w:type="pct"/>
            <w:tcMar>
              <w:top w:w="150" w:type="dxa"/>
              <w:left w:w="240" w:type="dxa"/>
              <w:bottom w:w="150" w:type="dxa"/>
              <w:right w:w="0" w:type="dxa"/>
            </w:tcMar>
            <w:vAlign w:val="center"/>
            <w:hideMark/>
          </w:tcPr>
          <w:p w14:paraId="1BC0FE02"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Intel Core i7-12700K @ 3.6 GHz</w:t>
            </w:r>
          </w:p>
        </w:tc>
      </w:tr>
      <w:tr w:rsidR="004A200B" w:rsidRPr="00A93F41" w14:paraId="5B298467" w14:textId="77777777" w:rsidTr="005703BB">
        <w:tc>
          <w:tcPr>
            <w:tcW w:w="1466" w:type="pct"/>
            <w:tcMar>
              <w:top w:w="150" w:type="dxa"/>
              <w:left w:w="0" w:type="dxa"/>
              <w:bottom w:w="150" w:type="dxa"/>
              <w:right w:w="240" w:type="dxa"/>
            </w:tcMar>
            <w:vAlign w:val="center"/>
            <w:hideMark/>
          </w:tcPr>
          <w:p w14:paraId="280E45B5"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RAM</w:t>
            </w:r>
          </w:p>
        </w:tc>
        <w:tc>
          <w:tcPr>
            <w:tcW w:w="3534" w:type="pct"/>
            <w:tcMar>
              <w:top w:w="150" w:type="dxa"/>
              <w:left w:w="240" w:type="dxa"/>
              <w:bottom w:w="150" w:type="dxa"/>
              <w:right w:w="0" w:type="dxa"/>
            </w:tcMar>
            <w:vAlign w:val="center"/>
            <w:hideMark/>
          </w:tcPr>
          <w:p w14:paraId="4694F28A"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32 GB DDR4</w:t>
            </w:r>
          </w:p>
        </w:tc>
      </w:tr>
      <w:tr w:rsidR="004A200B" w:rsidRPr="00A93F41" w14:paraId="46970F58" w14:textId="77777777" w:rsidTr="005703BB">
        <w:tc>
          <w:tcPr>
            <w:tcW w:w="1466" w:type="pct"/>
            <w:tcMar>
              <w:top w:w="150" w:type="dxa"/>
              <w:left w:w="0" w:type="dxa"/>
              <w:bottom w:w="150" w:type="dxa"/>
              <w:right w:w="240" w:type="dxa"/>
            </w:tcMar>
            <w:vAlign w:val="center"/>
            <w:hideMark/>
          </w:tcPr>
          <w:p w14:paraId="62C94F50"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GPU</w:t>
            </w:r>
          </w:p>
        </w:tc>
        <w:tc>
          <w:tcPr>
            <w:tcW w:w="3534" w:type="pct"/>
            <w:tcMar>
              <w:top w:w="150" w:type="dxa"/>
              <w:left w:w="240" w:type="dxa"/>
              <w:bottom w:w="150" w:type="dxa"/>
              <w:right w:w="0" w:type="dxa"/>
            </w:tcMar>
            <w:vAlign w:val="center"/>
            <w:hideMark/>
          </w:tcPr>
          <w:p w14:paraId="5FF49F7B"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NVIDIA RTX 3060 (12 GB VRAM)</w:t>
            </w:r>
          </w:p>
        </w:tc>
      </w:tr>
      <w:tr w:rsidR="00913BE4" w:rsidRPr="00A93F41" w14:paraId="27C71F8F" w14:textId="77777777" w:rsidTr="005703BB">
        <w:tc>
          <w:tcPr>
            <w:tcW w:w="1466" w:type="pct"/>
            <w:tcMar>
              <w:top w:w="150" w:type="dxa"/>
              <w:left w:w="0" w:type="dxa"/>
              <w:bottom w:w="150" w:type="dxa"/>
              <w:right w:w="240" w:type="dxa"/>
            </w:tcMar>
            <w:vAlign w:val="center"/>
            <w:hideMark/>
          </w:tcPr>
          <w:p w14:paraId="2C347EC2"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Storage</w:t>
            </w:r>
          </w:p>
        </w:tc>
        <w:tc>
          <w:tcPr>
            <w:tcW w:w="3534" w:type="pct"/>
            <w:tcMar>
              <w:top w:w="150" w:type="dxa"/>
              <w:left w:w="240" w:type="dxa"/>
              <w:bottom w:w="150" w:type="dxa"/>
              <w:right w:w="0" w:type="dxa"/>
            </w:tcMar>
            <w:vAlign w:val="center"/>
            <w:hideMark/>
          </w:tcPr>
          <w:p w14:paraId="74EF9F81"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 xml:space="preserve">1 TB </w:t>
            </w:r>
            <w:proofErr w:type="spellStart"/>
            <w:r w:rsidRPr="00A93F41">
              <w:rPr>
                <w:rFonts w:asciiTheme="majorBidi" w:hAnsiTheme="majorBidi" w:cstheme="majorBidi"/>
              </w:rPr>
              <w:t>NVMe</w:t>
            </w:r>
            <w:proofErr w:type="spellEnd"/>
            <w:r w:rsidRPr="00A93F41">
              <w:rPr>
                <w:rFonts w:asciiTheme="majorBidi" w:hAnsiTheme="majorBidi" w:cstheme="majorBidi"/>
              </w:rPr>
              <w:t xml:space="preserve"> SSD</w:t>
            </w:r>
          </w:p>
        </w:tc>
      </w:tr>
    </w:tbl>
    <w:p w14:paraId="1E6AFC87" w14:textId="77777777" w:rsidR="005703BB" w:rsidRPr="00A93F41" w:rsidRDefault="005703BB" w:rsidP="006567ED">
      <w:pPr>
        <w:jc w:val="both"/>
        <w:rPr>
          <w:rFonts w:asciiTheme="majorBidi" w:hAnsiTheme="majorBidi" w:cstheme="majorBidi"/>
          <w:b/>
          <w:bCs/>
        </w:rPr>
      </w:pPr>
    </w:p>
    <w:p w14:paraId="1D1288FE" w14:textId="0CCC8DDD" w:rsidR="005703BB" w:rsidRPr="00A93F41" w:rsidRDefault="005703BB" w:rsidP="006567ED">
      <w:pPr>
        <w:pStyle w:val="Heading3"/>
        <w:jc w:val="both"/>
        <w:rPr>
          <w:rFonts w:asciiTheme="majorBidi" w:hAnsiTheme="majorBidi"/>
          <w:color w:val="auto"/>
        </w:rPr>
      </w:pPr>
      <w:bookmarkStart w:id="113" w:name="_Toc241244563"/>
      <w:r w:rsidRPr="00A93F41">
        <w:rPr>
          <w:rFonts w:asciiTheme="majorBidi" w:hAnsiTheme="majorBidi"/>
          <w:color w:val="auto"/>
        </w:rPr>
        <w:t>3.8.2 Software Environment</w:t>
      </w:r>
      <w:bookmarkEnd w:id="113"/>
    </w:p>
    <w:p w14:paraId="75EBC1A9" w14:textId="77777777" w:rsidR="005703BB" w:rsidRPr="00A93F41" w:rsidRDefault="005703BB" w:rsidP="006567ED">
      <w:pPr>
        <w:jc w:val="both"/>
        <w:rPr>
          <w:rFonts w:asciiTheme="majorBidi" w:hAnsiTheme="majorBidi" w:cstheme="majorBidi"/>
        </w:rPr>
      </w:pPr>
    </w:p>
    <w:p w14:paraId="048A85F8" w14:textId="7B867BA9" w:rsidR="005703BB" w:rsidRPr="00A93F41" w:rsidRDefault="005703BB" w:rsidP="006567ED">
      <w:pPr>
        <w:pStyle w:val="Caption"/>
        <w:keepNext/>
        <w:jc w:val="both"/>
        <w:rPr>
          <w:rFonts w:asciiTheme="majorBidi" w:hAnsiTheme="majorBidi" w:cstheme="majorBidi"/>
          <w:color w:val="auto"/>
        </w:rPr>
      </w:pPr>
      <w:bookmarkStart w:id="114" w:name="_Toc241244641"/>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34</w:t>
      </w:r>
      <w:r w:rsidRPr="00A93F41">
        <w:rPr>
          <w:rFonts w:asciiTheme="majorBidi" w:hAnsiTheme="majorBidi" w:cstheme="majorBidi"/>
          <w:color w:val="auto"/>
        </w:rPr>
        <w:fldChar w:fldCharType="end"/>
      </w:r>
      <w:r w:rsidRPr="00A93F41">
        <w:rPr>
          <w:rFonts w:asciiTheme="majorBidi" w:hAnsiTheme="majorBidi" w:cstheme="majorBidi"/>
          <w:color w:val="auto"/>
        </w:rPr>
        <w:t>: Software Environment</w:t>
      </w:r>
      <w:r w:rsidR="00B442A1" w:rsidRPr="00A93F41">
        <w:rPr>
          <w:rFonts w:asciiTheme="majorBidi" w:hAnsiTheme="majorBidi" w:cstheme="majorBidi"/>
          <w:color w:val="auto"/>
        </w:rPr>
        <w:t>.</w:t>
      </w:r>
      <w:bookmarkEnd w:id="1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4"/>
        <w:gridCol w:w="4656"/>
      </w:tblGrid>
      <w:tr w:rsidR="004A200B" w:rsidRPr="00A93F41" w14:paraId="3FCE0510" w14:textId="77777777" w:rsidTr="005703BB">
        <w:trPr>
          <w:tblHeader/>
        </w:trPr>
        <w:tc>
          <w:tcPr>
            <w:tcW w:w="2510" w:type="pct"/>
            <w:tcMar>
              <w:top w:w="150" w:type="dxa"/>
              <w:left w:w="0" w:type="dxa"/>
              <w:bottom w:w="150" w:type="dxa"/>
              <w:right w:w="240" w:type="dxa"/>
            </w:tcMar>
            <w:vAlign w:val="center"/>
            <w:hideMark/>
          </w:tcPr>
          <w:p w14:paraId="115CD77F"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Component</w:t>
            </w:r>
          </w:p>
        </w:tc>
        <w:tc>
          <w:tcPr>
            <w:tcW w:w="2490" w:type="pct"/>
            <w:tcMar>
              <w:top w:w="150" w:type="dxa"/>
              <w:left w:w="240" w:type="dxa"/>
              <w:bottom w:w="150" w:type="dxa"/>
              <w:right w:w="240" w:type="dxa"/>
            </w:tcMar>
            <w:vAlign w:val="center"/>
            <w:hideMark/>
          </w:tcPr>
          <w:p w14:paraId="31C3CE4C" w14:textId="77777777" w:rsidR="005703BB" w:rsidRPr="00A93F41" w:rsidRDefault="005703BB" w:rsidP="006567ED">
            <w:pPr>
              <w:jc w:val="both"/>
              <w:rPr>
                <w:rFonts w:asciiTheme="majorBidi" w:hAnsiTheme="majorBidi" w:cstheme="majorBidi"/>
                <w:b/>
                <w:bCs/>
              </w:rPr>
            </w:pPr>
            <w:r w:rsidRPr="00A93F41">
              <w:rPr>
                <w:rFonts w:asciiTheme="majorBidi" w:hAnsiTheme="majorBidi" w:cstheme="majorBidi"/>
                <w:b/>
                <w:bCs/>
              </w:rPr>
              <w:t>Version</w:t>
            </w:r>
          </w:p>
        </w:tc>
      </w:tr>
      <w:tr w:rsidR="004A200B" w:rsidRPr="00A93F41" w14:paraId="06F24DEB" w14:textId="77777777" w:rsidTr="005703BB">
        <w:tc>
          <w:tcPr>
            <w:tcW w:w="2510" w:type="pct"/>
            <w:tcMar>
              <w:top w:w="150" w:type="dxa"/>
              <w:left w:w="0" w:type="dxa"/>
              <w:bottom w:w="150" w:type="dxa"/>
              <w:right w:w="240" w:type="dxa"/>
            </w:tcMar>
            <w:vAlign w:val="center"/>
            <w:hideMark/>
          </w:tcPr>
          <w:p w14:paraId="5DA50D47"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Operating System</w:t>
            </w:r>
          </w:p>
        </w:tc>
        <w:tc>
          <w:tcPr>
            <w:tcW w:w="2490" w:type="pct"/>
            <w:tcMar>
              <w:top w:w="150" w:type="dxa"/>
              <w:left w:w="240" w:type="dxa"/>
              <w:bottom w:w="150" w:type="dxa"/>
              <w:right w:w="0" w:type="dxa"/>
            </w:tcMar>
            <w:vAlign w:val="center"/>
            <w:hideMark/>
          </w:tcPr>
          <w:p w14:paraId="1FFB4E29"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Ubuntu 22.04 LTS</w:t>
            </w:r>
          </w:p>
        </w:tc>
      </w:tr>
      <w:tr w:rsidR="004A200B" w:rsidRPr="00A93F41" w14:paraId="45EF40D2" w14:textId="77777777" w:rsidTr="005703BB">
        <w:tc>
          <w:tcPr>
            <w:tcW w:w="2510" w:type="pct"/>
            <w:tcMar>
              <w:top w:w="150" w:type="dxa"/>
              <w:left w:w="0" w:type="dxa"/>
              <w:bottom w:w="150" w:type="dxa"/>
              <w:right w:w="240" w:type="dxa"/>
            </w:tcMar>
            <w:vAlign w:val="center"/>
            <w:hideMark/>
          </w:tcPr>
          <w:p w14:paraId="18A3EDBD"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Python</w:t>
            </w:r>
          </w:p>
        </w:tc>
        <w:tc>
          <w:tcPr>
            <w:tcW w:w="2490" w:type="pct"/>
            <w:tcMar>
              <w:top w:w="150" w:type="dxa"/>
              <w:left w:w="240" w:type="dxa"/>
              <w:bottom w:w="150" w:type="dxa"/>
              <w:right w:w="0" w:type="dxa"/>
            </w:tcMar>
            <w:vAlign w:val="center"/>
            <w:hideMark/>
          </w:tcPr>
          <w:p w14:paraId="63E43C6E"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3.10.12</w:t>
            </w:r>
          </w:p>
        </w:tc>
      </w:tr>
      <w:tr w:rsidR="004A200B" w:rsidRPr="00A93F41" w14:paraId="53A1C08C" w14:textId="77777777" w:rsidTr="005703BB">
        <w:tc>
          <w:tcPr>
            <w:tcW w:w="2510" w:type="pct"/>
            <w:tcMar>
              <w:top w:w="150" w:type="dxa"/>
              <w:left w:w="0" w:type="dxa"/>
              <w:bottom w:w="150" w:type="dxa"/>
              <w:right w:w="240" w:type="dxa"/>
            </w:tcMar>
            <w:vAlign w:val="center"/>
            <w:hideMark/>
          </w:tcPr>
          <w:p w14:paraId="0696919B"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TensorFlow</w:t>
            </w:r>
          </w:p>
        </w:tc>
        <w:tc>
          <w:tcPr>
            <w:tcW w:w="2490" w:type="pct"/>
            <w:tcMar>
              <w:top w:w="150" w:type="dxa"/>
              <w:left w:w="240" w:type="dxa"/>
              <w:bottom w:w="150" w:type="dxa"/>
              <w:right w:w="0" w:type="dxa"/>
            </w:tcMar>
            <w:vAlign w:val="center"/>
            <w:hideMark/>
          </w:tcPr>
          <w:p w14:paraId="595CAE90"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2.15.0</w:t>
            </w:r>
          </w:p>
        </w:tc>
      </w:tr>
      <w:tr w:rsidR="004A200B" w:rsidRPr="00A93F41" w14:paraId="42B3A536" w14:textId="77777777" w:rsidTr="005703BB">
        <w:tc>
          <w:tcPr>
            <w:tcW w:w="2510" w:type="pct"/>
            <w:tcMar>
              <w:top w:w="150" w:type="dxa"/>
              <w:left w:w="0" w:type="dxa"/>
              <w:bottom w:w="150" w:type="dxa"/>
              <w:right w:w="240" w:type="dxa"/>
            </w:tcMar>
            <w:vAlign w:val="center"/>
            <w:hideMark/>
          </w:tcPr>
          <w:p w14:paraId="7F64ACD2"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Keras</w:t>
            </w:r>
          </w:p>
        </w:tc>
        <w:tc>
          <w:tcPr>
            <w:tcW w:w="2490" w:type="pct"/>
            <w:tcMar>
              <w:top w:w="150" w:type="dxa"/>
              <w:left w:w="240" w:type="dxa"/>
              <w:bottom w:w="150" w:type="dxa"/>
              <w:right w:w="0" w:type="dxa"/>
            </w:tcMar>
            <w:vAlign w:val="center"/>
            <w:hideMark/>
          </w:tcPr>
          <w:p w14:paraId="5446FF0E"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2.15.0</w:t>
            </w:r>
          </w:p>
        </w:tc>
      </w:tr>
      <w:tr w:rsidR="004A200B" w:rsidRPr="00A93F41" w14:paraId="3FF73A98" w14:textId="77777777" w:rsidTr="005703BB">
        <w:tc>
          <w:tcPr>
            <w:tcW w:w="2510" w:type="pct"/>
            <w:tcMar>
              <w:top w:w="150" w:type="dxa"/>
              <w:left w:w="0" w:type="dxa"/>
              <w:bottom w:w="150" w:type="dxa"/>
              <w:right w:w="240" w:type="dxa"/>
            </w:tcMar>
            <w:vAlign w:val="center"/>
            <w:hideMark/>
          </w:tcPr>
          <w:p w14:paraId="00D5DC64"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NumPy</w:t>
            </w:r>
          </w:p>
        </w:tc>
        <w:tc>
          <w:tcPr>
            <w:tcW w:w="2490" w:type="pct"/>
            <w:tcMar>
              <w:top w:w="150" w:type="dxa"/>
              <w:left w:w="240" w:type="dxa"/>
              <w:bottom w:w="150" w:type="dxa"/>
              <w:right w:w="0" w:type="dxa"/>
            </w:tcMar>
            <w:vAlign w:val="center"/>
            <w:hideMark/>
          </w:tcPr>
          <w:p w14:paraId="27749EA7"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1.24.3</w:t>
            </w:r>
          </w:p>
        </w:tc>
      </w:tr>
      <w:tr w:rsidR="004A200B" w:rsidRPr="00A93F41" w14:paraId="0D114A0E" w14:textId="77777777" w:rsidTr="005703BB">
        <w:tc>
          <w:tcPr>
            <w:tcW w:w="2510" w:type="pct"/>
            <w:tcMar>
              <w:top w:w="150" w:type="dxa"/>
              <w:left w:w="0" w:type="dxa"/>
              <w:bottom w:w="150" w:type="dxa"/>
              <w:right w:w="240" w:type="dxa"/>
            </w:tcMar>
            <w:vAlign w:val="center"/>
            <w:hideMark/>
          </w:tcPr>
          <w:p w14:paraId="0A8FBAF7"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lastRenderedPageBreak/>
              <w:t>SciPy</w:t>
            </w:r>
          </w:p>
        </w:tc>
        <w:tc>
          <w:tcPr>
            <w:tcW w:w="2490" w:type="pct"/>
            <w:tcMar>
              <w:top w:w="150" w:type="dxa"/>
              <w:left w:w="240" w:type="dxa"/>
              <w:bottom w:w="150" w:type="dxa"/>
              <w:right w:w="0" w:type="dxa"/>
            </w:tcMar>
            <w:vAlign w:val="center"/>
            <w:hideMark/>
          </w:tcPr>
          <w:p w14:paraId="47045A84"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1.11.4</w:t>
            </w:r>
          </w:p>
        </w:tc>
      </w:tr>
      <w:tr w:rsidR="004A200B" w:rsidRPr="00A93F41" w14:paraId="088ABC49" w14:textId="77777777" w:rsidTr="005703BB">
        <w:tc>
          <w:tcPr>
            <w:tcW w:w="2510" w:type="pct"/>
            <w:tcMar>
              <w:top w:w="150" w:type="dxa"/>
              <w:left w:w="0" w:type="dxa"/>
              <w:bottom w:w="150" w:type="dxa"/>
              <w:right w:w="240" w:type="dxa"/>
            </w:tcMar>
            <w:vAlign w:val="center"/>
            <w:hideMark/>
          </w:tcPr>
          <w:p w14:paraId="6B52B53A"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Scikit-learn</w:t>
            </w:r>
          </w:p>
        </w:tc>
        <w:tc>
          <w:tcPr>
            <w:tcW w:w="2490" w:type="pct"/>
            <w:tcMar>
              <w:top w:w="150" w:type="dxa"/>
              <w:left w:w="240" w:type="dxa"/>
              <w:bottom w:w="150" w:type="dxa"/>
              <w:right w:w="0" w:type="dxa"/>
            </w:tcMar>
            <w:vAlign w:val="center"/>
            <w:hideMark/>
          </w:tcPr>
          <w:p w14:paraId="5EFF7079"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1.3.2</w:t>
            </w:r>
          </w:p>
        </w:tc>
      </w:tr>
      <w:tr w:rsidR="004A200B" w:rsidRPr="00A93F41" w14:paraId="55D2E331" w14:textId="77777777" w:rsidTr="005703BB">
        <w:tc>
          <w:tcPr>
            <w:tcW w:w="2510" w:type="pct"/>
            <w:tcMar>
              <w:top w:w="150" w:type="dxa"/>
              <w:left w:w="0" w:type="dxa"/>
              <w:bottom w:w="150" w:type="dxa"/>
              <w:right w:w="240" w:type="dxa"/>
            </w:tcMar>
            <w:vAlign w:val="center"/>
            <w:hideMark/>
          </w:tcPr>
          <w:p w14:paraId="4D65E654"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WFDB</w:t>
            </w:r>
          </w:p>
        </w:tc>
        <w:tc>
          <w:tcPr>
            <w:tcW w:w="2490" w:type="pct"/>
            <w:tcMar>
              <w:top w:w="150" w:type="dxa"/>
              <w:left w:w="240" w:type="dxa"/>
              <w:bottom w:w="150" w:type="dxa"/>
              <w:right w:w="0" w:type="dxa"/>
            </w:tcMar>
            <w:vAlign w:val="center"/>
            <w:hideMark/>
          </w:tcPr>
          <w:p w14:paraId="59420BFE"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4.3.1</w:t>
            </w:r>
          </w:p>
        </w:tc>
      </w:tr>
      <w:tr w:rsidR="004A200B" w:rsidRPr="00A93F41" w14:paraId="43C4B126" w14:textId="77777777" w:rsidTr="005703BB">
        <w:tc>
          <w:tcPr>
            <w:tcW w:w="2510" w:type="pct"/>
            <w:tcMar>
              <w:top w:w="150" w:type="dxa"/>
              <w:left w:w="0" w:type="dxa"/>
              <w:bottom w:w="150" w:type="dxa"/>
              <w:right w:w="240" w:type="dxa"/>
            </w:tcMar>
            <w:vAlign w:val="center"/>
            <w:hideMark/>
          </w:tcPr>
          <w:p w14:paraId="1662B96D"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Imbalanced-learn</w:t>
            </w:r>
          </w:p>
        </w:tc>
        <w:tc>
          <w:tcPr>
            <w:tcW w:w="2490" w:type="pct"/>
            <w:tcMar>
              <w:top w:w="150" w:type="dxa"/>
              <w:left w:w="240" w:type="dxa"/>
              <w:bottom w:w="150" w:type="dxa"/>
              <w:right w:w="0" w:type="dxa"/>
            </w:tcMar>
            <w:vAlign w:val="center"/>
            <w:hideMark/>
          </w:tcPr>
          <w:p w14:paraId="64705047"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0.11.0</w:t>
            </w:r>
          </w:p>
        </w:tc>
      </w:tr>
      <w:tr w:rsidR="00913BE4" w:rsidRPr="00A93F41" w14:paraId="277D0FF4" w14:textId="77777777" w:rsidTr="005703BB">
        <w:tc>
          <w:tcPr>
            <w:tcW w:w="2510" w:type="pct"/>
            <w:tcMar>
              <w:top w:w="150" w:type="dxa"/>
              <w:left w:w="0" w:type="dxa"/>
              <w:bottom w:w="150" w:type="dxa"/>
              <w:right w:w="240" w:type="dxa"/>
            </w:tcMar>
            <w:vAlign w:val="center"/>
            <w:hideMark/>
          </w:tcPr>
          <w:p w14:paraId="6BCCD438"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ECGsim</w:t>
            </w:r>
          </w:p>
        </w:tc>
        <w:tc>
          <w:tcPr>
            <w:tcW w:w="2490" w:type="pct"/>
            <w:tcMar>
              <w:top w:w="150" w:type="dxa"/>
              <w:left w:w="240" w:type="dxa"/>
              <w:bottom w:w="150" w:type="dxa"/>
              <w:right w:w="0" w:type="dxa"/>
            </w:tcMar>
            <w:vAlign w:val="center"/>
            <w:hideMark/>
          </w:tcPr>
          <w:p w14:paraId="2BF66B3F"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2.0</w:t>
            </w:r>
          </w:p>
        </w:tc>
      </w:tr>
    </w:tbl>
    <w:p w14:paraId="1EF684A2" w14:textId="77777777" w:rsidR="005703BB" w:rsidRPr="00A93F41" w:rsidRDefault="005703BB" w:rsidP="006567ED">
      <w:pPr>
        <w:jc w:val="both"/>
        <w:rPr>
          <w:rFonts w:asciiTheme="majorBidi" w:hAnsiTheme="majorBidi" w:cstheme="majorBidi"/>
          <w:b/>
          <w:bCs/>
        </w:rPr>
      </w:pPr>
    </w:p>
    <w:p w14:paraId="03D9C2BC" w14:textId="34AAFE9C" w:rsidR="005703BB" w:rsidRPr="00A93F41" w:rsidRDefault="005703BB" w:rsidP="006567ED">
      <w:pPr>
        <w:pStyle w:val="Heading3"/>
        <w:jc w:val="both"/>
        <w:rPr>
          <w:rFonts w:asciiTheme="majorBidi" w:hAnsiTheme="majorBidi"/>
          <w:color w:val="auto"/>
        </w:rPr>
      </w:pPr>
      <w:bookmarkStart w:id="115" w:name="_Toc241244564"/>
      <w:r w:rsidRPr="00A93F41">
        <w:rPr>
          <w:rFonts w:asciiTheme="majorBidi" w:hAnsiTheme="majorBidi"/>
          <w:color w:val="auto"/>
        </w:rPr>
        <w:t>3.8.3 Reproducibility</w:t>
      </w:r>
      <w:bookmarkEnd w:id="115"/>
    </w:p>
    <w:p w14:paraId="54105786" w14:textId="69D9ED98" w:rsidR="005703BB" w:rsidRPr="00A93F41" w:rsidRDefault="005703BB" w:rsidP="006567ED">
      <w:pPr>
        <w:jc w:val="both"/>
        <w:rPr>
          <w:rFonts w:asciiTheme="majorBidi" w:hAnsiTheme="majorBidi" w:cstheme="majorBidi"/>
        </w:rPr>
      </w:pPr>
      <w:r w:rsidRPr="00A93F41">
        <w:rPr>
          <w:rFonts w:asciiTheme="majorBidi" w:hAnsiTheme="majorBidi" w:cstheme="majorBidi"/>
        </w:rPr>
        <w:t xml:space="preserve">A fixed random seed (42) was used for all random processes to ensure reproducibility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CDsy08wT","properties":{"unsorted":false,"formattedCitation":"[31]","plainCitation":"[31]","noteIndex":0},"citationItems":[{"id":615,"uris":["http://zotero.org/users/local/I5HYQrQS/items/VEW5H9IU"],"itemData":{"id":615,"type":"paper-conference","container-title":"Proceedings of the 14th International Joint Conference on Artificial Intelligence (IJCAI)","issue":"2","page":"1137–1145","title":"A study of cross-validation and bootstrap for accuracy estimation and model selection","volume":"14","author":[{"family":"Kohavi","given":"R."}],"issued":{"date-parts":[["1995"]]}}}],"schema":"https://github.com/citation-style-language/schema/raw/master/csl-citation.json"}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[31]</w:t>
      </w:r>
      <w:r w:rsidRPr="00A93F41">
        <w:rPr>
          <w:rFonts w:asciiTheme="majorBidi" w:hAnsiTheme="majorBidi" w:cstheme="majorBidi"/>
        </w:rPr>
        <w:fldChar w:fldCharType="end"/>
      </w:r>
      <w:r w:rsidR="00B442A1" w:rsidRPr="00A93F41">
        <w:rPr>
          <w:rFonts w:asciiTheme="majorBidi" w:hAnsiTheme="majorBidi" w:cstheme="majorBidi"/>
          <w:b/>
          <w:bCs/>
        </w:rPr>
        <w:t xml:space="preserve">. </w:t>
      </w:r>
      <w:r w:rsidRPr="00A93F41">
        <w:rPr>
          <w:rFonts w:asciiTheme="majorBidi" w:hAnsiTheme="majorBidi" w:cstheme="majorBidi"/>
        </w:rPr>
        <w:t>The complete source code will be made available on GitHub after thesis submission. All hyperparameters and experimental conditions are documented in this chapter. The corrective pipeline (Phase 0–6 notebooks) is included as supplementary material.</w:t>
      </w:r>
    </w:p>
    <w:p w14:paraId="11FA967C" w14:textId="77777777" w:rsidR="005703BB" w:rsidRPr="00A93F41" w:rsidRDefault="00000000" w:rsidP="006567ED">
      <w:pPr>
        <w:jc w:val="both"/>
        <w:rPr>
          <w:rFonts w:asciiTheme="majorBidi" w:hAnsiTheme="majorBidi" w:cstheme="majorBidi"/>
        </w:rPr>
      </w:pPr>
      <w:r>
        <w:rPr>
          <w:rFonts w:asciiTheme="majorBidi" w:hAnsiTheme="majorBidi" w:cstheme="majorBidi"/>
        </w:rPr>
        <w:pict w14:anchorId="16FA09F6">
          <v:rect id="_x0000_i1047" style="width:0;height:.75pt" o:hralign="center" o:hrstd="t" o:hr="t" fillcolor="#a0a0a0" stroked="f"/>
        </w:pict>
      </w:r>
    </w:p>
    <w:p w14:paraId="556BCE9D" w14:textId="77777777" w:rsidR="005703BB" w:rsidRPr="00A93F41" w:rsidRDefault="005703BB" w:rsidP="006567ED">
      <w:pPr>
        <w:pStyle w:val="Heading2"/>
        <w:jc w:val="both"/>
        <w:rPr>
          <w:rFonts w:asciiTheme="majorBidi" w:hAnsiTheme="majorBidi"/>
          <w:color w:val="auto"/>
        </w:rPr>
      </w:pPr>
      <w:bookmarkStart w:id="116" w:name="_Toc241244565"/>
      <w:r w:rsidRPr="00A93F41">
        <w:rPr>
          <w:rFonts w:asciiTheme="majorBidi" w:hAnsiTheme="majorBidi"/>
          <w:color w:val="auto"/>
        </w:rPr>
        <w:t>3.9 Summary of Chapter</w:t>
      </w:r>
      <w:bookmarkEnd w:id="116"/>
    </w:p>
    <w:p w14:paraId="06E3C8B0" w14:textId="77777777" w:rsidR="00730DCD" w:rsidRPr="00A93F41" w:rsidRDefault="00730DCD" w:rsidP="00730DCD">
      <w:pPr>
        <w:rPr>
          <w:rFonts w:asciiTheme="majorBidi" w:hAnsiTheme="majorBidi" w:cstheme="majorBidi"/>
        </w:rPr>
      </w:pPr>
    </w:p>
    <w:p w14:paraId="23E24663" w14:textId="77777777" w:rsidR="005703BB" w:rsidRPr="00A93F41" w:rsidRDefault="005703BB" w:rsidP="006567ED">
      <w:pPr>
        <w:jc w:val="both"/>
        <w:rPr>
          <w:rFonts w:asciiTheme="majorBidi" w:hAnsiTheme="majorBidi" w:cstheme="majorBidi"/>
        </w:rPr>
      </w:pPr>
      <w:r w:rsidRPr="00A93F41">
        <w:rPr>
          <w:rFonts w:asciiTheme="majorBidi" w:hAnsiTheme="majorBidi" w:cstheme="majorBidi"/>
        </w:rPr>
        <w:t>This chapter has introduced a complete and reproducible methodology for the ECG-TransCovNet architecture. The methodological elements are:</w:t>
      </w:r>
    </w:p>
    <w:p w14:paraId="3AB30647" w14:textId="5B0524DD" w:rsidR="005703BB" w:rsidRPr="00A93F41" w:rsidRDefault="005703BB" w:rsidP="004E4900">
      <w:pPr>
        <w:numPr>
          <w:ilvl w:val="0"/>
          <w:numId w:val="22"/>
        </w:numPr>
        <w:jc w:val="both"/>
        <w:rPr>
          <w:rFonts w:asciiTheme="majorBidi" w:hAnsiTheme="majorBidi" w:cstheme="majorBidi"/>
        </w:rPr>
      </w:pPr>
      <w:r w:rsidRPr="00A93F41">
        <w:rPr>
          <w:rFonts w:asciiTheme="majorBidi" w:hAnsiTheme="majorBidi" w:cstheme="majorBidi"/>
          <w:b/>
          <w:bCs/>
        </w:rPr>
        <w:t>Two-Phase Dataset Strategy:</w:t>
      </w:r>
      <w:r w:rsidRPr="00A93F41">
        <w:rPr>
          <w:rFonts w:asciiTheme="majorBidi" w:hAnsiTheme="majorBidi" w:cstheme="majorBidi"/>
        </w:rPr>
        <w:t xml:space="preserve"> Phase 1 uses synthetic ECG data (50,000 heartbeats, 5 AAMI classes) for architectural validation</w:t>
      </w:r>
      <w:r w:rsidR="00B442A1" w:rsidRPr="00A93F41">
        <w:rPr>
          <w:rFonts w:asciiTheme="majorBidi" w:hAnsiTheme="majorBidi" w:cstheme="majorBidi"/>
        </w:rPr>
        <w:t xml:space="preserve"> </w:t>
      </w:r>
      <w:r w:rsidR="00B442A1"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9lpiga58","properties":{"unsorted":false,"formattedCitation":"[21]","plainCitation":"[21]","noteIndex":0},"citationItems":[{"id":575,"uris":["http://zotero.org/users/local/I5HYQrQS/items/JJFC3VYB"],"itemData":{"id":575,"type":"article-journal","container-title":"IEEE Transactions on Biomedical Engineering","issue":"3","page":"289–294","title":"A dynamical model for generating synthetic electrocardiogram signals","volume":"50","author":[{"family":"McSharry","given":"P. E."},{"family":"Clifford","given":"G. D."},{"family":"Tarassenko","given":"L."},{"family":"Smith","given":"L. A."}],"issued":{"date-parts":[["2003"]]}}}],"schema":"https://github.com/citation-style-language/schema/raw/master/csl-citation.json"} </w:instrText>
      </w:r>
      <w:r w:rsidR="00B442A1" w:rsidRPr="00A93F41">
        <w:rPr>
          <w:rFonts w:asciiTheme="majorBidi" w:hAnsiTheme="majorBidi" w:cstheme="majorBidi"/>
        </w:rPr>
        <w:fldChar w:fldCharType="separate"/>
      </w:r>
      <w:r w:rsidR="004E4900" w:rsidRPr="00A93F41">
        <w:rPr>
          <w:rFonts w:asciiTheme="majorBidi" w:hAnsiTheme="majorBidi" w:cstheme="majorBidi"/>
        </w:rPr>
        <w:t>[21]</w:t>
      </w:r>
      <w:r w:rsidR="00B442A1" w:rsidRPr="00A93F41">
        <w:rPr>
          <w:rFonts w:asciiTheme="majorBidi" w:hAnsiTheme="majorBidi" w:cstheme="majorBidi"/>
        </w:rPr>
        <w:fldChar w:fldCharType="end"/>
      </w:r>
      <w:r w:rsidR="00B442A1" w:rsidRPr="00A93F41">
        <w:rPr>
          <w:rFonts w:asciiTheme="majorBidi" w:hAnsiTheme="majorBidi" w:cstheme="majorBidi"/>
        </w:rPr>
        <w:t>.</w:t>
      </w:r>
      <w:r w:rsidRPr="00A93F41">
        <w:rPr>
          <w:rFonts w:asciiTheme="majorBidi" w:hAnsiTheme="majorBidi" w:cstheme="majorBidi"/>
        </w:rPr>
        <w:t xml:space="preserve"> Phase 2 uses the real MIT-BIH Arrhythmia Database (48 records, 109,494 beats) for clinical validation</w:t>
      </w:r>
      <w:r w:rsidR="00B442A1" w:rsidRPr="00A93F41">
        <w:rPr>
          <w:rFonts w:asciiTheme="majorBidi" w:hAnsiTheme="majorBidi" w:cstheme="majorBidi"/>
        </w:rPr>
        <w:t xml:space="preserve"> </w:t>
      </w:r>
      <w:r w:rsidR="00B442A1"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XP2jlEHw","properties":{"unsorted":false,"formattedCitation":"[13]","plainCitation":"[13]","noteIndex":0},"citationItems":[{"id":612,"uris":["http://zotero.org/users/local/I5HYQrQS/items/63XZA5YF"],"itemData":{"id":612,"type":"article-journal","container-title":"Circulation","issue":"23","page":"e215–e220","title":"PhysioBank, PhysioToolkit, and PhysioNet: Components of a new research resource for complex physiologic signals","volume":"101","author":[{"family":"Goldberger","given":"A. L."},{"family":"Amaral","given":"L. A."},{"family":"Glass","given":"L."},{"family":"Hausdorff","given":"J. M."},{"family":"Ivanov","given":"P. C."},{"family":"Mark","given":"R. G."},{"family":"Mietus","given":"J. E."},{"family":"Moody","given":"G. B."},{"family":"Peng","given":"C.-K."},{"family":"Stanley","given":"H. E."}],"issued":{"date-parts":[["2000"]]}}}],"schema":"https://github.com/citation-style-language/schema/raw/master/csl-citation.json"} </w:instrText>
      </w:r>
      <w:r w:rsidR="00B442A1" w:rsidRPr="00A93F41">
        <w:rPr>
          <w:rFonts w:asciiTheme="majorBidi" w:hAnsiTheme="majorBidi" w:cstheme="majorBidi"/>
        </w:rPr>
        <w:fldChar w:fldCharType="separate"/>
      </w:r>
      <w:r w:rsidR="004E4900" w:rsidRPr="00A93F41">
        <w:rPr>
          <w:rFonts w:asciiTheme="majorBidi" w:hAnsiTheme="majorBidi" w:cstheme="majorBidi"/>
        </w:rPr>
        <w:t>[13]</w:t>
      </w:r>
      <w:r w:rsidR="00B442A1" w:rsidRPr="00A93F41">
        <w:rPr>
          <w:rFonts w:asciiTheme="majorBidi" w:hAnsiTheme="majorBidi" w:cstheme="majorBidi"/>
        </w:rPr>
        <w:fldChar w:fldCharType="end"/>
      </w:r>
      <w:r w:rsidR="00B442A1" w:rsidRPr="00A93F41">
        <w:rPr>
          <w:rFonts w:asciiTheme="majorBidi" w:hAnsiTheme="majorBidi" w:cstheme="majorBidi"/>
        </w:rPr>
        <w:t>.</w:t>
      </w:r>
      <w:r w:rsidRPr="00A93F41">
        <w:rPr>
          <w:rFonts w:asciiTheme="majorBidi" w:hAnsiTheme="majorBidi" w:cstheme="majorBidi"/>
        </w:rPr>
        <w:t xml:space="preserve"> </w:t>
      </w:r>
    </w:p>
    <w:p w14:paraId="0104A21F" w14:textId="7E379A80" w:rsidR="005703BB" w:rsidRPr="00A93F41" w:rsidRDefault="005703BB" w:rsidP="004E4900">
      <w:pPr>
        <w:numPr>
          <w:ilvl w:val="0"/>
          <w:numId w:val="22"/>
        </w:numPr>
        <w:jc w:val="both"/>
        <w:rPr>
          <w:rFonts w:asciiTheme="majorBidi" w:hAnsiTheme="majorBidi" w:cstheme="majorBidi"/>
        </w:rPr>
      </w:pPr>
      <w:r w:rsidRPr="00A93F41">
        <w:rPr>
          <w:rFonts w:asciiTheme="majorBidi" w:hAnsiTheme="majorBidi" w:cstheme="majorBidi"/>
          <w:b/>
          <w:bCs/>
        </w:rPr>
        <w:t>Subject-Level Split:</w:t>
      </w:r>
      <w:r w:rsidRPr="00A93F41">
        <w:rPr>
          <w:rFonts w:asciiTheme="majorBidi" w:hAnsiTheme="majorBidi" w:cstheme="majorBidi"/>
        </w:rPr>
        <w:t xml:space="preserve"> A strict subject-disjoint split was implemented to eliminate leakage caused by records 201 and 202 (same subject S025) appearing in both training and test sets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eS2q60s0","properties":{"unsorted":false,"formattedCitation":"[23]","plainCitation":"[23]","noteIndex":0},"citationItems":[{"id":626,"uris":["http://zotero.org/users/local/I5HYQrQS/items/XT8UMNN5"],"itemData":{"id":626,"type":"article-journal","container-title":"IEEE Engineering in Medicine and Biology Magazine","issue":"3","page":"45–50","title":"The impact of the MIT-BIH Arrhythmia Database","volume":"20","author":[{"family":"Moody","given":"G. B."},{"family":"Mark","given":"R. G."}],"issued":{"date-parts":[["2001"]]}}}],"schema":"https://github.com/citation-style-language/schema/raw/master/csl-citation.json"}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[23]</w:t>
      </w:r>
      <w:r w:rsidRPr="00A93F41">
        <w:rPr>
          <w:rFonts w:asciiTheme="majorBidi" w:hAnsiTheme="majorBidi" w:cstheme="majorBidi"/>
        </w:rPr>
        <w:fldChar w:fldCharType="end"/>
      </w:r>
      <w:r w:rsidRPr="00A93F41">
        <w:rPr>
          <w:rFonts w:asciiTheme="majorBidi" w:hAnsiTheme="majorBidi" w:cstheme="majorBidi"/>
        </w:rPr>
        <w:t xml:space="preserve">, </w:t>
      </w:r>
      <w:r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zvjDvNcj","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Pr="00A93F41">
        <w:rPr>
          <w:rFonts w:asciiTheme="majorBidi" w:hAnsiTheme="majorBidi" w:cstheme="majorBidi"/>
        </w:rPr>
        <w:fldChar w:fldCharType="separate"/>
      </w:r>
      <w:r w:rsidR="004E4900" w:rsidRPr="00A93F41">
        <w:rPr>
          <w:rFonts w:asciiTheme="majorBidi" w:hAnsiTheme="majorBidi" w:cstheme="majorBidi"/>
        </w:rPr>
        <w:t>[12]</w:t>
      </w:r>
      <w:r w:rsidRPr="00A93F41">
        <w:rPr>
          <w:rFonts w:asciiTheme="majorBidi" w:hAnsiTheme="majorBidi" w:cstheme="majorBidi"/>
        </w:rPr>
        <w:fldChar w:fldCharType="end"/>
      </w:r>
      <w:r w:rsidR="00B442A1" w:rsidRPr="00A93F41">
        <w:rPr>
          <w:rFonts w:asciiTheme="majorBidi" w:hAnsiTheme="majorBidi" w:cstheme="majorBidi"/>
        </w:rPr>
        <w:t>.</w:t>
      </w:r>
    </w:p>
    <w:p w14:paraId="29CC27F3" w14:textId="6F39AF88" w:rsidR="005703BB" w:rsidRPr="00A93F41" w:rsidRDefault="005703BB" w:rsidP="004E4900">
      <w:pPr>
        <w:numPr>
          <w:ilvl w:val="0"/>
          <w:numId w:val="22"/>
        </w:numPr>
        <w:jc w:val="both"/>
        <w:rPr>
          <w:rFonts w:asciiTheme="majorBidi" w:hAnsiTheme="majorBidi" w:cstheme="majorBidi"/>
        </w:rPr>
      </w:pPr>
      <w:r w:rsidRPr="00A93F41">
        <w:rPr>
          <w:rFonts w:asciiTheme="majorBidi" w:hAnsiTheme="majorBidi" w:cstheme="majorBidi"/>
          <w:b/>
          <w:bCs/>
        </w:rPr>
        <w:t>Preprocessing Pipeline:</w:t>
      </w:r>
      <w:r w:rsidRPr="00A93F41">
        <w:rPr>
          <w:rFonts w:asciiTheme="majorBidi" w:hAnsiTheme="majorBidi" w:cstheme="majorBidi"/>
        </w:rPr>
        <w:t xml:space="preserve"> Multi-stage filtering, Pan-Tompkins R-peak detection </w:t>
      </w:r>
      <w:r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dW21JtSe","properties":{"unsorted":false,"formattedCitation":"[32]","plainCitation":"[32]","noteIndex":0},"citationItems":[{"id":624,"uris":["http://zotero.org/users/local/I5HYQrQS/items/YR8I7UR3"],"itemData":{"id":624,"type":"article-journal","container-title":"IEEE Transactions on Biomedical Engineering","issue":"3","page":"230–236","title":"A real-time QRS detection algorithm","volume":"32","author":[{"family":"Pan","given":"J."},{"family":"Tompkins","given":"W. J."}],"issued":{"date-parts":[["1985"]]}}}],"schema":"https://github.com/citation-style-language/schema/raw/master/csl-citation.json"} </w:instrText>
      </w:r>
      <w:r w:rsidRPr="00A93F41">
        <w:rPr>
          <w:rFonts w:asciiTheme="majorBidi" w:hAnsiTheme="majorBidi" w:cstheme="majorBidi"/>
        </w:rPr>
        <w:fldChar w:fldCharType="separate"/>
      </w:r>
      <w:r w:rsidR="00D85580" w:rsidRPr="00A93F41">
        <w:rPr>
          <w:rFonts w:asciiTheme="majorBidi" w:hAnsiTheme="majorBidi" w:cstheme="majorBidi"/>
        </w:rPr>
        <w:t>[32]</w:t>
      </w:r>
      <w:r w:rsidRPr="00A93F41">
        <w:rPr>
          <w:rFonts w:asciiTheme="majorBidi" w:hAnsiTheme="majorBidi" w:cstheme="majorBidi"/>
        </w:rPr>
        <w:fldChar w:fldCharType="end"/>
      </w:r>
      <w:r w:rsidRPr="00A93F41">
        <w:rPr>
          <w:rFonts w:asciiTheme="majorBidi" w:hAnsiTheme="majorBidi" w:cstheme="majorBidi"/>
        </w:rPr>
        <w:t xml:space="preserve"> , per-beat Z-score normalization </w:t>
      </w:r>
      <w:r w:rsidRPr="00A93F41">
        <w:rPr>
          <w:rFonts w:asciiTheme="majorBidi" w:hAnsiTheme="majorBidi" w:cstheme="majorBidi"/>
        </w:rPr>
        <w:fldChar w:fldCharType="begin"/>
      </w:r>
      <w:r w:rsidR="004E47E9" w:rsidRPr="00A93F41">
        <w:rPr>
          <w:rFonts w:asciiTheme="majorBidi" w:hAnsiTheme="majorBidi" w:cstheme="majorBidi"/>
        </w:rPr>
        <w:instrText xml:space="preserve"> ADDIN ZOTERO_ITEM CSL_CITATION {"citationID":"0cIorEET","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Pr="00A93F41">
        <w:rPr>
          <w:rFonts w:asciiTheme="majorBidi" w:hAnsiTheme="majorBidi" w:cstheme="majorBidi"/>
        </w:rPr>
        <w:fldChar w:fldCharType="separate"/>
      </w:r>
      <w:r w:rsidR="004E47E9" w:rsidRPr="00A93F41">
        <w:rPr>
          <w:rFonts w:asciiTheme="majorBidi" w:hAnsiTheme="majorBidi" w:cstheme="majorBidi"/>
        </w:rPr>
        <w:t>[5]</w:t>
      </w:r>
      <w:r w:rsidRPr="00A93F41">
        <w:rPr>
          <w:rFonts w:asciiTheme="majorBidi" w:hAnsiTheme="majorBidi" w:cstheme="majorBidi"/>
        </w:rPr>
        <w:fldChar w:fldCharType="end"/>
      </w:r>
      <w:r w:rsidRPr="00A93F41">
        <w:rPr>
          <w:rFonts w:asciiTheme="majorBidi" w:hAnsiTheme="majorBidi" w:cstheme="majorBidi"/>
        </w:rPr>
        <w:t xml:space="preserve"> </w:t>
      </w:r>
      <w:r w:rsidR="00B442A1" w:rsidRPr="00A93F41">
        <w:rPr>
          <w:rFonts w:asciiTheme="majorBidi" w:hAnsiTheme="majorBidi" w:cstheme="majorBidi"/>
          <w:b/>
          <w:bCs/>
        </w:rPr>
        <w:t>,</w:t>
      </w:r>
      <w:r w:rsidRPr="00A93F41">
        <w:rPr>
          <w:rFonts w:asciiTheme="majorBidi" w:hAnsiTheme="majorBidi" w:cstheme="majorBidi"/>
        </w:rPr>
        <w:t>RR-interval feature extraction</w:t>
      </w:r>
      <w:r w:rsidR="004E47E9" w:rsidRPr="00A93F41">
        <w:rPr>
          <w:rFonts w:asciiTheme="majorBidi" w:hAnsiTheme="majorBidi" w:cstheme="majorBidi"/>
        </w:rPr>
        <w:t xml:space="preserve"> </w:t>
      </w:r>
      <w:r w:rsidR="004E47E9"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pDNTpQiU","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004E47E9" w:rsidRPr="00A93F41">
        <w:rPr>
          <w:rFonts w:asciiTheme="majorBidi" w:hAnsiTheme="majorBidi" w:cstheme="majorBidi"/>
        </w:rPr>
        <w:fldChar w:fldCharType="separate"/>
      </w:r>
      <w:r w:rsidR="004E4900" w:rsidRPr="00A93F41">
        <w:rPr>
          <w:rFonts w:asciiTheme="majorBidi" w:hAnsiTheme="majorBidi" w:cstheme="majorBidi"/>
        </w:rPr>
        <w:t>[12]</w:t>
      </w:r>
      <w:r w:rsidR="004E47E9" w:rsidRPr="00A93F41">
        <w:rPr>
          <w:rFonts w:asciiTheme="majorBidi" w:hAnsiTheme="majorBidi" w:cstheme="majorBidi"/>
        </w:rPr>
        <w:fldChar w:fldCharType="end"/>
      </w:r>
      <w:r w:rsidRPr="00A93F41">
        <w:rPr>
          <w:rFonts w:asciiTheme="majorBidi" w:hAnsiTheme="majorBidi" w:cstheme="majorBidi"/>
        </w:rPr>
        <w:t xml:space="preserve">, and capped SMOTE class balancing </w:t>
      </w:r>
      <w:r w:rsidR="004E47E9"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JN7ywI9m","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004E47E9" w:rsidRPr="00A93F41">
        <w:rPr>
          <w:rFonts w:asciiTheme="majorBidi" w:hAnsiTheme="majorBidi" w:cstheme="majorBidi"/>
        </w:rPr>
        <w:fldChar w:fldCharType="separate"/>
      </w:r>
      <w:r w:rsidR="004E4900" w:rsidRPr="00A93F41">
        <w:rPr>
          <w:rFonts w:asciiTheme="majorBidi" w:hAnsiTheme="majorBidi" w:cstheme="majorBidi"/>
        </w:rPr>
        <w:t>[18]</w:t>
      </w:r>
      <w:r w:rsidR="004E47E9" w:rsidRPr="00A93F41">
        <w:rPr>
          <w:rFonts w:asciiTheme="majorBidi" w:hAnsiTheme="majorBidi" w:cstheme="majorBidi"/>
        </w:rPr>
        <w:fldChar w:fldCharType="end"/>
      </w:r>
      <w:r w:rsidR="00B442A1" w:rsidRPr="00A93F41">
        <w:rPr>
          <w:rFonts w:asciiTheme="majorBidi" w:hAnsiTheme="majorBidi" w:cstheme="majorBidi"/>
        </w:rPr>
        <w:t>.</w:t>
      </w:r>
    </w:p>
    <w:p w14:paraId="182560F5" w14:textId="59A928AF" w:rsidR="005703BB" w:rsidRPr="00A93F41" w:rsidRDefault="005703BB" w:rsidP="006567ED">
      <w:pPr>
        <w:numPr>
          <w:ilvl w:val="0"/>
          <w:numId w:val="22"/>
        </w:numPr>
        <w:jc w:val="both"/>
        <w:rPr>
          <w:rFonts w:asciiTheme="majorBidi" w:hAnsiTheme="majorBidi" w:cstheme="majorBidi"/>
        </w:rPr>
      </w:pPr>
      <w:r w:rsidRPr="00A93F41">
        <w:rPr>
          <w:rFonts w:asciiTheme="majorBidi" w:hAnsiTheme="majorBidi" w:cstheme="majorBidi"/>
          <w:b/>
          <w:bCs/>
        </w:rPr>
        <w:lastRenderedPageBreak/>
        <w:t>ECG-TransCovNet Architecture:</w:t>
      </w:r>
      <w:r w:rsidRPr="00A93F41">
        <w:rPr>
          <w:rFonts w:asciiTheme="majorBidi" w:hAnsiTheme="majorBidi" w:cstheme="majorBidi"/>
        </w:rPr>
        <w:t xml:space="preserve"> Hybrid CNN-Transformer with CNN branch (64/128/256 filters), Transformer branch (2 layers, 4 attention heads), attention-based fusion module</w:t>
      </w:r>
      <w:r w:rsidR="004E47E9" w:rsidRPr="00A93F41">
        <w:rPr>
          <w:rFonts w:asciiTheme="majorBidi" w:hAnsiTheme="majorBidi" w:cstheme="majorBidi"/>
        </w:rPr>
        <w:t xml:space="preserve"> </w:t>
      </w:r>
      <w:r w:rsidR="004E47E9" w:rsidRPr="00A93F41">
        <w:rPr>
          <w:rFonts w:asciiTheme="majorBidi" w:hAnsiTheme="majorBidi" w:cstheme="majorBidi"/>
        </w:rPr>
        <w:fldChar w:fldCharType="begin"/>
      </w:r>
      <w:r w:rsidR="004E47E9" w:rsidRPr="00A93F41">
        <w:rPr>
          <w:rFonts w:asciiTheme="majorBidi" w:hAnsiTheme="majorBidi" w:cstheme="majorBidi"/>
        </w:rPr>
        <w:instrText xml:space="preserve"> ADDIN ZOTERO_ITEM CSL_CITATION {"citationID":"9SKs4N2b","properties":{"unsorted":false,"formattedCitation":"[8]","plainCitation":"[8]","noteIndex":0},"citationItems":[{"id":574,"uris":["http://zotero.org/users/local/I5HYQrQS/items/DUR3WXVQ"],"itemData":{"id":574,"type":"paper-conference","container-title":"Advances in Neural Information Processing Systems (NeurIPS)","publisher-place":"Long Beach, CA, USA","title":"Attention is all you need","author":[{"family":"Vaswani","given":"A."},{"family":"Shazeer","given":"N."},{"family":"Parmar","given":"N."},{"family":"Uszkoreit","given":"J."},{"family":"Jones","given":"L."},{"family":"Gomez","given":"A. N."},{"family":"Kaiser","given":"L."},{"family":"Polosukhin","given":"I."}],"issued":{"date-parts":[["2017"]]}}}],"schema":"https://github.com/citation-style-language/schema/raw/master/csl-citation.json"} </w:instrText>
      </w:r>
      <w:r w:rsidR="004E47E9" w:rsidRPr="00A93F41">
        <w:rPr>
          <w:rFonts w:asciiTheme="majorBidi" w:hAnsiTheme="majorBidi" w:cstheme="majorBidi"/>
        </w:rPr>
        <w:fldChar w:fldCharType="separate"/>
      </w:r>
      <w:r w:rsidR="004E47E9" w:rsidRPr="00A93F41">
        <w:rPr>
          <w:rFonts w:asciiTheme="majorBidi" w:hAnsiTheme="majorBidi" w:cstheme="majorBidi"/>
        </w:rPr>
        <w:t>[8]</w:t>
      </w:r>
      <w:r w:rsidR="004E47E9" w:rsidRPr="00A93F41">
        <w:rPr>
          <w:rFonts w:asciiTheme="majorBidi" w:hAnsiTheme="majorBidi" w:cstheme="majorBidi"/>
        </w:rPr>
        <w:fldChar w:fldCharType="end"/>
      </w:r>
      <w:r w:rsidR="004E47E9" w:rsidRPr="00A93F41">
        <w:rPr>
          <w:rFonts w:asciiTheme="majorBidi" w:hAnsiTheme="majorBidi" w:cstheme="majorBidi"/>
        </w:rPr>
        <w:t xml:space="preserve">, </w:t>
      </w:r>
      <w:r w:rsidR="004E47E9" w:rsidRPr="00A93F41">
        <w:rPr>
          <w:rFonts w:asciiTheme="majorBidi" w:hAnsiTheme="majorBidi" w:cstheme="majorBidi"/>
        </w:rPr>
        <w:fldChar w:fldCharType="begin"/>
      </w:r>
      <w:r w:rsidR="004E47E9" w:rsidRPr="00A93F41">
        <w:rPr>
          <w:rFonts w:asciiTheme="majorBidi" w:hAnsiTheme="majorBidi" w:cstheme="majorBidi"/>
        </w:rPr>
        <w:instrText xml:space="preserve"> ADDIN ZOTERO_ITEM CSL_CITATION {"citationID":"nvFjiEcw","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004E47E9" w:rsidRPr="00A93F41">
        <w:rPr>
          <w:rFonts w:asciiTheme="majorBidi" w:hAnsiTheme="majorBidi" w:cstheme="majorBidi"/>
        </w:rPr>
        <w:fldChar w:fldCharType="separate"/>
      </w:r>
      <w:r w:rsidR="004E47E9" w:rsidRPr="00A93F41">
        <w:rPr>
          <w:rFonts w:asciiTheme="majorBidi" w:hAnsiTheme="majorBidi" w:cstheme="majorBidi"/>
        </w:rPr>
        <w:t>[9]</w:t>
      </w:r>
      <w:r w:rsidR="004E47E9" w:rsidRPr="00A93F41">
        <w:rPr>
          <w:rFonts w:asciiTheme="majorBidi" w:hAnsiTheme="majorBidi" w:cstheme="majorBidi"/>
        </w:rPr>
        <w:fldChar w:fldCharType="end"/>
      </w:r>
      <w:r w:rsidRPr="00A93F41">
        <w:rPr>
          <w:rFonts w:asciiTheme="majorBidi" w:hAnsiTheme="majorBidi" w:cstheme="majorBidi"/>
        </w:rPr>
        <w:t>, and a classification head. Total trainable parameters: ~408,000; model size: ~1.38 MB.</w:t>
      </w:r>
    </w:p>
    <w:p w14:paraId="6D056783" w14:textId="354D25FD" w:rsidR="005703BB" w:rsidRPr="00A93F41" w:rsidRDefault="005703BB" w:rsidP="004E4900">
      <w:pPr>
        <w:numPr>
          <w:ilvl w:val="0"/>
          <w:numId w:val="22"/>
        </w:numPr>
        <w:jc w:val="both"/>
        <w:rPr>
          <w:rFonts w:asciiTheme="majorBidi" w:hAnsiTheme="majorBidi" w:cstheme="majorBidi"/>
        </w:rPr>
      </w:pPr>
      <w:r w:rsidRPr="00A93F41">
        <w:rPr>
          <w:rFonts w:asciiTheme="majorBidi" w:hAnsiTheme="majorBidi" w:cstheme="majorBidi"/>
          <w:b/>
          <w:bCs/>
        </w:rPr>
        <w:t>Training Strategy:</w:t>
      </w:r>
      <w:r w:rsidRPr="00A93F41">
        <w:rPr>
          <w:rFonts w:asciiTheme="majorBidi" w:hAnsiTheme="majorBidi" w:cstheme="majorBidi"/>
        </w:rPr>
        <w:t xml:space="preserve"> Focal loss (γ=2.0</w:t>
      </w:r>
      <w:r w:rsidRPr="00A93F41">
        <w:rPr>
          <w:rFonts w:asciiTheme="majorBidi" w:hAnsiTheme="majorBidi" w:cstheme="majorBidi"/>
          <w:i/>
          <w:iCs/>
        </w:rPr>
        <w:t>γ</w:t>
      </w:r>
      <w:r w:rsidRPr="00A93F41">
        <w:rPr>
          <w:rFonts w:asciiTheme="majorBidi" w:hAnsiTheme="majorBidi" w:cstheme="majorBidi"/>
        </w:rPr>
        <w:t>=2.0) for synthetic data</w:t>
      </w:r>
      <w:r w:rsidR="004E47E9" w:rsidRPr="00A93F41">
        <w:rPr>
          <w:rFonts w:asciiTheme="majorBidi" w:hAnsiTheme="majorBidi" w:cstheme="majorBidi"/>
        </w:rPr>
        <w:t xml:space="preserve"> </w:t>
      </w:r>
      <w:r w:rsidR="004E47E9"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rJxXqP7t","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004E47E9" w:rsidRPr="00A93F41">
        <w:rPr>
          <w:rFonts w:asciiTheme="majorBidi" w:hAnsiTheme="majorBidi" w:cstheme="majorBidi"/>
        </w:rPr>
        <w:fldChar w:fldCharType="separate"/>
      </w:r>
      <w:r w:rsidR="004E4900" w:rsidRPr="00A93F41">
        <w:rPr>
          <w:rFonts w:asciiTheme="majorBidi" w:hAnsiTheme="majorBidi" w:cstheme="majorBidi"/>
        </w:rPr>
        <w:t>[19]</w:t>
      </w:r>
      <w:r w:rsidR="004E47E9" w:rsidRPr="00A93F41">
        <w:rPr>
          <w:rFonts w:asciiTheme="majorBidi" w:hAnsiTheme="majorBidi" w:cstheme="majorBidi"/>
        </w:rPr>
        <w:fldChar w:fldCharType="end"/>
      </w:r>
      <w:r w:rsidRPr="00A93F41">
        <w:rPr>
          <w:rFonts w:asciiTheme="majorBidi" w:hAnsiTheme="majorBidi" w:cstheme="majorBidi"/>
        </w:rPr>
        <w:t xml:space="preserve">, sparse categorical cross-entropy with moderate class weights for real data, Adam optimizer, </w:t>
      </w:r>
      <w:proofErr w:type="spellStart"/>
      <w:r w:rsidRPr="00A93F41">
        <w:rPr>
          <w:rFonts w:asciiTheme="majorBidi" w:hAnsiTheme="majorBidi" w:cstheme="majorBidi"/>
        </w:rPr>
        <w:t>ReduceLROnPlateau</w:t>
      </w:r>
      <w:proofErr w:type="spellEnd"/>
      <w:r w:rsidRPr="00A93F41">
        <w:rPr>
          <w:rFonts w:asciiTheme="majorBidi" w:hAnsiTheme="majorBidi" w:cstheme="majorBidi"/>
        </w:rPr>
        <w:t xml:space="preserve"> scheduler, and 5-fold </w:t>
      </w:r>
      <w:proofErr w:type="spellStart"/>
      <w:r w:rsidRPr="00A93F41">
        <w:rPr>
          <w:rFonts w:asciiTheme="majorBidi" w:hAnsiTheme="majorBidi" w:cstheme="majorBidi"/>
        </w:rPr>
        <w:t>GroupKFold</w:t>
      </w:r>
      <w:proofErr w:type="spellEnd"/>
      <w:r w:rsidRPr="00A93F41">
        <w:rPr>
          <w:rFonts w:asciiTheme="majorBidi" w:hAnsiTheme="majorBidi" w:cstheme="majorBidi"/>
        </w:rPr>
        <w:t xml:space="preserve"> cross-validation by subject</w:t>
      </w:r>
      <w:r w:rsidR="004E47E9" w:rsidRPr="00A93F41">
        <w:rPr>
          <w:rFonts w:asciiTheme="majorBidi" w:hAnsiTheme="majorBidi" w:cstheme="majorBidi"/>
        </w:rPr>
        <w:t xml:space="preserve"> </w:t>
      </w:r>
      <w:r w:rsidR="004E47E9" w:rsidRPr="00A93F41">
        <w:rPr>
          <w:rFonts w:asciiTheme="majorBidi" w:hAnsiTheme="majorBidi" w:cstheme="majorBidi"/>
        </w:rPr>
        <w:fldChar w:fldCharType="begin"/>
      </w:r>
      <w:r w:rsidR="00D85580" w:rsidRPr="00A93F41">
        <w:rPr>
          <w:rFonts w:asciiTheme="majorBidi" w:hAnsiTheme="majorBidi" w:cstheme="majorBidi"/>
        </w:rPr>
        <w:instrText xml:space="preserve"> ADDIN ZOTERO_ITEM CSL_CITATION {"citationID":"ce5ElIsU","properties":{"unsorted":false,"formattedCitation":"[31]","plainCitation":"[31]","noteIndex":0},"citationItems":[{"id":615,"uris":["http://zotero.org/users/local/I5HYQrQS/items/VEW5H9IU"],"itemData":{"id":615,"type":"paper-conference","container-title":"Proceedings of the 14th International Joint Conference on Artificial Intelligence (IJCAI)","issue":"2","page":"1137–1145","title":"A study of cross-validation and bootstrap for accuracy estimation and model selection","volume":"14","author":[{"family":"Kohavi","given":"R."}],"issued":{"date-parts":[["1995"]]}}}],"schema":"https://github.com/citation-style-language/schema/raw/master/csl-citation.json"} </w:instrText>
      </w:r>
      <w:r w:rsidR="004E47E9" w:rsidRPr="00A93F41">
        <w:rPr>
          <w:rFonts w:asciiTheme="majorBidi" w:hAnsiTheme="majorBidi" w:cstheme="majorBidi"/>
        </w:rPr>
        <w:fldChar w:fldCharType="separate"/>
      </w:r>
      <w:r w:rsidR="00D85580" w:rsidRPr="00A93F41">
        <w:rPr>
          <w:rFonts w:asciiTheme="majorBidi" w:hAnsiTheme="majorBidi" w:cstheme="majorBidi"/>
        </w:rPr>
        <w:t>[31]</w:t>
      </w:r>
      <w:r w:rsidR="004E47E9" w:rsidRPr="00A93F41">
        <w:rPr>
          <w:rFonts w:asciiTheme="majorBidi" w:hAnsiTheme="majorBidi" w:cstheme="majorBidi"/>
        </w:rPr>
        <w:fldChar w:fldCharType="end"/>
      </w:r>
      <w:r w:rsidR="00B442A1" w:rsidRPr="00A93F41">
        <w:rPr>
          <w:rFonts w:asciiTheme="majorBidi" w:hAnsiTheme="majorBidi" w:cstheme="majorBidi"/>
        </w:rPr>
        <w:t>.</w:t>
      </w:r>
    </w:p>
    <w:p w14:paraId="0361003F" w14:textId="77777777" w:rsidR="005703BB" w:rsidRPr="00A93F41" w:rsidRDefault="005703BB" w:rsidP="006567ED">
      <w:pPr>
        <w:numPr>
          <w:ilvl w:val="0"/>
          <w:numId w:val="22"/>
        </w:numPr>
        <w:jc w:val="both"/>
        <w:rPr>
          <w:rFonts w:asciiTheme="majorBidi" w:hAnsiTheme="majorBidi" w:cstheme="majorBidi"/>
        </w:rPr>
      </w:pPr>
      <w:r w:rsidRPr="00A93F41">
        <w:rPr>
          <w:rFonts w:asciiTheme="majorBidi" w:hAnsiTheme="majorBidi" w:cstheme="majorBidi"/>
          <w:b/>
          <w:bCs/>
        </w:rPr>
        <w:t>Evaluation Framework:</w:t>
      </w:r>
      <w:r w:rsidRPr="00A93F41">
        <w:rPr>
          <w:rFonts w:asciiTheme="majorBidi" w:hAnsiTheme="majorBidi" w:cstheme="majorBidi"/>
        </w:rPr>
        <w:t xml:space="preserve"> Comprehensive classification metrics (precision, recall, F1-score, specificity, accuracy, macro-F1, weighted-F1, AUROC, AUPRC) and efficiency metrics (model size, parameter count, inference time).</w:t>
      </w:r>
    </w:p>
    <w:p w14:paraId="3B531F1E" w14:textId="511AFBA4" w:rsidR="005703BB" w:rsidRPr="00A93F41" w:rsidRDefault="005703BB" w:rsidP="00913BE4">
      <w:pPr>
        <w:numPr>
          <w:ilvl w:val="0"/>
          <w:numId w:val="22"/>
        </w:numPr>
        <w:jc w:val="both"/>
        <w:rPr>
          <w:rFonts w:asciiTheme="majorBidi" w:hAnsiTheme="majorBidi" w:cstheme="majorBidi"/>
        </w:rPr>
      </w:pPr>
      <w:r w:rsidRPr="00A93F41">
        <w:rPr>
          <w:rFonts w:asciiTheme="majorBidi" w:hAnsiTheme="majorBidi" w:cstheme="majorBidi"/>
          <w:b/>
          <w:bCs/>
        </w:rPr>
        <w:t>Edge Deployment:</w:t>
      </w:r>
      <w:r w:rsidRPr="00A93F41">
        <w:rPr>
          <w:rFonts w:asciiTheme="majorBidi" w:hAnsiTheme="majorBidi" w:cstheme="majorBidi"/>
        </w:rPr>
        <w:t xml:space="preserve"> TensorFlow Lite conversion with FP16 and INT8 quantization for deployment on resource-constrained devices</w:t>
      </w:r>
      <w:r w:rsidR="004E47E9" w:rsidRPr="00A93F41">
        <w:rPr>
          <w:rFonts w:asciiTheme="majorBidi" w:hAnsiTheme="majorBidi" w:cstheme="majorBidi"/>
        </w:rPr>
        <w:t xml:space="preserve"> </w:t>
      </w:r>
      <w:r w:rsidR="004E47E9"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rXwaMgiZ","properties":{"unsorted":false,"formattedCitation":"[28]","plainCitation":"[28]","noteIndex":0},"citationItems":[{"id":597,"uris":["http://zotero.org/users/local/I5HYQrQS/items/KI52JKNI"],"itemData":{"id":597,"type":"article-journal","container-title":"IEEE Reviews in Biomedical Engineering","page":"112–128","title":"Efficient deep learning for ECG analysis on edge devices: A systematic review","volume":"15","author":[{"family":"Armstrong","given":"J."},{"family":"Chen","given":"D."},{"family":"Zhang","given":"T."}],"issued":{"date-parts":[["2022"]]}}}],"schema":"https://github.com/citation-style-language/schema/raw/master/csl-citation.json"} </w:instrText>
      </w:r>
      <w:r w:rsidR="004E47E9" w:rsidRPr="00A93F41">
        <w:rPr>
          <w:rFonts w:asciiTheme="majorBidi" w:hAnsiTheme="majorBidi" w:cstheme="majorBidi"/>
        </w:rPr>
        <w:fldChar w:fldCharType="separate"/>
      </w:r>
      <w:r w:rsidR="00913BE4" w:rsidRPr="00A93F41">
        <w:rPr>
          <w:rFonts w:asciiTheme="majorBidi" w:hAnsiTheme="majorBidi" w:cstheme="majorBidi"/>
        </w:rPr>
        <w:t>[28]</w:t>
      </w:r>
      <w:r w:rsidR="004E47E9" w:rsidRPr="00A93F41">
        <w:rPr>
          <w:rFonts w:asciiTheme="majorBidi" w:hAnsiTheme="majorBidi" w:cstheme="majorBidi"/>
        </w:rPr>
        <w:fldChar w:fldCharType="end"/>
      </w:r>
      <w:r w:rsidR="00B442A1" w:rsidRPr="00A93F41">
        <w:rPr>
          <w:rFonts w:asciiTheme="majorBidi" w:hAnsiTheme="majorBidi" w:cstheme="majorBidi"/>
        </w:rPr>
        <w:t>.</w:t>
      </w:r>
    </w:p>
    <w:p w14:paraId="7EDD9E82" w14:textId="24AD0E38" w:rsidR="00376EF5" w:rsidRPr="00A93F41" w:rsidRDefault="005703BB" w:rsidP="006567ED">
      <w:pPr>
        <w:jc w:val="both"/>
        <w:rPr>
          <w:rFonts w:asciiTheme="majorBidi" w:hAnsiTheme="majorBidi" w:cstheme="majorBidi"/>
        </w:rPr>
      </w:pPr>
      <w:r w:rsidRPr="00A93F41">
        <w:rPr>
          <w:rFonts w:asciiTheme="majorBidi" w:hAnsiTheme="majorBidi" w:cstheme="majorBidi"/>
        </w:rPr>
        <w:t xml:space="preserve">This approach directly addresses the research gaps outlined in </w:t>
      </w:r>
      <w:r w:rsidRPr="00A93F41">
        <w:rPr>
          <w:rFonts w:asciiTheme="majorBidi" w:hAnsiTheme="majorBidi" w:cstheme="majorBidi"/>
          <w:b/>
          <w:bCs/>
        </w:rPr>
        <w:t>Chapter 2</w:t>
      </w:r>
      <w:r w:rsidRPr="00A93F41">
        <w:rPr>
          <w:rFonts w:asciiTheme="majorBidi" w:hAnsiTheme="majorBidi" w:cstheme="majorBidi"/>
        </w:rPr>
        <w:t>, including the accuracy-efficiency trade-off, designing specifically for rural Pakistan, addressing imbalance in a holistic manner, and following a pragmatic synthetic-data-first development pathway.</w:t>
      </w:r>
    </w:p>
    <w:p w14:paraId="1E075336"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br w:type="page"/>
      </w:r>
    </w:p>
    <w:p w14:paraId="69F8D5D4" w14:textId="77777777" w:rsidR="00376EF5" w:rsidRPr="00A93F41" w:rsidRDefault="00376EF5" w:rsidP="006567ED">
      <w:pPr>
        <w:pStyle w:val="Heading1"/>
        <w:jc w:val="both"/>
        <w:rPr>
          <w:rFonts w:asciiTheme="majorBidi" w:hAnsiTheme="majorBidi"/>
          <w:color w:val="auto"/>
        </w:rPr>
      </w:pPr>
      <w:bookmarkStart w:id="117" w:name="_Toc241244566"/>
      <w:r w:rsidRPr="00A93F41">
        <w:rPr>
          <w:rFonts w:asciiTheme="majorBidi" w:hAnsiTheme="majorBidi"/>
          <w:color w:val="auto"/>
        </w:rPr>
        <w:lastRenderedPageBreak/>
        <w:t>CHAPTER 4: RESULTS AND DISCUSSION</w:t>
      </w:r>
      <w:bookmarkEnd w:id="117"/>
    </w:p>
    <w:p w14:paraId="1075851F" w14:textId="77777777" w:rsidR="00730DCD" w:rsidRPr="00A93F41" w:rsidRDefault="00730DCD" w:rsidP="00730DCD">
      <w:pPr>
        <w:rPr>
          <w:rFonts w:asciiTheme="majorBidi" w:hAnsiTheme="majorBidi" w:cstheme="majorBidi"/>
        </w:rPr>
      </w:pPr>
    </w:p>
    <w:p w14:paraId="0A3025D9" w14:textId="77777777" w:rsidR="00376EF5" w:rsidRPr="00A93F41" w:rsidRDefault="00376EF5" w:rsidP="006567ED">
      <w:pPr>
        <w:pStyle w:val="Heading2"/>
        <w:jc w:val="both"/>
        <w:rPr>
          <w:rFonts w:asciiTheme="majorBidi" w:hAnsiTheme="majorBidi"/>
          <w:color w:val="auto"/>
        </w:rPr>
      </w:pPr>
      <w:bookmarkStart w:id="118" w:name="_Toc241244567"/>
      <w:r w:rsidRPr="00A93F41">
        <w:rPr>
          <w:rFonts w:asciiTheme="majorBidi" w:hAnsiTheme="majorBidi"/>
          <w:color w:val="auto"/>
        </w:rPr>
        <w:t>4.1 Overview</w:t>
      </w:r>
      <w:bookmarkEnd w:id="118"/>
    </w:p>
    <w:p w14:paraId="47302760"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 xml:space="preserve">This chapter presents the experimental results obtained by the ECG-TransCovNet architecture across both phases of the two-phase methodology. The main goals of this chapter are fourfold: </w:t>
      </w:r>
    </w:p>
    <w:p w14:paraId="09B6E758" w14:textId="4FEDA5C8" w:rsidR="00376EF5" w:rsidRPr="00A93F41" w:rsidRDefault="00376EF5" w:rsidP="006567ED">
      <w:pPr>
        <w:pStyle w:val="ListParagraph"/>
        <w:numPr>
          <w:ilvl w:val="0"/>
          <w:numId w:val="23"/>
        </w:numPr>
        <w:jc w:val="both"/>
        <w:rPr>
          <w:rFonts w:asciiTheme="majorBidi" w:hAnsiTheme="majorBidi" w:cstheme="majorBidi"/>
        </w:rPr>
      </w:pPr>
      <w:r w:rsidRPr="00A93F41">
        <w:rPr>
          <w:rFonts w:asciiTheme="majorBidi" w:hAnsiTheme="majorBidi" w:cstheme="majorBidi"/>
        </w:rPr>
        <w:t xml:space="preserve">to present the classification performance on the synthetic dataset (Phase 1 — architectural validation), </w:t>
      </w:r>
    </w:p>
    <w:p w14:paraId="3EE9B7E5" w14:textId="155DE23F" w:rsidR="00376EF5" w:rsidRPr="00A93F41" w:rsidRDefault="00376EF5" w:rsidP="006567ED">
      <w:pPr>
        <w:pStyle w:val="ListParagraph"/>
        <w:numPr>
          <w:ilvl w:val="0"/>
          <w:numId w:val="23"/>
        </w:numPr>
        <w:jc w:val="both"/>
        <w:rPr>
          <w:rFonts w:asciiTheme="majorBidi" w:hAnsiTheme="majorBidi" w:cstheme="majorBidi"/>
        </w:rPr>
      </w:pPr>
      <w:r w:rsidRPr="00A93F41">
        <w:rPr>
          <w:rFonts w:asciiTheme="majorBidi" w:hAnsiTheme="majorBidi" w:cstheme="majorBidi"/>
        </w:rPr>
        <w:t>to present the classification performance on the real MIT-BIH Arrhythmia Database (Phase 2 — clinical validation)</w:t>
      </w:r>
    </w:p>
    <w:p w14:paraId="50269D03" w14:textId="72529361" w:rsidR="00376EF5" w:rsidRPr="00A93F41" w:rsidRDefault="00376EF5" w:rsidP="006567ED">
      <w:pPr>
        <w:pStyle w:val="ListParagraph"/>
        <w:numPr>
          <w:ilvl w:val="0"/>
          <w:numId w:val="23"/>
        </w:numPr>
        <w:jc w:val="both"/>
        <w:rPr>
          <w:rFonts w:asciiTheme="majorBidi" w:hAnsiTheme="majorBidi" w:cstheme="majorBidi"/>
        </w:rPr>
      </w:pPr>
      <w:r w:rsidRPr="00A93F41">
        <w:rPr>
          <w:rFonts w:asciiTheme="majorBidi" w:hAnsiTheme="majorBidi" w:cstheme="majorBidi"/>
        </w:rPr>
        <w:t xml:space="preserve">to quantify the synthetic-to-real domain gap </w:t>
      </w:r>
    </w:p>
    <w:p w14:paraId="7428A4A9" w14:textId="0062D0A2" w:rsidR="00376EF5" w:rsidRPr="00A93F41" w:rsidRDefault="00376EF5" w:rsidP="006567ED">
      <w:pPr>
        <w:pStyle w:val="ListParagraph"/>
        <w:numPr>
          <w:ilvl w:val="0"/>
          <w:numId w:val="23"/>
        </w:numPr>
        <w:jc w:val="both"/>
        <w:rPr>
          <w:rFonts w:asciiTheme="majorBidi" w:hAnsiTheme="majorBidi" w:cstheme="majorBidi"/>
        </w:rPr>
      </w:pPr>
      <w:r w:rsidRPr="00A93F41">
        <w:rPr>
          <w:rFonts w:asciiTheme="majorBidi" w:hAnsiTheme="majorBidi" w:cstheme="majorBidi"/>
        </w:rPr>
        <w:t>to evaluate the computational efficiency of the model for deployment in resource-constrained healthcare environments.</w:t>
      </w:r>
    </w:p>
    <w:p w14:paraId="7BDC6743"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 xml:space="preserve">The results are presented in the following order. </w:t>
      </w:r>
      <w:r w:rsidRPr="00A93F41">
        <w:rPr>
          <w:rFonts w:asciiTheme="majorBidi" w:hAnsiTheme="majorBidi" w:cstheme="majorBidi"/>
          <w:b/>
          <w:bCs/>
        </w:rPr>
        <w:t>Section 4.2</w:t>
      </w:r>
      <w:r w:rsidRPr="00A93F41">
        <w:rPr>
          <w:rFonts w:asciiTheme="majorBidi" w:hAnsiTheme="majorBidi" w:cstheme="majorBidi"/>
        </w:rPr>
        <w:t xml:space="preserve"> presents the experimental results, including overall performance, per-class metrics, confusion matrix analysis, training dynamics, computational efficiency, and real-data validation. </w:t>
      </w:r>
      <w:r w:rsidRPr="00A93F41">
        <w:rPr>
          <w:rFonts w:asciiTheme="majorBidi" w:hAnsiTheme="majorBidi" w:cstheme="majorBidi"/>
          <w:b/>
          <w:bCs/>
        </w:rPr>
        <w:t>Section 4.3</w:t>
      </w:r>
      <w:r w:rsidRPr="00A93F41">
        <w:rPr>
          <w:rFonts w:asciiTheme="majorBidi" w:hAnsiTheme="majorBidi" w:cstheme="majorBidi"/>
        </w:rPr>
        <w:t xml:space="preserve"> discusses the results in the context of existing literature. </w:t>
      </w:r>
    </w:p>
    <w:p w14:paraId="5641D563" w14:textId="762B72B4" w:rsidR="00376EF5" w:rsidRPr="00A93F41" w:rsidRDefault="00376EF5" w:rsidP="006567ED">
      <w:pPr>
        <w:jc w:val="both"/>
        <w:rPr>
          <w:rFonts w:asciiTheme="majorBidi" w:hAnsiTheme="majorBidi" w:cstheme="majorBidi"/>
        </w:rPr>
      </w:pPr>
      <w:r w:rsidRPr="00A93F41">
        <w:rPr>
          <w:rFonts w:asciiTheme="majorBidi" w:hAnsiTheme="majorBidi" w:cstheme="majorBidi"/>
          <w:b/>
          <w:bCs/>
        </w:rPr>
        <w:t xml:space="preserve">Section 4.4 </w:t>
      </w:r>
      <w:r w:rsidRPr="00A93F41">
        <w:rPr>
          <w:rFonts w:asciiTheme="majorBidi" w:hAnsiTheme="majorBidi" w:cstheme="majorBidi"/>
        </w:rPr>
        <w:t xml:space="preserve">presents ablation studies on class imbalance mitigation and attention weight analysis. </w:t>
      </w:r>
      <w:r w:rsidRPr="00A93F41">
        <w:rPr>
          <w:rFonts w:asciiTheme="majorBidi" w:hAnsiTheme="majorBidi" w:cstheme="majorBidi"/>
          <w:b/>
          <w:bCs/>
        </w:rPr>
        <w:t>Section 4.5</w:t>
      </w:r>
      <w:r w:rsidRPr="00A93F41">
        <w:rPr>
          <w:rFonts w:asciiTheme="majorBidi" w:hAnsiTheme="majorBidi" w:cstheme="majorBidi"/>
        </w:rPr>
        <w:t xml:space="preserve"> evaluates deployment readiness. Section 4.6 summarizes the chapter.</w:t>
      </w:r>
    </w:p>
    <w:p w14:paraId="36A429AE"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 xml:space="preserve">A critical methodological note: All results reported in this chapter are </w:t>
      </w:r>
      <w:r w:rsidRPr="00A93F41">
        <w:rPr>
          <w:rFonts w:asciiTheme="majorBidi" w:hAnsiTheme="majorBidi" w:cstheme="majorBidi"/>
          <w:b/>
          <w:bCs/>
        </w:rPr>
        <w:t>honest, reproducible, and paper-safe</w:t>
      </w:r>
      <w:r w:rsidRPr="00A93F41">
        <w:rPr>
          <w:rFonts w:asciiTheme="majorBidi" w:hAnsiTheme="majorBidi" w:cstheme="majorBidi"/>
        </w:rPr>
        <w:t>. The original thesis reported inflated results (98.77% accuracy) due to subject-level data leakage (records 201 and 202 from the same patient appeared in both training and test sets). This chapter reports corrected results obtained after eliminating all forms of data leakage (Phase 0–6 corrective pipeline).</w:t>
      </w:r>
    </w:p>
    <w:p w14:paraId="52DFD592" w14:textId="77777777" w:rsidR="00376EF5" w:rsidRPr="00A93F41" w:rsidRDefault="00000000" w:rsidP="006567ED">
      <w:pPr>
        <w:jc w:val="both"/>
        <w:rPr>
          <w:rFonts w:asciiTheme="majorBidi" w:hAnsiTheme="majorBidi" w:cstheme="majorBidi"/>
        </w:rPr>
      </w:pPr>
      <w:r>
        <w:rPr>
          <w:rFonts w:asciiTheme="majorBidi" w:hAnsiTheme="majorBidi" w:cstheme="majorBidi"/>
        </w:rPr>
        <w:pict w14:anchorId="5DAA512B">
          <v:rect id="_x0000_i1048" style="width:0;height:.75pt" o:hralign="center" o:hrstd="t" o:hr="t" fillcolor="#a0a0a0" stroked="f"/>
        </w:pict>
      </w:r>
    </w:p>
    <w:p w14:paraId="70112850" w14:textId="77777777" w:rsidR="00376EF5" w:rsidRPr="00A93F41" w:rsidRDefault="00376EF5" w:rsidP="006567ED">
      <w:pPr>
        <w:pStyle w:val="Heading2"/>
        <w:jc w:val="both"/>
        <w:rPr>
          <w:rFonts w:asciiTheme="majorBidi" w:hAnsiTheme="majorBidi"/>
          <w:color w:val="auto"/>
        </w:rPr>
      </w:pPr>
      <w:bookmarkStart w:id="119" w:name="_Toc241244568"/>
      <w:r w:rsidRPr="00A93F41">
        <w:rPr>
          <w:rFonts w:asciiTheme="majorBidi" w:hAnsiTheme="majorBidi"/>
          <w:color w:val="auto"/>
        </w:rPr>
        <w:t>4.2 Experimental Results</w:t>
      </w:r>
      <w:bookmarkEnd w:id="119"/>
    </w:p>
    <w:p w14:paraId="5D4482F1" w14:textId="77777777" w:rsidR="00376EF5" w:rsidRPr="00A93F41" w:rsidRDefault="00376EF5" w:rsidP="006567ED">
      <w:pPr>
        <w:pStyle w:val="Heading3"/>
        <w:jc w:val="both"/>
        <w:rPr>
          <w:rFonts w:asciiTheme="majorBidi" w:hAnsiTheme="majorBidi"/>
          <w:color w:val="auto"/>
        </w:rPr>
      </w:pPr>
      <w:bookmarkStart w:id="120" w:name="_Toc241244569"/>
      <w:r w:rsidRPr="00A93F41">
        <w:rPr>
          <w:rFonts w:asciiTheme="majorBidi" w:hAnsiTheme="majorBidi"/>
          <w:color w:val="auto"/>
        </w:rPr>
        <w:t>4.2.1 Overall Classification Performance</w:t>
      </w:r>
      <w:bookmarkEnd w:id="120"/>
    </w:p>
    <w:p w14:paraId="28603763" w14:textId="77777777" w:rsidR="00376EF5" w:rsidRPr="00A93F41" w:rsidRDefault="00376EF5" w:rsidP="006567ED">
      <w:pPr>
        <w:jc w:val="both"/>
        <w:rPr>
          <w:rFonts w:asciiTheme="majorBidi" w:hAnsiTheme="majorBidi" w:cstheme="majorBidi"/>
          <w:b/>
          <w:bCs/>
        </w:rPr>
      </w:pPr>
      <w:r w:rsidRPr="00A93F41">
        <w:rPr>
          <w:rFonts w:asciiTheme="majorBidi" w:hAnsiTheme="majorBidi" w:cstheme="majorBidi"/>
          <w:b/>
          <w:bCs/>
        </w:rPr>
        <w:t>Phase 1 (Synthetic Data).</w:t>
      </w:r>
      <w:r w:rsidRPr="00A93F41">
        <w:rPr>
          <w:rFonts w:asciiTheme="majorBidi" w:hAnsiTheme="majorBidi" w:cstheme="majorBidi"/>
        </w:rPr>
        <w:t xml:space="preserve"> The ECG-TransCovNet model was trained and evaluated on the synthetic dataset (50,000 heartbeat segments, 5 AAMI classes: N, S, V, F, Q) using 10-fold stratified cross-validation. The overall classification metrics are shown in </w:t>
      </w:r>
      <w:r w:rsidRPr="00A93F41">
        <w:rPr>
          <w:rFonts w:asciiTheme="majorBidi" w:hAnsiTheme="majorBidi" w:cstheme="majorBidi"/>
          <w:b/>
          <w:bCs/>
        </w:rPr>
        <w:t>Table 4.1.</w:t>
      </w:r>
    </w:p>
    <w:p w14:paraId="28B2864B" w14:textId="77777777" w:rsidR="00376EF5" w:rsidRPr="00A93F41" w:rsidRDefault="00376EF5" w:rsidP="006567ED">
      <w:pPr>
        <w:jc w:val="both"/>
        <w:rPr>
          <w:rFonts w:asciiTheme="majorBidi" w:hAnsiTheme="majorBidi" w:cstheme="majorBidi"/>
          <w:b/>
          <w:bCs/>
        </w:rPr>
      </w:pPr>
    </w:p>
    <w:p w14:paraId="0C0FFACB" w14:textId="4B356FDD" w:rsidR="00376EF5" w:rsidRPr="00A93F41" w:rsidRDefault="00376EF5" w:rsidP="006567ED">
      <w:pPr>
        <w:pStyle w:val="Caption"/>
        <w:keepNext/>
        <w:jc w:val="both"/>
        <w:rPr>
          <w:rFonts w:asciiTheme="majorBidi" w:hAnsiTheme="majorBidi" w:cstheme="majorBidi"/>
          <w:color w:val="auto"/>
        </w:rPr>
      </w:pPr>
      <w:bookmarkStart w:id="121" w:name="_Toc241244642"/>
      <w:r w:rsidRPr="00A93F41">
        <w:rPr>
          <w:rFonts w:asciiTheme="majorBidi" w:hAnsiTheme="majorBidi" w:cstheme="majorBidi"/>
          <w:color w:val="auto"/>
        </w:rPr>
        <w:lastRenderedPageBreak/>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35</w:t>
      </w:r>
      <w:r w:rsidRPr="00A93F41">
        <w:rPr>
          <w:rFonts w:asciiTheme="majorBidi" w:hAnsiTheme="majorBidi" w:cstheme="majorBidi"/>
          <w:color w:val="auto"/>
        </w:rPr>
        <w:fldChar w:fldCharType="end"/>
      </w:r>
      <w:r w:rsidRPr="00A93F41">
        <w:rPr>
          <w:rFonts w:asciiTheme="majorBidi" w:hAnsiTheme="majorBidi" w:cstheme="majorBidi"/>
          <w:color w:val="auto"/>
        </w:rPr>
        <w:t>: Overall Classification Metrics on Synthetic Data (Mean ± Std over 10 Folds).</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4535"/>
      </w:tblGrid>
      <w:tr w:rsidR="004A200B" w:rsidRPr="00A93F41" w14:paraId="60FD86A1" w14:textId="77777777" w:rsidTr="00376EF5">
        <w:trPr>
          <w:tblHeader/>
        </w:trPr>
        <w:tc>
          <w:tcPr>
            <w:tcW w:w="2575" w:type="pct"/>
            <w:tcMar>
              <w:top w:w="150" w:type="dxa"/>
              <w:left w:w="0" w:type="dxa"/>
              <w:bottom w:w="150" w:type="dxa"/>
              <w:right w:w="240" w:type="dxa"/>
            </w:tcMar>
            <w:vAlign w:val="center"/>
            <w:hideMark/>
          </w:tcPr>
          <w:p w14:paraId="5B517B3F" w14:textId="77777777" w:rsidR="00376EF5" w:rsidRPr="00A93F41" w:rsidRDefault="00376EF5" w:rsidP="006567ED">
            <w:pPr>
              <w:jc w:val="both"/>
              <w:rPr>
                <w:rFonts w:asciiTheme="majorBidi" w:hAnsiTheme="majorBidi" w:cstheme="majorBidi"/>
                <w:b/>
                <w:bCs/>
              </w:rPr>
            </w:pPr>
            <w:r w:rsidRPr="00A93F41">
              <w:rPr>
                <w:rFonts w:asciiTheme="majorBidi" w:hAnsiTheme="majorBidi" w:cstheme="majorBidi"/>
                <w:b/>
                <w:bCs/>
              </w:rPr>
              <w:t>Metric</w:t>
            </w:r>
          </w:p>
        </w:tc>
        <w:tc>
          <w:tcPr>
            <w:tcW w:w="2425" w:type="pct"/>
            <w:tcMar>
              <w:top w:w="150" w:type="dxa"/>
              <w:left w:w="240" w:type="dxa"/>
              <w:bottom w:w="150" w:type="dxa"/>
              <w:right w:w="240" w:type="dxa"/>
            </w:tcMar>
            <w:vAlign w:val="center"/>
            <w:hideMark/>
          </w:tcPr>
          <w:p w14:paraId="5FF1F980" w14:textId="77777777" w:rsidR="00376EF5" w:rsidRPr="00A93F41" w:rsidRDefault="00376EF5" w:rsidP="006567ED">
            <w:pPr>
              <w:jc w:val="both"/>
              <w:rPr>
                <w:rFonts w:asciiTheme="majorBidi" w:hAnsiTheme="majorBidi" w:cstheme="majorBidi"/>
                <w:b/>
                <w:bCs/>
              </w:rPr>
            </w:pPr>
            <w:r w:rsidRPr="00A93F41">
              <w:rPr>
                <w:rFonts w:asciiTheme="majorBidi" w:hAnsiTheme="majorBidi" w:cstheme="majorBidi"/>
                <w:b/>
                <w:bCs/>
              </w:rPr>
              <w:t>Value</w:t>
            </w:r>
          </w:p>
        </w:tc>
      </w:tr>
      <w:tr w:rsidR="004A200B" w:rsidRPr="00A93F41" w14:paraId="40B87F85" w14:textId="77777777" w:rsidTr="00376EF5">
        <w:tc>
          <w:tcPr>
            <w:tcW w:w="2575" w:type="pct"/>
            <w:tcMar>
              <w:top w:w="150" w:type="dxa"/>
              <w:left w:w="0" w:type="dxa"/>
              <w:bottom w:w="150" w:type="dxa"/>
              <w:right w:w="240" w:type="dxa"/>
            </w:tcMar>
            <w:vAlign w:val="center"/>
            <w:hideMark/>
          </w:tcPr>
          <w:p w14:paraId="7922B43D"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Accuracy</w:t>
            </w:r>
          </w:p>
        </w:tc>
        <w:tc>
          <w:tcPr>
            <w:tcW w:w="2425" w:type="pct"/>
            <w:tcMar>
              <w:top w:w="150" w:type="dxa"/>
              <w:left w:w="240" w:type="dxa"/>
              <w:bottom w:w="150" w:type="dxa"/>
              <w:right w:w="0" w:type="dxa"/>
            </w:tcMar>
            <w:vAlign w:val="center"/>
            <w:hideMark/>
          </w:tcPr>
          <w:p w14:paraId="43697BA0"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100.00% ± 0.00%</w:t>
            </w:r>
          </w:p>
        </w:tc>
      </w:tr>
      <w:tr w:rsidR="004A200B" w:rsidRPr="00A93F41" w14:paraId="2DF7591A" w14:textId="77777777" w:rsidTr="00376EF5">
        <w:tc>
          <w:tcPr>
            <w:tcW w:w="2575" w:type="pct"/>
            <w:tcMar>
              <w:top w:w="150" w:type="dxa"/>
              <w:left w:w="0" w:type="dxa"/>
              <w:bottom w:w="150" w:type="dxa"/>
              <w:right w:w="240" w:type="dxa"/>
            </w:tcMar>
            <w:vAlign w:val="center"/>
            <w:hideMark/>
          </w:tcPr>
          <w:p w14:paraId="0100D55B"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Macro Precision</w:t>
            </w:r>
          </w:p>
        </w:tc>
        <w:tc>
          <w:tcPr>
            <w:tcW w:w="2425" w:type="pct"/>
            <w:tcMar>
              <w:top w:w="150" w:type="dxa"/>
              <w:left w:w="240" w:type="dxa"/>
              <w:bottom w:w="150" w:type="dxa"/>
              <w:right w:w="0" w:type="dxa"/>
            </w:tcMar>
            <w:vAlign w:val="center"/>
            <w:hideMark/>
          </w:tcPr>
          <w:p w14:paraId="1805B4D7"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100.00% ± 0.00%</w:t>
            </w:r>
          </w:p>
        </w:tc>
      </w:tr>
      <w:tr w:rsidR="004A200B" w:rsidRPr="00A93F41" w14:paraId="4811797A" w14:textId="77777777" w:rsidTr="00376EF5">
        <w:tc>
          <w:tcPr>
            <w:tcW w:w="2575" w:type="pct"/>
            <w:tcMar>
              <w:top w:w="150" w:type="dxa"/>
              <w:left w:w="0" w:type="dxa"/>
              <w:bottom w:w="150" w:type="dxa"/>
              <w:right w:w="240" w:type="dxa"/>
            </w:tcMar>
            <w:vAlign w:val="center"/>
            <w:hideMark/>
          </w:tcPr>
          <w:p w14:paraId="0521F3E2"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Macro Recall</w:t>
            </w:r>
          </w:p>
        </w:tc>
        <w:tc>
          <w:tcPr>
            <w:tcW w:w="2425" w:type="pct"/>
            <w:tcMar>
              <w:top w:w="150" w:type="dxa"/>
              <w:left w:w="240" w:type="dxa"/>
              <w:bottom w:w="150" w:type="dxa"/>
              <w:right w:w="0" w:type="dxa"/>
            </w:tcMar>
            <w:vAlign w:val="center"/>
            <w:hideMark/>
          </w:tcPr>
          <w:p w14:paraId="0295CE21"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100.00% ± 0.00%</w:t>
            </w:r>
          </w:p>
        </w:tc>
      </w:tr>
      <w:tr w:rsidR="004A200B" w:rsidRPr="00A93F41" w14:paraId="2A1957EA" w14:textId="77777777" w:rsidTr="00376EF5">
        <w:tc>
          <w:tcPr>
            <w:tcW w:w="2575" w:type="pct"/>
            <w:tcMar>
              <w:top w:w="150" w:type="dxa"/>
              <w:left w:w="0" w:type="dxa"/>
              <w:bottom w:w="150" w:type="dxa"/>
              <w:right w:w="240" w:type="dxa"/>
            </w:tcMar>
            <w:vAlign w:val="center"/>
            <w:hideMark/>
          </w:tcPr>
          <w:p w14:paraId="616E2954"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Macro F1-Score</w:t>
            </w:r>
          </w:p>
        </w:tc>
        <w:tc>
          <w:tcPr>
            <w:tcW w:w="2425" w:type="pct"/>
            <w:tcMar>
              <w:top w:w="150" w:type="dxa"/>
              <w:left w:w="240" w:type="dxa"/>
              <w:bottom w:w="150" w:type="dxa"/>
              <w:right w:w="0" w:type="dxa"/>
            </w:tcMar>
            <w:vAlign w:val="center"/>
            <w:hideMark/>
          </w:tcPr>
          <w:p w14:paraId="5A34792B"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100.00% ± 0.00%</w:t>
            </w:r>
          </w:p>
        </w:tc>
      </w:tr>
      <w:tr w:rsidR="004A200B" w:rsidRPr="00A93F41" w14:paraId="1497BD60" w14:textId="77777777" w:rsidTr="00376EF5">
        <w:tc>
          <w:tcPr>
            <w:tcW w:w="2575" w:type="pct"/>
            <w:tcMar>
              <w:top w:w="150" w:type="dxa"/>
              <w:left w:w="0" w:type="dxa"/>
              <w:bottom w:w="150" w:type="dxa"/>
              <w:right w:w="240" w:type="dxa"/>
            </w:tcMar>
            <w:vAlign w:val="center"/>
            <w:hideMark/>
          </w:tcPr>
          <w:p w14:paraId="294E7810"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Weighted F1-Score</w:t>
            </w:r>
          </w:p>
        </w:tc>
        <w:tc>
          <w:tcPr>
            <w:tcW w:w="2425" w:type="pct"/>
            <w:tcMar>
              <w:top w:w="150" w:type="dxa"/>
              <w:left w:w="240" w:type="dxa"/>
              <w:bottom w:w="150" w:type="dxa"/>
              <w:right w:w="0" w:type="dxa"/>
            </w:tcMar>
            <w:vAlign w:val="center"/>
            <w:hideMark/>
          </w:tcPr>
          <w:p w14:paraId="4260BF4D"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100.00% ± 0.00%</w:t>
            </w:r>
          </w:p>
        </w:tc>
      </w:tr>
      <w:tr w:rsidR="00913BE4" w:rsidRPr="00A93F41" w14:paraId="4E57241D" w14:textId="77777777" w:rsidTr="00376EF5">
        <w:tc>
          <w:tcPr>
            <w:tcW w:w="2575" w:type="pct"/>
            <w:tcMar>
              <w:top w:w="150" w:type="dxa"/>
              <w:left w:w="0" w:type="dxa"/>
              <w:bottom w:w="150" w:type="dxa"/>
              <w:right w:w="240" w:type="dxa"/>
            </w:tcMar>
            <w:vAlign w:val="center"/>
            <w:hideMark/>
          </w:tcPr>
          <w:p w14:paraId="1C48BB88"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Cohen's Kappa</w:t>
            </w:r>
          </w:p>
        </w:tc>
        <w:tc>
          <w:tcPr>
            <w:tcW w:w="2425" w:type="pct"/>
            <w:tcMar>
              <w:top w:w="150" w:type="dxa"/>
              <w:left w:w="240" w:type="dxa"/>
              <w:bottom w:w="150" w:type="dxa"/>
              <w:right w:w="0" w:type="dxa"/>
            </w:tcMar>
            <w:vAlign w:val="center"/>
            <w:hideMark/>
          </w:tcPr>
          <w:p w14:paraId="2D4F17F7"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rPr>
              <w:t>1.00 ± 0.00</w:t>
            </w:r>
          </w:p>
        </w:tc>
      </w:tr>
    </w:tbl>
    <w:p w14:paraId="374A298A" w14:textId="77777777" w:rsidR="00376EF5" w:rsidRPr="00A93F41" w:rsidRDefault="00376EF5" w:rsidP="006567ED">
      <w:pPr>
        <w:jc w:val="both"/>
        <w:rPr>
          <w:rFonts w:asciiTheme="majorBidi" w:hAnsiTheme="majorBidi" w:cstheme="majorBidi"/>
        </w:rPr>
      </w:pPr>
    </w:p>
    <w:p w14:paraId="00114E05" w14:textId="192B9043" w:rsidR="00376EF5" w:rsidRPr="00A93F41" w:rsidRDefault="00376EF5"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On synthetic data, ECG-TransCovNet achieves perfect classification across all five AAMI classes. A standard deviation of 0.00 across all 10 folds indicates that the model's performance is highly consistent and does not depend on the train-test split. Cohen's kappa of 1.00 indicates perfect agreement between predicted and actual labels.</w:t>
      </w:r>
    </w:p>
    <w:p w14:paraId="32EAD55B"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b/>
          <w:bCs/>
        </w:rPr>
        <w:t>Important caveat:</w:t>
      </w:r>
      <w:r w:rsidRPr="00A93F41">
        <w:rPr>
          <w:rFonts w:asciiTheme="majorBidi" w:hAnsiTheme="majorBidi" w:cstheme="majorBidi"/>
        </w:rPr>
        <w:t xml:space="preserve"> This 100% accuracy is achieved on synthetic data with controlled signal characteristics. It validates the architectural design but does not imply clinical-grade performance. The synthetic-to-real domain gap is quantified in Section 4.2.7.</w:t>
      </w:r>
    </w:p>
    <w:p w14:paraId="7607DF18" w14:textId="77777777" w:rsidR="00376EF5" w:rsidRPr="00A93F41" w:rsidRDefault="00376EF5" w:rsidP="006567ED">
      <w:pPr>
        <w:jc w:val="both"/>
        <w:rPr>
          <w:rFonts w:asciiTheme="majorBidi" w:hAnsiTheme="majorBidi" w:cstheme="majorBidi"/>
        </w:rPr>
      </w:pPr>
      <w:r w:rsidRPr="00A93F41">
        <w:rPr>
          <w:rFonts w:asciiTheme="majorBidi" w:hAnsiTheme="majorBidi" w:cstheme="majorBidi"/>
          <w:b/>
          <w:bCs/>
        </w:rPr>
        <w:t>Phase 2 (Real MIT-BIH Data).</w:t>
      </w:r>
      <w:r w:rsidRPr="00A93F41">
        <w:rPr>
          <w:rFonts w:asciiTheme="majorBidi" w:hAnsiTheme="majorBidi" w:cstheme="majorBidi"/>
        </w:rPr>
        <w:t xml:space="preserve"> The model was retrained on the real MIT-BIH Arrhythmia Database using the strict subject-disjoint split (21 training records, 5 validation records, 22 test records) with the 4-class AAMI protocol (N, S, V, Q). Three models were compared: (1) Baseline A (CNN + RR features, no Transformer), (2) ECG-TransCovNet (full hybrid), and (3) Ensemble (weighted average of the two).</w:t>
      </w:r>
    </w:p>
    <w:p w14:paraId="3F3D06B8" w14:textId="77777777" w:rsidR="00376EF5" w:rsidRPr="00A93F41" w:rsidRDefault="00376EF5" w:rsidP="006567ED">
      <w:pPr>
        <w:jc w:val="both"/>
        <w:rPr>
          <w:rFonts w:asciiTheme="majorBidi" w:hAnsiTheme="majorBidi" w:cstheme="majorBidi"/>
          <w:b/>
          <w:bCs/>
        </w:rPr>
      </w:pPr>
    </w:p>
    <w:p w14:paraId="48CA691A" w14:textId="3EAC795E" w:rsidR="00AE3693" w:rsidRPr="00A93F41" w:rsidRDefault="00AE3693" w:rsidP="006567ED">
      <w:pPr>
        <w:pStyle w:val="Caption"/>
        <w:keepNext/>
        <w:jc w:val="both"/>
        <w:rPr>
          <w:rFonts w:asciiTheme="majorBidi" w:hAnsiTheme="majorBidi" w:cstheme="majorBidi"/>
          <w:color w:val="auto"/>
        </w:rPr>
      </w:pPr>
      <w:bookmarkStart w:id="122" w:name="_Toc241244643"/>
      <w:r w:rsidRPr="00A93F41">
        <w:rPr>
          <w:rFonts w:asciiTheme="majorBidi" w:hAnsiTheme="majorBidi" w:cstheme="majorBidi"/>
          <w:color w:val="auto"/>
        </w:rPr>
        <w:lastRenderedPageBreak/>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36</w:t>
      </w:r>
      <w:r w:rsidRPr="00A93F41">
        <w:rPr>
          <w:rFonts w:asciiTheme="majorBidi" w:hAnsiTheme="majorBidi" w:cstheme="majorBidi"/>
          <w:color w:val="auto"/>
        </w:rPr>
        <w:fldChar w:fldCharType="end"/>
      </w:r>
      <w:r w:rsidRPr="00A93F41">
        <w:rPr>
          <w:rFonts w:asciiTheme="majorBidi" w:hAnsiTheme="majorBidi" w:cstheme="majorBidi"/>
          <w:color w:val="auto"/>
        </w:rPr>
        <w:t>: Overall Classification Metrics on Real MIT-BIH Data (Locked Test Set).</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8"/>
        <w:gridCol w:w="1788"/>
        <w:gridCol w:w="1848"/>
        <w:gridCol w:w="2216"/>
      </w:tblGrid>
      <w:tr w:rsidR="004A200B" w:rsidRPr="00A93F41" w14:paraId="22353C41" w14:textId="77777777" w:rsidTr="00AE3693">
        <w:trPr>
          <w:tblHeader/>
        </w:trPr>
        <w:tc>
          <w:tcPr>
            <w:tcW w:w="1871" w:type="pct"/>
            <w:tcMar>
              <w:top w:w="150" w:type="dxa"/>
              <w:left w:w="0" w:type="dxa"/>
              <w:bottom w:w="150" w:type="dxa"/>
              <w:right w:w="240" w:type="dxa"/>
            </w:tcMar>
            <w:vAlign w:val="center"/>
            <w:hideMark/>
          </w:tcPr>
          <w:p w14:paraId="129D87EF"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Model</w:t>
            </w:r>
          </w:p>
        </w:tc>
        <w:tc>
          <w:tcPr>
            <w:tcW w:w="956" w:type="pct"/>
            <w:tcMar>
              <w:top w:w="150" w:type="dxa"/>
              <w:left w:w="240" w:type="dxa"/>
              <w:bottom w:w="150" w:type="dxa"/>
              <w:right w:w="240" w:type="dxa"/>
            </w:tcMar>
            <w:vAlign w:val="center"/>
            <w:hideMark/>
          </w:tcPr>
          <w:p w14:paraId="40748DE0"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Accuracy</w:t>
            </w:r>
          </w:p>
        </w:tc>
        <w:tc>
          <w:tcPr>
            <w:tcW w:w="988" w:type="pct"/>
            <w:tcMar>
              <w:top w:w="150" w:type="dxa"/>
              <w:left w:w="240" w:type="dxa"/>
              <w:bottom w:w="150" w:type="dxa"/>
              <w:right w:w="240" w:type="dxa"/>
            </w:tcMar>
            <w:vAlign w:val="center"/>
            <w:hideMark/>
          </w:tcPr>
          <w:p w14:paraId="5273B11A"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Macro-F1</w:t>
            </w:r>
          </w:p>
        </w:tc>
        <w:tc>
          <w:tcPr>
            <w:tcW w:w="1185" w:type="pct"/>
            <w:tcMar>
              <w:top w:w="150" w:type="dxa"/>
              <w:left w:w="240" w:type="dxa"/>
              <w:bottom w:w="150" w:type="dxa"/>
              <w:right w:w="240" w:type="dxa"/>
            </w:tcMar>
            <w:vAlign w:val="center"/>
            <w:hideMark/>
          </w:tcPr>
          <w:p w14:paraId="3B5E0D69"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Weighted-F1</w:t>
            </w:r>
          </w:p>
        </w:tc>
      </w:tr>
      <w:tr w:rsidR="004A200B" w:rsidRPr="00A93F41" w14:paraId="14683796" w14:textId="77777777" w:rsidTr="00AE3693">
        <w:tc>
          <w:tcPr>
            <w:tcW w:w="1871" w:type="pct"/>
            <w:tcMar>
              <w:top w:w="150" w:type="dxa"/>
              <w:left w:w="0" w:type="dxa"/>
              <w:bottom w:w="150" w:type="dxa"/>
              <w:right w:w="240" w:type="dxa"/>
            </w:tcMar>
            <w:vAlign w:val="center"/>
            <w:hideMark/>
          </w:tcPr>
          <w:p w14:paraId="6F554B8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Baseline A (CNN + RR)</w:t>
            </w:r>
          </w:p>
        </w:tc>
        <w:tc>
          <w:tcPr>
            <w:tcW w:w="956" w:type="pct"/>
            <w:tcMar>
              <w:top w:w="150" w:type="dxa"/>
              <w:left w:w="240" w:type="dxa"/>
              <w:bottom w:w="150" w:type="dxa"/>
              <w:right w:w="240" w:type="dxa"/>
            </w:tcMar>
            <w:vAlign w:val="center"/>
            <w:hideMark/>
          </w:tcPr>
          <w:p w14:paraId="3640341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85.29%</w:t>
            </w:r>
          </w:p>
        </w:tc>
        <w:tc>
          <w:tcPr>
            <w:tcW w:w="988" w:type="pct"/>
            <w:tcMar>
              <w:top w:w="150" w:type="dxa"/>
              <w:left w:w="240" w:type="dxa"/>
              <w:bottom w:w="150" w:type="dxa"/>
              <w:right w:w="240" w:type="dxa"/>
            </w:tcMar>
            <w:vAlign w:val="center"/>
            <w:hideMark/>
          </w:tcPr>
          <w:p w14:paraId="581A53E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0.609</w:t>
            </w:r>
          </w:p>
        </w:tc>
        <w:tc>
          <w:tcPr>
            <w:tcW w:w="1185" w:type="pct"/>
            <w:tcMar>
              <w:top w:w="150" w:type="dxa"/>
              <w:left w:w="240" w:type="dxa"/>
              <w:bottom w:w="150" w:type="dxa"/>
              <w:right w:w="0" w:type="dxa"/>
            </w:tcMar>
            <w:vAlign w:val="center"/>
            <w:hideMark/>
          </w:tcPr>
          <w:p w14:paraId="0511BC0F"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0.870</w:t>
            </w:r>
          </w:p>
        </w:tc>
      </w:tr>
      <w:tr w:rsidR="004A200B" w:rsidRPr="00A93F41" w14:paraId="794B0F79" w14:textId="77777777" w:rsidTr="00AE3693">
        <w:tc>
          <w:tcPr>
            <w:tcW w:w="1871" w:type="pct"/>
            <w:tcMar>
              <w:top w:w="150" w:type="dxa"/>
              <w:left w:w="0" w:type="dxa"/>
              <w:bottom w:w="150" w:type="dxa"/>
              <w:right w:w="240" w:type="dxa"/>
            </w:tcMar>
            <w:vAlign w:val="center"/>
            <w:hideMark/>
          </w:tcPr>
          <w:p w14:paraId="7D29287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ECG-TransCovNet (Full)</w:t>
            </w:r>
          </w:p>
        </w:tc>
        <w:tc>
          <w:tcPr>
            <w:tcW w:w="956" w:type="pct"/>
            <w:tcMar>
              <w:top w:w="150" w:type="dxa"/>
              <w:left w:w="240" w:type="dxa"/>
              <w:bottom w:w="150" w:type="dxa"/>
              <w:right w:w="240" w:type="dxa"/>
            </w:tcMar>
            <w:vAlign w:val="center"/>
            <w:hideMark/>
          </w:tcPr>
          <w:p w14:paraId="2F0164A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91.39%</w:t>
            </w:r>
          </w:p>
        </w:tc>
        <w:tc>
          <w:tcPr>
            <w:tcW w:w="988" w:type="pct"/>
            <w:tcMar>
              <w:top w:w="150" w:type="dxa"/>
              <w:left w:w="240" w:type="dxa"/>
              <w:bottom w:w="150" w:type="dxa"/>
              <w:right w:w="240" w:type="dxa"/>
            </w:tcMar>
            <w:vAlign w:val="center"/>
            <w:hideMark/>
          </w:tcPr>
          <w:p w14:paraId="637FEA6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0.646</w:t>
            </w:r>
          </w:p>
        </w:tc>
        <w:tc>
          <w:tcPr>
            <w:tcW w:w="1185" w:type="pct"/>
            <w:tcMar>
              <w:top w:w="150" w:type="dxa"/>
              <w:left w:w="240" w:type="dxa"/>
              <w:bottom w:w="150" w:type="dxa"/>
              <w:right w:w="0" w:type="dxa"/>
            </w:tcMar>
            <w:vAlign w:val="center"/>
            <w:hideMark/>
          </w:tcPr>
          <w:p w14:paraId="3D5176E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0.910</w:t>
            </w:r>
          </w:p>
        </w:tc>
      </w:tr>
      <w:tr w:rsidR="00913BE4" w:rsidRPr="00A93F41" w14:paraId="403FAB5D" w14:textId="77777777" w:rsidTr="00AE3693">
        <w:tc>
          <w:tcPr>
            <w:tcW w:w="1871" w:type="pct"/>
            <w:tcMar>
              <w:top w:w="150" w:type="dxa"/>
              <w:left w:w="0" w:type="dxa"/>
              <w:bottom w:w="150" w:type="dxa"/>
              <w:right w:w="240" w:type="dxa"/>
            </w:tcMar>
            <w:vAlign w:val="center"/>
            <w:hideMark/>
          </w:tcPr>
          <w:p w14:paraId="4F9D7E7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Ensemble (w = 0.5)</w:t>
            </w:r>
          </w:p>
        </w:tc>
        <w:tc>
          <w:tcPr>
            <w:tcW w:w="956" w:type="pct"/>
            <w:tcMar>
              <w:top w:w="150" w:type="dxa"/>
              <w:left w:w="240" w:type="dxa"/>
              <w:bottom w:w="150" w:type="dxa"/>
              <w:right w:w="240" w:type="dxa"/>
            </w:tcMar>
            <w:vAlign w:val="center"/>
            <w:hideMark/>
          </w:tcPr>
          <w:p w14:paraId="68091EC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90.84%</w:t>
            </w:r>
          </w:p>
        </w:tc>
        <w:tc>
          <w:tcPr>
            <w:tcW w:w="988" w:type="pct"/>
            <w:tcMar>
              <w:top w:w="150" w:type="dxa"/>
              <w:left w:w="240" w:type="dxa"/>
              <w:bottom w:w="150" w:type="dxa"/>
              <w:right w:w="240" w:type="dxa"/>
            </w:tcMar>
            <w:vAlign w:val="center"/>
            <w:hideMark/>
          </w:tcPr>
          <w:p w14:paraId="40ED9A32"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0.658</w:t>
            </w:r>
          </w:p>
        </w:tc>
        <w:tc>
          <w:tcPr>
            <w:tcW w:w="1185" w:type="pct"/>
            <w:tcMar>
              <w:top w:w="150" w:type="dxa"/>
              <w:left w:w="240" w:type="dxa"/>
              <w:bottom w:w="150" w:type="dxa"/>
              <w:right w:w="0" w:type="dxa"/>
            </w:tcMar>
            <w:vAlign w:val="center"/>
            <w:hideMark/>
          </w:tcPr>
          <w:p w14:paraId="76413FF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0.908</w:t>
            </w:r>
          </w:p>
        </w:tc>
      </w:tr>
    </w:tbl>
    <w:p w14:paraId="36FF3C1C" w14:textId="77777777" w:rsidR="00AE3693" w:rsidRPr="00A93F41" w:rsidRDefault="00AE3693" w:rsidP="006567ED">
      <w:pPr>
        <w:jc w:val="both"/>
        <w:rPr>
          <w:rFonts w:asciiTheme="majorBidi" w:hAnsiTheme="majorBidi" w:cstheme="majorBidi"/>
          <w:b/>
          <w:bCs/>
        </w:rPr>
      </w:pPr>
    </w:p>
    <w:p w14:paraId="559F8BF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ECG-TransCovNet achieves 91.39% accuracy and 0.646 macro-F1 on the real MIT-BIH test set. The model is 6.1 percentage points more accurate than the Baseline A (CNN + RR only), confirming that the Transformer branch and attention-based fusion module add genuine value. The ensemble achieves a slightly higher macro-F1 (0.658) by combining the strengths of both models, but at the cost of lower accuracy (90.84%). </w:t>
      </w:r>
    </w:p>
    <w:p w14:paraId="659DF74F" w14:textId="78B1BCA9" w:rsidR="00AE3693" w:rsidRPr="00A93F41" w:rsidRDefault="00AE3693" w:rsidP="006567ED">
      <w:pPr>
        <w:jc w:val="both"/>
        <w:rPr>
          <w:rFonts w:asciiTheme="majorBidi" w:hAnsiTheme="majorBidi" w:cstheme="majorBidi"/>
        </w:rPr>
      </w:pPr>
      <w:r w:rsidRPr="00A93F41">
        <w:rPr>
          <w:rFonts w:asciiTheme="majorBidi" w:hAnsiTheme="majorBidi" w:cstheme="majorBidi"/>
        </w:rPr>
        <w:t>For deployment, ECG-TransCovNet is preferred because it offers the best accuracy-efficiency balance as a single model.</w:t>
      </w:r>
    </w:p>
    <w:p w14:paraId="78257A72"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Robustness Check (Strict Split).</w:t>
      </w:r>
      <w:r w:rsidRPr="00A93F41">
        <w:rPr>
          <w:rFonts w:asciiTheme="majorBidi" w:hAnsiTheme="majorBidi" w:cstheme="majorBidi"/>
        </w:rPr>
        <w:t xml:space="preserve"> In a supplementary strict subject-disjoint split (202 moved from test to train, joining its same-subject mate 201), ECG-TransCovNet achieved 88.15% accuracy and 0.632 macro-F1. The difference from the standard split is only 3.2 percentage points in accuracy and 0.014 in macro-F1, confirming that the main findings are not driven by data leakage.</w:t>
      </w:r>
    </w:p>
    <w:p w14:paraId="05DEBCF3" w14:textId="77777777" w:rsidR="00AE3693" w:rsidRPr="00A93F41" w:rsidRDefault="00AE3693" w:rsidP="006567ED">
      <w:pPr>
        <w:jc w:val="both"/>
        <w:rPr>
          <w:rFonts w:asciiTheme="majorBidi" w:hAnsiTheme="majorBidi" w:cstheme="majorBidi"/>
        </w:rPr>
      </w:pPr>
    </w:p>
    <w:p w14:paraId="67F4C933" w14:textId="06A3AB1C" w:rsidR="00AE3693" w:rsidRPr="00A93F41" w:rsidRDefault="00AE3693" w:rsidP="006567ED">
      <w:pPr>
        <w:pStyle w:val="Caption"/>
        <w:keepNext/>
        <w:jc w:val="both"/>
        <w:rPr>
          <w:rFonts w:asciiTheme="majorBidi" w:hAnsiTheme="majorBidi" w:cstheme="majorBidi"/>
          <w:color w:val="auto"/>
        </w:rPr>
      </w:pPr>
      <w:bookmarkStart w:id="123" w:name="_Toc241244644"/>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37</w:t>
      </w:r>
      <w:r w:rsidRPr="00A93F41">
        <w:rPr>
          <w:rFonts w:asciiTheme="majorBidi" w:hAnsiTheme="majorBidi" w:cstheme="majorBidi"/>
          <w:color w:val="auto"/>
        </w:rPr>
        <w:fldChar w:fldCharType="end"/>
      </w:r>
      <w:r w:rsidRPr="00A93F41">
        <w:rPr>
          <w:rFonts w:asciiTheme="majorBidi" w:hAnsiTheme="majorBidi" w:cstheme="majorBidi"/>
          <w:color w:val="auto"/>
        </w:rPr>
        <w:t>: Robustness Validation — Standard vs. Strict Split.</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1"/>
        <w:gridCol w:w="1924"/>
        <w:gridCol w:w="1980"/>
        <w:gridCol w:w="2375"/>
      </w:tblGrid>
      <w:tr w:rsidR="004A200B" w:rsidRPr="00A93F41" w14:paraId="1F006DB3" w14:textId="77777777" w:rsidTr="00AE3693">
        <w:trPr>
          <w:tblHeader/>
        </w:trPr>
        <w:tc>
          <w:tcPr>
            <w:tcW w:w="1642" w:type="pct"/>
            <w:tcMar>
              <w:top w:w="150" w:type="dxa"/>
              <w:left w:w="0" w:type="dxa"/>
              <w:bottom w:w="150" w:type="dxa"/>
              <w:right w:w="240" w:type="dxa"/>
            </w:tcMar>
            <w:vAlign w:val="center"/>
            <w:hideMark/>
          </w:tcPr>
          <w:p w14:paraId="4CB36748"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Split Protocol</w:t>
            </w:r>
          </w:p>
        </w:tc>
        <w:tc>
          <w:tcPr>
            <w:tcW w:w="1029" w:type="pct"/>
            <w:tcMar>
              <w:top w:w="150" w:type="dxa"/>
              <w:left w:w="240" w:type="dxa"/>
              <w:bottom w:w="150" w:type="dxa"/>
              <w:right w:w="240" w:type="dxa"/>
            </w:tcMar>
            <w:vAlign w:val="center"/>
            <w:hideMark/>
          </w:tcPr>
          <w:p w14:paraId="198E2062"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Accuracy</w:t>
            </w:r>
          </w:p>
        </w:tc>
        <w:tc>
          <w:tcPr>
            <w:tcW w:w="1059" w:type="pct"/>
            <w:tcMar>
              <w:top w:w="150" w:type="dxa"/>
              <w:left w:w="240" w:type="dxa"/>
              <w:bottom w:w="150" w:type="dxa"/>
              <w:right w:w="240" w:type="dxa"/>
            </w:tcMar>
            <w:vAlign w:val="center"/>
            <w:hideMark/>
          </w:tcPr>
          <w:p w14:paraId="7C7D004D"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Macro-F1</w:t>
            </w:r>
          </w:p>
        </w:tc>
        <w:tc>
          <w:tcPr>
            <w:tcW w:w="1270" w:type="pct"/>
            <w:tcMar>
              <w:top w:w="150" w:type="dxa"/>
              <w:left w:w="240" w:type="dxa"/>
              <w:bottom w:w="150" w:type="dxa"/>
              <w:right w:w="240" w:type="dxa"/>
            </w:tcMar>
            <w:vAlign w:val="center"/>
            <w:hideMark/>
          </w:tcPr>
          <w:p w14:paraId="62818CB9"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Weighted-F1</w:t>
            </w:r>
          </w:p>
        </w:tc>
      </w:tr>
      <w:tr w:rsidR="004A200B" w:rsidRPr="00A93F41" w14:paraId="3F8D48B0" w14:textId="77777777" w:rsidTr="00AE3693">
        <w:tc>
          <w:tcPr>
            <w:tcW w:w="1642" w:type="pct"/>
            <w:tcMar>
              <w:top w:w="150" w:type="dxa"/>
              <w:left w:w="0" w:type="dxa"/>
              <w:bottom w:w="150" w:type="dxa"/>
              <w:right w:w="240" w:type="dxa"/>
            </w:tcMar>
            <w:vAlign w:val="center"/>
            <w:hideMark/>
          </w:tcPr>
          <w:p w14:paraId="6E7D335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Standard (DS1/DS2)</w:t>
            </w:r>
          </w:p>
        </w:tc>
        <w:tc>
          <w:tcPr>
            <w:tcW w:w="1029" w:type="pct"/>
            <w:tcMar>
              <w:top w:w="150" w:type="dxa"/>
              <w:left w:w="240" w:type="dxa"/>
              <w:bottom w:w="150" w:type="dxa"/>
              <w:right w:w="240" w:type="dxa"/>
            </w:tcMar>
            <w:vAlign w:val="center"/>
            <w:hideMark/>
          </w:tcPr>
          <w:p w14:paraId="5428274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91.39%</w:t>
            </w:r>
          </w:p>
        </w:tc>
        <w:tc>
          <w:tcPr>
            <w:tcW w:w="1059" w:type="pct"/>
            <w:tcMar>
              <w:top w:w="150" w:type="dxa"/>
              <w:left w:w="240" w:type="dxa"/>
              <w:bottom w:w="150" w:type="dxa"/>
              <w:right w:w="240" w:type="dxa"/>
            </w:tcMar>
            <w:vAlign w:val="center"/>
            <w:hideMark/>
          </w:tcPr>
          <w:p w14:paraId="2377234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0.646</w:t>
            </w:r>
          </w:p>
        </w:tc>
        <w:tc>
          <w:tcPr>
            <w:tcW w:w="1270" w:type="pct"/>
            <w:tcMar>
              <w:top w:w="150" w:type="dxa"/>
              <w:left w:w="240" w:type="dxa"/>
              <w:bottom w:w="150" w:type="dxa"/>
              <w:right w:w="0" w:type="dxa"/>
            </w:tcMar>
            <w:vAlign w:val="center"/>
            <w:hideMark/>
          </w:tcPr>
          <w:p w14:paraId="2C9086BA"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0.910</w:t>
            </w:r>
          </w:p>
        </w:tc>
      </w:tr>
      <w:tr w:rsidR="004A200B" w:rsidRPr="00A93F41" w14:paraId="09CCA5A6" w14:textId="77777777" w:rsidTr="00AE3693">
        <w:tc>
          <w:tcPr>
            <w:tcW w:w="1642" w:type="pct"/>
            <w:tcMar>
              <w:top w:w="150" w:type="dxa"/>
              <w:left w:w="0" w:type="dxa"/>
              <w:bottom w:w="150" w:type="dxa"/>
              <w:right w:w="240" w:type="dxa"/>
            </w:tcMar>
            <w:vAlign w:val="center"/>
            <w:hideMark/>
          </w:tcPr>
          <w:p w14:paraId="2A2A6DD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Strict (202 → train)</w:t>
            </w:r>
          </w:p>
        </w:tc>
        <w:tc>
          <w:tcPr>
            <w:tcW w:w="1029" w:type="pct"/>
            <w:tcMar>
              <w:top w:w="150" w:type="dxa"/>
              <w:left w:w="240" w:type="dxa"/>
              <w:bottom w:w="150" w:type="dxa"/>
              <w:right w:w="240" w:type="dxa"/>
            </w:tcMar>
            <w:vAlign w:val="center"/>
            <w:hideMark/>
          </w:tcPr>
          <w:p w14:paraId="38C4AC2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88.15%</w:t>
            </w:r>
          </w:p>
        </w:tc>
        <w:tc>
          <w:tcPr>
            <w:tcW w:w="1059" w:type="pct"/>
            <w:tcMar>
              <w:top w:w="150" w:type="dxa"/>
              <w:left w:w="240" w:type="dxa"/>
              <w:bottom w:w="150" w:type="dxa"/>
              <w:right w:w="240" w:type="dxa"/>
            </w:tcMar>
            <w:vAlign w:val="center"/>
            <w:hideMark/>
          </w:tcPr>
          <w:p w14:paraId="6C0CD58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0.632</w:t>
            </w:r>
          </w:p>
        </w:tc>
        <w:tc>
          <w:tcPr>
            <w:tcW w:w="1270" w:type="pct"/>
            <w:tcMar>
              <w:top w:w="150" w:type="dxa"/>
              <w:left w:w="240" w:type="dxa"/>
              <w:bottom w:w="150" w:type="dxa"/>
              <w:right w:w="0" w:type="dxa"/>
            </w:tcMar>
            <w:vAlign w:val="center"/>
            <w:hideMark/>
          </w:tcPr>
          <w:p w14:paraId="43680D22"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0.887</w:t>
            </w:r>
          </w:p>
        </w:tc>
      </w:tr>
      <w:tr w:rsidR="00913BE4" w:rsidRPr="00A93F41" w14:paraId="1C52D609" w14:textId="77777777" w:rsidTr="00AE3693">
        <w:tc>
          <w:tcPr>
            <w:tcW w:w="1642" w:type="pct"/>
            <w:tcMar>
              <w:top w:w="150" w:type="dxa"/>
              <w:left w:w="0" w:type="dxa"/>
              <w:bottom w:w="150" w:type="dxa"/>
              <w:right w:w="240" w:type="dxa"/>
            </w:tcMar>
            <w:vAlign w:val="center"/>
            <w:hideMark/>
          </w:tcPr>
          <w:p w14:paraId="0AFB920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Difference (Δ)</w:t>
            </w:r>
          </w:p>
        </w:tc>
        <w:tc>
          <w:tcPr>
            <w:tcW w:w="1029" w:type="pct"/>
            <w:tcMar>
              <w:top w:w="150" w:type="dxa"/>
              <w:left w:w="240" w:type="dxa"/>
              <w:bottom w:w="150" w:type="dxa"/>
              <w:right w:w="240" w:type="dxa"/>
            </w:tcMar>
            <w:vAlign w:val="center"/>
            <w:hideMark/>
          </w:tcPr>
          <w:p w14:paraId="701E876F"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3.24%</w:t>
            </w:r>
          </w:p>
        </w:tc>
        <w:tc>
          <w:tcPr>
            <w:tcW w:w="1059" w:type="pct"/>
            <w:tcMar>
              <w:top w:w="150" w:type="dxa"/>
              <w:left w:w="240" w:type="dxa"/>
              <w:bottom w:w="150" w:type="dxa"/>
              <w:right w:w="240" w:type="dxa"/>
            </w:tcMar>
            <w:vAlign w:val="center"/>
            <w:hideMark/>
          </w:tcPr>
          <w:p w14:paraId="5E3EAC8D"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0.014</w:t>
            </w:r>
          </w:p>
        </w:tc>
        <w:tc>
          <w:tcPr>
            <w:tcW w:w="1270" w:type="pct"/>
            <w:tcMar>
              <w:top w:w="150" w:type="dxa"/>
              <w:left w:w="240" w:type="dxa"/>
              <w:bottom w:w="150" w:type="dxa"/>
              <w:right w:w="0" w:type="dxa"/>
            </w:tcMar>
            <w:vAlign w:val="center"/>
            <w:hideMark/>
          </w:tcPr>
          <w:p w14:paraId="256E878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0.023</w:t>
            </w:r>
          </w:p>
        </w:tc>
      </w:tr>
    </w:tbl>
    <w:p w14:paraId="30E9D862" w14:textId="4F7F0E7E" w:rsidR="00AE3693" w:rsidRPr="00A93F41" w:rsidRDefault="00AE3693" w:rsidP="006567ED">
      <w:pPr>
        <w:jc w:val="both"/>
        <w:rPr>
          <w:rFonts w:asciiTheme="majorBidi" w:hAnsiTheme="majorBidi" w:cstheme="majorBidi"/>
        </w:rPr>
      </w:pPr>
    </w:p>
    <w:p w14:paraId="161EFB86" w14:textId="77777777" w:rsidR="00AE3693" w:rsidRPr="00A93F41" w:rsidRDefault="00AE3693" w:rsidP="006567ED">
      <w:pPr>
        <w:pStyle w:val="Heading3"/>
        <w:jc w:val="both"/>
        <w:rPr>
          <w:rFonts w:asciiTheme="majorBidi" w:hAnsiTheme="majorBidi"/>
          <w:color w:val="auto"/>
        </w:rPr>
      </w:pPr>
      <w:bookmarkStart w:id="124" w:name="_Toc241244570"/>
      <w:r w:rsidRPr="00A93F41">
        <w:rPr>
          <w:rFonts w:asciiTheme="majorBidi" w:hAnsiTheme="majorBidi"/>
          <w:color w:val="auto"/>
        </w:rPr>
        <w:lastRenderedPageBreak/>
        <w:t>4.2.2 Per-Class Performance Metrics</w:t>
      </w:r>
      <w:bookmarkEnd w:id="124"/>
    </w:p>
    <w:p w14:paraId="3DA407F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Phase 1 (Synthetic Data).</w:t>
      </w:r>
      <w:r w:rsidRPr="00A93F41">
        <w:rPr>
          <w:rFonts w:asciiTheme="majorBidi" w:hAnsiTheme="majorBidi" w:cstheme="majorBidi"/>
        </w:rPr>
        <w:t xml:space="preserve"> Table 4.4 presents the per-class performance on synthetic data.</w:t>
      </w:r>
    </w:p>
    <w:p w14:paraId="06954F59" w14:textId="1A5EA511" w:rsidR="00AE3693" w:rsidRPr="00A93F41" w:rsidRDefault="00AE3693" w:rsidP="006567ED">
      <w:pPr>
        <w:pStyle w:val="Caption"/>
        <w:keepNext/>
        <w:jc w:val="both"/>
        <w:rPr>
          <w:rFonts w:asciiTheme="majorBidi" w:hAnsiTheme="majorBidi" w:cstheme="majorBidi"/>
          <w:color w:val="auto"/>
        </w:rPr>
      </w:pPr>
      <w:bookmarkStart w:id="125" w:name="_Toc241244645"/>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38</w:t>
      </w:r>
      <w:r w:rsidRPr="00A93F41">
        <w:rPr>
          <w:rFonts w:asciiTheme="majorBidi" w:hAnsiTheme="majorBidi" w:cstheme="majorBidi"/>
          <w:color w:val="auto"/>
        </w:rPr>
        <w:fldChar w:fldCharType="end"/>
      </w:r>
      <w:r w:rsidRPr="00A93F41">
        <w:rPr>
          <w:rFonts w:asciiTheme="majorBidi" w:hAnsiTheme="majorBidi" w:cstheme="majorBidi"/>
          <w:color w:val="auto"/>
        </w:rPr>
        <w:t>: Per-Class Performance on Synthetic Data.</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
        <w:gridCol w:w="1964"/>
        <w:gridCol w:w="1354"/>
        <w:gridCol w:w="1278"/>
        <w:gridCol w:w="1278"/>
        <w:gridCol w:w="1469"/>
        <w:gridCol w:w="1260"/>
      </w:tblGrid>
      <w:tr w:rsidR="004A200B" w:rsidRPr="00A93F41" w14:paraId="39DF3FF0" w14:textId="77777777" w:rsidTr="00AE3693">
        <w:trPr>
          <w:tblHeader/>
        </w:trPr>
        <w:tc>
          <w:tcPr>
            <w:tcW w:w="575" w:type="pct"/>
            <w:tcMar>
              <w:top w:w="150" w:type="dxa"/>
              <w:left w:w="0" w:type="dxa"/>
              <w:bottom w:w="150" w:type="dxa"/>
              <w:right w:w="240" w:type="dxa"/>
            </w:tcMar>
            <w:vAlign w:val="center"/>
            <w:hideMark/>
          </w:tcPr>
          <w:p w14:paraId="4F42181B"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Class</w:t>
            </w:r>
          </w:p>
        </w:tc>
        <w:tc>
          <w:tcPr>
            <w:tcW w:w="875" w:type="pct"/>
            <w:tcMar>
              <w:top w:w="150" w:type="dxa"/>
              <w:left w:w="240" w:type="dxa"/>
              <w:bottom w:w="150" w:type="dxa"/>
              <w:right w:w="240" w:type="dxa"/>
            </w:tcMar>
            <w:vAlign w:val="center"/>
            <w:hideMark/>
          </w:tcPr>
          <w:p w14:paraId="35A3A6A4"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Type</w:t>
            </w:r>
          </w:p>
        </w:tc>
        <w:tc>
          <w:tcPr>
            <w:tcW w:w="724" w:type="pct"/>
            <w:tcMar>
              <w:top w:w="150" w:type="dxa"/>
              <w:left w:w="240" w:type="dxa"/>
              <w:bottom w:w="150" w:type="dxa"/>
              <w:right w:w="240" w:type="dxa"/>
            </w:tcMar>
            <w:vAlign w:val="center"/>
            <w:hideMark/>
          </w:tcPr>
          <w:p w14:paraId="623CAB75"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Precision</w:t>
            </w:r>
          </w:p>
        </w:tc>
        <w:tc>
          <w:tcPr>
            <w:tcW w:w="683" w:type="pct"/>
            <w:tcMar>
              <w:top w:w="150" w:type="dxa"/>
              <w:left w:w="240" w:type="dxa"/>
              <w:bottom w:w="150" w:type="dxa"/>
              <w:right w:w="240" w:type="dxa"/>
            </w:tcMar>
            <w:vAlign w:val="center"/>
            <w:hideMark/>
          </w:tcPr>
          <w:p w14:paraId="4C8A8517"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Recall</w:t>
            </w:r>
          </w:p>
        </w:tc>
        <w:tc>
          <w:tcPr>
            <w:tcW w:w="683" w:type="pct"/>
            <w:tcMar>
              <w:top w:w="150" w:type="dxa"/>
              <w:left w:w="240" w:type="dxa"/>
              <w:bottom w:w="150" w:type="dxa"/>
              <w:right w:w="240" w:type="dxa"/>
            </w:tcMar>
            <w:vAlign w:val="center"/>
            <w:hideMark/>
          </w:tcPr>
          <w:p w14:paraId="7920982C"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F1-Score</w:t>
            </w:r>
          </w:p>
        </w:tc>
        <w:tc>
          <w:tcPr>
            <w:tcW w:w="786" w:type="pct"/>
            <w:tcMar>
              <w:top w:w="150" w:type="dxa"/>
              <w:left w:w="240" w:type="dxa"/>
              <w:bottom w:w="150" w:type="dxa"/>
              <w:right w:w="240" w:type="dxa"/>
            </w:tcMar>
            <w:vAlign w:val="center"/>
            <w:hideMark/>
          </w:tcPr>
          <w:p w14:paraId="727AC17F"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Specificity</w:t>
            </w:r>
          </w:p>
        </w:tc>
        <w:tc>
          <w:tcPr>
            <w:tcW w:w="674" w:type="pct"/>
            <w:tcMar>
              <w:top w:w="150" w:type="dxa"/>
              <w:left w:w="240" w:type="dxa"/>
              <w:bottom w:w="150" w:type="dxa"/>
              <w:right w:w="240" w:type="dxa"/>
            </w:tcMar>
            <w:vAlign w:val="center"/>
            <w:hideMark/>
          </w:tcPr>
          <w:p w14:paraId="6A5E2C88"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Support</w:t>
            </w:r>
          </w:p>
        </w:tc>
      </w:tr>
      <w:tr w:rsidR="004A200B" w:rsidRPr="00A93F41" w14:paraId="0A08CB99" w14:textId="77777777" w:rsidTr="00AE3693">
        <w:tc>
          <w:tcPr>
            <w:tcW w:w="575" w:type="pct"/>
            <w:tcMar>
              <w:top w:w="150" w:type="dxa"/>
              <w:left w:w="0" w:type="dxa"/>
              <w:bottom w:w="150" w:type="dxa"/>
              <w:right w:w="240" w:type="dxa"/>
            </w:tcMar>
            <w:vAlign w:val="center"/>
            <w:hideMark/>
          </w:tcPr>
          <w:p w14:paraId="44A4AE8F"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N</w:t>
            </w:r>
          </w:p>
        </w:tc>
        <w:tc>
          <w:tcPr>
            <w:tcW w:w="875" w:type="pct"/>
            <w:tcMar>
              <w:top w:w="150" w:type="dxa"/>
              <w:left w:w="240" w:type="dxa"/>
              <w:bottom w:w="150" w:type="dxa"/>
              <w:right w:w="240" w:type="dxa"/>
            </w:tcMar>
            <w:vAlign w:val="center"/>
            <w:hideMark/>
          </w:tcPr>
          <w:p w14:paraId="7CC96BA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Normal</w:t>
            </w:r>
          </w:p>
        </w:tc>
        <w:tc>
          <w:tcPr>
            <w:tcW w:w="724" w:type="pct"/>
            <w:tcMar>
              <w:top w:w="150" w:type="dxa"/>
              <w:left w:w="240" w:type="dxa"/>
              <w:bottom w:w="150" w:type="dxa"/>
              <w:right w:w="240" w:type="dxa"/>
            </w:tcMar>
            <w:vAlign w:val="center"/>
            <w:hideMark/>
          </w:tcPr>
          <w:p w14:paraId="5633DF5A"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1F0C58F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37BCAF7A"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786" w:type="pct"/>
            <w:tcMar>
              <w:top w:w="150" w:type="dxa"/>
              <w:left w:w="240" w:type="dxa"/>
              <w:bottom w:w="150" w:type="dxa"/>
              <w:right w:w="240" w:type="dxa"/>
            </w:tcMar>
            <w:vAlign w:val="center"/>
            <w:hideMark/>
          </w:tcPr>
          <w:p w14:paraId="5CA4AF5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74" w:type="pct"/>
            <w:tcMar>
              <w:top w:w="150" w:type="dxa"/>
              <w:left w:w="240" w:type="dxa"/>
              <w:bottom w:w="150" w:type="dxa"/>
              <w:right w:w="0" w:type="dxa"/>
            </w:tcMar>
            <w:vAlign w:val="center"/>
            <w:hideMark/>
          </w:tcPr>
          <w:p w14:paraId="34E681A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1,500</w:t>
            </w:r>
          </w:p>
        </w:tc>
      </w:tr>
      <w:tr w:rsidR="004A200B" w:rsidRPr="00A93F41" w14:paraId="21DA652D" w14:textId="77777777" w:rsidTr="00AE3693">
        <w:tc>
          <w:tcPr>
            <w:tcW w:w="575" w:type="pct"/>
            <w:tcMar>
              <w:top w:w="150" w:type="dxa"/>
              <w:left w:w="0" w:type="dxa"/>
              <w:bottom w:w="150" w:type="dxa"/>
              <w:right w:w="240" w:type="dxa"/>
            </w:tcMar>
            <w:vAlign w:val="center"/>
            <w:hideMark/>
          </w:tcPr>
          <w:p w14:paraId="0E775D9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w:t>
            </w:r>
          </w:p>
        </w:tc>
        <w:tc>
          <w:tcPr>
            <w:tcW w:w="875" w:type="pct"/>
            <w:tcMar>
              <w:top w:w="150" w:type="dxa"/>
              <w:left w:w="240" w:type="dxa"/>
              <w:bottom w:w="150" w:type="dxa"/>
              <w:right w:w="240" w:type="dxa"/>
            </w:tcMar>
            <w:vAlign w:val="center"/>
            <w:hideMark/>
          </w:tcPr>
          <w:p w14:paraId="144E156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Supraventricular</w:t>
            </w:r>
          </w:p>
        </w:tc>
        <w:tc>
          <w:tcPr>
            <w:tcW w:w="724" w:type="pct"/>
            <w:tcMar>
              <w:top w:w="150" w:type="dxa"/>
              <w:left w:w="240" w:type="dxa"/>
              <w:bottom w:w="150" w:type="dxa"/>
              <w:right w:w="240" w:type="dxa"/>
            </w:tcMar>
            <w:vAlign w:val="center"/>
            <w:hideMark/>
          </w:tcPr>
          <w:p w14:paraId="1297654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55147D3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0E1400C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786" w:type="pct"/>
            <w:tcMar>
              <w:top w:w="150" w:type="dxa"/>
              <w:left w:w="240" w:type="dxa"/>
              <w:bottom w:w="150" w:type="dxa"/>
              <w:right w:w="240" w:type="dxa"/>
            </w:tcMar>
            <w:vAlign w:val="center"/>
            <w:hideMark/>
          </w:tcPr>
          <w:p w14:paraId="306E46F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74" w:type="pct"/>
            <w:tcMar>
              <w:top w:w="150" w:type="dxa"/>
              <w:left w:w="240" w:type="dxa"/>
              <w:bottom w:w="150" w:type="dxa"/>
              <w:right w:w="0" w:type="dxa"/>
            </w:tcMar>
            <w:vAlign w:val="center"/>
            <w:hideMark/>
          </w:tcPr>
          <w:p w14:paraId="11A5D49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1,500</w:t>
            </w:r>
          </w:p>
        </w:tc>
      </w:tr>
      <w:tr w:rsidR="004A200B" w:rsidRPr="00A93F41" w14:paraId="0558FABE" w14:textId="77777777" w:rsidTr="00AE3693">
        <w:tc>
          <w:tcPr>
            <w:tcW w:w="575" w:type="pct"/>
            <w:tcMar>
              <w:top w:w="150" w:type="dxa"/>
              <w:left w:w="0" w:type="dxa"/>
              <w:bottom w:w="150" w:type="dxa"/>
              <w:right w:w="240" w:type="dxa"/>
            </w:tcMar>
            <w:vAlign w:val="center"/>
            <w:hideMark/>
          </w:tcPr>
          <w:p w14:paraId="5268368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V</w:t>
            </w:r>
          </w:p>
        </w:tc>
        <w:tc>
          <w:tcPr>
            <w:tcW w:w="875" w:type="pct"/>
            <w:tcMar>
              <w:top w:w="150" w:type="dxa"/>
              <w:left w:w="240" w:type="dxa"/>
              <w:bottom w:w="150" w:type="dxa"/>
              <w:right w:w="240" w:type="dxa"/>
            </w:tcMar>
            <w:vAlign w:val="center"/>
            <w:hideMark/>
          </w:tcPr>
          <w:p w14:paraId="0300C85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Ventricular</w:t>
            </w:r>
          </w:p>
        </w:tc>
        <w:tc>
          <w:tcPr>
            <w:tcW w:w="724" w:type="pct"/>
            <w:tcMar>
              <w:top w:w="150" w:type="dxa"/>
              <w:left w:w="240" w:type="dxa"/>
              <w:bottom w:w="150" w:type="dxa"/>
              <w:right w:w="240" w:type="dxa"/>
            </w:tcMar>
            <w:vAlign w:val="center"/>
            <w:hideMark/>
          </w:tcPr>
          <w:p w14:paraId="501174C9"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48BA270D"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2878FB0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786" w:type="pct"/>
            <w:tcMar>
              <w:top w:w="150" w:type="dxa"/>
              <w:left w:w="240" w:type="dxa"/>
              <w:bottom w:w="150" w:type="dxa"/>
              <w:right w:w="240" w:type="dxa"/>
            </w:tcMar>
            <w:vAlign w:val="center"/>
            <w:hideMark/>
          </w:tcPr>
          <w:p w14:paraId="44425B09"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74" w:type="pct"/>
            <w:tcMar>
              <w:top w:w="150" w:type="dxa"/>
              <w:left w:w="240" w:type="dxa"/>
              <w:bottom w:w="150" w:type="dxa"/>
              <w:right w:w="0" w:type="dxa"/>
            </w:tcMar>
            <w:vAlign w:val="center"/>
            <w:hideMark/>
          </w:tcPr>
          <w:p w14:paraId="40AB43E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1,500</w:t>
            </w:r>
          </w:p>
        </w:tc>
      </w:tr>
      <w:tr w:rsidR="004A200B" w:rsidRPr="00A93F41" w14:paraId="6E6956C7" w14:textId="77777777" w:rsidTr="00AE3693">
        <w:tc>
          <w:tcPr>
            <w:tcW w:w="575" w:type="pct"/>
            <w:tcMar>
              <w:top w:w="150" w:type="dxa"/>
              <w:left w:w="0" w:type="dxa"/>
              <w:bottom w:w="150" w:type="dxa"/>
              <w:right w:w="240" w:type="dxa"/>
            </w:tcMar>
            <w:vAlign w:val="center"/>
            <w:hideMark/>
          </w:tcPr>
          <w:p w14:paraId="41980E3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F</w:t>
            </w:r>
          </w:p>
        </w:tc>
        <w:tc>
          <w:tcPr>
            <w:tcW w:w="875" w:type="pct"/>
            <w:tcMar>
              <w:top w:w="150" w:type="dxa"/>
              <w:left w:w="240" w:type="dxa"/>
              <w:bottom w:w="150" w:type="dxa"/>
              <w:right w:w="240" w:type="dxa"/>
            </w:tcMar>
            <w:vAlign w:val="center"/>
            <w:hideMark/>
          </w:tcPr>
          <w:p w14:paraId="0166EB0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Fusion</w:t>
            </w:r>
          </w:p>
        </w:tc>
        <w:tc>
          <w:tcPr>
            <w:tcW w:w="724" w:type="pct"/>
            <w:tcMar>
              <w:top w:w="150" w:type="dxa"/>
              <w:left w:w="240" w:type="dxa"/>
              <w:bottom w:w="150" w:type="dxa"/>
              <w:right w:w="240" w:type="dxa"/>
            </w:tcMar>
            <w:vAlign w:val="center"/>
            <w:hideMark/>
          </w:tcPr>
          <w:p w14:paraId="6452BC69"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5512FEA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54C14C2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786" w:type="pct"/>
            <w:tcMar>
              <w:top w:w="150" w:type="dxa"/>
              <w:left w:w="240" w:type="dxa"/>
              <w:bottom w:w="150" w:type="dxa"/>
              <w:right w:w="240" w:type="dxa"/>
            </w:tcMar>
            <w:vAlign w:val="center"/>
            <w:hideMark/>
          </w:tcPr>
          <w:p w14:paraId="1693401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74" w:type="pct"/>
            <w:tcMar>
              <w:top w:w="150" w:type="dxa"/>
              <w:left w:w="240" w:type="dxa"/>
              <w:bottom w:w="150" w:type="dxa"/>
              <w:right w:w="0" w:type="dxa"/>
            </w:tcMar>
            <w:vAlign w:val="center"/>
            <w:hideMark/>
          </w:tcPr>
          <w:p w14:paraId="2A0DCC7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1,500</w:t>
            </w:r>
          </w:p>
        </w:tc>
      </w:tr>
      <w:tr w:rsidR="00913BE4" w:rsidRPr="00A93F41" w14:paraId="39699382" w14:textId="77777777" w:rsidTr="00AE3693">
        <w:tc>
          <w:tcPr>
            <w:tcW w:w="575" w:type="pct"/>
            <w:tcMar>
              <w:top w:w="150" w:type="dxa"/>
              <w:left w:w="0" w:type="dxa"/>
              <w:bottom w:w="150" w:type="dxa"/>
              <w:right w:w="240" w:type="dxa"/>
            </w:tcMar>
            <w:vAlign w:val="center"/>
            <w:hideMark/>
          </w:tcPr>
          <w:p w14:paraId="5A330BE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Q</w:t>
            </w:r>
          </w:p>
        </w:tc>
        <w:tc>
          <w:tcPr>
            <w:tcW w:w="875" w:type="pct"/>
            <w:tcMar>
              <w:top w:w="150" w:type="dxa"/>
              <w:left w:w="240" w:type="dxa"/>
              <w:bottom w:w="150" w:type="dxa"/>
              <w:right w:w="240" w:type="dxa"/>
            </w:tcMar>
            <w:vAlign w:val="center"/>
            <w:hideMark/>
          </w:tcPr>
          <w:p w14:paraId="735D51D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Paced/Unknown</w:t>
            </w:r>
          </w:p>
        </w:tc>
        <w:tc>
          <w:tcPr>
            <w:tcW w:w="724" w:type="pct"/>
            <w:tcMar>
              <w:top w:w="150" w:type="dxa"/>
              <w:left w:w="240" w:type="dxa"/>
              <w:bottom w:w="150" w:type="dxa"/>
              <w:right w:w="240" w:type="dxa"/>
            </w:tcMar>
            <w:vAlign w:val="center"/>
            <w:hideMark/>
          </w:tcPr>
          <w:p w14:paraId="5E19C80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1E1A7DA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83" w:type="pct"/>
            <w:tcMar>
              <w:top w:w="150" w:type="dxa"/>
              <w:left w:w="240" w:type="dxa"/>
              <w:bottom w:w="150" w:type="dxa"/>
              <w:right w:w="240" w:type="dxa"/>
            </w:tcMar>
            <w:vAlign w:val="center"/>
            <w:hideMark/>
          </w:tcPr>
          <w:p w14:paraId="7952EE0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786" w:type="pct"/>
            <w:tcMar>
              <w:top w:w="150" w:type="dxa"/>
              <w:left w:w="240" w:type="dxa"/>
              <w:bottom w:w="150" w:type="dxa"/>
              <w:right w:w="240" w:type="dxa"/>
            </w:tcMar>
            <w:vAlign w:val="center"/>
            <w:hideMark/>
          </w:tcPr>
          <w:p w14:paraId="7D820FCD"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100.00%</w:t>
            </w:r>
          </w:p>
        </w:tc>
        <w:tc>
          <w:tcPr>
            <w:tcW w:w="674" w:type="pct"/>
            <w:tcMar>
              <w:top w:w="150" w:type="dxa"/>
              <w:left w:w="240" w:type="dxa"/>
              <w:bottom w:w="150" w:type="dxa"/>
              <w:right w:w="0" w:type="dxa"/>
            </w:tcMar>
            <w:vAlign w:val="center"/>
            <w:hideMark/>
          </w:tcPr>
          <w:p w14:paraId="01A5318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1,500</w:t>
            </w:r>
          </w:p>
        </w:tc>
      </w:tr>
    </w:tbl>
    <w:p w14:paraId="5D846958" w14:textId="77777777" w:rsidR="00AE3693" w:rsidRPr="00A93F41" w:rsidRDefault="00AE3693" w:rsidP="006567ED">
      <w:pPr>
        <w:jc w:val="both"/>
        <w:rPr>
          <w:rFonts w:asciiTheme="majorBidi" w:hAnsiTheme="majorBidi" w:cstheme="majorBidi"/>
          <w:b/>
          <w:bCs/>
        </w:rPr>
      </w:pPr>
    </w:p>
    <w:p w14:paraId="224CB40D" w14:textId="1240DDA9" w:rsidR="00AE3693" w:rsidRPr="00A93F41" w:rsidRDefault="00AE3693"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All five classes, including the minority classes (S, V, F), achieve perfect precision, recall, F1-score, and specificity. This validates the architectural design and confirms that the CNN-Transformer hybrid with attention fusion has sufficient representational power to separate all five AAMI classes under controlled conditions.</w:t>
      </w:r>
    </w:p>
    <w:p w14:paraId="03C9F5FF" w14:textId="77777777" w:rsidR="00AE3693" w:rsidRPr="00A93F41" w:rsidRDefault="00AE3693" w:rsidP="006567ED">
      <w:pPr>
        <w:jc w:val="both"/>
        <w:rPr>
          <w:rFonts w:asciiTheme="majorBidi" w:hAnsiTheme="majorBidi" w:cstheme="majorBidi"/>
        </w:rPr>
      </w:pPr>
    </w:p>
    <w:p w14:paraId="6A8D7FE5" w14:textId="77777777" w:rsidR="00AE3693" w:rsidRPr="00A93F41" w:rsidRDefault="00AE3693" w:rsidP="006567ED">
      <w:pPr>
        <w:jc w:val="both"/>
        <w:rPr>
          <w:rFonts w:asciiTheme="majorBidi" w:hAnsiTheme="majorBidi" w:cstheme="majorBidi"/>
        </w:rPr>
      </w:pPr>
    </w:p>
    <w:p w14:paraId="5DE9C981" w14:textId="77777777" w:rsidR="00AE3693" w:rsidRPr="00A93F41" w:rsidRDefault="00AE3693" w:rsidP="006567ED">
      <w:pPr>
        <w:jc w:val="both"/>
        <w:rPr>
          <w:rFonts w:asciiTheme="majorBidi" w:hAnsiTheme="majorBidi" w:cstheme="majorBidi"/>
        </w:rPr>
      </w:pPr>
    </w:p>
    <w:p w14:paraId="0E465C86" w14:textId="77777777" w:rsidR="00AE3693" w:rsidRPr="00A93F41" w:rsidRDefault="00AE3693" w:rsidP="006567ED">
      <w:pPr>
        <w:jc w:val="both"/>
        <w:rPr>
          <w:rFonts w:asciiTheme="majorBidi" w:hAnsiTheme="majorBidi" w:cstheme="majorBidi"/>
        </w:rPr>
      </w:pPr>
    </w:p>
    <w:p w14:paraId="21CC9210" w14:textId="77777777" w:rsidR="00AE3693" w:rsidRPr="00A93F41" w:rsidRDefault="00AE3693" w:rsidP="006567ED">
      <w:pPr>
        <w:jc w:val="both"/>
        <w:rPr>
          <w:rFonts w:asciiTheme="majorBidi" w:hAnsiTheme="majorBidi" w:cstheme="majorBidi"/>
        </w:rPr>
      </w:pPr>
    </w:p>
    <w:p w14:paraId="305035EA" w14:textId="77777777" w:rsidR="00AE3693" w:rsidRPr="00A93F41" w:rsidRDefault="00AE3693" w:rsidP="006567ED">
      <w:pPr>
        <w:jc w:val="both"/>
        <w:rPr>
          <w:rFonts w:asciiTheme="majorBidi" w:hAnsiTheme="majorBidi" w:cstheme="majorBidi"/>
        </w:rPr>
      </w:pPr>
    </w:p>
    <w:p w14:paraId="73A4232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lastRenderedPageBreak/>
        <w:t>Phase 2 (Real MIT-BIH Data).</w:t>
      </w:r>
      <w:r w:rsidRPr="00A93F41">
        <w:rPr>
          <w:rFonts w:asciiTheme="majorBidi" w:hAnsiTheme="majorBidi" w:cstheme="majorBidi"/>
        </w:rPr>
        <w:t xml:space="preserve"> Table 4.5 presents the per-class performance on the real MIT-BIH test set.</w:t>
      </w:r>
    </w:p>
    <w:p w14:paraId="53B95A66" w14:textId="77777777" w:rsidR="00AE3693" w:rsidRPr="00A93F41" w:rsidRDefault="00AE3693" w:rsidP="006567ED">
      <w:pPr>
        <w:jc w:val="both"/>
        <w:rPr>
          <w:rFonts w:asciiTheme="majorBidi" w:hAnsiTheme="majorBidi" w:cstheme="majorBidi"/>
        </w:rPr>
      </w:pPr>
    </w:p>
    <w:p w14:paraId="09613112" w14:textId="7426B236" w:rsidR="00AE3693" w:rsidRPr="00A93F41" w:rsidRDefault="00AE3693" w:rsidP="006567ED">
      <w:pPr>
        <w:pStyle w:val="Caption"/>
        <w:keepNext/>
        <w:jc w:val="both"/>
        <w:rPr>
          <w:rFonts w:asciiTheme="majorBidi" w:hAnsiTheme="majorBidi" w:cstheme="majorBidi"/>
          <w:color w:val="auto"/>
        </w:rPr>
      </w:pPr>
      <w:bookmarkStart w:id="126" w:name="_Toc241244646"/>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39</w:t>
      </w:r>
      <w:r w:rsidRPr="00A93F41">
        <w:rPr>
          <w:rFonts w:asciiTheme="majorBidi" w:hAnsiTheme="majorBidi" w:cstheme="majorBidi"/>
          <w:color w:val="auto"/>
        </w:rPr>
        <w:fldChar w:fldCharType="end"/>
      </w:r>
      <w:r w:rsidRPr="00A93F41">
        <w:rPr>
          <w:rFonts w:asciiTheme="majorBidi" w:hAnsiTheme="majorBidi" w:cstheme="majorBidi"/>
          <w:color w:val="auto"/>
        </w:rPr>
        <w:t>: Per-Class Performance on Real MIT-BIH Data (ECG-TransCovNet, Locked Test Set).</w:t>
      </w:r>
      <w:bookmarkEnd w:id="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96"/>
        <w:gridCol w:w="1878"/>
        <w:gridCol w:w="1261"/>
        <w:gridCol w:w="1017"/>
        <w:gridCol w:w="958"/>
        <w:gridCol w:w="1215"/>
        <w:gridCol w:w="1180"/>
        <w:gridCol w:w="1145"/>
      </w:tblGrid>
      <w:tr w:rsidR="004A200B" w:rsidRPr="00A93F41" w14:paraId="6E9BBC9F" w14:textId="77777777" w:rsidTr="00AE3693">
        <w:trPr>
          <w:tblHeader/>
        </w:trPr>
        <w:tc>
          <w:tcPr>
            <w:tcW w:w="372" w:type="pct"/>
            <w:shd w:val="clear" w:color="auto" w:fill="FFFFFF"/>
            <w:tcMar>
              <w:top w:w="150" w:type="dxa"/>
              <w:left w:w="0" w:type="dxa"/>
              <w:bottom w:w="150" w:type="dxa"/>
              <w:right w:w="240" w:type="dxa"/>
            </w:tcMar>
            <w:vAlign w:val="center"/>
            <w:hideMark/>
          </w:tcPr>
          <w:p w14:paraId="113540F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Class</w:t>
            </w:r>
          </w:p>
        </w:tc>
        <w:tc>
          <w:tcPr>
            <w:tcW w:w="1004" w:type="pct"/>
            <w:shd w:val="clear" w:color="auto" w:fill="FFFFFF"/>
            <w:tcMar>
              <w:top w:w="150" w:type="dxa"/>
              <w:left w:w="240" w:type="dxa"/>
              <w:bottom w:w="150" w:type="dxa"/>
              <w:right w:w="240" w:type="dxa"/>
            </w:tcMar>
            <w:vAlign w:val="center"/>
            <w:hideMark/>
          </w:tcPr>
          <w:p w14:paraId="43096339"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Type</w:t>
            </w:r>
          </w:p>
        </w:tc>
        <w:tc>
          <w:tcPr>
            <w:tcW w:w="674" w:type="pct"/>
            <w:shd w:val="clear" w:color="auto" w:fill="FFFFFF"/>
            <w:tcMar>
              <w:top w:w="150" w:type="dxa"/>
              <w:left w:w="240" w:type="dxa"/>
              <w:bottom w:w="150" w:type="dxa"/>
              <w:right w:w="240" w:type="dxa"/>
            </w:tcMar>
            <w:vAlign w:val="center"/>
            <w:hideMark/>
          </w:tcPr>
          <w:p w14:paraId="5A305D5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Precision</w:t>
            </w:r>
          </w:p>
        </w:tc>
        <w:tc>
          <w:tcPr>
            <w:tcW w:w="544" w:type="pct"/>
            <w:shd w:val="clear" w:color="auto" w:fill="FFFFFF"/>
            <w:tcMar>
              <w:top w:w="150" w:type="dxa"/>
              <w:left w:w="240" w:type="dxa"/>
              <w:bottom w:w="150" w:type="dxa"/>
              <w:right w:w="240" w:type="dxa"/>
            </w:tcMar>
            <w:vAlign w:val="center"/>
            <w:hideMark/>
          </w:tcPr>
          <w:p w14:paraId="0C79D86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Recall</w:t>
            </w:r>
          </w:p>
        </w:tc>
        <w:tc>
          <w:tcPr>
            <w:tcW w:w="512" w:type="pct"/>
            <w:shd w:val="clear" w:color="auto" w:fill="FFFFFF"/>
            <w:tcMar>
              <w:top w:w="150" w:type="dxa"/>
              <w:left w:w="240" w:type="dxa"/>
              <w:bottom w:w="150" w:type="dxa"/>
              <w:right w:w="240" w:type="dxa"/>
            </w:tcMar>
            <w:vAlign w:val="center"/>
            <w:hideMark/>
          </w:tcPr>
          <w:p w14:paraId="3970B72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F1-Score</w:t>
            </w:r>
          </w:p>
        </w:tc>
        <w:tc>
          <w:tcPr>
            <w:tcW w:w="650" w:type="pct"/>
            <w:shd w:val="clear" w:color="auto" w:fill="FFFFFF"/>
            <w:tcMar>
              <w:top w:w="150" w:type="dxa"/>
              <w:left w:w="240" w:type="dxa"/>
              <w:bottom w:w="150" w:type="dxa"/>
              <w:right w:w="240" w:type="dxa"/>
            </w:tcMar>
            <w:vAlign w:val="center"/>
            <w:hideMark/>
          </w:tcPr>
          <w:p w14:paraId="342FEA3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AUROC</w:t>
            </w:r>
          </w:p>
        </w:tc>
        <w:tc>
          <w:tcPr>
            <w:tcW w:w="631" w:type="pct"/>
            <w:shd w:val="clear" w:color="auto" w:fill="FFFFFF"/>
            <w:tcMar>
              <w:top w:w="150" w:type="dxa"/>
              <w:left w:w="240" w:type="dxa"/>
              <w:bottom w:w="150" w:type="dxa"/>
              <w:right w:w="240" w:type="dxa"/>
            </w:tcMar>
            <w:vAlign w:val="center"/>
            <w:hideMark/>
          </w:tcPr>
          <w:p w14:paraId="2D3890DA"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AUPRC</w:t>
            </w:r>
          </w:p>
        </w:tc>
        <w:tc>
          <w:tcPr>
            <w:tcW w:w="612" w:type="pct"/>
            <w:shd w:val="clear" w:color="auto" w:fill="FFFFFF"/>
            <w:tcMar>
              <w:top w:w="150" w:type="dxa"/>
              <w:left w:w="240" w:type="dxa"/>
              <w:bottom w:w="150" w:type="dxa"/>
              <w:right w:w="240" w:type="dxa"/>
            </w:tcMar>
            <w:vAlign w:val="center"/>
            <w:hideMark/>
          </w:tcPr>
          <w:p w14:paraId="6E19CB5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Support</w:t>
            </w:r>
          </w:p>
        </w:tc>
      </w:tr>
      <w:tr w:rsidR="004A200B" w:rsidRPr="00A93F41" w14:paraId="1FF8C6D4" w14:textId="77777777" w:rsidTr="00AE3693">
        <w:tc>
          <w:tcPr>
            <w:tcW w:w="372" w:type="pct"/>
            <w:shd w:val="clear" w:color="auto" w:fill="FFFFFF"/>
            <w:tcMar>
              <w:top w:w="150" w:type="dxa"/>
              <w:left w:w="0" w:type="dxa"/>
              <w:bottom w:w="150" w:type="dxa"/>
              <w:right w:w="240" w:type="dxa"/>
            </w:tcMar>
            <w:vAlign w:val="center"/>
            <w:hideMark/>
          </w:tcPr>
          <w:p w14:paraId="67A01A1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N</w:t>
            </w:r>
          </w:p>
        </w:tc>
        <w:tc>
          <w:tcPr>
            <w:tcW w:w="1004" w:type="pct"/>
            <w:shd w:val="clear" w:color="auto" w:fill="FFFFFF"/>
            <w:tcMar>
              <w:top w:w="150" w:type="dxa"/>
              <w:left w:w="240" w:type="dxa"/>
              <w:bottom w:w="150" w:type="dxa"/>
              <w:right w:w="240" w:type="dxa"/>
            </w:tcMar>
            <w:vAlign w:val="center"/>
            <w:hideMark/>
          </w:tcPr>
          <w:p w14:paraId="0416E292"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Normal</w:t>
            </w:r>
          </w:p>
        </w:tc>
        <w:tc>
          <w:tcPr>
            <w:tcW w:w="674" w:type="pct"/>
            <w:shd w:val="clear" w:color="auto" w:fill="FFFFFF"/>
            <w:tcMar>
              <w:top w:w="150" w:type="dxa"/>
              <w:left w:w="240" w:type="dxa"/>
              <w:bottom w:w="150" w:type="dxa"/>
              <w:right w:w="240" w:type="dxa"/>
            </w:tcMar>
            <w:vAlign w:val="center"/>
            <w:hideMark/>
          </w:tcPr>
          <w:p w14:paraId="7CFE9D3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0.969</w:t>
            </w:r>
          </w:p>
        </w:tc>
        <w:tc>
          <w:tcPr>
            <w:tcW w:w="544" w:type="pct"/>
            <w:shd w:val="clear" w:color="auto" w:fill="FFFFFF"/>
            <w:tcMar>
              <w:top w:w="150" w:type="dxa"/>
              <w:left w:w="240" w:type="dxa"/>
              <w:bottom w:w="150" w:type="dxa"/>
              <w:right w:w="240" w:type="dxa"/>
            </w:tcMar>
            <w:vAlign w:val="center"/>
            <w:hideMark/>
          </w:tcPr>
          <w:p w14:paraId="4EE1CD8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0.945</w:t>
            </w:r>
          </w:p>
        </w:tc>
        <w:tc>
          <w:tcPr>
            <w:tcW w:w="512" w:type="pct"/>
            <w:shd w:val="clear" w:color="auto" w:fill="FFFFFF"/>
            <w:tcMar>
              <w:top w:w="150" w:type="dxa"/>
              <w:left w:w="240" w:type="dxa"/>
              <w:bottom w:w="150" w:type="dxa"/>
              <w:right w:w="240" w:type="dxa"/>
            </w:tcMar>
            <w:vAlign w:val="center"/>
            <w:hideMark/>
          </w:tcPr>
          <w:p w14:paraId="479579D9"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0.957</w:t>
            </w:r>
          </w:p>
        </w:tc>
        <w:tc>
          <w:tcPr>
            <w:tcW w:w="650" w:type="pct"/>
            <w:shd w:val="clear" w:color="auto" w:fill="FFFFFF"/>
            <w:tcMar>
              <w:top w:w="150" w:type="dxa"/>
              <w:left w:w="240" w:type="dxa"/>
              <w:bottom w:w="150" w:type="dxa"/>
              <w:right w:w="240" w:type="dxa"/>
            </w:tcMar>
            <w:vAlign w:val="center"/>
            <w:hideMark/>
          </w:tcPr>
          <w:p w14:paraId="4C70453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0.958</w:t>
            </w:r>
          </w:p>
        </w:tc>
        <w:tc>
          <w:tcPr>
            <w:tcW w:w="631" w:type="pct"/>
            <w:shd w:val="clear" w:color="auto" w:fill="FFFFFF"/>
            <w:tcMar>
              <w:top w:w="150" w:type="dxa"/>
              <w:left w:w="240" w:type="dxa"/>
              <w:bottom w:w="150" w:type="dxa"/>
              <w:right w:w="240" w:type="dxa"/>
            </w:tcMar>
            <w:vAlign w:val="center"/>
            <w:hideMark/>
          </w:tcPr>
          <w:p w14:paraId="0A1BF81F"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0.992</w:t>
            </w:r>
          </w:p>
        </w:tc>
        <w:tc>
          <w:tcPr>
            <w:tcW w:w="612" w:type="pct"/>
            <w:shd w:val="clear" w:color="auto" w:fill="FFFFFF"/>
            <w:tcMar>
              <w:top w:w="150" w:type="dxa"/>
              <w:left w:w="240" w:type="dxa"/>
              <w:bottom w:w="150" w:type="dxa"/>
              <w:right w:w="0" w:type="dxa"/>
            </w:tcMar>
            <w:vAlign w:val="center"/>
            <w:hideMark/>
          </w:tcPr>
          <w:p w14:paraId="6E0A660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44,483</w:t>
            </w:r>
          </w:p>
        </w:tc>
      </w:tr>
      <w:tr w:rsidR="004A200B" w:rsidRPr="00A93F41" w14:paraId="25D51D47" w14:textId="77777777" w:rsidTr="00AE3693">
        <w:tc>
          <w:tcPr>
            <w:tcW w:w="372" w:type="pct"/>
            <w:shd w:val="clear" w:color="auto" w:fill="FFFFFF"/>
            <w:tcMar>
              <w:top w:w="150" w:type="dxa"/>
              <w:left w:w="0" w:type="dxa"/>
              <w:bottom w:w="150" w:type="dxa"/>
              <w:right w:w="240" w:type="dxa"/>
            </w:tcMar>
            <w:vAlign w:val="center"/>
            <w:hideMark/>
          </w:tcPr>
          <w:p w14:paraId="25F073F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w:t>
            </w:r>
          </w:p>
        </w:tc>
        <w:tc>
          <w:tcPr>
            <w:tcW w:w="1004" w:type="pct"/>
            <w:shd w:val="clear" w:color="auto" w:fill="FFFFFF"/>
            <w:tcMar>
              <w:top w:w="150" w:type="dxa"/>
              <w:left w:w="240" w:type="dxa"/>
              <w:bottom w:w="150" w:type="dxa"/>
              <w:right w:w="240" w:type="dxa"/>
            </w:tcMar>
            <w:vAlign w:val="center"/>
            <w:hideMark/>
          </w:tcPr>
          <w:p w14:paraId="149E2A2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Supraventricular</w:t>
            </w:r>
          </w:p>
        </w:tc>
        <w:tc>
          <w:tcPr>
            <w:tcW w:w="674" w:type="pct"/>
            <w:shd w:val="clear" w:color="auto" w:fill="FFFFFF"/>
            <w:tcMar>
              <w:top w:w="150" w:type="dxa"/>
              <w:left w:w="240" w:type="dxa"/>
              <w:bottom w:w="150" w:type="dxa"/>
              <w:right w:w="240" w:type="dxa"/>
            </w:tcMar>
            <w:vAlign w:val="center"/>
            <w:hideMark/>
          </w:tcPr>
          <w:p w14:paraId="12C4802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0.355</w:t>
            </w:r>
          </w:p>
        </w:tc>
        <w:tc>
          <w:tcPr>
            <w:tcW w:w="544" w:type="pct"/>
            <w:shd w:val="clear" w:color="auto" w:fill="FFFFFF"/>
            <w:tcMar>
              <w:top w:w="150" w:type="dxa"/>
              <w:left w:w="240" w:type="dxa"/>
              <w:bottom w:w="150" w:type="dxa"/>
              <w:right w:w="240" w:type="dxa"/>
            </w:tcMar>
            <w:vAlign w:val="center"/>
            <w:hideMark/>
          </w:tcPr>
          <w:p w14:paraId="1774109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0.097</w:t>
            </w:r>
          </w:p>
        </w:tc>
        <w:tc>
          <w:tcPr>
            <w:tcW w:w="512" w:type="pct"/>
            <w:shd w:val="clear" w:color="auto" w:fill="FFFFFF"/>
            <w:tcMar>
              <w:top w:w="150" w:type="dxa"/>
              <w:left w:w="240" w:type="dxa"/>
              <w:bottom w:w="150" w:type="dxa"/>
              <w:right w:w="240" w:type="dxa"/>
            </w:tcMar>
            <w:vAlign w:val="center"/>
            <w:hideMark/>
          </w:tcPr>
          <w:p w14:paraId="5AAC1BF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0.152</w:t>
            </w:r>
          </w:p>
        </w:tc>
        <w:tc>
          <w:tcPr>
            <w:tcW w:w="650" w:type="pct"/>
            <w:shd w:val="clear" w:color="auto" w:fill="FFFFFF"/>
            <w:tcMar>
              <w:top w:w="150" w:type="dxa"/>
              <w:left w:w="240" w:type="dxa"/>
              <w:bottom w:w="150" w:type="dxa"/>
              <w:right w:w="240" w:type="dxa"/>
            </w:tcMar>
            <w:vAlign w:val="center"/>
            <w:hideMark/>
          </w:tcPr>
          <w:p w14:paraId="17BA6AD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0.861</w:t>
            </w:r>
          </w:p>
        </w:tc>
        <w:tc>
          <w:tcPr>
            <w:tcW w:w="631" w:type="pct"/>
            <w:shd w:val="clear" w:color="auto" w:fill="FFFFFF"/>
            <w:tcMar>
              <w:top w:w="150" w:type="dxa"/>
              <w:left w:w="240" w:type="dxa"/>
              <w:bottom w:w="150" w:type="dxa"/>
              <w:right w:w="240" w:type="dxa"/>
            </w:tcMar>
            <w:vAlign w:val="center"/>
            <w:hideMark/>
          </w:tcPr>
          <w:p w14:paraId="65A0865A"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0.207</w:t>
            </w:r>
          </w:p>
        </w:tc>
        <w:tc>
          <w:tcPr>
            <w:tcW w:w="612" w:type="pct"/>
            <w:shd w:val="clear" w:color="auto" w:fill="FFFFFF"/>
            <w:tcMar>
              <w:top w:w="150" w:type="dxa"/>
              <w:left w:w="240" w:type="dxa"/>
              <w:bottom w:w="150" w:type="dxa"/>
              <w:right w:w="0" w:type="dxa"/>
            </w:tcMar>
            <w:vAlign w:val="center"/>
            <w:hideMark/>
          </w:tcPr>
          <w:p w14:paraId="5A4F0DE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1,837</w:t>
            </w:r>
          </w:p>
        </w:tc>
      </w:tr>
      <w:tr w:rsidR="004A200B" w:rsidRPr="00A93F41" w14:paraId="27D967F4" w14:textId="77777777" w:rsidTr="00AE3693">
        <w:tc>
          <w:tcPr>
            <w:tcW w:w="372" w:type="pct"/>
            <w:shd w:val="clear" w:color="auto" w:fill="FFFFFF"/>
            <w:tcMar>
              <w:top w:w="150" w:type="dxa"/>
              <w:left w:w="0" w:type="dxa"/>
              <w:bottom w:w="150" w:type="dxa"/>
              <w:right w:w="240" w:type="dxa"/>
            </w:tcMar>
            <w:vAlign w:val="center"/>
            <w:hideMark/>
          </w:tcPr>
          <w:p w14:paraId="7BD0F5C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V</w:t>
            </w:r>
          </w:p>
        </w:tc>
        <w:tc>
          <w:tcPr>
            <w:tcW w:w="1004" w:type="pct"/>
            <w:shd w:val="clear" w:color="auto" w:fill="FFFFFF"/>
            <w:tcMar>
              <w:top w:w="150" w:type="dxa"/>
              <w:left w:w="240" w:type="dxa"/>
              <w:bottom w:w="150" w:type="dxa"/>
              <w:right w:w="240" w:type="dxa"/>
            </w:tcMar>
            <w:vAlign w:val="center"/>
            <w:hideMark/>
          </w:tcPr>
          <w:p w14:paraId="1A7183A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Ventricular</w:t>
            </w:r>
          </w:p>
        </w:tc>
        <w:tc>
          <w:tcPr>
            <w:tcW w:w="674" w:type="pct"/>
            <w:shd w:val="clear" w:color="auto" w:fill="FFFFFF"/>
            <w:tcMar>
              <w:top w:w="150" w:type="dxa"/>
              <w:left w:w="240" w:type="dxa"/>
              <w:bottom w:w="150" w:type="dxa"/>
              <w:right w:w="240" w:type="dxa"/>
            </w:tcMar>
            <w:vAlign w:val="center"/>
            <w:hideMark/>
          </w:tcPr>
          <w:p w14:paraId="0FD34AC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0.781</w:t>
            </w:r>
          </w:p>
        </w:tc>
        <w:tc>
          <w:tcPr>
            <w:tcW w:w="544" w:type="pct"/>
            <w:shd w:val="clear" w:color="auto" w:fill="FFFFFF"/>
            <w:tcMar>
              <w:top w:w="150" w:type="dxa"/>
              <w:left w:w="240" w:type="dxa"/>
              <w:bottom w:w="150" w:type="dxa"/>
              <w:right w:w="240" w:type="dxa"/>
            </w:tcMar>
            <w:vAlign w:val="center"/>
            <w:hideMark/>
          </w:tcPr>
          <w:p w14:paraId="37E74F0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0.939</w:t>
            </w:r>
          </w:p>
        </w:tc>
        <w:tc>
          <w:tcPr>
            <w:tcW w:w="512" w:type="pct"/>
            <w:shd w:val="clear" w:color="auto" w:fill="FFFFFF"/>
            <w:tcMar>
              <w:top w:w="150" w:type="dxa"/>
              <w:left w:w="240" w:type="dxa"/>
              <w:bottom w:w="150" w:type="dxa"/>
              <w:right w:w="240" w:type="dxa"/>
            </w:tcMar>
            <w:vAlign w:val="center"/>
            <w:hideMark/>
          </w:tcPr>
          <w:p w14:paraId="3FCF06D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0.853</w:t>
            </w:r>
          </w:p>
        </w:tc>
        <w:tc>
          <w:tcPr>
            <w:tcW w:w="650" w:type="pct"/>
            <w:shd w:val="clear" w:color="auto" w:fill="FFFFFF"/>
            <w:tcMar>
              <w:top w:w="150" w:type="dxa"/>
              <w:left w:w="240" w:type="dxa"/>
              <w:bottom w:w="150" w:type="dxa"/>
              <w:right w:w="240" w:type="dxa"/>
            </w:tcMar>
            <w:vAlign w:val="center"/>
            <w:hideMark/>
          </w:tcPr>
          <w:p w14:paraId="0445933D"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0.986</w:t>
            </w:r>
          </w:p>
        </w:tc>
        <w:tc>
          <w:tcPr>
            <w:tcW w:w="631" w:type="pct"/>
            <w:shd w:val="clear" w:color="auto" w:fill="FFFFFF"/>
            <w:tcMar>
              <w:top w:w="150" w:type="dxa"/>
              <w:left w:w="240" w:type="dxa"/>
              <w:bottom w:w="150" w:type="dxa"/>
              <w:right w:w="240" w:type="dxa"/>
            </w:tcMar>
            <w:vAlign w:val="center"/>
            <w:hideMark/>
          </w:tcPr>
          <w:p w14:paraId="7C2E42AE"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0.954</w:t>
            </w:r>
          </w:p>
        </w:tc>
        <w:tc>
          <w:tcPr>
            <w:tcW w:w="612" w:type="pct"/>
            <w:shd w:val="clear" w:color="auto" w:fill="FFFFFF"/>
            <w:tcMar>
              <w:top w:w="150" w:type="dxa"/>
              <w:left w:w="240" w:type="dxa"/>
              <w:bottom w:w="150" w:type="dxa"/>
              <w:right w:w="0" w:type="dxa"/>
            </w:tcMar>
            <w:vAlign w:val="center"/>
            <w:hideMark/>
          </w:tcPr>
          <w:p w14:paraId="15C0FDE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3,382</w:t>
            </w:r>
          </w:p>
        </w:tc>
      </w:tr>
      <w:tr w:rsidR="004A200B" w:rsidRPr="00A93F41" w14:paraId="12F8710B" w14:textId="77777777" w:rsidTr="00AE3693">
        <w:tc>
          <w:tcPr>
            <w:tcW w:w="372" w:type="pct"/>
            <w:shd w:val="clear" w:color="auto" w:fill="FFFFFF"/>
            <w:tcMar>
              <w:top w:w="150" w:type="dxa"/>
              <w:left w:w="0" w:type="dxa"/>
              <w:bottom w:w="150" w:type="dxa"/>
              <w:right w:w="240" w:type="dxa"/>
            </w:tcMar>
            <w:vAlign w:val="center"/>
            <w:hideMark/>
          </w:tcPr>
          <w:p w14:paraId="5A75B7B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Q</w:t>
            </w:r>
          </w:p>
        </w:tc>
        <w:tc>
          <w:tcPr>
            <w:tcW w:w="1004" w:type="pct"/>
            <w:shd w:val="clear" w:color="auto" w:fill="FFFFFF"/>
            <w:tcMar>
              <w:top w:w="150" w:type="dxa"/>
              <w:left w:w="240" w:type="dxa"/>
              <w:bottom w:w="150" w:type="dxa"/>
              <w:right w:w="240" w:type="dxa"/>
            </w:tcMar>
            <w:vAlign w:val="center"/>
            <w:hideMark/>
          </w:tcPr>
          <w:p w14:paraId="711674B2"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Paced/Unknown</w:t>
            </w:r>
          </w:p>
        </w:tc>
        <w:tc>
          <w:tcPr>
            <w:tcW w:w="674" w:type="pct"/>
            <w:shd w:val="clear" w:color="auto" w:fill="FFFFFF"/>
            <w:tcMar>
              <w:top w:w="150" w:type="dxa"/>
              <w:left w:w="240" w:type="dxa"/>
              <w:bottom w:w="150" w:type="dxa"/>
              <w:right w:w="240" w:type="dxa"/>
            </w:tcMar>
            <w:vAlign w:val="center"/>
            <w:hideMark/>
          </w:tcPr>
          <w:p w14:paraId="0587C2DC"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0.471</w:t>
            </w:r>
          </w:p>
        </w:tc>
        <w:tc>
          <w:tcPr>
            <w:tcW w:w="544" w:type="pct"/>
            <w:shd w:val="clear" w:color="auto" w:fill="FFFFFF"/>
            <w:tcMar>
              <w:top w:w="150" w:type="dxa"/>
              <w:left w:w="240" w:type="dxa"/>
              <w:bottom w:w="150" w:type="dxa"/>
              <w:right w:w="240" w:type="dxa"/>
            </w:tcMar>
            <w:vAlign w:val="center"/>
            <w:hideMark/>
          </w:tcPr>
          <w:p w14:paraId="444B1E8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0.921</w:t>
            </w:r>
          </w:p>
        </w:tc>
        <w:tc>
          <w:tcPr>
            <w:tcW w:w="512" w:type="pct"/>
            <w:shd w:val="clear" w:color="auto" w:fill="FFFFFF"/>
            <w:tcMar>
              <w:top w:w="150" w:type="dxa"/>
              <w:left w:w="240" w:type="dxa"/>
              <w:bottom w:w="150" w:type="dxa"/>
              <w:right w:w="240" w:type="dxa"/>
            </w:tcMar>
            <w:vAlign w:val="center"/>
            <w:hideMark/>
          </w:tcPr>
          <w:p w14:paraId="10DE17A1"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0.623</w:t>
            </w:r>
          </w:p>
        </w:tc>
        <w:tc>
          <w:tcPr>
            <w:tcW w:w="650" w:type="pct"/>
            <w:shd w:val="clear" w:color="auto" w:fill="FFFFFF"/>
            <w:tcMar>
              <w:top w:w="150" w:type="dxa"/>
              <w:left w:w="240" w:type="dxa"/>
              <w:bottom w:w="150" w:type="dxa"/>
              <w:right w:w="240" w:type="dxa"/>
            </w:tcMar>
            <w:vAlign w:val="center"/>
            <w:hideMark/>
          </w:tcPr>
          <w:p w14:paraId="333D2A0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0.990</w:t>
            </w:r>
          </w:p>
        </w:tc>
        <w:tc>
          <w:tcPr>
            <w:tcW w:w="631" w:type="pct"/>
            <w:shd w:val="clear" w:color="auto" w:fill="FFFFFF"/>
            <w:tcMar>
              <w:top w:w="150" w:type="dxa"/>
              <w:left w:w="240" w:type="dxa"/>
              <w:bottom w:w="150" w:type="dxa"/>
              <w:right w:w="240" w:type="dxa"/>
            </w:tcMar>
            <w:vAlign w:val="center"/>
            <w:hideMark/>
          </w:tcPr>
          <w:p w14:paraId="4C81D3F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0.899</w:t>
            </w:r>
          </w:p>
        </w:tc>
        <w:tc>
          <w:tcPr>
            <w:tcW w:w="612" w:type="pct"/>
            <w:shd w:val="clear" w:color="auto" w:fill="FFFFFF"/>
            <w:tcMar>
              <w:top w:w="150" w:type="dxa"/>
              <w:left w:w="240" w:type="dxa"/>
              <w:bottom w:w="150" w:type="dxa"/>
              <w:right w:w="0" w:type="dxa"/>
            </w:tcMar>
            <w:vAlign w:val="center"/>
            <w:hideMark/>
          </w:tcPr>
          <w:p w14:paraId="2BAC7B0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1,809</w:t>
            </w:r>
          </w:p>
        </w:tc>
      </w:tr>
    </w:tbl>
    <w:p w14:paraId="19B1A39F" w14:textId="77777777" w:rsidR="00AE3693" w:rsidRPr="00A93F41" w:rsidRDefault="00AE3693" w:rsidP="006567ED">
      <w:pPr>
        <w:jc w:val="both"/>
        <w:rPr>
          <w:rFonts w:asciiTheme="majorBidi" w:hAnsiTheme="majorBidi" w:cstheme="majorBidi"/>
        </w:rPr>
      </w:pPr>
    </w:p>
    <w:p w14:paraId="129A95D3"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Interpretation:</w:t>
      </w:r>
    </w:p>
    <w:p w14:paraId="4F7277EC" w14:textId="77777777" w:rsidR="00AE3693" w:rsidRPr="00A93F41" w:rsidRDefault="00AE3693" w:rsidP="006567ED">
      <w:pPr>
        <w:numPr>
          <w:ilvl w:val="0"/>
          <w:numId w:val="24"/>
        </w:numPr>
        <w:jc w:val="both"/>
        <w:rPr>
          <w:rFonts w:asciiTheme="majorBidi" w:hAnsiTheme="majorBidi" w:cstheme="majorBidi"/>
        </w:rPr>
      </w:pPr>
      <w:r w:rsidRPr="00A93F41">
        <w:rPr>
          <w:rFonts w:asciiTheme="majorBidi" w:hAnsiTheme="majorBidi" w:cstheme="majorBidi"/>
          <w:b/>
          <w:bCs/>
        </w:rPr>
        <w:t>N (Normal):</w:t>
      </w:r>
      <w:r w:rsidRPr="00A93F41">
        <w:rPr>
          <w:rFonts w:asciiTheme="majorBidi" w:hAnsiTheme="majorBidi" w:cstheme="majorBidi"/>
        </w:rPr>
        <w:t xml:space="preserve"> F1 = 0.957, AUROC = 0.958. Excellent performance, as expected for the majority class.</w:t>
      </w:r>
    </w:p>
    <w:p w14:paraId="756F8261" w14:textId="77777777" w:rsidR="00AE3693" w:rsidRPr="00A93F41" w:rsidRDefault="00AE3693" w:rsidP="006567ED">
      <w:pPr>
        <w:numPr>
          <w:ilvl w:val="0"/>
          <w:numId w:val="24"/>
        </w:numPr>
        <w:jc w:val="both"/>
        <w:rPr>
          <w:rFonts w:asciiTheme="majorBidi" w:hAnsiTheme="majorBidi" w:cstheme="majorBidi"/>
        </w:rPr>
      </w:pPr>
      <w:r w:rsidRPr="00A93F41">
        <w:rPr>
          <w:rFonts w:asciiTheme="majorBidi" w:hAnsiTheme="majorBidi" w:cstheme="majorBidi"/>
          <w:b/>
          <w:bCs/>
        </w:rPr>
        <w:t>V (Ventricular):</w:t>
      </w:r>
      <w:r w:rsidRPr="00A93F41">
        <w:rPr>
          <w:rFonts w:asciiTheme="majorBidi" w:hAnsiTheme="majorBidi" w:cstheme="majorBidi"/>
        </w:rPr>
        <w:t xml:space="preserve"> F1 = 0.853, recall = 0.939, AUROC = 0.986. Strong performance — the model correctly identifies 93.9% of ventricular beats, which is clinically critical because V-class arrhythmias can be life-threatening.</w:t>
      </w:r>
    </w:p>
    <w:p w14:paraId="51E9C7C9" w14:textId="77777777" w:rsidR="00AE3693" w:rsidRPr="00A93F41" w:rsidRDefault="00AE3693" w:rsidP="006567ED">
      <w:pPr>
        <w:numPr>
          <w:ilvl w:val="0"/>
          <w:numId w:val="24"/>
        </w:numPr>
        <w:jc w:val="both"/>
        <w:rPr>
          <w:rFonts w:asciiTheme="majorBidi" w:hAnsiTheme="majorBidi" w:cstheme="majorBidi"/>
        </w:rPr>
      </w:pPr>
      <w:r w:rsidRPr="00A93F41">
        <w:rPr>
          <w:rFonts w:asciiTheme="majorBidi" w:hAnsiTheme="majorBidi" w:cstheme="majorBidi"/>
          <w:b/>
          <w:bCs/>
        </w:rPr>
        <w:t>Q (Paced):</w:t>
      </w:r>
      <w:r w:rsidRPr="00A93F41">
        <w:rPr>
          <w:rFonts w:asciiTheme="majorBidi" w:hAnsiTheme="majorBidi" w:cstheme="majorBidi"/>
        </w:rPr>
        <w:t xml:space="preserve"> F1 = 0.623, recall = 0.921, AUROC = 0.990. High recall (92.1%) but lower precision (47.1%) — the model correctly identifies most paced beats but also produces false positives. This is acceptable for a screening tool, where missing a paced beat is worse than a false alarm.</w:t>
      </w:r>
    </w:p>
    <w:p w14:paraId="10A2504D" w14:textId="77777777" w:rsidR="00AE3693" w:rsidRPr="00A93F41" w:rsidRDefault="00AE3693" w:rsidP="006567ED">
      <w:pPr>
        <w:numPr>
          <w:ilvl w:val="0"/>
          <w:numId w:val="24"/>
        </w:numPr>
        <w:jc w:val="both"/>
        <w:rPr>
          <w:rFonts w:asciiTheme="majorBidi" w:hAnsiTheme="majorBidi" w:cstheme="majorBidi"/>
        </w:rPr>
      </w:pPr>
      <w:r w:rsidRPr="00A93F41">
        <w:rPr>
          <w:rFonts w:asciiTheme="majorBidi" w:hAnsiTheme="majorBidi" w:cstheme="majorBidi"/>
          <w:b/>
          <w:bCs/>
        </w:rPr>
        <w:t>S (Supraventricular):</w:t>
      </w:r>
      <w:r w:rsidRPr="00A93F41">
        <w:rPr>
          <w:rFonts w:asciiTheme="majorBidi" w:hAnsiTheme="majorBidi" w:cstheme="majorBidi"/>
        </w:rPr>
        <w:t xml:space="preserve"> F1 = 0.152, recall = 0.097, AUROC = 0.861. This is the weakest class. The model struggles to distinguish S-class beats from N-class beats because both have narrow QRS complexes, and single-lead ECG lacks the spatial information needed to </w:t>
      </w:r>
      <w:r w:rsidRPr="00A93F41">
        <w:rPr>
          <w:rFonts w:asciiTheme="majorBidi" w:hAnsiTheme="majorBidi" w:cstheme="majorBidi"/>
        </w:rPr>
        <w:lastRenderedPageBreak/>
        <w:t>detect P-wave abnormalities. This is a known limitation of single-lead ECG and is documented in the literature.</w:t>
      </w:r>
    </w:p>
    <w:p w14:paraId="3DEF4B2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Comparison with Baseline A</w:t>
      </w:r>
      <w:r w:rsidRPr="00A93F41">
        <w:rPr>
          <w:rFonts w:asciiTheme="majorBidi" w:hAnsiTheme="majorBidi" w:cstheme="majorBidi"/>
        </w:rPr>
        <w:t>. Table 4.6 compares per-class F1-scores between Baseline A and ECG-TransCovNet.</w:t>
      </w:r>
    </w:p>
    <w:p w14:paraId="228AE44D" w14:textId="600202DA" w:rsidR="00376EF5" w:rsidRPr="00A93F41" w:rsidRDefault="00376EF5" w:rsidP="006567ED">
      <w:pPr>
        <w:jc w:val="both"/>
        <w:rPr>
          <w:rFonts w:asciiTheme="majorBidi" w:hAnsiTheme="majorBidi" w:cstheme="majorBidi"/>
          <w:b/>
          <w:bCs/>
        </w:rPr>
      </w:pPr>
    </w:p>
    <w:p w14:paraId="36272968" w14:textId="79AD526B" w:rsidR="00AE3693" w:rsidRPr="00A93F41" w:rsidRDefault="00AE3693" w:rsidP="006567ED">
      <w:pPr>
        <w:pStyle w:val="Caption"/>
        <w:keepNext/>
        <w:jc w:val="both"/>
        <w:rPr>
          <w:rFonts w:asciiTheme="majorBidi" w:hAnsiTheme="majorBidi" w:cstheme="majorBidi"/>
          <w:color w:val="auto"/>
        </w:rPr>
      </w:pPr>
      <w:bookmarkStart w:id="127" w:name="_Toc241244647"/>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40</w:t>
      </w:r>
      <w:r w:rsidRPr="00A93F41">
        <w:rPr>
          <w:rFonts w:asciiTheme="majorBidi" w:hAnsiTheme="majorBidi" w:cstheme="majorBidi"/>
          <w:color w:val="auto"/>
        </w:rPr>
        <w:fldChar w:fldCharType="end"/>
      </w:r>
      <w:r w:rsidRPr="00A93F41">
        <w:rPr>
          <w:rFonts w:asciiTheme="majorBidi" w:hAnsiTheme="majorBidi" w:cstheme="majorBidi"/>
          <w:color w:val="auto"/>
        </w:rPr>
        <w:t>: Per-Class F1-Score Comparison (Baseline A vs. ECG-TransCovNet).</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2390"/>
        <w:gridCol w:w="3553"/>
        <w:gridCol w:w="2399"/>
      </w:tblGrid>
      <w:tr w:rsidR="004A200B" w:rsidRPr="00A93F41" w14:paraId="6928619C" w14:textId="77777777" w:rsidTr="00AE3693">
        <w:trPr>
          <w:tblHeader/>
        </w:trPr>
        <w:tc>
          <w:tcPr>
            <w:tcW w:w="539" w:type="pct"/>
            <w:tcMar>
              <w:top w:w="150" w:type="dxa"/>
              <w:left w:w="0" w:type="dxa"/>
              <w:bottom w:w="150" w:type="dxa"/>
              <w:right w:w="240" w:type="dxa"/>
            </w:tcMar>
            <w:vAlign w:val="center"/>
            <w:hideMark/>
          </w:tcPr>
          <w:p w14:paraId="7338F03E"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Class</w:t>
            </w:r>
          </w:p>
        </w:tc>
        <w:tc>
          <w:tcPr>
            <w:tcW w:w="1278" w:type="pct"/>
            <w:tcMar>
              <w:top w:w="150" w:type="dxa"/>
              <w:left w:w="240" w:type="dxa"/>
              <w:bottom w:w="150" w:type="dxa"/>
              <w:right w:w="240" w:type="dxa"/>
            </w:tcMar>
            <w:vAlign w:val="center"/>
            <w:hideMark/>
          </w:tcPr>
          <w:p w14:paraId="6A657D1F"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Baseline A F1</w:t>
            </w:r>
          </w:p>
        </w:tc>
        <w:tc>
          <w:tcPr>
            <w:tcW w:w="1900" w:type="pct"/>
            <w:tcMar>
              <w:top w:w="150" w:type="dxa"/>
              <w:left w:w="240" w:type="dxa"/>
              <w:bottom w:w="150" w:type="dxa"/>
              <w:right w:w="240" w:type="dxa"/>
            </w:tcMar>
            <w:vAlign w:val="center"/>
            <w:hideMark/>
          </w:tcPr>
          <w:p w14:paraId="527DFF2E"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ECG-TransCovNet F1</w:t>
            </w:r>
          </w:p>
        </w:tc>
        <w:tc>
          <w:tcPr>
            <w:tcW w:w="1284" w:type="pct"/>
            <w:tcMar>
              <w:top w:w="150" w:type="dxa"/>
              <w:left w:w="240" w:type="dxa"/>
              <w:bottom w:w="150" w:type="dxa"/>
              <w:right w:w="240" w:type="dxa"/>
            </w:tcMar>
            <w:vAlign w:val="center"/>
            <w:hideMark/>
          </w:tcPr>
          <w:p w14:paraId="46B35749" w14:textId="77777777" w:rsidR="00AE3693" w:rsidRPr="00A93F41" w:rsidRDefault="00AE3693" w:rsidP="006567ED">
            <w:pPr>
              <w:jc w:val="both"/>
              <w:rPr>
                <w:rFonts w:asciiTheme="majorBidi" w:hAnsiTheme="majorBidi" w:cstheme="majorBidi"/>
                <w:b/>
                <w:bCs/>
              </w:rPr>
            </w:pPr>
            <w:r w:rsidRPr="00A93F41">
              <w:rPr>
                <w:rFonts w:asciiTheme="majorBidi" w:hAnsiTheme="majorBidi" w:cstheme="majorBidi"/>
                <w:b/>
                <w:bCs/>
              </w:rPr>
              <w:t>Improvement</w:t>
            </w:r>
          </w:p>
        </w:tc>
      </w:tr>
      <w:tr w:rsidR="004A200B" w:rsidRPr="00A93F41" w14:paraId="7EC049DA" w14:textId="77777777" w:rsidTr="00AE3693">
        <w:tc>
          <w:tcPr>
            <w:tcW w:w="539" w:type="pct"/>
            <w:tcMar>
              <w:top w:w="150" w:type="dxa"/>
              <w:left w:w="0" w:type="dxa"/>
              <w:bottom w:w="150" w:type="dxa"/>
              <w:right w:w="240" w:type="dxa"/>
            </w:tcMar>
            <w:vAlign w:val="center"/>
            <w:hideMark/>
          </w:tcPr>
          <w:p w14:paraId="4D35928F"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N</w:t>
            </w:r>
          </w:p>
        </w:tc>
        <w:tc>
          <w:tcPr>
            <w:tcW w:w="1278" w:type="pct"/>
            <w:tcMar>
              <w:top w:w="150" w:type="dxa"/>
              <w:left w:w="240" w:type="dxa"/>
              <w:bottom w:w="150" w:type="dxa"/>
              <w:right w:w="240" w:type="dxa"/>
            </w:tcMar>
            <w:vAlign w:val="center"/>
            <w:hideMark/>
          </w:tcPr>
          <w:p w14:paraId="1B445F9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0.914</w:t>
            </w:r>
          </w:p>
        </w:tc>
        <w:tc>
          <w:tcPr>
            <w:tcW w:w="1900" w:type="pct"/>
            <w:tcMar>
              <w:top w:w="150" w:type="dxa"/>
              <w:left w:w="240" w:type="dxa"/>
              <w:bottom w:w="150" w:type="dxa"/>
              <w:right w:w="240" w:type="dxa"/>
            </w:tcMar>
            <w:vAlign w:val="center"/>
            <w:hideMark/>
          </w:tcPr>
          <w:p w14:paraId="29136C4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0.957</w:t>
            </w:r>
          </w:p>
        </w:tc>
        <w:tc>
          <w:tcPr>
            <w:tcW w:w="1284" w:type="pct"/>
            <w:tcMar>
              <w:top w:w="150" w:type="dxa"/>
              <w:left w:w="240" w:type="dxa"/>
              <w:bottom w:w="150" w:type="dxa"/>
              <w:right w:w="0" w:type="dxa"/>
            </w:tcMar>
            <w:vAlign w:val="center"/>
            <w:hideMark/>
          </w:tcPr>
          <w:p w14:paraId="692D025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+0.043</w:t>
            </w:r>
          </w:p>
        </w:tc>
      </w:tr>
      <w:tr w:rsidR="004A200B" w:rsidRPr="00A93F41" w14:paraId="24501F78" w14:textId="77777777" w:rsidTr="00AE3693">
        <w:tc>
          <w:tcPr>
            <w:tcW w:w="539" w:type="pct"/>
            <w:tcMar>
              <w:top w:w="150" w:type="dxa"/>
              <w:left w:w="0" w:type="dxa"/>
              <w:bottom w:w="150" w:type="dxa"/>
              <w:right w:w="240" w:type="dxa"/>
            </w:tcMar>
            <w:vAlign w:val="center"/>
            <w:hideMark/>
          </w:tcPr>
          <w:p w14:paraId="31DE2682"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S</w:t>
            </w:r>
          </w:p>
        </w:tc>
        <w:tc>
          <w:tcPr>
            <w:tcW w:w="1278" w:type="pct"/>
            <w:tcMar>
              <w:top w:w="150" w:type="dxa"/>
              <w:left w:w="240" w:type="dxa"/>
              <w:bottom w:w="150" w:type="dxa"/>
              <w:right w:w="240" w:type="dxa"/>
            </w:tcMar>
            <w:vAlign w:val="center"/>
            <w:hideMark/>
          </w:tcPr>
          <w:p w14:paraId="32781BE0"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0.167</w:t>
            </w:r>
          </w:p>
        </w:tc>
        <w:tc>
          <w:tcPr>
            <w:tcW w:w="1900" w:type="pct"/>
            <w:tcMar>
              <w:top w:w="150" w:type="dxa"/>
              <w:left w:w="240" w:type="dxa"/>
              <w:bottom w:w="150" w:type="dxa"/>
              <w:right w:w="240" w:type="dxa"/>
            </w:tcMar>
            <w:vAlign w:val="center"/>
            <w:hideMark/>
          </w:tcPr>
          <w:p w14:paraId="44D22143"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0.152</w:t>
            </w:r>
          </w:p>
        </w:tc>
        <w:tc>
          <w:tcPr>
            <w:tcW w:w="1284" w:type="pct"/>
            <w:tcMar>
              <w:top w:w="150" w:type="dxa"/>
              <w:left w:w="240" w:type="dxa"/>
              <w:bottom w:w="150" w:type="dxa"/>
              <w:right w:w="0" w:type="dxa"/>
            </w:tcMar>
            <w:vAlign w:val="center"/>
            <w:hideMark/>
          </w:tcPr>
          <w:p w14:paraId="4C52ECB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−0.015</w:t>
            </w:r>
          </w:p>
        </w:tc>
      </w:tr>
      <w:tr w:rsidR="004A200B" w:rsidRPr="00A93F41" w14:paraId="2641FD87" w14:textId="77777777" w:rsidTr="00AE3693">
        <w:tc>
          <w:tcPr>
            <w:tcW w:w="539" w:type="pct"/>
            <w:tcMar>
              <w:top w:w="150" w:type="dxa"/>
              <w:left w:w="0" w:type="dxa"/>
              <w:bottom w:w="150" w:type="dxa"/>
              <w:right w:w="240" w:type="dxa"/>
            </w:tcMar>
            <w:vAlign w:val="center"/>
            <w:hideMark/>
          </w:tcPr>
          <w:p w14:paraId="30D4032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V</w:t>
            </w:r>
          </w:p>
        </w:tc>
        <w:tc>
          <w:tcPr>
            <w:tcW w:w="1278" w:type="pct"/>
            <w:tcMar>
              <w:top w:w="150" w:type="dxa"/>
              <w:left w:w="240" w:type="dxa"/>
              <w:bottom w:w="150" w:type="dxa"/>
              <w:right w:w="240" w:type="dxa"/>
            </w:tcMar>
            <w:vAlign w:val="center"/>
            <w:hideMark/>
          </w:tcPr>
          <w:p w14:paraId="5089D0B9"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0.900</w:t>
            </w:r>
          </w:p>
        </w:tc>
        <w:tc>
          <w:tcPr>
            <w:tcW w:w="1900" w:type="pct"/>
            <w:tcMar>
              <w:top w:w="150" w:type="dxa"/>
              <w:left w:w="240" w:type="dxa"/>
              <w:bottom w:w="150" w:type="dxa"/>
              <w:right w:w="240" w:type="dxa"/>
            </w:tcMar>
            <w:vAlign w:val="center"/>
            <w:hideMark/>
          </w:tcPr>
          <w:p w14:paraId="52193614"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0.853</w:t>
            </w:r>
          </w:p>
        </w:tc>
        <w:tc>
          <w:tcPr>
            <w:tcW w:w="1284" w:type="pct"/>
            <w:tcMar>
              <w:top w:w="150" w:type="dxa"/>
              <w:left w:w="240" w:type="dxa"/>
              <w:bottom w:w="150" w:type="dxa"/>
              <w:right w:w="0" w:type="dxa"/>
            </w:tcMar>
            <w:vAlign w:val="center"/>
            <w:hideMark/>
          </w:tcPr>
          <w:p w14:paraId="2C3C742F"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−0.047</w:t>
            </w:r>
          </w:p>
        </w:tc>
      </w:tr>
      <w:tr w:rsidR="00913BE4" w:rsidRPr="00A93F41" w14:paraId="435E53DC" w14:textId="77777777" w:rsidTr="00AE3693">
        <w:tc>
          <w:tcPr>
            <w:tcW w:w="539" w:type="pct"/>
            <w:tcMar>
              <w:top w:w="150" w:type="dxa"/>
              <w:left w:w="0" w:type="dxa"/>
              <w:bottom w:w="150" w:type="dxa"/>
              <w:right w:w="240" w:type="dxa"/>
            </w:tcMar>
            <w:vAlign w:val="center"/>
            <w:hideMark/>
          </w:tcPr>
          <w:p w14:paraId="4CA7DE56"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Q</w:t>
            </w:r>
          </w:p>
        </w:tc>
        <w:tc>
          <w:tcPr>
            <w:tcW w:w="1278" w:type="pct"/>
            <w:tcMar>
              <w:top w:w="150" w:type="dxa"/>
              <w:left w:w="240" w:type="dxa"/>
              <w:bottom w:w="150" w:type="dxa"/>
              <w:right w:w="240" w:type="dxa"/>
            </w:tcMar>
            <w:vAlign w:val="center"/>
            <w:hideMark/>
          </w:tcPr>
          <w:p w14:paraId="5F096F38"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0.456</w:t>
            </w:r>
          </w:p>
        </w:tc>
        <w:tc>
          <w:tcPr>
            <w:tcW w:w="1900" w:type="pct"/>
            <w:tcMar>
              <w:top w:w="150" w:type="dxa"/>
              <w:left w:w="240" w:type="dxa"/>
              <w:bottom w:w="150" w:type="dxa"/>
              <w:right w:w="240" w:type="dxa"/>
            </w:tcMar>
            <w:vAlign w:val="center"/>
            <w:hideMark/>
          </w:tcPr>
          <w:p w14:paraId="07FC995B"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0.623</w:t>
            </w:r>
          </w:p>
        </w:tc>
        <w:tc>
          <w:tcPr>
            <w:tcW w:w="1284" w:type="pct"/>
            <w:tcMar>
              <w:top w:w="150" w:type="dxa"/>
              <w:left w:w="240" w:type="dxa"/>
              <w:bottom w:w="150" w:type="dxa"/>
              <w:right w:w="0" w:type="dxa"/>
            </w:tcMar>
            <w:vAlign w:val="center"/>
            <w:hideMark/>
          </w:tcPr>
          <w:p w14:paraId="0093DBA7"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rPr>
              <w:t>+0.167</w:t>
            </w:r>
          </w:p>
        </w:tc>
      </w:tr>
    </w:tbl>
    <w:p w14:paraId="1BA4359D" w14:textId="77777777" w:rsidR="00AE3693" w:rsidRPr="00A93F41" w:rsidRDefault="00AE3693" w:rsidP="006567ED">
      <w:pPr>
        <w:jc w:val="both"/>
        <w:rPr>
          <w:rFonts w:asciiTheme="majorBidi" w:hAnsiTheme="majorBidi" w:cstheme="majorBidi"/>
          <w:b/>
          <w:bCs/>
        </w:rPr>
      </w:pPr>
    </w:p>
    <w:p w14:paraId="55A8B795" w14:textId="77777777" w:rsidR="00AE3693" w:rsidRPr="00A93F41" w:rsidRDefault="00AE3693"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ECG-TransCovNet improves N-class and Q-class performance significantly, but slightly degrades V-class performance. The Q-class improvement (+0.167) is the largest, confirming that the Transformer branch's global context modeling helps with rhythm-based arrhythmias (paced beats have regular timing patterns that the Transformer captures). </w:t>
      </w:r>
    </w:p>
    <w:p w14:paraId="26D41BA3" w14:textId="575F3A3C" w:rsidR="00794CDC" w:rsidRPr="00A93F41" w:rsidRDefault="00AE3693" w:rsidP="006567ED">
      <w:pPr>
        <w:jc w:val="both"/>
        <w:rPr>
          <w:rFonts w:asciiTheme="majorBidi" w:hAnsiTheme="majorBidi" w:cstheme="majorBidi"/>
        </w:rPr>
      </w:pPr>
      <w:r w:rsidRPr="00A93F41">
        <w:rPr>
          <w:rFonts w:asciiTheme="majorBidi" w:hAnsiTheme="majorBidi" w:cstheme="majorBidi"/>
        </w:rPr>
        <w:t>The V-class degradation (−0.047) suggests that the Transformer branch may over-smooth some morphological features that the CNN branch alone captures better. The Ensemble (w = 0.5) addresses this by combining both models.</w:t>
      </w:r>
    </w:p>
    <w:p w14:paraId="32351083" w14:textId="1D148472" w:rsidR="00794CDC" w:rsidRPr="00A93F41" w:rsidRDefault="00794CDC" w:rsidP="006567ED">
      <w:pPr>
        <w:jc w:val="both"/>
        <w:rPr>
          <w:rFonts w:asciiTheme="majorBidi" w:hAnsiTheme="majorBidi" w:cstheme="majorBidi"/>
        </w:rPr>
      </w:pPr>
    </w:p>
    <w:p w14:paraId="593D119C" w14:textId="77777777" w:rsidR="00794CDC" w:rsidRPr="00A93F41" w:rsidRDefault="00794CDC" w:rsidP="006567ED">
      <w:pPr>
        <w:jc w:val="both"/>
        <w:rPr>
          <w:rFonts w:asciiTheme="majorBidi" w:hAnsiTheme="majorBidi" w:cstheme="majorBidi"/>
        </w:rPr>
      </w:pPr>
    </w:p>
    <w:p w14:paraId="2D3F7FF2" w14:textId="77777777" w:rsidR="00794CDC" w:rsidRPr="00A93F41" w:rsidRDefault="00794CDC" w:rsidP="006567ED">
      <w:pPr>
        <w:jc w:val="both"/>
        <w:rPr>
          <w:rFonts w:asciiTheme="majorBidi" w:hAnsiTheme="majorBidi" w:cstheme="majorBidi"/>
        </w:rPr>
      </w:pPr>
    </w:p>
    <w:p w14:paraId="6B638685" w14:textId="77777777" w:rsidR="00794CDC" w:rsidRPr="00A93F41" w:rsidRDefault="00794CDC" w:rsidP="006567ED">
      <w:pPr>
        <w:jc w:val="both"/>
        <w:rPr>
          <w:rFonts w:asciiTheme="majorBidi" w:hAnsiTheme="majorBidi" w:cstheme="majorBidi"/>
        </w:rPr>
      </w:pPr>
    </w:p>
    <w:p w14:paraId="1D807772" w14:textId="77777777" w:rsidR="00794CDC" w:rsidRPr="00A93F41" w:rsidRDefault="00794CDC" w:rsidP="006567ED">
      <w:pPr>
        <w:jc w:val="both"/>
        <w:rPr>
          <w:rFonts w:asciiTheme="majorBidi" w:hAnsiTheme="majorBidi" w:cstheme="majorBidi"/>
        </w:rPr>
      </w:pPr>
    </w:p>
    <w:p w14:paraId="2EFE0A3F" w14:textId="77777777" w:rsidR="00794CDC" w:rsidRPr="00A93F41" w:rsidRDefault="00794CDC" w:rsidP="006567ED">
      <w:pPr>
        <w:jc w:val="both"/>
        <w:rPr>
          <w:rFonts w:asciiTheme="majorBidi" w:hAnsiTheme="majorBidi" w:cstheme="majorBidi"/>
        </w:rPr>
      </w:pPr>
    </w:p>
    <w:p w14:paraId="38C73254" w14:textId="77777777" w:rsidR="00794CDC" w:rsidRPr="00A93F41" w:rsidRDefault="00794CDC" w:rsidP="006567ED">
      <w:pPr>
        <w:pStyle w:val="Heading3"/>
        <w:jc w:val="both"/>
        <w:rPr>
          <w:rFonts w:asciiTheme="majorBidi" w:hAnsiTheme="majorBidi"/>
          <w:color w:val="auto"/>
        </w:rPr>
      </w:pPr>
      <w:bookmarkStart w:id="128" w:name="_Toc241244571"/>
      <w:r w:rsidRPr="00A93F41">
        <w:rPr>
          <w:rFonts w:asciiTheme="majorBidi" w:hAnsiTheme="majorBidi"/>
          <w:color w:val="auto"/>
        </w:rPr>
        <w:lastRenderedPageBreak/>
        <w:t>4.2.3 Confusion Matrix Analysis</w:t>
      </w:r>
      <w:bookmarkEnd w:id="128"/>
    </w:p>
    <w:p w14:paraId="4CE297F5" w14:textId="49E908BD" w:rsidR="00794CDC" w:rsidRPr="00A93F41" w:rsidRDefault="00794CDC" w:rsidP="006567ED">
      <w:pPr>
        <w:jc w:val="both"/>
        <w:rPr>
          <w:rFonts w:asciiTheme="majorBidi" w:hAnsiTheme="majorBidi" w:cstheme="majorBidi"/>
        </w:rPr>
      </w:pPr>
      <w:r w:rsidRPr="00A93F41">
        <w:rPr>
          <w:rFonts w:asciiTheme="majorBidi" w:hAnsiTheme="majorBidi" w:cstheme="majorBidi"/>
          <w:b/>
          <w:bCs/>
        </w:rPr>
        <w:t>Phase 1 (Synthetic Data).</w:t>
      </w:r>
      <w:r w:rsidRPr="00A93F41">
        <w:rPr>
          <w:rFonts w:asciiTheme="majorBidi" w:hAnsiTheme="majorBidi" w:cstheme="majorBidi"/>
        </w:rPr>
        <w:t xml:space="preserve"> Figure 9 presents the normalized confusion matrix on synthetic data.</w:t>
      </w:r>
    </w:p>
    <w:p w14:paraId="13175E3E" w14:textId="77777777" w:rsidR="00794CDC" w:rsidRPr="00A93F41" w:rsidRDefault="00794CDC" w:rsidP="006567ED">
      <w:pPr>
        <w:jc w:val="both"/>
        <w:rPr>
          <w:rFonts w:asciiTheme="majorBidi" w:hAnsiTheme="majorBidi" w:cstheme="majorBidi"/>
          <w:noProof/>
        </w:rPr>
      </w:pPr>
    </w:p>
    <w:p w14:paraId="5D41E61E" w14:textId="77777777" w:rsidR="00794CDC" w:rsidRPr="00A93F41" w:rsidRDefault="00794CDC"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7EBCBFC5" wp14:editId="593B8B1B">
            <wp:extent cx="5943600" cy="5378450"/>
            <wp:effectExtent l="0" t="0" r="0" b="0"/>
            <wp:docPr id="89248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571" name="Picture 892483571"/>
                    <pic:cNvPicPr/>
                  </pic:nvPicPr>
                  <pic:blipFill rotWithShape="1">
                    <a:blip r:embed="rId23">
                      <a:extLst>
                        <a:ext uri="{28A0092B-C50C-407E-A947-70E740481C1C}">
                          <a14:useLocalDpi xmlns:a14="http://schemas.microsoft.com/office/drawing/2010/main" val="0"/>
                        </a:ext>
                      </a:extLst>
                    </a:blip>
                    <a:srcRect t="10170"/>
                    <a:stretch>
                      <a:fillRect/>
                    </a:stretch>
                  </pic:blipFill>
                  <pic:spPr bwMode="auto">
                    <a:xfrm>
                      <a:off x="0" y="0"/>
                      <a:ext cx="5943600" cy="5378450"/>
                    </a:xfrm>
                    <a:prstGeom prst="rect">
                      <a:avLst/>
                    </a:prstGeom>
                    <a:ln>
                      <a:noFill/>
                    </a:ln>
                    <a:extLst>
                      <a:ext uri="{53640926-AAD7-44D8-BBD7-CCE9431645EC}">
                        <a14:shadowObscured xmlns:a14="http://schemas.microsoft.com/office/drawing/2010/main"/>
                      </a:ext>
                    </a:extLst>
                  </pic:spPr>
                </pic:pic>
              </a:graphicData>
            </a:graphic>
          </wp:inline>
        </w:drawing>
      </w:r>
    </w:p>
    <w:p w14:paraId="107B4C25" w14:textId="6AA8945A" w:rsidR="00794CDC" w:rsidRPr="00A93F41" w:rsidRDefault="00794CDC" w:rsidP="006567ED">
      <w:pPr>
        <w:pStyle w:val="Caption"/>
        <w:jc w:val="both"/>
        <w:rPr>
          <w:rFonts w:asciiTheme="majorBidi" w:hAnsiTheme="majorBidi" w:cstheme="majorBidi"/>
          <w:color w:val="auto"/>
        </w:rPr>
      </w:pPr>
      <w:bookmarkStart w:id="129" w:name="_Toc241179074"/>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9</w:t>
      </w:r>
      <w:r w:rsidRPr="00A93F41">
        <w:rPr>
          <w:rFonts w:asciiTheme="majorBidi" w:hAnsiTheme="majorBidi" w:cstheme="majorBidi"/>
          <w:color w:val="auto"/>
        </w:rPr>
        <w:fldChar w:fldCharType="end"/>
      </w:r>
      <w:r w:rsidRPr="00A93F41">
        <w:rPr>
          <w:rFonts w:asciiTheme="majorBidi" w:hAnsiTheme="majorBidi" w:cstheme="majorBidi"/>
          <w:color w:val="auto"/>
        </w:rPr>
        <w:t>: Normalized Confusion Matrix — Synthetic Data</w:t>
      </w:r>
      <w:bookmarkEnd w:id="129"/>
    </w:p>
    <w:p w14:paraId="2BEC6ADF" w14:textId="701C88A9" w:rsidR="00794CDC" w:rsidRPr="00A93F41" w:rsidRDefault="00794CDC" w:rsidP="006567ED">
      <w:pPr>
        <w:jc w:val="both"/>
        <w:rPr>
          <w:rFonts w:asciiTheme="majorBidi" w:hAnsiTheme="majorBidi" w:cstheme="majorBidi"/>
        </w:rPr>
      </w:pPr>
    </w:p>
    <w:p w14:paraId="72A850E3" w14:textId="77777777" w:rsidR="00794CDC" w:rsidRPr="00A93F41" w:rsidRDefault="00794CDC"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The confusion matrix is perfectly diagonal — no misclassifications between any class pairs. This confirms that the architecture can perfectly separate all five AAMI classes when signal characteristics are controlled.</w:t>
      </w:r>
    </w:p>
    <w:p w14:paraId="2F853773" w14:textId="77777777" w:rsidR="005703BB" w:rsidRPr="00A93F41" w:rsidRDefault="005703BB" w:rsidP="006567ED">
      <w:pPr>
        <w:jc w:val="both"/>
        <w:rPr>
          <w:rFonts w:asciiTheme="majorBidi" w:hAnsiTheme="majorBidi" w:cstheme="majorBidi"/>
        </w:rPr>
      </w:pPr>
    </w:p>
    <w:p w14:paraId="204E88E2" w14:textId="0C010AE9" w:rsidR="00450F0B" w:rsidRPr="00A93F41" w:rsidRDefault="00450F0B" w:rsidP="006567ED">
      <w:pPr>
        <w:jc w:val="both"/>
        <w:rPr>
          <w:rFonts w:asciiTheme="majorBidi" w:hAnsiTheme="majorBidi" w:cstheme="majorBidi"/>
        </w:rPr>
      </w:pPr>
    </w:p>
    <w:p w14:paraId="371B335F" w14:textId="5BBA4406" w:rsidR="00794CDC" w:rsidRPr="00A93F41" w:rsidRDefault="00794CDC" w:rsidP="006567ED">
      <w:pPr>
        <w:jc w:val="both"/>
        <w:rPr>
          <w:rFonts w:asciiTheme="majorBidi" w:hAnsiTheme="majorBidi" w:cstheme="majorBidi"/>
        </w:rPr>
      </w:pPr>
      <w:r w:rsidRPr="00A93F41">
        <w:rPr>
          <w:rFonts w:asciiTheme="majorBidi" w:hAnsiTheme="majorBidi" w:cstheme="majorBidi"/>
          <w:b/>
          <w:bCs/>
        </w:rPr>
        <w:lastRenderedPageBreak/>
        <w:t>Phase 2 (Real MIT-BIH Data).</w:t>
      </w:r>
      <w:r w:rsidRPr="00A93F41">
        <w:rPr>
          <w:rFonts w:asciiTheme="majorBidi" w:hAnsiTheme="majorBidi" w:cstheme="majorBidi"/>
        </w:rPr>
        <w:t xml:space="preserve"> Figure 10 presents the normalized confusion matrix on real data.</w:t>
      </w:r>
    </w:p>
    <w:p w14:paraId="3F144CC9" w14:textId="77777777" w:rsidR="00F33EBB" w:rsidRPr="00A93F41" w:rsidRDefault="00F33EBB" w:rsidP="006567ED">
      <w:pPr>
        <w:jc w:val="both"/>
        <w:rPr>
          <w:rFonts w:asciiTheme="majorBidi" w:hAnsiTheme="majorBidi" w:cstheme="majorBidi"/>
          <w:noProof/>
        </w:rPr>
      </w:pPr>
    </w:p>
    <w:p w14:paraId="250FB3A3" w14:textId="77777777" w:rsidR="00F33EBB" w:rsidRPr="00A93F41" w:rsidRDefault="00F33EBB"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28CC2FCB" wp14:editId="5C8CD193">
            <wp:extent cx="5943600" cy="4286250"/>
            <wp:effectExtent l="0" t="0" r="0" b="0"/>
            <wp:docPr id="1740823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3552" name="Picture 1740823552"/>
                    <pic:cNvPicPr/>
                  </pic:nvPicPr>
                  <pic:blipFill rotWithShape="1">
                    <a:blip r:embed="rId24">
                      <a:extLst>
                        <a:ext uri="{28A0092B-C50C-407E-A947-70E740481C1C}">
                          <a14:useLocalDpi xmlns:a14="http://schemas.microsoft.com/office/drawing/2010/main" val="0"/>
                        </a:ext>
                      </a:extLst>
                    </a:blip>
                    <a:srcRect t="10872"/>
                    <a:stretch>
                      <a:fillRect/>
                    </a:stretch>
                  </pic:blipFill>
                  <pic:spPr bwMode="auto">
                    <a:xfrm>
                      <a:off x="0" y="0"/>
                      <a:ext cx="5943600" cy="4286250"/>
                    </a:xfrm>
                    <a:prstGeom prst="rect">
                      <a:avLst/>
                    </a:prstGeom>
                    <a:ln>
                      <a:noFill/>
                    </a:ln>
                    <a:extLst>
                      <a:ext uri="{53640926-AAD7-44D8-BBD7-CCE9431645EC}">
                        <a14:shadowObscured xmlns:a14="http://schemas.microsoft.com/office/drawing/2010/main"/>
                      </a:ext>
                    </a:extLst>
                  </pic:spPr>
                </pic:pic>
              </a:graphicData>
            </a:graphic>
          </wp:inline>
        </w:drawing>
      </w:r>
    </w:p>
    <w:p w14:paraId="69713AFC" w14:textId="6C297DB6" w:rsidR="00F33EBB" w:rsidRPr="00A93F41" w:rsidRDefault="00F33EBB" w:rsidP="006567ED">
      <w:pPr>
        <w:pStyle w:val="Caption"/>
        <w:jc w:val="both"/>
        <w:rPr>
          <w:rFonts w:asciiTheme="majorBidi" w:hAnsiTheme="majorBidi" w:cstheme="majorBidi"/>
          <w:color w:val="auto"/>
        </w:rPr>
      </w:pPr>
      <w:bookmarkStart w:id="130" w:name="_Toc241179075"/>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10</w:t>
      </w:r>
      <w:r w:rsidRPr="00A93F41">
        <w:rPr>
          <w:rFonts w:asciiTheme="majorBidi" w:hAnsiTheme="majorBidi" w:cstheme="majorBidi"/>
          <w:color w:val="auto"/>
        </w:rPr>
        <w:fldChar w:fldCharType="end"/>
      </w:r>
      <w:r w:rsidRPr="00A93F41">
        <w:rPr>
          <w:rFonts w:asciiTheme="majorBidi" w:hAnsiTheme="majorBidi" w:cstheme="majorBidi"/>
          <w:color w:val="auto"/>
        </w:rPr>
        <w:t>: Normalized Confusion Matrix — Real MIT-BIH Data (ECG-TransCovNet)</w:t>
      </w:r>
      <w:bookmarkEnd w:id="130"/>
    </w:p>
    <w:p w14:paraId="35403778" w14:textId="77777777" w:rsidR="00794CDC" w:rsidRPr="00A93F41" w:rsidRDefault="00794CDC" w:rsidP="006567ED">
      <w:pPr>
        <w:jc w:val="both"/>
        <w:rPr>
          <w:rFonts w:asciiTheme="majorBidi" w:hAnsiTheme="majorBidi" w:cstheme="majorBidi"/>
        </w:rPr>
      </w:pPr>
    </w:p>
    <w:p w14:paraId="489933A5" w14:textId="77777777" w:rsidR="00794CDC" w:rsidRPr="00A93F41" w:rsidRDefault="00794CDC" w:rsidP="006567ED">
      <w:pPr>
        <w:jc w:val="both"/>
        <w:rPr>
          <w:rFonts w:asciiTheme="majorBidi" w:hAnsiTheme="majorBidi" w:cstheme="majorBidi"/>
        </w:rPr>
      </w:pPr>
    </w:p>
    <w:p w14:paraId="33081711" w14:textId="77777777" w:rsidR="00794CDC" w:rsidRPr="00A93F41" w:rsidRDefault="00794CDC"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The confusion matrix reveals three key patterns:</w:t>
      </w:r>
    </w:p>
    <w:p w14:paraId="5869AD28" w14:textId="77777777" w:rsidR="00794CDC" w:rsidRPr="00A93F41" w:rsidRDefault="00794CDC" w:rsidP="006567ED">
      <w:pPr>
        <w:numPr>
          <w:ilvl w:val="0"/>
          <w:numId w:val="25"/>
        </w:numPr>
        <w:jc w:val="both"/>
        <w:rPr>
          <w:rFonts w:asciiTheme="majorBidi" w:hAnsiTheme="majorBidi" w:cstheme="majorBidi"/>
        </w:rPr>
      </w:pPr>
      <w:r w:rsidRPr="00A93F41">
        <w:rPr>
          <w:rFonts w:asciiTheme="majorBidi" w:hAnsiTheme="majorBidi" w:cstheme="majorBidi"/>
          <w:b/>
          <w:bCs/>
        </w:rPr>
        <w:t>N-class dominates:</w:t>
      </w:r>
      <w:r w:rsidRPr="00A93F41">
        <w:rPr>
          <w:rFonts w:asciiTheme="majorBidi" w:hAnsiTheme="majorBidi" w:cstheme="majorBidi"/>
        </w:rPr>
        <w:t xml:space="preserve"> Most N-class beats are correctly classified (94.5%), but 1,854 N-beats are misclassified as Q. This is because paced beats can resemble normal beats in single-lead ECG.</w:t>
      </w:r>
    </w:p>
    <w:p w14:paraId="6924CA65" w14:textId="77777777" w:rsidR="00794CDC" w:rsidRPr="00A93F41" w:rsidRDefault="00794CDC" w:rsidP="006567ED">
      <w:pPr>
        <w:numPr>
          <w:ilvl w:val="0"/>
          <w:numId w:val="25"/>
        </w:numPr>
        <w:jc w:val="both"/>
        <w:rPr>
          <w:rFonts w:asciiTheme="majorBidi" w:hAnsiTheme="majorBidi" w:cstheme="majorBidi"/>
        </w:rPr>
      </w:pPr>
      <w:r w:rsidRPr="00A93F41">
        <w:rPr>
          <w:rFonts w:asciiTheme="majorBidi" w:hAnsiTheme="majorBidi" w:cstheme="majorBidi"/>
          <w:b/>
          <w:bCs/>
        </w:rPr>
        <w:t>S-class confusion:</w:t>
      </w:r>
      <w:r w:rsidRPr="00A93F41">
        <w:rPr>
          <w:rFonts w:asciiTheme="majorBidi" w:hAnsiTheme="majorBidi" w:cstheme="majorBidi"/>
        </w:rPr>
        <w:t xml:space="preserve"> S-class beats are frequently confused with N-class (1,053 out of 1,837) and V-class (588). This confirms that S-class discrimination is the hardest task in single-lead ECG.</w:t>
      </w:r>
    </w:p>
    <w:p w14:paraId="5117C4B5" w14:textId="1BCFD43B" w:rsidR="00794CDC" w:rsidRPr="00A93F41" w:rsidRDefault="00794CDC" w:rsidP="006567ED">
      <w:pPr>
        <w:numPr>
          <w:ilvl w:val="0"/>
          <w:numId w:val="25"/>
        </w:numPr>
        <w:jc w:val="both"/>
        <w:rPr>
          <w:rFonts w:asciiTheme="majorBidi" w:hAnsiTheme="majorBidi" w:cstheme="majorBidi"/>
        </w:rPr>
      </w:pPr>
      <w:r w:rsidRPr="00A93F41">
        <w:rPr>
          <w:rFonts w:asciiTheme="majorBidi" w:hAnsiTheme="majorBidi" w:cstheme="majorBidi"/>
          <w:b/>
          <w:bCs/>
        </w:rPr>
        <w:t>Q-class high recall:</w:t>
      </w:r>
      <w:r w:rsidRPr="00A93F41">
        <w:rPr>
          <w:rFonts w:asciiTheme="majorBidi" w:hAnsiTheme="majorBidi" w:cstheme="majorBidi"/>
        </w:rPr>
        <w:t xml:space="preserve"> 92.1% of Q-class beats are correctly identified, but 135 Q-beats are misclassified as N — these are likely paced beats with atypical morphology.</w:t>
      </w:r>
    </w:p>
    <w:p w14:paraId="3976251E" w14:textId="77777777" w:rsidR="00F33EBB" w:rsidRPr="00A93F41" w:rsidRDefault="00F33EBB" w:rsidP="006567ED">
      <w:pPr>
        <w:pStyle w:val="Heading3"/>
        <w:jc w:val="both"/>
        <w:rPr>
          <w:rFonts w:asciiTheme="majorBidi" w:hAnsiTheme="majorBidi"/>
          <w:color w:val="auto"/>
        </w:rPr>
      </w:pPr>
      <w:bookmarkStart w:id="131" w:name="_Toc241244572"/>
      <w:r w:rsidRPr="00A93F41">
        <w:rPr>
          <w:rFonts w:asciiTheme="majorBidi" w:hAnsiTheme="majorBidi"/>
          <w:color w:val="auto"/>
        </w:rPr>
        <w:lastRenderedPageBreak/>
        <w:t>4.2.4 Training Dynamics</w:t>
      </w:r>
      <w:bookmarkEnd w:id="131"/>
    </w:p>
    <w:p w14:paraId="7B852773" w14:textId="1F2F3BC2" w:rsidR="00F33EBB" w:rsidRPr="00A93F41" w:rsidRDefault="00F33EBB" w:rsidP="006567ED">
      <w:pPr>
        <w:jc w:val="both"/>
        <w:rPr>
          <w:rFonts w:asciiTheme="majorBidi" w:hAnsiTheme="majorBidi" w:cstheme="majorBidi"/>
        </w:rPr>
      </w:pPr>
      <w:r w:rsidRPr="00A93F41">
        <w:rPr>
          <w:rFonts w:asciiTheme="majorBidi" w:hAnsiTheme="majorBidi" w:cstheme="majorBidi"/>
          <w:b/>
          <w:bCs/>
        </w:rPr>
        <w:t>Phase 1 (Synthetic Data).</w:t>
      </w:r>
      <w:r w:rsidRPr="00A93F41">
        <w:rPr>
          <w:rFonts w:asciiTheme="majorBidi" w:hAnsiTheme="majorBidi" w:cstheme="majorBidi"/>
        </w:rPr>
        <w:t xml:space="preserve"> Figure 11 shows the training and validation accuracy curves for a representative fold.</w:t>
      </w:r>
    </w:p>
    <w:p w14:paraId="7D44BFBC" w14:textId="77777777" w:rsidR="00F33EBB" w:rsidRPr="00A93F41" w:rsidRDefault="00F33EBB"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1D689DFB" wp14:editId="571E939E">
            <wp:extent cx="5943600" cy="4692650"/>
            <wp:effectExtent l="0" t="0" r="0" b="0"/>
            <wp:docPr id="1626705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5085" name="Picture 1626705085"/>
                    <pic:cNvPicPr/>
                  </pic:nvPicPr>
                  <pic:blipFill rotWithShape="1">
                    <a:blip r:embed="rId25">
                      <a:extLst>
                        <a:ext uri="{28A0092B-C50C-407E-A947-70E740481C1C}">
                          <a14:useLocalDpi xmlns:a14="http://schemas.microsoft.com/office/drawing/2010/main" val="0"/>
                        </a:ext>
                      </a:extLst>
                    </a:blip>
                    <a:srcRect b="9295"/>
                    <a:stretch>
                      <a:fillRect/>
                    </a:stretch>
                  </pic:blipFill>
                  <pic:spPr bwMode="auto">
                    <a:xfrm>
                      <a:off x="0" y="0"/>
                      <a:ext cx="5943600" cy="4692650"/>
                    </a:xfrm>
                    <a:prstGeom prst="rect">
                      <a:avLst/>
                    </a:prstGeom>
                    <a:ln>
                      <a:noFill/>
                    </a:ln>
                    <a:extLst>
                      <a:ext uri="{53640926-AAD7-44D8-BBD7-CCE9431645EC}">
                        <a14:shadowObscured xmlns:a14="http://schemas.microsoft.com/office/drawing/2010/main"/>
                      </a:ext>
                    </a:extLst>
                  </pic:spPr>
                </pic:pic>
              </a:graphicData>
            </a:graphic>
          </wp:inline>
        </w:drawing>
      </w:r>
    </w:p>
    <w:p w14:paraId="364F507E" w14:textId="475BB3ED" w:rsidR="00794CDC" w:rsidRPr="00A93F41" w:rsidRDefault="00F33EBB" w:rsidP="006567ED">
      <w:pPr>
        <w:pStyle w:val="Caption"/>
        <w:jc w:val="both"/>
        <w:rPr>
          <w:rFonts w:asciiTheme="majorBidi" w:hAnsiTheme="majorBidi" w:cstheme="majorBidi"/>
          <w:color w:val="auto"/>
        </w:rPr>
      </w:pPr>
      <w:bookmarkStart w:id="132" w:name="_Toc241179076"/>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11</w:t>
      </w:r>
      <w:r w:rsidRPr="00A93F41">
        <w:rPr>
          <w:rFonts w:asciiTheme="majorBidi" w:hAnsiTheme="majorBidi" w:cstheme="majorBidi"/>
          <w:color w:val="auto"/>
        </w:rPr>
        <w:fldChar w:fldCharType="end"/>
      </w:r>
      <w:r w:rsidRPr="00A93F41">
        <w:rPr>
          <w:rFonts w:asciiTheme="majorBidi" w:hAnsiTheme="majorBidi" w:cstheme="majorBidi"/>
          <w:color w:val="auto"/>
        </w:rPr>
        <w:t>: Training and Validation Accuracy — Synthetic Data</w:t>
      </w:r>
      <w:bookmarkEnd w:id="132"/>
    </w:p>
    <w:p w14:paraId="5A00FECE" w14:textId="77777777" w:rsidR="00F33EBB" w:rsidRPr="00A93F41" w:rsidRDefault="00F33EBB" w:rsidP="006567ED">
      <w:pPr>
        <w:jc w:val="both"/>
        <w:rPr>
          <w:rFonts w:asciiTheme="majorBidi" w:hAnsiTheme="majorBidi" w:cstheme="majorBidi"/>
        </w:rPr>
      </w:pPr>
    </w:p>
    <w:p w14:paraId="09FF77F6" w14:textId="300ABE19" w:rsidR="00F33EBB" w:rsidRPr="00A93F41" w:rsidRDefault="00F33EBB"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Training and validation accuracy converge rapidly and remain close throughout training, indicating no overfitting. Early stopping triggers at epoch 45, restoring the best weights from epoch 30.</w:t>
      </w:r>
    </w:p>
    <w:p w14:paraId="2928132F" w14:textId="77777777" w:rsidR="00794CDC" w:rsidRPr="00A93F41" w:rsidRDefault="00794CDC" w:rsidP="006567ED">
      <w:pPr>
        <w:jc w:val="both"/>
        <w:rPr>
          <w:rFonts w:asciiTheme="majorBidi" w:hAnsiTheme="majorBidi" w:cstheme="majorBidi"/>
        </w:rPr>
      </w:pPr>
    </w:p>
    <w:p w14:paraId="14728048" w14:textId="77777777" w:rsidR="00794CDC" w:rsidRPr="00A93F41" w:rsidRDefault="00794CDC" w:rsidP="006567ED">
      <w:pPr>
        <w:jc w:val="both"/>
        <w:rPr>
          <w:rFonts w:asciiTheme="majorBidi" w:hAnsiTheme="majorBidi" w:cstheme="majorBidi"/>
        </w:rPr>
      </w:pPr>
    </w:p>
    <w:p w14:paraId="0A6179B4" w14:textId="77777777" w:rsidR="00794CDC" w:rsidRPr="00A93F41" w:rsidRDefault="00794CDC" w:rsidP="006567ED">
      <w:pPr>
        <w:jc w:val="both"/>
        <w:rPr>
          <w:rFonts w:asciiTheme="majorBidi" w:hAnsiTheme="majorBidi" w:cstheme="majorBidi"/>
        </w:rPr>
      </w:pPr>
    </w:p>
    <w:p w14:paraId="41B17FAA" w14:textId="77777777" w:rsidR="00794CDC" w:rsidRPr="00A93F41" w:rsidRDefault="00794CDC" w:rsidP="006567ED">
      <w:pPr>
        <w:jc w:val="both"/>
        <w:rPr>
          <w:rFonts w:asciiTheme="majorBidi" w:hAnsiTheme="majorBidi" w:cstheme="majorBidi"/>
        </w:rPr>
      </w:pPr>
    </w:p>
    <w:p w14:paraId="49052054" w14:textId="54DC4FD6" w:rsidR="00552B25" w:rsidRPr="00A93F41" w:rsidRDefault="00794CDC" w:rsidP="006567ED">
      <w:pPr>
        <w:jc w:val="both"/>
        <w:rPr>
          <w:rFonts w:asciiTheme="majorBidi" w:hAnsiTheme="majorBidi" w:cstheme="majorBidi"/>
        </w:rPr>
      </w:pPr>
      <w:r w:rsidRPr="00A93F41">
        <w:rPr>
          <w:rFonts w:asciiTheme="majorBidi" w:hAnsiTheme="majorBidi" w:cstheme="majorBidi"/>
        </w:rPr>
        <w:br w:type="page"/>
      </w:r>
      <w:r w:rsidR="00F33EBB" w:rsidRPr="00A93F41">
        <w:rPr>
          <w:rFonts w:asciiTheme="majorBidi" w:hAnsiTheme="majorBidi" w:cstheme="majorBidi"/>
          <w:b/>
          <w:bCs/>
        </w:rPr>
        <w:lastRenderedPageBreak/>
        <w:t>Phase 2 (Real MIT-BIH Data).</w:t>
      </w:r>
      <w:r w:rsidR="00F33EBB" w:rsidRPr="00A93F41">
        <w:rPr>
          <w:rFonts w:asciiTheme="majorBidi" w:hAnsiTheme="majorBidi" w:cstheme="majorBidi"/>
        </w:rPr>
        <w:t xml:space="preserve"> Figure 12 shows the training and validation curves for ECG-TransCovNet on real data.</w:t>
      </w:r>
    </w:p>
    <w:p w14:paraId="2151BCED" w14:textId="77777777" w:rsidR="00552B25" w:rsidRPr="00A93F41" w:rsidRDefault="00552B25" w:rsidP="006567ED">
      <w:pPr>
        <w:keepNext/>
        <w:jc w:val="both"/>
        <w:rPr>
          <w:rFonts w:asciiTheme="majorBidi" w:hAnsiTheme="majorBidi" w:cstheme="majorBidi"/>
        </w:rPr>
      </w:pPr>
      <w:r w:rsidRPr="00A93F41">
        <w:rPr>
          <w:rFonts w:asciiTheme="majorBidi" w:hAnsiTheme="majorBidi" w:cstheme="majorBidi"/>
          <w:noProof/>
        </w:rPr>
        <w:drawing>
          <wp:inline distT="0" distB="0" distL="0" distR="0" wp14:anchorId="79E0D837" wp14:editId="41D915D8">
            <wp:extent cx="5943600" cy="4724400"/>
            <wp:effectExtent l="0" t="0" r="0" b="0"/>
            <wp:docPr id="502259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9497" name="Picture 502259497"/>
                    <pic:cNvPicPr/>
                  </pic:nvPicPr>
                  <pic:blipFill rotWithShape="1">
                    <a:blip r:embed="rId26">
                      <a:extLst>
                        <a:ext uri="{28A0092B-C50C-407E-A947-70E740481C1C}">
                          <a14:useLocalDpi xmlns:a14="http://schemas.microsoft.com/office/drawing/2010/main" val="0"/>
                        </a:ext>
                      </a:extLst>
                    </a:blip>
                    <a:srcRect t="6891"/>
                    <a:stretch>
                      <a:fillRect/>
                    </a:stretch>
                  </pic:blipFill>
                  <pic:spPr bwMode="auto">
                    <a:xfrm>
                      <a:off x="0" y="0"/>
                      <a:ext cx="5943600" cy="4724400"/>
                    </a:xfrm>
                    <a:prstGeom prst="rect">
                      <a:avLst/>
                    </a:prstGeom>
                    <a:ln>
                      <a:noFill/>
                    </a:ln>
                    <a:extLst>
                      <a:ext uri="{53640926-AAD7-44D8-BBD7-CCE9431645EC}">
                        <a14:shadowObscured xmlns:a14="http://schemas.microsoft.com/office/drawing/2010/main"/>
                      </a:ext>
                    </a:extLst>
                  </pic:spPr>
                </pic:pic>
              </a:graphicData>
            </a:graphic>
          </wp:inline>
        </w:drawing>
      </w:r>
    </w:p>
    <w:p w14:paraId="20DD5D87" w14:textId="241F6532" w:rsidR="00552B25" w:rsidRPr="00A93F41" w:rsidRDefault="00552B25" w:rsidP="006567ED">
      <w:pPr>
        <w:pStyle w:val="Caption"/>
        <w:jc w:val="both"/>
        <w:rPr>
          <w:rFonts w:asciiTheme="majorBidi" w:hAnsiTheme="majorBidi" w:cstheme="majorBidi"/>
          <w:color w:val="auto"/>
        </w:rPr>
      </w:pPr>
      <w:bookmarkStart w:id="133" w:name="_Toc241179077"/>
      <w:r w:rsidRPr="00A93F41">
        <w:rPr>
          <w:rFonts w:asciiTheme="majorBidi" w:hAnsiTheme="majorBidi" w:cstheme="majorBidi"/>
          <w:color w:val="auto"/>
        </w:rPr>
        <w:t xml:space="preserve">Figure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Figure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12</w:t>
      </w:r>
      <w:r w:rsidRPr="00A93F41">
        <w:rPr>
          <w:rFonts w:asciiTheme="majorBidi" w:hAnsiTheme="majorBidi" w:cstheme="majorBidi"/>
          <w:color w:val="auto"/>
        </w:rPr>
        <w:fldChar w:fldCharType="end"/>
      </w:r>
      <w:r w:rsidRPr="00A93F41">
        <w:rPr>
          <w:rFonts w:asciiTheme="majorBidi" w:hAnsiTheme="majorBidi" w:cstheme="majorBidi"/>
          <w:color w:val="auto"/>
        </w:rPr>
        <w:t>: Training and Validation Accuracy — Real MIT-BIH Data</w:t>
      </w:r>
      <w:bookmarkEnd w:id="133"/>
    </w:p>
    <w:p w14:paraId="4DE82086" w14:textId="77777777" w:rsidR="00552B25" w:rsidRPr="00A93F41" w:rsidRDefault="00552B25" w:rsidP="006567ED">
      <w:pPr>
        <w:jc w:val="both"/>
        <w:rPr>
          <w:rFonts w:asciiTheme="majorBidi" w:hAnsiTheme="majorBidi" w:cstheme="majorBidi"/>
        </w:rPr>
      </w:pPr>
    </w:p>
    <w:p w14:paraId="5638414E"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Training accuracy rises steadily to 99%, while validation accuracy fluctuates between 75% and 91%. Early stopping triggers at epoch 22 (best weights from epoch 16). The gap between training and validation accuracy (about 8 percentage points) indicates moderate overfitting, which is expected given the small number of patients in the training set (21) and the inherent difficulty of single-lead S-class discrimination.</w:t>
      </w:r>
    </w:p>
    <w:p w14:paraId="54872E24"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br w:type="page"/>
      </w:r>
    </w:p>
    <w:p w14:paraId="44423E55" w14:textId="2E9B4E8C" w:rsidR="00552B25" w:rsidRPr="00A93F41" w:rsidRDefault="00552B25" w:rsidP="006567ED">
      <w:pPr>
        <w:pStyle w:val="Heading3"/>
        <w:jc w:val="both"/>
        <w:rPr>
          <w:rFonts w:asciiTheme="majorBidi" w:hAnsiTheme="majorBidi"/>
          <w:color w:val="auto"/>
        </w:rPr>
      </w:pPr>
      <w:bookmarkStart w:id="134" w:name="_Toc241244573"/>
      <w:r w:rsidRPr="00A93F41">
        <w:rPr>
          <w:rFonts w:asciiTheme="majorBidi" w:hAnsiTheme="majorBidi"/>
          <w:color w:val="auto"/>
        </w:rPr>
        <w:lastRenderedPageBreak/>
        <w:t>4.2.5 Computational Efficiency Results</w:t>
      </w:r>
      <w:bookmarkEnd w:id="134"/>
    </w:p>
    <w:p w14:paraId="53AB221D" w14:textId="56208C57" w:rsidR="00552B25" w:rsidRPr="00A93F41" w:rsidRDefault="00552B25" w:rsidP="006567ED">
      <w:pPr>
        <w:pStyle w:val="Caption"/>
        <w:keepNext/>
        <w:jc w:val="both"/>
        <w:rPr>
          <w:rFonts w:asciiTheme="majorBidi" w:hAnsiTheme="majorBidi" w:cstheme="majorBidi"/>
          <w:color w:val="auto"/>
        </w:rPr>
      </w:pPr>
      <w:bookmarkStart w:id="135" w:name="_Toc241244648"/>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41</w:t>
      </w:r>
      <w:r w:rsidRPr="00A93F41">
        <w:rPr>
          <w:rFonts w:asciiTheme="majorBidi" w:hAnsiTheme="majorBidi" w:cstheme="majorBidi"/>
          <w:color w:val="auto"/>
        </w:rPr>
        <w:fldChar w:fldCharType="end"/>
      </w:r>
      <w:r w:rsidRPr="00A93F41">
        <w:rPr>
          <w:rFonts w:asciiTheme="majorBidi" w:hAnsiTheme="majorBidi" w:cstheme="majorBidi"/>
          <w:color w:val="auto"/>
        </w:rPr>
        <w:t>: Computational Efficiency Metrics.</w:t>
      </w:r>
      <w:bookmarkEnd w:id="1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6"/>
        <w:gridCol w:w="2705"/>
        <w:gridCol w:w="2252"/>
        <w:gridCol w:w="1477"/>
      </w:tblGrid>
      <w:tr w:rsidR="004A200B" w:rsidRPr="00A93F41" w14:paraId="6FF39FC0" w14:textId="77777777" w:rsidTr="00552B25">
        <w:trPr>
          <w:tblHeader/>
        </w:trPr>
        <w:tc>
          <w:tcPr>
            <w:tcW w:w="1559" w:type="pct"/>
            <w:tcMar>
              <w:top w:w="150" w:type="dxa"/>
              <w:left w:w="0" w:type="dxa"/>
              <w:bottom w:w="150" w:type="dxa"/>
              <w:right w:w="240" w:type="dxa"/>
            </w:tcMar>
            <w:vAlign w:val="center"/>
            <w:hideMark/>
          </w:tcPr>
          <w:p w14:paraId="62819AD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Metric</w:t>
            </w:r>
          </w:p>
        </w:tc>
        <w:tc>
          <w:tcPr>
            <w:tcW w:w="1446" w:type="pct"/>
            <w:tcMar>
              <w:top w:w="150" w:type="dxa"/>
              <w:left w:w="240" w:type="dxa"/>
              <w:bottom w:w="150" w:type="dxa"/>
              <w:right w:w="240" w:type="dxa"/>
            </w:tcMar>
            <w:vAlign w:val="center"/>
            <w:hideMark/>
          </w:tcPr>
          <w:p w14:paraId="211E8C17"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Baseline A (CNN + RR)</w:t>
            </w:r>
          </w:p>
        </w:tc>
        <w:tc>
          <w:tcPr>
            <w:tcW w:w="1204" w:type="pct"/>
            <w:tcMar>
              <w:top w:w="150" w:type="dxa"/>
              <w:left w:w="240" w:type="dxa"/>
              <w:bottom w:w="150" w:type="dxa"/>
              <w:right w:w="240" w:type="dxa"/>
            </w:tcMar>
            <w:vAlign w:val="center"/>
            <w:hideMark/>
          </w:tcPr>
          <w:p w14:paraId="2BF1219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ECG-TransCovNet</w:t>
            </w:r>
          </w:p>
        </w:tc>
        <w:tc>
          <w:tcPr>
            <w:tcW w:w="790" w:type="pct"/>
            <w:tcMar>
              <w:top w:w="150" w:type="dxa"/>
              <w:left w:w="240" w:type="dxa"/>
              <w:bottom w:w="150" w:type="dxa"/>
              <w:right w:w="240" w:type="dxa"/>
            </w:tcMar>
            <w:vAlign w:val="center"/>
            <w:hideMark/>
          </w:tcPr>
          <w:p w14:paraId="5CA2E337"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Ensemble</w:t>
            </w:r>
          </w:p>
        </w:tc>
      </w:tr>
      <w:tr w:rsidR="004A200B" w:rsidRPr="00A93F41" w14:paraId="1C02E02B" w14:textId="77777777" w:rsidTr="00552B25">
        <w:tc>
          <w:tcPr>
            <w:tcW w:w="1559" w:type="pct"/>
            <w:tcMar>
              <w:top w:w="150" w:type="dxa"/>
              <w:left w:w="0" w:type="dxa"/>
              <w:bottom w:w="150" w:type="dxa"/>
              <w:right w:w="240" w:type="dxa"/>
            </w:tcMar>
            <w:vAlign w:val="center"/>
            <w:hideMark/>
          </w:tcPr>
          <w:p w14:paraId="704482BB"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Total Trainable Parameters</w:t>
            </w:r>
          </w:p>
        </w:tc>
        <w:tc>
          <w:tcPr>
            <w:tcW w:w="1446" w:type="pct"/>
            <w:tcMar>
              <w:top w:w="150" w:type="dxa"/>
              <w:left w:w="240" w:type="dxa"/>
              <w:bottom w:w="150" w:type="dxa"/>
              <w:right w:w="240" w:type="dxa"/>
            </w:tcMar>
            <w:vAlign w:val="center"/>
            <w:hideMark/>
          </w:tcPr>
          <w:p w14:paraId="0F58350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160,435</w:t>
            </w:r>
          </w:p>
        </w:tc>
        <w:tc>
          <w:tcPr>
            <w:tcW w:w="1204" w:type="pct"/>
            <w:tcMar>
              <w:top w:w="150" w:type="dxa"/>
              <w:left w:w="240" w:type="dxa"/>
              <w:bottom w:w="150" w:type="dxa"/>
              <w:right w:w="240" w:type="dxa"/>
            </w:tcMar>
            <w:vAlign w:val="center"/>
            <w:hideMark/>
          </w:tcPr>
          <w:p w14:paraId="45F7E39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~408,000</w:t>
            </w:r>
          </w:p>
        </w:tc>
        <w:tc>
          <w:tcPr>
            <w:tcW w:w="790" w:type="pct"/>
            <w:tcMar>
              <w:top w:w="150" w:type="dxa"/>
              <w:left w:w="240" w:type="dxa"/>
              <w:bottom w:w="150" w:type="dxa"/>
              <w:right w:w="0" w:type="dxa"/>
            </w:tcMar>
            <w:vAlign w:val="center"/>
            <w:hideMark/>
          </w:tcPr>
          <w:p w14:paraId="51E36768"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~568,000</w:t>
            </w:r>
          </w:p>
        </w:tc>
      </w:tr>
      <w:tr w:rsidR="004A200B" w:rsidRPr="00A93F41" w14:paraId="492E7548" w14:textId="77777777" w:rsidTr="00552B25">
        <w:tc>
          <w:tcPr>
            <w:tcW w:w="1559" w:type="pct"/>
            <w:tcMar>
              <w:top w:w="150" w:type="dxa"/>
              <w:left w:w="0" w:type="dxa"/>
              <w:bottom w:w="150" w:type="dxa"/>
              <w:right w:w="240" w:type="dxa"/>
            </w:tcMar>
            <w:vAlign w:val="center"/>
            <w:hideMark/>
          </w:tcPr>
          <w:p w14:paraId="355E8DD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Non-Trainable Parameters</w:t>
            </w:r>
          </w:p>
        </w:tc>
        <w:tc>
          <w:tcPr>
            <w:tcW w:w="1446" w:type="pct"/>
            <w:tcMar>
              <w:top w:w="150" w:type="dxa"/>
              <w:left w:w="240" w:type="dxa"/>
              <w:bottom w:w="150" w:type="dxa"/>
              <w:right w:w="240" w:type="dxa"/>
            </w:tcMar>
            <w:vAlign w:val="center"/>
            <w:hideMark/>
          </w:tcPr>
          <w:p w14:paraId="077532A0"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960</w:t>
            </w:r>
          </w:p>
        </w:tc>
        <w:tc>
          <w:tcPr>
            <w:tcW w:w="1204" w:type="pct"/>
            <w:tcMar>
              <w:top w:w="150" w:type="dxa"/>
              <w:left w:w="240" w:type="dxa"/>
              <w:bottom w:w="150" w:type="dxa"/>
              <w:right w:w="240" w:type="dxa"/>
            </w:tcMar>
            <w:vAlign w:val="center"/>
            <w:hideMark/>
          </w:tcPr>
          <w:p w14:paraId="3623E7B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~1,500</w:t>
            </w:r>
          </w:p>
        </w:tc>
        <w:tc>
          <w:tcPr>
            <w:tcW w:w="790" w:type="pct"/>
            <w:tcMar>
              <w:top w:w="150" w:type="dxa"/>
              <w:left w:w="240" w:type="dxa"/>
              <w:bottom w:w="150" w:type="dxa"/>
              <w:right w:w="0" w:type="dxa"/>
            </w:tcMar>
            <w:vAlign w:val="center"/>
            <w:hideMark/>
          </w:tcPr>
          <w:p w14:paraId="1A7D04D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~2,500</w:t>
            </w:r>
          </w:p>
        </w:tc>
      </w:tr>
      <w:tr w:rsidR="004A200B" w:rsidRPr="00A93F41" w14:paraId="5B93A8F8" w14:textId="77777777" w:rsidTr="00552B25">
        <w:tc>
          <w:tcPr>
            <w:tcW w:w="1559" w:type="pct"/>
            <w:tcMar>
              <w:top w:w="150" w:type="dxa"/>
              <w:left w:w="0" w:type="dxa"/>
              <w:bottom w:w="150" w:type="dxa"/>
              <w:right w:w="240" w:type="dxa"/>
            </w:tcMar>
            <w:vAlign w:val="center"/>
            <w:hideMark/>
          </w:tcPr>
          <w:p w14:paraId="16561D35"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Total Parameters</w:t>
            </w:r>
          </w:p>
        </w:tc>
        <w:tc>
          <w:tcPr>
            <w:tcW w:w="1446" w:type="pct"/>
            <w:tcMar>
              <w:top w:w="150" w:type="dxa"/>
              <w:left w:w="240" w:type="dxa"/>
              <w:bottom w:w="150" w:type="dxa"/>
              <w:right w:w="240" w:type="dxa"/>
            </w:tcMar>
            <w:vAlign w:val="center"/>
            <w:hideMark/>
          </w:tcPr>
          <w:p w14:paraId="00AB29C3"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~161,395</w:t>
            </w:r>
          </w:p>
        </w:tc>
        <w:tc>
          <w:tcPr>
            <w:tcW w:w="1204" w:type="pct"/>
            <w:tcMar>
              <w:top w:w="150" w:type="dxa"/>
              <w:left w:w="240" w:type="dxa"/>
              <w:bottom w:w="150" w:type="dxa"/>
              <w:right w:w="240" w:type="dxa"/>
            </w:tcMar>
            <w:vAlign w:val="center"/>
            <w:hideMark/>
          </w:tcPr>
          <w:p w14:paraId="416DD77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~409,500</w:t>
            </w:r>
          </w:p>
        </w:tc>
        <w:tc>
          <w:tcPr>
            <w:tcW w:w="790" w:type="pct"/>
            <w:tcMar>
              <w:top w:w="150" w:type="dxa"/>
              <w:left w:w="240" w:type="dxa"/>
              <w:bottom w:w="150" w:type="dxa"/>
              <w:right w:w="0" w:type="dxa"/>
            </w:tcMar>
            <w:vAlign w:val="center"/>
            <w:hideMark/>
          </w:tcPr>
          <w:p w14:paraId="2DEF977F"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~570,500</w:t>
            </w:r>
          </w:p>
        </w:tc>
      </w:tr>
      <w:tr w:rsidR="004A200B" w:rsidRPr="00A93F41" w14:paraId="0D2DB86F" w14:textId="77777777" w:rsidTr="00552B25">
        <w:tc>
          <w:tcPr>
            <w:tcW w:w="1559" w:type="pct"/>
            <w:tcMar>
              <w:top w:w="150" w:type="dxa"/>
              <w:left w:w="0" w:type="dxa"/>
              <w:bottom w:w="150" w:type="dxa"/>
              <w:right w:w="240" w:type="dxa"/>
            </w:tcMar>
            <w:vAlign w:val="center"/>
            <w:hideMark/>
          </w:tcPr>
          <w:p w14:paraId="4AC6170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Model Size (Keras)</w:t>
            </w:r>
          </w:p>
        </w:tc>
        <w:tc>
          <w:tcPr>
            <w:tcW w:w="1446" w:type="pct"/>
            <w:tcMar>
              <w:top w:w="150" w:type="dxa"/>
              <w:left w:w="240" w:type="dxa"/>
              <w:bottom w:w="150" w:type="dxa"/>
              <w:right w:w="240" w:type="dxa"/>
            </w:tcMar>
            <w:vAlign w:val="center"/>
            <w:hideMark/>
          </w:tcPr>
          <w:p w14:paraId="2C6E0E5B"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0.62 MB</w:t>
            </w:r>
          </w:p>
        </w:tc>
        <w:tc>
          <w:tcPr>
            <w:tcW w:w="1204" w:type="pct"/>
            <w:tcMar>
              <w:top w:w="150" w:type="dxa"/>
              <w:left w:w="240" w:type="dxa"/>
              <w:bottom w:w="150" w:type="dxa"/>
              <w:right w:w="240" w:type="dxa"/>
            </w:tcMar>
            <w:vAlign w:val="center"/>
            <w:hideMark/>
          </w:tcPr>
          <w:p w14:paraId="15299659"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1.38 MB</w:t>
            </w:r>
          </w:p>
        </w:tc>
        <w:tc>
          <w:tcPr>
            <w:tcW w:w="790" w:type="pct"/>
            <w:tcMar>
              <w:top w:w="150" w:type="dxa"/>
              <w:left w:w="240" w:type="dxa"/>
              <w:bottom w:w="150" w:type="dxa"/>
              <w:right w:w="0" w:type="dxa"/>
            </w:tcMar>
            <w:vAlign w:val="center"/>
            <w:hideMark/>
          </w:tcPr>
          <w:p w14:paraId="77798D4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2.00 MB</w:t>
            </w:r>
          </w:p>
        </w:tc>
      </w:tr>
      <w:tr w:rsidR="004A200B" w:rsidRPr="00A93F41" w14:paraId="37201E1B" w14:textId="77777777" w:rsidTr="00552B25">
        <w:tc>
          <w:tcPr>
            <w:tcW w:w="1559" w:type="pct"/>
            <w:tcMar>
              <w:top w:w="150" w:type="dxa"/>
              <w:left w:w="0" w:type="dxa"/>
              <w:bottom w:w="150" w:type="dxa"/>
              <w:right w:w="240" w:type="dxa"/>
            </w:tcMar>
            <w:vAlign w:val="center"/>
            <w:hideMark/>
          </w:tcPr>
          <w:p w14:paraId="2E09337F"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CPU Inference Time</w:t>
            </w:r>
          </w:p>
        </w:tc>
        <w:tc>
          <w:tcPr>
            <w:tcW w:w="1446" w:type="pct"/>
            <w:tcMar>
              <w:top w:w="150" w:type="dxa"/>
              <w:left w:w="240" w:type="dxa"/>
              <w:bottom w:w="150" w:type="dxa"/>
              <w:right w:w="240" w:type="dxa"/>
            </w:tcMar>
            <w:vAlign w:val="center"/>
            <w:hideMark/>
          </w:tcPr>
          <w:p w14:paraId="3209595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3.2 </w:t>
            </w:r>
            <w:proofErr w:type="spellStart"/>
            <w:r w:rsidRPr="00A93F41">
              <w:rPr>
                <w:rFonts w:asciiTheme="majorBidi" w:hAnsiTheme="majorBidi" w:cstheme="majorBidi"/>
              </w:rPr>
              <w:t>ms</w:t>
            </w:r>
            <w:proofErr w:type="spellEnd"/>
          </w:p>
        </w:tc>
        <w:tc>
          <w:tcPr>
            <w:tcW w:w="1204" w:type="pct"/>
            <w:tcMar>
              <w:top w:w="150" w:type="dxa"/>
              <w:left w:w="240" w:type="dxa"/>
              <w:bottom w:w="150" w:type="dxa"/>
              <w:right w:w="240" w:type="dxa"/>
            </w:tcMar>
            <w:vAlign w:val="center"/>
            <w:hideMark/>
          </w:tcPr>
          <w:p w14:paraId="2BB44B8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5.8 </w:t>
            </w:r>
            <w:proofErr w:type="spellStart"/>
            <w:r w:rsidRPr="00A93F41">
              <w:rPr>
                <w:rFonts w:asciiTheme="majorBidi" w:hAnsiTheme="majorBidi" w:cstheme="majorBidi"/>
              </w:rPr>
              <w:t>ms</w:t>
            </w:r>
            <w:proofErr w:type="spellEnd"/>
          </w:p>
        </w:tc>
        <w:tc>
          <w:tcPr>
            <w:tcW w:w="790" w:type="pct"/>
            <w:tcMar>
              <w:top w:w="150" w:type="dxa"/>
              <w:left w:w="240" w:type="dxa"/>
              <w:bottom w:w="150" w:type="dxa"/>
              <w:right w:w="0" w:type="dxa"/>
            </w:tcMar>
            <w:vAlign w:val="center"/>
            <w:hideMark/>
          </w:tcPr>
          <w:p w14:paraId="3EC21804"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9.0 </w:t>
            </w:r>
            <w:proofErr w:type="spellStart"/>
            <w:r w:rsidRPr="00A93F41">
              <w:rPr>
                <w:rFonts w:asciiTheme="majorBidi" w:hAnsiTheme="majorBidi" w:cstheme="majorBidi"/>
              </w:rPr>
              <w:t>ms</w:t>
            </w:r>
            <w:proofErr w:type="spellEnd"/>
          </w:p>
        </w:tc>
      </w:tr>
      <w:tr w:rsidR="004A200B" w:rsidRPr="00A93F41" w14:paraId="379B1DFB" w14:textId="77777777" w:rsidTr="00552B25">
        <w:tc>
          <w:tcPr>
            <w:tcW w:w="1559" w:type="pct"/>
            <w:tcMar>
              <w:top w:w="150" w:type="dxa"/>
              <w:left w:w="0" w:type="dxa"/>
              <w:bottom w:w="150" w:type="dxa"/>
              <w:right w:w="240" w:type="dxa"/>
            </w:tcMar>
            <w:vAlign w:val="center"/>
            <w:hideMark/>
          </w:tcPr>
          <w:p w14:paraId="662FC4A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GPU Inference Time</w:t>
            </w:r>
          </w:p>
        </w:tc>
        <w:tc>
          <w:tcPr>
            <w:tcW w:w="1446" w:type="pct"/>
            <w:tcMar>
              <w:top w:w="150" w:type="dxa"/>
              <w:left w:w="240" w:type="dxa"/>
              <w:bottom w:w="150" w:type="dxa"/>
              <w:right w:w="240" w:type="dxa"/>
            </w:tcMar>
            <w:vAlign w:val="center"/>
            <w:hideMark/>
          </w:tcPr>
          <w:p w14:paraId="51991D0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1.5 </w:t>
            </w:r>
            <w:proofErr w:type="spellStart"/>
            <w:r w:rsidRPr="00A93F41">
              <w:rPr>
                <w:rFonts w:asciiTheme="majorBidi" w:hAnsiTheme="majorBidi" w:cstheme="majorBidi"/>
              </w:rPr>
              <w:t>ms</w:t>
            </w:r>
            <w:proofErr w:type="spellEnd"/>
          </w:p>
        </w:tc>
        <w:tc>
          <w:tcPr>
            <w:tcW w:w="1204" w:type="pct"/>
            <w:tcMar>
              <w:top w:w="150" w:type="dxa"/>
              <w:left w:w="240" w:type="dxa"/>
              <w:bottom w:w="150" w:type="dxa"/>
              <w:right w:w="240" w:type="dxa"/>
            </w:tcMar>
            <w:vAlign w:val="center"/>
            <w:hideMark/>
          </w:tcPr>
          <w:p w14:paraId="79FA8860"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2.8 </w:t>
            </w:r>
            <w:proofErr w:type="spellStart"/>
            <w:r w:rsidRPr="00A93F41">
              <w:rPr>
                <w:rFonts w:asciiTheme="majorBidi" w:hAnsiTheme="majorBidi" w:cstheme="majorBidi"/>
              </w:rPr>
              <w:t>ms</w:t>
            </w:r>
            <w:proofErr w:type="spellEnd"/>
          </w:p>
        </w:tc>
        <w:tc>
          <w:tcPr>
            <w:tcW w:w="790" w:type="pct"/>
            <w:tcMar>
              <w:top w:w="150" w:type="dxa"/>
              <w:left w:w="240" w:type="dxa"/>
              <w:bottom w:w="150" w:type="dxa"/>
              <w:right w:w="0" w:type="dxa"/>
            </w:tcMar>
            <w:vAlign w:val="center"/>
            <w:hideMark/>
          </w:tcPr>
          <w:p w14:paraId="1B4EC2F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4.3 </w:t>
            </w:r>
            <w:proofErr w:type="spellStart"/>
            <w:r w:rsidRPr="00A93F41">
              <w:rPr>
                <w:rFonts w:asciiTheme="majorBidi" w:hAnsiTheme="majorBidi" w:cstheme="majorBidi"/>
              </w:rPr>
              <w:t>ms</w:t>
            </w:r>
            <w:proofErr w:type="spellEnd"/>
          </w:p>
        </w:tc>
      </w:tr>
      <w:tr w:rsidR="00913BE4" w:rsidRPr="00A93F41" w14:paraId="288E4F6D" w14:textId="77777777" w:rsidTr="00552B25">
        <w:tc>
          <w:tcPr>
            <w:tcW w:w="1559" w:type="pct"/>
            <w:tcMar>
              <w:top w:w="150" w:type="dxa"/>
              <w:left w:w="0" w:type="dxa"/>
              <w:bottom w:w="150" w:type="dxa"/>
              <w:right w:w="240" w:type="dxa"/>
            </w:tcMar>
            <w:vAlign w:val="center"/>
            <w:hideMark/>
          </w:tcPr>
          <w:p w14:paraId="54D9F74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FLOPs per Inference</w:t>
            </w:r>
          </w:p>
        </w:tc>
        <w:tc>
          <w:tcPr>
            <w:tcW w:w="1446" w:type="pct"/>
            <w:tcMar>
              <w:top w:w="150" w:type="dxa"/>
              <w:left w:w="240" w:type="dxa"/>
              <w:bottom w:w="150" w:type="dxa"/>
              <w:right w:w="240" w:type="dxa"/>
            </w:tcMar>
            <w:vAlign w:val="center"/>
            <w:hideMark/>
          </w:tcPr>
          <w:p w14:paraId="48EF66F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~2.1 M</w:t>
            </w:r>
          </w:p>
        </w:tc>
        <w:tc>
          <w:tcPr>
            <w:tcW w:w="1204" w:type="pct"/>
            <w:tcMar>
              <w:top w:w="150" w:type="dxa"/>
              <w:left w:w="240" w:type="dxa"/>
              <w:bottom w:w="150" w:type="dxa"/>
              <w:right w:w="240" w:type="dxa"/>
            </w:tcMar>
            <w:vAlign w:val="center"/>
            <w:hideMark/>
          </w:tcPr>
          <w:p w14:paraId="234E9A6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~4.2 M</w:t>
            </w:r>
          </w:p>
        </w:tc>
        <w:tc>
          <w:tcPr>
            <w:tcW w:w="790" w:type="pct"/>
            <w:tcMar>
              <w:top w:w="150" w:type="dxa"/>
              <w:left w:w="240" w:type="dxa"/>
              <w:bottom w:w="150" w:type="dxa"/>
              <w:right w:w="0" w:type="dxa"/>
            </w:tcMar>
            <w:vAlign w:val="center"/>
            <w:hideMark/>
          </w:tcPr>
          <w:p w14:paraId="198543FF"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~6.3 M</w:t>
            </w:r>
          </w:p>
        </w:tc>
      </w:tr>
    </w:tbl>
    <w:p w14:paraId="2638E159" w14:textId="77777777" w:rsidR="00552B25" w:rsidRPr="00A93F41" w:rsidRDefault="00552B25" w:rsidP="006567ED">
      <w:pPr>
        <w:jc w:val="both"/>
        <w:rPr>
          <w:rFonts w:asciiTheme="majorBidi" w:hAnsiTheme="majorBidi" w:cstheme="majorBidi"/>
          <w:b/>
          <w:bCs/>
        </w:rPr>
      </w:pPr>
    </w:p>
    <w:p w14:paraId="7689CE81" w14:textId="244E42E0" w:rsidR="00552B25" w:rsidRPr="00A93F41" w:rsidRDefault="00552B25"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ECG-TransCovNet has approximately </w:t>
      </w:r>
      <w:r w:rsidRPr="00A93F41">
        <w:rPr>
          <w:rFonts w:asciiTheme="majorBidi" w:hAnsiTheme="majorBidi" w:cstheme="majorBidi"/>
          <w:b/>
          <w:bCs/>
        </w:rPr>
        <w:t>408,000 parameters</w:t>
      </w:r>
      <w:r w:rsidRPr="00A93F41">
        <w:rPr>
          <w:rFonts w:asciiTheme="majorBidi" w:hAnsiTheme="majorBidi" w:cstheme="majorBidi"/>
        </w:rPr>
        <w:t xml:space="preserve"> and a model size of </w:t>
      </w:r>
      <w:r w:rsidRPr="00A93F41">
        <w:rPr>
          <w:rFonts w:asciiTheme="majorBidi" w:hAnsiTheme="majorBidi" w:cstheme="majorBidi"/>
          <w:b/>
          <w:bCs/>
        </w:rPr>
        <w:t>1.38 MB</w:t>
      </w:r>
      <w:r w:rsidRPr="00A93F41">
        <w:rPr>
          <w:rFonts w:asciiTheme="majorBidi" w:hAnsiTheme="majorBidi" w:cstheme="majorBidi"/>
        </w:rPr>
        <w:t xml:space="preserve">, which is </w:t>
      </w:r>
      <w:r w:rsidRPr="00A93F41">
        <w:rPr>
          <w:rFonts w:asciiTheme="majorBidi" w:hAnsiTheme="majorBidi" w:cstheme="majorBidi"/>
          <w:b/>
          <w:bCs/>
        </w:rPr>
        <w:t>70–300× smaller</w:t>
      </w:r>
      <w:r w:rsidRPr="00A93F41">
        <w:rPr>
          <w:rFonts w:asciiTheme="majorBidi" w:hAnsiTheme="majorBidi" w:cstheme="majorBidi"/>
        </w:rPr>
        <w:t xml:space="preserve"> than comparable hybrid models (e.g., Liu, 2025, with &gt;110M parameters; Che et al., 2021, with ~25M parameters). The CPU inference time of </w:t>
      </w:r>
      <w:r w:rsidRPr="00A93F41">
        <w:rPr>
          <w:rFonts w:asciiTheme="majorBidi" w:hAnsiTheme="majorBidi" w:cstheme="majorBidi"/>
          <w:b/>
          <w:bCs/>
        </w:rPr>
        <w:t xml:space="preserve">5.8 </w:t>
      </w:r>
      <w:proofErr w:type="spellStart"/>
      <w:r w:rsidRPr="00A93F41">
        <w:rPr>
          <w:rFonts w:asciiTheme="majorBidi" w:hAnsiTheme="majorBidi" w:cstheme="majorBidi"/>
          <w:b/>
          <w:bCs/>
        </w:rPr>
        <w:t>ms</w:t>
      </w:r>
      <w:proofErr w:type="spellEnd"/>
      <w:r w:rsidRPr="00A93F41">
        <w:rPr>
          <w:rFonts w:asciiTheme="majorBidi" w:hAnsiTheme="majorBidi" w:cstheme="majorBidi"/>
          <w:b/>
          <w:bCs/>
        </w:rPr>
        <w:t xml:space="preserve"> per beat</w:t>
      </w:r>
      <w:r w:rsidRPr="00A93F41">
        <w:rPr>
          <w:rFonts w:asciiTheme="majorBidi" w:hAnsiTheme="majorBidi" w:cstheme="majorBidi"/>
        </w:rPr>
        <w:t xml:space="preserve"> is </w:t>
      </w:r>
      <w:r w:rsidRPr="00A93F41">
        <w:rPr>
          <w:rFonts w:asciiTheme="majorBidi" w:hAnsiTheme="majorBidi" w:cstheme="majorBidi"/>
          <w:b/>
          <w:bCs/>
        </w:rPr>
        <w:t xml:space="preserve">well below the 100 </w:t>
      </w:r>
      <w:proofErr w:type="spellStart"/>
      <w:r w:rsidRPr="00A93F41">
        <w:rPr>
          <w:rFonts w:asciiTheme="majorBidi" w:hAnsiTheme="majorBidi" w:cstheme="majorBidi"/>
          <w:b/>
          <w:bCs/>
        </w:rPr>
        <w:t>ms</w:t>
      </w:r>
      <w:proofErr w:type="spellEnd"/>
      <w:r w:rsidRPr="00A93F41">
        <w:rPr>
          <w:rFonts w:asciiTheme="majorBidi" w:hAnsiTheme="majorBidi" w:cstheme="majorBidi"/>
          <w:b/>
          <w:bCs/>
        </w:rPr>
        <w:t xml:space="preserve"> target</w:t>
      </w:r>
      <w:r w:rsidRPr="00A93F41">
        <w:rPr>
          <w:rFonts w:asciiTheme="majorBidi" w:hAnsiTheme="majorBidi" w:cstheme="majorBidi"/>
        </w:rPr>
        <w:t xml:space="preserve"> for real-time deployment. The model is small enough to run on a Raspberry Pi 4 and even on 10-year-old clinic computers with 2GB RAM.</w:t>
      </w:r>
    </w:p>
    <w:p w14:paraId="6968618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br w:type="page"/>
      </w:r>
    </w:p>
    <w:p w14:paraId="71E31CF5" w14:textId="77777777" w:rsidR="00552B25" w:rsidRPr="00A93F41" w:rsidRDefault="00552B25" w:rsidP="006567ED">
      <w:pPr>
        <w:pStyle w:val="Heading3"/>
        <w:jc w:val="both"/>
        <w:rPr>
          <w:rFonts w:asciiTheme="majorBidi" w:hAnsiTheme="majorBidi"/>
          <w:color w:val="auto"/>
        </w:rPr>
      </w:pPr>
      <w:bookmarkStart w:id="136" w:name="_Toc241244574"/>
      <w:r w:rsidRPr="00A93F41">
        <w:rPr>
          <w:rFonts w:asciiTheme="majorBidi" w:hAnsiTheme="majorBidi"/>
          <w:color w:val="auto"/>
        </w:rPr>
        <w:lastRenderedPageBreak/>
        <w:t>4.2.6 TensorFlow Lite Optimization Results</w:t>
      </w:r>
      <w:bookmarkEnd w:id="136"/>
    </w:p>
    <w:p w14:paraId="1E8E6CA9" w14:textId="6A9699E8" w:rsidR="00552B25" w:rsidRPr="00A93F41" w:rsidRDefault="00552B25" w:rsidP="006567ED">
      <w:pPr>
        <w:jc w:val="both"/>
        <w:rPr>
          <w:rFonts w:asciiTheme="majorBidi" w:hAnsiTheme="majorBidi" w:cstheme="majorBidi"/>
        </w:rPr>
      </w:pPr>
      <w:r w:rsidRPr="00A93F41">
        <w:rPr>
          <w:rFonts w:asciiTheme="majorBidi" w:hAnsiTheme="majorBidi" w:cstheme="majorBidi"/>
        </w:rPr>
        <w:t>The trained model was converted to TensorFlow Lite format with three quantization levels: FP32, FP16, and INT8.</w:t>
      </w:r>
    </w:p>
    <w:p w14:paraId="301B3683" w14:textId="3BC0DF94" w:rsidR="00552B25" w:rsidRPr="00A93F41" w:rsidRDefault="00552B25" w:rsidP="006567ED">
      <w:pPr>
        <w:pStyle w:val="Caption"/>
        <w:keepNext/>
        <w:jc w:val="both"/>
        <w:rPr>
          <w:rFonts w:asciiTheme="majorBidi" w:hAnsiTheme="majorBidi" w:cstheme="majorBidi"/>
          <w:color w:val="auto"/>
        </w:rPr>
      </w:pPr>
      <w:bookmarkStart w:id="137" w:name="_Toc241244649"/>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42</w:t>
      </w:r>
      <w:r w:rsidRPr="00A93F41">
        <w:rPr>
          <w:rFonts w:asciiTheme="majorBidi" w:hAnsiTheme="majorBidi" w:cstheme="majorBidi"/>
          <w:color w:val="auto"/>
        </w:rPr>
        <w:fldChar w:fldCharType="end"/>
      </w:r>
      <w:r w:rsidRPr="00A93F41">
        <w:rPr>
          <w:rFonts w:asciiTheme="majorBidi" w:hAnsiTheme="majorBidi" w:cstheme="majorBidi"/>
          <w:color w:val="auto"/>
        </w:rPr>
        <w:t>: TensorFlow Lite Optimization Results.</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1720"/>
        <w:gridCol w:w="2113"/>
        <w:gridCol w:w="2674"/>
      </w:tblGrid>
      <w:tr w:rsidR="004A200B" w:rsidRPr="00A93F41" w14:paraId="09B701D4" w14:textId="77777777" w:rsidTr="00552B25">
        <w:trPr>
          <w:tblHeader/>
        </w:trPr>
        <w:tc>
          <w:tcPr>
            <w:tcW w:w="1520" w:type="pct"/>
            <w:tcMar>
              <w:top w:w="150" w:type="dxa"/>
              <w:left w:w="0" w:type="dxa"/>
              <w:bottom w:w="150" w:type="dxa"/>
              <w:right w:w="240" w:type="dxa"/>
            </w:tcMar>
            <w:vAlign w:val="center"/>
            <w:hideMark/>
          </w:tcPr>
          <w:p w14:paraId="23EF4D24"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Format</w:t>
            </w:r>
          </w:p>
        </w:tc>
        <w:tc>
          <w:tcPr>
            <w:tcW w:w="919" w:type="pct"/>
            <w:tcMar>
              <w:top w:w="150" w:type="dxa"/>
              <w:left w:w="240" w:type="dxa"/>
              <w:bottom w:w="150" w:type="dxa"/>
              <w:right w:w="240" w:type="dxa"/>
            </w:tcMar>
            <w:vAlign w:val="center"/>
            <w:hideMark/>
          </w:tcPr>
          <w:p w14:paraId="2E6F10F5"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Model Size</w:t>
            </w:r>
          </w:p>
        </w:tc>
        <w:tc>
          <w:tcPr>
            <w:tcW w:w="1130" w:type="pct"/>
            <w:tcMar>
              <w:top w:w="150" w:type="dxa"/>
              <w:left w:w="240" w:type="dxa"/>
              <w:bottom w:w="150" w:type="dxa"/>
              <w:right w:w="240" w:type="dxa"/>
            </w:tcMar>
            <w:vAlign w:val="center"/>
            <w:hideMark/>
          </w:tcPr>
          <w:p w14:paraId="75EA474A"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Size Reduction</w:t>
            </w:r>
          </w:p>
        </w:tc>
        <w:tc>
          <w:tcPr>
            <w:tcW w:w="1430" w:type="pct"/>
            <w:tcMar>
              <w:top w:w="150" w:type="dxa"/>
              <w:left w:w="240" w:type="dxa"/>
              <w:bottom w:w="150" w:type="dxa"/>
              <w:right w:w="240" w:type="dxa"/>
            </w:tcMar>
            <w:vAlign w:val="center"/>
            <w:hideMark/>
          </w:tcPr>
          <w:p w14:paraId="37BDDC3E"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CPU Inference Time</w:t>
            </w:r>
          </w:p>
        </w:tc>
      </w:tr>
      <w:tr w:rsidR="004A200B" w:rsidRPr="00A93F41" w14:paraId="2A91B341" w14:textId="77777777" w:rsidTr="00552B25">
        <w:tc>
          <w:tcPr>
            <w:tcW w:w="1520" w:type="pct"/>
            <w:tcMar>
              <w:top w:w="150" w:type="dxa"/>
              <w:left w:w="0" w:type="dxa"/>
              <w:bottom w:w="150" w:type="dxa"/>
              <w:right w:w="240" w:type="dxa"/>
            </w:tcMar>
            <w:vAlign w:val="center"/>
            <w:hideMark/>
          </w:tcPr>
          <w:p w14:paraId="4CCDEA8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Original Keras</w:t>
            </w:r>
          </w:p>
        </w:tc>
        <w:tc>
          <w:tcPr>
            <w:tcW w:w="919" w:type="pct"/>
            <w:tcMar>
              <w:top w:w="150" w:type="dxa"/>
              <w:left w:w="240" w:type="dxa"/>
              <w:bottom w:w="150" w:type="dxa"/>
              <w:right w:w="240" w:type="dxa"/>
            </w:tcMar>
            <w:vAlign w:val="center"/>
            <w:hideMark/>
          </w:tcPr>
          <w:p w14:paraId="12ABD01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1.38 MB</w:t>
            </w:r>
          </w:p>
        </w:tc>
        <w:tc>
          <w:tcPr>
            <w:tcW w:w="1130" w:type="pct"/>
            <w:tcMar>
              <w:top w:w="150" w:type="dxa"/>
              <w:left w:w="240" w:type="dxa"/>
              <w:bottom w:w="150" w:type="dxa"/>
              <w:right w:w="240" w:type="dxa"/>
            </w:tcMar>
            <w:vAlign w:val="center"/>
            <w:hideMark/>
          </w:tcPr>
          <w:p w14:paraId="645B6E14"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w:t>
            </w:r>
          </w:p>
        </w:tc>
        <w:tc>
          <w:tcPr>
            <w:tcW w:w="1430" w:type="pct"/>
            <w:tcMar>
              <w:top w:w="150" w:type="dxa"/>
              <w:left w:w="240" w:type="dxa"/>
              <w:bottom w:w="150" w:type="dxa"/>
              <w:right w:w="0" w:type="dxa"/>
            </w:tcMar>
            <w:vAlign w:val="center"/>
            <w:hideMark/>
          </w:tcPr>
          <w:p w14:paraId="229AE00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5.80 </w:t>
            </w:r>
            <w:proofErr w:type="spellStart"/>
            <w:r w:rsidRPr="00A93F41">
              <w:rPr>
                <w:rFonts w:asciiTheme="majorBidi" w:hAnsiTheme="majorBidi" w:cstheme="majorBidi"/>
              </w:rPr>
              <w:t>ms</w:t>
            </w:r>
            <w:proofErr w:type="spellEnd"/>
          </w:p>
        </w:tc>
      </w:tr>
      <w:tr w:rsidR="004A200B" w:rsidRPr="00A93F41" w14:paraId="1A8FD4CB" w14:textId="77777777" w:rsidTr="00552B25">
        <w:tc>
          <w:tcPr>
            <w:tcW w:w="1520" w:type="pct"/>
            <w:tcMar>
              <w:top w:w="150" w:type="dxa"/>
              <w:left w:w="0" w:type="dxa"/>
              <w:bottom w:w="150" w:type="dxa"/>
              <w:right w:w="240" w:type="dxa"/>
            </w:tcMar>
            <w:vAlign w:val="center"/>
            <w:hideMark/>
          </w:tcPr>
          <w:p w14:paraId="3296935D" w14:textId="77777777" w:rsidR="00552B25" w:rsidRPr="00A93F41" w:rsidRDefault="00552B25" w:rsidP="006567ED">
            <w:pPr>
              <w:jc w:val="both"/>
              <w:rPr>
                <w:rFonts w:asciiTheme="majorBidi" w:hAnsiTheme="majorBidi" w:cstheme="majorBidi"/>
              </w:rPr>
            </w:pPr>
            <w:proofErr w:type="spellStart"/>
            <w:r w:rsidRPr="00A93F41">
              <w:rPr>
                <w:rFonts w:asciiTheme="majorBidi" w:hAnsiTheme="majorBidi" w:cstheme="majorBidi"/>
              </w:rPr>
              <w:t>TFLite</w:t>
            </w:r>
            <w:proofErr w:type="spellEnd"/>
            <w:r w:rsidRPr="00A93F41">
              <w:rPr>
                <w:rFonts w:asciiTheme="majorBidi" w:hAnsiTheme="majorBidi" w:cstheme="majorBidi"/>
              </w:rPr>
              <w:t xml:space="preserve"> (FP32)</w:t>
            </w:r>
          </w:p>
        </w:tc>
        <w:tc>
          <w:tcPr>
            <w:tcW w:w="919" w:type="pct"/>
            <w:tcMar>
              <w:top w:w="150" w:type="dxa"/>
              <w:left w:w="240" w:type="dxa"/>
              <w:bottom w:w="150" w:type="dxa"/>
              <w:right w:w="240" w:type="dxa"/>
            </w:tcMar>
            <w:vAlign w:val="center"/>
            <w:hideMark/>
          </w:tcPr>
          <w:p w14:paraId="55A02CF4"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1.38 MB</w:t>
            </w:r>
          </w:p>
        </w:tc>
        <w:tc>
          <w:tcPr>
            <w:tcW w:w="1130" w:type="pct"/>
            <w:tcMar>
              <w:top w:w="150" w:type="dxa"/>
              <w:left w:w="240" w:type="dxa"/>
              <w:bottom w:w="150" w:type="dxa"/>
              <w:right w:w="240" w:type="dxa"/>
            </w:tcMar>
            <w:vAlign w:val="center"/>
            <w:hideMark/>
          </w:tcPr>
          <w:p w14:paraId="7CE9622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w:t>
            </w:r>
          </w:p>
        </w:tc>
        <w:tc>
          <w:tcPr>
            <w:tcW w:w="1430" w:type="pct"/>
            <w:tcMar>
              <w:top w:w="150" w:type="dxa"/>
              <w:left w:w="240" w:type="dxa"/>
              <w:bottom w:w="150" w:type="dxa"/>
              <w:right w:w="0" w:type="dxa"/>
            </w:tcMar>
            <w:vAlign w:val="center"/>
            <w:hideMark/>
          </w:tcPr>
          <w:p w14:paraId="206695D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5.21 </w:t>
            </w:r>
            <w:proofErr w:type="spellStart"/>
            <w:r w:rsidRPr="00A93F41">
              <w:rPr>
                <w:rFonts w:asciiTheme="majorBidi" w:hAnsiTheme="majorBidi" w:cstheme="majorBidi"/>
              </w:rPr>
              <w:t>ms</w:t>
            </w:r>
            <w:proofErr w:type="spellEnd"/>
          </w:p>
        </w:tc>
      </w:tr>
      <w:tr w:rsidR="004A200B" w:rsidRPr="00A93F41" w14:paraId="0EA85CF6" w14:textId="77777777" w:rsidTr="00552B25">
        <w:tc>
          <w:tcPr>
            <w:tcW w:w="1520" w:type="pct"/>
            <w:tcMar>
              <w:top w:w="150" w:type="dxa"/>
              <w:left w:w="0" w:type="dxa"/>
              <w:bottom w:w="150" w:type="dxa"/>
              <w:right w:w="240" w:type="dxa"/>
            </w:tcMar>
            <w:vAlign w:val="center"/>
            <w:hideMark/>
          </w:tcPr>
          <w:p w14:paraId="1AE3283F" w14:textId="77777777" w:rsidR="00552B25" w:rsidRPr="00A93F41" w:rsidRDefault="00552B25" w:rsidP="006567ED">
            <w:pPr>
              <w:jc w:val="both"/>
              <w:rPr>
                <w:rFonts w:asciiTheme="majorBidi" w:hAnsiTheme="majorBidi" w:cstheme="majorBidi"/>
              </w:rPr>
            </w:pPr>
            <w:proofErr w:type="spellStart"/>
            <w:r w:rsidRPr="00A93F41">
              <w:rPr>
                <w:rFonts w:asciiTheme="majorBidi" w:hAnsiTheme="majorBidi" w:cstheme="majorBidi"/>
              </w:rPr>
              <w:t>TFLite</w:t>
            </w:r>
            <w:proofErr w:type="spellEnd"/>
            <w:r w:rsidRPr="00A93F41">
              <w:rPr>
                <w:rFonts w:asciiTheme="majorBidi" w:hAnsiTheme="majorBidi" w:cstheme="majorBidi"/>
              </w:rPr>
              <w:t xml:space="preserve"> (FP16 Quantized)</w:t>
            </w:r>
          </w:p>
        </w:tc>
        <w:tc>
          <w:tcPr>
            <w:tcW w:w="919" w:type="pct"/>
            <w:tcMar>
              <w:top w:w="150" w:type="dxa"/>
              <w:left w:w="240" w:type="dxa"/>
              <w:bottom w:w="150" w:type="dxa"/>
              <w:right w:w="240" w:type="dxa"/>
            </w:tcMar>
            <w:vAlign w:val="center"/>
            <w:hideMark/>
          </w:tcPr>
          <w:p w14:paraId="178BAAB8"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0.72 MB</w:t>
            </w:r>
          </w:p>
        </w:tc>
        <w:tc>
          <w:tcPr>
            <w:tcW w:w="1130" w:type="pct"/>
            <w:tcMar>
              <w:top w:w="150" w:type="dxa"/>
              <w:left w:w="240" w:type="dxa"/>
              <w:bottom w:w="150" w:type="dxa"/>
              <w:right w:w="240" w:type="dxa"/>
            </w:tcMar>
            <w:vAlign w:val="center"/>
            <w:hideMark/>
          </w:tcPr>
          <w:p w14:paraId="6421004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47.8%</w:t>
            </w:r>
          </w:p>
        </w:tc>
        <w:tc>
          <w:tcPr>
            <w:tcW w:w="1430" w:type="pct"/>
            <w:tcMar>
              <w:top w:w="150" w:type="dxa"/>
              <w:left w:w="240" w:type="dxa"/>
              <w:bottom w:w="150" w:type="dxa"/>
              <w:right w:w="0" w:type="dxa"/>
            </w:tcMar>
            <w:vAlign w:val="center"/>
            <w:hideMark/>
          </w:tcPr>
          <w:p w14:paraId="6115714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4.89 </w:t>
            </w:r>
            <w:proofErr w:type="spellStart"/>
            <w:r w:rsidRPr="00A93F41">
              <w:rPr>
                <w:rFonts w:asciiTheme="majorBidi" w:hAnsiTheme="majorBidi" w:cstheme="majorBidi"/>
              </w:rPr>
              <w:t>ms</w:t>
            </w:r>
            <w:proofErr w:type="spellEnd"/>
          </w:p>
        </w:tc>
      </w:tr>
      <w:tr w:rsidR="00913BE4" w:rsidRPr="00A93F41" w14:paraId="2DA9E35D" w14:textId="77777777" w:rsidTr="00552B25">
        <w:tc>
          <w:tcPr>
            <w:tcW w:w="1520" w:type="pct"/>
            <w:tcMar>
              <w:top w:w="150" w:type="dxa"/>
              <w:left w:w="0" w:type="dxa"/>
              <w:bottom w:w="150" w:type="dxa"/>
              <w:right w:w="240" w:type="dxa"/>
            </w:tcMar>
            <w:vAlign w:val="center"/>
            <w:hideMark/>
          </w:tcPr>
          <w:p w14:paraId="6C02EF81" w14:textId="77777777" w:rsidR="00552B25" w:rsidRPr="00A93F41" w:rsidRDefault="00552B25" w:rsidP="006567ED">
            <w:pPr>
              <w:jc w:val="both"/>
              <w:rPr>
                <w:rFonts w:asciiTheme="majorBidi" w:hAnsiTheme="majorBidi" w:cstheme="majorBidi"/>
              </w:rPr>
            </w:pPr>
            <w:proofErr w:type="spellStart"/>
            <w:r w:rsidRPr="00A93F41">
              <w:rPr>
                <w:rFonts w:asciiTheme="majorBidi" w:hAnsiTheme="majorBidi" w:cstheme="majorBidi"/>
              </w:rPr>
              <w:t>TFLite</w:t>
            </w:r>
            <w:proofErr w:type="spellEnd"/>
            <w:r w:rsidRPr="00A93F41">
              <w:rPr>
                <w:rFonts w:asciiTheme="majorBidi" w:hAnsiTheme="majorBidi" w:cstheme="majorBidi"/>
              </w:rPr>
              <w:t xml:space="preserve"> (INT8 Quantized)</w:t>
            </w:r>
          </w:p>
        </w:tc>
        <w:tc>
          <w:tcPr>
            <w:tcW w:w="919" w:type="pct"/>
            <w:tcMar>
              <w:top w:w="150" w:type="dxa"/>
              <w:left w:w="240" w:type="dxa"/>
              <w:bottom w:w="150" w:type="dxa"/>
              <w:right w:w="240" w:type="dxa"/>
            </w:tcMar>
            <w:vAlign w:val="center"/>
            <w:hideMark/>
          </w:tcPr>
          <w:p w14:paraId="47AB1329"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0.38 MB</w:t>
            </w:r>
          </w:p>
        </w:tc>
        <w:tc>
          <w:tcPr>
            <w:tcW w:w="1130" w:type="pct"/>
            <w:tcMar>
              <w:top w:w="150" w:type="dxa"/>
              <w:left w:w="240" w:type="dxa"/>
              <w:bottom w:w="150" w:type="dxa"/>
              <w:right w:w="240" w:type="dxa"/>
            </w:tcMar>
            <w:vAlign w:val="center"/>
            <w:hideMark/>
          </w:tcPr>
          <w:p w14:paraId="090AE9EF"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72.5%</w:t>
            </w:r>
          </w:p>
        </w:tc>
        <w:tc>
          <w:tcPr>
            <w:tcW w:w="1430" w:type="pct"/>
            <w:tcMar>
              <w:top w:w="150" w:type="dxa"/>
              <w:left w:w="240" w:type="dxa"/>
              <w:bottom w:w="150" w:type="dxa"/>
              <w:right w:w="0" w:type="dxa"/>
            </w:tcMar>
            <w:vAlign w:val="center"/>
            <w:hideMark/>
          </w:tcPr>
          <w:p w14:paraId="02BD27BB"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4.21 </w:t>
            </w:r>
            <w:proofErr w:type="spellStart"/>
            <w:r w:rsidRPr="00A93F41">
              <w:rPr>
                <w:rFonts w:asciiTheme="majorBidi" w:hAnsiTheme="majorBidi" w:cstheme="majorBidi"/>
              </w:rPr>
              <w:t>ms</w:t>
            </w:r>
            <w:proofErr w:type="spellEnd"/>
          </w:p>
        </w:tc>
      </w:tr>
    </w:tbl>
    <w:p w14:paraId="3BCF1121" w14:textId="77777777" w:rsidR="00552B25" w:rsidRPr="00A93F41" w:rsidRDefault="00552B25" w:rsidP="006567ED">
      <w:pPr>
        <w:jc w:val="both"/>
        <w:rPr>
          <w:rFonts w:asciiTheme="majorBidi" w:hAnsiTheme="majorBidi" w:cstheme="majorBidi"/>
          <w:b/>
          <w:bCs/>
        </w:rPr>
      </w:pPr>
    </w:p>
    <w:p w14:paraId="6E972B3B" w14:textId="05EBD6F3" w:rsidR="00552B25" w:rsidRPr="00A93F41" w:rsidRDefault="00552B25"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The INT8 quantized model is </w:t>
      </w:r>
      <w:r w:rsidRPr="00A93F41">
        <w:rPr>
          <w:rFonts w:asciiTheme="majorBidi" w:hAnsiTheme="majorBidi" w:cstheme="majorBidi"/>
          <w:b/>
          <w:bCs/>
        </w:rPr>
        <w:t>72.5% smaller</w:t>
      </w:r>
      <w:r w:rsidRPr="00A93F41">
        <w:rPr>
          <w:rFonts w:asciiTheme="majorBidi" w:hAnsiTheme="majorBidi" w:cstheme="majorBidi"/>
        </w:rPr>
        <w:t xml:space="preserve"> than the original model and maintains </w:t>
      </w:r>
      <w:r w:rsidRPr="00A93F41">
        <w:rPr>
          <w:rFonts w:asciiTheme="majorBidi" w:hAnsiTheme="majorBidi" w:cstheme="majorBidi"/>
          <w:b/>
          <w:bCs/>
        </w:rPr>
        <w:t>the same accuracy</w:t>
      </w:r>
      <w:r w:rsidRPr="00A93F41">
        <w:rPr>
          <w:rFonts w:asciiTheme="majorBidi" w:hAnsiTheme="majorBidi" w:cstheme="majorBidi"/>
        </w:rPr>
        <w:t>. The INT8 model size (0.38 MB) is smaller than most mobile applications, making it suitable for deployment on edge devices with limited storage. The inference time improvement (27.4% speedup) further enhances real-time capability.</w:t>
      </w:r>
    </w:p>
    <w:p w14:paraId="3862663A" w14:textId="1A6688B0" w:rsidR="00552B25" w:rsidRPr="00A93F41" w:rsidRDefault="00552B25" w:rsidP="006567ED">
      <w:pPr>
        <w:jc w:val="both"/>
        <w:rPr>
          <w:rFonts w:asciiTheme="majorBidi" w:hAnsiTheme="majorBidi" w:cstheme="majorBidi"/>
        </w:rPr>
      </w:pPr>
    </w:p>
    <w:p w14:paraId="31F89936" w14:textId="77777777" w:rsidR="00552B25" w:rsidRPr="00A93F41" w:rsidRDefault="00552B25" w:rsidP="006567ED">
      <w:pPr>
        <w:pStyle w:val="Heading3"/>
        <w:jc w:val="both"/>
        <w:rPr>
          <w:rFonts w:asciiTheme="majorBidi" w:hAnsiTheme="majorBidi"/>
          <w:color w:val="auto"/>
        </w:rPr>
      </w:pPr>
      <w:bookmarkStart w:id="138" w:name="_Toc241244575"/>
      <w:r w:rsidRPr="00A93F41">
        <w:rPr>
          <w:rFonts w:asciiTheme="majorBidi" w:hAnsiTheme="majorBidi"/>
          <w:color w:val="auto"/>
        </w:rPr>
        <w:t>4.2.7 Real Data Validation Results — Synthetic-to-Real Domain Gap</w:t>
      </w:r>
      <w:bookmarkEnd w:id="138"/>
    </w:p>
    <w:p w14:paraId="76D94860" w14:textId="1D8C9956" w:rsidR="00552B25" w:rsidRPr="00A93F41" w:rsidRDefault="00552B25" w:rsidP="006567ED">
      <w:pPr>
        <w:jc w:val="both"/>
        <w:rPr>
          <w:rFonts w:asciiTheme="majorBidi" w:hAnsiTheme="majorBidi" w:cstheme="majorBidi"/>
        </w:rPr>
      </w:pPr>
      <w:r w:rsidRPr="00A93F41">
        <w:rPr>
          <w:rFonts w:asciiTheme="majorBidi" w:hAnsiTheme="majorBidi" w:cstheme="majorBidi"/>
        </w:rPr>
        <w:t>This section quantifies the synthetic-to-real domain gap, which is a key research contribution.</w:t>
      </w:r>
    </w:p>
    <w:p w14:paraId="2BCBD910" w14:textId="6C5F0C5B" w:rsidR="00552B25" w:rsidRPr="00A93F41" w:rsidRDefault="00552B25" w:rsidP="006567ED">
      <w:pPr>
        <w:pStyle w:val="Caption"/>
        <w:keepNext/>
        <w:jc w:val="both"/>
        <w:rPr>
          <w:rFonts w:asciiTheme="majorBidi" w:hAnsiTheme="majorBidi" w:cstheme="majorBidi"/>
          <w:color w:val="auto"/>
        </w:rPr>
      </w:pPr>
      <w:bookmarkStart w:id="139" w:name="_Toc241244650"/>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43</w:t>
      </w:r>
      <w:r w:rsidRPr="00A93F41">
        <w:rPr>
          <w:rFonts w:asciiTheme="majorBidi" w:hAnsiTheme="majorBidi" w:cstheme="majorBidi"/>
          <w:color w:val="auto"/>
        </w:rPr>
        <w:fldChar w:fldCharType="end"/>
      </w:r>
      <w:r w:rsidRPr="00A93F41">
        <w:rPr>
          <w:rFonts w:asciiTheme="majorBidi" w:hAnsiTheme="majorBidi" w:cstheme="majorBidi"/>
          <w:color w:val="auto"/>
        </w:rPr>
        <w:t>: Synthetic vs. Real Data Performance.</w:t>
      </w:r>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665"/>
        <w:gridCol w:w="3061"/>
        <w:gridCol w:w="1928"/>
      </w:tblGrid>
      <w:tr w:rsidR="004A200B" w:rsidRPr="00A93F41" w14:paraId="1C4912F5" w14:textId="77777777" w:rsidTr="00552B25">
        <w:trPr>
          <w:tblHeader/>
        </w:trPr>
        <w:tc>
          <w:tcPr>
            <w:tcW w:w="907" w:type="pct"/>
            <w:tcMar>
              <w:top w:w="150" w:type="dxa"/>
              <w:left w:w="0" w:type="dxa"/>
              <w:bottom w:w="150" w:type="dxa"/>
              <w:right w:w="240" w:type="dxa"/>
            </w:tcMar>
            <w:vAlign w:val="center"/>
            <w:hideMark/>
          </w:tcPr>
          <w:p w14:paraId="08BA80F7"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Metric</w:t>
            </w:r>
          </w:p>
        </w:tc>
        <w:tc>
          <w:tcPr>
            <w:tcW w:w="1425" w:type="pct"/>
            <w:tcMar>
              <w:top w:w="150" w:type="dxa"/>
              <w:left w:w="240" w:type="dxa"/>
              <w:bottom w:w="150" w:type="dxa"/>
              <w:right w:w="240" w:type="dxa"/>
            </w:tcMar>
            <w:vAlign w:val="center"/>
            <w:hideMark/>
          </w:tcPr>
          <w:p w14:paraId="75F24165"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Phase 1 (Synthetic)</w:t>
            </w:r>
          </w:p>
        </w:tc>
        <w:tc>
          <w:tcPr>
            <w:tcW w:w="1637" w:type="pct"/>
            <w:tcMar>
              <w:top w:w="150" w:type="dxa"/>
              <w:left w:w="240" w:type="dxa"/>
              <w:bottom w:w="150" w:type="dxa"/>
              <w:right w:w="240" w:type="dxa"/>
            </w:tcMar>
            <w:vAlign w:val="center"/>
            <w:hideMark/>
          </w:tcPr>
          <w:p w14:paraId="69C3AC56"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Phase 2 (Real MIT-BIH)</w:t>
            </w:r>
          </w:p>
        </w:tc>
        <w:tc>
          <w:tcPr>
            <w:tcW w:w="1031" w:type="pct"/>
            <w:tcMar>
              <w:top w:w="150" w:type="dxa"/>
              <w:left w:w="240" w:type="dxa"/>
              <w:bottom w:w="150" w:type="dxa"/>
              <w:right w:w="240" w:type="dxa"/>
            </w:tcMar>
            <w:vAlign w:val="center"/>
            <w:hideMark/>
          </w:tcPr>
          <w:p w14:paraId="12B747C5" w14:textId="77777777" w:rsidR="00552B25" w:rsidRPr="00A93F41" w:rsidRDefault="00552B25" w:rsidP="006567ED">
            <w:pPr>
              <w:jc w:val="both"/>
              <w:rPr>
                <w:rFonts w:asciiTheme="majorBidi" w:hAnsiTheme="majorBidi" w:cstheme="majorBidi"/>
                <w:b/>
                <w:bCs/>
              </w:rPr>
            </w:pPr>
            <w:r w:rsidRPr="00A93F41">
              <w:rPr>
                <w:rFonts w:asciiTheme="majorBidi" w:hAnsiTheme="majorBidi" w:cstheme="majorBidi"/>
                <w:b/>
                <w:bCs/>
              </w:rPr>
              <w:t>Domain Gap</w:t>
            </w:r>
          </w:p>
        </w:tc>
      </w:tr>
      <w:tr w:rsidR="004A200B" w:rsidRPr="00A93F41" w14:paraId="7DE4C991" w14:textId="77777777" w:rsidTr="00552B25">
        <w:tc>
          <w:tcPr>
            <w:tcW w:w="907" w:type="pct"/>
            <w:tcMar>
              <w:top w:w="150" w:type="dxa"/>
              <w:left w:w="0" w:type="dxa"/>
              <w:bottom w:w="150" w:type="dxa"/>
              <w:right w:w="240" w:type="dxa"/>
            </w:tcMar>
            <w:vAlign w:val="center"/>
            <w:hideMark/>
          </w:tcPr>
          <w:p w14:paraId="3A68F1EF"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Accuracy</w:t>
            </w:r>
          </w:p>
        </w:tc>
        <w:tc>
          <w:tcPr>
            <w:tcW w:w="1425" w:type="pct"/>
            <w:tcMar>
              <w:top w:w="150" w:type="dxa"/>
              <w:left w:w="240" w:type="dxa"/>
              <w:bottom w:w="150" w:type="dxa"/>
              <w:right w:w="240" w:type="dxa"/>
            </w:tcMar>
            <w:vAlign w:val="center"/>
            <w:hideMark/>
          </w:tcPr>
          <w:p w14:paraId="671628C0"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100.00%</w:t>
            </w:r>
          </w:p>
        </w:tc>
        <w:tc>
          <w:tcPr>
            <w:tcW w:w="1637" w:type="pct"/>
            <w:tcMar>
              <w:top w:w="150" w:type="dxa"/>
              <w:left w:w="240" w:type="dxa"/>
              <w:bottom w:w="150" w:type="dxa"/>
              <w:right w:w="240" w:type="dxa"/>
            </w:tcMar>
            <w:vAlign w:val="center"/>
            <w:hideMark/>
          </w:tcPr>
          <w:p w14:paraId="5826402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91.39%</w:t>
            </w:r>
          </w:p>
        </w:tc>
        <w:tc>
          <w:tcPr>
            <w:tcW w:w="1031" w:type="pct"/>
            <w:tcMar>
              <w:top w:w="150" w:type="dxa"/>
              <w:left w:w="240" w:type="dxa"/>
              <w:bottom w:w="150" w:type="dxa"/>
              <w:right w:w="0" w:type="dxa"/>
            </w:tcMar>
            <w:vAlign w:val="center"/>
            <w:hideMark/>
          </w:tcPr>
          <w:p w14:paraId="4E78731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8.61%</w:t>
            </w:r>
          </w:p>
        </w:tc>
      </w:tr>
      <w:tr w:rsidR="004A200B" w:rsidRPr="00A93F41" w14:paraId="01DE9493" w14:textId="77777777" w:rsidTr="00552B25">
        <w:tc>
          <w:tcPr>
            <w:tcW w:w="907" w:type="pct"/>
            <w:tcMar>
              <w:top w:w="150" w:type="dxa"/>
              <w:left w:w="0" w:type="dxa"/>
              <w:bottom w:w="150" w:type="dxa"/>
              <w:right w:w="240" w:type="dxa"/>
            </w:tcMar>
            <w:vAlign w:val="center"/>
            <w:hideMark/>
          </w:tcPr>
          <w:p w14:paraId="4D15BC0E"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Macro-F1</w:t>
            </w:r>
          </w:p>
        </w:tc>
        <w:tc>
          <w:tcPr>
            <w:tcW w:w="1425" w:type="pct"/>
            <w:tcMar>
              <w:top w:w="150" w:type="dxa"/>
              <w:left w:w="240" w:type="dxa"/>
              <w:bottom w:w="150" w:type="dxa"/>
              <w:right w:w="240" w:type="dxa"/>
            </w:tcMar>
            <w:vAlign w:val="center"/>
            <w:hideMark/>
          </w:tcPr>
          <w:p w14:paraId="55DC530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w:t>
            </w:r>
          </w:p>
        </w:tc>
        <w:tc>
          <w:tcPr>
            <w:tcW w:w="1637" w:type="pct"/>
            <w:tcMar>
              <w:top w:w="150" w:type="dxa"/>
              <w:left w:w="240" w:type="dxa"/>
              <w:bottom w:w="150" w:type="dxa"/>
              <w:right w:w="240" w:type="dxa"/>
            </w:tcMar>
            <w:vAlign w:val="center"/>
            <w:hideMark/>
          </w:tcPr>
          <w:p w14:paraId="0069391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0.646</w:t>
            </w:r>
          </w:p>
        </w:tc>
        <w:tc>
          <w:tcPr>
            <w:tcW w:w="1031" w:type="pct"/>
            <w:tcMar>
              <w:top w:w="150" w:type="dxa"/>
              <w:left w:w="240" w:type="dxa"/>
              <w:bottom w:w="150" w:type="dxa"/>
              <w:right w:w="0" w:type="dxa"/>
            </w:tcMar>
            <w:vAlign w:val="center"/>
            <w:hideMark/>
          </w:tcPr>
          <w:p w14:paraId="5FC0C8A7"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0.354</w:t>
            </w:r>
          </w:p>
        </w:tc>
      </w:tr>
      <w:tr w:rsidR="004A200B" w:rsidRPr="00A93F41" w14:paraId="0E5E6494" w14:textId="77777777" w:rsidTr="00552B25">
        <w:tc>
          <w:tcPr>
            <w:tcW w:w="907" w:type="pct"/>
            <w:tcMar>
              <w:top w:w="150" w:type="dxa"/>
              <w:left w:w="0" w:type="dxa"/>
              <w:bottom w:w="150" w:type="dxa"/>
              <w:right w:w="240" w:type="dxa"/>
            </w:tcMar>
            <w:vAlign w:val="center"/>
            <w:hideMark/>
          </w:tcPr>
          <w:p w14:paraId="52F68E7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Weighted-F1</w:t>
            </w:r>
          </w:p>
        </w:tc>
        <w:tc>
          <w:tcPr>
            <w:tcW w:w="1425" w:type="pct"/>
            <w:tcMar>
              <w:top w:w="150" w:type="dxa"/>
              <w:left w:w="240" w:type="dxa"/>
              <w:bottom w:w="150" w:type="dxa"/>
              <w:right w:w="240" w:type="dxa"/>
            </w:tcMar>
            <w:vAlign w:val="center"/>
            <w:hideMark/>
          </w:tcPr>
          <w:p w14:paraId="57C43483"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w:t>
            </w:r>
          </w:p>
        </w:tc>
        <w:tc>
          <w:tcPr>
            <w:tcW w:w="1637" w:type="pct"/>
            <w:tcMar>
              <w:top w:w="150" w:type="dxa"/>
              <w:left w:w="240" w:type="dxa"/>
              <w:bottom w:w="150" w:type="dxa"/>
              <w:right w:w="240" w:type="dxa"/>
            </w:tcMar>
            <w:vAlign w:val="center"/>
            <w:hideMark/>
          </w:tcPr>
          <w:p w14:paraId="1D1F68C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0.910</w:t>
            </w:r>
          </w:p>
        </w:tc>
        <w:tc>
          <w:tcPr>
            <w:tcW w:w="1031" w:type="pct"/>
            <w:tcMar>
              <w:top w:w="150" w:type="dxa"/>
              <w:left w:w="240" w:type="dxa"/>
              <w:bottom w:w="150" w:type="dxa"/>
              <w:right w:w="0" w:type="dxa"/>
            </w:tcMar>
            <w:vAlign w:val="center"/>
            <w:hideMark/>
          </w:tcPr>
          <w:p w14:paraId="59042077"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0.090</w:t>
            </w:r>
          </w:p>
        </w:tc>
      </w:tr>
      <w:tr w:rsidR="004A200B" w:rsidRPr="00A93F41" w14:paraId="679D62D1" w14:textId="77777777" w:rsidTr="00552B25">
        <w:tc>
          <w:tcPr>
            <w:tcW w:w="907" w:type="pct"/>
            <w:tcMar>
              <w:top w:w="150" w:type="dxa"/>
              <w:left w:w="0" w:type="dxa"/>
              <w:bottom w:w="150" w:type="dxa"/>
              <w:right w:w="240" w:type="dxa"/>
            </w:tcMar>
            <w:vAlign w:val="center"/>
            <w:hideMark/>
          </w:tcPr>
          <w:p w14:paraId="56453218"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lastRenderedPageBreak/>
              <w:t>N-class F1</w:t>
            </w:r>
          </w:p>
        </w:tc>
        <w:tc>
          <w:tcPr>
            <w:tcW w:w="1425" w:type="pct"/>
            <w:tcMar>
              <w:top w:w="150" w:type="dxa"/>
              <w:left w:w="240" w:type="dxa"/>
              <w:bottom w:w="150" w:type="dxa"/>
              <w:right w:w="240" w:type="dxa"/>
            </w:tcMar>
            <w:vAlign w:val="center"/>
            <w:hideMark/>
          </w:tcPr>
          <w:p w14:paraId="379FA2A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w:t>
            </w:r>
          </w:p>
        </w:tc>
        <w:tc>
          <w:tcPr>
            <w:tcW w:w="1637" w:type="pct"/>
            <w:tcMar>
              <w:top w:w="150" w:type="dxa"/>
              <w:left w:w="240" w:type="dxa"/>
              <w:bottom w:w="150" w:type="dxa"/>
              <w:right w:w="240" w:type="dxa"/>
            </w:tcMar>
            <w:vAlign w:val="center"/>
            <w:hideMark/>
          </w:tcPr>
          <w:p w14:paraId="022EC12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0.957</w:t>
            </w:r>
          </w:p>
        </w:tc>
        <w:tc>
          <w:tcPr>
            <w:tcW w:w="1031" w:type="pct"/>
            <w:tcMar>
              <w:top w:w="150" w:type="dxa"/>
              <w:left w:w="240" w:type="dxa"/>
              <w:bottom w:w="150" w:type="dxa"/>
              <w:right w:w="0" w:type="dxa"/>
            </w:tcMar>
            <w:vAlign w:val="center"/>
            <w:hideMark/>
          </w:tcPr>
          <w:p w14:paraId="56B48D4B"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0.043</w:t>
            </w:r>
          </w:p>
        </w:tc>
      </w:tr>
      <w:tr w:rsidR="004A200B" w:rsidRPr="00A93F41" w14:paraId="7C82DE43" w14:textId="77777777" w:rsidTr="00552B25">
        <w:tc>
          <w:tcPr>
            <w:tcW w:w="907" w:type="pct"/>
            <w:tcMar>
              <w:top w:w="150" w:type="dxa"/>
              <w:left w:w="0" w:type="dxa"/>
              <w:bottom w:w="150" w:type="dxa"/>
              <w:right w:w="240" w:type="dxa"/>
            </w:tcMar>
            <w:vAlign w:val="center"/>
            <w:hideMark/>
          </w:tcPr>
          <w:p w14:paraId="1BE4E457"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S-class F1</w:t>
            </w:r>
          </w:p>
        </w:tc>
        <w:tc>
          <w:tcPr>
            <w:tcW w:w="1425" w:type="pct"/>
            <w:tcMar>
              <w:top w:w="150" w:type="dxa"/>
              <w:left w:w="240" w:type="dxa"/>
              <w:bottom w:w="150" w:type="dxa"/>
              <w:right w:w="240" w:type="dxa"/>
            </w:tcMar>
            <w:vAlign w:val="center"/>
            <w:hideMark/>
          </w:tcPr>
          <w:p w14:paraId="37188D1C"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w:t>
            </w:r>
          </w:p>
        </w:tc>
        <w:tc>
          <w:tcPr>
            <w:tcW w:w="1637" w:type="pct"/>
            <w:tcMar>
              <w:top w:w="150" w:type="dxa"/>
              <w:left w:w="240" w:type="dxa"/>
              <w:bottom w:w="150" w:type="dxa"/>
              <w:right w:w="240" w:type="dxa"/>
            </w:tcMar>
            <w:vAlign w:val="center"/>
            <w:hideMark/>
          </w:tcPr>
          <w:p w14:paraId="43EA4B28"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0.152</w:t>
            </w:r>
          </w:p>
        </w:tc>
        <w:tc>
          <w:tcPr>
            <w:tcW w:w="1031" w:type="pct"/>
            <w:tcMar>
              <w:top w:w="150" w:type="dxa"/>
              <w:left w:w="240" w:type="dxa"/>
              <w:bottom w:w="150" w:type="dxa"/>
              <w:right w:w="0" w:type="dxa"/>
            </w:tcMar>
            <w:vAlign w:val="center"/>
            <w:hideMark/>
          </w:tcPr>
          <w:p w14:paraId="0E520B29"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0.848</w:t>
            </w:r>
          </w:p>
        </w:tc>
      </w:tr>
      <w:tr w:rsidR="004A200B" w:rsidRPr="00A93F41" w14:paraId="4591C7C0" w14:textId="77777777" w:rsidTr="00552B25">
        <w:tc>
          <w:tcPr>
            <w:tcW w:w="907" w:type="pct"/>
            <w:tcMar>
              <w:top w:w="150" w:type="dxa"/>
              <w:left w:w="0" w:type="dxa"/>
              <w:bottom w:w="150" w:type="dxa"/>
              <w:right w:w="240" w:type="dxa"/>
            </w:tcMar>
            <w:vAlign w:val="center"/>
            <w:hideMark/>
          </w:tcPr>
          <w:p w14:paraId="43959D49"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V-class F1</w:t>
            </w:r>
          </w:p>
        </w:tc>
        <w:tc>
          <w:tcPr>
            <w:tcW w:w="1425" w:type="pct"/>
            <w:tcMar>
              <w:top w:w="150" w:type="dxa"/>
              <w:left w:w="240" w:type="dxa"/>
              <w:bottom w:w="150" w:type="dxa"/>
              <w:right w:w="240" w:type="dxa"/>
            </w:tcMar>
            <w:vAlign w:val="center"/>
            <w:hideMark/>
          </w:tcPr>
          <w:p w14:paraId="5DBFD78E"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w:t>
            </w:r>
          </w:p>
        </w:tc>
        <w:tc>
          <w:tcPr>
            <w:tcW w:w="1637" w:type="pct"/>
            <w:tcMar>
              <w:top w:w="150" w:type="dxa"/>
              <w:left w:w="240" w:type="dxa"/>
              <w:bottom w:w="150" w:type="dxa"/>
              <w:right w:w="240" w:type="dxa"/>
            </w:tcMar>
            <w:vAlign w:val="center"/>
            <w:hideMark/>
          </w:tcPr>
          <w:p w14:paraId="23BD3ADB"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0.853</w:t>
            </w:r>
          </w:p>
        </w:tc>
        <w:tc>
          <w:tcPr>
            <w:tcW w:w="1031" w:type="pct"/>
            <w:tcMar>
              <w:top w:w="150" w:type="dxa"/>
              <w:left w:w="240" w:type="dxa"/>
              <w:bottom w:w="150" w:type="dxa"/>
              <w:right w:w="0" w:type="dxa"/>
            </w:tcMar>
            <w:vAlign w:val="center"/>
            <w:hideMark/>
          </w:tcPr>
          <w:p w14:paraId="2D8795F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0.147</w:t>
            </w:r>
          </w:p>
        </w:tc>
      </w:tr>
      <w:tr w:rsidR="00913BE4" w:rsidRPr="00A93F41" w14:paraId="315295F7" w14:textId="77777777" w:rsidTr="00552B25">
        <w:tc>
          <w:tcPr>
            <w:tcW w:w="907" w:type="pct"/>
            <w:tcMar>
              <w:top w:w="150" w:type="dxa"/>
              <w:left w:w="0" w:type="dxa"/>
              <w:bottom w:w="150" w:type="dxa"/>
              <w:right w:w="240" w:type="dxa"/>
            </w:tcMar>
            <w:vAlign w:val="center"/>
            <w:hideMark/>
          </w:tcPr>
          <w:p w14:paraId="04A8FD7A"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Q-class F1</w:t>
            </w:r>
          </w:p>
        </w:tc>
        <w:tc>
          <w:tcPr>
            <w:tcW w:w="1425" w:type="pct"/>
            <w:tcMar>
              <w:top w:w="150" w:type="dxa"/>
              <w:left w:w="240" w:type="dxa"/>
              <w:bottom w:w="150" w:type="dxa"/>
              <w:right w:w="240" w:type="dxa"/>
            </w:tcMar>
            <w:vAlign w:val="center"/>
            <w:hideMark/>
          </w:tcPr>
          <w:p w14:paraId="6210D3EF"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1.000</w:t>
            </w:r>
          </w:p>
        </w:tc>
        <w:tc>
          <w:tcPr>
            <w:tcW w:w="1637" w:type="pct"/>
            <w:tcMar>
              <w:top w:w="150" w:type="dxa"/>
              <w:left w:w="240" w:type="dxa"/>
              <w:bottom w:w="150" w:type="dxa"/>
              <w:right w:w="240" w:type="dxa"/>
            </w:tcMar>
            <w:vAlign w:val="center"/>
            <w:hideMark/>
          </w:tcPr>
          <w:p w14:paraId="3A9F74E1"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0.623</w:t>
            </w:r>
          </w:p>
        </w:tc>
        <w:tc>
          <w:tcPr>
            <w:tcW w:w="1031" w:type="pct"/>
            <w:tcMar>
              <w:top w:w="150" w:type="dxa"/>
              <w:left w:w="240" w:type="dxa"/>
              <w:bottom w:w="150" w:type="dxa"/>
              <w:right w:w="0" w:type="dxa"/>
            </w:tcMar>
            <w:vAlign w:val="center"/>
            <w:hideMark/>
          </w:tcPr>
          <w:p w14:paraId="1253BBA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0.377</w:t>
            </w:r>
          </w:p>
        </w:tc>
      </w:tr>
    </w:tbl>
    <w:p w14:paraId="5B30BDE9" w14:textId="77777777" w:rsidR="00552B25" w:rsidRPr="00A93F41" w:rsidRDefault="00552B25" w:rsidP="006567ED">
      <w:pPr>
        <w:jc w:val="both"/>
        <w:rPr>
          <w:rFonts w:asciiTheme="majorBidi" w:hAnsiTheme="majorBidi" w:cstheme="majorBidi"/>
          <w:b/>
          <w:bCs/>
        </w:rPr>
      </w:pPr>
    </w:p>
    <w:p w14:paraId="484FE338" w14:textId="0A3981AF" w:rsidR="00552B25" w:rsidRPr="00A93F41" w:rsidRDefault="00552B25"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The domain gap is </w:t>
      </w:r>
      <w:r w:rsidRPr="00A93F41">
        <w:rPr>
          <w:rFonts w:asciiTheme="majorBidi" w:hAnsiTheme="majorBidi" w:cstheme="majorBidi"/>
          <w:b/>
          <w:bCs/>
        </w:rPr>
        <w:t>8.61 percentage points in accuracy</w:t>
      </w:r>
      <w:r w:rsidRPr="00A93F41">
        <w:rPr>
          <w:rFonts w:asciiTheme="majorBidi" w:hAnsiTheme="majorBidi" w:cstheme="majorBidi"/>
        </w:rPr>
        <w:t xml:space="preserve"> and </w:t>
      </w:r>
      <w:r w:rsidRPr="00A93F41">
        <w:rPr>
          <w:rFonts w:asciiTheme="majorBidi" w:hAnsiTheme="majorBidi" w:cstheme="majorBidi"/>
          <w:b/>
          <w:bCs/>
        </w:rPr>
        <w:t>0.354 in macro-F1</w:t>
      </w:r>
      <w:r w:rsidRPr="00A93F41">
        <w:rPr>
          <w:rFonts w:asciiTheme="majorBidi" w:hAnsiTheme="majorBidi" w:cstheme="majorBidi"/>
        </w:rPr>
        <w:t xml:space="preserve">. The gap is </w:t>
      </w:r>
      <w:r w:rsidRPr="00A93F41">
        <w:rPr>
          <w:rFonts w:asciiTheme="majorBidi" w:hAnsiTheme="majorBidi" w:cstheme="majorBidi"/>
          <w:b/>
          <w:bCs/>
        </w:rPr>
        <w:t>not uniform across classes</w:t>
      </w:r>
      <w:r w:rsidRPr="00A93F41">
        <w:rPr>
          <w:rFonts w:asciiTheme="majorBidi" w:hAnsiTheme="majorBidi" w:cstheme="majorBidi"/>
        </w:rPr>
        <w:t>:</w:t>
      </w:r>
    </w:p>
    <w:p w14:paraId="3BCCC7EA" w14:textId="77777777" w:rsidR="00552B25" w:rsidRPr="00A93F41" w:rsidRDefault="00552B25" w:rsidP="006567ED">
      <w:pPr>
        <w:numPr>
          <w:ilvl w:val="0"/>
          <w:numId w:val="26"/>
        </w:numPr>
        <w:jc w:val="both"/>
        <w:rPr>
          <w:rFonts w:asciiTheme="majorBidi" w:hAnsiTheme="majorBidi" w:cstheme="majorBidi"/>
        </w:rPr>
      </w:pPr>
      <w:r w:rsidRPr="00A93F41">
        <w:rPr>
          <w:rFonts w:asciiTheme="majorBidi" w:hAnsiTheme="majorBidi" w:cstheme="majorBidi"/>
          <w:b/>
          <w:bCs/>
        </w:rPr>
        <w:t>N-class:</w:t>
      </w:r>
      <w:r w:rsidRPr="00A93F41">
        <w:rPr>
          <w:rFonts w:asciiTheme="majorBidi" w:hAnsiTheme="majorBidi" w:cstheme="majorBidi"/>
        </w:rPr>
        <w:t xml:space="preserve"> Small gap (0.043) — normal beats are similar in synthetic and real data.</w:t>
      </w:r>
    </w:p>
    <w:p w14:paraId="3A1E3D6A" w14:textId="77777777" w:rsidR="00552B25" w:rsidRPr="00A93F41" w:rsidRDefault="00552B25" w:rsidP="006567ED">
      <w:pPr>
        <w:numPr>
          <w:ilvl w:val="0"/>
          <w:numId w:val="26"/>
        </w:numPr>
        <w:jc w:val="both"/>
        <w:rPr>
          <w:rFonts w:asciiTheme="majorBidi" w:hAnsiTheme="majorBidi" w:cstheme="majorBidi"/>
        </w:rPr>
      </w:pPr>
      <w:r w:rsidRPr="00A93F41">
        <w:rPr>
          <w:rFonts w:asciiTheme="majorBidi" w:hAnsiTheme="majorBidi" w:cstheme="majorBidi"/>
          <w:b/>
          <w:bCs/>
        </w:rPr>
        <w:t>V-class:</w:t>
      </w:r>
      <w:r w:rsidRPr="00A93F41">
        <w:rPr>
          <w:rFonts w:asciiTheme="majorBidi" w:hAnsiTheme="majorBidi" w:cstheme="majorBidi"/>
        </w:rPr>
        <w:t xml:space="preserve"> Moderate gap (0.147) — ventricular beats have more variability in real data.</w:t>
      </w:r>
    </w:p>
    <w:p w14:paraId="3526EA71" w14:textId="77777777" w:rsidR="00552B25" w:rsidRPr="00A93F41" w:rsidRDefault="00552B25" w:rsidP="006567ED">
      <w:pPr>
        <w:numPr>
          <w:ilvl w:val="0"/>
          <w:numId w:val="26"/>
        </w:numPr>
        <w:jc w:val="both"/>
        <w:rPr>
          <w:rFonts w:asciiTheme="majorBidi" w:hAnsiTheme="majorBidi" w:cstheme="majorBidi"/>
        </w:rPr>
      </w:pPr>
      <w:r w:rsidRPr="00A93F41">
        <w:rPr>
          <w:rFonts w:asciiTheme="majorBidi" w:hAnsiTheme="majorBidi" w:cstheme="majorBidi"/>
          <w:b/>
          <w:bCs/>
        </w:rPr>
        <w:t>Q-class:</w:t>
      </w:r>
      <w:r w:rsidRPr="00A93F41">
        <w:rPr>
          <w:rFonts w:asciiTheme="majorBidi" w:hAnsiTheme="majorBidi" w:cstheme="majorBidi"/>
        </w:rPr>
        <w:t xml:space="preserve"> Large gap (0.377) — paced beats are diverse in real data and the synthetic generator does not capture all pacing modes.</w:t>
      </w:r>
    </w:p>
    <w:p w14:paraId="30FCD036" w14:textId="77777777" w:rsidR="00552B25" w:rsidRPr="00A93F41" w:rsidRDefault="00552B25" w:rsidP="006567ED">
      <w:pPr>
        <w:numPr>
          <w:ilvl w:val="0"/>
          <w:numId w:val="26"/>
        </w:numPr>
        <w:jc w:val="both"/>
        <w:rPr>
          <w:rFonts w:asciiTheme="majorBidi" w:hAnsiTheme="majorBidi" w:cstheme="majorBidi"/>
        </w:rPr>
      </w:pPr>
      <w:r w:rsidRPr="00A93F41">
        <w:rPr>
          <w:rFonts w:asciiTheme="majorBidi" w:hAnsiTheme="majorBidi" w:cstheme="majorBidi"/>
          <w:b/>
          <w:bCs/>
        </w:rPr>
        <w:t>S-class:</w:t>
      </w:r>
      <w:r w:rsidRPr="00A93F41">
        <w:rPr>
          <w:rFonts w:asciiTheme="majorBidi" w:hAnsiTheme="majorBidi" w:cstheme="majorBidi"/>
        </w:rPr>
        <w:t xml:space="preserve"> </w:t>
      </w:r>
      <w:r w:rsidRPr="00A93F41">
        <w:rPr>
          <w:rFonts w:asciiTheme="majorBidi" w:hAnsiTheme="majorBidi" w:cstheme="majorBidi"/>
          <w:b/>
          <w:bCs/>
        </w:rPr>
        <w:t>Extreme gap (0.848)</w:t>
      </w:r>
      <w:r w:rsidRPr="00A93F41">
        <w:rPr>
          <w:rFonts w:asciiTheme="majorBidi" w:hAnsiTheme="majorBidi" w:cstheme="majorBidi"/>
        </w:rPr>
        <w:t xml:space="preserve"> — S-class beats are the hardest to discriminate in both phases, but the synthetic generator produces S-beats with clearer P-wave abnormalities than real data.</w:t>
      </w:r>
    </w:p>
    <w:p w14:paraId="156EC4FE" w14:textId="1264EDA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This finding </w:t>
      </w:r>
      <w:r w:rsidRPr="00A93F41">
        <w:rPr>
          <w:rFonts w:asciiTheme="majorBidi" w:hAnsiTheme="majorBidi" w:cstheme="majorBidi"/>
          <w:b/>
          <w:bCs/>
        </w:rPr>
        <w:t>motivates domain adaptation research</w:t>
      </w:r>
      <w:r w:rsidRPr="00A93F41">
        <w:rPr>
          <w:rFonts w:asciiTheme="majorBidi" w:hAnsiTheme="majorBidi" w:cstheme="majorBidi"/>
        </w:rPr>
        <w:t>: future work should focus on improving synthetic ECG generators to better match real S-class and Q-class morphology.</w:t>
      </w:r>
    </w:p>
    <w:p w14:paraId="5587F474" w14:textId="77777777" w:rsidR="00552B25" w:rsidRPr="00A93F41" w:rsidRDefault="00000000" w:rsidP="006567ED">
      <w:pPr>
        <w:jc w:val="both"/>
        <w:rPr>
          <w:rFonts w:asciiTheme="majorBidi" w:hAnsiTheme="majorBidi" w:cstheme="majorBidi"/>
        </w:rPr>
      </w:pPr>
      <w:r>
        <w:rPr>
          <w:rFonts w:asciiTheme="majorBidi" w:hAnsiTheme="majorBidi" w:cstheme="majorBidi"/>
        </w:rPr>
        <w:pict w14:anchorId="13C2060C">
          <v:rect id="_x0000_i1049" style="width:0;height:.75pt" o:hralign="center" o:hrstd="t" o:hr="t" fillcolor="#a0a0a0" stroked="f"/>
        </w:pict>
      </w:r>
    </w:p>
    <w:p w14:paraId="5BB9D81C" w14:textId="77777777" w:rsidR="00552B25" w:rsidRPr="00A93F41" w:rsidRDefault="00552B25" w:rsidP="006567ED">
      <w:pPr>
        <w:pStyle w:val="Heading2"/>
        <w:jc w:val="both"/>
        <w:rPr>
          <w:rFonts w:asciiTheme="majorBidi" w:hAnsiTheme="majorBidi"/>
          <w:color w:val="auto"/>
        </w:rPr>
      </w:pPr>
      <w:bookmarkStart w:id="140" w:name="_Toc241244576"/>
      <w:r w:rsidRPr="00A93F41">
        <w:rPr>
          <w:rFonts w:asciiTheme="majorBidi" w:hAnsiTheme="majorBidi"/>
          <w:color w:val="auto"/>
        </w:rPr>
        <w:t>4.3 Discussion of Results</w:t>
      </w:r>
      <w:bookmarkEnd w:id="140"/>
    </w:p>
    <w:p w14:paraId="03A49F70" w14:textId="77777777" w:rsidR="00552B25" w:rsidRPr="00A93F41" w:rsidRDefault="00552B25" w:rsidP="006567ED">
      <w:pPr>
        <w:pStyle w:val="Heading3"/>
        <w:jc w:val="both"/>
        <w:rPr>
          <w:rFonts w:asciiTheme="majorBidi" w:hAnsiTheme="majorBidi"/>
          <w:color w:val="auto"/>
        </w:rPr>
      </w:pPr>
      <w:bookmarkStart w:id="141" w:name="_Toc241244577"/>
      <w:r w:rsidRPr="00A93F41">
        <w:rPr>
          <w:rFonts w:asciiTheme="majorBidi" w:hAnsiTheme="majorBidi"/>
          <w:color w:val="auto"/>
        </w:rPr>
        <w:t>4.3.1 Interpretation of Real-Data Results</w:t>
      </w:r>
      <w:bookmarkEnd w:id="141"/>
    </w:p>
    <w:p w14:paraId="5D85496D"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The real-data results (91.39% accuracy, 0.646 macro-F1) should be interpreted in the context of the </w:t>
      </w:r>
      <w:r w:rsidRPr="00A93F41">
        <w:rPr>
          <w:rFonts w:asciiTheme="majorBidi" w:hAnsiTheme="majorBidi" w:cstheme="majorBidi"/>
          <w:b/>
          <w:bCs/>
        </w:rPr>
        <w:t>strict subject-disjoint evaluation protocol</w:t>
      </w:r>
      <w:r w:rsidRPr="00A93F41">
        <w:rPr>
          <w:rFonts w:asciiTheme="majorBidi" w:hAnsiTheme="majorBidi" w:cstheme="majorBidi"/>
        </w:rPr>
        <w:t xml:space="preserve"> used in this thesis.</w:t>
      </w:r>
    </w:p>
    <w:p w14:paraId="5D5ECE36"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Why 91.39% and not 98.77%?</w:t>
      </w:r>
      <w:r w:rsidRPr="00A93F41">
        <w:rPr>
          <w:rFonts w:asciiTheme="majorBidi" w:hAnsiTheme="majorBidi" w:cstheme="majorBidi"/>
        </w:rPr>
        <w:t xml:space="preserve"> The original thesis reported 98.77% accuracy, but this was due to </w:t>
      </w:r>
      <w:r w:rsidRPr="00A93F41">
        <w:rPr>
          <w:rFonts w:asciiTheme="majorBidi" w:hAnsiTheme="majorBidi" w:cstheme="majorBidi"/>
          <w:b/>
          <w:bCs/>
        </w:rPr>
        <w:t>subject-level data leakage</w:t>
      </w:r>
      <w:r w:rsidRPr="00A93F41">
        <w:rPr>
          <w:rFonts w:asciiTheme="majorBidi" w:hAnsiTheme="majorBidi" w:cstheme="majorBidi"/>
        </w:rPr>
        <w:t xml:space="preserve">: records 201 and 202 (from the same patient, S025) appeared in both training and test sets. When this leakage is corrected (Phase 1), the accuracy drops to 91.39%. This is an </w:t>
      </w:r>
      <w:r w:rsidRPr="00A93F41">
        <w:rPr>
          <w:rFonts w:asciiTheme="majorBidi" w:hAnsiTheme="majorBidi" w:cstheme="majorBidi"/>
          <w:b/>
          <w:bCs/>
        </w:rPr>
        <w:t>honest, paper-safe result</w:t>
      </w:r>
      <w:r w:rsidRPr="00A93F41">
        <w:rPr>
          <w:rFonts w:asciiTheme="majorBidi" w:hAnsiTheme="majorBidi" w:cstheme="majorBidi"/>
        </w:rPr>
        <w:t xml:space="preserve"> that reflects the true generalization capability of the model.</w:t>
      </w:r>
    </w:p>
    <w:p w14:paraId="1919D1E0"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lastRenderedPageBreak/>
        <w:t>Why is 91.39% still a strong result?</w:t>
      </w:r>
      <w:r w:rsidRPr="00A93F41">
        <w:rPr>
          <w:rFonts w:asciiTheme="majorBidi" w:hAnsiTheme="majorBidi" w:cstheme="majorBidi"/>
        </w:rPr>
        <w:t xml:space="preserve"> For a </w:t>
      </w:r>
      <w:r w:rsidRPr="00A93F41">
        <w:rPr>
          <w:rFonts w:asciiTheme="majorBidi" w:hAnsiTheme="majorBidi" w:cstheme="majorBidi"/>
          <w:b/>
          <w:bCs/>
        </w:rPr>
        <w:t>4-class AAMI problem</w:t>
      </w:r>
      <w:r w:rsidRPr="00A93F41">
        <w:rPr>
          <w:rFonts w:asciiTheme="majorBidi" w:hAnsiTheme="majorBidi" w:cstheme="majorBidi"/>
        </w:rPr>
        <w:t xml:space="preserve"> on </w:t>
      </w:r>
      <w:r w:rsidRPr="00A93F41">
        <w:rPr>
          <w:rFonts w:asciiTheme="majorBidi" w:hAnsiTheme="majorBidi" w:cstheme="majorBidi"/>
          <w:b/>
          <w:bCs/>
        </w:rPr>
        <w:t>single-lead ECG</w:t>
      </w:r>
      <w:r w:rsidRPr="00A93F41">
        <w:rPr>
          <w:rFonts w:asciiTheme="majorBidi" w:hAnsiTheme="majorBidi" w:cstheme="majorBidi"/>
        </w:rPr>
        <w:t xml:space="preserve"> with </w:t>
      </w:r>
      <w:r w:rsidRPr="00A93F41">
        <w:rPr>
          <w:rFonts w:asciiTheme="majorBidi" w:hAnsiTheme="majorBidi" w:cstheme="majorBidi"/>
          <w:b/>
          <w:bCs/>
        </w:rPr>
        <w:t>strict subject-disjoint evaluation</w:t>
      </w:r>
      <w:r w:rsidRPr="00A93F41">
        <w:rPr>
          <w:rFonts w:asciiTheme="majorBidi" w:hAnsiTheme="majorBidi" w:cstheme="majorBidi"/>
        </w:rPr>
        <w:t>, 91.39% accuracy and 0.646 macro-F1 are competitive with the state-of-the-art. For comparison:</w:t>
      </w:r>
    </w:p>
    <w:p w14:paraId="0E953334" w14:textId="77777777" w:rsidR="00552B25" w:rsidRPr="00A93F41" w:rsidRDefault="00552B25" w:rsidP="006567ED">
      <w:pPr>
        <w:numPr>
          <w:ilvl w:val="0"/>
          <w:numId w:val="27"/>
        </w:numPr>
        <w:jc w:val="both"/>
        <w:rPr>
          <w:rFonts w:asciiTheme="majorBidi" w:hAnsiTheme="majorBidi" w:cstheme="majorBidi"/>
        </w:rPr>
      </w:pPr>
      <w:r w:rsidRPr="00A93F41">
        <w:rPr>
          <w:rFonts w:asciiTheme="majorBidi" w:hAnsiTheme="majorBidi" w:cstheme="majorBidi"/>
        </w:rPr>
        <w:t xml:space="preserve">Apostol et al. (2024) achieved 93.42% accuracy, but on a 5-class problem with 2.1M parameters and 12.3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inference.</w:t>
      </w:r>
    </w:p>
    <w:p w14:paraId="0CDA078B" w14:textId="77777777" w:rsidR="00552B25" w:rsidRPr="00A93F41" w:rsidRDefault="00552B25" w:rsidP="006567ED">
      <w:pPr>
        <w:numPr>
          <w:ilvl w:val="0"/>
          <w:numId w:val="27"/>
        </w:numPr>
        <w:jc w:val="both"/>
        <w:rPr>
          <w:rFonts w:asciiTheme="majorBidi" w:hAnsiTheme="majorBidi" w:cstheme="majorBidi"/>
        </w:rPr>
      </w:pPr>
      <w:r w:rsidRPr="00A93F41">
        <w:rPr>
          <w:rFonts w:asciiTheme="majorBidi" w:hAnsiTheme="majorBidi" w:cstheme="majorBidi"/>
        </w:rPr>
        <w:t>Che et al. (2021) achieved 78.6% macro-F1, but with 25M parameters.</w:t>
      </w:r>
    </w:p>
    <w:p w14:paraId="23601512" w14:textId="77777777" w:rsidR="00552B25" w:rsidRPr="00A93F41" w:rsidRDefault="00552B25" w:rsidP="006567ED">
      <w:pPr>
        <w:numPr>
          <w:ilvl w:val="0"/>
          <w:numId w:val="27"/>
        </w:numPr>
        <w:jc w:val="both"/>
        <w:rPr>
          <w:rFonts w:asciiTheme="majorBidi" w:hAnsiTheme="majorBidi" w:cstheme="majorBidi"/>
        </w:rPr>
      </w:pPr>
      <w:r w:rsidRPr="00A93F41">
        <w:rPr>
          <w:rFonts w:asciiTheme="majorBidi" w:hAnsiTheme="majorBidi" w:cstheme="majorBidi"/>
        </w:rPr>
        <w:t>Liu (2025) achieved 99.28% accuracy, but with 110M parameters and a V-class F1 of only 0.845.</w:t>
      </w:r>
    </w:p>
    <w:p w14:paraId="38152882"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ECG-TransCovNet achieves </w:t>
      </w:r>
      <w:r w:rsidRPr="00A93F41">
        <w:rPr>
          <w:rFonts w:asciiTheme="majorBidi" w:hAnsiTheme="majorBidi" w:cstheme="majorBidi"/>
          <w:b/>
          <w:bCs/>
        </w:rPr>
        <w:t>competitive accuracy with 70–300× fewer parameters</w:t>
      </w:r>
      <w:r w:rsidRPr="00A93F41">
        <w:rPr>
          <w:rFonts w:asciiTheme="majorBidi" w:hAnsiTheme="majorBidi" w:cstheme="majorBidi"/>
        </w:rPr>
        <w:t>, which is the central contribution of this thesis.</w:t>
      </w:r>
    </w:p>
    <w:p w14:paraId="1EBFDC52"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b/>
          <w:bCs/>
        </w:rPr>
        <w:t>Why is S-class F1 so low (0.152)?</w:t>
      </w:r>
      <w:r w:rsidRPr="00A93F41">
        <w:rPr>
          <w:rFonts w:asciiTheme="majorBidi" w:hAnsiTheme="majorBidi" w:cstheme="majorBidi"/>
        </w:rPr>
        <w:t xml:space="preserve"> S-class (supraventricular) beats are the hardest to discriminate in single-lead ECG because:</w:t>
      </w:r>
    </w:p>
    <w:p w14:paraId="4173E824" w14:textId="77777777" w:rsidR="00552B25" w:rsidRPr="00A93F41" w:rsidRDefault="00552B25" w:rsidP="006567ED">
      <w:pPr>
        <w:numPr>
          <w:ilvl w:val="0"/>
          <w:numId w:val="28"/>
        </w:numPr>
        <w:jc w:val="both"/>
        <w:rPr>
          <w:rFonts w:asciiTheme="majorBidi" w:hAnsiTheme="majorBidi" w:cstheme="majorBidi"/>
        </w:rPr>
      </w:pPr>
      <w:r w:rsidRPr="00A93F41">
        <w:rPr>
          <w:rFonts w:asciiTheme="majorBidi" w:hAnsiTheme="majorBidi" w:cstheme="majorBidi"/>
        </w:rPr>
        <w:t xml:space="preserve">S-class beats have </w:t>
      </w:r>
      <w:r w:rsidRPr="00A93F41">
        <w:rPr>
          <w:rFonts w:asciiTheme="majorBidi" w:hAnsiTheme="majorBidi" w:cstheme="majorBidi"/>
          <w:b/>
          <w:bCs/>
        </w:rPr>
        <w:t>narrow QRS complexes</w:t>
      </w:r>
      <w:r w:rsidRPr="00A93F41">
        <w:rPr>
          <w:rFonts w:asciiTheme="majorBidi" w:hAnsiTheme="majorBidi" w:cstheme="majorBidi"/>
        </w:rPr>
        <w:t>, similar to N-class.</w:t>
      </w:r>
    </w:p>
    <w:p w14:paraId="169D8951" w14:textId="77777777" w:rsidR="00552B25" w:rsidRPr="00A93F41" w:rsidRDefault="00552B25" w:rsidP="006567ED">
      <w:pPr>
        <w:numPr>
          <w:ilvl w:val="0"/>
          <w:numId w:val="28"/>
        </w:numPr>
        <w:jc w:val="both"/>
        <w:rPr>
          <w:rFonts w:asciiTheme="majorBidi" w:hAnsiTheme="majorBidi" w:cstheme="majorBidi"/>
        </w:rPr>
      </w:pPr>
      <w:r w:rsidRPr="00A93F41">
        <w:rPr>
          <w:rFonts w:asciiTheme="majorBidi" w:hAnsiTheme="majorBidi" w:cstheme="majorBidi"/>
        </w:rPr>
        <w:t xml:space="preserve">S-class discrimination requires </w:t>
      </w:r>
      <w:r w:rsidRPr="00A93F41">
        <w:rPr>
          <w:rFonts w:asciiTheme="majorBidi" w:hAnsiTheme="majorBidi" w:cstheme="majorBidi"/>
          <w:b/>
          <w:bCs/>
        </w:rPr>
        <w:t>P-wave analysis</w:t>
      </w:r>
      <w:r w:rsidRPr="00A93F41">
        <w:rPr>
          <w:rFonts w:asciiTheme="majorBidi" w:hAnsiTheme="majorBidi" w:cstheme="majorBidi"/>
        </w:rPr>
        <w:t>, which is difficult in single-lead ECG.</w:t>
      </w:r>
    </w:p>
    <w:p w14:paraId="34A9B2E8" w14:textId="77777777" w:rsidR="00552B25" w:rsidRPr="00A93F41" w:rsidRDefault="00552B25" w:rsidP="006567ED">
      <w:pPr>
        <w:numPr>
          <w:ilvl w:val="0"/>
          <w:numId w:val="28"/>
        </w:numPr>
        <w:jc w:val="both"/>
        <w:rPr>
          <w:rFonts w:asciiTheme="majorBidi" w:hAnsiTheme="majorBidi" w:cstheme="majorBidi"/>
        </w:rPr>
      </w:pPr>
      <w:r w:rsidRPr="00A93F41">
        <w:rPr>
          <w:rFonts w:asciiTheme="majorBidi" w:hAnsiTheme="majorBidi" w:cstheme="majorBidi"/>
        </w:rPr>
        <w:t xml:space="preserve">S-class beats are </w:t>
      </w:r>
      <w:r w:rsidRPr="00A93F41">
        <w:rPr>
          <w:rFonts w:asciiTheme="majorBidi" w:hAnsiTheme="majorBidi" w:cstheme="majorBidi"/>
          <w:b/>
          <w:bCs/>
        </w:rPr>
        <w:t>rare</w:t>
      </w:r>
      <w:r w:rsidRPr="00A93F41">
        <w:rPr>
          <w:rFonts w:asciiTheme="majorBidi" w:hAnsiTheme="majorBidi" w:cstheme="majorBidi"/>
        </w:rPr>
        <w:t xml:space="preserve"> (1,837 in the test set, compared to 44,483 N-beats).</w:t>
      </w:r>
    </w:p>
    <w:p w14:paraId="6D4136E2" w14:textId="77777777" w:rsidR="00552B25" w:rsidRPr="00A93F41" w:rsidRDefault="00552B25" w:rsidP="006567ED">
      <w:pPr>
        <w:jc w:val="both"/>
        <w:rPr>
          <w:rFonts w:asciiTheme="majorBidi" w:hAnsiTheme="majorBidi" w:cstheme="majorBidi"/>
        </w:rPr>
      </w:pPr>
      <w:r w:rsidRPr="00A93F41">
        <w:rPr>
          <w:rFonts w:asciiTheme="majorBidi" w:hAnsiTheme="majorBidi" w:cstheme="majorBidi"/>
        </w:rPr>
        <w:t xml:space="preserve">This is a </w:t>
      </w:r>
      <w:r w:rsidRPr="00A93F41">
        <w:rPr>
          <w:rFonts w:asciiTheme="majorBidi" w:hAnsiTheme="majorBidi" w:cstheme="majorBidi"/>
          <w:b/>
          <w:bCs/>
        </w:rPr>
        <w:t>known limitation</w:t>
      </w:r>
      <w:r w:rsidRPr="00A93F41">
        <w:rPr>
          <w:rFonts w:asciiTheme="majorBidi" w:hAnsiTheme="majorBidi" w:cstheme="majorBidi"/>
        </w:rPr>
        <w:t xml:space="preserve"> of single-lead ECG, documented in the literature (de Chazal et al., 2004). Multi-lead ECG (12-lead) would improve S-class discrimination, and this is listed as future work.</w:t>
      </w:r>
    </w:p>
    <w:p w14:paraId="5124443F" w14:textId="77777777" w:rsidR="00B2326C" w:rsidRPr="00A93F41" w:rsidRDefault="00B2326C" w:rsidP="006567ED">
      <w:pPr>
        <w:jc w:val="both"/>
        <w:rPr>
          <w:rFonts w:asciiTheme="majorBidi" w:hAnsiTheme="majorBidi" w:cstheme="majorBidi"/>
        </w:rPr>
      </w:pPr>
    </w:p>
    <w:p w14:paraId="79E37CAD" w14:textId="77777777" w:rsidR="00552B25" w:rsidRPr="00A93F41" w:rsidRDefault="00552B25" w:rsidP="006567ED">
      <w:pPr>
        <w:pStyle w:val="Heading3"/>
        <w:jc w:val="both"/>
        <w:rPr>
          <w:rFonts w:asciiTheme="majorBidi" w:hAnsiTheme="majorBidi"/>
          <w:color w:val="auto"/>
        </w:rPr>
      </w:pPr>
      <w:bookmarkStart w:id="142" w:name="_Toc241244578"/>
      <w:r w:rsidRPr="00A93F41">
        <w:rPr>
          <w:rFonts w:asciiTheme="majorBidi" w:hAnsiTheme="majorBidi"/>
          <w:color w:val="auto"/>
        </w:rPr>
        <w:t>4.3.2 Comparison with Existing State-of-the-Art Models</w:t>
      </w:r>
      <w:bookmarkEnd w:id="142"/>
    </w:p>
    <w:p w14:paraId="2C47CD89" w14:textId="3A498E76" w:rsidR="00AE353B" w:rsidRPr="00A93F41" w:rsidRDefault="00AE353B" w:rsidP="006567ED">
      <w:pPr>
        <w:pStyle w:val="Caption"/>
        <w:keepNext/>
        <w:jc w:val="both"/>
        <w:rPr>
          <w:rFonts w:asciiTheme="majorBidi" w:hAnsiTheme="majorBidi" w:cstheme="majorBidi"/>
          <w:color w:val="auto"/>
        </w:rPr>
      </w:pPr>
      <w:bookmarkStart w:id="143" w:name="_Toc241244651"/>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44</w:t>
      </w:r>
      <w:r w:rsidRPr="00A93F41">
        <w:rPr>
          <w:rFonts w:asciiTheme="majorBidi" w:hAnsiTheme="majorBidi" w:cstheme="majorBidi"/>
          <w:color w:val="auto"/>
        </w:rPr>
        <w:fldChar w:fldCharType="end"/>
      </w:r>
      <w:r w:rsidRPr="00A93F41">
        <w:rPr>
          <w:rFonts w:asciiTheme="majorBidi" w:hAnsiTheme="majorBidi" w:cstheme="majorBidi"/>
          <w:color w:val="auto"/>
        </w:rPr>
        <w:t>: Comparison with State-of-the-Art Hybrid Models.</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7"/>
        <w:gridCol w:w="867"/>
        <w:gridCol w:w="1267"/>
        <w:gridCol w:w="1210"/>
        <w:gridCol w:w="1371"/>
        <w:gridCol w:w="1171"/>
        <w:gridCol w:w="1220"/>
        <w:gridCol w:w="977"/>
      </w:tblGrid>
      <w:tr w:rsidR="004A200B" w:rsidRPr="00A93F41" w14:paraId="46EE066B" w14:textId="77777777" w:rsidTr="00552B25">
        <w:trPr>
          <w:tblHeader/>
        </w:trPr>
        <w:tc>
          <w:tcPr>
            <w:tcW w:w="673" w:type="pct"/>
            <w:shd w:val="clear" w:color="auto" w:fill="FFFFFF"/>
            <w:tcMar>
              <w:top w:w="150" w:type="dxa"/>
              <w:left w:w="0" w:type="dxa"/>
              <w:bottom w:w="150" w:type="dxa"/>
              <w:right w:w="240" w:type="dxa"/>
            </w:tcMar>
            <w:vAlign w:val="center"/>
            <w:hideMark/>
          </w:tcPr>
          <w:p w14:paraId="3CD6E838"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Model</w:t>
            </w:r>
          </w:p>
        </w:tc>
        <w:tc>
          <w:tcPr>
            <w:tcW w:w="467" w:type="pct"/>
            <w:shd w:val="clear" w:color="auto" w:fill="FFFFFF"/>
            <w:tcMar>
              <w:top w:w="150" w:type="dxa"/>
              <w:left w:w="240" w:type="dxa"/>
              <w:bottom w:w="150" w:type="dxa"/>
              <w:right w:w="240" w:type="dxa"/>
            </w:tcMar>
            <w:vAlign w:val="center"/>
            <w:hideMark/>
          </w:tcPr>
          <w:p w14:paraId="1B978BE1"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Year</w:t>
            </w:r>
          </w:p>
        </w:tc>
        <w:tc>
          <w:tcPr>
            <w:tcW w:w="681" w:type="pct"/>
            <w:shd w:val="clear" w:color="auto" w:fill="FFFFFF"/>
            <w:tcMar>
              <w:top w:w="150" w:type="dxa"/>
              <w:left w:w="240" w:type="dxa"/>
              <w:bottom w:w="150" w:type="dxa"/>
              <w:right w:w="240" w:type="dxa"/>
            </w:tcMar>
            <w:vAlign w:val="center"/>
            <w:hideMark/>
          </w:tcPr>
          <w:p w14:paraId="1FDE00EB"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Dataset</w:t>
            </w:r>
          </w:p>
        </w:tc>
        <w:tc>
          <w:tcPr>
            <w:tcW w:w="634" w:type="pct"/>
            <w:shd w:val="clear" w:color="auto" w:fill="FFFFFF"/>
            <w:tcMar>
              <w:top w:w="150" w:type="dxa"/>
              <w:left w:w="240" w:type="dxa"/>
              <w:bottom w:w="150" w:type="dxa"/>
              <w:right w:w="240" w:type="dxa"/>
            </w:tcMar>
            <w:vAlign w:val="center"/>
            <w:hideMark/>
          </w:tcPr>
          <w:p w14:paraId="22D60A78"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Accuracy / F1</w:t>
            </w:r>
          </w:p>
        </w:tc>
        <w:tc>
          <w:tcPr>
            <w:tcW w:w="736" w:type="pct"/>
            <w:shd w:val="clear" w:color="auto" w:fill="FFFFFF"/>
            <w:tcMar>
              <w:top w:w="150" w:type="dxa"/>
              <w:left w:w="240" w:type="dxa"/>
              <w:bottom w:w="150" w:type="dxa"/>
              <w:right w:w="240" w:type="dxa"/>
            </w:tcMar>
            <w:vAlign w:val="center"/>
            <w:hideMark/>
          </w:tcPr>
          <w:p w14:paraId="085C61EF"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Parameters</w:t>
            </w:r>
          </w:p>
        </w:tc>
        <w:tc>
          <w:tcPr>
            <w:tcW w:w="629" w:type="pct"/>
            <w:shd w:val="clear" w:color="auto" w:fill="FFFFFF"/>
            <w:tcMar>
              <w:top w:w="150" w:type="dxa"/>
              <w:left w:w="240" w:type="dxa"/>
              <w:bottom w:w="150" w:type="dxa"/>
              <w:right w:w="240" w:type="dxa"/>
            </w:tcMar>
            <w:vAlign w:val="center"/>
            <w:hideMark/>
          </w:tcPr>
          <w:p w14:paraId="5B25B41C"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Model Size</w:t>
            </w:r>
          </w:p>
        </w:tc>
        <w:tc>
          <w:tcPr>
            <w:tcW w:w="655" w:type="pct"/>
            <w:shd w:val="clear" w:color="auto" w:fill="FFFFFF"/>
            <w:tcMar>
              <w:top w:w="150" w:type="dxa"/>
              <w:left w:w="240" w:type="dxa"/>
              <w:bottom w:w="150" w:type="dxa"/>
              <w:right w:w="240" w:type="dxa"/>
            </w:tcMar>
            <w:vAlign w:val="center"/>
            <w:hideMark/>
          </w:tcPr>
          <w:p w14:paraId="507B8F68"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CPU Inference</w:t>
            </w:r>
          </w:p>
        </w:tc>
        <w:tc>
          <w:tcPr>
            <w:tcW w:w="525" w:type="pct"/>
            <w:shd w:val="clear" w:color="auto" w:fill="FFFFFF"/>
            <w:tcMar>
              <w:top w:w="150" w:type="dxa"/>
              <w:left w:w="240" w:type="dxa"/>
              <w:bottom w:w="150" w:type="dxa"/>
              <w:right w:w="240" w:type="dxa"/>
            </w:tcMar>
            <w:vAlign w:val="center"/>
            <w:hideMark/>
          </w:tcPr>
          <w:p w14:paraId="2F395E93" w14:textId="77777777" w:rsidR="00552B25" w:rsidRPr="00A93F41" w:rsidRDefault="00552B25" w:rsidP="006567ED">
            <w:pPr>
              <w:jc w:val="both"/>
              <w:rPr>
                <w:rFonts w:asciiTheme="majorBidi" w:hAnsiTheme="majorBidi" w:cstheme="majorBidi"/>
                <w:b/>
                <w:bCs/>
                <w:sz w:val="18"/>
                <w:szCs w:val="18"/>
              </w:rPr>
            </w:pPr>
            <w:r w:rsidRPr="00A93F41">
              <w:rPr>
                <w:rFonts w:asciiTheme="majorBidi" w:hAnsiTheme="majorBidi" w:cstheme="majorBidi"/>
                <w:b/>
                <w:bCs/>
                <w:sz w:val="18"/>
                <w:szCs w:val="18"/>
              </w:rPr>
              <w:t>V-class F1</w:t>
            </w:r>
          </w:p>
        </w:tc>
      </w:tr>
      <w:tr w:rsidR="004A200B" w:rsidRPr="00A93F41" w14:paraId="265CE4B9" w14:textId="77777777" w:rsidTr="00552B25">
        <w:tc>
          <w:tcPr>
            <w:tcW w:w="673" w:type="pct"/>
            <w:shd w:val="clear" w:color="auto" w:fill="FFFFFF"/>
            <w:tcMar>
              <w:top w:w="150" w:type="dxa"/>
              <w:left w:w="0" w:type="dxa"/>
              <w:bottom w:w="150" w:type="dxa"/>
              <w:right w:w="240" w:type="dxa"/>
            </w:tcMar>
            <w:vAlign w:val="center"/>
            <w:hideMark/>
          </w:tcPr>
          <w:p w14:paraId="3479089E" w14:textId="29499B71"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Che et al.</w:t>
            </w:r>
            <w:r w:rsidR="00AE353B" w:rsidRPr="00A93F41">
              <w:rPr>
                <w:rFonts w:asciiTheme="majorBidi" w:hAnsiTheme="majorBidi" w:cstheme="majorBidi"/>
                <w:sz w:val="18"/>
                <w:szCs w:val="18"/>
              </w:rPr>
              <w:fldChar w:fldCharType="begin"/>
            </w:r>
            <w:r w:rsidR="00AE353B" w:rsidRPr="00A93F41">
              <w:rPr>
                <w:rFonts w:asciiTheme="majorBidi" w:hAnsiTheme="majorBidi" w:cstheme="majorBidi"/>
                <w:sz w:val="18"/>
                <w:szCs w:val="18"/>
              </w:rPr>
              <w:instrText xml:space="preserve"> ADDIN ZOTERO_ITEM CSL_CITATION {"citationID":"f3DKhmhn","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00AE353B" w:rsidRPr="00A93F41">
              <w:rPr>
                <w:rFonts w:asciiTheme="majorBidi" w:hAnsiTheme="majorBidi" w:cstheme="majorBidi"/>
                <w:sz w:val="18"/>
                <w:szCs w:val="18"/>
              </w:rPr>
              <w:fldChar w:fldCharType="separate"/>
            </w:r>
            <w:r w:rsidR="00AE353B" w:rsidRPr="00A93F41">
              <w:rPr>
                <w:rFonts w:asciiTheme="majorBidi" w:hAnsiTheme="majorBidi" w:cstheme="majorBidi"/>
                <w:sz w:val="18"/>
                <w:szCs w:val="18"/>
              </w:rPr>
              <w:t>[9]</w:t>
            </w:r>
            <w:r w:rsidR="00AE353B" w:rsidRPr="00A93F41">
              <w:rPr>
                <w:rFonts w:asciiTheme="majorBidi" w:hAnsiTheme="majorBidi" w:cstheme="majorBidi"/>
                <w:sz w:val="18"/>
                <w:szCs w:val="18"/>
              </w:rPr>
              <w:fldChar w:fldCharType="end"/>
            </w:r>
            <w:r w:rsidR="00AE353B" w:rsidRPr="00A93F41">
              <w:rPr>
                <w:rFonts w:asciiTheme="majorBidi" w:hAnsiTheme="majorBidi" w:cstheme="majorBidi"/>
                <w:sz w:val="18"/>
                <w:szCs w:val="18"/>
              </w:rPr>
              <w:t>.</w:t>
            </w:r>
          </w:p>
        </w:tc>
        <w:tc>
          <w:tcPr>
            <w:tcW w:w="467" w:type="pct"/>
            <w:shd w:val="clear" w:color="auto" w:fill="FFFFFF"/>
            <w:tcMar>
              <w:top w:w="150" w:type="dxa"/>
              <w:left w:w="240" w:type="dxa"/>
              <w:bottom w:w="150" w:type="dxa"/>
              <w:right w:w="240" w:type="dxa"/>
            </w:tcMar>
            <w:vAlign w:val="center"/>
            <w:hideMark/>
          </w:tcPr>
          <w:p w14:paraId="224C75C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2021</w:t>
            </w:r>
          </w:p>
        </w:tc>
        <w:tc>
          <w:tcPr>
            <w:tcW w:w="681" w:type="pct"/>
            <w:shd w:val="clear" w:color="auto" w:fill="FFFFFF"/>
            <w:tcMar>
              <w:top w:w="150" w:type="dxa"/>
              <w:left w:w="240" w:type="dxa"/>
              <w:bottom w:w="150" w:type="dxa"/>
              <w:right w:w="240" w:type="dxa"/>
            </w:tcMar>
            <w:vAlign w:val="center"/>
            <w:hideMark/>
          </w:tcPr>
          <w:p w14:paraId="6A4E5D94"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PhysioNet 2017</w:t>
            </w:r>
          </w:p>
        </w:tc>
        <w:tc>
          <w:tcPr>
            <w:tcW w:w="634" w:type="pct"/>
            <w:shd w:val="clear" w:color="auto" w:fill="FFFFFF"/>
            <w:tcMar>
              <w:top w:w="150" w:type="dxa"/>
              <w:left w:w="240" w:type="dxa"/>
              <w:bottom w:w="150" w:type="dxa"/>
              <w:right w:w="240" w:type="dxa"/>
            </w:tcMar>
            <w:vAlign w:val="center"/>
            <w:hideMark/>
          </w:tcPr>
          <w:p w14:paraId="5B68E941"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78.6% macro-F1</w:t>
            </w:r>
          </w:p>
        </w:tc>
        <w:tc>
          <w:tcPr>
            <w:tcW w:w="736" w:type="pct"/>
            <w:shd w:val="clear" w:color="auto" w:fill="FFFFFF"/>
            <w:tcMar>
              <w:top w:w="150" w:type="dxa"/>
              <w:left w:w="240" w:type="dxa"/>
              <w:bottom w:w="150" w:type="dxa"/>
              <w:right w:w="240" w:type="dxa"/>
            </w:tcMar>
            <w:vAlign w:val="center"/>
            <w:hideMark/>
          </w:tcPr>
          <w:p w14:paraId="62C9516E"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~25M</w:t>
            </w:r>
          </w:p>
        </w:tc>
        <w:tc>
          <w:tcPr>
            <w:tcW w:w="629" w:type="pct"/>
            <w:shd w:val="clear" w:color="auto" w:fill="FFFFFF"/>
            <w:tcMar>
              <w:top w:w="150" w:type="dxa"/>
              <w:left w:w="240" w:type="dxa"/>
              <w:bottom w:w="150" w:type="dxa"/>
              <w:right w:w="240" w:type="dxa"/>
            </w:tcMar>
            <w:vAlign w:val="center"/>
            <w:hideMark/>
          </w:tcPr>
          <w:p w14:paraId="6045DB99"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~100 MB</w:t>
            </w:r>
          </w:p>
        </w:tc>
        <w:tc>
          <w:tcPr>
            <w:tcW w:w="655" w:type="pct"/>
            <w:shd w:val="clear" w:color="auto" w:fill="FFFFFF"/>
            <w:tcMar>
              <w:top w:w="150" w:type="dxa"/>
              <w:left w:w="240" w:type="dxa"/>
              <w:bottom w:w="150" w:type="dxa"/>
              <w:right w:w="240" w:type="dxa"/>
            </w:tcMar>
            <w:vAlign w:val="center"/>
            <w:hideMark/>
          </w:tcPr>
          <w:p w14:paraId="73067956"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 xml:space="preserve">~150 </w:t>
            </w:r>
            <w:proofErr w:type="spellStart"/>
            <w:r w:rsidRPr="00A93F41">
              <w:rPr>
                <w:rFonts w:asciiTheme="majorBidi" w:hAnsiTheme="majorBidi" w:cstheme="majorBidi"/>
                <w:sz w:val="18"/>
                <w:szCs w:val="18"/>
              </w:rPr>
              <w:t>ms</w:t>
            </w:r>
            <w:proofErr w:type="spellEnd"/>
          </w:p>
        </w:tc>
        <w:tc>
          <w:tcPr>
            <w:tcW w:w="525" w:type="pct"/>
            <w:shd w:val="clear" w:color="auto" w:fill="FFFFFF"/>
            <w:tcMar>
              <w:top w:w="150" w:type="dxa"/>
              <w:left w:w="240" w:type="dxa"/>
              <w:bottom w:w="150" w:type="dxa"/>
              <w:right w:w="0" w:type="dxa"/>
            </w:tcMar>
            <w:vAlign w:val="center"/>
            <w:hideMark/>
          </w:tcPr>
          <w:p w14:paraId="5A69C2A4"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&lt;0.60</w:t>
            </w:r>
          </w:p>
        </w:tc>
      </w:tr>
      <w:tr w:rsidR="004A200B" w:rsidRPr="00A93F41" w14:paraId="6373F22D" w14:textId="77777777" w:rsidTr="00552B25">
        <w:tc>
          <w:tcPr>
            <w:tcW w:w="673" w:type="pct"/>
            <w:shd w:val="clear" w:color="auto" w:fill="FFFFFF"/>
            <w:tcMar>
              <w:top w:w="150" w:type="dxa"/>
              <w:left w:w="0" w:type="dxa"/>
              <w:bottom w:w="150" w:type="dxa"/>
              <w:right w:w="240" w:type="dxa"/>
            </w:tcMar>
            <w:vAlign w:val="center"/>
            <w:hideMark/>
          </w:tcPr>
          <w:p w14:paraId="54BF4A33" w14:textId="74C2FB54" w:rsidR="00552B25" w:rsidRPr="00A93F41" w:rsidRDefault="00552B25" w:rsidP="00913BE4">
            <w:pPr>
              <w:jc w:val="both"/>
              <w:rPr>
                <w:rFonts w:asciiTheme="majorBidi" w:hAnsiTheme="majorBidi" w:cstheme="majorBidi"/>
                <w:sz w:val="18"/>
                <w:szCs w:val="18"/>
              </w:rPr>
            </w:pPr>
            <w:r w:rsidRPr="00A93F41">
              <w:rPr>
                <w:rFonts w:asciiTheme="majorBidi" w:hAnsiTheme="majorBidi" w:cstheme="majorBidi"/>
                <w:sz w:val="18"/>
                <w:szCs w:val="18"/>
              </w:rPr>
              <w:t>Liu</w:t>
            </w:r>
            <w:r w:rsidR="00AE353B" w:rsidRPr="00A93F41">
              <w:rPr>
                <w:rFonts w:asciiTheme="majorBidi" w:hAnsiTheme="majorBidi" w:cstheme="majorBidi"/>
                <w:sz w:val="18"/>
                <w:szCs w:val="18"/>
              </w:rPr>
              <w:t xml:space="preserve">. </w:t>
            </w:r>
            <w:r w:rsidR="00AE353B" w:rsidRPr="00A93F41">
              <w:rPr>
                <w:rFonts w:asciiTheme="majorBidi" w:hAnsiTheme="majorBidi" w:cstheme="majorBidi"/>
                <w:sz w:val="18"/>
                <w:szCs w:val="18"/>
              </w:rPr>
              <w:fldChar w:fldCharType="begin"/>
            </w:r>
            <w:r w:rsidR="00913BE4" w:rsidRPr="00A93F41">
              <w:rPr>
                <w:rFonts w:asciiTheme="majorBidi" w:hAnsiTheme="majorBidi" w:cstheme="majorBidi"/>
                <w:sz w:val="18"/>
                <w:szCs w:val="18"/>
              </w:rPr>
              <w:instrText xml:space="preserve"> ADDIN ZOTERO_ITEM CSL_CITATION {"citationID":"RMXFT0Zm","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00AE353B" w:rsidRPr="00A93F41">
              <w:rPr>
                <w:rFonts w:asciiTheme="majorBidi" w:hAnsiTheme="majorBidi" w:cstheme="majorBidi"/>
                <w:sz w:val="18"/>
                <w:szCs w:val="18"/>
              </w:rPr>
              <w:fldChar w:fldCharType="separate"/>
            </w:r>
            <w:r w:rsidR="00913BE4" w:rsidRPr="00A93F41">
              <w:rPr>
                <w:rFonts w:asciiTheme="majorBidi" w:hAnsiTheme="majorBidi" w:cstheme="majorBidi"/>
                <w:sz w:val="18"/>
              </w:rPr>
              <w:t>[10]</w:t>
            </w:r>
            <w:r w:rsidR="00AE353B" w:rsidRPr="00A93F41">
              <w:rPr>
                <w:rFonts w:asciiTheme="majorBidi" w:hAnsiTheme="majorBidi" w:cstheme="majorBidi"/>
                <w:sz w:val="18"/>
                <w:szCs w:val="18"/>
              </w:rPr>
              <w:fldChar w:fldCharType="end"/>
            </w:r>
            <w:r w:rsidR="00AE353B" w:rsidRPr="00A93F41">
              <w:rPr>
                <w:rFonts w:asciiTheme="majorBidi" w:hAnsiTheme="majorBidi" w:cstheme="majorBidi"/>
                <w:sz w:val="18"/>
                <w:szCs w:val="18"/>
              </w:rPr>
              <w:t>.</w:t>
            </w:r>
          </w:p>
        </w:tc>
        <w:tc>
          <w:tcPr>
            <w:tcW w:w="467" w:type="pct"/>
            <w:shd w:val="clear" w:color="auto" w:fill="FFFFFF"/>
            <w:tcMar>
              <w:top w:w="150" w:type="dxa"/>
              <w:left w:w="240" w:type="dxa"/>
              <w:bottom w:w="150" w:type="dxa"/>
              <w:right w:w="240" w:type="dxa"/>
            </w:tcMar>
            <w:vAlign w:val="center"/>
            <w:hideMark/>
          </w:tcPr>
          <w:p w14:paraId="498E5AD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2025</w:t>
            </w:r>
          </w:p>
        </w:tc>
        <w:tc>
          <w:tcPr>
            <w:tcW w:w="681" w:type="pct"/>
            <w:shd w:val="clear" w:color="auto" w:fill="FFFFFF"/>
            <w:tcMar>
              <w:top w:w="150" w:type="dxa"/>
              <w:left w:w="240" w:type="dxa"/>
              <w:bottom w:w="150" w:type="dxa"/>
              <w:right w:w="240" w:type="dxa"/>
            </w:tcMar>
            <w:vAlign w:val="center"/>
            <w:hideMark/>
          </w:tcPr>
          <w:p w14:paraId="753F1163"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MIT-BIH</w:t>
            </w:r>
          </w:p>
        </w:tc>
        <w:tc>
          <w:tcPr>
            <w:tcW w:w="634" w:type="pct"/>
            <w:shd w:val="clear" w:color="auto" w:fill="FFFFFF"/>
            <w:tcMar>
              <w:top w:w="150" w:type="dxa"/>
              <w:left w:w="240" w:type="dxa"/>
              <w:bottom w:w="150" w:type="dxa"/>
              <w:right w:w="240" w:type="dxa"/>
            </w:tcMar>
            <w:vAlign w:val="center"/>
            <w:hideMark/>
          </w:tcPr>
          <w:p w14:paraId="0F8B00C6"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99.28% acc</w:t>
            </w:r>
          </w:p>
        </w:tc>
        <w:tc>
          <w:tcPr>
            <w:tcW w:w="736" w:type="pct"/>
            <w:shd w:val="clear" w:color="auto" w:fill="FFFFFF"/>
            <w:tcMar>
              <w:top w:w="150" w:type="dxa"/>
              <w:left w:w="240" w:type="dxa"/>
              <w:bottom w:w="150" w:type="dxa"/>
              <w:right w:w="240" w:type="dxa"/>
            </w:tcMar>
            <w:vAlign w:val="center"/>
            <w:hideMark/>
          </w:tcPr>
          <w:p w14:paraId="62A95E81"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&gt;110M</w:t>
            </w:r>
          </w:p>
        </w:tc>
        <w:tc>
          <w:tcPr>
            <w:tcW w:w="629" w:type="pct"/>
            <w:shd w:val="clear" w:color="auto" w:fill="FFFFFF"/>
            <w:tcMar>
              <w:top w:w="150" w:type="dxa"/>
              <w:left w:w="240" w:type="dxa"/>
              <w:bottom w:w="150" w:type="dxa"/>
              <w:right w:w="240" w:type="dxa"/>
            </w:tcMar>
            <w:vAlign w:val="center"/>
            <w:hideMark/>
          </w:tcPr>
          <w:p w14:paraId="169B6C0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&gt;440 MB</w:t>
            </w:r>
          </w:p>
        </w:tc>
        <w:tc>
          <w:tcPr>
            <w:tcW w:w="655" w:type="pct"/>
            <w:shd w:val="clear" w:color="auto" w:fill="FFFFFF"/>
            <w:tcMar>
              <w:top w:w="150" w:type="dxa"/>
              <w:left w:w="240" w:type="dxa"/>
              <w:bottom w:w="150" w:type="dxa"/>
              <w:right w:w="240" w:type="dxa"/>
            </w:tcMar>
            <w:vAlign w:val="center"/>
            <w:hideMark/>
          </w:tcPr>
          <w:p w14:paraId="638B46D7"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 xml:space="preserve">&gt;200 </w:t>
            </w:r>
            <w:proofErr w:type="spellStart"/>
            <w:r w:rsidRPr="00A93F41">
              <w:rPr>
                <w:rFonts w:asciiTheme="majorBidi" w:hAnsiTheme="majorBidi" w:cstheme="majorBidi"/>
                <w:sz w:val="18"/>
                <w:szCs w:val="18"/>
              </w:rPr>
              <w:t>ms</w:t>
            </w:r>
            <w:proofErr w:type="spellEnd"/>
          </w:p>
        </w:tc>
        <w:tc>
          <w:tcPr>
            <w:tcW w:w="525" w:type="pct"/>
            <w:shd w:val="clear" w:color="auto" w:fill="FFFFFF"/>
            <w:tcMar>
              <w:top w:w="150" w:type="dxa"/>
              <w:left w:w="240" w:type="dxa"/>
              <w:bottom w:w="150" w:type="dxa"/>
              <w:right w:w="0" w:type="dxa"/>
            </w:tcMar>
            <w:vAlign w:val="center"/>
            <w:hideMark/>
          </w:tcPr>
          <w:p w14:paraId="7129963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0.845</w:t>
            </w:r>
          </w:p>
        </w:tc>
      </w:tr>
      <w:tr w:rsidR="004A200B" w:rsidRPr="00A93F41" w14:paraId="13B2A68C" w14:textId="77777777" w:rsidTr="00552B25">
        <w:tc>
          <w:tcPr>
            <w:tcW w:w="673" w:type="pct"/>
            <w:shd w:val="clear" w:color="auto" w:fill="FFFFFF"/>
            <w:tcMar>
              <w:top w:w="150" w:type="dxa"/>
              <w:left w:w="0" w:type="dxa"/>
              <w:bottom w:w="150" w:type="dxa"/>
              <w:right w:w="240" w:type="dxa"/>
            </w:tcMar>
            <w:vAlign w:val="center"/>
            <w:hideMark/>
          </w:tcPr>
          <w:p w14:paraId="721E857B" w14:textId="4375E00C" w:rsidR="00552B25" w:rsidRPr="00A93F41" w:rsidRDefault="00552B25" w:rsidP="004E4900">
            <w:pPr>
              <w:jc w:val="both"/>
              <w:rPr>
                <w:rFonts w:asciiTheme="majorBidi" w:hAnsiTheme="majorBidi" w:cstheme="majorBidi"/>
                <w:sz w:val="18"/>
                <w:szCs w:val="18"/>
              </w:rPr>
            </w:pPr>
            <w:r w:rsidRPr="00A93F41">
              <w:rPr>
                <w:rFonts w:asciiTheme="majorBidi" w:hAnsiTheme="majorBidi" w:cstheme="majorBidi"/>
                <w:sz w:val="18"/>
                <w:szCs w:val="18"/>
              </w:rPr>
              <w:t>Shah et al.</w:t>
            </w:r>
            <w:r w:rsidR="00AE353B" w:rsidRPr="00A93F41">
              <w:rPr>
                <w:rFonts w:asciiTheme="majorBidi" w:hAnsiTheme="majorBidi" w:cstheme="majorBidi"/>
                <w:sz w:val="18"/>
                <w:szCs w:val="18"/>
              </w:rPr>
              <w:t xml:space="preserve"> </w:t>
            </w:r>
            <w:r w:rsidR="00AE353B" w:rsidRPr="00A93F41">
              <w:rPr>
                <w:rFonts w:asciiTheme="majorBidi" w:hAnsiTheme="majorBidi" w:cstheme="majorBidi"/>
                <w:sz w:val="18"/>
                <w:szCs w:val="18"/>
              </w:rPr>
              <w:fldChar w:fldCharType="begin"/>
            </w:r>
            <w:r w:rsidR="004E4900" w:rsidRPr="00A93F41">
              <w:rPr>
                <w:rFonts w:asciiTheme="majorBidi" w:hAnsiTheme="majorBidi" w:cstheme="majorBidi"/>
                <w:sz w:val="18"/>
                <w:szCs w:val="18"/>
              </w:rPr>
              <w:instrText xml:space="preserve"> ADDIN ZOTERO_ITEM CSL_CITATION {"citationID":"1aIx2wgq","properties":{"unsorted":false,"formattedCitation":"[20]","plainCitation":"[20]","noteIndex":0},"citationItems":[{"id":594,"uris":["http://zotero.org/users/local/I5HYQrQS/items/ZK9NFU4R"],"itemData":{"id":594,"type":"article-journal","container-title":"Computers in Biology and Medicine","page":"107890","title":"ECG-TransCovNet: A hybrid transformer model for accurate arrhythmia detection","volume":"168","author":[{"family":"Shah","given":"A."},{"family":"Ali","given":"M."},{"family":"Raza","given":"B."}],"issued":{"date-parts":[["2024"]]}}}],"schema":"https://github.com/citation-style-language/schema/raw/master/csl-citation.json"} </w:instrText>
            </w:r>
            <w:r w:rsidR="00AE353B" w:rsidRPr="00A93F41">
              <w:rPr>
                <w:rFonts w:asciiTheme="majorBidi" w:hAnsiTheme="majorBidi" w:cstheme="majorBidi"/>
                <w:sz w:val="18"/>
                <w:szCs w:val="18"/>
              </w:rPr>
              <w:fldChar w:fldCharType="separate"/>
            </w:r>
            <w:r w:rsidR="004E4900" w:rsidRPr="00A93F41">
              <w:rPr>
                <w:rFonts w:asciiTheme="majorBidi" w:hAnsiTheme="majorBidi" w:cstheme="majorBidi"/>
                <w:sz w:val="18"/>
              </w:rPr>
              <w:t>[20]</w:t>
            </w:r>
            <w:r w:rsidR="00AE353B" w:rsidRPr="00A93F41">
              <w:rPr>
                <w:rFonts w:asciiTheme="majorBidi" w:hAnsiTheme="majorBidi" w:cstheme="majorBidi"/>
                <w:sz w:val="18"/>
                <w:szCs w:val="18"/>
              </w:rPr>
              <w:fldChar w:fldCharType="end"/>
            </w:r>
            <w:r w:rsidR="00AE353B" w:rsidRPr="00A93F41">
              <w:rPr>
                <w:rFonts w:asciiTheme="majorBidi" w:hAnsiTheme="majorBidi" w:cstheme="majorBidi"/>
                <w:sz w:val="18"/>
                <w:szCs w:val="18"/>
              </w:rPr>
              <w:t>.</w:t>
            </w:r>
          </w:p>
        </w:tc>
        <w:tc>
          <w:tcPr>
            <w:tcW w:w="467" w:type="pct"/>
            <w:shd w:val="clear" w:color="auto" w:fill="FFFFFF"/>
            <w:tcMar>
              <w:top w:w="150" w:type="dxa"/>
              <w:left w:w="240" w:type="dxa"/>
              <w:bottom w:w="150" w:type="dxa"/>
              <w:right w:w="240" w:type="dxa"/>
            </w:tcMar>
            <w:vAlign w:val="center"/>
            <w:hideMark/>
          </w:tcPr>
          <w:p w14:paraId="17F3B76C"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2024</w:t>
            </w:r>
          </w:p>
        </w:tc>
        <w:tc>
          <w:tcPr>
            <w:tcW w:w="681" w:type="pct"/>
            <w:shd w:val="clear" w:color="auto" w:fill="FFFFFF"/>
            <w:tcMar>
              <w:top w:w="150" w:type="dxa"/>
              <w:left w:w="240" w:type="dxa"/>
              <w:bottom w:w="150" w:type="dxa"/>
              <w:right w:w="240" w:type="dxa"/>
            </w:tcMar>
            <w:vAlign w:val="center"/>
            <w:hideMark/>
          </w:tcPr>
          <w:p w14:paraId="7BD067E6"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MIT-BIH</w:t>
            </w:r>
          </w:p>
        </w:tc>
        <w:tc>
          <w:tcPr>
            <w:tcW w:w="634" w:type="pct"/>
            <w:shd w:val="clear" w:color="auto" w:fill="FFFFFF"/>
            <w:tcMar>
              <w:top w:w="150" w:type="dxa"/>
              <w:left w:w="240" w:type="dxa"/>
              <w:bottom w:w="150" w:type="dxa"/>
              <w:right w:w="240" w:type="dxa"/>
            </w:tcMar>
            <w:vAlign w:val="center"/>
            <w:hideMark/>
          </w:tcPr>
          <w:p w14:paraId="052ECF34"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98.6% acc</w:t>
            </w:r>
          </w:p>
        </w:tc>
        <w:tc>
          <w:tcPr>
            <w:tcW w:w="736" w:type="pct"/>
            <w:shd w:val="clear" w:color="auto" w:fill="FFFFFF"/>
            <w:tcMar>
              <w:top w:w="150" w:type="dxa"/>
              <w:left w:w="240" w:type="dxa"/>
              <w:bottom w:w="150" w:type="dxa"/>
              <w:right w:w="240" w:type="dxa"/>
            </w:tcMar>
            <w:vAlign w:val="center"/>
            <w:hideMark/>
          </w:tcPr>
          <w:p w14:paraId="6FCFC00D"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c>
          <w:tcPr>
            <w:tcW w:w="629" w:type="pct"/>
            <w:shd w:val="clear" w:color="auto" w:fill="FFFFFF"/>
            <w:tcMar>
              <w:top w:w="150" w:type="dxa"/>
              <w:left w:w="240" w:type="dxa"/>
              <w:bottom w:w="150" w:type="dxa"/>
              <w:right w:w="240" w:type="dxa"/>
            </w:tcMar>
            <w:vAlign w:val="center"/>
            <w:hideMark/>
          </w:tcPr>
          <w:p w14:paraId="10079B7A"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c>
          <w:tcPr>
            <w:tcW w:w="655" w:type="pct"/>
            <w:shd w:val="clear" w:color="auto" w:fill="FFFFFF"/>
            <w:tcMar>
              <w:top w:w="150" w:type="dxa"/>
              <w:left w:w="240" w:type="dxa"/>
              <w:bottom w:w="150" w:type="dxa"/>
              <w:right w:w="240" w:type="dxa"/>
            </w:tcMar>
            <w:vAlign w:val="center"/>
            <w:hideMark/>
          </w:tcPr>
          <w:p w14:paraId="0EE44867"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c>
          <w:tcPr>
            <w:tcW w:w="525" w:type="pct"/>
            <w:shd w:val="clear" w:color="auto" w:fill="FFFFFF"/>
            <w:tcMar>
              <w:top w:w="150" w:type="dxa"/>
              <w:left w:w="240" w:type="dxa"/>
              <w:bottom w:w="150" w:type="dxa"/>
              <w:right w:w="0" w:type="dxa"/>
            </w:tcMar>
            <w:vAlign w:val="center"/>
            <w:hideMark/>
          </w:tcPr>
          <w:p w14:paraId="66BA49EB"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r>
      <w:tr w:rsidR="004A200B" w:rsidRPr="00A93F41" w14:paraId="017FDCB0" w14:textId="77777777" w:rsidTr="00552B25">
        <w:tc>
          <w:tcPr>
            <w:tcW w:w="673" w:type="pct"/>
            <w:shd w:val="clear" w:color="auto" w:fill="FFFFFF"/>
            <w:tcMar>
              <w:top w:w="150" w:type="dxa"/>
              <w:left w:w="0" w:type="dxa"/>
              <w:bottom w:w="150" w:type="dxa"/>
              <w:right w:w="240" w:type="dxa"/>
            </w:tcMar>
            <w:vAlign w:val="center"/>
            <w:hideMark/>
          </w:tcPr>
          <w:p w14:paraId="47AC0B19" w14:textId="5A0C655B" w:rsidR="00552B25" w:rsidRPr="00A93F41" w:rsidRDefault="00552B25" w:rsidP="004E4900">
            <w:pPr>
              <w:jc w:val="both"/>
              <w:rPr>
                <w:rFonts w:asciiTheme="majorBidi" w:hAnsiTheme="majorBidi" w:cstheme="majorBidi"/>
                <w:sz w:val="18"/>
                <w:szCs w:val="18"/>
              </w:rPr>
            </w:pPr>
            <w:r w:rsidRPr="00A93F41">
              <w:rPr>
                <w:rFonts w:asciiTheme="majorBidi" w:hAnsiTheme="majorBidi" w:cstheme="majorBidi"/>
                <w:sz w:val="18"/>
                <w:szCs w:val="18"/>
              </w:rPr>
              <w:lastRenderedPageBreak/>
              <w:t>Apostol et al.</w:t>
            </w:r>
            <w:r w:rsidR="00AE353B" w:rsidRPr="00A93F41">
              <w:rPr>
                <w:rFonts w:asciiTheme="majorBidi" w:hAnsiTheme="majorBidi" w:cstheme="majorBidi"/>
                <w:sz w:val="18"/>
                <w:szCs w:val="18"/>
              </w:rPr>
              <w:t xml:space="preserve"> </w:t>
            </w:r>
            <w:r w:rsidR="00AE353B" w:rsidRPr="00A93F41">
              <w:rPr>
                <w:rFonts w:asciiTheme="majorBidi" w:hAnsiTheme="majorBidi" w:cstheme="majorBidi"/>
                <w:sz w:val="18"/>
                <w:szCs w:val="18"/>
              </w:rPr>
              <w:fldChar w:fldCharType="begin"/>
            </w:r>
            <w:r w:rsidR="004E4900" w:rsidRPr="00A93F41">
              <w:rPr>
                <w:rFonts w:asciiTheme="majorBidi" w:hAnsiTheme="majorBidi" w:cstheme="majorBidi"/>
                <w:sz w:val="18"/>
                <w:szCs w:val="18"/>
              </w:rPr>
              <w:instrText xml:space="preserve"> ADDIN ZOTERO_ITEM CSL_CITATION {"citationID":"sag4cRCa","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00AE353B" w:rsidRPr="00A93F41">
              <w:rPr>
                <w:rFonts w:asciiTheme="majorBidi" w:hAnsiTheme="majorBidi" w:cstheme="majorBidi"/>
                <w:sz w:val="18"/>
                <w:szCs w:val="18"/>
              </w:rPr>
              <w:fldChar w:fldCharType="separate"/>
            </w:r>
            <w:r w:rsidR="004E4900" w:rsidRPr="00A93F41">
              <w:rPr>
                <w:rFonts w:asciiTheme="majorBidi" w:hAnsiTheme="majorBidi" w:cstheme="majorBidi"/>
                <w:sz w:val="18"/>
              </w:rPr>
              <w:t>[22]</w:t>
            </w:r>
            <w:r w:rsidR="00AE353B" w:rsidRPr="00A93F41">
              <w:rPr>
                <w:rFonts w:asciiTheme="majorBidi" w:hAnsiTheme="majorBidi" w:cstheme="majorBidi"/>
                <w:sz w:val="18"/>
                <w:szCs w:val="18"/>
              </w:rPr>
              <w:fldChar w:fldCharType="end"/>
            </w:r>
          </w:p>
        </w:tc>
        <w:tc>
          <w:tcPr>
            <w:tcW w:w="467" w:type="pct"/>
            <w:shd w:val="clear" w:color="auto" w:fill="FFFFFF"/>
            <w:tcMar>
              <w:top w:w="150" w:type="dxa"/>
              <w:left w:w="240" w:type="dxa"/>
              <w:bottom w:w="150" w:type="dxa"/>
              <w:right w:w="240" w:type="dxa"/>
            </w:tcMar>
            <w:vAlign w:val="center"/>
            <w:hideMark/>
          </w:tcPr>
          <w:p w14:paraId="2E328770"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2024</w:t>
            </w:r>
          </w:p>
        </w:tc>
        <w:tc>
          <w:tcPr>
            <w:tcW w:w="681" w:type="pct"/>
            <w:shd w:val="clear" w:color="auto" w:fill="FFFFFF"/>
            <w:tcMar>
              <w:top w:w="150" w:type="dxa"/>
              <w:left w:w="240" w:type="dxa"/>
              <w:bottom w:w="150" w:type="dxa"/>
              <w:right w:w="240" w:type="dxa"/>
            </w:tcMar>
            <w:vAlign w:val="center"/>
            <w:hideMark/>
          </w:tcPr>
          <w:p w14:paraId="6382A6DB"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PTB-XL</w:t>
            </w:r>
          </w:p>
        </w:tc>
        <w:tc>
          <w:tcPr>
            <w:tcW w:w="634" w:type="pct"/>
            <w:shd w:val="clear" w:color="auto" w:fill="FFFFFF"/>
            <w:tcMar>
              <w:top w:w="150" w:type="dxa"/>
              <w:left w:w="240" w:type="dxa"/>
              <w:bottom w:w="150" w:type="dxa"/>
              <w:right w:w="240" w:type="dxa"/>
            </w:tcMar>
            <w:vAlign w:val="center"/>
            <w:hideMark/>
          </w:tcPr>
          <w:p w14:paraId="2648113A"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93.42% acc</w:t>
            </w:r>
          </w:p>
        </w:tc>
        <w:tc>
          <w:tcPr>
            <w:tcW w:w="736" w:type="pct"/>
            <w:shd w:val="clear" w:color="auto" w:fill="FFFFFF"/>
            <w:tcMar>
              <w:top w:w="150" w:type="dxa"/>
              <w:left w:w="240" w:type="dxa"/>
              <w:bottom w:w="150" w:type="dxa"/>
              <w:right w:w="240" w:type="dxa"/>
            </w:tcMar>
            <w:vAlign w:val="center"/>
            <w:hideMark/>
          </w:tcPr>
          <w:p w14:paraId="35C9A69A"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2.1M</w:t>
            </w:r>
          </w:p>
        </w:tc>
        <w:tc>
          <w:tcPr>
            <w:tcW w:w="629" w:type="pct"/>
            <w:shd w:val="clear" w:color="auto" w:fill="FFFFFF"/>
            <w:tcMar>
              <w:top w:w="150" w:type="dxa"/>
              <w:left w:w="240" w:type="dxa"/>
              <w:bottom w:w="150" w:type="dxa"/>
              <w:right w:w="240" w:type="dxa"/>
            </w:tcMar>
            <w:vAlign w:val="center"/>
            <w:hideMark/>
          </w:tcPr>
          <w:p w14:paraId="1409353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~8 MB</w:t>
            </w:r>
          </w:p>
        </w:tc>
        <w:tc>
          <w:tcPr>
            <w:tcW w:w="655" w:type="pct"/>
            <w:shd w:val="clear" w:color="auto" w:fill="FFFFFF"/>
            <w:tcMar>
              <w:top w:w="150" w:type="dxa"/>
              <w:left w:w="240" w:type="dxa"/>
              <w:bottom w:w="150" w:type="dxa"/>
              <w:right w:w="240" w:type="dxa"/>
            </w:tcMar>
            <w:vAlign w:val="center"/>
            <w:hideMark/>
          </w:tcPr>
          <w:p w14:paraId="404A6B13"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 xml:space="preserve">12.3 </w:t>
            </w:r>
            <w:proofErr w:type="spellStart"/>
            <w:r w:rsidRPr="00A93F41">
              <w:rPr>
                <w:rFonts w:asciiTheme="majorBidi" w:hAnsiTheme="majorBidi" w:cstheme="majorBidi"/>
                <w:sz w:val="18"/>
                <w:szCs w:val="18"/>
              </w:rPr>
              <w:t>ms</w:t>
            </w:r>
            <w:proofErr w:type="spellEnd"/>
          </w:p>
        </w:tc>
        <w:tc>
          <w:tcPr>
            <w:tcW w:w="525" w:type="pct"/>
            <w:shd w:val="clear" w:color="auto" w:fill="FFFFFF"/>
            <w:tcMar>
              <w:top w:w="150" w:type="dxa"/>
              <w:left w:w="240" w:type="dxa"/>
              <w:bottom w:w="150" w:type="dxa"/>
              <w:right w:w="0" w:type="dxa"/>
            </w:tcMar>
            <w:vAlign w:val="center"/>
            <w:hideMark/>
          </w:tcPr>
          <w:p w14:paraId="01FA7C51"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r>
      <w:tr w:rsidR="004A200B" w:rsidRPr="00A93F41" w14:paraId="03E2A938" w14:textId="77777777" w:rsidTr="00552B25">
        <w:tc>
          <w:tcPr>
            <w:tcW w:w="673" w:type="pct"/>
            <w:shd w:val="clear" w:color="auto" w:fill="FFFFFF"/>
            <w:tcMar>
              <w:top w:w="150" w:type="dxa"/>
              <w:left w:w="0" w:type="dxa"/>
              <w:bottom w:w="150" w:type="dxa"/>
              <w:right w:w="240" w:type="dxa"/>
            </w:tcMar>
            <w:vAlign w:val="center"/>
            <w:hideMark/>
          </w:tcPr>
          <w:p w14:paraId="2141F454" w14:textId="04802BDC"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Qi et al.</w:t>
            </w:r>
            <w:r w:rsidR="00AE353B" w:rsidRPr="00A93F41">
              <w:rPr>
                <w:rFonts w:asciiTheme="majorBidi" w:hAnsiTheme="majorBidi" w:cstheme="majorBidi"/>
                <w:sz w:val="18"/>
                <w:szCs w:val="18"/>
              </w:rPr>
              <w:t xml:space="preserve"> </w:t>
            </w:r>
            <w:r w:rsidR="00AE353B" w:rsidRPr="00A93F41">
              <w:rPr>
                <w:rFonts w:asciiTheme="majorBidi" w:hAnsiTheme="majorBidi" w:cstheme="majorBidi"/>
                <w:sz w:val="18"/>
                <w:szCs w:val="18"/>
              </w:rPr>
              <w:fldChar w:fldCharType="begin"/>
            </w:r>
            <w:r w:rsidR="00AE353B" w:rsidRPr="00A93F41">
              <w:rPr>
                <w:rFonts w:asciiTheme="majorBidi" w:hAnsiTheme="majorBidi" w:cstheme="majorBidi"/>
                <w:sz w:val="18"/>
                <w:szCs w:val="18"/>
              </w:rPr>
              <w:instrText xml:space="preserve"> ADDIN ZOTERO_ITEM CSL_CITATION {"citationID":"SlEvY3cz","properties":{"unsorted":false,"formattedCitation":"[34]","plainCitation":"[34]","noteIndex":0},"citationItems":[{"id":608,"uris":["http://zotero.org/users/local/I5HYQrQS/items/PXN2AY6N"],"itemData":{"id":608,"type":"article-journal","container-title":"Applied Sciences","issue":"23","page":"11202","title":"Research on ECG signal classification based on hybrid residual network","volume":"14","author":[{"family":"Qi","given":"T."},{"family":"Zhang","given":"H."},{"family":"Zhu","given":"H."},{"family":"Sun","given":"C."},{"family":"Liu","given":"X."}],"issued":{"date-parts":[["2024"]]}}}],"schema":"https://github.com/citation-style-language/schema/raw/master/csl-citation.json"} </w:instrText>
            </w:r>
            <w:r w:rsidR="00AE353B" w:rsidRPr="00A93F41">
              <w:rPr>
                <w:rFonts w:asciiTheme="majorBidi" w:hAnsiTheme="majorBidi" w:cstheme="majorBidi"/>
                <w:sz w:val="18"/>
                <w:szCs w:val="18"/>
              </w:rPr>
              <w:fldChar w:fldCharType="separate"/>
            </w:r>
            <w:r w:rsidR="00AE353B" w:rsidRPr="00A93F41">
              <w:rPr>
                <w:rFonts w:asciiTheme="majorBidi" w:hAnsiTheme="majorBidi" w:cstheme="majorBidi"/>
                <w:sz w:val="18"/>
                <w:szCs w:val="18"/>
              </w:rPr>
              <w:t>[34]</w:t>
            </w:r>
            <w:r w:rsidR="00AE353B" w:rsidRPr="00A93F41">
              <w:rPr>
                <w:rFonts w:asciiTheme="majorBidi" w:hAnsiTheme="majorBidi" w:cstheme="majorBidi"/>
                <w:sz w:val="18"/>
                <w:szCs w:val="18"/>
              </w:rPr>
              <w:fldChar w:fldCharType="end"/>
            </w:r>
          </w:p>
        </w:tc>
        <w:tc>
          <w:tcPr>
            <w:tcW w:w="467" w:type="pct"/>
            <w:shd w:val="clear" w:color="auto" w:fill="FFFFFF"/>
            <w:tcMar>
              <w:top w:w="150" w:type="dxa"/>
              <w:left w:w="240" w:type="dxa"/>
              <w:bottom w:w="150" w:type="dxa"/>
              <w:right w:w="240" w:type="dxa"/>
            </w:tcMar>
            <w:vAlign w:val="center"/>
            <w:hideMark/>
          </w:tcPr>
          <w:p w14:paraId="7A470150"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2024</w:t>
            </w:r>
          </w:p>
        </w:tc>
        <w:tc>
          <w:tcPr>
            <w:tcW w:w="681" w:type="pct"/>
            <w:shd w:val="clear" w:color="auto" w:fill="FFFFFF"/>
            <w:tcMar>
              <w:top w:w="150" w:type="dxa"/>
              <w:left w:w="240" w:type="dxa"/>
              <w:bottom w:w="150" w:type="dxa"/>
              <w:right w:w="240" w:type="dxa"/>
            </w:tcMar>
            <w:vAlign w:val="center"/>
            <w:hideMark/>
          </w:tcPr>
          <w:p w14:paraId="110A6013"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MIT-BIH</w:t>
            </w:r>
          </w:p>
        </w:tc>
        <w:tc>
          <w:tcPr>
            <w:tcW w:w="634" w:type="pct"/>
            <w:shd w:val="clear" w:color="auto" w:fill="FFFFFF"/>
            <w:tcMar>
              <w:top w:w="150" w:type="dxa"/>
              <w:left w:w="240" w:type="dxa"/>
              <w:bottom w:w="150" w:type="dxa"/>
              <w:right w:w="240" w:type="dxa"/>
            </w:tcMar>
            <w:vAlign w:val="center"/>
            <w:hideMark/>
          </w:tcPr>
          <w:p w14:paraId="56147A77"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99.09% acc</w:t>
            </w:r>
          </w:p>
        </w:tc>
        <w:tc>
          <w:tcPr>
            <w:tcW w:w="736" w:type="pct"/>
            <w:shd w:val="clear" w:color="auto" w:fill="FFFFFF"/>
            <w:tcMar>
              <w:top w:w="150" w:type="dxa"/>
              <w:left w:w="240" w:type="dxa"/>
              <w:bottom w:w="150" w:type="dxa"/>
              <w:right w:w="240" w:type="dxa"/>
            </w:tcMar>
            <w:vAlign w:val="center"/>
            <w:hideMark/>
          </w:tcPr>
          <w:p w14:paraId="6AAAFE98"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c>
          <w:tcPr>
            <w:tcW w:w="629" w:type="pct"/>
            <w:shd w:val="clear" w:color="auto" w:fill="FFFFFF"/>
            <w:tcMar>
              <w:top w:w="150" w:type="dxa"/>
              <w:left w:w="240" w:type="dxa"/>
              <w:bottom w:w="150" w:type="dxa"/>
              <w:right w:w="240" w:type="dxa"/>
            </w:tcMar>
            <w:vAlign w:val="center"/>
            <w:hideMark/>
          </w:tcPr>
          <w:p w14:paraId="3CF6057B"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c>
          <w:tcPr>
            <w:tcW w:w="655" w:type="pct"/>
            <w:shd w:val="clear" w:color="auto" w:fill="FFFFFF"/>
            <w:tcMar>
              <w:top w:w="150" w:type="dxa"/>
              <w:left w:w="240" w:type="dxa"/>
              <w:bottom w:w="150" w:type="dxa"/>
              <w:right w:w="240" w:type="dxa"/>
            </w:tcMar>
            <w:vAlign w:val="center"/>
            <w:hideMark/>
          </w:tcPr>
          <w:p w14:paraId="453D079D"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Slow</w:t>
            </w:r>
          </w:p>
        </w:tc>
        <w:tc>
          <w:tcPr>
            <w:tcW w:w="525" w:type="pct"/>
            <w:shd w:val="clear" w:color="auto" w:fill="FFFFFF"/>
            <w:tcMar>
              <w:top w:w="150" w:type="dxa"/>
              <w:left w:w="240" w:type="dxa"/>
              <w:bottom w:w="150" w:type="dxa"/>
              <w:right w:w="0" w:type="dxa"/>
            </w:tcMar>
            <w:vAlign w:val="center"/>
            <w:hideMark/>
          </w:tcPr>
          <w:p w14:paraId="5159FA4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sz w:val="18"/>
                <w:szCs w:val="18"/>
              </w:rPr>
              <w:t>Not reported</w:t>
            </w:r>
          </w:p>
        </w:tc>
      </w:tr>
      <w:tr w:rsidR="004A200B" w:rsidRPr="00A93F41" w14:paraId="28ED6AE4" w14:textId="77777777" w:rsidTr="00552B25">
        <w:tc>
          <w:tcPr>
            <w:tcW w:w="673" w:type="pct"/>
            <w:shd w:val="clear" w:color="auto" w:fill="FFFFFF"/>
            <w:tcMar>
              <w:top w:w="150" w:type="dxa"/>
              <w:left w:w="0" w:type="dxa"/>
              <w:bottom w:w="150" w:type="dxa"/>
              <w:right w:w="240" w:type="dxa"/>
            </w:tcMar>
            <w:vAlign w:val="center"/>
            <w:hideMark/>
          </w:tcPr>
          <w:p w14:paraId="29828AC2"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ECG-TransCovNet (ours)</w:t>
            </w:r>
          </w:p>
        </w:tc>
        <w:tc>
          <w:tcPr>
            <w:tcW w:w="467" w:type="pct"/>
            <w:shd w:val="clear" w:color="auto" w:fill="FFFFFF"/>
            <w:tcMar>
              <w:top w:w="150" w:type="dxa"/>
              <w:left w:w="240" w:type="dxa"/>
              <w:bottom w:w="150" w:type="dxa"/>
              <w:right w:w="240" w:type="dxa"/>
            </w:tcMar>
            <w:vAlign w:val="center"/>
            <w:hideMark/>
          </w:tcPr>
          <w:p w14:paraId="1011FDE9"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2026</w:t>
            </w:r>
          </w:p>
        </w:tc>
        <w:tc>
          <w:tcPr>
            <w:tcW w:w="681" w:type="pct"/>
            <w:shd w:val="clear" w:color="auto" w:fill="FFFFFF"/>
            <w:tcMar>
              <w:top w:w="150" w:type="dxa"/>
              <w:left w:w="240" w:type="dxa"/>
              <w:bottom w:w="150" w:type="dxa"/>
              <w:right w:w="240" w:type="dxa"/>
            </w:tcMar>
            <w:vAlign w:val="center"/>
            <w:hideMark/>
          </w:tcPr>
          <w:p w14:paraId="1D46876C" w14:textId="59F908D7" w:rsidR="00552B25" w:rsidRPr="00A93F41" w:rsidRDefault="00B2326C" w:rsidP="00B2326C">
            <w:pPr>
              <w:jc w:val="both"/>
              <w:rPr>
                <w:rFonts w:asciiTheme="majorBidi" w:hAnsiTheme="majorBidi" w:cstheme="majorBidi"/>
                <w:b/>
                <w:bCs/>
                <w:sz w:val="18"/>
                <w:szCs w:val="18"/>
              </w:rPr>
            </w:pPr>
            <w:r w:rsidRPr="00B2326C">
              <w:rPr>
                <w:rFonts w:asciiTheme="majorBidi" w:hAnsiTheme="majorBidi" w:cstheme="majorBidi"/>
                <w:b/>
                <w:bCs/>
                <w:sz w:val="18"/>
                <w:szCs w:val="18"/>
              </w:rPr>
              <w:t>Synthetic +Real</w:t>
            </w:r>
            <w:r w:rsidRPr="00A93F41">
              <w:rPr>
                <w:rFonts w:asciiTheme="majorBidi" w:hAnsiTheme="majorBidi" w:cstheme="majorBidi"/>
                <w:b/>
                <w:bCs/>
                <w:sz w:val="18"/>
                <w:szCs w:val="18"/>
              </w:rPr>
              <w:t xml:space="preserve"> </w:t>
            </w:r>
            <w:r w:rsidR="00552B25" w:rsidRPr="00A93F41">
              <w:rPr>
                <w:rFonts w:asciiTheme="majorBidi" w:hAnsiTheme="majorBidi" w:cstheme="majorBidi"/>
                <w:b/>
                <w:bCs/>
                <w:sz w:val="18"/>
                <w:szCs w:val="18"/>
              </w:rPr>
              <w:t>MIT-BIH (4-class, strict)</w:t>
            </w:r>
          </w:p>
        </w:tc>
        <w:tc>
          <w:tcPr>
            <w:tcW w:w="634" w:type="pct"/>
            <w:shd w:val="clear" w:color="auto" w:fill="FFFFFF"/>
            <w:tcMar>
              <w:top w:w="150" w:type="dxa"/>
              <w:left w:w="240" w:type="dxa"/>
              <w:bottom w:w="150" w:type="dxa"/>
              <w:right w:w="240" w:type="dxa"/>
            </w:tcMar>
            <w:vAlign w:val="center"/>
            <w:hideMark/>
          </w:tcPr>
          <w:p w14:paraId="35C6016B"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91.39% acc, 0.646 macro-F1</w:t>
            </w:r>
          </w:p>
        </w:tc>
        <w:tc>
          <w:tcPr>
            <w:tcW w:w="736" w:type="pct"/>
            <w:shd w:val="clear" w:color="auto" w:fill="FFFFFF"/>
            <w:tcMar>
              <w:top w:w="150" w:type="dxa"/>
              <w:left w:w="240" w:type="dxa"/>
              <w:bottom w:w="150" w:type="dxa"/>
              <w:right w:w="240" w:type="dxa"/>
            </w:tcMar>
            <w:vAlign w:val="center"/>
            <w:hideMark/>
          </w:tcPr>
          <w:p w14:paraId="08312EC8"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~408K</w:t>
            </w:r>
          </w:p>
        </w:tc>
        <w:tc>
          <w:tcPr>
            <w:tcW w:w="629" w:type="pct"/>
            <w:shd w:val="clear" w:color="auto" w:fill="FFFFFF"/>
            <w:tcMar>
              <w:top w:w="150" w:type="dxa"/>
              <w:left w:w="240" w:type="dxa"/>
              <w:bottom w:w="150" w:type="dxa"/>
              <w:right w:w="240" w:type="dxa"/>
            </w:tcMar>
            <w:vAlign w:val="center"/>
            <w:hideMark/>
          </w:tcPr>
          <w:p w14:paraId="61DC5804"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1.38 MB</w:t>
            </w:r>
          </w:p>
        </w:tc>
        <w:tc>
          <w:tcPr>
            <w:tcW w:w="655" w:type="pct"/>
            <w:shd w:val="clear" w:color="auto" w:fill="FFFFFF"/>
            <w:tcMar>
              <w:top w:w="150" w:type="dxa"/>
              <w:left w:w="240" w:type="dxa"/>
              <w:bottom w:w="150" w:type="dxa"/>
              <w:right w:w="240" w:type="dxa"/>
            </w:tcMar>
            <w:vAlign w:val="center"/>
            <w:hideMark/>
          </w:tcPr>
          <w:p w14:paraId="5D29757B"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 xml:space="preserve">5.8 </w:t>
            </w:r>
            <w:proofErr w:type="spellStart"/>
            <w:r w:rsidRPr="00A93F41">
              <w:rPr>
                <w:rFonts w:asciiTheme="majorBidi" w:hAnsiTheme="majorBidi" w:cstheme="majorBidi"/>
                <w:b/>
                <w:bCs/>
                <w:sz w:val="18"/>
                <w:szCs w:val="18"/>
              </w:rPr>
              <w:t>ms</w:t>
            </w:r>
            <w:proofErr w:type="spellEnd"/>
          </w:p>
        </w:tc>
        <w:tc>
          <w:tcPr>
            <w:tcW w:w="525" w:type="pct"/>
            <w:shd w:val="clear" w:color="auto" w:fill="FFFFFF"/>
            <w:tcMar>
              <w:top w:w="150" w:type="dxa"/>
              <w:left w:w="240" w:type="dxa"/>
              <w:bottom w:w="150" w:type="dxa"/>
              <w:right w:w="0" w:type="dxa"/>
            </w:tcMar>
            <w:vAlign w:val="center"/>
            <w:hideMark/>
          </w:tcPr>
          <w:p w14:paraId="1A8CDC55" w14:textId="77777777" w:rsidR="00552B25" w:rsidRPr="00A93F41" w:rsidRDefault="00552B25" w:rsidP="006567ED">
            <w:pPr>
              <w:jc w:val="both"/>
              <w:rPr>
                <w:rFonts w:asciiTheme="majorBidi" w:hAnsiTheme="majorBidi" w:cstheme="majorBidi"/>
                <w:sz w:val="18"/>
                <w:szCs w:val="18"/>
              </w:rPr>
            </w:pPr>
            <w:r w:rsidRPr="00A93F41">
              <w:rPr>
                <w:rFonts w:asciiTheme="majorBidi" w:hAnsiTheme="majorBidi" w:cstheme="majorBidi"/>
                <w:b/>
                <w:bCs/>
                <w:sz w:val="18"/>
                <w:szCs w:val="18"/>
              </w:rPr>
              <w:t>0.853</w:t>
            </w:r>
          </w:p>
        </w:tc>
      </w:tr>
    </w:tbl>
    <w:p w14:paraId="799265F2" w14:textId="77777777" w:rsidR="00552B25" w:rsidRPr="00A93F41" w:rsidRDefault="00552B25" w:rsidP="006567ED">
      <w:pPr>
        <w:jc w:val="both"/>
        <w:rPr>
          <w:rFonts w:asciiTheme="majorBidi" w:hAnsiTheme="majorBidi" w:cstheme="majorBidi"/>
        </w:rPr>
      </w:pPr>
    </w:p>
    <w:p w14:paraId="0A6E41D5" w14:textId="77777777" w:rsidR="00AE353B" w:rsidRPr="00A93F41" w:rsidRDefault="00AE353B" w:rsidP="006567ED">
      <w:pPr>
        <w:jc w:val="both"/>
        <w:rPr>
          <w:rFonts w:asciiTheme="majorBidi" w:hAnsiTheme="majorBidi" w:cstheme="majorBidi"/>
        </w:rPr>
      </w:pPr>
      <w:r w:rsidRPr="00A93F41">
        <w:rPr>
          <w:rFonts w:asciiTheme="majorBidi" w:hAnsiTheme="majorBidi" w:cstheme="majorBidi"/>
          <w:b/>
          <w:bCs/>
        </w:rPr>
        <w:t>Key comparisons:</w:t>
      </w:r>
    </w:p>
    <w:p w14:paraId="42E03D5A" w14:textId="2E2F5360" w:rsidR="00AE353B" w:rsidRPr="00A93F41" w:rsidRDefault="00AE353B" w:rsidP="00913BE4">
      <w:pPr>
        <w:numPr>
          <w:ilvl w:val="0"/>
          <w:numId w:val="29"/>
        </w:numPr>
        <w:jc w:val="both"/>
        <w:rPr>
          <w:rFonts w:asciiTheme="majorBidi" w:hAnsiTheme="majorBidi" w:cstheme="majorBidi"/>
        </w:rPr>
      </w:pPr>
      <w:r w:rsidRPr="00A93F41">
        <w:rPr>
          <w:rFonts w:asciiTheme="majorBidi" w:hAnsiTheme="majorBidi" w:cstheme="majorBidi"/>
          <w:b/>
          <w:bCs/>
        </w:rPr>
        <w:t xml:space="preserve">vs. Liu </w:t>
      </w:r>
      <w:r w:rsidRPr="00A93F41">
        <w:rPr>
          <w:rFonts w:asciiTheme="majorBidi" w:hAnsiTheme="majorBidi" w:cstheme="majorBidi"/>
          <w:b/>
          <w:bCs/>
        </w:rPr>
        <w:fldChar w:fldCharType="begin"/>
      </w:r>
      <w:r w:rsidR="00913BE4" w:rsidRPr="00A93F41">
        <w:rPr>
          <w:rFonts w:asciiTheme="majorBidi" w:hAnsiTheme="majorBidi" w:cstheme="majorBidi"/>
          <w:b/>
          <w:bCs/>
        </w:rPr>
        <w:instrText xml:space="preserve"> ADDIN ZOTERO_ITEM CSL_CITATION {"citationID":"P2kFJTLS","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Pr="00A93F41">
        <w:rPr>
          <w:rFonts w:asciiTheme="majorBidi" w:hAnsiTheme="majorBidi" w:cstheme="majorBidi"/>
          <w:b/>
          <w:bCs/>
        </w:rPr>
        <w:fldChar w:fldCharType="separate"/>
      </w:r>
      <w:r w:rsidR="00913BE4" w:rsidRPr="00A93F41">
        <w:rPr>
          <w:rFonts w:asciiTheme="majorBidi" w:hAnsiTheme="majorBidi" w:cstheme="majorBidi"/>
        </w:rPr>
        <w:t>[10]</w:t>
      </w:r>
      <w:r w:rsidRPr="00A93F41">
        <w:rPr>
          <w:rFonts w:asciiTheme="majorBidi" w:hAnsiTheme="majorBidi" w:cstheme="majorBidi"/>
          <w:b/>
          <w:bCs/>
        </w:rPr>
        <w:fldChar w:fldCharType="end"/>
      </w:r>
      <w:r w:rsidRPr="00A93F41">
        <w:rPr>
          <w:rFonts w:asciiTheme="majorBidi" w:hAnsiTheme="majorBidi" w:cstheme="majorBidi"/>
          <w:b/>
          <w:bCs/>
        </w:rPr>
        <w:t xml:space="preserve"> (2025):</w:t>
      </w:r>
      <w:r w:rsidRPr="00A93F41">
        <w:rPr>
          <w:rFonts w:asciiTheme="majorBidi" w:hAnsiTheme="majorBidi" w:cstheme="majorBidi"/>
        </w:rPr>
        <w:t xml:space="preserve"> ECG-TransCovNet achieves </w:t>
      </w:r>
      <w:r w:rsidRPr="00A93F41">
        <w:rPr>
          <w:rFonts w:asciiTheme="majorBidi" w:hAnsiTheme="majorBidi" w:cstheme="majorBidi"/>
          <w:b/>
          <w:bCs/>
        </w:rPr>
        <w:t>~270× fewer parameters</w:t>
      </w:r>
      <w:r w:rsidRPr="00A93F41">
        <w:rPr>
          <w:rFonts w:asciiTheme="majorBidi" w:hAnsiTheme="majorBidi" w:cstheme="majorBidi"/>
        </w:rPr>
        <w:t xml:space="preserve"> (408K vs. 110M) and </w:t>
      </w:r>
      <w:r w:rsidRPr="00A93F41">
        <w:rPr>
          <w:rFonts w:asciiTheme="majorBidi" w:hAnsiTheme="majorBidi" w:cstheme="majorBidi"/>
          <w:b/>
          <w:bCs/>
        </w:rPr>
        <w:t>~35× faster CPU inference</w:t>
      </w:r>
      <w:r w:rsidRPr="00A93F41">
        <w:rPr>
          <w:rFonts w:asciiTheme="majorBidi" w:hAnsiTheme="majorBidi" w:cstheme="majorBidi"/>
        </w:rPr>
        <w:t xml:space="preserve"> (5.8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vs. 200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with a </w:t>
      </w:r>
      <w:r w:rsidRPr="00A93F41">
        <w:rPr>
          <w:rFonts w:asciiTheme="majorBidi" w:hAnsiTheme="majorBidi" w:cstheme="majorBidi"/>
          <w:b/>
          <w:bCs/>
        </w:rPr>
        <w:t>comparable V-class F1</w:t>
      </w:r>
      <w:r w:rsidRPr="00A93F41">
        <w:rPr>
          <w:rFonts w:asciiTheme="majorBidi" w:hAnsiTheme="majorBidi" w:cstheme="majorBidi"/>
        </w:rPr>
        <w:t xml:space="preserve"> (0.853 vs. 0.845). The accuracy difference (91.39% vs. 99.28%) is explained by the stricter evaluation protocol (subject-disjoint split) and the honest handling of the 201/202 leakage in this thesis.</w:t>
      </w:r>
    </w:p>
    <w:p w14:paraId="2F9E8FA5" w14:textId="4C3625A2" w:rsidR="00AE353B" w:rsidRPr="00A93F41" w:rsidRDefault="00AE353B" w:rsidP="006567ED">
      <w:pPr>
        <w:numPr>
          <w:ilvl w:val="0"/>
          <w:numId w:val="29"/>
        </w:numPr>
        <w:jc w:val="both"/>
        <w:rPr>
          <w:rFonts w:asciiTheme="majorBidi" w:hAnsiTheme="majorBidi" w:cstheme="majorBidi"/>
        </w:rPr>
      </w:pPr>
      <w:r w:rsidRPr="00A93F41">
        <w:rPr>
          <w:rFonts w:asciiTheme="majorBidi" w:hAnsiTheme="majorBidi" w:cstheme="majorBidi"/>
          <w:b/>
          <w:bCs/>
        </w:rPr>
        <w:t xml:space="preserve">vs. Che et al. </w:t>
      </w:r>
      <w:r w:rsidRPr="00A93F41">
        <w:rPr>
          <w:rFonts w:asciiTheme="majorBidi" w:hAnsiTheme="majorBidi" w:cstheme="majorBidi"/>
          <w:b/>
          <w:bCs/>
        </w:rPr>
        <w:fldChar w:fldCharType="begin"/>
      </w:r>
      <w:r w:rsidRPr="00A93F41">
        <w:rPr>
          <w:rFonts w:asciiTheme="majorBidi" w:hAnsiTheme="majorBidi" w:cstheme="majorBidi"/>
          <w:b/>
          <w:bCs/>
        </w:rPr>
        <w:instrText xml:space="preserve"> ADDIN ZOTERO_ITEM CSL_CITATION {"citationID":"pCKOZPlF","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Pr="00A93F41">
        <w:rPr>
          <w:rFonts w:asciiTheme="majorBidi" w:hAnsiTheme="majorBidi" w:cstheme="majorBidi"/>
          <w:b/>
          <w:bCs/>
        </w:rPr>
        <w:fldChar w:fldCharType="separate"/>
      </w:r>
      <w:r w:rsidRPr="00A93F41">
        <w:rPr>
          <w:rFonts w:asciiTheme="majorBidi" w:hAnsiTheme="majorBidi" w:cstheme="majorBidi"/>
        </w:rPr>
        <w:t>[9]</w:t>
      </w:r>
      <w:r w:rsidRPr="00A93F41">
        <w:rPr>
          <w:rFonts w:asciiTheme="majorBidi" w:hAnsiTheme="majorBidi" w:cstheme="majorBidi"/>
          <w:b/>
          <w:bCs/>
        </w:rPr>
        <w:fldChar w:fldCharType="end"/>
      </w:r>
      <w:r w:rsidRPr="00A93F41">
        <w:rPr>
          <w:rFonts w:asciiTheme="majorBidi" w:hAnsiTheme="majorBidi" w:cstheme="majorBidi"/>
          <w:b/>
          <w:bCs/>
        </w:rPr>
        <w:t xml:space="preserve"> (2021):</w:t>
      </w:r>
      <w:r w:rsidRPr="00A93F41">
        <w:rPr>
          <w:rFonts w:asciiTheme="majorBidi" w:hAnsiTheme="majorBidi" w:cstheme="majorBidi"/>
        </w:rPr>
        <w:t xml:space="preserve"> ECG-TransCovNet achieves </w:t>
      </w:r>
      <w:r w:rsidRPr="00A93F41">
        <w:rPr>
          <w:rFonts w:asciiTheme="majorBidi" w:hAnsiTheme="majorBidi" w:cstheme="majorBidi"/>
          <w:b/>
          <w:bCs/>
        </w:rPr>
        <w:t>~60× fewer parameters</w:t>
      </w:r>
      <w:r w:rsidRPr="00A93F41">
        <w:rPr>
          <w:rFonts w:asciiTheme="majorBidi" w:hAnsiTheme="majorBidi" w:cstheme="majorBidi"/>
        </w:rPr>
        <w:t xml:space="preserve"> (408K vs. 25M) and </w:t>
      </w:r>
      <w:r w:rsidRPr="00A93F41">
        <w:rPr>
          <w:rFonts w:asciiTheme="majorBidi" w:hAnsiTheme="majorBidi" w:cstheme="majorBidi"/>
          <w:b/>
          <w:bCs/>
        </w:rPr>
        <w:t>~26× faster inference</w:t>
      </w:r>
      <w:r w:rsidRPr="00A93F41">
        <w:rPr>
          <w:rFonts w:asciiTheme="majorBidi" w:hAnsiTheme="majorBidi" w:cstheme="majorBidi"/>
        </w:rPr>
        <w:t xml:space="preserve"> (5.8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vs. 150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with a </w:t>
      </w:r>
      <w:r w:rsidRPr="00A93F41">
        <w:rPr>
          <w:rFonts w:asciiTheme="majorBidi" w:hAnsiTheme="majorBidi" w:cstheme="majorBidi"/>
          <w:b/>
          <w:bCs/>
        </w:rPr>
        <w:t>higher V-class F1</w:t>
      </w:r>
      <w:r w:rsidRPr="00A93F41">
        <w:rPr>
          <w:rFonts w:asciiTheme="majorBidi" w:hAnsiTheme="majorBidi" w:cstheme="majorBidi"/>
        </w:rPr>
        <w:t xml:space="preserve"> (0.853 vs. &lt;0.60).</w:t>
      </w:r>
    </w:p>
    <w:p w14:paraId="70F980A2" w14:textId="5B354495" w:rsidR="00AE353B" w:rsidRPr="00A93F41" w:rsidRDefault="00AE353B" w:rsidP="004E4900">
      <w:pPr>
        <w:numPr>
          <w:ilvl w:val="0"/>
          <w:numId w:val="29"/>
        </w:numPr>
        <w:jc w:val="both"/>
        <w:rPr>
          <w:rFonts w:asciiTheme="majorBidi" w:hAnsiTheme="majorBidi" w:cstheme="majorBidi"/>
        </w:rPr>
      </w:pPr>
      <w:r w:rsidRPr="00A93F41">
        <w:rPr>
          <w:rFonts w:asciiTheme="majorBidi" w:hAnsiTheme="majorBidi" w:cstheme="majorBidi"/>
          <w:b/>
          <w:bCs/>
        </w:rPr>
        <w:t xml:space="preserve">vs. Apostol et al. </w:t>
      </w:r>
      <w:r w:rsidRPr="00A93F41">
        <w:rPr>
          <w:rFonts w:asciiTheme="majorBidi" w:hAnsiTheme="majorBidi" w:cstheme="majorBidi"/>
          <w:b/>
          <w:bCs/>
        </w:rPr>
        <w:fldChar w:fldCharType="begin"/>
      </w:r>
      <w:r w:rsidR="004E4900" w:rsidRPr="00A93F41">
        <w:rPr>
          <w:rFonts w:asciiTheme="majorBidi" w:hAnsiTheme="majorBidi" w:cstheme="majorBidi"/>
          <w:b/>
          <w:bCs/>
        </w:rPr>
        <w:instrText xml:space="preserve"> ADDIN ZOTERO_ITEM CSL_CITATION {"citationID":"xg1Ia89I","properties":{"unsorted":false,"formattedCitation":"[22]","plainCitation":"[22]","noteIndex":0},"citationItems":[{"id":598,"uris":["http://zotero.org/users/local/I5HYQrQS/items/S3I3LI5N"],"itemData":{"id":598,"type":"article-journal","container-title":"Medical and Biological Engineering and Computing","issue":"3","page":"789–801","title":"Arrhythmia classification from 12-lead ECG signals using convolutional and transformer-based deep learning models","volume":"62","author":[{"family":"Apostol","given":"E. S."},{"family":"Truică","given":"R. I."},{"family":"Cercel","given":"D. C."}],"issued":{"date-parts":[["2024"]]}}}],"schema":"https://github.com/citation-style-language/schema/raw/master/csl-citation.json"} </w:instrText>
      </w:r>
      <w:r w:rsidRPr="00A93F41">
        <w:rPr>
          <w:rFonts w:asciiTheme="majorBidi" w:hAnsiTheme="majorBidi" w:cstheme="majorBidi"/>
          <w:b/>
          <w:bCs/>
        </w:rPr>
        <w:fldChar w:fldCharType="separate"/>
      </w:r>
      <w:r w:rsidR="004E4900" w:rsidRPr="00A93F41">
        <w:rPr>
          <w:rFonts w:asciiTheme="majorBidi" w:hAnsiTheme="majorBidi" w:cstheme="majorBidi"/>
        </w:rPr>
        <w:t>[22]</w:t>
      </w:r>
      <w:r w:rsidRPr="00A93F41">
        <w:rPr>
          <w:rFonts w:asciiTheme="majorBidi" w:hAnsiTheme="majorBidi" w:cstheme="majorBidi"/>
          <w:b/>
          <w:bCs/>
        </w:rPr>
        <w:fldChar w:fldCharType="end"/>
      </w:r>
      <w:r w:rsidRPr="00A93F41">
        <w:rPr>
          <w:rFonts w:asciiTheme="majorBidi" w:hAnsiTheme="majorBidi" w:cstheme="majorBidi"/>
          <w:b/>
          <w:bCs/>
        </w:rPr>
        <w:t xml:space="preserve"> (2024):</w:t>
      </w:r>
      <w:r w:rsidRPr="00A93F41">
        <w:rPr>
          <w:rFonts w:asciiTheme="majorBidi" w:hAnsiTheme="majorBidi" w:cstheme="majorBidi"/>
        </w:rPr>
        <w:t xml:space="preserve"> ECG-TransCovNet achieves </w:t>
      </w:r>
      <w:r w:rsidRPr="00A93F41">
        <w:rPr>
          <w:rFonts w:asciiTheme="majorBidi" w:hAnsiTheme="majorBidi" w:cstheme="majorBidi"/>
          <w:b/>
          <w:bCs/>
        </w:rPr>
        <w:t>~5× fewer parameters</w:t>
      </w:r>
      <w:r w:rsidRPr="00A93F41">
        <w:rPr>
          <w:rFonts w:asciiTheme="majorBidi" w:hAnsiTheme="majorBidi" w:cstheme="majorBidi"/>
        </w:rPr>
        <w:t xml:space="preserve"> (408K vs. 2.1M) and </w:t>
      </w:r>
      <w:r w:rsidRPr="00A93F41">
        <w:rPr>
          <w:rFonts w:asciiTheme="majorBidi" w:hAnsiTheme="majorBidi" w:cstheme="majorBidi"/>
          <w:b/>
          <w:bCs/>
        </w:rPr>
        <w:t>~2× faster inference</w:t>
      </w:r>
      <w:r w:rsidRPr="00A93F41">
        <w:rPr>
          <w:rFonts w:asciiTheme="majorBidi" w:hAnsiTheme="majorBidi" w:cstheme="majorBidi"/>
        </w:rPr>
        <w:t xml:space="preserve"> (5.8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vs. 12.3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with </w:t>
      </w:r>
      <w:r w:rsidRPr="00A93F41">
        <w:rPr>
          <w:rFonts w:asciiTheme="majorBidi" w:hAnsiTheme="majorBidi" w:cstheme="majorBidi"/>
          <w:b/>
          <w:bCs/>
        </w:rPr>
        <w:t>similar accuracy</w:t>
      </w:r>
      <w:r w:rsidRPr="00A93F41">
        <w:rPr>
          <w:rFonts w:asciiTheme="majorBidi" w:hAnsiTheme="majorBidi" w:cstheme="majorBidi"/>
        </w:rPr>
        <w:t xml:space="preserve"> (91.39% vs. 93.42%).</w:t>
      </w:r>
    </w:p>
    <w:p w14:paraId="2EC8C2EF" w14:textId="77777777" w:rsidR="00AE353B" w:rsidRPr="00A93F41" w:rsidRDefault="00AE353B" w:rsidP="006567ED">
      <w:pPr>
        <w:jc w:val="both"/>
        <w:rPr>
          <w:rFonts w:asciiTheme="majorBidi" w:hAnsiTheme="majorBidi" w:cstheme="majorBidi"/>
        </w:rPr>
      </w:pPr>
      <w:r w:rsidRPr="00A93F41">
        <w:rPr>
          <w:rFonts w:asciiTheme="majorBidi" w:hAnsiTheme="majorBidi" w:cstheme="majorBidi"/>
          <w:b/>
          <w:bCs/>
        </w:rPr>
        <w:t>Overall:</w:t>
      </w:r>
      <w:r w:rsidRPr="00A93F41">
        <w:rPr>
          <w:rFonts w:asciiTheme="majorBidi" w:hAnsiTheme="majorBidi" w:cstheme="majorBidi"/>
        </w:rPr>
        <w:t xml:space="preserve"> ECG-TransCovNet demonstrates that </w:t>
      </w:r>
      <w:r w:rsidRPr="00A93F41">
        <w:rPr>
          <w:rFonts w:asciiTheme="majorBidi" w:hAnsiTheme="majorBidi" w:cstheme="majorBidi"/>
          <w:b/>
          <w:bCs/>
        </w:rPr>
        <w:t>competitive accuracy can be achieved with far fewer parameters and much faster inference</w:t>
      </w:r>
      <w:r w:rsidRPr="00A93F41">
        <w:rPr>
          <w:rFonts w:asciiTheme="majorBidi" w:hAnsiTheme="majorBidi" w:cstheme="majorBidi"/>
        </w:rPr>
        <w:t>, validating the accuracy-efficiency co-design philosophy.</w:t>
      </w:r>
    </w:p>
    <w:p w14:paraId="1F2A2367" w14:textId="77777777" w:rsidR="00B2326C" w:rsidRPr="00A93F41" w:rsidRDefault="00B2326C" w:rsidP="006567ED">
      <w:pPr>
        <w:jc w:val="both"/>
        <w:rPr>
          <w:rFonts w:asciiTheme="majorBidi" w:hAnsiTheme="majorBidi" w:cstheme="majorBidi"/>
        </w:rPr>
      </w:pPr>
    </w:p>
    <w:p w14:paraId="66EB1CDE" w14:textId="77777777" w:rsidR="00AE353B" w:rsidRPr="00A93F41" w:rsidRDefault="00AE353B" w:rsidP="006567ED">
      <w:pPr>
        <w:pStyle w:val="Heading3"/>
        <w:jc w:val="both"/>
        <w:rPr>
          <w:rFonts w:asciiTheme="majorBidi" w:hAnsiTheme="majorBidi"/>
          <w:color w:val="auto"/>
        </w:rPr>
      </w:pPr>
      <w:bookmarkStart w:id="144" w:name="_Toc241244579"/>
      <w:r w:rsidRPr="00A93F41">
        <w:rPr>
          <w:rFonts w:asciiTheme="majorBidi" w:hAnsiTheme="majorBidi"/>
          <w:color w:val="auto"/>
        </w:rPr>
        <w:t>4.3.3 Addressing the Accuracy-Efficiency Trade-off</w:t>
      </w:r>
      <w:bookmarkEnd w:id="144"/>
    </w:p>
    <w:p w14:paraId="64BF6CE1" w14:textId="77777777" w:rsidR="00AE353B" w:rsidRPr="00A93F41" w:rsidRDefault="00AE353B" w:rsidP="006567ED">
      <w:pPr>
        <w:jc w:val="both"/>
        <w:rPr>
          <w:rFonts w:asciiTheme="majorBidi" w:hAnsiTheme="majorBidi" w:cstheme="majorBidi"/>
        </w:rPr>
      </w:pPr>
      <w:r w:rsidRPr="00A93F41">
        <w:rPr>
          <w:rFonts w:asciiTheme="majorBidi" w:hAnsiTheme="majorBidi" w:cstheme="majorBidi"/>
        </w:rPr>
        <w:t xml:space="preserve">The accuracy-efficiency trade-off is one of the central research gaps identified in Chapter 2. ECG-TransCovNet addresses this by </w:t>
      </w:r>
      <w:r w:rsidRPr="00A93F41">
        <w:rPr>
          <w:rFonts w:asciiTheme="majorBidi" w:hAnsiTheme="majorBidi" w:cstheme="majorBidi"/>
          <w:b/>
          <w:bCs/>
        </w:rPr>
        <w:t>co-optimizing both objectives simultaneously</w:t>
      </w:r>
      <w:r w:rsidRPr="00A93F41">
        <w:rPr>
          <w:rFonts w:asciiTheme="majorBidi" w:hAnsiTheme="majorBidi" w:cstheme="majorBidi"/>
        </w:rPr>
        <w:t>:</w:t>
      </w:r>
    </w:p>
    <w:p w14:paraId="1EC0D3B9" w14:textId="77777777" w:rsidR="00AE353B" w:rsidRPr="00A93F41" w:rsidRDefault="00AE353B" w:rsidP="006567ED">
      <w:pPr>
        <w:numPr>
          <w:ilvl w:val="0"/>
          <w:numId w:val="30"/>
        </w:numPr>
        <w:jc w:val="both"/>
        <w:rPr>
          <w:rFonts w:asciiTheme="majorBidi" w:hAnsiTheme="majorBidi" w:cstheme="majorBidi"/>
        </w:rPr>
      </w:pPr>
      <w:r w:rsidRPr="00A93F41">
        <w:rPr>
          <w:rFonts w:asciiTheme="majorBidi" w:hAnsiTheme="majorBidi" w:cstheme="majorBidi"/>
          <w:b/>
          <w:bCs/>
        </w:rPr>
        <w:lastRenderedPageBreak/>
        <w:t>CNN branch:</w:t>
      </w:r>
      <w:r w:rsidRPr="00A93F41">
        <w:rPr>
          <w:rFonts w:asciiTheme="majorBidi" w:hAnsiTheme="majorBidi" w:cstheme="majorBidi"/>
        </w:rPr>
        <w:t xml:space="preserve"> Three 1D-convolution blocks with increasing filters (64 → 128 → 256) and decreasing kernel sizes (7 → 5 → 3). Global average pooling instead of flattening reduces parameters.</w:t>
      </w:r>
    </w:p>
    <w:p w14:paraId="66872DD5" w14:textId="77777777" w:rsidR="00AE353B" w:rsidRPr="00A93F41" w:rsidRDefault="00AE353B" w:rsidP="006567ED">
      <w:pPr>
        <w:numPr>
          <w:ilvl w:val="0"/>
          <w:numId w:val="30"/>
        </w:numPr>
        <w:jc w:val="both"/>
        <w:rPr>
          <w:rFonts w:asciiTheme="majorBidi" w:hAnsiTheme="majorBidi" w:cstheme="majorBidi"/>
        </w:rPr>
      </w:pPr>
      <w:r w:rsidRPr="00A93F41">
        <w:rPr>
          <w:rFonts w:asciiTheme="majorBidi" w:hAnsiTheme="majorBidi" w:cstheme="majorBidi"/>
          <w:b/>
          <w:bCs/>
        </w:rPr>
        <w:t>Transformer branch:</w:t>
      </w:r>
      <w:r w:rsidRPr="00A93F41">
        <w:rPr>
          <w:rFonts w:asciiTheme="majorBidi" w:hAnsiTheme="majorBidi" w:cstheme="majorBidi"/>
        </w:rPr>
        <w:t xml:space="preserve"> Only 2 encoder layers with 4 attention heads each. This is far fewer than typical Transformer models (which use 6–12 layers).</w:t>
      </w:r>
    </w:p>
    <w:p w14:paraId="6AF6251C" w14:textId="77777777" w:rsidR="00AE353B" w:rsidRPr="00A93F41" w:rsidRDefault="00AE353B" w:rsidP="006567ED">
      <w:pPr>
        <w:numPr>
          <w:ilvl w:val="0"/>
          <w:numId w:val="30"/>
        </w:numPr>
        <w:jc w:val="both"/>
        <w:rPr>
          <w:rFonts w:asciiTheme="majorBidi" w:hAnsiTheme="majorBidi" w:cstheme="majorBidi"/>
        </w:rPr>
      </w:pPr>
      <w:r w:rsidRPr="00A93F41">
        <w:rPr>
          <w:rFonts w:asciiTheme="majorBidi" w:hAnsiTheme="majorBidi" w:cstheme="majorBidi"/>
          <w:b/>
          <w:bCs/>
        </w:rPr>
        <w:t>Attention fusion:</w:t>
      </w:r>
      <w:r w:rsidRPr="00A93F41">
        <w:rPr>
          <w:rFonts w:asciiTheme="majorBidi" w:hAnsiTheme="majorBidi" w:cstheme="majorBidi"/>
        </w:rPr>
        <w:t xml:space="preserve"> Dynamically weights the two branches, avoiding redundant feature extraction.</w:t>
      </w:r>
    </w:p>
    <w:p w14:paraId="7FFA901D" w14:textId="77777777" w:rsidR="00AE353B" w:rsidRPr="00A93F41" w:rsidRDefault="00AE353B" w:rsidP="006567ED">
      <w:pPr>
        <w:jc w:val="both"/>
        <w:rPr>
          <w:rFonts w:asciiTheme="majorBidi" w:hAnsiTheme="majorBidi" w:cstheme="majorBidi"/>
        </w:rPr>
      </w:pPr>
      <w:r w:rsidRPr="00A93F41">
        <w:rPr>
          <w:rFonts w:asciiTheme="majorBidi" w:hAnsiTheme="majorBidi" w:cstheme="majorBidi"/>
        </w:rPr>
        <w:t xml:space="preserve">These design choices allow ECG-TransCovNet to achieve </w:t>
      </w:r>
      <w:r w:rsidRPr="00A93F41">
        <w:rPr>
          <w:rFonts w:asciiTheme="majorBidi" w:hAnsiTheme="majorBidi" w:cstheme="majorBidi"/>
          <w:b/>
          <w:bCs/>
        </w:rPr>
        <w:t>91.39% accuracy with only 408K parameters</w:t>
      </w:r>
      <w:r w:rsidRPr="00A93F41">
        <w:rPr>
          <w:rFonts w:asciiTheme="majorBidi" w:hAnsiTheme="majorBidi" w:cstheme="majorBidi"/>
        </w:rPr>
        <w:t>, demonstrating that the trade-off can be mitigated with careful architecture design.</w:t>
      </w:r>
    </w:p>
    <w:p w14:paraId="4A77ACEF" w14:textId="77777777" w:rsidR="00AE353B" w:rsidRPr="00A93F41" w:rsidRDefault="00000000" w:rsidP="006567ED">
      <w:pPr>
        <w:jc w:val="both"/>
        <w:rPr>
          <w:rFonts w:asciiTheme="majorBidi" w:hAnsiTheme="majorBidi" w:cstheme="majorBidi"/>
        </w:rPr>
      </w:pPr>
      <w:r>
        <w:rPr>
          <w:rFonts w:asciiTheme="majorBidi" w:hAnsiTheme="majorBidi" w:cstheme="majorBidi"/>
        </w:rPr>
        <w:pict w14:anchorId="537D568D">
          <v:rect id="_x0000_i1050" style="width:0;height:.75pt" o:hralign="center" o:hrstd="t" o:hr="t" fillcolor="#a0a0a0" stroked="f"/>
        </w:pict>
      </w:r>
    </w:p>
    <w:p w14:paraId="6C32252A" w14:textId="77777777" w:rsidR="00AE353B" w:rsidRPr="00A93F41" w:rsidRDefault="00AE353B" w:rsidP="006567ED">
      <w:pPr>
        <w:pStyle w:val="Heading2"/>
        <w:jc w:val="both"/>
        <w:rPr>
          <w:rFonts w:asciiTheme="majorBidi" w:hAnsiTheme="majorBidi"/>
          <w:color w:val="auto"/>
        </w:rPr>
      </w:pPr>
      <w:bookmarkStart w:id="145" w:name="_Toc241244580"/>
      <w:r w:rsidRPr="00A93F41">
        <w:rPr>
          <w:rFonts w:asciiTheme="majorBidi" w:hAnsiTheme="majorBidi"/>
          <w:color w:val="auto"/>
        </w:rPr>
        <w:t>4.4 Analysis of Class Imbalance Mitigation</w:t>
      </w:r>
      <w:bookmarkEnd w:id="145"/>
    </w:p>
    <w:p w14:paraId="5AC89C04" w14:textId="77777777" w:rsidR="00AE353B" w:rsidRPr="00A93F41" w:rsidRDefault="00AE353B" w:rsidP="006567ED">
      <w:pPr>
        <w:pStyle w:val="Heading3"/>
        <w:jc w:val="both"/>
        <w:rPr>
          <w:rFonts w:asciiTheme="majorBidi" w:hAnsiTheme="majorBidi"/>
          <w:color w:val="auto"/>
        </w:rPr>
      </w:pPr>
      <w:bookmarkStart w:id="146" w:name="_Toc241244581"/>
      <w:r w:rsidRPr="00A93F41">
        <w:rPr>
          <w:rFonts w:asciiTheme="majorBidi" w:hAnsiTheme="majorBidi"/>
          <w:color w:val="auto"/>
        </w:rPr>
        <w:t>4.4.1 Ablation Study: SMOTE and Class Weights</w:t>
      </w:r>
      <w:bookmarkEnd w:id="146"/>
    </w:p>
    <w:p w14:paraId="005C200B"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 xml:space="preserve">An ablation study was performed to evaluate the contribution of each class-imbalance mitigation strategy. </w:t>
      </w:r>
    </w:p>
    <w:p w14:paraId="77D79DCE" w14:textId="06B0E38F" w:rsidR="00FA7ADF" w:rsidRPr="00A93F41" w:rsidRDefault="00FA7ADF" w:rsidP="006567ED">
      <w:pPr>
        <w:pStyle w:val="Caption"/>
        <w:keepNext/>
        <w:jc w:val="both"/>
        <w:rPr>
          <w:rFonts w:asciiTheme="majorBidi" w:hAnsiTheme="majorBidi" w:cstheme="majorBidi"/>
          <w:color w:val="auto"/>
        </w:rPr>
      </w:pPr>
      <w:bookmarkStart w:id="147" w:name="_Toc241244652"/>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45</w:t>
      </w:r>
      <w:r w:rsidRPr="00A93F41">
        <w:rPr>
          <w:rFonts w:asciiTheme="majorBidi" w:hAnsiTheme="majorBidi" w:cstheme="majorBidi"/>
          <w:color w:val="auto"/>
        </w:rPr>
        <w:fldChar w:fldCharType="end"/>
      </w:r>
      <w:r w:rsidRPr="00A93F41">
        <w:rPr>
          <w:rFonts w:asciiTheme="majorBidi" w:hAnsiTheme="majorBidi" w:cstheme="majorBidi"/>
          <w:color w:val="auto"/>
        </w:rPr>
        <w:t>: Ablation Study Results (Minority Class F1-Scores, OOF Evaluation).</w:t>
      </w:r>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2"/>
        <w:gridCol w:w="1376"/>
        <w:gridCol w:w="1391"/>
        <w:gridCol w:w="1408"/>
        <w:gridCol w:w="1393"/>
      </w:tblGrid>
      <w:tr w:rsidR="004A200B" w:rsidRPr="00A93F41" w14:paraId="658AAC7A" w14:textId="77777777" w:rsidTr="00FA7ADF">
        <w:trPr>
          <w:trHeight w:val="839"/>
          <w:tblHeader/>
        </w:trPr>
        <w:tc>
          <w:tcPr>
            <w:tcW w:w="2022" w:type="pct"/>
            <w:tcMar>
              <w:top w:w="150" w:type="dxa"/>
              <w:left w:w="0" w:type="dxa"/>
              <w:bottom w:w="150" w:type="dxa"/>
              <w:right w:w="240" w:type="dxa"/>
            </w:tcMar>
            <w:vAlign w:val="center"/>
            <w:hideMark/>
          </w:tcPr>
          <w:p w14:paraId="4DC4BD52"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Configuration</w:t>
            </w:r>
          </w:p>
        </w:tc>
        <w:tc>
          <w:tcPr>
            <w:tcW w:w="736" w:type="pct"/>
            <w:tcMar>
              <w:top w:w="150" w:type="dxa"/>
              <w:left w:w="240" w:type="dxa"/>
              <w:bottom w:w="150" w:type="dxa"/>
              <w:right w:w="240" w:type="dxa"/>
            </w:tcMar>
            <w:vAlign w:val="center"/>
            <w:hideMark/>
          </w:tcPr>
          <w:p w14:paraId="0F9FE475"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S-class F1</w:t>
            </w:r>
          </w:p>
        </w:tc>
        <w:tc>
          <w:tcPr>
            <w:tcW w:w="744" w:type="pct"/>
            <w:tcMar>
              <w:top w:w="150" w:type="dxa"/>
              <w:left w:w="240" w:type="dxa"/>
              <w:bottom w:w="150" w:type="dxa"/>
              <w:right w:w="240" w:type="dxa"/>
            </w:tcMar>
            <w:vAlign w:val="center"/>
            <w:hideMark/>
          </w:tcPr>
          <w:p w14:paraId="040C250A"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V-class F1</w:t>
            </w:r>
          </w:p>
        </w:tc>
        <w:tc>
          <w:tcPr>
            <w:tcW w:w="753" w:type="pct"/>
            <w:tcMar>
              <w:top w:w="150" w:type="dxa"/>
              <w:left w:w="240" w:type="dxa"/>
              <w:bottom w:w="150" w:type="dxa"/>
              <w:right w:w="240" w:type="dxa"/>
            </w:tcMar>
            <w:vAlign w:val="center"/>
            <w:hideMark/>
          </w:tcPr>
          <w:p w14:paraId="60F59D83"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Q-class F1</w:t>
            </w:r>
          </w:p>
        </w:tc>
        <w:tc>
          <w:tcPr>
            <w:tcW w:w="745" w:type="pct"/>
            <w:tcMar>
              <w:top w:w="150" w:type="dxa"/>
              <w:left w:w="240" w:type="dxa"/>
              <w:bottom w:w="150" w:type="dxa"/>
              <w:right w:w="240" w:type="dxa"/>
            </w:tcMar>
            <w:vAlign w:val="center"/>
            <w:hideMark/>
          </w:tcPr>
          <w:p w14:paraId="49A8A339"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Macro-F1</w:t>
            </w:r>
          </w:p>
        </w:tc>
      </w:tr>
      <w:tr w:rsidR="004A200B" w:rsidRPr="00A93F41" w14:paraId="3CCB9BD3" w14:textId="77777777" w:rsidTr="00FA7ADF">
        <w:tc>
          <w:tcPr>
            <w:tcW w:w="2022" w:type="pct"/>
            <w:tcMar>
              <w:top w:w="150" w:type="dxa"/>
              <w:left w:w="0" w:type="dxa"/>
              <w:bottom w:w="150" w:type="dxa"/>
              <w:right w:w="240" w:type="dxa"/>
            </w:tcMar>
            <w:vAlign w:val="center"/>
            <w:hideMark/>
          </w:tcPr>
          <w:p w14:paraId="1407BE4E"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Baseline (No SMOTE, No Class Weights)</w:t>
            </w:r>
          </w:p>
        </w:tc>
        <w:tc>
          <w:tcPr>
            <w:tcW w:w="736" w:type="pct"/>
            <w:tcMar>
              <w:top w:w="150" w:type="dxa"/>
              <w:left w:w="240" w:type="dxa"/>
              <w:bottom w:w="150" w:type="dxa"/>
              <w:right w:w="240" w:type="dxa"/>
            </w:tcMar>
            <w:vAlign w:val="center"/>
            <w:hideMark/>
          </w:tcPr>
          <w:p w14:paraId="081C8517"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0.08</w:t>
            </w:r>
          </w:p>
        </w:tc>
        <w:tc>
          <w:tcPr>
            <w:tcW w:w="744" w:type="pct"/>
            <w:tcMar>
              <w:top w:w="150" w:type="dxa"/>
              <w:left w:w="240" w:type="dxa"/>
              <w:bottom w:w="150" w:type="dxa"/>
              <w:right w:w="240" w:type="dxa"/>
            </w:tcMar>
            <w:vAlign w:val="center"/>
            <w:hideMark/>
          </w:tcPr>
          <w:p w14:paraId="492A7329"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0.42</w:t>
            </w:r>
          </w:p>
        </w:tc>
        <w:tc>
          <w:tcPr>
            <w:tcW w:w="753" w:type="pct"/>
            <w:tcMar>
              <w:top w:w="150" w:type="dxa"/>
              <w:left w:w="240" w:type="dxa"/>
              <w:bottom w:w="150" w:type="dxa"/>
              <w:right w:w="240" w:type="dxa"/>
            </w:tcMar>
            <w:vAlign w:val="center"/>
            <w:hideMark/>
          </w:tcPr>
          <w:p w14:paraId="7C90C162"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0.28</w:t>
            </w:r>
          </w:p>
        </w:tc>
        <w:tc>
          <w:tcPr>
            <w:tcW w:w="745" w:type="pct"/>
            <w:tcMar>
              <w:top w:w="150" w:type="dxa"/>
              <w:left w:w="240" w:type="dxa"/>
              <w:bottom w:w="150" w:type="dxa"/>
              <w:right w:w="0" w:type="dxa"/>
            </w:tcMar>
            <w:vAlign w:val="center"/>
            <w:hideMark/>
          </w:tcPr>
          <w:p w14:paraId="5857D678"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0.35</w:t>
            </w:r>
          </w:p>
        </w:tc>
      </w:tr>
      <w:tr w:rsidR="004A200B" w:rsidRPr="00A93F41" w14:paraId="693DAF62" w14:textId="77777777" w:rsidTr="00FA7ADF">
        <w:tc>
          <w:tcPr>
            <w:tcW w:w="2022" w:type="pct"/>
            <w:tcMar>
              <w:top w:w="150" w:type="dxa"/>
              <w:left w:w="0" w:type="dxa"/>
              <w:bottom w:w="150" w:type="dxa"/>
              <w:right w:w="240" w:type="dxa"/>
            </w:tcMar>
            <w:vAlign w:val="center"/>
            <w:hideMark/>
          </w:tcPr>
          <w:p w14:paraId="6A25CC82"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SMOTE Only (25% cap)</w:t>
            </w:r>
          </w:p>
        </w:tc>
        <w:tc>
          <w:tcPr>
            <w:tcW w:w="736" w:type="pct"/>
            <w:tcMar>
              <w:top w:w="150" w:type="dxa"/>
              <w:left w:w="240" w:type="dxa"/>
              <w:bottom w:w="150" w:type="dxa"/>
              <w:right w:w="240" w:type="dxa"/>
            </w:tcMar>
            <w:vAlign w:val="center"/>
            <w:hideMark/>
          </w:tcPr>
          <w:p w14:paraId="472395C8"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0.12</w:t>
            </w:r>
          </w:p>
        </w:tc>
        <w:tc>
          <w:tcPr>
            <w:tcW w:w="744" w:type="pct"/>
            <w:tcMar>
              <w:top w:w="150" w:type="dxa"/>
              <w:left w:w="240" w:type="dxa"/>
              <w:bottom w:w="150" w:type="dxa"/>
              <w:right w:w="240" w:type="dxa"/>
            </w:tcMar>
            <w:vAlign w:val="center"/>
            <w:hideMark/>
          </w:tcPr>
          <w:p w14:paraId="3B35EB7B"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0.58</w:t>
            </w:r>
          </w:p>
        </w:tc>
        <w:tc>
          <w:tcPr>
            <w:tcW w:w="753" w:type="pct"/>
            <w:tcMar>
              <w:top w:w="150" w:type="dxa"/>
              <w:left w:w="240" w:type="dxa"/>
              <w:bottom w:w="150" w:type="dxa"/>
              <w:right w:w="240" w:type="dxa"/>
            </w:tcMar>
            <w:vAlign w:val="center"/>
            <w:hideMark/>
          </w:tcPr>
          <w:p w14:paraId="1E978EA6"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0.45</w:t>
            </w:r>
          </w:p>
        </w:tc>
        <w:tc>
          <w:tcPr>
            <w:tcW w:w="745" w:type="pct"/>
            <w:tcMar>
              <w:top w:w="150" w:type="dxa"/>
              <w:left w:w="240" w:type="dxa"/>
              <w:bottom w:w="150" w:type="dxa"/>
              <w:right w:w="0" w:type="dxa"/>
            </w:tcMar>
            <w:vAlign w:val="center"/>
            <w:hideMark/>
          </w:tcPr>
          <w:p w14:paraId="37483C4A"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0.48</w:t>
            </w:r>
          </w:p>
        </w:tc>
      </w:tr>
      <w:tr w:rsidR="004A200B" w:rsidRPr="00A93F41" w14:paraId="032C7B07" w14:textId="77777777" w:rsidTr="00FA7ADF">
        <w:tc>
          <w:tcPr>
            <w:tcW w:w="2022" w:type="pct"/>
            <w:tcMar>
              <w:top w:w="150" w:type="dxa"/>
              <w:left w:w="0" w:type="dxa"/>
              <w:bottom w:w="150" w:type="dxa"/>
              <w:right w:w="240" w:type="dxa"/>
            </w:tcMar>
            <w:vAlign w:val="center"/>
            <w:hideMark/>
          </w:tcPr>
          <w:p w14:paraId="7E7E2DE5"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Class Weights Only (sqrt balanced)</w:t>
            </w:r>
          </w:p>
        </w:tc>
        <w:tc>
          <w:tcPr>
            <w:tcW w:w="736" w:type="pct"/>
            <w:tcMar>
              <w:top w:w="150" w:type="dxa"/>
              <w:left w:w="240" w:type="dxa"/>
              <w:bottom w:w="150" w:type="dxa"/>
              <w:right w:w="240" w:type="dxa"/>
            </w:tcMar>
            <w:vAlign w:val="center"/>
            <w:hideMark/>
          </w:tcPr>
          <w:p w14:paraId="49B3AE97"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0.10</w:t>
            </w:r>
          </w:p>
        </w:tc>
        <w:tc>
          <w:tcPr>
            <w:tcW w:w="744" w:type="pct"/>
            <w:tcMar>
              <w:top w:w="150" w:type="dxa"/>
              <w:left w:w="240" w:type="dxa"/>
              <w:bottom w:w="150" w:type="dxa"/>
              <w:right w:w="240" w:type="dxa"/>
            </w:tcMar>
            <w:vAlign w:val="center"/>
            <w:hideMark/>
          </w:tcPr>
          <w:p w14:paraId="0D3DAF33"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0.55</w:t>
            </w:r>
          </w:p>
        </w:tc>
        <w:tc>
          <w:tcPr>
            <w:tcW w:w="753" w:type="pct"/>
            <w:tcMar>
              <w:top w:w="150" w:type="dxa"/>
              <w:left w:w="240" w:type="dxa"/>
              <w:bottom w:w="150" w:type="dxa"/>
              <w:right w:w="240" w:type="dxa"/>
            </w:tcMar>
            <w:vAlign w:val="center"/>
            <w:hideMark/>
          </w:tcPr>
          <w:p w14:paraId="1276F0ED"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0.42</w:t>
            </w:r>
          </w:p>
        </w:tc>
        <w:tc>
          <w:tcPr>
            <w:tcW w:w="745" w:type="pct"/>
            <w:tcMar>
              <w:top w:w="150" w:type="dxa"/>
              <w:left w:w="240" w:type="dxa"/>
              <w:bottom w:w="150" w:type="dxa"/>
              <w:right w:w="0" w:type="dxa"/>
            </w:tcMar>
            <w:vAlign w:val="center"/>
            <w:hideMark/>
          </w:tcPr>
          <w:p w14:paraId="78056CD1"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0.45</w:t>
            </w:r>
          </w:p>
        </w:tc>
      </w:tr>
      <w:tr w:rsidR="004A200B" w:rsidRPr="00A93F41" w14:paraId="2CA5807B" w14:textId="77777777" w:rsidTr="00FA7ADF">
        <w:trPr>
          <w:trHeight w:val="281"/>
        </w:trPr>
        <w:tc>
          <w:tcPr>
            <w:tcW w:w="2022" w:type="pct"/>
            <w:tcMar>
              <w:top w:w="150" w:type="dxa"/>
              <w:left w:w="0" w:type="dxa"/>
              <w:bottom w:w="150" w:type="dxa"/>
              <w:right w:w="240" w:type="dxa"/>
            </w:tcMar>
            <w:vAlign w:val="center"/>
            <w:hideMark/>
          </w:tcPr>
          <w:p w14:paraId="5C785AA3"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SMOTE + Class Weights (Ours)</w:t>
            </w:r>
          </w:p>
        </w:tc>
        <w:tc>
          <w:tcPr>
            <w:tcW w:w="736" w:type="pct"/>
            <w:tcMar>
              <w:top w:w="150" w:type="dxa"/>
              <w:left w:w="240" w:type="dxa"/>
              <w:bottom w:w="150" w:type="dxa"/>
              <w:right w:w="240" w:type="dxa"/>
            </w:tcMar>
            <w:vAlign w:val="center"/>
            <w:hideMark/>
          </w:tcPr>
          <w:p w14:paraId="103A07AC"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0.15</w:t>
            </w:r>
          </w:p>
        </w:tc>
        <w:tc>
          <w:tcPr>
            <w:tcW w:w="744" w:type="pct"/>
            <w:tcMar>
              <w:top w:w="150" w:type="dxa"/>
              <w:left w:w="240" w:type="dxa"/>
              <w:bottom w:w="150" w:type="dxa"/>
              <w:right w:w="240" w:type="dxa"/>
            </w:tcMar>
            <w:vAlign w:val="center"/>
            <w:hideMark/>
          </w:tcPr>
          <w:p w14:paraId="1D44FD8B"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0.62</w:t>
            </w:r>
          </w:p>
        </w:tc>
        <w:tc>
          <w:tcPr>
            <w:tcW w:w="753" w:type="pct"/>
            <w:tcMar>
              <w:top w:w="150" w:type="dxa"/>
              <w:left w:w="240" w:type="dxa"/>
              <w:bottom w:w="150" w:type="dxa"/>
              <w:right w:w="240" w:type="dxa"/>
            </w:tcMar>
            <w:vAlign w:val="center"/>
            <w:hideMark/>
          </w:tcPr>
          <w:p w14:paraId="7ABF8FD7"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0.52</w:t>
            </w:r>
          </w:p>
        </w:tc>
        <w:tc>
          <w:tcPr>
            <w:tcW w:w="745" w:type="pct"/>
            <w:tcMar>
              <w:top w:w="150" w:type="dxa"/>
              <w:left w:w="240" w:type="dxa"/>
              <w:bottom w:w="150" w:type="dxa"/>
              <w:right w:w="0" w:type="dxa"/>
            </w:tcMar>
            <w:vAlign w:val="center"/>
            <w:hideMark/>
          </w:tcPr>
          <w:p w14:paraId="21FE1CD9"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0.55</w:t>
            </w:r>
          </w:p>
        </w:tc>
      </w:tr>
    </w:tbl>
    <w:p w14:paraId="643ECBBE"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Note:</w:t>
      </w:r>
      <w:r w:rsidRPr="00A93F41">
        <w:rPr>
          <w:rFonts w:asciiTheme="majorBidi" w:hAnsiTheme="majorBidi" w:cstheme="majorBidi"/>
        </w:rPr>
        <w:t xml:space="preserve"> </w:t>
      </w:r>
      <w:r w:rsidRPr="00A93F41">
        <w:rPr>
          <w:rFonts w:asciiTheme="majorBidi" w:hAnsiTheme="majorBidi" w:cstheme="majorBidi"/>
          <w:i/>
          <w:iCs/>
        </w:rPr>
        <w:t xml:space="preserve">These ablation results are from OOF (out-of-fold) evaluation on the 25-patient pool, not the locked test set. The locked test set results are reported in </w:t>
      </w:r>
      <w:r w:rsidRPr="00A93F41">
        <w:rPr>
          <w:rFonts w:asciiTheme="majorBidi" w:hAnsiTheme="majorBidi" w:cstheme="majorBidi"/>
          <w:b/>
          <w:bCs/>
          <w:i/>
          <w:iCs/>
        </w:rPr>
        <w:t>Section 4.2.</w:t>
      </w:r>
    </w:p>
    <w:p w14:paraId="2F2D2618" w14:textId="5542EF8A" w:rsidR="00794CDC" w:rsidRPr="00A93F41" w:rsidRDefault="00794CDC" w:rsidP="006567ED">
      <w:pPr>
        <w:jc w:val="both"/>
        <w:rPr>
          <w:rFonts w:asciiTheme="majorBidi" w:hAnsiTheme="majorBidi" w:cstheme="majorBidi"/>
        </w:rPr>
      </w:pPr>
    </w:p>
    <w:p w14:paraId="77DA9EF6"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Interpretation:</w:t>
      </w:r>
    </w:p>
    <w:p w14:paraId="19112F6B" w14:textId="77777777" w:rsidR="00FA7ADF" w:rsidRPr="00A93F41" w:rsidRDefault="00FA7ADF" w:rsidP="006567ED">
      <w:pPr>
        <w:numPr>
          <w:ilvl w:val="0"/>
          <w:numId w:val="31"/>
        </w:numPr>
        <w:jc w:val="both"/>
        <w:rPr>
          <w:rFonts w:asciiTheme="majorBidi" w:hAnsiTheme="majorBidi" w:cstheme="majorBidi"/>
        </w:rPr>
      </w:pPr>
      <w:r w:rsidRPr="00A93F41">
        <w:rPr>
          <w:rFonts w:asciiTheme="majorBidi" w:hAnsiTheme="majorBidi" w:cstheme="majorBidi"/>
          <w:b/>
          <w:bCs/>
        </w:rPr>
        <w:lastRenderedPageBreak/>
        <w:t>Baseline (no mitigation):</w:t>
      </w:r>
      <w:r w:rsidRPr="00A93F41">
        <w:rPr>
          <w:rFonts w:asciiTheme="majorBidi" w:hAnsiTheme="majorBidi" w:cstheme="majorBidi"/>
        </w:rPr>
        <w:t xml:space="preserve"> Macro-F1 = 0.35. Minority classes are almost completely ignored.</w:t>
      </w:r>
    </w:p>
    <w:p w14:paraId="4354CCA6" w14:textId="77777777" w:rsidR="00FA7ADF" w:rsidRPr="00A93F41" w:rsidRDefault="00FA7ADF" w:rsidP="006567ED">
      <w:pPr>
        <w:numPr>
          <w:ilvl w:val="0"/>
          <w:numId w:val="31"/>
        </w:numPr>
        <w:jc w:val="both"/>
        <w:rPr>
          <w:rFonts w:asciiTheme="majorBidi" w:hAnsiTheme="majorBidi" w:cstheme="majorBidi"/>
        </w:rPr>
      </w:pPr>
      <w:r w:rsidRPr="00A93F41">
        <w:rPr>
          <w:rFonts w:asciiTheme="majorBidi" w:hAnsiTheme="majorBidi" w:cstheme="majorBidi"/>
          <w:b/>
          <w:bCs/>
        </w:rPr>
        <w:t>SMOTE only:</w:t>
      </w:r>
      <w:r w:rsidRPr="00A93F41">
        <w:rPr>
          <w:rFonts w:asciiTheme="majorBidi" w:hAnsiTheme="majorBidi" w:cstheme="majorBidi"/>
        </w:rPr>
        <w:t xml:space="preserve"> Macro-F1 = 0.48. Capped SMOTE improves minority class performance by ~37%.</w:t>
      </w:r>
    </w:p>
    <w:p w14:paraId="273BDFA9" w14:textId="77777777" w:rsidR="00FA7ADF" w:rsidRPr="00A93F41" w:rsidRDefault="00FA7ADF" w:rsidP="006567ED">
      <w:pPr>
        <w:numPr>
          <w:ilvl w:val="0"/>
          <w:numId w:val="31"/>
        </w:numPr>
        <w:jc w:val="both"/>
        <w:rPr>
          <w:rFonts w:asciiTheme="majorBidi" w:hAnsiTheme="majorBidi" w:cstheme="majorBidi"/>
        </w:rPr>
      </w:pPr>
      <w:r w:rsidRPr="00A93F41">
        <w:rPr>
          <w:rFonts w:asciiTheme="majorBidi" w:hAnsiTheme="majorBidi" w:cstheme="majorBidi"/>
          <w:b/>
          <w:bCs/>
        </w:rPr>
        <w:t>Class weights only:</w:t>
      </w:r>
      <w:r w:rsidRPr="00A93F41">
        <w:rPr>
          <w:rFonts w:asciiTheme="majorBidi" w:hAnsiTheme="majorBidi" w:cstheme="majorBidi"/>
        </w:rPr>
        <w:t xml:space="preserve"> Macro-F1 = 0.45. Moderate class weights improve minority class performance by ~29%.</w:t>
      </w:r>
    </w:p>
    <w:p w14:paraId="3F002AB0" w14:textId="77777777" w:rsidR="00FA7ADF" w:rsidRPr="00A93F41" w:rsidRDefault="00FA7ADF" w:rsidP="006567ED">
      <w:pPr>
        <w:numPr>
          <w:ilvl w:val="0"/>
          <w:numId w:val="31"/>
        </w:numPr>
        <w:jc w:val="both"/>
        <w:rPr>
          <w:rFonts w:asciiTheme="majorBidi" w:hAnsiTheme="majorBidi" w:cstheme="majorBidi"/>
        </w:rPr>
      </w:pPr>
      <w:r w:rsidRPr="00A93F41">
        <w:rPr>
          <w:rFonts w:asciiTheme="majorBidi" w:hAnsiTheme="majorBidi" w:cstheme="majorBidi"/>
          <w:b/>
          <w:bCs/>
        </w:rPr>
        <w:t>SMOTE + Class Weights:</w:t>
      </w:r>
      <w:r w:rsidRPr="00A93F41">
        <w:rPr>
          <w:rFonts w:asciiTheme="majorBidi" w:hAnsiTheme="majorBidi" w:cstheme="majorBidi"/>
        </w:rPr>
        <w:t xml:space="preserve"> Macro-F1 = 0.55. Combining both strategies yields the best result, confirming a </w:t>
      </w:r>
      <w:r w:rsidRPr="00A93F41">
        <w:rPr>
          <w:rFonts w:asciiTheme="majorBidi" w:hAnsiTheme="majorBidi" w:cstheme="majorBidi"/>
          <w:b/>
          <w:bCs/>
        </w:rPr>
        <w:t>synergistic effect</w:t>
      </w:r>
      <w:r w:rsidRPr="00A93F41">
        <w:rPr>
          <w:rFonts w:asciiTheme="majorBidi" w:hAnsiTheme="majorBidi" w:cstheme="majorBidi"/>
        </w:rPr>
        <w:t>.</w:t>
      </w:r>
    </w:p>
    <w:p w14:paraId="0472890B"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Important note:</w:t>
      </w:r>
      <w:r w:rsidRPr="00A93F41">
        <w:rPr>
          <w:rFonts w:asciiTheme="majorBidi" w:hAnsiTheme="majorBidi" w:cstheme="majorBidi"/>
        </w:rPr>
        <w:t xml:space="preserve"> Focal loss was </w:t>
      </w:r>
      <w:r w:rsidRPr="00A93F41">
        <w:rPr>
          <w:rFonts w:asciiTheme="majorBidi" w:hAnsiTheme="majorBidi" w:cstheme="majorBidi"/>
          <w:b/>
          <w:bCs/>
        </w:rPr>
        <w:t>not</w:t>
      </w:r>
      <w:r w:rsidRPr="00A93F41">
        <w:rPr>
          <w:rFonts w:asciiTheme="majorBidi" w:hAnsiTheme="majorBidi" w:cstheme="majorBidi"/>
        </w:rPr>
        <w:t xml:space="preserve"> combined with class weights in the final configuration, as preliminary experiments showed that this combination degrades performance (double compensation effect). This is a methodological contribution of this thesis.</w:t>
      </w:r>
    </w:p>
    <w:p w14:paraId="0BE4E51D" w14:textId="77777777" w:rsidR="00FA7ADF" w:rsidRPr="00A93F41" w:rsidRDefault="00FA7ADF" w:rsidP="006567ED">
      <w:pPr>
        <w:jc w:val="both"/>
        <w:rPr>
          <w:rFonts w:asciiTheme="majorBidi" w:hAnsiTheme="majorBidi" w:cstheme="majorBidi"/>
        </w:rPr>
      </w:pPr>
    </w:p>
    <w:p w14:paraId="39001C13" w14:textId="77777777" w:rsidR="00FA7ADF" w:rsidRPr="00A93F41" w:rsidRDefault="00FA7ADF" w:rsidP="006567ED">
      <w:pPr>
        <w:pStyle w:val="Heading3"/>
        <w:jc w:val="both"/>
        <w:rPr>
          <w:rFonts w:asciiTheme="majorBidi" w:hAnsiTheme="majorBidi"/>
          <w:color w:val="auto"/>
        </w:rPr>
      </w:pPr>
      <w:bookmarkStart w:id="148" w:name="_Toc241244582"/>
      <w:r w:rsidRPr="00A93F41">
        <w:rPr>
          <w:rFonts w:asciiTheme="majorBidi" w:hAnsiTheme="majorBidi"/>
          <w:color w:val="auto"/>
        </w:rPr>
        <w:t>4.4.2 Attention Weight Analysis for Minority Classes</w:t>
      </w:r>
      <w:bookmarkEnd w:id="148"/>
    </w:p>
    <w:p w14:paraId="5441DDC4" w14:textId="474407B4" w:rsidR="00FA7ADF" w:rsidRPr="00A93F41" w:rsidRDefault="00FA7ADF" w:rsidP="006567ED">
      <w:pPr>
        <w:jc w:val="both"/>
        <w:rPr>
          <w:rFonts w:asciiTheme="majorBidi" w:hAnsiTheme="majorBidi" w:cstheme="majorBidi"/>
        </w:rPr>
      </w:pPr>
      <w:r w:rsidRPr="00A93F41">
        <w:rPr>
          <w:rFonts w:asciiTheme="majorBidi" w:hAnsiTheme="majorBidi" w:cstheme="majorBidi"/>
        </w:rPr>
        <w:t>The attention-based fusion module learns to weight the CNN and Transformer branches dynamically. Table 46 shows the average attention weights for each arrhythmia class on the real test set.</w:t>
      </w:r>
    </w:p>
    <w:p w14:paraId="28F8C4DE" w14:textId="77777777" w:rsidR="00FA7ADF" w:rsidRPr="00A93F41" w:rsidRDefault="00FA7ADF" w:rsidP="006567ED">
      <w:pPr>
        <w:jc w:val="both"/>
        <w:rPr>
          <w:rFonts w:asciiTheme="majorBidi" w:hAnsiTheme="majorBidi" w:cstheme="majorBidi"/>
        </w:rPr>
      </w:pPr>
    </w:p>
    <w:p w14:paraId="69CCFB0D" w14:textId="59EAF178" w:rsidR="00FA7ADF" w:rsidRPr="00A93F41" w:rsidRDefault="00FA7ADF" w:rsidP="006567ED">
      <w:pPr>
        <w:pStyle w:val="Caption"/>
        <w:keepNext/>
        <w:jc w:val="both"/>
        <w:rPr>
          <w:rFonts w:asciiTheme="majorBidi" w:hAnsiTheme="majorBidi" w:cstheme="majorBidi"/>
          <w:color w:val="auto"/>
        </w:rPr>
      </w:pPr>
      <w:bookmarkStart w:id="149" w:name="_Toc241244653"/>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46</w:t>
      </w:r>
      <w:r w:rsidRPr="00A93F41">
        <w:rPr>
          <w:rFonts w:asciiTheme="majorBidi" w:hAnsiTheme="majorBidi" w:cstheme="majorBidi"/>
          <w:color w:val="auto"/>
        </w:rPr>
        <w:fldChar w:fldCharType="end"/>
      </w:r>
      <w:r w:rsidRPr="00A93F41">
        <w:rPr>
          <w:rFonts w:asciiTheme="majorBidi" w:hAnsiTheme="majorBidi" w:cstheme="majorBidi"/>
          <w:color w:val="auto"/>
        </w:rPr>
        <w:t>: Attention Weights by Arrhythmia Class.</w:t>
      </w:r>
      <w:bookmarkEnd w:id="1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2080"/>
        <w:gridCol w:w="1956"/>
        <w:gridCol w:w="2626"/>
        <w:gridCol w:w="1901"/>
      </w:tblGrid>
      <w:tr w:rsidR="004A200B" w:rsidRPr="00A93F41" w14:paraId="5F17A006" w14:textId="77777777" w:rsidTr="00FA7ADF">
        <w:trPr>
          <w:tblHeader/>
        </w:trPr>
        <w:tc>
          <w:tcPr>
            <w:tcW w:w="407" w:type="pct"/>
            <w:tcMar>
              <w:top w:w="150" w:type="dxa"/>
              <w:left w:w="0" w:type="dxa"/>
              <w:bottom w:w="150" w:type="dxa"/>
              <w:right w:w="240" w:type="dxa"/>
            </w:tcMar>
            <w:vAlign w:val="center"/>
            <w:hideMark/>
          </w:tcPr>
          <w:p w14:paraId="1A2680B2"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Class</w:t>
            </w:r>
          </w:p>
        </w:tc>
        <w:tc>
          <w:tcPr>
            <w:tcW w:w="1112" w:type="pct"/>
            <w:tcMar>
              <w:top w:w="150" w:type="dxa"/>
              <w:left w:w="240" w:type="dxa"/>
              <w:bottom w:w="150" w:type="dxa"/>
              <w:right w:w="240" w:type="dxa"/>
            </w:tcMar>
            <w:vAlign w:val="center"/>
            <w:hideMark/>
          </w:tcPr>
          <w:p w14:paraId="5223E9A8"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Type</w:t>
            </w:r>
          </w:p>
        </w:tc>
        <w:tc>
          <w:tcPr>
            <w:tcW w:w="1051" w:type="pct"/>
            <w:tcMar>
              <w:top w:w="150" w:type="dxa"/>
              <w:left w:w="240" w:type="dxa"/>
              <w:bottom w:w="150" w:type="dxa"/>
              <w:right w:w="240" w:type="dxa"/>
            </w:tcMar>
            <w:vAlign w:val="center"/>
            <w:hideMark/>
          </w:tcPr>
          <w:p w14:paraId="46C7A653"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α_</w:t>
            </w:r>
            <w:proofErr w:type="spellStart"/>
            <w:r w:rsidRPr="00A93F41">
              <w:rPr>
                <w:rFonts w:asciiTheme="majorBidi" w:hAnsiTheme="majorBidi" w:cstheme="majorBidi"/>
                <w:b/>
                <w:bCs/>
              </w:rPr>
              <w:t>cnn</w:t>
            </w:r>
            <w:proofErr w:type="spellEnd"/>
            <w:r w:rsidRPr="00A93F41">
              <w:rPr>
                <w:rFonts w:asciiTheme="majorBidi" w:hAnsiTheme="majorBidi" w:cstheme="majorBidi"/>
                <w:b/>
                <w:bCs/>
              </w:rPr>
              <w:t xml:space="preserve"> (CNN Weight)</w:t>
            </w:r>
          </w:p>
        </w:tc>
        <w:tc>
          <w:tcPr>
            <w:tcW w:w="1409" w:type="pct"/>
            <w:tcMar>
              <w:top w:w="150" w:type="dxa"/>
              <w:left w:w="240" w:type="dxa"/>
              <w:bottom w:w="150" w:type="dxa"/>
              <w:right w:w="240" w:type="dxa"/>
            </w:tcMar>
            <w:vAlign w:val="center"/>
            <w:hideMark/>
          </w:tcPr>
          <w:p w14:paraId="7444A540"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α_trans (Transformer Weight)</w:t>
            </w:r>
          </w:p>
        </w:tc>
        <w:tc>
          <w:tcPr>
            <w:tcW w:w="1021" w:type="pct"/>
            <w:tcMar>
              <w:top w:w="150" w:type="dxa"/>
              <w:left w:w="240" w:type="dxa"/>
              <w:bottom w:w="150" w:type="dxa"/>
              <w:right w:w="240" w:type="dxa"/>
            </w:tcMar>
            <w:vAlign w:val="center"/>
            <w:hideMark/>
          </w:tcPr>
          <w:p w14:paraId="0884860F" w14:textId="77777777" w:rsidR="00FA7ADF" w:rsidRPr="00A93F41" w:rsidRDefault="00FA7ADF" w:rsidP="006567ED">
            <w:pPr>
              <w:jc w:val="both"/>
              <w:rPr>
                <w:rFonts w:asciiTheme="majorBidi" w:hAnsiTheme="majorBidi" w:cstheme="majorBidi"/>
                <w:b/>
                <w:bCs/>
              </w:rPr>
            </w:pPr>
            <w:r w:rsidRPr="00A93F41">
              <w:rPr>
                <w:rFonts w:asciiTheme="majorBidi" w:hAnsiTheme="majorBidi" w:cstheme="majorBidi"/>
                <w:b/>
                <w:bCs/>
              </w:rPr>
              <w:t>Dominant Branch</w:t>
            </w:r>
          </w:p>
        </w:tc>
      </w:tr>
      <w:tr w:rsidR="004A200B" w:rsidRPr="00A93F41" w14:paraId="5A0A4D89" w14:textId="77777777" w:rsidTr="00FA7ADF">
        <w:tc>
          <w:tcPr>
            <w:tcW w:w="407" w:type="pct"/>
            <w:tcMar>
              <w:top w:w="150" w:type="dxa"/>
              <w:left w:w="0" w:type="dxa"/>
              <w:bottom w:w="150" w:type="dxa"/>
              <w:right w:w="240" w:type="dxa"/>
            </w:tcMar>
            <w:vAlign w:val="center"/>
            <w:hideMark/>
          </w:tcPr>
          <w:p w14:paraId="2862F753"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N</w:t>
            </w:r>
          </w:p>
        </w:tc>
        <w:tc>
          <w:tcPr>
            <w:tcW w:w="1112" w:type="pct"/>
            <w:tcMar>
              <w:top w:w="150" w:type="dxa"/>
              <w:left w:w="240" w:type="dxa"/>
              <w:bottom w:w="150" w:type="dxa"/>
              <w:right w:w="240" w:type="dxa"/>
            </w:tcMar>
            <w:vAlign w:val="center"/>
            <w:hideMark/>
          </w:tcPr>
          <w:p w14:paraId="77B6E944"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Normal</w:t>
            </w:r>
          </w:p>
        </w:tc>
        <w:tc>
          <w:tcPr>
            <w:tcW w:w="1051" w:type="pct"/>
            <w:tcMar>
              <w:top w:w="150" w:type="dxa"/>
              <w:left w:w="240" w:type="dxa"/>
              <w:bottom w:w="150" w:type="dxa"/>
              <w:right w:w="240" w:type="dxa"/>
            </w:tcMar>
            <w:vAlign w:val="center"/>
            <w:hideMark/>
          </w:tcPr>
          <w:p w14:paraId="3F1FC5CC"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0.52</w:t>
            </w:r>
          </w:p>
        </w:tc>
        <w:tc>
          <w:tcPr>
            <w:tcW w:w="1409" w:type="pct"/>
            <w:tcMar>
              <w:top w:w="150" w:type="dxa"/>
              <w:left w:w="240" w:type="dxa"/>
              <w:bottom w:w="150" w:type="dxa"/>
              <w:right w:w="240" w:type="dxa"/>
            </w:tcMar>
            <w:vAlign w:val="center"/>
            <w:hideMark/>
          </w:tcPr>
          <w:p w14:paraId="40F3F2C2"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0.48</w:t>
            </w:r>
          </w:p>
        </w:tc>
        <w:tc>
          <w:tcPr>
            <w:tcW w:w="1021" w:type="pct"/>
            <w:tcMar>
              <w:top w:w="150" w:type="dxa"/>
              <w:left w:w="240" w:type="dxa"/>
              <w:bottom w:w="150" w:type="dxa"/>
              <w:right w:w="0" w:type="dxa"/>
            </w:tcMar>
            <w:vAlign w:val="center"/>
            <w:hideMark/>
          </w:tcPr>
          <w:p w14:paraId="69B4D989"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Balanced</w:t>
            </w:r>
          </w:p>
        </w:tc>
      </w:tr>
      <w:tr w:rsidR="004A200B" w:rsidRPr="00A93F41" w14:paraId="110ACCBF" w14:textId="77777777" w:rsidTr="00FA7ADF">
        <w:tc>
          <w:tcPr>
            <w:tcW w:w="407" w:type="pct"/>
            <w:tcMar>
              <w:top w:w="150" w:type="dxa"/>
              <w:left w:w="0" w:type="dxa"/>
              <w:bottom w:w="150" w:type="dxa"/>
              <w:right w:w="240" w:type="dxa"/>
            </w:tcMar>
            <w:vAlign w:val="center"/>
            <w:hideMark/>
          </w:tcPr>
          <w:p w14:paraId="584D68C5"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S</w:t>
            </w:r>
          </w:p>
        </w:tc>
        <w:tc>
          <w:tcPr>
            <w:tcW w:w="1112" w:type="pct"/>
            <w:tcMar>
              <w:top w:w="150" w:type="dxa"/>
              <w:left w:w="240" w:type="dxa"/>
              <w:bottom w:w="150" w:type="dxa"/>
              <w:right w:w="240" w:type="dxa"/>
            </w:tcMar>
            <w:vAlign w:val="center"/>
            <w:hideMark/>
          </w:tcPr>
          <w:p w14:paraId="2CB92BE7"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Supraventricular</w:t>
            </w:r>
          </w:p>
        </w:tc>
        <w:tc>
          <w:tcPr>
            <w:tcW w:w="1051" w:type="pct"/>
            <w:tcMar>
              <w:top w:w="150" w:type="dxa"/>
              <w:left w:w="240" w:type="dxa"/>
              <w:bottom w:w="150" w:type="dxa"/>
              <w:right w:w="240" w:type="dxa"/>
            </w:tcMar>
            <w:vAlign w:val="center"/>
            <w:hideMark/>
          </w:tcPr>
          <w:p w14:paraId="56D60AB1"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0.48</w:t>
            </w:r>
          </w:p>
        </w:tc>
        <w:tc>
          <w:tcPr>
            <w:tcW w:w="1409" w:type="pct"/>
            <w:tcMar>
              <w:top w:w="150" w:type="dxa"/>
              <w:left w:w="240" w:type="dxa"/>
              <w:bottom w:w="150" w:type="dxa"/>
              <w:right w:w="240" w:type="dxa"/>
            </w:tcMar>
            <w:vAlign w:val="center"/>
            <w:hideMark/>
          </w:tcPr>
          <w:p w14:paraId="6C6516F8"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0.52</w:t>
            </w:r>
          </w:p>
        </w:tc>
        <w:tc>
          <w:tcPr>
            <w:tcW w:w="1021" w:type="pct"/>
            <w:tcMar>
              <w:top w:w="150" w:type="dxa"/>
              <w:left w:w="240" w:type="dxa"/>
              <w:bottom w:w="150" w:type="dxa"/>
              <w:right w:w="0" w:type="dxa"/>
            </w:tcMar>
            <w:vAlign w:val="center"/>
            <w:hideMark/>
          </w:tcPr>
          <w:p w14:paraId="7D2F0CCB"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Balanced</w:t>
            </w:r>
          </w:p>
        </w:tc>
      </w:tr>
      <w:tr w:rsidR="004A200B" w:rsidRPr="00A93F41" w14:paraId="2B2B4BC5" w14:textId="77777777" w:rsidTr="00FA7ADF">
        <w:tc>
          <w:tcPr>
            <w:tcW w:w="407" w:type="pct"/>
            <w:tcMar>
              <w:top w:w="150" w:type="dxa"/>
              <w:left w:w="0" w:type="dxa"/>
              <w:bottom w:w="150" w:type="dxa"/>
              <w:right w:w="240" w:type="dxa"/>
            </w:tcMar>
            <w:vAlign w:val="center"/>
            <w:hideMark/>
          </w:tcPr>
          <w:p w14:paraId="665D7EBF"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V</w:t>
            </w:r>
          </w:p>
        </w:tc>
        <w:tc>
          <w:tcPr>
            <w:tcW w:w="1112" w:type="pct"/>
            <w:tcMar>
              <w:top w:w="150" w:type="dxa"/>
              <w:left w:w="240" w:type="dxa"/>
              <w:bottom w:w="150" w:type="dxa"/>
              <w:right w:w="240" w:type="dxa"/>
            </w:tcMar>
            <w:vAlign w:val="center"/>
            <w:hideMark/>
          </w:tcPr>
          <w:p w14:paraId="2BD44A8B"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Ventricular</w:t>
            </w:r>
          </w:p>
        </w:tc>
        <w:tc>
          <w:tcPr>
            <w:tcW w:w="1051" w:type="pct"/>
            <w:tcMar>
              <w:top w:w="150" w:type="dxa"/>
              <w:left w:w="240" w:type="dxa"/>
              <w:bottom w:w="150" w:type="dxa"/>
              <w:right w:w="240" w:type="dxa"/>
            </w:tcMar>
            <w:vAlign w:val="center"/>
            <w:hideMark/>
          </w:tcPr>
          <w:p w14:paraId="0A3C7238"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0.71</w:t>
            </w:r>
          </w:p>
        </w:tc>
        <w:tc>
          <w:tcPr>
            <w:tcW w:w="1409" w:type="pct"/>
            <w:tcMar>
              <w:top w:w="150" w:type="dxa"/>
              <w:left w:w="240" w:type="dxa"/>
              <w:bottom w:w="150" w:type="dxa"/>
              <w:right w:w="240" w:type="dxa"/>
            </w:tcMar>
            <w:vAlign w:val="center"/>
            <w:hideMark/>
          </w:tcPr>
          <w:p w14:paraId="4BF678E7"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0.29</w:t>
            </w:r>
          </w:p>
        </w:tc>
        <w:tc>
          <w:tcPr>
            <w:tcW w:w="1021" w:type="pct"/>
            <w:tcMar>
              <w:top w:w="150" w:type="dxa"/>
              <w:left w:w="240" w:type="dxa"/>
              <w:bottom w:w="150" w:type="dxa"/>
              <w:right w:w="0" w:type="dxa"/>
            </w:tcMar>
            <w:vAlign w:val="center"/>
            <w:hideMark/>
          </w:tcPr>
          <w:p w14:paraId="4989165A"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CNN</w:t>
            </w:r>
          </w:p>
        </w:tc>
      </w:tr>
      <w:tr w:rsidR="00913BE4" w:rsidRPr="00A93F41" w14:paraId="6E6EC7A0" w14:textId="77777777" w:rsidTr="00FA7ADF">
        <w:tc>
          <w:tcPr>
            <w:tcW w:w="407" w:type="pct"/>
            <w:tcMar>
              <w:top w:w="150" w:type="dxa"/>
              <w:left w:w="0" w:type="dxa"/>
              <w:bottom w:w="150" w:type="dxa"/>
              <w:right w:w="240" w:type="dxa"/>
            </w:tcMar>
            <w:vAlign w:val="center"/>
            <w:hideMark/>
          </w:tcPr>
          <w:p w14:paraId="37068C93"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Q</w:t>
            </w:r>
          </w:p>
        </w:tc>
        <w:tc>
          <w:tcPr>
            <w:tcW w:w="1112" w:type="pct"/>
            <w:tcMar>
              <w:top w:w="150" w:type="dxa"/>
              <w:left w:w="240" w:type="dxa"/>
              <w:bottom w:w="150" w:type="dxa"/>
              <w:right w:w="240" w:type="dxa"/>
            </w:tcMar>
            <w:vAlign w:val="center"/>
            <w:hideMark/>
          </w:tcPr>
          <w:p w14:paraId="114BAC3C"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Paced</w:t>
            </w:r>
          </w:p>
        </w:tc>
        <w:tc>
          <w:tcPr>
            <w:tcW w:w="1051" w:type="pct"/>
            <w:tcMar>
              <w:top w:w="150" w:type="dxa"/>
              <w:left w:w="240" w:type="dxa"/>
              <w:bottom w:w="150" w:type="dxa"/>
              <w:right w:w="240" w:type="dxa"/>
            </w:tcMar>
            <w:vAlign w:val="center"/>
            <w:hideMark/>
          </w:tcPr>
          <w:p w14:paraId="1F1B428E"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0.32</w:t>
            </w:r>
          </w:p>
        </w:tc>
        <w:tc>
          <w:tcPr>
            <w:tcW w:w="1409" w:type="pct"/>
            <w:tcMar>
              <w:top w:w="150" w:type="dxa"/>
              <w:left w:w="240" w:type="dxa"/>
              <w:bottom w:w="150" w:type="dxa"/>
              <w:right w:w="240" w:type="dxa"/>
            </w:tcMar>
            <w:vAlign w:val="center"/>
            <w:hideMark/>
          </w:tcPr>
          <w:p w14:paraId="73D5035F"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0.68</w:t>
            </w:r>
          </w:p>
        </w:tc>
        <w:tc>
          <w:tcPr>
            <w:tcW w:w="1021" w:type="pct"/>
            <w:tcMar>
              <w:top w:w="150" w:type="dxa"/>
              <w:left w:w="240" w:type="dxa"/>
              <w:bottom w:w="150" w:type="dxa"/>
              <w:right w:w="0" w:type="dxa"/>
            </w:tcMar>
            <w:vAlign w:val="center"/>
            <w:hideMark/>
          </w:tcPr>
          <w:p w14:paraId="4DEF3FC8"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b/>
                <w:bCs/>
              </w:rPr>
              <w:t>Transformer</w:t>
            </w:r>
          </w:p>
        </w:tc>
      </w:tr>
    </w:tbl>
    <w:p w14:paraId="7A5EE53F" w14:textId="77777777" w:rsidR="004C3445" w:rsidRPr="00A93F41" w:rsidRDefault="004C3445" w:rsidP="006567ED">
      <w:pPr>
        <w:jc w:val="both"/>
        <w:rPr>
          <w:rFonts w:asciiTheme="majorBidi" w:hAnsiTheme="majorBidi" w:cstheme="majorBidi"/>
          <w:b/>
          <w:bCs/>
        </w:rPr>
      </w:pPr>
    </w:p>
    <w:p w14:paraId="2AED3B83" w14:textId="7C378E66" w:rsidR="00FA7ADF" w:rsidRPr="00A93F41" w:rsidRDefault="00FA7ADF" w:rsidP="006567ED">
      <w:pPr>
        <w:jc w:val="both"/>
        <w:rPr>
          <w:rFonts w:asciiTheme="majorBidi" w:hAnsiTheme="majorBidi" w:cstheme="majorBidi"/>
        </w:rPr>
      </w:pPr>
      <w:r w:rsidRPr="00A93F41">
        <w:rPr>
          <w:rFonts w:asciiTheme="majorBidi" w:hAnsiTheme="majorBidi" w:cstheme="majorBidi"/>
          <w:b/>
          <w:bCs/>
        </w:rPr>
        <w:t>Interpretation:</w:t>
      </w:r>
    </w:p>
    <w:p w14:paraId="6A10EA20" w14:textId="77777777" w:rsidR="00FA7ADF" w:rsidRPr="00A93F41" w:rsidRDefault="00FA7ADF" w:rsidP="006567ED">
      <w:pPr>
        <w:numPr>
          <w:ilvl w:val="0"/>
          <w:numId w:val="32"/>
        </w:numPr>
        <w:jc w:val="both"/>
        <w:rPr>
          <w:rFonts w:asciiTheme="majorBidi" w:hAnsiTheme="majorBidi" w:cstheme="majorBidi"/>
        </w:rPr>
      </w:pPr>
      <w:r w:rsidRPr="00A93F41">
        <w:rPr>
          <w:rFonts w:asciiTheme="majorBidi" w:hAnsiTheme="majorBidi" w:cstheme="majorBidi"/>
          <w:b/>
          <w:bCs/>
        </w:rPr>
        <w:lastRenderedPageBreak/>
        <w:t>V-class (Ventricular):</w:t>
      </w:r>
      <w:r w:rsidRPr="00A93F41">
        <w:rPr>
          <w:rFonts w:asciiTheme="majorBidi" w:hAnsiTheme="majorBidi" w:cstheme="majorBidi"/>
        </w:rPr>
        <w:t xml:space="preserve"> CNN-dominant (α_</w:t>
      </w:r>
      <w:proofErr w:type="spellStart"/>
      <w:r w:rsidRPr="00A93F41">
        <w:rPr>
          <w:rFonts w:asciiTheme="majorBidi" w:hAnsiTheme="majorBidi" w:cstheme="majorBidi"/>
        </w:rPr>
        <w:t>cnn</w:t>
      </w:r>
      <w:proofErr w:type="spellEnd"/>
      <w:r w:rsidRPr="00A93F41">
        <w:rPr>
          <w:rFonts w:asciiTheme="majorBidi" w:hAnsiTheme="majorBidi" w:cstheme="majorBidi"/>
        </w:rPr>
        <w:t xml:space="preserve"> = 0.71). V-class arrhythmias are </w:t>
      </w:r>
      <w:r w:rsidRPr="00A93F41">
        <w:rPr>
          <w:rFonts w:asciiTheme="majorBidi" w:hAnsiTheme="majorBidi" w:cstheme="majorBidi"/>
          <w:b/>
          <w:bCs/>
        </w:rPr>
        <w:t>morphology-dependent</w:t>
      </w:r>
      <w:r w:rsidRPr="00A93F41">
        <w:rPr>
          <w:rFonts w:asciiTheme="majorBidi" w:hAnsiTheme="majorBidi" w:cstheme="majorBidi"/>
        </w:rPr>
        <w:t xml:space="preserve"> — they require analysis of QRS shape, which the CNN branch handles well. This matches clinical intuition: ventricular beats have wide, bizarre QRS complexes that are visually distinctive.</w:t>
      </w:r>
    </w:p>
    <w:p w14:paraId="25F2D027" w14:textId="77777777" w:rsidR="00FA7ADF" w:rsidRPr="00A93F41" w:rsidRDefault="00FA7ADF" w:rsidP="006567ED">
      <w:pPr>
        <w:numPr>
          <w:ilvl w:val="0"/>
          <w:numId w:val="32"/>
        </w:numPr>
        <w:jc w:val="both"/>
        <w:rPr>
          <w:rFonts w:asciiTheme="majorBidi" w:hAnsiTheme="majorBidi" w:cstheme="majorBidi"/>
        </w:rPr>
      </w:pPr>
      <w:r w:rsidRPr="00A93F41">
        <w:rPr>
          <w:rFonts w:asciiTheme="majorBidi" w:hAnsiTheme="majorBidi" w:cstheme="majorBidi"/>
          <w:b/>
          <w:bCs/>
        </w:rPr>
        <w:t>Q-class (Paced):</w:t>
      </w:r>
      <w:r w:rsidRPr="00A93F41">
        <w:rPr>
          <w:rFonts w:asciiTheme="majorBidi" w:hAnsiTheme="majorBidi" w:cstheme="majorBidi"/>
        </w:rPr>
        <w:t xml:space="preserve"> Transformer-dominant (α_trans = 0.68). Q-class arrhythmias are </w:t>
      </w:r>
      <w:r w:rsidRPr="00A93F41">
        <w:rPr>
          <w:rFonts w:asciiTheme="majorBidi" w:hAnsiTheme="majorBidi" w:cstheme="majorBidi"/>
          <w:b/>
          <w:bCs/>
        </w:rPr>
        <w:t>rhythm-dependent</w:t>
      </w:r>
      <w:r w:rsidRPr="00A93F41">
        <w:rPr>
          <w:rFonts w:asciiTheme="majorBidi" w:hAnsiTheme="majorBidi" w:cstheme="majorBidi"/>
        </w:rPr>
        <w:t xml:space="preserve"> — they require analysis of timing patterns, which the Transformer branch handles well. This matches clinical intuition: paced beats have regular timing intervals that the Transformer's self-attention captures.</w:t>
      </w:r>
    </w:p>
    <w:p w14:paraId="6F282BAD" w14:textId="77777777" w:rsidR="00FA7ADF" w:rsidRPr="00A93F41" w:rsidRDefault="00FA7ADF" w:rsidP="006567ED">
      <w:pPr>
        <w:numPr>
          <w:ilvl w:val="0"/>
          <w:numId w:val="32"/>
        </w:numPr>
        <w:jc w:val="both"/>
        <w:rPr>
          <w:rFonts w:asciiTheme="majorBidi" w:hAnsiTheme="majorBidi" w:cstheme="majorBidi"/>
        </w:rPr>
      </w:pPr>
      <w:r w:rsidRPr="00A93F41">
        <w:rPr>
          <w:rFonts w:asciiTheme="majorBidi" w:hAnsiTheme="majorBidi" w:cstheme="majorBidi"/>
          <w:b/>
          <w:bCs/>
        </w:rPr>
        <w:t>N-class and S-class:</w:t>
      </w:r>
      <w:r w:rsidRPr="00A93F41">
        <w:rPr>
          <w:rFonts w:asciiTheme="majorBidi" w:hAnsiTheme="majorBidi" w:cstheme="majorBidi"/>
        </w:rPr>
        <w:t xml:space="preserve"> Balanced (α_</w:t>
      </w:r>
      <w:proofErr w:type="spellStart"/>
      <w:r w:rsidRPr="00A93F41">
        <w:rPr>
          <w:rFonts w:asciiTheme="majorBidi" w:hAnsiTheme="majorBidi" w:cstheme="majorBidi"/>
        </w:rPr>
        <w:t>cnn</w:t>
      </w:r>
      <w:proofErr w:type="spellEnd"/>
      <w:r w:rsidRPr="00A93F41">
        <w:rPr>
          <w:rFonts w:asciiTheme="majorBidi" w:hAnsiTheme="majorBidi" w:cstheme="majorBidi"/>
        </w:rPr>
        <w:t xml:space="preserve"> ≈ α_trans ≈ 0.50). These classes require both morphological and rhythm information.</w:t>
      </w:r>
    </w:p>
    <w:p w14:paraId="73207EEF" w14:textId="77777777" w:rsidR="00FA7ADF" w:rsidRPr="00A93F41" w:rsidRDefault="00FA7ADF" w:rsidP="006567ED">
      <w:pPr>
        <w:jc w:val="both"/>
        <w:rPr>
          <w:rFonts w:asciiTheme="majorBidi" w:hAnsiTheme="majorBidi" w:cstheme="majorBidi"/>
        </w:rPr>
      </w:pPr>
      <w:r w:rsidRPr="00A93F41">
        <w:rPr>
          <w:rFonts w:asciiTheme="majorBidi" w:hAnsiTheme="majorBidi" w:cstheme="majorBidi"/>
        </w:rPr>
        <w:t xml:space="preserve">This attention weight analysis provides </w:t>
      </w:r>
      <w:r w:rsidRPr="00A93F41">
        <w:rPr>
          <w:rFonts w:asciiTheme="majorBidi" w:hAnsiTheme="majorBidi" w:cstheme="majorBidi"/>
          <w:b/>
          <w:bCs/>
        </w:rPr>
        <w:t>clinical interpretability</w:t>
      </w:r>
      <w:r w:rsidRPr="00A93F41">
        <w:rPr>
          <w:rFonts w:asciiTheme="majorBidi" w:hAnsiTheme="majorBidi" w:cstheme="majorBidi"/>
        </w:rPr>
        <w:t xml:space="preserve">: the model learns to use the CNN branch for morphology-dependent arrhythmias and the Transformer branch for rhythm-dependent arrhythmias. This is a </w:t>
      </w:r>
      <w:r w:rsidRPr="00A93F41">
        <w:rPr>
          <w:rFonts w:asciiTheme="majorBidi" w:hAnsiTheme="majorBidi" w:cstheme="majorBidi"/>
          <w:b/>
          <w:bCs/>
        </w:rPr>
        <w:t>key contribution</w:t>
      </w:r>
      <w:r w:rsidRPr="00A93F41">
        <w:rPr>
          <w:rFonts w:asciiTheme="majorBidi" w:hAnsiTheme="majorBidi" w:cstheme="majorBidi"/>
        </w:rPr>
        <w:t xml:space="preserve"> of this thesis, addressing the "black box" concern in clinical AI.</w:t>
      </w:r>
    </w:p>
    <w:p w14:paraId="476788E5" w14:textId="584E9184" w:rsidR="004C3445" w:rsidRPr="00A93F41" w:rsidRDefault="00000000" w:rsidP="006567ED">
      <w:pPr>
        <w:jc w:val="both"/>
        <w:rPr>
          <w:rFonts w:asciiTheme="majorBidi" w:hAnsiTheme="majorBidi" w:cstheme="majorBidi"/>
        </w:rPr>
      </w:pPr>
      <w:r>
        <w:rPr>
          <w:rFonts w:asciiTheme="majorBidi" w:hAnsiTheme="majorBidi" w:cstheme="majorBidi"/>
        </w:rPr>
        <w:pict w14:anchorId="626859EC">
          <v:rect id="_x0000_i1051" style="width:0;height:.75pt" o:hralign="center" o:hrstd="t" o:hr="t" fillcolor="#a0a0a0" stroked="f"/>
        </w:pict>
      </w:r>
    </w:p>
    <w:p w14:paraId="5BBC97A1" w14:textId="77777777" w:rsidR="004C3445" w:rsidRPr="00A93F41" w:rsidRDefault="004C3445" w:rsidP="006567ED">
      <w:pPr>
        <w:pStyle w:val="Heading2"/>
        <w:jc w:val="both"/>
        <w:rPr>
          <w:rFonts w:asciiTheme="majorBidi" w:hAnsiTheme="majorBidi"/>
          <w:color w:val="auto"/>
        </w:rPr>
      </w:pPr>
      <w:bookmarkStart w:id="150" w:name="_Toc241244583"/>
      <w:r w:rsidRPr="00A93F41">
        <w:rPr>
          <w:rFonts w:asciiTheme="majorBidi" w:hAnsiTheme="majorBidi"/>
          <w:color w:val="auto"/>
        </w:rPr>
        <w:t>4.5 Deployment Readiness Evaluation</w:t>
      </w:r>
      <w:bookmarkEnd w:id="150"/>
    </w:p>
    <w:p w14:paraId="6D11F518" w14:textId="77777777" w:rsidR="004C3445" w:rsidRPr="00A93F41" w:rsidRDefault="004C3445" w:rsidP="006567ED">
      <w:pPr>
        <w:pStyle w:val="Heading3"/>
        <w:jc w:val="both"/>
        <w:rPr>
          <w:rFonts w:asciiTheme="majorBidi" w:hAnsiTheme="majorBidi"/>
          <w:color w:val="auto"/>
        </w:rPr>
      </w:pPr>
      <w:bookmarkStart w:id="151" w:name="_Toc241244584"/>
      <w:r w:rsidRPr="00A93F41">
        <w:rPr>
          <w:rFonts w:asciiTheme="majorBidi" w:hAnsiTheme="majorBidi"/>
          <w:color w:val="auto"/>
        </w:rPr>
        <w:t>4.5.1 Complete Inference Pipeline Timing</w:t>
      </w:r>
      <w:bookmarkEnd w:id="151"/>
    </w:p>
    <w:p w14:paraId="4C15C9C2" w14:textId="54F69240" w:rsidR="004C3445" w:rsidRPr="00A93F41" w:rsidRDefault="004C3445" w:rsidP="006567ED">
      <w:pPr>
        <w:pStyle w:val="Caption"/>
        <w:keepNext/>
        <w:jc w:val="both"/>
        <w:rPr>
          <w:rFonts w:asciiTheme="majorBidi" w:hAnsiTheme="majorBidi" w:cstheme="majorBidi"/>
          <w:color w:val="auto"/>
        </w:rPr>
      </w:pPr>
      <w:bookmarkStart w:id="152" w:name="_Toc241244654"/>
      <w:r w:rsidRPr="00A93F41">
        <w:rPr>
          <w:rFonts w:asciiTheme="majorBidi" w:hAnsiTheme="majorBidi" w:cstheme="majorBidi"/>
          <w:color w:val="auto"/>
        </w:rPr>
        <w:t xml:space="preserve">Table </w:t>
      </w:r>
      <w:r w:rsidRPr="00A93F41">
        <w:rPr>
          <w:rFonts w:asciiTheme="majorBidi" w:hAnsiTheme="majorBidi" w:cstheme="majorBidi"/>
          <w:color w:val="auto"/>
        </w:rPr>
        <w:fldChar w:fldCharType="begin"/>
      </w:r>
      <w:r w:rsidRPr="00A93F41">
        <w:rPr>
          <w:rFonts w:asciiTheme="majorBidi" w:hAnsiTheme="majorBidi" w:cstheme="majorBidi"/>
          <w:color w:val="auto"/>
        </w:rPr>
        <w:instrText xml:space="preserve"> SEQ Table \* ARABIC </w:instrText>
      </w:r>
      <w:r w:rsidRPr="00A93F41">
        <w:rPr>
          <w:rFonts w:asciiTheme="majorBidi" w:hAnsiTheme="majorBidi" w:cstheme="majorBidi"/>
          <w:color w:val="auto"/>
        </w:rPr>
        <w:fldChar w:fldCharType="separate"/>
      </w:r>
      <w:r w:rsidR="00EC21F7">
        <w:rPr>
          <w:rFonts w:asciiTheme="majorBidi" w:hAnsiTheme="majorBidi" w:cstheme="majorBidi"/>
          <w:noProof/>
          <w:color w:val="auto"/>
        </w:rPr>
        <w:t>47</w:t>
      </w:r>
      <w:r w:rsidRPr="00A93F41">
        <w:rPr>
          <w:rFonts w:asciiTheme="majorBidi" w:hAnsiTheme="majorBidi" w:cstheme="majorBidi"/>
          <w:color w:val="auto"/>
        </w:rPr>
        <w:fldChar w:fldCharType="end"/>
      </w:r>
      <w:r w:rsidRPr="00A93F41">
        <w:rPr>
          <w:rFonts w:asciiTheme="majorBidi" w:hAnsiTheme="majorBidi" w:cstheme="majorBidi"/>
          <w:color w:val="auto"/>
        </w:rPr>
        <w:t>: End-to-End Inference Pipeline Timing (Raspberry Pi 4).</w:t>
      </w:r>
      <w:bookmarkEnd w:id="1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9"/>
        <w:gridCol w:w="2691"/>
      </w:tblGrid>
      <w:tr w:rsidR="004A200B" w:rsidRPr="00A93F41" w14:paraId="7A9406D6" w14:textId="77777777" w:rsidTr="004C3445">
        <w:trPr>
          <w:tblHeader/>
        </w:trPr>
        <w:tc>
          <w:tcPr>
            <w:tcW w:w="3561" w:type="pct"/>
            <w:tcMar>
              <w:top w:w="150" w:type="dxa"/>
              <w:left w:w="0" w:type="dxa"/>
              <w:bottom w:w="150" w:type="dxa"/>
              <w:right w:w="240" w:type="dxa"/>
            </w:tcMar>
            <w:vAlign w:val="center"/>
            <w:hideMark/>
          </w:tcPr>
          <w:p w14:paraId="54E4388F" w14:textId="77777777" w:rsidR="004C3445" w:rsidRPr="00A93F41" w:rsidRDefault="004C3445" w:rsidP="006567ED">
            <w:pPr>
              <w:jc w:val="both"/>
              <w:rPr>
                <w:rFonts w:asciiTheme="majorBidi" w:hAnsiTheme="majorBidi" w:cstheme="majorBidi"/>
                <w:b/>
                <w:bCs/>
              </w:rPr>
            </w:pPr>
            <w:r w:rsidRPr="00A93F41">
              <w:rPr>
                <w:rFonts w:asciiTheme="majorBidi" w:hAnsiTheme="majorBidi" w:cstheme="majorBidi"/>
                <w:b/>
                <w:bCs/>
              </w:rPr>
              <w:t>Pipeline Stage</w:t>
            </w:r>
          </w:p>
        </w:tc>
        <w:tc>
          <w:tcPr>
            <w:tcW w:w="1439" w:type="pct"/>
            <w:tcMar>
              <w:top w:w="150" w:type="dxa"/>
              <w:left w:w="240" w:type="dxa"/>
              <w:bottom w:w="150" w:type="dxa"/>
              <w:right w:w="240" w:type="dxa"/>
            </w:tcMar>
            <w:vAlign w:val="center"/>
            <w:hideMark/>
          </w:tcPr>
          <w:p w14:paraId="525AA5B6" w14:textId="77777777" w:rsidR="004C3445" w:rsidRPr="00A93F41" w:rsidRDefault="004C3445" w:rsidP="006567ED">
            <w:pPr>
              <w:jc w:val="both"/>
              <w:rPr>
                <w:rFonts w:asciiTheme="majorBidi" w:hAnsiTheme="majorBidi" w:cstheme="majorBidi"/>
                <w:b/>
                <w:bCs/>
              </w:rPr>
            </w:pPr>
            <w:r w:rsidRPr="00A93F41">
              <w:rPr>
                <w:rFonts w:asciiTheme="majorBidi" w:hAnsiTheme="majorBidi" w:cstheme="majorBidi"/>
                <w:b/>
                <w:bCs/>
              </w:rPr>
              <w:t>Time (</w:t>
            </w:r>
            <w:proofErr w:type="spellStart"/>
            <w:r w:rsidRPr="00A93F41">
              <w:rPr>
                <w:rFonts w:asciiTheme="majorBidi" w:hAnsiTheme="majorBidi" w:cstheme="majorBidi"/>
                <w:b/>
                <w:bCs/>
              </w:rPr>
              <w:t>ms</w:t>
            </w:r>
            <w:proofErr w:type="spellEnd"/>
            <w:r w:rsidRPr="00A93F41">
              <w:rPr>
                <w:rFonts w:asciiTheme="majorBidi" w:hAnsiTheme="majorBidi" w:cstheme="majorBidi"/>
                <w:b/>
                <w:bCs/>
              </w:rPr>
              <w:t>)</w:t>
            </w:r>
          </w:p>
        </w:tc>
      </w:tr>
      <w:tr w:rsidR="004A200B" w:rsidRPr="00A93F41" w14:paraId="21048CE2" w14:textId="77777777" w:rsidTr="004C3445">
        <w:tc>
          <w:tcPr>
            <w:tcW w:w="3561" w:type="pct"/>
            <w:tcMar>
              <w:top w:w="150" w:type="dxa"/>
              <w:left w:w="0" w:type="dxa"/>
              <w:bottom w:w="150" w:type="dxa"/>
              <w:right w:w="240" w:type="dxa"/>
            </w:tcMar>
            <w:vAlign w:val="center"/>
            <w:hideMark/>
          </w:tcPr>
          <w:p w14:paraId="1BD74A23"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Signal acquisition (10-sec ECG)</w:t>
            </w:r>
          </w:p>
        </w:tc>
        <w:tc>
          <w:tcPr>
            <w:tcW w:w="1439" w:type="pct"/>
            <w:tcMar>
              <w:top w:w="150" w:type="dxa"/>
              <w:left w:w="240" w:type="dxa"/>
              <w:bottom w:w="150" w:type="dxa"/>
              <w:right w:w="0" w:type="dxa"/>
            </w:tcMar>
            <w:vAlign w:val="center"/>
            <w:hideMark/>
          </w:tcPr>
          <w:p w14:paraId="2D43E713"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0.5</w:t>
            </w:r>
          </w:p>
        </w:tc>
      </w:tr>
      <w:tr w:rsidR="004A200B" w:rsidRPr="00A93F41" w14:paraId="1C0842B1" w14:textId="77777777" w:rsidTr="004C3445">
        <w:tc>
          <w:tcPr>
            <w:tcW w:w="3561" w:type="pct"/>
            <w:tcMar>
              <w:top w:w="150" w:type="dxa"/>
              <w:left w:w="0" w:type="dxa"/>
              <w:bottom w:w="150" w:type="dxa"/>
              <w:right w:w="240" w:type="dxa"/>
            </w:tcMar>
            <w:vAlign w:val="center"/>
            <w:hideMark/>
          </w:tcPr>
          <w:p w14:paraId="469D90CB"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Noise filtering</w:t>
            </w:r>
          </w:p>
        </w:tc>
        <w:tc>
          <w:tcPr>
            <w:tcW w:w="1439" w:type="pct"/>
            <w:tcMar>
              <w:top w:w="150" w:type="dxa"/>
              <w:left w:w="240" w:type="dxa"/>
              <w:bottom w:w="150" w:type="dxa"/>
              <w:right w:w="0" w:type="dxa"/>
            </w:tcMar>
            <w:vAlign w:val="center"/>
            <w:hideMark/>
          </w:tcPr>
          <w:p w14:paraId="25C89BA8"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1.2</w:t>
            </w:r>
          </w:p>
        </w:tc>
      </w:tr>
      <w:tr w:rsidR="004A200B" w:rsidRPr="00A93F41" w14:paraId="53E9ED0C" w14:textId="77777777" w:rsidTr="004C3445">
        <w:tc>
          <w:tcPr>
            <w:tcW w:w="3561" w:type="pct"/>
            <w:tcMar>
              <w:top w:w="150" w:type="dxa"/>
              <w:left w:w="0" w:type="dxa"/>
              <w:bottom w:w="150" w:type="dxa"/>
              <w:right w:w="240" w:type="dxa"/>
            </w:tcMar>
            <w:vAlign w:val="center"/>
            <w:hideMark/>
          </w:tcPr>
          <w:p w14:paraId="03F33ECC"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R-peak detection (Pan-Tompkins)</w:t>
            </w:r>
          </w:p>
        </w:tc>
        <w:tc>
          <w:tcPr>
            <w:tcW w:w="1439" w:type="pct"/>
            <w:tcMar>
              <w:top w:w="150" w:type="dxa"/>
              <w:left w:w="240" w:type="dxa"/>
              <w:bottom w:w="150" w:type="dxa"/>
              <w:right w:w="0" w:type="dxa"/>
            </w:tcMar>
            <w:vAlign w:val="center"/>
            <w:hideMark/>
          </w:tcPr>
          <w:p w14:paraId="25BCB7F5"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3.5</w:t>
            </w:r>
          </w:p>
        </w:tc>
      </w:tr>
      <w:tr w:rsidR="004A200B" w:rsidRPr="00A93F41" w14:paraId="6A83737B" w14:textId="77777777" w:rsidTr="004C3445">
        <w:tc>
          <w:tcPr>
            <w:tcW w:w="3561" w:type="pct"/>
            <w:tcMar>
              <w:top w:w="150" w:type="dxa"/>
              <w:left w:w="0" w:type="dxa"/>
              <w:bottom w:w="150" w:type="dxa"/>
              <w:right w:w="240" w:type="dxa"/>
            </w:tcMar>
            <w:vAlign w:val="center"/>
            <w:hideMark/>
          </w:tcPr>
          <w:p w14:paraId="5037C44B"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Heartbeat segmentation</w:t>
            </w:r>
          </w:p>
        </w:tc>
        <w:tc>
          <w:tcPr>
            <w:tcW w:w="1439" w:type="pct"/>
            <w:tcMar>
              <w:top w:w="150" w:type="dxa"/>
              <w:left w:w="240" w:type="dxa"/>
              <w:bottom w:w="150" w:type="dxa"/>
              <w:right w:w="0" w:type="dxa"/>
            </w:tcMar>
            <w:vAlign w:val="center"/>
            <w:hideMark/>
          </w:tcPr>
          <w:p w14:paraId="06725069"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0.8</w:t>
            </w:r>
          </w:p>
        </w:tc>
      </w:tr>
      <w:tr w:rsidR="004A200B" w:rsidRPr="00A93F41" w14:paraId="343530DC" w14:textId="77777777" w:rsidTr="004C3445">
        <w:tc>
          <w:tcPr>
            <w:tcW w:w="3561" w:type="pct"/>
            <w:tcMar>
              <w:top w:w="150" w:type="dxa"/>
              <w:left w:w="0" w:type="dxa"/>
              <w:bottom w:w="150" w:type="dxa"/>
              <w:right w:w="240" w:type="dxa"/>
            </w:tcMar>
            <w:vAlign w:val="center"/>
            <w:hideMark/>
          </w:tcPr>
          <w:p w14:paraId="4FF21D62"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Per-beat normalization</w:t>
            </w:r>
          </w:p>
        </w:tc>
        <w:tc>
          <w:tcPr>
            <w:tcW w:w="1439" w:type="pct"/>
            <w:tcMar>
              <w:top w:w="150" w:type="dxa"/>
              <w:left w:w="240" w:type="dxa"/>
              <w:bottom w:w="150" w:type="dxa"/>
              <w:right w:w="0" w:type="dxa"/>
            </w:tcMar>
            <w:vAlign w:val="center"/>
            <w:hideMark/>
          </w:tcPr>
          <w:p w14:paraId="165E216E"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0.3</w:t>
            </w:r>
          </w:p>
        </w:tc>
      </w:tr>
      <w:tr w:rsidR="004A200B" w:rsidRPr="00A93F41" w14:paraId="08D515C1" w14:textId="77777777" w:rsidTr="004C3445">
        <w:tc>
          <w:tcPr>
            <w:tcW w:w="3561" w:type="pct"/>
            <w:tcMar>
              <w:top w:w="150" w:type="dxa"/>
              <w:left w:w="0" w:type="dxa"/>
              <w:bottom w:w="150" w:type="dxa"/>
              <w:right w:w="240" w:type="dxa"/>
            </w:tcMar>
            <w:vAlign w:val="center"/>
            <w:hideMark/>
          </w:tcPr>
          <w:p w14:paraId="77A02EBA"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Model inference (per beat)</w:t>
            </w:r>
          </w:p>
        </w:tc>
        <w:tc>
          <w:tcPr>
            <w:tcW w:w="1439" w:type="pct"/>
            <w:tcMar>
              <w:top w:w="150" w:type="dxa"/>
              <w:left w:w="240" w:type="dxa"/>
              <w:bottom w:w="150" w:type="dxa"/>
              <w:right w:w="0" w:type="dxa"/>
            </w:tcMar>
            <w:vAlign w:val="center"/>
            <w:hideMark/>
          </w:tcPr>
          <w:p w14:paraId="572D885C"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18.7</w:t>
            </w:r>
          </w:p>
        </w:tc>
      </w:tr>
      <w:tr w:rsidR="004A200B" w:rsidRPr="00A93F41" w14:paraId="2D17A85F" w14:textId="77777777" w:rsidTr="004C3445">
        <w:tc>
          <w:tcPr>
            <w:tcW w:w="3561" w:type="pct"/>
            <w:tcMar>
              <w:top w:w="150" w:type="dxa"/>
              <w:left w:w="0" w:type="dxa"/>
              <w:bottom w:w="150" w:type="dxa"/>
              <w:right w:w="240" w:type="dxa"/>
            </w:tcMar>
            <w:vAlign w:val="center"/>
            <w:hideMark/>
          </w:tcPr>
          <w:p w14:paraId="71B048E7"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lastRenderedPageBreak/>
              <w:t>Post-processing (class assignment)</w:t>
            </w:r>
          </w:p>
        </w:tc>
        <w:tc>
          <w:tcPr>
            <w:tcW w:w="1439" w:type="pct"/>
            <w:tcMar>
              <w:top w:w="150" w:type="dxa"/>
              <w:left w:w="240" w:type="dxa"/>
              <w:bottom w:w="150" w:type="dxa"/>
              <w:right w:w="0" w:type="dxa"/>
            </w:tcMar>
            <w:vAlign w:val="center"/>
            <w:hideMark/>
          </w:tcPr>
          <w:p w14:paraId="12E9C42D"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0.5</w:t>
            </w:r>
          </w:p>
        </w:tc>
      </w:tr>
      <w:tr w:rsidR="004A200B" w:rsidRPr="00A93F41" w14:paraId="323BF7B1" w14:textId="77777777" w:rsidTr="004C3445">
        <w:tc>
          <w:tcPr>
            <w:tcW w:w="3561" w:type="pct"/>
            <w:tcMar>
              <w:top w:w="150" w:type="dxa"/>
              <w:left w:w="0" w:type="dxa"/>
              <w:bottom w:w="150" w:type="dxa"/>
              <w:right w:w="240" w:type="dxa"/>
            </w:tcMar>
            <w:vAlign w:val="center"/>
            <w:hideMark/>
          </w:tcPr>
          <w:p w14:paraId="7FA31CEC"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Total per beat</w:t>
            </w:r>
          </w:p>
        </w:tc>
        <w:tc>
          <w:tcPr>
            <w:tcW w:w="1439" w:type="pct"/>
            <w:tcMar>
              <w:top w:w="150" w:type="dxa"/>
              <w:left w:w="240" w:type="dxa"/>
              <w:bottom w:w="150" w:type="dxa"/>
              <w:right w:w="0" w:type="dxa"/>
            </w:tcMar>
            <w:vAlign w:val="center"/>
            <w:hideMark/>
          </w:tcPr>
          <w:p w14:paraId="2F9996D3"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25.5</w:t>
            </w:r>
          </w:p>
        </w:tc>
      </w:tr>
      <w:tr w:rsidR="00913BE4" w:rsidRPr="00A93F41" w14:paraId="708A7F4D" w14:textId="77777777" w:rsidTr="004C3445">
        <w:tc>
          <w:tcPr>
            <w:tcW w:w="3561" w:type="pct"/>
            <w:tcMar>
              <w:top w:w="150" w:type="dxa"/>
              <w:left w:w="0" w:type="dxa"/>
              <w:bottom w:w="150" w:type="dxa"/>
              <w:right w:w="240" w:type="dxa"/>
            </w:tcMar>
            <w:vAlign w:val="center"/>
            <w:hideMark/>
          </w:tcPr>
          <w:p w14:paraId="419A0F60"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Total for 10-sec ECG (~12 beats)</w:t>
            </w:r>
          </w:p>
        </w:tc>
        <w:tc>
          <w:tcPr>
            <w:tcW w:w="1439" w:type="pct"/>
            <w:tcMar>
              <w:top w:w="150" w:type="dxa"/>
              <w:left w:w="240" w:type="dxa"/>
              <w:bottom w:w="150" w:type="dxa"/>
              <w:right w:w="0" w:type="dxa"/>
            </w:tcMar>
            <w:vAlign w:val="center"/>
            <w:hideMark/>
          </w:tcPr>
          <w:p w14:paraId="4E4CBA0E"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~306</w:t>
            </w:r>
          </w:p>
        </w:tc>
      </w:tr>
    </w:tbl>
    <w:p w14:paraId="4A5FB8A3" w14:textId="77777777" w:rsidR="004C3445" w:rsidRPr="00A93F41" w:rsidRDefault="004C3445" w:rsidP="006567ED">
      <w:pPr>
        <w:jc w:val="both"/>
        <w:rPr>
          <w:rFonts w:asciiTheme="majorBidi" w:hAnsiTheme="majorBidi" w:cstheme="majorBidi"/>
          <w:b/>
          <w:bCs/>
        </w:rPr>
      </w:pPr>
    </w:p>
    <w:p w14:paraId="0C42B379" w14:textId="7B1E0982" w:rsidR="004C3445" w:rsidRPr="00A93F41" w:rsidRDefault="004C3445" w:rsidP="006567ED">
      <w:pPr>
        <w:jc w:val="both"/>
        <w:rPr>
          <w:rFonts w:asciiTheme="majorBidi" w:hAnsiTheme="majorBidi" w:cstheme="majorBidi"/>
        </w:rPr>
      </w:pPr>
      <w:r w:rsidRPr="00A93F41">
        <w:rPr>
          <w:rFonts w:asciiTheme="majorBidi" w:hAnsiTheme="majorBidi" w:cstheme="majorBidi"/>
          <w:b/>
          <w:bCs/>
        </w:rPr>
        <w:t>Interpretation:</w:t>
      </w:r>
      <w:r w:rsidRPr="00A93F41">
        <w:rPr>
          <w:rFonts w:asciiTheme="majorBidi" w:hAnsiTheme="majorBidi" w:cstheme="majorBidi"/>
        </w:rPr>
        <w:t xml:space="preserve"> The complete pipeline processes a 10-second ECG recording in </w:t>
      </w:r>
      <w:r w:rsidRPr="00A93F41">
        <w:rPr>
          <w:rFonts w:asciiTheme="majorBidi" w:hAnsiTheme="majorBidi" w:cstheme="majorBidi"/>
          <w:b/>
          <w:bCs/>
        </w:rPr>
        <w:t xml:space="preserve">approximately 306 </w:t>
      </w:r>
      <w:proofErr w:type="spellStart"/>
      <w:r w:rsidRPr="00A93F41">
        <w:rPr>
          <w:rFonts w:asciiTheme="majorBidi" w:hAnsiTheme="majorBidi" w:cstheme="majorBidi"/>
          <w:b/>
          <w:bCs/>
        </w:rPr>
        <w:t>ms</w:t>
      </w:r>
      <w:proofErr w:type="spellEnd"/>
      <w:r w:rsidRPr="00A93F41">
        <w:rPr>
          <w:rFonts w:asciiTheme="majorBidi" w:hAnsiTheme="majorBidi" w:cstheme="majorBidi"/>
        </w:rPr>
        <w:t xml:space="preserve"> on a Raspberry Pi 4. This is well within the </w:t>
      </w:r>
      <w:r w:rsidRPr="00A93F41">
        <w:rPr>
          <w:rFonts w:asciiTheme="majorBidi" w:hAnsiTheme="majorBidi" w:cstheme="majorBidi"/>
          <w:b/>
          <w:bCs/>
        </w:rPr>
        <w:t>real-time requirement</w:t>
      </w:r>
      <w:r w:rsidRPr="00A93F41">
        <w:rPr>
          <w:rFonts w:asciiTheme="majorBidi" w:hAnsiTheme="majorBidi" w:cstheme="majorBidi"/>
        </w:rPr>
        <w:t xml:space="preserve"> (&lt; 1 second for a 10-second ECG). The model inference itself (18.7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per beat) is the dominant cost, but even this is fast enough for point-of-care deployment.</w:t>
      </w:r>
    </w:p>
    <w:p w14:paraId="0F947A29" w14:textId="77777777" w:rsidR="004C3445" w:rsidRPr="00A93F41" w:rsidRDefault="004C3445" w:rsidP="006567ED">
      <w:pPr>
        <w:jc w:val="both"/>
        <w:rPr>
          <w:rFonts w:asciiTheme="majorBidi" w:hAnsiTheme="majorBidi" w:cstheme="majorBidi"/>
        </w:rPr>
      </w:pPr>
    </w:p>
    <w:p w14:paraId="4D7BD4D1" w14:textId="77777777" w:rsidR="004C3445" w:rsidRPr="00A93F41" w:rsidRDefault="004C3445" w:rsidP="006567ED">
      <w:pPr>
        <w:pStyle w:val="Heading3"/>
        <w:jc w:val="both"/>
        <w:rPr>
          <w:rFonts w:asciiTheme="majorBidi" w:hAnsiTheme="majorBidi"/>
          <w:color w:val="auto"/>
        </w:rPr>
      </w:pPr>
      <w:bookmarkStart w:id="153" w:name="_Toc241244585"/>
      <w:r w:rsidRPr="00A93F41">
        <w:rPr>
          <w:rFonts w:asciiTheme="majorBidi" w:hAnsiTheme="majorBidi"/>
          <w:color w:val="auto"/>
        </w:rPr>
        <w:t>4.5.2 Practical Implications for Rural Pakistani Healthcare</w:t>
      </w:r>
      <w:bookmarkEnd w:id="153"/>
    </w:p>
    <w:p w14:paraId="22A040B3"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 xml:space="preserve">The deployment readiness of ECG-TransCovNet is directly relevant to rural Pakistani healthcare. Basic Health Units (BHUs) in Pakistan typically have </w:t>
      </w:r>
      <w:r w:rsidRPr="00A93F41">
        <w:rPr>
          <w:rFonts w:asciiTheme="majorBidi" w:hAnsiTheme="majorBidi" w:cstheme="majorBidi"/>
          <w:b/>
          <w:bCs/>
        </w:rPr>
        <w:t>10-year-old computers with Pentium processors and 2GB RAM</w:t>
      </w:r>
      <w:r w:rsidRPr="00A93F41">
        <w:rPr>
          <w:rFonts w:asciiTheme="majorBidi" w:hAnsiTheme="majorBidi" w:cstheme="majorBidi"/>
        </w:rPr>
        <w:t>. The model's key deployment metrics are:</w:t>
      </w:r>
    </w:p>
    <w:p w14:paraId="78DEE6A5" w14:textId="77777777" w:rsidR="004C3445" w:rsidRPr="00A93F41" w:rsidRDefault="004C3445" w:rsidP="006567ED">
      <w:pPr>
        <w:numPr>
          <w:ilvl w:val="0"/>
          <w:numId w:val="33"/>
        </w:numPr>
        <w:jc w:val="both"/>
        <w:rPr>
          <w:rFonts w:asciiTheme="majorBidi" w:hAnsiTheme="majorBidi" w:cstheme="majorBidi"/>
        </w:rPr>
      </w:pPr>
      <w:r w:rsidRPr="00A93F41">
        <w:rPr>
          <w:rFonts w:asciiTheme="majorBidi" w:hAnsiTheme="majorBidi" w:cstheme="majorBidi"/>
          <w:b/>
          <w:bCs/>
        </w:rPr>
        <w:t>Model size (INT8):</w:t>
      </w:r>
      <w:r w:rsidRPr="00A93F41">
        <w:rPr>
          <w:rFonts w:asciiTheme="majorBidi" w:hAnsiTheme="majorBidi" w:cstheme="majorBidi"/>
        </w:rPr>
        <w:t xml:space="preserve"> 0.38 MB — fits on any storage device.</w:t>
      </w:r>
    </w:p>
    <w:p w14:paraId="1A433D0F" w14:textId="77777777" w:rsidR="004C3445" w:rsidRPr="00A93F41" w:rsidRDefault="004C3445" w:rsidP="006567ED">
      <w:pPr>
        <w:numPr>
          <w:ilvl w:val="0"/>
          <w:numId w:val="33"/>
        </w:numPr>
        <w:jc w:val="both"/>
        <w:rPr>
          <w:rFonts w:asciiTheme="majorBidi" w:hAnsiTheme="majorBidi" w:cstheme="majorBidi"/>
        </w:rPr>
      </w:pPr>
      <w:r w:rsidRPr="00A93F41">
        <w:rPr>
          <w:rFonts w:asciiTheme="majorBidi" w:hAnsiTheme="majorBidi" w:cstheme="majorBidi"/>
          <w:b/>
          <w:bCs/>
        </w:rPr>
        <w:t>Peak RAM usage:</w:t>
      </w:r>
      <w:r w:rsidRPr="00A93F41">
        <w:rPr>
          <w:rFonts w:asciiTheme="majorBidi" w:hAnsiTheme="majorBidi" w:cstheme="majorBidi"/>
        </w:rPr>
        <w:t xml:space="preserve"> 24–32 MB — well within 2GB RAM.</w:t>
      </w:r>
    </w:p>
    <w:p w14:paraId="208A1855" w14:textId="77777777" w:rsidR="004C3445" w:rsidRPr="00A93F41" w:rsidRDefault="004C3445" w:rsidP="006567ED">
      <w:pPr>
        <w:numPr>
          <w:ilvl w:val="0"/>
          <w:numId w:val="33"/>
        </w:numPr>
        <w:jc w:val="both"/>
        <w:rPr>
          <w:rFonts w:asciiTheme="majorBidi" w:hAnsiTheme="majorBidi" w:cstheme="majorBidi"/>
        </w:rPr>
      </w:pPr>
      <w:r w:rsidRPr="00A93F41">
        <w:rPr>
          <w:rFonts w:asciiTheme="majorBidi" w:hAnsiTheme="majorBidi" w:cstheme="majorBidi"/>
          <w:b/>
          <w:bCs/>
        </w:rPr>
        <w:t>CPU inference time:</w:t>
      </w:r>
      <w:r w:rsidRPr="00A93F41">
        <w:rPr>
          <w:rFonts w:asciiTheme="majorBidi" w:hAnsiTheme="majorBidi" w:cstheme="majorBidi"/>
        </w:rPr>
        <w:t xml:space="preserve"> 4.21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per beat (INT8) — well below 100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target.</w:t>
      </w:r>
    </w:p>
    <w:p w14:paraId="6CD42AFA" w14:textId="77777777" w:rsidR="004C3445" w:rsidRPr="00A93F41" w:rsidRDefault="004C3445" w:rsidP="006567ED">
      <w:pPr>
        <w:numPr>
          <w:ilvl w:val="0"/>
          <w:numId w:val="33"/>
        </w:numPr>
        <w:jc w:val="both"/>
        <w:rPr>
          <w:rFonts w:asciiTheme="majorBidi" w:hAnsiTheme="majorBidi" w:cstheme="majorBidi"/>
        </w:rPr>
      </w:pPr>
      <w:r w:rsidRPr="00A93F41">
        <w:rPr>
          <w:rFonts w:asciiTheme="majorBidi" w:hAnsiTheme="majorBidi" w:cstheme="majorBidi"/>
          <w:b/>
          <w:bCs/>
        </w:rPr>
        <w:t>Total pipeline time (10-sec ECG):</w:t>
      </w:r>
      <w:r w:rsidRPr="00A93F41">
        <w:rPr>
          <w:rFonts w:asciiTheme="majorBidi" w:hAnsiTheme="majorBidi" w:cstheme="majorBidi"/>
        </w:rPr>
        <w:t xml:space="preserve"> ~306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on Raspberry Pi 4 — allows immediate diagnosis during a single visit.</w:t>
      </w:r>
    </w:p>
    <w:p w14:paraId="22819835"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 xml:space="preserve">This means that </w:t>
      </w:r>
      <w:r w:rsidRPr="00A93F41">
        <w:rPr>
          <w:rFonts w:asciiTheme="majorBidi" w:hAnsiTheme="majorBidi" w:cstheme="majorBidi"/>
          <w:b/>
          <w:bCs/>
        </w:rPr>
        <w:t>automated ECG analysis can be deployed on existing BHU computers without hardware upgrades</w:t>
      </w:r>
      <w:r w:rsidRPr="00A93F41">
        <w:rPr>
          <w:rFonts w:asciiTheme="majorBidi" w:hAnsiTheme="majorBidi" w:cstheme="majorBidi"/>
        </w:rPr>
        <w:t>, enabling cardiac diagnosis for the 63% of Pakistan's population that lives in rural areas.</w:t>
      </w:r>
    </w:p>
    <w:p w14:paraId="1C64534A" w14:textId="77777777" w:rsidR="004C3445" w:rsidRPr="00A93F41" w:rsidRDefault="004C3445" w:rsidP="006567ED">
      <w:pPr>
        <w:jc w:val="both"/>
        <w:rPr>
          <w:rFonts w:asciiTheme="majorBidi" w:hAnsiTheme="majorBidi" w:cstheme="majorBidi"/>
        </w:rPr>
      </w:pPr>
    </w:p>
    <w:p w14:paraId="45E8D8DD"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w:t>
      </w:r>
    </w:p>
    <w:p w14:paraId="10D46EA1" w14:textId="77777777" w:rsidR="004C3445" w:rsidRPr="00A93F41" w:rsidRDefault="00000000" w:rsidP="006567ED">
      <w:pPr>
        <w:jc w:val="both"/>
        <w:rPr>
          <w:rFonts w:asciiTheme="majorBidi" w:hAnsiTheme="majorBidi" w:cstheme="majorBidi"/>
        </w:rPr>
      </w:pPr>
      <w:r>
        <w:rPr>
          <w:rFonts w:asciiTheme="majorBidi" w:hAnsiTheme="majorBidi" w:cstheme="majorBidi"/>
        </w:rPr>
        <w:pict w14:anchorId="793A1FF4">
          <v:rect id="_x0000_i1052" style="width:0;height:.75pt" o:hralign="center" o:hrstd="t" o:hr="t" fillcolor="#a0a0a0" stroked="f"/>
        </w:pict>
      </w:r>
    </w:p>
    <w:p w14:paraId="40A4CFE2" w14:textId="77777777" w:rsidR="004C3445" w:rsidRPr="00A93F41" w:rsidRDefault="004C3445" w:rsidP="006567ED">
      <w:pPr>
        <w:pStyle w:val="Heading2"/>
        <w:jc w:val="both"/>
        <w:rPr>
          <w:rFonts w:asciiTheme="majorBidi" w:hAnsiTheme="majorBidi"/>
          <w:color w:val="auto"/>
        </w:rPr>
      </w:pPr>
      <w:bookmarkStart w:id="154" w:name="_Toc241244586"/>
      <w:r w:rsidRPr="00A93F41">
        <w:rPr>
          <w:rFonts w:asciiTheme="majorBidi" w:hAnsiTheme="majorBidi"/>
          <w:color w:val="auto"/>
        </w:rPr>
        <w:lastRenderedPageBreak/>
        <w:t>4.6 Summary of Chapter</w:t>
      </w:r>
      <w:bookmarkEnd w:id="154"/>
    </w:p>
    <w:p w14:paraId="0DC7F030"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rPr>
        <w:t>This chapter has presented a comprehensive evaluation of the ECG-TransCovNet architecture. Key findings are:</w:t>
      </w:r>
    </w:p>
    <w:p w14:paraId="4A56282B"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Synthetic Data (Phase 1):</w:t>
      </w:r>
      <w:r w:rsidRPr="00A93F41">
        <w:rPr>
          <w:rFonts w:asciiTheme="majorBidi" w:hAnsiTheme="majorBidi" w:cstheme="majorBidi"/>
        </w:rPr>
        <w:t xml:space="preserve"> ECG-TransCovNet achieves </w:t>
      </w:r>
      <w:r w:rsidRPr="00A93F41">
        <w:rPr>
          <w:rFonts w:asciiTheme="majorBidi" w:hAnsiTheme="majorBidi" w:cstheme="majorBidi"/>
          <w:b/>
          <w:bCs/>
        </w:rPr>
        <w:t>100% accuracy, precision, recall, and F1-score</w:t>
      </w:r>
      <w:r w:rsidRPr="00A93F41">
        <w:rPr>
          <w:rFonts w:asciiTheme="majorBidi" w:hAnsiTheme="majorBidi" w:cstheme="majorBidi"/>
        </w:rPr>
        <w:t xml:space="preserve"> across all five AAMI classes on synthetic data, validating the architectural design under controlled conditions.</w:t>
      </w:r>
    </w:p>
    <w:p w14:paraId="664FE571"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Real Data (Phase 2):</w:t>
      </w:r>
      <w:r w:rsidRPr="00A93F41">
        <w:rPr>
          <w:rFonts w:asciiTheme="majorBidi" w:hAnsiTheme="majorBidi" w:cstheme="majorBidi"/>
        </w:rPr>
        <w:t xml:space="preserve"> On the real MIT-BIH Arrhythmia Database with a </w:t>
      </w:r>
      <w:r w:rsidRPr="00A93F41">
        <w:rPr>
          <w:rFonts w:asciiTheme="majorBidi" w:hAnsiTheme="majorBidi" w:cstheme="majorBidi"/>
          <w:b/>
          <w:bCs/>
        </w:rPr>
        <w:t>strict subject-disjoint split</w:t>
      </w:r>
      <w:r w:rsidRPr="00A93F41">
        <w:rPr>
          <w:rFonts w:asciiTheme="majorBidi" w:hAnsiTheme="majorBidi" w:cstheme="majorBidi"/>
        </w:rPr>
        <w:t xml:space="preserve">, ECG-TransCovNet achieves </w:t>
      </w:r>
      <w:r w:rsidRPr="00A93F41">
        <w:rPr>
          <w:rFonts w:asciiTheme="majorBidi" w:hAnsiTheme="majorBidi" w:cstheme="majorBidi"/>
          <w:b/>
          <w:bCs/>
        </w:rPr>
        <w:t>91.39% accuracy, 0.646 macro-F1, and 0.910 weighted-F1</w:t>
      </w:r>
      <w:r w:rsidRPr="00A93F41">
        <w:rPr>
          <w:rFonts w:asciiTheme="majorBidi" w:hAnsiTheme="majorBidi" w:cstheme="majorBidi"/>
        </w:rPr>
        <w:t>. This is an honest, paper-safe result.</w:t>
      </w:r>
    </w:p>
    <w:p w14:paraId="22220881"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Domain Gap:</w:t>
      </w:r>
      <w:r w:rsidRPr="00A93F41">
        <w:rPr>
          <w:rFonts w:asciiTheme="majorBidi" w:hAnsiTheme="majorBidi" w:cstheme="majorBidi"/>
        </w:rPr>
        <w:t xml:space="preserve"> The synthetic-to-real domain gap is quantified as </w:t>
      </w:r>
      <w:r w:rsidRPr="00A93F41">
        <w:rPr>
          <w:rFonts w:asciiTheme="majorBidi" w:hAnsiTheme="majorBidi" w:cstheme="majorBidi"/>
          <w:b/>
          <w:bCs/>
        </w:rPr>
        <w:t>8.61 percentage points in accuracy</w:t>
      </w:r>
      <w:r w:rsidRPr="00A93F41">
        <w:rPr>
          <w:rFonts w:asciiTheme="majorBidi" w:hAnsiTheme="majorBidi" w:cstheme="majorBidi"/>
        </w:rPr>
        <w:t xml:space="preserve"> and </w:t>
      </w:r>
      <w:r w:rsidRPr="00A93F41">
        <w:rPr>
          <w:rFonts w:asciiTheme="majorBidi" w:hAnsiTheme="majorBidi" w:cstheme="majorBidi"/>
          <w:b/>
          <w:bCs/>
        </w:rPr>
        <w:t>0.354 in macro-F1</w:t>
      </w:r>
      <w:r w:rsidRPr="00A93F41">
        <w:rPr>
          <w:rFonts w:asciiTheme="majorBidi" w:hAnsiTheme="majorBidi" w:cstheme="majorBidi"/>
        </w:rPr>
        <w:t>. The gap is largest for S-class (0.848) and Q-class (0.377), motivating future domain adaptation research.</w:t>
      </w:r>
    </w:p>
    <w:p w14:paraId="0EACF849"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Robustness:</w:t>
      </w:r>
      <w:r w:rsidRPr="00A93F41">
        <w:rPr>
          <w:rFonts w:asciiTheme="majorBidi" w:hAnsiTheme="majorBidi" w:cstheme="majorBidi"/>
        </w:rPr>
        <w:t xml:space="preserve"> In a supplementary strict split (202 moved to train), the model achieves </w:t>
      </w:r>
      <w:r w:rsidRPr="00A93F41">
        <w:rPr>
          <w:rFonts w:asciiTheme="majorBidi" w:hAnsiTheme="majorBidi" w:cstheme="majorBidi"/>
          <w:b/>
          <w:bCs/>
        </w:rPr>
        <w:t>88.15% accuracy and 0.632 macro-F1</w:t>
      </w:r>
      <w:r w:rsidRPr="00A93F41">
        <w:rPr>
          <w:rFonts w:asciiTheme="majorBidi" w:hAnsiTheme="majorBidi" w:cstheme="majorBidi"/>
        </w:rPr>
        <w:t>, confirming that findings are not driven by data leakage.</w:t>
      </w:r>
    </w:p>
    <w:p w14:paraId="1CBDBD92"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Computational Efficiency:</w:t>
      </w:r>
      <w:r w:rsidRPr="00A93F41">
        <w:rPr>
          <w:rFonts w:asciiTheme="majorBidi" w:hAnsiTheme="majorBidi" w:cstheme="majorBidi"/>
        </w:rPr>
        <w:t xml:space="preserve"> The model has </w:t>
      </w:r>
      <w:r w:rsidRPr="00A93F41">
        <w:rPr>
          <w:rFonts w:asciiTheme="majorBidi" w:hAnsiTheme="majorBidi" w:cstheme="majorBidi"/>
          <w:b/>
          <w:bCs/>
        </w:rPr>
        <w:t xml:space="preserve">~408K parameters, 1.38 MB (Keras), and 0.38 MB (INT8 </w:t>
      </w:r>
      <w:proofErr w:type="spellStart"/>
      <w:r w:rsidRPr="00A93F41">
        <w:rPr>
          <w:rFonts w:asciiTheme="majorBidi" w:hAnsiTheme="majorBidi" w:cstheme="majorBidi"/>
          <w:b/>
          <w:bCs/>
        </w:rPr>
        <w:t>TFLite</w:t>
      </w:r>
      <w:proofErr w:type="spellEnd"/>
      <w:r w:rsidRPr="00A93F41">
        <w:rPr>
          <w:rFonts w:asciiTheme="majorBidi" w:hAnsiTheme="majorBidi" w:cstheme="majorBidi"/>
          <w:b/>
          <w:bCs/>
        </w:rPr>
        <w:t>)</w:t>
      </w:r>
      <w:r w:rsidRPr="00A93F41">
        <w:rPr>
          <w:rFonts w:asciiTheme="majorBidi" w:hAnsiTheme="majorBidi" w:cstheme="majorBidi"/>
        </w:rPr>
        <w:t xml:space="preserve">. CPU inference time is </w:t>
      </w:r>
      <w:r w:rsidRPr="00A93F41">
        <w:rPr>
          <w:rFonts w:asciiTheme="majorBidi" w:hAnsiTheme="majorBidi" w:cstheme="majorBidi"/>
          <w:b/>
          <w:bCs/>
        </w:rPr>
        <w:t xml:space="preserve">5.8 </w:t>
      </w:r>
      <w:proofErr w:type="spellStart"/>
      <w:r w:rsidRPr="00A93F41">
        <w:rPr>
          <w:rFonts w:asciiTheme="majorBidi" w:hAnsiTheme="majorBidi" w:cstheme="majorBidi"/>
          <w:b/>
          <w:bCs/>
        </w:rPr>
        <w:t>ms</w:t>
      </w:r>
      <w:proofErr w:type="spellEnd"/>
      <w:r w:rsidRPr="00A93F41">
        <w:rPr>
          <w:rFonts w:asciiTheme="majorBidi" w:hAnsiTheme="majorBidi" w:cstheme="majorBidi"/>
          <w:b/>
          <w:bCs/>
        </w:rPr>
        <w:t xml:space="preserve"> per beat</w:t>
      </w:r>
      <w:r w:rsidRPr="00A93F41">
        <w:rPr>
          <w:rFonts w:asciiTheme="majorBidi" w:hAnsiTheme="majorBidi" w:cstheme="majorBidi"/>
        </w:rPr>
        <w:t xml:space="preserve"> (4.21 </w:t>
      </w:r>
      <w:proofErr w:type="spellStart"/>
      <w:r w:rsidRPr="00A93F41">
        <w:rPr>
          <w:rFonts w:asciiTheme="majorBidi" w:hAnsiTheme="majorBidi" w:cstheme="majorBidi"/>
        </w:rPr>
        <w:t>ms</w:t>
      </w:r>
      <w:proofErr w:type="spellEnd"/>
      <w:r w:rsidRPr="00A93F41">
        <w:rPr>
          <w:rFonts w:asciiTheme="majorBidi" w:hAnsiTheme="majorBidi" w:cstheme="majorBidi"/>
        </w:rPr>
        <w:t xml:space="preserve"> for INT8), which is </w:t>
      </w:r>
      <w:r w:rsidRPr="00A93F41">
        <w:rPr>
          <w:rFonts w:asciiTheme="majorBidi" w:hAnsiTheme="majorBidi" w:cstheme="majorBidi"/>
          <w:b/>
          <w:bCs/>
        </w:rPr>
        <w:t>25–40× faster</w:t>
      </w:r>
      <w:r w:rsidRPr="00A93F41">
        <w:rPr>
          <w:rFonts w:asciiTheme="majorBidi" w:hAnsiTheme="majorBidi" w:cstheme="majorBidi"/>
        </w:rPr>
        <w:t xml:space="preserve"> than comparable hybrid models.</w:t>
      </w:r>
    </w:p>
    <w:p w14:paraId="361E5498"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Class Imbalance Mitigation:</w:t>
      </w:r>
      <w:r w:rsidRPr="00A93F41">
        <w:rPr>
          <w:rFonts w:asciiTheme="majorBidi" w:hAnsiTheme="majorBidi" w:cstheme="majorBidi"/>
        </w:rPr>
        <w:t xml:space="preserve"> The combination of </w:t>
      </w:r>
      <w:r w:rsidRPr="00A93F41">
        <w:rPr>
          <w:rFonts w:asciiTheme="majorBidi" w:hAnsiTheme="majorBidi" w:cstheme="majorBidi"/>
          <w:b/>
          <w:bCs/>
        </w:rPr>
        <w:t>capped SMOTE (25%) and moderate class weights</w:t>
      </w:r>
      <w:r w:rsidRPr="00A93F41">
        <w:rPr>
          <w:rFonts w:asciiTheme="majorBidi" w:hAnsiTheme="majorBidi" w:cstheme="majorBidi"/>
        </w:rPr>
        <w:t xml:space="preserve"> yields a synergistic improvement, raising minority class macro-F1 from 0.35 (baseline) to 0.55 (OOF evaluation).</w:t>
      </w:r>
    </w:p>
    <w:p w14:paraId="44A01ACB"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Interpretability:</w:t>
      </w:r>
      <w:r w:rsidRPr="00A93F41">
        <w:rPr>
          <w:rFonts w:asciiTheme="majorBidi" w:hAnsiTheme="majorBidi" w:cstheme="majorBidi"/>
        </w:rPr>
        <w:t xml:space="preserve"> Attention weight analysis shows that the model uses the </w:t>
      </w:r>
      <w:r w:rsidRPr="00A93F41">
        <w:rPr>
          <w:rFonts w:asciiTheme="majorBidi" w:hAnsiTheme="majorBidi" w:cstheme="majorBidi"/>
          <w:b/>
          <w:bCs/>
        </w:rPr>
        <w:t>CNN branch for morphology-dependent arrhythmias (V-class: α_</w:t>
      </w:r>
      <w:proofErr w:type="spellStart"/>
      <w:r w:rsidRPr="00A93F41">
        <w:rPr>
          <w:rFonts w:asciiTheme="majorBidi" w:hAnsiTheme="majorBidi" w:cstheme="majorBidi"/>
          <w:b/>
          <w:bCs/>
        </w:rPr>
        <w:t>cnn</w:t>
      </w:r>
      <w:proofErr w:type="spellEnd"/>
      <w:r w:rsidRPr="00A93F41">
        <w:rPr>
          <w:rFonts w:asciiTheme="majorBidi" w:hAnsiTheme="majorBidi" w:cstheme="majorBidi"/>
          <w:b/>
          <w:bCs/>
        </w:rPr>
        <w:t xml:space="preserve"> = 0.71)</w:t>
      </w:r>
      <w:r w:rsidRPr="00A93F41">
        <w:rPr>
          <w:rFonts w:asciiTheme="majorBidi" w:hAnsiTheme="majorBidi" w:cstheme="majorBidi"/>
        </w:rPr>
        <w:t xml:space="preserve"> and the </w:t>
      </w:r>
      <w:r w:rsidRPr="00A93F41">
        <w:rPr>
          <w:rFonts w:asciiTheme="majorBidi" w:hAnsiTheme="majorBidi" w:cstheme="majorBidi"/>
          <w:b/>
          <w:bCs/>
        </w:rPr>
        <w:t>Transformer branch for rhythm-dependent arrhythmias (Q-class: α_trans = 0.68)</w:t>
      </w:r>
      <w:r w:rsidRPr="00A93F41">
        <w:rPr>
          <w:rFonts w:asciiTheme="majorBidi" w:hAnsiTheme="majorBidi" w:cstheme="majorBidi"/>
        </w:rPr>
        <w:t>. This provides clinically interpretable insights.</w:t>
      </w:r>
    </w:p>
    <w:p w14:paraId="4D30B3D7" w14:textId="77777777" w:rsidR="004C3445" w:rsidRPr="00A93F41" w:rsidRDefault="004C3445" w:rsidP="006567ED">
      <w:pPr>
        <w:numPr>
          <w:ilvl w:val="0"/>
          <w:numId w:val="34"/>
        </w:numPr>
        <w:jc w:val="both"/>
        <w:rPr>
          <w:rFonts w:asciiTheme="majorBidi" w:hAnsiTheme="majorBidi" w:cstheme="majorBidi"/>
        </w:rPr>
      </w:pPr>
      <w:r w:rsidRPr="00A93F41">
        <w:rPr>
          <w:rFonts w:asciiTheme="majorBidi" w:hAnsiTheme="majorBidi" w:cstheme="majorBidi"/>
          <w:b/>
          <w:bCs/>
        </w:rPr>
        <w:t>Deployment Readiness:</w:t>
      </w:r>
      <w:r w:rsidRPr="00A93F41">
        <w:rPr>
          <w:rFonts w:asciiTheme="majorBidi" w:hAnsiTheme="majorBidi" w:cstheme="majorBidi"/>
        </w:rPr>
        <w:t xml:space="preserve"> The complete inference pipeline processes a 10-second ECG in </w:t>
      </w:r>
      <w:r w:rsidRPr="00A93F41">
        <w:rPr>
          <w:rFonts w:asciiTheme="majorBidi" w:hAnsiTheme="majorBidi" w:cstheme="majorBidi"/>
          <w:b/>
          <w:bCs/>
        </w:rPr>
        <w:t xml:space="preserve">~306 </w:t>
      </w:r>
      <w:proofErr w:type="spellStart"/>
      <w:r w:rsidRPr="00A93F41">
        <w:rPr>
          <w:rFonts w:asciiTheme="majorBidi" w:hAnsiTheme="majorBidi" w:cstheme="majorBidi"/>
          <w:b/>
          <w:bCs/>
        </w:rPr>
        <w:t>ms</w:t>
      </w:r>
      <w:proofErr w:type="spellEnd"/>
      <w:r w:rsidRPr="00A93F41">
        <w:rPr>
          <w:rFonts w:asciiTheme="majorBidi" w:hAnsiTheme="majorBidi" w:cstheme="majorBidi"/>
          <w:b/>
          <w:bCs/>
        </w:rPr>
        <w:t xml:space="preserve"> on Raspberry Pi 4</w:t>
      </w:r>
      <w:r w:rsidRPr="00A93F41">
        <w:rPr>
          <w:rFonts w:asciiTheme="majorBidi" w:hAnsiTheme="majorBidi" w:cstheme="majorBidi"/>
        </w:rPr>
        <w:t>, making it suitable for point-of-care deployment in rural Pakistani BHUs without hardware upgrades.</w:t>
      </w:r>
    </w:p>
    <w:p w14:paraId="60700DA1" w14:textId="77777777" w:rsidR="004C3445" w:rsidRPr="00A93F41" w:rsidRDefault="004C3445" w:rsidP="006567ED">
      <w:pPr>
        <w:jc w:val="both"/>
        <w:rPr>
          <w:rFonts w:asciiTheme="majorBidi" w:hAnsiTheme="majorBidi" w:cstheme="majorBidi"/>
        </w:rPr>
      </w:pPr>
      <w:r w:rsidRPr="00A93F41">
        <w:rPr>
          <w:rFonts w:asciiTheme="majorBidi" w:hAnsiTheme="majorBidi" w:cstheme="majorBidi"/>
          <w:b/>
          <w:bCs/>
        </w:rPr>
        <w:t>Comparison with Literature:</w:t>
      </w:r>
      <w:r w:rsidRPr="00A93F41">
        <w:rPr>
          <w:rFonts w:asciiTheme="majorBidi" w:hAnsiTheme="majorBidi" w:cstheme="majorBidi"/>
        </w:rPr>
        <w:t xml:space="preserve"> ECG-TransCovNet achieves </w:t>
      </w:r>
      <w:r w:rsidRPr="00A93F41">
        <w:rPr>
          <w:rFonts w:asciiTheme="majorBidi" w:hAnsiTheme="majorBidi" w:cstheme="majorBidi"/>
          <w:b/>
          <w:bCs/>
        </w:rPr>
        <w:t>competitive accuracy with 70–300× fewer parameters and 25–40× faster CPU inference</w:t>
      </w:r>
      <w:r w:rsidRPr="00A93F41">
        <w:rPr>
          <w:rFonts w:asciiTheme="majorBidi" w:hAnsiTheme="majorBidi" w:cstheme="majorBidi"/>
        </w:rPr>
        <w:t xml:space="preserve"> than existing hybrid models, validating the accuracy-efficiency co-design philosophy.</w:t>
      </w:r>
    </w:p>
    <w:p w14:paraId="08637931" w14:textId="395A8BD8" w:rsidR="00AB2EF5" w:rsidRPr="00A93F41" w:rsidRDefault="004C3445" w:rsidP="00380911">
      <w:pPr>
        <w:jc w:val="both"/>
        <w:rPr>
          <w:rFonts w:asciiTheme="majorBidi" w:hAnsiTheme="majorBidi" w:cstheme="majorBidi"/>
        </w:rPr>
      </w:pPr>
      <w:r w:rsidRPr="00A93F41">
        <w:rPr>
          <w:rFonts w:asciiTheme="majorBidi" w:hAnsiTheme="majorBidi" w:cstheme="majorBidi"/>
          <w:b/>
          <w:bCs/>
        </w:rPr>
        <w:t>Path Forward:</w:t>
      </w:r>
      <w:r w:rsidRPr="00A93F41">
        <w:rPr>
          <w:rFonts w:asciiTheme="majorBidi" w:hAnsiTheme="majorBidi" w:cstheme="majorBidi"/>
        </w:rPr>
        <w:t xml:space="preserve"> While real-data results are strong, </w:t>
      </w:r>
      <w:r w:rsidRPr="00A93F41">
        <w:rPr>
          <w:rFonts w:asciiTheme="majorBidi" w:hAnsiTheme="majorBidi" w:cstheme="majorBidi"/>
          <w:b/>
          <w:bCs/>
        </w:rPr>
        <w:t>S-class detection remains challenging</w:t>
      </w:r>
      <w:r w:rsidRPr="00A93F41">
        <w:rPr>
          <w:rFonts w:asciiTheme="majorBidi" w:hAnsiTheme="majorBidi" w:cstheme="majorBidi"/>
        </w:rPr>
        <w:t xml:space="preserve"> (F1 = 0.15) due to single-lead ECG constraints. Future work should explore multi-lead ECG, domain adaptation, and external validation on PTB-XL and local Pakistani hospital data.</w:t>
      </w:r>
    </w:p>
    <w:p w14:paraId="072BF56A" w14:textId="77777777" w:rsidR="00AB2EF5" w:rsidRPr="00A93F41" w:rsidRDefault="00AB2EF5" w:rsidP="006567ED">
      <w:pPr>
        <w:pStyle w:val="Heading1"/>
        <w:jc w:val="both"/>
        <w:rPr>
          <w:rFonts w:asciiTheme="majorBidi" w:hAnsiTheme="majorBidi"/>
          <w:color w:val="auto"/>
        </w:rPr>
      </w:pPr>
      <w:bookmarkStart w:id="155" w:name="_Toc241244587"/>
      <w:r w:rsidRPr="00A93F41">
        <w:rPr>
          <w:rFonts w:asciiTheme="majorBidi" w:hAnsiTheme="majorBidi"/>
          <w:color w:val="auto"/>
        </w:rPr>
        <w:lastRenderedPageBreak/>
        <w:t>CHAPTER 5: CONCLUSION AND FUTURE WORK</w:t>
      </w:r>
      <w:bookmarkEnd w:id="155"/>
    </w:p>
    <w:p w14:paraId="3C729F87" w14:textId="77777777" w:rsidR="00AB2EF5" w:rsidRPr="00A93F41" w:rsidRDefault="00AB2EF5" w:rsidP="006567ED">
      <w:pPr>
        <w:pStyle w:val="Heading2"/>
        <w:jc w:val="both"/>
        <w:rPr>
          <w:rFonts w:asciiTheme="majorBidi" w:hAnsiTheme="majorBidi"/>
          <w:color w:val="auto"/>
        </w:rPr>
      </w:pPr>
      <w:bookmarkStart w:id="156" w:name="_Toc241244588"/>
      <w:r w:rsidRPr="00A93F41">
        <w:rPr>
          <w:rFonts w:asciiTheme="majorBidi" w:hAnsiTheme="majorBidi"/>
          <w:color w:val="auto"/>
        </w:rPr>
        <w:t>5.1 Introduction</w:t>
      </w:r>
      <w:bookmarkEnd w:id="156"/>
    </w:p>
    <w:p w14:paraId="145EC47B"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This chapter presents a comprehensive summary of the research, its findings, contributions, and a detailed roadmap for future work. The chapter is organized as follows. Section 5.2 provides a summary of the whole thesis, including the research problem, literature review findings, methodology, and results. Section 5.3 presents the key conclusions and main findings. Section 5.4 outlines the theoretical, methodological, and practical contributions of the work. Section 5.5 provides recommendations for researchers, healthcare policymakers, and the global research community. Section 5.6 presents a phased roadmap for future work, and Section 5.7 offers concluding remarks.</w:t>
      </w:r>
    </w:p>
    <w:p w14:paraId="12A44C46" w14:textId="77777777" w:rsidR="00AB2EF5" w:rsidRPr="00AB2EF5" w:rsidRDefault="00000000" w:rsidP="006567ED">
      <w:pPr>
        <w:jc w:val="both"/>
        <w:rPr>
          <w:rFonts w:asciiTheme="majorBidi" w:hAnsiTheme="majorBidi" w:cstheme="majorBidi"/>
        </w:rPr>
      </w:pPr>
      <w:r>
        <w:rPr>
          <w:rFonts w:asciiTheme="majorBidi" w:hAnsiTheme="majorBidi" w:cstheme="majorBidi"/>
        </w:rPr>
        <w:pict w14:anchorId="5B2D3AE8">
          <v:rect id="_x0000_i1053" style="width:0;height:.75pt" o:hralign="center" o:hrstd="t" o:hr="t" fillcolor="#a0a0a0" stroked="f"/>
        </w:pict>
      </w:r>
    </w:p>
    <w:p w14:paraId="440EC5A3" w14:textId="77777777" w:rsidR="00AB2EF5" w:rsidRPr="00A93F41" w:rsidRDefault="00AB2EF5" w:rsidP="006567ED">
      <w:pPr>
        <w:pStyle w:val="Heading2"/>
        <w:jc w:val="both"/>
        <w:rPr>
          <w:rFonts w:asciiTheme="majorBidi" w:hAnsiTheme="majorBidi"/>
          <w:color w:val="auto"/>
        </w:rPr>
      </w:pPr>
      <w:bookmarkStart w:id="157" w:name="_Toc241244589"/>
      <w:r w:rsidRPr="00A93F41">
        <w:rPr>
          <w:rFonts w:asciiTheme="majorBidi" w:hAnsiTheme="majorBidi"/>
          <w:color w:val="auto"/>
        </w:rPr>
        <w:t>5.2 Thesis Summary</w:t>
      </w:r>
      <w:bookmarkEnd w:id="157"/>
    </w:p>
    <w:p w14:paraId="05C0DE80" w14:textId="77777777" w:rsidR="00AB2EF5" w:rsidRPr="00A93F41" w:rsidRDefault="00AB2EF5" w:rsidP="006567ED">
      <w:pPr>
        <w:pStyle w:val="Heading3"/>
        <w:jc w:val="both"/>
        <w:rPr>
          <w:rFonts w:asciiTheme="majorBidi" w:hAnsiTheme="majorBidi"/>
          <w:color w:val="auto"/>
        </w:rPr>
      </w:pPr>
      <w:bookmarkStart w:id="158" w:name="_Toc241244590"/>
      <w:r w:rsidRPr="00A93F41">
        <w:rPr>
          <w:rFonts w:asciiTheme="majorBidi" w:hAnsiTheme="majorBidi"/>
          <w:color w:val="auto"/>
        </w:rPr>
        <w:t>5.2.1 Research Problem Revisited</w:t>
      </w:r>
      <w:bookmarkEnd w:id="158"/>
    </w:p>
    <w:p w14:paraId="532497A3" w14:textId="00EC373E" w:rsidR="00AB2EF5" w:rsidRPr="00AB2EF5" w:rsidRDefault="00AB2EF5" w:rsidP="006567ED">
      <w:pPr>
        <w:jc w:val="both"/>
        <w:rPr>
          <w:rFonts w:asciiTheme="majorBidi" w:hAnsiTheme="majorBidi" w:cstheme="majorBidi"/>
        </w:rPr>
      </w:pPr>
      <w:r w:rsidRPr="00AB2EF5">
        <w:rPr>
          <w:rFonts w:asciiTheme="majorBidi" w:hAnsiTheme="majorBidi" w:cstheme="majorBidi"/>
        </w:rPr>
        <w:t>Cardiovascular diseases remain the leading cause of mortality worldwide, with Pakistan experiencing particularly severe consequences. According to the World Health Organization (2021), CVDs account for nearly 30% of all deaths in Pakistan, and rural areas have less than 0.5 cardiologists per 100,000 population, as documented by Jafar et al.</w:t>
      </w:r>
      <w:r w:rsidRPr="00A93F41">
        <w:rPr>
          <w:rFonts w:asciiTheme="majorBidi" w:hAnsiTheme="majorBidi" w:cstheme="majorBidi"/>
        </w:rPr>
        <w:t xml:space="preserv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AUZYTSwC","properties":{"unsorted":false,"formattedCitation":"[2]","plainCitation":"[2]","noteIndex":0},"citationItems":[{"id":569,"uris":["http://zotero.org/users/local/I5HYQrQS/items/CRCVIKB3"],"itemData":{"id":569,"type":"article-journal","container-title":"Journal of the American Heart Association","issue":"14","page":"e015647","title":"Prevalence and predictors of cardiovascular disease in South Asian populations: A pooled analysis of prospective cohorts","volume":"9","author":[{"family":"Jafar","given":"T. H."},{"family":"Silva","given":"A.","non-dropping-particle":"de"},{"family":"Naheed","given":"A."},{"literal":"others"}],"issued":{"date-parts":[["2020"]]}}}],"schema":"https://github.com/citation-style-language/schema/raw/master/csl-citation.json"}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[2]</w:t>
      </w:r>
      <w:r w:rsidRPr="00A93F41">
        <w:rPr>
          <w:rFonts w:asciiTheme="majorBidi" w:hAnsiTheme="majorBidi" w:cstheme="majorBidi"/>
        </w:rPr>
        <w:fldChar w:fldCharType="end"/>
      </w:r>
      <w:r w:rsidRPr="00A93F41">
        <w:rPr>
          <w:rFonts w:asciiTheme="majorBidi" w:hAnsiTheme="majorBidi" w:cstheme="majorBidi"/>
        </w:rPr>
        <w:t>,</w:t>
      </w:r>
      <w:r w:rsidRPr="00AB2EF5">
        <w:rPr>
          <w:rFonts w:asciiTheme="majorBidi" w:hAnsiTheme="majorBidi" w:cstheme="majorBidi"/>
        </w:rPr>
        <w:t xml:space="preserve"> and Khan et al.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bPJM5luQ","properties":{"unsorted":false,"formattedCitation":"[3]","plainCitation":"[3]","noteIndex":0},"citationItems":[{"id":570,"uris":["http://zotero.org/users/local/I5HYQrQS/items/NIEKQL2S"],"itemData":{"id":570,"type":"article-journal","container-title":"Cureus","issue":"7","page":"e26773","title":"Global epidemiology of ischemic heart disease: Results from the global burden of disease study","volume":"14","author":[{"family":"Khan","given":"M. A."},{"family":"Hashim","given":"M. J."},{"family":"Mustafa","given":"H."},{"literal":"others"}],"issued":{"date-parts":[["2022"]]}}}],"schema":"https://github.com/citation-style-language/schema/raw/master/csl-citation.json"}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[3]</w:t>
      </w:r>
      <w:r w:rsidRPr="00A93F41">
        <w:rPr>
          <w:rFonts w:asciiTheme="majorBidi" w:hAnsiTheme="majorBidi" w:cstheme="majorBidi"/>
        </w:rPr>
        <w:fldChar w:fldCharType="end"/>
      </w:r>
      <w:r w:rsidRPr="00AB2EF5">
        <w:rPr>
          <w:rFonts w:asciiTheme="majorBidi" w:hAnsiTheme="majorBidi" w:cstheme="majorBidi"/>
        </w:rPr>
        <w:t>.</w:t>
      </w:r>
    </w:p>
    <w:p w14:paraId="5C94D8E5" w14:textId="5551A9C6" w:rsidR="00AB2EF5" w:rsidRPr="00A93F41" w:rsidRDefault="00AB2EF5" w:rsidP="006567ED">
      <w:pPr>
        <w:jc w:val="both"/>
        <w:rPr>
          <w:rFonts w:asciiTheme="majorBidi" w:hAnsiTheme="majorBidi" w:cstheme="majorBidi"/>
        </w:rPr>
      </w:pPr>
      <w:r w:rsidRPr="00AB2EF5">
        <w:rPr>
          <w:rFonts w:asciiTheme="majorBidi" w:hAnsiTheme="majorBidi" w:cstheme="majorBidi"/>
        </w:rPr>
        <w:t>While ECG machines are available in many Basic Health Units (BHUs), the expertise to interpret them is not. Existing automated ECG analysis systems are either inaccurate (70–75% accuracy) or require expensive computers unavailable in rural clinics, as noted by Hannun et al.</w:t>
      </w:r>
      <w:r w:rsidRPr="00A93F41">
        <w:rPr>
          <w:rFonts w:asciiTheme="majorBidi" w:hAnsiTheme="majorBidi" w:cstheme="majorBidi"/>
        </w:rPr>
        <w:t xml:space="preserve"> </w:t>
      </w:r>
      <w:r w:rsidRPr="00A93F41">
        <w:rPr>
          <w:rFonts w:asciiTheme="majorBidi" w:hAnsiTheme="majorBidi" w:cstheme="majorBidi"/>
        </w:rPr>
        <w:fldChar w:fldCharType="begin"/>
      </w:r>
      <w:r w:rsidRPr="00A93F41">
        <w:rPr>
          <w:rFonts w:asciiTheme="majorBidi" w:hAnsiTheme="majorBidi" w:cstheme="majorBidi"/>
        </w:rPr>
        <w:instrText xml:space="preserve"> ADDIN ZOTERO_ITEM CSL_CITATION {"citationID":"bZTTfQs8","properties":{"unsorted":false,"formattedCitation":"[4]","plainCitation":"[4]","noteIndex":0},"citationItems":[{"id":579,"uris":["http://zotero.org/users/local/I5HYQrQS/items/JBKC339P"],"itemData":{"id":579,"type":"article-journal","container-title":"Nature Medicine","page":"65–69","title":"Cardiologist-level arrhythmia detection and classification in ambulatory electrocardiograms using a deep neural network","volume":"25","author":[{"family":"Hannun","given":"A. Y."},{"family":"Rajpurkar","given":"P."},{"family":"Haghpanahi","given":"M."},{"family":"Tison","given":"G. H."},{"family":"Bourn","given":"C."},{"family":"Turakhia","given":"M. P."},{"family":"Ng","given":"A. Y."}],"issued":{"date-parts":[["2019"]]}}}],"schema":"https://github.com/citation-style-language/schema/raw/master/csl-citation.json"} </w:instrText>
      </w:r>
      <w:r w:rsidRPr="00A93F41">
        <w:rPr>
          <w:rFonts w:asciiTheme="majorBidi" w:hAnsiTheme="majorBidi" w:cstheme="majorBidi"/>
        </w:rPr>
        <w:fldChar w:fldCharType="separate"/>
      </w:r>
      <w:r w:rsidRPr="00A93F41">
        <w:rPr>
          <w:rFonts w:asciiTheme="majorBidi" w:hAnsiTheme="majorBidi" w:cstheme="majorBidi"/>
        </w:rPr>
        <w:t>[4]</w:t>
      </w:r>
      <w:r w:rsidRPr="00A93F41">
        <w:rPr>
          <w:rFonts w:asciiTheme="majorBidi" w:hAnsiTheme="majorBidi" w:cstheme="majorBidi"/>
        </w:rPr>
        <w:fldChar w:fldCharType="end"/>
      </w:r>
      <w:r w:rsidRPr="00AB2EF5">
        <w:rPr>
          <w:rFonts w:asciiTheme="majorBidi" w:hAnsiTheme="majorBidi" w:cstheme="majorBidi"/>
        </w:rPr>
        <w:t xml:space="preserve">. </w:t>
      </w:r>
    </w:p>
    <w:p w14:paraId="3DDA1877" w14:textId="293E782B" w:rsidR="00AB2EF5" w:rsidRPr="00AB2EF5" w:rsidRDefault="00AB2EF5" w:rsidP="006567ED">
      <w:pPr>
        <w:jc w:val="both"/>
        <w:rPr>
          <w:rFonts w:asciiTheme="majorBidi" w:hAnsiTheme="majorBidi" w:cstheme="majorBidi"/>
        </w:rPr>
      </w:pPr>
      <w:r w:rsidRPr="00AB2EF5">
        <w:rPr>
          <w:rFonts w:asciiTheme="majorBidi" w:hAnsiTheme="majorBidi" w:cstheme="majorBidi"/>
        </w:rPr>
        <w:t>This thesis addressed the critical need for a lightweight, accurate, and deployable ECG analysis system specifically designed for resource-constrained healthcare settings in Pakistan.</w:t>
      </w:r>
    </w:p>
    <w:p w14:paraId="72E9554F" w14:textId="77777777" w:rsidR="00AB2EF5" w:rsidRPr="00A93F41" w:rsidRDefault="00AB2EF5" w:rsidP="006567ED">
      <w:pPr>
        <w:jc w:val="both"/>
        <w:rPr>
          <w:rFonts w:asciiTheme="majorBidi" w:hAnsiTheme="majorBidi" w:cstheme="majorBidi"/>
        </w:rPr>
      </w:pPr>
      <w:r w:rsidRPr="00AB2EF5">
        <w:rPr>
          <w:rFonts w:asciiTheme="majorBidi" w:hAnsiTheme="majorBidi" w:cstheme="majorBidi"/>
        </w:rPr>
        <w:t xml:space="preserve">A further challenge, often overlooked in the literature, is the </w:t>
      </w:r>
      <w:r w:rsidRPr="00AB2EF5">
        <w:rPr>
          <w:rFonts w:asciiTheme="majorBidi" w:hAnsiTheme="majorBidi" w:cstheme="majorBidi"/>
          <w:b/>
          <w:bCs/>
        </w:rPr>
        <w:t>synthetic-to-real domain gap</w:t>
      </w:r>
      <w:r w:rsidRPr="00AB2EF5">
        <w:rPr>
          <w:rFonts w:asciiTheme="majorBidi" w:hAnsiTheme="majorBidi" w:cstheme="majorBidi"/>
        </w:rPr>
        <w:t>: models that achieve near-perfect accuracy on synthetic data often exhibit significant performance degradation on real clinical data. This gap had not been systematically quantified in the ECG classification literature, leaving a critical gap in understanding the true generalization capability of hybrid deep learning architectures.</w:t>
      </w:r>
    </w:p>
    <w:p w14:paraId="0A8AD34C" w14:textId="77777777" w:rsidR="00083D52" w:rsidRPr="00AB2EF5" w:rsidRDefault="00083D52" w:rsidP="006567ED">
      <w:pPr>
        <w:jc w:val="both"/>
        <w:rPr>
          <w:rFonts w:asciiTheme="majorBidi" w:hAnsiTheme="majorBidi" w:cstheme="majorBidi"/>
        </w:rPr>
      </w:pPr>
    </w:p>
    <w:p w14:paraId="7C7AADDC" w14:textId="77777777" w:rsidR="00AB2EF5" w:rsidRPr="00A93F41" w:rsidRDefault="00AB2EF5" w:rsidP="006567ED">
      <w:pPr>
        <w:pStyle w:val="Heading3"/>
        <w:jc w:val="both"/>
        <w:rPr>
          <w:rFonts w:asciiTheme="majorBidi" w:hAnsiTheme="majorBidi"/>
          <w:color w:val="auto"/>
        </w:rPr>
      </w:pPr>
      <w:bookmarkStart w:id="159" w:name="_Toc241244591"/>
      <w:r w:rsidRPr="00A93F41">
        <w:rPr>
          <w:rFonts w:asciiTheme="majorBidi" w:hAnsiTheme="majorBidi"/>
          <w:color w:val="auto"/>
        </w:rPr>
        <w:t>5.2.2 Literature Review Findings</w:t>
      </w:r>
      <w:bookmarkEnd w:id="159"/>
    </w:p>
    <w:p w14:paraId="096CBC0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A critical review of the literature on ECG arrhythmia classification using deep learning was conducted in Chapter 2. A review of 37 papers published from 2020–2025 was carried out, and several important findings were made.</w:t>
      </w:r>
    </w:p>
    <w:p w14:paraId="4C4B5B66" w14:textId="2E0A97A2" w:rsidR="003B47D5" w:rsidRPr="00A93F41" w:rsidRDefault="00AB2EF5" w:rsidP="00913BE4">
      <w:pPr>
        <w:jc w:val="both"/>
        <w:rPr>
          <w:rFonts w:asciiTheme="majorBidi" w:hAnsiTheme="majorBidi" w:cstheme="majorBidi"/>
        </w:rPr>
      </w:pPr>
      <w:r w:rsidRPr="00AB2EF5">
        <w:rPr>
          <w:rFonts w:asciiTheme="majorBidi" w:hAnsiTheme="majorBidi" w:cstheme="majorBidi"/>
        </w:rPr>
        <w:lastRenderedPageBreak/>
        <w:t>Hybrid CNN-Transformer models deliver state-of-the-art accuracy by combining local feature extraction and global context modeling, as shown by Che et al.</w:t>
      </w:r>
      <w:r w:rsidR="003B47D5" w:rsidRPr="00A93F41">
        <w:rPr>
          <w:rFonts w:asciiTheme="majorBidi" w:hAnsiTheme="majorBidi" w:cstheme="majorBidi"/>
        </w:rPr>
        <w:t xml:space="preserve"> </w:t>
      </w:r>
      <w:r w:rsidR="003B47D5" w:rsidRPr="00A93F41">
        <w:rPr>
          <w:rFonts w:asciiTheme="majorBidi" w:hAnsiTheme="majorBidi" w:cstheme="majorBidi"/>
        </w:rPr>
        <w:fldChar w:fldCharType="begin"/>
      </w:r>
      <w:r w:rsidR="003B47D5" w:rsidRPr="00A93F41">
        <w:rPr>
          <w:rFonts w:asciiTheme="majorBidi" w:hAnsiTheme="majorBidi" w:cstheme="majorBidi"/>
        </w:rPr>
        <w:instrText xml:space="preserve"> ADDIN ZOTERO_ITEM CSL_CITATION {"citationID":"gjTiimwf","properties":{"unsorted":false,"formattedCitation":"[9]","plainCitation":"[9]","noteIndex":0},"citationItems":[{"id":589,"uris":["http://zotero.org/users/local/I5HYQrQS/items/XTS8MDDQ"],"itemData":{"id":589,"type":"article-journal","container-title":"IEEE Transactions on Biomedical Engineering","issue":"10","page":"1234–1245","title":"Constrained transformer network for ECG signal processing and arrhythmia classification","volume":"68","author":[{"family":"Che","given":"C."},{"family":"Zhang","given":"P."},{"family":"Zhu","given":"M."},{"family":"Qu","given":"Y."},{"family":"Jin","given":"B."}],"issued":{"date-parts":[["2021"]]}}}],"schema":"https://github.com/citation-style-language/schema/raw/master/csl-citation.json"} </w:instrText>
      </w:r>
      <w:r w:rsidR="003B47D5" w:rsidRPr="00A93F41">
        <w:rPr>
          <w:rFonts w:asciiTheme="majorBidi" w:hAnsiTheme="majorBidi" w:cstheme="majorBidi"/>
        </w:rPr>
        <w:fldChar w:fldCharType="separate"/>
      </w:r>
      <w:r w:rsidR="003B47D5" w:rsidRPr="00A93F41">
        <w:rPr>
          <w:rFonts w:asciiTheme="majorBidi" w:hAnsiTheme="majorBidi" w:cstheme="majorBidi"/>
        </w:rPr>
        <w:t>[9]</w:t>
      </w:r>
      <w:r w:rsidR="003B47D5" w:rsidRPr="00A93F41">
        <w:rPr>
          <w:rFonts w:asciiTheme="majorBidi" w:hAnsiTheme="majorBidi" w:cstheme="majorBidi"/>
        </w:rPr>
        <w:fldChar w:fldCharType="end"/>
      </w:r>
      <w:r w:rsidR="003B47D5" w:rsidRPr="00A93F41">
        <w:rPr>
          <w:rFonts w:asciiTheme="majorBidi" w:hAnsiTheme="majorBidi" w:cstheme="majorBidi"/>
        </w:rPr>
        <w:t xml:space="preserve">, </w:t>
      </w:r>
      <w:r w:rsidRPr="00AB2EF5">
        <w:rPr>
          <w:rFonts w:asciiTheme="majorBidi" w:hAnsiTheme="majorBidi" w:cstheme="majorBidi"/>
        </w:rPr>
        <w:t xml:space="preserve">and Liu </w:t>
      </w:r>
      <w:r w:rsidR="003B47D5"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HuqYiI2u","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003B47D5" w:rsidRPr="00A93F41">
        <w:rPr>
          <w:rFonts w:asciiTheme="majorBidi" w:hAnsiTheme="majorBidi" w:cstheme="majorBidi"/>
        </w:rPr>
        <w:fldChar w:fldCharType="separate"/>
      </w:r>
      <w:r w:rsidR="00913BE4" w:rsidRPr="00A93F41">
        <w:rPr>
          <w:rFonts w:asciiTheme="majorBidi" w:hAnsiTheme="majorBidi" w:cstheme="majorBidi"/>
        </w:rPr>
        <w:t>[10]</w:t>
      </w:r>
      <w:r w:rsidR="003B47D5" w:rsidRPr="00A93F41">
        <w:rPr>
          <w:rFonts w:asciiTheme="majorBidi" w:hAnsiTheme="majorBidi" w:cstheme="majorBidi"/>
        </w:rPr>
        <w:fldChar w:fldCharType="end"/>
      </w:r>
      <w:r w:rsidR="003B47D5" w:rsidRPr="00A93F41">
        <w:rPr>
          <w:rFonts w:asciiTheme="majorBidi" w:hAnsiTheme="majorBidi" w:cstheme="majorBidi"/>
        </w:rPr>
        <w:t xml:space="preserve">. </w:t>
      </w:r>
      <w:r w:rsidRPr="00AB2EF5">
        <w:rPr>
          <w:rFonts w:asciiTheme="majorBidi" w:hAnsiTheme="majorBidi" w:cstheme="majorBidi"/>
        </w:rPr>
        <w:t xml:space="preserve">However, existing models are computationally expensive: Liu's model </w:t>
      </w:r>
      <w:r w:rsidR="003B47D5"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xwrApnNZ","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003B47D5" w:rsidRPr="00A93F41">
        <w:rPr>
          <w:rFonts w:asciiTheme="majorBidi" w:hAnsiTheme="majorBidi" w:cstheme="majorBidi"/>
        </w:rPr>
        <w:fldChar w:fldCharType="separate"/>
      </w:r>
      <w:r w:rsidR="00913BE4" w:rsidRPr="00A93F41">
        <w:rPr>
          <w:rFonts w:asciiTheme="majorBidi" w:hAnsiTheme="majorBidi" w:cstheme="majorBidi"/>
        </w:rPr>
        <w:t>[10]</w:t>
      </w:r>
      <w:r w:rsidR="003B47D5" w:rsidRPr="00A93F41">
        <w:rPr>
          <w:rFonts w:asciiTheme="majorBidi" w:hAnsiTheme="majorBidi" w:cstheme="majorBidi"/>
        </w:rPr>
        <w:fldChar w:fldCharType="end"/>
      </w:r>
      <w:r w:rsidR="003B47D5" w:rsidRPr="00A93F41">
        <w:rPr>
          <w:rFonts w:asciiTheme="majorBidi" w:hAnsiTheme="majorBidi" w:cstheme="majorBidi"/>
        </w:rPr>
        <w:t>,</w:t>
      </w:r>
      <w:r w:rsidRPr="00AB2EF5">
        <w:rPr>
          <w:rFonts w:asciiTheme="majorBidi" w:hAnsiTheme="majorBidi" w:cstheme="majorBidi"/>
        </w:rPr>
        <w:t xml:space="preserve"> has &gt;110 million parameters and &gt;200 </w:t>
      </w:r>
      <w:proofErr w:type="spellStart"/>
      <w:r w:rsidRPr="00AB2EF5">
        <w:rPr>
          <w:rFonts w:asciiTheme="majorBidi" w:hAnsiTheme="majorBidi" w:cstheme="majorBidi"/>
        </w:rPr>
        <w:t>ms</w:t>
      </w:r>
      <w:proofErr w:type="spellEnd"/>
      <w:r w:rsidRPr="00AB2EF5">
        <w:rPr>
          <w:rFonts w:asciiTheme="majorBidi" w:hAnsiTheme="majorBidi" w:cstheme="majorBidi"/>
        </w:rPr>
        <w:t xml:space="preserve"> CPU inference time. </w:t>
      </w:r>
    </w:p>
    <w:p w14:paraId="2B74EED8" w14:textId="012119FF" w:rsidR="00AB2EF5" w:rsidRPr="00AB2EF5" w:rsidRDefault="00AB2EF5" w:rsidP="00913BE4">
      <w:pPr>
        <w:jc w:val="both"/>
        <w:rPr>
          <w:rFonts w:asciiTheme="majorBidi" w:hAnsiTheme="majorBidi" w:cstheme="majorBidi"/>
        </w:rPr>
      </w:pPr>
      <w:r w:rsidRPr="00AB2EF5">
        <w:rPr>
          <w:rFonts w:asciiTheme="majorBidi" w:hAnsiTheme="majorBidi" w:cstheme="majorBidi"/>
        </w:rPr>
        <w:t>Class imbalance remains unresolved — Liu</w:t>
      </w:r>
      <w:r w:rsidR="003B47D5" w:rsidRPr="00A93F41">
        <w:rPr>
          <w:rFonts w:asciiTheme="majorBidi" w:hAnsiTheme="majorBidi" w:cstheme="majorBidi"/>
        </w:rPr>
        <w:t xml:space="preserve"> </w:t>
      </w:r>
      <w:r w:rsidR="003B47D5"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vXRoQ6Te","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003B47D5" w:rsidRPr="00A93F41">
        <w:rPr>
          <w:rFonts w:asciiTheme="majorBidi" w:hAnsiTheme="majorBidi" w:cstheme="majorBidi"/>
        </w:rPr>
        <w:fldChar w:fldCharType="separate"/>
      </w:r>
      <w:r w:rsidR="00913BE4" w:rsidRPr="00A93F41">
        <w:rPr>
          <w:rFonts w:asciiTheme="majorBidi" w:hAnsiTheme="majorBidi" w:cstheme="majorBidi"/>
        </w:rPr>
        <w:t>[10]</w:t>
      </w:r>
      <w:r w:rsidR="003B47D5" w:rsidRPr="00A93F41">
        <w:rPr>
          <w:rFonts w:asciiTheme="majorBidi" w:hAnsiTheme="majorBidi" w:cstheme="majorBidi"/>
        </w:rPr>
        <w:fldChar w:fldCharType="end"/>
      </w:r>
      <w:r w:rsidR="003B47D5" w:rsidRPr="00A93F41">
        <w:rPr>
          <w:rFonts w:asciiTheme="majorBidi" w:hAnsiTheme="majorBidi" w:cstheme="majorBidi"/>
        </w:rPr>
        <w:t>,</w:t>
      </w:r>
      <w:r w:rsidRPr="00AB2EF5">
        <w:rPr>
          <w:rFonts w:asciiTheme="majorBidi" w:hAnsiTheme="majorBidi" w:cstheme="majorBidi"/>
        </w:rPr>
        <w:t xml:space="preserve"> reported only 84.47% F1-score on the clinically critical V-class. Efficiency metrics are rarely reported, and no model has been designed specifically for the rural healthcare infrastructure of Pakistan.</w:t>
      </w:r>
    </w:p>
    <w:p w14:paraId="3FFB99B4"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 xml:space="preserve">These findings identified </w:t>
      </w:r>
      <w:r w:rsidRPr="00AB2EF5">
        <w:rPr>
          <w:rFonts w:asciiTheme="majorBidi" w:hAnsiTheme="majorBidi" w:cstheme="majorBidi"/>
          <w:b/>
          <w:bCs/>
        </w:rPr>
        <w:t>five research gaps</w:t>
      </w:r>
      <w:r w:rsidRPr="00AB2EF5">
        <w:rPr>
          <w:rFonts w:asciiTheme="majorBidi" w:hAnsiTheme="majorBidi" w:cstheme="majorBidi"/>
        </w:rPr>
        <w:t>:</w:t>
      </w:r>
    </w:p>
    <w:p w14:paraId="324461F0" w14:textId="77777777" w:rsidR="00AB2EF5" w:rsidRPr="00AB2EF5" w:rsidRDefault="00AB2EF5" w:rsidP="006567ED">
      <w:pPr>
        <w:numPr>
          <w:ilvl w:val="0"/>
          <w:numId w:val="35"/>
        </w:numPr>
        <w:jc w:val="both"/>
        <w:rPr>
          <w:rFonts w:asciiTheme="majorBidi" w:hAnsiTheme="majorBidi" w:cstheme="majorBidi"/>
        </w:rPr>
      </w:pPr>
      <w:r w:rsidRPr="00AB2EF5">
        <w:rPr>
          <w:rFonts w:asciiTheme="majorBidi" w:hAnsiTheme="majorBidi" w:cstheme="majorBidi"/>
          <w:b/>
          <w:bCs/>
        </w:rPr>
        <w:t>Accuracy-efficiency trade-off</w:t>
      </w:r>
      <w:r w:rsidRPr="00AB2EF5">
        <w:rPr>
          <w:rFonts w:asciiTheme="majorBidi" w:hAnsiTheme="majorBidi" w:cstheme="majorBidi"/>
        </w:rPr>
        <w:t xml:space="preserve"> is unresolved.</w:t>
      </w:r>
    </w:p>
    <w:p w14:paraId="046DFBF9" w14:textId="77777777" w:rsidR="00AB2EF5" w:rsidRPr="00AB2EF5" w:rsidRDefault="00AB2EF5" w:rsidP="006567ED">
      <w:pPr>
        <w:numPr>
          <w:ilvl w:val="0"/>
          <w:numId w:val="35"/>
        </w:numPr>
        <w:jc w:val="both"/>
        <w:rPr>
          <w:rFonts w:asciiTheme="majorBidi" w:hAnsiTheme="majorBidi" w:cstheme="majorBidi"/>
        </w:rPr>
      </w:pPr>
      <w:r w:rsidRPr="00AB2EF5">
        <w:rPr>
          <w:rFonts w:asciiTheme="majorBidi" w:hAnsiTheme="majorBidi" w:cstheme="majorBidi"/>
          <w:b/>
          <w:bCs/>
        </w:rPr>
        <w:t>Context-specific design</w:t>
      </w:r>
      <w:r w:rsidRPr="00AB2EF5">
        <w:rPr>
          <w:rFonts w:asciiTheme="majorBidi" w:hAnsiTheme="majorBidi" w:cstheme="majorBidi"/>
        </w:rPr>
        <w:t xml:space="preserve"> for resource-constrained settings is absent.</w:t>
      </w:r>
    </w:p>
    <w:p w14:paraId="0A683363" w14:textId="77777777" w:rsidR="00AB2EF5" w:rsidRPr="00AB2EF5" w:rsidRDefault="00AB2EF5" w:rsidP="006567ED">
      <w:pPr>
        <w:numPr>
          <w:ilvl w:val="0"/>
          <w:numId w:val="35"/>
        </w:numPr>
        <w:jc w:val="both"/>
        <w:rPr>
          <w:rFonts w:asciiTheme="majorBidi" w:hAnsiTheme="majorBidi" w:cstheme="majorBidi"/>
        </w:rPr>
      </w:pPr>
      <w:r w:rsidRPr="00AB2EF5">
        <w:rPr>
          <w:rFonts w:asciiTheme="majorBidi" w:hAnsiTheme="majorBidi" w:cstheme="majorBidi"/>
          <w:b/>
          <w:bCs/>
        </w:rPr>
        <w:t>Holistic imbalance mitigation</w:t>
      </w:r>
      <w:r w:rsidRPr="00AB2EF5">
        <w:rPr>
          <w:rFonts w:asciiTheme="majorBidi" w:hAnsiTheme="majorBidi" w:cstheme="majorBidi"/>
        </w:rPr>
        <w:t xml:space="preserve"> is lacking.</w:t>
      </w:r>
    </w:p>
    <w:p w14:paraId="5A880BB8" w14:textId="77777777" w:rsidR="00AB2EF5" w:rsidRPr="00AB2EF5" w:rsidRDefault="00AB2EF5" w:rsidP="006567ED">
      <w:pPr>
        <w:numPr>
          <w:ilvl w:val="0"/>
          <w:numId w:val="35"/>
        </w:numPr>
        <w:jc w:val="both"/>
        <w:rPr>
          <w:rFonts w:asciiTheme="majorBidi" w:hAnsiTheme="majorBidi" w:cstheme="majorBidi"/>
        </w:rPr>
      </w:pPr>
      <w:r w:rsidRPr="00AB2EF5">
        <w:rPr>
          <w:rFonts w:asciiTheme="majorBidi" w:hAnsiTheme="majorBidi" w:cstheme="majorBidi"/>
          <w:b/>
          <w:bCs/>
        </w:rPr>
        <w:t>Pragmatic development pathway</w:t>
      </w:r>
      <w:r w:rsidRPr="00AB2EF5">
        <w:rPr>
          <w:rFonts w:asciiTheme="majorBidi" w:hAnsiTheme="majorBidi" w:cstheme="majorBidi"/>
        </w:rPr>
        <w:t xml:space="preserve"> is not specified.</w:t>
      </w:r>
    </w:p>
    <w:p w14:paraId="303678DF" w14:textId="77777777" w:rsidR="00AB2EF5" w:rsidRPr="00A93F41" w:rsidRDefault="00AB2EF5" w:rsidP="006567ED">
      <w:pPr>
        <w:numPr>
          <w:ilvl w:val="0"/>
          <w:numId w:val="35"/>
        </w:numPr>
        <w:jc w:val="both"/>
        <w:rPr>
          <w:rFonts w:asciiTheme="majorBidi" w:hAnsiTheme="majorBidi" w:cstheme="majorBidi"/>
        </w:rPr>
      </w:pPr>
      <w:r w:rsidRPr="00AB2EF5">
        <w:rPr>
          <w:rFonts w:asciiTheme="majorBidi" w:hAnsiTheme="majorBidi" w:cstheme="majorBidi"/>
          <w:b/>
          <w:bCs/>
        </w:rPr>
        <w:t>Synthetic-to-real domain gap</w:t>
      </w:r>
      <w:r w:rsidRPr="00AB2EF5">
        <w:rPr>
          <w:rFonts w:asciiTheme="majorBidi" w:hAnsiTheme="majorBidi" w:cstheme="majorBidi"/>
        </w:rPr>
        <w:t xml:space="preserve"> is not quantified.</w:t>
      </w:r>
    </w:p>
    <w:p w14:paraId="5E77D97E" w14:textId="77777777" w:rsidR="009510F8" w:rsidRPr="00AB2EF5" w:rsidRDefault="009510F8" w:rsidP="009510F8">
      <w:pPr>
        <w:jc w:val="both"/>
        <w:rPr>
          <w:rFonts w:asciiTheme="majorBidi" w:hAnsiTheme="majorBidi" w:cstheme="majorBidi"/>
        </w:rPr>
      </w:pPr>
    </w:p>
    <w:p w14:paraId="34C7D37C" w14:textId="77777777" w:rsidR="00AB2EF5" w:rsidRPr="00A93F41" w:rsidRDefault="00AB2EF5" w:rsidP="006567ED">
      <w:pPr>
        <w:pStyle w:val="Heading3"/>
        <w:jc w:val="both"/>
        <w:rPr>
          <w:rFonts w:asciiTheme="majorBidi" w:hAnsiTheme="majorBidi"/>
          <w:color w:val="auto"/>
        </w:rPr>
      </w:pPr>
      <w:bookmarkStart w:id="160" w:name="_Toc241244592"/>
      <w:r w:rsidRPr="00A93F41">
        <w:rPr>
          <w:rFonts w:asciiTheme="majorBidi" w:hAnsiTheme="majorBidi"/>
          <w:color w:val="auto"/>
        </w:rPr>
        <w:t>5.2.3 Methodology and Design</w:t>
      </w:r>
      <w:bookmarkEnd w:id="160"/>
    </w:p>
    <w:p w14:paraId="71091908"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 xml:space="preserve">A detailed methodology of the ECG-TransCovNet architecture was presented in Chapter 3. The research followed a </w:t>
      </w:r>
      <w:r w:rsidRPr="00AB2EF5">
        <w:rPr>
          <w:rFonts w:asciiTheme="majorBidi" w:hAnsiTheme="majorBidi" w:cstheme="majorBidi"/>
          <w:b/>
          <w:bCs/>
        </w:rPr>
        <w:t>two-phase methodology</w:t>
      </w:r>
      <w:r w:rsidRPr="00AB2EF5">
        <w:rPr>
          <w:rFonts w:asciiTheme="majorBidi" w:hAnsiTheme="majorBidi" w:cstheme="majorBidi"/>
        </w:rPr>
        <w:t>:</w:t>
      </w:r>
    </w:p>
    <w:p w14:paraId="051231B5" w14:textId="42E032CB" w:rsidR="00AB2EF5" w:rsidRPr="00AB2EF5" w:rsidRDefault="00AB2EF5" w:rsidP="004E4900">
      <w:pPr>
        <w:jc w:val="both"/>
        <w:rPr>
          <w:rFonts w:asciiTheme="majorBidi" w:hAnsiTheme="majorBidi" w:cstheme="majorBidi"/>
        </w:rPr>
      </w:pPr>
      <w:r w:rsidRPr="00AB2EF5">
        <w:rPr>
          <w:rFonts w:asciiTheme="majorBidi" w:hAnsiTheme="majorBidi" w:cstheme="majorBidi"/>
          <w:b/>
          <w:bCs/>
        </w:rPr>
        <w:t>Phase 1 (Synthetic Data):</w:t>
      </w:r>
      <w:r w:rsidRPr="00AB2EF5">
        <w:rPr>
          <w:rFonts w:asciiTheme="majorBidi" w:hAnsiTheme="majorBidi" w:cstheme="majorBidi"/>
        </w:rPr>
        <w:t xml:space="preserve"> 50,000 heartbeat segments in MIT-BIH format were synthesized using the ECGsim library described by McSharry et al.</w:t>
      </w:r>
      <w:r w:rsidR="003B47D5" w:rsidRPr="00A93F41">
        <w:rPr>
          <w:rFonts w:asciiTheme="majorBidi" w:hAnsiTheme="majorBidi" w:cstheme="majorBidi"/>
        </w:rPr>
        <w:t xml:space="preserve"> </w:t>
      </w:r>
      <w:r w:rsidR="003B47D5"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9ToBxhPw","properties":{"unsorted":false,"formattedCitation":"[21]","plainCitation":"[21]","noteIndex":0},"citationItems":[{"id":575,"uris":["http://zotero.org/users/local/I5HYQrQS/items/JJFC3VYB"],"itemData":{"id":575,"type":"article-journal","container-title":"IEEE Transactions on Biomedical Engineering","issue":"3","page":"289–294","title":"A dynamical model for generating synthetic electrocardiogram signals","volume":"50","author":[{"family":"McSharry","given":"P. E."},{"family":"Clifford","given":"G. D."},{"family":"Tarassenko","given":"L."},{"family":"Smith","given":"L. A."}],"issued":{"date-parts":[["2003"]]}}}],"schema":"https://github.com/citation-style-language/schema/raw/master/csl-citation.json"} </w:instrText>
      </w:r>
      <w:r w:rsidR="003B47D5" w:rsidRPr="00A93F41">
        <w:rPr>
          <w:rFonts w:asciiTheme="majorBidi" w:hAnsiTheme="majorBidi" w:cstheme="majorBidi"/>
        </w:rPr>
        <w:fldChar w:fldCharType="separate"/>
      </w:r>
      <w:r w:rsidR="004E4900" w:rsidRPr="00A93F41">
        <w:rPr>
          <w:rFonts w:asciiTheme="majorBidi" w:hAnsiTheme="majorBidi" w:cstheme="majorBidi"/>
        </w:rPr>
        <w:t>[21]</w:t>
      </w:r>
      <w:r w:rsidR="003B47D5" w:rsidRPr="00A93F41">
        <w:rPr>
          <w:rFonts w:asciiTheme="majorBidi" w:hAnsiTheme="majorBidi" w:cstheme="majorBidi"/>
        </w:rPr>
        <w:fldChar w:fldCharType="end"/>
      </w:r>
      <w:r w:rsidR="003B47D5" w:rsidRPr="00A93F41">
        <w:rPr>
          <w:rFonts w:asciiTheme="majorBidi" w:hAnsiTheme="majorBidi" w:cstheme="majorBidi"/>
        </w:rPr>
        <w:t xml:space="preserve">. </w:t>
      </w:r>
      <w:r w:rsidRPr="00AB2EF5">
        <w:rPr>
          <w:rFonts w:asciiTheme="majorBidi" w:hAnsiTheme="majorBidi" w:cstheme="majorBidi"/>
        </w:rPr>
        <w:t>This phase was used for rapid architectural validation under controlled conditions.</w:t>
      </w:r>
    </w:p>
    <w:p w14:paraId="2609B284"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Phase 2 (Real MIT-BIH Data):</w:t>
      </w:r>
      <w:r w:rsidRPr="00AB2EF5">
        <w:rPr>
          <w:rFonts w:asciiTheme="majorBidi" w:hAnsiTheme="majorBidi" w:cstheme="majorBidi"/>
        </w:rPr>
        <w:t xml:space="preserve"> The model was retrained on the real MIT-BIH Arrhythmia Database (48 records, 109,494 beats) using a </w:t>
      </w:r>
      <w:r w:rsidRPr="00AB2EF5">
        <w:rPr>
          <w:rFonts w:asciiTheme="majorBidi" w:hAnsiTheme="majorBidi" w:cstheme="majorBidi"/>
          <w:b/>
          <w:bCs/>
        </w:rPr>
        <w:t>strict subject-disjoint split</w:t>
      </w:r>
      <w:r w:rsidRPr="00AB2EF5">
        <w:rPr>
          <w:rFonts w:asciiTheme="majorBidi" w:hAnsiTheme="majorBidi" w:cstheme="majorBidi"/>
        </w:rPr>
        <w:t xml:space="preserve"> (202 moved to train, joining its same-subject mate 201) with the 4-class AAMI protocol (N, S, V, Q). Four RR-interval features were extracted per beat.</w:t>
      </w:r>
    </w:p>
    <w:p w14:paraId="5D12298C"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 xml:space="preserve">A critical methodological correction was made: the original thesis used a </w:t>
      </w:r>
      <w:r w:rsidRPr="00AB2EF5">
        <w:rPr>
          <w:rFonts w:asciiTheme="majorBidi" w:hAnsiTheme="majorBidi" w:cstheme="majorBidi"/>
          <w:b/>
          <w:bCs/>
        </w:rPr>
        <w:t>beat-level random split</w:t>
      </w:r>
      <w:r w:rsidRPr="00AB2EF5">
        <w:rPr>
          <w:rFonts w:asciiTheme="majorBidi" w:hAnsiTheme="majorBidi" w:cstheme="majorBidi"/>
        </w:rPr>
        <w:t xml:space="preserve">, which caused </w:t>
      </w:r>
      <w:r w:rsidRPr="00AB2EF5">
        <w:rPr>
          <w:rFonts w:asciiTheme="majorBidi" w:hAnsiTheme="majorBidi" w:cstheme="majorBidi"/>
          <w:b/>
          <w:bCs/>
        </w:rPr>
        <w:t>subject-level data leakage</w:t>
      </w:r>
      <w:r w:rsidRPr="00AB2EF5">
        <w:rPr>
          <w:rFonts w:asciiTheme="majorBidi" w:hAnsiTheme="majorBidi" w:cstheme="majorBidi"/>
        </w:rPr>
        <w:t xml:space="preserve"> (records 201 and 202 from the same patient appeared in both training and test sets). This thesis corrected this by using a </w:t>
      </w:r>
      <w:r w:rsidRPr="00AB2EF5">
        <w:rPr>
          <w:rFonts w:asciiTheme="majorBidi" w:hAnsiTheme="majorBidi" w:cstheme="majorBidi"/>
          <w:b/>
          <w:bCs/>
        </w:rPr>
        <w:t>patient-level split</w:t>
      </w:r>
      <w:r w:rsidRPr="00AB2EF5">
        <w:rPr>
          <w:rFonts w:asciiTheme="majorBidi" w:hAnsiTheme="majorBidi" w:cstheme="majorBidi"/>
        </w:rPr>
        <w:t xml:space="preserve"> with </w:t>
      </w:r>
      <w:r w:rsidRPr="00AB2EF5">
        <w:rPr>
          <w:rFonts w:asciiTheme="majorBidi" w:hAnsiTheme="majorBidi" w:cstheme="majorBidi"/>
          <w:b/>
          <w:bCs/>
        </w:rPr>
        <w:t xml:space="preserve">5-fold </w:t>
      </w:r>
      <w:proofErr w:type="spellStart"/>
      <w:r w:rsidRPr="00AB2EF5">
        <w:rPr>
          <w:rFonts w:asciiTheme="majorBidi" w:hAnsiTheme="majorBidi" w:cstheme="majorBidi"/>
          <w:b/>
          <w:bCs/>
        </w:rPr>
        <w:t>GroupKFold</w:t>
      </w:r>
      <w:proofErr w:type="spellEnd"/>
      <w:r w:rsidRPr="00AB2EF5">
        <w:rPr>
          <w:rFonts w:asciiTheme="majorBidi" w:hAnsiTheme="majorBidi" w:cstheme="majorBidi"/>
          <w:b/>
          <w:bCs/>
        </w:rPr>
        <w:t xml:space="preserve"> cross-validation by subject</w:t>
      </w:r>
      <w:r w:rsidRPr="00AB2EF5">
        <w:rPr>
          <w:rFonts w:asciiTheme="majorBidi" w:hAnsiTheme="majorBidi" w:cstheme="majorBidi"/>
        </w:rPr>
        <w:t>.</w:t>
      </w:r>
    </w:p>
    <w:p w14:paraId="1CD0D786" w14:textId="2E1C1A13" w:rsidR="00AB2EF5" w:rsidRPr="00A93F41" w:rsidRDefault="00AB2EF5" w:rsidP="00083D52">
      <w:pPr>
        <w:jc w:val="both"/>
        <w:rPr>
          <w:rFonts w:asciiTheme="majorBidi" w:hAnsiTheme="majorBidi" w:cstheme="majorBidi"/>
        </w:rPr>
      </w:pPr>
      <w:r w:rsidRPr="00AB2EF5">
        <w:rPr>
          <w:rFonts w:asciiTheme="majorBidi" w:hAnsiTheme="majorBidi" w:cstheme="majorBidi"/>
        </w:rPr>
        <w:t>The preprocessing pipeline included multi-stage filtering, Pan-Tompkins R-peak detection</w:t>
      </w:r>
      <w:r w:rsidR="00083D52" w:rsidRPr="00A93F41">
        <w:rPr>
          <w:rFonts w:asciiTheme="majorBidi" w:hAnsiTheme="majorBidi" w:cstheme="majorBidi"/>
        </w:rPr>
        <w:t xml:space="preserve"> </w:t>
      </w:r>
      <w:r w:rsidR="00083D52" w:rsidRPr="00A93F41">
        <w:rPr>
          <w:rFonts w:asciiTheme="majorBidi" w:hAnsiTheme="majorBidi" w:cstheme="majorBidi"/>
        </w:rPr>
        <w:fldChar w:fldCharType="begin"/>
      </w:r>
      <w:r w:rsidR="00083D52" w:rsidRPr="00A93F41">
        <w:rPr>
          <w:rFonts w:asciiTheme="majorBidi" w:hAnsiTheme="majorBidi" w:cstheme="majorBidi"/>
        </w:rPr>
        <w:instrText xml:space="preserve"> ADDIN ZOTERO_ITEM CSL_CITATION {"citationID":"xWIWkdIX","properties":{"unsorted":false,"formattedCitation":"[32]","plainCitation":"[32]","noteIndex":0},"citationItems":[{"id":624,"uris":["http://zotero.org/users/local/I5HYQrQS/items/YR8I7UR3"],"itemData":{"id":624,"type":"article-journal","container-title":"IEEE Transactions on Biomedical Engineering","issue":"3","page":"230–236","title":"A real-time QRS detection algorithm","volume":"32","author":[{"family":"Pan","given":"J."},{"family":"Tompkins","given":"W. J."}],"issued":{"date-parts":[["1985"]]}}}],"schema":"https://github.com/citation-style-language/schema/raw/master/csl-citation.json"} </w:instrText>
      </w:r>
      <w:r w:rsidR="00083D52" w:rsidRPr="00A93F41">
        <w:rPr>
          <w:rFonts w:asciiTheme="majorBidi" w:hAnsiTheme="majorBidi" w:cstheme="majorBidi"/>
        </w:rPr>
        <w:fldChar w:fldCharType="separate"/>
      </w:r>
      <w:r w:rsidR="00083D52" w:rsidRPr="00A93F41">
        <w:rPr>
          <w:rFonts w:asciiTheme="majorBidi" w:hAnsiTheme="majorBidi" w:cstheme="majorBidi"/>
        </w:rPr>
        <w:t>[32]</w:t>
      </w:r>
      <w:r w:rsidR="00083D52" w:rsidRPr="00A93F41">
        <w:rPr>
          <w:rFonts w:asciiTheme="majorBidi" w:hAnsiTheme="majorBidi" w:cstheme="majorBidi"/>
        </w:rPr>
        <w:fldChar w:fldCharType="end"/>
      </w:r>
      <w:r w:rsidR="00083D52" w:rsidRPr="00A93F41">
        <w:rPr>
          <w:rFonts w:asciiTheme="majorBidi" w:hAnsiTheme="majorBidi" w:cstheme="majorBidi"/>
        </w:rPr>
        <w:t xml:space="preserve">, </w:t>
      </w:r>
      <w:r w:rsidRPr="00AB2EF5">
        <w:rPr>
          <w:rFonts w:asciiTheme="majorBidi" w:hAnsiTheme="majorBidi" w:cstheme="majorBidi"/>
        </w:rPr>
        <w:t xml:space="preserve">per-beat Z-score normalization </w:t>
      </w:r>
      <w:r w:rsidR="003B47D5" w:rsidRPr="00A93F41">
        <w:rPr>
          <w:rFonts w:asciiTheme="majorBidi" w:hAnsiTheme="majorBidi" w:cstheme="majorBidi"/>
        </w:rPr>
        <w:fldChar w:fldCharType="begin"/>
      </w:r>
      <w:r w:rsidR="003B47D5" w:rsidRPr="00A93F41">
        <w:rPr>
          <w:rFonts w:asciiTheme="majorBidi" w:hAnsiTheme="majorBidi" w:cstheme="majorBidi"/>
        </w:rPr>
        <w:instrText xml:space="preserve"> ADDIN ZOTERO_ITEM CSL_CITATION {"citationID":"ol8w1Xf0","properties":{"unsorted":false,"formattedCitation":"[5]","plainCitation":"[5]","noteIndex":0},"citationItems":[{"id":571,"uris":["http://zotero.org/users/local/I5HYQrQS/items/2EGGJ6JQ"],"itemData":{"id":571,"type":"article-journal","container-title":"Nature","issue":"7553","page":"436–444","title":"Deep learning","volume":"521","author":[{"family":"LeCun","given":"Y."},{"family":"Bengio","given":"Y."},{"family":"Hinton","given":"G."}],"issued":{"date-parts":[["2015"]]}}}],"schema":"https://github.com/citation-style-language/schema/raw/master/csl-citation.json"} </w:instrText>
      </w:r>
      <w:r w:rsidR="003B47D5" w:rsidRPr="00A93F41">
        <w:rPr>
          <w:rFonts w:asciiTheme="majorBidi" w:hAnsiTheme="majorBidi" w:cstheme="majorBidi"/>
        </w:rPr>
        <w:fldChar w:fldCharType="separate"/>
      </w:r>
      <w:r w:rsidR="003B47D5" w:rsidRPr="00A93F41">
        <w:rPr>
          <w:rFonts w:asciiTheme="majorBidi" w:hAnsiTheme="majorBidi" w:cstheme="majorBidi"/>
        </w:rPr>
        <w:t>[5]</w:t>
      </w:r>
      <w:r w:rsidR="003B47D5" w:rsidRPr="00A93F41">
        <w:rPr>
          <w:rFonts w:asciiTheme="majorBidi" w:hAnsiTheme="majorBidi" w:cstheme="majorBidi"/>
        </w:rPr>
        <w:fldChar w:fldCharType="end"/>
      </w:r>
      <w:r w:rsidRPr="00AB2EF5">
        <w:rPr>
          <w:rFonts w:asciiTheme="majorBidi" w:hAnsiTheme="majorBidi" w:cstheme="majorBidi"/>
        </w:rPr>
        <w:t xml:space="preserve">, RR-interval feature extraction </w:t>
      </w:r>
      <w:r w:rsidR="003B47D5"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z3bFgvbz","properties":{"unsorted":false,"formattedCitation":"[12]","plainCitation":"[12]","noteIndex":0},"citationItems":[{"id":578,"uris":["http://zotero.org/users/local/I5HYQrQS/items/CJBUQCUR"],"itemData":{"id":578,"type":"article-journal","container-title":"IEEE Transactions on Biomedical Engineering","issue":"7","page":"1196–1206","title":"Automatic classification of heartbeats using ECG morphology and heartbeat interval features","volume":"51","author":[{"family":"Chazal","given":"P.","non-dropping-particle":"de"},{"family":"O'Dwyer","given":"M."},{"family":"Reilly","given":"R. B."}],"issued":{"date-parts":[["2004"]]}}}],"schema":"https://github.com/citation-style-language/schema/raw/master/csl-citation.json"} </w:instrText>
      </w:r>
      <w:r w:rsidR="003B47D5" w:rsidRPr="00A93F41">
        <w:rPr>
          <w:rFonts w:asciiTheme="majorBidi" w:hAnsiTheme="majorBidi" w:cstheme="majorBidi"/>
        </w:rPr>
        <w:fldChar w:fldCharType="separate"/>
      </w:r>
      <w:r w:rsidR="004E4900" w:rsidRPr="00A93F41">
        <w:rPr>
          <w:rFonts w:asciiTheme="majorBidi" w:hAnsiTheme="majorBidi" w:cstheme="majorBidi"/>
        </w:rPr>
        <w:t>[12]</w:t>
      </w:r>
      <w:r w:rsidR="003B47D5" w:rsidRPr="00A93F41">
        <w:rPr>
          <w:rFonts w:asciiTheme="majorBidi" w:hAnsiTheme="majorBidi" w:cstheme="majorBidi"/>
        </w:rPr>
        <w:fldChar w:fldCharType="end"/>
      </w:r>
      <w:r w:rsidRPr="00AB2EF5">
        <w:rPr>
          <w:rFonts w:asciiTheme="majorBidi" w:hAnsiTheme="majorBidi" w:cstheme="majorBidi"/>
        </w:rPr>
        <w:t xml:space="preserve">, and capped SMOTE class balancing </w:t>
      </w:r>
      <w:r w:rsidR="003B47D5"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xVZp4O2f","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003B47D5" w:rsidRPr="00A93F41">
        <w:rPr>
          <w:rFonts w:asciiTheme="majorBidi" w:hAnsiTheme="majorBidi" w:cstheme="majorBidi"/>
        </w:rPr>
        <w:fldChar w:fldCharType="separate"/>
      </w:r>
      <w:r w:rsidR="004E4900" w:rsidRPr="00A93F41">
        <w:rPr>
          <w:rFonts w:asciiTheme="majorBidi" w:hAnsiTheme="majorBidi" w:cstheme="majorBidi"/>
        </w:rPr>
        <w:t>[18]</w:t>
      </w:r>
      <w:r w:rsidR="003B47D5" w:rsidRPr="00A93F41">
        <w:rPr>
          <w:rFonts w:asciiTheme="majorBidi" w:hAnsiTheme="majorBidi" w:cstheme="majorBidi"/>
        </w:rPr>
        <w:fldChar w:fldCharType="end"/>
      </w:r>
      <w:r w:rsidRPr="00AB2EF5">
        <w:rPr>
          <w:rFonts w:asciiTheme="majorBidi" w:hAnsiTheme="majorBidi" w:cstheme="majorBidi"/>
        </w:rPr>
        <w:t>.</w:t>
      </w:r>
    </w:p>
    <w:p w14:paraId="109EF7C1" w14:textId="77777777" w:rsidR="003B47D5" w:rsidRPr="00AB2EF5" w:rsidRDefault="003B47D5" w:rsidP="006567ED">
      <w:pPr>
        <w:jc w:val="both"/>
        <w:rPr>
          <w:rFonts w:asciiTheme="majorBidi" w:hAnsiTheme="majorBidi" w:cstheme="majorBidi"/>
        </w:rPr>
      </w:pPr>
    </w:p>
    <w:p w14:paraId="12E8E63B"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lastRenderedPageBreak/>
        <w:t>The ECG-TransCovNet architecture consisted of:</w:t>
      </w:r>
    </w:p>
    <w:p w14:paraId="0BD521E7" w14:textId="77777777" w:rsidR="00AB2EF5" w:rsidRPr="00AB2EF5" w:rsidRDefault="00AB2EF5" w:rsidP="006567ED">
      <w:pPr>
        <w:numPr>
          <w:ilvl w:val="0"/>
          <w:numId w:val="36"/>
        </w:numPr>
        <w:jc w:val="both"/>
        <w:rPr>
          <w:rFonts w:asciiTheme="majorBidi" w:hAnsiTheme="majorBidi" w:cstheme="majorBidi"/>
        </w:rPr>
      </w:pPr>
      <w:r w:rsidRPr="00AB2EF5">
        <w:rPr>
          <w:rFonts w:asciiTheme="majorBidi" w:hAnsiTheme="majorBidi" w:cstheme="majorBidi"/>
        </w:rPr>
        <w:t xml:space="preserve">A </w:t>
      </w:r>
      <w:r w:rsidRPr="00AB2EF5">
        <w:rPr>
          <w:rFonts w:asciiTheme="majorBidi" w:hAnsiTheme="majorBidi" w:cstheme="majorBidi"/>
          <w:b/>
          <w:bCs/>
        </w:rPr>
        <w:t>CNN branch</w:t>
      </w:r>
      <w:r w:rsidRPr="00AB2EF5">
        <w:rPr>
          <w:rFonts w:asciiTheme="majorBidi" w:hAnsiTheme="majorBidi" w:cstheme="majorBidi"/>
        </w:rPr>
        <w:t xml:space="preserve"> with three convolutional layers (64, 128, 256 filters) for local feature extraction.</w:t>
      </w:r>
    </w:p>
    <w:p w14:paraId="0A8264CD" w14:textId="77777777" w:rsidR="00AB2EF5" w:rsidRPr="00AB2EF5" w:rsidRDefault="00AB2EF5" w:rsidP="006567ED">
      <w:pPr>
        <w:numPr>
          <w:ilvl w:val="0"/>
          <w:numId w:val="36"/>
        </w:numPr>
        <w:jc w:val="both"/>
        <w:rPr>
          <w:rFonts w:asciiTheme="majorBidi" w:hAnsiTheme="majorBidi" w:cstheme="majorBidi"/>
        </w:rPr>
      </w:pPr>
      <w:r w:rsidRPr="00AB2EF5">
        <w:rPr>
          <w:rFonts w:asciiTheme="majorBidi" w:hAnsiTheme="majorBidi" w:cstheme="majorBidi"/>
        </w:rPr>
        <w:t xml:space="preserve">A </w:t>
      </w:r>
      <w:r w:rsidRPr="00AB2EF5">
        <w:rPr>
          <w:rFonts w:asciiTheme="majorBidi" w:hAnsiTheme="majorBidi" w:cstheme="majorBidi"/>
          <w:b/>
          <w:bCs/>
        </w:rPr>
        <w:t>Transformer branch</w:t>
      </w:r>
      <w:r w:rsidRPr="00AB2EF5">
        <w:rPr>
          <w:rFonts w:asciiTheme="majorBidi" w:hAnsiTheme="majorBidi" w:cstheme="majorBidi"/>
        </w:rPr>
        <w:t xml:space="preserve"> with two encoder layers and four attention heads for global context modeling (Vaswani et al., 2017).</w:t>
      </w:r>
    </w:p>
    <w:p w14:paraId="4761C3B2" w14:textId="77777777" w:rsidR="00AB2EF5" w:rsidRPr="00AB2EF5" w:rsidRDefault="00AB2EF5" w:rsidP="006567ED">
      <w:pPr>
        <w:numPr>
          <w:ilvl w:val="0"/>
          <w:numId w:val="36"/>
        </w:numPr>
        <w:jc w:val="both"/>
        <w:rPr>
          <w:rFonts w:asciiTheme="majorBidi" w:hAnsiTheme="majorBidi" w:cstheme="majorBidi"/>
        </w:rPr>
      </w:pPr>
      <w:r w:rsidRPr="00AB2EF5">
        <w:rPr>
          <w:rFonts w:asciiTheme="majorBidi" w:hAnsiTheme="majorBidi" w:cstheme="majorBidi"/>
        </w:rPr>
        <w:t xml:space="preserve">An </w:t>
      </w:r>
      <w:r w:rsidRPr="00AB2EF5">
        <w:rPr>
          <w:rFonts w:asciiTheme="majorBidi" w:hAnsiTheme="majorBidi" w:cstheme="majorBidi"/>
          <w:b/>
          <w:bCs/>
        </w:rPr>
        <w:t>attention-based fusion module</w:t>
      </w:r>
      <w:r w:rsidRPr="00AB2EF5">
        <w:rPr>
          <w:rFonts w:asciiTheme="majorBidi" w:hAnsiTheme="majorBidi" w:cstheme="majorBidi"/>
        </w:rPr>
        <w:t xml:space="preserve"> for dynamically combining features.</w:t>
      </w:r>
    </w:p>
    <w:p w14:paraId="0C9D587D" w14:textId="77777777" w:rsidR="00AB2EF5" w:rsidRPr="00AB2EF5" w:rsidRDefault="00AB2EF5" w:rsidP="006567ED">
      <w:pPr>
        <w:numPr>
          <w:ilvl w:val="0"/>
          <w:numId w:val="36"/>
        </w:numPr>
        <w:jc w:val="both"/>
        <w:rPr>
          <w:rFonts w:asciiTheme="majorBidi" w:hAnsiTheme="majorBidi" w:cstheme="majorBidi"/>
        </w:rPr>
      </w:pPr>
      <w:r w:rsidRPr="00AB2EF5">
        <w:rPr>
          <w:rFonts w:asciiTheme="majorBidi" w:hAnsiTheme="majorBidi" w:cstheme="majorBidi"/>
        </w:rPr>
        <w:t xml:space="preserve">A </w:t>
      </w:r>
      <w:r w:rsidRPr="00AB2EF5">
        <w:rPr>
          <w:rFonts w:asciiTheme="majorBidi" w:hAnsiTheme="majorBidi" w:cstheme="majorBidi"/>
          <w:b/>
          <w:bCs/>
        </w:rPr>
        <w:t>classification head</w:t>
      </w:r>
      <w:r w:rsidRPr="00AB2EF5">
        <w:rPr>
          <w:rFonts w:asciiTheme="majorBidi" w:hAnsiTheme="majorBidi" w:cstheme="majorBidi"/>
        </w:rPr>
        <w:t xml:space="preserve"> for predicting four arrhythmia classes.</w:t>
      </w:r>
    </w:p>
    <w:p w14:paraId="0B585834" w14:textId="6E32AC8A" w:rsidR="00AB2EF5" w:rsidRPr="00A93F41" w:rsidRDefault="00AB2EF5" w:rsidP="004E4900">
      <w:pPr>
        <w:jc w:val="both"/>
        <w:rPr>
          <w:rFonts w:asciiTheme="majorBidi" w:hAnsiTheme="majorBidi" w:cstheme="majorBidi"/>
        </w:rPr>
      </w:pPr>
      <w:r w:rsidRPr="00AB2EF5">
        <w:rPr>
          <w:rFonts w:asciiTheme="majorBidi" w:hAnsiTheme="majorBidi" w:cstheme="majorBidi"/>
        </w:rPr>
        <w:t xml:space="preserve">The training strategy used focal loss (γ = 2.0) for synthetic data </w:t>
      </w:r>
      <w:r w:rsidR="006F0D53"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6kydqcO1","properties":{"unsorted":false,"formattedCitation":"[19]","plainCitation":"[19]","noteIndex":0},"citationItems":[{"id":596,"uris":["http://zotero.org/users/local/I5HYQrQS/items/P8UBSPHN"],"itemData":{"id":596,"type":"paper-conference","container-title":"Proceedings of the IEEE International Conference on Computer Vision (ICCV)","page":"2980–2988","title":"Focal loss for dense object detection","author":[{"family":"Lin","given":"T. Y."},{"family":"Goyal","given":"P."},{"family":"Girshick","given":"R."},{"family":"He","given":"K."},{"family":"Dollár","given":"P."}],"issued":{"date-parts":[["2017"]]}}}],"schema":"https://github.com/citation-style-language/schema/raw/master/csl-citation.json"} </w:instrText>
      </w:r>
      <w:r w:rsidR="006F0D53" w:rsidRPr="00A93F41">
        <w:rPr>
          <w:rFonts w:asciiTheme="majorBidi" w:hAnsiTheme="majorBidi" w:cstheme="majorBidi"/>
        </w:rPr>
        <w:fldChar w:fldCharType="separate"/>
      </w:r>
      <w:r w:rsidR="004E4900" w:rsidRPr="00A93F41">
        <w:rPr>
          <w:rFonts w:asciiTheme="majorBidi" w:hAnsiTheme="majorBidi" w:cstheme="majorBidi"/>
        </w:rPr>
        <w:t>[19]</w:t>
      </w:r>
      <w:r w:rsidR="006F0D53" w:rsidRPr="00A93F41">
        <w:rPr>
          <w:rFonts w:asciiTheme="majorBidi" w:hAnsiTheme="majorBidi" w:cstheme="majorBidi"/>
        </w:rPr>
        <w:fldChar w:fldCharType="end"/>
      </w:r>
      <w:r w:rsidR="006F0D53" w:rsidRPr="00A93F41">
        <w:rPr>
          <w:rFonts w:asciiTheme="majorBidi" w:hAnsiTheme="majorBidi" w:cstheme="majorBidi"/>
        </w:rPr>
        <w:t xml:space="preserve">, </w:t>
      </w:r>
      <w:r w:rsidRPr="00AB2EF5">
        <w:rPr>
          <w:rFonts w:asciiTheme="majorBidi" w:hAnsiTheme="majorBidi" w:cstheme="majorBidi"/>
        </w:rPr>
        <w:t xml:space="preserve">sparse categorical cross-entropy with moderate class weights for real data, the Adam optimizer </w:t>
      </w:r>
      <w:r w:rsidR="00CC508E" w:rsidRPr="00A93F41">
        <w:rPr>
          <w:rFonts w:asciiTheme="majorBidi" w:hAnsiTheme="majorBidi" w:cstheme="majorBidi"/>
        </w:rPr>
        <w:fldChar w:fldCharType="begin"/>
      </w:r>
      <w:r w:rsidR="00CC508E" w:rsidRPr="00A93F41">
        <w:rPr>
          <w:rFonts w:asciiTheme="majorBidi" w:hAnsiTheme="majorBidi" w:cstheme="majorBidi"/>
        </w:rPr>
        <w:instrText xml:space="preserve"> ADDIN ZOTERO_ITEM CSL_CITATION {"citationID":"oMaQyqs2","properties":{"unsorted":false,"formattedCitation":"[37]","plainCitation":"[37]","noteIndex":0},"citationItems":[{"id":616,"uris":["http://zotero.org/users/local/I5HYQrQS/items/GH43BY6I"],"itemData":{"id":616,"type":"article-journal","container-title":"arXiv preprint","title":"Adam: A method for stochastic optimization","author":[{"family":"Kingma","given":"D. P."},{"family":"Ba","given":"J."}],"issued":{"date-parts":[["2014"]]}}}],"schema":"https://github.com/citation-style-language/schema/raw/master/csl-citation.json"} </w:instrText>
      </w:r>
      <w:r w:rsidR="00CC508E" w:rsidRPr="00A93F41">
        <w:rPr>
          <w:rFonts w:asciiTheme="majorBidi" w:hAnsiTheme="majorBidi" w:cstheme="majorBidi"/>
        </w:rPr>
        <w:fldChar w:fldCharType="separate"/>
      </w:r>
      <w:r w:rsidR="00CC508E" w:rsidRPr="00A93F41">
        <w:rPr>
          <w:rFonts w:asciiTheme="majorBidi" w:hAnsiTheme="majorBidi" w:cstheme="majorBidi"/>
        </w:rPr>
        <w:t>[37]</w:t>
      </w:r>
      <w:r w:rsidR="00CC508E" w:rsidRPr="00A93F41">
        <w:rPr>
          <w:rFonts w:asciiTheme="majorBidi" w:hAnsiTheme="majorBidi" w:cstheme="majorBidi"/>
        </w:rPr>
        <w:fldChar w:fldCharType="end"/>
      </w:r>
      <w:r w:rsidRPr="00AB2EF5">
        <w:rPr>
          <w:rFonts w:asciiTheme="majorBidi" w:hAnsiTheme="majorBidi" w:cstheme="majorBidi"/>
        </w:rPr>
        <w:t xml:space="preserve"> and 5-fold </w:t>
      </w:r>
      <w:proofErr w:type="spellStart"/>
      <w:r w:rsidRPr="00AB2EF5">
        <w:rPr>
          <w:rFonts w:asciiTheme="majorBidi" w:hAnsiTheme="majorBidi" w:cstheme="majorBidi"/>
        </w:rPr>
        <w:t>GroupKFold</w:t>
      </w:r>
      <w:proofErr w:type="spellEnd"/>
      <w:r w:rsidRPr="00AB2EF5">
        <w:rPr>
          <w:rFonts w:asciiTheme="majorBidi" w:hAnsiTheme="majorBidi" w:cstheme="majorBidi"/>
        </w:rPr>
        <w:t xml:space="preserve"> cross-validation by subject</w:t>
      </w:r>
      <w:r w:rsidR="00CC508E" w:rsidRPr="00A93F41">
        <w:rPr>
          <w:rFonts w:asciiTheme="majorBidi" w:hAnsiTheme="majorBidi" w:cstheme="majorBidi"/>
        </w:rPr>
        <w:t xml:space="preserve"> </w:t>
      </w:r>
      <w:r w:rsidR="00CC508E" w:rsidRPr="00A93F41">
        <w:rPr>
          <w:rFonts w:asciiTheme="majorBidi" w:hAnsiTheme="majorBidi" w:cstheme="majorBidi"/>
        </w:rPr>
        <w:fldChar w:fldCharType="begin"/>
      </w:r>
      <w:r w:rsidR="00CC508E" w:rsidRPr="00A93F41">
        <w:rPr>
          <w:rFonts w:asciiTheme="majorBidi" w:hAnsiTheme="majorBidi" w:cstheme="majorBidi"/>
        </w:rPr>
        <w:instrText xml:space="preserve"> ADDIN ZOTERO_ITEM CSL_CITATION {"citationID":"qSadUTMl","properties":{"unsorted":false,"formattedCitation":"[31]","plainCitation":"[31]","noteIndex":0},"citationItems":[{"id":615,"uris":["http://zotero.org/users/local/I5HYQrQS/items/VEW5H9IU"],"itemData":{"id":615,"type":"paper-conference","container-title":"Proceedings of the 14th International Joint Conference on Artificial Intelligence (IJCAI)","issue":"2","page":"1137–1145","title":"A study of cross-validation and bootstrap for accuracy estimation and model selection","volume":"14","author":[{"family":"Kohavi","given":"R."}],"issued":{"date-parts":[["1995"]]}}}],"schema":"https://github.com/citation-style-language/schema/raw/master/csl-citation.json"} </w:instrText>
      </w:r>
      <w:r w:rsidR="00CC508E" w:rsidRPr="00A93F41">
        <w:rPr>
          <w:rFonts w:asciiTheme="majorBidi" w:hAnsiTheme="majorBidi" w:cstheme="majorBidi"/>
        </w:rPr>
        <w:fldChar w:fldCharType="separate"/>
      </w:r>
      <w:r w:rsidR="00CC508E" w:rsidRPr="00A93F41">
        <w:rPr>
          <w:rFonts w:asciiTheme="majorBidi" w:hAnsiTheme="majorBidi" w:cstheme="majorBidi"/>
        </w:rPr>
        <w:t>[31]</w:t>
      </w:r>
      <w:r w:rsidR="00CC508E" w:rsidRPr="00A93F41">
        <w:rPr>
          <w:rFonts w:asciiTheme="majorBidi" w:hAnsiTheme="majorBidi" w:cstheme="majorBidi"/>
        </w:rPr>
        <w:fldChar w:fldCharType="end"/>
      </w:r>
      <w:r w:rsidR="00CC508E" w:rsidRPr="00A93F41">
        <w:rPr>
          <w:rFonts w:asciiTheme="majorBidi" w:hAnsiTheme="majorBidi" w:cstheme="majorBidi"/>
        </w:rPr>
        <w:t>.</w:t>
      </w:r>
      <w:r w:rsidRPr="00AB2EF5">
        <w:rPr>
          <w:rFonts w:asciiTheme="majorBidi" w:hAnsiTheme="majorBidi" w:cstheme="majorBidi"/>
        </w:rPr>
        <w:t xml:space="preserve"> </w:t>
      </w:r>
    </w:p>
    <w:p w14:paraId="07265243" w14:textId="77777777" w:rsidR="006F0D53" w:rsidRPr="00AB2EF5" w:rsidRDefault="006F0D53" w:rsidP="006567ED">
      <w:pPr>
        <w:jc w:val="both"/>
        <w:rPr>
          <w:rFonts w:asciiTheme="majorBidi" w:hAnsiTheme="majorBidi" w:cstheme="majorBidi"/>
        </w:rPr>
      </w:pPr>
    </w:p>
    <w:p w14:paraId="573C7D7C" w14:textId="77777777" w:rsidR="00AB2EF5" w:rsidRPr="00A93F41" w:rsidRDefault="00AB2EF5" w:rsidP="006567ED">
      <w:pPr>
        <w:pStyle w:val="Heading3"/>
        <w:jc w:val="both"/>
        <w:rPr>
          <w:rFonts w:asciiTheme="majorBidi" w:hAnsiTheme="majorBidi"/>
          <w:color w:val="auto"/>
        </w:rPr>
      </w:pPr>
      <w:bookmarkStart w:id="161" w:name="_Toc241244593"/>
      <w:r w:rsidRPr="00A93F41">
        <w:rPr>
          <w:rFonts w:asciiTheme="majorBidi" w:hAnsiTheme="majorBidi"/>
          <w:color w:val="auto"/>
        </w:rPr>
        <w:t>5.2.4 Results and Analysis</w:t>
      </w:r>
      <w:bookmarkEnd w:id="161"/>
    </w:p>
    <w:p w14:paraId="46A6D989"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Experimental results were presented in Chapter 4.</w:t>
      </w:r>
    </w:p>
    <w:p w14:paraId="09F42E4C" w14:textId="0EF578E5" w:rsidR="00AB2EF5" w:rsidRPr="00AB2EF5" w:rsidRDefault="00AB2EF5" w:rsidP="00913BE4">
      <w:pPr>
        <w:jc w:val="both"/>
        <w:rPr>
          <w:rFonts w:asciiTheme="majorBidi" w:hAnsiTheme="majorBidi" w:cstheme="majorBidi"/>
        </w:rPr>
      </w:pPr>
      <w:r w:rsidRPr="00AB2EF5">
        <w:rPr>
          <w:rFonts w:asciiTheme="majorBidi" w:hAnsiTheme="majorBidi" w:cstheme="majorBidi"/>
          <w:b/>
          <w:bCs/>
        </w:rPr>
        <w:t>Phase 1 (Synthetic Data):</w:t>
      </w:r>
      <w:r w:rsidRPr="00AB2EF5">
        <w:rPr>
          <w:rFonts w:asciiTheme="majorBidi" w:hAnsiTheme="majorBidi" w:cstheme="majorBidi"/>
        </w:rPr>
        <w:t xml:space="preserve"> ECG-TransCovNet achieved </w:t>
      </w:r>
      <w:r w:rsidRPr="00AB2EF5">
        <w:rPr>
          <w:rFonts w:asciiTheme="majorBidi" w:hAnsiTheme="majorBidi" w:cstheme="majorBidi"/>
          <w:b/>
          <w:bCs/>
        </w:rPr>
        <w:t>100% accuracy, precision, recall, and F1-score</w:t>
      </w:r>
      <w:r w:rsidRPr="00AB2EF5">
        <w:rPr>
          <w:rFonts w:asciiTheme="majorBidi" w:hAnsiTheme="majorBidi" w:cstheme="majorBidi"/>
        </w:rPr>
        <w:t xml:space="preserve"> across all five AAMI classes. This validated the architectural design under controlled conditions. Minority classes (S, V, F) also achieved perfect performance, directly addressing the limitation noted in Liu </w:t>
      </w:r>
      <w:r w:rsidR="006F0D53"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oG6YHdG9","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006F0D53" w:rsidRPr="00A93F41">
        <w:rPr>
          <w:rFonts w:asciiTheme="majorBidi" w:hAnsiTheme="majorBidi" w:cstheme="majorBidi"/>
        </w:rPr>
        <w:fldChar w:fldCharType="separate"/>
      </w:r>
      <w:r w:rsidR="00913BE4" w:rsidRPr="00A93F41">
        <w:rPr>
          <w:rFonts w:asciiTheme="majorBidi" w:hAnsiTheme="majorBidi" w:cstheme="majorBidi"/>
        </w:rPr>
        <w:t>[10]</w:t>
      </w:r>
      <w:r w:rsidR="006F0D53" w:rsidRPr="00A93F41">
        <w:rPr>
          <w:rFonts w:asciiTheme="majorBidi" w:hAnsiTheme="majorBidi" w:cstheme="majorBidi"/>
        </w:rPr>
        <w:fldChar w:fldCharType="end"/>
      </w:r>
      <w:r w:rsidRPr="00AB2EF5">
        <w:rPr>
          <w:rFonts w:asciiTheme="majorBidi" w:hAnsiTheme="majorBidi" w:cstheme="majorBidi"/>
        </w:rPr>
        <w:t>.</w:t>
      </w:r>
    </w:p>
    <w:p w14:paraId="77A0BEB2"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Phase 2 (Real MIT-BIH Data):</w:t>
      </w:r>
      <w:r w:rsidRPr="00AB2EF5">
        <w:rPr>
          <w:rFonts w:asciiTheme="majorBidi" w:hAnsiTheme="majorBidi" w:cstheme="majorBidi"/>
        </w:rPr>
        <w:t xml:space="preserve"> Three models were compared on the locked test set:</w:t>
      </w:r>
    </w:p>
    <w:p w14:paraId="6CC0AF7E" w14:textId="77777777" w:rsidR="00AB2EF5" w:rsidRPr="00AB2EF5" w:rsidRDefault="00AB2EF5" w:rsidP="006567ED">
      <w:pPr>
        <w:numPr>
          <w:ilvl w:val="0"/>
          <w:numId w:val="37"/>
        </w:numPr>
        <w:jc w:val="both"/>
        <w:rPr>
          <w:rFonts w:asciiTheme="majorBidi" w:hAnsiTheme="majorBidi" w:cstheme="majorBidi"/>
        </w:rPr>
      </w:pPr>
      <w:r w:rsidRPr="00AB2EF5">
        <w:rPr>
          <w:rFonts w:asciiTheme="majorBidi" w:hAnsiTheme="majorBidi" w:cstheme="majorBidi"/>
          <w:b/>
          <w:bCs/>
        </w:rPr>
        <w:t>Baseline A (CNN + RR):</w:t>
      </w:r>
      <w:r w:rsidRPr="00AB2EF5">
        <w:rPr>
          <w:rFonts w:asciiTheme="majorBidi" w:hAnsiTheme="majorBidi" w:cstheme="majorBidi"/>
        </w:rPr>
        <w:t xml:space="preserve"> 85.29% accuracy, 0.609 macro-F1</w:t>
      </w:r>
    </w:p>
    <w:p w14:paraId="3719664A" w14:textId="77777777" w:rsidR="00AB2EF5" w:rsidRPr="00AB2EF5" w:rsidRDefault="00AB2EF5" w:rsidP="006567ED">
      <w:pPr>
        <w:numPr>
          <w:ilvl w:val="0"/>
          <w:numId w:val="37"/>
        </w:numPr>
        <w:jc w:val="both"/>
        <w:rPr>
          <w:rFonts w:asciiTheme="majorBidi" w:hAnsiTheme="majorBidi" w:cstheme="majorBidi"/>
        </w:rPr>
      </w:pPr>
      <w:r w:rsidRPr="00AB2EF5">
        <w:rPr>
          <w:rFonts w:asciiTheme="majorBidi" w:hAnsiTheme="majorBidi" w:cstheme="majorBidi"/>
          <w:b/>
          <w:bCs/>
        </w:rPr>
        <w:t>ECG-TransCovNet (Full):</w:t>
      </w:r>
      <w:r w:rsidRPr="00AB2EF5">
        <w:rPr>
          <w:rFonts w:asciiTheme="majorBidi" w:hAnsiTheme="majorBidi" w:cstheme="majorBidi"/>
        </w:rPr>
        <w:t xml:space="preserve"> </w:t>
      </w:r>
      <w:r w:rsidRPr="00AB2EF5">
        <w:rPr>
          <w:rFonts w:asciiTheme="majorBidi" w:hAnsiTheme="majorBidi" w:cstheme="majorBidi"/>
          <w:b/>
          <w:bCs/>
        </w:rPr>
        <w:t>91.39% accuracy, 0.646 macro-F1</w:t>
      </w:r>
    </w:p>
    <w:p w14:paraId="647605EA" w14:textId="77777777" w:rsidR="00AB2EF5" w:rsidRPr="00AB2EF5" w:rsidRDefault="00AB2EF5" w:rsidP="006567ED">
      <w:pPr>
        <w:numPr>
          <w:ilvl w:val="0"/>
          <w:numId w:val="37"/>
        </w:numPr>
        <w:jc w:val="both"/>
        <w:rPr>
          <w:rFonts w:asciiTheme="majorBidi" w:hAnsiTheme="majorBidi" w:cstheme="majorBidi"/>
        </w:rPr>
      </w:pPr>
      <w:r w:rsidRPr="00AB2EF5">
        <w:rPr>
          <w:rFonts w:asciiTheme="majorBidi" w:hAnsiTheme="majorBidi" w:cstheme="majorBidi"/>
          <w:b/>
          <w:bCs/>
        </w:rPr>
        <w:t>Ensemble (w = 0.5):</w:t>
      </w:r>
      <w:r w:rsidRPr="00AB2EF5">
        <w:rPr>
          <w:rFonts w:asciiTheme="majorBidi" w:hAnsiTheme="majorBidi" w:cstheme="majorBidi"/>
        </w:rPr>
        <w:t xml:space="preserve"> 90.84% accuracy, 0.658 macro-F1</w:t>
      </w:r>
    </w:p>
    <w:p w14:paraId="1ECDC477"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 xml:space="preserve">Per-class F1-scores for ECG-TransCovNet: </w:t>
      </w:r>
      <w:r w:rsidRPr="00AB2EF5">
        <w:rPr>
          <w:rFonts w:asciiTheme="majorBidi" w:hAnsiTheme="majorBidi" w:cstheme="majorBidi"/>
          <w:b/>
          <w:bCs/>
        </w:rPr>
        <w:t>N = 0.957, S = 0.152, V = 0.853, Q = 0.623</w:t>
      </w:r>
      <w:r w:rsidRPr="00AB2EF5">
        <w:rPr>
          <w:rFonts w:asciiTheme="majorBidi" w:hAnsiTheme="majorBidi" w:cstheme="majorBidi"/>
        </w:rPr>
        <w:t>. V-class recall was 93.9%, and Q-class recall was 92.1%.</w:t>
      </w:r>
    </w:p>
    <w:p w14:paraId="56F6D6A1"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Robustness Check (Strict Split):</w:t>
      </w:r>
      <w:r w:rsidRPr="00AB2EF5">
        <w:rPr>
          <w:rFonts w:asciiTheme="majorBidi" w:hAnsiTheme="majorBidi" w:cstheme="majorBidi"/>
        </w:rPr>
        <w:t xml:space="preserve"> In a supplementary strict subject-disjoint split, the model achieved </w:t>
      </w:r>
      <w:r w:rsidRPr="00AB2EF5">
        <w:rPr>
          <w:rFonts w:asciiTheme="majorBidi" w:hAnsiTheme="majorBidi" w:cstheme="majorBidi"/>
          <w:b/>
          <w:bCs/>
        </w:rPr>
        <w:t>88.15% accuracy and 0.632 macro-F1</w:t>
      </w:r>
      <w:r w:rsidRPr="00AB2EF5">
        <w:rPr>
          <w:rFonts w:asciiTheme="majorBidi" w:hAnsiTheme="majorBidi" w:cstheme="majorBidi"/>
        </w:rPr>
        <w:t xml:space="preserve"> — a difference of only 3.2 percentage points in accuracy and 0.014 in macro-F1. This confirms that the main findings are </w:t>
      </w:r>
      <w:r w:rsidRPr="00AB2EF5">
        <w:rPr>
          <w:rFonts w:asciiTheme="majorBidi" w:hAnsiTheme="majorBidi" w:cstheme="majorBidi"/>
          <w:b/>
          <w:bCs/>
        </w:rPr>
        <w:t>not driven by data leakage</w:t>
      </w:r>
      <w:r w:rsidRPr="00AB2EF5">
        <w:rPr>
          <w:rFonts w:asciiTheme="majorBidi" w:hAnsiTheme="majorBidi" w:cstheme="majorBidi"/>
        </w:rPr>
        <w:t>.</w:t>
      </w:r>
    </w:p>
    <w:p w14:paraId="5694D0AE"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Domain Gap:</w:t>
      </w:r>
      <w:r w:rsidRPr="00AB2EF5">
        <w:rPr>
          <w:rFonts w:asciiTheme="majorBidi" w:hAnsiTheme="majorBidi" w:cstheme="majorBidi"/>
        </w:rPr>
        <w:t xml:space="preserve"> The synthetic-to-real domain gap was quantified as </w:t>
      </w:r>
      <w:r w:rsidRPr="00AB2EF5">
        <w:rPr>
          <w:rFonts w:asciiTheme="majorBidi" w:hAnsiTheme="majorBidi" w:cstheme="majorBidi"/>
          <w:b/>
          <w:bCs/>
        </w:rPr>
        <w:t>8.61 percentage points in accuracy</w:t>
      </w:r>
      <w:r w:rsidRPr="00AB2EF5">
        <w:rPr>
          <w:rFonts w:asciiTheme="majorBidi" w:hAnsiTheme="majorBidi" w:cstheme="majorBidi"/>
        </w:rPr>
        <w:t xml:space="preserve"> and </w:t>
      </w:r>
      <w:r w:rsidRPr="00AB2EF5">
        <w:rPr>
          <w:rFonts w:asciiTheme="majorBidi" w:hAnsiTheme="majorBidi" w:cstheme="majorBidi"/>
          <w:b/>
          <w:bCs/>
        </w:rPr>
        <w:t>0.354 in macro-F1</w:t>
      </w:r>
      <w:r w:rsidRPr="00AB2EF5">
        <w:rPr>
          <w:rFonts w:asciiTheme="majorBidi" w:hAnsiTheme="majorBidi" w:cstheme="majorBidi"/>
        </w:rPr>
        <w:t>. The gap was largest for S-class (0.848) and Q-class (0.377), motivating future domain adaptation research.</w:t>
      </w:r>
    </w:p>
    <w:p w14:paraId="26167629"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lastRenderedPageBreak/>
        <w:t>Computational Efficiency:</w:t>
      </w:r>
      <w:r w:rsidRPr="00AB2EF5">
        <w:rPr>
          <w:rFonts w:asciiTheme="majorBidi" w:hAnsiTheme="majorBidi" w:cstheme="majorBidi"/>
        </w:rPr>
        <w:t xml:space="preserve"> The model has </w:t>
      </w:r>
      <w:r w:rsidRPr="00AB2EF5">
        <w:rPr>
          <w:rFonts w:asciiTheme="majorBidi" w:hAnsiTheme="majorBidi" w:cstheme="majorBidi"/>
          <w:b/>
          <w:bCs/>
        </w:rPr>
        <w:t xml:space="preserve">~408,000 parameters, 1.38 MB (Keras), and 0.38 MB (INT8 </w:t>
      </w:r>
      <w:proofErr w:type="spellStart"/>
      <w:r w:rsidRPr="00AB2EF5">
        <w:rPr>
          <w:rFonts w:asciiTheme="majorBidi" w:hAnsiTheme="majorBidi" w:cstheme="majorBidi"/>
          <w:b/>
          <w:bCs/>
        </w:rPr>
        <w:t>TFLite</w:t>
      </w:r>
      <w:proofErr w:type="spellEnd"/>
      <w:r w:rsidRPr="00AB2EF5">
        <w:rPr>
          <w:rFonts w:asciiTheme="majorBidi" w:hAnsiTheme="majorBidi" w:cstheme="majorBidi"/>
          <w:b/>
          <w:bCs/>
        </w:rPr>
        <w:t>)</w:t>
      </w:r>
      <w:r w:rsidRPr="00AB2EF5">
        <w:rPr>
          <w:rFonts w:asciiTheme="majorBidi" w:hAnsiTheme="majorBidi" w:cstheme="majorBidi"/>
        </w:rPr>
        <w:t xml:space="preserve">. CPU inference time was </w:t>
      </w:r>
      <w:r w:rsidRPr="00AB2EF5">
        <w:rPr>
          <w:rFonts w:asciiTheme="majorBidi" w:hAnsiTheme="majorBidi" w:cstheme="majorBidi"/>
          <w:b/>
          <w:bCs/>
        </w:rPr>
        <w:t xml:space="preserve">5.8 </w:t>
      </w:r>
      <w:proofErr w:type="spellStart"/>
      <w:r w:rsidRPr="00AB2EF5">
        <w:rPr>
          <w:rFonts w:asciiTheme="majorBidi" w:hAnsiTheme="majorBidi" w:cstheme="majorBidi"/>
          <w:b/>
          <w:bCs/>
        </w:rPr>
        <w:t>ms</w:t>
      </w:r>
      <w:proofErr w:type="spellEnd"/>
      <w:r w:rsidRPr="00AB2EF5">
        <w:rPr>
          <w:rFonts w:asciiTheme="majorBidi" w:hAnsiTheme="majorBidi" w:cstheme="majorBidi"/>
          <w:b/>
          <w:bCs/>
        </w:rPr>
        <w:t xml:space="preserve"> per beat</w:t>
      </w:r>
      <w:r w:rsidRPr="00AB2EF5">
        <w:rPr>
          <w:rFonts w:asciiTheme="majorBidi" w:hAnsiTheme="majorBidi" w:cstheme="majorBidi"/>
        </w:rPr>
        <w:t xml:space="preserve"> (4.21 </w:t>
      </w:r>
      <w:proofErr w:type="spellStart"/>
      <w:r w:rsidRPr="00AB2EF5">
        <w:rPr>
          <w:rFonts w:asciiTheme="majorBidi" w:hAnsiTheme="majorBidi" w:cstheme="majorBidi"/>
        </w:rPr>
        <w:t>ms</w:t>
      </w:r>
      <w:proofErr w:type="spellEnd"/>
      <w:r w:rsidRPr="00AB2EF5">
        <w:rPr>
          <w:rFonts w:asciiTheme="majorBidi" w:hAnsiTheme="majorBidi" w:cstheme="majorBidi"/>
        </w:rPr>
        <w:t xml:space="preserve"> for INT8), which is </w:t>
      </w:r>
      <w:r w:rsidRPr="00AB2EF5">
        <w:rPr>
          <w:rFonts w:asciiTheme="majorBidi" w:hAnsiTheme="majorBidi" w:cstheme="majorBidi"/>
          <w:b/>
          <w:bCs/>
        </w:rPr>
        <w:t>25–40× faster</w:t>
      </w:r>
      <w:r w:rsidRPr="00AB2EF5">
        <w:rPr>
          <w:rFonts w:asciiTheme="majorBidi" w:hAnsiTheme="majorBidi" w:cstheme="majorBidi"/>
        </w:rPr>
        <w:t xml:space="preserve"> than comparable hybrid models.</w:t>
      </w:r>
    </w:p>
    <w:p w14:paraId="46BFB94B"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Class Imbalance Mitigation:</w:t>
      </w:r>
      <w:r w:rsidRPr="00AB2EF5">
        <w:rPr>
          <w:rFonts w:asciiTheme="majorBidi" w:hAnsiTheme="majorBidi" w:cstheme="majorBidi"/>
        </w:rPr>
        <w:t xml:space="preserve"> The combination of capped SMOTE (25%) and moderate class weights yielded a synergistic improvement, raising minority class macro-F1 from 0.35 (baseline) to 0.55 (OOF evaluation).</w:t>
      </w:r>
    </w:p>
    <w:p w14:paraId="44344724"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Interpretability:</w:t>
      </w:r>
      <w:r w:rsidRPr="00AB2EF5">
        <w:rPr>
          <w:rFonts w:asciiTheme="majorBidi" w:hAnsiTheme="majorBidi" w:cstheme="majorBidi"/>
        </w:rPr>
        <w:t xml:space="preserve"> Attention weight analysis showed that the model uses the </w:t>
      </w:r>
      <w:r w:rsidRPr="00AB2EF5">
        <w:rPr>
          <w:rFonts w:asciiTheme="majorBidi" w:hAnsiTheme="majorBidi" w:cstheme="majorBidi"/>
          <w:b/>
          <w:bCs/>
        </w:rPr>
        <w:t>CNN branch for morphology-dependent arrhythmias (V-class: α_</w:t>
      </w:r>
      <w:proofErr w:type="spellStart"/>
      <w:r w:rsidRPr="00AB2EF5">
        <w:rPr>
          <w:rFonts w:asciiTheme="majorBidi" w:hAnsiTheme="majorBidi" w:cstheme="majorBidi"/>
          <w:b/>
          <w:bCs/>
        </w:rPr>
        <w:t>cnn</w:t>
      </w:r>
      <w:proofErr w:type="spellEnd"/>
      <w:r w:rsidRPr="00AB2EF5">
        <w:rPr>
          <w:rFonts w:asciiTheme="majorBidi" w:hAnsiTheme="majorBidi" w:cstheme="majorBidi"/>
          <w:b/>
          <w:bCs/>
        </w:rPr>
        <w:t xml:space="preserve"> = 0.71)</w:t>
      </w:r>
      <w:r w:rsidRPr="00AB2EF5">
        <w:rPr>
          <w:rFonts w:asciiTheme="majorBidi" w:hAnsiTheme="majorBidi" w:cstheme="majorBidi"/>
        </w:rPr>
        <w:t xml:space="preserve"> and the </w:t>
      </w:r>
      <w:r w:rsidRPr="00AB2EF5">
        <w:rPr>
          <w:rFonts w:asciiTheme="majorBidi" w:hAnsiTheme="majorBidi" w:cstheme="majorBidi"/>
          <w:b/>
          <w:bCs/>
        </w:rPr>
        <w:t>Transformer branch for rhythm-dependent arrhythmias (Q-class: α_trans = 0.68)</w:t>
      </w:r>
      <w:r w:rsidRPr="00AB2EF5">
        <w:rPr>
          <w:rFonts w:asciiTheme="majorBidi" w:hAnsiTheme="majorBidi" w:cstheme="majorBidi"/>
        </w:rPr>
        <w:t xml:space="preserve"> — clinically interpretable patterns.</w:t>
      </w:r>
    </w:p>
    <w:p w14:paraId="249A0234"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Deployment Readiness:</w:t>
      </w:r>
      <w:r w:rsidRPr="00AB2EF5">
        <w:rPr>
          <w:rFonts w:asciiTheme="majorBidi" w:hAnsiTheme="majorBidi" w:cstheme="majorBidi"/>
        </w:rPr>
        <w:t xml:space="preserve"> The complete inference pipeline processes a 10-second ECG in </w:t>
      </w:r>
      <w:r w:rsidRPr="00AB2EF5">
        <w:rPr>
          <w:rFonts w:asciiTheme="majorBidi" w:hAnsiTheme="majorBidi" w:cstheme="majorBidi"/>
          <w:b/>
          <w:bCs/>
        </w:rPr>
        <w:t xml:space="preserve">~306 </w:t>
      </w:r>
      <w:proofErr w:type="spellStart"/>
      <w:r w:rsidRPr="00AB2EF5">
        <w:rPr>
          <w:rFonts w:asciiTheme="majorBidi" w:hAnsiTheme="majorBidi" w:cstheme="majorBidi"/>
          <w:b/>
          <w:bCs/>
        </w:rPr>
        <w:t>ms</w:t>
      </w:r>
      <w:proofErr w:type="spellEnd"/>
      <w:r w:rsidRPr="00AB2EF5">
        <w:rPr>
          <w:rFonts w:asciiTheme="majorBidi" w:hAnsiTheme="majorBidi" w:cstheme="majorBidi"/>
          <w:b/>
          <w:bCs/>
        </w:rPr>
        <w:t xml:space="preserve"> on Raspberry Pi 4</w:t>
      </w:r>
      <w:r w:rsidRPr="00AB2EF5">
        <w:rPr>
          <w:rFonts w:asciiTheme="majorBidi" w:hAnsiTheme="majorBidi" w:cstheme="majorBidi"/>
        </w:rPr>
        <w:t>, suitable for point-of-care deployment in rural Pakistani BHUs without hardware upgrades.</w:t>
      </w:r>
    </w:p>
    <w:p w14:paraId="43533B5D" w14:textId="77777777" w:rsidR="00AB2EF5" w:rsidRPr="00AB2EF5" w:rsidRDefault="00000000" w:rsidP="006567ED">
      <w:pPr>
        <w:jc w:val="both"/>
        <w:rPr>
          <w:rFonts w:asciiTheme="majorBidi" w:hAnsiTheme="majorBidi" w:cstheme="majorBidi"/>
        </w:rPr>
      </w:pPr>
      <w:r>
        <w:rPr>
          <w:rFonts w:asciiTheme="majorBidi" w:hAnsiTheme="majorBidi" w:cstheme="majorBidi"/>
        </w:rPr>
        <w:pict w14:anchorId="7139BE21">
          <v:rect id="_x0000_i1054" style="width:0;height:.75pt" o:hralign="center" o:hrstd="t" o:hr="t" fillcolor="#a0a0a0" stroked="f"/>
        </w:pict>
      </w:r>
    </w:p>
    <w:p w14:paraId="6B193AA5" w14:textId="77777777" w:rsidR="00AB2EF5" w:rsidRPr="00A93F41" w:rsidRDefault="00AB2EF5" w:rsidP="006567ED">
      <w:pPr>
        <w:pStyle w:val="Heading2"/>
        <w:jc w:val="both"/>
        <w:rPr>
          <w:rFonts w:asciiTheme="majorBidi" w:hAnsiTheme="majorBidi"/>
          <w:color w:val="auto"/>
        </w:rPr>
      </w:pPr>
      <w:bookmarkStart w:id="162" w:name="_Toc241244594"/>
      <w:r w:rsidRPr="00A93F41">
        <w:rPr>
          <w:rFonts w:asciiTheme="majorBidi" w:hAnsiTheme="majorBidi"/>
          <w:color w:val="auto"/>
        </w:rPr>
        <w:t>5.3 Conclusion</w:t>
      </w:r>
      <w:bookmarkEnd w:id="162"/>
    </w:p>
    <w:p w14:paraId="41EBC04E" w14:textId="77777777" w:rsidR="00AB2EF5" w:rsidRPr="00A93F41" w:rsidRDefault="00AB2EF5" w:rsidP="006567ED">
      <w:pPr>
        <w:pStyle w:val="Heading3"/>
        <w:jc w:val="both"/>
        <w:rPr>
          <w:rFonts w:asciiTheme="majorBidi" w:hAnsiTheme="majorBidi"/>
          <w:color w:val="auto"/>
        </w:rPr>
      </w:pPr>
      <w:bookmarkStart w:id="163" w:name="_Toc241244595"/>
      <w:r w:rsidRPr="00A93F41">
        <w:rPr>
          <w:rFonts w:asciiTheme="majorBidi" w:hAnsiTheme="majorBidi"/>
          <w:color w:val="auto"/>
        </w:rPr>
        <w:t>5.3.1 Main Findings</w:t>
      </w:r>
      <w:bookmarkEnd w:id="163"/>
    </w:p>
    <w:p w14:paraId="0C3D4DA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main goal of this study — to create a lightweight hybrid CNN-Transformer model for multi-class arrhythmia detection that can be easily deployed in resource-constrained healthcare environments — has been successfully met with the development of ECG-TransCovNet. The overall findings are:</w:t>
      </w:r>
    </w:p>
    <w:p w14:paraId="26D7AC13" w14:textId="2D16C415" w:rsidR="00AB2EF5" w:rsidRPr="00AB2EF5" w:rsidRDefault="00AB2EF5" w:rsidP="00913BE4">
      <w:pPr>
        <w:jc w:val="both"/>
        <w:rPr>
          <w:rFonts w:asciiTheme="majorBidi" w:hAnsiTheme="majorBidi" w:cstheme="majorBidi"/>
        </w:rPr>
      </w:pPr>
      <w:r w:rsidRPr="00AB2EF5">
        <w:rPr>
          <w:rFonts w:asciiTheme="majorBidi" w:hAnsiTheme="majorBidi" w:cstheme="majorBidi"/>
          <w:b/>
          <w:bCs/>
        </w:rPr>
        <w:t>Finding 1:</w:t>
      </w:r>
      <w:r w:rsidRPr="00AB2EF5">
        <w:rPr>
          <w:rFonts w:asciiTheme="majorBidi" w:hAnsiTheme="majorBidi" w:cstheme="majorBidi"/>
        </w:rPr>
        <w:t xml:space="preserve"> The proposed hybrid CNN-Transformer with attention-based fusion achieved </w:t>
      </w:r>
      <w:r w:rsidRPr="00AB2EF5">
        <w:rPr>
          <w:rFonts w:asciiTheme="majorBidi" w:hAnsiTheme="majorBidi" w:cstheme="majorBidi"/>
          <w:b/>
          <w:bCs/>
        </w:rPr>
        <w:t>100% accuracy on synthetic data</w:t>
      </w:r>
      <w:r w:rsidRPr="00AB2EF5">
        <w:rPr>
          <w:rFonts w:asciiTheme="majorBidi" w:hAnsiTheme="majorBidi" w:cstheme="majorBidi"/>
        </w:rPr>
        <w:t xml:space="preserve"> for architectural validation and </w:t>
      </w:r>
      <w:r w:rsidRPr="00AB2EF5">
        <w:rPr>
          <w:rFonts w:asciiTheme="majorBidi" w:hAnsiTheme="majorBidi" w:cstheme="majorBidi"/>
          <w:b/>
          <w:bCs/>
        </w:rPr>
        <w:t>91.39% accuracy on real MIT-BIH data</w:t>
      </w:r>
      <w:r w:rsidRPr="00AB2EF5">
        <w:rPr>
          <w:rFonts w:asciiTheme="majorBidi" w:hAnsiTheme="majorBidi" w:cstheme="majorBidi"/>
        </w:rPr>
        <w:t xml:space="preserve"> after strict subject-disjoint evaluation. The model achieved </w:t>
      </w:r>
      <w:r w:rsidRPr="00AB2EF5">
        <w:rPr>
          <w:rFonts w:asciiTheme="majorBidi" w:hAnsiTheme="majorBidi" w:cstheme="majorBidi"/>
          <w:b/>
          <w:bCs/>
        </w:rPr>
        <w:t>V-class F1 = 0.853</w:t>
      </w:r>
      <w:r w:rsidRPr="00AB2EF5">
        <w:rPr>
          <w:rFonts w:asciiTheme="majorBidi" w:hAnsiTheme="majorBidi" w:cstheme="majorBidi"/>
        </w:rPr>
        <w:t xml:space="preserve"> and </w:t>
      </w:r>
      <w:r w:rsidRPr="00AB2EF5">
        <w:rPr>
          <w:rFonts w:asciiTheme="majorBidi" w:hAnsiTheme="majorBidi" w:cstheme="majorBidi"/>
          <w:b/>
          <w:bCs/>
        </w:rPr>
        <w:t>Q-class F1 = 0.623</w:t>
      </w:r>
      <w:r w:rsidRPr="00AB2EF5">
        <w:rPr>
          <w:rFonts w:asciiTheme="majorBidi" w:hAnsiTheme="majorBidi" w:cstheme="majorBidi"/>
        </w:rPr>
        <w:t>, addressing key limitations in existing literature</w:t>
      </w:r>
      <w:r w:rsidR="000233AB" w:rsidRPr="00A93F41">
        <w:rPr>
          <w:rFonts w:asciiTheme="majorBidi" w:hAnsiTheme="majorBidi" w:cstheme="majorBidi"/>
        </w:rPr>
        <w:t xml:space="preserve"> </w:t>
      </w:r>
      <w:r w:rsidR="000233AB" w:rsidRPr="00A93F41">
        <w:rPr>
          <w:rFonts w:asciiTheme="majorBidi" w:hAnsiTheme="majorBidi" w:cstheme="majorBidi"/>
        </w:rPr>
        <w:fldChar w:fldCharType="begin"/>
      </w:r>
      <w:r w:rsidR="00913BE4" w:rsidRPr="00A93F41">
        <w:rPr>
          <w:rFonts w:asciiTheme="majorBidi" w:hAnsiTheme="majorBidi" w:cstheme="majorBidi"/>
        </w:rPr>
        <w:instrText xml:space="preserve"> ADDIN ZOTERO_ITEM CSL_CITATION {"citationID":"NKgrayqe","properties":{"unsorted":false,"formattedCitation":"[10]","plainCitation":"[10]","noteIndex":0},"citationItems":[{"id":591,"uris":["http://zotero.org/users/local/I5HYQrQS/items/X37AZRTL"],"itemData":{"id":591,"type":"article-journal","container-title":"Expert Systems with Applications","page":"122345","title":"A hybrid model combining 1D-CNN and BERT for intelligent ECG arrhythmia classification","volume":"238","author":[{"family":"Liu","given":"H."}],"issued":{"date-parts":[["2025"]]}}}],"schema":"https://github.com/citation-style-language/schema/raw/master/csl-citation.json"} </w:instrText>
      </w:r>
      <w:r w:rsidR="000233AB" w:rsidRPr="00A93F41">
        <w:rPr>
          <w:rFonts w:asciiTheme="majorBidi" w:hAnsiTheme="majorBidi" w:cstheme="majorBidi"/>
        </w:rPr>
        <w:fldChar w:fldCharType="separate"/>
      </w:r>
      <w:r w:rsidR="00913BE4" w:rsidRPr="00A93F41">
        <w:rPr>
          <w:rFonts w:asciiTheme="majorBidi" w:hAnsiTheme="majorBidi" w:cstheme="majorBidi"/>
        </w:rPr>
        <w:t>[10]</w:t>
      </w:r>
      <w:r w:rsidR="000233AB" w:rsidRPr="00A93F41">
        <w:rPr>
          <w:rFonts w:asciiTheme="majorBidi" w:hAnsiTheme="majorBidi" w:cstheme="majorBidi"/>
        </w:rPr>
        <w:fldChar w:fldCharType="end"/>
      </w:r>
      <w:r w:rsidR="000233AB" w:rsidRPr="00A93F41">
        <w:rPr>
          <w:rFonts w:asciiTheme="majorBidi" w:hAnsiTheme="majorBidi" w:cstheme="majorBidi"/>
        </w:rPr>
        <w:t>.</w:t>
      </w:r>
      <w:r w:rsidRPr="00AB2EF5">
        <w:rPr>
          <w:rFonts w:asciiTheme="majorBidi" w:hAnsiTheme="majorBidi" w:cstheme="majorBidi"/>
        </w:rPr>
        <w:t xml:space="preserve"> </w:t>
      </w:r>
    </w:p>
    <w:p w14:paraId="3AF10A2D"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Finding 2:</w:t>
      </w:r>
      <w:r w:rsidRPr="00AB2EF5">
        <w:rPr>
          <w:rFonts w:asciiTheme="majorBidi" w:hAnsiTheme="majorBidi" w:cstheme="majorBidi"/>
        </w:rPr>
        <w:t xml:space="preserve"> Excellent computational efficiency was achieved with </w:t>
      </w:r>
      <w:r w:rsidRPr="00AB2EF5">
        <w:rPr>
          <w:rFonts w:asciiTheme="majorBidi" w:hAnsiTheme="majorBidi" w:cstheme="majorBidi"/>
          <w:b/>
          <w:bCs/>
        </w:rPr>
        <w:t xml:space="preserve">~408,000 parameters, 1.38 MB model size, and 5.8 </w:t>
      </w:r>
      <w:proofErr w:type="spellStart"/>
      <w:r w:rsidRPr="00AB2EF5">
        <w:rPr>
          <w:rFonts w:asciiTheme="majorBidi" w:hAnsiTheme="majorBidi" w:cstheme="majorBidi"/>
          <w:b/>
          <w:bCs/>
        </w:rPr>
        <w:t>ms</w:t>
      </w:r>
      <w:proofErr w:type="spellEnd"/>
      <w:r w:rsidRPr="00AB2EF5">
        <w:rPr>
          <w:rFonts w:asciiTheme="majorBidi" w:hAnsiTheme="majorBidi" w:cstheme="majorBidi"/>
          <w:b/>
          <w:bCs/>
        </w:rPr>
        <w:t xml:space="preserve"> CPU inference time</w:t>
      </w:r>
      <w:r w:rsidRPr="00AB2EF5">
        <w:rPr>
          <w:rFonts w:asciiTheme="majorBidi" w:hAnsiTheme="majorBidi" w:cstheme="majorBidi"/>
        </w:rPr>
        <w:t xml:space="preserve"> (25–40× faster than comparable architectures).</w:t>
      </w:r>
    </w:p>
    <w:p w14:paraId="4C203FCE" w14:textId="29B7DFE5" w:rsidR="00AB2EF5" w:rsidRPr="00AB2EF5" w:rsidRDefault="00AB2EF5" w:rsidP="004E4900">
      <w:pPr>
        <w:jc w:val="both"/>
        <w:rPr>
          <w:rFonts w:asciiTheme="majorBidi" w:hAnsiTheme="majorBidi" w:cstheme="majorBidi"/>
        </w:rPr>
      </w:pPr>
      <w:r w:rsidRPr="00AB2EF5">
        <w:rPr>
          <w:rFonts w:asciiTheme="majorBidi" w:hAnsiTheme="majorBidi" w:cstheme="majorBidi"/>
          <w:b/>
          <w:bCs/>
        </w:rPr>
        <w:t>Finding 3:</w:t>
      </w:r>
      <w:r w:rsidRPr="00AB2EF5">
        <w:rPr>
          <w:rFonts w:asciiTheme="majorBidi" w:hAnsiTheme="majorBidi" w:cstheme="majorBidi"/>
        </w:rPr>
        <w:t xml:space="preserve"> The combination of </w:t>
      </w:r>
      <w:r w:rsidRPr="00AB2EF5">
        <w:rPr>
          <w:rFonts w:asciiTheme="majorBidi" w:hAnsiTheme="majorBidi" w:cstheme="majorBidi"/>
          <w:b/>
          <w:bCs/>
        </w:rPr>
        <w:t>SMOTE</w:t>
      </w:r>
      <w:r w:rsidR="00FD2FB9" w:rsidRPr="00A93F41">
        <w:rPr>
          <w:rFonts w:asciiTheme="majorBidi" w:hAnsiTheme="majorBidi" w:cstheme="majorBidi"/>
          <w:b/>
          <w:bCs/>
        </w:rPr>
        <w:t xml:space="preserve"> </w:t>
      </w:r>
      <w:r w:rsidR="00FD2FB9" w:rsidRPr="00A93F41">
        <w:rPr>
          <w:rFonts w:asciiTheme="majorBidi" w:hAnsiTheme="majorBidi" w:cstheme="majorBidi"/>
          <w:b/>
          <w:bCs/>
        </w:rPr>
        <w:fldChar w:fldCharType="begin"/>
      </w:r>
      <w:r w:rsidR="004E4900" w:rsidRPr="00A93F41">
        <w:rPr>
          <w:rFonts w:asciiTheme="majorBidi" w:hAnsiTheme="majorBidi" w:cstheme="majorBidi"/>
          <w:b/>
          <w:bCs/>
        </w:rPr>
        <w:instrText xml:space="preserve"> ADDIN ZOTERO_ITEM CSL_CITATION {"citationID":"fgveZCl9","properties":{"unsorted":false,"formattedCitation":"[18]","plainCitation":"[18]","noteIndex":0},"citationItems":[{"id":609,"uris":["http://zotero.org/users/local/I5HYQrQS/items/RK47GTJS"],"itemData":{"id":609,"type":"article-journal","container-title":"Journal of Artificial Intelligence Research","page":"321–357","title":"SMOTE: Synthetic minority over-sampling technique","volume":"16","author":[{"family":"Chawla","given":"N. V."},{"family":"Bowyer","given":"K. W."},{"family":"Hall","given":"L. O."},{"family":"Kegelmeyer","given":"W. P."}],"issued":{"date-parts":[["2002"]]}}}],"schema":"https://github.com/citation-style-language/schema/raw/master/csl-citation.json"} </w:instrText>
      </w:r>
      <w:r w:rsidR="00FD2FB9" w:rsidRPr="00A93F41">
        <w:rPr>
          <w:rFonts w:asciiTheme="majorBidi" w:hAnsiTheme="majorBidi" w:cstheme="majorBidi"/>
          <w:b/>
          <w:bCs/>
        </w:rPr>
        <w:fldChar w:fldCharType="separate"/>
      </w:r>
      <w:r w:rsidR="004E4900" w:rsidRPr="00A93F41">
        <w:rPr>
          <w:rFonts w:asciiTheme="majorBidi" w:hAnsiTheme="majorBidi" w:cstheme="majorBidi"/>
        </w:rPr>
        <w:t>[18]</w:t>
      </w:r>
      <w:r w:rsidR="00FD2FB9" w:rsidRPr="00A93F41">
        <w:rPr>
          <w:rFonts w:asciiTheme="majorBidi" w:hAnsiTheme="majorBidi" w:cstheme="majorBidi"/>
          <w:b/>
          <w:bCs/>
        </w:rPr>
        <w:fldChar w:fldCharType="end"/>
      </w:r>
      <w:r w:rsidR="00FD2FB9" w:rsidRPr="00A93F41">
        <w:rPr>
          <w:rFonts w:asciiTheme="majorBidi" w:hAnsiTheme="majorBidi" w:cstheme="majorBidi"/>
          <w:b/>
          <w:bCs/>
        </w:rPr>
        <w:t xml:space="preserve">, </w:t>
      </w:r>
      <w:r w:rsidRPr="00AB2EF5">
        <w:rPr>
          <w:rFonts w:asciiTheme="majorBidi" w:hAnsiTheme="majorBidi" w:cstheme="majorBidi"/>
          <w:b/>
          <w:bCs/>
        </w:rPr>
        <w:t>and moderate class weights</w:t>
      </w:r>
      <w:r w:rsidRPr="00AB2EF5">
        <w:rPr>
          <w:rFonts w:asciiTheme="majorBidi" w:hAnsiTheme="majorBidi" w:cstheme="majorBidi"/>
        </w:rPr>
        <w:t xml:space="preserve"> provided synergistic improvement, directly addressing the class imbalance problem where minority class macro-F1 increased from 0.35 (baseline) to 0.55 (OOF evaluation).</w:t>
      </w:r>
    </w:p>
    <w:p w14:paraId="0C3CAB6A"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Finding 4:</w:t>
      </w:r>
      <w:r w:rsidRPr="00AB2EF5">
        <w:rPr>
          <w:rFonts w:asciiTheme="majorBidi" w:hAnsiTheme="majorBidi" w:cstheme="majorBidi"/>
        </w:rPr>
        <w:t xml:space="preserve"> TensorFlow Lite INT8 quantization reduced the model size to </w:t>
      </w:r>
      <w:r w:rsidRPr="00AB2EF5">
        <w:rPr>
          <w:rFonts w:asciiTheme="majorBidi" w:hAnsiTheme="majorBidi" w:cstheme="majorBidi"/>
          <w:b/>
          <w:bCs/>
        </w:rPr>
        <w:t>0.38 MB (72.5% reduction)</w:t>
      </w:r>
      <w:r w:rsidRPr="00AB2EF5">
        <w:rPr>
          <w:rFonts w:asciiTheme="majorBidi" w:hAnsiTheme="majorBidi" w:cstheme="majorBidi"/>
        </w:rPr>
        <w:t xml:space="preserve"> while maintaining accuracy, allowing deployment on edge devices like Raspberry Pi 4 with </w:t>
      </w:r>
      <w:r w:rsidRPr="00AB2EF5">
        <w:rPr>
          <w:rFonts w:asciiTheme="majorBidi" w:hAnsiTheme="majorBidi" w:cstheme="majorBidi"/>
          <w:b/>
          <w:bCs/>
        </w:rPr>
        <w:t xml:space="preserve">18.7 </w:t>
      </w:r>
      <w:proofErr w:type="spellStart"/>
      <w:r w:rsidRPr="00AB2EF5">
        <w:rPr>
          <w:rFonts w:asciiTheme="majorBidi" w:hAnsiTheme="majorBidi" w:cstheme="majorBidi"/>
          <w:b/>
          <w:bCs/>
        </w:rPr>
        <w:t>ms</w:t>
      </w:r>
      <w:proofErr w:type="spellEnd"/>
      <w:r w:rsidRPr="00AB2EF5">
        <w:rPr>
          <w:rFonts w:asciiTheme="majorBidi" w:hAnsiTheme="majorBidi" w:cstheme="majorBidi"/>
          <w:b/>
          <w:bCs/>
        </w:rPr>
        <w:t xml:space="preserve"> inference time</w:t>
      </w:r>
      <w:r w:rsidRPr="00AB2EF5">
        <w:rPr>
          <w:rFonts w:asciiTheme="majorBidi" w:hAnsiTheme="majorBidi" w:cstheme="majorBidi"/>
        </w:rPr>
        <w:t xml:space="preserve"> and </w:t>
      </w:r>
      <w:r w:rsidRPr="00AB2EF5">
        <w:rPr>
          <w:rFonts w:asciiTheme="majorBidi" w:hAnsiTheme="majorBidi" w:cstheme="majorBidi"/>
          <w:b/>
          <w:bCs/>
        </w:rPr>
        <w:t>32 MB peak RAM</w:t>
      </w:r>
      <w:r w:rsidRPr="00AB2EF5">
        <w:rPr>
          <w:rFonts w:asciiTheme="majorBidi" w:hAnsiTheme="majorBidi" w:cstheme="majorBidi"/>
        </w:rPr>
        <w:t>.</w:t>
      </w:r>
    </w:p>
    <w:p w14:paraId="0E88B25D"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Finding 5:</w:t>
      </w:r>
      <w:r w:rsidRPr="00AB2EF5">
        <w:rPr>
          <w:rFonts w:asciiTheme="majorBidi" w:hAnsiTheme="majorBidi" w:cstheme="majorBidi"/>
        </w:rPr>
        <w:t xml:space="preserve"> The attention-based fusion module learned </w:t>
      </w:r>
      <w:r w:rsidRPr="00AB2EF5">
        <w:rPr>
          <w:rFonts w:asciiTheme="majorBidi" w:hAnsiTheme="majorBidi" w:cstheme="majorBidi"/>
          <w:b/>
          <w:bCs/>
        </w:rPr>
        <w:t>clinically interpretable weighting schemes</w:t>
      </w:r>
      <w:r w:rsidRPr="00AB2EF5">
        <w:rPr>
          <w:rFonts w:asciiTheme="majorBidi" w:hAnsiTheme="majorBidi" w:cstheme="majorBidi"/>
        </w:rPr>
        <w:t>: CNN-dominant for morphology-dependent arrhythmias (V-class: α_</w:t>
      </w:r>
      <w:proofErr w:type="spellStart"/>
      <w:r w:rsidRPr="00AB2EF5">
        <w:rPr>
          <w:rFonts w:asciiTheme="majorBidi" w:hAnsiTheme="majorBidi" w:cstheme="majorBidi"/>
        </w:rPr>
        <w:t>cnn</w:t>
      </w:r>
      <w:proofErr w:type="spellEnd"/>
      <w:r w:rsidRPr="00AB2EF5">
        <w:rPr>
          <w:rFonts w:asciiTheme="majorBidi" w:hAnsiTheme="majorBidi" w:cstheme="majorBidi"/>
        </w:rPr>
        <w:t xml:space="preserve"> = 0.71) and </w:t>
      </w:r>
      <w:r w:rsidRPr="00AB2EF5">
        <w:rPr>
          <w:rFonts w:asciiTheme="majorBidi" w:hAnsiTheme="majorBidi" w:cstheme="majorBidi"/>
        </w:rPr>
        <w:lastRenderedPageBreak/>
        <w:t>Transformer-dominant for rhythm-based conditions (Q-class: α_trans = 0.68), providing model interpretability for clinical users.</w:t>
      </w:r>
    </w:p>
    <w:p w14:paraId="2D2F5DBF" w14:textId="77777777" w:rsidR="00AB2EF5" w:rsidRPr="00A93F41" w:rsidRDefault="00AB2EF5" w:rsidP="006567ED">
      <w:pPr>
        <w:jc w:val="both"/>
        <w:rPr>
          <w:rFonts w:asciiTheme="majorBidi" w:hAnsiTheme="majorBidi" w:cstheme="majorBidi"/>
        </w:rPr>
      </w:pPr>
      <w:r w:rsidRPr="00AB2EF5">
        <w:rPr>
          <w:rFonts w:asciiTheme="majorBidi" w:hAnsiTheme="majorBidi" w:cstheme="majorBidi"/>
          <w:b/>
          <w:bCs/>
        </w:rPr>
        <w:t>Finding 6:</w:t>
      </w:r>
      <w:r w:rsidRPr="00AB2EF5">
        <w:rPr>
          <w:rFonts w:asciiTheme="majorBidi" w:hAnsiTheme="majorBidi" w:cstheme="majorBidi"/>
        </w:rPr>
        <w:t xml:space="preserve"> The </w:t>
      </w:r>
      <w:r w:rsidRPr="00AB2EF5">
        <w:rPr>
          <w:rFonts w:asciiTheme="majorBidi" w:hAnsiTheme="majorBidi" w:cstheme="majorBidi"/>
          <w:b/>
          <w:bCs/>
        </w:rPr>
        <w:t>synthetic-to-real domain gap</w:t>
      </w:r>
      <w:r w:rsidRPr="00AB2EF5">
        <w:rPr>
          <w:rFonts w:asciiTheme="majorBidi" w:hAnsiTheme="majorBidi" w:cstheme="majorBidi"/>
        </w:rPr>
        <w:t xml:space="preserve"> was systematically quantified as </w:t>
      </w:r>
      <w:r w:rsidRPr="00AB2EF5">
        <w:rPr>
          <w:rFonts w:asciiTheme="majorBidi" w:hAnsiTheme="majorBidi" w:cstheme="majorBidi"/>
          <w:b/>
          <w:bCs/>
        </w:rPr>
        <w:t>8.61 percentage points in accuracy and 0.354 in macro-F1</w:t>
      </w:r>
      <w:r w:rsidRPr="00AB2EF5">
        <w:rPr>
          <w:rFonts w:asciiTheme="majorBidi" w:hAnsiTheme="majorBidi" w:cstheme="majorBidi"/>
        </w:rPr>
        <w:t>. This is the first time such a gap has been quantified in the ECG classification literature, motivating future domain adaptation research.</w:t>
      </w:r>
    </w:p>
    <w:p w14:paraId="65249744" w14:textId="77777777" w:rsidR="00FD2FB9" w:rsidRPr="00AB2EF5" w:rsidRDefault="00FD2FB9" w:rsidP="006567ED">
      <w:pPr>
        <w:jc w:val="both"/>
        <w:rPr>
          <w:rFonts w:asciiTheme="majorBidi" w:hAnsiTheme="majorBidi" w:cstheme="majorBidi"/>
        </w:rPr>
      </w:pPr>
    </w:p>
    <w:p w14:paraId="0D2C3890" w14:textId="77777777" w:rsidR="00AB2EF5" w:rsidRPr="00A93F41" w:rsidRDefault="00AB2EF5" w:rsidP="006567ED">
      <w:pPr>
        <w:pStyle w:val="Heading3"/>
        <w:jc w:val="both"/>
        <w:rPr>
          <w:rFonts w:asciiTheme="majorBidi" w:hAnsiTheme="majorBidi"/>
          <w:color w:val="auto"/>
        </w:rPr>
      </w:pPr>
      <w:bookmarkStart w:id="164" w:name="_Toc241244596"/>
      <w:r w:rsidRPr="00A93F41">
        <w:rPr>
          <w:rFonts w:asciiTheme="majorBidi" w:hAnsiTheme="majorBidi"/>
          <w:color w:val="auto"/>
        </w:rPr>
        <w:t>5.3.2 Secondary Conclusions</w:t>
      </w:r>
      <w:bookmarkEnd w:id="164"/>
    </w:p>
    <w:p w14:paraId="7482AD6C"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In addition to the main research findings, several secondary conclusions emerged:</w:t>
      </w:r>
    </w:p>
    <w:p w14:paraId="54440284" w14:textId="77777777" w:rsidR="00AB2EF5" w:rsidRPr="00AB2EF5" w:rsidRDefault="00AB2EF5" w:rsidP="006567ED">
      <w:pPr>
        <w:numPr>
          <w:ilvl w:val="0"/>
          <w:numId w:val="38"/>
        </w:numPr>
        <w:jc w:val="both"/>
        <w:rPr>
          <w:rFonts w:asciiTheme="majorBidi" w:hAnsiTheme="majorBidi" w:cstheme="majorBidi"/>
        </w:rPr>
      </w:pPr>
      <w:r w:rsidRPr="00AB2EF5">
        <w:rPr>
          <w:rFonts w:asciiTheme="majorBidi" w:hAnsiTheme="majorBidi" w:cstheme="majorBidi"/>
          <w:b/>
          <w:bCs/>
        </w:rPr>
        <w:t>The accuracy-efficiency trade-off</w:t>
      </w:r>
      <w:r w:rsidRPr="00AB2EF5">
        <w:rPr>
          <w:rFonts w:asciiTheme="majorBidi" w:hAnsiTheme="majorBidi" w:cstheme="majorBidi"/>
        </w:rPr>
        <w:t xml:space="preserve"> discussed in the literature can be mitigated by careful architecture design, which considers both measures as goals to be achieved simultaneously, not as competing requirements.</w:t>
      </w:r>
    </w:p>
    <w:p w14:paraId="50216C93" w14:textId="77777777" w:rsidR="00AB2EF5" w:rsidRPr="00AB2EF5" w:rsidRDefault="00AB2EF5" w:rsidP="006567ED">
      <w:pPr>
        <w:numPr>
          <w:ilvl w:val="0"/>
          <w:numId w:val="38"/>
        </w:numPr>
        <w:jc w:val="both"/>
        <w:rPr>
          <w:rFonts w:asciiTheme="majorBidi" w:hAnsiTheme="majorBidi" w:cstheme="majorBidi"/>
        </w:rPr>
      </w:pPr>
      <w:r w:rsidRPr="00AB2EF5">
        <w:rPr>
          <w:rFonts w:asciiTheme="majorBidi" w:hAnsiTheme="majorBidi" w:cstheme="majorBidi"/>
          <w:b/>
          <w:bCs/>
        </w:rPr>
        <w:t>A synthetic-data-first approach</w:t>
      </w:r>
      <w:r w:rsidRPr="00AB2EF5">
        <w:rPr>
          <w:rFonts w:asciiTheme="majorBidi" w:hAnsiTheme="majorBidi" w:cstheme="majorBidi"/>
        </w:rPr>
        <w:t xml:space="preserve"> to development is a viable path for proof-of-concept validation in resource-constrained research environments where architectural prototyping can be done quickly in advance of clinical validation.</w:t>
      </w:r>
    </w:p>
    <w:p w14:paraId="2D4F2F73" w14:textId="77777777" w:rsidR="00AB2EF5" w:rsidRPr="00AB2EF5" w:rsidRDefault="00AB2EF5" w:rsidP="006567ED">
      <w:pPr>
        <w:numPr>
          <w:ilvl w:val="0"/>
          <w:numId w:val="38"/>
        </w:numPr>
        <w:jc w:val="both"/>
        <w:rPr>
          <w:rFonts w:asciiTheme="majorBidi" w:hAnsiTheme="majorBidi" w:cstheme="majorBidi"/>
        </w:rPr>
      </w:pPr>
      <w:r w:rsidRPr="00AB2EF5">
        <w:rPr>
          <w:rFonts w:asciiTheme="majorBidi" w:hAnsiTheme="majorBidi" w:cstheme="majorBidi"/>
          <w:b/>
          <w:bCs/>
        </w:rPr>
        <w:t>Patient-level cross-validation</w:t>
      </w:r>
      <w:r w:rsidRPr="00AB2EF5">
        <w:rPr>
          <w:rFonts w:asciiTheme="majorBidi" w:hAnsiTheme="majorBidi" w:cstheme="majorBidi"/>
        </w:rPr>
        <w:t xml:space="preserve"> (</w:t>
      </w:r>
      <w:proofErr w:type="spellStart"/>
      <w:r w:rsidRPr="00AB2EF5">
        <w:rPr>
          <w:rFonts w:asciiTheme="majorBidi" w:hAnsiTheme="majorBidi" w:cstheme="majorBidi"/>
        </w:rPr>
        <w:t>GroupKFold</w:t>
      </w:r>
      <w:proofErr w:type="spellEnd"/>
      <w:r w:rsidRPr="00AB2EF5">
        <w:rPr>
          <w:rFonts w:asciiTheme="majorBidi" w:hAnsiTheme="majorBidi" w:cstheme="majorBidi"/>
        </w:rPr>
        <w:t xml:space="preserve"> by subject) is essential for reliable evaluation. The original thesis's beat-level split inflated performance by ~7.5 percentage points. Correcting this leakage produced honest, paper-safe results.</w:t>
      </w:r>
    </w:p>
    <w:p w14:paraId="51DC25C5" w14:textId="77777777" w:rsidR="00AB2EF5" w:rsidRPr="00AB2EF5" w:rsidRDefault="00AB2EF5" w:rsidP="006567ED">
      <w:pPr>
        <w:numPr>
          <w:ilvl w:val="0"/>
          <w:numId w:val="38"/>
        </w:numPr>
        <w:jc w:val="both"/>
        <w:rPr>
          <w:rFonts w:asciiTheme="majorBidi" w:hAnsiTheme="majorBidi" w:cstheme="majorBidi"/>
        </w:rPr>
      </w:pPr>
      <w:r w:rsidRPr="00AB2EF5">
        <w:rPr>
          <w:rFonts w:asciiTheme="majorBidi" w:hAnsiTheme="majorBidi" w:cstheme="majorBidi"/>
          <w:b/>
          <w:bCs/>
        </w:rPr>
        <w:t>S-class (supraventricular) detection remains challenging</w:t>
      </w:r>
      <w:r w:rsidRPr="00AB2EF5">
        <w:rPr>
          <w:rFonts w:asciiTheme="majorBidi" w:hAnsiTheme="majorBidi" w:cstheme="majorBidi"/>
        </w:rPr>
        <w:t xml:space="preserve"> (F1 = 0.152) due to single-lead ECG constraints. Multi-lead ECG or 12-lead extension is required for clinically acceptable S-class performance.</w:t>
      </w:r>
    </w:p>
    <w:p w14:paraId="05A1CBFD" w14:textId="77777777" w:rsidR="00AB2EF5" w:rsidRPr="00AB2EF5" w:rsidRDefault="00AB2EF5" w:rsidP="006567ED">
      <w:pPr>
        <w:numPr>
          <w:ilvl w:val="0"/>
          <w:numId w:val="38"/>
        </w:numPr>
        <w:jc w:val="both"/>
        <w:rPr>
          <w:rFonts w:asciiTheme="majorBidi" w:hAnsiTheme="majorBidi" w:cstheme="majorBidi"/>
        </w:rPr>
      </w:pPr>
      <w:r w:rsidRPr="00AB2EF5">
        <w:rPr>
          <w:rFonts w:asciiTheme="majorBidi" w:hAnsiTheme="majorBidi" w:cstheme="majorBidi"/>
          <w:b/>
          <w:bCs/>
        </w:rPr>
        <w:t>The strict split robustness check</w:t>
      </w:r>
      <w:r w:rsidRPr="00AB2EF5">
        <w:rPr>
          <w:rFonts w:asciiTheme="majorBidi" w:hAnsiTheme="majorBidi" w:cstheme="majorBidi"/>
        </w:rPr>
        <w:t xml:space="preserve"> confirmed that the main findings are not driven by data leakage. The 3.2 percentage point difference between standard and strict splits is within expected variation.</w:t>
      </w:r>
    </w:p>
    <w:p w14:paraId="2B1B5F16" w14:textId="77777777" w:rsidR="00AB2EF5" w:rsidRPr="00AB2EF5" w:rsidRDefault="00000000" w:rsidP="006567ED">
      <w:pPr>
        <w:jc w:val="both"/>
        <w:rPr>
          <w:rFonts w:asciiTheme="majorBidi" w:hAnsiTheme="majorBidi" w:cstheme="majorBidi"/>
        </w:rPr>
      </w:pPr>
      <w:r>
        <w:rPr>
          <w:rFonts w:asciiTheme="majorBidi" w:hAnsiTheme="majorBidi" w:cstheme="majorBidi"/>
        </w:rPr>
        <w:pict w14:anchorId="4F3FEEC0">
          <v:rect id="_x0000_i1055" style="width:0;height:.75pt" o:hralign="center" o:hrstd="t" o:hr="t" fillcolor="#a0a0a0" stroked="f"/>
        </w:pict>
      </w:r>
    </w:p>
    <w:p w14:paraId="541B8EFB" w14:textId="77777777" w:rsidR="00AB2EF5" w:rsidRPr="00A93F41" w:rsidRDefault="00AB2EF5" w:rsidP="006567ED">
      <w:pPr>
        <w:pStyle w:val="Heading2"/>
        <w:jc w:val="both"/>
        <w:rPr>
          <w:rFonts w:asciiTheme="majorBidi" w:hAnsiTheme="majorBidi"/>
          <w:color w:val="auto"/>
        </w:rPr>
      </w:pPr>
      <w:bookmarkStart w:id="165" w:name="_Toc241244597"/>
      <w:r w:rsidRPr="00A93F41">
        <w:rPr>
          <w:rFonts w:asciiTheme="majorBidi" w:hAnsiTheme="majorBidi"/>
          <w:color w:val="auto"/>
        </w:rPr>
        <w:t>5.4 Research Contributions</w:t>
      </w:r>
      <w:bookmarkEnd w:id="165"/>
    </w:p>
    <w:p w14:paraId="404911AB" w14:textId="77777777" w:rsidR="00AB2EF5" w:rsidRPr="00A93F41" w:rsidRDefault="00AB2EF5" w:rsidP="006567ED">
      <w:pPr>
        <w:pStyle w:val="Heading3"/>
        <w:jc w:val="both"/>
        <w:rPr>
          <w:rFonts w:asciiTheme="majorBidi" w:hAnsiTheme="majorBidi"/>
          <w:color w:val="auto"/>
        </w:rPr>
      </w:pPr>
      <w:bookmarkStart w:id="166" w:name="_Toc241244598"/>
      <w:r w:rsidRPr="00A93F41">
        <w:rPr>
          <w:rFonts w:asciiTheme="majorBidi" w:hAnsiTheme="majorBidi"/>
          <w:color w:val="auto"/>
        </w:rPr>
        <w:t>5.4.1 Theoretical Contributions</w:t>
      </w:r>
      <w:bookmarkEnd w:id="166"/>
    </w:p>
    <w:p w14:paraId="4E37A8D5" w14:textId="06A1B080" w:rsidR="00AB2EF5" w:rsidRPr="00AB2EF5" w:rsidRDefault="00AB2EF5" w:rsidP="004E4900">
      <w:pPr>
        <w:jc w:val="both"/>
        <w:rPr>
          <w:rFonts w:asciiTheme="majorBidi" w:hAnsiTheme="majorBidi" w:cstheme="majorBidi"/>
        </w:rPr>
      </w:pPr>
      <w:r w:rsidRPr="00AB2EF5">
        <w:rPr>
          <w:rFonts w:asciiTheme="majorBidi" w:hAnsiTheme="majorBidi" w:cstheme="majorBidi"/>
          <w:b/>
          <w:bCs/>
        </w:rPr>
        <w:t>Contribution 1 — Accuracy-Efficiency Co-Design:</w:t>
      </w:r>
      <w:r w:rsidRPr="00AB2EF5">
        <w:rPr>
          <w:rFonts w:asciiTheme="majorBidi" w:hAnsiTheme="majorBidi" w:cstheme="majorBidi"/>
        </w:rPr>
        <w:t xml:space="preserve"> This thesis demonstrates that hybrid CNN-Transformer architectures can achieve </w:t>
      </w:r>
      <w:r w:rsidRPr="00AB2EF5">
        <w:rPr>
          <w:rFonts w:asciiTheme="majorBidi" w:hAnsiTheme="majorBidi" w:cstheme="majorBidi"/>
          <w:b/>
          <w:bCs/>
        </w:rPr>
        <w:t>91.39% accuracy on real data</w:t>
      </w:r>
      <w:r w:rsidRPr="00AB2EF5">
        <w:rPr>
          <w:rFonts w:asciiTheme="majorBidi" w:hAnsiTheme="majorBidi" w:cstheme="majorBidi"/>
        </w:rPr>
        <w:t xml:space="preserve"> with </w:t>
      </w:r>
      <w:r w:rsidRPr="00AB2EF5">
        <w:rPr>
          <w:rFonts w:asciiTheme="majorBidi" w:hAnsiTheme="majorBidi" w:cstheme="majorBidi"/>
          <w:b/>
          <w:bCs/>
        </w:rPr>
        <w:t>~408K parameters</w:t>
      </w:r>
      <w:r w:rsidRPr="00AB2EF5">
        <w:rPr>
          <w:rFonts w:asciiTheme="majorBidi" w:hAnsiTheme="majorBidi" w:cstheme="majorBidi"/>
        </w:rPr>
        <w:t xml:space="preserve"> — 70–300× smaller than existing models. This challenges the "bigger is better" paradigm and supports the efficiency-minded view advocated by Dosovitskiy et al.</w:t>
      </w:r>
      <w:r w:rsidR="00FD2FB9" w:rsidRPr="00A93F41">
        <w:rPr>
          <w:rFonts w:asciiTheme="majorBidi" w:hAnsiTheme="majorBidi" w:cstheme="majorBidi"/>
        </w:rPr>
        <w:t xml:space="preserve"> </w:t>
      </w:r>
      <w:r w:rsidR="00FD2FB9" w:rsidRPr="00A93F41">
        <w:rPr>
          <w:rFonts w:asciiTheme="majorBidi" w:hAnsiTheme="majorBidi" w:cstheme="majorBidi"/>
        </w:rPr>
        <w:fldChar w:fldCharType="begin"/>
      </w:r>
      <w:r w:rsidR="004E4900" w:rsidRPr="00A93F41">
        <w:rPr>
          <w:rFonts w:asciiTheme="majorBidi" w:hAnsiTheme="majorBidi" w:cstheme="majorBidi"/>
        </w:rPr>
        <w:instrText xml:space="preserve"> ADDIN ZOTERO_ITEM CSL_CITATION {"citationID":"nyOfpwvW","properties":{"unsorted":false,"formattedCitation":"[27]","plainCitation":"[27]","noteIndex":0},"citationItems":[{"id":584,"uris":["http://zotero.org/users/local/I5HYQrQS/items/6K7B5ZBZ"],"itemData":{"id":584,"type":"paper-conference","container-title":"International Conference on Learning Representations (ICLR)","title":"An image is worth 16x16 words: Transformers for image recognition at scale","author":[{"family":"Dosovitskiy","given":"A."},{"family":"Beyer","given":"L."},{"family":"Kolesnikov","given":"A."},{"family":"Weissenborn","given":"D."},{"family":"Zhai","given":"X."},{"family":"Unterthiner","given":"T."},{"family":"Dehghani","given":"M."},{"family":"Minderer","given":"M."},{"family":"Heigold","given":"G."},{"family":"Gelly","given":"S."},{"family":"Uszkoreit","given":"J."},{"family":"Houlsby","given":"N."}],"issued":{"date-parts":[["2021"]]}}}],"schema":"https://github.com/citation-style-language/schema/raw/master/csl-citation.json"} </w:instrText>
      </w:r>
      <w:r w:rsidR="00FD2FB9" w:rsidRPr="00A93F41">
        <w:rPr>
          <w:rFonts w:asciiTheme="majorBidi" w:hAnsiTheme="majorBidi" w:cstheme="majorBidi"/>
        </w:rPr>
        <w:fldChar w:fldCharType="separate"/>
      </w:r>
      <w:r w:rsidR="004E4900" w:rsidRPr="00A93F41">
        <w:rPr>
          <w:rFonts w:asciiTheme="majorBidi" w:hAnsiTheme="majorBidi" w:cstheme="majorBidi"/>
        </w:rPr>
        <w:t>[27]</w:t>
      </w:r>
      <w:r w:rsidR="00FD2FB9" w:rsidRPr="00A93F41">
        <w:rPr>
          <w:rFonts w:asciiTheme="majorBidi" w:hAnsiTheme="majorBidi" w:cstheme="majorBidi"/>
        </w:rPr>
        <w:fldChar w:fldCharType="end"/>
      </w:r>
      <w:r w:rsidR="00FD2FB9" w:rsidRPr="00A93F41">
        <w:rPr>
          <w:rFonts w:asciiTheme="majorBidi" w:hAnsiTheme="majorBidi" w:cstheme="majorBidi"/>
        </w:rPr>
        <w:t>.</w:t>
      </w:r>
    </w:p>
    <w:p w14:paraId="4854D9CE"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2 — Synergistic Imbalance Mitigation:</w:t>
      </w:r>
      <w:r w:rsidRPr="00AB2EF5">
        <w:rPr>
          <w:rFonts w:asciiTheme="majorBidi" w:hAnsiTheme="majorBidi" w:cstheme="majorBidi"/>
        </w:rPr>
        <w:t xml:space="preserve"> The results show that the data-level imbalance mitigation strategy (SMOTE) and algorithm-level strategy (moderate class weights) have </w:t>
      </w:r>
      <w:r w:rsidRPr="00AB2EF5">
        <w:rPr>
          <w:rFonts w:asciiTheme="majorBidi" w:hAnsiTheme="majorBidi" w:cstheme="majorBidi"/>
          <w:b/>
          <w:bCs/>
        </w:rPr>
        <w:t>synergistic effects</w:t>
      </w:r>
      <w:r w:rsidRPr="00AB2EF5">
        <w:rPr>
          <w:rFonts w:asciiTheme="majorBidi" w:hAnsiTheme="majorBidi" w:cstheme="majorBidi"/>
        </w:rPr>
        <w:t xml:space="preserve">, and the combination of both strategies significantly improves </w:t>
      </w:r>
      <w:r w:rsidRPr="00AB2EF5">
        <w:rPr>
          <w:rFonts w:asciiTheme="majorBidi" w:hAnsiTheme="majorBidi" w:cstheme="majorBidi"/>
        </w:rPr>
        <w:lastRenderedPageBreak/>
        <w:t>performance compared to using only one. This provides a theoretical foundation for holistic imbalance mitigation in medical classification tasks.</w:t>
      </w:r>
    </w:p>
    <w:p w14:paraId="7A349949"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3 — Clinically Interpretable Attention Framework:</w:t>
      </w:r>
      <w:r w:rsidRPr="00AB2EF5">
        <w:rPr>
          <w:rFonts w:asciiTheme="majorBidi" w:hAnsiTheme="majorBidi" w:cstheme="majorBidi"/>
        </w:rPr>
        <w:t xml:space="preserve"> The attention-based fusion module learned weighting schemes that correspond to clinical knowledge (CNN for morphology, Transformer for rhythm), supporting a framework for interpretable AI in cardiac diagnostics. This addresses the "black box" concern in clinical deep learning.</w:t>
      </w:r>
    </w:p>
    <w:p w14:paraId="4EE98379" w14:textId="77777777" w:rsidR="00AB2EF5" w:rsidRPr="00A93F41" w:rsidRDefault="00AB2EF5" w:rsidP="006567ED">
      <w:pPr>
        <w:jc w:val="both"/>
        <w:rPr>
          <w:rFonts w:asciiTheme="majorBidi" w:hAnsiTheme="majorBidi" w:cstheme="majorBidi"/>
        </w:rPr>
      </w:pPr>
      <w:r w:rsidRPr="00AB2EF5">
        <w:rPr>
          <w:rFonts w:asciiTheme="majorBidi" w:hAnsiTheme="majorBidi" w:cstheme="majorBidi"/>
          <w:b/>
          <w:bCs/>
        </w:rPr>
        <w:t>Contribution 4 — Synthetic-to-Real Domain Gap Quantification:</w:t>
      </w:r>
      <w:r w:rsidRPr="00AB2EF5">
        <w:rPr>
          <w:rFonts w:asciiTheme="majorBidi" w:hAnsiTheme="majorBidi" w:cstheme="majorBidi"/>
        </w:rPr>
        <w:t xml:space="preserve"> This thesis provides the first systematic quantification of the synthetic-to-real domain gap in ECG classification, showing an 8.61 percentage point accuracy drop and a 0.354 macro-F1 drop. This motivates future domain adaptation research.</w:t>
      </w:r>
    </w:p>
    <w:p w14:paraId="4DBF1DB7" w14:textId="77777777" w:rsidR="00FD2FB9" w:rsidRPr="00AB2EF5" w:rsidRDefault="00FD2FB9" w:rsidP="006567ED">
      <w:pPr>
        <w:jc w:val="both"/>
        <w:rPr>
          <w:rFonts w:asciiTheme="majorBidi" w:hAnsiTheme="majorBidi" w:cstheme="majorBidi"/>
        </w:rPr>
      </w:pPr>
    </w:p>
    <w:p w14:paraId="6F659FD5" w14:textId="77777777" w:rsidR="00AB2EF5" w:rsidRPr="00A93F41" w:rsidRDefault="00AB2EF5" w:rsidP="006567ED">
      <w:pPr>
        <w:pStyle w:val="Heading3"/>
        <w:jc w:val="both"/>
        <w:rPr>
          <w:rFonts w:asciiTheme="majorBidi" w:hAnsiTheme="majorBidi"/>
          <w:color w:val="auto"/>
        </w:rPr>
      </w:pPr>
      <w:bookmarkStart w:id="167" w:name="_Toc241244599"/>
      <w:r w:rsidRPr="00A93F41">
        <w:rPr>
          <w:rFonts w:asciiTheme="majorBidi" w:hAnsiTheme="majorBidi"/>
          <w:color w:val="auto"/>
        </w:rPr>
        <w:t>5.4.2 Methodological Contributions</w:t>
      </w:r>
      <w:bookmarkEnd w:id="167"/>
    </w:p>
    <w:p w14:paraId="28B19748"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5 — Synthetic-Data-First Development Pathway:</w:t>
      </w:r>
      <w:r w:rsidRPr="00AB2EF5">
        <w:rPr>
          <w:rFonts w:asciiTheme="majorBidi" w:hAnsiTheme="majorBidi" w:cstheme="majorBidi"/>
        </w:rPr>
        <w:t xml:space="preserve"> The thesis proposes and validates a pragmatic development pathway for resource-constrained research environments — from synthetic data proof-of-concept to planned clinical validation. This approach is especially suitable for researchers in developing countries who cannot access large clinical datasets or powerful computing facilities.</w:t>
      </w:r>
    </w:p>
    <w:p w14:paraId="40056405"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6 — Comprehensive Efficiency Reporting Framework:</w:t>
      </w:r>
      <w:r w:rsidRPr="00AB2EF5">
        <w:rPr>
          <w:rFonts w:asciiTheme="majorBidi" w:hAnsiTheme="majorBidi" w:cstheme="majorBidi"/>
        </w:rPr>
        <w:t xml:space="preserve"> The thesis sets a benchmark for reporting not only classification accuracy but also computational efficiency metrics (model size, number of parameters, inference time on multiple hardware targets, </w:t>
      </w:r>
      <w:proofErr w:type="spellStart"/>
      <w:r w:rsidRPr="00AB2EF5">
        <w:rPr>
          <w:rFonts w:asciiTheme="majorBidi" w:hAnsiTheme="majorBidi" w:cstheme="majorBidi"/>
        </w:rPr>
        <w:t>TFLite</w:t>
      </w:r>
      <w:proofErr w:type="spellEnd"/>
      <w:r w:rsidRPr="00AB2EF5">
        <w:rPr>
          <w:rFonts w:asciiTheme="majorBidi" w:hAnsiTheme="majorBidi" w:cstheme="majorBidi"/>
        </w:rPr>
        <w:t xml:space="preserve"> optimization results), which the literature has identified as a source of bias.</w:t>
      </w:r>
    </w:p>
    <w:p w14:paraId="29DAFCDE"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7 — Subject-Level Split Correction:</w:t>
      </w:r>
      <w:r w:rsidRPr="00AB2EF5">
        <w:rPr>
          <w:rFonts w:asciiTheme="majorBidi" w:hAnsiTheme="majorBidi" w:cstheme="majorBidi"/>
        </w:rPr>
        <w:t xml:space="preserve"> The thesis documents and corrects a critical methodological flaw in the standard de Chazal DS1/DS2 split (201/202 same-subject leakage) and provides a strict split as a supplementary robustness check. This is a reproducible, paper-safe evaluation protocol.</w:t>
      </w:r>
    </w:p>
    <w:p w14:paraId="51239D73"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8 — Reproducible Research Artifacts:</w:t>
      </w:r>
      <w:r w:rsidRPr="00AB2EF5">
        <w:rPr>
          <w:rFonts w:asciiTheme="majorBidi" w:hAnsiTheme="majorBidi" w:cstheme="majorBidi"/>
        </w:rPr>
        <w:t xml:space="preserve"> All source code, hyperparameters, and experimental conditions are documented with a fixed random seed (42). The complete source code will be released on GitHub after thesis submission. The corrective pipeline (Phase 0–6 notebooks) is included as supplementary material.</w:t>
      </w:r>
    </w:p>
    <w:p w14:paraId="5E5C2595" w14:textId="77777777" w:rsidR="00AB2EF5" w:rsidRPr="00A93F41" w:rsidRDefault="00AB2EF5" w:rsidP="006567ED">
      <w:pPr>
        <w:pStyle w:val="Heading3"/>
        <w:jc w:val="both"/>
        <w:rPr>
          <w:rFonts w:asciiTheme="majorBidi" w:hAnsiTheme="majorBidi"/>
          <w:color w:val="auto"/>
        </w:rPr>
      </w:pPr>
      <w:bookmarkStart w:id="168" w:name="_Toc241244600"/>
      <w:r w:rsidRPr="00A93F41">
        <w:rPr>
          <w:rFonts w:asciiTheme="majorBidi" w:hAnsiTheme="majorBidi"/>
          <w:color w:val="auto"/>
        </w:rPr>
        <w:t>5.4.3 Practical Contributions</w:t>
      </w:r>
      <w:bookmarkEnd w:id="168"/>
    </w:p>
    <w:p w14:paraId="101AB90C"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9 — Healthcare Solution for Pakistan:</w:t>
      </w:r>
      <w:r w:rsidRPr="00AB2EF5">
        <w:rPr>
          <w:rFonts w:asciiTheme="majorBidi" w:hAnsiTheme="majorBidi" w:cstheme="majorBidi"/>
        </w:rPr>
        <w:t xml:space="preserve"> This is the first research work on an ECG analysis model specifically designed for the hardware used in rural clinics of Pakistan (10-year-old computers with 2GB RAM and Pentium processor). With </w:t>
      </w:r>
      <w:r w:rsidRPr="00AB2EF5">
        <w:rPr>
          <w:rFonts w:asciiTheme="majorBidi" w:hAnsiTheme="majorBidi" w:cstheme="majorBidi"/>
          <w:b/>
          <w:bCs/>
        </w:rPr>
        <w:t>0.38 MB model size and 24–32 MB peak RAM usage</w:t>
      </w:r>
      <w:r w:rsidRPr="00AB2EF5">
        <w:rPr>
          <w:rFonts w:asciiTheme="majorBidi" w:hAnsiTheme="majorBidi" w:cstheme="majorBidi"/>
        </w:rPr>
        <w:t>, it ensures deployment without requiring additional hardware investments.</w:t>
      </w:r>
    </w:p>
    <w:p w14:paraId="6C39B4C2"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lastRenderedPageBreak/>
        <w:t>Contribution 10 — Edge-Deployable Cardiac Diagnostics:</w:t>
      </w:r>
      <w:r w:rsidRPr="00AB2EF5">
        <w:rPr>
          <w:rFonts w:asciiTheme="majorBidi" w:hAnsiTheme="majorBidi" w:cstheme="majorBidi"/>
        </w:rPr>
        <w:t xml:space="preserve"> The TensorFlow Lite optimized version (0.38 MB, 18.7 </w:t>
      </w:r>
      <w:proofErr w:type="spellStart"/>
      <w:r w:rsidRPr="00AB2EF5">
        <w:rPr>
          <w:rFonts w:asciiTheme="majorBidi" w:hAnsiTheme="majorBidi" w:cstheme="majorBidi"/>
        </w:rPr>
        <w:t>ms</w:t>
      </w:r>
      <w:proofErr w:type="spellEnd"/>
      <w:r w:rsidRPr="00AB2EF5">
        <w:rPr>
          <w:rFonts w:asciiTheme="majorBidi" w:hAnsiTheme="majorBidi" w:cstheme="majorBidi"/>
        </w:rPr>
        <w:t xml:space="preserve"> inference on Raspberry Pi 4) can be used for cardiac diagnostics on a point-of-care device costing under Rs. 15,000. Automated ECG analysis is now accessible to every Basic Health Unit in rural areas of Pakistan.</w:t>
      </w:r>
    </w:p>
    <w:p w14:paraId="7CD8678A"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Contribution 11 — Open-Source Resource for Pakistani Researchers:</w:t>
      </w:r>
      <w:r w:rsidRPr="00AB2EF5">
        <w:rPr>
          <w:rFonts w:asciiTheme="majorBidi" w:hAnsiTheme="majorBidi" w:cstheme="majorBidi"/>
        </w:rPr>
        <w:t xml:space="preserve"> The entire methodology, code, and documentation are provided as a resource for other researchers in Pakistan working on AI solutions in healthcare settings with limited resources.</w:t>
      </w:r>
    </w:p>
    <w:p w14:paraId="15091D16" w14:textId="77777777" w:rsidR="00AB2EF5" w:rsidRPr="00AB2EF5" w:rsidRDefault="00000000" w:rsidP="006567ED">
      <w:pPr>
        <w:jc w:val="both"/>
        <w:rPr>
          <w:rFonts w:asciiTheme="majorBidi" w:hAnsiTheme="majorBidi" w:cstheme="majorBidi"/>
        </w:rPr>
      </w:pPr>
      <w:r>
        <w:rPr>
          <w:rFonts w:asciiTheme="majorBidi" w:hAnsiTheme="majorBidi" w:cstheme="majorBidi"/>
        </w:rPr>
        <w:pict w14:anchorId="62B711D7">
          <v:rect id="_x0000_i1056" style="width:0;height:.75pt" o:hralign="center" o:hrstd="t" o:hr="t" fillcolor="#a0a0a0" stroked="f"/>
        </w:pict>
      </w:r>
    </w:p>
    <w:p w14:paraId="19AD8386" w14:textId="77777777" w:rsidR="00AB2EF5" w:rsidRPr="00A93F41" w:rsidRDefault="00AB2EF5" w:rsidP="006567ED">
      <w:pPr>
        <w:pStyle w:val="Heading2"/>
        <w:jc w:val="both"/>
        <w:rPr>
          <w:rFonts w:asciiTheme="majorBidi" w:hAnsiTheme="majorBidi"/>
          <w:color w:val="auto"/>
        </w:rPr>
      </w:pPr>
      <w:bookmarkStart w:id="169" w:name="_Toc241244601"/>
      <w:r w:rsidRPr="00A93F41">
        <w:rPr>
          <w:rFonts w:asciiTheme="majorBidi" w:hAnsiTheme="majorBidi"/>
          <w:color w:val="auto"/>
        </w:rPr>
        <w:t>5.5 Recommendations</w:t>
      </w:r>
      <w:bookmarkEnd w:id="169"/>
    </w:p>
    <w:p w14:paraId="309B7DCD" w14:textId="77777777" w:rsidR="00AB2EF5" w:rsidRPr="00A93F41" w:rsidRDefault="00AB2EF5" w:rsidP="006567ED">
      <w:pPr>
        <w:pStyle w:val="Heading3"/>
        <w:jc w:val="both"/>
        <w:rPr>
          <w:rFonts w:asciiTheme="majorBidi" w:hAnsiTheme="majorBidi"/>
          <w:color w:val="auto"/>
        </w:rPr>
      </w:pPr>
      <w:bookmarkStart w:id="170" w:name="_Toc241244602"/>
      <w:r w:rsidRPr="00A93F41">
        <w:rPr>
          <w:rFonts w:asciiTheme="majorBidi" w:hAnsiTheme="majorBidi"/>
          <w:color w:val="auto"/>
        </w:rPr>
        <w:t>5.5.1 Recommendations for Researchers Working in Resource-Constrained Environments</w:t>
      </w:r>
      <w:bookmarkEnd w:id="170"/>
    </w:p>
    <w:p w14:paraId="5835FE4F"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1:</w:t>
      </w:r>
      <w:r w:rsidRPr="00AB2EF5">
        <w:rPr>
          <w:rFonts w:asciiTheme="majorBidi" w:hAnsiTheme="majorBidi" w:cstheme="majorBidi"/>
        </w:rPr>
        <w:t xml:space="preserve"> Take a </w:t>
      </w:r>
      <w:r w:rsidRPr="00AB2EF5">
        <w:rPr>
          <w:rFonts w:asciiTheme="majorBidi" w:hAnsiTheme="majorBidi" w:cstheme="majorBidi"/>
          <w:b/>
          <w:bCs/>
        </w:rPr>
        <w:t>synthetic-data-first development pathway</w:t>
      </w:r>
      <w:r w:rsidRPr="00AB2EF5">
        <w:rPr>
          <w:rFonts w:asciiTheme="majorBidi" w:hAnsiTheme="majorBidi" w:cstheme="majorBidi"/>
        </w:rPr>
        <w:t xml:space="preserve"> for initial proof-of-concept validation when clinical data is scarce. This allows fast and easy prototyping and optimization of architectures prior to time-consuming clinical validation.</w:t>
      </w:r>
    </w:p>
    <w:p w14:paraId="2A69F89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2:</w:t>
      </w:r>
      <w:r w:rsidRPr="00AB2EF5">
        <w:rPr>
          <w:rFonts w:asciiTheme="majorBidi" w:hAnsiTheme="majorBidi" w:cstheme="majorBidi"/>
        </w:rPr>
        <w:t xml:space="preserve"> Give </w:t>
      </w:r>
      <w:r w:rsidRPr="00AB2EF5">
        <w:rPr>
          <w:rFonts w:asciiTheme="majorBidi" w:hAnsiTheme="majorBidi" w:cstheme="majorBidi"/>
          <w:b/>
          <w:bCs/>
        </w:rPr>
        <w:t>efficiency co-equal consideration as a design objective</w:t>
      </w:r>
      <w:r w:rsidRPr="00AB2EF5">
        <w:rPr>
          <w:rFonts w:asciiTheme="majorBidi" w:hAnsiTheme="majorBidi" w:cstheme="majorBidi"/>
        </w:rPr>
        <w:t xml:space="preserve"> from the start, not as an afterthought. When reporting accuracy metrics, it is important to also report model size, number of parameters, and inference time.</w:t>
      </w:r>
    </w:p>
    <w:p w14:paraId="3E717A5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3:</w:t>
      </w:r>
      <w:r w:rsidRPr="00AB2EF5">
        <w:rPr>
          <w:rFonts w:asciiTheme="majorBidi" w:hAnsiTheme="majorBidi" w:cstheme="majorBidi"/>
        </w:rPr>
        <w:t xml:space="preserve"> Use </w:t>
      </w:r>
      <w:r w:rsidRPr="00AB2EF5">
        <w:rPr>
          <w:rFonts w:asciiTheme="majorBidi" w:hAnsiTheme="majorBidi" w:cstheme="majorBidi"/>
          <w:b/>
          <w:bCs/>
        </w:rPr>
        <w:t>multiple complementary imbalance mitigation techniques</w:t>
      </w:r>
      <w:r w:rsidRPr="00AB2EF5">
        <w:rPr>
          <w:rFonts w:asciiTheme="majorBidi" w:hAnsiTheme="majorBidi" w:cstheme="majorBidi"/>
        </w:rPr>
        <w:t xml:space="preserve"> (data-level and algorithm-level) rather than aiming for one only. This thesis showed synergistic effects (SMOTE + moderate class weights) that indicate a holistic approach is more effective.</w:t>
      </w:r>
    </w:p>
    <w:p w14:paraId="226E2C47"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4:</w:t>
      </w:r>
      <w:r w:rsidRPr="00AB2EF5">
        <w:rPr>
          <w:rFonts w:asciiTheme="majorBidi" w:hAnsiTheme="majorBidi" w:cstheme="majorBidi"/>
        </w:rPr>
        <w:t xml:space="preserve"> </w:t>
      </w:r>
      <w:r w:rsidRPr="00AB2EF5">
        <w:rPr>
          <w:rFonts w:asciiTheme="majorBidi" w:hAnsiTheme="majorBidi" w:cstheme="majorBidi"/>
          <w:b/>
          <w:bCs/>
        </w:rPr>
        <w:t>Design for the deployment context from the start.</w:t>
      </w:r>
      <w:r w:rsidRPr="00AB2EF5">
        <w:rPr>
          <w:rFonts w:asciiTheme="majorBidi" w:hAnsiTheme="majorBidi" w:cstheme="majorBidi"/>
        </w:rPr>
        <w:t xml:space="preserve"> To have real-world impact, the hardware requirements, internet connectivity, and technical assistance levels of the target deployment environment must be understood.</w:t>
      </w:r>
    </w:p>
    <w:p w14:paraId="77A551C4"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5:</w:t>
      </w:r>
      <w:r w:rsidRPr="00AB2EF5">
        <w:rPr>
          <w:rFonts w:asciiTheme="majorBidi" w:hAnsiTheme="majorBidi" w:cstheme="majorBidi"/>
        </w:rPr>
        <w:t xml:space="preserve"> </w:t>
      </w:r>
      <w:r w:rsidRPr="00AB2EF5">
        <w:rPr>
          <w:rFonts w:asciiTheme="majorBidi" w:hAnsiTheme="majorBidi" w:cstheme="majorBidi"/>
          <w:b/>
          <w:bCs/>
        </w:rPr>
        <w:t>Always use patient-level splits</w:t>
      </w:r>
      <w:r w:rsidRPr="00AB2EF5">
        <w:rPr>
          <w:rFonts w:asciiTheme="majorBidi" w:hAnsiTheme="majorBidi" w:cstheme="majorBidi"/>
        </w:rPr>
        <w:t xml:space="preserve"> for ECG classification. Beat-level random splits cause subject-level leakage and inflate performance by 5–10 percentage points. </w:t>
      </w:r>
      <w:proofErr w:type="spellStart"/>
      <w:r w:rsidRPr="00AB2EF5">
        <w:rPr>
          <w:rFonts w:asciiTheme="majorBidi" w:hAnsiTheme="majorBidi" w:cstheme="majorBidi"/>
        </w:rPr>
        <w:t>GroupKFold</w:t>
      </w:r>
      <w:proofErr w:type="spellEnd"/>
      <w:r w:rsidRPr="00AB2EF5">
        <w:rPr>
          <w:rFonts w:asciiTheme="majorBidi" w:hAnsiTheme="majorBidi" w:cstheme="majorBidi"/>
        </w:rPr>
        <w:t xml:space="preserve"> by subject is the gold standard.</w:t>
      </w:r>
    </w:p>
    <w:p w14:paraId="1C3ED254" w14:textId="77777777" w:rsidR="00AB2EF5" w:rsidRPr="00A93F41" w:rsidRDefault="00AB2EF5" w:rsidP="006567ED">
      <w:pPr>
        <w:pStyle w:val="Heading3"/>
        <w:jc w:val="both"/>
        <w:rPr>
          <w:rFonts w:asciiTheme="majorBidi" w:hAnsiTheme="majorBidi"/>
          <w:color w:val="auto"/>
        </w:rPr>
      </w:pPr>
      <w:bookmarkStart w:id="171" w:name="_Toc241244603"/>
      <w:r w:rsidRPr="00A93F41">
        <w:rPr>
          <w:rFonts w:asciiTheme="majorBidi" w:hAnsiTheme="majorBidi"/>
          <w:color w:val="auto"/>
        </w:rPr>
        <w:t>5.5.2 Recommendations for Healthcare Policymakers in Pakistan</w:t>
      </w:r>
      <w:bookmarkEnd w:id="171"/>
    </w:p>
    <w:p w14:paraId="31179963"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6:</w:t>
      </w:r>
      <w:r w:rsidRPr="00AB2EF5">
        <w:rPr>
          <w:rFonts w:asciiTheme="majorBidi" w:hAnsiTheme="majorBidi" w:cstheme="majorBidi"/>
        </w:rPr>
        <w:t xml:space="preserve"> </w:t>
      </w:r>
      <w:r w:rsidRPr="00AB2EF5">
        <w:rPr>
          <w:rFonts w:asciiTheme="majorBidi" w:hAnsiTheme="majorBidi" w:cstheme="majorBidi"/>
          <w:b/>
          <w:bCs/>
        </w:rPr>
        <w:t>Invest in digital health infrastructure for AI-based diagnostics.</w:t>
      </w:r>
      <w:r w:rsidRPr="00AB2EF5">
        <w:rPr>
          <w:rFonts w:asciiTheme="majorBidi" w:hAnsiTheme="majorBidi" w:cstheme="majorBidi"/>
        </w:rPr>
        <w:t xml:space="preserve"> ECG-</w:t>
      </w:r>
      <w:proofErr w:type="spellStart"/>
      <w:r w:rsidRPr="00AB2EF5">
        <w:rPr>
          <w:rFonts w:asciiTheme="majorBidi" w:hAnsiTheme="majorBidi" w:cstheme="majorBidi"/>
        </w:rPr>
        <w:t>TransCovNet's</w:t>
      </w:r>
      <w:proofErr w:type="spellEnd"/>
      <w:r w:rsidRPr="00AB2EF5">
        <w:rPr>
          <w:rFonts w:asciiTheme="majorBidi" w:hAnsiTheme="majorBidi" w:cstheme="majorBidi"/>
        </w:rPr>
        <w:t xml:space="preserve"> size is 0.38 MB and requires 24–32 MB RAM, meaning existing computers at Basic Health Units can be used without purchasing new hardware.</w:t>
      </w:r>
    </w:p>
    <w:p w14:paraId="71643FA2"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7:</w:t>
      </w:r>
      <w:r w:rsidRPr="00AB2EF5">
        <w:rPr>
          <w:rFonts w:asciiTheme="majorBidi" w:hAnsiTheme="majorBidi" w:cstheme="majorBidi"/>
        </w:rPr>
        <w:t xml:space="preserve"> </w:t>
      </w:r>
      <w:r w:rsidRPr="00AB2EF5">
        <w:rPr>
          <w:rFonts w:asciiTheme="majorBidi" w:hAnsiTheme="majorBidi" w:cstheme="majorBidi"/>
          <w:b/>
          <w:bCs/>
        </w:rPr>
        <w:t>Facilitate collaborative efforts to bring research to practice.</w:t>
      </w:r>
      <w:r w:rsidRPr="00AB2EF5">
        <w:rPr>
          <w:rFonts w:asciiTheme="majorBidi" w:hAnsiTheme="majorBidi" w:cstheme="majorBidi"/>
        </w:rPr>
        <w:t xml:space="preserve"> Collaboration with universities (like Gomal University) and provincial health departments can help validate and implement AI diagnostic tools in the clinical setting.</w:t>
      </w:r>
    </w:p>
    <w:p w14:paraId="2DEA0D6F"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lastRenderedPageBreak/>
        <w:t>Recommendation 8:</w:t>
      </w:r>
      <w:r w:rsidRPr="00AB2EF5">
        <w:rPr>
          <w:rFonts w:asciiTheme="majorBidi" w:hAnsiTheme="majorBidi" w:cstheme="majorBidi"/>
        </w:rPr>
        <w:t xml:space="preserve"> </w:t>
      </w:r>
      <w:r w:rsidRPr="00AB2EF5">
        <w:rPr>
          <w:rFonts w:asciiTheme="majorBidi" w:hAnsiTheme="majorBidi" w:cstheme="majorBidi"/>
          <w:b/>
          <w:bCs/>
        </w:rPr>
        <w:t>Establish regulatory policies and guidelines for AI medical devices</w:t>
      </w:r>
      <w:r w:rsidRPr="00AB2EF5">
        <w:rPr>
          <w:rFonts w:asciiTheme="majorBidi" w:hAnsiTheme="majorBidi" w:cstheme="majorBidi"/>
        </w:rPr>
        <w:t xml:space="preserve"> that foster innovation while ensuring patient safety. Pathways for clinical validation and regulatory approval would speed the adoption of AI-assisted diagnostic tools.</w:t>
      </w:r>
    </w:p>
    <w:p w14:paraId="07121E3D" w14:textId="77777777" w:rsidR="00AB2EF5" w:rsidRPr="00A93F41" w:rsidRDefault="00AB2EF5" w:rsidP="00F93D81">
      <w:pPr>
        <w:pStyle w:val="Heading3"/>
        <w:rPr>
          <w:rFonts w:asciiTheme="majorBidi" w:hAnsiTheme="majorBidi"/>
        </w:rPr>
      </w:pPr>
      <w:bookmarkStart w:id="172" w:name="_Toc241244604"/>
      <w:r w:rsidRPr="00A93F41">
        <w:rPr>
          <w:rFonts w:asciiTheme="majorBidi" w:hAnsiTheme="majorBidi"/>
        </w:rPr>
        <w:t>5.5.3 Recommendations for the Global Research Community</w:t>
      </w:r>
      <w:bookmarkEnd w:id="172"/>
    </w:p>
    <w:p w14:paraId="5D1EC58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9:</w:t>
      </w:r>
      <w:r w:rsidRPr="00AB2EF5">
        <w:rPr>
          <w:rFonts w:asciiTheme="majorBidi" w:hAnsiTheme="majorBidi" w:cstheme="majorBidi"/>
        </w:rPr>
        <w:t xml:space="preserve"> </w:t>
      </w:r>
      <w:r w:rsidRPr="00AB2EF5">
        <w:rPr>
          <w:rFonts w:asciiTheme="majorBidi" w:hAnsiTheme="majorBidi" w:cstheme="majorBidi"/>
          <w:b/>
          <w:bCs/>
        </w:rPr>
        <w:t>Adopt common reporting guidelines for efficiency measures</w:t>
      </w:r>
      <w:r w:rsidRPr="00AB2EF5">
        <w:rPr>
          <w:rFonts w:asciiTheme="majorBidi" w:hAnsiTheme="majorBidi" w:cstheme="majorBidi"/>
        </w:rPr>
        <w:t xml:space="preserve"> in medical AI research. In addition to accuracy metrics, model size, number of parameters, inference time on representative hardware, and optimization results should be reported.</w:t>
      </w:r>
    </w:p>
    <w:p w14:paraId="008BBA5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10:</w:t>
      </w:r>
      <w:r w:rsidRPr="00AB2EF5">
        <w:rPr>
          <w:rFonts w:asciiTheme="majorBidi" w:hAnsiTheme="majorBidi" w:cstheme="majorBidi"/>
        </w:rPr>
        <w:t xml:space="preserve"> </w:t>
      </w:r>
      <w:r w:rsidRPr="00AB2EF5">
        <w:rPr>
          <w:rFonts w:asciiTheme="majorBidi" w:hAnsiTheme="majorBidi" w:cstheme="majorBidi"/>
          <w:b/>
          <w:bCs/>
        </w:rPr>
        <w:t>Improve synthetic ECG data generators</w:t>
      </w:r>
      <w:r w:rsidRPr="00AB2EF5">
        <w:rPr>
          <w:rFonts w:asciiTheme="majorBidi" w:hAnsiTheme="majorBidi" w:cstheme="majorBidi"/>
        </w:rPr>
        <w:t xml:space="preserve"> to better represent the variability and complexity of clinical ECG signals, including comorbidities, inter-patient variability, and different noise conditions. The 8.61 percentage point domain gap identified in this thesis demonstrates that current synthetic generators are insufficient for clinical-grade models.</w:t>
      </w:r>
    </w:p>
    <w:p w14:paraId="0B773761"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Recommendation 11:</w:t>
      </w:r>
      <w:r w:rsidRPr="00AB2EF5">
        <w:rPr>
          <w:rFonts w:asciiTheme="majorBidi" w:hAnsiTheme="majorBidi" w:cstheme="majorBidi"/>
        </w:rPr>
        <w:t xml:space="preserve"> </w:t>
      </w:r>
      <w:r w:rsidRPr="00AB2EF5">
        <w:rPr>
          <w:rFonts w:asciiTheme="majorBidi" w:hAnsiTheme="majorBidi" w:cstheme="majorBidi"/>
          <w:b/>
          <w:bCs/>
        </w:rPr>
        <w:t>Develop funding schemes for AI research in low-resource settings.</w:t>
      </w:r>
      <w:r w:rsidRPr="00AB2EF5">
        <w:rPr>
          <w:rFonts w:asciiTheme="majorBidi" w:hAnsiTheme="majorBidi" w:cstheme="majorBidi"/>
        </w:rPr>
        <w:t xml:space="preserve"> Most medical AI studies assume high-resource environments, positioning a disconnect between where automated diagnostics are desired and where they have been studied.</w:t>
      </w:r>
    </w:p>
    <w:p w14:paraId="77942D13" w14:textId="77777777" w:rsidR="00AB2EF5" w:rsidRPr="00AB2EF5" w:rsidRDefault="00000000" w:rsidP="006567ED">
      <w:pPr>
        <w:jc w:val="both"/>
        <w:rPr>
          <w:rFonts w:asciiTheme="majorBidi" w:hAnsiTheme="majorBidi" w:cstheme="majorBidi"/>
        </w:rPr>
      </w:pPr>
      <w:r>
        <w:rPr>
          <w:rFonts w:asciiTheme="majorBidi" w:hAnsiTheme="majorBidi" w:cstheme="majorBidi"/>
        </w:rPr>
        <w:pict w14:anchorId="243459FF">
          <v:rect id="_x0000_i1057" style="width:0;height:.75pt" o:hralign="center" o:hrstd="t" o:hr="t" fillcolor="#a0a0a0" stroked="f"/>
        </w:pict>
      </w:r>
    </w:p>
    <w:p w14:paraId="0A921706" w14:textId="77777777" w:rsidR="00AB2EF5" w:rsidRPr="00A93F41" w:rsidRDefault="00AB2EF5" w:rsidP="00F93D81">
      <w:pPr>
        <w:pStyle w:val="Heading2"/>
        <w:rPr>
          <w:rFonts w:asciiTheme="majorBidi" w:hAnsiTheme="majorBidi"/>
        </w:rPr>
      </w:pPr>
      <w:bookmarkStart w:id="173" w:name="_Toc241244605"/>
      <w:r w:rsidRPr="00A93F41">
        <w:rPr>
          <w:rFonts w:asciiTheme="majorBidi" w:hAnsiTheme="majorBidi"/>
        </w:rPr>
        <w:t>5.6 Roadmap for Future Work</w:t>
      </w:r>
      <w:bookmarkEnd w:id="173"/>
    </w:p>
    <w:p w14:paraId="2189E645" w14:textId="77777777" w:rsidR="00AB2EF5" w:rsidRPr="00AB2EF5" w:rsidRDefault="00AB2EF5" w:rsidP="006567ED">
      <w:pPr>
        <w:jc w:val="both"/>
        <w:rPr>
          <w:rFonts w:asciiTheme="majorBidi" w:hAnsiTheme="majorBidi" w:cstheme="majorBidi"/>
          <w:b/>
          <w:bCs/>
        </w:rPr>
      </w:pPr>
      <w:r w:rsidRPr="00AB2EF5">
        <w:rPr>
          <w:rFonts w:asciiTheme="majorBidi" w:hAnsiTheme="majorBidi" w:cstheme="majorBidi"/>
          <w:b/>
          <w:bCs/>
        </w:rPr>
        <w:t>Phase 1: Public Clinical Dataset Validation (Months 0–6)</w:t>
      </w:r>
    </w:p>
    <w:p w14:paraId="4253BB89"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first phase focuses on validating the ECG-TransCovNet model on publicly available clinical datasets to assess generalization performance beyond the MIT-BIH dataset.</w:t>
      </w:r>
    </w:p>
    <w:p w14:paraId="214E41C6"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Tasks:</w:t>
      </w:r>
    </w:p>
    <w:p w14:paraId="523E1BF3" w14:textId="77777777" w:rsidR="00AB2EF5" w:rsidRPr="00AB2EF5" w:rsidRDefault="00AB2EF5" w:rsidP="006567ED">
      <w:pPr>
        <w:numPr>
          <w:ilvl w:val="0"/>
          <w:numId w:val="39"/>
        </w:numPr>
        <w:jc w:val="both"/>
        <w:rPr>
          <w:rFonts w:asciiTheme="majorBidi" w:hAnsiTheme="majorBidi" w:cstheme="majorBidi"/>
        </w:rPr>
      </w:pPr>
      <w:r w:rsidRPr="00AB2EF5">
        <w:rPr>
          <w:rFonts w:asciiTheme="majorBidi" w:hAnsiTheme="majorBidi" w:cstheme="majorBidi"/>
        </w:rPr>
        <w:t>Validate on PTB-XL database (Wagner et al., 2020) — 21,000+ records, multi-class.</w:t>
      </w:r>
    </w:p>
    <w:p w14:paraId="33C31D02" w14:textId="77777777" w:rsidR="00AB2EF5" w:rsidRPr="00AB2EF5" w:rsidRDefault="00AB2EF5" w:rsidP="006567ED">
      <w:pPr>
        <w:numPr>
          <w:ilvl w:val="0"/>
          <w:numId w:val="39"/>
        </w:numPr>
        <w:jc w:val="both"/>
        <w:rPr>
          <w:rFonts w:asciiTheme="majorBidi" w:hAnsiTheme="majorBidi" w:cstheme="majorBidi"/>
        </w:rPr>
      </w:pPr>
      <w:r w:rsidRPr="00AB2EF5">
        <w:rPr>
          <w:rFonts w:asciiTheme="majorBidi" w:hAnsiTheme="majorBidi" w:cstheme="majorBidi"/>
        </w:rPr>
        <w:t>Validate on CPSC 2018 database — 9,000+ records, 9 arrhythmia types.</w:t>
      </w:r>
    </w:p>
    <w:p w14:paraId="5F3CA67F" w14:textId="77777777" w:rsidR="00AB2EF5" w:rsidRPr="00AB2EF5" w:rsidRDefault="00AB2EF5" w:rsidP="006567ED">
      <w:pPr>
        <w:numPr>
          <w:ilvl w:val="0"/>
          <w:numId w:val="39"/>
        </w:numPr>
        <w:jc w:val="both"/>
        <w:rPr>
          <w:rFonts w:asciiTheme="majorBidi" w:hAnsiTheme="majorBidi" w:cstheme="majorBidi"/>
        </w:rPr>
      </w:pPr>
      <w:r w:rsidRPr="00AB2EF5">
        <w:rPr>
          <w:rFonts w:asciiTheme="majorBidi" w:hAnsiTheme="majorBidi" w:cstheme="majorBidi"/>
        </w:rPr>
        <w:t>Compare performance with baseline models and report results.</w:t>
      </w:r>
    </w:p>
    <w:p w14:paraId="34CC4EFF" w14:textId="77777777" w:rsidR="00AB2EF5" w:rsidRPr="00AB2EF5" w:rsidRDefault="00AB2EF5" w:rsidP="006567ED">
      <w:pPr>
        <w:numPr>
          <w:ilvl w:val="0"/>
          <w:numId w:val="39"/>
        </w:numPr>
        <w:jc w:val="both"/>
        <w:rPr>
          <w:rFonts w:asciiTheme="majorBidi" w:hAnsiTheme="majorBidi" w:cstheme="majorBidi"/>
        </w:rPr>
      </w:pPr>
      <w:r w:rsidRPr="00AB2EF5">
        <w:rPr>
          <w:rFonts w:asciiTheme="majorBidi" w:hAnsiTheme="majorBidi" w:cstheme="majorBidi"/>
        </w:rPr>
        <w:t>If performance decreases, apply domain adaptation methods.</w:t>
      </w:r>
    </w:p>
    <w:p w14:paraId="1CFF65F4"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Expected Outcome:</w:t>
      </w:r>
      <w:r w:rsidRPr="00AB2EF5">
        <w:rPr>
          <w:rFonts w:asciiTheme="majorBidi" w:hAnsiTheme="majorBidi" w:cstheme="majorBidi"/>
        </w:rPr>
        <w:t xml:space="preserve"> Performance metrics on clinical benchmarks, identification of generalization gaps, and model refinement if needed.</w:t>
      </w:r>
    </w:p>
    <w:p w14:paraId="0CF708E7" w14:textId="77777777" w:rsidR="00AB2EF5" w:rsidRPr="00AB2EF5" w:rsidRDefault="00AB2EF5" w:rsidP="006567ED">
      <w:pPr>
        <w:jc w:val="both"/>
        <w:rPr>
          <w:rFonts w:asciiTheme="majorBidi" w:hAnsiTheme="majorBidi" w:cstheme="majorBidi"/>
          <w:b/>
          <w:bCs/>
        </w:rPr>
      </w:pPr>
      <w:r w:rsidRPr="00AB2EF5">
        <w:rPr>
          <w:rFonts w:asciiTheme="majorBidi" w:hAnsiTheme="majorBidi" w:cstheme="majorBidi"/>
          <w:b/>
          <w:bCs/>
        </w:rPr>
        <w:t>Phase 2: Retrospective Clinical Validation in Pakistan (Months 6–18)</w:t>
      </w:r>
    </w:p>
    <w:p w14:paraId="7C1D2F6D"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second phase involves collaboration with cardiology departments of hospitals in Pakistan for validation of the model using local patient data.</w:t>
      </w:r>
    </w:p>
    <w:p w14:paraId="06B15A91"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Tasks:</w:t>
      </w:r>
    </w:p>
    <w:p w14:paraId="5CEC2ACA" w14:textId="77777777" w:rsidR="00AB2EF5" w:rsidRPr="00AB2EF5" w:rsidRDefault="00AB2EF5" w:rsidP="006567ED">
      <w:pPr>
        <w:numPr>
          <w:ilvl w:val="0"/>
          <w:numId w:val="40"/>
        </w:numPr>
        <w:jc w:val="both"/>
        <w:rPr>
          <w:rFonts w:asciiTheme="majorBidi" w:hAnsiTheme="majorBidi" w:cstheme="majorBidi"/>
        </w:rPr>
      </w:pPr>
      <w:r w:rsidRPr="00AB2EF5">
        <w:rPr>
          <w:rFonts w:asciiTheme="majorBidi" w:hAnsiTheme="majorBidi" w:cstheme="majorBidi"/>
        </w:rPr>
        <w:t>Establish collaboration agreements with 2–3 tertiary care hospitals in KPK.</w:t>
      </w:r>
    </w:p>
    <w:p w14:paraId="6B327779" w14:textId="77777777" w:rsidR="00AB2EF5" w:rsidRPr="00AB2EF5" w:rsidRDefault="00AB2EF5" w:rsidP="006567ED">
      <w:pPr>
        <w:numPr>
          <w:ilvl w:val="0"/>
          <w:numId w:val="40"/>
        </w:numPr>
        <w:jc w:val="both"/>
        <w:rPr>
          <w:rFonts w:asciiTheme="majorBidi" w:hAnsiTheme="majorBidi" w:cstheme="majorBidi"/>
        </w:rPr>
      </w:pPr>
      <w:r w:rsidRPr="00AB2EF5">
        <w:rPr>
          <w:rFonts w:asciiTheme="majorBidi" w:hAnsiTheme="majorBidi" w:cstheme="majorBidi"/>
        </w:rPr>
        <w:lastRenderedPageBreak/>
        <w:t>Identify and obtain de-identified ECG recordings with cardiologist annotations (Target: 5,000 patients).</w:t>
      </w:r>
    </w:p>
    <w:p w14:paraId="0A1E52F9" w14:textId="77777777" w:rsidR="00AB2EF5" w:rsidRPr="00AB2EF5" w:rsidRDefault="00AB2EF5" w:rsidP="006567ED">
      <w:pPr>
        <w:numPr>
          <w:ilvl w:val="0"/>
          <w:numId w:val="40"/>
        </w:numPr>
        <w:jc w:val="both"/>
        <w:rPr>
          <w:rFonts w:asciiTheme="majorBidi" w:hAnsiTheme="majorBidi" w:cstheme="majorBidi"/>
        </w:rPr>
      </w:pPr>
      <w:r w:rsidRPr="00AB2EF5">
        <w:rPr>
          <w:rFonts w:asciiTheme="majorBidi" w:hAnsiTheme="majorBidi" w:cstheme="majorBidi"/>
        </w:rPr>
        <w:t>Compare model performance against gold standard (cardiologist).</w:t>
      </w:r>
    </w:p>
    <w:p w14:paraId="4861D13B" w14:textId="77777777" w:rsidR="00AB2EF5" w:rsidRPr="00AB2EF5" w:rsidRDefault="00AB2EF5" w:rsidP="006567ED">
      <w:pPr>
        <w:numPr>
          <w:ilvl w:val="0"/>
          <w:numId w:val="40"/>
        </w:numPr>
        <w:jc w:val="both"/>
        <w:rPr>
          <w:rFonts w:asciiTheme="majorBidi" w:hAnsiTheme="majorBidi" w:cstheme="majorBidi"/>
        </w:rPr>
      </w:pPr>
      <w:r w:rsidRPr="00AB2EF5">
        <w:rPr>
          <w:rFonts w:asciiTheme="majorBidi" w:hAnsiTheme="majorBidi" w:cstheme="majorBidi"/>
        </w:rPr>
        <w:t>Perform subgroup analysis by demographics (age, gender, comorbidities).</w:t>
      </w:r>
    </w:p>
    <w:p w14:paraId="6BA495CE" w14:textId="77777777" w:rsidR="00AB2EF5" w:rsidRPr="00AB2EF5" w:rsidRDefault="00AB2EF5" w:rsidP="006567ED">
      <w:pPr>
        <w:numPr>
          <w:ilvl w:val="0"/>
          <w:numId w:val="40"/>
        </w:numPr>
        <w:jc w:val="both"/>
        <w:rPr>
          <w:rFonts w:asciiTheme="majorBidi" w:hAnsiTheme="majorBidi" w:cstheme="majorBidi"/>
        </w:rPr>
      </w:pPr>
      <w:r w:rsidRPr="00AB2EF5">
        <w:rPr>
          <w:rFonts w:asciiTheme="majorBidi" w:hAnsiTheme="majorBidi" w:cstheme="majorBidi"/>
        </w:rPr>
        <w:t>Conduct systematic failure mode analysis.</w:t>
      </w:r>
    </w:p>
    <w:p w14:paraId="2413E3B8"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Expected Outcome:</w:t>
      </w:r>
      <w:r w:rsidRPr="00AB2EF5">
        <w:rPr>
          <w:rFonts w:asciiTheme="majorBidi" w:hAnsiTheme="majorBidi" w:cstheme="majorBidi"/>
        </w:rPr>
        <w:t xml:space="preserve"> Clinical validation report, characterization of performance in Pakistan, and model refinement using local data.</w:t>
      </w:r>
    </w:p>
    <w:p w14:paraId="2A13C244" w14:textId="77777777" w:rsidR="00AB2EF5" w:rsidRPr="00AB2EF5" w:rsidRDefault="00AB2EF5" w:rsidP="006567ED">
      <w:pPr>
        <w:jc w:val="both"/>
        <w:rPr>
          <w:rFonts w:asciiTheme="majorBidi" w:hAnsiTheme="majorBidi" w:cstheme="majorBidi"/>
          <w:b/>
          <w:bCs/>
        </w:rPr>
      </w:pPr>
      <w:r w:rsidRPr="00AB2EF5">
        <w:rPr>
          <w:rFonts w:asciiTheme="majorBidi" w:hAnsiTheme="majorBidi" w:cstheme="majorBidi"/>
          <w:b/>
          <w:bCs/>
        </w:rPr>
        <w:t>Phase 3: Multi-Lead and Extended Class Development (Months 12–24)</w:t>
      </w:r>
    </w:p>
    <w:p w14:paraId="53107BED"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third phase aims to expand the model to include multi-lead ECGs and additional arrhythmia classes.</w:t>
      </w:r>
    </w:p>
    <w:p w14:paraId="3A6F090B"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Tasks:</w:t>
      </w:r>
    </w:p>
    <w:p w14:paraId="50BAAB95" w14:textId="77777777" w:rsidR="00AB2EF5" w:rsidRPr="00AB2EF5" w:rsidRDefault="00AB2EF5" w:rsidP="006567ED">
      <w:pPr>
        <w:numPr>
          <w:ilvl w:val="0"/>
          <w:numId w:val="41"/>
        </w:numPr>
        <w:jc w:val="both"/>
        <w:rPr>
          <w:rFonts w:asciiTheme="majorBidi" w:hAnsiTheme="majorBidi" w:cstheme="majorBidi"/>
        </w:rPr>
      </w:pPr>
      <w:r w:rsidRPr="00AB2EF5">
        <w:rPr>
          <w:rFonts w:asciiTheme="majorBidi" w:hAnsiTheme="majorBidi" w:cstheme="majorBidi"/>
        </w:rPr>
        <w:t>Support 12-lead ECG inputs with architecture modification.</w:t>
      </w:r>
    </w:p>
    <w:p w14:paraId="24556300" w14:textId="77777777" w:rsidR="00AB2EF5" w:rsidRPr="00AB2EF5" w:rsidRDefault="00AB2EF5" w:rsidP="006567ED">
      <w:pPr>
        <w:numPr>
          <w:ilvl w:val="0"/>
          <w:numId w:val="41"/>
        </w:numPr>
        <w:jc w:val="both"/>
        <w:rPr>
          <w:rFonts w:asciiTheme="majorBidi" w:hAnsiTheme="majorBidi" w:cstheme="majorBidi"/>
        </w:rPr>
      </w:pPr>
      <w:r w:rsidRPr="00AB2EF5">
        <w:rPr>
          <w:rFonts w:asciiTheme="majorBidi" w:hAnsiTheme="majorBidi" w:cstheme="majorBidi"/>
        </w:rPr>
        <w:t>Expand the class set from 4 AAMI classes to 9–12 arrhythmia types.</w:t>
      </w:r>
    </w:p>
    <w:p w14:paraId="7AC3B1BE" w14:textId="77777777" w:rsidR="00AB2EF5" w:rsidRPr="00AB2EF5" w:rsidRDefault="00AB2EF5" w:rsidP="006567ED">
      <w:pPr>
        <w:numPr>
          <w:ilvl w:val="0"/>
          <w:numId w:val="41"/>
        </w:numPr>
        <w:jc w:val="both"/>
        <w:rPr>
          <w:rFonts w:asciiTheme="majorBidi" w:hAnsiTheme="majorBidi" w:cstheme="majorBidi"/>
        </w:rPr>
      </w:pPr>
      <w:r w:rsidRPr="00AB2EF5">
        <w:rPr>
          <w:rFonts w:asciiTheme="majorBidi" w:hAnsiTheme="majorBidi" w:cstheme="majorBidi"/>
        </w:rPr>
        <w:t>Gather or generate multi-lead training data.</w:t>
      </w:r>
    </w:p>
    <w:p w14:paraId="4086AF73" w14:textId="77777777" w:rsidR="00AB2EF5" w:rsidRPr="00AB2EF5" w:rsidRDefault="00AB2EF5" w:rsidP="006567ED">
      <w:pPr>
        <w:numPr>
          <w:ilvl w:val="0"/>
          <w:numId w:val="41"/>
        </w:numPr>
        <w:jc w:val="both"/>
        <w:rPr>
          <w:rFonts w:asciiTheme="majorBidi" w:hAnsiTheme="majorBidi" w:cstheme="majorBidi"/>
        </w:rPr>
      </w:pPr>
      <w:r w:rsidRPr="00AB2EF5">
        <w:rPr>
          <w:rFonts w:asciiTheme="majorBidi" w:hAnsiTheme="majorBidi" w:cstheme="majorBidi"/>
        </w:rPr>
        <w:t>Evaluate trade-offs of increasing class count on accuracy and efficiency.</w:t>
      </w:r>
    </w:p>
    <w:p w14:paraId="0A059823"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Expected Outcome:</w:t>
      </w:r>
      <w:r w:rsidRPr="00AB2EF5">
        <w:rPr>
          <w:rFonts w:asciiTheme="majorBidi" w:hAnsiTheme="majorBidi" w:cstheme="majorBidi"/>
        </w:rPr>
        <w:t xml:space="preserve"> Multi-lead ECG-TransCovNet for 9+ classes of arrhythmia, with documented accuracy-efficiency trade-offs.</w:t>
      </w:r>
    </w:p>
    <w:p w14:paraId="13AA2386" w14:textId="77777777" w:rsidR="00AB2EF5" w:rsidRPr="00AB2EF5" w:rsidRDefault="00AB2EF5" w:rsidP="006567ED">
      <w:pPr>
        <w:jc w:val="both"/>
        <w:rPr>
          <w:rFonts w:asciiTheme="majorBidi" w:hAnsiTheme="majorBidi" w:cstheme="majorBidi"/>
          <w:b/>
          <w:bCs/>
        </w:rPr>
      </w:pPr>
      <w:r w:rsidRPr="00AB2EF5">
        <w:rPr>
          <w:rFonts w:asciiTheme="majorBidi" w:hAnsiTheme="majorBidi" w:cstheme="majorBidi"/>
          <w:b/>
          <w:bCs/>
        </w:rPr>
        <w:t>Phase 4: Prospective Clinical Trial (Months 18–36)</w:t>
      </w:r>
    </w:p>
    <w:p w14:paraId="012196FD"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fourth phase is a prospective clinical trial in rural Basic Health Units to evaluate impact in a real-life setting.</w:t>
      </w:r>
    </w:p>
    <w:p w14:paraId="00AA0A15"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Tasks:</w:t>
      </w:r>
    </w:p>
    <w:p w14:paraId="16517484" w14:textId="77777777" w:rsidR="00AB2EF5" w:rsidRPr="00AB2EF5" w:rsidRDefault="00AB2EF5" w:rsidP="006567ED">
      <w:pPr>
        <w:numPr>
          <w:ilvl w:val="0"/>
          <w:numId w:val="42"/>
        </w:numPr>
        <w:jc w:val="both"/>
        <w:rPr>
          <w:rFonts w:asciiTheme="majorBidi" w:hAnsiTheme="majorBidi" w:cstheme="majorBidi"/>
        </w:rPr>
      </w:pPr>
      <w:r w:rsidRPr="00AB2EF5">
        <w:rPr>
          <w:rFonts w:asciiTheme="majorBidi" w:hAnsiTheme="majorBidi" w:cstheme="majorBidi"/>
        </w:rPr>
        <w:t>Deploy ECG-TransCovNet in 10–20 rural BHUs in KPK.</w:t>
      </w:r>
    </w:p>
    <w:p w14:paraId="4DEFA35C" w14:textId="77777777" w:rsidR="00AB2EF5" w:rsidRPr="00AB2EF5" w:rsidRDefault="00AB2EF5" w:rsidP="006567ED">
      <w:pPr>
        <w:numPr>
          <w:ilvl w:val="0"/>
          <w:numId w:val="42"/>
        </w:numPr>
        <w:jc w:val="both"/>
        <w:rPr>
          <w:rFonts w:asciiTheme="majorBidi" w:hAnsiTheme="majorBidi" w:cstheme="majorBidi"/>
        </w:rPr>
      </w:pPr>
      <w:r w:rsidRPr="00AB2EF5">
        <w:rPr>
          <w:rFonts w:asciiTheme="majorBidi" w:hAnsiTheme="majorBidi" w:cstheme="majorBidi"/>
        </w:rPr>
        <w:t>Train Lady Health Workers on the use of the system.</w:t>
      </w:r>
    </w:p>
    <w:p w14:paraId="7D5AE2D6" w14:textId="77777777" w:rsidR="00AB2EF5" w:rsidRPr="00AB2EF5" w:rsidRDefault="00AB2EF5" w:rsidP="006567ED">
      <w:pPr>
        <w:numPr>
          <w:ilvl w:val="0"/>
          <w:numId w:val="42"/>
        </w:numPr>
        <w:jc w:val="both"/>
        <w:rPr>
          <w:rFonts w:asciiTheme="majorBidi" w:hAnsiTheme="majorBidi" w:cstheme="majorBidi"/>
        </w:rPr>
      </w:pPr>
      <w:r w:rsidRPr="00AB2EF5">
        <w:rPr>
          <w:rFonts w:asciiTheme="majorBidi" w:hAnsiTheme="majorBidi" w:cstheme="majorBidi"/>
        </w:rPr>
        <w:t>Conduct randomized controlled trial of model-assisted diagnosis (MAD) vs. standard care (SC).</w:t>
      </w:r>
    </w:p>
    <w:p w14:paraId="22BD2F2B" w14:textId="77777777" w:rsidR="00AB2EF5" w:rsidRPr="00AB2EF5" w:rsidRDefault="00AB2EF5" w:rsidP="006567ED">
      <w:pPr>
        <w:numPr>
          <w:ilvl w:val="0"/>
          <w:numId w:val="42"/>
        </w:numPr>
        <w:jc w:val="both"/>
        <w:rPr>
          <w:rFonts w:asciiTheme="majorBidi" w:hAnsiTheme="majorBidi" w:cstheme="majorBidi"/>
        </w:rPr>
      </w:pPr>
      <w:r w:rsidRPr="00AB2EF5">
        <w:rPr>
          <w:rFonts w:asciiTheme="majorBidi" w:hAnsiTheme="majorBidi" w:cstheme="majorBidi"/>
        </w:rPr>
        <w:t>Evaluate outcomes including diagnostic accuracy, time to diagnosis, patient outcomes, and cost-effectiveness.</w:t>
      </w:r>
    </w:p>
    <w:p w14:paraId="4EC74F2D" w14:textId="77777777" w:rsidR="00AB2EF5" w:rsidRPr="00AB2EF5" w:rsidRDefault="00AB2EF5" w:rsidP="006567ED">
      <w:pPr>
        <w:numPr>
          <w:ilvl w:val="0"/>
          <w:numId w:val="42"/>
        </w:numPr>
        <w:jc w:val="both"/>
        <w:rPr>
          <w:rFonts w:asciiTheme="majorBidi" w:hAnsiTheme="majorBidi" w:cstheme="majorBidi"/>
        </w:rPr>
      </w:pPr>
      <w:r w:rsidRPr="00AB2EF5">
        <w:rPr>
          <w:rFonts w:asciiTheme="majorBidi" w:hAnsiTheme="majorBidi" w:cstheme="majorBidi"/>
        </w:rPr>
        <w:t>Gather and incorporate user feedback to improve the interface.</w:t>
      </w:r>
    </w:p>
    <w:p w14:paraId="4F3540EC"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Expected Outcome:</w:t>
      </w:r>
      <w:r w:rsidRPr="00AB2EF5">
        <w:rPr>
          <w:rFonts w:asciiTheme="majorBidi" w:hAnsiTheme="majorBidi" w:cstheme="majorBidi"/>
        </w:rPr>
        <w:t xml:space="preserve"> Clinically validated data, user acceptance metrics, and proof of clinical impact.</w:t>
      </w:r>
    </w:p>
    <w:p w14:paraId="490873D4" w14:textId="77777777" w:rsidR="00AB2EF5" w:rsidRPr="00AB2EF5" w:rsidRDefault="00AB2EF5" w:rsidP="006567ED">
      <w:pPr>
        <w:jc w:val="both"/>
        <w:rPr>
          <w:rFonts w:asciiTheme="majorBidi" w:hAnsiTheme="majorBidi" w:cstheme="majorBidi"/>
          <w:b/>
          <w:bCs/>
        </w:rPr>
      </w:pPr>
      <w:r w:rsidRPr="00AB2EF5">
        <w:rPr>
          <w:rFonts w:asciiTheme="majorBidi" w:hAnsiTheme="majorBidi" w:cstheme="majorBidi"/>
          <w:b/>
          <w:bCs/>
        </w:rPr>
        <w:lastRenderedPageBreak/>
        <w:t>Phase 5: Continuous Learning and Deployment Scaling (Months 24–48)</w:t>
      </w:r>
    </w:p>
    <w:p w14:paraId="64505A8A"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final phase establishes a continuous learning system and scales up deployment across Pakistan.</w:t>
      </w:r>
    </w:p>
    <w:p w14:paraId="79AE47C1"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Tasks:</w:t>
      </w:r>
    </w:p>
    <w:p w14:paraId="2E03BF56" w14:textId="77777777" w:rsidR="00AB2EF5" w:rsidRPr="00AB2EF5" w:rsidRDefault="00AB2EF5" w:rsidP="006567ED">
      <w:pPr>
        <w:numPr>
          <w:ilvl w:val="0"/>
          <w:numId w:val="43"/>
        </w:numPr>
        <w:jc w:val="both"/>
        <w:rPr>
          <w:rFonts w:asciiTheme="majorBidi" w:hAnsiTheme="majorBidi" w:cstheme="majorBidi"/>
        </w:rPr>
      </w:pPr>
      <w:r w:rsidRPr="00AB2EF5">
        <w:rPr>
          <w:rFonts w:asciiTheme="majorBidi" w:hAnsiTheme="majorBidi" w:cstheme="majorBidi"/>
        </w:rPr>
        <w:t>Adopt federated learning with the aim of improving the model in a privacy-preserving manner while involving multiple sites.</w:t>
      </w:r>
    </w:p>
    <w:p w14:paraId="60D00268" w14:textId="77777777" w:rsidR="00AB2EF5" w:rsidRPr="00AB2EF5" w:rsidRDefault="00AB2EF5" w:rsidP="006567ED">
      <w:pPr>
        <w:numPr>
          <w:ilvl w:val="0"/>
          <w:numId w:val="43"/>
        </w:numPr>
        <w:jc w:val="both"/>
        <w:rPr>
          <w:rFonts w:asciiTheme="majorBidi" w:hAnsiTheme="majorBidi" w:cstheme="majorBidi"/>
        </w:rPr>
      </w:pPr>
      <w:r w:rsidRPr="00AB2EF5">
        <w:rPr>
          <w:rFonts w:asciiTheme="majorBidi" w:hAnsiTheme="majorBidi" w:cstheme="majorBidi"/>
        </w:rPr>
        <w:t>Create Urdu, Pashto, and Sindhi multilingual interfaces.</w:t>
      </w:r>
    </w:p>
    <w:p w14:paraId="26F94A84" w14:textId="77777777" w:rsidR="00AB2EF5" w:rsidRPr="00AB2EF5" w:rsidRDefault="00AB2EF5" w:rsidP="006567ED">
      <w:pPr>
        <w:numPr>
          <w:ilvl w:val="0"/>
          <w:numId w:val="43"/>
        </w:numPr>
        <w:jc w:val="both"/>
        <w:rPr>
          <w:rFonts w:asciiTheme="majorBidi" w:hAnsiTheme="majorBidi" w:cstheme="majorBidi"/>
        </w:rPr>
      </w:pPr>
      <w:r w:rsidRPr="00AB2EF5">
        <w:rPr>
          <w:rFonts w:asciiTheme="majorBidi" w:hAnsiTheme="majorBidi" w:cstheme="majorBidi"/>
        </w:rPr>
        <w:t>Integrate with Pakistan's Sehat Card system.</w:t>
      </w:r>
    </w:p>
    <w:p w14:paraId="44AC71A9" w14:textId="77777777" w:rsidR="00AB2EF5" w:rsidRPr="00AB2EF5" w:rsidRDefault="00AB2EF5" w:rsidP="006567ED">
      <w:pPr>
        <w:numPr>
          <w:ilvl w:val="0"/>
          <w:numId w:val="43"/>
        </w:numPr>
        <w:jc w:val="both"/>
        <w:rPr>
          <w:rFonts w:asciiTheme="majorBidi" w:hAnsiTheme="majorBidi" w:cstheme="majorBidi"/>
        </w:rPr>
      </w:pPr>
      <w:r w:rsidRPr="00AB2EF5">
        <w:rPr>
          <w:rFonts w:asciiTheme="majorBidi" w:hAnsiTheme="majorBidi" w:cstheme="majorBidi"/>
        </w:rPr>
        <w:t>Develop and launch a scale-up strategy for all BHUs in KPK (500+ facilities).</w:t>
      </w:r>
    </w:p>
    <w:p w14:paraId="269133B7" w14:textId="77777777" w:rsidR="00AB2EF5" w:rsidRPr="00AB2EF5" w:rsidRDefault="00AB2EF5" w:rsidP="006567ED">
      <w:pPr>
        <w:numPr>
          <w:ilvl w:val="0"/>
          <w:numId w:val="43"/>
        </w:numPr>
        <w:jc w:val="both"/>
        <w:rPr>
          <w:rFonts w:asciiTheme="majorBidi" w:hAnsiTheme="majorBidi" w:cstheme="majorBidi"/>
        </w:rPr>
      </w:pPr>
      <w:r w:rsidRPr="00AB2EF5">
        <w:rPr>
          <w:rFonts w:asciiTheme="majorBidi" w:hAnsiTheme="majorBidi" w:cstheme="majorBidi"/>
        </w:rPr>
        <w:t>Establish maintenance and update procedures.</w:t>
      </w:r>
    </w:p>
    <w:p w14:paraId="2B79CCB9"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Expected Outcomes:</w:t>
      </w:r>
      <w:r w:rsidRPr="00AB2EF5">
        <w:rPr>
          <w:rFonts w:asciiTheme="majorBidi" w:hAnsiTheme="majorBidi" w:cstheme="majorBidi"/>
        </w:rPr>
        <w:t xml:space="preserve"> Country-wide deployment framework, federated learning infrastructure, and sustainable model improvement mechanism.</w:t>
      </w:r>
    </w:p>
    <w:p w14:paraId="7AAF957E" w14:textId="77777777" w:rsidR="00AB2EF5" w:rsidRPr="00AB2EF5" w:rsidRDefault="00000000" w:rsidP="006567ED">
      <w:pPr>
        <w:jc w:val="both"/>
        <w:rPr>
          <w:rFonts w:asciiTheme="majorBidi" w:hAnsiTheme="majorBidi" w:cstheme="majorBidi"/>
        </w:rPr>
      </w:pPr>
      <w:r>
        <w:rPr>
          <w:rFonts w:asciiTheme="majorBidi" w:hAnsiTheme="majorBidi" w:cstheme="majorBidi"/>
        </w:rPr>
        <w:pict w14:anchorId="076D4CE7">
          <v:rect id="_x0000_i1058" style="width:0;height:.75pt" o:hralign="center" o:hrstd="t" o:hr="t" fillcolor="#a0a0a0" stroked="f"/>
        </w:pict>
      </w:r>
    </w:p>
    <w:p w14:paraId="3D06FD22" w14:textId="77777777" w:rsidR="00AB2EF5" w:rsidRPr="00A93F41" w:rsidRDefault="00AB2EF5" w:rsidP="006567ED">
      <w:pPr>
        <w:pStyle w:val="Heading2"/>
        <w:jc w:val="both"/>
        <w:rPr>
          <w:rFonts w:asciiTheme="majorBidi" w:hAnsiTheme="majorBidi"/>
          <w:color w:val="auto"/>
        </w:rPr>
      </w:pPr>
      <w:bookmarkStart w:id="174" w:name="_Toc241244606"/>
      <w:r w:rsidRPr="00A93F41">
        <w:rPr>
          <w:rFonts w:asciiTheme="majorBidi" w:hAnsiTheme="majorBidi"/>
          <w:color w:val="auto"/>
        </w:rPr>
        <w:t>5.7 Concluding Remarks</w:t>
      </w:r>
      <w:bookmarkEnd w:id="174"/>
    </w:p>
    <w:p w14:paraId="5029CCA7"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This research was an outcome of a simple observation: at the hospitals of Dera Ismail Khan, cardiologists were inundated with manual ECG analysis, and patients had to travel for hours from villages for a simple cardiac checkup. The current automated solutions available were either inaccurate or costly for Pakistan's resource-constrained healthcare scenario.</w:t>
      </w:r>
    </w:p>
    <w:p w14:paraId="6E9D118F"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 xml:space="preserve">This observation was the inspiration for the development of </w:t>
      </w:r>
      <w:r w:rsidRPr="00AB2EF5">
        <w:rPr>
          <w:rFonts w:asciiTheme="majorBidi" w:hAnsiTheme="majorBidi" w:cstheme="majorBidi"/>
          <w:b/>
          <w:bCs/>
        </w:rPr>
        <w:t>ECG-TransCovNet</w:t>
      </w:r>
      <w:r w:rsidRPr="00AB2EF5">
        <w:rPr>
          <w:rFonts w:asciiTheme="majorBidi" w:hAnsiTheme="majorBidi" w:cstheme="majorBidi"/>
        </w:rPr>
        <w:t>, a lightweight hybrid CNN-Transformer model specifically designed for rural healthcare facilities in Pakistan.</w:t>
      </w:r>
    </w:p>
    <w:p w14:paraId="1AB7948F"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study has shown that:</w:t>
      </w:r>
    </w:p>
    <w:p w14:paraId="0FCB044C" w14:textId="77777777" w:rsidR="00AB2EF5" w:rsidRPr="00AB2EF5" w:rsidRDefault="00AB2EF5" w:rsidP="006567ED">
      <w:pPr>
        <w:numPr>
          <w:ilvl w:val="0"/>
          <w:numId w:val="44"/>
        </w:numPr>
        <w:jc w:val="both"/>
        <w:rPr>
          <w:rFonts w:asciiTheme="majorBidi" w:hAnsiTheme="majorBidi" w:cstheme="majorBidi"/>
        </w:rPr>
      </w:pPr>
      <w:r w:rsidRPr="00AB2EF5">
        <w:rPr>
          <w:rFonts w:asciiTheme="majorBidi" w:hAnsiTheme="majorBidi" w:cstheme="majorBidi"/>
          <w:b/>
          <w:bCs/>
        </w:rPr>
        <w:t>100% accuracy</w:t>
      </w:r>
      <w:r w:rsidRPr="00AB2EF5">
        <w:rPr>
          <w:rFonts w:asciiTheme="majorBidi" w:hAnsiTheme="majorBidi" w:cstheme="majorBidi"/>
        </w:rPr>
        <w:t xml:space="preserve"> can be achieved on synthetic ECG data for architectural validation.</w:t>
      </w:r>
    </w:p>
    <w:p w14:paraId="7A70A2FC" w14:textId="77777777" w:rsidR="00AB2EF5" w:rsidRPr="00AB2EF5" w:rsidRDefault="00AB2EF5" w:rsidP="006567ED">
      <w:pPr>
        <w:numPr>
          <w:ilvl w:val="0"/>
          <w:numId w:val="44"/>
        </w:numPr>
        <w:jc w:val="both"/>
        <w:rPr>
          <w:rFonts w:asciiTheme="majorBidi" w:hAnsiTheme="majorBidi" w:cstheme="majorBidi"/>
        </w:rPr>
      </w:pPr>
      <w:r w:rsidRPr="00AB2EF5">
        <w:rPr>
          <w:rFonts w:asciiTheme="majorBidi" w:hAnsiTheme="majorBidi" w:cstheme="majorBidi"/>
          <w:b/>
          <w:bCs/>
        </w:rPr>
        <w:t>91.39% accuracy</w:t>
      </w:r>
      <w:r w:rsidRPr="00AB2EF5">
        <w:rPr>
          <w:rFonts w:asciiTheme="majorBidi" w:hAnsiTheme="majorBidi" w:cstheme="majorBidi"/>
        </w:rPr>
        <w:t xml:space="preserve"> can be achieved on real MIT-BIH data with strict subject-disjoint evaluation.</w:t>
      </w:r>
    </w:p>
    <w:p w14:paraId="4E299369" w14:textId="77777777" w:rsidR="00AB2EF5" w:rsidRPr="00AB2EF5" w:rsidRDefault="00AB2EF5" w:rsidP="006567ED">
      <w:pPr>
        <w:numPr>
          <w:ilvl w:val="0"/>
          <w:numId w:val="44"/>
        </w:numPr>
        <w:jc w:val="both"/>
        <w:rPr>
          <w:rFonts w:asciiTheme="majorBidi" w:hAnsiTheme="majorBidi" w:cstheme="majorBidi"/>
        </w:rPr>
      </w:pPr>
      <w:r w:rsidRPr="00AB2EF5">
        <w:rPr>
          <w:rFonts w:asciiTheme="majorBidi" w:hAnsiTheme="majorBidi" w:cstheme="majorBidi"/>
        </w:rPr>
        <w:t>Excellent computational efficiency (</w:t>
      </w:r>
      <w:r w:rsidRPr="00AB2EF5">
        <w:rPr>
          <w:rFonts w:asciiTheme="majorBidi" w:hAnsiTheme="majorBidi" w:cstheme="majorBidi"/>
          <w:b/>
          <w:bCs/>
        </w:rPr>
        <w:t xml:space="preserve">~408K parameters, 1.38 MB model size, 5.8 </w:t>
      </w:r>
      <w:proofErr w:type="spellStart"/>
      <w:r w:rsidRPr="00AB2EF5">
        <w:rPr>
          <w:rFonts w:asciiTheme="majorBidi" w:hAnsiTheme="majorBidi" w:cstheme="majorBidi"/>
          <w:b/>
          <w:bCs/>
        </w:rPr>
        <w:t>ms</w:t>
      </w:r>
      <w:proofErr w:type="spellEnd"/>
      <w:r w:rsidRPr="00AB2EF5">
        <w:rPr>
          <w:rFonts w:asciiTheme="majorBidi" w:hAnsiTheme="majorBidi" w:cstheme="majorBidi"/>
          <w:b/>
          <w:bCs/>
        </w:rPr>
        <w:t xml:space="preserve"> CPU inference</w:t>
      </w:r>
      <w:r w:rsidRPr="00AB2EF5">
        <w:rPr>
          <w:rFonts w:asciiTheme="majorBidi" w:hAnsiTheme="majorBidi" w:cstheme="majorBidi"/>
        </w:rPr>
        <w:t>) is possible with careful architecture design.</w:t>
      </w:r>
    </w:p>
    <w:p w14:paraId="2C08F258" w14:textId="77777777" w:rsidR="00AB2EF5" w:rsidRPr="00AB2EF5" w:rsidRDefault="00AB2EF5" w:rsidP="006567ED">
      <w:pPr>
        <w:numPr>
          <w:ilvl w:val="0"/>
          <w:numId w:val="44"/>
        </w:numPr>
        <w:jc w:val="both"/>
        <w:rPr>
          <w:rFonts w:asciiTheme="majorBidi" w:hAnsiTheme="majorBidi" w:cstheme="majorBidi"/>
        </w:rPr>
      </w:pPr>
      <w:r w:rsidRPr="00AB2EF5">
        <w:rPr>
          <w:rFonts w:asciiTheme="majorBidi" w:hAnsiTheme="majorBidi" w:cstheme="majorBidi"/>
        </w:rPr>
        <w:t xml:space="preserve">The model can be reduced to </w:t>
      </w:r>
      <w:r w:rsidRPr="00AB2EF5">
        <w:rPr>
          <w:rFonts w:asciiTheme="majorBidi" w:hAnsiTheme="majorBidi" w:cstheme="majorBidi"/>
          <w:b/>
          <w:bCs/>
        </w:rPr>
        <w:t>0.38 MB</w:t>
      </w:r>
      <w:r w:rsidRPr="00AB2EF5">
        <w:rPr>
          <w:rFonts w:asciiTheme="majorBidi" w:hAnsiTheme="majorBidi" w:cstheme="majorBidi"/>
        </w:rPr>
        <w:t xml:space="preserve"> after INT8 quantization, allowing deployment on existing computers in Basic Health Units without hardware upgrades.</w:t>
      </w:r>
    </w:p>
    <w:p w14:paraId="6E45F395"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t>The synergistic effect of SMOTE and moderate class weights led to a significant increase in minority class performance, directly addressing the issue of class imbalance that has hindered many studies so far.</w:t>
      </w:r>
    </w:p>
    <w:p w14:paraId="0C9E7E43"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rPr>
        <w:lastRenderedPageBreak/>
        <w:t>This research contributes in several lasting ways:</w:t>
      </w:r>
    </w:p>
    <w:p w14:paraId="375E8FCE" w14:textId="77777777" w:rsidR="00AB2EF5" w:rsidRPr="00AB2EF5" w:rsidRDefault="00AB2EF5" w:rsidP="006567ED">
      <w:pPr>
        <w:numPr>
          <w:ilvl w:val="0"/>
          <w:numId w:val="45"/>
        </w:numPr>
        <w:jc w:val="both"/>
        <w:rPr>
          <w:rFonts w:asciiTheme="majorBidi" w:hAnsiTheme="majorBidi" w:cstheme="majorBidi"/>
        </w:rPr>
      </w:pPr>
      <w:r w:rsidRPr="00AB2EF5">
        <w:rPr>
          <w:rFonts w:asciiTheme="majorBidi" w:hAnsiTheme="majorBidi" w:cstheme="majorBidi"/>
        </w:rPr>
        <w:t xml:space="preserve">It offers the </w:t>
      </w:r>
      <w:r w:rsidRPr="00AB2EF5">
        <w:rPr>
          <w:rFonts w:asciiTheme="majorBidi" w:hAnsiTheme="majorBidi" w:cstheme="majorBidi"/>
          <w:b/>
          <w:bCs/>
        </w:rPr>
        <w:t>first ECG analysis model specifically designed for Pakistan's rural healthcare infrastructure</w:t>
      </w:r>
      <w:r w:rsidRPr="00AB2EF5">
        <w:rPr>
          <w:rFonts w:asciiTheme="majorBidi" w:hAnsiTheme="majorBidi" w:cstheme="majorBidi"/>
        </w:rPr>
        <w:t>.</w:t>
      </w:r>
    </w:p>
    <w:p w14:paraId="41BFA5E8" w14:textId="77777777" w:rsidR="00AB2EF5" w:rsidRPr="00AB2EF5" w:rsidRDefault="00AB2EF5" w:rsidP="006567ED">
      <w:pPr>
        <w:numPr>
          <w:ilvl w:val="0"/>
          <w:numId w:val="45"/>
        </w:numPr>
        <w:jc w:val="both"/>
        <w:rPr>
          <w:rFonts w:asciiTheme="majorBidi" w:hAnsiTheme="majorBidi" w:cstheme="majorBidi"/>
        </w:rPr>
      </w:pPr>
      <w:r w:rsidRPr="00AB2EF5">
        <w:rPr>
          <w:rFonts w:asciiTheme="majorBidi" w:hAnsiTheme="majorBidi" w:cstheme="majorBidi"/>
        </w:rPr>
        <w:t xml:space="preserve">It provides a </w:t>
      </w:r>
      <w:r w:rsidRPr="00AB2EF5">
        <w:rPr>
          <w:rFonts w:asciiTheme="majorBidi" w:hAnsiTheme="majorBidi" w:cstheme="majorBidi"/>
          <w:b/>
          <w:bCs/>
        </w:rPr>
        <w:t>synthetic-data-first development pathway</w:t>
      </w:r>
      <w:r w:rsidRPr="00AB2EF5">
        <w:rPr>
          <w:rFonts w:asciiTheme="majorBidi" w:hAnsiTheme="majorBidi" w:cstheme="majorBidi"/>
        </w:rPr>
        <w:t xml:space="preserve"> that other resource-constrained researchers can follow.</w:t>
      </w:r>
    </w:p>
    <w:p w14:paraId="704C877A" w14:textId="77777777" w:rsidR="00AB2EF5" w:rsidRPr="00AB2EF5" w:rsidRDefault="00AB2EF5" w:rsidP="006567ED">
      <w:pPr>
        <w:numPr>
          <w:ilvl w:val="0"/>
          <w:numId w:val="45"/>
        </w:numPr>
        <w:jc w:val="both"/>
        <w:rPr>
          <w:rFonts w:asciiTheme="majorBidi" w:hAnsiTheme="majorBidi" w:cstheme="majorBidi"/>
        </w:rPr>
      </w:pPr>
      <w:r w:rsidRPr="00AB2EF5">
        <w:rPr>
          <w:rFonts w:asciiTheme="majorBidi" w:hAnsiTheme="majorBidi" w:cstheme="majorBidi"/>
        </w:rPr>
        <w:t xml:space="preserve">It demonstrates that </w:t>
      </w:r>
      <w:r w:rsidRPr="00AB2EF5">
        <w:rPr>
          <w:rFonts w:asciiTheme="majorBidi" w:hAnsiTheme="majorBidi" w:cstheme="majorBidi"/>
          <w:b/>
          <w:bCs/>
        </w:rPr>
        <w:t>accuracy and efficiency can be achieved simultaneously</w:t>
      </w:r>
      <w:r w:rsidRPr="00AB2EF5">
        <w:rPr>
          <w:rFonts w:asciiTheme="majorBidi" w:hAnsiTheme="majorBidi" w:cstheme="majorBidi"/>
        </w:rPr>
        <w:t>, contrary to the "bigger is better" mentality.</w:t>
      </w:r>
    </w:p>
    <w:p w14:paraId="42F63720" w14:textId="77777777" w:rsidR="00AB2EF5" w:rsidRPr="00AB2EF5" w:rsidRDefault="00AB2EF5" w:rsidP="006567ED">
      <w:pPr>
        <w:numPr>
          <w:ilvl w:val="0"/>
          <w:numId w:val="45"/>
        </w:numPr>
        <w:jc w:val="both"/>
        <w:rPr>
          <w:rFonts w:asciiTheme="majorBidi" w:hAnsiTheme="majorBidi" w:cstheme="majorBidi"/>
        </w:rPr>
      </w:pPr>
      <w:r w:rsidRPr="00AB2EF5">
        <w:rPr>
          <w:rFonts w:asciiTheme="majorBidi" w:hAnsiTheme="majorBidi" w:cstheme="majorBidi"/>
        </w:rPr>
        <w:t xml:space="preserve">It provides an </w:t>
      </w:r>
      <w:r w:rsidRPr="00AB2EF5">
        <w:rPr>
          <w:rFonts w:asciiTheme="majorBidi" w:hAnsiTheme="majorBidi" w:cstheme="majorBidi"/>
          <w:b/>
          <w:bCs/>
        </w:rPr>
        <w:t>interpretable attention fusion mechanism</w:t>
      </w:r>
      <w:r w:rsidRPr="00AB2EF5">
        <w:rPr>
          <w:rFonts w:asciiTheme="majorBidi" w:hAnsiTheme="majorBidi" w:cstheme="majorBidi"/>
        </w:rPr>
        <w:t xml:space="preserve"> that reflects clinical knowledge.</w:t>
      </w:r>
    </w:p>
    <w:p w14:paraId="7AAD9E5D" w14:textId="77777777" w:rsidR="00AB2EF5" w:rsidRPr="00AB2EF5" w:rsidRDefault="00AB2EF5" w:rsidP="006567ED">
      <w:pPr>
        <w:numPr>
          <w:ilvl w:val="0"/>
          <w:numId w:val="45"/>
        </w:numPr>
        <w:jc w:val="both"/>
        <w:rPr>
          <w:rFonts w:asciiTheme="majorBidi" w:hAnsiTheme="majorBidi" w:cstheme="majorBidi"/>
        </w:rPr>
      </w:pPr>
      <w:r w:rsidRPr="00AB2EF5">
        <w:rPr>
          <w:rFonts w:asciiTheme="majorBidi" w:hAnsiTheme="majorBidi" w:cstheme="majorBidi"/>
        </w:rPr>
        <w:t xml:space="preserve">It </w:t>
      </w:r>
      <w:r w:rsidRPr="00AB2EF5">
        <w:rPr>
          <w:rFonts w:asciiTheme="majorBidi" w:hAnsiTheme="majorBidi" w:cstheme="majorBidi"/>
          <w:b/>
          <w:bCs/>
        </w:rPr>
        <w:t>quantifies the synthetic-to-real domain gap</w:t>
      </w:r>
      <w:r w:rsidRPr="00AB2EF5">
        <w:rPr>
          <w:rFonts w:asciiTheme="majorBidi" w:hAnsiTheme="majorBidi" w:cstheme="majorBidi"/>
        </w:rPr>
        <w:t xml:space="preserve"> for the first time in ECG classification, motivating future domain adaptation research.</w:t>
      </w:r>
    </w:p>
    <w:p w14:paraId="71A14A85"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Limitations must be acknowledged.</w:t>
      </w:r>
      <w:r w:rsidRPr="00AB2EF5">
        <w:rPr>
          <w:rFonts w:asciiTheme="majorBidi" w:hAnsiTheme="majorBidi" w:cstheme="majorBidi"/>
        </w:rPr>
        <w:t xml:space="preserve"> Synthetic data yields perfect accuracy, but this does not imply clinical-grade accuracy. Real-world ECG signals are more variable, and clinical validation of the system on local patient (Pakistani) data is necessary prior to deployment. The current model supports 4 AAMI classes only and single-lead ECG inputs. S-class detection remains challenging (F1 = 0.152). A future work plan is in effect and has been broken down into phases to overcome these limitations.</w:t>
      </w:r>
    </w:p>
    <w:p w14:paraId="53B4D085"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The journey continues.</w:t>
      </w:r>
      <w:r w:rsidRPr="00AB2EF5">
        <w:rPr>
          <w:rFonts w:asciiTheme="majorBidi" w:hAnsiTheme="majorBidi" w:cstheme="majorBidi"/>
        </w:rPr>
        <w:t xml:space="preserve"> The road from synthetic data proof-of-concept to clinical deployment is long, but the work in this thesis has laid the groundwork for the technical aspects. The roadmap described in Section 5.6 clearly maps out the way forward — from public dataset validation to retrospective clinical studies to prospective trials to scaled deployment.</w:t>
      </w:r>
    </w:p>
    <w:p w14:paraId="5AB05010" w14:textId="77777777" w:rsidR="00AB2EF5" w:rsidRPr="00AB2EF5" w:rsidRDefault="00AB2EF5" w:rsidP="006567ED">
      <w:pPr>
        <w:jc w:val="both"/>
        <w:rPr>
          <w:rFonts w:asciiTheme="majorBidi" w:hAnsiTheme="majorBidi" w:cstheme="majorBidi"/>
        </w:rPr>
      </w:pPr>
      <w:r w:rsidRPr="00AB2EF5">
        <w:rPr>
          <w:rFonts w:asciiTheme="majorBidi" w:hAnsiTheme="majorBidi" w:cstheme="majorBidi"/>
          <w:b/>
          <w:bCs/>
        </w:rPr>
        <w:t>A final reflection.</w:t>
      </w:r>
      <w:r w:rsidRPr="00AB2EF5">
        <w:rPr>
          <w:rFonts w:asciiTheme="majorBidi" w:hAnsiTheme="majorBidi" w:cstheme="majorBidi"/>
        </w:rPr>
        <w:t xml:space="preserve"> This is a work of dedication by a researcher from Gomal University, Dera Ismail Khan, toward creating technology for the benefit of our people. While rural Pakistan's healthcare issues are certainly large, they are not insurmountable. Context-aware AI systems can connect urban and rural villages, and those with or without access to specialists. ECG-TransCovNet is one step towards this vision.</w:t>
      </w:r>
    </w:p>
    <w:p w14:paraId="38FC562C" w14:textId="5E9DCEC2" w:rsidR="00FD2FB9" w:rsidRPr="00A93F41" w:rsidRDefault="00AB2EF5" w:rsidP="006567ED">
      <w:pPr>
        <w:jc w:val="both"/>
        <w:rPr>
          <w:rFonts w:asciiTheme="majorBidi" w:hAnsiTheme="majorBidi" w:cstheme="majorBidi"/>
          <w:b/>
          <w:bCs/>
        </w:rPr>
      </w:pPr>
      <w:r w:rsidRPr="00AB2EF5">
        <w:rPr>
          <w:rFonts w:asciiTheme="majorBidi" w:hAnsiTheme="majorBidi" w:cstheme="majorBidi"/>
          <w:b/>
          <w:bCs/>
        </w:rPr>
        <w:t>The work continues.</w:t>
      </w:r>
    </w:p>
    <w:p w14:paraId="1F703CDA" w14:textId="338B7EBB" w:rsidR="00FA7ADF" w:rsidRPr="00A93F41" w:rsidRDefault="00FD2FB9" w:rsidP="006567ED">
      <w:pPr>
        <w:jc w:val="both"/>
        <w:rPr>
          <w:rFonts w:asciiTheme="majorBidi" w:hAnsiTheme="majorBidi" w:cstheme="majorBidi"/>
          <w:b/>
          <w:bCs/>
        </w:rPr>
      </w:pPr>
      <w:r w:rsidRPr="00A93F41">
        <w:rPr>
          <w:rFonts w:asciiTheme="majorBidi" w:hAnsiTheme="majorBidi" w:cstheme="majorBidi"/>
          <w:b/>
          <w:bCs/>
        </w:rPr>
        <w:br w:type="page"/>
      </w:r>
    </w:p>
    <w:p w14:paraId="4D62EA1E" w14:textId="449F7D79" w:rsidR="000344E1" w:rsidRPr="00A93F41" w:rsidRDefault="00450F0B" w:rsidP="006567ED">
      <w:pPr>
        <w:pStyle w:val="Heading1"/>
        <w:jc w:val="both"/>
        <w:rPr>
          <w:rFonts w:asciiTheme="majorBidi" w:hAnsiTheme="majorBidi"/>
          <w:color w:val="auto"/>
        </w:rPr>
      </w:pPr>
      <w:bookmarkStart w:id="175" w:name="_Toc241244607"/>
      <w:r w:rsidRPr="00A93F41">
        <w:rPr>
          <w:rFonts w:asciiTheme="majorBidi" w:hAnsiTheme="majorBidi"/>
          <w:color w:val="auto"/>
        </w:rPr>
        <w:lastRenderedPageBreak/>
        <w:t>References</w:t>
      </w:r>
      <w:bookmarkEnd w:id="175"/>
    </w:p>
    <w:bookmarkStart w:id="176" w:name="_Hlk241181373"/>
    <w:p w14:paraId="76B52E05" w14:textId="77777777" w:rsidR="00083D52" w:rsidRPr="00A93F41" w:rsidRDefault="00450F0B" w:rsidP="00083D52">
      <w:pPr>
        <w:pStyle w:val="Bibliography"/>
        <w:rPr>
          <w:rFonts w:asciiTheme="majorBidi" w:hAnsiTheme="majorBidi" w:cstheme="majorBidi"/>
        </w:rPr>
      </w:pPr>
      <w:r w:rsidRPr="00A93F41">
        <w:rPr>
          <w:rFonts w:asciiTheme="majorBidi" w:hAnsiTheme="majorBidi" w:cstheme="majorBidi"/>
        </w:rPr>
        <w:fldChar w:fldCharType="begin"/>
      </w:r>
      <w:r w:rsidRPr="00A93F41">
        <w:rPr>
          <w:rFonts w:asciiTheme="majorBidi" w:hAnsiTheme="majorBidi" w:cstheme="majorBidi"/>
        </w:rPr>
        <w:instrText xml:space="preserve"> ADDIN ZOTERO_BIBL {"uncited":[],"omitted":[],"custom":[]} CSL_BIBLIOGRAPHY </w:instrText>
      </w:r>
      <w:r w:rsidRPr="00A93F41">
        <w:rPr>
          <w:rFonts w:asciiTheme="majorBidi" w:hAnsiTheme="majorBidi" w:cstheme="majorBidi"/>
        </w:rPr>
        <w:fldChar w:fldCharType="separate"/>
      </w:r>
      <w:r w:rsidR="00083D52" w:rsidRPr="00A93F41">
        <w:rPr>
          <w:rFonts w:asciiTheme="majorBidi" w:hAnsiTheme="majorBidi" w:cstheme="majorBidi"/>
        </w:rPr>
        <w:t>[1]</w:t>
      </w:r>
      <w:r w:rsidR="00083D52" w:rsidRPr="00A93F41">
        <w:rPr>
          <w:rFonts w:asciiTheme="majorBidi" w:hAnsiTheme="majorBidi" w:cstheme="majorBidi"/>
        </w:rPr>
        <w:tab/>
        <w:t>W. H. Organization, “Cardiovascular diseases (CVDs) fact sheet,” 2021, [Online]. Available: https://www.who.int/news-room/fact-sheets/detail/cardiovascular-diseases-(cvds)</w:t>
      </w:r>
    </w:p>
    <w:p w14:paraId="1FB35D38"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w:t>
      </w:r>
      <w:r w:rsidRPr="00A93F41">
        <w:rPr>
          <w:rFonts w:asciiTheme="majorBidi" w:hAnsiTheme="majorBidi" w:cstheme="majorBidi"/>
        </w:rPr>
        <w:tab/>
        <w:t xml:space="preserve">T. H. Jafar, A. de Silva, A. Naheed, and others, “Prevalence and predictors of cardiovascular disease in South Asian populations: A pooled analysis of prospective cohorts,” </w:t>
      </w:r>
      <w:r w:rsidRPr="00A93F41">
        <w:rPr>
          <w:rFonts w:asciiTheme="majorBidi" w:hAnsiTheme="majorBidi" w:cstheme="majorBidi"/>
          <w:i/>
          <w:iCs/>
        </w:rPr>
        <w:t>J. Am. Heart Assoc.</w:t>
      </w:r>
      <w:r w:rsidRPr="00A93F41">
        <w:rPr>
          <w:rFonts w:asciiTheme="majorBidi" w:hAnsiTheme="majorBidi" w:cstheme="majorBidi"/>
        </w:rPr>
        <w:t>, vol. 9, no. 14, p. e015647, 2020.</w:t>
      </w:r>
    </w:p>
    <w:p w14:paraId="3F0BFA4C"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w:t>
      </w:r>
      <w:r w:rsidRPr="00A93F41">
        <w:rPr>
          <w:rFonts w:asciiTheme="majorBidi" w:hAnsiTheme="majorBidi" w:cstheme="majorBidi"/>
        </w:rPr>
        <w:tab/>
        <w:t xml:space="preserve">M. A. Khan, M. J. Hashim, H. Mustafa, and others, “Global epidemiology of ischemic heart disease: Results from the global burden of disease study,” </w:t>
      </w:r>
      <w:r w:rsidRPr="00A93F41">
        <w:rPr>
          <w:rFonts w:asciiTheme="majorBidi" w:hAnsiTheme="majorBidi" w:cstheme="majorBidi"/>
          <w:i/>
          <w:iCs/>
        </w:rPr>
        <w:t>Cureus</w:t>
      </w:r>
      <w:r w:rsidRPr="00A93F41">
        <w:rPr>
          <w:rFonts w:asciiTheme="majorBidi" w:hAnsiTheme="majorBidi" w:cstheme="majorBidi"/>
        </w:rPr>
        <w:t>, vol. 14, no. 7, p. e26773, 2022.</w:t>
      </w:r>
    </w:p>
    <w:p w14:paraId="498DFDFD"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[4]</w:t>
      </w:r>
      <w:r w:rsidRPr="00A93F41">
        <w:rPr>
          <w:rFonts w:asciiTheme="majorBidi" w:hAnsiTheme="majorBidi" w:cstheme="majorBidi"/>
        </w:rPr>
        <w:tab/>
        <w:t xml:space="preserve">A. Y. Hannun </w:t>
      </w:r>
      <w:r w:rsidRPr="00A93F41">
        <w:rPr>
          <w:rFonts w:asciiTheme="majorBidi" w:hAnsiTheme="majorBidi" w:cstheme="majorBidi"/>
          <w:i/>
          <w:iCs/>
        </w:rPr>
        <w:t>et al.</w:t>
      </w:r>
      <w:r w:rsidRPr="00A93F41">
        <w:rPr>
          <w:rFonts w:asciiTheme="majorBidi" w:hAnsiTheme="majorBidi" w:cstheme="majorBidi"/>
        </w:rPr>
        <w:t xml:space="preserve">, “Cardiologist-level arrhythmia detection and classification in ambulatory electrocardiograms using a deep neural network,” </w:t>
      </w:r>
      <w:r w:rsidRPr="00A93F41">
        <w:rPr>
          <w:rFonts w:asciiTheme="majorBidi" w:hAnsiTheme="majorBidi" w:cstheme="majorBidi"/>
          <w:i/>
          <w:iCs/>
        </w:rPr>
        <w:t>Nat. Med.</w:t>
      </w:r>
      <w:r w:rsidRPr="00A93F41">
        <w:rPr>
          <w:rFonts w:asciiTheme="majorBidi" w:hAnsiTheme="majorBidi" w:cstheme="majorBidi"/>
        </w:rPr>
        <w:t>, vol. 25, pp. 65–69, 2019.</w:t>
      </w:r>
    </w:p>
    <w:p w14:paraId="6755BE94"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[5]</w:t>
      </w:r>
      <w:r w:rsidRPr="00A93F41">
        <w:rPr>
          <w:rFonts w:asciiTheme="majorBidi" w:hAnsiTheme="majorBidi" w:cstheme="majorBidi"/>
        </w:rPr>
        <w:tab/>
        <w:t xml:space="preserve">Y. LeCun, Y. Bengio, and G. Hinton, “Deep learning,” </w:t>
      </w:r>
      <w:r w:rsidRPr="00A93F41">
        <w:rPr>
          <w:rFonts w:asciiTheme="majorBidi" w:hAnsiTheme="majorBidi" w:cstheme="majorBidi"/>
          <w:i/>
          <w:iCs/>
        </w:rPr>
        <w:t>Nature</w:t>
      </w:r>
      <w:r w:rsidRPr="00A93F41">
        <w:rPr>
          <w:rFonts w:asciiTheme="majorBidi" w:hAnsiTheme="majorBidi" w:cstheme="majorBidi"/>
        </w:rPr>
        <w:t>, vol. 521, no. 7553, pp. 436–444, 2015.</w:t>
      </w:r>
    </w:p>
    <w:p w14:paraId="5F7D34A4"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[6]</w:t>
      </w:r>
      <w:r w:rsidRPr="00A93F41">
        <w:rPr>
          <w:rFonts w:asciiTheme="majorBidi" w:hAnsiTheme="majorBidi" w:cstheme="majorBidi"/>
        </w:rPr>
        <w:tab/>
        <w:t xml:space="preserve">U. R. Acharya, S. L. Oh, Y. Hagiwara, J. H. Tan, and H. Adeli, “Deep convolutional neural network for the automated detection and diagnosis of seizure using EEG signals,” </w:t>
      </w:r>
      <w:proofErr w:type="spellStart"/>
      <w:r w:rsidRPr="00A93F41">
        <w:rPr>
          <w:rFonts w:asciiTheme="majorBidi" w:hAnsiTheme="majorBidi" w:cstheme="majorBidi"/>
          <w:i/>
          <w:iCs/>
        </w:rPr>
        <w:t>Comput</w:t>
      </w:r>
      <w:proofErr w:type="spellEnd"/>
      <w:r w:rsidRPr="00A93F41">
        <w:rPr>
          <w:rFonts w:asciiTheme="majorBidi" w:hAnsiTheme="majorBidi" w:cstheme="majorBidi"/>
          <w:i/>
          <w:iCs/>
        </w:rPr>
        <w:t>. Biol. Med.</w:t>
      </w:r>
      <w:r w:rsidRPr="00A93F41">
        <w:rPr>
          <w:rFonts w:asciiTheme="majorBidi" w:hAnsiTheme="majorBidi" w:cstheme="majorBidi"/>
        </w:rPr>
        <w:t>, vol. 100, pp. 270–278, 2017.</w:t>
      </w:r>
    </w:p>
    <w:p w14:paraId="6159619A"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[7]</w:t>
      </w:r>
      <w:r w:rsidRPr="00A93F41">
        <w:rPr>
          <w:rFonts w:asciiTheme="majorBidi" w:hAnsiTheme="majorBidi" w:cstheme="majorBidi"/>
        </w:rPr>
        <w:tab/>
        <w:t xml:space="preserve">Z. Wang, Y. Wang, and X. Huang, “A hierarchical fusion framework for ECG arrhythmia classification,” </w:t>
      </w:r>
      <w:r w:rsidRPr="00A93F41">
        <w:rPr>
          <w:rFonts w:asciiTheme="majorBidi" w:hAnsiTheme="majorBidi" w:cstheme="majorBidi"/>
          <w:i/>
          <w:iCs/>
        </w:rPr>
        <w:t xml:space="preserve">IEEE Trans. </w:t>
      </w:r>
      <w:proofErr w:type="spellStart"/>
      <w:r w:rsidRPr="00A93F41">
        <w:rPr>
          <w:rFonts w:asciiTheme="majorBidi" w:hAnsiTheme="majorBidi" w:cstheme="majorBidi"/>
          <w:i/>
          <w:iCs/>
        </w:rPr>
        <w:t>Instrum</w:t>
      </w:r>
      <w:proofErr w:type="spellEnd"/>
      <w:r w:rsidRPr="00A93F41">
        <w:rPr>
          <w:rFonts w:asciiTheme="majorBidi" w:hAnsiTheme="majorBidi" w:cstheme="majorBidi"/>
          <w:i/>
          <w:iCs/>
        </w:rPr>
        <w:t>. Meas.</w:t>
      </w:r>
      <w:r w:rsidRPr="00A93F41">
        <w:rPr>
          <w:rFonts w:asciiTheme="majorBidi" w:hAnsiTheme="majorBidi" w:cstheme="majorBidi"/>
        </w:rPr>
        <w:t>, vol. 69, no. 10, pp. 7890–7900, 2020.</w:t>
      </w:r>
    </w:p>
    <w:p w14:paraId="3D022B9C"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[8]</w:t>
      </w:r>
      <w:r w:rsidRPr="00A93F41">
        <w:rPr>
          <w:rFonts w:asciiTheme="majorBidi" w:hAnsiTheme="majorBidi" w:cstheme="majorBidi"/>
        </w:rPr>
        <w:tab/>
        <w:t xml:space="preserve">A. Vaswani </w:t>
      </w:r>
      <w:r w:rsidRPr="00A93F41">
        <w:rPr>
          <w:rFonts w:asciiTheme="majorBidi" w:hAnsiTheme="majorBidi" w:cstheme="majorBidi"/>
          <w:i/>
          <w:iCs/>
        </w:rPr>
        <w:t>et al.</w:t>
      </w:r>
      <w:r w:rsidRPr="00A93F41">
        <w:rPr>
          <w:rFonts w:asciiTheme="majorBidi" w:hAnsiTheme="majorBidi" w:cstheme="majorBidi"/>
        </w:rPr>
        <w:t xml:space="preserve">, “Attention is all you need,” in </w:t>
      </w:r>
      <w:r w:rsidRPr="00A93F41">
        <w:rPr>
          <w:rFonts w:asciiTheme="majorBidi" w:hAnsiTheme="majorBidi" w:cstheme="majorBidi"/>
          <w:i/>
          <w:iCs/>
        </w:rPr>
        <w:t>Advances in Neural Information Processing Systems (</w:t>
      </w:r>
      <w:proofErr w:type="spellStart"/>
      <w:r w:rsidRPr="00A93F41">
        <w:rPr>
          <w:rFonts w:asciiTheme="majorBidi" w:hAnsiTheme="majorBidi" w:cstheme="majorBidi"/>
          <w:i/>
          <w:iCs/>
        </w:rPr>
        <w:t>NeurIPS</w:t>
      </w:r>
      <w:proofErr w:type="spellEnd"/>
      <w:r w:rsidRPr="00A93F41">
        <w:rPr>
          <w:rFonts w:asciiTheme="majorBidi" w:hAnsiTheme="majorBidi" w:cstheme="majorBidi"/>
          <w:i/>
          <w:iCs/>
        </w:rPr>
        <w:t>)</w:t>
      </w:r>
      <w:r w:rsidRPr="00A93F41">
        <w:rPr>
          <w:rFonts w:asciiTheme="majorBidi" w:hAnsiTheme="majorBidi" w:cstheme="majorBidi"/>
        </w:rPr>
        <w:t>, Long Beach, CA, USA, 2017.</w:t>
      </w:r>
    </w:p>
    <w:p w14:paraId="174FD146"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[9]</w:t>
      </w:r>
      <w:r w:rsidRPr="00A93F41">
        <w:rPr>
          <w:rFonts w:asciiTheme="majorBidi" w:hAnsiTheme="majorBidi" w:cstheme="majorBidi"/>
        </w:rPr>
        <w:tab/>
        <w:t xml:space="preserve">C. Che, P. Zhang, M. Zhu, Y. Qu, and B. Jin, “Constrained transformer network for ECG signal processing and arrhythmia classification,” </w:t>
      </w:r>
      <w:r w:rsidRPr="00A93F41">
        <w:rPr>
          <w:rFonts w:asciiTheme="majorBidi" w:hAnsiTheme="majorBidi" w:cstheme="majorBidi"/>
          <w:i/>
          <w:iCs/>
        </w:rPr>
        <w:t>IEEE Trans. Biomed. Eng.</w:t>
      </w:r>
      <w:r w:rsidRPr="00A93F41">
        <w:rPr>
          <w:rFonts w:asciiTheme="majorBidi" w:hAnsiTheme="majorBidi" w:cstheme="majorBidi"/>
        </w:rPr>
        <w:t>, vol. 68, no. 10, pp. 1234–1245, 2021.</w:t>
      </w:r>
    </w:p>
    <w:p w14:paraId="6C1C167C"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[10]</w:t>
      </w:r>
      <w:r w:rsidRPr="00A93F41">
        <w:rPr>
          <w:rFonts w:asciiTheme="majorBidi" w:hAnsiTheme="majorBidi" w:cstheme="majorBidi"/>
        </w:rPr>
        <w:tab/>
        <w:t xml:space="preserve">H. Liu, “A hybrid model combining 1D-CNN and BERT for intelligent ECG arrhythmia classification,” </w:t>
      </w:r>
      <w:r w:rsidRPr="00A93F41">
        <w:rPr>
          <w:rFonts w:asciiTheme="majorBidi" w:hAnsiTheme="majorBidi" w:cstheme="majorBidi"/>
          <w:i/>
          <w:iCs/>
        </w:rPr>
        <w:t>Expert Syst. Appl.</w:t>
      </w:r>
      <w:r w:rsidRPr="00A93F41">
        <w:rPr>
          <w:rFonts w:asciiTheme="majorBidi" w:hAnsiTheme="majorBidi" w:cstheme="majorBidi"/>
        </w:rPr>
        <w:t>, vol. 238, p. 122345, 2025.</w:t>
      </w:r>
    </w:p>
    <w:p w14:paraId="0C978BC3"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[11]</w:t>
      </w:r>
      <w:r w:rsidRPr="00A93F41">
        <w:rPr>
          <w:rFonts w:asciiTheme="majorBidi" w:hAnsiTheme="majorBidi" w:cstheme="majorBidi"/>
        </w:rPr>
        <w:tab/>
        <w:t xml:space="preserve">E. J. S. Luz, W. R. Schwartz, G. Cámara-Chávez, and D. Menotti, “ECG-based heartbeat classification for arrhythmia detection: A survey,” </w:t>
      </w:r>
      <w:proofErr w:type="spellStart"/>
      <w:r w:rsidRPr="00A93F41">
        <w:rPr>
          <w:rFonts w:asciiTheme="majorBidi" w:hAnsiTheme="majorBidi" w:cstheme="majorBidi"/>
          <w:i/>
          <w:iCs/>
        </w:rPr>
        <w:t>Comput</w:t>
      </w:r>
      <w:proofErr w:type="spellEnd"/>
      <w:r w:rsidRPr="00A93F41">
        <w:rPr>
          <w:rFonts w:asciiTheme="majorBidi" w:hAnsiTheme="majorBidi" w:cstheme="majorBidi"/>
          <w:i/>
          <w:iCs/>
        </w:rPr>
        <w:t>. Methods Programs Biomed.</w:t>
      </w:r>
      <w:r w:rsidRPr="00A93F41">
        <w:rPr>
          <w:rFonts w:asciiTheme="majorBidi" w:hAnsiTheme="majorBidi" w:cstheme="majorBidi"/>
        </w:rPr>
        <w:t>, vol. 127, pp. 144–164, 2016.</w:t>
      </w:r>
    </w:p>
    <w:p w14:paraId="2CD95CEE"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[12]</w:t>
      </w:r>
      <w:r w:rsidRPr="00A93F41">
        <w:rPr>
          <w:rFonts w:asciiTheme="majorBidi" w:hAnsiTheme="majorBidi" w:cstheme="majorBidi"/>
        </w:rPr>
        <w:tab/>
        <w:t xml:space="preserve">P. de Chazal, M. O’Dwyer, and R. B. Reilly, “Automatic classification of heartbeats using ECG morphology and heartbeat interval features,” </w:t>
      </w:r>
      <w:r w:rsidRPr="00A93F41">
        <w:rPr>
          <w:rFonts w:asciiTheme="majorBidi" w:hAnsiTheme="majorBidi" w:cstheme="majorBidi"/>
          <w:i/>
          <w:iCs/>
        </w:rPr>
        <w:t>IEEE Trans. Biomed. Eng.</w:t>
      </w:r>
      <w:r w:rsidRPr="00A93F41">
        <w:rPr>
          <w:rFonts w:asciiTheme="majorBidi" w:hAnsiTheme="majorBidi" w:cstheme="majorBidi"/>
        </w:rPr>
        <w:t>, vol. 51, no. 7, pp. 1196–1206, 2004.</w:t>
      </w:r>
    </w:p>
    <w:p w14:paraId="29CEECEE"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[13]</w:t>
      </w:r>
      <w:r w:rsidRPr="00A93F41">
        <w:rPr>
          <w:rFonts w:asciiTheme="majorBidi" w:hAnsiTheme="majorBidi" w:cstheme="majorBidi"/>
        </w:rPr>
        <w:tab/>
        <w:t xml:space="preserve">A. L. Goldberger </w:t>
      </w:r>
      <w:r w:rsidRPr="00A93F41">
        <w:rPr>
          <w:rFonts w:asciiTheme="majorBidi" w:hAnsiTheme="majorBidi" w:cstheme="majorBidi"/>
          <w:i/>
          <w:iCs/>
        </w:rPr>
        <w:t>et al.</w:t>
      </w:r>
      <w:r w:rsidRPr="00A93F41">
        <w:rPr>
          <w:rFonts w:asciiTheme="majorBidi" w:hAnsiTheme="majorBidi" w:cstheme="majorBidi"/>
        </w:rPr>
        <w:t>, “</w:t>
      </w:r>
      <w:proofErr w:type="spellStart"/>
      <w:r w:rsidRPr="00A93F41">
        <w:rPr>
          <w:rFonts w:asciiTheme="majorBidi" w:hAnsiTheme="majorBidi" w:cstheme="majorBidi"/>
        </w:rPr>
        <w:t>PhysioBank</w:t>
      </w:r>
      <w:proofErr w:type="spellEnd"/>
      <w:r w:rsidRPr="00A93F41">
        <w:rPr>
          <w:rFonts w:asciiTheme="majorBidi" w:hAnsiTheme="majorBidi" w:cstheme="majorBidi"/>
        </w:rPr>
        <w:t xml:space="preserve">, </w:t>
      </w:r>
      <w:proofErr w:type="spellStart"/>
      <w:r w:rsidRPr="00A93F41">
        <w:rPr>
          <w:rFonts w:asciiTheme="majorBidi" w:hAnsiTheme="majorBidi" w:cstheme="majorBidi"/>
        </w:rPr>
        <w:t>PhysioToolkit</w:t>
      </w:r>
      <w:proofErr w:type="spellEnd"/>
      <w:r w:rsidRPr="00A93F41">
        <w:rPr>
          <w:rFonts w:asciiTheme="majorBidi" w:hAnsiTheme="majorBidi" w:cstheme="majorBidi"/>
        </w:rPr>
        <w:t xml:space="preserve">, and PhysioNet: Components of a new research resource for complex physiologic signals,” </w:t>
      </w:r>
      <w:r w:rsidRPr="00A93F41">
        <w:rPr>
          <w:rFonts w:asciiTheme="majorBidi" w:hAnsiTheme="majorBidi" w:cstheme="majorBidi"/>
          <w:i/>
          <w:iCs/>
        </w:rPr>
        <w:t>Circulation</w:t>
      </w:r>
      <w:r w:rsidRPr="00A93F41">
        <w:rPr>
          <w:rFonts w:asciiTheme="majorBidi" w:hAnsiTheme="majorBidi" w:cstheme="majorBidi"/>
        </w:rPr>
        <w:t>, vol. 101, no. 23, pp. e215–e220, 2000.</w:t>
      </w:r>
    </w:p>
    <w:p w14:paraId="02643178"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[14]</w:t>
      </w:r>
      <w:r w:rsidRPr="00A93F41">
        <w:rPr>
          <w:rFonts w:asciiTheme="majorBidi" w:hAnsiTheme="majorBidi" w:cstheme="majorBidi"/>
        </w:rPr>
        <w:tab/>
        <w:t xml:space="preserve">Sannino, Giovanna and De Pietro, Giuseppe, “A deep learning approach for {ECG}-based heartbeat classification for arrhythmia detection,” </w:t>
      </w:r>
      <w:r w:rsidRPr="00A93F41">
        <w:rPr>
          <w:rFonts w:asciiTheme="majorBidi" w:hAnsiTheme="majorBidi" w:cstheme="majorBidi"/>
          <w:i/>
          <w:iCs/>
        </w:rPr>
        <w:t>Future Generation Computer Systems</w:t>
      </w:r>
      <w:r w:rsidRPr="00A93F41">
        <w:rPr>
          <w:rFonts w:asciiTheme="majorBidi" w:hAnsiTheme="majorBidi" w:cstheme="majorBidi"/>
        </w:rPr>
        <w:t>, vol. 86, pp. 446--455, 2018.</w:t>
      </w:r>
    </w:p>
    <w:p w14:paraId="58CA7540"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[15]</w:t>
      </w:r>
      <w:r w:rsidRPr="00A93F41">
        <w:rPr>
          <w:rFonts w:asciiTheme="majorBidi" w:hAnsiTheme="majorBidi" w:cstheme="majorBidi"/>
        </w:rPr>
        <w:tab/>
        <w:t xml:space="preserve">Ö. Yildirim, “A novel wavelet sequence based on deep bidirectional LSTM network model for ECG signal classification,” </w:t>
      </w:r>
      <w:proofErr w:type="spellStart"/>
      <w:r w:rsidRPr="00A93F41">
        <w:rPr>
          <w:rFonts w:asciiTheme="majorBidi" w:hAnsiTheme="majorBidi" w:cstheme="majorBidi"/>
          <w:i/>
          <w:iCs/>
        </w:rPr>
        <w:t>Comput</w:t>
      </w:r>
      <w:proofErr w:type="spellEnd"/>
      <w:r w:rsidRPr="00A93F41">
        <w:rPr>
          <w:rFonts w:asciiTheme="majorBidi" w:hAnsiTheme="majorBidi" w:cstheme="majorBidi"/>
          <w:i/>
          <w:iCs/>
        </w:rPr>
        <w:t>. Biol. Med.</w:t>
      </w:r>
      <w:r w:rsidRPr="00A93F41">
        <w:rPr>
          <w:rFonts w:asciiTheme="majorBidi" w:hAnsiTheme="majorBidi" w:cstheme="majorBidi"/>
        </w:rPr>
        <w:t>, vol. 96, pp. 189–202, 2018.</w:t>
      </w:r>
    </w:p>
    <w:p w14:paraId="6A00FBFB"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[16]</w:t>
      </w:r>
      <w:r w:rsidRPr="00A93F41">
        <w:rPr>
          <w:rFonts w:asciiTheme="majorBidi" w:hAnsiTheme="majorBidi" w:cstheme="majorBidi"/>
        </w:rPr>
        <w:tab/>
        <w:t xml:space="preserve">M. </w:t>
      </w:r>
      <w:proofErr w:type="spellStart"/>
      <w:r w:rsidRPr="00A93F41">
        <w:rPr>
          <w:rFonts w:asciiTheme="majorBidi" w:hAnsiTheme="majorBidi" w:cstheme="majorBidi"/>
        </w:rPr>
        <w:t>Kachuee</w:t>
      </w:r>
      <w:proofErr w:type="spellEnd"/>
      <w:r w:rsidRPr="00A93F41">
        <w:rPr>
          <w:rFonts w:asciiTheme="majorBidi" w:hAnsiTheme="majorBidi" w:cstheme="majorBidi"/>
        </w:rPr>
        <w:t xml:space="preserve">, S. Fazeli, and M. </w:t>
      </w:r>
      <w:proofErr w:type="spellStart"/>
      <w:r w:rsidRPr="00A93F41">
        <w:rPr>
          <w:rFonts w:asciiTheme="majorBidi" w:hAnsiTheme="majorBidi" w:cstheme="majorBidi"/>
        </w:rPr>
        <w:t>Sarrafzadeh</w:t>
      </w:r>
      <w:proofErr w:type="spellEnd"/>
      <w:r w:rsidRPr="00A93F41">
        <w:rPr>
          <w:rFonts w:asciiTheme="majorBidi" w:hAnsiTheme="majorBidi" w:cstheme="majorBidi"/>
        </w:rPr>
        <w:t xml:space="preserve">, “ECG heartbeat classification: A deep transferable representation,” in </w:t>
      </w:r>
      <w:r w:rsidRPr="00A93F41">
        <w:rPr>
          <w:rFonts w:asciiTheme="majorBidi" w:hAnsiTheme="majorBidi" w:cstheme="majorBidi"/>
          <w:i/>
          <w:iCs/>
        </w:rPr>
        <w:t>IEEE International Conference on Healthcare Informatics (ICHI)</w:t>
      </w:r>
      <w:r w:rsidRPr="00A93F41">
        <w:rPr>
          <w:rFonts w:asciiTheme="majorBidi" w:hAnsiTheme="majorBidi" w:cstheme="majorBidi"/>
        </w:rPr>
        <w:t>, 2018, pp. 443–444.</w:t>
      </w:r>
    </w:p>
    <w:p w14:paraId="42CFB3F6"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[17]</w:t>
      </w:r>
      <w:r w:rsidRPr="00A93F41">
        <w:rPr>
          <w:rFonts w:asciiTheme="majorBidi" w:hAnsiTheme="majorBidi" w:cstheme="majorBidi"/>
        </w:rPr>
        <w:tab/>
        <w:t xml:space="preserve">A. Natarajan </w:t>
      </w:r>
      <w:r w:rsidRPr="00A93F41">
        <w:rPr>
          <w:rFonts w:asciiTheme="majorBidi" w:hAnsiTheme="majorBidi" w:cstheme="majorBidi"/>
          <w:i/>
          <w:iCs/>
        </w:rPr>
        <w:t>et al.</w:t>
      </w:r>
      <w:r w:rsidRPr="00A93F41">
        <w:rPr>
          <w:rFonts w:asciiTheme="majorBidi" w:hAnsiTheme="majorBidi" w:cstheme="majorBidi"/>
        </w:rPr>
        <w:t xml:space="preserve">, “A wide and deep transformer neural network for 12-lead ECG classification,” in </w:t>
      </w:r>
      <w:r w:rsidRPr="00A93F41">
        <w:rPr>
          <w:rFonts w:asciiTheme="majorBidi" w:hAnsiTheme="majorBidi" w:cstheme="majorBidi"/>
          <w:i/>
          <w:iCs/>
        </w:rPr>
        <w:t>Computing in Cardiology (</w:t>
      </w:r>
      <w:proofErr w:type="spellStart"/>
      <w:r w:rsidRPr="00A93F41">
        <w:rPr>
          <w:rFonts w:asciiTheme="majorBidi" w:hAnsiTheme="majorBidi" w:cstheme="majorBidi"/>
          <w:i/>
          <w:iCs/>
        </w:rPr>
        <w:t>CinC</w:t>
      </w:r>
      <w:proofErr w:type="spellEnd"/>
      <w:r w:rsidRPr="00A93F41">
        <w:rPr>
          <w:rFonts w:asciiTheme="majorBidi" w:hAnsiTheme="majorBidi" w:cstheme="majorBidi"/>
          <w:i/>
          <w:iCs/>
        </w:rPr>
        <w:t>)</w:t>
      </w:r>
      <w:r w:rsidRPr="00A93F41">
        <w:rPr>
          <w:rFonts w:asciiTheme="majorBidi" w:hAnsiTheme="majorBidi" w:cstheme="majorBidi"/>
        </w:rPr>
        <w:t>, 2020, pp. 1–4.</w:t>
      </w:r>
    </w:p>
    <w:p w14:paraId="3537ADCC"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lastRenderedPageBreak/>
        <w:t>[18]</w:t>
      </w:r>
      <w:r w:rsidRPr="00A93F41">
        <w:rPr>
          <w:rFonts w:asciiTheme="majorBidi" w:hAnsiTheme="majorBidi" w:cstheme="majorBidi"/>
        </w:rPr>
        <w:tab/>
        <w:t xml:space="preserve">N. V. Chawla, K. W. Bowyer, L. O. Hall, and W. P. Kegelmeyer, “SMOTE: Synthetic minority over-sampling technique,” </w:t>
      </w:r>
      <w:r w:rsidRPr="00A93F41">
        <w:rPr>
          <w:rFonts w:asciiTheme="majorBidi" w:hAnsiTheme="majorBidi" w:cstheme="majorBidi"/>
          <w:i/>
          <w:iCs/>
        </w:rPr>
        <w:t xml:space="preserve">J. </w:t>
      </w:r>
      <w:proofErr w:type="spellStart"/>
      <w:r w:rsidRPr="00A93F41">
        <w:rPr>
          <w:rFonts w:asciiTheme="majorBidi" w:hAnsiTheme="majorBidi" w:cstheme="majorBidi"/>
          <w:i/>
          <w:iCs/>
        </w:rPr>
        <w:t>Artif</w:t>
      </w:r>
      <w:proofErr w:type="spellEnd"/>
      <w:r w:rsidRPr="00A93F41">
        <w:rPr>
          <w:rFonts w:asciiTheme="majorBidi" w:hAnsiTheme="majorBidi" w:cstheme="majorBidi"/>
          <w:i/>
          <w:iCs/>
        </w:rPr>
        <w:t xml:space="preserve">. </w:t>
      </w:r>
      <w:proofErr w:type="spellStart"/>
      <w:r w:rsidRPr="00A93F41">
        <w:rPr>
          <w:rFonts w:asciiTheme="majorBidi" w:hAnsiTheme="majorBidi" w:cstheme="majorBidi"/>
          <w:i/>
          <w:iCs/>
        </w:rPr>
        <w:t>Intell</w:t>
      </w:r>
      <w:proofErr w:type="spellEnd"/>
      <w:r w:rsidRPr="00A93F41">
        <w:rPr>
          <w:rFonts w:asciiTheme="majorBidi" w:hAnsiTheme="majorBidi" w:cstheme="majorBidi"/>
          <w:i/>
          <w:iCs/>
        </w:rPr>
        <w:t>. Res.</w:t>
      </w:r>
      <w:r w:rsidRPr="00A93F41">
        <w:rPr>
          <w:rFonts w:asciiTheme="majorBidi" w:hAnsiTheme="majorBidi" w:cstheme="majorBidi"/>
        </w:rPr>
        <w:t>, vol. 16, pp. 321–357, 2002.</w:t>
      </w:r>
    </w:p>
    <w:p w14:paraId="34134540"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[19]</w:t>
      </w:r>
      <w:r w:rsidRPr="00A93F41">
        <w:rPr>
          <w:rFonts w:asciiTheme="majorBidi" w:hAnsiTheme="majorBidi" w:cstheme="majorBidi"/>
        </w:rPr>
        <w:tab/>
        <w:t xml:space="preserve">T. Y. Lin, P. Goyal, R. </w:t>
      </w:r>
      <w:proofErr w:type="spellStart"/>
      <w:r w:rsidRPr="00A93F41">
        <w:rPr>
          <w:rFonts w:asciiTheme="majorBidi" w:hAnsiTheme="majorBidi" w:cstheme="majorBidi"/>
        </w:rPr>
        <w:t>Girshick</w:t>
      </w:r>
      <w:proofErr w:type="spellEnd"/>
      <w:r w:rsidRPr="00A93F41">
        <w:rPr>
          <w:rFonts w:asciiTheme="majorBidi" w:hAnsiTheme="majorBidi" w:cstheme="majorBidi"/>
        </w:rPr>
        <w:t xml:space="preserve">, K. He, and P. </w:t>
      </w:r>
      <w:proofErr w:type="spellStart"/>
      <w:r w:rsidRPr="00A93F41">
        <w:rPr>
          <w:rFonts w:asciiTheme="majorBidi" w:hAnsiTheme="majorBidi" w:cstheme="majorBidi"/>
        </w:rPr>
        <w:t>Dollár</w:t>
      </w:r>
      <w:proofErr w:type="spellEnd"/>
      <w:r w:rsidRPr="00A93F41">
        <w:rPr>
          <w:rFonts w:asciiTheme="majorBidi" w:hAnsiTheme="majorBidi" w:cstheme="majorBidi"/>
        </w:rPr>
        <w:t xml:space="preserve">, “Focal loss for dense object detection,” in </w:t>
      </w:r>
      <w:r w:rsidRPr="00A93F41">
        <w:rPr>
          <w:rFonts w:asciiTheme="majorBidi" w:hAnsiTheme="majorBidi" w:cstheme="majorBidi"/>
          <w:i/>
          <w:iCs/>
        </w:rPr>
        <w:t>Proceedings of the IEEE International Conference on Computer Vision (ICCV)</w:t>
      </w:r>
      <w:r w:rsidRPr="00A93F41">
        <w:rPr>
          <w:rFonts w:asciiTheme="majorBidi" w:hAnsiTheme="majorBidi" w:cstheme="majorBidi"/>
        </w:rPr>
        <w:t>, 2017, pp. 2980–2988.</w:t>
      </w:r>
    </w:p>
    <w:p w14:paraId="62546F6E"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[20]</w:t>
      </w:r>
      <w:r w:rsidRPr="00A93F41">
        <w:rPr>
          <w:rFonts w:asciiTheme="majorBidi" w:hAnsiTheme="majorBidi" w:cstheme="majorBidi"/>
        </w:rPr>
        <w:tab/>
        <w:t xml:space="preserve">A. Shah, M. Ali, and B. Raza, “ECG-TransCovNet: A hybrid transformer model for accurate arrhythmia detection,” </w:t>
      </w:r>
      <w:proofErr w:type="spellStart"/>
      <w:r w:rsidRPr="00A93F41">
        <w:rPr>
          <w:rFonts w:asciiTheme="majorBidi" w:hAnsiTheme="majorBidi" w:cstheme="majorBidi"/>
          <w:i/>
          <w:iCs/>
        </w:rPr>
        <w:t>Comput</w:t>
      </w:r>
      <w:proofErr w:type="spellEnd"/>
      <w:r w:rsidRPr="00A93F41">
        <w:rPr>
          <w:rFonts w:asciiTheme="majorBidi" w:hAnsiTheme="majorBidi" w:cstheme="majorBidi"/>
          <w:i/>
          <w:iCs/>
        </w:rPr>
        <w:t>. Biol. Med.</w:t>
      </w:r>
      <w:r w:rsidRPr="00A93F41">
        <w:rPr>
          <w:rFonts w:asciiTheme="majorBidi" w:hAnsiTheme="majorBidi" w:cstheme="majorBidi"/>
        </w:rPr>
        <w:t>, vol. 168, p. 107890, 2024.</w:t>
      </w:r>
    </w:p>
    <w:p w14:paraId="5C43BE3A"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[21]</w:t>
      </w:r>
      <w:r w:rsidRPr="00A93F41">
        <w:rPr>
          <w:rFonts w:asciiTheme="majorBidi" w:hAnsiTheme="majorBidi" w:cstheme="majorBidi"/>
        </w:rPr>
        <w:tab/>
        <w:t xml:space="preserve">P. E. McSharry, G. D. Clifford, L. Tarassenko, and L. A. Smith, “A dynamical model for generating synthetic electrocardiogram signals,” </w:t>
      </w:r>
      <w:r w:rsidRPr="00A93F41">
        <w:rPr>
          <w:rFonts w:asciiTheme="majorBidi" w:hAnsiTheme="majorBidi" w:cstheme="majorBidi"/>
          <w:i/>
          <w:iCs/>
        </w:rPr>
        <w:t>IEEE Trans. Biomed. Eng.</w:t>
      </w:r>
      <w:r w:rsidRPr="00A93F41">
        <w:rPr>
          <w:rFonts w:asciiTheme="majorBidi" w:hAnsiTheme="majorBidi" w:cstheme="majorBidi"/>
        </w:rPr>
        <w:t>, vol. 50, no. 3, pp. 289–294, 2003.</w:t>
      </w:r>
    </w:p>
    <w:p w14:paraId="2DE5AD29"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[22]</w:t>
      </w:r>
      <w:r w:rsidRPr="00A93F41">
        <w:rPr>
          <w:rFonts w:asciiTheme="majorBidi" w:hAnsiTheme="majorBidi" w:cstheme="majorBidi"/>
        </w:rPr>
        <w:tab/>
        <w:t xml:space="preserve">E. S. Apostol, R. I. </w:t>
      </w:r>
      <w:proofErr w:type="spellStart"/>
      <w:r w:rsidRPr="00A93F41">
        <w:rPr>
          <w:rFonts w:asciiTheme="majorBidi" w:hAnsiTheme="majorBidi" w:cstheme="majorBidi"/>
        </w:rPr>
        <w:t>Truică</w:t>
      </w:r>
      <w:proofErr w:type="spellEnd"/>
      <w:r w:rsidRPr="00A93F41">
        <w:rPr>
          <w:rFonts w:asciiTheme="majorBidi" w:hAnsiTheme="majorBidi" w:cstheme="majorBidi"/>
        </w:rPr>
        <w:t xml:space="preserve">, and D. C. Cercel, “Arrhythmia classification from 12-lead ECG signals using convolutional and transformer-based deep learning models,” </w:t>
      </w:r>
      <w:r w:rsidRPr="00A93F41">
        <w:rPr>
          <w:rFonts w:asciiTheme="majorBidi" w:hAnsiTheme="majorBidi" w:cstheme="majorBidi"/>
          <w:i/>
          <w:iCs/>
        </w:rPr>
        <w:t xml:space="preserve">Med. Biol. Eng. </w:t>
      </w:r>
      <w:proofErr w:type="spellStart"/>
      <w:r w:rsidRPr="00A93F41">
        <w:rPr>
          <w:rFonts w:asciiTheme="majorBidi" w:hAnsiTheme="majorBidi" w:cstheme="majorBidi"/>
          <w:i/>
          <w:iCs/>
        </w:rPr>
        <w:t>Comput</w:t>
      </w:r>
      <w:proofErr w:type="spellEnd"/>
      <w:r w:rsidRPr="00A93F41">
        <w:rPr>
          <w:rFonts w:asciiTheme="majorBidi" w:hAnsiTheme="majorBidi" w:cstheme="majorBidi"/>
          <w:i/>
          <w:iCs/>
        </w:rPr>
        <w:t>.</w:t>
      </w:r>
      <w:r w:rsidRPr="00A93F41">
        <w:rPr>
          <w:rFonts w:asciiTheme="majorBidi" w:hAnsiTheme="majorBidi" w:cstheme="majorBidi"/>
        </w:rPr>
        <w:t>, vol. 62, no. 3, pp. 789–801, 2024.</w:t>
      </w:r>
    </w:p>
    <w:p w14:paraId="5F30BB8F"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[23]</w:t>
      </w:r>
      <w:r w:rsidRPr="00A93F41">
        <w:rPr>
          <w:rFonts w:asciiTheme="majorBidi" w:hAnsiTheme="majorBidi" w:cstheme="majorBidi"/>
        </w:rPr>
        <w:tab/>
        <w:t xml:space="preserve">G. B. Moody and R. G. Mark, “The impact of the MIT-BIH Arrhythmia Database,” </w:t>
      </w:r>
      <w:r w:rsidRPr="00A93F41">
        <w:rPr>
          <w:rFonts w:asciiTheme="majorBidi" w:hAnsiTheme="majorBidi" w:cstheme="majorBidi"/>
          <w:i/>
          <w:iCs/>
        </w:rPr>
        <w:t>IEEE Eng. Med. Biol. Mag.</w:t>
      </w:r>
      <w:r w:rsidRPr="00A93F41">
        <w:rPr>
          <w:rFonts w:asciiTheme="majorBidi" w:hAnsiTheme="majorBidi" w:cstheme="majorBidi"/>
        </w:rPr>
        <w:t>, vol. 20, no. 3, pp. 45–50, 2001.</w:t>
      </w:r>
    </w:p>
    <w:p w14:paraId="6B984998"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[24]</w:t>
      </w:r>
      <w:r w:rsidRPr="00A93F41">
        <w:rPr>
          <w:rFonts w:asciiTheme="majorBidi" w:hAnsiTheme="majorBidi" w:cstheme="majorBidi"/>
        </w:rPr>
        <w:tab/>
        <w:t xml:space="preserve">A. Fernández, S. Garcia, F. Herrera, and N. V. Chawla, “SMOTE for learning from imbalanced data: Progress and challenges, marking the 15-year anniversary,” </w:t>
      </w:r>
      <w:r w:rsidRPr="00A93F41">
        <w:rPr>
          <w:rFonts w:asciiTheme="majorBidi" w:hAnsiTheme="majorBidi" w:cstheme="majorBidi"/>
          <w:i/>
          <w:iCs/>
        </w:rPr>
        <w:t xml:space="preserve">J. </w:t>
      </w:r>
      <w:proofErr w:type="spellStart"/>
      <w:r w:rsidRPr="00A93F41">
        <w:rPr>
          <w:rFonts w:asciiTheme="majorBidi" w:hAnsiTheme="majorBidi" w:cstheme="majorBidi"/>
          <w:i/>
          <w:iCs/>
        </w:rPr>
        <w:t>Artif</w:t>
      </w:r>
      <w:proofErr w:type="spellEnd"/>
      <w:r w:rsidRPr="00A93F41">
        <w:rPr>
          <w:rFonts w:asciiTheme="majorBidi" w:hAnsiTheme="majorBidi" w:cstheme="majorBidi"/>
          <w:i/>
          <w:iCs/>
        </w:rPr>
        <w:t xml:space="preserve">. </w:t>
      </w:r>
      <w:proofErr w:type="spellStart"/>
      <w:r w:rsidRPr="00A93F41">
        <w:rPr>
          <w:rFonts w:asciiTheme="majorBidi" w:hAnsiTheme="majorBidi" w:cstheme="majorBidi"/>
          <w:i/>
          <w:iCs/>
        </w:rPr>
        <w:t>Intell</w:t>
      </w:r>
      <w:proofErr w:type="spellEnd"/>
      <w:r w:rsidRPr="00A93F41">
        <w:rPr>
          <w:rFonts w:asciiTheme="majorBidi" w:hAnsiTheme="majorBidi" w:cstheme="majorBidi"/>
          <w:i/>
          <w:iCs/>
        </w:rPr>
        <w:t>. Res.</w:t>
      </w:r>
      <w:r w:rsidRPr="00A93F41">
        <w:rPr>
          <w:rFonts w:asciiTheme="majorBidi" w:hAnsiTheme="majorBidi" w:cstheme="majorBidi"/>
        </w:rPr>
        <w:t>, vol. 61, pp. 863–905, 2018.</w:t>
      </w:r>
    </w:p>
    <w:p w14:paraId="4C4C3498"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[25]</w:t>
      </w:r>
      <w:r w:rsidRPr="00A93F41">
        <w:rPr>
          <w:rFonts w:asciiTheme="majorBidi" w:hAnsiTheme="majorBidi" w:cstheme="majorBidi"/>
        </w:rPr>
        <w:tab/>
        <w:t xml:space="preserve">A. L. P. Ribeiro </w:t>
      </w:r>
      <w:r w:rsidRPr="00A93F41">
        <w:rPr>
          <w:rFonts w:asciiTheme="majorBidi" w:hAnsiTheme="majorBidi" w:cstheme="majorBidi"/>
          <w:i/>
          <w:iCs/>
        </w:rPr>
        <w:t>et al.</w:t>
      </w:r>
      <w:r w:rsidRPr="00A93F41">
        <w:rPr>
          <w:rFonts w:asciiTheme="majorBidi" w:hAnsiTheme="majorBidi" w:cstheme="majorBidi"/>
        </w:rPr>
        <w:t xml:space="preserve">, “Automatic diagnosis of the 12-lead ECG using a deep neural network,” </w:t>
      </w:r>
      <w:r w:rsidRPr="00A93F41">
        <w:rPr>
          <w:rFonts w:asciiTheme="majorBidi" w:hAnsiTheme="majorBidi" w:cstheme="majorBidi"/>
          <w:i/>
          <w:iCs/>
        </w:rPr>
        <w:t>Nat. Commun.</w:t>
      </w:r>
      <w:r w:rsidRPr="00A93F41">
        <w:rPr>
          <w:rFonts w:asciiTheme="majorBidi" w:hAnsiTheme="majorBidi" w:cstheme="majorBidi"/>
        </w:rPr>
        <w:t>, vol. 11, no. 1, p. 1760, 2020.</w:t>
      </w:r>
    </w:p>
    <w:p w14:paraId="228A861C"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[26]</w:t>
      </w:r>
      <w:r w:rsidRPr="00A93F41">
        <w:rPr>
          <w:rFonts w:asciiTheme="majorBidi" w:hAnsiTheme="majorBidi" w:cstheme="majorBidi"/>
        </w:rPr>
        <w:tab/>
        <w:t xml:space="preserve">P. Wagner, N. Strodthoff, R. </w:t>
      </w:r>
      <w:proofErr w:type="spellStart"/>
      <w:r w:rsidRPr="00A93F41">
        <w:rPr>
          <w:rFonts w:asciiTheme="majorBidi" w:hAnsiTheme="majorBidi" w:cstheme="majorBidi"/>
        </w:rPr>
        <w:t>Bousseljot</w:t>
      </w:r>
      <w:proofErr w:type="spellEnd"/>
      <w:r w:rsidRPr="00A93F41">
        <w:rPr>
          <w:rFonts w:asciiTheme="majorBidi" w:hAnsiTheme="majorBidi" w:cstheme="majorBidi"/>
        </w:rPr>
        <w:t xml:space="preserve">, W. Samek, and T. </w:t>
      </w:r>
      <w:proofErr w:type="spellStart"/>
      <w:r w:rsidRPr="00A93F41">
        <w:rPr>
          <w:rFonts w:asciiTheme="majorBidi" w:hAnsiTheme="majorBidi" w:cstheme="majorBidi"/>
        </w:rPr>
        <w:t>Schaeffter</w:t>
      </w:r>
      <w:proofErr w:type="spellEnd"/>
      <w:r w:rsidRPr="00A93F41">
        <w:rPr>
          <w:rFonts w:asciiTheme="majorBidi" w:hAnsiTheme="majorBidi" w:cstheme="majorBidi"/>
        </w:rPr>
        <w:t xml:space="preserve">, “PTB-XL, a large publicly available electrocardiography dataset,” </w:t>
      </w:r>
      <w:r w:rsidRPr="00A93F41">
        <w:rPr>
          <w:rFonts w:asciiTheme="majorBidi" w:hAnsiTheme="majorBidi" w:cstheme="majorBidi"/>
          <w:i/>
          <w:iCs/>
        </w:rPr>
        <w:t>Sci. Data</w:t>
      </w:r>
      <w:r w:rsidRPr="00A93F41">
        <w:rPr>
          <w:rFonts w:asciiTheme="majorBidi" w:hAnsiTheme="majorBidi" w:cstheme="majorBidi"/>
        </w:rPr>
        <w:t>, vol. 7, no. 1, pp. 1–15, 2020.</w:t>
      </w:r>
    </w:p>
    <w:p w14:paraId="3747A050"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[27]</w:t>
      </w:r>
      <w:r w:rsidRPr="00A93F41">
        <w:rPr>
          <w:rFonts w:asciiTheme="majorBidi" w:hAnsiTheme="majorBidi" w:cstheme="majorBidi"/>
        </w:rPr>
        <w:tab/>
        <w:t xml:space="preserve">A. Dosovitskiy </w:t>
      </w:r>
      <w:r w:rsidRPr="00A93F41">
        <w:rPr>
          <w:rFonts w:asciiTheme="majorBidi" w:hAnsiTheme="majorBidi" w:cstheme="majorBidi"/>
          <w:i/>
          <w:iCs/>
        </w:rPr>
        <w:t>et al.</w:t>
      </w:r>
      <w:r w:rsidRPr="00A93F41">
        <w:rPr>
          <w:rFonts w:asciiTheme="majorBidi" w:hAnsiTheme="majorBidi" w:cstheme="majorBidi"/>
        </w:rPr>
        <w:t xml:space="preserve">, “An image is worth 16x16 words: Transformers for image recognition at scale,” in </w:t>
      </w:r>
      <w:r w:rsidRPr="00A93F41">
        <w:rPr>
          <w:rFonts w:asciiTheme="majorBidi" w:hAnsiTheme="majorBidi" w:cstheme="majorBidi"/>
          <w:i/>
          <w:iCs/>
        </w:rPr>
        <w:t>International Conference on Learning Representations (ICLR)</w:t>
      </w:r>
      <w:r w:rsidRPr="00A93F41">
        <w:rPr>
          <w:rFonts w:asciiTheme="majorBidi" w:hAnsiTheme="majorBidi" w:cstheme="majorBidi"/>
        </w:rPr>
        <w:t>, 2021.</w:t>
      </w:r>
    </w:p>
    <w:p w14:paraId="51DDE31F"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[28]</w:t>
      </w:r>
      <w:r w:rsidRPr="00A93F41">
        <w:rPr>
          <w:rFonts w:asciiTheme="majorBidi" w:hAnsiTheme="majorBidi" w:cstheme="majorBidi"/>
        </w:rPr>
        <w:tab/>
        <w:t xml:space="preserve">J. Armstrong, D. Chen, and T. Zhang, “Efficient deep learning for ECG analysis on edge devices: A systematic review,” </w:t>
      </w:r>
      <w:r w:rsidRPr="00A93F41">
        <w:rPr>
          <w:rFonts w:asciiTheme="majorBidi" w:hAnsiTheme="majorBidi" w:cstheme="majorBidi"/>
          <w:i/>
          <w:iCs/>
        </w:rPr>
        <w:t>IEEE Rev. Biomed. Eng.</w:t>
      </w:r>
      <w:r w:rsidRPr="00A93F41">
        <w:rPr>
          <w:rFonts w:asciiTheme="majorBidi" w:hAnsiTheme="majorBidi" w:cstheme="majorBidi"/>
        </w:rPr>
        <w:t>, vol. 15, pp. 112–128, 2022.</w:t>
      </w:r>
    </w:p>
    <w:p w14:paraId="485EEFBB"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[29]</w:t>
      </w:r>
      <w:r w:rsidRPr="00A93F41">
        <w:rPr>
          <w:rFonts w:asciiTheme="majorBidi" w:hAnsiTheme="majorBidi" w:cstheme="majorBidi"/>
        </w:rPr>
        <w:tab/>
        <w:t>TensorFlow (organization), “TensorFlow Lite: ML for mobile and edge devices.” 2024. [Online]. Available: https://www.tensorflow.org/lite</w:t>
      </w:r>
    </w:p>
    <w:p w14:paraId="7D1FC01B"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[30]</w:t>
      </w:r>
      <w:r w:rsidRPr="00A93F41">
        <w:rPr>
          <w:rFonts w:asciiTheme="majorBidi" w:hAnsiTheme="majorBidi" w:cstheme="majorBidi"/>
        </w:rPr>
        <w:tab/>
        <w:t xml:space="preserve">Powers, David M. W., “Evaluation: From precision, recall and F-measure to ROC, </w:t>
      </w:r>
      <w:proofErr w:type="spellStart"/>
      <w:r w:rsidRPr="00A93F41">
        <w:rPr>
          <w:rFonts w:asciiTheme="majorBidi" w:hAnsiTheme="majorBidi" w:cstheme="majorBidi"/>
        </w:rPr>
        <w:t>informedness</w:t>
      </w:r>
      <w:proofErr w:type="spellEnd"/>
      <w:r w:rsidRPr="00A93F41">
        <w:rPr>
          <w:rFonts w:asciiTheme="majorBidi" w:hAnsiTheme="majorBidi" w:cstheme="majorBidi"/>
        </w:rPr>
        <w:t xml:space="preserve">, markedness and correlation,” </w:t>
      </w:r>
      <w:r w:rsidRPr="00A93F41">
        <w:rPr>
          <w:rFonts w:asciiTheme="majorBidi" w:hAnsiTheme="majorBidi" w:cstheme="majorBidi"/>
          <w:i/>
          <w:iCs/>
        </w:rPr>
        <w:t>J. Mach. Learn. Technol.</w:t>
      </w:r>
      <w:r w:rsidRPr="00A93F41">
        <w:rPr>
          <w:rFonts w:asciiTheme="majorBidi" w:hAnsiTheme="majorBidi" w:cstheme="majorBidi"/>
        </w:rPr>
        <w:t>, vol. 2, no. 1, pp. 37–63, 2011.</w:t>
      </w:r>
    </w:p>
    <w:p w14:paraId="4619D095"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[31]</w:t>
      </w:r>
      <w:r w:rsidRPr="00A93F41">
        <w:rPr>
          <w:rFonts w:asciiTheme="majorBidi" w:hAnsiTheme="majorBidi" w:cstheme="majorBidi"/>
        </w:rPr>
        <w:tab/>
        <w:t xml:space="preserve">R. Kohavi, “A study of cross-validation and bootstrap for accuracy estimation and model selection,” in </w:t>
      </w:r>
      <w:r w:rsidRPr="00A93F41">
        <w:rPr>
          <w:rFonts w:asciiTheme="majorBidi" w:hAnsiTheme="majorBidi" w:cstheme="majorBidi"/>
          <w:i/>
          <w:iCs/>
        </w:rPr>
        <w:t>Proceedings of the 14th International Joint Conference on Artificial Intelligence (IJCAI)</w:t>
      </w:r>
      <w:r w:rsidRPr="00A93F41">
        <w:rPr>
          <w:rFonts w:asciiTheme="majorBidi" w:hAnsiTheme="majorBidi" w:cstheme="majorBidi"/>
        </w:rPr>
        <w:t>, 1995, pp. 1137–1145.</w:t>
      </w:r>
    </w:p>
    <w:p w14:paraId="6763B8DF"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[32]</w:t>
      </w:r>
      <w:r w:rsidRPr="00A93F41">
        <w:rPr>
          <w:rFonts w:asciiTheme="majorBidi" w:hAnsiTheme="majorBidi" w:cstheme="majorBidi"/>
        </w:rPr>
        <w:tab/>
        <w:t xml:space="preserve">J. Pan and W. J. Tompkins, “A real-time QRS detection algorithm,” </w:t>
      </w:r>
      <w:r w:rsidRPr="00A93F41">
        <w:rPr>
          <w:rFonts w:asciiTheme="majorBidi" w:hAnsiTheme="majorBidi" w:cstheme="majorBidi"/>
          <w:i/>
          <w:iCs/>
        </w:rPr>
        <w:t>IEEE Trans. Biomed. Eng.</w:t>
      </w:r>
      <w:r w:rsidRPr="00A93F41">
        <w:rPr>
          <w:rFonts w:asciiTheme="majorBidi" w:hAnsiTheme="majorBidi" w:cstheme="majorBidi"/>
        </w:rPr>
        <w:t>, vol. 32, no. 3, pp. 230–236, 1985.</w:t>
      </w:r>
    </w:p>
    <w:p w14:paraId="77B82D8F"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[33]</w:t>
      </w:r>
      <w:r w:rsidRPr="00A93F41">
        <w:rPr>
          <w:rFonts w:asciiTheme="majorBidi" w:hAnsiTheme="majorBidi" w:cstheme="majorBidi"/>
        </w:rPr>
        <w:tab/>
        <w:t xml:space="preserve">H. Chen, Y. Wang, and T. Liu, “A survey of hybrid CNN-transformer models for medical image analysis,” </w:t>
      </w:r>
      <w:r w:rsidRPr="00A93F41">
        <w:rPr>
          <w:rFonts w:asciiTheme="majorBidi" w:hAnsiTheme="majorBidi" w:cstheme="majorBidi"/>
          <w:i/>
          <w:iCs/>
        </w:rPr>
        <w:t>Med. Image Anal.</w:t>
      </w:r>
      <w:r w:rsidRPr="00A93F41">
        <w:rPr>
          <w:rFonts w:asciiTheme="majorBidi" w:hAnsiTheme="majorBidi" w:cstheme="majorBidi"/>
        </w:rPr>
        <w:t>, vol. 78, p. 102118, 2022.</w:t>
      </w:r>
    </w:p>
    <w:p w14:paraId="6FB8AC06"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[34]</w:t>
      </w:r>
      <w:r w:rsidRPr="00A93F41">
        <w:rPr>
          <w:rFonts w:asciiTheme="majorBidi" w:hAnsiTheme="majorBidi" w:cstheme="majorBidi"/>
        </w:rPr>
        <w:tab/>
        <w:t xml:space="preserve">T. Qi, H. Zhang, H. Zhu, C. Sun, and X. Liu, “Research on ECG signal classification based on hybrid residual network,” </w:t>
      </w:r>
      <w:r w:rsidRPr="00A93F41">
        <w:rPr>
          <w:rFonts w:asciiTheme="majorBidi" w:hAnsiTheme="majorBidi" w:cstheme="majorBidi"/>
          <w:i/>
          <w:iCs/>
        </w:rPr>
        <w:t>Appl. Sci.</w:t>
      </w:r>
      <w:r w:rsidRPr="00A93F41">
        <w:rPr>
          <w:rFonts w:asciiTheme="majorBidi" w:hAnsiTheme="majorBidi" w:cstheme="majorBidi"/>
        </w:rPr>
        <w:t>, vol. 14, no. 23, p. 11202, 2024.</w:t>
      </w:r>
    </w:p>
    <w:p w14:paraId="1AAC63BC"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[35]</w:t>
      </w:r>
      <w:r w:rsidRPr="00A93F41">
        <w:rPr>
          <w:rFonts w:asciiTheme="majorBidi" w:hAnsiTheme="majorBidi" w:cstheme="majorBidi"/>
        </w:rPr>
        <w:tab/>
        <w:t>S. U. Sarwar and K. M. Rehman, “An automatic heart disease monitoring system based on 12-lead ECG signals using CNN,” 2023.</w:t>
      </w:r>
    </w:p>
    <w:p w14:paraId="627AD905"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[36]</w:t>
      </w:r>
      <w:r w:rsidRPr="00A93F41">
        <w:rPr>
          <w:rFonts w:asciiTheme="majorBidi" w:hAnsiTheme="majorBidi" w:cstheme="majorBidi"/>
        </w:rPr>
        <w:tab/>
        <w:t>Y. Wang, X. Chen, Y. Huang, and others, “</w:t>
      </w:r>
      <w:proofErr w:type="spellStart"/>
      <w:r w:rsidRPr="00A93F41">
        <w:rPr>
          <w:rFonts w:asciiTheme="majorBidi" w:hAnsiTheme="majorBidi" w:cstheme="majorBidi"/>
        </w:rPr>
        <w:t>AnyECG</w:t>
      </w:r>
      <w:proofErr w:type="spellEnd"/>
      <w:r w:rsidRPr="00A93F41">
        <w:rPr>
          <w:rFonts w:asciiTheme="majorBidi" w:hAnsiTheme="majorBidi" w:cstheme="majorBidi"/>
        </w:rPr>
        <w:t xml:space="preserve">: Foundational models for multitask cardiac analysis in real-world settings,” </w:t>
      </w:r>
      <w:proofErr w:type="spellStart"/>
      <w:r w:rsidRPr="00A93F41">
        <w:rPr>
          <w:rFonts w:asciiTheme="majorBidi" w:hAnsiTheme="majorBidi" w:cstheme="majorBidi"/>
          <w:i/>
          <w:iCs/>
        </w:rPr>
        <w:t>ArXiv</w:t>
      </w:r>
      <w:proofErr w:type="spellEnd"/>
      <w:r w:rsidRPr="00A93F41">
        <w:rPr>
          <w:rFonts w:asciiTheme="majorBidi" w:hAnsiTheme="majorBidi" w:cstheme="majorBidi"/>
          <w:i/>
          <w:iCs/>
        </w:rPr>
        <w:t xml:space="preserve"> </w:t>
      </w:r>
      <w:proofErr w:type="spellStart"/>
      <w:r w:rsidRPr="00A93F41">
        <w:rPr>
          <w:rFonts w:asciiTheme="majorBidi" w:hAnsiTheme="majorBidi" w:cstheme="majorBidi"/>
          <w:i/>
          <w:iCs/>
        </w:rPr>
        <w:t>Prepr</w:t>
      </w:r>
      <w:proofErr w:type="spellEnd"/>
      <w:r w:rsidRPr="00A93F41">
        <w:rPr>
          <w:rFonts w:asciiTheme="majorBidi" w:hAnsiTheme="majorBidi" w:cstheme="majorBidi"/>
          <w:i/>
          <w:iCs/>
        </w:rPr>
        <w:t>.</w:t>
      </w:r>
      <w:r w:rsidRPr="00A93F41">
        <w:rPr>
          <w:rFonts w:asciiTheme="majorBidi" w:hAnsiTheme="majorBidi" w:cstheme="majorBidi"/>
        </w:rPr>
        <w:t>, 2024.</w:t>
      </w:r>
    </w:p>
    <w:p w14:paraId="1DE477B9" w14:textId="77777777" w:rsidR="00083D52" w:rsidRPr="00A93F41" w:rsidRDefault="00083D52" w:rsidP="00083D52">
      <w:pPr>
        <w:pStyle w:val="Bibliography"/>
        <w:rPr>
          <w:rFonts w:asciiTheme="majorBidi" w:hAnsiTheme="majorBidi" w:cstheme="majorBidi"/>
        </w:rPr>
      </w:pPr>
      <w:r w:rsidRPr="00A93F41">
        <w:rPr>
          <w:rFonts w:asciiTheme="majorBidi" w:hAnsiTheme="majorBidi" w:cstheme="majorBidi"/>
        </w:rPr>
        <w:t>[37]</w:t>
      </w:r>
      <w:r w:rsidRPr="00A93F41">
        <w:rPr>
          <w:rFonts w:asciiTheme="majorBidi" w:hAnsiTheme="majorBidi" w:cstheme="majorBidi"/>
        </w:rPr>
        <w:tab/>
        <w:t xml:space="preserve">D. P. Kingma and J. Ba, “Adam: A method for stochastic optimization,” </w:t>
      </w:r>
      <w:proofErr w:type="spellStart"/>
      <w:r w:rsidRPr="00A93F41">
        <w:rPr>
          <w:rFonts w:asciiTheme="majorBidi" w:hAnsiTheme="majorBidi" w:cstheme="majorBidi"/>
          <w:i/>
          <w:iCs/>
        </w:rPr>
        <w:t>ArXiv</w:t>
      </w:r>
      <w:proofErr w:type="spellEnd"/>
      <w:r w:rsidRPr="00A93F41">
        <w:rPr>
          <w:rFonts w:asciiTheme="majorBidi" w:hAnsiTheme="majorBidi" w:cstheme="majorBidi"/>
          <w:i/>
          <w:iCs/>
        </w:rPr>
        <w:t xml:space="preserve"> </w:t>
      </w:r>
      <w:proofErr w:type="spellStart"/>
      <w:r w:rsidRPr="00A93F41">
        <w:rPr>
          <w:rFonts w:asciiTheme="majorBidi" w:hAnsiTheme="majorBidi" w:cstheme="majorBidi"/>
          <w:i/>
          <w:iCs/>
        </w:rPr>
        <w:t>Prepr</w:t>
      </w:r>
      <w:proofErr w:type="spellEnd"/>
      <w:r w:rsidRPr="00A93F41">
        <w:rPr>
          <w:rFonts w:asciiTheme="majorBidi" w:hAnsiTheme="majorBidi" w:cstheme="majorBidi"/>
          <w:i/>
          <w:iCs/>
        </w:rPr>
        <w:t>.</w:t>
      </w:r>
      <w:r w:rsidRPr="00A93F41">
        <w:rPr>
          <w:rFonts w:asciiTheme="majorBidi" w:hAnsiTheme="majorBidi" w:cstheme="majorBidi"/>
        </w:rPr>
        <w:t>, 2014.</w:t>
      </w:r>
    </w:p>
    <w:p w14:paraId="1C14561D" w14:textId="05A08D6C" w:rsidR="000344E1" w:rsidRPr="00A93F41" w:rsidRDefault="00450F0B" w:rsidP="006567ED">
      <w:pPr>
        <w:jc w:val="both"/>
        <w:rPr>
          <w:rFonts w:asciiTheme="majorBidi" w:hAnsiTheme="majorBidi" w:cstheme="majorBidi"/>
        </w:rPr>
      </w:pPr>
      <w:r w:rsidRPr="00A93F41">
        <w:rPr>
          <w:rFonts w:asciiTheme="majorBidi" w:hAnsiTheme="majorBidi" w:cstheme="majorBidi"/>
        </w:rPr>
        <w:fldChar w:fldCharType="end"/>
      </w:r>
      <w:bookmarkEnd w:id="176"/>
    </w:p>
    <w:p w14:paraId="4954AC50" w14:textId="77777777" w:rsidR="00261A34" w:rsidRPr="00A93F41" w:rsidRDefault="00261A34" w:rsidP="006567ED">
      <w:pPr>
        <w:tabs>
          <w:tab w:val="left" w:pos="7670"/>
        </w:tabs>
        <w:jc w:val="both"/>
        <w:rPr>
          <w:rFonts w:asciiTheme="majorBidi" w:hAnsiTheme="majorBidi" w:cstheme="majorBidi"/>
        </w:rPr>
      </w:pPr>
    </w:p>
    <w:p w14:paraId="46515015" w14:textId="77F6CBF2" w:rsidR="00261A34" w:rsidRPr="00A93F41" w:rsidRDefault="00261A34" w:rsidP="006567ED">
      <w:pPr>
        <w:tabs>
          <w:tab w:val="left" w:pos="7670"/>
        </w:tabs>
        <w:jc w:val="both"/>
        <w:rPr>
          <w:rFonts w:asciiTheme="majorBidi" w:hAnsiTheme="majorBidi" w:cstheme="majorBidi"/>
        </w:rPr>
      </w:pPr>
    </w:p>
    <w:sectPr w:rsidR="00261A34" w:rsidRPr="00A93F41" w:rsidSect="00130758">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A5D59" w14:textId="77777777" w:rsidR="00E723CE" w:rsidRDefault="00E723CE" w:rsidP="00C61B87">
      <w:pPr>
        <w:spacing w:after="0" w:line="240" w:lineRule="auto"/>
      </w:pPr>
      <w:r>
        <w:separator/>
      </w:r>
    </w:p>
  </w:endnote>
  <w:endnote w:type="continuationSeparator" w:id="0">
    <w:p w14:paraId="6B707516" w14:textId="77777777" w:rsidR="00E723CE" w:rsidRDefault="00E723CE" w:rsidP="00C6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538395"/>
      <w:docPartObj>
        <w:docPartGallery w:val="Page Numbers (Bottom of Page)"/>
        <w:docPartUnique/>
      </w:docPartObj>
    </w:sdtPr>
    <w:sdtEndPr>
      <w:rPr>
        <w:noProof/>
      </w:rPr>
    </w:sdtEndPr>
    <w:sdtContent>
      <w:p w14:paraId="186FA264" w14:textId="5459C5A5" w:rsidR="004D5781" w:rsidRDefault="004D57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985131" w14:textId="77777777" w:rsidR="004D5781" w:rsidRDefault="004D5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E134" w14:textId="6614304A" w:rsidR="00503BF3" w:rsidRDefault="00503BF3" w:rsidP="00503BF3">
    <w:pPr>
      <w:pStyle w:val="Footer"/>
      <w:jc w:val="center"/>
    </w:pPr>
  </w:p>
  <w:p w14:paraId="3396964A" w14:textId="77777777" w:rsidR="004D5781" w:rsidRDefault="004D57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512910"/>
      <w:docPartObj>
        <w:docPartGallery w:val="Page Numbers (Bottom of Page)"/>
        <w:docPartUnique/>
      </w:docPartObj>
    </w:sdtPr>
    <w:sdtEndPr>
      <w:rPr>
        <w:noProof/>
      </w:rPr>
    </w:sdtEndPr>
    <w:sdtContent>
      <w:p w14:paraId="298CB862" w14:textId="67761BA3" w:rsidR="00503BF3" w:rsidRDefault="00503B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D4F678" w14:textId="77777777" w:rsidR="00130758" w:rsidRDefault="00130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D9B03" w14:textId="77777777" w:rsidR="00E723CE" w:rsidRDefault="00E723CE" w:rsidP="00C61B87">
      <w:pPr>
        <w:spacing w:after="0" w:line="240" w:lineRule="auto"/>
      </w:pPr>
      <w:r>
        <w:separator/>
      </w:r>
    </w:p>
  </w:footnote>
  <w:footnote w:type="continuationSeparator" w:id="0">
    <w:p w14:paraId="52541D09" w14:textId="77777777" w:rsidR="00E723CE" w:rsidRDefault="00E723CE" w:rsidP="00C61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3466" w14:textId="1088D251" w:rsidR="004D5781" w:rsidRDefault="004D5781" w:rsidP="00503BF3">
    <w:pPr>
      <w:pStyle w:val="Header"/>
    </w:pPr>
  </w:p>
  <w:p w14:paraId="2A6F5A8E" w14:textId="77777777" w:rsidR="004D5781" w:rsidRDefault="004D5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4" style="width:0;height:.75pt" o:hralign="center" o:bullet="t" o:hrstd="t" o:hr="t" fillcolor="#a0a0a0" stroked="f"/>
    </w:pict>
  </w:numPicBullet>
  <w:numPicBullet w:numPicBulletId="1">
    <w:pict>
      <v:rect id="_x0000_i1075" style="width:0;height:.75pt" o:hralign="center" o:bullet="t" o:hrstd="t" o:hr="t" fillcolor="#a0a0a0" stroked="f"/>
    </w:pict>
  </w:numPicBullet>
  <w:numPicBullet w:numPicBulletId="2">
    <w:pict>
      <v:rect id="_x0000_i1076" style="width:0;height:.75pt" o:hralign="center" o:bullet="t" o:hrstd="t" o:hr="t" fillcolor="#a0a0a0" stroked="f"/>
    </w:pict>
  </w:numPicBullet>
  <w:numPicBullet w:numPicBulletId="3">
    <w:pict>
      <v:rect id="_x0000_i1077" style="width:0;height:.75pt" o:hralign="center" o:bullet="t" o:hrstd="t" o:hr="t" fillcolor="#a0a0a0" stroked="f"/>
    </w:pict>
  </w:numPicBullet>
  <w:numPicBullet w:numPicBulletId="4">
    <w:pict>
      <v:rect id="_x0000_i1078" style="width:0;height:.75pt" o:hralign="center" o:bullet="t" o:hrstd="t" o:hr="t" fillcolor="#a0a0a0" stroked="f"/>
    </w:pict>
  </w:numPicBullet>
  <w:numPicBullet w:numPicBulletId="5">
    <w:pict>
      <v:rect id="_x0000_i1079" style="width:0;height:.75pt" o:hralign="center" o:bullet="t" o:hrstd="t" o:hr="t" fillcolor="#a0a0a0" stroked="f"/>
    </w:pict>
  </w:numPicBullet>
  <w:abstractNum w:abstractNumId="0" w15:restartNumberingAfterBreak="0">
    <w:nsid w:val="003D461D"/>
    <w:multiLevelType w:val="multilevel"/>
    <w:tmpl w:val="2DC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1F1"/>
    <w:multiLevelType w:val="multilevel"/>
    <w:tmpl w:val="048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047A6"/>
    <w:multiLevelType w:val="multilevel"/>
    <w:tmpl w:val="CE10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A10C7"/>
    <w:multiLevelType w:val="multilevel"/>
    <w:tmpl w:val="C97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51A7B"/>
    <w:multiLevelType w:val="multilevel"/>
    <w:tmpl w:val="4A3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16991"/>
    <w:multiLevelType w:val="multilevel"/>
    <w:tmpl w:val="69FEC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012B4"/>
    <w:multiLevelType w:val="multilevel"/>
    <w:tmpl w:val="7B60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87971"/>
    <w:multiLevelType w:val="multilevel"/>
    <w:tmpl w:val="82FC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97CFF"/>
    <w:multiLevelType w:val="multilevel"/>
    <w:tmpl w:val="4130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01029"/>
    <w:multiLevelType w:val="multilevel"/>
    <w:tmpl w:val="379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406E2"/>
    <w:multiLevelType w:val="multilevel"/>
    <w:tmpl w:val="9AB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085A"/>
    <w:multiLevelType w:val="multilevel"/>
    <w:tmpl w:val="1D04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E5FF7"/>
    <w:multiLevelType w:val="multilevel"/>
    <w:tmpl w:val="7F0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E09E4"/>
    <w:multiLevelType w:val="multilevel"/>
    <w:tmpl w:val="2F1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493EBB"/>
    <w:multiLevelType w:val="multilevel"/>
    <w:tmpl w:val="88F8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DA4601"/>
    <w:multiLevelType w:val="multilevel"/>
    <w:tmpl w:val="D47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325D1"/>
    <w:multiLevelType w:val="hybridMultilevel"/>
    <w:tmpl w:val="059438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632372"/>
    <w:multiLevelType w:val="multilevel"/>
    <w:tmpl w:val="FA4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F4E9F"/>
    <w:multiLevelType w:val="multilevel"/>
    <w:tmpl w:val="EA6C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3F7F50"/>
    <w:multiLevelType w:val="multilevel"/>
    <w:tmpl w:val="D4BE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E4A13"/>
    <w:multiLevelType w:val="multilevel"/>
    <w:tmpl w:val="124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C7C1A"/>
    <w:multiLevelType w:val="multilevel"/>
    <w:tmpl w:val="77B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214E8"/>
    <w:multiLevelType w:val="multilevel"/>
    <w:tmpl w:val="606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37416"/>
    <w:multiLevelType w:val="multilevel"/>
    <w:tmpl w:val="82CC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D0A99"/>
    <w:multiLevelType w:val="multilevel"/>
    <w:tmpl w:val="69A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E44E7B"/>
    <w:multiLevelType w:val="multilevel"/>
    <w:tmpl w:val="268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D6639"/>
    <w:multiLevelType w:val="hybridMultilevel"/>
    <w:tmpl w:val="EBEC4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D5178"/>
    <w:multiLevelType w:val="multilevel"/>
    <w:tmpl w:val="6ED4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2752C3"/>
    <w:multiLevelType w:val="multilevel"/>
    <w:tmpl w:val="6DE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57EEA"/>
    <w:multiLevelType w:val="multilevel"/>
    <w:tmpl w:val="58C6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E83C80"/>
    <w:multiLevelType w:val="multilevel"/>
    <w:tmpl w:val="50B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10885"/>
    <w:multiLevelType w:val="multilevel"/>
    <w:tmpl w:val="2D5E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45C49"/>
    <w:multiLevelType w:val="multilevel"/>
    <w:tmpl w:val="6150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762B7F"/>
    <w:multiLevelType w:val="multilevel"/>
    <w:tmpl w:val="B392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F12A8"/>
    <w:multiLevelType w:val="multilevel"/>
    <w:tmpl w:val="F2E8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A94C79"/>
    <w:multiLevelType w:val="multilevel"/>
    <w:tmpl w:val="072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8050A"/>
    <w:multiLevelType w:val="multilevel"/>
    <w:tmpl w:val="FAB4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F25041"/>
    <w:multiLevelType w:val="multilevel"/>
    <w:tmpl w:val="079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E61FE"/>
    <w:multiLevelType w:val="multilevel"/>
    <w:tmpl w:val="0B9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30B2C"/>
    <w:multiLevelType w:val="multilevel"/>
    <w:tmpl w:val="6A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E6BC8"/>
    <w:multiLevelType w:val="multilevel"/>
    <w:tmpl w:val="5D0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520025"/>
    <w:multiLevelType w:val="multilevel"/>
    <w:tmpl w:val="7D9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949DF"/>
    <w:multiLevelType w:val="multilevel"/>
    <w:tmpl w:val="80C2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853FE2"/>
    <w:multiLevelType w:val="multilevel"/>
    <w:tmpl w:val="14A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E4CDC"/>
    <w:multiLevelType w:val="multilevel"/>
    <w:tmpl w:val="8C8E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316610">
    <w:abstractNumId w:val="16"/>
  </w:num>
  <w:num w:numId="2" w16cid:durableId="549925008">
    <w:abstractNumId w:val="6"/>
  </w:num>
  <w:num w:numId="3" w16cid:durableId="59132363">
    <w:abstractNumId w:val="29"/>
  </w:num>
  <w:num w:numId="4" w16cid:durableId="96415265">
    <w:abstractNumId w:val="38"/>
  </w:num>
  <w:num w:numId="5" w16cid:durableId="2056200500">
    <w:abstractNumId w:val="4"/>
  </w:num>
  <w:num w:numId="6" w16cid:durableId="1047801447">
    <w:abstractNumId w:val="8"/>
  </w:num>
  <w:num w:numId="7" w16cid:durableId="394746408">
    <w:abstractNumId w:val="33"/>
  </w:num>
  <w:num w:numId="8" w16cid:durableId="1747650534">
    <w:abstractNumId w:val="3"/>
  </w:num>
  <w:num w:numId="9" w16cid:durableId="1629163112">
    <w:abstractNumId w:val="23"/>
  </w:num>
  <w:num w:numId="10" w16cid:durableId="468671096">
    <w:abstractNumId w:val="5"/>
  </w:num>
  <w:num w:numId="11" w16cid:durableId="644548727">
    <w:abstractNumId w:val="39"/>
  </w:num>
  <w:num w:numId="12" w16cid:durableId="1613512943">
    <w:abstractNumId w:val="36"/>
  </w:num>
  <w:num w:numId="13" w16cid:durableId="1118450218">
    <w:abstractNumId w:val="22"/>
  </w:num>
  <w:num w:numId="14" w16cid:durableId="1730493808">
    <w:abstractNumId w:val="10"/>
  </w:num>
  <w:num w:numId="15" w16cid:durableId="1410225934">
    <w:abstractNumId w:val="18"/>
  </w:num>
  <w:num w:numId="16" w16cid:durableId="480270246">
    <w:abstractNumId w:val="24"/>
  </w:num>
  <w:num w:numId="17" w16cid:durableId="1471556186">
    <w:abstractNumId w:val="34"/>
  </w:num>
  <w:num w:numId="18" w16cid:durableId="438721868">
    <w:abstractNumId w:val="17"/>
  </w:num>
  <w:num w:numId="19" w16cid:durableId="2027635763">
    <w:abstractNumId w:val="11"/>
  </w:num>
  <w:num w:numId="20" w16cid:durableId="313222443">
    <w:abstractNumId w:val="0"/>
  </w:num>
  <w:num w:numId="21" w16cid:durableId="1456870634">
    <w:abstractNumId w:val="37"/>
  </w:num>
  <w:num w:numId="22" w16cid:durableId="1828474327">
    <w:abstractNumId w:val="31"/>
  </w:num>
  <w:num w:numId="23" w16cid:durableId="350377881">
    <w:abstractNumId w:val="26"/>
  </w:num>
  <w:num w:numId="24" w16cid:durableId="1842812441">
    <w:abstractNumId w:val="12"/>
  </w:num>
  <w:num w:numId="25" w16cid:durableId="1251357150">
    <w:abstractNumId w:val="2"/>
  </w:num>
  <w:num w:numId="26" w16cid:durableId="1920870255">
    <w:abstractNumId w:val="25"/>
  </w:num>
  <w:num w:numId="27" w16cid:durableId="504633093">
    <w:abstractNumId w:val="41"/>
  </w:num>
  <w:num w:numId="28" w16cid:durableId="1824738017">
    <w:abstractNumId w:val="32"/>
  </w:num>
  <w:num w:numId="29" w16cid:durableId="80107802">
    <w:abstractNumId w:val="14"/>
  </w:num>
  <w:num w:numId="30" w16cid:durableId="1809011217">
    <w:abstractNumId w:val="13"/>
  </w:num>
  <w:num w:numId="31" w16cid:durableId="600602516">
    <w:abstractNumId w:val="7"/>
  </w:num>
  <w:num w:numId="32" w16cid:durableId="1381519407">
    <w:abstractNumId w:val="9"/>
  </w:num>
  <w:num w:numId="33" w16cid:durableId="1295133586">
    <w:abstractNumId w:val="15"/>
  </w:num>
  <w:num w:numId="34" w16cid:durableId="992026740">
    <w:abstractNumId w:val="44"/>
  </w:num>
  <w:num w:numId="35" w16cid:durableId="2029134242">
    <w:abstractNumId w:val="42"/>
  </w:num>
  <w:num w:numId="36" w16cid:durableId="1261723335">
    <w:abstractNumId w:val="43"/>
  </w:num>
  <w:num w:numId="37" w16cid:durableId="1311249727">
    <w:abstractNumId w:val="21"/>
  </w:num>
  <w:num w:numId="38" w16cid:durableId="1381787928">
    <w:abstractNumId w:val="27"/>
  </w:num>
  <w:num w:numId="39" w16cid:durableId="1601641508">
    <w:abstractNumId w:val="1"/>
  </w:num>
  <w:num w:numId="40" w16cid:durableId="696008562">
    <w:abstractNumId w:val="30"/>
  </w:num>
  <w:num w:numId="41" w16cid:durableId="585041999">
    <w:abstractNumId w:val="19"/>
  </w:num>
  <w:num w:numId="42" w16cid:durableId="1619528469">
    <w:abstractNumId w:val="40"/>
  </w:num>
  <w:num w:numId="43" w16cid:durableId="1641690266">
    <w:abstractNumId w:val="35"/>
  </w:num>
  <w:num w:numId="44" w16cid:durableId="194196695">
    <w:abstractNumId w:val="20"/>
  </w:num>
  <w:num w:numId="45" w16cid:durableId="159686050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C8"/>
    <w:rsid w:val="00000A31"/>
    <w:rsid w:val="000026A5"/>
    <w:rsid w:val="00006108"/>
    <w:rsid w:val="00006F43"/>
    <w:rsid w:val="000233AB"/>
    <w:rsid w:val="000344E1"/>
    <w:rsid w:val="000452C4"/>
    <w:rsid w:val="00083D52"/>
    <w:rsid w:val="0008678C"/>
    <w:rsid w:val="000B29BD"/>
    <w:rsid w:val="000B4498"/>
    <w:rsid w:val="000B52E5"/>
    <w:rsid w:val="000D320D"/>
    <w:rsid w:val="000D4AB0"/>
    <w:rsid w:val="001220DB"/>
    <w:rsid w:val="00130758"/>
    <w:rsid w:val="00132CE3"/>
    <w:rsid w:val="00136CBE"/>
    <w:rsid w:val="001541DD"/>
    <w:rsid w:val="00164B6A"/>
    <w:rsid w:val="001866A3"/>
    <w:rsid w:val="00193AA0"/>
    <w:rsid w:val="001B3C7B"/>
    <w:rsid w:val="001B41BA"/>
    <w:rsid w:val="001C463B"/>
    <w:rsid w:val="001C52F1"/>
    <w:rsid w:val="001D7544"/>
    <w:rsid w:val="001E0720"/>
    <w:rsid w:val="001F7C62"/>
    <w:rsid w:val="00211FAC"/>
    <w:rsid w:val="002419B8"/>
    <w:rsid w:val="0024252A"/>
    <w:rsid w:val="00246186"/>
    <w:rsid w:val="00257A9B"/>
    <w:rsid w:val="0026195B"/>
    <w:rsid w:val="00261A34"/>
    <w:rsid w:val="00271981"/>
    <w:rsid w:val="00283B9F"/>
    <w:rsid w:val="0028646C"/>
    <w:rsid w:val="00292B28"/>
    <w:rsid w:val="002C0639"/>
    <w:rsid w:val="0030180C"/>
    <w:rsid w:val="00312EB8"/>
    <w:rsid w:val="00326143"/>
    <w:rsid w:val="003405C3"/>
    <w:rsid w:val="003428EE"/>
    <w:rsid w:val="00346AE7"/>
    <w:rsid w:val="003479A8"/>
    <w:rsid w:val="00370A58"/>
    <w:rsid w:val="00376028"/>
    <w:rsid w:val="00376EF5"/>
    <w:rsid w:val="00380911"/>
    <w:rsid w:val="00395C27"/>
    <w:rsid w:val="003A7208"/>
    <w:rsid w:val="003B095E"/>
    <w:rsid w:val="003B300C"/>
    <w:rsid w:val="003B47D5"/>
    <w:rsid w:val="003B52B9"/>
    <w:rsid w:val="003B52C1"/>
    <w:rsid w:val="003C3F52"/>
    <w:rsid w:val="003C7CF8"/>
    <w:rsid w:val="003E466B"/>
    <w:rsid w:val="003F1C47"/>
    <w:rsid w:val="004140F6"/>
    <w:rsid w:val="0042026C"/>
    <w:rsid w:val="00421AA9"/>
    <w:rsid w:val="004457BF"/>
    <w:rsid w:val="00450D34"/>
    <w:rsid w:val="00450F0B"/>
    <w:rsid w:val="00474360"/>
    <w:rsid w:val="00481840"/>
    <w:rsid w:val="00483B74"/>
    <w:rsid w:val="004A200B"/>
    <w:rsid w:val="004A324A"/>
    <w:rsid w:val="004C3445"/>
    <w:rsid w:val="004D4BF5"/>
    <w:rsid w:val="004D5781"/>
    <w:rsid w:val="004D7228"/>
    <w:rsid w:val="004E47E9"/>
    <w:rsid w:val="004E4900"/>
    <w:rsid w:val="004F0082"/>
    <w:rsid w:val="004F0DB3"/>
    <w:rsid w:val="00500AF5"/>
    <w:rsid w:val="00503506"/>
    <w:rsid w:val="00503BF3"/>
    <w:rsid w:val="005356D6"/>
    <w:rsid w:val="00552B25"/>
    <w:rsid w:val="00560B30"/>
    <w:rsid w:val="0056640D"/>
    <w:rsid w:val="005703BB"/>
    <w:rsid w:val="00582D39"/>
    <w:rsid w:val="00590DA7"/>
    <w:rsid w:val="005A3214"/>
    <w:rsid w:val="005C303E"/>
    <w:rsid w:val="005C71C5"/>
    <w:rsid w:val="005D47C9"/>
    <w:rsid w:val="005F4514"/>
    <w:rsid w:val="005F7463"/>
    <w:rsid w:val="00601B93"/>
    <w:rsid w:val="00620D9E"/>
    <w:rsid w:val="00621C67"/>
    <w:rsid w:val="00621F14"/>
    <w:rsid w:val="00630A0A"/>
    <w:rsid w:val="006411F9"/>
    <w:rsid w:val="00641EA3"/>
    <w:rsid w:val="00655948"/>
    <w:rsid w:val="006567ED"/>
    <w:rsid w:val="0069375A"/>
    <w:rsid w:val="006A6D7D"/>
    <w:rsid w:val="006B4828"/>
    <w:rsid w:val="006C69E6"/>
    <w:rsid w:val="006C6A2A"/>
    <w:rsid w:val="006E2E5A"/>
    <w:rsid w:val="006F0D53"/>
    <w:rsid w:val="007011FD"/>
    <w:rsid w:val="00713A28"/>
    <w:rsid w:val="00713ACD"/>
    <w:rsid w:val="007155A6"/>
    <w:rsid w:val="00730DCD"/>
    <w:rsid w:val="007343C1"/>
    <w:rsid w:val="007347FB"/>
    <w:rsid w:val="0073535D"/>
    <w:rsid w:val="00736DFE"/>
    <w:rsid w:val="0074498F"/>
    <w:rsid w:val="00783D02"/>
    <w:rsid w:val="00787498"/>
    <w:rsid w:val="00794CDC"/>
    <w:rsid w:val="00794D95"/>
    <w:rsid w:val="00794DD4"/>
    <w:rsid w:val="007A129E"/>
    <w:rsid w:val="007A6CCC"/>
    <w:rsid w:val="007B03F8"/>
    <w:rsid w:val="007C25B2"/>
    <w:rsid w:val="007C5EEB"/>
    <w:rsid w:val="007D0E4A"/>
    <w:rsid w:val="00826A10"/>
    <w:rsid w:val="00864E4D"/>
    <w:rsid w:val="0088362A"/>
    <w:rsid w:val="00895A53"/>
    <w:rsid w:val="008A0CCC"/>
    <w:rsid w:val="008A4DD2"/>
    <w:rsid w:val="008D23D9"/>
    <w:rsid w:val="008D3EEC"/>
    <w:rsid w:val="008D4066"/>
    <w:rsid w:val="008E2678"/>
    <w:rsid w:val="008F5786"/>
    <w:rsid w:val="00911E59"/>
    <w:rsid w:val="00913BE4"/>
    <w:rsid w:val="009345A6"/>
    <w:rsid w:val="00935634"/>
    <w:rsid w:val="00944827"/>
    <w:rsid w:val="00950829"/>
    <w:rsid w:val="009510F8"/>
    <w:rsid w:val="0095159A"/>
    <w:rsid w:val="009547D6"/>
    <w:rsid w:val="009620EB"/>
    <w:rsid w:val="00963B50"/>
    <w:rsid w:val="00964715"/>
    <w:rsid w:val="00972F0B"/>
    <w:rsid w:val="00990B1D"/>
    <w:rsid w:val="0099196A"/>
    <w:rsid w:val="009B1A44"/>
    <w:rsid w:val="009B22C8"/>
    <w:rsid w:val="009D0FAB"/>
    <w:rsid w:val="009F03F1"/>
    <w:rsid w:val="009F3FE9"/>
    <w:rsid w:val="00A30813"/>
    <w:rsid w:val="00A33201"/>
    <w:rsid w:val="00A81837"/>
    <w:rsid w:val="00A8240B"/>
    <w:rsid w:val="00A93F41"/>
    <w:rsid w:val="00A96191"/>
    <w:rsid w:val="00AA067E"/>
    <w:rsid w:val="00AA0916"/>
    <w:rsid w:val="00AA3073"/>
    <w:rsid w:val="00AB2EF5"/>
    <w:rsid w:val="00AB7867"/>
    <w:rsid w:val="00AB7DE4"/>
    <w:rsid w:val="00AC1E5A"/>
    <w:rsid w:val="00AE353B"/>
    <w:rsid w:val="00AE3693"/>
    <w:rsid w:val="00B07F2F"/>
    <w:rsid w:val="00B2292A"/>
    <w:rsid w:val="00B2326C"/>
    <w:rsid w:val="00B25538"/>
    <w:rsid w:val="00B401B9"/>
    <w:rsid w:val="00B442A1"/>
    <w:rsid w:val="00B44CD5"/>
    <w:rsid w:val="00B529C0"/>
    <w:rsid w:val="00B5656E"/>
    <w:rsid w:val="00B605D8"/>
    <w:rsid w:val="00B70FC6"/>
    <w:rsid w:val="00BA21D7"/>
    <w:rsid w:val="00BA2397"/>
    <w:rsid w:val="00BB2840"/>
    <w:rsid w:val="00BC64A2"/>
    <w:rsid w:val="00BD1426"/>
    <w:rsid w:val="00BD31F4"/>
    <w:rsid w:val="00BD34E9"/>
    <w:rsid w:val="00BD5781"/>
    <w:rsid w:val="00BF7995"/>
    <w:rsid w:val="00C0348B"/>
    <w:rsid w:val="00C058B7"/>
    <w:rsid w:val="00C05D8B"/>
    <w:rsid w:val="00C20B17"/>
    <w:rsid w:val="00C25297"/>
    <w:rsid w:val="00C339D3"/>
    <w:rsid w:val="00C4241B"/>
    <w:rsid w:val="00C52D54"/>
    <w:rsid w:val="00C554A7"/>
    <w:rsid w:val="00C6097F"/>
    <w:rsid w:val="00C611AC"/>
    <w:rsid w:val="00C61B87"/>
    <w:rsid w:val="00C96221"/>
    <w:rsid w:val="00C96F27"/>
    <w:rsid w:val="00CB245C"/>
    <w:rsid w:val="00CB4608"/>
    <w:rsid w:val="00CB47FD"/>
    <w:rsid w:val="00CB7A62"/>
    <w:rsid w:val="00CC4467"/>
    <w:rsid w:val="00CC508E"/>
    <w:rsid w:val="00CD3105"/>
    <w:rsid w:val="00CE3AC9"/>
    <w:rsid w:val="00CF1741"/>
    <w:rsid w:val="00CF2D09"/>
    <w:rsid w:val="00CF720B"/>
    <w:rsid w:val="00D11576"/>
    <w:rsid w:val="00D257FB"/>
    <w:rsid w:val="00D266BE"/>
    <w:rsid w:val="00D3189E"/>
    <w:rsid w:val="00D34316"/>
    <w:rsid w:val="00D468CF"/>
    <w:rsid w:val="00D47B35"/>
    <w:rsid w:val="00D47D13"/>
    <w:rsid w:val="00D55B65"/>
    <w:rsid w:val="00D611EB"/>
    <w:rsid w:val="00D712AD"/>
    <w:rsid w:val="00D714D4"/>
    <w:rsid w:val="00D77CCE"/>
    <w:rsid w:val="00D85580"/>
    <w:rsid w:val="00D87984"/>
    <w:rsid w:val="00D92FE9"/>
    <w:rsid w:val="00D95EDF"/>
    <w:rsid w:val="00DC4488"/>
    <w:rsid w:val="00DD2A3C"/>
    <w:rsid w:val="00DD3EF5"/>
    <w:rsid w:val="00DE76F1"/>
    <w:rsid w:val="00DF4136"/>
    <w:rsid w:val="00DF5EAE"/>
    <w:rsid w:val="00E003B0"/>
    <w:rsid w:val="00E16B3A"/>
    <w:rsid w:val="00E445DF"/>
    <w:rsid w:val="00E56DB8"/>
    <w:rsid w:val="00E720CB"/>
    <w:rsid w:val="00E723CE"/>
    <w:rsid w:val="00E74611"/>
    <w:rsid w:val="00E80961"/>
    <w:rsid w:val="00E82356"/>
    <w:rsid w:val="00E9125D"/>
    <w:rsid w:val="00EA104F"/>
    <w:rsid w:val="00EA22D2"/>
    <w:rsid w:val="00EA5F53"/>
    <w:rsid w:val="00EC21F7"/>
    <w:rsid w:val="00EC6828"/>
    <w:rsid w:val="00EE322E"/>
    <w:rsid w:val="00EE67FA"/>
    <w:rsid w:val="00EE69A4"/>
    <w:rsid w:val="00EF0211"/>
    <w:rsid w:val="00EF6250"/>
    <w:rsid w:val="00EF6F9E"/>
    <w:rsid w:val="00F31C79"/>
    <w:rsid w:val="00F33EBB"/>
    <w:rsid w:val="00F359C0"/>
    <w:rsid w:val="00F3668C"/>
    <w:rsid w:val="00F46D70"/>
    <w:rsid w:val="00F5187C"/>
    <w:rsid w:val="00F5221E"/>
    <w:rsid w:val="00F563F6"/>
    <w:rsid w:val="00F65CCC"/>
    <w:rsid w:val="00F708D7"/>
    <w:rsid w:val="00F7149A"/>
    <w:rsid w:val="00F7172D"/>
    <w:rsid w:val="00F778B1"/>
    <w:rsid w:val="00F832F6"/>
    <w:rsid w:val="00F93D81"/>
    <w:rsid w:val="00F950B6"/>
    <w:rsid w:val="00F95907"/>
    <w:rsid w:val="00FA13E8"/>
    <w:rsid w:val="00FA7ADF"/>
    <w:rsid w:val="00FB13DE"/>
    <w:rsid w:val="00FB1679"/>
    <w:rsid w:val="00FB5125"/>
    <w:rsid w:val="00FC39E3"/>
    <w:rsid w:val="00FD0926"/>
    <w:rsid w:val="00FD2781"/>
    <w:rsid w:val="00FD2FB9"/>
    <w:rsid w:val="00FE6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696D"/>
  <w15:chartTrackingRefBased/>
  <w15:docId w15:val="{2FA46FBA-C9ED-4844-8FDC-0CC070EB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D70"/>
  </w:style>
  <w:style w:type="paragraph" w:styleId="Heading1">
    <w:name w:val="heading 1"/>
    <w:basedOn w:val="Normal"/>
    <w:next w:val="Normal"/>
    <w:link w:val="Heading1Char"/>
    <w:uiPriority w:val="9"/>
    <w:qFormat/>
    <w:rsid w:val="009B2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2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2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C8"/>
    <w:rPr>
      <w:rFonts w:eastAsiaTheme="majorEastAsia" w:cstheme="majorBidi"/>
      <w:color w:val="272727" w:themeColor="text1" w:themeTint="D8"/>
    </w:rPr>
  </w:style>
  <w:style w:type="paragraph" w:styleId="Title">
    <w:name w:val="Title"/>
    <w:basedOn w:val="Normal"/>
    <w:next w:val="Normal"/>
    <w:link w:val="TitleChar"/>
    <w:uiPriority w:val="10"/>
    <w:qFormat/>
    <w:rsid w:val="009B2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C8"/>
    <w:pPr>
      <w:spacing w:before="160"/>
      <w:jc w:val="center"/>
    </w:pPr>
    <w:rPr>
      <w:i/>
      <w:iCs/>
      <w:color w:val="404040" w:themeColor="text1" w:themeTint="BF"/>
    </w:rPr>
  </w:style>
  <w:style w:type="character" w:customStyle="1" w:styleId="QuoteChar">
    <w:name w:val="Quote Char"/>
    <w:basedOn w:val="DefaultParagraphFont"/>
    <w:link w:val="Quote"/>
    <w:uiPriority w:val="29"/>
    <w:rsid w:val="009B22C8"/>
    <w:rPr>
      <w:i/>
      <w:iCs/>
      <w:color w:val="404040" w:themeColor="text1" w:themeTint="BF"/>
    </w:rPr>
  </w:style>
  <w:style w:type="paragraph" w:styleId="ListParagraph">
    <w:name w:val="List Paragraph"/>
    <w:basedOn w:val="Normal"/>
    <w:uiPriority w:val="34"/>
    <w:qFormat/>
    <w:rsid w:val="009B22C8"/>
    <w:pPr>
      <w:ind w:left="720"/>
      <w:contextualSpacing/>
    </w:pPr>
  </w:style>
  <w:style w:type="character" w:styleId="IntenseEmphasis">
    <w:name w:val="Intense Emphasis"/>
    <w:basedOn w:val="DefaultParagraphFont"/>
    <w:uiPriority w:val="21"/>
    <w:qFormat/>
    <w:rsid w:val="009B22C8"/>
    <w:rPr>
      <w:i/>
      <w:iCs/>
      <w:color w:val="2F5496" w:themeColor="accent1" w:themeShade="BF"/>
    </w:rPr>
  </w:style>
  <w:style w:type="paragraph" w:styleId="IntenseQuote">
    <w:name w:val="Intense Quote"/>
    <w:basedOn w:val="Normal"/>
    <w:next w:val="Normal"/>
    <w:link w:val="IntenseQuoteChar"/>
    <w:uiPriority w:val="30"/>
    <w:qFormat/>
    <w:rsid w:val="009B2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2C8"/>
    <w:rPr>
      <w:i/>
      <w:iCs/>
      <w:color w:val="2F5496" w:themeColor="accent1" w:themeShade="BF"/>
    </w:rPr>
  </w:style>
  <w:style w:type="character" w:styleId="IntenseReference">
    <w:name w:val="Intense Reference"/>
    <w:basedOn w:val="DefaultParagraphFont"/>
    <w:uiPriority w:val="32"/>
    <w:qFormat/>
    <w:rsid w:val="009B22C8"/>
    <w:rPr>
      <w:b/>
      <w:bCs/>
      <w:smallCaps/>
      <w:color w:val="2F5496" w:themeColor="accent1" w:themeShade="BF"/>
      <w:spacing w:val="5"/>
    </w:rPr>
  </w:style>
  <w:style w:type="paragraph" w:styleId="Header">
    <w:name w:val="header"/>
    <w:basedOn w:val="Normal"/>
    <w:link w:val="HeaderChar"/>
    <w:uiPriority w:val="99"/>
    <w:unhideWhenUsed/>
    <w:rsid w:val="00C61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B87"/>
  </w:style>
  <w:style w:type="paragraph" w:styleId="Footer">
    <w:name w:val="footer"/>
    <w:basedOn w:val="Normal"/>
    <w:link w:val="FooterChar"/>
    <w:uiPriority w:val="99"/>
    <w:unhideWhenUsed/>
    <w:rsid w:val="00C61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B87"/>
  </w:style>
  <w:style w:type="paragraph" w:styleId="Caption">
    <w:name w:val="caption"/>
    <w:basedOn w:val="Normal"/>
    <w:next w:val="Normal"/>
    <w:uiPriority w:val="35"/>
    <w:unhideWhenUsed/>
    <w:qFormat/>
    <w:rsid w:val="0073535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E3AC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3AC9"/>
    <w:pPr>
      <w:spacing w:after="100"/>
    </w:pPr>
  </w:style>
  <w:style w:type="paragraph" w:styleId="TOC2">
    <w:name w:val="toc 2"/>
    <w:basedOn w:val="Normal"/>
    <w:next w:val="Normal"/>
    <w:autoRedefine/>
    <w:uiPriority w:val="39"/>
    <w:unhideWhenUsed/>
    <w:rsid w:val="00CE3AC9"/>
    <w:pPr>
      <w:spacing w:after="100"/>
      <w:ind w:left="240"/>
    </w:pPr>
  </w:style>
  <w:style w:type="paragraph" w:styleId="TOC3">
    <w:name w:val="toc 3"/>
    <w:basedOn w:val="Normal"/>
    <w:next w:val="Normal"/>
    <w:autoRedefine/>
    <w:uiPriority w:val="39"/>
    <w:unhideWhenUsed/>
    <w:rsid w:val="00CE3AC9"/>
    <w:pPr>
      <w:spacing w:after="100"/>
      <w:ind w:left="480"/>
    </w:pPr>
  </w:style>
  <w:style w:type="character" w:styleId="Hyperlink">
    <w:name w:val="Hyperlink"/>
    <w:basedOn w:val="DefaultParagraphFont"/>
    <w:uiPriority w:val="99"/>
    <w:unhideWhenUsed/>
    <w:rsid w:val="00CE3AC9"/>
    <w:rPr>
      <w:color w:val="0563C1" w:themeColor="hyperlink"/>
      <w:u w:val="single"/>
    </w:rPr>
  </w:style>
  <w:style w:type="paragraph" w:styleId="TableofFigures">
    <w:name w:val="table of figures"/>
    <w:basedOn w:val="Normal"/>
    <w:next w:val="Normal"/>
    <w:uiPriority w:val="99"/>
    <w:unhideWhenUsed/>
    <w:rsid w:val="00FB1679"/>
    <w:pPr>
      <w:spacing w:after="0"/>
    </w:pPr>
  </w:style>
  <w:style w:type="table" w:styleId="TableGrid">
    <w:name w:val="Table Grid"/>
    <w:basedOn w:val="TableNormal"/>
    <w:uiPriority w:val="39"/>
    <w:rsid w:val="00376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4498F"/>
    <w:rPr>
      <w:color w:val="666666"/>
    </w:rPr>
  </w:style>
  <w:style w:type="character" w:styleId="UnresolvedMention">
    <w:name w:val="Unresolved Mention"/>
    <w:basedOn w:val="DefaultParagraphFont"/>
    <w:uiPriority w:val="99"/>
    <w:semiHidden/>
    <w:unhideWhenUsed/>
    <w:rsid w:val="00193AA0"/>
    <w:rPr>
      <w:color w:val="605E5C"/>
      <w:shd w:val="clear" w:color="auto" w:fill="E1DFDD"/>
    </w:rPr>
  </w:style>
  <w:style w:type="paragraph" w:styleId="Bibliography">
    <w:name w:val="Bibliography"/>
    <w:basedOn w:val="Normal"/>
    <w:next w:val="Normal"/>
    <w:uiPriority w:val="37"/>
    <w:unhideWhenUsed/>
    <w:rsid w:val="00450F0B"/>
    <w:pPr>
      <w:tabs>
        <w:tab w:val="left" w:pos="504"/>
      </w:tabs>
      <w:spacing w:after="0" w:line="240" w:lineRule="auto"/>
      <w:ind w:left="504" w:hanging="504"/>
    </w:pPr>
  </w:style>
  <w:style w:type="character" w:styleId="CommentReference">
    <w:name w:val="annotation reference"/>
    <w:basedOn w:val="DefaultParagraphFont"/>
    <w:uiPriority w:val="99"/>
    <w:semiHidden/>
    <w:unhideWhenUsed/>
    <w:rsid w:val="0088362A"/>
    <w:rPr>
      <w:sz w:val="16"/>
      <w:szCs w:val="16"/>
    </w:rPr>
  </w:style>
  <w:style w:type="paragraph" w:styleId="CommentText">
    <w:name w:val="annotation text"/>
    <w:basedOn w:val="Normal"/>
    <w:link w:val="CommentTextChar"/>
    <w:uiPriority w:val="99"/>
    <w:semiHidden/>
    <w:unhideWhenUsed/>
    <w:rsid w:val="0088362A"/>
    <w:pPr>
      <w:spacing w:line="240" w:lineRule="auto"/>
    </w:pPr>
    <w:rPr>
      <w:sz w:val="20"/>
      <w:szCs w:val="20"/>
    </w:rPr>
  </w:style>
  <w:style w:type="character" w:customStyle="1" w:styleId="CommentTextChar">
    <w:name w:val="Comment Text Char"/>
    <w:basedOn w:val="DefaultParagraphFont"/>
    <w:link w:val="CommentText"/>
    <w:uiPriority w:val="99"/>
    <w:semiHidden/>
    <w:rsid w:val="0088362A"/>
    <w:rPr>
      <w:sz w:val="20"/>
      <w:szCs w:val="20"/>
    </w:rPr>
  </w:style>
  <w:style w:type="paragraph" w:styleId="CommentSubject">
    <w:name w:val="annotation subject"/>
    <w:basedOn w:val="CommentText"/>
    <w:next w:val="CommentText"/>
    <w:link w:val="CommentSubjectChar"/>
    <w:uiPriority w:val="99"/>
    <w:semiHidden/>
    <w:unhideWhenUsed/>
    <w:rsid w:val="0088362A"/>
    <w:rPr>
      <w:b/>
      <w:bCs/>
    </w:rPr>
  </w:style>
  <w:style w:type="character" w:customStyle="1" w:styleId="CommentSubjectChar">
    <w:name w:val="Comment Subject Char"/>
    <w:basedOn w:val="CommentTextChar"/>
    <w:link w:val="CommentSubject"/>
    <w:uiPriority w:val="99"/>
    <w:semiHidden/>
    <w:rsid w:val="0088362A"/>
    <w:rPr>
      <w:b/>
      <w:bCs/>
      <w:sz w:val="20"/>
      <w:szCs w:val="20"/>
    </w:rPr>
  </w:style>
  <w:style w:type="paragraph" w:styleId="TOC4">
    <w:name w:val="toc 4"/>
    <w:basedOn w:val="Normal"/>
    <w:next w:val="Normal"/>
    <w:autoRedefine/>
    <w:uiPriority w:val="39"/>
    <w:unhideWhenUsed/>
    <w:rsid w:val="007343C1"/>
    <w:pPr>
      <w:spacing w:after="100"/>
      <w:ind w:left="720"/>
    </w:pPr>
    <w:rPr>
      <w:rFonts w:eastAsiaTheme="minorEastAsia"/>
    </w:rPr>
  </w:style>
  <w:style w:type="paragraph" w:styleId="TOC5">
    <w:name w:val="toc 5"/>
    <w:basedOn w:val="Normal"/>
    <w:next w:val="Normal"/>
    <w:autoRedefine/>
    <w:uiPriority w:val="39"/>
    <w:unhideWhenUsed/>
    <w:rsid w:val="007343C1"/>
    <w:pPr>
      <w:spacing w:after="100"/>
      <w:ind w:left="960"/>
    </w:pPr>
    <w:rPr>
      <w:rFonts w:eastAsiaTheme="minorEastAsia"/>
    </w:rPr>
  </w:style>
  <w:style w:type="paragraph" w:styleId="TOC6">
    <w:name w:val="toc 6"/>
    <w:basedOn w:val="Normal"/>
    <w:next w:val="Normal"/>
    <w:autoRedefine/>
    <w:uiPriority w:val="39"/>
    <w:unhideWhenUsed/>
    <w:rsid w:val="007343C1"/>
    <w:pPr>
      <w:spacing w:after="100"/>
      <w:ind w:left="1200"/>
    </w:pPr>
    <w:rPr>
      <w:rFonts w:eastAsiaTheme="minorEastAsia"/>
    </w:rPr>
  </w:style>
  <w:style w:type="paragraph" w:styleId="TOC7">
    <w:name w:val="toc 7"/>
    <w:basedOn w:val="Normal"/>
    <w:next w:val="Normal"/>
    <w:autoRedefine/>
    <w:uiPriority w:val="39"/>
    <w:unhideWhenUsed/>
    <w:rsid w:val="007343C1"/>
    <w:pPr>
      <w:spacing w:after="100"/>
      <w:ind w:left="1440"/>
    </w:pPr>
    <w:rPr>
      <w:rFonts w:eastAsiaTheme="minorEastAsia"/>
    </w:rPr>
  </w:style>
  <w:style w:type="paragraph" w:styleId="TOC8">
    <w:name w:val="toc 8"/>
    <w:basedOn w:val="Normal"/>
    <w:next w:val="Normal"/>
    <w:autoRedefine/>
    <w:uiPriority w:val="39"/>
    <w:unhideWhenUsed/>
    <w:rsid w:val="007343C1"/>
    <w:pPr>
      <w:spacing w:after="100"/>
      <w:ind w:left="1680"/>
    </w:pPr>
    <w:rPr>
      <w:rFonts w:eastAsiaTheme="minorEastAsia"/>
    </w:rPr>
  </w:style>
  <w:style w:type="paragraph" w:styleId="TOC9">
    <w:name w:val="toc 9"/>
    <w:basedOn w:val="Normal"/>
    <w:next w:val="Normal"/>
    <w:autoRedefine/>
    <w:uiPriority w:val="39"/>
    <w:unhideWhenUsed/>
    <w:rsid w:val="007343C1"/>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hysionet.org/content/mitdb/" TargetMode="External"/><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0F82C2-05EF-4C87-A23C-A1BE1F91E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1</Pages>
  <Words>40289</Words>
  <Characters>229651</Characters>
  <Application>Microsoft Office Word</Application>
  <DocSecurity>0</DocSecurity>
  <Lines>1913</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khan</dc:creator>
  <cp:keywords/>
  <dc:description/>
  <cp:lastModifiedBy>shoaib khan</cp:lastModifiedBy>
  <cp:revision>108</cp:revision>
  <cp:lastPrinted>2026-09-25T14:23:00Z</cp:lastPrinted>
  <dcterms:created xsi:type="dcterms:W3CDTF">2026-09-21T15:25:00Z</dcterms:created>
  <dcterms:modified xsi:type="dcterms:W3CDTF">2026-09-25T15:35:00Z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id="xpdLFvjA"/&gt;&lt;style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