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EC05A" w14:textId="77777777" w:rsidR="004F6E38" w:rsidRPr="00445FB9" w:rsidRDefault="004F6E38" w:rsidP="00445FB9">
      <w:pPr>
        <w:pStyle w:val="Heading1"/>
        <w:rPr>
          <w:rFonts w:asciiTheme="minorHAnsi" w:hAnsiTheme="minorHAnsi" w:cstheme="minorHAnsi"/>
          <w:b/>
          <w:bCs/>
        </w:rPr>
      </w:pPr>
    </w:p>
    <w:p w14:paraId="2A0B17CA" w14:textId="71A9BB0F" w:rsidR="004F6E38" w:rsidRPr="004E3A02" w:rsidRDefault="004F6E38" w:rsidP="004F6E38">
      <w:pPr>
        <w:pStyle w:val="Heading1"/>
        <w:ind w:hanging="450"/>
        <w:rPr>
          <w:rFonts w:asciiTheme="minorHAnsi" w:hAnsiTheme="minorHAnsi" w:cstheme="minorHAnsi"/>
          <w:b/>
          <w:bCs/>
          <w:color w:val="2F415A"/>
        </w:rPr>
      </w:pPr>
      <w:r w:rsidRPr="004E3A02">
        <w:rPr>
          <w:rFonts w:asciiTheme="minorHAnsi" w:hAnsiTheme="minorHAnsi" w:cstheme="minorHAnsi"/>
          <w:b/>
          <w:bCs/>
          <w:color w:val="2F415A"/>
        </w:rPr>
        <w:t xml:space="preserve">About </w:t>
      </w:r>
      <w:proofErr w:type="spellStart"/>
      <w:r w:rsidRPr="004E3A02">
        <w:rPr>
          <w:rFonts w:asciiTheme="minorHAnsi" w:hAnsiTheme="minorHAnsi" w:cstheme="minorHAnsi"/>
          <w:b/>
          <w:bCs/>
          <w:color w:val="2F415A"/>
        </w:rPr>
        <w:t>JobDiva’s</w:t>
      </w:r>
      <w:proofErr w:type="spellEnd"/>
      <w:r w:rsidRPr="004E3A02">
        <w:rPr>
          <w:rFonts w:asciiTheme="minorHAnsi" w:hAnsiTheme="minorHAnsi" w:cstheme="minorHAnsi"/>
          <w:b/>
          <w:bCs/>
          <w:color w:val="2F415A"/>
        </w:rPr>
        <w:t xml:space="preserve"> Pricing Model </w:t>
      </w:r>
    </w:p>
    <w:p w14:paraId="3A349A16" w14:textId="0E994BC9" w:rsidR="004F6E38" w:rsidRPr="00445FB9" w:rsidRDefault="004F6E38" w:rsidP="00445FB9">
      <w:pPr>
        <w:pStyle w:val="Heading2"/>
        <w:ind w:left="-450" w:right="-610"/>
        <w:rPr>
          <w:rFonts w:asciiTheme="minorHAnsi" w:hAnsiTheme="minorHAnsi" w:cstheme="minorHAnsi"/>
          <w:color w:val="000000" w:themeColor="text1"/>
          <w:sz w:val="24"/>
          <w:szCs w:val="24"/>
        </w:rPr>
      </w:pPr>
      <w:proofErr w:type="spellStart"/>
      <w:r w:rsidRPr="00445FB9">
        <w:rPr>
          <w:rFonts w:asciiTheme="minorHAnsi" w:hAnsiTheme="minorHAnsi" w:cstheme="minorHAnsi"/>
          <w:color w:val="000000" w:themeColor="text1"/>
          <w:sz w:val="24"/>
          <w:szCs w:val="24"/>
        </w:rPr>
        <w:t>JobDiva’s</w:t>
      </w:r>
      <w:proofErr w:type="spellEnd"/>
      <w:r w:rsidRPr="00445FB9">
        <w:rPr>
          <w:rFonts w:asciiTheme="minorHAnsi" w:hAnsiTheme="minorHAnsi" w:cstheme="minorHAnsi"/>
          <w:color w:val="000000" w:themeColor="text1"/>
          <w:sz w:val="24"/>
          <w:szCs w:val="24"/>
        </w:rPr>
        <w:t xml:space="preserve"> pricing model is a corporate monthly fee based on the size of the company and anticipated usage by users and robotic programs. The corporate price depends on the number of users, the composition of the user roles, the number of serviced VMS's, the number of job board subscriptions. The corporate price will be locked </w:t>
      </w:r>
      <w:r w:rsidR="00257D4C" w:rsidRPr="00445FB9">
        <w:rPr>
          <w:rFonts w:asciiTheme="minorHAnsi" w:hAnsiTheme="minorHAnsi" w:cstheme="minorHAnsi"/>
          <w:color w:val="000000" w:themeColor="text1"/>
          <w:sz w:val="24"/>
          <w:szCs w:val="24"/>
        </w:rPr>
        <w:t xml:space="preserve">in </w:t>
      </w:r>
      <w:r w:rsidRPr="00445FB9">
        <w:rPr>
          <w:rFonts w:asciiTheme="minorHAnsi" w:hAnsiTheme="minorHAnsi" w:cstheme="minorHAnsi"/>
          <w:color w:val="000000" w:themeColor="text1"/>
          <w:sz w:val="24"/>
          <w:szCs w:val="24"/>
        </w:rPr>
        <w:t xml:space="preserve">for term of the agreement. The pricing includes all of </w:t>
      </w:r>
      <w:proofErr w:type="spellStart"/>
      <w:r w:rsidRPr="00445FB9">
        <w:rPr>
          <w:rFonts w:asciiTheme="minorHAnsi" w:hAnsiTheme="minorHAnsi" w:cstheme="minorHAnsi"/>
          <w:color w:val="000000" w:themeColor="text1"/>
          <w:sz w:val="24"/>
          <w:szCs w:val="24"/>
        </w:rPr>
        <w:t>JobDiva’s</w:t>
      </w:r>
      <w:proofErr w:type="spellEnd"/>
      <w:r w:rsidRPr="00445FB9">
        <w:rPr>
          <w:rFonts w:asciiTheme="minorHAnsi" w:hAnsiTheme="minorHAnsi" w:cstheme="minorHAnsi"/>
          <w:color w:val="000000" w:themeColor="text1"/>
          <w:sz w:val="24"/>
          <w:szCs w:val="24"/>
        </w:rPr>
        <w:t xml:space="preserve"> components (except text messaging) training, data migration, implementation, enhancements, upgrades, maintenance, support, help desk. There are no hidden fees to JobDiva. Your company is responsible for dedicated PC’s or virtual server to host the Harvesters.</w:t>
      </w:r>
    </w:p>
    <w:p w14:paraId="0F080A1F" w14:textId="77777777" w:rsidR="004F6E38" w:rsidRPr="00445FB9" w:rsidRDefault="004F6E38" w:rsidP="004F6E38">
      <w:pPr>
        <w:pStyle w:val="Heading2"/>
        <w:rPr>
          <w:rFonts w:asciiTheme="minorHAnsi" w:hAnsiTheme="minorHAnsi" w:cstheme="minorHAnsi"/>
        </w:rPr>
      </w:pPr>
      <w:r w:rsidRPr="00445FB9">
        <w:rPr>
          <w:rFonts w:asciiTheme="minorHAnsi" w:hAnsiTheme="minorHAnsi" w:cstheme="minorHAnsi"/>
        </w:rPr>
        <w:t xml:space="preserve"> </w:t>
      </w:r>
    </w:p>
    <w:p w14:paraId="42790FB8" w14:textId="5FD3E02F" w:rsidR="004F6E38" w:rsidRPr="00445FB9" w:rsidRDefault="004F6E38" w:rsidP="004F6E38">
      <w:pPr>
        <w:pStyle w:val="Heading2"/>
        <w:ind w:left="-360"/>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The following information will help us prepare and present an accurate price quote for your company.  </w:t>
      </w:r>
    </w:p>
    <w:p w14:paraId="28432AD7" w14:textId="77777777" w:rsidR="004F6E38" w:rsidRPr="00445FB9" w:rsidRDefault="004F6E38" w:rsidP="004F6E38">
      <w:pPr>
        <w:pStyle w:val="Heading2"/>
        <w:rPr>
          <w:rFonts w:asciiTheme="minorHAnsi" w:hAnsiTheme="minorHAnsi" w:cstheme="minorHAnsi"/>
          <w:sz w:val="24"/>
          <w:szCs w:val="24"/>
        </w:rPr>
      </w:pPr>
    </w:p>
    <w:p w14:paraId="38F5C5A8" w14:textId="65F06CA9"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Company Name: </w:t>
      </w:r>
      <w:r w:rsidR="005161BF">
        <w:rPr>
          <w:rFonts w:asciiTheme="minorHAnsi" w:hAnsiTheme="minorHAnsi" w:cstheme="minorHAnsi"/>
          <w:color w:val="000000" w:themeColor="text1"/>
          <w:sz w:val="24"/>
          <w:szCs w:val="24"/>
        </w:rPr>
        <w:t>Arthur Lawrence</w:t>
      </w:r>
    </w:p>
    <w:p w14:paraId="47AC8211" w14:textId="77777777" w:rsidR="004F6E38" w:rsidRPr="00445FB9" w:rsidRDefault="004F6E38" w:rsidP="004F6E38">
      <w:pPr>
        <w:pStyle w:val="Heading2"/>
        <w:rPr>
          <w:rFonts w:asciiTheme="minorHAnsi" w:hAnsiTheme="minorHAnsi" w:cstheme="minorHAnsi"/>
          <w:color w:val="000000" w:themeColor="text1"/>
          <w:sz w:val="24"/>
          <w:szCs w:val="24"/>
        </w:rPr>
      </w:pPr>
    </w:p>
    <w:p w14:paraId="40069D51" w14:textId="4236BC8B"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Number of Recruiters: </w:t>
      </w:r>
      <w:r w:rsidR="005161BF">
        <w:rPr>
          <w:rFonts w:asciiTheme="minorHAnsi" w:hAnsiTheme="minorHAnsi" w:cstheme="minorHAnsi"/>
          <w:color w:val="000000" w:themeColor="text1"/>
          <w:sz w:val="24"/>
          <w:szCs w:val="24"/>
        </w:rPr>
        <w:t>70</w:t>
      </w:r>
    </w:p>
    <w:p w14:paraId="58CE0FC8" w14:textId="77777777"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 </w:t>
      </w:r>
    </w:p>
    <w:p w14:paraId="74403FF3" w14:textId="48EBFEC1"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Number of Salespeople: </w:t>
      </w:r>
      <w:r w:rsidR="005161BF">
        <w:rPr>
          <w:rFonts w:asciiTheme="minorHAnsi" w:hAnsiTheme="minorHAnsi" w:cstheme="minorHAnsi"/>
          <w:color w:val="000000" w:themeColor="text1"/>
          <w:sz w:val="24"/>
          <w:szCs w:val="24"/>
        </w:rPr>
        <w:t>5</w:t>
      </w:r>
    </w:p>
    <w:p w14:paraId="5FE23461" w14:textId="77777777"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 </w:t>
      </w:r>
    </w:p>
    <w:p w14:paraId="18E80D22" w14:textId="57AF4A1A" w:rsidR="00A17630"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Number of Management personnel and administration other than the above:  </w:t>
      </w:r>
      <w:r w:rsidR="005161BF">
        <w:rPr>
          <w:rFonts w:asciiTheme="minorHAnsi" w:hAnsiTheme="minorHAnsi" w:cstheme="minorHAnsi"/>
          <w:color w:val="000000" w:themeColor="text1"/>
          <w:sz w:val="24"/>
          <w:szCs w:val="24"/>
        </w:rPr>
        <w:t>5</w:t>
      </w:r>
    </w:p>
    <w:p w14:paraId="1957A014" w14:textId="13D56E06" w:rsidR="004F6E38" w:rsidRPr="00445FB9" w:rsidRDefault="004F6E38" w:rsidP="004F6E38">
      <w:pPr>
        <w:pStyle w:val="Heading2"/>
        <w:rPr>
          <w:rFonts w:asciiTheme="minorHAnsi" w:hAnsiTheme="minorHAnsi" w:cstheme="minorHAnsi"/>
          <w:color w:val="000000" w:themeColor="text1"/>
          <w:sz w:val="24"/>
          <w:szCs w:val="24"/>
        </w:rPr>
      </w:pPr>
    </w:p>
    <w:p w14:paraId="51A4E313" w14:textId="41DA3A0A"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Current ATS/CRM:  </w:t>
      </w:r>
      <w:r w:rsidR="005161BF">
        <w:rPr>
          <w:rFonts w:asciiTheme="minorHAnsi" w:hAnsiTheme="minorHAnsi" w:cstheme="minorHAnsi"/>
          <w:color w:val="000000" w:themeColor="text1"/>
          <w:sz w:val="24"/>
          <w:szCs w:val="24"/>
        </w:rPr>
        <w:t>Bullhorn</w:t>
      </w:r>
    </w:p>
    <w:p w14:paraId="3DA83881" w14:textId="77777777"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 </w:t>
      </w:r>
    </w:p>
    <w:p w14:paraId="798C7637" w14:textId="52B50BE8"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 TEMP: </w:t>
      </w:r>
      <w:r w:rsidR="005161BF">
        <w:rPr>
          <w:rFonts w:asciiTheme="minorHAnsi" w:hAnsiTheme="minorHAnsi" w:cstheme="minorHAnsi"/>
          <w:color w:val="000000" w:themeColor="text1"/>
          <w:sz w:val="24"/>
          <w:szCs w:val="24"/>
        </w:rPr>
        <w:t>80</w:t>
      </w:r>
    </w:p>
    <w:p w14:paraId="1CA01584" w14:textId="5D8C039C"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 PERM: </w:t>
      </w:r>
      <w:r w:rsidR="005161BF">
        <w:rPr>
          <w:rFonts w:asciiTheme="minorHAnsi" w:hAnsiTheme="minorHAnsi" w:cstheme="minorHAnsi"/>
          <w:color w:val="000000" w:themeColor="text1"/>
          <w:sz w:val="24"/>
          <w:szCs w:val="24"/>
        </w:rPr>
        <w:t>20</w:t>
      </w:r>
    </w:p>
    <w:p w14:paraId="44663468" w14:textId="77777777"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 </w:t>
      </w:r>
    </w:p>
    <w:p w14:paraId="68B4219C" w14:textId="2BBB6B37" w:rsidR="005161BF" w:rsidRDefault="004F6E38" w:rsidP="005161BF">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Number of Vendor Management Systems instances (Ex: 2 Fieldglass, 1 Beeline, 3 IQ Navigator, etc.)  per client serviced or planned to be serviced:</w:t>
      </w:r>
      <w:r w:rsidR="005161BF">
        <w:rPr>
          <w:rFonts w:asciiTheme="minorHAnsi" w:hAnsiTheme="minorHAnsi" w:cstheme="minorHAnsi"/>
          <w:color w:val="000000" w:themeColor="text1"/>
          <w:sz w:val="24"/>
          <w:szCs w:val="24"/>
        </w:rPr>
        <w:t xml:space="preserve"> </w:t>
      </w:r>
    </w:p>
    <w:p w14:paraId="500CF219" w14:textId="237C67F4" w:rsidR="005161BF" w:rsidRDefault="005161BF" w:rsidP="005161BF">
      <w:r>
        <w:t>4 Fieldglass</w:t>
      </w:r>
    </w:p>
    <w:p w14:paraId="6838D530" w14:textId="33E9AAA8" w:rsidR="005161BF" w:rsidRDefault="005161BF" w:rsidP="005161BF">
      <w:r>
        <w:t>1 Beeline</w:t>
      </w:r>
    </w:p>
    <w:p w14:paraId="2644C1E7" w14:textId="1DF4895A" w:rsidR="005161BF" w:rsidRDefault="005161BF" w:rsidP="005161BF">
      <w:r>
        <w:t xml:space="preserve">1 </w:t>
      </w:r>
      <w:proofErr w:type="spellStart"/>
      <w:r>
        <w:t>Vindly</w:t>
      </w:r>
      <w:proofErr w:type="spellEnd"/>
    </w:p>
    <w:p w14:paraId="2A963466" w14:textId="57FE144B" w:rsidR="005161BF" w:rsidRPr="005161BF" w:rsidRDefault="005161BF" w:rsidP="005161BF">
      <w:r>
        <w:t xml:space="preserve">4 </w:t>
      </w:r>
      <w:proofErr w:type="spellStart"/>
      <w:r>
        <w:t>Magnit</w:t>
      </w:r>
      <w:proofErr w:type="spellEnd"/>
      <w:r>
        <w:t xml:space="preserve"> (Pro Unlimited)</w:t>
      </w:r>
    </w:p>
    <w:p w14:paraId="21147241" w14:textId="4D171E8C" w:rsidR="004F6E38" w:rsidRDefault="005161BF" w:rsidP="004F6E38">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2 </w:t>
      </w:r>
      <w:proofErr w:type="spellStart"/>
      <w:r>
        <w:rPr>
          <w:rFonts w:asciiTheme="minorHAnsi" w:hAnsiTheme="minorHAnsi" w:cstheme="minorHAnsi"/>
          <w:color w:val="000000" w:themeColor="text1"/>
          <w:sz w:val="24"/>
          <w:szCs w:val="24"/>
        </w:rPr>
        <w:t>iSymphony</w:t>
      </w:r>
      <w:proofErr w:type="spellEnd"/>
      <w:r w:rsidR="004F6E38" w:rsidRPr="00445FB9">
        <w:rPr>
          <w:rFonts w:asciiTheme="minorHAnsi" w:hAnsiTheme="minorHAnsi" w:cstheme="minorHAnsi"/>
          <w:color w:val="000000" w:themeColor="text1"/>
          <w:sz w:val="24"/>
          <w:szCs w:val="24"/>
        </w:rPr>
        <w:t xml:space="preserve"> </w:t>
      </w:r>
    </w:p>
    <w:p w14:paraId="0AFBB8C1" w14:textId="77777777" w:rsidR="005161BF" w:rsidRPr="005161BF" w:rsidRDefault="005161BF" w:rsidP="005161BF"/>
    <w:p w14:paraId="286FFAA3" w14:textId="65B68942"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Number of Job Board’s to which your company subscribes</w:t>
      </w:r>
      <w:r w:rsidR="005161BF">
        <w:rPr>
          <w:rFonts w:asciiTheme="minorHAnsi" w:hAnsiTheme="minorHAnsi" w:cstheme="minorHAnsi"/>
          <w:color w:val="000000" w:themeColor="text1"/>
          <w:sz w:val="24"/>
          <w:szCs w:val="24"/>
        </w:rPr>
        <w:t xml:space="preserve"> 5</w:t>
      </w:r>
    </w:p>
    <w:p w14:paraId="6AEEFC94" w14:textId="71CABFB2" w:rsidR="004F6E38" w:rsidRPr="00445FB9" w:rsidRDefault="00972BCF" w:rsidP="004F6E38">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p>
    <w:p w14:paraId="6D5CB0E6" w14:textId="77777777"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Number of IDs for Job Boards: </w:t>
      </w:r>
      <w:bookmarkStart w:id="0" w:name="_GoBack"/>
      <w:bookmarkEnd w:id="0"/>
    </w:p>
    <w:p w14:paraId="17FB6091" w14:textId="77777777" w:rsidR="004F6E38"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 </w:t>
      </w:r>
    </w:p>
    <w:p w14:paraId="0E15501A" w14:textId="21B45BA4" w:rsidR="005B1D74" w:rsidRPr="00445FB9" w:rsidRDefault="004F6E38" w:rsidP="004F6E38">
      <w:pPr>
        <w:pStyle w:val="Heading2"/>
        <w:rPr>
          <w:rFonts w:asciiTheme="minorHAnsi" w:hAnsiTheme="minorHAnsi" w:cstheme="minorHAnsi"/>
          <w:color w:val="000000" w:themeColor="text1"/>
          <w:sz w:val="24"/>
          <w:szCs w:val="24"/>
        </w:rPr>
      </w:pPr>
      <w:r w:rsidRPr="00445FB9">
        <w:rPr>
          <w:rFonts w:asciiTheme="minorHAnsi" w:hAnsiTheme="minorHAnsi" w:cstheme="minorHAnsi"/>
          <w:color w:val="000000" w:themeColor="text1"/>
          <w:sz w:val="24"/>
          <w:szCs w:val="24"/>
        </w:rPr>
        <w:t xml:space="preserve">Annual Revenue:  </w:t>
      </w:r>
    </w:p>
    <w:sectPr w:rsidR="005B1D74" w:rsidRPr="00445FB9" w:rsidSect="0076411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771C2" w14:textId="77777777" w:rsidR="0078773E" w:rsidRDefault="0078773E" w:rsidP="000B35A2">
      <w:r>
        <w:separator/>
      </w:r>
    </w:p>
  </w:endnote>
  <w:endnote w:type="continuationSeparator" w:id="0">
    <w:p w14:paraId="125029C9" w14:textId="77777777" w:rsidR="0078773E" w:rsidRDefault="0078773E" w:rsidP="000B3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7CAF" w14:textId="77777777" w:rsidR="004E3A02" w:rsidRDefault="004E3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7B4F3" w14:textId="7B9E9F7B" w:rsidR="000B35A2" w:rsidRDefault="000B35A2">
    <w:pPr>
      <w:pStyle w:val="Footer"/>
    </w:pPr>
    <w:r>
      <w:rPr>
        <w:noProof/>
      </w:rPr>
      <mc:AlternateContent>
        <mc:Choice Requires="wps">
          <w:drawing>
            <wp:anchor distT="0" distB="0" distL="114300" distR="114300" simplePos="0" relativeHeight="251661312" behindDoc="0" locked="0" layoutInCell="1" allowOverlap="1" wp14:anchorId="6B22469A" wp14:editId="565D2518">
              <wp:simplePos x="0" y="0"/>
              <wp:positionH relativeFrom="column">
                <wp:posOffset>-914400</wp:posOffset>
              </wp:positionH>
              <wp:positionV relativeFrom="paragraph">
                <wp:posOffset>605574</wp:posOffset>
              </wp:positionV>
              <wp:extent cx="7859949" cy="816718"/>
              <wp:effectExtent l="0" t="0" r="27305" b="21590"/>
              <wp:wrapNone/>
              <wp:docPr id="8" name="Rectangle 8"/>
              <wp:cNvGraphicFramePr/>
              <a:graphic xmlns:a="http://schemas.openxmlformats.org/drawingml/2006/main">
                <a:graphicData uri="http://schemas.microsoft.com/office/word/2010/wordprocessingShape">
                  <wps:wsp>
                    <wps:cNvSpPr/>
                    <wps:spPr>
                      <a:xfrm>
                        <a:off x="0" y="0"/>
                        <a:ext cx="7859949" cy="816718"/>
                      </a:xfrm>
                      <a:prstGeom prst="rect">
                        <a:avLst/>
                      </a:prstGeom>
                      <a:solidFill>
                        <a:srgbClr val="C52E28"/>
                      </a:solidFill>
                      <a:ln>
                        <a:solidFill>
                          <a:srgbClr val="C52E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AA61EB4" id="Rectangle 8" o:spid="_x0000_s1026" style="position:absolute;margin-left:-1in;margin-top:47.7pt;width:618.9pt;height:6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afkgIAAK4FAAAOAAAAZHJzL2Uyb0RvYy54bWysVEtv2zAMvg/YfxB0Xx0HSZsEdYogXYcB&#10;RVu0HXpWZCk2IIsapbz260fJjvvEDsVyUEST/Eh+Inl+sW8M2yr0NdiC5ycDzpSVUNZ2XfBfj1ff&#10;Jpz5IGwpDFhV8IPy/GL+9cv5zs3UECowpUJGINbPdq7gVQhulmVeVqoR/gScsqTUgI0IJOI6K1Hs&#10;CL0x2XAwOM12gKVDkMp7+nrZKvk84WutZLjV2qvATMEpt5BOTOcqntn8XMzWKFxVyy4N8YksGlFb&#10;CtpDXYog2Abrd1BNLRE86HAioclA61qqVANVkw/eVPNQCadSLUSOdz1N/v/BypvtHbK6LDg9lBUN&#10;PdE9kSbs2ig2ifTsnJ+R1YO7w07ydI217jU28Z+qYPtE6aGnVO0Dk/TxbDKeTkdTziTpJvnpWZ5A&#10;s2dvhz78UNCweCk4UvTEpNhe+0ARyfRoEoN5MHV5VRuTBFyvlgbZVtDzLsfD78Mj+iszYz/nSaGj&#10;axYpaItOt3AwKgIae680cUdlDlPKqWtVn5CQUtmQt6pKlKrNczygX2SW4HuPJCXAiKypvh67A4gT&#10;8R67henso6tKTd87D/6VWOvce6TIYEPv3NQW8CMAQ1V1kVv7I0ktNZGlFZQH6iyEduS8k1c1PfC1&#10;8OFOIM0YTSPtjXBLhzawKzh0N84qwD8ffY/21Pqk5WxHM1tw/3sjUHFmfloaimk+GsUhT8JofDYk&#10;AV9qVi81dtMsgfompw3lZLpG+2COV43QPNF6WcSopBJWUuyCy4BHYRnaXUILSqrFIpnRYDsRru2D&#10;kxE8shob+HH/JNB1XR5oPm7gON9i9qbZW9voaWGxCaDrNAnPvHZ801JIjdMtsLh1XsrJ6nnNzv8C&#10;AAD//wMAUEsDBBQABgAIAAAAIQCqZ7SP3wAAAAwBAAAPAAAAZHJzL2Rvd25yZXYueG1sTI/LTsMw&#10;EEX3SPyDNUjsWrshQU0apwIkJLaESrCcxG4S1Y8odpvA1zNdwXJ0r+6cU+4Xa9hFT2HwTsJmLYBp&#10;13o1uE7C4eN1tQUWIjqFxjst4VsH2Fe3NyUWys/uXV/q2DEacaFACX2MY8F5aHttMaz9qB1lRz9Z&#10;jHROHVcTzjRuDU+EeOQWB0cfehz1S6/bU322Eo5YNzM+f4rslJnDz2i/UpW/SXl/tzztgEW9xL8y&#10;XPEJHSpiavzZqcCMhNUmTUkmSsizFNi1IfIHsmkkJAlFvCr5f4nqFwAA//8DAFBLAQItABQABgAI&#10;AAAAIQC2gziS/gAAAOEBAAATAAAAAAAAAAAAAAAAAAAAAABbQ29udGVudF9UeXBlc10ueG1sUEsB&#10;Ai0AFAAGAAgAAAAhADj9If/WAAAAlAEAAAsAAAAAAAAAAAAAAAAALwEAAF9yZWxzLy5yZWxzUEsB&#10;Ai0AFAAGAAgAAAAhAGN7Np+SAgAArgUAAA4AAAAAAAAAAAAAAAAALgIAAGRycy9lMm9Eb2MueG1s&#10;UEsBAi0AFAAGAAgAAAAhAKpntI/fAAAADAEAAA8AAAAAAAAAAAAAAAAA7AQAAGRycy9kb3ducmV2&#10;LnhtbFBLBQYAAAAABAAEAPMAAAD4BQAAAAA=&#10;" fillcolor="#c52e28" strokecolor="#c52e28" strokeweight="1pt"/>
          </w:pict>
        </mc:Fallback>
      </mc:AlternateContent>
    </w:r>
  </w:p>
  <w:p w14:paraId="3E9E9DB3" w14:textId="46A784C4" w:rsidR="000B35A2" w:rsidRDefault="000B3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6C3F" w14:textId="77777777" w:rsidR="004E3A02" w:rsidRDefault="004E3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1F079" w14:textId="77777777" w:rsidR="0078773E" w:rsidRDefault="0078773E" w:rsidP="000B35A2">
      <w:r>
        <w:separator/>
      </w:r>
    </w:p>
  </w:footnote>
  <w:footnote w:type="continuationSeparator" w:id="0">
    <w:p w14:paraId="7848DA51" w14:textId="77777777" w:rsidR="0078773E" w:rsidRDefault="0078773E" w:rsidP="000B3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53C62" w14:textId="77777777" w:rsidR="004E3A02" w:rsidRDefault="004E3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99491" w14:textId="1695494D" w:rsidR="000B35A2" w:rsidRDefault="004E3A02">
    <w:pPr>
      <w:pStyle w:val="Header"/>
    </w:pPr>
    <w:r>
      <w:rPr>
        <w:noProof/>
      </w:rPr>
      <w:drawing>
        <wp:anchor distT="0" distB="0" distL="114300" distR="114300" simplePos="0" relativeHeight="251664384" behindDoc="1" locked="0" layoutInCell="1" allowOverlap="1" wp14:anchorId="4F901B88" wp14:editId="64DF5746">
          <wp:simplePos x="0" y="0"/>
          <wp:positionH relativeFrom="column">
            <wp:posOffset>-419100</wp:posOffset>
          </wp:positionH>
          <wp:positionV relativeFrom="paragraph">
            <wp:posOffset>-352425</wp:posOffset>
          </wp:positionV>
          <wp:extent cx="2171700" cy="723900"/>
          <wp:effectExtent l="0" t="0" r="0" b="0"/>
          <wp:wrapTight wrapText="bothSides">
            <wp:wrapPolygon edited="0">
              <wp:start x="1705" y="1137"/>
              <wp:lineTo x="1705" y="11368"/>
              <wp:lineTo x="189" y="15916"/>
              <wp:lineTo x="189" y="17053"/>
              <wp:lineTo x="1326" y="19895"/>
              <wp:lineTo x="2274" y="19895"/>
              <wp:lineTo x="10232" y="18758"/>
              <wp:lineTo x="20463" y="14779"/>
              <wp:lineTo x="20274" y="11368"/>
              <wp:lineTo x="21411" y="9095"/>
              <wp:lineTo x="20842" y="6253"/>
              <wp:lineTo x="3979" y="1137"/>
              <wp:lineTo x="1705" y="1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111">
      <w:rPr>
        <w:noProof/>
      </w:rPr>
      <mc:AlternateContent>
        <mc:Choice Requires="wps">
          <w:drawing>
            <wp:anchor distT="0" distB="0" distL="114300" distR="114300" simplePos="0" relativeHeight="251662336" behindDoc="0" locked="0" layoutInCell="1" allowOverlap="1" wp14:anchorId="2CA3767F" wp14:editId="3101DF1A">
              <wp:simplePos x="0" y="0"/>
              <wp:positionH relativeFrom="column">
                <wp:posOffset>1191491</wp:posOffset>
              </wp:positionH>
              <wp:positionV relativeFrom="paragraph">
                <wp:posOffset>443345</wp:posOffset>
              </wp:positionV>
              <wp:extent cx="4849091"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849091" cy="0"/>
                      </a:xfrm>
                      <a:prstGeom prst="line">
                        <a:avLst/>
                      </a:prstGeom>
                      <a:ln w="12700">
                        <a:solidFill>
                          <a:srgbClr val="C52E2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2BD8421A" id="Straight Connector 9"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8pt,34.9pt" to="475.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iN3wEAAA4EAAAOAAAAZHJzL2Uyb0RvYy54bWysU02P0zAQvSPxHyzfadJogTZquocuywVB&#10;xcIPcB07seQvjU2T/nvGTppdLQiJ1V6cjD3z5r3n8e52NJqcBQTlbEPXq5ISYblrle0a+vPH/bsN&#10;JSEy2zLtrGjoRQR6u3/7Zjf4WlSud7oVQBDEhnrwDe1j9HVRBN4Lw8LKeWHxUDowLGIIXdECGxDd&#10;6KIqyw/F4KD14LgIAXfvpkO6z/hSCh6/SRlEJLqhyC3mFfJ6Smux37G6A+Z7xWca7AUsDFMWmy5Q&#10;dywy8gvUH1BGcXDBybjizhROSsVF1oBq1uUzNQ898yJrQXOCX2wKrwfLv56PQFTb0C0llhm8oocI&#10;THV9JAdnLRrogGyTT4MPNaYf7BHmKPgjJNGjBJO+KIeM2dvL4q0YI+G4ebO52ZbbNSX8elY8FnoI&#10;8bNwhqSfhmplk2xWs/OXELEZpl5T0ra2ZMBhqz6WZU4LTqv2XmmdDgN0p4MGcmZ45Yf31adqk9gj&#10;xJM0jLTFzaRpUpH/4kWLqcF3IdEV5L2eOqR5FAss41zYuJ5xtcXsVCaRwlI4U/tX4ZyfSkWe1f8p&#10;XipyZ2fjUmyUdfA32nG8UpZT/tWBSXey4OTaS77fbA0OXXZufiBpqp/GufzxGe9/AwAA//8DAFBL&#10;AwQUAAYACAAAACEAg3ZtVuAAAAAJAQAADwAAAGRycy9kb3ducmV2LnhtbEyPwU7DMBBE70j8g7VI&#10;XBB12orQhjgVICFQD5VSOHB04yVOiNchdtv071nEAY4z+zQ7k69G14kDDqHxpGA6SUAgVd40VCt4&#10;e326XoAIUZPRnSdUcMIAq+L8LNeZ8Ucq8bCNteAQCplWYGPsMylDZdHpMPE9Et8+/OB0ZDnU0gz6&#10;yOGuk7MkSaXTDfEHq3t8tFh9bvdOAZ7e2/lm/dXOk7Z+fik35UN/ZZW6vBjv70BEHOMfDD/1uToU&#10;3Gnn92SC6FgvblNGFaRLnsDA8mY6A7H7NWSRy/8Lim8AAAD//wMAUEsBAi0AFAAGAAgAAAAhALaD&#10;OJL+AAAA4QEAABMAAAAAAAAAAAAAAAAAAAAAAFtDb250ZW50X1R5cGVzXS54bWxQSwECLQAUAAYA&#10;CAAAACEAOP0h/9YAAACUAQAACwAAAAAAAAAAAAAAAAAvAQAAX3JlbHMvLnJlbHNQSwECLQAUAAYA&#10;CAAAACEABlJojd8BAAAOBAAADgAAAAAAAAAAAAAAAAAuAgAAZHJzL2Uyb0RvYy54bWxQSwECLQAU&#10;AAYACAAAACEAg3ZtVuAAAAAJAQAADwAAAAAAAAAAAAAAAAA5BAAAZHJzL2Rvd25yZXYueG1sUEsF&#10;BgAAAAAEAAQA8wAAAEYFAAAAAA==&#10;" strokecolor="#c52e28" strokeweight="1pt">
              <v:stroke joinstyle="miter"/>
            </v:line>
          </w:pict>
        </mc:Fallback>
      </mc:AlternateContent>
    </w:r>
    <w:r w:rsidR="00764111">
      <w:rPr>
        <w:noProof/>
      </w:rPr>
      <mc:AlternateContent>
        <mc:Choice Requires="wps">
          <w:drawing>
            <wp:anchor distT="0" distB="0" distL="114300" distR="114300" simplePos="0" relativeHeight="251663360" behindDoc="0" locked="0" layoutInCell="1" allowOverlap="1" wp14:anchorId="1132D79A" wp14:editId="6D41EC59">
              <wp:simplePos x="0" y="0"/>
              <wp:positionH relativeFrom="column">
                <wp:posOffset>-346365</wp:posOffset>
              </wp:positionH>
              <wp:positionV relativeFrom="paragraph">
                <wp:posOffset>443345</wp:posOffset>
              </wp:positionV>
              <wp:extent cx="1534564"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1534564" cy="0"/>
                      </a:xfrm>
                      <a:prstGeom prst="line">
                        <a:avLst/>
                      </a:prstGeom>
                      <a:ln>
                        <a:solidFill>
                          <a:srgbClr val="2F415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4C4C481A" id="Straight Connector 10"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5pt,34.9pt" to="93.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2c3AEAABAEAAAOAAAAZHJzL2Uyb0RvYy54bWysU9uO0zAQfUfiHyy/0ySlXaGo6Qp1VXhA&#10;ULHwAa5jJ5Z809g06d8zdtKwAiTEal8sj2fOmTnH9u5+NJpcBATlbEOrVUmJsNy1ynYN/f7t+OYd&#10;JSEy2zLtrGjoVQR6v3/9ajf4Wqxd73QrgCCJDfXgG9rH6OuiCLwXhoWV88JiUjowLGIIXdECG5Dd&#10;6GJdlnfF4KD14LgIAU8fpiTdZ34pBY9fpAwiEt1QnC3mFfJ6Tmux37G6A+Z7xecx2DOmMExZbLpQ&#10;PbDIyA9Qf1AZxcEFJ+OKO1M4KRUXWQOqqcrf1Dz2zIusBc0JfrEpvBwt/3w5AVEt3h3aY5nBO3qM&#10;wFTXR3Jw1qKDDggm0anBhxoBB3uCOQr+BEn2KMEQqZX/iETZCJRGxuzzdfFZjJFwPKy2bzfbuw0l&#10;/JYrJopE5SHED8IZkjYN1comC1jNLp9CxLZYeitJx9qmNTit2qPSOgfQnQ8ayIXhpa+Pm2r7Pk2P&#10;wCdlGCVokTRNKvIuXrWYaL8Kib6kaXP7/CLFQss4FzZWM6+2WJ1gEkdYgOW/gXN9gor8Wv8HvCBy&#10;Z2fjAjbKOvhb9zjeRpZT/c2BSXey4Ozaa77fbA0+u+zc/EXSu34aZ/ivj7z/CQAA//8DAFBLAwQU&#10;AAYACAAAACEAJaWcvt8AAAAJAQAADwAAAGRycy9kb3ducmV2LnhtbEyPTU/CQBCG7yb+h82YeIOt&#10;BGip3RI/QuLJBCQYbkN33DZ2Z5vuAtVf7xIPepyZJ+88b7EcbCtO1PvGsYK7cQKCuHK6YaNg+7Ya&#10;ZSB8QNbYOiYFX+RhWV5fFZhrd+Y1nTbBiBjCPkcFdQhdLqWvarLox64jjrcP11sMceyN1D2eY7ht&#10;5SRJ5tJiw/FDjR091VR9bo5WQbpfvervRUbPezPdvacvGT+aSqnbm+HhHkSgIfzBcNGP6lBGp4M7&#10;svaiVTCaTWcRVTBfxAoXIEsnIA6/C1kW8n+D8gcAAP//AwBQSwECLQAUAAYACAAAACEAtoM4kv4A&#10;AADhAQAAEwAAAAAAAAAAAAAAAAAAAAAAW0NvbnRlbnRfVHlwZXNdLnhtbFBLAQItABQABgAIAAAA&#10;IQA4/SH/1gAAAJQBAAALAAAAAAAAAAAAAAAAAC8BAABfcmVscy8ucmVsc1BLAQItABQABgAIAAAA&#10;IQDPpw2c3AEAABAEAAAOAAAAAAAAAAAAAAAAAC4CAABkcnMvZTJvRG9jLnhtbFBLAQItABQABgAI&#10;AAAAIQAlpZy+3wAAAAkBAAAPAAAAAAAAAAAAAAAAADYEAABkcnMvZG93bnJldi54bWxQSwUGAAAA&#10;AAQABADzAAAAQgUAAAAA&#10;" strokecolor="#2f415a"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C9F11" w14:textId="77777777" w:rsidR="004E3A02" w:rsidRDefault="004E3A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A2"/>
    <w:rsid w:val="000B35A2"/>
    <w:rsid w:val="001F2468"/>
    <w:rsid w:val="00257D4C"/>
    <w:rsid w:val="00375456"/>
    <w:rsid w:val="00412632"/>
    <w:rsid w:val="00445FB9"/>
    <w:rsid w:val="004E3A02"/>
    <w:rsid w:val="004E75A2"/>
    <w:rsid w:val="004F6E38"/>
    <w:rsid w:val="005161BF"/>
    <w:rsid w:val="00535AFF"/>
    <w:rsid w:val="005B1D74"/>
    <w:rsid w:val="00764111"/>
    <w:rsid w:val="0078773E"/>
    <w:rsid w:val="008927C6"/>
    <w:rsid w:val="008A6C1C"/>
    <w:rsid w:val="00954F8A"/>
    <w:rsid w:val="00972BCF"/>
    <w:rsid w:val="00A17630"/>
    <w:rsid w:val="00A258E3"/>
    <w:rsid w:val="00AA609A"/>
    <w:rsid w:val="00AB3893"/>
    <w:rsid w:val="00F8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E5577"/>
  <w15:chartTrackingRefBased/>
  <w15:docId w15:val="{C193D0AD-A2AC-E340-875E-C8D8A2E0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E3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E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5A2"/>
    <w:pPr>
      <w:tabs>
        <w:tab w:val="center" w:pos="4680"/>
        <w:tab w:val="right" w:pos="9360"/>
      </w:tabs>
    </w:pPr>
  </w:style>
  <w:style w:type="character" w:customStyle="1" w:styleId="HeaderChar">
    <w:name w:val="Header Char"/>
    <w:basedOn w:val="DefaultParagraphFont"/>
    <w:link w:val="Header"/>
    <w:uiPriority w:val="99"/>
    <w:rsid w:val="000B35A2"/>
  </w:style>
  <w:style w:type="paragraph" w:styleId="Footer">
    <w:name w:val="footer"/>
    <w:basedOn w:val="Normal"/>
    <w:link w:val="FooterChar"/>
    <w:uiPriority w:val="99"/>
    <w:unhideWhenUsed/>
    <w:rsid w:val="000B35A2"/>
    <w:pPr>
      <w:tabs>
        <w:tab w:val="center" w:pos="4680"/>
        <w:tab w:val="right" w:pos="9360"/>
      </w:tabs>
    </w:pPr>
  </w:style>
  <w:style w:type="character" w:customStyle="1" w:styleId="FooterChar">
    <w:name w:val="Footer Char"/>
    <w:basedOn w:val="DefaultParagraphFont"/>
    <w:link w:val="Footer"/>
    <w:uiPriority w:val="99"/>
    <w:rsid w:val="000B35A2"/>
  </w:style>
  <w:style w:type="paragraph" w:styleId="NoSpacing">
    <w:name w:val="No Spacing"/>
    <w:uiPriority w:val="1"/>
    <w:qFormat/>
    <w:rsid w:val="004F6E38"/>
  </w:style>
  <w:style w:type="character" w:customStyle="1" w:styleId="Heading2Char">
    <w:name w:val="Heading 2 Char"/>
    <w:basedOn w:val="DefaultParagraphFont"/>
    <w:link w:val="Heading2"/>
    <w:uiPriority w:val="9"/>
    <w:rsid w:val="004F6E3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6E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0D21F-CE21-418B-8484-57FAAECF8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Saade</dc:creator>
  <cp:keywords/>
  <dc:description/>
  <cp:lastModifiedBy>Ahmed Junaidi</cp:lastModifiedBy>
  <cp:revision>3</cp:revision>
  <dcterms:created xsi:type="dcterms:W3CDTF">2022-10-25T20:48:00Z</dcterms:created>
  <dcterms:modified xsi:type="dcterms:W3CDTF">2022-10-25T20:57:00Z</dcterms:modified>
</cp:coreProperties>
</file>