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46" w:rsidRPr="004E7346" w:rsidRDefault="004E7346" w:rsidP="004E7346">
      <w:pPr>
        <w:shd w:val="clear" w:color="auto" w:fill="FFFFFF"/>
        <w:spacing w:before="300" w:after="150" w:line="240" w:lineRule="auto"/>
        <w:outlineLvl w:val="0"/>
        <w:rPr>
          <w:rFonts w:ascii="Arial" w:eastAsia="Times New Roman" w:hAnsi="Arial" w:cs="Arial"/>
          <w:b/>
          <w:bCs/>
          <w:color w:val="000000"/>
          <w:kern w:val="36"/>
          <w:sz w:val="40"/>
          <w:szCs w:val="40"/>
        </w:rPr>
      </w:pPr>
      <w:r w:rsidRPr="004E7346">
        <w:rPr>
          <w:rFonts w:ascii="Arial" w:eastAsia="Times New Roman" w:hAnsi="Arial" w:cs="Arial"/>
          <w:b/>
          <w:bCs/>
          <w:color w:val="000000"/>
          <w:kern w:val="36"/>
          <w:sz w:val="40"/>
          <w:szCs w:val="40"/>
        </w:rPr>
        <w:t>Authenticating</w:t>
      </w:r>
      <w:r w:rsidRPr="004E7346">
        <w:rPr>
          <w:rFonts w:ascii="Arial" w:eastAsia="Times New Roman" w:hAnsi="Arial" w:cs="Arial"/>
          <w:b/>
          <w:bCs/>
          <w:color w:val="000000"/>
          <w:kern w:val="36"/>
          <w:sz w:val="72"/>
          <w:szCs w:val="72"/>
        </w:rPr>
        <w:t xml:space="preserve"> </w:t>
      </w:r>
      <w:r w:rsidRPr="004E7346">
        <w:rPr>
          <w:rFonts w:ascii="Arial" w:eastAsia="Times New Roman" w:hAnsi="Arial" w:cs="Arial"/>
          <w:b/>
          <w:bCs/>
          <w:color w:val="000000"/>
          <w:kern w:val="36"/>
          <w:sz w:val="40"/>
          <w:szCs w:val="40"/>
        </w:rPr>
        <w:t>Users</w:t>
      </w:r>
      <w:r w:rsidRPr="004E7346">
        <w:rPr>
          <w:rFonts w:ascii="Arial" w:eastAsia="Times New Roman" w:hAnsi="Arial" w:cs="Arial"/>
          <w:b/>
          <w:bCs/>
          <w:color w:val="000000"/>
          <w:kern w:val="36"/>
          <w:sz w:val="72"/>
          <w:szCs w:val="72"/>
        </w:rPr>
        <w:t xml:space="preserve"> </w:t>
      </w:r>
      <w:r w:rsidRPr="004E7346">
        <w:rPr>
          <w:rFonts w:ascii="Arial" w:eastAsia="Times New Roman" w:hAnsi="Arial" w:cs="Arial"/>
          <w:b/>
          <w:bCs/>
          <w:color w:val="000000"/>
          <w:kern w:val="36"/>
          <w:sz w:val="40"/>
          <w:szCs w:val="40"/>
        </w:rPr>
        <w:t>in Zend Framework</w:t>
      </w:r>
    </w:p>
    <w:p w:rsidR="004E7346" w:rsidRDefault="004E7346" w:rsidP="004E7346">
      <w:pPr>
        <w:shd w:val="clear" w:color="auto" w:fill="FFFFFF"/>
        <w:spacing w:before="300" w:after="150" w:line="240" w:lineRule="auto"/>
        <w:outlineLvl w:val="1"/>
        <w:rPr>
          <w:rFonts w:ascii="Arial" w:eastAsia="Times New Roman" w:hAnsi="Arial" w:cs="Arial"/>
          <w:b/>
          <w:bCs/>
          <w:color w:val="000000"/>
          <w:sz w:val="24"/>
          <w:szCs w:val="24"/>
        </w:rPr>
      </w:pPr>
      <w:r w:rsidRPr="004E7346">
        <w:rPr>
          <w:rFonts w:ascii="Arial" w:eastAsia="Times New Roman" w:hAnsi="Arial" w:cs="Arial"/>
          <w:b/>
          <w:bCs/>
          <w:color w:val="000000"/>
          <w:sz w:val="24"/>
          <w:szCs w:val="24"/>
        </w:rPr>
        <w:t>Introduction to Authentication</w:t>
      </w:r>
    </w:p>
    <w:p w:rsidR="004E7346" w:rsidRPr="004E7346" w:rsidRDefault="004E7346" w:rsidP="004E7346">
      <w:pPr>
        <w:pStyle w:val="NormalWeb"/>
        <w:shd w:val="clear" w:color="auto" w:fill="FFFFFF"/>
        <w:spacing w:before="150" w:beforeAutospacing="0" w:after="180" w:afterAutospacing="0"/>
        <w:rPr>
          <w:rFonts w:ascii="Arial" w:hAnsi="Arial" w:cs="Arial"/>
          <w:color w:val="0F1419"/>
          <w:sz w:val="22"/>
          <w:szCs w:val="22"/>
        </w:rPr>
      </w:pPr>
      <w:r w:rsidRPr="004E7346">
        <w:rPr>
          <w:rFonts w:ascii="Arial" w:hAnsi="Arial" w:cs="Arial"/>
          <w:color w:val="0F1419"/>
          <w:sz w:val="22"/>
          <w:szCs w:val="22"/>
        </w:rPr>
        <w:t>Once a web application has been able to distinguish one user from another by establishing a session, web applications typically want to validate the identity of a user. The process of validating a consumer as being authentic is “authentication.” Authentication is made up of two distinctive parts: an identity and a set of credentials. It takes some variation of both presented to the application for processing so that it may authenticate a user.</w:t>
      </w:r>
    </w:p>
    <w:p w:rsidR="004E7346" w:rsidRPr="004E7346" w:rsidRDefault="004E7346" w:rsidP="004E7346">
      <w:pPr>
        <w:pStyle w:val="NormalWeb"/>
        <w:shd w:val="clear" w:color="auto" w:fill="FFFFFF"/>
        <w:spacing w:before="150" w:beforeAutospacing="0" w:after="180" w:afterAutospacing="0"/>
        <w:rPr>
          <w:rFonts w:ascii="Arial" w:hAnsi="Arial" w:cs="Arial"/>
          <w:color w:val="0F1419"/>
          <w:sz w:val="22"/>
          <w:szCs w:val="22"/>
        </w:rPr>
      </w:pPr>
      <w:r w:rsidRPr="004E7346">
        <w:rPr>
          <w:rFonts w:ascii="Arial" w:hAnsi="Arial" w:cs="Arial"/>
          <w:color w:val="0F1419"/>
          <w:sz w:val="22"/>
          <w:szCs w:val="22"/>
        </w:rPr>
        <w:t>While the most common pattern of authentication revolves around usernames and passwords, it should be stated that this is not always the case. Identities are not limited to usernames. In fact, any public identifier can be used: an assigned number, social security number, or residence address. Likewise, credentials are not limited to passwords. Credentials can come in the form of protected private information: fingerprint, eye retinal scan, passphrase, or any other obscure personal information.</w:t>
      </w:r>
    </w:p>
    <w:p w:rsidR="004E7346" w:rsidRPr="004E7346" w:rsidRDefault="004E7346" w:rsidP="004E7346">
      <w:pPr>
        <w:shd w:val="clear" w:color="auto" w:fill="FFFFFF"/>
        <w:spacing w:before="300" w:after="150" w:line="240" w:lineRule="auto"/>
        <w:outlineLvl w:val="1"/>
        <w:rPr>
          <w:rFonts w:ascii="Arial" w:eastAsia="Times New Roman" w:hAnsi="Arial" w:cs="Arial"/>
          <w:b/>
          <w:bCs/>
          <w:color w:val="000000"/>
          <w:sz w:val="24"/>
          <w:szCs w:val="24"/>
        </w:rPr>
      </w:pPr>
    </w:p>
    <w:p w:rsidR="007C162E" w:rsidRDefault="007C162E">
      <w:r>
        <w:rPr>
          <w:noProof/>
        </w:rPr>
        <w:drawing>
          <wp:inline distT="0" distB="0" distL="0" distR="0">
            <wp:extent cx="5781675" cy="2143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81675" cy="2143125"/>
                    </a:xfrm>
                    <a:prstGeom prst="rect">
                      <a:avLst/>
                    </a:prstGeom>
                    <a:noFill/>
                    <a:ln w="9525">
                      <a:noFill/>
                      <a:miter lim="800000"/>
                      <a:headEnd/>
                      <a:tailEnd/>
                    </a:ln>
                  </pic:spPr>
                </pic:pic>
              </a:graphicData>
            </a:graphic>
          </wp:inline>
        </w:drawing>
      </w:r>
    </w:p>
    <w:p w:rsidR="00BC3443" w:rsidRDefault="00BC3443"/>
    <w:p w:rsidR="00BC3443" w:rsidRDefault="00BC3443"/>
    <w:p w:rsidR="00BC3443" w:rsidRDefault="00BC3443"/>
    <w:p w:rsidR="00BC3443" w:rsidRDefault="00BC3443"/>
    <w:p w:rsidR="00BC3443" w:rsidRDefault="00BC3443"/>
    <w:p w:rsidR="00BC3443" w:rsidRDefault="00BC3443"/>
    <w:p w:rsidR="00BC3443" w:rsidRDefault="00BC3443"/>
    <w:p w:rsidR="00BC3443" w:rsidRDefault="00BC3443"/>
    <w:p w:rsidR="007C162E" w:rsidRDefault="00BC3443">
      <w:r>
        <w:lastRenderedPageBreak/>
        <w:t>Step:1</w:t>
      </w:r>
    </w:p>
    <w:p w:rsidR="00BC3443" w:rsidRDefault="00BC3443">
      <w:r>
        <w:t>Need to create the login page for users</w:t>
      </w:r>
    </w:p>
    <w:p w:rsidR="00BC3443" w:rsidRDefault="00BC3443">
      <w:r>
        <w:rPr>
          <w:noProof/>
        </w:rPr>
        <w:drawing>
          <wp:inline distT="0" distB="0" distL="0" distR="0">
            <wp:extent cx="3238500" cy="2771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238500" cy="2771775"/>
                    </a:xfrm>
                    <a:prstGeom prst="rect">
                      <a:avLst/>
                    </a:prstGeom>
                    <a:noFill/>
                    <a:ln w="9525">
                      <a:noFill/>
                      <a:miter lim="800000"/>
                      <a:headEnd/>
                      <a:tailEnd/>
                    </a:ln>
                  </pic:spPr>
                </pic:pic>
              </a:graphicData>
            </a:graphic>
          </wp:inline>
        </w:drawing>
      </w:r>
    </w:p>
    <w:p w:rsidR="007C162E" w:rsidRDefault="007C162E"/>
    <w:p w:rsidR="007C162E" w:rsidRPr="007C162E" w:rsidRDefault="007C162E">
      <w:pPr>
        <w:rPr>
          <w:b/>
        </w:rPr>
      </w:pPr>
    </w:p>
    <w:p w:rsidR="007C162E" w:rsidRPr="007C162E" w:rsidRDefault="007C162E">
      <w:pPr>
        <w:rPr>
          <w:rFonts w:ascii="Arial" w:hAnsi="Arial" w:cs="Arial"/>
          <w:b/>
        </w:rPr>
      </w:pPr>
      <w:r w:rsidRPr="007C162E">
        <w:rPr>
          <w:rFonts w:ascii="Arial" w:hAnsi="Arial" w:cs="Arial"/>
          <w:b/>
        </w:rPr>
        <w:t>Reference links:</w:t>
      </w:r>
    </w:p>
    <w:p w:rsidR="007C162E" w:rsidRDefault="007C162E" w:rsidP="007C162E">
      <w:hyperlink r:id="rId6" w:history="1">
        <w:r w:rsidRPr="00780788">
          <w:rPr>
            <w:rStyle w:val="Hyperlink"/>
          </w:rPr>
          <w:t>http://blog.favo.org/post/73607964138/two-factor-auth-in-phpzend-framework</w:t>
        </w:r>
      </w:hyperlink>
    </w:p>
    <w:p w:rsidR="007C162E" w:rsidRDefault="007C162E" w:rsidP="007C162E">
      <w:hyperlink r:id="rId7" w:history="1">
        <w:r w:rsidRPr="00780788">
          <w:rPr>
            <w:rStyle w:val="Hyperlink"/>
          </w:rPr>
          <w:t>https://github.com/codific/zf2-multi-factor-authentication</w:t>
        </w:r>
      </w:hyperlink>
    </w:p>
    <w:p w:rsidR="007C162E" w:rsidRDefault="007C162E" w:rsidP="007C162E">
      <w:hyperlink r:id="rId8" w:history="1">
        <w:r w:rsidRPr="00780788">
          <w:rPr>
            <w:rStyle w:val="Hyperlink"/>
          </w:rPr>
          <w:t>https://framework.zend.com/manual/2.4/en/tutorials/multiuser.authentication.html</w:t>
        </w:r>
      </w:hyperlink>
    </w:p>
    <w:p w:rsidR="007C162E" w:rsidRDefault="007C162E"/>
    <w:sectPr w:rsidR="007C162E" w:rsidSect="00A114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7346"/>
    <w:rsid w:val="004E7346"/>
    <w:rsid w:val="007C162E"/>
    <w:rsid w:val="00A11429"/>
    <w:rsid w:val="00BC3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29"/>
  </w:style>
  <w:style w:type="paragraph" w:styleId="Heading2">
    <w:name w:val="heading 2"/>
    <w:basedOn w:val="Normal"/>
    <w:link w:val="Heading2Char"/>
    <w:uiPriority w:val="9"/>
    <w:qFormat/>
    <w:rsid w:val="004E7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3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7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7346"/>
    <w:rPr>
      <w:color w:val="0000FF" w:themeColor="hyperlink"/>
      <w:u w:val="single"/>
    </w:rPr>
  </w:style>
  <w:style w:type="paragraph" w:styleId="BalloonText">
    <w:name w:val="Balloon Text"/>
    <w:basedOn w:val="Normal"/>
    <w:link w:val="BalloonTextChar"/>
    <w:uiPriority w:val="99"/>
    <w:semiHidden/>
    <w:unhideWhenUsed/>
    <w:rsid w:val="007C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754405">
      <w:bodyDiv w:val="1"/>
      <w:marLeft w:val="0"/>
      <w:marRight w:val="0"/>
      <w:marTop w:val="0"/>
      <w:marBottom w:val="0"/>
      <w:divBdr>
        <w:top w:val="none" w:sz="0" w:space="0" w:color="auto"/>
        <w:left w:val="none" w:sz="0" w:space="0" w:color="auto"/>
        <w:bottom w:val="none" w:sz="0" w:space="0" w:color="auto"/>
        <w:right w:val="none" w:sz="0" w:space="0" w:color="auto"/>
      </w:divBdr>
    </w:div>
    <w:div w:id="783158432">
      <w:bodyDiv w:val="1"/>
      <w:marLeft w:val="0"/>
      <w:marRight w:val="0"/>
      <w:marTop w:val="0"/>
      <w:marBottom w:val="0"/>
      <w:divBdr>
        <w:top w:val="none" w:sz="0" w:space="0" w:color="auto"/>
        <w:left w:val="none" w:sz="0" w:space="0" w:color="auto"/>
        <w:bottom w:val="none" w:sz="0" w:space="0" w:color="auto"/>
        <w:right w:val="none" w:sz="0" w:space="0" w:color="auto"/>
      </w:divBdr>
    </w:div>
    <w:div w:id="1180437124">
      <w:bodyDiv w:val="1"/>
      <w:marLeft w:val="0"/>
      <w:marRight w:val="0"/>
      <w:marTop w:val="0"/>
      <w:marBottom w:val="0"/>
      <w:divBdr>
        <w:top w:val="none" w:sz="0" w:space="0" w:color="auto"/>
        <w:left w:val="none" w:sz="0" w:space="0" w:color="auto"/>
        <w:bottom w:val="none" w:sz="0" w:space="0" w:color="auto"/>
        <w:right w:val="none" w:sz="0" w:space="0" w:color="auto"/>
      </w:divBdr>
    </w:div>
    <w:div w:id="1755468803">
      <w:bodyDiv w:val="1"/>
      <w:marLeft w:val="0"/>
      <w:marRight w:val="0"/>
      <w:marTop w:val="0"/>
      <w:marBottom w:val="0"/>
      <w:divBdr>
        <w:top w:val="none" w:sz="0" w:space="0" w:color="auto"/>
        <w:left w:val="none" w:sz="0" w:space="0" w:color="auto"/>
        <w:bottom w:val="none" w:sz="0" w:space="0" w:color="auto"/>
        <w:right w:val="none" w:sz="0" w:space="0" w:color="auto"/>
      </w:divBdr>
    </w:div>
    <w:div w:id="1933540834">
      <w:bodyDiv w:val="1"/>
      <w:marLeft w:val="0"/>
      <w:marRight w:val="0"/>
      <w:marTop w:val="0"/>
      <w:marBottom w:val="0"/>
      <w:divBdr>
        <w:top w:val="none" w:sz="0" w:space="0" w:color="auto"/>
        <w:left w:val="none" w:sz="0" w:space="0" w:color="auto"/>
        <w:bottom w:val="none" w:sz="0" w:space="0" w:color="auto"/>
        <w:right w:val="none" w:sz="0" w:space="0" w:color="auto"/>
      </w:divBdr>
    </w:div>
    <w:div w:id="19476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amework.zend.com/manual/2.4/en/tutorials/multiuser.authentication.html" TargetMode="External"/><Relationship Id="rId3" Type="http://schemas.openxmlformats.org/officeDocument/2006/relationships/webSettings" Target="webSettings.xml"/><Relationship Id="rId7" Type="http://schemas.openxmlformats.org/officeDocument/2006/relationships/hyperlink" Target="https://github.com/codific/zf2-multi-factor-authent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favo.org/post/73607964138/two-factor-auth-in-phpzend-framework"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2018-05-06T13:02:00Z</dcterms:created>
  <dcterms:modified xsi:type="dcterms:W3CDTF">2018-05-06T13:35:00Z</dcterms:modified>
</cp:coreProperties>
</file>