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alibri" w:hAnsi="Calibri"/>
          <w:b/>
          <w:sz w:val="22"/>
          <w:szCs w:val="22"/>
        </w:rPr>
        <w:t>Peer &amp; Team Performance Review</w:t>
      </w:r>
    </w:p>
    <w:p>
      <w:pPr>
        <w:pStyle w:val="style0"/>
        <w:jc w:val="center"/>
      </w:pPr>
      <w:r>
        <w:rPr>
          <w:rFonts w:ascii="Calibri" w:hAnsi="Calibri"/>
          <w:sz w:val="22"/>
          <w:szCs w:val="22"/>
        </w:rPr>
        <w:t>(Based on MIME Capstone Design Teams)</w:t>
      </w:r>
    </w:p>
    <w:p>
      <w:pPr>
        <w:pStyle w:val="style0"/>
      </w:pPr>
      <w:r>
        <w:rPr>
          <w:rFonts w:ascii="Calibri" w:hAnsi="Calibri"/>
          <w:sz w:val="22"/>
          <w:szCs w:val="22"/>
        </w:rPr>
      </w:r>
    </w:p>
    <w:p>
      <w:pPr>
        <w:pStyle w:val="style0"/>
      </w:pPr>
      <w:r>
        <w:rPr>
          <w:rFonts w:ascii="Calibri" w:hAnsi="Calibri"/>
          <w:sz w:val="22"/>
          <w:szCs w:val="22"/>
        </w:rPr>
        <w:t>The purpose of this peer review is to:</w:t>
      </w:r>
    </w:p>
    <w:p>
      <w:pPr>
        <w:pStyle w:val="style24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>Assess each team member’s performance based on designated roles and responsibilities.</w:t>
      </w:r>
    </w:p>
    <w:p>
      <w:pPr>
        <w:pStyle w:val="style24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>Evaluate whole team performance as measured against assignment requirements.</w:t>
      </w:r>
    </w:p>
    <w:p>
      <w:pPr>
        <w:pStyle w:val="style24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>Propose strategies to improve team performance.</w:t>
      </w:r>
    </w:p>
    <w:p>
      <w:pPr>
        <w:pStyle w:val="style24"/>
      </w:pPr>
      <w:r>
        <w:rPr>
          <w:rFonts w:ascii="Calibri" w:hAnsi="Calibri"/>
          <w:sz w:val="22"/>
          <w:szCs w:val="22"/>
        </w:rPr>
      </w:r>
    </w:p>
    <w:p>
      <w:pPr>
        <w:pStyle w:val="style24"/>
        <w:numPr>
          <w:ilvl w:val="0"/>
          <w:numId w:val="2"/>
        </w:numPr>
      </w:pPr>
      <w:r>
        <w:rPr>
          <w:rFonts w:ascii="Calibri" w:hAnsi="Calibri"/>
          <w:b/>
          <w:sz w:val="22"/>
          <w:szCs w:val="22"/>
        </w:rPr>
        <w:t>Peer Performance Assessment</w:t>
      </w:r>
    </w:p>
    <w:tbl>
      <w:tblPr>
        <w:jc w:val="left"/>
        <w:tblInd w:type="dxa" w:w="-108"/>
        <w:tblBorders/>
      </w:tblPr>
      <w:tblGrid>
        <w:gridCol w:w="1727"/>
        <w:gridCol w:w="3059"/>
        <w:gridCol w:w="900"/>
        <w:gridCol w:w="3510"/>
        <w:gridCol w:w="3693"/>
      </w:tblGrid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sz w:val="22"/>
                <w:szCs w:val="22"/>
              </w:rPr>
              <w:t>Team member name</w:t>
            </w:r>
          </w:p>
        </w:tc>
        <w:tc>
          <w:tcPr>
            <w:tcW w:type="dxa" w:w="30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sz w:val="22"/>
                <w:szCs w:val="22"/>
              </w:rPr>
              <w:t>Designated roles and responsibilities</w:t>
            </w:r>
          </w:p>
        </w:tc>
        <w:tc>
          <w:tcPr>
            <w:tcW w:type="dxa" w:w="9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Rating for roles </w:t>
            </w:r>
            <w:r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type="dxa" w:w="35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sz w:val="22"/>
                <w:szCs w:val="22"/>
              </w:rPr>
              <w:t>Two collaborative strengths of this team member.</w:t>
            </w:r>
          </w:p>
        </w:tc>
        <w:tc>
          <w:tcPr>
            <w:tcW w:type="dxa" w:w="3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sz w:val="22"/>
                <w:szCs w:val="22"/>
              </w:rPr>
              <w:t>Two areas of improvement for this team member.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Trevor Bramwell</w:t>
            </w:r>
          </w:p>
        </w:tc>
        <w:tc>
          <w:tcPr>
            <w:tcW w:type="dxa" w:w="30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Lead Editor</w:t>
            </w:r>
          </w:p>
        </w:tc>
        <w:tc>
          <w:tcPr>
            <w:tcW w:type="dxa" w:w="9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type="dxa" w:w="35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1. Writing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2. Grammar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type="dxa" w:w="3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1. Communication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2. Timeliness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Zach Wahl</w:t>
            </w:r>
          </w:p>
        </w:tc>
        <w:tc>
          <w:tcPr>
            <w:tcW w:type="dxa" w:w="30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Schedule Coordinator</w:t>
            </w:r>
          </w:p>
        </w:tc>
        <w:tc>
          <w:tcPr>
            <w:tcW w:type="dxa" w:w="9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type="dxa" w:w="35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1. Coordination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2. Communication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type="dxa" w:w="3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1. Captioning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2. Presentation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Tyler Franklin</w:t>
            </w:r>
          </w:p>
        </w:tc>
        <w:tc>
          <w:tcPr>
            <w:tcW w:type="dxa" w:w="30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Research and Documentation</w:t>
            </w:r>
          </w:p>
        </w:tc>
        <w:tc>
          <w:tcPr>
            <w:tcW w:type="dxa" w:w="9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type="dxa" w:w="35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1. Writing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2. Research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type="dxa" w:w="3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1. Assertiveness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2. Listening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Molly Winterrowd</w:t>
            </w:r>
          </w:p>
        </w:tc>
        <w:tc>
          <w:tcPr>
            <w:tcW w:type="dxa" w:w="30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Coordinating Manager</w:t>
            </w:r>
          </w:p>
        </w:tc>
        <w:tc>
          <w:tcPr>
            <w:tcW w:type="dxa" w:w="9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type="dxa" w:w="35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1. Understanding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2. Responsibility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type="dxa" w:w="3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1. Grammar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 xml:space="preserve">2. Bluntness </w:t>
            </w:r>
          </w:p>
        </w:tc>
      </w:tr>
      <w:tr>
        <w:trPr>
          <w:cantSplit w:val="false"/>
        </w:trPr>
        <w:tc>
          <w:tcPr>
            <w:tcW w:type="dxa" w:w="172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Nathan Duncan</w:t>
            </w:r>
          </w:p>
        </w:tc>
        <w:tc>
          <w:tcPr>
            <w:tcW w:type="dxa" w:w="30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Group Leader</w:t>
            </w:r>
          </w:p>
        </w:tc>
        <w:tc>
          <w:tcPr>
            <w:tcW w:type="dxa" w:w="9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type="dxa" w:w="35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1. Leadership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2. Organization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type="dxa" w:w="3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1. Passivity</w:t>
            </w:r>
          </w:p>
          <w:p>
            <w:pPr>
              <w:pStyle w:val="style0"/>
            </w:pPr>
            <w:r>
              <w:rPr>
                <w:rFonts w:ascii="Calibri" w:hAnsi="Calibri"/>
                <w:sz w:val="22"/>
                <w:szCs w:val="22"/>
              </w:rPr>
              <w:t>2. Formatting</w:t>
            </w:r>
          </w:p>
        </w:tc>
      </w:tr>
    </w:tbl>
    <w:p>
      <w:pPr>
        <w:pStyle w:val="style0"/>
      </w:pPr>
      <w:r>
        <w:rPr>
          <w:rFonts w:ascii="Calibri" w:hAnsi="Calibri"/>
          <w:b/>
          <w:sz w:val="22"/>
          <w:szCs w:val="22"/>
        </w:rPr>
        <w:t>*Rating for Roles and Responsibilities: 5</w:t>
      </w:r>
      <w:r>
        <w:rPr>
          <w:rFonts w:ascii="Calibri" w:hAnsi="Calibri"/>
          <w:sz w:val="22"/>
          <w:szCs w:val="22"/>
        </w:rPr>
        <w:t xml:space="preserve"> = Fully satisfied responsibilities in a timely manner. </w:t>
      </w:r>
      <w:r>
        <w:rPr>
          <w:rFonts w:ascii="Calibri" w:hAnsi="Calibri"/>
          <w:b/>
          <w:sz w:val="22"/>
          <w:szCs w:val="22"/>
        </w:rPr>
        <w:t>4</w:t>
      </w:r>
      <w:r>
        <w:rPr>
          <w:rFonts w:ascii="Calibri" w:hAnsi="Calibri"/>
          <w:sz w:val="22"/>
          <w:szCs w:val="22"/>
        </w:rPr>
        <w:t xml:space="preserve"> = Fulfilled most responsibilities in a timely manner. </w:t>
      </w:r>
      <w:r>
        <w:rPr>
          <w:rFonts w:ascii="Calibri" w:hAnsi="Calibri"/>
          <w:b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 xml:space="preserve"> = Fulfilled most responsibilities; occasional lapses did not compromise timeliness and/or quality. </w:t>
      </w:r>
      <w:r>
        <w:rPr>
          <w:rFonts w:ascii="Calibri" w:hAnsi="Calibri"/>
          <w:b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 xml:space="preserve"> = Fulfilled some (but not all) responsibilities; negatively impacted timeliness and/or quality. </w:t>
      </w:r>
      <w:r>
        <w:rPr>
          <w:rFonts w:ascii="Calibri" w:hAnsi="Calibri"/>
          <w:b/>
          <w:sz w:val="22"/>
          <w:szCs w:val="22"/>
        </w:rPr>
        <w:t>1</w:t>
      </w:r>
      <w:r>
        <w:rPr>
          <w:rFonts w:ascii="Calibri" w:hAnsi="Calibri"/>
          <w:sz w:val="22"/>
          <w:szCs w:val="22"/>
        </w:rPr>
        <w:t xml:space="preserve"> = Fulfilled very few responsibilities; negatively impacted timeliness and/or quality.</w:t>
      </w:r>
    </w:p>
    <w:p>
      <w:pPr>
        <w:pStyle w:val="style0"/>
      </w:pPr>
      <w:r>
        <w:rPr>
          <w:rFonts w:ascii="Calibri" w:hAnsi="Calibri"/>
          <w:sz w:val="22"/>
          <w:szCs w:val="22"/>
        </w:rPr>
      </w:r>
    </w:p>
    <w:p>
      <w:pPr>
        <w:pStyle w:val="style24"/>
        <w:numPr>
          <w:ilvl w:val="0"/>
          <w:numId w:val="2"/>
        </w:numPr>
      </w:pPr>
      <w:r>
        <w:rPr>
          <w:rFonts w:ascii="Calibri" w:hAnsi="Calibri"/>
          <w:b/>
          <w:sz w:val="22"/>
          <w:szCs w:val="22"/>
        </w:rPr>
        <w:t>Rate your team’s collective performance this term (A, B, C, D, or F):__A__</w:t>
      </w:r>
    </w:p>
    <w:p>
      <w:pPr>
        <w:pStyle w:val="style24"/>
        <w:numPr>
          <w:ilvl w:val="0"/>
          <w:numId w:val="2"/>
        </w:numPr>
      </w:pPr>
      <w:r>
        <w:rPr>
          <w:rFonts w:ascii="Calibri" w:hAnsi="Calibri"/>
          <w:b/>
          <w:sz w:val="22"/>
          <w:szCs w:val="22"/>
        </w:rPr>
        <w:t xml:space="preserve">Proposed strategies for team performance improvement: </w:t>
      </w:r>
    </w:p>
    <w:p>
      <w:pPr>
        <w:pStyle w:val="style24"/>
      </w:pPr>
      <w:r>
        <w:rPr>
          <w:rFonts w:ascii="Calibri" w:hAnsi="Calibri"/>
          <w:b w:val="false"/>
          <w:bCs w:val="false"/>
          <w:sz w:val="22"/>
          <w:szCs w:val="22"/>
        </w:rPr>
        <w:t>The team as a whole worked well together to produce a recommendations report. Together we all could have worked on communication a little better. We had several scheduled meeting times, but responses to availability per group member were not always consistent. In the future responding to scheduled times should be a priority for team work.</w:t>
      </w:r>
    </w:p>
    <w:sectPr>
      <w:headerReference r:id="rId2" w:type="default"/>
      <w:type w:val="nextPage"/>
      <w:pgSz w:h="12240" w:orient="landscape" w:w="15840"/>
      <w:pgMar w:bottom="1440" w:footer="0" w:gutter="0" w:header="72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rFonts w:ascii="Calibri" w:hAnsi="Calibri"/>
        <w:sz w:val="22"/>
        <w:szCs w:val="22"/>
      </w:rPr>
      <w:t>WR 327_deTal</w:t>
      <w:tab/>
      <w:tab/>
      <w:tab/>
      <w:tab/>
      <w:tab/>
      <w:tab/>
      <w:tab/>
      <w:tab/>
      <w:tab/>
      <w:tab/>
      <w:tab/>
      <w:tab/>
    </w:r>
  </w:p>
  <w:p>
    <w:pPr>
      <w:pStyle w:val="style0"/>
    </w:pPr>
    <w:r>
      <w:rPr>
        <w:rFonts w:ascii="Calibri" w:hAnsi="Calibri"/>
        <w:sz w:val="22"/>
        <w:szCs w:val="22"/>
      </w:rPr>
      <w:t>Name: Trevor Bramwell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ind w:hanging="720" w:left="72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kinsoku w:val="true"/>
      <w:overflowPunct w:val="true"/>
      <w:autoSpaceDE w:val="true"/>
    </w:pPr>
    <w:rPr>
      <w:rFonts w:ascii="Times New Roman" w:cs="Times New Roman" w:eastAsia="Droid Sans Fallback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ListLabel 1"/>
    <w:next w:val="style18"/>
    <w:rPr>
      <w:rFonts w:cs="Courier New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spacing w:after="0" w:before="0"/>
      <w:ind w:hanging="0" w:left="720" w:right="0"/>
    </w:pPr>
    <w:rPr/>
  </w:style>
  <w:style w:styleId="style25" w:type="paragraph">
    <w:name w:val="Header"/>
    <w:basedOn w:val="style0"/>
    <w:next w:val="style25"/>
    <w:pPr>
      <w:suppressLineNumbers/>
      <w:tabs>
        <w:tab w:leader="none" w:pos="4680" w:val="center"/>
        <w:tab w:leader="none" w:pos="9360" w:val="right"/>
      </w:tabs>
    </w:pPr>
    <w:rPr/>
  </w:style>
  <w:style w:styleId="style26" w:type="paragraph">
    <w:name w:val="Footer"/>
    <w:basedOn w:val="style0"/>
    <w:next w:val="style26"/>
    <w:pPr>
      <w:suppressLineNumbers/>
      <w:tabs>
        <w:tab w:leader="none" w:pos="4680" w:val="center"/>
        <w:tab w:leader="none" w:pos="9360" w:val="right"/>
      </w:tabs>
    </w:pPr>
    <w:rPr/>
  </w:style>
  <w:style w:styleId="style27" w:type="paragraph">
    <w:name w:val="Table Contents"/>
    <w:basedOn w:val="style0"/>
    <w:next w:val="style27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2012-12-02T00:48:00.00Z</dcterms:created>
  <dc:creator>Your User Name</dc:creator>
  <dcterms:modified xsi:type="dcterms:W3CDTF">2012-12-04T14:32:26.00Z</dcterms:modified>
  <cp:revision>2</cp:revision>
</cp:coreProperties>
</file>