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B1E9B" w14:textId="520EE147" w:rsidR="00F32557" w:rsidRPr="00F32557" w:rsidRDefault="00F32557" w:rsidP="00F32557">
      <w:pPr>
        <w:spacing w:after="0" w:line="240" w:lineRule="auto"/>
        <w:jc w:val="center"/>
        <w:rPr>
          <w:rFonts w:ascii="Matura MT Script Capitals" w:hAnsi="Matura MT Script Capitals"/>
          <w:sz w:val="40"/>
        </w:rPr>
      </w:pPr>
      <w:r w:rsidRPr="00F32557"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659264" behindDoc="0" locked="0" layoutInCell="1" allowOverlap="1" wp14:anchorId="1C4395BB" wp14:editId="0B5B19AD">
            <wp:simplePos x="0" y="0"/>
            <wp:positionH relativeFrom="column">
              <wp:posOffset>3778885</wp:posOffset>
            </wp:positionH>
            <wp:positionV relativeFrom="paragraph">
              <wp:posOffset>67310</wp:posOffset>
            </wp:positionV>
            <wp:extent cx="1011555" cy="762000"/>
            <wp:effectExtent l="0" t="0" r="0" b="0"/>
            <wp:wrapSquare wrapText="bothSides"/>
            <wp:docPr id="2" name="Picture 2" descr="C:\Users\Paul and Jo\Pictures\2021_07_09\Cego Animal pattern - Drull - IMG_78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ul and Jo\Pictures\2021_07_09\Cego Animal pattern - Drull - IMG_78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2557">
        <w:rPr>
          <w:rFonts w:ascii="Matura MT Script Capitals" w:hAnsi="Matura MT Script Capitals"/>
          <w:sz w:val="40"/>
        </w:rPr>
        <w:t xml:space="preserve">Cego </w:t>
      </w:r>
    </w:p>
    <w:p w14:paraId="2E81F2A8" w14:textId="6918642E" w:rsidR="00F32557" w:rsidRPr="00F32557" w:rsidRDefault="00F32557" w:rsidP="00F32557">
      <w:pPr>
        <w:spacing w:after="0" w:line="240" w:lineRule="auto"/>
        <w:jc w:val="center"/>
        <w:rPr>
          <w:rFonts w:ascii="Matura MT Script Capitals" w:hAnsi="Matura MT Script Capitals"/>
          <w:sz w:val="24"/>
          <w:szCs w:val="14"/>
        </w:rPr>
      </w:pPr>
      <w:r w:rsidRPr="00F32557">
        <w:rPr>
          <w:rFonts w:ascii="Matura MT Script Capitals" w:hAnsi="Matura MT Script Capitals"/>
          <w:sz w:val="24"/>
          <w:szCs w:val="14"/>
        </w:rPr>
        <w:t>(</w:t>
      </w:r>
      <w:proofErr w:type="spellStart"/>
      <w:r w:rsidRPr="00F32557">
        <w:rPr>
          <w:rFonts w:ascii="Matura MT Script Capitals" w:hAnsi="Matura MT Script Capitals"/>
          <w:sz w:val="24"/>
          <w:szCs w:val="14"/>
        </w:rPr>
        <w:t>D</w:t>
      </w:r>
      <w:r w:rsidR="00C24492">
        <w:rPr>
          <w:rFonts w:ascii="Matura MT Script Capitals" w:hAnsi="Matura MT Script Capitals"/>
          <w:sz w:val="24"/>
          <w:szCs w:val="14"/>
        </w:rPr>
        <w:t>ingelsdorf</w:t>
      </w:r>
      <w:proofErr w:type="spellEnd"/>
      <w:r w:rsidRPr="00F32557">
        <w:rPr>
          <w:rFonts w:ascii="Matura MT Script Capitals" w:hAnsi="Matura MT Script Capitals"/>
          <w:sz w:val="24"/>
          <w:szCs w:val="14"/>
        </w:rPr>
        <w:t xml:space="preserve"> rules, 4 players)</w:t>
      </w:r>
    </w:p>
    <w:p w14:paraId="1C68A5A5" w14:textId="2649E0F7" w:rsidR="00F32557" w:rsidRPr="00C24492" w:rsidRDefault="00F32557" w:rsidP="00F32557">
      <w:pPr>
        <w:spacing w:after="0" w:line="240" w:lineRule="auto"/>
        <w:jc w:val="center"/>
        <w:rPr>
          <w:rFonts w:ascii="Segoe UI" w:hAnsi="Segoe UI" w:cs="Segoe UI"/>
          <w:bCs/>
          <w:sz w:val="18"/>
          <w:szCs w:val="20"/>
        </w:rPr>
      </w:pPr>
      <w:r w:rsidRPr="00C24492">
        <w:rPr>
          <w:rFonts w:ascii="Segoe UI" w:hAnsi="Segoe UI" w:cs="Segoe UI"/>
          <w:bCs/>
          <w:i/>
          <w:sz w:val="18"/>
          <w:szCs w:val="20"/>
        </w:rPr>
        <w:t xml:space="preserve">One of </w:t>
      </w:r>
      <w:r w:rsidR="00F47CA5">
        <w:rPr>
          <w:rFonts w:ascii="Segoe UI" w:hAnsi="Segoe UI" w:cs="Segoe UI"/>
          <w:bCs/>
          <w:i/>
          <w:sz w:val="18"/>
          <w:szCs w:val="20"/>
        </w:rPr>
        <w:t>3</w:t>
      </w:r>
      <w:r w:rsidRPr="00C24492">
        <w:rPr>
          <w:rFonts w:ascii="Segoe UI" w:hAnsi="Segoe UI" w:cs="Segoe UI"/>
          <w:bCs/>
          <w:i/>
          <w:sz w:val="18"/>
          <w:szCs w:val="20"/>
        </w:rPr>
        <w:t xml:space="preserve"> surviving Tarock games in Germany and the national game of Baden (</w:t>
      </w:r>
      <w:r w:rsidR="00C24492" w:rsidRPr="00C24492">
        <w:rPr>
          <w:rFonts w:ascii="Segoe UI" w:hAnsi="Segoe UI" w:cs="Segoe UI"/>
          <w:bCs/>
          <w:i/>
          <w:sz w:val="18"/>
          <w:szCs w:val="20"/>
        </w:rPr>
        <w:t xml:space="preserve">Rules of the </w:t>
      </w:r>
      <w:proofErr w:type="spellStart"/>
      <w:r w:rsidR="00C24492" w:rsidRPr="00C24492">
        <w:rPr>
          <w:rFonts w:ascii="Segoe UI" w:hAnsi="Segoe UI" w:cs="Segoe UI"/>
          <w:bCs/>
          <w:i/>
          <w:sz w:val="18"/>
          <w:szCs w:val="20"/>
        </w:rPr>
        <w:t>Feuerwehr</w:t>
      </w:r>
      <w:proofErr w:type="spellEnd"/>
      <w:r w:rsidR="00C24492" w:rsidRPr="00C24492">
        <w:rPr>
          <w:rFonts w:ascii="Segoe UI" w:hAnsi="Segoe UI" w:cs="Segoe UI"/>
          <w:bCs/>
          <w:i/>
          <w:sz w:val="18"/>
          <w:szCs w:val="20"/>
        </w:rPr>
        <w:t xml:space="preserve"> </w:t>
      </w:r>
      <w:proofErr w:type="spellStart"/>
      <w:r w:rsidR="00C24492" w:rsidRPr="00C24492">
        <w:rPr>
          <w:rFonts w:ascii="Segoe UI" w:hAnsi="Segoe UI" w:cs="Segoe UI"/>
          <w:bCs/>
          <w:i/>
          <w:sz w:val="18"/>
          <w:szCs w:val="20"/>
        </w:rPr>
        <w:t>Dingelsdorf</w:t>
      </w:r>
      <w:proofErr w:type="spellEnd"/>
      <w:r w:rsidR="00C24492" w:rsidRPr="00C24492">
        <w:rPr>
          <w:rFonts w:ascii="Segoe UI" w:hAnsi="Segoe UI" w:cs="Segoe UI"/>
          <w:bCs/>
          <w:i/>
          <w:sz w:val="18"/>
          <w:szCs w:val="20"/>
        </w:rPr>
        <w:t xml:space="preserve"> 2024</w:t>
      </w:r>
      <w:r w:rsidRPr="00C24492">
        <w:rPr>
          <w:rFonts w:ascii="Segoe UI" w:hAnsi="Segoe UI" w:cs="Segoe UI"/>
          <w:bCs/>
          <w:i/>
          <w:sz w:val="18"/>
          <w:szCs w:val="20"/>
        </w:rPr>
        <w:t>).</w:t>
      </w:r>
      <w:r w:rsidRPr="00C24492">
        <w:rPr>
          <w:rFonts w:ascii="Segoe UI" w:hAnsi="Segoe UI" w:cs="Segoe UI"/>
          <w:bCs/>
          <w:sz w:val="18"/>
          <w:szCs w:val="20"/>
        </w:rPr>
        <w:t xml:space="preserve"> anticlockwise</w:t>
      </w:r>
    </w:p>
    <w:p w14:paraId="75A77A10" w14:textId="4B4FE50F" w:rsidR="00F32557" w:rsidRPr="00C24492" w:rsidRDefault="00F32557" w:rsidP="00F32557">
      <w:pPr>
        <w:spacing w:before="120" w:after="0" w:line="240" w:lineRule="auto"/>
        <w:rPr>
          <w:rFonts w:ascii="Segoe UI" w:hAnsi="Segoe UI" w:cs="Segoe UI"/>
          <w:sz w:val="20"/>
          <w:szCs w:val="20"/>
        </w:rPr>
      </w:pPr>
      <w:bookmarkStart w:id="0" w:name="_Hlk110693030"/>
      <w:r w:rsidRPr="00C24492">
        <w:rPr>
          <w:rFonts w:ascii="Segoe UI" w:hAnsi="Segoe UI" w:cs="Segoe UI"/>
          <w:b/>
          <w:sz w:val="20"/>
          <w:szCs w:val="20"/>
        </w:rPr>
        <w:t xml:space="preserve">Aim. </w:t>
      </w:r>
      <w:r w:rsidRPr="00C24492">
        <w:rPr>
          <w:rFonts w:ascii="Segoe UI" w:hAnsi="Segoe UI" w:cs="Segoe UI"/>
          <w:bCs/>
          <w:sz w:val="20"/>
          <w:szCs w:val="20"/>
        </w:rPr>
        <w:t>As declarer, to win your announced game; as defenders to prevent this.</w:t>
      </w:r>
    </w:p>
    <w:bookmarkEnd w:id="0"/>
    <w:p w14:paraId="3502B0D3" w14:textId="122E9814" w:rsidR="00F32557" w:rsidRPr="00C24492" w:rsidRDefault="00F32557" w:rsidP="00F32557">
      <w:pPr>
        <w:spacing w:before="120" w:after="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b/>
          <w:sz w:val="20"/>
          <w:szCs w:val="20"/>
        </w:rPr>
        <w:t xml:space="preserve">Deal. </w:t>
      </w:r>
      <w:r w:rsidRPr="00C24492">
        <w:rPr>
          <w:rFonts w:ascii="Segoe UI" w:hAnsi="Segoe UI" w:cs="Segoe UI"/>
          <w:sz w:val="20"/>
          <w:szCs w:val="20"/>
        </w:rPr>
        <w:t>Cut for first deal; highest wins. Dealer shuffles and player to left cuts.</w:t>
      </w:r>
      <w:r w:rsidR="00C24492">
        <w:rPr>
          <w:rFonts w:ascii="Segoe UI" w:hAnsi="Segoe UI" w:cs="Segoe UI"/>
          <w:sz w:val="20"/>
          <w:szCs w:val="20"/>
        </w:rPr>
        <w:t xml:space="preserve"> </w:t>
      </w:r>
      <w:r w:rsidR="00C24492" w:rsidRPr="00C24492">
        <w:rPr>
          <w:rFonts w:ascii="Segoe UI" w:hAnsi="Segoe UI" w:cs="Segoe UI"/>
          <w:i/>
          <w:iCs/>
          <w:sz w:val="20"/>
          <w:szCs w:val="20"/>
        </w:rPr>
        <w:t>House rule: no cutting.</w:t>
      </w:r>
      <w:r w:rsidRPr="00C24492">
        <w:rPr>
          <w:rFonts w:ascii="Segoe UI" w:hAnsi="Segoe UI" w:cs="Segoe UI"/>
          <w:sz w:val="20"/>
          <w:szCs w:val="20"/>
        </w:rPr>
        <w:t xml:space="preserve"> Dealer places top 10 cards of pack face down in centre of table as the </w:t>
      </w:r>
      <w:r w:rsidR="00C24492">
        <w:rPr>
          <w:rFonts w:ascii="Segoe UI" w:hAnsi="Segoe UI" w:cs="Segoe UI"/>
          <w:sz w:val="20"/>
          <w:szCs w:val="20"/>
        </w:rPr>
        <w:t>blind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>(</w:t>
      </w:r>
      <w:r w:rsidR="00C24492" w:rsidRPr="00C24492">
        <w:rPr>
          <w:rFonts w:ascii="Segoe UI" w:hAnsi="Segoe UI" w:cs="Segoe UI"/>
          <w:i/>
          <w:iCs/>
          <w:sz w:val="20"/>
          <w:szCs w:val="20"/>
        </w:rPr>
        <w:t>B</w:t>
      </w:r>
      <w:r w:rsidRPr="00C24492">
        <w:rPr>
          <w:rFonts w:ascii="Segoe UI" w:hAnsi="Segoe UI" w:cs="Segoe UI"/>
          <w:i/>
          <w:iCs/>
          <w:sz w:val="20"/>
          <w:szCs w:val="20"/>
        </w:rPr>
        <w:t>lind</w:t>
      </w:r>
      <w:r w:rsidR="00C24492" w:rsidRPr="00C24492">
        <w:rPr>
          <w:rFonts w:ascii="Segoe UI" w:hAnsi="Segoe UI" w:cs="Segoe UI"/>
          <w:i/>
          <w:iCs/>
          <w:sz w:val="20"/>
          <w:szCs w:val="20"/>
        </w:rPr>
        <w:t>e</w:t>
      </w:r>
      <w:r w:rsidRPr="00C24492">
        <w:rPr>
          <w:rFonts w:ascii="Segoe UI" w:hAnsi="Segoe UI" w:cs="Segoe UI"/>
          <w:sz w:val="20"/>
          <w:szCs w:val="20"/>
        </w:rPr>
        <w:t>)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, </w:t>
      </w:r>
      <w:r w:rsidRPr="00C24492">
        <w:rPr>
          <w:rFonts w:ascii="Segoe UI" w:hAnsi="Segoe UI" w:cs="Segoe UI"/>
          <w:sz w:val="20"/>
          <w:szCs w:val="20"/>
        </w:rPr>
        <w:t xml:space="preserve">and deals </w:t>
      </w:r>
      <w:r w:rsidR="00C24492">
        <w:rPr>
          <w:rFonts w:ascii="Segoe UI" w:hAnsi="Segoe UI" w:cs="Segoe UI"/>
          <w:sz w:val="20"/>
          <w:szCs w:val="20"/>
        </w:rPr>
        <w:t xml:space="preserve">a batch of </w:t>
      </w:r>
      <w:r w:rsidRPr="00C24492">
        <w:rPr>
          <w:rFonts w:ascii="Segoe UI" w:hAnsi="Segoe UI" w:cs="Segoe UI"/>
          <w:sz w:val="20"/>
          <w:szCs w:val="20"/>
        </w:rPr>
        <w:t xml:space="preserve">11 cards </w:t>
      </w:r>
      <w:r w:rsidR="00C24492">
        <w:rPr>
          <w:rFonts w:ascii="Segoe UI" w:hAnsi="Segoe UI" w:cs="Segoe UI"/>
          <w:sz w:val="20"/>
          <w:szCs w:val="20"/>
        </w:rPr>
        <w:t xml:space="preserve">to </w:t>
      </w:r>
      <w:r w:rsidRPr="00C24492">
        <w:rPr>
          <w:rFonts w:ascii="Segoe UI" w:hAnsi="Segoe UI" w:cs="Segoe UI"/>
          <w:sz w:val="20"/>
          <w:szCs w:val="20"/>
        </w:rPr>
        <w:t>each</w:t>
      </w:r>
      <w:r w:rsidR="00C24492">
        <w:rPr>
          <w:rFonts w:ascii="Segoe UI" w:hAnsi="Segoe UI" w:cs="Segoe UI"/>
          <w:sz w:val="20"/>
          <w:szCs w:val="20"/>
        </w:rPr>
        <w:t xml:space="preserve"> player</w:t>
      </w:r>
      <w:r w:rsidRPr="00C24492">
        <w:rPr>
          <w:rFonts w:ascii="Segoe UI" w:hAnsi="Segoe UI" w:cs="Segoe UI"/>
          <w:sz w:val="20"/>
          <w:szCs w:val="20"/>
        </w:rPr>
        <w:t>, beginning with forehand.</w:t>
      </w:r>
    </w:p>
    <w:p w14:paraId="43464F9E" w14:textId="77777777" w:rsidR="00F32557" w:rsidRPr="00C24492" w:rsidRDefault="00F32557" w:rsidP="00F32557">
      <w:pPr>
        <w:spacing w:before="120" w:after="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b/>
          <w:sz w:val="20"/>
          <w:szCs w:val="20"/>
        </w:rPr>
        <w:t xml:space="preserve">Cards.  </w:t>
      </w:r>
      <w:r w:rsidRPr="00C24492">
        <w:rPr>
          <w:rFonts w:ascii="Segoe UI" w:hAnsi="Segoe UI" w:cs="Segoe UI"/>
          <w:sz w:val="20"/>
          <w:szCs w:val="20"/>
        </w:rPr>
        <w:t xml:space="preserve">♣ </w:t>
      </w:r>
      <w:r w:rsidRPr="00C24492">
        <w:rPr>
          <w:rFonts w:ascii="Segoe UI" w:hAnsi="Segoe UI" w:cs="Segoe UI"/>
        </w:rPr>
        <w:t xml:space="preserve">♠ </w:t>
      </w:r>
      <w:r w:rsidRPr="00C24492">
        <w:rPr>
          <w:rFonts w:ascii="Segoe UI" w:hAnsi="Segoe UI" w:cs="Segoe UI"/>
          <w:sz w:val="20"/>
          <w:szCs w:val="20"/>
        </w:rPr>
        <w:t xml:space="preserve">K Q C J 10 9 8 7; </w:t>
      </w:r>
      <w:r w:rsidRPr="00C24492">
        <w:rPr>
          <w:rFonts w:ascii="Segoe UI" w:hAnsi="Segoe UI" w:cs="Segoe UI"/>
          <w:color w:val="FF0000"/>
          <w:sz w:val="20"/>
          <w:szCs w:val="20"/>
        </w:rPr>
        <w:t xml:space="preserve">♥ </w:t>
      </w:r>
      <w:r w:rsidRPr="00C24492">
        <w:rPr>
          <w:rFonts w:ascii="Segoe UI" w:hAnsi="Segoe UI" w:cs="Segoe UI"/>
          <w:color w:val="FF0000"/>
        </w:rPr>
        <w:t>♦</w:t>
      </w:r>
      <w:r w:rsidRPr="00C24492">
        <w:rPr>
          <w:rFonts w:ascii="Segoe UI" w:hAnsi="Segoe UI" w:cs="Segoe UI"/>
          <w:color w:val="222222"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 xml:space="preserve">K Q C J 1 2 3 4; </w:t>
      </w:r>
      <w:r w:rsidRPr="00C24492">
        <w:rPr>
          <w:rFonts w:ascii="Segoe UI" w:hAnsi="Segoe UI" w:cs="Segoe UI"/>
          <w:i/>
          <w:sz w:val="20"/>
          <w:szCs w:val="20"/>
        </w:rPr>
        <w:t xml:space="preserve">Trumps (Trucks): </w:t>
      </w:r>
      <w:r w:rsidRPr="00C24492">
        <w:rPr>
          <w:rFonts w:ascii="Segoe UI" w:hAnsi="Segoe UI" w:cs="Segoe UI"/>
          <w:iCs/>
          <w:sz w:val="20"/>
          <w:szCs w:val="20"/>
        </w:rPr>
        <w:t>T22</w:t>
      </w:r>
      <w:r w:rsidRPr="00C24492">
        <w:rPr>
          <w:rFonts w:ascii="Segoe UI" w:hAnsi="Segoe UI" w:cs="Segoe UI"/>
          <w:sz w:val="20"/>
          <w:szCs w:val="20"/>
        </w:rPr>
        <w:t>, 21–1.</w:t>
      </w:r>
    </w:p>
    <w:p w14:paraId="7B692661" w14:textId="2DEE577E" w:rsidR="00F32557" w:rsidRPr="00F47CA5" w:rsidRDefault="00F32557" w:rsidP="00F32557">
      <w:pPr>
        <w:spacing w:before="60" w:after="0" w:line="240" w:lineRule="auto"/>
        <w:ind w:left="720" w:firstLine="720"/>
        <w:rPr>
          <w:rFonts w:ascii="Segoe UI" w:hAnsi="Segoe UI" w:cs="Segoe UI"/>
          <w:sz w:val="18"/>
          <w:szCs w:val="18"/>
          <w:lang w:val="de-DE"/>
        </w:rPr>
      </w:pPr>
      <w:r w:rsidRPr="00F47CA5">
        <w:rPr>
          <w:rFonts w:ascii="Segoe UI" w:hAnsi="Segoe UI" w:cs="Segoe UI"/>
          <w:sz w:val="18"/>
          <w:szCs w:val="18"/>
          <w:lang w:val="de-DE"/>
        </w:rPr>
        <w:t xml:space="preserve">Card names: T22 = </w:t>
      </w:r>
      <w:r w:rsidR="00C24492" w:rsidRPr="00F47CA5">
        <w:rPr>
          <w:rFonts w:ascii="Segoe UI" w:hAnsi="Segoe UI" w:cs="Segoe UI"/>
          <w:i/>
          <w:iCs/>
          <w:sz w:val="18"/>
          <w:szCs w:val="18"/>
          <w:lang w:val="de-DE"/>
        </w:rPr>
        <w:t>Gs</w:t>
      </w:r>
      <w:r w:rsidRPr="00F47CA5">
        <w:rPr>
          <w:rFonts w:ascii="Segoe UI" w:hAnsi="Segoe UI" w:cs="Segoe UI"/>
          <w:i/>
          <w:iCs/>
          <w:sz w:val="18"/>
          <w:szCs w:val="18"/>
          <w:lang w:val="de-DE"/>
        </w:rPr>
        <w:t>tiess</w:t>
      </w:r>
      <w:r w:rsidRPr="00F47CA5">
        <w:rPr>
          <w:rFonts w:ascii="Segoe UI" w:hAnsi="Segoe UI" w:cs="Segoe UI"/>
          <w:sz w:val="18"/>
          <w:szCs w:val="18"/>
          <w:lang w:val="de-DE"/>
        </w:rPr>
        <w:t xml:space="preserve">; T21= </w:t>
      </w:r>
      <w:r w:rsidRPr="00F47CA5">
        <w:rPr>
          <w:rFonts w:ascii="Segoe UI" w:hAnsi="Segoe UI" w:cs="Segoe UI"/>
          <w:i/>
          <w:iCs/>
          <w:sz w:val="18"/>
          <w:szCs w:val="18"/>
          <w:lang w:val="de-DE"/>
        </w:rPr>
        <w:t>Mond</w:t>
      </w:r>
      <w:r w:rsidRPr="00F47CA5">
        <w:rPr>
          <w:rFonts w:ascii="Segoe UI" w:hAnsi="Segoe UI" w:cs="Segoe UI"/>
          <w:sz w:val="18"/>
          <w:szCs w:val="18"/>
          <w:lang w:val="de-DE"/>
        </w:rPr>
        <w:t>; T1 =</w:t>
      </w:r>
      <w:r w:rsidRPr="00F47CA5">
        <w:rPr>
          <w:rFonts w:ascii="Segoe UI" w:hAnsi="Segoe UI" w:cs="Segoe UI"/>
          <w:i/>
          <w:iCs/>
          <w:sz w:val="18"/>
          <w:szCs w:val="18"/>
          <w:lang w:val="de-DE"/>
        </w:rPr>
        <w:t xml:space="preserve"> Geiss</w:t>
      </w:r>
      <w:r w:rsidRPr="00F47CA5">
        <w:rPr>
          <w:rFonts w:ascii="Segoe UI" w:hAnsi="Segoe UI" w:cs="Segoe UI"/>
          <w:sz w:val="18"/>
          <w:szCs w:val="18"/>
          <w:lang w:val="de-DE"/>
        </w:rPr>
        <w:t>.</w:t>
      </w:r>
    </w:p>
    <w:p w14:paraId="0BF24A1B" w14:textId="77777777" w:rsidR="00F32557" w:rsidRPr="00C24492" w:rsidRDefault="00F32557" w:rsidP="00BA1F01">
      <w:pPr>
        <w:spacing w:after="6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b/>
          <w:sz w:val="20"/>
          <w:szCs w:val="20"/>
        </w:rPr>
        <w:t>Bidding.</w:t>
      </w:r>
    </w:p>
    <w:p w14:paraId="6792DE9A" w14:textId="4EAFD44E" w:rsidR="00F32557" w:rsidRPr="00C24492" w:rsidRDefault="00F32557" w:rsidP="00F47CA5">
      <w:pPr>
        <w:spacing w:before="60" w:after="120" w:line="240" w:lineRule="auto"/>
        <w:rPr>
          <w:rFonts w:ascii="Segoe UI" w:hAnsi="Segoe UI" w:cs="Segoe UI"/>
          <w:iCs/>
          <w:sz w:val="20"/>
          <w:szCs w:val="20"/>
        </w:rPr>
      </w:pPr>
      <w:r w:rsidRPr="00C24492">
        <w:rPr>
          <w:rFonts w:ascii="Segoe UI" w:hAnsi="Segoe UI" w:cs="Segoe UI"/>
          <w:iCs/>
          <w:sz w:val="20"/>
          <w:szCs w:val="20"/>
          <w:u w:val="single"/>
        </w:rPr>
        <w:t>Phase 1</w:t>
      </w:r>
      <w:r w:rsidRPr="00C24492">
        <w:rPr>
          <w:rFonts w:ascii="Segoe UI" w:hAnsi="Segoe UI" w:cs="Segoe UI"/>
          <w:i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>Forehand opens and players in turn may call “</w:t>
      </w:r>
      <w:r w:rsidRPr="00C24492">
        <w:rPr>
          <w:rFonts w:ascii="Segoe UI" w:hAnsi="Segoe UI" w:cs="Segoe UI"/>
          <w:i/>
          <w:iCs/>
          <w:sz w:val="20"/>
          <w:szCs w:val="20"/>
        </w:rPr>
        <w:t>Solo!</w:t>
      </w:r>
      <w:r w:rsidRPr="00C24492">
        <w:rPr>
          <w:rFonts w:ascii="Segoe UI" w:hAnsi="Segoe UI" w:cs="Segoe UI"/>
          <w:sz w:val="20"/>
          <w:szCs w:val="20"/>
        </w:rPr>
        <w:t xml:space="preserve">” or </w:t>
      </w:r>
      <w:r w:rsidR="00C24492">
        <w:rPr>
          <w:rFonts w:ascii="Segoe UI" w:hAnsi="Segoe UI" w:cs="Segoe UI"/>
          <w:sz w:val="20"/>
          <w:szCs w:val="20"/>
        </w:rPr>
        <w:t xml:space="preserve">pass </w:t>
      </w:r>
      <w:r w:rsidRPr="00C24492">
        <w:rPr>
          <w:rFonts w:ascii="Segoe UI" w:hAnsi="Segoe UI" w:cs="Segoe UI"/>
          <w:sz w:val="20"/>
          <w:szCs w:val="20"/>
        </w:rPr>
        <w:t>with “</w:t>
      </w:r>
      <w:r w:rsidR="00C24492" w:rsidRPr="00C24492">
        <w:rPr>
          <w:rFonts w:ascii="Segoe UI" w:hAnsi="Segoe UI" w:cs="Segoe UI"/>
          <w:i/>
          <w:iCs/>
          <w:sz w:val="20"/>
          <w:szCs w:val="20"/>
        </w:rPr>
        <w:t>F</w:t>
      </w:r>
      <w:r w:rsidRPr="00C24492">
        <w:rPr>
          <w:rFonts w:ascii="Segoe UI" w:hAnsi="Segoe UI" w:cs="Segoe UI"/>
          <w:i/>
          <w:sz w:val="20"/>
          <w:szCs w:val="20"/>
        </w:rPr>
        <w:t>ort</w:t>
      </w:r>
      <w:r w:rsidRPr="00C24492">
        <w:rPr>
          <w:rFonts w:ascii="Segoe UI" w:hAnsi="Segoe UI" w:cs="Segoe UI"/>
          <w:sz w:val="20"/>
          <w:szCs w:val="20"/>
        </w:rPr>
        <w:t xml:space="preserve">”. </w:t>
      </w:r>
      <w:bookmarkStart w:id="1" w:name="_Hlk112162690"/>
      <w:r w:rsidRPr="00C24492">
        <w:rPr>
          <w:rFonts w:ascii="Segoe UI" w:hAnsi="Segoe UI" w:cs="Segoe UI"/>
          <w:sz w:val="20"/>
          <w:szCs w:val="20"/>
        </w:rPr>
        <w:t xml:space="preserve">If the </w:t>
      </w:r>
      <w:r w:rsidRPr="00C24492">
        <w:rPr>
          <w:rFonts w:ascii="Segoe UI" w:hAnsi="Segoe UI" w:cs="Segoe UI"/>
          <w:i/>
          <w:iCs/>
          <w:sz w:val="20"/>
          <w:szCs w:val="20"/>
        </w:rPr>
        <w:t>Solo</w:t>
      </w:r>
      <w:r w:rsidRPr="00C24492">
        <w:rPr>
          <w:rFonts w:ascii="Segoe UI" w:hAnsi="Segoe UI" w:cs="Segoe UI"/>
          <w:sz w:val="20"/>
          <w:szCs w:val="20"/>
        </w:rPr>
        <w:t xml:space="preserve"> goes unchallenged, it is played. </w:t>
      </w:r>
      <w:bookmarkEnd w:id="1"/>
      <w:r w:rsidRPr="00C24492">
        <w:rPr>
          <w:rFonts w:ascii="Segoe UI" w:hAnsi="Segoe UI" w:cs="Segoe UI"/>
          <w:sz w:val="20"/>
          <w:szCs w:val="20"/>
        </w:rPr>
        <w:t xml:space="preserve">A </w:t>
      </w:r>
      <w:r w:rsidRPr="00C24492">
        <w:rPr>
          <w:rFonts w:ascii="Segoe UI" w:hAnsi="Segoe UI" w:cs="Segoe UI"/>
          <w:i/>
          <w:iCs/>
          <w:sz w:val="20"/>
          <w:szCs w:val="20"/>
        </w:rPr>
        <w:t>Solo</w:t>
      </w:r>
      <w:r w:rsidRPr="00C24492">
        <w:rPr>
          <w:rFonts w:ascii="Segoe UI" w:hAnsi="Segoe UI" w:cs="Segoe UI"/>
          <w:sz w:val="20"/>
          <w:szCs w:val="20"/>
        </w:rPr>
        <w:t xml:space="preserve"> is </w:t>
      </w:r>
      <w:r w:rsidR="00C24492">
        <w:rPr>
          <w:rFonts w:ascii="Segoe UI" w:hAnsi="Segoe UI" w:cs="Segoe UI"/>
          <w:sz w:val="20"/>
          <w:szCs w:val="20"/>
        </w:rPr>
        <w:t>mandatory</w:t>
      </w:r>
      <w:r w:rsidRPr="00C24492">
        <w:rPr>
          <w:rFonts w:ascii="Segoe UI" w:hAnsi="Segoe UI" w:cs="Segoe UI"/>
          <w:sz w:val="20"/>
          <w:szCs w:val="20"/>
        </w:rPr>
        <w:t xml:space="preserve"> if a player has 8 or more </w:t>
      </w:r>
      <w:r w:rsidRPr="00C24492">
        <w:rPr>
          <w:rFonts w:ascii="Segoe UI" w:hAnsi="Segoe UI" w:cs="Segoe UI"/>
          <w:i/>
          <w:iCs/>
          <w:sz w:val="20"/>
          <w:szCs w:val="20"/>
        </w:rPr>
        <w:t>Trucks</w:t>
      </w:r>
      <w:r w:rsidRPr="00C24492">
        <w:rPr>
          <w:rFonts w:ascii="Segoe UI" w:hAnsi="Segoe UI" w:cs="Segoe UI"/>
          <w:sz w:val="20"/>
          <w:szCs w:val="20"/>
        </w:rPr>
        <w:t xml:space="preserve">, or has 7 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Trucks, </w:t>
      </w:r>
      <w:r w:rsidRPr="00C24492">
        <w:rPr>
          <w:rFonts w:ascii="Segoe UI" w:hAnsi="Segoe UI" w:cs="Segoe UI"/>
          <w:sz w:val="20"/>
          <w:szCs w:val="20"/>
        </w:rPr>
        <w:t>two of which are ≥ T17, and two void suits.</w:t>
      </w:r>
      <w:r w:rsidR="00F47CA5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iCs/>
          <w:sz w:val="20"/>
          <w:szCs w:val="20"/>
        </w:rPr>
        <w:t xml:space="preserve">If </w:t>
      </w:r>
      <w:r w:rsidRPr="00C24492">
        <w:rPr>
          <w:rFonts w:ascii="Segoe UI" w:hAnsi="Segoe UI" w:cs="Segoe UI"/>
          <w:i/>
          <w:sz w:val="20"/>
          <w:szCs w:val="20"/>
        </w:rPr>
        <w:t>Solo</w:t>
      </w:r>
      <w:r w:rsidRPr="00C24492">
        <w:rPr>
          <w:rFonts w:ascii="Segoe UI" w:hAnsi="Segoe UI" w:cs="Segoe UI"/>
          <w:iCs/>
          <w:sz w:val="20"/>
          <w:szCs w:val="20"/>
        </w:rPr>
        <w:t xml:space="preserve"> is bid, a player may challenge with “</w:t>
      </w:r>
      <w:r w:rsidRPr="00C24492">
        <w:rPr>
          <w:rFonts w:ascii="Segoe UI" w:hAnsi="Segoe UI" w:cs="Segoe UI"/>
          <w:i/>
          <w:sz w:val="20"/>
          <w:szCs w:val="20"/>
        </w:rPr>
        <w:t>Countersolo!</w:t>
      </w:r>
      <w:r w:rsidRPr="00C24492">
        <w:rPr>
          <w:rFonts w:ascii="Segoe UI" w:hAnsi="Segoe UI" w:cs="Segoe UI"/>
          <w:iCs/>
          <w:sz w:val="20"/>
          <w:szCs w:val="20"/>
        </w:rPr>
        <w:t>”</w:t>
      </w:r>
      <w:r w:rsidR="00C24492">
        <w:rPr>
          <w:rFonts w:ascii="Segoe UI" w:hAnsi="Segoe UI" w:cs="Segoe UI"/>
          <w:iCs/>
          <w:sz w:val="20"/>
          <w:szCs w:val="20"/>
        </w:rPr>
        <w:t xml:space="preserve"> (</w:t>
      </w:r>
      <w:r w:rsidR="00C24492" w:rsidRPr="00C24492">
        <w:rPr>
          <w:rFonts w:ascii="Segoe UI" w:hAnsi="Segoe UI" w:cs="Segoe UI"/>
          <w:i/>
          <w:sz w:val="20"/>
          <w:szCs w:val="20"/>
        </w:rPr>
        <w:t>Gegensolo</w:t>
      </w:r>
      <w:r w:rsidR="00C24492">
        <w:rPr>
          <w:rFonts w:ascii="Segoe UI" w:hAnsi="Segoe UI" w:cs="Segoe UI"/>
          <w:iCs/>
          <w:sz w:val="20"/>
          <w:szCs w:val="20"/>
        </w:rPr>
        <w:t>). Phase 2 then begins, but all game factors are increased by 1.</w:t>
      </w:r>
      <w:r w:rsidR="00F47CA5">
        <w:rPr>
          <w:rFonts w:ascii="Segoe UI" w:hAnsi="Segoe UI" w:cs="Segoe UI"/>
          <w:iCs/>
          <w:sz w:val="20"/>
          <w:szCs w:val="20"/>
        </w:rPr>
        <w:t xml:space="preserve"> </w:t>
      </w:r>
      <w:r w:rsidRPr="00C24492">
        <w:rPr>
          <w:rFonts w:ascii="Segoe UI" w:hAnsi="Segoe UI" w:cs="Segoe UI"/>
          <w:iCs/>
          <w:sz w:val="20"/>
          <w:szCs w:val="20"/>
        </w:rPr>
        <w:t xml:space="preserve">Anyone with an </w:t>
      </w:r>
      <w:r w:rsidRPr="00C24492">
        <w:rPr>
          <w:rFonts w:ascii="Segoe UI" w:hAnsi="Segoe UI" w:cs="Segoe UI"/>
          <w:i/>
          <w:sz w:val="20"/>
          <w:szCs w:val="20"/>
        </w:rPr>
        <w:t xml:space="preserve">Ultimo </w:t>
      </w:r>
      <w:r w:rsidRPr="00C24492">
        <w:rPr>
          <w:rFonts w:ascii="Segoe UI" w:hAnsi="Segoe UI" w:cs="Segoe UI"/>
          <w:iCs/>
          <w:sz w:val="20"/>
          <w:szCs w:val="20"/>
        </w:rPr>
        <w:t>may call it at any time. This wins the auction.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6087"/>
      </w:tblGrid>
      <w:tr w:rsidR="00F32557" w:rsidRPr="00F47CA5" w14:paraId="6B3709B1" w14:textId="77777777" w:rsidTr="00D947E1">
        <w:tc>
          <w:tcPr>
            <w:tcW w:w="1838" w:type="dxa"/>
            <w:shd w:val="clear" w:color="auto" w:fill="E5DFEC" w:themeFill="accent4" w:themeFillTint="33"/>
          </w:tcPr>
          <w:p w14:paraId="0872B97A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Solo</w:t>
            </w:r>
          </w:p>
        </w:tc>
        <w:tc>
          <w:tcPr>
            <w:tcW w:w="9072" w:type="dxa"/>
            <w:shd w:val="clear" w:color="auto" w:fill="E5DFEC" w:themeFill="accent4" w:themeFillTint="33"/>
          </w:tcPr>
          <w:p w14:paraId="344236A4" w14:textId="77777777" w:rsidR="00F32557" w:rsidRPr="00F47CA5" w:rsidRDefault="00F32557" w:rsidP="00D947E1">
            <w:pPr>
              <w:tabs>
                <w:tab w:val="left" w:pos="1276"/>
              </w:tabs>
              <w:spacing w:after="6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Play with hand cards only, the </w:t>
            </w:r>
            <w:r w:rsidRPr="00F47CA5">
              <w:rPr>
                <w:rFonts w:ascii="Segoe UI" w:hAnsi="Segoe UI" w:cs="Segoe UI"/>
                <w:i/>
                <w:iCs/>
                <w:sz w:val="18"/>
                <w:szCs w:val="18"/>
              </w:rPr>
              <w:t>cego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 is untouched.</w:t>
            </w:r>
          </w:p>
        </w:tc>
      </w:tr>
      <w:tr w:rsidR="00F32557" w:rsidRPr="00F47CA5" w14:paraId="1084B7E6" w14:textId="77777777" w:rsidTr="00D947E1">
        <w:tc>
          <w:tcPr>
            <w:tcW w:w="1838" w:type="dxa"/>
            <w:shd w:val="clear" w:color="auto" w:fill="EAF1DD" w:themeFill="accent3" w:themeFillTint="33"/>
          </w:tcPr>
          <w:p w14:paraId="397BBC85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Ultimo</w:t>
            </w:r>
          </w:p>
        </w:tc>
        <w:tc>
          <w:tcPr>
            <w:tcW w:w="9072" w:type="dxa"/>
            <w:shd w:val="clear" w:color="auto" w:fill="EAF1DD" w:themeFill="accent3" w:themeFillTint="33"/>
          </w:tcPr>
          <w:p w14:paraId="5AFBFF79" w14:textId="77777777" w:rsidR="00F32557" w:rsidRPr="00F47CA5" w:rsidRDefault="00F32557" w:rsidP="00D947E1">
            <w:pPr>
              <w:tabs>
                <w:tab w:val="left" w:pos="1276"/>
              </w:tabs>
              <w:spacing w:after="6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Win the last trick with the </w:t>
            </w:r>
            <w:r w:rsidRPr="00F47CA5">
              <w:rPr>
                <w:rFonts w:ascii="Segoe UI" w:hAnsi="Segoe UI" w:cs="Segoe UI"/>
                <w:i/>
                <w:iCs/>
                <w:sz w:val="18"/>
                <w:szCs w:val="18"/>
              </w:rPr>
              <w:t>Geiss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 (trump 1)</w:t>
            </w:r>
          </w:p>
        </w:tc>
      </w:tr>
    </w:tbl>
    <w:p w14:paraId="4E8FBE75" w14:textId="77777777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sz w:val="20"/>
          <w:szCs w:val="20"/>
          <w:u w:val="single"/>
        </w:rPr>
        <w:t>Phase 2</w:t>
      </w:r>
      <w:r w:rsidRPr="00C24492">
        <w:rPr>
          <w:rFonts w:ascii="Segoe UI" w:hAnsi="Segoe UI" w:cs="Segoe UI"/>
          <w:sz w:val="20"/>
          <w:szCs w:val="20"/>
        </w:rPr>
        <w:t xml:space="preserve">. Forehand may a) open with </w:t>
      </w:r>
      <w:r w:rsidRPr="00C24492">
        <w:rPr>
          <w:rFonts w:ascii="Segoe UI" w:hAnsi="Segoe UI" w:cs="Segoe UI"/>
          <w:i/>
          <w:iCs/>
          <w:sz w:val="20"/>
          <w:szCs w:val="20"/>
        </w:rPr>
        <w:t>Bettel</w:t>
      </w:r>
      <w:r w:rsidRPr="00C24492">
        <w:rPr>
          <w:rFonts w:ascii="Segoe UI" w:hAnsi="Segoe UI" w:cs="Segoe UI"/>
          <w:sz w:val="20"/>
          <w:szCs w:val="20"/>
        </w:rPr>
        <w:t xml:space="preserve"> or 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Piccolo – </w:t>
      </w:r>
      <w:r w:rsidRPr="00C24492">
        <w:rPr>
          <w:rFonts w:ascii="Segoe UI" w:hAnsi="Segoe UI" w:cs="Segoe UI"/>
          <w:sz w:val="20"/>
          <w:szCs w:val="20"/>
        </w:rPr>
        <w:t xml:space="preserve">either wins the auction – or b) open with </w:t>
      </w:r>
      <w:r w:rsidRPr="00C24492">
        <w:rPr>
          <w:rFonts w:ascii="Segoe UI" w:hAnsi="Segoe UI" w:cs="Segoe UI"/>
          <w:i/>
          <w:iCs/>
          <w:sz w:val="20"/>
          <w:szCs w:val="20"/>
        </w:rPr>
        <w:t>Cego</w:t>
      </w:r>
      <w:r w:rsidRPr="00C24492">
        <w:rPr>
          <w:rFonts w:ascii="Segoe UI" w:hAnsi="Segoe UI" w:cs="Segoe UI"/>
          <w:sz w:val="20"/>
          <w:szCs w:val="20"/>
        </w:rPr>
        <w:t xml:space="preserve">. If 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Cego </w:t>
      </w:r>
      <w:r w:rsidRPr="00C24492">
        <w:rPr>
          <w:rFonts w:ascii="Segoe UI" w:hAnsi="Segoe UI" w:cs="Segoe UI"/>
          <w:sz w:val="20"/>
          <w:szCs w:val="20"/>
        </w:rPr>
        <w:t xml:space="preserve">is bid, anyone else may call </w:t>
      </w:r>
      <w:r w:rsidRPr="00C24492">
        <w:rPr>
          <w:rFonts w:ascii="Segoe UI" w:hAnsi="Segoe UI" w:cs="Segoe UI"/>
          <w:i/>
          <w:iCs/>
          <w:sz w:val="20"/>
          <w:szCs w:val="20"/>
        </w:rPr>
        <w:t>Bettel</w:t>
      </w:r>
      <w:r w:rsidRPr="00C24492">
        <w:rPr>
          <w:rFonts w:ascii="Segoe UI" w:hAnsi="Segoe UI" w:cs="Segoe UI"/>
          <w:sz w:val="20"/>
          <w:szCs w:val="20"/>
        </w:rPr>
        <w:t xml:space="preserve"> or 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Piccolo, </w:t>
      </w:r>
      <w:r w:rsidRPr="00C24492">
        <w:rPr>
          <w:rFonts w:ascii="Segoe UI" w:hAnsi="Segoe UI" w:cs="Segoe UI"/>
          <w:sz w:val="20"/>
          <w:szCs w:val="20"/>
        </w:rPr>
        <w:t>winning the auction. If two bid, positional priority applies.</w:t>
      </w:r>
      <w:r w:rsidRPr="00C24492">
        <w:rPr>
          <w:rFonts w:ascii="Segoe UI" w:hAnsi="Segoe UI" w:cs="Segoe UI"/>
          <w:sz w:val="20"/>
          <w:szCs w:val="20"/>
          <w:vertAlign w:val="superscript"/>
        </w:rPr>
        <w:t xml:space="preserve">1 </w:t>
      </w:r>
      <w:r w:rsidRPr="00C24492">
        <w:rPr>
          <w:rFonts w:ascii="Segoe UI" w:hAnsi="Segoe UI" w:cs="Segoe UI"/>
          <w:sz w:val="20"/>
          <w:szCs w:val="20"/>
        </w:rPr>
        <w:t xml:space="preserve">If no one bids </w:t>
      </w:r>
      <w:r w:rsidRPr="00C24492">
        <w:rPr>
          <w:rFonts w:ascii="Segoe UI" w:hAnsi="Segoe UI" w:cs="Segoe UI"/>
          <w:i/>
          <w:iCs/>
          <w:sz w:val="20"/>
          <w:szCs w:val="20"/>
        </w:rPr>
        <w:t>Bettel</w:t>
      </w:r>
      <w:r w:rsidRPr="00C24492">
        <w:rPr>
          <w:rFonts w:ascii="Segoe UI" w:hAnsi="Segoe UI" w:cs="Segoe UI"/>
          <w:sz w:val="20"/>
          <w:szCs w:val="20"/>
        </w:rPr>
        <w:t xml:space="preserve"> or </w:t>
      </w:r>
      <w:r w:rsidRPr="00C24492">
        <w:rPr>
          <w:rFonts w:ascii="Segoe UI" w:hAnsi="Segoe UI" w:cs="Segoe UI"/>
          <w:i/>
          <w:iCs/>
          <w:sz w:val="20"/>
          <w:szCs w:val="20"/>
        </w:rPr>
        <w:t>Piccolo</w:t>
      </w:r>
      <w:r w:rsidRPr="00C24492">
        <w:rPr>
          <w:rFonts w:ascii="Segoe UI" w:hAnsi="Segoe UI" w:cs="Segoe UI"/>
          <w:sz w:val="20"/>
          <w:szCs w:val="20"/>
        </w:rPr>
        <w:t xml:space="preserve">, there is an auction with immediate hold in which players, in </w:t>
      </w:r>
      <w:r w:rsidRPr="00C24492">
        <w:rPr>
          <w:rFonts w:ascii="Segoe UI" w:hAnsi="Segoe UI" w:cs="Segoe UI"/>
          <w:iCs/>
          <w:sz w:val="20"/>
          <w:szCs w:val="20"/>
        </w:rPr>
        <w:t>turn, fold with “</w:t>
      </w:r>
      <w:r w:rsidRPr="00C24492">
        <w:rPr>
          <w:rFonts w:ascii="Segoe UI" w:hAnsi="Segoe UI" w:cs="Segoe UI"/>
          <w:i/>
          <w:sz w:val="20"/>
          <w:szCs w:val="20"/>
        </w:rPr>
        <w:t>fort</w:t>
      </w:r>
      <w:r w:rsidRPr="00C24492">
        <w:rPr>
          <w:rFonts w:ascii="Segoe UI" w:hAnsi="Segoe UI" w:cs="Segoe UI"/>
          <w:iCs/>
          <w:sz w:val="20"/>
          <w:szCs w:val="20"/>
        </w:rPr>
        <w:t xml:space="preserve">” or name the next high er game beginning with </w:t>
      </w:r>
      <w:r w:rsidRPr="00C24492">
        <w:rPr>
          <w:rFonts w:ascii="Segoe UI" w:hAnsi="Segoe UI" w:cs="Segoe UI"/>
          <w:i/>
          <w:sz w:val="20"/>
          <w:szCs w:val="20"/>
        </w:rPr>
        <w:t>One-er</w:t>
      </w:r>
      <w:r w:rsidRPr="00C24492">
        <w:rPr>
          <w:rFonts w:ascii="Segoe UI" w:hAnsi="Segoe UI" w:cs="Segoe UI"/>
          <w:iCs/>
          <w:sz w:val="20"/>
          <w:szCs w:val="20"/>
        </w:rPr>
        <w:t>.</w:t>
      </w:r>
      <w:r w:rsidRPr="00C24492">
        <w:rPr>
          <w:rFonts w:ascii="Segoe UI" w:hAnsi="Segoe UI" w:cs="Segoe UI"/>
          <w:sz w:val="20"/>
          <w:szCs w:val="20"/>
        </w:rPr>
        <w:t xml:space="preserve"> If outbid, a player may say “mine” to hold. The highest bidder becomes the declarer, but may not raise.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6083"/>
      </w:tblGrid>
      <w:tr w:rsidR="00F32557" w:rsidRPr="00F47CA5" w14:paraId="0477DBF0" w14:textId="77777777" w:rsidTr="00D947E1">
        <w:tc>
          <w:tcPr>
            <w:tcW w:w="18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7B8A686A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Cego</w:t>
            </w:r>
          </w:p>
        </w:tc>
        <w:tc>
          <w:tcPr>
            <w:tcW w:w="92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07D4A984" w14:textId="77777777" w:rsidR="00F32557" w:rsidRPr="00F47CA5" w:rsidRDefault="00F32557" w:rsidP="00D947E1">
            <w:pPr>
              <w:tabs>
                <w:tab w:val="left" w:pos="1276"/>
              </w:tabs>
              <w:spacing w:after="6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Keep 2 cards, discard rest, take </w:t>
            </w:r>
            <w:r w:rsidRPr="00F47CA5">
              <w:rPr>
                <w:rFonts w:ascii="Segoe UI" w:hAnsi="Segoe UI" w:cs="Segoe UI"/>
                <w:i/>
                <w:iCs/>
                <w:sz w:val="18"/>
                <w:szCs w:val="18"/>
              </w:rPr>
              <w:t>cego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 and discard 1 card</w:t>
            </w:r>
          </w:p>
        </w:tc>
      </w:tr>
      <w:tr w:rsidR="00F32557" w:rsidRPr="00F47CA5" w14:paraId="70A1C194" w14:textId="77777777" w:rsidTr="00D947E1">
        <w:tc>
          <w:tcPr>
            <w:tcW w:w="1838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DBDB" w:themeFill="accent2" w:themeFillTint="33"/>
          </w:tcPr>
          <w:p w14:paraId="053D3565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Bettel</w:t>
            </w:r>
          </w:p>
        </w:tc>
        <w:tc>
          <w:tcPr>
            <w:tcW w:w="9214" w:type="dxa"/>
            <w:tcBorders>
              <w:top w:val="single" w:sz="12" w:space="0" w:color="auto"/>
              <w:bottom w:val="single" w:sz="2" w:space="0" w:color="auto"/>
            </w:tcBorders>
            <w:shd w:val="clear" w:color="auto" w:fill="F2DBDB" w:themeFill="accent2" w:themeFillTint="33"/>
          </w:tcPr>
          <w:p w14:paraId="183627CE" w14:textId="77777777" w:rsidR="00F32557" w:rsidRPr="00F47CA5" w:rsidRDefault="00F32557" w:rsidP="00D947E1">
            <w:pPr>
              <w:tabs>
                <w:tab w:val="left" w:pos="1276"/>
              </w:tabs>
              <w:spacing w:after="6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>Play with hand cards. Take no tricks</w:t>
            </w:r>
          </w:p>
        </w:tc>
      </w:tr>
      <w:tr w:rsidR="00F32557" w:rsidRPr="00F47CA5" w14:paraId="6A2D2997" w14:textId="77777777" w:rsidTr="00D947E1">
        <w:tc>
          <w:tcPr>
            <w:tcW w:w="183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2DBDB" w:themeFill="accent2" w:themeFillTint="33"/>
          </w:tcPr>
          <w:p w14:paraId="088C505E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Piccolo</w:t>
            </w:r>
          </w:p>
        </w:tc>
        <w:tc>
          <w:tcPr>
            <w:tcW w:w="921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2DBDB" w:themeFill="accent2" w:themeFillTint="33"/>
          </w:tcPr>
          <w:p w14:paraId="09F3D488" w14:textId="77777777" w:rsidR="00F32557" w:rsidRPr="00F47CA5" w:rsidRDefault="00F32557" w:rsidP="00D947E1">
            <w:pPr>
              <w:tabs>
                <w:tab w:val="left" w:pos="1276"/>
              </w:tabs>
              <w:spacing w:after="6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As </w:t>
            </w:r>
            <w:r w:rsidRPr="00F47CA5">
              <w:rPr>
                <w:rFonts w:ascii="Segoe UI" w:hAnsi="Segoe UI" w:cs="Segoe UI"/>
                <w:i/>
                <w:iCs/>
                <w:sz w:val="18"/>
                <w:szCs w:val="18"/>
              </w:rPr>
              <w:t>Bettel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>, but take 1 trick exactly</w:t>
            </w:r>
          </w:p>
        </w:tc>
      </w:tr>
      <w:tr w:rsidR="00F32557" w:rsidRPr="00F47CA5" w14:paraId="1E3F253C" w14:textId="77777777" w:rsidTr="00D947E1">
        <w:tc>
          <w:tcPr>
            <w:tcW w:w="1838" w:type="dxa"/>
            <w:shd w:val="clear" w:color="auto" w:fill="DBE5F1" w:themeFill="accent1" w:themeFillTint="33"/>
          </w:tcPr>
          <w:p w14:paraId="61A16AEF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One-er</w:t>
            </w:r>
          </w:p>
        </w:tc>
        <w:tc>
          <w:tcPr>
            <w:tcW w:w="9214" w:type="dxa"/>
            <w:shd w:val="clear" w:color="auto" w:fill="DBE5F1" w:themeFill="accent1" w:themeFillTint="33"/>
          </w:tcPr>
          <w:p w14:paraId="08902DF1" w14:textId="77777777" w:rsidR="00F32557" w:rsidRPr="00F47CA5" w:rsidRDefault="00F32557" w:rsidP="00D947E1">
            <w:pPr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As </w:t>
            </w:r>
            <w:r w:rsidRPr="00F47CA5">
              <w:rPr>
                <w:rFonts w:ascii="Segoe UI" w:hAnsi="Segoe UI" w:cs="Segoe UI"/>
                <w:i/>
                <w:sz w:val="18"/>
                <w:szCs w:val="18"/>
              </w:rPr>
              <w:t>Cego</w:t>
            </w: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, but keep 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>1 card. There is no discard</w:t>
            </w:r>
          </w:p>
        </w:tc>
      </w:tr>
      <w:tr w:rsidR="00F32557" w:rsidRPr="00F47CA5" w14:paraId="6AEF78D5" w14:textId="77777777" w:rsidTr="00D947E1">
        <w:tc>
          <w:tcPr>
            <w:tcW w:w="1838" w:type="dxa"/>
            <w:shd w:val="clear" w:color="auto" w:fill="DBE5F1" w:themeFill="accent1" w:themeFillTint="33"/>
          </w:tcPr>
          <w:p w14:paraId="7784287D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One Pip</w:t>
            </w:r>
          </w:p>
        </w:tc>
        <w:tc>
          <w:tcPr>
            <w:tcW w:w="9214" w:type="dxa"/>
            <w:shd w:val="clear" w:color="auto" w:fill="DBE5F1" w:themeFill="accent1" w:themeFillTint="33"/>
          </w:tcPr>
          <w:p w14:paraId="24123E5F" w14:textId="77777777" w:rsidR="00F32557" w:rsidRPr="00F47CA5" w:rsidRDefault="00F32557" w:rsidP="00D947E1">
            <w:pPr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Lay down a pip card, discard rest and take the </w:t>
            </w:r>
            <w:r w:rsidRPr="00F47CA5">
              <w:rPr>
                <w:rFonts w:ascii="Segoe UI" w:hAnsi="Segoe UI" w:cs="Segoe UI"/>
                <w:i/>
                <w:sz w:val="18"/>
                <w:szCs w:val="18"/>
              </w:rPr>
              <w:t>cego</w:t>
            </w:r>
          </w:p>
        </w:tc>
      </w:tr>
      <w:tr w:rsidR="00F32557" w:rsidRPr="00F47CA5" w14:paraId="19E31953" w14:textId="77777777" w:rsidTr="00D947E1">
        <w:tc>
          <w:tcPr>
            <w:tcW w:w="1838" w:type="dxa"/>
            <w:shd w:val="clear" w:color="auto" w:fill="DBE5F1" w:themeFill="accent1" w:themeFillTint="33"/>
          </w:tcPr>
          <w:p w14:paraId="7FFB77AA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Two Pips</w:t>
            </w:r>
          </w:p>
        </w:tc>
        <w:tc>
          <w:tcPr>
            <w:tcW w:w="9214" w:type="dxa"/>
            <w:shd w:val="clear" w:color="auto" w:fill="DBE5F1" w:themeFill="accent1" w:themeFillTint="33"/>
          </w:tcPr>
          <w:p w14:paraId="6D2AB15C" w14:textId="77777777" w:rsidR="00F32557" w:rsidRPr="00F47CA5" w:rsidRDefault="00F32557" w:rsidP="00D947E1">
            <w:pPr>
              <w:tabs>
                <w:tab w:val="left" w:pos="1276"/>
              </w:tabs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sz w:val="18"/>
                <w:szCs w:val="18"/>
              </w:rPr>
              <w:t xml:space="preserve">As </w:t>
            </w:r>
            <w:r w:rsidRPr="00F47CA5">
              <w:rPr>
                <w:rFonts w:ascii="Segoe UI" w:hAnsi="Segoe UI" w:cs="Segoe UI"/>
                <w:i/>
                <w:iCs/>
                <w:sz w:val="18"/>
                <w:szCs w:val="18"/>
              </w:rPr>
              <w:t>One Pip</w:t>
            </w:r>
            <w:r w:rsidRPr="00F47CA5">
              <w:rPr>
                <w:rFonts w:ascii="Segoe UI" w:hAnsi="Segoe UI" w:cs="Segoe UI"/>
                <w:sz w:val="18"/>
                <w:szCs w:val="18"/>
              </w:rPr>
              <w:t>, but play 2 pips (same suit) and discard 1 card</w:t>
            </w:r>
          </w:p>
        </w:tc>
      </w:tr>
      <w:tr w:rsidR="00F32557" w:rsidRPr="00F47CA5" w14:paraId="4C2B5DEA" w14:textId="77777777" w:rsidTr="00D947E1">
        <w:tc>
          <w:tcPr>
            <w:tcW w:w="1838" w:type="dxa"/>
            <w:shd w:val="clear" w:color="auto" w:fill="DBE5F1" w:themeFill="accent1" w:themeFillTint="33"/>
          </w:tcPr>
          <w:p w14:paraId="384F4538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Two Odd Ones</w:t>
            </w:r>
          </w:p>
        </w:tc>
        <w:tc>
          <w:tcPr>
            <w:tcW w:w="9214" w:type="dxa"/>
            <w:shd w:val="clear" w:color="auto" w:fill="DBE5F1" w:themeFill="accent1" w:themeFillTint="33"/>
          </w:tcPr>
          <w:p w14:paraId="541F346F" w14:textId="77777777" w:rsidR="00F32557" w:rsidRPr="00F47CA5" w:rsidRDefault="00F32557" w:rsidP="00D947E1">
            <w:pPr>
              <w:pStyle w:val="ListParagraph"/>
              <w:tabs>
                <w:tab w:val="left" w:pos="1276"/>
              </w:tabs>
              <w:spacing w:after="6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As </w:t>
            </w:r>
            <w:r w:rsidRPr="00F47CA5">
              <w:rPr>
                <w:rFonts w:ascii="Segoe UI" w:hAnsi="Segoe UI" w:cs="Segoe UI"/>
                <w:i/>
                <w:sz w:val="18"/>
                <w:szCs w:val="18"/>
              </w:rPr>
              <w:t>Two Pips</w:t>
            </w: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>, but play 2 pips (different suits) and discard 1</w:t>
            </w:r>
          </w:p>
        </w:tc>
      </w:tr>
      <w:tr w:rsidR="00F32557" w:rsidRPr="00F47CA5" w14:paraId="0DD38657" w14:textId="77777777" w:rsidTr="00D947E1">
        <w:tc>
          <w:tcPr>
            <w:tcW w:w="1838" w:type="dxa"/>
            <w:shd w:val="clear" w:color="auto" w:fill="DBE5F1" w:themeFill="accent1" w:themeFillTint="33"/>
          </w:tcPr>
          <w:p w14:paraId="36BEC0CF" w14:textId="77777777" w:rsidR="00F32557" w:rsidRPr="00F47CA5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  <w:t>Geiss</w:t>
            </w:r>
          </w:p>
        </w:tc>
        <w:tc>
          <w:tcPr>
            <w:tcW w:w="9214" w:type="dxa"/>
            <w:shd w:val="clear" w:color="auto" w:fill="DBE5F1" w:themeFill="accent1" w:themeFillTint="33"/>
          </w:tcPr>
          <w:p w14:paraId="4EF7A721" w14:textId="77777777" w:rsidR="00F32557" w:rsidRPr="00F47CA5" w:rsidRDefault="00F32557" w:rsidP="00D947E1">
            <w:pPr>
              <w:rPr>
                <w:rFonts w:ascii="Segoe UI" w:hAnsi="Segoe UI" w:cs="Segoe UI"/>
                <w:sz w:val="18"/>
                <w:szCs w:val="18"/>
              </w:rPr>
            </w:pP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As </w:t>
            </w:r>
            <w:r w:rsidRPr="00F47CA5">
              <w:rPr>
                <w:rFonts w:ascii="Segoe UI" w:hAnsi="Segoe UI" w:cs="Segoe UI"/>
                <w:i/>
                <w:sz w:val="18"/>
                <w:szCs w:val="18"/>
              </w:rPr>
              <w:t>One Pip</w:t>
            </w:r>
            <w:r w:rsidRPr="00F47CA5">
              <w:rPr>
                <w:rFonts w:ascii="Segoe UI" w:hAnsi="Segoe UI" w:cs="Segoe UI"/>
                <w:iCs/>
                <w:sz w:val="18"/>
                <w:szCs w:val="18"/>
              </w:rPr>
              <w:t xml:space="preserve">, but lay down the </w:t>
            </w:r>
            <w:r w:rsidRPr="00F47CA5">
              <w:rPr>
                <w:rFonts w:ascii="Segoe UI" w:hAnsi="Segoe UI" w:cs="Segoe UI"/>
                <w:i/>
                <w:sz w:val="18"/>
                <w:szCs w:val="18"/>
              </w:rPr>
              <w:t>Geiss</w:t>
            </w:r>
          </w:p>
        </w:tc>
      </w:tr>
    </w:tbl>
    <w:p w14:paraId="06D579EC" w14:textId="77777777" w:rsidR="00F32557" w:rsidRPr="00C24492" w:rsidRDefault="00F32557" w:rsidP="00F32557">
      <w:pPr>
        <w:tabs>
          <w:tab w:val="left" w:pos="1276"/>
        </w:tabs>
        <w:spacing w:before="120" w:after="120" w:line="240" w:lineRule="auto"/>
        <w:rPr>
          <w:rFonts w:ascii="Segoe UI" w:hAnsi="Segoe UI" w:cs="Segoe UI"/>
          <w:iCs/>
          <w:sz w:val="16"/>
          <w:szCs w:val="16"/>
        </w:rPr>
      </w:pPr>
      <w:r w:rsidRPr="00C24492">
        <w:rPr>
          <w:rFonts w:ascii="Segoe UI" w:hAnsi="Segoe UI" w:cs="Segoe UI"/>
          <w:i/>
          <w:sz w:val="20"/>
          <w:szCs w:val="20"/>
          <w:u w:val="single"/>
        </w:rPr>
        <w:t>Räuber</w:t>
      </w:r>
      <w:r w:rsidRPr="00C24492">
        <w:rPr>
          <w:rFonts w:ascii="Segoe UI" w:hAnsi="Segoe UI" w:cs="Segoe UI"/>
          <w:iCs/>
          <w:sz w:val="20"/>
          <w:szCs w:val="20"/>
        </w:rPr>
        <w:t xml:space="preserve">. </w:t>
      </w:r>
      <w:r w:rsidRPr="00C24492">
        <w:rPr>
          <w:rFonts w:ascii="Segoe UI" w:hAnsi="Segoe UI" w:cs="Segoe UI"/>
          <w:sz w:val="20"/>
          <w:szCs w:val="20"/>
        </w:rPr>
        <w:t xml:space="preserve">If forehand’s </w:t>
      </w:r>
      <w:r w:rsidRPr="00C24492">
        <w:rPr>
          <w:rFonts w:ascii="Segoe UI" w:hAnsi="Segoe UI" w:cs="Segoe UI"/>
          <w:i/>
          <w:sz w:val="20"/>
          <w:szCs w:val="20"/>
        </w:rPr>
        <w:t xml:space="preserve">Cego </w:t>
      </w:r>
      <w:r w:rsidRPr="00C24492">
        <w:rPr>
          <w:rFonts w:ascii="Segoe UI" w:hAnsi="Segoe UI" w:cs="Segoe UI"/>
          <w:iCs/>
          <w:sz w:val="20"/>
          <w:szCs w:val="20"/>
        </w:rPr>
        <w:t xml:space="preserve">is unchallenged, he may opt for a </w:t>
      </w:r>
      <w:r w:rsidRPr="00C24492">
        <w:rPr>
          <w:rFonts w:ascii="Segoe UI" w:hAnsi="Segoe UI" w:cs="Segoe UI"/>
          <w:i/>
          <w:sz w:val="20"/>
          <w:szCs w:val="20"/>
        </w:rPr>
        <w:t xml:space="preserve">Räuber </w:t>
      </w:r>
      <w:r w:rsidRPr="00C24492">
        <w:rPr>
          <w:rFonts w:ascii="Segoe UI" w:hAnsi="Segoe UI" w:cs="Segoe UI"/>
          <w:iCs/>
          <w:sz w:val="20"/>
          <w:szCs w:val="20"/>
        </w:rPr>
        <w:t xml:space="preserve">or </w:t>
      </w:r>
      <w:r w:rsidRPr="00C24492">
        <w:rPr>
          <w:rFonts w:ascii="Segoe UI" w:hAnsi="Segoe UI" w:cs="Segoe UI"/>
          <w:i/>
          <w:sz w:val="20"/>
          <w:szCs w:val="20"/>
        </w:rPr>
        <w:t>Drescher</w:t>
      </w:r>
      <w:r w:rsidRPr="00C24492">
        <w:rPr>
          <w:rFonts w:ascii="Segoe UI" w:hAnsi="Segoe UI" w:cs="Segoe UI"/>
          <w:iCs/>
          <w:sz w:val="20"/>
          <w:szCs w:val="20"/>
        </w:rPr>
        <w:t>.</w:t>
      </w:r>
    </w:p>
    <w:tbl>
      <w:tblPr>
        <w:tblStyle w:val="TableGrid"/>
        <w:tblW w:w="0" w:type="auto"/>
        <w:shd w:val="clear" w:color="auto" w:fill="F2DBDB" w:themeFill="accent2" w:themeFillTint="33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02"/>
        <w:gridCol w:w="6032"/>
      </w:tblGrid>
      <w:tr w:rsidR="00F32557" w:rsidRPr="00BA1F01" w14:paraId="7F55C328" w14:textId="77777777" w:rsidTr="00D947E1">
        <w:tc>
          <w:tcPr>
            <w:tcW w:w="1838" w:type="dxa"/>
            <w:shd w:val="clear" w:color="auto" w:fill="F2DBDB" w:themeFill="accent2" w:themeFillTint="33"/>
            <w:vAlign w:val="center"/>
          </w:tcPr>
          <w:p w14:paraId="46B2FCB2" w14:textId="77777777" w:rsidR="00F32557" w:rsidRPr="00BA1F01" w:rsidRDefault="00F32557" w:rsidP="00D947E1">
            <w:pPr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</w:rPr>
            </w:pPr>
            <w:r w:rsidRPr="00BA1F01">
              <w:rPr>
                <w:rFonts w:ascii="Segoe UI" w:hAnsi="Segoe UI" w:cs="Segoe UI"/>
                <w:b/>
                <w:bCs/>
                <w:i/>
                <w:sz w:val="18"/>
                <w:szCs w:val="18"/>
              </w:rPr>
              <w:t>Räuber</w:t>
            </w:r>
          </w:p>
        </w:tc>
        <w:tc>
          <w:tcPr>
            <w:tcW w:w="9214" w:type="dxa"/>
            <w:shd w:val="clear" w:color="auto" w:fill="F2DBDB" w:themeFill="accent2" w:themeFillTint="33"/>
          </w:tcPr>
          <w:p w14:paraId="5B9507B6" w14:textId="77777777" w:rsidR="00F32557" w:rsidRPr="00BA1F01" w:rsidRDefault="00F32557" w:rsidP="00D947E1">
            <w:pPr>
              <w:tabs>
                <w:tab w:val="left" w:pos="1276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BA1F01">
              <w:rPr>
                <w:rFonts w:ascii="Segoe UI" w:hAnsi="Segoe UI" w:cs="Segoe UI"/>
                <w:i/>
                <w:sz w:val="18"/>
                <w:szCs w:val="18"/>
              </w:rPr>
              <w:t>Cego</w:t>
            </w:r>
            <w:r w:rsidRPr="00BA1F01">
              <w:rPr>
                <w:rFonts w:ascii="Segoe UI" w:hAnsi="Segoe UI" w:cs="Segoe UI"/>
                <w:iCs/>
                <w:sz w:val="18"/>
                <w:szCs w:val="18"/>
              </w:rPr>
              <w:t xml:space="preserve"> set aside. </w:t>
            </w:r>
            <w:r w:rsidRPr="00BA1F01">
              <w:rPr>
                <w:rFonts w:ascii="Segoe UI" w:hAnsi="Segoe UI" w:cs="Segoe UI"/>
                <w:sz w:val="18"/>
                <w:szCs w:val="18"/>
              </w:rPr>
              <w:t xml:space="preserve">Each </w:t>
            </w:r>
            <w:proofErr w:type="gramStart"/>
            <w:r w:rsidRPr="00BA1F01">
              <w:rPr>
                <w:rFonts w:ascii="Segoe UI" w:hAnsi="Segoe UI" w:cs="Segoe UI"/>
                <w:sz w:val="18"/>
                <w:szCs w:val="18"/>
              </w:rPr>
              <w:t>plays</w:t>
            </w:r>
            <w:proofErr w:type="gramEnd"/>
            <w:r w:rsidRPr="00BA1F01">
              <w:rPr>
                <w:rFonts w:ascii="Segoe UI" w:hAnsi="Segoe UI" w:cs="Segoe UI"/>
                <w:sz w:val="18"/>
                <w:szCs w:val="18"/>
              </w:rPr>
              <w:t xml:space="preserve"> for himself; most points loses.</w:t>
            </w:r>
          </w:p>
        </w:tc>
      </w:tr>
      <w:tr w:rsidR="00F32557" w:rsidRPr="00BA1F01" w14:paraId="4DA40BC0" w14:textId="77777777" w:rsidTr="00D947E1">
        <w:tc>
          <w:tcPr>
            <w:tcW w:w="1838" w:type="dxa"/>
            <w:shd w:val="clear" w:color="auto" w:fill="F2DBDB" w:themeFill="accent2" w:themeFillTint="33"/>
            <w:vAlign w:val="center"/>
          </w:tcPr>
          <w:p w14:paraId="182CC0E8" w14:textId="77777777" w:rsidR="00F32557" w:rsidRPr="00BA1F01" w:rsidRDefault="00F32557" w:rsidP="00D947E1">
            <w:pPr>
              <w:rPr>
                <w:rFonts w:ascii="Segoe UI" w:hAnsi="Segoe UI" w:cs="Segoe UI"/>
                <w:b/>
                <w:bCs/>
                <w:i/>
                <w:sz w:val="18"/>
                <w:szCs w:val="18"/>
              </w:rPr>
            </w:pPr>
            <w:r w:rsidRPr="00BA1F01">
              <w:rPr>
                <w:rFonts w:ascii="Segoe UI" w:hAnsi="Segoe UI" w:cs="Segoe UI"/>
                <w:b/>
                <w:bCs/>
                <w:i/>
                <w:sz w:val="18"/>
                <w:szCs w:val="18"/>
              </w:rPr>
              <w:t>Drescher</w:t>
            </w:r>
          </w:p>
        </w:tc>
        <w:tc>
          <w:tcPr>
            <w:tcW w:w="9214" w:type="dxa"/>
            <w:shd w:val="clear" w:color="auto" w:fill="F2DBDB" w:themeFill="accent2" w:themeFillTint="33"/>
          </w:tcPr>
          <w:p w14:paraId="07F14300" w14:textId="08F3D523" w:rsidR="00F32557" w:rsidRPr="00BA1F01" w:rsidRDefault="00F32557" w:rsidP="00D947E1">
            <w:pPr>
              <w:tabs>
                <w:tab w:val="left" w:pos="1276"/>
              </w:tabs>
              <w:rPr>
                <w:rFonts w:ascii="Segoe UI" w:hAnsi="Segoe UI" w:cs="Segoe UI"/>
                <w:i/>
                <w:sz w:val="18"/>
                <w:szCs w:val="18"/>
              </w:rPr>
            </w:pPr>
            <w:r w:rsidRPr="00BA1F01">
              <w:rPr>
                <w:rFonts w:ascii="Segoe UI" w:hAnsi="Segoe UI" w:cs="Segoe UI"/>
                <w:i/>
                <w:sz w:val="18"/>
                <w:szCs w:val="18"/>
              </w:rPr>
              <w:t>Cego</w:t>
            </w:r>
            <w:r w:rsidRPr="00BA1F01">
              <w:rPr>
                <w:rFonts w:ascii="Segoe UI" w:hAnsi="Segoe UI" w:cs="Segoe UI"/>
                <w:iCs/>
                <w:sz w:val="18"/>
                <w:szCs w:val="18"/>
              </w:rPr>
              <w:t xml:space="preserve"> set aside. </w:t>
            </w:r>
            <w:r w:rsidRPr="00BA1F01">
              <w:rPr>
                <w:rFonts w:ascii="Segoe UI" w:hAnsi="Segoe UI" w:cs="Segoe UI"/>
                <w:sz w:val="18"/>
                <w:szCs w:val="18"/>
              </w:rPr>
              <w:t xml:space="preserve">Each </w:t>
            </w:r>
            <w:proofErr w:type="gramStart"/>
            <w:r w:rsidRPr="00BA1F01">
              <w:rPr>
                <w:rFonts w:ascii="Segoe UI" w:hAnsi="Segoe UI" w:cs="Segoe UI"/>
                <w:sz w:val="18"/>
                <w:szCs w:val="18"/>
              </w:rPr>
              <w:t>plays</w:t>
            </w:r>
            <w:proofErr w:type="gramEnd"/>
            <w:r w:rsidRPr="00BA1F01">
              <w:rPr>
                <w:rFonts w:ascii="Segoe UI" w:hAnsi="Segoe UI" w:cs="Segoe UI"/>
                <w:sz w:val="18"/>
                <w:szCs w:val="18"/>
              </w:rPr>
              <w:t xml:space="preserve"> for himself; last trick loses.</w:t>
            </w:r>
          </w:p>
        </w:tc>
      </w:tr>
    </w:tbl>
    <w:p w14:paraId="296399CC" w14:textId="77777777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iCs/>
          <w:sz w:val="20"/>
          <w:szCs w:val="20"/>
          <w:u w:val="single"/>
        </w:rPr>
        <w:t>Laid Cards</w:t>
      </w:r>
      <w:r w:rsidRPr="00C24492">
        <w:rPr>
          <w:rFonts w:ascii="Segoe UI" w:hAnsi="Segoe UI" w:cs="Segoe UI"/>
          <w:iCs/>
          <w:sz w:val="20"/>
          <w:szCs w:val="20"/>
        </w:rPr>
        <w:t>. In games where 1-2 cards are laid down at the start, the declarer leads them to the first, or first and second, trick. They are not allowed to win.</w:t>
      </w:r>
    </w:p>
    <w:p w14:paraId="6D0FE0CD" w14:textId="77777777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b/>
          <w:sz w:val="20"/>
          <w:szCs w:val="20"/>
        </w:rPr>
        <w:t xml:space="preserve">Play. </w:t>
      </w:r>
      <w:r w:rsidRPr="00C24492">
        <w:rPr>
          <w:rFonts w:ascii="Segoe UI" w:hAnsi="Segoe UI" w:cs="Segoe UI"/>
          <w:bCs/>
          <w:sz w:val="20"/>
          <w:szCs w:val="20"/>
        </w:rPr>
        <w:t>The d</w:t>
      </w:r>
      <w:r w:rsidRPr="00C24492">
        <w:rPr>
          <w:rFonts w:ascii="Segoe UI" w:hAnsi="Segoe UI" w:cs="Segoe UI"/>
          <w:sz w:val="20"/>
          <w:szCs w:val="20"/>
        </w:rPr>
        <w:t xml:space="preserve">eclarer always plays alone against 3 defenders who form a team. He leads to the first trick. Players must follow suit if able; otherwise must play a </w:t>
      </w:r>
      <w:r w:rsidRPr="00C24492">
        <w:rPr>
          <w:rFonts w:ascii="Segoe UI" w:hAnsi="Segoe UI" w:cs="Segoe UI"/>
          <w:i/>
          <w:sz w:val="20"/>
          <w:szCs w:val="20"/>
        </w:rPr>
        <w:t>Truck</w:t>
      </w:r>
      <w:r w:rsidRPr="00C24492">
        <w:rPr>
          <w:rFonts w:ascii="Segoe UI" w:hAnsi="Segoe UI" w:cs="Segoe UI"/>
          <w:sz w:val="20"/>
          <w:szCs w:val="20"/>
        </w:rPr>
        <w:t xml:space="preserve">. Lacking either, they may play any card. The trick is won by highest </w:t>
      </w:r>
      <w:r w:rsidRPr="00C24492">
        <w:rPr>
          <w:rFonts w:ascii="Segoe UI" w:hAnsi="Segoe UI" w:cs="Segoe UI"/>
          <w:i/>
          <w:sz w:val="20"/>
          <w:szCs w:val="20"/>
        </w:rPr>
        <w:t>Truck</w:t>
      </w:r>
      <w:r w:rsidRPr="00C24492">
        <w:rPr>
          <w:rFonts w:ascii="Segoe UI" w:hAnsi="Segoe UI" w:cs="Segoe UI"/>
          <w:sz w:val="20"/>
          <w:szCs w:val="20"/>
        </w:rPr>
        <w:t xml:space="preserve"> or, if none is played, the highest card of the led suit. The trick winner leads to next trick.</w:t>
      </w:r>
    </w:p>
    <w:p w14:paraId="202CB93D" w14:textId="67FBB9E2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b/>
          <w:sz w:val="20"/>
          <w:szCs w:val="20"/>
        </w:rPr>
        <w:t>Scoring.</w:t>
      </w:r>
      <w:r w:rsidRPr="00C24492">
        <w:rPr>
          <w:rFonts w:ascii="Segoe UI" w:hAnsi="Segoe UI" w:cs="Segoe UI"/>
          <w:sz w:val="20"/>
          <w:szCs w:val="20"/>
        </w:rPr>
        <w:t xml:space="preserve"> Payments between players were once in </w:t>
      </w:r>
      <w:r w:rsidRPr="00C24492">
        <w:rPr>
          <w:rFonts w:ascii="Segoe UI" w:hAnsi="Segoe UI" w:cs="Segoe UI"/>
          <w:i/>
          <w:iCs/>
          <w:sz w:val="20"/>
          <w:szCs w:val="20"/>
        </w:rPr>
        <w:t>pfennigs</w:t>
      </w:r>
      <w:r w:rsidRPr="00C24492">
        <w:rPr>
          <w:rFonts w:ascii="Segoe UI" w:hAnsi="Segoe UI" w:cs="Segoe UI"/>
          <w:sz w:val="20"/>
          <w:szCs w:val="20"/>
        </w:rPr>
        <w:t>, today in cents or game points. We use a ratio of 1 game point = 1 ¢.</w:t>
      </w:r>
      <w:r w:rsidR="00F47CA5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>In specials (</w:t>
      </w:r>
      <w:r w:rsidRPr="00C24492">
        <w:rPr>
          <w:rFonts w:ascii="Segoe UI" w:hAnsi="Segoe UI" w:cs="Segoe UI"/>
          <w:i/>
          <w:iCs/>
          <w:sz w:val="20"/>
          <w:szCs w:val="20"/>
        </w:rPr>
        <w:t>Ultimo, Piccolo, Bettel, Räuber,</w:t>
      </w:r>
      <w:r w:rsidRPr="00C24492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i/>
          <w:iCs/>
          <w:sz w:val="20"/>
          <w:szCs w:val="20"/>
        </w:rPr>
        <w:t>Drescher</w:t>
      </w:r>
      <w:r w:rsidRPr="00C24492">
        <w:rPr>
          <w:rFonts w:ascii="Segoe UI" w:hAnsi="Segoe UI" w:cs="Segoe UI"/>
          <w:sz w:val="20"/>
          <w:szCs w:val="20"/>
        </w:rPr>
        <w:t xml:space="preserve">) there is a fixed payment. In a </w:t>
      </w:r>
      <w:r w:rsidRPr="00C24492">
        <w:rPr>
          <w:rFonts w:ascii="Segoe UI" w:hAnsi="Segoe UI" w:cs="Segoe UI"/>
          <w:i/>
          <w:iCs/>
          <w:sz w:val="20"/>
          <w:szCs w:val="20"/>
        </w:rPr>
        <w:t>Räuber</w:t>
      </w:r>
      <w:r w:rsidRPr="00C24492">
        <w:rPr>
          <w:rFonts w:ascii="Segoe UI" w:hAnsi="Segoe UI" w:cs="Segoe UI"/>
          <w:sz w:val="20"/>
          <w:szCs w:val="20"/>
        </w:rPr>
        <w:t xml:space="preserve">, this doubles for each player who took no tricks and is paid by the loser to each other player. In a </w:t>
      </w:r>
      <w:r w:rsidRPr="00C24492">
        <w:rPr>
          <w:rFonts w:ascii="Segoe UI" w:hAnsi="Segoe UI" w:cs="Segoe UI"/>
          <w:i/>
          <w:iCs/>
          <w:sz w:val="20"/>
          <w:szCs w:val="20"/>
        </w:rPr>
        <w:t>Räuber</w:t>
      </w:r>
      <w:r w:rsidRPr="00C24492">
        <w:rPr>
          <w:rFonts w:ascii="Segoe UI" w:hAnsi="Segoe UI" w:cs="Segoe UI"/>
          <w:sz w:val="20"/>
          <w:szCs w:val="20"/>
        </w:rPr>
        <w:t xml:space="preserve"> or </w:t>
      </w:r>
      <w:r w:rsidRPr="00C24492">
        <w:rPr>
          <w:rFonts w:ascii="Segoe UI" w:hAnsi="Segoe UI" w:cs="Segoe UI"/>
          <w:i/>
          <w:iCs/>
          <w:sz w:val="20"/>
          <w:szCs w:val="20"/>
        </w:rPr>
        <w:t>Drescher,</w:t>
      </w:r>
      <w:r w:rsidRPr="00C24492">
        <w:rPr>
          <w:rFonts w:ascii="Segoe UI" w:hAnsi="Segoe UI" w:cs="Segoe UI"/>
          <w:sz w:val="20"/>
          <w:szCs w:val="20"/>
        </w:rPr>
        <w:t xml:space="preserve"> forehand pays double if he loses.</w:t>
      </w:r>
      <w:r w:rsidR="00F47CA5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>In normal games, the declarer counts the card points in his tricks and discards; the defenders jointly count card points in their tricks. The declarer needs ≥ 36 to win.</w:t>
      </w:r>
      <w:r w:rsidRPr="00C24492">
        <w:rPr>
          <w:rFonts w:ascii="Segoe UI" w:hAnsi="Segoe UI" w:cs="Segoe UI"/>
          <w:sz w:val="20"/>
          <w:szCs w:val="20"/>
          <w:vertAlign w:val="superscript"/>
        </w:rPr>
        <w:t>2</w:t>
      </w:r>
      <w:r w:rsidR="00BA1F01">
        <w:rPr>
          <w:rFonts w:ascii="Segoe UI" w:hAnsi="Segoe UI" w:cs="Segoe UI"/>
          <w:sz w:val="20"/>
          <w:szCs w:val="20"/>
          <w:vertAlign w:val="superscript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 xml:space="preserve">Cards values are: </w:t>
      </w:r>
      <w:r w:rsidRPr="00C24492">
        <w:rPr>
          <w:rFonts w:ascii="Segoe UI" w:hAnsi="Segoe UI" w:cs="Segoe UI"/>
          <w:i/>
          <w:iCs/>
          <w:sz w:val="20"/>
          <w:szCs w:val="20"/>
        </w:rPr>
        <w:t>Stiess, Mond, Geiss</w:t>
      </w:r>
      <w:r w:rsidRPr="00C24492">
        <w:rPr>
          <w:rFonts w:ascii="Segoe UI" w:hAnsi="Segoe UI" w:cs="Segoe UI"/>
          <w:sz w:val="20"/>
          <w:szCs w:val="20"/>
        </w:rPr>
        <w:t xml:space="preserve"> and K = 5, Q = 4, C = 3, J = 2, other </w:t>
      </w:r>
      <w:r w:rsidRPr="00C24492">
        <w:rPr>
          <w:rFonts w:ascii="Segoe UI" w:hAnsi="Segoe UI" w:cs="Segoe UI"/>
          <w:i/>
          <w:iCs/>
          <w:sz w:val="20"/>
          <w:szCs w:val="20"/>
        </w:rPr>
        <w:t>Trucks</w:t>
      </w:r>
      <w:r w:rsidRPr="00C24492">
        <w:rPr>
          <w:rFonts w:ascii="Segoe UI" w:hAnsi="Segoe UI" w:cs="Segoe UI"/>
          <w:sz w:val="20"/>
          <w:szCs w:val="20"/>
        </w:rPr>
        <w:t xml:space="preserve"> and pips = 1 each; thus there are 70 card points in the game.</w:t>
      </w:r>
      <w:r w:rsidR="00BA1F01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 xml:space="preserve">To score, cards are grouped in threes and 2 points are deducted from each trio e.g. K, C, J scores 5+3+2-2 = 8 card points, T3, T14, </w:t>
      </w:r>
      <w:r w:rsidRPr="00C24492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Pr="00C24492">
        <w:rPr>
          <w:rFonts w:ascii="Segoe UI" w:hAnsi="Segoe UI" w:cs="Segoe UI"/>
          <w:sz w:val="20"/>
          <w:szCs w:val="20"/>
        </w:rPr>
        <w:t>A scores 1+1+1-2 = 1.</w:t>
      </w:r>
      <w:r w:rsidR="00BA1F01">
        <w:rPr>
          <w:rFonts w:ascii="Segoe UI" w:hAnsi="Segoe UI" w:cs="Segoe UI"/>
          <w:sz w:val="20"/>
          <w:szCs w:val="20"/>
        </w:rPr>
        <w:t xml:space="preserve"> </w:t>
      </w:r>
      <w:r w:rsidRPr="00C24492">
        <w:rPr>
          <w:rFonts w:ascii="Segoe UI" w:hAnsi="Segoe UI" w:cs="Segoe UI"/>
          <w:sz w:val="20"/>
          <w:szCs w:val="20"/>
        </w:rPr>
        <w:t>If he wins, the declarer earns game points as follows: 36-40 card points = 1 game point; 41-45 = 2 game points, 46-50 = 3 game points; 51-55 = 4 game points, etc. If he loses, he is penalised as follow: 31-35 card points = -1 game point; 26-30 = -2 game points, 21-25 = -3 game points; 16-20 = -4 game points, etc.</w:t>
      </w:r>
    </w:p>
    <w:p w14:paraId="6ECB0E22" w14:textId="77777777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sz w:val="20"/>
          <w:szCs w:val="20"/>
        </w:rPr>
        <w:t>Game points are multiplied by the game factor (see table) and rounded up to the nearest 5 to give the amount paid in cents or the total in game points.</w:t>
      </w:r>
    </w:p>
    <w:tbl>
      <w:tblPr>
        <w:tblStyle w:val="TableGrid"/>
        <w:tblW w:w="725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72"/>
        <w:gridCol w:w="1984"/>
        <w:gridCol w:w="1701"/>
        <w:gridCol w:w="1701"/>
      </w:tblGrid>
      <w:tr w:rsidR="00F32557" w:rsidRPr="00F47CA5" w14:paraId="23478048" w14:textId="77777777" w:rsidTr="00133440">
        <w:tc>
          <w:tcPr>
            <w:tcW w:w="1872" w:type="dxa"/>
            <w:vMerge w:val="restart"/>
            <w:shd w:val="clear" w:color="auto" w:fill="EAF1DD" w:themeFill="accent3" w:themeFillTint="33"/>
            <w:vAlign w:val="center"/>
          </w:tcPr>
          <w:p w14:paraId="7EEA184C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  <w:lang w:val="de-DE"/>
              </w:rPr>
              <w:t>Game</w:t>
            </w:r>
          </w:p>
        </w:tc>
        <w:tc>
          <w:tcPr>
            <w:tcW w:w="1984" w:type="dxa"/>
            <w:vMerge w:val="restart"/>
            <w:shd w:val="clear" w:color="auto" w:fill="EAF1DD" w:themeFill="accent3" w:themeFillTint="33"/>
            <w:vAlign w:val="center"/>
          </w:tcPr>
          <w:p w14:paraId="75B315D1" w14:textId="77777777" w:rsidR="00F32557" w:rsidRPr="00F47CA5" w:rsidRDefault="00F32557" w:rsidP="00D947E1">
            <w:pPr>
              <w:rPr>
                <w:rFonts w:ascii="Segoe UI" w:hAnsi="Segoe UI" w:cs="Segoe UI"/>
                <w:b/>
                <w:color w:val="008000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</w:rPr>
              <w:t>German name</w:t>
            </w:r>
          </w:p>
          <w:p w14:paraId="7258D6A7" w14:textId="77777777" w:rsidR="00F32557" w:rsidRPr="00F47CA5" w:rsidRDefault="00F32557" w:rsidP="00D947E1">
            <w:pPr>
              <w:rPr>
                <w:rFonts w:ascii="Segoe UI" w:hAnsi="Segoe UI" w:cs="Segoe UI"/>
                <w:b/>
                <w:color w:val="008000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</w:rPr>
              <w:t xml:space="preserve">    (if different)</w:t>
            </w:r>
          </w:p>
        </w:tc>
        <w:tc>
          <w:tcPr>
            <w:tcW w:w="3402" w:type="dxa"/>
            <w:gridSpan w:val="2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552FBBE1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b/>
                <w:color w:val="008000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</w:rPr>
              <w:t>Game Factor / Fixed Payment</w:t>
            </w:r>
          </w:p>
        </w:tc>
      </w:tr>
      <w:tr w:rsidR="00133440" w:rsidRPr="00F47CA5" w14:paraId="5FF9A265" w14:textId="77777777" w:rsidTr="00133440">
        <w:tc>
          <w:tcPr>
            <w:tcW w:w="1872" w:type="dxa"/>
            <w:vMerge/>
            <w:shd w:val="clear" w:color="auto" w:fill="EAF1DD" w:themeFill="accent3" w:themeFillTint="33"/>
          </w:tcPr>
          <w:p w14:paraId="0910FFF5" w14:textId="77777777" w:rsidR="00F32557" w:rsidRPr="00F47CA5" w:rsidRDefault="00F32557" w:rsidP="00D947E1">
            <w:pPr>
              <w:rPr>
                <w:rFonts w:ascii="Segoe UI" w:hAnsi="Segoe UI" w:cs="Segoe UI"/>
                <w:i/>
                <w:color w:val="008000"/>
                <w:sz w:val="20"/>
                <w:szCs w:val="20"/>
                <w:lang w:val="de-DE"/>
              </w:rPr>
            </w:pPr>
          </w:p>
        </w:tc>
        <w:tc>
          <w:tcPr>
            <w:tcW w:w="1984" w:type="dxa"/>
            <w:vMerge/>
            <w:shd w:val="clear" w:color="auto" w:fill="EAF1DD" w:themeFill="accent3" w:themeFillTint="33"/>
          </w:tcPr>
          <w:p w14:paraId="6C381D83" w14:textId="77777777" w:rsidR="00F32557" w:rsidRPr="00F47CA5" w:rsidRDefault="00F32557" w:rsidP="00D947E1">
            <w:pPr>
              <w:rPr>
                <w:rFonts w:ascii="Segoe UI" w:hAnsi="Segoe UI" w:cs="Segoe UI"/>
                <w:i/>
                <w:color w:val="008000"/>
                <w:sz w:val="20"/>
                <w:szCs w:val="20"/>
                <w:lang w:val="de-DE"/>
              </w:rPr>
            </w:pP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FD11DAE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b/>
                <w:color w:val="008000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</w:rPr>
              <w:t>Won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EAF1DD" w:themeFill="accent3" w:themeFillTint="33"/>
          </w:tcPr>
          <w:p w14:paraId="546C760D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b/>
                <w:color w:val="008000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b/>
                <w:color w:val="008000"/>
                <w:sz w:val="20"/>
                <w:szCs w:val="20"/>
              </w:rPr>
              <w:t xml:space="preserve">Lost </w:t>
            </w:r>
          </w:p>
        </w:tc>
      </w:tr>
      <w:tr w:rsidR="00F32557" w:rsidRPr="00F47CA5" w14:paraId="3B161F84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06D7D616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Solo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213CB1DB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07FEA50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</w:rPr>
              <w:t>x 2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64CCB0A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sz w:val="20"/>
                <w:szCs w:val="20"/>
              </w:rPr>
              <w:t>x 1</w:t>
            </w:r>
          </w:p>
        </w:tc>
      </w:tr>
      <w:tr w:rsidR="00F32557" w:rsidRPr="00F47CA5" w14:paraId="3B940A3B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5AC3DF79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Countersolo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2760FA9A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Gegensolo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7AB106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</w:rPr>
              <w:t>x 4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3E60D2B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sz w:val="20"/>
                <w:szCs w:val="20"/>
              </w:rPr>
              <w:t>x 2</w:t>
            </w:r>
          </w:p>
        </w:tc>
      </w:tr>
      <w:tr w:rsidR="00F32557" w:rsidRPr="00F47CA5" w14:paraId="7DA0DE0A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39594A95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Cego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318F051B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6C3A184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</w:rPr>
              <w:t>x 1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A183473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sz w:val="20"/>
                <w:szCs w:val="20"/>
              </w:rPr>
              <w:t>x 1</w:t>
            </w:r>
          </w:p>
        </w:tc>
      </w:tr>
      <w:tr w:rsidR="00F32557" w:rsidRPr="00F47CA5" w14:paraId="1DAF8731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1F7323AA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One-er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1F2BF851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Mit Einer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E200CE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</w:rPr>
              <w:t xml:space="preserve">x 2 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D45E6AF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sz w:val="20"/>
                <w:szCs w:val="20"/>
              </w:rPr>
              <w:t>x 2</w:t>
            </w:r>
          </w:p>
        </w:tc>
      </w:tr>
      <w:tr w:rsidR="00F32557" w:rsidRPr="00F47CA5" w14:paraId="66012CC6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71E21E71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One Pip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0AB6C55F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Eine Leere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BE8BC8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</w:rPr>
              <w:t>x 3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90528F5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sz w:val="20"/>
                <w:szCs w:val="20"/>
              </w:rPr>
              <w:t>x 3</w:t>
            </w:r>
          </w:p>
        </w:tc>
      </w:tr>
      <w:tr w:rsidR="00F32557" w:rsidRPr="00F47CA5" w14:paraId="0FB01A17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561F85BD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Two Pips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125A8D63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Zwei Leere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EECDC1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x 4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2584733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x 4</w:t>
            </w:r>
          </w:p>
        </w:tc>
      </w:tr>
      <w:tr w:rsidR="00F32557" w:rsidRPr="00F47CA5" w14:paraId="04109735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71E59E6D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Two Odds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10FBA3AD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Zwei Verschiedene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C2E2DD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x 5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F8608E8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x 5</w:t>
            </w:r>
          </w:p>
        </w:tc>
      </w:tr>
      <w:tr w:rsidR="00F32557" w:rsidRPr="00F47CA5" w14:paraId="4CED51BE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0B858787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Geiss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1CACED28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112EA54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x 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DB46757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x 6</w:t>
            </w:r>
          </w:p>
        </w:tc>
      </w:tr>
      <w:tr w:rsidR="00F32557" w:rsidRPr="00F47CA5" w14:paraId="0FB8CC6E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4765B765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Ultimo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24398193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2C9CBF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20 ¢</w:t>
            </w:r>
          </w:p>
        </w:tc>
        <w:tc>
          <w:tcPr>
            <w:tcW w:w="1701" w:type="dxa"/>
          </w:tcPr>
          <w:p w14:paraId="43863C01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20 ¢</w:t>
            </w:r>
          </w:p>
        </w:tc>
      </w:tr>
      <w:tr w:rsidR="00F32557" w:rsidRPr="00F47CA5" w14:paraId="79F1F9DD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3F87582D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</w:rPr>
              <w:t>Piccolo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464E8360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D12C939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10 ¢</w:t>
            </w:r>
          </w:p>
        </w:tc>
        <w:tc>
          <w:tcPr>
            <w:tcW w:w="1701" w:type="dxa"/>
          </w:tcPr>
          <w:p w14:paraId="64BE7742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10 ¢</w:t>
            </w:r>
          </w:p>
        </w:tc>
      </w:tr>
      <w:tr w:rsidR="00F32557" w:rsidRPr="00F47CA5" w14:paraId="19C432ED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530B79C9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Bettel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7A4C0070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0B9C285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15 ¢</w:t>
            </w:r>
          </w:p>
        </w:tc>
        <w:tc>
          <w:tcPr>
            <w:tcW w:w="1701" w:type="dxa"/>
          </w:tcPr>
          <w:p w14:paraId="01684FA6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15 ¢</w:t>
            </w:r>
          </w:p>
        </w:tc>
      </w:tr>
      <w:tr w:rsidR="00F32557" w:rsidRPr="00F47CA5" w14:paraId="0863311F" w14:textId="77777777" w:rsidTr="00133440">
        <w:tc>
          <w:tcPr>
            <w:tcW w:w="1872" w:type="dxa"/>
            <w:shd w:val="clear" w:color="auto" w:fill="EAF1DD" w:themeFill="accent3" w:themeFillTint="33"/>
          </w:tcPr>
          <w:p w14:paraId="16E27A9A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/>
                <w:sz w:val="20"/>
                <w:szCs w:val="20"/>
                <w:lang w:val="de-DE"/>
              </w:rPr>
              <w:t>Räuber, Drescher</w:t>
            </w:r>
          </w:p>
        </w:tc>
        <w:tc>
          <w:tcPr>
            <w:tcW w:w="1984" w:type="dxa"/>
            <w:shd w:val="clear" w:color="auto" w:fill="EAF1DD" w:themeFill="accent3" w:themeFillTint="33"/>
          </w:tcPr>
          <w:p w14:paraId="09863662" w14:textId="77777777" w:rsidR="00F32557" w:rsidRPr="00F47CA5" w:rsidRDefault="00F32557" w:rsidP="00D947E1">
            <w:pPr>
              <w:rPr>
                <w:rFonts w:ascii="Segoe UI" w:hAnsi="Segoe UI" w:cs="Segoe UI"/>
                <w:i/>
                <w:sz w:val="20"/>
                <w:szCs w:val="20"/>
                <w:lang w:val="de-DE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CE113EB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iCs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iCs/>
                <w:sz w:val="20"/>
                <w:szCs w:val="20"/>
                <w:lang w:val="de-DE"/>
              </w:rPr>
              <w:t>5 ¢</w:t>
            </w:r>
          </w:p>
        </w:tc>
        <w:tc>
          <w:tcPr>
            <w:tcW w:w="1701" w:type="dxa"/>
          </w:tcPr>
          <w:p w14:paraId="61C61D69" w14:textId="77777777" w:rsidR="00F32557" w:rsidRPr="00F47CA5" w:rsidRDefault="00F32557" w:rsidP="00D947E1">
            <w:pPr>
              <w:jc w:val="center"/>
              <w:rPr>
                <w:rFonts w:ascii="Segoe UI" w:hAnsi="Segoe UI" w:cs="Segoe UI"/>
                <w:sz w:val="20"/>
                <w:szCs w:val="20"/>
                <w:lang w:val="de-DE"/>
              </w:rPr>
            </w:pPr>
            <w:r w:rsidRPr="00F47CA5">
              <w:rPr>
                <w:rFonts w:ascii="Segoe UI" w:hAnsi="Segoe UI" w:cs="Segoe UI"/>
                <w:sz w:val="20"/>
                <w:szCs w:val="20"/>
                <w:lang w:val="de-DE"/>
              </w:rPr>
              <w:t>5 ¢</w:t>
            </w:r>
          </w:p>
        </w:tc>
      </w:tr>
    </w:tbl>
    <w:p w14:paraId="60601BEC" w14:textId="27E8BD65" w:rsidR="00F32557" w:rsidRPr="00C24492" w:rsidRDefault="00F32557" w:rsidP="00F32557">
      <w:pPr>
        <w:spacing w:before="120" w:after="120" w:line="240" w:lineRule="auto"/>
        <w:rPr>
          <w:rFonts w:ascii="Segoe UI" w:hAnsi="Segoe UI" w:cs="Segoe UI"/>
          <w:sz w:val="20"/>
          <w:szCs w:val="20"/>
        </w:rPr>
      </w:pPr>
      <w:r w:rsidRPr="00C24492">
        <w:rPr>
          <w:rFonts w:ascii="Segoe UI" w:hAnsi="Segoe UI" w:cs="Segoe UI"/>
          <w:i/>
          <w:iCs/>
          <w:sz w:val="20"/>
          <w:szCs w:val="20"/>
        </w:rPr>
        <w:t xml:space="preserve">Example: </w:t>
      </w:r>
      <w:r w:rsidRPr="00C24492">
        <w:rPr>
          <w:rFonts w:ascii="Segoe UI" w:hAnsi="Segoe UI" w:cs="Segoe UI"/>
          <w:sz w:val="20"/>
          <w:szCs w:val="20"/>
        </w:rPr>
        <w:t xml:space="preserve">if Ann wins a </w:t>
      </w:r>
      <w:r w:rsidRPr="00C24492">
        <w:rPr>
          <w:rFonts w:ascii="Segoe UI" w:hAnsi="Segoe UI" w:cs="Segoe UI"/>
          <w:i/>
          <w:iCs/>
          <w:sz w:val="20"/>
          <w:szCs w:val="20"/>
        </w:rPr>
        <w:t xml:space="preserve">Geiss </w:t>
      </w:r>
      <w:r w:rsidRPr="00C24492">
        <w:rPr>
          <w:rFonts w:ascii="Segoe UI" w:hAnsi="Segoe UI" w:cs="Segoe UI"/>
          <w:sz w:val="20"/>
          <w:szCs w:val="20"/>
        </w:rPr>
        <w:t>with 47, she scores 3 x 6 = 18 ≈ 20 game points and is paid 20 ¢ by each defender. I</w:t>
      </w:r>
      <w:r w:rsidR="00F47CA5">
        <w:rPr>
          <w:rFonts w:ascii="Segoe UI" w:hAnsi="Segoe UI" w:cs="Segoe UI"/>
          <w:sz w:val="20"/>
          <w:szCs w:val="20"/>
        </w:rPr>
        <w:t>n</w:t>
      </w:r>
      <w:r w:rsidRPr="00C24492">
        <w:rPr>
          <w:rFonts w:ascii="Segoe UI" w:hAnsi="Segoe UI" w:cs="Segoe UI"/>
          <w:sz w:val="20"/>
          <w:szCs w:val="20"/>
        </w:rPr>
        <w:t xml:space="preserve"> game points, Ann scores + 60 and the others -20.</w:t>
      </w:r>
    </w:p>
    <w:p w14:paraId="621C0646" w14:textId="77777777" w:rsidR="00F32557" w:rsidRPr="00C24492" w:rsidRDefault="00F32557" w:rsidP="00F32557">
      <w:pPr>
        <w:tabs>
          <w:tab w:val="left" w:pos="1276"/>
        </w:tabs>
        <w:spacing w:before="120" w:after="0" w:line="240" w:lineRule="auto"/>
        <w:rPr>
          <w:rFonts w:ascii="Segoe UI" w:hAnsi="Segoe UI" w:cs="Segoe UI"/>
          <w:iCs/>
          <w:sz w:val="16"/>
          <w:szCs w:val="16"/>
        </w:rPr>
      </w:pPr>
      <w:r w:rsidRPr="00C24492">
        <w:rPr>
          <w:rFonts w:ascii="Segoe UI" w:hAnsi="Segoe UI" w:cs="Segoe UI"/>
          <w:iCs/>
          <w:sz w:val="16"/>
          <w:szCs w:val="16"/>
          <w:vertAlign w:val="superscript"/>
        </w:rPr>
        <w:t>1</w:t>
      </w:r>
      <w:r w:rsidRPr="00C24492">
        <w:rPr>
          <w:rFonts w:ascii="Segoe UI" w:hAnsi="Segoe UI" w:cs="Segoe UI"/>
          <w:iCs/>
          <w:sz w:val="16"/>
          <w:szCs w:val="16"/>
        </w:rPr>
        <w:t xml:space="preserve"> Positional priority begins with forehand and rotates right, like the deal, bidding and play.</w:t>
      </w:r>
    </w:p>
    <w:p w14:paraId="3189924F" w14:textId="40F4B805" w:rsidR="00EF4170" w:rsidRPr="00C24492" w:rsidRDefault="00F32557" w:rsidP="00D47AE1">
      <w:pPr>
        <w:tabs>
          <w:tab w:val="left" w:pos="1276"/>
        </w:tabs>
        <w:spacing w:after="0" w:line="240" w:lineRule="auto"/>
        <w:rPr>
          <w:rFonts w:ascii="Segoe UI" w:hAnsi="Segoe UI" w:cs="Segoe UI"/>
          <w:sz w:val="16"/>
          <w:szCs w:val="16"/>
        </w:rPr>
      </w:pPr>
      <w:r w:rsidRPr="00C24492">
        <w:rPr>
          <w:rFonts w:ascii="Segoe UI" w:hAnsi="Segoe UI" w:cs="Segoe UI"/>
          <w:iCs/>
          <w:sz w:val="16"/>
          <w:szCs w:val="16"/>
          <w:vertAlign w:val="superscript"/>
        </w:rPr>
        <w:t>2</w:t>
      </w:r>
      <w:r w:rsidRPr="00C24492">
        <w:rPr>
          <w:rFonts w:ascii="Segoe UI" w:hAnsi="Segoe UI" w:cs="Segoe UI"/>
          <w:iCs/>
          <w:sz w:val="16"/>
          <w:szCs w:val="16"/>
        </w:rPr>
        <w:t xml:space="preserve"> If the declarer scores 35 he is </w:t>
      </w:r>
      <w:r w:rsidRPr="00C24492">
        <w:rPr>
          <w:rFonts w:ascii="Segoe UI" w:hAnsi="Segoe UI" w:cs="Segoe UI"/>
          <w:i/>
          <w:sz w:val="16"/>
          <w:szCs w:val="16"/>
        </w:rPr>
        <w:t>Bürgermeister</w:t>
      </w:r>
      <w:r w:rsidRPr="00C24492">
        <w:rPr>
          <w:rFonts w:ascii="Segoe UI" w:hAnsi="Segoe UI" w:cs="Segoe UI"/>
          <w:iCs/>
          <w:sz w:val="16"/>
          <w:szCs w:val="16"/>
        </w:rPr>
        <w:t xml:space="preserve"> or </w:t>
      </w:r>
      <w:r w:rsidRPr="00C24492">
        <w:rPr>
          <w:rFonts w:ascii="Segoe UI" w:hAnsi="Segoe UI" w:cs="Segoe UI"/>
          <w:i/>
          <w:sz w:val="16"/>
          <w:szCs w:val="16"/>
        </w:rPr>
        <w:t>Schneider</w:t>
      </w:r>
      <w:r w:rsidRPr="00C24492">
        <w:rPr>
          <w:rFonts w:ascii="Segoe UI" w:hAnsi="Segoe UI" w:cs="Segoe UI"/>
          <w:iCs/>
          <w:sz w:val="16"/>
          <w:szCs w:val="16"/>
        </w:rPr>
        <w:t xml:space="preserve"> and has lost singly.</w:t>
      </w:r>
    </w:p>
    <w:sectPr w:rsidR="00EF4170" w:rsidRPr="00C24492" w:rsidSect="003C12C6">
      <w:type w:val="continuous"/>
      <w:pgSz w:w="16838" w:h="11906" w:orient="landscape"/>
      <w:pgMar w:top="284" w:right="567" w:bottom="142" w:left="536" w:header="279" w:footer="869" w:gutter="0"/>
      <w:cols w:num="2" w:space="64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E758D0" w14:textId="77777777" w:rsidR="006E21D9" w:rsidRDefault="006E21D9" w:rsidP="002E7C8A">
      <w:pPr>
        <w:spacing w:after="0" w:line="240" w:lineRule="auto"/>
      </w:pPr>
      <w:r>
        <w:separator/>
      </w:r>
    </w:p>
  </w:endnote>
  <w:endnote w:type="continuationSeparator" w:id="0">
    <w:p w14:paraId="6DB160EC" w14:textId="77777777" w:rsidR="006E21D9" w:rsidRDefault="006E21D9" w:rsidP="002E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61027" w14:textId="77777777" w:rsidR="006E21D9" w:rsidRDefault="006E21D9" w:rsidP="002E7C8A">
      <w:pPr>
        <w:spacing w:after="0" w:line="240" w:lineRule="auto"/>
      </w:pPr>
      <w:r>
        <w:separator/>
      </w:r>
    </w:p>
  </w:footnote>
  <w:footnote w:type="continuationSeparator" w:id="0">
    <w:p w14:paraId="3BA7FF32" w14:textId="77777777" w:rsidR="006E21D9" w:rsidRDefault="006E21D9" w:rsidP="002E7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161A7"/>
    <w:multiLevelType w:val="hybridMultilevel"/>
    <w:tmpl w:val="2E445F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D397D"/>
    <w:multiLevelType w:val="hybridMultilevel"/>
    <w:tmpl w:val="7AC8E2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82856"/>
    <w:multiLevelType w:val="hybridMultilevel"/>
    <w:tmpl w:val="36060848"/>
    <w:lvl w:ilvl="0" w:tplc="683E6F1A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84BAB"/>
    <w:multiLevelType w:val="hybridMultilevel"/>
    <w:tmpl w:val="D0783562"/>
    <w:lvl w:ilvl="0" w:tplc="683E6F1A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A003DB"/>
    <w:multiLevelType w:val="hybridMultilevel"/>
    <w:tmpl w:val="41D4C1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812EFC"/>
    <w:multiLevelType w:val="hybridMultilevel"/>
    <w:tmpl w:val="664CCE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35574"/>
    <w:multiLevelType w:val="hybridMultilevel"/>
    <w:tmpl w:val="2A8E0A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D4645C"/>
    <w:multiLevelType w:val="hybridMultilevel"/>
    <w:tmpl w:val="3556A84A"/>
    <w:lvl w:ilvl="0" w:tplc="035ADF0A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2C2C08"/>
    <w:multiLevelType w:val="hybridMultilevel"/>
    <w:tmpl w:val="C04E0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34059">
    <w:abstractNumId w:val="8"/>
  </w:num>
  <w:num w:numId="2" w16cid:durableId="1498691101">
    <w:abstractNumId w:val="3"/>
  </w:num>
  <w:num w:numId="3" w16cid:durableId="189879836">
    <w:abstractNumId w:val="2"/>
  </w:num>
  <w:num w:numId="4" w16cid:durableId="1735278847">
    <w:abstractNumId w:val="4"/>
  </w:num>
  <w:num w:numId="5" w16cid:durableId="333339929">
    <w:abstractNumId w:val="5"/>
  </w:num>
  <w:num w:numId="6" w16cid:durableId="1034767108">
    <w:abstractNumId w:val="6"/>
  </w:num>
  <w:num w:numId="7" w16cid:durableId="1973173507">
    <w:abstractNumId w:val="0"/>
  </w:num>
  <w:num w:numId="8" w16cid:durableId="1492329128">
    <w:abstractNumId w:val="1"/>
  </w:num>
  <w:num w:numId="9" w16cid:durableId="10232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A9"/>
    <w:rsid w:val="000056D0"/>
    <w:rsid w:val="000165DB"/>
    <w:rsid w:val="00047AE0"/>
    <w:rsid w:val="0005185A"/>
    <w:rsid w:val="0005584C"/>
    <w:rsid w:val="00061B91"/>
    <w:rsid w:val="00064229"/>
    <w:rsid w:val="0006453F"/>
    <w:rsid w:val="0007438D"/>
    <w:rsid w:val="0008116D"/>
    <w:rsid w:val="00093847"/>
    <w:rsid w:val="000954F8"/>
    <w:rsid w:val="00095941"/>
    <w:rsid w:val="000A32FB"/>
    <w:rsid w:val="000A4A38"/>
    <w:rsid w:val="000A605C"/>
    <w:rsid w:val="000B3BC5"/>
    <w:rsid w:val="000B44AA"/>
    <w:rsid w:val="000B5796"/>
    <w:rsid w:val="000B7399"/>
    <w:rsid w:val="000C612C"/>
    <w:rsid w:val="000D1BB2"/>
    <w:rsid w:val="000D26C3"/>
    <w:rsid w:val="000E21EA"/>
    <w:rsid w:val="000E5B85"/>
    <w:rsid w:val="000F2D10"/>
    <w:rsid w:val="000F54DC"/>
    <w:rsid w:val="00103FCC"/>
    <w:rsid w:val="00105F11"/>
    <w:rsid w:val="00112593"/>
    <w:rsid w:val="00133440"/>
    <w:rsid w:val="001370BF"/>
    <w:rsid w:val="00137178"/>
    <w:rsid w:val="0014057A"/>
    <w:rsid w:val="001463DF"/>
    <w:rsid w:val="00147CD1"/>
    <w:rsid w:val="0015521A"/>
    <w:rsid w:val="00156AE4"/>
    <w:rsid w:val="001652B1"/>
    <w:rsid w:val="001863C2"/>
    <w:rsid w:val="00186D44"/>
    <w:rsid w:val="001923C7"/>
    <w:rsid w:val="001A534F"/>
    <w:rsid w:val="001B3A29"/>
    <w:rsid w:val="001D2F47"/>
    <w:rsid w:val="001E5FB8"/>
    <w:rsid w:val="001F16FB"/>
    <w:rsid w:val="001F7D39"/>
    <w:rsid w:val="00200959"/>
    <w:rsid w:val="00214B1B"/>
    <w:rsid w:val="00217F1B"/>
    <w:rsid w:val="00220572"/>
    <w:rsid w:val="002234F5"/>
    <w:rsid w:val="00224041"/>
    <w:rsid w:val="002262D0"/>
    <w:rsid w:val="00233A5C"/>
    <w:rsid w:val="00234839"/>
    <w:rsid w:val="002542F9"/>
    <w:rsid w:val="00256F84"/>
    <w:rsid w:val="002664CF"/>
    <w:rsid w:val="00274A6D"/>
    <w:rsid w:val="00285ACB"/>
    <w:rsid w:val="00296879"/>
    <w:rsid w:val="002A7636"/>
    <w:rsid w:val="002C0FC7"/>
    <w:rsid w:val="002C1492"/>
    <w:rsid w:val="002C1C56"/>
    <w:rsid w:val="002E0A96"/>
    <w:rsid w:val="002E563A"/>
    <w:rsid w:val="002E7C8A"/>
    <w:rsid w:val="002F14FB"/>
    <w:rsid w:val="0030207E"/>
    <w:rsid w:val="0033646E"/>
    <w:rsid w:val="00365C08"/>
    <w:rsid w:val="003731E7"/>
    <w:rsid w:val="00376ADE"/>
    <w:rsid w:val="00381BCD"/>
    <w:rsid w:val="00381F3F"/>
    <w:rsid w:val="00384C06"/>
    <w:rsid w:val="003854DC"/>
    <w:rsid w:val="00385A55"/>
    <w:rsid w:val="003864C8"/>
    <w:rsid w:val="00393170"/>
    <w:rsid w:val="003A2743"/>
    <w:rsid w:val="003C12C6"/>
    <w:rsid w:val="003C63A6"/>
    <w:rsid w:val="003D1F20"/>
    <w:rsid w:val="003D53F1"/>
    <w:rsid w:val="003D5B1F"/>
    <w:rsid w:val="003E0454"/>
    <w:rsid w:val="003E0516"/>
    <w:rsid w:val="003E0832"/>
    <w:rsid w:val="003E547E"/>
    <w:rsid w:val="0040175A"/>
    <w:rsid w:val="00402C5B"/>
    <w:rsid w:val="0040439D"/>
    <w:rsid w:val="004148C5"/>
    <w:rsid w:val="00420B50"/>
    <w:rsid w:val="00424D22"/>
    <w:rsid w:val="00426C67"/>
    <w:rsid w:val="004320ED"/>
    <w:rsid w:val="0043442E"/>
    <w:rsid w:val="004530B4"/>
    <w:rsid w:val="0049266A"/>
    <w:rsid w:val="004976BE"/>
    <w:rsid w:val="004A067A"/>
    <w:rsid w:val="004A0848"/>
    <w:rsid w:val="004A5708"/>
    <w:rsid w:val="004B74D6"/>
    <w:rsid w:val="004C1F53"/>
    <w:rsid w:val="004D1B6F"/>
    <w:rsid w:val="004D6A20"/>
    <w:rsid w:val="004E57B1"/>
    <w:rsid w:val="005019C2"/>
    <w:rsid w:val="00507DF8"/>
    <w:rsid w:val="005249EC"/>
    <w:rsid w:val="00531CE9"/>
    <w:rsid w:val="005416FB"/>
    <w:rsid w:val="00551313"/>
    <w:rsid w:val="005709D8"/>
    <w:rsid w:val="00577866"/>
    <w:rsid w:val="00595600"/>
    <w:rsid w:val="00597374"/>
    <w:rsid w:val="005A415E"/>
    <w:rsid w:val="005A6B45"/>
    <w:rsid w:val="005B4D91"/>
    <w:rsid w:val="005B6197"/>
    <w:rsid w:val="005C5969"/>
    <w:rsid w:val="005D6FE7"/>
    <w:rsid w:val="005D7FEB"/>
    <w:rsid w:val="005E2481"/>
    <w:rsid w:val="005E547C"/>
    <w:rsid w:val="005E7E7A"/>
    <w:rsid w:val="00610A93"/>
    <w:rsid w:val="006140F1"/>
    <w:rsid w:val="00625B3C"/>
    <w:rsid w:val="00633257"/>
    <w:rsid w:val="00633ABC"/>
    <w:rsid w:val="00640BD0"/>
    <w:rsid w:val="00642615"/>
    <w:rsid w:val="00653F1F"/>
    <w:rsid w:val="00671358"/>
    <w:rsid w:val="00676C1F"/>
    <w:rsid w:val="0069217F"/>
    <w:rsid w:val="00692B2C"/>
    <w:rsid w:val="0069398D"/>
    <w:rsid w:val="00696714"/>
    <w:rsid w:val="0069709A"/>
    <w:rsid w:val="006A091B"/>
    <w:rsid w:val="006B10D7"/>
    <w:rsid w:val="006B3C82"/>
    <w:rsid w:val="006B5D54"/>
    <w:rsid w:val="006D5F69"/>
    <w:rsid w:val="006E0B0E"/>
    <w:rsid w:val="006E13D1"/>
    <w:rsid w:val="006E2070"/>
    <w:rsid w:val="006E21D9"/>
    <w:rsid w:val="006E3CD8"/>
    <w:rsid w:val="006E51A3"/>
    <w:rsid w:val="006E6747"/>
    <w:rsid w:val="006F2878"/>
    <w:rsid w:val="006F36AB"/>
    <w:rsid w:val="006F5363"/>
    <w:rsid w:val="00701482"/>
    <w:rsid w:val="00703F61"/>
    <w:rsid w:val="00704053"/>
    <w:rsid w:val="0071316D"/>
    <w:rsid w:val="00726C31"/>
    <w:rsid w:val="007405BA"/>
    <w:rsid w:val="00742978"/>
    <w:rsid w:val="00743F1B"/>
    <w:rsid w:val="00745320"/>
    <w:rsid w:val="007457FC"/>
    <w:rsid w:val="00746516"/>
    <w:rsid w:val="00746C25"/>
    <w:rsid w:val="00750F4B"/>
    <w:rsid w:val="00753607"/>
    <w:rsid w:val="00764065"/>
    <w:rsid w:val="007640BD"/>
    <w:rsid w:val="0078441F"/>
    <w:rsid w:val="0078789F"/>
    <w:rsid w:val="00792136"/>
    <w:rsid w:val="00795803"/>
    <w:rsid w:val="007C41BB"/>
    <w:rsid w:val="007C686D"/>
    <w:rsid w:val="007D0284"/>
    <w:rsid w:val="007D076E"/>
    <w:rsid w:val="007E0C91"/>
    <w:rsid w:val="007E2473"/>
    <w:rsid w:val="007E3070"/>
    <w:rsid w:val="007E72E5"/>
    <w:rsid w:val="007F5668"/>
    <w:rsid w:val="00884C29"/>
    <w:rsid w:val="00895D66"/>
    <w:rsid w:val="008A1C08"/>
    <w:rsid w:val="008A1D4D"/>
    <w:rsid w:val="008A35B4"/>
    <w:rsid w:val="008A4C69"/>
    <w:rsid w:val="008A566B"/>
    <w:rsid w:val="008B032F"/>
    <w:rsid w:val="008B7C52"/>
    <w:rsid w:val="008C030C"/>
    <w:rsid w:val="008C1880"/>
    <w:rsid w:val="008C586E"/>
    <w:rsid w:val="008D115E"/>
    <w:rsid w:val="008E1313"/>
    <w:rsid w:val="008E5B73"/>
    <w:rsid w:val="008E7C8F"/>
    <w:rsid w:val="008F0C4D"/>
    <w:rsid w:val="008F7DE9"/>
    <w:rsid w:val="00902CBB"/>
    <w:rsid w:val="00911D98"/>
    <w:rsid w:val="00912AFE"/>
    <w:rsid w:val="009200FF"/>
    <w:rsid w:val="00921D1F"/>
    <w:rsid w:val="0093652A"/>
    <w:rsid w:val="00947B95"/>
    <w:rsid w:val="009563D3"/>
    <w:rsid w:val="0095752E"/>
    <w:rsid w:val="00957FC4"/>
    <w:rsid w:val="009603A9"/>
    <w:rsid w:val="00964D58"/>
    <w:rsid w:val="00975942"/>
    <w:rsid w:val="009919DF"/>
    <w:rsid w:val="009A4B14"/>
    <w:rsid w:val="009B0D43"/>
    <w:rsid w:val="009C5E45"/>
    <w:rsid w:val="009D1BE6"/>
    <w:rsid w:val="009D771B"/>
    <w:rsid w:val="009E6FC6"/>
    <w:rsid w:val="009F4AC6"/>
    <w:rsid w:val="009F6C04"/>
    <w:rsid w:val="00A11BBF"/>
    <w:rsid w:val="00A13D72"/>
    <w:rsid w:val="00A16F6E"/>
    <w:rsid w:val="00A207C4"/>
    <w:rsid w:val="00A23596"/>
    <w:rsid w:val="00A345A4"/>
    <w:rsid w:val="00A53900"/>
    <w:rsid w:val="00A57898"/>
    <w:rsid w:val="00A649D7"/>
    <w:rsid w:val="00A74640"/>
    <w:rsid w:val="00A86AD7"/>
    <w:rsid w:val="00A9334E"/>
    <w:rsid w:val="00AA1BD2"/>
    <w:rsid w:val="00AB28B4"/>
    <w:rsid w:val="00AB2D65"/>
    <w:rsid w:val="00AB398B"/>
    <w:rsid w:val="00AB72F7"/>
    <w:rsid w:val="00AC363E"/>
    <w:rsid w:val="00AD0169"/>
    <w:rsid w:val="00AD197B"/>
    <w:rsid w:val="00AE4B7E"/>
    <w:rsid w:val="00AE5663"/>
    <w:rsid w:val="00AE5B6E"/>
    <w:rsid w:val="00AE685C"/>
    <w:rsid w:val="00AF1F35"/>
    <w:rsid w:val="00AF4FE4"/>
    <w:rsid w:val="00B02F5B"/>
    <w:rsid w:val="00B03984"/>
    <w:rsid w:val="00B15BB9"/>
    <w:rsid w:val="00B2258E"/>
    <w:rsid w:val="00B252E9"/>
    <w:rsid w:val="00B26F8A"/>
    <w:rsid w:val="00B300EA"/>
    <w:rsid w:val="00B30A05"/>
    <w:rsid w:val="00B315B5"/>
    <w:rsid w:val="00B31FF1"/>
    <w:rsid w:val="00B3413C"/>
    <w:rsid w:val="00B35321"/>
    <w:rsid w:val="00B37C0C"/>
    <w:rsid w:val="00B51A67"/>
    <w:rsid w:val="00B56184"/>
    <w:rsid w:val="00B57731"/>
    <w:rsid w:val="00B634E9"/>
    <w:rsid w:val="00B65E9C"/>
    <w:rsid w:val="00B71ECD"/>
    <w:rsid w:val="00B74741"/>
    <w:rsid w:val="00B74BB6"/>
    <w:rsid w:val="00B74D95"/>
    <w:rsid w:val="00B81F64"/>
    <w:rsid w:val="00B874FA"/>
    <w:rsid w:val="00B9228C"/>
    <w:rsid w:val="00B95D21"/>
    <w:rsid w:val="00BA04C8"/>
    <w:rsid w:val="00BA1F01"/>
    <w:rsid w:val="00BB307C"/>
    <w:rsid w:val="00BD0BE2"/>
    <w:rsid w:val="00BD60F7"/>
    <w:rsid w:val="00BD62C2"/>
    <w:rsid w:val="00BE275E"/>
    <w:rsid w:val="00BE6ABF"/>
    <w:rsid w:val="00BF18EC"/>
    <w:rsid w:val="00BF1901"/>
    <w:rsid w:val="00BF3243"/>
    <w:rsid w:val="00C1103E"/>
    <w:rsid w:val="00C15597"/>
    <w:rsid w:val="00C2339A"/>
    <w:rsid w:val="00C24492"/>
    <w:rsid w:val="00C27040"/>
    <w:rsid w:val="00C36E04"/>
    <w:rsid w:val="00C40322"/>
    <w:rsid w:val="00C54780"/>
    <w:rsid w:val="00C55747"/>
    <w:rsid w:val="00C6217D"/>
    <w:rsid w:val="00C66985"/>
    <w:rsid w:val="00C7031C"/>
    <w:rsid w:val="00C808F1"/>
    <w:rsid w:val="00C823C5"/>
    <w:rsid w:val="00C848F9"/>
    <w:rsid w:val="00C9018F"/>
    <w:rsid w:val="00C907D3"/>
    <w:rsid w:val="00C91305"/>
    <w:rsid w:val="00CC4426"/>
    <w:rsid w:val="00CD1DCC"/>
    <w:rsid w:val="00CD21A9"/>
    <w:rsid w:val="00CD43D7"/>
    <w:rsid w:val="00CD7A5E"/>
    <w:rsid w:val="00CF54A2"/>
    <w:rsid w:val="00CF6330"/>
    <w:rsid w:val="00D17484"/>
    <w:rsid w:val="00D23263"/>
    <w:rsid w:val="00D241C2"/>
    <w:rsid w:val="00D329FD"/>
    <w:rsid w:val="00D47AE1"/>
    <w:rsid w:val="00D47BFD"/>
    <w:rsid w:val="00D55015"/>
    <w:rsid w:val="00D60B9A"/>
    <w:rsid w:val="00D62BFC"/>
    <w:rsid w:val="00D71BE0"/>
    <w:rsid w:val="00D843DB"/>
    <w:rsid w:val="00D84444"/>
    <w:rsid w:val="00D87F64"/>
    <w:rsid w:val="00D95DCA"/>
    <w:rsid w:val="00DA6F6B"/>
    <w:rsid w:val="00DB58F0"/>
    <w:rsid w:val="00DC68AA"/>
    <w:rsid w:val="00DD4238"/>
    <w:rsid w:val="00DE0D2A"/>
    <w:rsid w:val="00E01BE7"/>
    <w:rsid w:val="00E01BEE"/>
    <w:rsid w:val="00E03657"/>
    <w:rsid w:val="00E260A9"/>
    <w:rsid w:val="00E27EEE"/>
    <w:rsid w:val="00E472B5"/>
    <w:rsid w:val="00E52F47"/>
    <w:rsid w:val="00E5339F"/>
    <w:rsid w:val="00E77CA8"/>
    <w:rsid w:val="00E847F6"/>
    <w:rsid w:val="00E85961"/>
    <w:rsid w:val="00E9059F"/>
    <w:rsid w:val="00E92D02"/>
    <w:rsid w:val="00EA489A"/>
    <w:rsid w:val="00EC0FC1"/>
    <w:rsid w:val="00EC2D78"/>
    <w:rsid w:val="00EC6155"/>
    <w:rsid w:val="00ED70C3"/>
    <w:rsid w:val="00EF0E5B"/>
    <w:rsid w:val="00EF4170"/>
    <w:rsid w:val="00EF763A"/>
    <w:rsid w:val="00F009A4"/>
    <w:rsid w:val="00F02773"/>
    <w:rsid w:val="00F02B9B"/>
    <w:rsid w:val="00F033CD"/>
    <w:rsid w:val="00F219D3"/>
    <w:rsid w:val="00F32557"/>
    <w:rsid w:val="00F370A0"/>
    <w:rsid w:val="00F44633"/>
    <w:rsid w:val="00F47CA5"/>
    <w:rsid w:val="00F537CE"/>
    <w:rsid w:val="00F54813"/>
    <w:rsid w:val="00F652AC"/>
    <w:rsid w:val="00F65418"/>
    <w:rsid w:val="00F66CED"/>
    <w:rsid w:val="00F74055"/>
    <w:rsid w:val="00F81DB2"/>
    <w:rsid w:val="00F82320"/>
    <w:rsid w:val="00F82683"/>
    <w:rsid w:val="00F83613"/>
    <w:rsid w:val="00F84CB8"/>
    <w:rsid w:val="00F96654"/>
    <w:rsid w:val="00FA0939"/>
    <w:rsid w:val="00FA21A8"/>
    <w:rsid w:val="00FA496B"/>
    <w:rsid w:val="00FB3FFA"/>
    <w:rsid w:val="00FB58A5"/>
    <w:rsid w:val="00FC0168"/>
    <w:rsid w:val="00FC2543"/>
    <w:rsid w:val="00FC42C1"/>
    <w:rsid w:val="00FC7D56"/>
    <w:rsid w:val="00FD6FC2"/>
    <w:rsid w:val="00FE0150"/>
    <w:rsid w:val="00FE1690"/>
    <w:rsid w:val="00FE3327"/>
    <w:rsid w:val="00FE54AA"/>
    <w:rsid w:val="00FE7A3D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17AF"/>
  <w15:docId w15:val="{13327333-8565-45A9-8CFB-F7B661C4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2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7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C8A"/>
  </w:style>
  <w:style w:type="paragraph" w:styleId="Footer">
    <w:name w:val="footer"/>
    <w:basedOn w:val="Normal"/>
    <w:link w:val="FooterChar"/>
    <w:uiPriority w:val="99"/>
    <w:unhideWhenUsed/>
    <w:rsid w:val="002E7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C8A"/>
  </w:style>
  <w:style w:type="paragraph" w:styleId="ListParagraph">
    <w:name w:val="List Paragraph"/>
    <w:basedOn w:val="Normal"/>
    <w:uiPriority w:val="34"/>
    <w:qFormat/>
    <w:rsid w:val="0074297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A49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49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49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D5F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5F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5F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F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F6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5D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D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52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3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D4659-2A6D-4D13-BCA4-FC4CED0DF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and Jo</dc:creator>
  <cp:lastModifiedBy>Paul Eaton</cp:lastModifiedBy>
  <cp:revision>35</cp:revision>
  <cp:lastPrinted>2022-08-06T15:41:00Z</cp:lastPrinted>
  <dcterms:created xsi:type="dcterms:W3CDTF">2022-08-02T17:36:00Z</dcterms:created>
  <dcterms:modified xsi:type="dcterms:W3CDTF">2024-11-11T20:49:00Z</dcterms:modified>
</cp:coreProperties>
</file>