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A8EAC" w14:textId="77777777" w:rsidR="00E707C9" w:rsidRDefault="00E707C9" w:rsidP="00980AEE">
      <w:pPr>
        <w:jc w:val="center"/>
      </w:pPr>
    </w:p>
    <w:p w14:paraId="085D87D4" w14:textId="77777777" w:rsidR="00E707C9" w:rsidRDefault="00E707C9" w:rsidP="00980AEE">
      <w:pPr>
        <w:jc w:val="center"/>
      </w:pPr>
    </w:p>
    <w:p w14:paraId="6DEBCB04" w14:textId="77777777" w:rsidR="00E707C9" w:rsidRDefault="00E707C9" w:rsidP="00980AEE">
      <w:pPr>
        <w:jc w:val="center"/>
      </w:pPr>
    </w:p>
    <w:p w14:paraId="0F01A759" w14:textId="073095B4" w:rsidR="00636A3E" w:rsidRDefault="00636A3E" w:rsidP="00980AEE">
      <w:pPr>
        <w:jc w:val="center"/>
      </w:pPr>
      <w:r>
        <w:rPr>
          <w:noProof/>
        </w:rPr>
        <w:drawing>
          <wp:inline distT="0" distB="0" distL="0" distR="0" wp14:anchorId="0E913906" wp14:editId="2F40EA03">
            <wp:extent cx="6119004" cy="3646968"/>
            <wp:effectExtent l="0" t="0" r="0" b="0"/>
            <wp:docPr id="2" name="Immagine 2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tec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618" cy="36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1A1" w14:textId="77777777" w:rsidR="00D501B1" w:rsidRDefault="00D501B1" w:rsidP="00F65370"/>
    <w:p w14:paraId="07369332" w14:textId="00D84F70" w:rsidR="00D501B1" w:rsidRPr="00E707C9" w:rsidRDefault="00D923A9" w:rsidP="00E707C9">
      <w:pPr>
        <w:pStyle w:val="Titolo"/>
        <w:jc w:val="center"/>
        <w:rPr>
          <w:sz w:val="80"/>
          <w:szCs w:val="80"/>
        </w:rPr>
      </w:pPr>
      <w:r w:rsidRPr="00E707C9">
        <w:rPr>
          <w:rFonts w:hint="cs"/>
          <w:sz w:val="80"/>
          <w:szCs w:val="80"/>
        </w:rPr>
        <w:t>Trasferimento file</w:t>
      </w:r>
      <w:r w:rsidR="00E707C9" w:rsidRPr="00E707C9">
        <w:rPr>
          <w:sz w:val="80"/>
          <w:szCs w:val="80"/>
        </w:rPr>
        <w:t xml:space="preserve"> </w:t>
      </w:r>
      <w:r w:rsidRPr="00E707C9">
        <w:rPr>
          <w:rFonts w:hint="cs"/>
          <w:sz w:val="80"/>
          <w:szCs w:val="80"/>
        </w:rPr>
        <w:t>su</w:t>
      </w:r>
      <w:r w:rsidR="00E707C9" w:rsidRPr="00E707C9">
        <w:rPr>
          <w:sz w:val="80"/>
          <w:szCs w:val="80"/>
        </w:rPr>
        <w:t xml:space="preserve"> </w:t>
      </w:r>
      <w:r w:rsidRPr="00E707C9">
        <w:rPr>
          <w:rFonts w:hint="cs"/>
          <w:sz w:val="80"/>
          <w:szCs w:val="80"/>
        </w:rPr>
        <w:t>UDP</w:t>
      </w:r>
    </w:p>
    <w:p w14:paraId="660ADC18" w14:textId="2C1E975A" w:rsidR="00D923A9" w:rsidRDefault="00D923A9" w:rsidP="00980AEE">
      <w:pPr>
        <w:pStyle w:val="Sottotitolo"/>
        <w:spacing w:before="240"/>
        <w:jc w:val="center"/>
      </w:pPr>
      <w:r>
        <w:t>Ingegneria di Internet e del Web | Settembre 2020</w:t>
      </w:r>
    </w:p>
    <w:p w14:paraId="2CA112F7" w14:textId="3A615B35" w:rsidR="00D923A9" w:rsidRDefault="00D923A9" w:rsidP="00D923A9">
      <w:pPr>
        <w:jc w:val="center"/>
        <w:rPr>
          <w:rFonts w:ascii="Agency FB" w:hAnsi="Agency FB" w:cs="Aharoni"/>
          <w:sz w:val="32"/>
          <w:szCs w:val="32"/>
        </w:rPr>
      </w:pPr>
    </w:p>
    <w:p w14:paraId="29E18AE7" w14:textId="7DC1A8E5" w:rsidR="00980AEE" w:rsidRDefault="00E707C9" w:rsidP="00E707C9">
      <w:pPr>
        <w:spacing w:after="0"/>
        <w:ind w:left="6372"/>
        <w:jc w:val="center"/>
        <w:rPr>
          <w:rStyle w:val="Enfasidelicata"/>
        </w:rPr>
      </w:pPr>
      <w:r>
        <w:rPr>
          <w:rStyle w:val="Enfasidelicata"/>
        </w:rPr>
        <w:t xml:space="preserve">        </w:t>
      </w:r>
      <w:r w:rsidR="00D923A9" w:rsidRPr="00980AEE">
        <w:rPr>
          <w:rStyle w:val="Enfasidelicata"/>
        </w:rPr>
        <w:t xml:space="preserve">Caliandro </w:t>
      </w:r>
      <w:proofErr w:type="spellStart"/>
      <w:r w:rsidR="00D923A9" w:rsidRPr="00980AEE">
        <w:rPr>
          <w:rStyle w:val="Enfasidelicata"/>
        </w:rPr>
        <w:t>Piercir</w:t>
      </w:r>
      <w:r>
        <w:rPr>
          <w:rStyle w:val="Enfasidelicata"/>
        </w:rPr>
        <w:t>o</w:t>
      </w:r>
      <w:proofErr w:type="spellEnd"/>
      <w:r w:rsidR="00980AEE">
        <w:rPr>
          <w:rStyle w:val="Enfasidelicata"/>
        </w:rPr>
        <w:t xml:space="preserve"> </w:t>
      </w:r>
    </w:p>
    <w:p w14:paraId="22D1793F" w14:textId="0172BDA1" w:rsidR="00980AEE" w:rsidRDefault="00D923A9" w:rsidP="00980AEE">
      <w:pPr>
        <w:spacing w:after="0"/>
        <w:jc w:val="right"/>
        <w:rPr>
          <w:rStyle w:val="Enfasidelicata"/>
        </w:rPr>
      </w:pPr>
      <w:r w:rsidRPr="00980AEE">
        <w:rPr>
          <w:rStyle w:val="Enfasidelicata"/>
        </w:rPr>
        <w:t>Falcone</w:t>
      </w:r>
      <w:r w:rsidR="00980AEE">
        <w:rPr>
          <w:rStyle w:val="Enfasidelicata"/>
        </w:rPr>
        <w:t xml:space="preserve"> </w:t>
      </w:r>
      <w:r w:rsidRPr="00980AEE">
        <w:rPr>
          <w:rStyle w:val="Enfasidelicata"/>
        </w:rPr>
        <w:t>Gian Marco</w:t>
      </w:r>
    </w:p>
    <w:p w14:paraId="559505A3" w14:textId="039FC191" w:rsidR="00EB72E5" w:rsidRPr="00980AEE" w:rsidRDefault="00EB72E5" w:rsidP="00E707C9">
      <w:pPr>
        <w:spacing w:after="0"/>
        <w:ind w:left="6372" w:firstLine="708"/>
        <w:jc w:val="center"/>
        <w:rPr>
          <w:rStyle w:val="Enfasidelicata"/>
        </w:rPr>
      </w:pPr>
      <w:proofErr w:type="spellStart"/>
      <w:r w:rsidRPr="00980AEE">
        <w:rPr>
          <w:rStyle w:val="Enfasidelicata"/>
        </w:rPr>
        <w:t>Minut</w:t>
      </w:r>
      <w:proofErr w:type="spellEnd"/>
      <w:r w:rsidRPr="00980AEE">
        <w:rPr>
          <w:rStyle w:val="Enfasidelicata"/>
        </w:rPr>
        <w:t xml:space="preserve"> Robert Adrian</w:t>
      </w:r>
    </w:p>
    <w:p w14:paraId="61D510F1" w14:textId="1A3CE139" w:rsidR="00D16200" w:rsidRDefault="00D16200" w:rsidP="007E0B89">
      <w:pPr>
        <w:autoSpaceDE w:val="0"/>
        <w:autoSpaceDN w:val="0"/>
        <w:adjustRightInd w:val="0"/>
        <w:spacing w:after="0" w:line="240" w:lineRule="auto"/>
      </w:pPr>
    </w:p>
    <w:p w14:paraId="2C990945" w14:textId="06057370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1A2A3B39" w14:textId="612EC1A3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4C569A34" w14:textId="77777777" w:rsidR="00423111" w:rsidRDefault="00423111" w:rsidP="00F65370"/>
    <w:p w14:paraId="5BCB2044" w14:textId="77777777" w:rsidR="00980AEE" w:rsidRDefault="00980AE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688363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1550E4" w14:textId="522B9180" w:rsidR="00E707C9" w:rsidRPr="00E707C9" w:rsidRDefault="002644CE" w:rsidP="00E707C9">
          <w:pPr>
            <w:pStyle w:val="Titolosommario"/>
          </w:pPr>
          <w:r>
            <w:t>Sommario</w:t>
          </w:r>
        </w:p>
        <w:p w14:paraId="4B3C96A7" w14:textId="6EA526CA" w:rsidR="006D2A0F" w:rsidRDefault="002644CE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90276" w:history="1">
            <w:r w:rsidR="006D2A0F" w:rsidRPr="00F13FD1">
              <w:rPr>
                <w:rStyle w:val="Collegamentoipertestuale"/>
                <w:noProof/>
              </w:rPr>
              <w:t>Traccia del progetto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_Toc51090276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3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6E6C5DAE" w14:textId="3999B386" w:rsidR="006D2A0F" w:rsidRDefault="00B2487A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77" w:history="1">
            <w:r w:rsidR="006D2A0F" w:rsidRPr="00F13FD1">
              <w:rPr>
                <w:rStyle w:val="Collegamentoipertestuale"/>
                <w:noProof/>
              </w:rPr>
              <w:t>Funzionalità</w:t>
            </w:r>
            <w:r w:rsidR="006D2A0F" w:rsidRPr="00F13FD1">
              <w:rPr>
                <w:rStyle w:val="Collegamentoipertestuale"/>
                <w:rFonts w:eastAsiaTheme="minorHAnsi"/>
                <w:noProof/>
              </w:rPr>
              <w:t xml:space="preserve"> del server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_Toc51090277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3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E52D452" w14:textId="18C146AE" w:rsidR="006D2A0F" w:rsidRDefault="00B2487A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78" w:history="1">
            <w:r w:rsidR="006D2A0F" w:rsidRPr="00F13FD1">
              <w:rPr>
                <w:rStyle w:val="Collegamentoipertestuale"/>
                <w:rFonts w:eastAsiaTheme="minorHAnsi"/>
                <w:noProof/>
              </w:rPr>
              <w:t>Funzionalità del client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_Toc51090278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3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AA82E38" w14:textId="182B2647" w:rsidR="006D2A0F" w:rsidRDefault="00B2487A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79" w:history="1">
            <w:r w:rsidR="006D2A0F" w:rsidRPr="00F13FD1">
              <w:rPr>
                <w:rStyle w:val="Collegamentoipertestuale"/>
                <w:rFonts w:eastAsiaTheme="minorHAnsi"/>
                <w:noProof/>
              </w:rPr>
              <w:t>Trasmissione affidabile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_Toc51090279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4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010211C9" w14:textId="1C476D41" w:rsidR="006D2A0F" w:rsidRDefault="00B2487A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0" w:history="1">
            <w:r w:rsidR="006D2A0F" w:rsidRPr="00F13FD1">
              <w:rPr>
                <w:rStyle w:val="Collegamentoipertestuale"/>
                <w:noProof/>
              </w:rPr>
              <w:t>Architettura e scelte progettuali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_Toc51090280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5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770EDAA" w14:textId="09BEA3B4" w:rsidR="006D2A0F" w:rsidRDefault="00B2487A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1" w:history="1">
            <w:r w:rsidR="006D2A0F" w:rsidRPr="00F13FD1">
              <w:rPr>
                <w:rStyle w:val="Collegamentoipertestuale"/>
                <w:noProof/>
              </w:rPr>
              <w:t>Server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_Toc51090281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5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25A5B97" w14:textId="5E7509B3" w:rsidR="006D2A0F" w:rsidRDefault="00B2487A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2" w:history="1">
            <w:r w:rsidR="006D2A0F" w:rsidRPr="00F13FD1">
              <w:rPr>
                <w:rStyle w:val="Collegamentoipertestuale"/>
                <w:noProof/>
              </w:rPr>
              <w:t>Implementazione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_Toc51090282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6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6F788413" w14:textId="2491A45B" w:rsidR="006D2A0F" w:rsidRDefault="00B2487A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3" w:history="1">
            <w:r w:rsidR="006D2A0F" w:rsidRPr="00F13FD1">
              <w:rPr>
                <w:rStyle w:val="Collegamentoipertestuale"/>
                <w:noProof/>
              </w:rPr>
              <w:t>Controllo di flusso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_Toc51090283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6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7D6FAD08" w14:textId="79C3E350" w:rsidR="006D2A0F" w:rsidRDefault="00B2487A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4" w:history="1">
            <w:r w:rsidR="006D2A0F" w:rsidRPr="00F13FD1">
              <w:rPr>
                <w:rStyle w:val="Collegamentoipertestuale"/>
                <w:noProof/>
              </w:rPr>
              <w:t>Limitazioni riscontrate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_Toc51090284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8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04E0DE8" w14:textId="3B79E748" w:rsidR="006D2A0F" w:rsidRDefault="00B2487A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5" w:history="1">
            <w:r w:rsidR="006D2A0F" w:rsidRPr="00F13FD1">
              <w:rPr>
                <w:rStyle w:val="Collegamentoipertestuale"/>
                <w:noProof/>
              </w:rPr>
              <w:t>Testing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_Toc51090285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9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0D785CD1" w14:textId="7DB2FB88" w:rsidR="006D2A0F" w:rsidRDefault="00B2487A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6" w:history="1">
            <w:r w:rsidR="006D2A0F" w:rsidRPr="00F13FD1">
              <w:rPr>
                <w:rStyle w:val="Collegamentoipertestuale"/>
                <w:noProof/>
              </w:rPr>
              <w:t>Esempi di funzionamento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_Toc51090286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10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D8D881A" w14:textId="060770D6" w:rsidR="006D2A0F" w:rsidRDefault="00B2487A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7" w:history="1">
            <w:r w:rsidR="006D2A0F" w:rsidRPr="00F13FD1">
              <w:rPr>
                <w:rStyle w:val="Collegamentoipertestuale"/>
                <w:noProof/>
              </w:rPr>
              <w:t>Valutazione delle prestazioni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_Toc51090287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11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19AB46E8" w14:textId="6696F41D" w:rsidR="006D2A0F" w:rsidRDefault="00B2487A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8" w:history="1">
            <w:r w:rsidR="006D2A0F" w:rsidRPr="00F13FD1">
              <w:rPr>
                <w:rStyle w:val="Collegamentoipertestuale"/>
                <w:noProof/>
              </w:rPr>
              <w:t>Al</w:t>
            </w:r>
            <w:r w:rsidR="006D2A0F" w:rsidRPr="00F13FD1">
              <w:rPr>
                <w:rStyle w:val="Collegamentoipertestuale"/>
                <w:rFonts w:ascii="Times New Roman" w:eastAsiaTheme="minorHAnsi" w:hAnsi="Times New Roman" w:cs="Times New Roman"/>
                <w:noProof/>
              </w:rPr>
              <w:t xml:space="preserve"> </w:t>
            </w:r>
            <w:r w:rsidR="006D2A0F" w:rsidRPr="00F13FD1">
              <w:rPr>
                <w:rStyle w:val="Collegamentoipertestuale"/>
                <w:noProof/>
              </w:rPr>
              <w:t>variare della dimensione della finestra di spedizione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_Toc51090288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11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ACBF69D" w14:textId="0958C813" w:rsidR="006D2A0F" w:rsidRDefault="00B2487A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89" w:history="1">
            <w:r w:rsidR="006D2A0F" w:rsidRPr="00F13FD1">
              <w:rPr>
                <w:rStyle w:val="Collegamentoipertestuale"/>
                <w:noProof/>
              </w:rPr>
              <w:t>Al variare della probabilità di perdita dei messaggi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_Toc51090289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11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5DC0D80C" w14:textId="5A8CCBE6" w:rsidR="006D2A0F" w:rsidRDefault="00B2487A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0" w:history="1">
            <w:r w:rsidR="006D2A0F" w:rsidRPr="00F13FD1">
              <w:rPr>
                <w:rStyle w:val="Collegamentoipertestuale"/>
                <w:noProof/>
              </w:rPr>
              <w:t>Al variare della durata del timeout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_Toc51090290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11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A2D3D98" w14:textId="01DF174E" w:rsidR="006D2A0F" w:rsidRDefault="00B2487A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1" w:history="1">
            <w:r w:rsidR="006D2A0F" w:rsidRPr="00F13FD1">
              <w:rPr>
                <w:rStyle w:val="Collegamentoipertestuale"/>
                <w:noProof/>
              </w:rPr>
              <w:t>Manuale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_Toc51090291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12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44A0C603" w14:textId="67AA1A0D" w:rsidR="006D2A0F" w:rsidRDefault="00B2487A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2" w:history="1">
            <w:r w:rsidR="006D2A0F" w:rsidRPr="00F13FD1">
              <w:rPr>
                <w:rStyle w:val="Collegamentoipertestuale"/>
                <w:noProof/>
              </w:rPr>
              <w:t>Installazione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_Toc51090292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12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66D93A1A" w14:textId="07112C5C" w:rsidR="006D2A0F" w:rsidRDefault="00B2487A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3" w:history="1">
            <w:r w:rsidR="006D2A0F" w:rsidRPr="00F13FD1">
              <w:rPr>
                <w:rStyle w:val="Collegamentoipertestuale"/>
                <w:noProof/>
              </w:rPr>
              <w:t>Configurazione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_Toc51090293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12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3696EF8E" w14:textId="70F7182C" w:rsidR="006D2A0F" w:rsidRDefault="00B2487A">
          <w:pPr>
            <w:pStyle w:val="Sommario2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51090294" w:history="1">
            <w:r w:rsidR="006D2A0F" w:rsidRPr="00F13FD1">
              <w:rPr>
                <w:rStyle w:val="Collegamentoipertestuale"/>
                <w:noProof/>
              </w:rPr>
              <w:t>Esecuzione</w:t>
            </w:r>
            <w:r w:rsidR="006D2A0F">
              <w:rPr>
                <w:noProof/>
                <w:webHidden/>
              </w:rPr>
              <w:tab/>
            </w:r>
            <w:r w:rsidR="006D2A0F">
              <w:rPr>
                <w:noProof/>
                <w:webHidden/>
              </w:rPr>
              <w:fldChar w:fldCharType="begin"/>
            </w:r>
            <w:r w:rsidR="006D2A0F">
              <w:rPr>
                <w:noProof/>
                <w:webHidden/>
              </w:rPr>
              <w:instrText xml:space="preserve"> PAGEREF _Toc51090294 \h </w:instrText>
            </w:r>
            <w:r w:rsidR="006D2A0F">
              <w:rPr>
                <w:noProof/>
                <w:webHidden/>
              </w:rPr>
            </w:r>
            <w:r w:rsidR="006D2A0F">
              <w:rPr>
                <w:noProof/>
                <w:webHidden/>
              </w:rPr>
              <w:fldChar w:fldCharType="separate"/>
            </w:r>
            <w:r w:rsidR="00E707C9">
              <w:rPr>
                <w:noProof/>
                <w:webHidden/>
              </w:rPr>
              <w:t>12</w:t>
            </w:r>
            <w:r w:rsidR="006D2A0F">
              <w:rPr>
                <w:noProof/>
                <w:webHidden/>
              </w:rPr>
              <w:fldChar w:fldCharType="end"/>
            </w:r>
          </w:hyperlink>
        </w:p>
        <w:p w14:paraId="37E2CD36" w14:textId="5770FAF1" w:rsidR="002644CE" w:rsidRDefault="002644CE">
          <w:r>
            <w:rPr>
              <w:b/>
              <w:bCs/>
            </w:rPr>
            <w:fldChar w:fldCharType="end"/>
          </w:r>
        </w:p>
      </w:sdtContent>
    </w:sdt>
    <w:p w14:paraId="3EE558EC" w14:textId="77777777" w:rsidR="00231AB4" w:rsidRDefault="00231AB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1A22D2" w14:textId="2BDC563E" w:rsidR="007E0B89" w:rsidRPr="00AB2E81" w:rsidRDefault="00AB2E81" w:rsidP="00231AB4">
      <w:pPr>
        <w:pStyle w:val="Titolo1"/>
      </w:pPr>
      <w:bookmarkStart w:id="0" w:name="_Toc51090276"/>
      <w:r w:rsidRPr="00AB2E81">
        <w:lastRenderedPageBreak/>
        <w:t>Traccia del progetto</w:t>
      </w:r>
      <w:bookmarkEnd w:id="0"/>
    </w:p>
    <w:p w14:paraId="302CDD34" w14:textId="77777777" w:rsidR="007E0B89" w:rsidRPr="00DE1522" w:rsidRDefault="007E0B89" w:rsidP="00AB2E81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86AA1A0" w14:textId="75920EB2" w:rsid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 xml:space="preserve">Lo scopo de progetto è quello di progettare </w:t>
      </w:r>
      <w:proofErr w:type="spellStart"/>
      <w:r w:rsidRPr="00AB2E81">
        <w:rPr>
          <w:rFonts w:eastAsiaTheme="minorHAnsi"/>
        </w:rPr>
        <w:t>ed</w:t>
      </w:r>
      <w:proofErr w:type="spellEnd"/>
      <w:r w:rsidRPr="00AB2E81">
        <w:rPr>
          <w:rFonts w:eastAsiaTheme="minorHAnsi"/>
        </w:rPr>
        <w:t xml:space="preserve"> implementare in linguaggio C usando l’API del </w:t>
      </w:r>
      <w:proofErr w:type="spellStart"/>
      <w:r w:rsidRPr="00AB2E81">
        <w:rPr>
          <w:rFonts w:eastAsiaTheme="minorHAnsi"/>
        </w:rPr>
        <w:t>socket</w:t>
      </w:r>
      <w:proofErr w:type="spellEnd"/>
      <w:r w:rsidRPr="00AB2E81">
        <w:rPr>
          <w:rFonts w:eastAsiaTheme="minorHAnsi"/>
        </w:rPr>
        <w:t xml:space="preserve"> di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 xml:space="preserve">Berkeley un’applicazione </w:t>
      </w:r>
      <w:proofErr w:type="spellStart"/>
      <w:r w:rsidRPr="00AB2E81">
        <w:rPr>
          <w:rFonts w:eastAsiaTheme="minorHAnsi"/>
        </w:rPr>
        <w:t>client-server</w:t>
      </w:r>
      <w:proofErr w:type="spellEnd"/>
      <w:r w:rsidRPr="00AB2E81">
        <w:rPr>
          <w:rFonts w:eastAsiaTheme="minorHAnsi"/>
        </w:rPr>
        <w:t xml:space="preserve"> per il trasferimento di file che impieghi il servizio di rete senza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connessione (</w:t>
      </w:r>
      <w:proofErr w:type="spellStart"/>
      <w:r w:rsidRPr="00AB2E81">
        <w:rPr>
          <w:rFonts w:eastAsiaTheme="minorHAnsi"/>
        </w:rPr>
        <w:t>socket</w:t>
      </w:r>
      <w:proofErr w:type="spellEnd"/>
      <w:r w:rsidRPr="00AB2E81">
        <w:rPr>
          <w:rFonts w:eastAsiaTheme="minorHAnsi"/>
        </w:rPr>
        <w:t xml:space="preserve"> tipo SOCK_DGRAM, ovvero UDP come protocollo di strato di trasporto).</w:t>
      </w:r>
    </w:p>
    <w:p w14:paraId="43D20656" w14:textId="57A709C8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Il software deve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permettere:</w:t>
      </w:r>
    </w:p>
    <w:p w14:paraId="6B49FB57" w14:textId="708FC131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 xml:space="preserve">Connessione </w:t>
      </w:r>
      <w:proofErr w:type="spellStart"/>
      <w:r w:rsidRPr="00837CCD">
        <w:rPr>
          <w:rFonts w:eastAsiaTheme="minorHAnsi"/>
        </w:rPr>
        <w:t>client-server</w:t>
      </w:r>
      <w:proofErr w:type="spellEnd"/>
      <w:r w:rsidRPr="00837CCD">
        <w:rPr>
          <w:rFonts w:eastAsiaTheme="minorHAnsi"/>
        </w:rPr>
        <w:t xml:space="preserve"> senza autenticazione;</w:t>
      </w:r>
    </w:p>
    <w:p w14:paraId="103C1A3E" w14:textId="74A954F8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La visualizzazione sul client dei file disponibili sul server (comando list);</w:t>
      </w:r>
    </w:p>
    <w:p w14:paraId="6CC763B5" w14:textId="33EC6928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 xml:space="preserve">Il download di un file dal server (comando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>);</w:t>
      </w:r>
    </w:p>
    <w:p w14:paraId="384916E2" w14:textId="6104A43E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L’upload di un file sul server (comando put);</w:t>
      </w:r>
    </w:p>
    <w:p w14:paraId="66FFA6F4" w14:textId="3607C1FA" w:rsidR="00AB2E81" w:rsidRPr="00837CCD" w:rsidRDefault="00AB2E81" w:rsidP="00837CCD">
      <w:pPr>
        <w:pStyle w:val="Paragrafoelenco"/>
        <w:numPr>
          <w:ilvl w:val="0"/>
          <w:numId w:val="9"/>
        </w:numPr>
        <w:rPr>
          <w:rFonts w:eastAsiaTheme="minorHAnsi"/>
        </w:rPr>
      </w:pPr>
      <w:r w:rsidRPr="00837CCD">
        <w:rPr>
          <w:rFonts w:eastAsiaTheme="minorHAnsi"/>
        </w:rPr>
        <w:t>Il trasferimento file in modo affidabile.</w:t>
      </w:r>
    </w:p>
    <w:p w14:paraId="4AB999F7" w14:textId="79085C71" w:rsidR="00AB2E81" w:rsidRPr="00AB2E81" w:rsidRDefault="00AB2E81" w:rsidP="00980AEE">
      <w:pPr>
        <w:rPr>
          <w:rFonts w:eastAsiaTheme="minorHAnsi"/>
        </w:rPr>
      </w:pPr>
      <w:r w:rsidRPr="00AB2E81">
        <w:rPr>
          <w:rFonts w:eastAsiaTheme="minorHAnsi"/>
        </w:rPr>
        <w:t>La comunicazione tra client e server deve avvenire tramite un opportuno protocollo. Il protocollo di</w:t>
      </w:r>
      <w:r>
        <w:rPr>
          <w:rFonts w:eastAsiaTheme="minorHAnsi"/>
        </w:rPr>
        <w:t xml:space="preserve"> </w:t>
      </w:r>
      <w:r w:rsidRPr="00AB2E81">
        <w:rPr>
          <w:rFonts w:eastAsiaTheme="minorHAnsi"/>
        </w:rPr>
        <w:t>comunicazione deve prevedere lo scambio di due tipi di messaggi:</w:t>
      </w:r>
    </w:p>
    <w:p w14:paraId="4D5468D4" w14:textId="77777777" w:rsidR="00AB2E81" w:rsidRPr="00837CCD" w:rsidRDefault="00AB2E81" w:rsidP="00837CCD">
      <w:pPr>
        <w:pStyle w:val="Paragrafoelenco"/>
        <w:numPr>
          <w:ilvl w:val="0"/>
          <w:numId w:val="8"/>
        </w:numPr>
        <w:rPr>
          <w:rFonts w:eastAsiaTheme="minorHAnsi"/>
        </w:rPr>
      </w:pPr>
      <w:r w:rsidRPr="00837CCD">
        <w:rPr>
          <w:rFonts w:eastAsiaTheme="minorHAnsi"/>
        </w:rPr>
        <w:t>messaggi di comando: vengono inviati dal client al server per richiedere l’esecuzione delle diverse operazioni;</w:t>
      </w:r>
    </w:p>
    <w:p w14:paraId="3A466D86" w14:textId="77777777" w:rsidR="00AB2E81" w:rsidRPr="00837CCD" w:rsidRDefault="00AB2E81" w:rsidP="00837CCD">
      <w:pPr>
        <w:pStyle w:val="Paragrafoelenco"/>
        <w:numPr>
          <w:ilvl w:val="0"/>
          <w:numId w:val="8"/>
        </w:numPr>
        <w:rPr>
          <w:rFonts w:eastAsiaTheme="minorHAnsi"/>
        </w:rPr>
      </w:pPr>
      <w:r w:rsidRPr="00837CCD">
        <w:rPr>
          <w:rFonts w:eastAsiaTheme="minorHAnsi"/>
        </w:rPr>
        <w:t>messaggi di risposta: vengono inviati dal server al client in risposta ad un comando con l’esito dell’operazione.</w:t>
      </w:r>
    </w:p>
    <w:p w14:paraId="3AE485B9" w14:textId="77777777" w:rsidR="00AB2E81" w:rsidRPr="00E707C9" w:rsidRDefault="00AB2E81" w:rsidP="00980AEE">
      <w:pPr>
        <w:pStyle w:val="Titolo2"/>
        <w:rPr>
          <w:rFonts w:eastAsiaTheme="minorHAnsi"/>
          <w:sz w:val="32"/>
          <w:szCs w:val="32"/>
        </w:rPr>
      </w:pPr>
      <w:bookmarkStart w:id="1" w:name="_Toc51090277"/>
      <w:r w:rsidRPr="00E707C9">
        <w:rPr>
          <w:sz w:val="32"/>
          <w:szCs w:val="32"/>
        </w:rPr>
        <w:t>Funzionalità</w:t>
      </w:r>
      <w:r w:rsidRPr="00E707C9">
        <w:rPr>
          <w:rFonts w:eastAsiaTheme="minorHAnsi"/>
          <w:sz w:val="32"/>
          <w:szCs w:val="32"/>
        </w:rPr>
        <w:t xml:space="preserve"> del server</w:t>
      </w:r>
      <w:bookmarkEnd w:id="1"/>
    </w:p>
    <w:p w14:paraId="6BEACE17" w14:textId="77777777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Il server, di tipo concorrente, deve fornire le seguenti funzionalità:</w:t>
      </w:r>
    </w:p>
    <w:p w14:paraId="25FB4469" w14:textId="61FF2A09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>L’invio del messaggio di risposta al comando list al client richiedente; il messaggio di risposta contiene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 xml:space="preserve">la </w:t>
      </w:r>
      <w:proofErr w:type="spellStart"/>
      <w:r w:rsidRPr="00837CCD">
        <w:rPr>
          <w:rFonts w:eastAsiaTheme="minorHAnsi"/>
        </w:rPr>
        <w:t>filelist</w:t>
      </w:r>
      <w:proofErr w:type="spellEnd"/>
      <w:r w:rsidRPr="00837CCD">
        <w:rPr>
          <w:rFonts w:eastAsiaTheme="minorHAnsi"/>
        </w:rPr>
        <w:t>, ovvero la lista dei nomi dei file disponibili per la condivisione;</w:t>
      </w:r>
    </w:p>
    <w:p w14:paraId="3C893B45" w14:textId="77084C2D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 xml:space="preserve">L’invio del messaggio di risposta al comando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 xml:space="preserve"> contenente il file richiesto, se presente, od un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opportuno messaggio di errore;</w:t>
      </w:r>
    </w:p>
    <w:p w14:paraId="4129F788" w14:textId="20D29574" w:rsidR="00AB2E81" w:rsidRPr="00837CCD" w:rsidRDefault="00AB2E81" w:rsidP="00837CCD">
      <w:pPr>
        <w:pStyle w:val="Paragrafoelenco"/>
        <w:numPr>
          <w:ilvl w:val="0"/>
          <w:numId w:val="7"/>
        </w:numPr>
        <w:rPr>
          <w:rFonts w:eastAsiaTheme="minorHAnsi"/>
        </w:rPr>
      </w:pPr>
      <w:r w:rsidRPr="00837CCD">
        <w:rPr>
          <w:rFonts w:eastAsiaTheme="minorHAnsi"/>
        </w:rPr>
        <w:t>La ricezione di un messaggio put contenente il file da caricare sul server e l’invio di un messaggio di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risposta con l’esito dell’operazione.</w:t>
      </w:r>
    </w:p>
    <w:p w14:paraId="0209EEE8" w14:textId="77777777" w:rsidR="00AB2E81" w:rsidRPr="00E707C9" w:rsidRDefault="00AB2E81" w:rsidP="00837CCD">
      <w:pPr>
        <w:pStyle w:val="Titolo2"/>
        <w:rPr>
          <w:rFonts w:eastAsiaTheme="minorHAnsi"/>
          <w:sz w:val="32"/>
          <w:szCs w:val="32"/>
        </w:rPr>
      </w:pPr>
      <w:bookmarkStart w:id="2" w:name="_Toc51090278"/>
      <w:r w:rsidRPr="00E707C9">
        <w:rPr>
          <w:rFonts w:eastAsiaTheme="minorHAnsi"/>
          <w:sz w:val="32"/>
          <w:szCs w:val="32"/>
        </w:rPr>
        <w:t>Funzionalità del client</w:t>
      </w:r>
      <w:bookmarkEnd w:id="2"/>
    </w:p>
    <w:p w14:paraId="521EED3B" w14:textId="38D5F576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 xml:space="preserve">I client, di tipo concorrente, </w:t>
      </w:r>
      <w:r w:rsidR="00DE1522" w:rsidRPr="00AB2E81">
        <w:rPr>
          <w:rFonts w:eastAsiaTheme="minorHAnsi"/>
        </w:rPr>
        <w:t>devono fornire</w:t>
      </w:r>
      <w:r w:rsidRPr="00AB2E81">
        <w:rPr>
          <w:rFonts w:eastAsiaTheme="minorHAnsi"/>
        </w:rPr>
        <w:t xml:space="preserve"> le seguenti funzionalità:</w:t>
      </w:r>
    </w:p>
    <w:p w14:paraId="077FDE0F" w14:textId="2A68028B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>L’invio del messaggio list per richiedere la lista dei nomi dei file disponibili;</w:t>
      </w:r>
    </w:p>
    <w:p w14:paraId="4F76A5F6" w14:textId="088A05B6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 xml:space="preserve">L’invio del messaggio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 xml:space="preserve"> per ottenere un file</w:t>
      </w:r>
    </w:p>
    <w:p w14:paraId="57155419" w14:textId="3E62E73C" w:rsidR="007E0B89" w:rsidRPr="00DE1522" w:rsidRDefault="00AB2E81" w:rsidP="00837CCD">
      <w:pPr>
        <w:pStyle w:val="Paragrafoelenco"/>
        <w:numPr>
          <w:ilvl w:val="0"/>
          <w:numId w:val="6"/>
        </w:numPr>
      </w:pPr>
      <w:r w:rsidRPr="00837CCD">
        <w:rPr>
          <w:rFonts w:eastAsiaTheme="minorHAnsi"/>
        </w:rPr>
        <w:t xml:space="preserve">La ricezione di un file richiesta tramite il messaggio di </w:t>
      </w:r>
      <w:proofErr w:type="spellStart"/>
      <w:r w:rsidRPr="00837CCD">
        <w:rPr>
          <w:rFonts w:eastAsiaTheme="minorHAnsi"/>
        </w:rPr>
        <w:t>get</w:t>
      </w:r>
      <w:proofErr w:type="spellEnd"/>
      <w:r w:rsidRPr="00837CCD">
        <w:rPr>
          <w:rFonts w:eastAsiaTheme="minorHAnsi"/>
        </w:rPr>
        <w:t xml:space="preserve"> o la gestione dell’eventuale errore</w:t>
      </w:r>
    </w:p>
    <w:p w14:paraId="2BD28069" w14:textId="293BDD81" w:rsidR="00AB2E81" w:rsidRPr="00837CCD" w:rsidRDefault="00AB2E81" w:rsidP="00837CCD">
      <w:pPr>
        <w:pStyle w:val="Paragrafoelenco"/>
        <w:numPr>
          <w:ilvl w:val="0"/>
          <w:numId w:val="6"/>
        </w:numPr>
        <w:rPr>
          <w:rFonts w:eastAsiaTheme="minorHAnsi"/>
        </w:rPr>
      </w:pPr>
      <w:r w:rsidRPr="00837CCD">
        <w:rPr>
          <w:rFonts w:eastAsiaTheme="minorHAnsi"/>
        </w:rPr>
        <w:t>L’invio del messaggio put per effettuare l’upload di un file sul server e la ricezione del messaggio di</w:t>
      </w:r>
      <w:r w:rsidR="00DE1522" w:rsidRPr="00837CCD">
        <w:rPr>
          <w:rFonts w:eastAsiaTheme="minorHAnsi"/>
        </w:rPr>
        <w:t xml:space="preserve"> </w:t>
      </w:r>
      <w:r w:rsidRPr="00837CCD">
        <w:rPr>
          <w:rFonts w:eastAsiaTheme="minorHAnsi"/>
        </w:rPr>
        <w:t>risposta con l’esito dell’operazione.</w:t>
      </w:r>
    </w:p>
    <w:p w14:paraId="4594F756" w14:textId="77777777" w:rsidR="00AB2E81" w:rsidRPr="00E707C9" w:rsidRDefault="00AB2E81" w:rsidP="00837CCD">
      <w:pPr>
        <w:pStyle w:val="Titolo2"/>
        <w:rPr>
          <w:rFonts w:eastAsiaTheme="minorHAnsi"/>
          <w:sz w:val="32"/>
          <w:szCs w:val="32"/>
        </w:rPr>
      </w:pPr>
      <w:bookmarkStart w:id="3" w:name="_Toc51090279"/>
      <w:r w:rsidRPr="00E707C9">
        <w:rPr>
          <w:rFonts w:eastAsiaTheme="minorHAnsi"/>
          <w:sz w:val="32"/>
          <w:szCs w:val="32"/>
        </w:rPr>
        <w:lastRenderedPageBreak/>
        <w:t>Trasmissione affidabile</w:t>
      </w:r>
      <w:bookmarkEnd w:id="3"/>
    </w:p>
    <w:p w14:paraId="316B8F84" w14:textId="65582FD7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Lo scambio di messaggi avviene usando un servizio di comunicazione non affidabile. Al fine di garantire la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corretta spedizione/ricezione dei messaggi e dei file sia i client che il server implementano a livello applicativo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 xml:space="preserve">il protocollo di comunicazione affidabile di TCP con dimensione della finestra di spedizione fissa N (cfr. </w:t>
      </w:r>
      <w:proofErr w:type="spellStart"/>
      <w:r w:rsidRPr="00AB2E81">
        <w:rPr>
          <w:rFonts w:eastAsiaTheme="minorHAnsi"/>
        </w:rPr>
        <w:t>Kurose</w:t>
      </w:r>
      <w:proofErr w:type="spellEnd"/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&amp; Ross “Reti di Calcolatori e Internet”, 7° Edizione).</w:t>
      </w:r>
    </w:p>
    <w:p w14:paraId="3A6F3914" w14:textId="77777777" w:rsidR="00DE1522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Per simulare la perdita dei messaggi in rete (evento alquanto improbabile in una rete locale per non parlare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 xml:space="preserve">di quando client e server sono eseguiti sullo stesso </w:t>
      </w:r>
      <w:proofErr w:type="spellStart"/>
      <w:r w:rsidRPr="00AB2E81">
        <w:rPr>
          <w:rFonts w:eastAsiaTheme="minorHAnsi"/>
        </w:rPr>
        <w:t>host</w:t>
      </w:r>
      <w:proofErr w:type="spellEnd"/>
      <w:r w:rsidRPr="00AB2E81">
        <w:rPr>
          <w:rFonts w:eastAsiaTheme="minorHAnsi"/>
        </w:rPr>
        <w:t>), si assume che ogni messaggio sia scartato dal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mittente con probabilità p.</w:t>
      </w:r>
    </w:p>
    <w:p w14:paraId="7D109DF0" w14:textId="137296C8" w:rsidR="00AB2E81" w:rsidRPr="00AB2E81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La dimensione della finestra di spedizione N, la probabilità di perdita dei messaggi p sono configurabili ed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uguali per tutti i processi</w:t>
      </w:r>
      <w:r w:rsidR="00DE1522">
        <w:rPr>
          <w:rFonts w:eastAsiaTheme="minorHAnsi"/>
        </w:rPr>
        <w:t xml:space="preserve">. </w:t>
      </w:r>
      <w:r w:rsidRPr="00AB2E81">
        <w:rPr>
          <w:rFonts w:eastAsiaTheme="minorHAnsi"/>
        </w:rPr>
        <w:t>I client ed il server devono essere eseguiti nello spazio utente senza richiedere privilegi di root. Il server deve</w:t>
      </w:r>
      <w:r w:rsidR="00DE1522">
        <w:rPr>
          <w:rFonts w:eastAsiaTheme="minorHAnsi"/>
        </w:rPr>
        <w:t xml:space="preserve"> </w:t>
      </w:r>
      <w:r w:rsidRPr="00AB2E81">
        <w:rPr>
          <w:rFonts w:eastAsiaTheme="minorHAnsi"/>
        </w:rPr>
        <w:t>essere in ascolto su una porta di default (configurabile).</w:t>
      </w:r>
    </w:p>
    <w:p w14:paraId="6AC72034" w14:textId="788FF1E9" w:rsidR="00837CCD" w:rsidRDefault="00AB2E81" w:rsidP="00837CCD">
      <w:pPr>
        <w:rPr>
          <w:rFonts w:eastAsiaTheme="minorHAnsi"/>
        </w:rPr>
      </w:pPr>
      <w:r w:rsidRPr="00AB2E81">
        <w:rPr>
          <w:rFonts w:eastAsiaTheme="minorHAnsi"/>
        </w:rPr>
        <w:t>Opzionale: Implementare anche il controllo di flusso e il controllo di congestione.</w:t>
      </w:r>
    </w:p>
    <w:p w14:paraId="4939853F" w14:textId="77777777" w:rsidR="001E226B" w:rsidRDefault="001E226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54DFF2B6" w14:textId="402ED4A1" w:rsidR="00E707C9" w:rsidRPr="00E707C9" w:rsidRDefault="002644CE" w:rsidP="00E707C9">
      <w:pPr>
        <w:pStyle w:val="Titolo1"/>
      </w:pPr>
      <w:bookmarkStart w:id="4" w:name="_Toc51090280"/>
      <w:r>
        <w:lastRenderedPageBreak/>
        <w:t>Architettura e scelte progettuali</w:t>
      </w:r>
      <w:bookmarkStart w:id="5" w:name="_Toc51090281"/>
      <w:bookmarkEnd w:id="4"/>
    </w:p>
    <w:p w14:paraId="31CF534D" w14:textId="6640894B" w:rsidR="002644CE" w:rsidRPr="00E707C9" w:rsidRDefault="002644CE" w:rsidP="002644CE">
      <w:pPr>
        <w:pStyle w:val="Titolo2"/>
        <w:rPr>
          <w:sz w:val="32"/>
          <w:szCs w:val="32"/>
        </w:rPr>
      </w:pPr>
      <w:r w:rsidRPr="00E707C9">
        <w:rPr>
          <w:sz w:val="32"/>
          <w:szCs w:val="32"/>
        </w:rPr>
        <w:t>Server</w:t>
      </w:r>
      <w:bookmarkEnd w:id="5"/>
    </w:p>
    <w:p w14:paraId="0858EE2C" w14:textId="40F3AAAF" w:rsidR="001E226B" w:rsidRPr="001E226B" w:rsidRDefault="001E226B" w:rsidP="001E226B">
      <w:pPr>
        <w:jc w:val="left"/>
      </w:pPr>
      <w:r w:rsidRPr="001E226B">
        <w:t>Riguardo l'implementazione del server</w:t>
      </w:r>
      <w:r w:rsidR="000906FD">
        <w:t>, naturalmente di tipo concorrenziale,</w:t>
      </w:r>
      <w:r w:rsidRPr="001E226B">
        <w:t xml:space="preserve"> abbiamo deciso di attuare una soluzione ibrida basata sia sui processi che sui </w:t>
      </w:r>
      <w:proofErr w:type="spellStart"/>
      <w:r w:rsidRPr="001E226B">
        <w:t>thread</w:t>
      </w:r>
      <w:proofErr w:type="spellEnd"/>
      <w:r w:rsidRPr="001E226B">
        <w:t>, così da sfruttare i vantaggi di entrambe le tecnologie.</w:t>
      </w:r>
    </w:p>
    <w:p w14:paraId="56B5B3F9" w14:textId="77777777" w:rsidR="001E226B" w:rsidRPr="001E226B" w:rsidRDefault="001E226B" w:rsidP="001E226B">
      <w:pPr>
        <w:jc w:val="left"/>
      </w:pPr>
      <w:r w:rsidRPr="001E226B">
        <w:t>L’utilizzo di processi ha reso il server più robusto, in quanto un eventuale crash in un determinato processo non comporterebbe danni per gli altri che potrebbero continuare a funzionare senza problemi.</w:t>
      </w:r>
    </w:p>
    <w:p w14:paraId="13C634D2" w14:textId="42403425" w:rsidR="001E226B" w:rsidRPr="001E226B" w:rsidRDefault="001E226B" w:rsidP="001E226B">
      <w:pPr>
        <w:jc w:val="left"/>
      </w:pPr>
      <w:r w:rsidRPr="001E226B">
        <w:t xml:space="preserve">Per alleggerire il carico di lavoro che il server avrebbe dovuto eseguire nel gestire una nuova richiesta di connessione abbiamo implementato il </w:t>
      </w:r>
      <w:proofErr w:type="spellStart"/>
      <w:r w:rsidRPr="001E226B">
        <w:t>pre-forking</w:t>
      </w:r>
      <w:proofErr w:type="spellEnd"/>
      <w:r w:rsidRPr="001E226B">
        <w:t xml:space="preserve">, istanziando un numero fisso di processi all'avvio. In questo modo siamo riusciti a limitare l’overhead dovuto alla chiamata della funzione </w:t>
      </w:r>
      <w:proofErr w:type="spellStart"/>
      <w:r w:rsidRPr="00E707C9">
        <w:rPr>
          <w:i/>
          <w:iCs/>
        </w:rPr>
        <w:t>fork</w:t>
      </w:r>
      <w:proofErr w:type="spellEnd"/>
      <w:r w:rsidRPr="001E226B">
        <w:t xml:space="preserve">, cosa che avrebbe altrimenti rallentato il </w:t>
      </w:r>
      <w:proofErr w:type="spellStart"/>
      <w:r w:rsidRPr="001E226B">
        <w:t>three</w:t>
      </w:r>
      <w:proofErr w:type="spellEnd"/>
      <w:r w:rsidRPr="001E226B">
        <w:t xml:space="preserve">-way </w:t>
      </w:r>
      <w:proofErr w:type="spellStart"/>
      <w:r w:rsidRPr="001E226B">
        <w:t>handshake</w:t>
      </w:r>
      <w:proofErr w:type="spellEnd"/>
      <w:r w:rsidRPr="001E226B">
        <w:t xml:space="preserve"> iniziale.</w:t>
      </w:r>
    </w:p>
    <w:p w14:paraId="35E51C34" w14:textId="17096EED" w:rsidR="001E226B" w:rsidRPr="001E226B" w:rsidRDefault="001E226B" w:rsidP="001E226B">
      <w:pPr>
        <w:jc w:val="left"/>
      </w:pPr>
      <w:r w:rsidRPr="001E226B">
        <w:t xml:space="preserve">Per far sì che ogni richiesta venga gestita da un diverso processo è stata creata nel processo padre una </w:t>
      </w:r>
      <w:proofErr w:type="spellStart"/>
      <w:r w:rsidRPr="001E226B">
        <w:t>socket</w:t>
      </w:r>
      <w:proofErr w:type="spellEnd"/>
      <w:r w:rsidRPr="001E226B">
        <w:t xml:space="preserve"> di ascolto principale.  Grazie all’utilizzo della funzione </w:t>
      </w:r>
      <w:proofErr w:type="spellStart"/>
      <w:r w:rsidRPr="00E707C9">
        <w:rPr>
          <w:i/>
          <w:iCs/>
        </w:rPr>
        <w:t>select</w:t>
      </w:r>
      <w:proofErr w:type="spellEnd"/>
      <w:r w:rsidRPr="001E226B">
        <w:t>, il processo padre può accorgersi dell’arrivo di nuove connession</w:t>
      </w:r>
      <w:r w:rsidR="00AD1C05">
        <w:t>i</w:t>
      </w:r>
      <w:r w:rsidRPr="001E226B">
        <w:t xml:space="preserve"> e avvisare, con un segnale, un ben determinato processo figlio che sarà incaricato di gestirla.</w:t>
      </w:r>
    </w:p>
    <w:p w14:paraId="3177CE68" w14:textId="685E3FF1" w:rsidR="001E226B" w:rsidRDefault="001E226B" w:rsidP="001E226B">
      <w:pPr>
        <w:jc w:val="left"/>
      </w:pPr>
      <w:r w:rsidRPr="001E226B">
        <w:t xml:space="preserve">A questo punto il processo figlio crea un nuovo </w:t>
      </w:r>
      <w:proofErr w:type="spellStart"/>
      <w:r w:rsidRPr="001E226B">
        <w:t>thread</w:t>
      </w:r>
      <w:proofErr w:type="spellEnd"/>
      <w:r w:rsidRPr="001E226B">
        <w:t xml:space="preserve"> incaricato di mantenere attiva la connessione con il client e di rispondere ai comandi che quest'ultimo invia. Abbiamo scelto di far gestire le connessioni a </w:t>
      </w:r>
      <w:proofErr w:type="spellStart"/>
      <w:r w:rsidRPr="001E226B">
        <w:t>thread</w:t>
      </w:r>
      <w:proofErr w:type="spellEnd"/>
      <w:r w:rsidRPr="001E226B">
        <w:t xml:space="preserve"> piuttosto che a nuovi processi in quanto creare un nuovo </w:t>
      </w:r>
      <w:proofErr w:type="spellStart"/>
      <w:r w:rsidRPr="001E226B">
        <w:t>thread</w:t>
      </w:r>
      <w:proofErr w:type="spellEnd"/>
      <w:r w:rsidRPr="001E226B">
        <w:t xml:space="preserve"> è un’operazione meno dispendiosa per la CPU del computer sul quale è in esecuzione il server ed anche molto più veloce.</w:t>
      </w:r>
    </w:p>
    <w:p w14:paraId="02C7EC01" w14:textId="77777777" w:rsidR="00E707C9" w:rsidRPr="00E707C9" w:rsidRDefault="00E707C9" w:rsidP="001E226B">
      <w:pPr>
        <w:jc w:val="left"/>
        <w:rPr>
          <w:sz w:val="16"/>
          <w:szCs w:val="16"/>
        </w:rPr>
      </w:pPr>
    </w:p>
    <w:p w14:paraId="31307E82" w14:textId="17A1500A" w:rsidR="00A5207F" w:rsidRPr="00E707C9" w:rsidRDefault="00A5207F" w:rsidP="00A5207F">
      <w:pPr>
        <w:pStyle w:val="Titolo2"/>
        <w:rPr>
          <w:sz w:val="32"/>
          <w:szCs w:val="32"/>
        </w:rPr>
      </w:pPr>
      <w:r w:rsidRPr="00E707C9">
        <w:rPr>
          <w:sz w:val="32"/>
          <w:szCs w:val="32"/>
        </w:rPr>
        <w:t>Trasmissione</w:t>
      </w:r>
    </w:p>
    <w:p w14:paraId="2288455C" w14:textId="485C3BAB" w:rsidR="00A5207F" w:rsidRDefault="00A5207F" w:rsidP="00A5207F">
      <w:r>
        <w:t>Lavorando a livello applicativo, abbiamo dovuto effettuare delle scelte diverse rispetto a quelle che hanno dovuto effettuare i progettisti del protocollo TCP.</w:t>
      </w:r>
    </w:p>
    <w:p w14:paraId="5A4B5634" w14:textId="2627722A" w:rsidR="00A5207F" w:rsidRPr="00A5207F" w:rsidRDefault="00A5207F" w:rsidP="00A5207F">
      <w:r>
        <w:t>Una delle grosse differenze è che l’unico flusso di dati da trasmettere che è necessario gestire è quello dell’applicazione, nel nostro caso un client ed un server. Inoltre, utilizzando il protocollo UDP al livello inferiore abbiamo potuto trascurare alcuni dettagli per la consegna dei dati e la verifica della correttezza dei dati ricevuti.</w:t>
      </w:r>
    </w:p>
    <w:p w14:paraId="0A852B00" w14:textId="77777777" w:rsidR="002644CE" w:rsidRPr="002644CE" w:rsidRDefault="002644CE" w:rsidP="002644CE"/>
    <w:p w14:paraId="726F968A" w14:textId="77777777" w:rsidR="001E226B" w:rsidRDefault="001E226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7B033A3A" w14:textId="3EB9A159" w:rsidR="00EB72E5" w:rsidRDefault="002644CE" w:rsidP="00EB72E5">
      <w:pPr>
        <w:pStyle w:val="Titolo1"/>
      </w:pPr>
      <w:bookmarkStart w:id="6" w:name="_Toc51090282"/>
      <w:r>
        <w:lastRenderedPageBreak/>
        <w:t>I</w:t>
      </w:r>
      <w:r w:rsidR="00EB72E5">
        <w:t>mplementazione</w:t>
      </w:r>
      <w:bookmarkEnd w:id="6"/>
    </w:p>
    <w:p w14:paraId="1763BD2C" w14:textId="7B560380" w:rsidR="00231AB4" w:rsidRPr="00E707C9" w:rsidRDefault="00231AB4" w:rsidP="00231AB4">
      <w:pPr>
        <w:pStyle w:val="Titolo2"/>
        <w:rPr>
          <w:sz w:val="32"/>
          <w:szCs w:val="32"/>
        </w:rPr>
      </w:pPr>
      <w:bookmarkStart w:id="7" w:name="_Toc51090283"/>
      <w:r w:rsidRPr="00E707C9">
        <w:rPr>
          <w:sz w:val="32"/>
          <w:szCs w:val="32"/>
        </w:rPr>
        <w:t>Controllo di flusso</w:t>
      </w:r>
      <w:bookmarkEnd w:id="7"/>
    </w:p>
    <w:p w14:paraId="2FE86B22" w14:textId="5F80FE4A" w:rsidR="001D29FD" w:rsidRDefault="00231AB4" w:rsidP="00EE1A54">
      <w:r>
        <w:t xml:space="preserve">Per l’implementazione del controllo di flusso abbiamo adottato una strategia </w:t>
      </w:r>
      <w:r w:rsidR="00AD1C05">
        <w:t>leggermente</w:t>
      </w:r>
      <w:r>
        <w:t xml:space="preserve"> diversa rispetto al protocollo TCP. </w:t>
      </w:r>
    </w:p>
    <w:p w14:paraId="72A83EF6" w14:textId="57D33182" w:rsidR="00C87AB6" w:rsidRDefault="00C87AB6" w:rsidP="00EE1A54">
      <w:r>
        <w:t xml:space="preserve">Durante lo scambio di messaggi si fa uso principalmente di due funzioni, che abbiamo denominato </w:t>
      </w:r>
      <w:proofErr w:type="spellStart"/>
      <w:r w:rsidRPr="00C87AB6">
        <w:rPr>
          <w:i/>
          <w:iCs/>
        </w:rPr>
        <w:t>send_tcp</w:t>
      </w:r>
      <w:proofErr w:type="spellEnd"/>
      <w:r>
        <w:t xml:space="preserve"> e </w:t>
      </w:r>
      <w:proofErr w:type="spellStart"/>
      <w:r w:rsidRPr="00C87AB6">
        <w:rPr>
          <w:i/>
          <w:iCs/>
        </w:rPr>
        <w:t>recv_tcp</w:t>
      </w:r>
      <w:proofErr w:type="spellEnd"/>
      <w:r>
        <w:t xml:space="preserve">. </w:t>
      </w:r>
      <w:proofErr w:type="gramStart"/>
      <w:r>
        <w:t>Una lato</w:t>
      </w:r>
      <w:proofErr w:type="gramEnd"/>
      <w:r>
        <w:t xml:space="preserve"> </w:t>
      </w:r>
      <w:proofErr w:type="spellStart"/>
      <w:r>
        <w:t>sender</w:t>
      </w:r>
      <w:proofErr w:type="spellEnd"/>
      <w:r>
        <w:t xml:space="preserve"> e </w:t>
      </w:r>
      <w:proofErr w:type="spellStart"/>
      <w:r>
        <w:t>l’altra</w:t>
      </w:r>
      <w:proofErr w:type="spellEnd"/>
      <w:r>
        <w:t xml:space="preserve"> lato </w:t>
      </w:r>
      <w:proofErr w:type="spellStart"/>
      <w:r>
        <w:t>receiver</w:t>
      </w:r>
      <w:proofErr w:type="spellEnd"/>
      <w:r>
        <w:t>.</w:t>
      </w:r>
    </w:p>
    <w:p w14:paraId="2DD14BB3" w14:textId="47054301" w:rsidR="00231AB4" w:rsidRDefault="00231AB4" w:rsidP="00EE1A54">
      <w:r>
        <w:t>Poiché l’obiettivo era effettuare una trasmissione affidabile a livello applicativo, la strategia utilizzata è stata utilizzare il buffer passato</w:t>
      </w:r>
      <w:r w:rsidR="00EE1A54">
        <w:t xml:space="preserve"> nei parametri</w:t>
      </w:r>
      <w:r>
        <w:t xml:space="preserve"> </w:t>
      </w:r>
      <w:r w:rsidR="00EE1A54">
        <w:t>d</w:t>
      </w:r>
      <w:r>
        <w:t xml:space="preserve">ella funzione </w:t>
      </w:r>
      <w:proofErr w:type="spellStart"/>
      <w:r w:rsidRPr="00231AB4">
        <w:rPr>
          <w:i/>
          <w:iCs/>
        </w:rPr>
        <w:t>recv_tcp</w:t>
      </w:r>
      <w:proofErr w:type="spellEnd"/>
      <w:r>
        <w:t xml:space="preserve"> </w:t>
      </w:r>
      <w:r w:rsidR="00EE1A54">
        <w:t>come unico buffer per la memorizzazione dei dati ricevuti</w:t>
      </w:r>
      <w:r w:rsidR="007B0277">
        <w:t xml:space="preserve"> e di cui si effettua la consegna in ordine</w:t>
      </w:r>
      <w:r w:rsidR="00EE1A54">
        <w:t xml:space="preserve">, un buffer con dimensione pari ad un intero segmento, compreso di </w:t>
      </w:r>
      <w:proofErr w:type="spellStart"/>
      <w:r w:rsidR="00EE1A54">
        <w:t>header</w:t>
      </w:r>
      <w:proofErr w:type="spellEnd"/>
      <w:r w:rsidR="00EE1A54">
        <w:t>, per la ricezione dei dati dal livello inferiore su cui si fa uso del protocollo UDP</w:t>
      </w:r>
      <w:r w:rsidR="00D334A5">
        <w:t>, ed una lista collegata in cui si mantengono tutti i segmenti fuori ordine</w:t>
      </w:r>
      <w:r w:rsidR="00EE1A54">
        <w:t>.</w:t>
      </w:r>
    </w:p>
    <w:p w14:paraId="05308BBD" w14:textId="1A304603" w:rsidR="00EE1A54" w:rsidRDefault="00EE1A54" w:rsidP="00EE1A54">
      <w:r>
        <w:t xml:space="preserve">Nella funzione </w:t>
      </w:r>
      <w:proofErr w:type="spellStart"/>
      <w:r w:rsidRPr="00837CCD">
        <w:rPr>
          <w:i/>
          <w:iCs/>
        </w:rPr>
        <w:t>recv</w:t>
      </w:r>
      <w:r w:rsidR="00837CCD" w:rsidRPr="00837CCD">
        <w:rPr>
          <w:i/>
          <w:iCs/>
        </w:rPr>
        <w:t>_</w:t>
      </w:r>
      <w:r w:rsidRPr="00837CCD">
        <w:rPr>
          <w:i/>
          <w:iCs/>
        </w:rPr>
        <w:t>tcp</w:t>
      </w:r>
      <w:proofErr w:type="spellEnd"/>
      <w:r>
        <w:t xml:space="preserve"> si tiene conto</w:t>
      </w:r>
      <w:r w:rsidR="00846788">
        <w:t xml:space="preserve"> </w:t>
      </w:r>
      <w:r>
        <w:t>dello spazio rimanente nel buffer passatogli</w:t>
      </w:r>
      <w:r w:rsidR="001C2161">
        <w:t xml:space="preserve"> nei parametri</w:t>
      </w:r>
      <w:r>
        <w:t xml:space="preserve"> utilizzando una struttura dati denominata </w:t>
      </w:r>
      <w:proofErr w:type="spellStart"/>
      <w:r w:rsidRPr="00837CCD">
        <w:rPr>
          <w:i/>
          <w:iCs/>
        </w:rPr>
        <w:t>recv_win</w:t>
      </w:r>
      <w:proofErr w:type="spellEnd"/>
      <w:r>
        <w:t xml:space="preserve"> che memorizza dati relativi finestra di ricezione, in particolare il campo </w:t>
      </w:r>
      <w:proofErr w:type="spellStart"/>
      <w:r w:rsidRPr="00837CCD">
        <w:rPr>
          <w:i/>
          <w:iCs/>
        </w:rPr>
        <w:t>rcvwnd</w:t>
      </w:r>
      <w:proofErr w:type="spellEnd"/>
      <w:r>
        <w:t xml:space="preserve">, che tiene conto </w:t>
      </w:r>
      <w:r w:rsidR="001C2161">
        <w:t xml:space="preserve">di </w:t>
      </w:r>
      <w:r>
        <w:t>quanti dati può ancora memorizzare in ordine nel buffer</w:t>
      </w:r>
      <w:r w:rsidR="00426D13">
        <w:t>.</w:t>
      </w:r>
    </w:p>
    <w:p w14:paraId="4696C723" w14:textId="77777777" w:rsidR="00FE5EC4" w:rsidRDefault="00EE1A54" w:rsidP="00EE1A54">
      <w:r>
        <w:t xml:space="preserve">Per effettuare la consegna dei dati in ordine, i segmenti fuori ordine vengono memorizzati in una lista collegata, che viene ispezionata ad ogni arrivo di un nuovo segmento </w:t>
      </w:r>
      <w:r w:rsidR="00A178CA">
        <w:t>per memorizzarlo in una posizione che tenga conto del suo numero di sequenza e mantenerli così sempre in ordine</w:t>
      </w:r>
      <w:r w:rsidR="00FE5EC4">
        <w:t xml:space="preserve"> all’interno della lista</w:t>
      </w:r>
      <w:r w:rsidR="00A178CA">
        <w:t xml:space="preserve">. </w:t>
      </w:r>
    </w:p>
    <w:p w14:paraId="251AC500" w14:textId="599E3B28" w:rsidR="00507D19" w:rsidRDefault="00A178CA" w:rsidP="00EE1A54">
      <w:r>
        <w:t>La lista viene ispezionata periodicamente in base all’arrivo di nuovi segmenti</w:t>
      </w:r>
      <w:r w:rsidR="006E2717">
        <w:t xml:space="preserve"> p</w:t>
      </w:r>
      <w:r>
        <w:t>er</w:t>
      </w:r>
      <w:r w:rsidR="006E2717">
        <w:t xml:space="preserve"> effettuare</w:t>
      </w:r>
      <w:r>
        <w:t xml:space="preserve"> la consegna dei dati, a cui segue</w:t>
      </w:r>
      <w:r w:rsidR="00837CCD">
        <w:t xml:space="preserve"> la liberazione dell’area di memoria e</w:t>
      </w:r>
      <w:r w:rsidR="006E2717">
        <w:t xml:space="preserve"> poi</w:t>
      </w:r>
      <w:r>
        <w:t xml:space="preserve"> l’invio di un ACK al mittente, comunicando qual è l’ultimo byte di cui ha effettuato la consegna in ordine. </w:t>
      </w:r>
    </w:p>
    <w:p w14:paraId="2FBF5033" w14:textId="4079C737" w:rsidR="00EE1A54" w:rsidRDefault="00A178CA" w:rsidP="00EE1A54">
      <w:r>
        <w:t>Nel momento in cui viene effettuata una consegna in ordine, e quindi vengono copiati i dati all’interno del segmento</w:t>
      </w:r>
      <w:r w:rsidR="00617ABE">
        <w:t xml:space="preserve"> nel buffer di memorizzazione dei dati</w:t>
      </w:r>
      <w:r>
        <w:t xml:space="preserve">, il campo </w:t>
      </w:r>
      <w:proofErr w:type="spellStart"/>
      <w:r w:rsidRPr="00837CCD">
        <w:rPr>
          <w:i/>
          <w:iCs/>
        </w:rPr>
        <w:t>rcvwnd</w:t>
      </w:r>
      <w:proofErr w:type="spellEnd"/>
      <w:r>
        <w:t xml:space="preserve"> della struttura </w:t>
      </w:r>
      <w:proofErr w:type="spellStart"/>
      <w:r w:rsidRPr="00837CCD">
        <w:rPr>
          <w:i/>
          <w:iCs/>
        </w:rPr>
        <w:t>recv_win</w:t>
      </w:r>
      <w:proofErr w:type="spellEnd"/>
      <w:r>
        <w:t xml:space="preserve"> viene decrementato in base alla dimensione del campo dati del segmento.</w:t>
      </w:r>
      <w:r w:rsidR="007D3506">
        <w:t xml:space="preserve"> Il valore all’interno di questo campo v</w:t>
      </w:r>
      <w:r w:rsidR="001C5DC3">
        <w:t xml:space="preserve">iene letto ogni volta che si </w:t>
      </w:r>
      <w:r w:rsidR="00AB3F85">
        <w:t xml:space="preserve">prepara il </w:t>
      </w:r>
      <w:proofErr w:type="spellStart"/>
      <w:r w:rsidR="00AB3F85">
        <w:t>header</w:t>
      </w:r>
      <w:proofErr w:type="spellEnd"/>
      <w:r w:rsidR="00AB3F85">
        <w:t xml:space="preserve"> di un nuovo segmento da inviare, comunicando in questo modo al </w:t>
      </w:r>
      <w:r w:rsidR="00DB2A97">
        <w:t>mittente quanti dati può ancora ricevere.</w:t>
      </w:r>
    </w:p>
    <w:p w14:paraId="7C0DE7FC" w14:textId="77777777" w:rsidR="00C87AB6" w:rsidRDefault="00896348" w:rsidP="00C87AB6">
      <w:r>
        <w:t xml:space="preserve">Il mittente estrae questo </w:t>
      </w:r>
      <w:r w:rsidR="005E6DDD">
        <w:t xml:space="preserve">dato </w:t>
      </w:r>
      <w:r w:rsidR="00F333DE">
        <w:t xml:space="preserve">dal </w:t>
      </w:r>
      <w:proofErr w:type="spellStart"/>
      <w:r w:rsidR="00F333DE">
        <w:t>header</w:t>
      </w:r>
      <w:proofErr w:type="spellEnd"/>
      <w:r w:rsidR="00F333DE">
        <w:t xml:space="preserve"> del segmento di riscontro e verifica </w:t>
      </w:r>
      <w:r w:rsidR="00F240BA">
        <w:t xml:space="preserve">se può inviare ulteriori dati </w:t>
      </w:r>
      <w:r w:rsidR="003009CF">
        <w:t>effettuando la differenza tra</w:t>
      </w:r>
      <w:r w:rsidR="00F240BA">
        <w:t xml:space="preserve"> l’ultimo byte che ha inviato e che al momento è in volo e l’ultimo byte riscontrato</w:t>
      </w:r>
      <w:r w:rsidR="003009CF">
        <w:t xml:space="preserve">, ottenendo così un valore confrontabile con la </w:t>
      </w:r>
      <w:proofErr w:type="spellStart"/>
      <w:r w:rsidR="00AB1645" w:rsidRPr="00A5207F">
        <w:rPr>
          <w:i/>
          <w:iCs/>
        </w:rPr>
        <w:t>rcvwnd</w:t>
      </w:r>
      <w:proofErr w:type="spellEnd"/>
      <w:r w:rsidR="0029676E">
        <w:t>; se la differenza</w:t>
      </w:r>
      <w:r w:rsidR="00C87AB6">
        <w:t xml:space="preserve"> tra </w:t>
      </w:r>
      <w:proofErr w:type="spellStart"/>
      <w:r w:rsidR="00C87AB6" w:rsidRPr="00A5207F">
        <w:rPr>
          <w:i/>
          <w:iCs/>
        </w:rPr>
        <w:t>rcvwnd</w:t>
      </w:r>
      <w:proofErr w:type="spellEnd"/>
      <w:r w:rsidR="00C87AB6">
        <w:t xml:space="preserve"> e questo valore</w:t>
      </w:r>
      <w:r w:rsidR="0029676E">
        <w:t xml:space="preserve"> è maggiore di 0 si procede a inviare altri dati, altrimenti, se</w:t>
      </w:r>
      <w:r w:rsidR="00C87AB6">
        <w:t xml:space="preserve"> minore o</w:t>
      </w:r>
      <w:r w:rsidR="0029676E">
        <w:t xml:space="preserve"> uguale a 0</w:t>
      </w:r>
      <w:r w:rsidR="00C87AB6">
        <w:t xml:space="preserve"> si</w:t>
      </w:r>
      <w:r w:rsidR="0029676E">
        <w:t xml:space="preserve"> </w:t>
      </w:r>
      <w:r w:rsidR="00C87AB6">
        <w:t xml:space="preserve">interrompe la </w:t>
      </w:r>
      <w:r w:rsidR="00C87AB6">
        <w:lastRenderedPageBreak/>
        <w:t xml:space="preserve">trasmissione dei dati e si ritorna al chiamante il numero di byte che si è riusciti a trasmettere e di cui si è ricevuto il riscontro. </w:t>
      </w:r>
    </w:p>
    <w:p w14:paraId="0A687189" w14:textId="1BA13066" w:rsidR="00682CCF" w:rsidRDefault="00C87AB6" w:rsidP="00C87AB6">
      <w:r>
        <w:t xml:space="preserve">Il chiamante di </w:t>
      </w:r>
      <w:proofErr w:type="spellStart"/>
      <w:r w:rsidRPr="00A5207F">
        <w:rPr>
          <w:i/>
          <w:iCs/>
        </w:rPr>
        <w:t>send_tcp</w:t>
      </w:r>
      <w:proofErr w:type="spellEnd"/>
      <w:r>
        <w:t xml:space="preserve"> potrà iniziare una nuova trasmissione nel caso debba inviare il resto dei dati, tuttavia la trasmissione verrà sbloccata solamente nel momento in cui il destinatario avrà effettuato una nuova chiamata a </w:t>
      </w:r>
      <w:proofErr w:type="spellStart"/>
      <w:r w:rsidRPr="00A5207F">
        <w:rPr>
          <w:i/>
          <w:iCs/>
        </w:rPr>
        <w:t>recv_tcp</w:t>
      </w:r>
      <w:proofErr w:type="spellEnd"/>
      <w:r>
        <w:t>, passando un buffer con nuova memoria disponibile.</w:t>
      </w:r>
    </w:p>
    <w:p w14:paraId="11CA814A" w14:textId="77777777" w:rsidR="004E5F45" w:rsidRPr="004E5F45" w:rsidRDefault="004E5F45" w:rsidP="00C87AB6">
      <w:pPr>
        <w:rPr>
          <w:sz w:val="16"/>
          <w:szCs w:val="16"/>
        </w:rPr>
      </w:pPr>
    </w:p>
    <w:p w14:paraId="76423C7F" w14:textId="77777777" w:rsidR="000906FD" w:rsidRPr="000906FD" w:rsidRDefault="000906FD" w:rsidP="000906FD">
      <w:pPr>
        <w:spacing w:after="0"/>
        <w:rPr>
          <w:color w:val="A6B727" w:themeColor="accent2"/>
          <w:sz w:val="32"/>
          <w:szCs w:val="32"/>
        </w:rPr>
      </w:pPr>
      <w:r w:rsidRPr="000906FD">
        <w:rPr>
          <w:color w:val="A6B727" w:themeColor="accent2"/>
          <w:sz w:val="32"/>
          <w:szCs w:val="32"/>
        </w:rPr>
        <w:t>Server e Client FTP</w:t>
      </w:r>
    </w:p>
    <w:p w14:paraId="6C846642" w14:textId="77777777" w:rsidR="000906FD" w:rsidRDefault="000906FD" w:rsidP="000906FD">
      <w:pPr>
        <w:spacing w:after="0"/>
      </w:pPr>
      <w:r>
        <w:t>Le operazioni che il client mette a disposizione dell’utente sono:</w:t>
      </w:r>
    </w:p>
    <w:p w14:paraId="274E4B2C" w14:textId="6B52FD6E" w:rsidR="000906FD" w:rsidRPr="00837CCD" w:rsidRDefault="000906FD" w:rsidP="000906FD">
      <w:pPr>
        <w:pStyle w:val="Paragrafoelenco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LIST: per</w:t>
      </w:r>
      <w:r w:rsidRPr="00837CCD">
        <w:rPr>
          <w:rFonts w:eastAsiaTheme="minorHAnsi"/>
        </w:rPr>
        <w:t xml:space="preserve"> visualizzazione i file disponibili sul server</w:t>
      </w:r>
      <w:r>
        <w:rPr>
          <w:rFonts w:eastAsiaTheme="minorHAnsi"/>
        </w:rPr>
        <w:t>;</w:t>
      </w:r>
    </w:p>
    <w:p w14:paraId="01A6B087" w14:textId="1C3E7BA8" w:rsidR="000906FD" w:rsidRPr="00837CCD" w:rsidRDefault="000906FD" w:rsidP="000906FD">
      <w:pPr>
        <w:pStyle w:val="Paragrafoelenco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GET: per effettuare il</w:t>
      </w:r>
      <w:r w:rsidRPr="00837CCD">
        <w:rPr>
          <w:rFonts w:eastAsiaTheme="minorHAnsi"/>
        </w:rPr>
        <w:t xml:space="preserve"> download di un file dal server</w:t>
      </w:r>
      <w:r>
        <w:rPr>
          <w:rFonts w:eastAsiaTheme="minorHAnsi"/>
        </w:rPr>
        <w:t>;</w:t>
      </w:r>
    </w:p>
    <w:p w14:paraId="72CEE0D7" w14:textId="75C02784" w:rsidR="000906FD" w:rsidRDefault="000906FD" w:rsidP="000906FD">
      <w:pPr>
        <w:pStyle w:val="Paragrafoelenco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 xml:space="preserve">PUT: </w:t>
      </w:r>
      <w:r>
        <w:rPr>
          <w:rFonts w:eastAsiaTheme="minorHAnsi"/>
        </w:rPr>
        <w:t>per effettuare</w:t>
      </w:r>
      <w:r>
        <w:rPr>
          <w:rFonts w:eastAsiaTheme="minorHAnsi"/>
        </w:rPr>
        <w:t xml:space="preserve"> l</w:t>
      </w:r>
      <w:r w:rsidRPr="00837CCD">
        <w:rPr>
          <w:rFonts w:eastAsiaTheme="minorHAnsi"/>
        </w:rPr>
        <w:t>’upload di un file sul server</w:t>
      </w:r>
      <w:r>
        <w:rPr>
          <w:rFonts w:eastAsiaTheme="minorHAnsi"/>
        </w:rPr>
        <w:t>;</w:t>
      </w:r>
    </w:p>
    <w:p w14:paraId="67B8FC5F" w14:textId="04DB2453" w:rsidR="000906FD" w:rsidRDefault="000906FD" w:rsidP="000906FD">
      <w:pPr>
        <w:pStyle w:val="Paragrafoelenco"/>
        <w:numPr>
          <w:ilvl w:val="0"/>
          <w:numId w:val="9"/>
        </w:numPr>
        <w:rPr>
          <w:rFonts w:eastAsiaTheme="minorHAnsi"/>
        </w:rPr>
      </w:pPr>
      <w:r>
        <w:rPr>
          <w:rFonts w:eastAsiaTheme="minorHAnsi"/>
        </w:rPr>
        <w:t>HELP: per visualizzare il menu e, di conseguenza, i comandi che l’utente può inserire.</w:t>
      </w:r>
    </w:p>
    <w:p w14:paraId="660D2797" w14:textId="18224A05" w:rsidR="000906FD" w:rsidRDefault="00F1220B" w:rsidP="000906FD">
      <w:pPr>
        <w:rPr>
          <w:rFonts w:eastAsiaTheme="minorHAnsi"/>
        </w:rPr>
      </w:pPr>
      <w:r>
        <w:rPr>
          <w:rFonts w:eastAsiaTheme="minorHAnsi"/>
        </w:rPr>
        <w:t>Tutti i comandi, oltre al trasferimento del file vero e proprio</w:t>
      </w:r>
      <w:r w:rsidR="00EB392D">
        <w:rPr>
          <w:rFonts w:eastAsiaTheme="minorHAnsi"/>
        </w:rPr>
        <w:t xml:space="preserve"> e</w:t>
      </w:r>
      <w:r>
        <w:rPr>
          <w:rFonts w:eastAsiaTheme="minorHAnsi"/>
        </w:rPr>
        <w:t xml:space="preserve"> ad eventuali messaggi di errore, viaggiano sulla rete grazie ai comandi </w:t>
      </w:r>
      <w:proofErr w:type="spellStart"/>
      <w:r w:rsidRPr="00F1220B">
        <w:rPr>
          <w:rFonts w:eastAsiaTheme="minorHAnsi"/>
          <w:i/>
          <w:iCs/>
        </w:rPr>
        <w:t>send_tcp</w:t>
      </w:r>
      <w:proofErr w:type="spellEnd"/>
      <w:r>
        <w:rPr>
          <w:rFonts w:eastAsiaTheme="minorHAnsi"/>
        </w:rPr>
        <w:t xml:space="preserve"> e </w:t>
      </w:r>
      <w:proofErr w:type="spellStart"/>
      <w:r w:rsidRPr="00F1220B">
        <w:rPr>
          <w:rFonts w:eastAsiaTheme="minorHAnsi"/>
          <w:i/>
          <w:iCs/>
        </w:rPr>
        <w:t>recv_tcp</w:t>
      </w:r>
      <w:proofErr w:type="spellEnd"/>
      <w:r>
        <w:rPr>
          <w:rFonts w:eastAsiaTheme="minorHAnsi"/>
          <w:i/>
          <w:iCs/>
        </w:rPr>
        <w:t xml:space="preserve"> </w:t>
      </w:r>
      <w:r>
        <w:rPr>
          <w:rFonts w:eastAsiaTheme="minorHAnsi"/>
        </w:rPr>
        <w:t>già descritti in precedenza</w:t>
      </w:r>
      <w:r w:rsidR="00A46ECB">
        <w:rPr>
          <w:rFonts w:eastAsiaTheme="minorHAnsi"/>
        </w:rPr>
        <w:t xml:space="preserve">, naturalmente previa connessione tra client e server grazie all’utilizzo delle </w:t>
      </w:r>
      <w:proofErr w:type="spellStart"/>
      <w:r w:rsidR="00A46ECB">
        <w:rPr>
          <w:rFonts w:eastAsiaTheme="minorHAnsi"/>
        </w:rPr>
        <w:t>socket</w:t>
      </w:r>
      <w:proofErr w:type="spellEnd"/>
      <w:r w:rsidR="00A46ECB">
        <w:rPr>
          <w:rFonts w:eastAsiaTheme="minorHAnsi"/>
        </w:rPr>
        <w:t>.</w:t>
      </w:r>
    </w:p>
    <w:p w14:paraId="1FB783F4" w14:textId="767E689F" w:rsidR="00161BCD" w:rsidRDefault="00161BCD" w:rsidP="000906FD">
      <w:pPr>
        <w:rPr>
          <w:rFonts w:eastAsiaTheme="minorHAnsi"/>
        </w:rPr>
      </w:pPr>
      <w:r>
        <w:rPr>
          <w:rFonts w:eastAsiaTheme="minorHAnsi"/>
        </w:rPr>
        <w:t xml:space="preserve">Inoltre, per permettere il corretto trasferimento dei files, si utilizzano due funzioni rispettivamente denominate </w:t>
      </w:r>
      <w:proofErr w:type="spellStart"/>
      <w:r w:rsidRPr="00161BCD">
        <w:rPr>
          <w:rFonts w:eastAsiaTheme="minorHAnsi"/>
          <w:i/>
          <w:iCs/>
        </w:rPr>
        <w:t>RetrieveFile</w:t>
      </w:r>
      <w:proofErr w:type="spellEnd"/>
      <w:r>
        <w:rPr>
          <w:rFonts w:eastAsiaTheme="minorHAnsi"/>
        </w:rPr>
        <w:t xml:space="preserve"> e </w:t>
      </w:r>
      <w:proofErr w:type="spellStart"/>
      <w:r w:rsidRPr="00161BCD">
        <w:rPr>
          <w:rFonts w:eastAsiaTheme="minorHAnsi"/>
          <w:i/>
          <w:iCs/>
        </w:rPr>
        <w:t>SendFile</w:t>
      </w:r>
      <w:proofErr w:type="spellEnd"/>
      <w:r>
        <w:rPr>
          <w:rFonts w:eastAsiaTheme="minorHAnsi"/>
          <w:i/>
          <w:iCs/>
        </w:rPr>
        <w:t xml:space="preserve">, </w:t>
      </w:r>
      <w:r>
        <w:rPr>
          <w:rFonts w:eastAsiaTheme="minorHAnsi"/>
        </w:rPr>
        <w:t xml:space="preserve">la prima che appunto permette di inviare un file (usata lato server nel caso di </w:t>
      </w:r>
      <w:proofErr w:type="spellStart"/>
      <w:r w:rsidRPr="00161BCD">
        <w:rPr>
          <w:rFonts w:eastAsiaTheme="minorHAnsi"/>
          <w:i/>
          <w:iCs/>
        </w:rPr>
        <w:t>get</w:t>
      </w:r>
      <w:proofErr w:type="spellEnd"/>
      <w:r>
        <w:rPr>
          <w:rFonts w:eastAsiaTheme="minorHAnsi"/>
        </w:rPr>
        <w:t xml:space="preserve"> e lato client nel caso di </w:t>
      </w:r>
      <w:r w:rsidRPr="00161BCD">
        <w:rPr>
          <w:rFonts w:eastAsiaTheme="minorHAnsi"/>
          <w:i/>
          <w:iCs/>
        </w:rPr>
        <w:t>put</w:t>
      </w:r>
      <w:r>
        <w:rPr>
          <w:rFonts w:eastAsiaTheme="minorHAnsi"/>
        </w:rPr>
        <w:t xml:space="preserve">), e la seconda per permetterne la ricezione (lato server in caso di </w:t>
      </w:r>
      <w:r w:rsidRPr="00161BCD">
        <w:rPr>
          <w:rFonts w:eastAsiaTheme="minorHAnsi"/>
          <w:i/>
          <w:iCs/>
        </w:rPr>
        <w:t>put</w:t>
      </w:r>
      <w:r>
        <w:rPr>
          <w:rFonts w:eastAsiaTheme="minorHAnsi"/>
        </w:rPr>
        <w:t xml:space="preserve"> e lato client in caso di </w:t>
      </w:r>
      <w:proofErr w:type="spellStart"/>
      <w:r w:rsidRPr="00161BCD">
        <w:rPr>
          <w:rFonts w:eastAsiaTheme="minorHAnsi"/>
          <w:i/>
          <w:iCs/>
        </w:rPr>
        <w:t>get</w:t>
      </w:r>
      <w:proofErr w:type="spellEnd"/>
      <w:r>
        <w:rPr>
          <w:rFonts w:eastAsiaTheme="minorHAnsi"/>
        </w:rPr>
        <w:t>).</w:t>
      </w:r>
    </w:p>
    <w:p w14:paraId="6A808E8D" w14:textId="4D2430E6" w:rsidR="00A46ECB" w:rsidRDefault="00A46ECB" w:rsidP="000906FD">
      <w:pPr>
        <w:rPr>
          <w:rFonts w:eastAsiaTheme="minorHAnsi"/>
        </w:rPr>
      </w:pPr>
      <w:r>
        <w:rPr>
          <w:rFonts w:eastAsiaTheme="minorHAnsi"/>
        </w:rPr>
        <w:t xml:space="preserve">La </w:t>
      </w:r>
      <w:proofErr w:type="spellStart"/>
      <w:r w:rsidRPr="00161BCD">
        <w:rPr>
          <w:rFonts w:eastAsiaTheme="minorHAnsi"/>
          <w:i/>
          <w:iCs/>
        </w:rPr>
        <w:t>SendFile</w:t>
      </w:r>
      <w:proofErr w:type="spellEnd"/>
      <w:r>
        <w:rPr>
          <w:rFonts w:eastAsiaTheme="minorHAnsi"/>
          <w:i/>
          <w:iCs/>
        </w:rPr>
        <w:t xml:space="preserve">, </w:t>
      </w:r>
      <w:r>
        <w:rPr>
          <w:rFonts w:eastAsiaTheme="minorHAnsi"/>
        </w:rPr>
        <w:t>dopo aver aperto il file richiesto</w:t>
      </w:r>
      <w:r w:rsidR="00FA1417">
        <w:rPr>
          <w:rFonts w:eastAsiaTheme="minorHAnsi"/>
        </w:rPr>
        <w:t xml:space="preserve">, entra in un ciclo </w:t>
      </w:r>
      <w:proofErr w:type="spellStart"/>
      <w:r w:rsidR="00FA1417" w:rsidRPr="00FA1417">
        <w:rPr>
          <w:rFonts w:eastAsiaTheme="minorHAnsi"/>
          <w:i/>
          <w:iCs/>
        </w:rPr>
        <w:t>while</w:t>
      </w:r>
      <w:proofErr w:type="spellEnd"/>
      <w:r w:rsidR="00FA1417">
        <w:rPr>
          <w:rFonts w:eastAsiaTheme="minorHAnsi"/>
          <w:i/>
          <w:iCs/>
        </w:rPr>
        <w:t xml:space="preserve"> </w:t>
      </w:r>
      <w:r w:rsidR="00FA1417">
        <w:rPr>
          <w:rFonts w:eastAsiaTheme="minorHAnsi"/>
        </w:rPr>
        <w:t xml:space="preserve">nel quale legge i bytes del file, li salva in un buffer ausiliario di lunghezza pari al massimo numero di byte che il </w:t>
      </w:r>
      <w:proofErr w:type="spellStart"/>
      <w:r w:rsidR="00FA1417">
        <w:rPr>
          <w:rFonts w:eastAsiaTheme="minorHAnsi"/>
        </w:rPr>
        <w:t>receiver</w:t>
      </w:r>
      <w:proofErr w:type="spellEnd"/>
      <w:r w:rsidR="00FA1417">
        <w:rPr>
          <w:rFonts w:eastAsiaTheme="minorHAnsi"/>
        </w:rPr>
        <w:t xml:space="preserve"> può accettare e li invia al destinatario sfruttando per l’appunto la funzione </w:t>
      </w:r>
      <w:proofErr w:type="spellStart"/>
      <w:r w:rsidR="00FA1417" w:rsidRPr="00FA1417">
        <w:rPr>
          <w:rFonts w:eastAsiaTheme="minorHAnsi"/>
          <w:i/>
          <w:iCs/>
        </w:rPr>
        <w:t>send_tcp</w:t>
      </w:r>
      <w:proofErr w:type="spellEnd"/>
      <w:r w:rsidR="00FA1417">
        <w:rPr>
          <w:rFonts w:eastAsiaTheme="minorHAnsi"/>
        </w:rPr>
        <w:t xml:space="preserve">. Il </w:t>
      </w:r>
      <w:proofErr w:type="spellStart"/>
      <w:r w:rsidR="00FA1417" w:rsidRPr="00FA1417">
        <w:rPr>
          <w:rFonts w:eastAsiaTheme="minorHAnsi"/>
          <w:i/>
          <w:iCs/>
        </w:rPr>
        <w:t>while</w:t>
      </w:r>
      <w:proofErr w:type="spellEnd"/>
      <w:r w:rsidR="00FA1417">
        <w:rPr>
          <w:rFonts w:eastAsiaTheme="minorHAnsi"/>
        </w:rPr>
        <w:t xml:space="preserve"> termina nel momento in cui tutti i bytes sono stati inviati o se ci dovesse essere un errore nella </w:t>
      </w:r>
      <w:proofErr w:type="spellStart"/>
      <w:r w:rsidR="00FA1417" w:rsidRPr="00FA1417">
        <w:rPr>
          <w:rFonts w:eastAsiaTheme="minorHAnsi"/>
          <w:i/>
          <w:iCs/>
        </w:rPr>
        <w:t>send_tcp</w:t>
      </w:r>
      <w:proofErr w:type="spellEnd"/>
      <w:r w:rsidR="00FA1417">
        <w:rPr>
          <w:rFonts w:eastAsiaTheme="minorHAnsi"/>
        </w:rPr>
        <w:t>.</w:t>
      </w:r>
    </w:p>
    <w:p w14:paraId="0074BD34" w14:textId="568ACAF4" w:rsidR="00FA1417" w:rsidRPr="00FA1417" w:rsidRDefault="00FA1417" w:rsidP="000906FD">
      <w:pPr>
        <w:rPr>
          <w:rFonts w:eastAsiaTheme="minorHAnsi"/>
        </w:rPr>
      </w:pPr>
      <w:r>
        <w:rPr>
          <w:rFonts w:eastAsiaTheme="minorHAnsi"/>
        </w:rPr>
        <w:t xml:space="preserve">Analogamente la </w:t>
      </w:r>
      <w:proofErr w:type="spellStart"/>
      <w:r w:rsidRPr="00161BCD">
        <w:rPr>
          <w:rFonts w:eastAsiaTheme="minorHAnsi"/>
          <w:i/>
          <w:iCs/>
        </w:rPr>
        <w:t>RetrieveFile</w:t>
      </w:r>
      <w:proofErr w:type="spellEnd"/>
      <w:r>
        <w:rPr>
          <w:rFonts w:eastAsiaTheme="minorHAnsi"/>
        </w:rPr>
        <w:t xml:space="preserve">, dopo aver creato il file, entra in un ciclo </w:t>
      </w:r>
      <w:proofErr w:type="spellStart"/>
      <w:r w:rsidRPr="00FA1417">
        <w:rPr>
          <w:rFonts w:eastAsiaTheme="minorHAnsi"/>
          <w:i/>
          <w:iCs/>
        </w:rPr>
        <w:t>while</w:t>
      </w:r>
      <w:proofErr w:type="spellEnd"/>
      <w:r>
        <w:rPr>
          <w:rFonts w:eastAsiaTheme="minorHAnsi"/>
        </w:rPr>
        <w:t xml:space="preserve"> nel quale legge i bytes dalla </w:t>
      </w:r>
      <w:proofErr w:type="spellStart"/>
      <w:r>
        <w:rPr>
          <w:rFonts w:eastAsiaTheme="minorHAnsi"/>
        </w:rPr>
        <w:t>socket</w:t>
      </w:r>
      <w:proofErr w:type="spellEnd"/>
      <w:r>
        <w:rPr>
          <w:rFonts w:eastAsiaTheme="minorHAnsi"/>
        </w:rPr>
        <w:t xml:space="preserve"> grazie alla funzione </w:t>
      </w:r>
      <w:proofErr w:type="spellStart"/>
      <w:r w:rsidRPr="00FA1417">
        <w:rPr>
          <w:rFonts w:eastAsiaTheme="minorHAnsi"/>
          <w:i/>
          <w:iCs/>
        </w:rPr>
        <w:t>recv_tcp</w:t>
      </w:r>
      <w:proofErr w:type="spellEnd"/>
      <w:r>
        <w:rPr>
          <w:rFonts w:eastAsiaTheme="minorHAnsi"/>
        </w:rPr>
        <w:t xml:space="preserve">, li alloca in un buffer ausiliario e li scrive sul file precedentemente creato. Anche questo </w:t>
      </w:r>
      <w:proofErr w:type="spellStart"/>
      <w:r w:rsidRPr="00FA1417">
        <w:rPr>
          <w:rFonts w:eastAsiaTheme="minorHAnsi"/>
          <w:i/>
          <w:iCs/>
        </w:rPr>
        <w:t>while</w:t>
      </w:r>
      <w:proofErr w:type="spellEnd"/>
      <w:r>
        <w:rPr>
          <w:rFonts w:eastAsiaTheme="minorHAnsi"/>
        </w:rPr>
        <w:t xml:space="preserve"> termina solo nel momento in cui il </w:t>
      </w:r>
      <w:proofErr w:type="spellStart"/>
      <w:r>
        <w:rPr>
          <w:rFonts w:eastAsiaTheme="minorHAnsi"/>
        </w:rPr>
        <w:t>receiver</w:t>
      </w:r>
      <w:proofErr w:type="spellEnd"/>
      <w:r>
        <w:rPr>
          <w:rFonts w:eastAsiaTheme="minorHAnsi"/>
        </w:rPr>
        <w:t xml:space="preserve"> non trova più byte da leggere dalla </w:t>
      </w:r>
      <w:proofErr w:type="spellStart"/>
      <w:r>
        <w:rPr>
          <w:rFonts w:eastAsiaTheme="minorHAnsi"/>
        </w:rPr>
        <w:t>socket</w:t>
      </w:r>
      <w:proofErr w:type="spellEnd"/>
      <w:r>
        <w:rPr>
          <w:rFonts w:eastAsiaTheme="minorHAnsi"/>
        </w:rPr>
        <w:t xml:space="preserve">, cosa che comporta la corretta ricezione del file, o nel momento in cui dovesse avvenire degli errori nella </w:t>
      </w:r>
      <w:proofErr w:type="spellStart"/>
      <w:r w:rsidRPr="00FA1417">
        <w:rPr>
          <w:rFonts w:eastAsiaTheme="minorHAnsi"/>
          <w:i/>
          <w:iCs/>
        </w:rPr>
        <w:t>recv_tcp</w:t>
      </w:r>
      <w:proofErr w:type="spellEnd"/>
      <w:r>
        <w:rPr>
          <w:rFonts w:eastAsiaTheme="minorHAnsi"/>
        </w:rPr>
        <w:t xml:space="preserve"> o nella scrittura del file.</w:t>
      </w:r>
    </w:p>
    <w:p w14:paraId="742A607D" w14:textId="77777777" w:rsidR="00F1220B" w:rsidRPr="00F1220B" w:rsidRDefault="00F1220B" w:rsidP="000906FD">
      <w:pPr>
        <w:rPr>
          <w:rFonts w:eastAsiaTheme="minorHAnsi"/>
        </w:rPr>
      </w:pPr>
    </w:p>
    <w:p w14:paraId="219A6070" w14:textId="5060A95E" w:rsidR="00980AEE" w:rsidRPr="000906FD" w:rsidRDefault="000906FD" w:rsidP="000906FD">
      <w:pPr>
        <w:spacing w:after="0"/>
      </w:pPr>
      <w:r>
        <w:t xml:space="preserve"> </w:t>
      </w:r>
      <w:r w:rsidR="00980AEE">
        <w:br w:type="page"/>
      </w:r>
    </w:p>
    <w:p w14:paraId="37A15AD7" w14:textId="57ACF75C" w:rsidR="002644CE" w:rsidRDefault="002644CE" w:rsidP="002644CE">
      <w:pPr>
        <w:pStyle w:val="Titolo1"/>
      </w:pPr>
      <w:bookmarkStart w:id="8" w:name="_Toc51090284"/>
      <w:r>
        <w:lastRenderedPageBreak/>
        <w:t>Limitazioni riscontrate</w:t>
      </w:r>
      <w:bookmarkEnd w:id="8"/>
    </w:p>
    <w:p w14:paraId="04F09F52" w14:textId="1E1CCA15" w:rsidR="002644CE" w:rsidRDefault="002644CE" w:rsidP="002644CE"/>
    <w:p w14:paraId="4DDCA0B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5181516F" w14:textId="0479C08D" w:rsidR="002644CE" w:rsidRDefault="002644CE" w:rsidP="002644CE">
      <w:pPr>
        <w:pStyle w:val="Titolo1"/>
      </w:pPr>
      <w:bookmarkStart w:id="9" w:name="_Toc51090285"/>
      <w:r>
        <w:lastRenderedPageBreak/>
        <w:t>Testing</w:t>
      </w:r>
      <w:bookmarkEnd w:id="9"/>
    </w:p>
    <w:p w14:paraId="5F87C95D" w14:textId="3B972F22" w:rsidR="002644CE" w:rsidRPr="002644CE" w:rsidRDefault="002644CE" w:rsidP="002644CE">
      <w:r>
        <w:t>I</w:t>
      </w:r>
      <w:r w:rsidRPr="002644CE">
        <w:t>ndicazione della piattaforma software usata per lo sviluppo ed il testing del sistema</w:t>
      </w:r>
      <w:r>
        <w:t>.</w:t>
      </w:r>
    </w:p>
    <w:p w14:paraId="54953E88" w14:textId="7C8CC5BD" w:rsidR="002644CE" w:rsidRDefault="002644CE" w:rsidP="002644CE"/>
    <w:p w14:paraId="2E5CA2ED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3F8AD7CD" w14:textId="240D5402" w:rsidR="002644CE" w:rsidRDefault="002644CE" w:rsidP="002644CE">
      <w:pPr>
        <w:pStyle w:val="Titolo1"/>
      </w:pPr>
      <w:bookmarkStart w:id="10" w:name="_Toc51090286"/>
      <w:r>
        <w:lastRenderedPageBreak/>
        <w:t>Esempi di funzionamento</w:t>
      </w:r>
      <w:bookmarkEnd w:id="10"/>
    </w:p>
    <w:p w14:paraId="11A16959" w14:textId="78533BEB" w:rsidR="002644CE" w:rsidRDefault="002644CE" w:rsidP="002644CE"/>
    <w:p w14:paraId="4DA454E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2C2E963E" w14:textId="32E31B8A" w:rsidR="002644CE" w:rsidRDefault="002644CE" w:rsidP="002644CE">
      <w:pPr>
        <w:pStyle w:val="Titolo1"/>
      </w:pPr>
      <w:bookmarkStart w:id="11" w:name="_Toc51090287"/>
      <w:r>
        <w:lastRenderedPageBreak/>
        <w:t>Valutazione delle prestazioni</w:t>
      </w:r>
      <w:bookmarkEnd w:id="11"/>
    </w:p>
    <w:p w14:paraId="1FAA3328" w14:textId="74766D3C" w:rsidR="002644CE" w:rsidRDefault="002644CE" w:rsidP="002644CE">
      <w:pPr>
        <w:pStyle w:val="Titolo2"/>
      </w:pPr>
      <w:bookmarkStart w:id="12" w:name="_Toc51090288"/>
      <w:r>
        <w:t>Al</w:t>
      </w:r>
      <w:r w:rsidRPr="002644CE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Pr="002644CE">
        <w:t>variare della dimensione della finestra di spedizione</w:t>
      </w:r>
      <w:bookmarkEnd w:id="12"/>
      <w:r w:rsidRPr="002644CE">
        <w:t xml:space="preserve"> </w:t>
      </w:r>
    </w:p>
    <w:p w14:paraId="52FA05E5" w14:textId="5CC1113C" w:rsidR="002644CE" w:rsidRDefault="002644CE" w:rsidP="002644CE"/>
    <w:p w14:paraId="75BF0BFA" w14:textId="666F6120" w:rsidR="002644CE" w:rsidRDefault="002644CE" w:rsidP="002644CE">
      <w:pPr>
        <w:pStyle w:val="Titolo2"/>
      </w:pPr>
      <w:bookmarkStart w:id="13" w:name="_Toc51090289"/>
      <w:r>
        <w:t xml:space="preserve">Al </w:t>
      </w:r>
      <w:r w:rsidRPr="002644CE">
        <w:t>variare della probabilità di perdita dei messaggi</w:t>
      </w:r>
      <w:bookmarkEnd w:id="13"/>
    </w:p>
    <w:p w14:paraId="03FAB862" w14:textId="44802952" w:rsidR="002644CE" w:rsidRDefault="002644CE" w:rsidP="002644CE"/>
    <w:p w14:paraId="03BDFE97" w14:textId="1757B26C" w:rsidR="002644CE" w:rsidRDefault="002644CE" w:rsidP="002644CE">
      <w:pPr>
        <w:pStyle w:val="Titolo2"/>
      </w:pPr>
      <w:bookmarkStart w:id="14" w:name="_Toc51090290"/>
      <w:r>
        <w:t xml:space="preserve">Al </w:t>
      </w:r>
      <w:r w:rsidRPr="002644CE">
        <w:t xml:space="preserve">variare della durata del </w:t>
      </w:r>
      <w:proofErr w:type="spellStart"/>
      <w:r w:rsidRPr="002644CE">
        <w:t>timeout</w:t>
      </w:r>
      <w:bookmarkEnd w:id="14"/>
      <w:proofErr w:type="spellEnd"/>
    </w:p>
    <w:p w14:paraId="2CE6E55C" w14:textId="30F9B52B" w:rsidR="002644CE" w:rsidRDefault="002644CE" w:rsidP="002644CE"/>
    <w:p w14:paraId="51261670" w14:textId="77777777" w:rsidR="002644CE" w:rsidRDefault="002644CE">
      <w:pPr>
        <w:spacing w:line="259" w:lineRule="auto"/>
        <w:rPr>
          <w:rFonts w:asciiTheme="majorHAnsi" w:eastAsiaTheme="majorEastAsia" w:hAnsiTheme="majorHAnsi" w:cstheme="majorBidi"/>
          <w:color w:val="306785" w:themeColor="accent1" w:themeShade="BF"/>
          <w:sz w:val="32"/>
          <w:szCs w:val="32"/>
        </w:rPr>
      </w:pPr>
      <w:r>
        <w:br w:type="page"/>
      </w:r>
    </w:p>
    <w:p w14:paraId="76A7F5AE" w14:textId="3458E3C0" w:rsidR="002644CE" w:rsidRDefault="002644CE" w:rsidP="002644CE">
      <w:pPr>
        <w:pStyle w:val="Titolo1"/>
      </w:pPr>
      <w:bookmarkStart w:id="15" w:name="_Toc51090291"/>
      <w:r>
        <w:lastRenderedPageBreak/>
        <w:t>Manuale</w:t>
      </w:r>
      <w:bookmarkEnd w:id="15"/>
    </w:p>
    <w:p w14:paraId="0E41039E" w14:textId="588AA4EF" w:rsidR="002644CE" w:rsidRDefault="002644CE" w:rsidP="002644CE">
      <w:pPr>
        <w:pStyle w:val="Titolo2"/>
      </w:pPr>
      <w:bookmarkStart w:id="16" w:name="_Toc51090292"/>
      <w:r>
        <w:t>Installazione</w:t>
      </w:r>
      <w:bookmarkEnd w:id="16"/>
    </w:p>
    <w:p w14:paraId="59E6548B" w14:textId="74462BAA" w:rsidR="002644CE" w:rsidRDefault="002644CE" w:rsidP="002644CE"/>
    <w:p w14:paraId="43060A6D" w14:textId="2B36A58A" w:rsidR="002644CE" w:rsidRDefault="002644CE" w:rsidP="002644CE">
      <w:pPr>
        <w:pStyle w:val="Titolo2"/>
      </w:pPr>
      <w:bookmarkStart w:id="17" w:name="_Toc51090293"/>
      <w:r>
        <w:t>Configurazione</w:t>
      </w:r>
      <w:bookmarkEnd w:id="17"/>
    </w:p>
    <w:p w14:paraId="6A796411" w14:textId="4E00BE36" w:rsidR="002644CE" w:rsidRDefault="002644CE" w:rsidP="002644CE"/>
    <w:p w14:paraId="0D8DF5E3" w14:textId="4EAF7C5D" w:rsidR="002644CE" w:rsidRPr="002644CE" w:rsidRDefault="002644CE" w:rsidP="002644CE">
      <w:pPr>
        <w:pStyle w:val="Titolo2"/>
      </w:pPr>
      <w:bookmarkStart w:id="18" w:name="_Toc51090294"/>
      <w:r>
        <w:t>Esecuzione</w:t>
      </w:r>
      <w:bookmarkEnd w:id="18"/>
    </w:p>
    <w:sectPr w:rsidR="002644CE" w:rsidRPr="002644CE" w:rsidSect="00976456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87B64" w14:textId="77777777" w:rsidR="00B2487A" w:rsidRDefault="00B2487A" w:rsidP="00D501B1">
      <w:pPr>
        <w:spacing w:after="0" w:line="240" w:lineRule="auto"/>
      </w:pPr>
      <w:r>
        <w:separator/>
      </w:r>
    </w:p>
  </w:endnote>
  <w:endnote w:type="continuationSeparator" w:id="0">
    <w:p w14:paraId="176B7F7E" w14:textId="77777777" w:rsidR="00B2487A" w:rsidRDefault="00B2487A" w:rsidP="00D501B1">
      <w:pPr>
        <w:spacing w:after="0" w:line="240" w:lineRule="auto"/>
      </w:pPr>
      <w:r>
        <w:continuationSeparator/>
      </w:r>
    </w:p>
  </w:endnote>
  <w:endnote w:type="continuationNotice" w:id="1">
    <w:p w14:paraId="2613C9B8" w14:textId="77777777" w:rsidR="00B2487A" w:rsidRDefault="00B248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340EA" w14:textId="6DE724C0" w:rsidR="00FB19CF" w:rsidRDefault="00FB19CF">
    <w:pPr>
      <w:pStyle w:val="Pidipagina"/>
      <w:jc w:val="center"/>
    </w:pPr>
    <w:r>
      <w:t>Pagina</w:t>
    </w:r>
    <w:sdt>
      <w:sdtPr>
        <w:id w:val="-1770844758"/>
        <w:docPartObj>
          <w:docPartGallery w:val="Page Numbers (Bottom of Page)"/>
          <w:docPartUnique/>
        </w:docPartObj>
      </w:sdtPr>
      <w:sdtEndPr/>
      <w:sdtContent>
        <w:r w:rsidR="00AB2E81"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E8A9AE3" w14:textId="77777777" w:rsidR="00D501B1" w:rsidRDefault="00D501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B86EE" w14:textId="77777777" w:rsidR="00B2487A" w:rsidRDefault="00B2487A" w:rsidP="00D501B1">
      <w:pPr>
        <w:spacing w:after="0" w:line="240" w:lineRule="auto"/>
      </w:pPr>
      <w:r>
        <w:separator/>
      </w:r>
    </w:p>
  </w:footnote>
  <w:footnote w:type="continuationSeparator" w:id="0">
    <w:p w14:paraId="68A817BF" w14:textId="77777777" w:rsidR="00B2487A" w:rsidRDefault="00B2487A" w:rsidP="00D501B1">
      <w:pPr>
        <w:spacing w:after="0" w:line="240" w:lineRule="auto"/>
      </w:pPr>
      <w:r>
        <w:continuationSeparator/>
      </w:r>
    </w:p>
  </w:footnote>
  <w:footnote w:type="continuationNotice" w:id="1">
    <w:p w14:paraId="14F982B8" w14:textId="77777777" w:rsidR="00B2487A" w:rsidRDefault="00B248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84777" w14:textId="6E7F4B53" w:rsidR="00FB19CF" w:rsidRDefault="00B2487A" w:rsidP="0071512C">
    <w:pPr>
      <w:spacing w:after="0"/>
      <w:rPr>
        <w:rFonts w:ascii="Times New Roman" w:hAnsi="Times New Roman" w:cs="Times New Roman"/>
        <w:color w:val="000000" w:themeColor="text1"/>
      </w:rPr>
    </w:pPr>
    <w:sdt>
      <w:sdtPr>
        <w:alias w:val="Titolo"/>
        <w:tag w:val=""/>
        <w:id w:val="664756013"/>
        <w:placeholder>
          <w:docPart w:val="F63A2C76EDF94E92869E9A22F4DF97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B72E5" w:rsidRPr="00980AEE">
          <w:t>Trasferimento file su UDP</w:t>
        </w:r>
      </w:sdtContent>
    </w:sdt>
    <w:r w:rsidR="00FB19CF">
      <w:rPr>
        <w:rFonts w:ascii="Times New Roman" w:hAnsi="Times New Roman" w:cs="Times New Roman"/>
        <w:color w:val="000000" w:themeColor="text1"/>
        <w:szCs w:val="24"/>
      </w:rPr>
      <w:tab/>
    </w:r>
  </w:p>
  <w:p w14:paraId="35FC35FB" w14:textId="77777777" w:rsidR="00FB19CF" w:rsidRPr="00FB19CF" w:rsidRDefault="00FB19CF" w:rsidP="00FB19CF">
    <w:pPr>
      <w:pStyle w:val="Intestazione"/>
      <w:tabs>
        <w:tab w:val="clear" w:pos="9638"/>
        <w:tab w:val="left" w:pos="7870"/>
        <w:tab w:val="left" w:pos="8154"/>
      </w:tabs>
      <w:rPr>
        <w:rFonts w:ascii="Times New Roman" w:hAnsi="Times New Roman" w:cs="Times New Roman"/>
        <w:color w:val="000000" w:themeColor="tex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6E4"/>
    <w:multiLevelType w:val="hybridMultilevel"/>
    <w:tmpl w:val="C762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15F13"/>
    <w:multiLevelType w:val="hybridMultilevel"/>
    <w:tmpl w:val="6896A7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362E2"/>
    <w:multiLevelType w:val="hybridMultilevel"/>
    <w:tmpl w:val="AC1A101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9BB5892"/>
    <w:multiLevelType w:val="hybridMultilevel"/>
    <w:tmpl w:val="2FA8C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74DDA"/>
    <w:multiLevelType w:val="hybridMultilevel"/>
    <w:tmpl w:val="EA9E2BD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A5CC9"/>
    <w:multiLevelType w:val="hybridMultilevel"/>
    <w:tmpl w:val="A56A4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86117"/>
    <w:multiLevelType w:val="hybridMultilevel"/>
    <w:tmpl w:val="EA7C3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1853"/>
    <w:multiLevelType w:val="hybridMultilevel"/>
    <w:tmpl w:val="CADA9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1528A"/>
    <w:multiLevelType w:val="hybridMultilevel"/>
    <w:tmpl w:val="8090B8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F0470"/>
    <w:multiLevelType w:val="hybridMultilevel"/>
    <w:tmpl w:val="D3424C9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8AC2F91"/>
    <w:multiLevelType w:val="hybridMultilevel"/>
    <w:tmpl w:val="EE446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DB"/>
    <w:rsid w:val="0001038E"/>
    <w:rsid w:val="000628A6"/>
    <w:rsid w:val="000906FD"/>
    <w:rsid w:val="00161BCD"/>
    <w:rsid w:val="001635AD"/>
    <w:rsid w:val="001875B6"/>
    <w:rsid w:val="001C2161"/>
    <w:rsid w:val="001C5DC3"/>
    <w:rsid w:val="001D29FD"/>
    <w:rsid w:val="001D728F"/>
    <w:rsid w:val="001E226B"/>
    <w:rsid w:val="00231AB4"/>
    <w:rsid w:val="002644CE"/>
    <w:rsid w:val="0027528B"/>
    <w:rsid w:val="0029676E"/>
    <w:rsid w:val="002F6E45"/>
    <w:rsid w:val="003009CF"/>
    <w:rsid w:val="00305AE3"/>
    <w:rsid w:val="00346E30"/>
    <w:rsid w:val="00362080"/>
    <w:rsid w:val="003735A3"/>
    <w:rsid w:val="003918FD"/>
    <w:rsid w:val="003C761B"/>
    <w:rsid w:val="003F29BD"/>
    <w:rsid w:val="00423111"/>
    <w:rsid w:val="00426D13"/>
    <w:rsid w:val="00430AB2"/>
    <w:rsid w:val="00475BA8"/>
    <w:rsid w:val="004A32E3"/>
    <w:rsid w:val="004B6147"/>
    <w:rsid w:val="004E5F45"/>
    <w:rsid w:val="00507D19"/>
    <w:rsid w:val="005822D6"/>
    <w:rsid w:val="005B34AB"/>
    <w:rsid w:val="005E5DDB"/>
    <w:rsid w:val="005E6DDD"/>
    <w:rsid w:val="005F4CB9"/>
    <w:rsid w:val="00606122"/>
    <w:rsid w:val="006132AC"/>
    <w:rsid w:val="00617ABE"/>
    <w:rsid w:val="00636A3E"/>
    <w:rsid w:val="0066468E"/>
    <w:rsid w:val="00682CCF"/>
    <w:rsid w:val="006B0BE4"/>
    <w:rsid w:val="006D2A0F"/>
    <w:rsid w:val="006E2717"/>
    <w:rsid w:val="006E7844"/>
    <w:rsid w:val="0070613C"/>
    <w:rsid w:val="0071512C"/>
    <w:rsid w:val="007B0277"/>
    <w:rsid w:val="007D3506"/>
    <w:rsid w:val="007D789A"/>
    <w:rsid w:val="007E0B89"/>
    <w:rsid w:val="00837CCD"/>
    <w:rsid w:val="008405B9"/>
    <w:rsid w:val="00846788"/>
    <w:rsid w:val="00867DA0"/>
    <w:rsid w:val="00896348"/>
    <w:rsid w:val="008A0062"/>
    <w:rsid w:val="008D063F"/>
    <w:rsid w:val="00912B41"/>
    <w:rsid w:val="00976456"/>
    <w:rsid w:val="00980AEE"/>
    <w:rsid w:val="00A178CA"/>
    <w:rsid w:val="00A46ECB"/>
    <w:rsid w:val="00A5207F"/>
    <w:rsid w:val="00AB1645"/>
    <w:rsid w:val="00AB2E81"/>
    <w:rsid w:val="00AB3F85"/>
    <w:rsid w:val="00AD1C05"/>
    <w:rsid w:val="00B02E4A"/>
    <w:rsid w:val="00B2487A"/>
    <w:rsid w:val="00B44D74"/>
    <w:rsid w:val="00B843C1"/>
    <w:rsid w:val="00C33AC8"/>
    <w:rsid w:val="00C43AC5"/>
    <w:rsid w:val="00C875A8"/>
    <w:rsid w:val="00C87AB6"/>
    <w:rsid w:val="00CC2C7D"/>
    <w:rsid w:val="00CE6D8E"/>
    <w:rsid w:val="00D16200"/>
    <w:rsid w:val="00D334A5"/>
    <w:rsid w:val="00D338F5"/>
    <w:rsid w:val="00D501B1"/>
    <w:rsid w:val="00D923A9"/>
    <w:rsid w:val="00DB2A97"/>
    <w:rsid w:val="00DE1522"/>
    <w:rsid w:val="00DF53C8"/>
    <w:rsid w:val="00DF71F8"/>
    <w:rsid w:val="00E21EC7"/>
    <w:rsid w:val="00E27EE9"/>
    <w:rsid w:val="00E707C9"/>
    <w:rsid w:val="00E83841"/>
    <w:rsid w:val="00E9753B"/>
    <w:rsid w:val="00EB392D"/>
    <w:rsid w:val="00EB72E5"/>
    <w:rsid w:val="00EE1A54"/>
    <w:rsid w:val="00EE7DBC"/>
    <w:rsid w:val="00F1220B"/>
    <w:rsid w:val="00F240BA"/>
    <w:rsid w:val="00F333DE"/>
    <w:rsid w:val="00F37149"/>
    <w:rsid w:val="00F65370"/>
    <w:rsid w:val="00FA1417"/>
    <w:rsid w:val="00FB19CF"/>
    <w:rsid w:val="00FD0B2A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B407A"/>
  <w15:chartTrackingRefBased/>
  <w15:docId w15:val="{2EE62826-2325-4635-AD3B-3F2C6E54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6122"/>
    <w:pPr>
      <w:mirrorIndents/>
      <w:jc w:val="both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80AEE"/>
    <w:pPr>
      <w:keepNext/>
      <w:keepLines/>
      <w:pBdr>
        <w:bottom w:val="single" w:sz="4" w:space="2" w:color="A6B72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80A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A6B727" w:themeColor="accent2"/>
      <w:sz w:val="28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B881D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25B13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B881D" w:themeColor="accent2" w:themeShade="BF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25B13" w:themeColor="accent2" w:themeShade="80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25B13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25B13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0A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25B13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01B1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01B1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FB19CF"/>
    <w:rPr>
      <w:color w:val="808080"/>
    </w:rPr>
  </w:style>
  <w:style w:type="paragraph" w:styleId="Paragrafoelenco">
    <w:name w:val="List Paragraph"/>
    <w:basedOn w:val="Normale"/>
    <w:uiPriority w:val="34"/>
    <w:qFormat/>
    <w:rsid w:val="00D1620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80AE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80AEE"/>
    <w:rPr>
      <w:rFonts w:asciiTheme="majorHAnsi" w:eastAsiaTheme="majorEastAsia" w:hAnsiTheme="majorHAnsi" w:cstheme="majorBidi"/>
      <w:color w:val="A6B727" w:themeColor="accent2"/>
      <w:sz w:val="28"/>
      <w:szCs w:val="36"/>
    </w:rPr>
  </w:style>
  <w:style w:type="paragraph" w:styleId="Nessunaspaziatura">
    <w:name w:val="No Spacing"/>
    <w:uiPriority w:val="1"/>
    <w:qFormat/>
    <w:rsid w:val="00980AEE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980AEE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644C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44C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2644CE"/>
    <w:rPr>
      <w:color w:val="F59E00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0AEE"/>
    <w:rPr>
      <w:rFonts w:asciiTheme="majorHAnsi" w:eastAsiaTheme="majorEastAsia" w:hAnsiTheme="majorHAnsi" w:cstheme="majorBidi"/>
      <w:color w:val="7B881D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0AEE"/>
    <w:rPr>
      <w:rFonts w:asciiTheme="majorHAnsi" w:eastAsiaTheme="majorEastAsia" w:hAnsiTheme="majorHAnsi" w:cstheme="majorBidi"/>
      <w:color w:val="7B881D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0AEE"/>
    <w:rPr>
      <w:rFonts w:asciiTheme="majorHAnsi" w:eastAsiaTheme="majorEastAsia" w:hAnsiTheme="majorHAnsi" w:cstheme="majorBidi"/>
      <w:b/>
      <w:bCs/>
      <w:color w:val="525B13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0AEE"/>
    <w:rPr>
      <w:rFonts w:asciiTheme="majorHAnsi" w:eastAsiaTheme="majorEastAsia" w:hAnsiTheme="majorHAnsi" w:cstheme="majorBidi"/>
      <w:color w:val="525B13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0AEE"/>
    <w:rPr>
      <w:rFonts w:asciiTheme="majorHAnsi" w:eastAsiaTheme="majorEastAsia" w:hAnsiTheme="majorHAnsi" w:cstheme="majorBidi"/>
      <w:i/>
      <w:iCs/>
      <w:color w:val="525B13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980A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0A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980AE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0A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0AEE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980AEE"/>
    <w:rPr>
      <w:b/>
      <w:bCs/>
    </w:rPr>
  </w:style>
  <w:style w:type="character" w:styleId="Enfasicorsivo">
    <w:name w:val="Emphasis"/>
    <w:basedOn w:val="Carpredefinitoparagrafo"/>
    <w:uiPriority w:val="20"/>
    <w:qFormat/>
    <w:rsid w:val="00980AEE"/>
    <w:rPr>
      <w:i/>
      <w:i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0AE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0A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0AEE"/>
    <w:pPr>
      <w:pBdr>
        <w:top w:val="single" w:sz="24" w:space="4" w:color="A6B72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0AEE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980AE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980AEE"/>
    <w:rPr>
      <w:b/>
      <w:bCs/>
      <w:i/>
      <w:iCs/>
      <w:caps w:val="0"/>
      <w:smallCaps w:val="0"/>
      <w:strike w:val="0"/>
      <w:dstrike w:val="0"/>
      <w:color w:val="A6B727" w:themeColor="accent2"/>
    </w:rPr>
  </w:style>
  <w:style w:type="character" w:styleId="Riferimentodelicato">
    <w:name w:val="Subtle Reference"/>
    <w:basedOn w:val="Carpredefinitoparagrafo"/>
    <w:uiPriority w:val="31"/>
    <w:qFormat/>
    <w:rsid w:val="00980A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980AE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980AEE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3A2C76EDF94E92869E9A22F4DF97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D3948F-9C74-47E7-8A6A-54C1B30940FC}"/>
      </w:docPartPr>
      <w:docPartBody>
        <w:p w:rsidR="00F607D7" w:rsidRDefault="00BE2466" w:rsidP="00BE2466">
          <w:pPr>
            <w:pStyle w:val="F63A2C76EDF94E92869E9A22F4DF976C"/>
          </w:pPr>
          <w:r>
            <w:rPr>
              <w:color w:val="4472C4" w:themeColor="accent1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6"/>
    <w:rsid w:val="002D6CBA"/>
    <w:rsid w:val="009D3845"/>
    <w:rsid w:val="00A3223B"/>
    <w:rsid w:val="00BC7EBB"/>
    <w:rsid w:val="00BE2466"/>
    <w:rsid w:val="00EB5845"/>
    <w:rsid w:val="00F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77C103E8EFD4230B2016F1ED1630EC9">
    <w:name w:val="577C103E8EFD4230B2016F1ED1630EC9"/>
    <w:rsid w:val="00BE2466"/>
  </w:style>
  <w:style w:type="paragraph" w:customStyle="1" w:styleId="5B92FB5257AD48418FC0059CD7EF615C">
    <w:name w:val="5B92FB5257AD48418FC0059CD7EF615C"/>
    <w:rsid w:val="00BE2466"/>
  </w:style>
  <w:style w:type="character" w:styleId="Testosegnaposto">
    <w:name w:val="Placeholder Text"/>
    <w:basedOn w:val="Carpredefinitoparagrafo"/>
    <w:uiPriority w:val="99"/>
    <w:semiHidden/>
    <w:rsid w:val="00BE2466"/>
    <w:rPr>
      <w:color w:val="808080"/>
    </w:rPr>
  </w:style>
  <w:style w:type="paragraph" w:customStyle="1" w:styleId="C8EEB39417934383928217B2BD209DF9">
    <w:name w:val="C8EEB39417934383928217B2BD209DF9"/>
    <w:rsid w:val="00BE2466"/>
  </w:style>
  <w:style w:type="paragraph" w:customStyle="1" w:styleId="6610142C135E4408BD3D01B65A4FB88D">
    <w:name w:val="6610142C135E4408BD3D01B65A4FB88D"/>
    <w:rsid w:val="00BE2466"/>
  </w:style>
  <w:style w:type="paragraph" w:customStyle="1" w:styleId="2F61531B565A40DE9A5D983ED8BE5C83">
    <w:name w:val="2F61531B565A40DE9A5D983ED8BE5C83"/>
    <w:rsid w:val="00BE2466"/>
  </w:style>
  <w:style w:type="paragraph" w:customStyle="1" w:styleId="F63A2C76EDF94E92869E9A22F4DF976C">
    <w:name w:val="F63A2C76EDF94E92869E9A22F4DF976C"/>
    <w:rsid w:val="00BE2466"/>
  </w:style>
  <w:style w:type="paragraph" w:customStyle="1" w:styleId="85B2D2A6FC4E4C80BF8FD2DE7FC5EB51">
    <w:name w:val="85B2D2A6FC4E4C80BF8FD2DE7FC5EB51"/>
    <w:rsid w:val="00BE2466"/>
  </w:style>
  <w:style w:type="paragraph" w:customStyle="1" w:styleId="44C8EEE0B27248B285F8DC95A281A9F4">
    <w:name w:val="44C8EEE0B27248B285F8DC95A281A9F4"/>
    <w:rsid w:val="00BE2466"/>
  </w:style>
  <w:style w:type="paragraph" w:customStyle="1" w:styleId="0636283D0A3D4CC1BB78EBFE03843B8A">
    <w:name w:val="0636283D0A3D4CC1BB78EBFE03843B8A"/>
    <w:rsid w:val="00BE2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ezione">
  <a:themeElements>
    <a:clrScheme name="Testo scorrevol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Sezion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zion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6D21AD85DE984C8A33CE261734A9BE" ma:contentTypeVersion="8" ma:contentTypeDescription="Creare un nuovo documento." ma:contentTypeScope="" ma:versionID="b8dd80d91bab840844fdf8d1dc7020ad">
  <xsd:schema xmlns:xsd="http://www.w3.org/2001/XMLSchema" xmlns:xs="http://www.w3.org/2001/XMLSchema" xmlns:p="http://schemas.microsoft.com/office/2006/metadata/properties" xmlns:ns3="0952161d-26e4-4351-b345-5c5f13083c36" targetNamespace="http://schemas.microsoft.com/office/2006/metadata/properties" ma:root="true" ma:fieldsID="a13c0d7c0a777c5d4ce6972c17833615" ns3:_="">
    <xsd:import namespace="0952161d-26e4-4351-b345-5c5f13083c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52161d-26e4-4351-b345-5c5f13083c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32FB0-C252-4DD5-B489-775499B24A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57BDE5-81E5-4A7C-AB07-314360CD9C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0CC30A-A0B1-49E7-A51C-BA60973CB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52161d-26e4-4351-b345-5c5f13083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8A44A6-E106-460E-80F0-E2374CE2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1839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Trasferimento file su UDP</vt:lpstr>
    </vt:vector>
  </TitlesOfParts>
  <Company/>
  <LinksUpToDate>false</LinksUpToDate>
  <CharactersWithSpaces>12298</CharactersWithSpaces>
  <SharedDoc>false</SharedDoc>
  <HLinks>
    <vt:vector size="114" baseType="variant"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_Toc51090294</vt:lpwstr>
      </vt:variant>
      <vt:variant>
        <vt:i4>1966140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_Toc51090293</vt:lpwstr>
      </vt:variant>
      <vt:variant>
        <vt:i4>2031676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_Toc51090292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_Toc51090291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_Toc51090290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_Toc51090289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_Toc51090288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_Toc51090287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_Toc51090286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_Toc51090285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_Toc51090284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_Toc51090283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_Toc51090282</vt:lpwstr>
      </vt:variant>
      <vt:variant>
        <vt:i4>1835069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_Toc51090281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_Toc51090280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_Toc51090279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_Toc51090278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_Toc51090277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_Toc51090276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Trasferimento file su UDP</dc:title>
  <dc:subject/>
  <dc:creator>Falcone Gian Marco</dc:creator>
  <cp:keywords/>
  <dc:description/>
  <cp:lastModifiedBy>Gian Marco Falcone</cp:lastModifiedBy>
  <cp:revision>10</cp:revision>
  <dcterms:created xsi:type="dcterms:W3CDTF">2020-09-15T18:28:00Z</dcterms:created>
  <dcterms:modified xsi:type="dcterms:W3CDTF">2020-09-15T22:33:00Z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0x010100026D21AD85DE984C8A33CE261734A9BE</vt:lpwstr>
  </property>
</Properties>
</file>