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19dusfroe8w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وثيقة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تعريف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المنتج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والمشروع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تطبيق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«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وق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ع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»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Waqqie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25yvmwdt6n0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نبذة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عن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المنتج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والرؤية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العامة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المنتج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Waqqie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طبيعة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المنتج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رقمية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هاتف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لإدارة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مسح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وتوقيع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المستندات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إلكترونيا</w:t>
      </w:r>
      <w:r w:rsidDel="00000000" w:rsidR="00000000" w:rsidRPr="00000000">
        <w:rPr>
          <w:color w:val="1f1f1f"/>
          <w:rtl w:val="1"/>
        </w:rPr>
        <w:t xml:space="preserve">ً (</w:t>
      </w:r>
      <w:r w:rsidDel="00000000" w:rsidR="00000000" w:rsidRPr="00000000">
        <w:rPr>
          <w:color w:val="1f1f1f"/>
          <w:rtl w:val="0"/>
        </w:rPr>
        <w:t xml:space="preserve">e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Sign</w:t>
      </w:r>
      <w:r w:rsidDel="00000000" w:rsidR="00000000" w:rsidRPr="00000000">
        <w:rPr>
          <w:color w:val="1f1f1f"/>
          <w:rtl w:val="0"/>
        </w:rPr>
        <w:t xml:space="preserve"> &amp; </w:t>
      </w:r>
      <w:r w:rsidDel="00000000" w:rsidR="00000000" w:rsidRPr="00000000">
        <w:rPr>
          <w:color w:val="1f1f1f"/>
          <w:rtl w:val="0"/>
        </w:rPr>
        <w:t xml:space="preserve">Document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Workflow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وواجهات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فائقة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السلاسة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الرؤية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توقيع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المعاملات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العقود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والمستندات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اليومية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سريعة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آمنة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تعقيدات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تقنية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مراعاة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للخصوصية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والاحتياجات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العربي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1h5bmmf6ka5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القيمة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المقترحة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والميزات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التنافسية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USP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الخصوصية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التامة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والمعالجة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Device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Privacy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معالجة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وتوقيعها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محليا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يمنح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أمانا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وموثوقية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عقوده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دعم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عربي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أصيل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وتفصيلي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Native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Arabic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UX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دعم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التواريخ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الهجري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والميلادي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خيارات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للأرقام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بتسمياتها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الدقيقة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الأرقام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الغبارية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(0-9)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الأرقام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المشرقية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(٠-٩)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مراعاة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اتجاهات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النصوص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والتنسيق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القانوني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للمستندات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العربية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السرعة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وخفة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الأداء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Zero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Bloat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محرك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وتوقيع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فائق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الاستجابة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بأحدث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تقنيات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الرسوميات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Skia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Engine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يتيح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ومحاكاة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التوقيع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الطبيعي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محرك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مسح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ضوئي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ذكي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Smart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Document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Scanner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تقنيات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ذكي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للمستندات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بالكاميرا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تلتقط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أطراف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الورقة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تصحح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الانحراف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وتزيل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الظلال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262th586sf2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الخصائص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والميزات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الأساسية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للتطبيق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Core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Features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┌───────────────────────────────┐</w:t>
      </w:r>
    </w:p>
    <w:p w:rsidR="00000000" w:rsidDel="00000000" w:rsidP="00000000" w:rsidRDefault="00000000" w:rsidRPr="00000000" w14:paraId="0000001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│    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تطبيق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وموقع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وق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ّ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ع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        │</w:t>
      </w:r>
    </w:p>
    <w:p w:rsidR="00000000" w:rsidDel="00000000" w:rsidP="00000000" w:rsidRDefault="00000000" w:rsidRPr="00000000" w14:paraId="000000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└──────────────┬────────────────┘</w:t>
      </w:r>
    </w:p>
    <w:p w:rsidR="00000000" w:rsidDel="00000000" w:rsidP="00000000" w:rsidRDefault="00000000" w:rsidRPr="00000000" w14:paraId="000000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┌─────────────────────────────┼─────────────────────────────┐</w:t>
      </w:r>
    </w:p>
    <w:p w:rsidR="00000000" w:rsidDel="00000000" w:rsidP="00000000" w:rsidRDefault="00000000" w:rsidRPr="00000000" w14:paraId="000000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▼                             ▼                             ▼</w:t>
      </w:r>
    </w:p>
    <w:p w:rsidR="00000000" w:rsidDel="00000000" w:rsidP="00000000" w:rsidRDefault="00000000" w:rsidRPr="00000000" w14:paraId="000000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┌─────────────┐               ┌─────────────┐               ┌─────────────┐</w:t>
      </w:r>
    </w:p>
    <w:p w:rsidR="00000000" w:rsidDel="00000000" w:rsidP="00000000" w:rsidRDefault="00000000" w:rsidRPr="00000000" w14:paraId="0000002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│ 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الاستيراد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 │               │  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التوقيع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  │               │  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الإدارة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 │</w:t>
      </w:r>
    </w:p>
    <w:p w:rsidR="00000000" w:rsidDel="00000000" w:rsidP="00000000" w:rsidRDefault="00000000" w:rsidRPr="00000000" w14:paraId="0000002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│  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والمسح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   │               │ 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والأختام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  │               │ 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والتصدير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 │</w:t>
      </w:r>
    </w:p>
    <w:p w:rsidR="00000000" w:rsidDel="00000000" w:rsidP="00000000" w:rsidRDefault="00000000" w:rsidRPr="00000000" w14:paraId="000000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└──────┬──────┘               └──────┬──────┘               └──────┬──────┘</w:t>
      </w:r>
    </w:p>
    <w:p w:rsidR="00000000" w:rsidDel="00000000" w:rsidP="00000000" w:rsidRDefault="00000000" w:rsidRPr="00000000" w14:paraId="000000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│                             │                             │</w:t>
      </w:r>
    </w:p>
    <w:p w:rsidR="00000000" w:rsidDel="00000000" w:rsidP="00000000" w:rsidRDefault="00000000" w:rsidRPr="00000000" w14:paraId="0000002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•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استيراد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PDF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صور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            •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توقيع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سلس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وفائق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الدقة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       •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إدارة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وتعديل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الصفحات</w:t>
      </w:r>
    </w:p>
    <w:p w:rsidR="00000000" w:rsidDel="00000000" w:rsidP="00000000" w:rsidRDefault="00000000" w:rsidRPr="00000000" w14:paraId="0000002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•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مسح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ذكي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بالكاميرا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         •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أختام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وتواريخ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قابلة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للتخصيص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•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تصدير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بجودة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عالية</w:t>
      </w:r>
    </w:p>
    <w:p w:rsidR="00000000" w:rsidDel="00000000" w:rsidP="00000000" w:rsidRDefault="00000000" w:rsidRPr="00000000" w14:paraId="0000002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•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توحيد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في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زر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تفاعلي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         •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صيغ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أرقام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مرنة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غبارية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/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مشرقية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)•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تكامل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سحابي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ومحلي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xs9tqkem4ty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أ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إضافة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واستيراد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المستندات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استيراد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PDF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والصور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ذاكرة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الجهاز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بنقرة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ماسح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ضوئي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مدمج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بالكاميرا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يدعم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وضبط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الحدود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زر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وأنيق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يسهل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خيار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28t9pzxjy2ba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ب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لوحة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التوقيع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والأختام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Signing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Stamping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لوحة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توقيع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رقمي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تدعم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الاستخدام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أختام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إمكانية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التبديل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الهجري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والميلادي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ونمط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الأرقام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إمكانية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تحريك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وتكبير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وتدوير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التواقيع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والنصوص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حرية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2suynph2pb2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ج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المستندات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Page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Organization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Export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ترتيب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حذفها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دمج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مستندات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متعددة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تصدير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المستندات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بصيغة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PDF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قياسية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ومتوافقة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البرامج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الرسمية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دعم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إنترنت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دائم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7h5h3ak5f15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البنية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التقنية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Tech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Stack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tbl>
      <w:tblPr>
        <w:tblStyle w:val="Table1"/>
        <w:bidiVisual w:val="1"/>
        <w:tblW w:w="7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5730"/>
        <w:tblGridChange w:id="0">
          <w:tblGrid>
            <w:gridCol w:w="2220"/>
            <w:gridCol w:w="57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المجال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التقنيات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المستخدمة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واجهات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التطبيق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React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Native</w:t>
            </w:r>
            <w:r w:rsidDel="00000000" w:rsidR="00000000" w:rsidRPr="00000000">
              <w:rPr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color w:val="1f1f1f"/>
                <w:rtl w:val="0"/>
              </w:rPr>
              <w:t xml:space="preserve">Expo</w:t>
            </w:r>
            <w:r w:rsidDel="00000000" w:rsidR="00000000" w:rsidRPr="00000000">
              <w:rPr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SDK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حديث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Hermes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Engine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الرسم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ومحرك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التواقيع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React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Native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Skia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أداء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عالي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ومعالجة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متجهة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Vector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الماسح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الضوئي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Google ML Kit Document Scanner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الاشتراكات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والمدفوعات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RevenueCat Paywalls (Native Paywalls UI)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الحالة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والبيانات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React Context + Async Storage / Local DB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معايير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الجودة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TypeScript (Strict Mode) + ESLint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kisbrz9rxjb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نموذج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والاشتراكات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Monetization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Model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الباقة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الأساسية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مجانية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تتيح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الميزات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واستيراد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وتوقيع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المستندات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شهريا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النسخة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الاحترافية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Version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توقيع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وتصدير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مستندات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محدودة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الأختام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المتقدمة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الشاملة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اكبر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تصوير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الملفات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شاشات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ومتاجر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التطبيقات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الرسمية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Google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Play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1f1f1f"/>
          <w:rtl w:val="0"/>
        </w:rPr>
        <w:t xml:space="preserve">App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Store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RevenueCat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65xhre2a1n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إرشادات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عامة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للمنضمين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الجدد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للفريق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ثقافة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الكود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Code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Standards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الاعتماد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الصارم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TypeScript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والتأكد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دائما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انعدام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أخطاء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دمج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ميزة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الأولوية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لتجربة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First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التركيز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بساطة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الخطوات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واستجابة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اللمس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السلسة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الهوية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والتوطين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Localization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الحفاظ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المصطلحات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الدقيقة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وتوافق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الاتجاه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اليمين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اليسار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RTL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