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49.jpg" ContentType="image/jpeg"/>
  <Override PartName="/word/media/rId53.jpg" ContentType="image/jpeg"/>
  <Override PartName="/word/media/rId56.jpg" ContentType="image/jpeg"/>
  <Override PartName="/word/media/rId60.jpg" ContentType="image/jpeg"/>
  <Override PartName="/word/media/rId65.jpg" ContentType="image/jpeg"/>
  <Override PartName="/word/media/rId69.jpg" ContentType="image/jpeg"/>
  <Override PartName="/word/media/rId73.jpg" ContentType="image/jpeg"/>
  <Override PartName="/word/media/rId77.jpg" ContentType="image/jpeg"/>
  <Override PartName="/word/media/rId81.jpg" ContentType="image/jpeg"/>
  <Override PartName="/word/media/rId84.jpg" ContentType="image/jpeg"/>
  <Override PartName="/word/media/rId23.jpg" ContentType="image/jpeg"/>
  <Override PartName="/word/media/rId87.jpg" ContentType="image/jpeg"/>
  <Override PartName="/word/media/rId92.jpg" ContentType="image/jpeg"/>
  <Override PartName="/word/media/rId96.jpg" ContentType="image/jpeg"/>
  <Override PartName="/word/media/rId99.jpg" ContentType="image/jpeg"/>
  <Override PartName="/word/media/rId102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рабочей</w:t>
      </w:r>
      <w:r>
        <w:t xml:space="preserve"> </w:t>
      </w:r>
      <w:r>
        <w:t xml:space="preserve">среды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Шугофа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Выполнение лабораторной работы</w:t>
      </w:r>
    </w:p>
    <w:bookmarkStart w:id="47" w:name="настройка-рабочей-сред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Настройка рабочей среды</w:t>
      </w:r>
    </w:p>
    <w:p>
      <w:pPr>
        <w:numPr>
          <w:ilvl w:val="0"/>
          <w:numId w:val="1001"/>
        </w:numPr>
        <w:pStyle w:val="Compact"/>
      </w:pPr>
      <w:r>
        <w:t xml:space="preserve">Установка</w:t>
      </w:r>
    </w:p>
    <w:p>
      <w:pPr>
        <w:numPr>
          <w:ilvl w:val="0"/>
          <w:numId w:val="1002"/>
        </w:numPr>
        <w:pStyle w:val="Compact"/>
      </w:pPr>
      <w:r>
        <w:t xml:space="preserve">pass</w:t>
      </w:r>
    </w:p>
    <w:p>
      <w:pPr>
        <w:pStyle w:val="CaptionedFigure"/>
      </w:pPr>
      <w:r>
        <w:drawing>
          <wp:inline>
            <wp:extent cx="3733800" cy="2231354"/>
            <wp:effectExtent b="0" l="0" r="0" t="0"/>
            <wp:docPr descr="устанувка pass" title="" id="21" name="Picture"/>
            <a:graphic>
              <a:graphicData uri="http://schemas.openxmlformats.org/drawingml/2006/picture">
                <pic:pic>
                  <pic:nvPicPr>
                    <pic:cNvPr descr="image/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31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устанувка pass</w:t>
      </w:r>
    </w:p>
    <w:p>
      <w:pPr>
        <w:numPr>
          <w:ilvl w:val="0"/>
          <w:numId w:val="1003"/>
        </w:numPr>
        <w:pStyle w:val="Compact"/>
      </w:pPr>
      <w:r>
        <w:t xml:space="preserve">gopass</w:t>
      </w:r>
    </w:p>
    <w:p>
      <w:pPr>
        <w:pStyle w:val="CaptionedFigure"/>
      </w:pPr>
      <w:r>
        <w:drawing>
          <wp:inline>
            <wp:extent cx="3733800" cy="2315995"/>
            <wp:effectExtent b="0" l="0" r="0" t="0"/>
            <wp:docPr descr="установка gopass" title="" id="24" name="Picture"/>
            <a:graphic>
              <a:graphicData uri="http://schemas.openxmlformats.org/drawingml/2006/picture">
                <pic:pic>
                  <pic:nvPicPr>
                    <pic:cNvPr descr="image/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5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установка gopass</w:t>
      </w:r>
    </w:p>
    <w:p>
      <w:pPr>
        <w:numPr>
          <w:ilvl w:val="0"/>
          <w:numId w:val="1004"/>
        </w:numPr>
      </w:pPr>
      <w:r>
        <w:t xml:space="preserve">Настройка</w:t>
      </w:r>
    </w:p>
    <w:p>
      <w:pPr>
        <w:numPr>
          <w:ilvl w:val="0"/>
          <w:numId w:val="1004"/>
        </w:numPr>
      </w:pPr>
      <w:r>
        <w:t xml:space="preserve">Ключи GPG</w:t>
      </w:r>
      <w:r>
        <w:t xml:space="preserve"> </w:t>
      </w:r>
      <w:r>
        <w:t xml:space="preserve">в лабораторной работе № 2 я уже создала ключи GPG.</w:t>
      </w:r>
    </w:p>
    <w:p>
      <w:pPr>
        <w:numPr>
          <w:ilvl w:val="0"/>
          <w:numId w:val="1004"/>
        </w:numPr>
      </w:pPr>
      <w:r>
        <w:t xml:space="preserve">Инициализация хранилища</w:t>
      </w:r>
    </w:p>
    <w:p>
      <w:pPr>
        <w:numPr>
          <w:ilvl w:val="0"/>
          <w:numId w:val="1005"/>
        </w:numPr>
        <w:pStyle w:val="Compact"/>
      </w:pPr>
      <w:r>
        <w:t xml:space="preserve">Инициализируем хранилище:</w:t>
      </w:r>
    </w:p>
    <w:p>
      <w:pPr>
        <w:pStyle w:val="CaptionedFigure"/>
      </w:pPr>
      <w:r>
        <w:drawing>
          <wp:inline>
            <wp:extent cx="3733800" cy="464850"/>
            <wp:effectExtent b="0" l="0" r="0" t="0"/>
            <wp:docPr descr="Инициализируем хранилище" title="" id="27" name="Picture"/>
            <a:graphic>
              <a:graphicData uri="http://schemas.openxmlformats.org/drawingml/2006/picture">
                <pic:pic>
                  <pic:nvPicPr>
                    <pic:cNvPr descr="image/3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Инициализируем хранилище</w:t>
      </w:r>
    </w:p>
    <w:p>
      <w:pPr>
        <w:numPr>
          <w:ilvl w:val="0"/>
          <w:numId w:val="1006"/>
        </w:numPr>
        <w:pStyle w:val="Compact"/>
      </w:pPr>
      <w:r>
        <w:t xml:space="preserve">Синхронизация с git</w:t>
      </w:r>
    </w:p>
    <w:p>
      <w:pPr>
        <w:numPr>
          <w:ilvl w:val="0"/>
          <w:numId w:val="1007"/>
        </w:numPr>
        <w:pStyle w:val="Compact"/>
      </w:pPr>
      <w:r>
        <w:t xml:space="preserve">Создадим структуру git:</w:t>
      </w:r>
    </w:p>
    <w:p>
      <w:pPr>
        <w:pStyle w:val="CaptionedFigure"/>
      </w:pPr>
      <w:r>
        <w:drawing>
          <wp:inline>
            <wp:extent cx="3733800" cy="1140262"/>
            <wp:effectExtent b="0" l="0" r="0" t="0"/>
            <wp:docPr descr="создала структуру git" title="" id="30" name="Picture"/>
            <a:graphic>
              <a:graphicData uri="http://schemas.openxmlformats.org/drawingml/2006/picture">
                <pic:pic>
                  <pic:nvPicPr>
                    <pic:cNvPr descr="image/4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0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создала структуру git</w:t>
      </w:r>
    </w:p>
    <w:p>
      <w:pPr>
        <w:pStyle w:val="CaptionedFigure"/>
      </w:pPr>
      <w:r>
        <w:drawing>
          <wp:inline>
            <wp:extent cx="3528060" cy="1638300"/>
            <wp:effectExtent b="0" l="0" r="0" t="0"/>
            <wp:docPr descr="новая репозитория" title="" id="33" name="Picture"/>
            <a:graphic>
              <a:graphicData uri="http://schemas.openxmlformats.org/drawingml/2006/picture">
                <pic:pic>
                  <pic:nvPicPr>
                    <pic:cNvPr descr="image/5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новая репозитория</w:t>
      </w:r>
    </w:p>
    <w:p>
      <w:pPr>
        <w:numPr>
          <w:ilvl w:val="0"/>
          <w:numId w:val="1008"/>
        </w:numPr>
        <w:pStyle w:val="Compact"/>
      </w:pPr>
      <w:r>
        <w:t xml:space="preserve">зададим адрес репозитория на хостиге</w:t>
      </w:r>
    </w:p>
    <w:p>
      <w:pPr>
        <w:pStyle w:val="CaptionedFigure"/>
      </w:pPr>
      <w:r>
        <w:drawing>
          <wp:inline>
            <wp:extent cx="3733800" cy="405847"/>
            <wp:effectExtent b="0" l="0" r="0" t="0"/>
            <wp:docPr descr="задала адрес репозитория на хостиге" title="" id="36" name="Picture"/>
            <a:graphic>
              <a:graphicData uri="http://schemas.openxmlformats.org/drawingml/2006/picture">
                <pic:pic>
                  <pic:nvPicPr>
                    <pic:cNvPr descr="image/6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задала адрес репозитория на хостиге</w:t>
      </w:r>
    </w:p>
    <w:p>
      <w:pPr>
        <w:numPr>
          <w:ilvl w:val="0"/>
          <w:numId w:val="1009"/>
        </w:numPr>
        <w:pStyle w:val="Compact"/>
      </w:pPr>
      <w:r>
        <w:t xml:space="preserve">Для синхронизации выполняется следующая команда:</w:t>
      </w:r>
    </w:p>
    <w:p>
      <w:pPr>
        <w:pStyle w:val="CaptionedFigure"/>
      </w:pPr>
      <w:r>
        <w:drawing>
          <wp:inline>
            <wp:extent cx="3733800" cy="2543744"/>
            <wp:effectExtent b="0" l="0" r="0" t="0"/>
            <wp:docPr descr="Синхронизатор" title="" id="39" name="Picture"/>
            <a:graphic>
              <a:graphicData uri="http://schemas.openxmlformats.org/drawingml/2006/picture">
                <pic:pic>
                  <pic:nvPicPr>
                    <pic:cNvPr descr="image/7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37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Синхронизатор</w:t>
      </w:r>
    </w:p>
    <w:p>
      <w:pPr>
        <w:numPr>
          <w:ilvl w:val="0"/>
          <w:numId w:val="1010"/>
        </w:numPr>
        <w:pStyle w:val="Compact"/>
      </w:pPr>
      <w:r>
        <w:t xml:space="preserve">Прямые изменения</w:t>
      </w:r>
    </w:p>
    <w:p>
      <w:pPr>
        <w:pStyle w:val="CaptionedFigure"/>
      </w:pPr>
      <w:r>
        <w:drawing>
          <wp:inline>
            <wp:extent cx="3733800" cy="1944842"/>
            <wp:effectExtent b="0" l="0" r="0" t="0"/>
            <wp:docPr descr="Внесение изменениq вручную" title="" id="42" name="Picture"/>
            <a:graphic>
              <a:graphicData uri="http://schemas.openxmlformats.org/drawingml/2006/picture">
                <pic:pic>
                  <pic:nvPicPr>
                    <pic:cNvPr descr="image/8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4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Внесение изменениq вручную</w:t>
      </w:r>
    </w:p>
    <w:p>
      <w:pPr>
        <w:numPr>
          <w:ilvl w:val="0"/>
          <w:numId w:val="1011"/>
        </w:numPr>
        <w:pStyle w:val="Compact"/>
      </w:pPr>
      <w:r>
        <w:t xml:space="preserve">Проверить статус синхронизации модно командой</w:t>
      </w:r>
    </w:p>
    <w:p>
      <w:pPr>
        <w:pStyle w:val="CaptionedFigure"/>
      </w:pPr>
      <w:r>
        <w:drawing>
          <wp:inline>
            <wp:extent cx="3718560" cy="662940"/>
            <wp:effectExtent b="0" l="0" r="0" t="0"/>
            <wp:docPr descr="провела статус синхроизации" title="" id="45" name="Picture"/>
            <a:graphic>
              <a:graphicData uri="http://schemas.openxmlformats.org/drawingml/2006/picture">
                <pic:pic>
                  <pic:nvPicPr>
                    <pic:cNvPr descr="image/9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662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провела статус синхроизации</w:t>
      </w:r>
    </w:p>
    <w:bookmarkEnd w:id="47"/>
    <w:bookmarkEnd w:id="48"/>
    <w:bookmarkStart w:id="52" w:name="настройка-интерфейса-с-броузером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Настройка интерфейса с броузером</w:t>
      </w:r>
    </w:p>
    <w:p>
      <w:pPr>
        <w:pStyle w:val="CaptionedFigure"/>
      </w:pPr>
      <w:r>
        <w:drawing>
          <wp:inline>
            <wp:extent cx="3733800" cy="2310335"/>
            <wp:effectExtent b="0" l="0" r="0" t="0"/>
            <wp:docPr descr="ностройла интерфайс с броузером" title="" id="50" name="Picture"/>
            <a:graphic>
              <a:graphicData uri="http://schemas.openxmlformats.org/drawingml/2006/picture">
                <pic:pic>
                  <pic:nvPicPr>
                    <pic:cNvPr descr="image/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0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ностройла интерфайс с броузером</w:t>
      </w:r>
    </w:p>
    <w:bookmarkEnd w:id="52"/>
    <w:bookmarkStart w:id="59" w:name="сохранение-парол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Сохранение пароля</w:t>
      </w:r>
    </w:p>
    <w:p>
      <w:pPr>
        <w:numPr>
          <w:ilvl w:val="0"/>
          <w:numId w:val="1012"/>
        </w:numPr>
        <w:pStyle w:val="Compact"/>
      </w:pPr>
      <w:r>
        <w:t xml:space="preserve">Чтобы добавить новый файла сначала я создала новый файл с иминий pass.txt</w:t>
      </w:r>
    </w:p>
    <w:p>
      <w:pPr>
        <w:pStyle w:val="CaptionedFigure"/>
      </w:pPr>
      <w:r>
        <w:drawing>
          <wp:inline>
            <wp:extent cx="2095500" cy="952500"/>
            <wp:effectExtent b="0" l="0" r="0" t="0"/>
            <wp:docPr descr="создала новый файла" title="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создала новый файла</w:t>
      </w:r>
    </w:p>
    <w:p>
      <w:pPr>
        <w:numPr>
          <w:ilvl w:val="0"/>
          <w:numId w:val="1013"/>
        </w:numPr>
        <w:pStyle w:val="Compact"/>
      </w:pPr>
      <w:r>
        <w:t xml:space="preserve">Добавить новый пароль</w:t>
      </w:r>
    </w:p>
    <w:p>
      <w:pPr>
        <w:numPr>
          <w:ilvl w:val="0"/>
          <w:numId w:val="1014"/>
        </w:numPr>
        <w:pStyle w:val="Compact"/>
      </w:pPr>
      <w:r>
        <w:t xml:space="preserve">Отобразите пароль для указанного имени файла:</w:t>
      </w:r>
    </w:p>
    <w:p>
      <w:pPr>
        <w:numPr>
          <w:ilvl w:val="0"/>
          <w:numId w:val="1014"/>
        </w:numPr>
        <w:pStyle w:val="Compact"/>
      </w:pPr>
      <w:r>
        <w:t xml:space="preserve">Замените существующий пароль:</w:t>
      </w:r>
    </w:p>
    <w:p>
      <w:pPr>
        <w:pStyle w:val="CaptionedFigure"/>
      </w:pPr>
      <w:r>
        <w:drawing>
          <wp:inline>
            <wp:extent cx="3733800" cy="1807867"/>
            <wp:effectExtent b="0" l="0" r="0" t="0"/>
            <wp:docPr descr="сохранила пороля" title="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7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сохранила пороля</w:t>
      </w:r>
    </w:p>
    <w:bookmarkEnd w:id="59"/>
    <w:bookmarkStart w:id="64" w:name="управление-файлами-конфигурации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Управление файлами конфигурации</w:t>
      </w:r>
    </w:p>
    <w:bookmarkStart w:id="63" w:name="дополнительное-программное-обеспечение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Дополнительное программное обеспечение</w:t>
      </w:r>
    </w:p>
    <w:p>
      <w:pPr>
        <w:numPr>
          <w:ilvl w:val="0"/>
          <w:numId w:val="1015"/>
        </w:numPr>
        <w:pStyle w:val="Compact"/>
      </w:pPr>
      <w:r>
        <w:t xml:space="preserve">Установите дополнительное программное обеспечение:</w:t>
      </w:r>
    </w:p>
    <w:p>
      <w:pPr>
        <w:pStyle w:val="CaptionedFigure"/>
      </w:pPr>
      <w:r>
        <w:drawing>
          <wp:inline>
            <wp:extent cx="3733800" cy="1640496"/>
            <wp:effectExtent b="0" l="0" r="0" t="0"/>
            <wp:docPr descr="Установка дополнительное программное обеспечение" title="" id="61" name="Picture"/>
            <a:graphic>
              <a:graphicData uri="http://schemas.openxmlformats.org/drawingml/2006/picture">
                <pic:pic>
                  <pic:nvPicPr>
                    <pic:cNvPr descr="image/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Установка дополнительное программное обеспечение</w:t>
      </w:r>
    </w:p>
    <w:p>
      <w:pPr>
        <w:numPr>
          <w:ilvl w:val="0"/>
          <w:numId w:val="1016"/>
        </w:numPr>
        <w:pStyle w:val="Compact"/>
      </w:pPr>
      <w:r>
        <w:t xml:space="preserve">Установка шрифты с помощью этих командов:</w:t>
      </w:r>
    </w:p>
    <w:p>
      <w:pPr>
        <w:pStyle w:val="FirstParagraph"/>
      </w:pPr>
      <w:r>
        <w:t xml:space="preserve">sudo dnf copr enable peterwu/iosevka</w:t>
      </w:r>
      <w:r>
        <w:t xml:space="preserve"> </w:t>
      </w:r>
      <w:r>
        <w:t xml:space="preserve">sudo dnf search iosevka</w:t>
      </w:r>
      <w:r>
        <w:t xml:space="preserve"> </w:t>
      </w:r>
      <w:r>
        <w:t xml:space="preserve">sudo dnf install iosevka-fonts iosevka-aile-fonts iosevka-curly-fonts iosevka-slab-fonts iosevka-etoile-fonts iosevka-term-fonts</w:t>
      </w:r>
    </w:p>
    <w:bookmarkEnd w:id="63"/>
    <w:bookmarkEnd w:id="64"/>
    <w:bookmarkStart w:id="68" w:name="установка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Установка</w:t>
      </w:r>
    </w:p>
    <w:p>
      <w:pPr>
        <w:numPr>
          <w:ilvl w:val="0"/>
          <w:numId w:val="1017"/>
        </w:numPr>
        <w:pStyle w:val="Compact"/>
      </w:pPr>
      <w:r>
        <w:t xml:space="preserve">Установка бинарного файла. Скрипт определяет архитектуру процессора и операционную систему и скачивает необходимый файл:</w:t>
      </w:r>
    </w:p>
    <w:p>
      <w:pPr>
        <w:pStyle w:val="CaptionedFigure"/>
      </w:pPr>
      <w:r>
        <w:drawing>
          <wp:inline>
            <wp:extent cx="3733800" cy="628461"/>
            <wp:effectExtent b="0" l="0" r="0" t="0"/>
            <wp:docPr descr="Установка бинарного файла c помощью wget" title="" id="66" name="Picture"/>
            <a:graphic>
              <a:graphicData uri="http://schemas.openxmlformats.org/drawingml/2006/picture">
                <pic:pic>
                  <pic:nvPicPr>
                    <pic:cNvPr descr="image/14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Установка бинарного файла c помощью wget</w:t>
      </w:r>
    </w:p>
    <w:bookmarkEnd w:id="68"/>
    <w:bookmarkStart w:id="72" w:name="X9385cdff81f383c2804f2db87378e6248118361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Создание собственного репозитория с помощью утилит</w:t>
      </w:r>
    </w:p>
    <w:p>
      <w:pPr>
        <w:numPr>
          <w:ilvl w:val="0"/>
          <w:numId w:val="1018"/>
        </w:numPr>
        <w:pStyle w:val="Compact"/>
      </w:pPr>
      <w:r>
        <w:t xml:space="preserve">Создадим свой репозиторий для конфигурационных файлов на основе шаблона:</w:t>
      </w:r>
    </w:p>
    <w:p>
      <w:pPr>
        <w:pStyle w:val="CaptionedFigure"/>
      </w:pPr>
      <w:r>
        <w:drawing>
          <wp:inline>
            <wp:extent cx="3733800" cy="1053895"/>
            <wp:effectExtent b="0" l="0" r="0" t="0"/>
            <wp:docPr descr="репозитория dotfiles" title="" id="70" name="Picture"/>
            <a:graphic>
              <a:graphicData uri="http://schemas.openxmlformats.org/drawingml/2006/picture">
                <pic:pic>
                  <pic:nvPicPr>
                    <pic:cNvPr descr="image/15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репозитория dotfiles</w:t>
      </w:r>
    </w:p>
    <w:bookmarkEnd w:id="72"/>
    <w:bookmarkStart w:id="80" w:name="подключение-репозитория-к-своей-системе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Подключение репозитория к своей системе</w:t>
      </w:r>
    </w:p>
    <w:p>
      <w:pPr>
        <w:numPr>
          <w:ilvl w:val="0"/>
          <w:numId w:val="1019"/>
        </w:numPr>
        <w:pStyle w:val="Compact"/>
      </w:pPr>
      <w:r>
        <w:t xml:space="preserve">Я выполнила в терминале серию команд, чтобы настроить и инициализировать систему контроля версий для обработки файлов конфигурации (точечных файлов). Эти шаги включают загрузку и установку инструмента «chezmoi», создание репозитория на GitHub, клонирование репозитория и инициализацию chezmoi с помощью клонированного репозитория.</w:t>
      </w:r>
    </w:p>
    <w:p>
      <w:pPr>
        <w:pStyle w:val="FirstParagraph"/>
      </w:pPr>
      <w:bookmarkStart w:id="76" w:name="fig:016"/>
      <w:r>
        <w:drawing>
          <wp:inline>
            <wp:extent cx="3733800" cy="3570492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image/16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7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numPr>
          <w:ilvl w:val="0"/>
          <w:numId w:val="1020"/>
        </w:numPr>
        <w:pStyle w:val="Compact"/>
      </w:pPr>
      <w:r>
        <w:t xml:space="preserve">Проверьте, какие изменения внесёт chezmoi в домашний каталог, запустив:</w:t>
      </w:r>
    </w:p>
    <w:p>
      <w:pPr>
        <w:pStyle w:val="CaptionedFigure"/>
      </w:pPr>
      <w:r>
        <w:drawing>
          <wp:inline>
            <wp:extent cx="3733800" cy="4705195"/>
            <wp:effectExtent b="0" l="0" r="0" t="0"/>
            <wp:docPr descr="проверила изменения" title="" id="78" name="Picture"/>
            <a:graphic>
              <a:graphicData uri="http://schemas.openxmlformats.org/drawingml/2006/picture">
                <pic:pic>
                  <pic:nvPicPr>
                    <pic:cNvPr descr="image/17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05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проверила изменения</w:t>
      </w:r>
    </w:p>
    <w:bookmarkEnd w:id="80"/>
    <w:bookmarkStart w:id="90" w:name="X7dd476f3f6def4c216e3c8b5af15d71f4e9ea01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Использование chezmoi на нескольких машинах</w:t>
      </w:r>
    </w:p>
    <w:p>
      <w:pPr>
        <w:numPr>
          <w:ilvl w:val="0"/>
          <w:numId w:val="1021"/>
        </w:numPr>
        <w:pStyle w:val="Compact"/>
      </w:pPr>
      <w:r>
        <w:t xml:space="preserve">на Ubuntu я инициализируила chezmoi с маём репозиторием dotfiles:</w:t>
      </w:r>
    </w:p>
    <w:p>
      <w:pPr>
        <w:pStyle w:val="CaptionedFigure"/>
      </w:pPr>
      <w:r>
        <w:drawing>
          <wp:inline>
            <wp:extent cx="3733800" cy="742092"/>
            <wp:effectExtent b="0" l="0" r="0" t="0"/>
            <wp:docPr descr="инициализируила chezmoi в ubuntu" title="" id="82" name="Picture"/>
            <a:graphic>
              <a:graphicData uri="http://schemas.openxmlformats.org/drawingml/2006/picture">
                <pic:pic>
                  <pic:nvPicPr>
                    <pic:cNvPr descr="image/18.jp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инициализируила chezmoi в ubuntu</w:t>
      </w:r>
    </w:p>
    <w:p>
      <w:pPr>
        <w:numPr>
          <w:ilvl w:val="0"/>
          <w:numId w:val="1022"/>
        </w:numPr>
      </w:pPr>
      <w:r>
        <w:t xml:space="preserve">Проверьте, какие изменения внесёт chezmoi в домашний каталог, запустив:</w:t>
      </w:r>
    </w:p>
    <w:p>
      <w:pPr>
        <w:numPr>
          <w:ilvl w:val="1"/>
          <w:numId w:val="1023"/>
        </w:numPr>
        <w:pStyle w:val="Compact"/>
      </w:pPr>
      <w:r>
        <w:t xml:space="preserve">chezmoi apply -v</w:t>
      </w:r>
    </w:p>
    <w:p>
      <w:pPr>
        <w:pStyle w:val="CaptionedFigure"/>
      </w:pPr>
      <w:r>
        <w:drawing>
          <wp:inline>
            <wp:extent cx="3733800" cy="4050223"/>
            <wp:effectExtent b="0" l="0" r="0" t="0"/>
            <wp:docPr descr="проверила изменения" title="" id="85" name="Picture"/>
            <a:graphic>
              <a:graphicData uri="http://schemas.openxmlformats.org/drawingml/2006/picture">
                <pic:pic>
                  <pic:nvPicPr>
                    <pic:cNvPr descr="image/19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0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проверила изменения</w:t>
      </w:r>
    </w:p>
    <w:p>
      <w:pPr>
        <w:numPr>
          <w:ilvl w:val="0"/>
          <w:numId w:val="1024"/>
        </w:numPr>
      </w:pPr>
      <w:r>
        <w:t xml:space="preserve">При существующем каталоге chezmoi можно получить и применить последние изменения из вашего репозитория:</w:t>
      </w:r>
    </w:p>
    <w:p>
      <w:pPr>
        <w:numPr>
          <w:ilvl w:val="1"/>
          <w:numId w:val="1025"/>
        </w:numPr>
        <w:pStyle w:val="Compact"/>
      </w:pPr>
      <w:r>
        <w:t xml:space="preserve">chezmoi update -v</w:t>
      </w:r>
    </w:p>
    <w:p>
      <w:pPr>
        <w:pStyle w:val="CaptionedFigure"/>
      </w:pPr>
      <w:r>
        <w:drawing>
          <wp:inline>
            <wp:extent cx="3733800" cy="4236936"/>
            <wp:effectExtent b="0" l="0" r="0" t="0"/>
            <wp:docPr descr="получить и применить последние изменения" title="" id="88" name="Picture"/>
            <a:graphic>
              <a:graphicData uri="http://schemas.openxmlformats.org/drawingml/2006/picture">
                <pic:pic>
                  <pic:nvPicPr>
                    <pic:cNvPr descr="image/20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36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получить и применить последние изменения</w:t>
      </w:r>
    </w:p>
    <w:bookmarkEnd w:id="90"/>
    <w:bookmarkStart w:id="91" w:name="Xea373d67e70c3807fc617844b1defe8bd095932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Настройка новой машины с помощью одной команды</w:t>
      </w:r>
    </w:p>
    <w:p>
      <w:pPr>
        <w:numPr>
          <w:ilvl w:val="0"/>
          <w:numId w:val="1026"/>
        </w:numPr>
        <w:pStyle w:val="Compact"/>
      </w:pPr>
      <w:r>
        <w:t xml:space="preserve">я установила свои dotfiles на новый компьютер с помощью этого команды:</w:t>
      </w:r>
    </w:p>
    <w:p>
      <w:pPr>
        <w:numPr>
          <w:ilvl w:val="0"/>
          <w:numId w:val="1026"/>
        </w:numPr>
        <w:pStyle w:val="Compact"/>
      </w:pPr>
      <w:r>
        <w:t xml:space="preserve">Через ssh: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установила свои dotfiles на новый компьютер</w:t>
            </w:r>
          </w:p>
        </w:tc>
      </w:tr>
    </w:tbl>
    <w:p>
      <w:pPr>
        <w:pStyle w:val="ImageCaption"/>
      </w:pPr>
      <w:r>
        <w:t xml:space="preserve">Рис. 20: установила свои dotfiles на новый компьютер</w:t>
      </w:r>
    </w:p>
    <w:bookmarkEnd w:id="91"/>
    <w:bookmarkStart w:id="105" w:name="ежедневные-операции-c-chezmoi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Ежедневные операции c chezmoi</w:t>
      </w:r>
    </w:p>
    <w:p>
      <w:pPr>
        <w:numPr>
          <w:ilvl w:val="0"/>
          <w:numId w:val="1028"/>
        </w:numPr>
        <w:pStyle w:val="Compact"/>
      </w:pPr>
      <w:r>
        <w:t xml:space="preserve">Можно извлечь изменения из репозитория и применить их одной командой:</w:t>
      </w:r>
    </w:p>
    <w:p>
      <w:pPr>
        <w:numPr>
          <w:ilvl w:val="0"/>
          <w:numId w:val="1028"/>
        </w:numPr>
        <w:pStyle w:val="Compact"/>
      </w:pPr>
      <w:r>
        <w:t xml:space="preserve">chezmoi update</w:t>
      </w:r>
      <w:r>
        <w:t xml:space="preserve"> </w:t>
      </w:r>
      <w:bookmarkStart w:id="95" w:name="fig:022"/>
      <w:r>
        <w:drawing>
          <wp:inline>
            <wp:extent cx="3581400" cy="358140"/>
            <wp:effectExtent b="0" l="0" r="0" t="0"/>
            <wp:docPr descr="проверила изменения" title="" id="93" name="Picture"/>
            <a:graphic>
              <a:graphicData uri="http://schemas.openxmlformats.org/drawingml/2006/picture">
                <pic:pic>
                  <pic:nvPicPr>
                    <pic:cNvPr descr="image/22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8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5"/>
    </w:p>
    <w:p>
      <w:pPr>
        <w:numPr>
          <w:ilvl w:val="0"/>
          <w:numId w:val="1030"/>
        </w:numPr>
      </w:pPr>
      <w:r>
        <w:t xml:space="preserve">Извлеките последние изменения из своего репозитория и посмотрите, что изменится, фактически не применяя изменения</w:t>
      </w:r>
    </w:p>
    <w:p>
      <w:pPr>
        <w:numPr>
          <w:ilvl w:val="0"/>
          <w:numId w:val="1030"/>
        </w:numPr>
      </w:pPr>
      <w:r>
        <w:t xml:space="preserve">chezmoi git pull – –autostash –rebase &amp;&amp; chezmoi diff</w:t>
      </w:r>
    </w:p>
    <w:p>
      <w:pPr>
        <w:numPr>
          <w:ilvl w:val="0"/>
          <w:numId w:val="1030"/>
        </w:numPr>
      </w:pPr>
      <w:r>
        <w:t xml:space="preserve">Если вы довольны изменениями, вы можете применить их:</w:t>
      </w:r>
    </w:p>
    <w:p>
      <w:pPr>
        <w:pStyle w:val="CaptionedFigure"/>
      </w:pPr>
      <w:r>
        <w:drawing>
          <wp:inline>
            <wp:extent cx="3733800" cy="5148233"/>
            <wp:effectExtent b="0" l="0" r="0" t="0"/>
            <wp:docPr descr="пименила изменения" title="" id="97" name="Picture"/>
            <a:graphic>
              <a:graphicData uri="http://schemas.openxmlformats.org/drawingml/2006/picture">
                <pic:pic>
                  <pic:nvPicPr>
                    <pic:cNvPr descr="image/23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8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пименила изменения</w:t>
      </w:r>
    </w:p>
    <w:p>
      <w:pPr>
        <w:numPr>
          <w:ilvl w:val="0"/>
          <w:numId w:val="1032"/>
        </w:numPr>
        <w:pStyle w:val="Compact"/>
      </w:pPr>
      <w:r>
        <w:t xml:space="preserve">Автоматически фиксируйте и отправляйте изменения в репозиторий</w:t>
      </w:r>
    </w:p>
    <w:p>
      <w:pPr>
        <w:numPr>
          <w:ilvl w:val="1"/>
          <w:numId w:val="1033"/>
        </w:numPr>
        <w:pStyle w:val="Compact"/>
      </w:pPr>
      <w:r>
        <w:t xml:space="preserve">Чтобы включить её, добавьте в файл конфигурации ~/.config/chezmoi/chezmoi.toml следующее:</w:t>
      </w:r>
    </w:p>
    <w:p>
      <w:pPr>
        <w:pStyle w:val="CaptionedFigure"/>
      </w:pPr>
      <w:r>
        <w:drawing>
          <wp:inline>
            <wp:extent cx="3733800" cy="394629"/>
            <wp:effectExtent b="0" l="0" r="0" t="0"/>
            <wp:docPr descr="открыла файл через nano" title="" id="100" name="Picture"/>
            <a:graphic>
              <a:graphicData uri="http://schemas.openxmlformats.org/drawingml/2006/picture">
                <pic:pic>
                  <pic:nvPicPr>
                    <pic:cNvPr descr="image/24.jp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открыла файл через nano</w:t>
      </w:r>
    </w:p>
    <w:p>
      <w:pPr>
        <w:pStyle w:val="CaptionedFigure"/>
      </w:pPr>
      <w:r>
        <w:drawing>
          <wp:inline>
            <wp:extent cx="2705100" cy="1272540"/>
            <wp:effectExtent b="0" l="0" r="0" t="0"/>
            <wp:docPr descr="git" title="" id="103" name="Picture"/>
            <a:graphic>
              <a:graphicData uri="http://schemas.openxmlformats.org/drawingml/2006/picture">
                <pic:pic>
                  <pic:nvPicPr>
                    <pic:cNvPr descr="image/25.jp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272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git</w:t>
      </w:r>
    </w:p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1"/>
  </w:num>
  <w:num w:numId="103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2">
    <w:abstractNumId w:val="991"/>
  </w:num>
  <w:num w:numId="103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49" Target="media/rId49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60" Target="media/rId60.jpg" /><Relationship Type="http://schemas.openxmlformats.org/officeDocument/2006/relationships/image" Id="rId65" Target="media/rId65.jpg" /><Relationship Type="http://schemas.openxmlformats.org/officeDocument/2006/relationships/image" Id="rId69" Target="media/rId69.jpg" /><Relationship Type="http://schemas.openxmlformats.org/officeDocument/2006/relationships/image" Id="rId73" Target="media/rId73.jpg" /><Relationship Type="http://schemas.openxmlformats.org/officeDocument/2006/relationships/image" Id="rId77" Target="media/rId77.jpg" /><Relationship Type="http://schemas.openxmlformats.org/officeDocument/2006/relationships/image" Id="rId81" Target="media/rId81.jpg" /><Relationship Type="http://schemas.openxmlformats.org/officeDocument/2006/relationships/image" Id="rId84" Target="media/rId84.jpg" /><Relationship Type="http://schemas.openxmlformats.org/officeDocument/2006/relationships/image" Id="rId23" Target="media/rId23.jpg" /><Relationship Type="http://schemas.openxmlformats.org/officeDocument/2006/relationships/image" Id="rId87" Target="media/rId87.jpg" /><Relationship Type="http://schemas.openxmlformats.org/officeDocument/2006/relationships/image" Id="rId92" Target="media/rId92.jpg" /><Relationship Type="http://schemas.openxmlformats.org/officeDocument/2006/relationships/image" Id="rId96" Target="media/rId96.jpg" /><Relationship Type="http://schemas.openxmlformats.org/officeDocument/2006/relationships/image" Id="rId99" Target="media/rId99.jpg" /><Relationship Type="http://schemas.openxmlformats.org/officeDocument/2006/relationships/image" Id="rId102" Target="media/rId102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№5</dc:title>
  <dc:creator>Абдуллахи Шугофа</dc:creator>
  <dc:language>ru-RU</dc:language>
  <cp:keywords/>
  <dcterms:created xsi:type="dcterms:W3CDTF">2024-03-16T10:53:45Z</dcterms:created>
  <dcterms:modified xsi:type="dcterms:W3CDTF">2024-03-16T10:53:45Z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Настройка рабочей среды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