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н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заданиен</w:t>
      </w:r>
    </w:p>
    <w:p>
      <w:pPr>
        <w:numPr>
          <w:ilvl w:val="0"/>
          <w:numId w:val="1001"/>
        </w:numPr>
        <w:pStyle w:val="Compact"/>
      </w:pPr>
      <w:r>
        <w:t xml:space="preserve">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определила полное имя дамашнего каталога с помощью команды :</w:t>
      </w:r>
    </w:p>
    <w:p>
      <w:pPr>
        <w:numPr>
          <w:ilvl w:val="0"/>
          <w:numId w:val="1003"/>
        </w:numPr>
        <w:pStyle w:val="Compact"/>
      </w:pPr>
      <w:r>
        <w:t xml:space="preserve">pwd</w:t>
      </w:r>
      <w:r>
        <w:t xml:space="preserve"> </w:t>
      </w:r>
      <w:bookmarkStart w:id="22" w:name="fig:022"/>
      <w:r>
        <w:t xml:space="preserve">полное имя дамашнего каталога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после этого перешла в каталог /tmp с помощью команды cd</w:t>
      </w:r>
    </w:p>
    <w:p>
      <w:pPr>
        <w:pStyle w:val="CaptionedFigure"/>
      </w:pPr>
      <w:r>
        <w:drawing>
          <wp:inline>
            <wp:extent cx="2042160" cy="861060"/>
            <wp:effectExtent b="0" l="0" r="0" t="0"/>
            <wp:docPr descr="tmp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tmp</w:t>
      </w:r>
    </w:p>
    <w:p>
      <w:pPr>
        <w:pStyle w:val="BodyText"/>
      </w:pPr>
      <w:r>
        <w:t xml:space="preserve">2.2. выведим на экран содержимое каталога /tmp с помощью команды ls</w:t>
      </w:r>
    </w:p>
    <w:p>
      <w:pPr>
        <w:numPr>
          <w:ilvl w:val="0"/>
          <w:numId w:val="1005"/>
        </w:numPr>
        <w:pStyle w:val="Compact"/>
      </w:pPr>
      <w:r>
        <w:t xml:space="preserve">мы используем ls чтобы посмотрить содержимое каталога</w:t>
      </w:r>
    </w:p>
    <w:p>
      <w:pPr>
        <w:pStyle w:val="CaptionedFigure"/>
      </w:pPr>
      <w:r>
        <w:drawing>
          <wp:inline>
            <wp:extent cx="3733800" cy="3365575"/>
            <wp:effectExtent b="0" l="0" r="0" t="0"/>
            <wp:docPr descr="l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ls</w:t>
      </w:r>
    </w:p>
    <w:p>
      <w:pPr>
        <w:numPr>
          <w:ilvl w:val="0"/>
          <w:numId w:val="1006"/>
        </w:numPr>
        <w:pStyle w:val="Compact"/>
      </w:pPr>
      <w:r>
        <w:t xml:space="preserve">чтобы отоброзить имена скрытых фаайлов используем ls -a</w:t>
      </w:r>
    </w:p>
    <w:p>
      <w:pPr>
        <w:pStyle w:val="CaptionedFigure"/>
      </w:pPr>
      <w:r>
        <w:drawing>
          <wp:inline>
            <wp:extent cx="3733800" cy="3097671"/>
            <wp:effectExtent b="0" l="0" r="0" t="0"/>
            <wp:docPr descr="ls -a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-a</w:t>
      </w:r>
    </w:p>
    <w:p>
      <w:pPr>
        <w:numPr>
          <w:ilvl w:val="0"/>
          <w:numId w:val="1007"/>
        </w:numPr>
        <w:pStyle w:val="Compact"/>
      </w:pPr>
      <w:r>
        <w:t xml:space="preserve">для вывести подробную информацию о файлах и каталогах:</w:t>
      </w:r>
    </w:p>
    <w:p>
      <w:pPr>
        <w:pStyle w:val="CaptionedFigure"/>
      </w:pPr>
      <w:r>
        <w:drawing>
          <wp:inline>
            <wp:extent cx="3733800" cy="2798770"/>
            <wp:effectExtent b="0" l="0" r="0" t="0"/>
            <wp:docPr descr="ls -l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-l</w:t>
      </w:r>
    </w:p>
    <w:p>
      <w:pPr>
        <w:pStyle w:val="CaptionedFigure"/>
      </w:pPr>
      <w:r>
        <w:drawing>
          <wp:inline>
            <wp:extent cx="3733800" cy="3790372"/>
            <wp:effectExtent b="0" l="0" r="0" t="0"/>
            <wp:docPr descr="ls -alF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-alF</w:t>
      </w:r>
    </w:p>
    <w:p>
      <w:pPr>
        <w:pStyle w:val="BodyText"/>
      </w:pPr>
      <w:r>
        <w:t xml:space="preserve">2.3 определила есть ли в каталоге /var/spool подкаталог с именем cron?</w:t>
      </w:r>
      <w:r>
        <w:t xml:space="preserve"> </w:t>
      </w:r>
      <w:r>
        <w:t xml:space="preserve">для этого используем команды cd &amp; ls</w:t>
      </w:r>
    </w:p>
    <w:p>
      <w:pPr>
        <w:pStyle w:val="CaptionedFigure"/>
      </w:pPr>
      <w:r>
        <w:drawing>
          <wp:inline>
            <wp:extent cx="2438400" cy="701040"/>
            <wp:effectExtent b="0" l="0" r="0" t="0"/>
            <wp:docPr descr="подкаталог с именем cron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подкаталог с именем cron</w:t>
      </w:r>
    </w:p>
    <w:p>
      <w:pPr>
        <w:pStyle w:val="BodyText"/>
      </w:pPr>
      <w:r>
        <w:t xml:space="preserve">2.4 Перешла в домашний каталог с помощью cd и выведилана экран его содержимое. Опре-</w:t>
      </w:r>
      <w:r>
        <w:t xml:space="preserve"> </w:t>
      </w:r>
      <w:r>
        <w:t xml:space="preserve">делила, кто является владельцем файлов и подкаталогов с помошью ls -alF</w:t>
      </w:r>
    </w:p>
    <w:p>
      <w:pPr>
        <w:pStyle w:val="CaptionedFigure"/>
      </w:pPr>
      <w:r>
        <w:drawing>
          <wp:inline>
            <wp:extent cx="3733800" cy="3832382"/>
            <wp:effectExtent b="0" l="0" r="0" t="0"/>
            <wp:docPr descr="содержимое домашний каталог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 домашний каталог</w:t>
      </w:r>
    </w:p>
    <w:p>
      <w:pPr>
        <w:numPr>
          <w:ilvl w:val="0"/>
          <w:numId w:val="1008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3.1 В домашнем каталоге создала новый каталог с именем newdir с помошью mkdir</w:t>
      </w:r>
    </w:p>
    <w:p>
      <w:pPr>
        <w:pStyle w:val="CaptionedFigure"/>
      </w:pPr>
      <w:r>
        <w:drawing>
          <wp:inline>
            <wp:extent cx="3063240" cy="350520"/>
            <wp:effectExtent b="0" l="0" r="0" t="0"/>
            <wp:docPr descr="каталог newdir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 newdir</w:t>
      </w:r>
    </w:p>
    <w:p>
      <w:pPr>
        <w:pStyle w:val="BodyText"/>
      </w:pPr>
      <w:r>
        <w:t xml:space="preserve">3.2 В каталоге ~/newdir создала новый каталог с именем morefun c помошью mkdir</w:t>
      </w:r>
    </w:p>
    <w:p>
      <w:pPr>
        <w:pStyle w:val="CaptionedFigure"/>
      </w:pPr>
      <w:r>
        <w:drawing>
          <wp:inline>
            <wp:extent cx="2682240" cy="205740"/>
            <wp:effectExtent b="0" l="0" r="0" t="0"/>
            <wp:docPr descr="каталог morefun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каталог morefun</w:t>
      </w:r>
    </w:p>
    <w:p>
      <w:pPr>
        <w:pStyle w:val="BodyText"/>
      </w:pPr>
      <w:r>
        <w:t xml:space="preserve">3.3 В домашнем каталоге создала одной командой с помошью mkdir три новых каталога с именами</w:t>
      </w:r>
      <w:r>
        <w:t xml:space="preserve"> </w:t>
      </w:r>
      <w:r>
        <w:t xml:space="preserve">letters, memos, misk. Затем удалила эти каталоги с помошью rmdir .</w:t>
      </w:r>
    </w:p>
    <w:p>
      <w:pPr>
        <w:pStyle w:val="CaptionedFigure"/>
      </w:pPr>
      <w:r>
        <w:drawing>
          <wp:inline>
            <wp:extent cx="2910840" cy="281940"/>
            <wp:effectExtent b="0" l="0" r="0" t="0"/>
            <wp:docPr descr="создать и удалить каталоги letters ,memos ,misk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создать и удалить каталоги letters ,memos ,misk</w:t>
      </w:r>
    </w:p>
    <w:p>
      <w:pPr>
        <w:pStyle w:val="BodyText"/>
      </w:pPr>
      <w:r>
        <w:t xml:space="preserve">3.4 Попробила удалить ранее созданный каталог ~/newdir командой rm. Проверила ,</w:t>
      </w:r>
      <w:r>
        <w:t xml:space="preserve"> </w:t>
      </w:r>
      <w:r>
        <w:t xml:space="preserve">не был каталог удалён.</w:t>
      </w:r>
    </w:p>
    <w:p>
      <w:pPr>
        <w:pStyle w:val="CaptionedFigure"/>
      </w:pPr>
      <w:r>
        <w:drawing>
          <wp:inline>
            <wp:extent cx="2362200" cy="342900"/>
            <wp:effectExtent b="0" l="0" r="0" t="0"/>
            <wp:docPr descr="rm newdir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rm newdir</w:t>
      </w:r>
    </w:p>
    <w:p>
      <w:pPr>
        <w:pStyle w:val="BodyText"/>
      </w:pPr>
      <w:r>
        <w:t xml:space="preserve">3.5 Удалила каталог ~/newdir/morefun из домашнего каталога с помошью rmdir</w:t>
      </w:r>
    </w:p>
    <w:p>
      <w:pPr>
        <w:pStyle w:val="CaptionedFigure"/>
      </w:pPr>
      <w:r>
        <w:drawing>
          <wp:inline>
            <wp:extent cx="3253740" cy="358140"/>
            <wp:effectExtent b="0" l="0" r="0" t="0"/>
            <wp:docPr descr="удалила каталог ~/newdir/morefun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удалила каталог ~/newdir/morefun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ls выясняем, что для просмотра содержимого не только указанного каталога, но и подкаталогов нужно использовать опцию -R</w:t>
      </w:r>
    </w:p>
    <w:p>
      <w:pPr>
        <w:pStyle w:val="CaptionedFigure"/>
      </w:pPr>
      <w:r>
        <w:drawing>
          <wp:inline>
            <wp:extent cx="3444240" cy="3512820"/>
            <wp:effectExtent b="0" l="0" r="0" t="0"/>
            <wp:docPr descr="Recursive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Recursive</w:t>
      </w:r>
    </w:p>
    <w:p>
      <w:pPr>
        <w:numPr>
          <w:ilvl w:val="0"/>
          <w:numId w:val="1010"/>
        </w:numPr>
      </w:pPr>
      <w:r>
        <w:t xml:space="preserve">С помощью команды man ls мы создаем набор параметров команды, которые позволяют нам упорядочить выходной список содержимого каталога в соответствии с временем последнего изменения. Доступные альтернативы: -c -lt</w:t>
      </w:r>
    </w:p>
    <w:p>
      <w:pPr>
        <w:numPr>
          <w:ilvl w:val="0"/>
          <w:numId w:val="1010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11"/>
        </w:numPr>
        <w:pStyle w:val="Compact"/>
      </w:pPr>
      <w:r>
        <w:t xml:space="preserve">Команда cd используется для перемещения по файловой системы</w:t>
      </w:r>
    </w:p>
    <w:p>
      <w:pPr>
        <w:pStyle w:val="CaptionedFigure"/>
      </w:pPr>
      <w:r>
        <w:drawing>
          <wp:inline>
            <wp:extent cx="3550920" cy="3825240"/>
            <wp:effectExtent b="0" l="0" r="0" t="0"/>
            <wp:docPr descr="man cd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 cd</w:t>
      </w:r>
    </w:p>
    <w:p>
      <w:pPr>
        <w:numPr>
          <w:ilvl w:val="0"/>
          <w:numId w:val="1012"/>
        </w:numPr>
        <w:pStyle w:val="Compact"/>
      </w:pPr>
      <w:r>
        <w:t xml:space="preserve">Для определения абсолютного пути к текущему каталогу используется команда pwd (print working directory)</w:t>
      </w:r>
    </w:p>
    <w:p>
      <w:pPr>
        <w:pStyle w:val="CaptionedFigure"/>
      </w:pPr>
      <w:r>
        <w:drawing>
          <wp:inline>
            <wp:extent cx="3733800" cy="4810143"/>
            <wp:effectExtent b="0" l="0" r="0" t="0"/>
            <wp:docPr descr="man pwd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man pwd</w:t>
      </w:r>
    </w:p>
    <w:p>
      <w:pPr>
        <w:numPr>
          <w:ilvl w:val="0"/>
          <w:numId w:val="1013"/>
        </w:numPr>
        <w:pStyle w:val="Compact"/>
      </w:pPr>
      <w:r>
        <w:t xml:space="preserve">mkdir создавает котологов</w:t>
      </w:r>
    </w:p>
    <w:p>
      <w:pPr>
        <w:pStyle w:val="CaptionedFigure"/>
      </w:pPr>
      <w:r>
        <w:drawing>
          <wp:inline>
            <wp:extent cx="3733800" cy="4663501"/>
            <wp:effectExtent b="0" l="0" r="0" t="0"/>
            <wp:docPr descr="man mkdir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man mkdir</w:t>
      </w:r>
    </w:p>
    <w:p>
      <w:pPr>
        <w:numPr>
          <w:ilvl w:val="0"/>
          <w:numId w:val="1014"/>
        </w:numPr>
        <w:pStyle w:val="Compact"/>
      </w:pPr>
      <w:r>
        <w:t xml:space="preserve">rmdir удалит пустой каталогов</w:t>
      </w:r>
    </w:p>
    <w:p>
      <w:pPr>
        <w:pStyle w:val="CaptionedFigure"/>
      </w:pPr>
      <w:r>
        <w:drawing>
          <wp:inline>
            <wp:extent cx="3733800" cy="4644847"/>
            <wp:effectExtent b="0" l="0" r="0" t="0"/>
            <wp:docPr descr="man rmdir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man rmdir</w:t>
      </w:r>
    </w:p>
    <w:p>
      <w:pPr>
        <w:numPr>
          <w:ilvl w:val="0"/>
          <w:numId w:val="1015"/>
        </w:numPr>
        <w:pStyle w:val="Compact"/>
      </w:pPr>
      <w:r>
        <w:t xml:space="preserve">rm удалит файлов или каталогов</w:t>
      </w:r>
    </w:p>
    <w:p>
      <w:pPr>
        <w:pStyle w:val="CaptionedFigure"/>
      </w:pPr>
      <w:r>
        <w:drawing>
          <wp:inline>
            <wp:extent cx="3703320" cy="4853940"/>
            <wp:effectExtent b="0" l="0" r="0" t="0"/>
            <wp:docPr descr="man rm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man rm</w:t>
      </w:r>
    </w:p>
    <w:p>
      <w:pPr>
        <w:numPr>
          <w:ilvl w:val="0"/>
          <w:numId w:val="1016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p>
      <w:pPr>
        <w:pStyle w:val="CaptionedFigure"/>
      </w:pPr>
      <w:r>
        <w:drawing>
          <wp:inline>
            <wp:extent cx="2606040" cy="3672840"/>
            <wp:effectExtent b="0" l="0" r="0" t="0"/>
            <wp:docPr descr="history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history</w:t>
      </w:r>
    </w:p>
    <w:p>
      <w:pPr>
        <w:pStyle w:val="CaptionedFigure"/>
      </w:pPr>
      <w:r>
        <w:drawing>
          <wp:inline>
            <wp:extent cx="2598420" cy="685800"/>
            <wp:effectExtent b="0" l="0" r="0" t="0"/>
            <wp:docPr descr="модификацию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модификацию</w:t>
      </w:r>
    </w:p>
    <w:p>
      <w:pPr>
        <w:pStyle w:val="CaptionedFigure"/>
      </w:pPr>
      <w:r>
        <w:drawing>
          <wp:inline>
            <wp:extent cx="2438400" cy="335280"/>
            <wp:effectExtent b="0" l="0" r="0" t="0"/>
            <wp:docPr descr="модификацию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модификацию</w:t>
      </w:r>
    </w:p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8"/>
        </w:numPr>
        <w:pStyle w:val="Compact"/>
      </w:pPr>
      <w:r>
        <w:t xml:space="preserve">Терминал Linux предоставляет интерфейс, в котором можно вводить команды и видеть результат, напечатанный в виде текста. Можно использовать терминал для выполнения таких задач, как перемещение файлов или навигация по каталогу, без использования графического интерфейса.</w:t>
      </w:r>
    </w:p>
    <w:p>
      <w:pPr>
        <w:numPr>
          <w:ilvl w:val="0"/>
          <w:numId w:val="1019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pwd.</w:t>
      </w:r>
    </w:p>
    <w:p>
      <w:pPr>
        <w:numPr>
          <w:ilvl w:val="0"/>
          <w:numId w:val="1021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numPr>
          <w:ilvl w:val="0"/>
          <w:numId w:val="1022"/>
        </w:numPr>
        <w:pStyle w:val="Compact"/>
      </w:pPr>
      <w:r>
        <w:t xml:space="preserve">ls -F.</w:t>
      </w:r>
    </w:p>
    <w:p>
      <w:pPr>
        <w:numPr>
          <w:ilvl w:val="0"/>
          <w:numId w:val="1023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24"/>
        </w:numPr>
        <w:pStyle w:val="Compact"/>
      </w:pPr>
      <w:r>
        <w:t xml:space="preserve">Для того, чтобы отобразить имена скрытых файлов, необходимо использовать команду ls с опцией a.</w:t>
      </w:r>
    </w:p>
    <w:p>
      <w:pPr>
        <w:numPr>
          <w:ilvl w:val="0"/>
          <w:numId w:val="1025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numPr>
          <w:ilvl w:val="0"/>
          <w:numId w:val="1026"/>
        </w:numPr>
        <w:pStyle w:val="Compact"/>
      </w:pPr>
      <w:r>
        <w:t xml:space="preserve">rmdir и rm.</w:t>
      </w:r>
    </w:p>
    <w:p>
      <w:pPr>
        <w:numPr>
          <w:ilvl w:val="0"/>
          <w:numId w:val="102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27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8"/>
        </w:numPr>
        <w:pStyle w:val="Compact"/>
      </w:pPr>
      <w:r>
        <w:t xml:space="preserve">С помощью команды history.</w:t>
      </w:r>
    </w:p>
    <w:p>
      <w:pPr>
        <w:numPr>
          <w:ilvl w:val="0"/>
          <w:numId w:val="1029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29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30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</w:t>
      </w:r>
    </w:p>
    <w:p>
      <w:pPr>
        <w:numPr>
          <w:ilvl w:val="0"/>
          <w:numId w:val="1031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numPr>
          <w:ilvl w:val="0"/>
          <w:numId w:val="1032"/>
        </w:numPr>
        <w:pStyle w:val="Compact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33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34"/>
        </w:numPr>
        <w:pStyle w:val="Compact"/>
      </w:pPr>
      <w:r>
        <w:t xml:space="preserve">Относительный путь представляет собой путь по отношению к текущему рабочему каталогу пользователя или активных приложений.</w:t>
      </w:r>
    </w:p>
    <w:p>
      <w:pPr>
        <w:numPr>
          <w:ilvl w:val="0"/>
          <w:numId w:val="1035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36"/>
        </w:numPr>
        <w:pStyle w:val="Compact"/>
      </w:pPr>
      <w:r>
        <w:t xml:space="preserve">При помощи команды man.</w:t>
      </w:r>
    </w:p>
    <w:p>
      <w:pPr>
        <w:numPr>
          <w:ilvl w:val="0"/>
          <w:numId w:val="1037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numPr>
          <w:ilvl w:val="0"/>
          <w:numId w:val="1038"/>
        </w:numPr>
        <w:pStyle w:val="Compact"/>
      </w:pPr>
      <w:r>
        <w:t xml:space="preserve">Tab.</w:t>
      </w:r>
    </w:p>
    <w:bookmarkEnd w:id="87"/>
    <w:bookmarkStart w:id="8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Практические навыки пользовательского интерфейса командной строки с системой изучались на протяжении всей лабораторной работы.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1"/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1"/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1"/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1"/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1"/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2">
    <w:abstractNumId w:val="991"/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1"/>
  </w:num>
  <w:num w:numId="103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6">
    <w:abstractNumId w:val="991"/>
  </w:num>
  <w:num w:numId="103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Абдуллахи Шугофа</dc:creator>
  <dc:language>ru-RU</dc:language>
  <cp:keywords/>
  <dcterms:created xsi:type="dcterms:W3CDTF">2024-03-16T13:54:56Z</dcterms:created>
  <dcterms:modified xsi:type="dcterms:W3CDTF">2024-03-16T13:54:56Z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