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12" w:color="004D45"/>
        </w:pBdr>
      </w:pPr>
      <w:r>
        <w:rPr>
          <w:rFonts w:ascii="Yu Gothic" w:hAnsi="Yu Gothic" w:eastAsia="Yu Gothic"/>
          <w:b/>
          <w:color w:val="004D45"/>
          <w:sz w:val="36"/>
        </w:rPr>
        <w:t>テーマ④　手順書</w:t>
      </w:r>
    </w:p>
    <w:p>
      <w:pPr>
        <w:spacing w:after="80"/>
      </w:pPr>
      <w:r>
        <w:rPr>
          <w:rFonts w:ascii="Yu Gothic" w:hAnsi="Yu Gothic" w:eastAsia="Yu Gothic"/>
          <w:sz w:val="21"/>
        </w:rPr>
        <w:t>「自習と個別最適な学びのための、AIツールをつくる」（教員2〜3名）</w:t>
      </w:r>
    </w:p>
    <w:p>
      <w:pPr>
        <w:spacing w:after="80"/>
      </w:pPr>
      <w:r>
        <w:rPr>
          <w:rFonts w:ascii="Yu Gothic" w:hAnsi="Yu Gothic" w:eastAsia="Yu Gothic"/>
          <w:sz w:val="21"/>
        </w:rPr>
        <w:t>使う道具：Gemini Notebook が中心です。Gemini アプリ（Gem を含む）を補助に使います。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1. このテーマでやること</w:t>
      </w:r>
    </w:p>
    <w:p>
      <w:pPr>
        <w:spacing w:after="80"/>
      </w:pPr>
      <w:r>
        <w:rPr>
          <w:rFonts w:ascii="Yu Gothic" w:hAnsi="Yu Gothic" w:eastAsia="Yu Gothic"/>
          <w:sz w:val="21"/>
        </w:rPr>
        <w:t>自分の講義資料を、学生が「いつでも質問できる教材」に変えます。授業の内容の復習と、授業の前提になる基礎の学び直し（リメディアル）の両方に使えるノートブックをつくります。あわせて、答えを教えずに考え方を引き出す伴走役のAIもつくります。このワークが終わるとき、みなさんの手元に、学生に共有リンクで配れるノートブック（または Gem）と、その使い方を書いた1枚ができあがっています。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12月3日までに、それを学生に配って、使われ方を見ます。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2. 完成イメージ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提出するのは、下の </w:t>
      </w:r>
      <w:r>
        <w:rPr>
          <w:rFonts w:ascii="Yu Gothic" w:hAnsi="Yu Gothic" w:eastAsia="Yu Gothic"/>
          <w:b/>
          <w:sz w:val="21"/>
        </w:rPr>
        <w:t>② のスライド1枚</w:t>
      </w:r>
      <w:r>
        <w:rPr>
          <w:rFonts w:ascii="Yu Gothic" w:hAnsi="Yu Gothic" w:eastAsia="Yu Gothic"/>
          <w:sz w:val="21"/>
        </w:rPr>
        <w:t>です。① の試作は、共有できる形になっていれば、そのスライドの下部にリンクを貼って学内に共有します（任意）。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① 試作（今日つくった現物）。</w:t>
      </w:r>
      <w:r>
        <w:rPr>
          <w:rFonts w:ascii="Yu Gothic" w:hAnsi="Yu Gothic" w:eastAsia="Yu Gothic"/>
          <w:sz w:val="21"/>
        </w:rPr>
        <w:t xml:space="preserve"> たとえば、次のようなものです。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自分の講義資料を入れた Gemini Notebook の共有リンク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そのノートブックから作った、復習用のスライド・クイズ・音声解説のいずれか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「答えを教えない伴走者」Gem の共有リンク、またはその指示文の全文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学生に配る「使い方」1枚（何ができるか／どう聞くか／入れてはいけないこと）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② 提出するスライド（またはインフォグラフィック）。</w:t>
      </w:r>
      <w:r>
        <w:rPr>
          <w:rFonts w:ascii="Yu Gothic" w:hAnsi="Yu Gothic" w:eastAsia="Yu Gothic"/>
          <w:sz w:val="21"/>
        </w:rPr>
        <w:t xml:space="preserve"> 作り方は、共通ページの Step 5 をご覧ください。「12月3日までに試すこと」を必ず入れてください。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3. あなたの道具はどれですか</w:t>
      </w:r>
    </w:p>
    <w:p>
      <w:pPr>
        <w:spacing w:after="80"/>
      </w:pPr>
      <w:r>
        <w:rPr>
          <w:rFonts w:ascii="Yu Gothic" w:hAnsi="Yu Gothic" w:eastAsia="Yu Gothic"/>
          <w:sz w:val="21"/>
        </w:rPr>
        <w:t>このグループは全員が同じ道具を使います。大学のGoogleアカウントで使います。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道具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どこで開くか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得意なこと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Notebook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004D45"/>
                <w:sz w:val="19"/>
              </w:rPr>
              <w:t>https://notebook.google.com/?icid=home_maincta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自分の資料を読み込ませて、その中だけで答える。スライド・クイズ・音声解説を作る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Gemini アプリ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004D45"/>
                <w:sz w:val="19"/>
              </w:rPr>
              <w:t>https://gemini.google.com/app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文章を書く、点検する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Gem（ジェム）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 xml:space="preserve">Gemini アプリの左側のメニュー、または </w:t>
            </w:r>
            <w:r>
              <w:rPr>
                <w:rFonts w:ascii="Consolas" w:hAnsi="Consolas" w:eastAsia="Consolas"/>
                <w:color w:val="004D45"/>
                <w:sz w:val="19"/>
              </w:rPr>
              <w:t>https://gemini.google.com/gems/create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指示をあらかじめ仕込んでおける、自分専用の Gemini。学生に配れる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b/>
          <w:sz w:val="21"/>
        </w:rPr>
        <w:t>今日、Gemini Notebook に入れてよい資料</w:t>
      </w:r>
      <w:r>
        <w:rPr>
          <w:rFonts w:ascii="Yu Gothic" w:hAnsi="Yu Gothic" w:eastAsia="Yu Gothic"/>
          <w:sz w:val="21"/>
        </w:rPr>
        <w:t>：ご自分で作った講義資料（レジュメ・配布資料・スライド）に限ります。出版社の教科書や、他の方の資料は入れないでください。手元に無い方は、本日の研修資料のPDFで練習してください。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開き方（どのシナリオも、ここから始まります）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ブラウザ（Chrome など）の新しいタブを開きます。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アドレス欄に、上の表のアドレスを入力して、Enter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Gemini Notebook は、ノートブックの一覧と、右上に［新規作成］にあたるボタンが見えていれば、正しい画面です。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画面の右上にある丸いアイコンを押して、大学のGoogleアカウントでサインインしているかを確かめます。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大学のメールアドレスが表示されていれば、正しい状態です。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サインインできない方は、グループの他の方の画面を一緒に見る形で進めてください。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4. シナリオ一覧</w:t>
      </w:r>
    </w:p>
    <w:p>
      <w:pPr>
        <w:spacing w:after="80"/>
      </w:pPr>
      <w:r>
        <w:rPr>
          <w:rFonts w:ascii="Yu Gothic" w:hAnsi="Yu Gothic" w:eastAsia="Yu Gothic"/>
          <w:sz w:val="21"/>
        </w:rPr>
        <w:t>気になるものから始めてください。どれから始めても構いません。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番号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シナリオ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つくるもの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自分の資料を「質問できる教材」にする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講義資料を入れたノートブック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復習用のスライド・クイズ・音声解説をつくって、専門の目で判定する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教材と、その判定（◎○△×）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「答えを教えない伴走者」Gem 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学生に配れる Gem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学生に配る「使い方」を1枚つくる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使い方の紙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学び直し（基礎）のノートブックをつくる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授業の前提になる基礎を復習できるノートブック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5. 各シナリオ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シナリオ1　自分の資料を「質問できる教材」にする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つくるもの：講義資料を入れたノートブック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Notebook を開き、［新規作成］を押します。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［ソースを追加］を押し、ご自分の講義資料をアップロードします（PDF、Google ドキュメント、Google スライド、いずれも可）。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左側にソースが並んで見えていれば、正しい状態です。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手元に資料が無い方は、本日の研修資料のPDFを入れてください。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画面の上のほうにあるノートブックの名前を押して、次のように変えます。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〔 科目名 〕 復習ノート（第〔 回 〕）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チャットの入力欄に、学生がしそうな質問を1つ入れて、送ります。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例：「この回でいちばん大事な用語を3つ、それぞれ1行で説明してください。」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ソースの中から、出典（どの資料のどこか）つきで答えが返ってくれば、正しく動いています。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次の文を送って、資料に無いことを聞かれたときの振る舞いを確かめます。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この資料に書かれていないことを聞きます。「来年の公示地価はいくらになりますか」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「資料には書かれていません」という趣旨の答えが返れば、この教材は資料の外に出ずに答える状態です。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シナリオ2　復習用のスライド・クイズ・音声解説をつくって、専門の目で判定する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つくるもの：教材と、その判定（◎○△×）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シナリオ1のノートブックを開いた状態で、画面の右側の〈スタジオ〉を見ます。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［スライド］［クイズ］［音声解説］などのボタンが並んでいれば、正しい画面です（名前は画面によって少し違うことがあります）。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まず ［クイズ］にあたるボタン を押します。指示の欄があれば、次の文を入れます。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この資料の内容から、学生の理解を確かめる四択問題を5問作ってください。</w:t>
        <w:br/>
      </w:r>
      <w:r>
        <w:rPr>
          <w:rFonts w:ascii="Consolas" w:hAnsi="Consolas" w:eastAsia="Consolas"/>
          <w:sz w:val="19"/>
        </w:rPr>
        <w:t>各問に、正解と、なぜそれが正解かの解説を1〜2文で付けてください。</w:t>
        <w:br/>
      </w:r>
      <w:r>
        <w:rPr>
          <w:rFonts w:ascii="Consolas" w:hAnsi="Consolas" w:eastAsia="Consolas"/>
          <w:sz w:val="19"/>
        </w:rPr>
        <w:t>資料に書かれていないことは出題しないでください。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問題が並んで見えれば、できています。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できた問題を、ご自分の専門の目で1問ずつ判定します。次の表に、◎○△×を書き込んでください。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判定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意味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◎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そのまま学生に見せてよい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おおむね正しいが、言葉足らず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△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間違ってはいないが、この分野の作法から外れている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×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誤り。学生が読んだら困る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問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判定</w:t>
            </w:r>
          </w:p>
        </w:tc>
        <w:tc>
          <w:tcPr>
            <w:tcW w:type="dxa" w:w="3213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理由（1行）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  <w:tc>
          <w:tcPr>
            <w:tcW w:type="dxa" w:w="3213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spacing w:after="80"/>
      </w:pPr>
      <w:r>
        <w:rPr>
          <w:rFonts w:ascii="Yu Gothic" w:hAnsi="Yu Gothic" w:eastAsia="Yu Gothic"/>
          <w:sz w:val="21"/>
        </w:rPr>
        <w:t>④ ×や△があれば、指示の欄に「第〔番号〕問は〔理由〕なので、作り直してください」と入れて、もう一度作ります。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時間があれば、［スライド］（復習用のスライド）や ［音声解説］（2人が対話で解説する音声）も同じように作り、同じ表で判定します。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音声解説は、できあがるまで数分かかります。待つ間に、次のシナリオに進んで構いません。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提出用の文書に、「作った教材の種類」と「判定の結果（◎○△×の数）」と「×だった理由」を書きます。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シナリオ3　「答えを教えない伴走者」Gem 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つくるもの：学生に配れる Gem</w:t>
      </w:r>
    </w:p>
    <w:p>
      <w:pPr>
        <w:spacing w:after="80"/>
      </w:pPr>
      <w:r>
        <w:rPr>
          <w:rFonts w:ascii="Yu Gothic" w:hAnsi="Yu Gothic" w:eastAsia="Yu Gothic"/>
          <w:sz w:val="21"/>
        </w:rPr>
        <w:t>Gem（ジェム）とは、指示をあらかじめ仕込んでおける、自分専用の Gemini のことです。一度作れば、共有リンクで学生に配れます。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アプリ（</w:t>
      </w:r>
      <w:r>
        <w:rPr>
          <w:rFonts w:ascii="Consolas" w:hAnsi="Consolas" w:eastAsia="Consolas"/>
          <w:color w:val="004D45"/>
          <w:sz w:val="21"/>
        </w:rPr>
        <w:t>https://gemini.google.com/app</w:t>
      </w:r>
      <w:r>
        <w:rPr>
          <w:rFonts w:ascii="Yu Gothic" w:hAnsi="Yu Gothic" w:eastAsia="Yu Gothic"/>
          <w:sz w:val="21"/>
        </w:rPr>
        <w:t>）を開きます。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画面の左上にある「三本線」のボタンを押して、左側のメニューを開き、〈Gem〉にあたる項目を押します。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画面によって「Gem」と表示されている場合と「Gem を表示」と表示されている場合があります。どちらでも同じものです。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 xml:space="preserve">→ 見つからないときは、ブラウザのアドレス欄に </w:t>
      </w:r>
      <w:r>
        <w:rPr>
          <w:rFonts w:ascii="Consolas" w:hAnsi="Consolas" w:eastAsia="Consolas"/>
          <w:color w:val="004D45"/>
          <w:sz w:val="21"/>
        </w:rPr>
        <w:t>https://gemini.google.com/gems/create</w:t>
      </w:r>
      <w:r>
        <w:rPr>
          <w:rFonts w:ascii="Yu Gothic" w:hAnsi="Yu Gothic" w:eastAsia="Yu Gothic"/>
          <w:sz w:val="21"/>
        </w:rPr>
        <w:t xml:space="preserve"> を直接入力してください。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「新しい Gem」を作る画面（名前を入れる欄と、指示を入れる大きな欄がある画面）が出れば、正しい画面です。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一覧の画面が出た方は、［Gem を作成］にあたるボタン（＋のボタン）を押します。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「名前」の欄に、次のように入れます。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〔 科目名 〕の伴走者（答えは教えません）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「指示」の大きな欄に、次の文をまるごとコピーして貼り付けます。埋めていただくのは〔科目名〕の1か所だけです（2か所出てきますが、同じ科目名を入れてください）。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# 役割</w:t>
        <w:br/>
      </w:r>
      <w:r>
        <w:rPr>
          <w:rFonts w:ascii="Consolas" w:hAnsi="Consolas" w:eastAsia="Consolas"/>
          <w:sz w:val="19"/>
        </w:rPr>
        <w:t>あなたは、不動産学部の〔科目名〕を学ぶ学生の伴走者です。</w:t>
        <w:br/>
      </w:r>
      <w:r>
        <w:rPr>
          <w:rFonts w:ascii="Consolas" w:hAnsi="Consolas" w:eastAsia="Consolas"/>
          <w:sz w:val="19"/>
        </w:rPr>
        <w:t>あなたの仕事は、答えを教えることではなく、学生が自分で答えにたどり着くのを手伝うことです。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守ること</w:t>
        <w:br/>
      </w:r>
      <w:r>
        <w:rPr>
          <w:rFonts w:ascii="Consolas" w:hAnsi="Consolas" w:eastAsia="Consolas"/>
          <w:sz w:val="19"/>
        </w:rPr>
        <w:t>・学生が「答えを教えて」と言っても、答えを直接書かないでください。</w:t>
        <w:br/>
      </w:r>
      <w:r>
        <w:rPr>
          <w:rFonts w:ascii="Consolas" w:hAnsi="Consolas" w:eastAsia="Consolas"/>
          <w:sz w:val="19"/>
        </w:rPr>
        <w:t xml:space="preserve">　代わりに、答えに近づくための問いを1つ返してください。</w:t>
        <w:br/>
      </w:r>
      <w:r>
        <w:rPr>
          <w:rFonts w:ascii="Consolas" w:hAnsi="Consolas" w:eastAsia="Consolas"/>
          <w:sz w:val="19"/>
        </w:rPr>
        <w:t>・ヒントは段階的に出してください。1回目は考える方向だけ、2回目は手がかり、3回目で具体的な例、の順にしてください。</w:t>
        <w:br/>
      </w:r>
      <w:r>
        <w:rPr>
          <w:rFonts w:ascii="Consolas" w:hAnsi="Consolas" w:eastAsia="Consolas"/>
          <w:sz w:val="19"/>
        </w:rPr>
        <w:t>・学生が自分の考えを書いてきたら、まず、合っている部分を1つ具体的に指摘してください。そのあとで、足りない部分を1つだけ指摘してください。</w:t>
        <w:br/>
      </w:r>
      <w:r>
        <w:rPr>
          <w:rFonts w:ascii="Consolas" w:hAnsi="Consolas" w:eastAsia="Consolas"/>
          <w:sz w:val="19"/>
        </w:rPr>
        <w:t>・1回の返答は、5文以内にしてください。一度にたくさん説明しないでください。</w:t>
        <w:br/>
      </w:r>
      <w:r>
        <w:rPr>
          <w:rFonts w:ascii="Consolas" w:hAnsi="Consolas" w:eastAsia="Consolas"/>
          <w:sz w:val="19"/>
        </w:rPr>
        <w:t>・学生の理解の段階に合わせてください。用語が分からない様子なら、用語の説明から始めてください。</w:t>
        <w:br/>
      </w:r>
      <w:r>
        <w:rPr>
          <w:rFonts w:ascii="Consolas" w:hAnsi="Consolas" w:eastAsia="Consolas"/>
          <w:sz w:val="19"/>
        </w:rPr>
        <w:t>・ときどき、「いま、自分はどこまで分かっていて、どこが分からないか」を学生自身に言葉にしてもらってください。</w:t>
        <w:br/>
      </w:r>
      <w:r>
        <w:rPr>
          <w:rFonts w:ascii="Consolas" w:hAnsi="Consolas" w:eastAsia="Consolas"/>
          <w:sz w:val="19"/>
        </w:rPr>
        <w:t>・不動産の実務や法律に関わることで、断定できないことは「授業で先生に確かめてください」と伝えてください。</w:t>
        <w:br/>
      </w:r>
      <w:r>
        <w:rPr>
          <w:rFonts w:ascii="Consolas" w:hAnsi="Consolas" w:eastAsia="Consolas"/>
          <w:sz w:val="19"/>
        </w:rPr>
        <w:t>・実在の企業名・地名・統計の数値を、確認できないまま出さないでください。</w:t>
        <w:br/>
      </w:r>
      <w:r>
        <w:rPr>
          <w:rFonts w:ascii="Consolas" w:hAnsi="Consolas" w:eastAsia="Consolas"/>
          <w:sz w:val="19"/>
        </w:rPr>
        <w:t>・学生の個人情報（氏名・学籍番号・成績）を尋ねないでください。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口調</w:t>
        <w:br/>
      </w:r>
      <w:r>
        <w:rPr>
          <w:rFonts w:ascii="Consolas" w:hAnsi="Consolas" w:eastAsia="Consolas"/>
          <w:sz w:val="19"/>
        </w:rPr>
        <w:t>・敬体で、やわらかく話してください。</w:t>
        <w:br/>
      </w:r>
      <w:r>
        <w:rPr>
          <w:rFonts w:ascii="Consolas" w:hAnsi="Consolas" w:eastAsia="Consolas"/>
          <w:sz w:val="19"/>
        </w:rPr>
        <w:t>・「間違いです」と言わず、「ここをもう一度考えてみましょう」と言ってください。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最初の一言</w:t>
        <w:br/>
      </w:r>
      <w:r>
        <w:rPr>
          <w:rFonts w:ascii="Consolas" w:hAnsi="Consolas" w:eastAsia="Consolas"/>
          <w:sz w:val="19"/>
        </w:rPr>
        <w:t>会話が始まったら、あなたのほうから次のように話しかけてください。</w:t>
        <w:br/>
      </w:r>
      <w:r>
        <w:rPr>
          <w:rFonts w:ascii="Consolas" w:hAnsi="Consolas" w:eastAsia="Consolas"/>
          <w:sz w:val="19"/>
        </w:rPr>
        <w:t>「〔科目名〕の伴走者です。答えは教えませんが、一緒に考えます。</w:t>
        <w:br/>
      </w:r>
      <w:r>
        <w:rPr>
          <w:rFonts w:ascii="Consolas" w:hAnsi="Consolas" w:eastAsia="Consolas"/>
          <w:sz w:val="19"/>
        </w:rPr>
        <w:t xml:space="preserve">　いま取り組んでいることと、どこまで分かっているかを教えてください。」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大きな欄に長い文章がまるごと入っていれば、正しい状態です。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画面の右側にある試し打ちの欄に、次の1行を入れて送ります。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借地権と地上権の違いを教えてください。答えだけでいいです。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答えを直接書かず、問いかけやヒントが返ってくれば、指示文が効いています。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答えをそのまま書いてしまうときは、「指示」の欄の「# 守ること」の最初の2行が入っているかを確かめてください。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画面の ［保存］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Gem の一覧に、いま付けた名前が並んでいれば、保存できています。右側で試しに動かしただけでは保存されません。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⑧ 学生に配るときは、Gem の一覧で ［共有］ を押し、範囲は「組織内」、権限は「閲覧者」を選んで、［リンクをコピー］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リンクがコピーされた、という表示が出れば成功です。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共有ボタンが押せないときは深追いしないでください。「指示」の欄の文章をまるごとコピーして提出すれば、受け取った方は同じものを作れます。</w:t>
      </w:r>
    </w:p>
    <w:p>
      <w:pPr>
        <w:pBdr>
          <w:bottom w:val="single" w:sz="6" w:color="CCCCCC"/>
        </w:pBdr>
        <w:spacing w:after="16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シナリオ4　学生に配る「使い方」を1枚つくる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つくるもの：使い方の紙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次の文をコピーして、入力欄に貼り付けます。埋めていただくのは〔科目名〕と〔配るもの〕の2か所です。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あなたは、大学の教務に詳しいアドバイザーです。</w:t>
        <w:br/>
      </w:r>
      <w:r>
        <w:rPr>
          <w:rFonts w:ascii="Consolas" w:hAnsi="Consolas" w:eastAsia="Consolas"/>
          <w:sz w:val="19"/>
        </w:rPr>
        <w:t>不動産学部の〔 科目名 〕の学生に配る、AI教材の「使い方」をA4で1枚にまとめてください。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【配るもの】</w:t>
        <w:br/>
      </w:r>
      <w:r>
        <w:rPr>
          <w:rFonts w:ascii="Consolas" w:hAnsi="Consolas" w:eastAsia="Consolas"/>
          <w:sz w:val="19"/>
        </w:rPr>
        <w:t>〔 例：講義資料を入れた Gemini Notebook の共有リンク、または「答えを教えない伴走者」Gem の共有リンク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【必ず入れること】</w:t>
        <w:br/>
      </w:r>
      <w:r>
        <w:rPr>
          <w:rFonts w:ascii="Consolas" w:hAnsi="Consolas" w:eastAsia="Consolas"/>
          <w:sz w:val="19"/>
        </w:rPr>
        <w:t>1. これは何か（2文以内。「答えを教える道具ではなく、考えるのを手伝う道具」であることを明記）</w:t>
        <w:br/>
      </w:r>
      <w:r>
        <w:rPr>
          <w:rFonts w:ascii="Consolas" w:hAnsi="Consolas" w:eastAsia="Consolas"/>
          <w:sz w:val="19"/>
        </w:rPr>
        <w:t>2. 使ってよい場面（予習・復習・課題の構想 など）と、使わない場面（提出物の本文をそのまま書かせる など）</w:t>
        <w:br/>
      </w:r>
      <w:r>
        <w:rPr>
          <w:rFonts w:ascii="Consolas" w:hAnsi="Consolas" w:eastAsia="Consolas"/>
          <w:sz w:val="19"/>
        </w:rPr>
        <w:t>3. 聞き方の例を3つ（学生がそのままコピーして使える文で）</w:t>
        <w:br/>
      </w:r>
      <w:r>
        <w:rPr>
          <w:rFonts w:ascii="Consolas" w:hAnsi="Consolas" w:eastAsia="Consolas"/>
          <w:sz w:val="19"/>
        </w:rPr>
        <w:t>4. AIの答えを確かめる方法（資料の該当箇所を見る／授業で先生に聞く）</w:t>
        <w:br/>
      </w:r>
      <w:r>
        <w:rPr>
          <w:rFonts w:ascii="Consolas" w:hAnsi="Consolas" w:eastAsia="Consolas"/>
          <w:sz w:val="19"/>
        </w:rPr>
        <w:t>5. 入れてはいけない情報（自分や他人の個人情報、未公開の資料）</w:t>
        <w:br/>
      </w:r>
      <w:r>
        <w:rPr>
          <w:rFonts w:ascii="Consolas" w:hAnsi="Consolas" w:eastAsia="Consolas"/>
          <w:sz w:val="19"/>
        </w:rPr>
        <w:t>6. 困ったときの相談先（〔教員名〕と〔連絡方法〕の欄を空けておく）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・学生に向けた敬体で、体言止めを使わずに書いてください。</w:t>
        <w:br/>
      </w:r>
      <w:r>
        <w:rPr>
          <w:rFonts w:ascii="Consolas" w:hAnsi="Consolas" w:eastAsia="Consolas"/>
          <w:sz w:val="19"/>
        </w:rPr>
        <w:t>・600字以内にしてください。</w:t>
        <w:br/>
      </w:r>
      <w:r>
        <w:rPr>
          <w:rFonts w:ascii="Consolas" w:hAnsi="Consolas" w:eastAsia="Consolas"/>
          <w:sz w:val="19"/>
        </w:rPr>
        <w:t>・「必ず」「絶対」のような強い言葉は、5の項目にだけ使ってください。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送信ボタン（紙飛行機や矢印のアイコン）を押します。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1〜6の見出しが付いた1枚分の文章が返ってくれば、正しく動いています。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できあがった文章をコピーして、提出用の文書に貼ります。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シナリオ5　学び直し（基礎）のノートブックをつくる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つくるもの：授業の前提になる基礎を復習できるノートブック</w:t>
      </w:r>
    </w:p>
    <w:p>
      <w:pPr>
        <w:spacing w:after="80"/>
      </w:pPr>
      <w:r>
        <w:rPr>
          <w:rFonts w:ascii="Yu Gothic" w:hAnsi="Yu Gothic" w:eastAsia="Yu Gothic"/>
          <w:sz w:val="21"/>
        </w:rPr>
        <w:t>出版社の教科書や他の方の資料は入れられませんので、まず教員自身の言葉で「基礎のまとめ」を作り、それをソースにします。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① Gemini アプリを開き、画面の左上にある ［新しいチャット］ 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② 次の文をコピーして、入力欄に貼り付けます。埋めていただくのは〔科目名〕と〔基礎事項〕の2か所です。基礎事項は、巻末の「基礎事項の例」から選んでも構いません。</w:t>
      </w:r>
    </w:p>
    <w:p>
      <w:pPr>
        <w:spacing w:before="80" w:after="160"/>
        <w:ind w:left="340"/>
        <w:pBdr>
          <w:top w:val="single" w:sz="6" w:color="00736B"/>
          <w:left w:val="single" w:sz="6" w:color="00736B"/>
          <w:bottom w:val="single" w:sz="6" w:color="00736B"/>
          <w:right w:val="single" w:sz="6" w:color="00736B"/>
        </w:pBdr>
        <w:shd w:val="clear" w:fill="F1F8F7"/>
      </w:pPr>
      <w:r>
        <w:rPr>
          <w:rFonts w:ascii="Consolas" w:hAnsi="Consolas" w:eastAsia="Consolas"/>
          <w:sz w:val="19"/>
        </w:rPr>
        <w:t>あなたは、不動産学部の1年生に基礎を教える教員の助手です。</w:t>
        <w:br/>
      </w:r>
      <w:r>
        <w:rPr>
          <w:rFonts w:ascii="Consolas" w:hAnsi="Consolas" w:eastAsia="Consolas"/>
          <w:sz w:val="19"/>
        </w:rPr>
        <w:t>私の担当科目〔 科目名 〕を受ける前に、学生が身につけておいてほしい基礎事項について、</w:t>
        <w:br/>
      </w:r>
      <w:r>
        <w:rPr>
          <w:rFonts w:ascii="Consolas" w:hAnsi="Consolas" w:eastAsia="Consolas"/>
          <w:sz w:val="19"/>
        </w:rPr>
        <w:t>学び直し用の「基礎のまとめ」をA4で1枚、作ってください。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【基礎事項】</w:t>
        <w:br/>
      </w:r>
      <w:r>
        <w:rPr>
          <w:rFonts w:ascii="Consolas" w:hAnsi="Consolas" w:eastAsia="Consolas"/>
          <w:sz w:val="19"/>
        </w:rPr>
        <w:t>〔 例：割合と利回りの計算（％、年利、表面利回り）／需要と供給と価格の関係／民法の基礎用語（所有権・契約・債務不履行） 〕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【まとめに入れること】</w:t>
        <w:br/>
      </w:r>
      <w:r>
        <w:rPr>
          <w:rFonts w:ascii="Consolas" w:hAnsi="Consolas" w:eastAsia="Consolas"/>
          <w:sz w:val="19"/>
        </w:rPr>
        <w:t>1. この基礎事項が、この科目でどこに出てくるか（2文以内）</w:t>
        <w:br/>
      </w:r>
      <w:r>
        <w:rPr>
          <w:rFonts w:ascii="Consolas" w:hAnsi="Consolas" w:eastAsia="Consolas"/>
          <w:sz w:val="19"/>
        </w:rPr>
        <w:t>2. 用語の定義（3〜5語。1語につき2文以内）</w:t>
        <w:br/>
      </w:r>
      <w:r>
        <w:rPr>
          <w:rFonts w:ascii="Consolas" w:hAnsi="Consolas" w:eastAsia="Consolas"/>
          <w:sz w:val="19"/>
        </w:rPr>
        <w:t>3. 考え方の手順（番号つき）</w:t>
        <w:br/>
      </w:r>
      <w:r>
        <w:rPr>
          <w:rFonts w:ascii="Consolas" w:hAnsi="Consolas" w:eastAsia="Consolas"/>
          <w:sz w:val="19"/>
        </w:rPr>
        <w:t>4. 例題を2問（架空の数値・設定で。答えと、解き方の手順つき）</w:t>
        <w:br/>
      </w:r>
      <w:r>
        <w:rPr>
          <w:rFonts w:ascii="Consolas" w:hAnsi="Consolas" w:eastAsia="Consolas"/>
          <w:sz w:val="19"/>
        </w:rPr>
        <w:t>5. よくある間違いを2つ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【書き方の約束】</w:t>
        <w:br/>
      </w:r>
      <w:r>
        <w:rPr>
          <w:rFonts w:ascii="Consolas" w:hAnsi="Consolas" w:eastAsia="Consolas"/>
          <w:sz w:val="19"/>
        </w:rPr>
        <w:t>・高校を卒業したばかりの学生が読んで分かる言葉で、敬体で書いてください。</w:t>
        <w:br/>
      </w:r>
      <w:r>
        <w:rPr>
          <w:rFonts w:ascii="Consolas" w:hAnsi="Consolas" w:eastAsia="Consolas"/>
          <w:sz w:val="19"/>
        </w:rPr>
        <w:t>・実在の企業名・地名・統計の数値を出さないでください。数値は架空の例にしてください。</w:t>
        <w:br/>
      </w:r>
      <w:r>
        <w:rPr>
          <w:rFonts w:ascii="Consolas" w:hAnsi="Consolas" w:eastAsia="Consolas"/>
          <w:sz w:val="19"/>
        </w:rPr>
        <w:t>・1000字以内にしてください。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③ 送信ボタンを押します。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1〜5の見出しが付いた1枚分のまとめが返ってくれば、正しく動いています。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④ できあがったまとめを、ご自分の専門の目で判定します（シナリオ2の◎○△×の表を使ってください）。×や△があれば、「〔理由〕なので、〔箇所〕を直してください」と続けて送ります。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⑤ Gemini Notebook を開き、シナリオ1のノートブック（または［新規作成］で新しいノートブック）を開きます。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⑥ ［ソースを追加］→〈コピーしたテキスト〉を選び、④で確かめたまとめをまるごと貼り付けて追加します。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→ 左側にソースが増えれば、正しい状態です。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⑦ 画面の右側の〈スタジオ〉から ［クイズ］にあたるボタン を押し、「基礎のまとめの内容から、学生が自分で確かめられる四択問題を5問作ってください」と入れます。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⑧ できた問題を1問ずつ判定し、×があれば作り直します。</w:t>
      </w:r>
    </w:p>
    <w:p>
      <w:pPr>
        <w:spacing w:after="80"/>
      </w:pPr>
      <w:r>
        <w:rPr>
          <w:rFonts w:ascii="Yu Gothic" w:hAnsi="Yu Gothic" w:eastAsia="Yu Gothic"/>
          <w:sz w:val="21"/>
        </w:rPr>
        <w:t>⑨ ノートブックの ［共有］ → ［リンクをコピー］ で、共有リンクを提出用の文書に貼ります。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6. 提出します</w:t>
      </w:r>
    </w:p>
    <w:p>
      <w:pPr>
        <w:spacing w:after="80"/>
      </w:pPr>
      <w:r>
        <w:rPr>
          <w:rFonts w:ascii="Yu Gothic" w:hAnsi="Yu Gothic" w:eastAsia="Yu Gothic"/>
          <w:sz w:val="21"/>
        </w:rPr>
        <w:t>提出は、共有用の</w:t>
      </w:r>
      <w:r>
        <w:rPr>
          <w:rFonts w:ascii="Yu Gothic" w:hAnsi="Yu Gothic" w:eastAsia="Yu Gothic"/>
          <w:b/>
          <w:sz w:val="21"/>
        </w:rPr>
        <w:t>スライド1枚</w:t>
      </w:r>
      <w:r>
        <w:rPr>
          <w:rFonts w:ascii="Yu Gothic" w:hAnsi="Yu Gothic" w:eastAsia="Yu Gothic"/>
          <w:sz w:val="21"/>
        </w:rPr>
        <w:t>です（14:10 締切）。つくった試作は、共有できる形になっていれば、そのスライドの下部にリンクを貼って学内に共有します（任意）。詳しい提出先と共有のしかたは、共通ページの「提出するもの」をご覧ください。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提出スライド（必須）</w:t>
      </w:r>
      <w:r>
        <w:rPr>
          <w:rFonts w:ascii="Yu Gothic" w:hAnsi="Yu Gothic" w:eastAsia="Yu Gothic"/>
          <w:sz w:val="21"/>
        </w:rPr>
        <w:t>：共通ページの Step 5 で作ります。「12月3日までに試すこと」を必ず入れてください。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b/>
          <w:sz w:val="21"/>
        </w:rPr>
        <w:t>試作へのリンク（任意）</w:t>
      </w:r>
      <w:r>
        <w:rPr>
          <w:rFonts w:ascii="Yu Gothic" w:hAnsi="Yu Gothic" w:eastAsia="Yu Gothic"/>
          <w:sz w:val="21"/>
        </w:rPr>
        <w:t>：ノートブックの共有リンク（［共有］→［リンクをコピー］）と Gem の共有リンクを、提出スライドの下部に貼ります。「使い方」の文章も同じように貼ります。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12月3日までに試すことの例（このテーマ）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ノートブックの共有リンクを学生に配り、次の授業で「使った人」「どんなことを聞いたか」を尋ねる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伴走者Gemを課題の構想段階だけに使わせて、学生が対話をどこで止めたかを見る</w:t>
      </w:r>
    </w:p>
    <w:p>
      <w:pPr>
        <w:pStyle w:val="ListBullet"/>
        <w:spacing w:after="40"/>
        <w:ind w:left="397"/>
      </w:pPr>
      <w:r>
        <w:rPr>
          <w:rFonts w:ascii="Yu Gothic" w:hAnsi="Yu Gothic" w:eastAsia="Yu Gothic"/>
          <w:sz w:val="21"/>
        </w:rPr>
        <w:t>学び直しのノートブックを、授業についていけていない学生に個別に案内し、クイズの正答がどう変わるかを見る</w:t>
      </w: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7. うまくいかないとき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困りごと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対処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ノートブックの答えが、資料に無いことまで話す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「資料に書かれていることだけで答えてください。書かれていなければ、そう言ってください。」と続けて送ります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音声解説がなかなかできない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数分かかります。待たずに他のシナリオに進み、あとで戻ってください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ノートブックの ［共有］ で学生のアドレスが指定できない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「リンクを知っている組織内の全員」にあたる設定があれば、それを選びます。無ければ、リンクだけをコピーして提出してください。学生への配布方法は、14:30以降の個別相談で一緒に確かめます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Yu Gothic" w:hAnsi="Yu Gothic" w:eastAsia="Yu Gothic"/>
          <w:b/>
          <w:color w:val="004D45"/>
          <w:sz w:val="28"/>
        </w:rPr>
        <w:t>8. この紙に印刷してある資料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基礎事項の例（シナリオ5で、決めにくいときに使います）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基礎事項</w:t>
            </w:r>
          </w:p>
        </w:tc>
        <w:tc>
          <w:tcPr>
            <w:tcW w:type="dxa" w:w="4819"/>
            <w:shd w:val="clear" w:fill="E3F1EF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Yu Gothic" w:hAnsi="Yu Gothic" w:eastAsia="Yu Gothic"/>
                <w:b/>
                <w:sz w:val="19"/>
              </w:rPr>
              <w:t>この学部の科目でどこに出てくるか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割合と利回りの計算（％、年利、表面利回り・実質利回り）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不動産投資・収益物件の評価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需要と供給と価格の関係（グラフの読み方）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地価・賃料の形成、市場分析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民法の基礎用語（所有権・契約・債務不履行・善意と悪意）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不動産取引・不動産法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地図と縮尺、面積の単位（㎡・坪・ha）の換算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土地の評価、都市計画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統計の基礎（平均・中央値・分布の読み方）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Yu Gothic" w:hAnsi="Yu Gothic" w:eastAsia="Yu Gothic"/>
                <w:sz w:val="19"/>
              </w:rPr>
              <w:t>市場データの分析、鑑定評価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「答えを教えない」AIが守ろうとしている5つの原則</w:t>
      </w:r>
    </w:p>
    <w:p>
      <w:pPr>
        <w:spacing w:after="80"/>
      </w:pPr>
      <w:r>
        <w:rPr>
          <w:rFonts w:ascii="Yu Gothic" w:hAnsi="Yu Gothic" w:eastAsia="Yu Gothic"/>
          <w:sz w:val="21"/>
        </w:rPr>
        <w:t>（Google DeepMind「LearnLM」論文, arXiv:2412.16429 より）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能動学習を促す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認知負荷を管理する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学習者に適応する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好奇心を刺激する</w:t>
      </w:r>
    </w:p>
    <w:p>
      <w:pPr>
        <w:pStyle w:val="ListNumber"/>
        <w:spacing w:after="40"/>
        <w:ind w:left="397"/>
      </w:pPr>
      <w:r>
        <w:rPr>
          <w:rFonts w:ascii="Yu Gothic" w:hAnsi="Yu Gothic" w:eastAsia="Yu Gothic"/>
          <w:sz w:val="21"/>
        </w:rPr>
        <w:t>メタ認知を深める</w:t>
      </w:r>
    </w:p>
    <w:p>
      <w:pPr>
        <w:spacing w:after="80"/>
      </w:pPr>
      <w:r>
        <w:rPr>
          <w:rFonts w:ascii="Yu Gothic" w:hAnsi="Yu Gothic" w:eastAsia="Yu Gothic"/>
          <w:sz w:val="21"/>
        </w:rPr>
        <w:t>シナリオ3の Gem の指示文は、この5つを、Gemini アプリで動く形に言い直したものです。</w:t>
      </w:r>
    </w:p>
    <w:p>
      <w:pPr>
        <w:keepNext/>
        <w:spacing w:before="200" w:after="80"/>
      </w:pPr>
      <w:r>
        <w:rPr>
          <w:rFonts w:ascii="Yu Gothic" w:hAnsi="Yu Gothic" w:eastAsia="Yu Gothic"/>
          <w:b/>
          <w:color w:val="00736B"/>
          <w:sz w:val="24"/>
        </w:rPr>
        <w:t>効果の高い学習方法ほど、一人では続けにくい</w:t>
      </w:r>
    </w:p>
    <w:p>
      <w:pPr>
        <w:spacing w:after="80"/>
      </w:pPr>
      <w:r>
        <w:rPr>
          <w:rFonts w:ascii="Yu Gothic" w:hAnsi="Yu Gothic" w:eastAsia="Yu Gothic"/>
          <w:sz w:val="21"/>
        </w:rPr>
        <w:t>自分の言葉で説明する、問題を解いてから答え合わせをする、間隔を空けて思い出す。いずれも効果が高いとされる方法ですが、一人で続けるのは難しいものです。「質問できる教材」と「答えを教えない伴走者」は、その続けにくさを下支えする道具です。学生が資料を読まずに済む道具ではありません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