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Shoham Yosef Bitton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+97253-888-7976 | shohambit@gmail.com |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Summary: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Enthusiastic and driven computer science student with a strong foundation in programming and cyber security. Proven ability to teach complex concepts, develop software projects, and effectively collaborate in team settings. Seeking to leverage skills and experience in a challenging tech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19"/>
          <w:tab w:val="left" w:leader="none" w:pos="820"/>
        </w:tabs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05">
      <w:pPr>
        <w:keepLines w:val="1"/>
        <w:tabs>
          <w:tab w:val="left" w:leader="none" w:pos="819"/>
          <w:tab w:val="left" w:leader="none" w:pos="820"/>
        </w:tabs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Teaching Assistant | Magshimim</w:t>
        <w:br w:type="textWrapping"/>
        <w:t xml:space="preserve">2023 - 2024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3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Taught students cyber security and C programming, emphasizing conceptual understanding and practical applications.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3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Improved student performance and engagement, leading to a high pass rate in final assessments.</w:t>
      </w:r>
    </w:p>
    <w:p w:rsidR="00000000" w:rsidDel="00000000" w:rsidP="00000000" w:rsidRDefault="00000000" w:rsidRPr="00000000" w14:paraId="00000008">
      <w:pPr>
        <w:keepLines w:val="1"/>
        <w:tabs>
          <w:tab w:val="left" w:leader="none" w:pos="819"/>
          <w:tab w:val="left" w:leader="none" w:pos="820"/>
        </w:tabs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 Summer Camp Guide</w:t>
        <w:br w:type="textWrapping"/>
        <w:t xml:space="preserve">2021 - 2022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6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Educated young students in Physics, Math through interactive and engaging lessons.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6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a supportive learning environment that fostered curiosity and participation.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6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Successfully guided over 30 students, enhancing their knowledge in STEM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19"/>
          <w:tab w:val="left" w:leader="none" w:pos="820"/>
        </w:tabs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0D">
      <w:pPr>
        <w:keepLines w:val="1"/>
        <w:tabs>
          <w:tab w:val="left" w:leader="none" w:pos="819"/>
          <w:tab w:val="left" w:leader="none" w:pos="820"/>
        </w:tabs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Developed a TOR network replica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Python, SQLite, Docker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Developed a TOR network replica, focusing on client-server architecture.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Implemented encryption using public and private keys for secure communication.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Containerized the application using Docker, enhancing deployment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tabs>
          <w:tab w:val="left" w:leader="none" w:pos="819"/>
          <w:tab w:val="left" w:leader="none" w:pos="820"/>
        </w:tabs>
        <w:spacing w:after="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Trivia Game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C++, C#, WPF, SQLite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Designed a desktop trivia game allowing players to test their knowledge against others.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Built a server-side program in C++ to handle multiple clients/players.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tabs>
          <w:tab w:val="left" w:leader="none" w:pos="819"/>
          <w:tab w:val="left" w:leader="none" w:pos="820"/>
        </w:tabs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an intuitive GUI and client application using WPF and C#.</w:t>
      </w:r>
    </w:p>
    <w:p w:rsidR="00000000" w:rsidDel="00000000" w:rsidP="00000000" w:rsidRDefault="00000000" w:rsidRPr="00000000" w14:paraId="00000015">
      <w:pPr>
        <w:keepLines w:val="1"/>
        <w:tabs>
          <w:tab w:val="left" w:leader="none" w:pos="819"/>
          <w:tab w:val="left" w:leader="none" w:pos="820"/>
        </w:tabs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Hrav Tchumi Zefat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2018 - 2024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units in Math, English, and Physics &amp; 10 units in Computer Science.</w:t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Magshimim and Magshimim Plus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2020 - 2024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Participated in a program that teaches advanced programming, cyber security skills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Completed numerous projects and gained hands-on experience in various technologies.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Technologies and Languages: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Python, C, C++, C#, SQL, JavaScript, HTML, CSS, ASMx8086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Technologies: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Git, Docker, Unix, Flask, SQLite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Predictive Excellence Gratitude for Volunteering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RTL: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Member of the Municipal Youth Council - 2020 to 2024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Bnei Akiva - 2021 to 2024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Shagririm / Young Ambassadors - 2022 to 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33.858267716535" w:right="470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yperlink">
    <w:name w:val="Hyperlink"/>
    <w:basedOn w:val="a0"/>
    <w:uiPriority w:val="99"/>
    <w:unhideWhenUsed w:val="1"/>
    <w:rsid w:val="00CE25A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 w:val="1"/>
    <w:unhideWhenUsed w:val="1"/>
    <w:rsid w:val="00CE25AA"/>
    <w:rPr>
      <w:color w:val="605e5c"/>
      <w:shd w:color="auto" w:fill="e1dfdd" w:val="clear"/>
    </w:rPr>
  </w:style>
  <w:style w:type="paragraph" w:styleId="a4">
    <w:name w:val="List Paragraph"/>
    <w:basedOn w:val="a"/>
    <w:uiPriority w:val="34"/>
    <w:qFormat w:val="1"/>
    <w:rsid w:val="00AE729A"/>
    <w:pPr>
      <w:ind w:left="720"/>
      <w:contextualSpacing w:val="1"/>
    </w:pPr>
  </w:style>
  <w:style w:type="character" w:styleId="a5">
    <w:name w:val="annotation reference"/>
    <w:basedOn w:val="a0"/>
    <w:uiPriority w:val="99"/>
    <w:semiHidden w:val="1"/>
    <w:unhideWhenUsed w:val="1"/>
    <w:rsid w:val="00AE729A"/>
    <w:rPr>
      <w:sz w:val="16"/>
      <w:szCs w:val="16"/>
    </w:rPr>
  </w:style>
  <w:style w:type="paragraph" w:styleId="a6">
    <w:name w:val="annotation text"/>
    <w:basedOn w:val="a"/>
    <w:link w:val="a7"/>
    <w:uiPriority w:val="99"/>
    <w:semiHidden w:val="1"/>
    <w:unhideWhenUsed w:val="1"/>
    <w:rsid w:val="00AE729A"/>
    <w:pPr>
      <w:spacing w:line="240" w:lineRule="auto"/>
    </w:pPr>
    <w:rPr>
      <w:sz w:val="20"/>
      <w:szCs w:val="20"/>
    </w:rPr>
  </w:style>
  <w:style w:type="character" w:styleId="a7" w:customStyle="1">
    <w:name w:val="טקסט הערה תו"/>
    <w:basedOn w:val="a0"/>
    <w:link w:val="a6"/>
    <w:uiPriority w:val="99"/>
    <w:semiHidden w:val="1"/>
    <w:rsid w:val="00AE729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 w:val="1"/>
    <w:unhideWhenUsed w:val="1"/>
    <w:rsid w:val="00AE729A"/>
    <w:rPr>
      <w:b w:val="1"/>
      <w:bCs w:val="1"/>
    </w:rPr>
  </w:style>
  <w:style w:type="character" w:styleId="a9" w:customStyle="1">
    <w:name w:val="נושא הערה תו"/>
    <w:basedOn w:val="a7"/>
    <w:link w:val="a8"/>
    <w:uiPriority w:val="99"/>
    <w:semiHidden w:val="1"/>
    <w:rsid w:val="00AE729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Arial" w:cs="Arial" w:eastAsia="Arial" w:hAnsi="Arial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hohamyosefbitto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xRmGpgzVePRMjt6XqDXZHXO7w==">CgMxLjA4AHIhMTJNLXoyUkt0ZVNWUnJKZ0w1LVhsNXd3YktMQlg5cUJW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2023-08-09T13:12:00Z</dcterms:created>
  <dc:creator>שוהם ביטון</dc:creator>
</cp:coreProperties>
</file>