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A476B" w14:textId="4FC4D507" w:rsidR="00813035" w:rsidRPr="00813035" w:rsidRDefault="00813035" w:rsidP="00813035">
      <w:pPr>
        <w:rPr>
          <w:rFonts w:ascii="Times New Roman" w:hAnsi="Times New Roman" w:cs="Times New Roman"/>
          <w:b/>
          <w:bCs/>
          <w:u w:val="single"/>
        </w:rPr>
      </w:pPr>
      <w:r w:rsidRPr="00813035">
        <w:rPr>
          <w:rFonts w:ascii="Times New Roman" w:hAnsi="Times New Roman" w:cs="Times New Roman"/>
          <w:b/>
          <w:bCs/>
          <w:u w:val="single"/>
        </w:rPr>
        <w:t xml:space="preserve">1. KPI Cards </w:t>
      </w:r>
    </w:p>
    <w:p w14:paraId="7A32B546" w14:textId="77777777" w:rsidR="00813035" w:rsidRPr="00813035" w:rsidRDefault="00813035" w:rsidP="00813035">
      <w:pPr>
        <w:ind w:left="720"/>
        <w:rPr>
          <w:rFonts w:ascii="Times New Roman" w:hAnsi="Times New Roman" w:cs="Times New Roman"/>
        </w:rPr>
      </w:pPr>
      <w:r w:rsidRPr="00813035">
        <w:rPr>
          <w:rFonts w:ascii="Times New Roman" w:hAnsi="Times New Roman" w:cs="Times New Roman"/>
        </w:rPr>
        <w:t xml:space="preserve">• </w:t>
      </w:r>
      <w:r w:rsidRPr="00813035">
        <w:rPr>
          <w:rFonts w:ascii="Times New Roman" w:hAnsi="Times New Roman" w:cs="Times New Roman"/>
          <w:b/>
          <w:bCs/>
        </w:rPr>
        <w:t>Sum of Quantity (285):</w:t>
      </w:r>
      <w:r w:rsidRPr="00813035">
        <w:rPr>
          <w:rFonts w:ascii="Times New Roman" w:hAnsi="Times New Roman" w:cs="Times New Roman"/>
        </w:rPr>
        <w:t xml:space="preserve"> Total number of units sold, indicating product movement</w:t>
      </w:r>
    </w:p>
    <w:p w14:paraId="066143BB" w14:textId="77777777" w:rsidR="00813035" w:rsidRPr="00813035" w:rsidRDefault="00813035" w:rsidP="00813035">
      <w:pPr>
        <w:ind w:left="720"/>
        <w:rPr>
          <w:rFonts w:ascii="Times New Roman" w:hAnsi="Times New Roman" w:cs="Times New Roman"/>
        </w:rPr>
      </w:pPr>
      <w:r w:rsidRPr="00813035">
        <w:rPr>
          <w:rFonts w:ascii="Times New Roman" w:hAnsi="Times New Roman" w:cs="Times New Roman"/>
        </w:rPr>
        <w:t>volume.</w:t>
      </w:r>
    </w:p>
    <w:p w14:paraId="5C7015CE" w14:textId="77777777" w:rsidR="00813035" w:rsidRPr="00813035" w:rsidRDefault="00813035" w:rsidP="00813035">
      <w:pPr>
        <w:ind w:left="720"/>
        <w:rPr>
          <w:rFonts w:ascii="Times New Roman" w:hAnsi="Times New Roman" w:cs="Times New Roman"/>
        </w:rPr>
      </w:pPr>
      <w:r w:rsidRPr="00813035">
        <w:rPr>
          <w:rFonts w:ascii="Times New Roman" w:hAnsi="Times New Roman" w:cs="Times New Roman"/>
        </w:rPr>
        <w:t xml:space="preserve">• </w:t>
      </w:r>
      <w:r w:rsidRPr="00813035">
        <w:rPr>
          <w:rFonts w:ascii="Times New Roman" w:hAnsi="Times New Roman" w:cs="Times New Roman"/>
          <w:b/>
          <w:bCs/>
        </w:rPr>
        <w:t>Sum of Profit (1.44K):</w:t>
      </w:r>
      <w:r w:rsidRPr="00813035">
        <w:rPr>
          <w:rFonts w:ascii="Times New Roman" w:hAnsi="Times New Roman" w:cs="Times New Roman"/>
        </w:rPr>
        <w:t xml:space="preserve"> Net earnings. Relatively low—may indicate thin margins or high</w:t>
      </w:r>
    </w:p>
    <w:p w14:paraId="53015481" w14:textId="77777777" w:rsidR="00813035" w:rsidRPr="00813035" w:rsidRDefault="00813035" w:rsidP="00813035">
      <w:pPr>
        <w:ind w:left="720"/>
        <w:rPr>
          <w:rFonts w:ascii="Times New Roman" w:hAnsi="Times New Roman" w:cs="Times New Roman"/>
        </w:rPr>
      </w:pPr>
      <w:r w:rsidRPr="00813035">
        <w:rPr>
          <w:rFonts w:ascii="Times New Roman" w:hAnsi="Times New Roman" w:cs="Times New Roman"/>
        </w:rPr>
        <w:t>costs.</w:t>
      </w:r>
    </w:p>
    <w:p w14:paraId="7513BC71" w14:textId="5E1CC760" w:rsidR="00813035" w:rsidRPr="00813035" w:rsidRDefault="00813035" w:rsidP="00813035">
      <w:pPr>
        <w:ind w:left="720"/>
        <w:rPr>
          <w:rFonts w:ascii="Times New Roman" w:hAnsi="Times New Roman" w:cs="Times New Roman"/>
        </w:rPr>
      </w:pPr>
      <w:r w:rsidRPr="00813035">
        <w:rPr>
          <w:rFonts w:ascii="Times New Roman" w:hAnsi="Times New Roman" w:cs="Times New Roman"/>
        </w:rPr>
        <w:t xml:space="preserve">• </w:t>
      </w:r>
      <w:r w:rsidRPr="00813035">
        <w:rPr>
          <w:rFonts w:ascii="Times New Roman" w:hAnsi="Times New Roman" w:cs="Times New Roman"/>
          <w:b/>
          <w:bCs/>
        </w:rPr>
        <w:t>Sum of Sales (46.61K):</w:t>
      </w:r>
      <w:r w:rsidRPr="00813035">
        <w:rPr>
          <w:rFonts w:ascii="Times New Roman" w:hAnsi="Times New Roman" w:cs="Times New Roman"/>
        </w:rPr>
        <w:t xml:space="preserve"> Overall revenue. </w:t>
      </w:r>
    </w:p>
    <w:p w14:paraId="11312441" w14:textId="111988EB" w:rsidR="00813035" w:rsidRPr="00813035" w:rsidRDefault="00813035" w:rsidP="00813035">
      <w:pPr>
        <w:ind w:left="720"/>
        <w:rPr>
          <w:rFonts w:ascii="Times New Roman" w:hAnsi="Times New Roman" w:cs="Times New Roman"/>
        </w:rPr>
      </w:pPr>
      <w:r w:rsidRPr="00813035">
        <w:rPr>
          <w:rFonts w:ascii="Times New Roman" w:hAnsi="Times New Roman" w:cs="Times New Roman"/>
        </w:rPr>
        <w:t xml:space="preserve">• </w:t>
      </w:r>
      <w:r w:rsidRPr="00813035">
        <w:rPr>
          <w:rFonts w:ascii="Times New Roman" w:hAnsi="Times New Roman" w:cs="Times New Roman"/>
          <w:b/>
          <w:bCs/>
        </w:rPr>
        <w:t>Sum of Discount (9.30):</w:t>
      </w:r>
      <w:r w:rsidRPr="00813035">
        <w:rPr>
          <w:rFonts w:ascii="Times New Roman" w:hAnsi="Times New Roman" w:cs="Times New Roman"/>
        </w:rPr>
        <w:t xml:space="preserve"> Total value of discounts given. High discounts impact</w:t>
      </w:r>
    </w:p>
    <w:p w14:paraId="254885FD" w14:textId="77777777" w:rsidR="00813035" w:rsidRPr="00813035" w:rsidRDefault="00813035" w:rsidP="00813035">
      <w:pPr>
        <w:ind w:left="720"/>
        <w:rPr>
          <w:rFonts w:ascii="Times New Roman" w:hAnsi="Times New Roman" w:cs="Times New Roman"/>
        </w:rPr>
      </w:pPr>
      <w:r w:rsidRPr="00813035">
        <w:rPr>
          <w:rFonts w:ascii="Times New Roman" w:hAnsi="Times New Roman" w:cs="Times New Roman"/>
        </w:rPr>
        <w:t>profit.</w:t>
      </w:r>
    </w:p>
    <w:p w14:paraId="6A491379" w14:textId="77777777" w:rsidR="00813035" w:rsidRPr="00813035" w:rsidRDefault="00813035" w:rsidP="00813035">
      <w:pPr>
        <w:rPr>
          <w:rFonts w:ascii="Times New Roman" w:hAnsi="Times New Roman" w:cs="Times New Roman"/>
          <w:b/>
          <w:bCs/>
          <w:u w:val="single"/>
        </w:rPr>
      </w:pPr>
      <w:r w:rsidRPr="00813035">
        <w:rPr>
          <w:rFonts w:ascii="Times New Roman" w:hAnsi="Times New Roman" w:cs="Times New Roman"/>
          <w:b/>
          <w:bCs/>
          <w:u w:val="single"/>
        </w:rPr>
        <w:t>2. Sum of Sales by Region (Donut Chart)</w:t>
      </w:r>
    </w:p>
    <w:p w14:paraId="107CFDA0" w14:textId="77777777" w:rsidR="00813035" w:rsidRPr="00813035" w:rsidRDefault="00813035" w:rsidP="00813035">
      <w:pPr>
        <w:ind w:left="720"/>
        <w:rPr>
          <w:rFonts w:ascii="Times New Roman" w:hAnsi="Times New Roman" w:cs="Times New Roman"/>
        </w:rPr>
      </w:pPr>
      <w:r w:rsidRPr="00813035">
        <w:rPr>
          <w:rFonts w:ascii="Times New Roman" w:hAnsi="Times New Roman" w:cs="Times New Roman"/>
        </w:rPr>
        <w:t xml:space="preserve">• </w:t>
      </w:r>
      <w:r w:rsidRPr="00813035">
        <w:rPr>
          <w:rFonts w:ascii="Times New Roman" w:hAnsi="Times New Roman" w:cs="Times New Roman"/>
          <w:b/>
          <w:bCs/>
        </w:rPr>
        <w:t>North (28.59%) leads</w:t>
      </w:r>
      <w:r w:rsidRPr="00813035">
        <w:rPr>
          <w:rFonts w:ascii="Times New Roman" w:hAnsi="Times New Roman" w:cs="Times New Roman"/>
        </w:rPr>
        <w:t>, followed by East (27.73%) and South (23.79%). West contributes</w:t>
      </w:r>
    </w:p>
    <w:p w14:paraId="261A8F7C" w14:textId="77777777" w:rsidR="00813035" w:rsidRPr="00813035" w:rsidRDefault="00813035" w:rsidP="00813035">
      <w:pPr>
        <w:ind w:left="720"/>
        <w:rPr>
          <w:rFonts w:ascii="Times New Roman" w:hAnsi="Times New Roman" w:cs="Times New Roman"/>
        </w:rPr>
      </w:pPr>
      <w:r w:rsidRPr="00813035">
        <w:rPr>
          <w:rFonts w:ascii="Times New Roman" w:hAnsi="Times New Roman" w:cs="Times New Roman"/>
        </w:rPr>
        <w:t>19.88%.</w:t>
      </w:r>
    </w:p>
    <w:p w14:paraId="63FF4FE7" w14:textId="77777777" w:rsidR="00813035" w:rsidRPr="00813035" w:rsidRDefault="00813035" w:rsidP="00813035">
      <w:pPr>
        <w:ind w:left="720"/>
        <w:rPr>
          <w:rFonts w:ascii="Times New Roman" w:hAnsi="Times New Roman" w:cs="Times New Roman"/>
        </w:rPr>
      </w:pPr>
      <w:r w:rsidRPr="00813035">
        <w:rPr>
          <w:rFonts w:ascii="Times New Roman" w:hAnsi="Times New Roman" w:cs="Times New Roman"/>
        </w:rPr>
        <w:t>• Indicates demand concentration and logistic advantages in specific regions.</w:t>
      </w:r>
    </w:p>
    <w:p w14:paraId="54A9322D" w14:textId="77777777" w:rsidR="00813035" w:rsidRPr="00813035" w:rsidRDefault="00813035" w:rsidP="00813035">
      <w:pPr>
        <w:rPr>
          <w:rFonts w:ascii="Times New Roman" w:hAnsi="Times New Roman" w:cs="Times New Roman"/>
          <w:b/>
          <w:bCs/>
          <w:u w:val="single"/>
        </w:rPr>
      </w:pPr>
      <w:r w:rsidRPr="00813035">
        <w:rPr>
          <w:rFonts w:ascii="Times New Roman" w:hAnsi="Times New Roman" w:cs="Times New Roman"/>
          <w:b/>
          <w:bCs/>
          <w:u w:val="single"/>
        </w:rPr>
        <w:t>3. Sum of Sales by Segment (Donut Chart)</w:t>
      </w:r>
    </w:p>
    <w:p w14:paraId="79F6B958" w14:textId="77777777" w:rsidR="00813035" w:rsidRPr="00813035" w:rsidRDefault="00813035" w:rsidP="00813035">
      <w:pPr>
        <w:ind w:left="720"/>
        <w:rPr>
          <w:rFonts w:ascii="Times New Roman" w:hAnsi="Times New Roman" w:cs="Times New Roman"/>
        </w:rPr>
      </w:pPr>
      <w:r w:rsidRPr="00813035">
        <w:rPr>
          <w:rFonts w:ascii="Times New Roman" w:hAnsi="Times New Roman" w:cs="Times New Roman"/>
        </w:rPr>
        <w:t xml:space="preserve">• </w:t>
      </w:r>
      <w:r w:rsidRPr="00813035">
        <w:rPr>
          <w:rFonts w:ascii="Times New Roman" w:hAnsi="Times New Roman" w:cs="Times New Roman"/>
          <w:b/>
          <w:bCs/>
        </w:rPr>
        <w:t>Consumer dominates (41.71%),</w:t>
      </w:r>
      <w:r w:rsidRPr="00813035">
        <w:rPr>
          <w:rFonts w:ascii="Times New Roman" w:hAnsi="Times New Roman" w:cs="Times New Roman"/>
        </w:rPr>
        <w:t xml:space="preserve"> followed by Corporate (29.56%) and Home Office</w:t>
      </w:r>
    </w:p>
    <w:p w14:paraId="09314C60" w14:textId="77777777" w:rsidR="00813035" w:rsidRPr="00813035" w:rsidRDefault="00813035" w:rsidP="00813035">
      <w:pPr>
        <w:ind w:left="720"/>
        <w:rPr>
          <w:rFonts w:ascii="Times New Roman" w:hAnsi="Times New Roman" w:cs="Times New Roman"/>
        </w:rPr>
      </w:pPr>
      <w:r w:rsidRPr="00813035">
        <w:rPr>
          <w:rFonts w:ascii="Times New Roman" w:hAnsi="Times New Roman" w:cs="Times New Roman"/>
        </w:rPr>
        <w:t>(28.73%).</w:t>
      </w:r>
    </w:p>
    <w:p w14:paraId="434BA577" w14:textId="1BA64716" w:rsidR="00813035" w:rsidRPr="00813035" w:rsidRDefault="00813035" w:rsidP="00813035">
      <w:pPr>
        <w:ind w:left="720"/>
        <w:rPr>
          <w:rFonts w:ascii="Times New Roman" w:hAnsi="Times New Roman" w:cs="Times New Roman"/>
        </w:rPr>
      </w:pPr>
      <w:r w:rsidRPr="00813035">
        <w:rPr>
          <w:rFonts w:ascii="Times New Roman" w:hAnsi="Times New Roman" w:cs="Times New Roman"/>
        </w:rPr>
        <w:t xml:space="preserve">• Indicates stronger B2C revenue stream. </w:t>
      </w:r>
    </w:p>
    <w:p w14:paraId="48178E9C" w14:textId="77777777" w:rsidR="00813035" w:rsidRPr="00813035" w:rsidRDefault="00813035" w:rsidP="00813035">
      <w:pPr>
        <w:rPr>
          <w:rFonts w:ascii="Times New Roman" w:hAnsi="Times New Roman" w:cs="Times New Roman"/>
          <w:b/>
          <w:bCs/>
          <w:u w:val="single"/>
        </w:rPr>
      </w:pPr>
      <w:r w:rsidRPr="00813035">
        <w:rPr>
          <w:rFonts w:ascii="Times New Roman" w:hAnsi="Times New Roman" w:cs="Times New Roman"/>
          <w:b/>
          <w:bCs/>
          <w:u w:val="single"/>
        </w:rPr>
        <w:t>4. Sales Over Time (Line Area Chart)</w:t>
      </w:r>
    </w:p>
    <w:p w14:paraId="4AC6E258" w14:textId="77777777" w:rsidR="00813035" w:rsidRPr="00813035" w:rsidRDefault="00813035" w:rsidP="00813035">
      <w:pPr>
        <w:ind w:left="720"/>
        <w:rPr>
          <w:rFonts w:ascii="Times New Roman" w:hAnsi="Times New Roman" w:cs="Times New Roman"/>
        </w:rPr>
      </w:pPr>
      <w:r w:rsidRPr="00813035">
        <w:rPr>
          <w:rFonts w:ascii="Times New Roman" w:hAnsi="Times New Roman" w:cs="Times New Roman"/>
        </w:rPr>
        <w:t>• Sales show clear seasonal patterns with peaks and dips.</w:t>
      </w:r>
    </w:p>
    <w:p w14:paraId="4AE6247B" w14:textId="5501D4CF" w:rsidR="00813035" w:rsidRPr="00813035" w:rsidRDefault="00813035" w:rsidP="00813035">
      <w:pPr>
        <w:ind w:left="720"/>
        <w:rPr>
          <w:rFonts w:ascii="Times New Roman" w:hAnsi="Times New Roman" w:cs="Times New Roman"/>
        </w:rPr>
      </w:pPr>
      <w:r w:rsidRPr="00813035">
        <w:rPr>
          <w:rFonts w:ascii="Times New Roman" w:hAnsi="Times New Roman" w:cs="Times New Roman"/>
        </w:rPr>
        <w:t>• Use</w:t>
      </w:r>
      <w:r>
        <w:rPr>
          <w:rFonts w:ascii="Times New Roman" w:hAnsi="Times New Roman" w:cs="Times New Roman"/>
        </w:rPr>
        <w:t>d</w:t>
      </w:r>
      <w:r w:rsidRPr="00813035">
        <w:rPr>
          <w:rFonts w:ascii="Times New Roman" w:hAnsi="Times New Roman" w:cs="Times New Roman"/>
        </w:rPr>
        <w:t xml:space="preserve"> for demand forecasting, inventory and marketing planning.</w:t>
      </w:r>
    </w:p>
    <w:p w14:paraId="7A126CB4" w14:textId="77777777" w:rsidR="00813035" w:rsidRPr="00813035" w:rsidRDefault="00813035" w:rsidP="00813035">
      <w:pPr>
        <w:rPr>
          <w:rFonts w:ascii="Times New Roman" w:hAnsi="Times New Roman" w:cs="Times New Roman"/>
          <w:b/>
          <w:bCs/>
          <w:u w:val="single"/>
        </w:rPr>
      </w:pPr>
      <w:r w:rsidRPr="00813035">
        <w:rPr>
          <w:rFonts w:ascii="Times New Roman" w:hAnsi="Times New Roman" w:cs="Times New Roman"/>
          <w:b/>
          <w:bCs/>
          <w:u w:val="single"/>
        </w:rPr>
        <w:t>5. Sales by Sub-Category (Bar Chart)</w:t>
      </w:r>
    </w:p>
    <w:p w14:paraId="2FE1366B" w14:textId="77777777" w:rsidR="00813035" w:rsidRPr="00813035" w:rsidRDefault="00813035" w:rsidP="00813035">
      <w:pPr>
        <w:ind w:left="720"/>
        <w:rPr>
          <w:rFonts w:ascii="Times New Roman" w:hAnsi="Times New Roman" w:cs="Times New Roman"/>
        </w:rPr>
      </w:pPr>
      <w:r w:rsidRPr="00813035">
        <w:rPr>
          <w:rFonts w:ascii="Times New Roman" w:hAnsi="Times New Roman" w:cs="Times New Roman"/>
          <w:b/>
          <w:bCs/>
        </w:rPr>
        <w:t>• Phones</w:t>
      </w:r>
      <w:r w:rsidRPr="00813035">
        <w:rPr>
          <w:rFonts w:ascii="Times New Roman" w:hAnsi="Times New Roman" w:cs="Times New Roman"/>
        </w:rPr>
        <w:t xml:space="preserve"> and </w:t>
      </w:r>
      <w:r w:rsidRPr="00813035">
        <w:rPr>
          <w:rFonts w:ascii="Times New Roman" w:hAnsi="Times New Roman" w:cs="Times New Roman"/>
          <w:b/>
          <w:bCs/>
        </w:rPr>
        <w:t>Machines are top-selling</w:t>
      </w:r>
      <w:r w:rsidRPr="00813035">
        <w:rPr>
          <w:rFonts w:ascii="Times New Roman" w:hAnsi="Times New Roman" w:cs="Times New Roman"/>
        </w:rPr>
        <w:t xml:space="preserve">; Labels and Storage </w:t>
      </w:r>
      <w:proofErr w:type="gramStart"/>
      <w:r w:rsidRPr="00813035">
        <w:rPr>
          <w:rFonts w:ascii="Times New Roman" w:hAnsi="Times New Roman" w:cs="Times New Roman"/>
        </w:rPr>
        <w:t>lag behind</w:t>
      </w:r>
      <w:proofErr w:type="gramEnd"/>
      <w:r w:rsidRPr="00813035">
        <w:rPr>
          <w:rFonts w:ascii="Times New Roman" w:hAnsi="Times New Roman" w:cs="Times New Roman"/>
        </w:rPr>
        <w:t>.</w:t>
      </w:r>
    </w:p>
    <w:p w14:paraId="6DF1789E" w14:textId="77777777" w:rsidR="00813035" w:rsidRPr="00813035" w:rsidRDefault="00813035" w:rsidP="00813035">
      <w:pPr>
        <w:ind w:left="720"/>
        <w:rPr>
          <w:rFonts w:ascii="Times New Roman" w:hAnsi="Times New Roman" w:cs="Times New Roman"/>
        </w:rPr>
      </w:pPr>
      <w:r w:rsidRPr="00813035">
        <w:rPr>
          <w:rFonts w:ascii="Times New Roman" w:hAnsi="Times New Roman" w:cs="Times New Roman"/>
        </w:rPr>
        <w:t>• Helps in inventory planning and promotion strategy.</w:t>
      </w:r>
    </w:p>
    <w:p w14:paraId="63AD25C1" w14:textId="77777777" w:rsidR="00813035" w:rsidRPr="00813035" w:rsidRDefault="00813035" w:rsidP="00813035">
      <w:pPr>
        <w:rPr>
          <w:rFonts w:ascii="Times New Roman" w:hAnsi="Times New Roman" w:cs="Times New Roman"/>
          <w:b/>
          <w:bCs/>
          <w:u w:val="single"/>
        </w:rPr>
      </w:pPr>
      <w:r w:rsidRPr="00813035">
        <w:rPr>
          <w:rFonts w:ascii="Times New Roman" w:hAnsi="Times New Roman" w:cs="Times New Roman"/>
          <w:b/>
          <w:bCs/>
          <w:u w:val="single"/>
        </w:rPr>
        <w:t>6. Profit and Sales by Segment (Bar Chart)</w:t>
      </w:r>
    </w:p>
    <w:p w14:paraId="048E4DBC" w14:textId="77777777" w:rsidR="00813035" w:rsidRPr="00813035" w:rsidRDefault="00813035" w:rsidP="00813035">
      <w:pPr>
        <w:ind w:left="720"/>
        <w:rPr>
          <w:rFonts w:ascii="Times New Roman" w:hAnsi="Times New Roman" w:cs="Times New Roman"/>
        </w:rPr>
      </w:pPr>
      <w:r w:rsidRPr="00813035">
        <w:rPr>
          <w:rFonts w:ascii="Times New Roman" w:hAnsi="Times New Roman" w:cs="Times New Roman"/>
        </w:rPr>
        <w:t xml:space="preserve">• </w:t>
      </w:r>
      <w:r w:rsidRPr="00813035">
        <w:rPr>
          <w:rFonts w:ascii="Times New Roman" w:hAnsi="Times New Roman" w:cs="Times New Roman"/>
          <w:b/>
          <w:bCs/>
        </w:rPr>
        <w:t>Home Office yields better profit</w:t>
      </w:r>
      <w:r w:rsidRPr="00813035">
        <w:rPr>
          <w:rFonts w:ascii="Times New Roman" w:hAnsi="Times New Roman" w:cs="Times New Roman"/>
        </w:rPr>
        <w:t xml:space="preserve"> relative to sales.</w:t>
      </w:r>
    </w:p>
    <w:p w14:paraId="6248D8FF" w14:textId="77777777" w:rsidR="00813035" w:rsidRPr="00813035" w:rsidRDefault="00813035" w:rsidP="00813035">
      <w:pPr>
        <w:ind w:left="720"/>
        <w:rPr>
          <w:rFonts w:ascii="Times New Roman" w:hAnsi="Times New Roman" w:cs="Times New Roman"/>
        </w:rPr>
      </w:pPr>
      <w:r w:rsidRPr="00813035">
        <w:rPr>
          <w:rFonts w:ascii="Times New Roman" w:hAnsi="Times New Roman" w:cs="Times New Roman"/>
        </w:rPr>
        <w:t>• Consumer drives volume but low margin. Review pricing strategy.</w:t>
      </w:r>
    </w:p>
    <w:p w14:paraId="1FB99537" w14:textId="77777777" w:rsidR="00813035" w:rsidRPr="00813035" w:rsidRDefault="00813035" w:rsidP="00813035">
      <w:pPr>
        <w:rPr>
          <w:rFonts w:ascii="Times New Roman" w:hAnsi="Times New Roman" w:cs="Times New Roman"/>
          <w:b/>
          <w:bCs/>
        </w:rPr>
      </w:pPr>
      <w:r w:rsidRPr="00813035">
        <w:rPr>
          <w:rFonts w:ascii="Times New Roman" w:hAnsi="Times New Roman" w:cs="Times New Roman"/>
          <w:b/>
          <w:bCs/>
        </w:rPr>
        <w:t>Conclusion</w:t>
      </w:r>
    </w:p>
    <w:p w14:paraId="2D9E2C02" w14:textId="77777777" w:rsidR="00813035" w:rsidRPr="00813035" w:rsidRDefault="00813035" w:rsidP="00813035">
      <w:pPr>
        <w:rPr>
          <w:rFonts w:ascii="Times New Roman" w:hAnsi="Times New Roman" w:cs="Times New Roman"/>
        </w:rPr>
      </w:pPr>
      <w:r w:rsidRPr="00813035">
        <w:rPr>
          <w:rFonts w:ascii="Times New Roman" w:hAnsi="Times New Roman" w:cs="Times New Roman"/>
        </w:rPr>
        <w:t>This dashboard aids stakeholders in understanding regional performance, product trends,</w:t>
      </w:r>
    </w:p>
    <w:p w14:paraId="280B1814" w14:textId="77777777" w:rsidR="00813035" w:rsidRPr="00813035" w:rsidRDefault="00813035" w:rsidP="00813035">
      <w:pPr>
        <w:rPr>
          <w:rFonts w:ascii="Times New Roman" w:hAnsi="Times New Roman" w:cs="Times New Roman"/>
        </w:rPr>
      </w:pPr>
      <w:r w:rsidRPr="00813035">
        <w:rPr>
          <w:rFonts w:ascii="Times New Roman" w:hAnsi="Times New Roman" w:cs="Times New Roman"/>
        </w:rPr>
        <w:t>discount impact, and seasonal demand. It can guide strategic actions like optimizing</w:t>
      </w:r>
    </w:p>
    <w:p w14:paraId="09CC26E7" w14:textId="4CA77874" w:rsidR="00712D4B" w:rsidRPr="00813035" w:rsidRDefault="00813035" w:rsidP="00813035">
      <w:pPr>
        <w:rPr>
          <w:rFonts w:ascii="Times New Roman" w:hAnsi="Times New Roman" w:cs="Times New Roman"/>
        </w:rPr>
      </w:pPr>
      <w:r w:rsidRPr="00813035">
        <w:rPr>
          <w:rFonts w:ascii="Times New Roman" w:hAnsi="Times New Roman" w:cs="Times New Roman"/>
        </w:rPr>
        <w:t>product mix, pricing adjustments, and resource allocation.</w:t>
      </w:r>
    </w:p>
    <w:sectPr w:rsidR="00712D4B" w:rsidRPr="0081303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898D43" w14:textId="77777777" w:rsidR="00813035" w:rsidRDefault="00813035" w:rsidP="00813035">
      <w:pPr>
        <w:spacing w:after="0" w:line="240" w:lineRule="auto"/>
      </w:pPr>
      <w:r>
        <w:separator/>
      </w:r>
    </w:p>
  </w:endnote>
  <w:endnote w:type="continuationSeparator" w:id="0">
    <w:p w14:paraId="5307A4AB" w14:textId="77777777" w:rsidR="00813035" w:rsidRDefault="00813035" w:rsidP="00813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A943FA" w14:textId="77777777" w:rsidR="00813035" w:rsidRDefault="00813035" w:rsidP="00813035">
      <w:pPr>
        <w:spacing w:after="0" w:line="240" w:lineRule="auto"/>
      </w:pPr>
      <w:r>
        <w:separator/>
      </w:r>
    </w:p>
  </w:footnote>
  <w:footnote w:type="continuationSeparator" w:id="0">
    <w:p w14:paraId="03BAB801" w14:textId="77777777" w:rsidR="00813035" w:rsidRDefault="00813035" w:rsidP="00813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C2F2" w14:textId="77777777" w:rsidR="00813035" w:rsidRPr="00813035" w:rsidRDefault="00813035" w:rsidP="00813035">
    <w:pPr>
      <w:jc w:val="center"/>
      <w:rPr>
        <w:rFonts w:ascii="Times New Roman" w:hAnsi="Times New Roman" w:cs="Times New Roman"/>
        <w:b/>
        <w:bCs/>
        <w:sz w:val="40"/>
        <w:szCs w:val="40"/>
      </w:rPr>
    </w:pPr>
    <w:r w:rsidRPr="00813035">
      <w:rPr>
        <w:rFonts w:ascii="Times New Roman" w:hAnsi="Times New Roman" w:cs="Times New Roman"/>
        <w:b/>
        <w:bCs/>
        <w:sz w:val="40"/>
        <w:szCs w:val="40"/>
      </w:rPr>
      <w:t>All-India Regional Sales Report – Key Takeaways</w:t>
    </w:r>
  </w:p>
  <w:p w14:paraId="13F9FD89" w14:textId="77777777" w:rsidR="00813035" w:rsidRDefault="008130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tLAwNbE0MjM3NTcwNzVR0lEKTi0uzszPAykwrAUAcfC8qCwAAAA="/>
  </w:docVars>
  <w:rsids>
    <w:rsidRoot w:val="00813035"/>
    <w:rsid w:val="00024262"/>
    <w:rsid w:val="003941A9"/>
    <w:rsid w:val="00712D4B"/>
    <w:rsid w:val="00813035"/>
    <w:rsid w:val="009843D7"/>
    <w:rsid w:val="00DF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2CA1"/>
  <w15:chartTrackingRefBased/>
  <w15:docId w15:val="{363317F8-E96F-4780-9E71-950396C0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0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0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0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0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0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0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0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0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0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0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0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30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035"/>
  </w:style>
  <w:style w:type="paragraph" w:styleId="Footer">
    <w:name w:val="footer"/>
    <w:basedOn w:val="Normal"/>
    <w:link w:val="FooterChar"/>
    <w:uiPriority w:val="99"/>
    <w:unhideWhenUsed/>
    <w:rsid w:val="008130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1226</Characters>
  <Application>Microsoft Office Word</Application>
  <DocSecurity>0</DocSecurity>
  <Lines>10</Lines>
  <Paragraphs>2</Paragraphs>
  <ScaleCrop>false</ScaleCrop>
  <Company>HP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Shohom B</dc:creator>
  <cp:keywords/>
  <dc:description/>
  <cp:lastModifiedBy>Shohom B</cp:lastModifiedBy>
  <cp:revision>1</cp:revision>
  <dcterms:created xsi:type="dcterms:W3CDTF">2025-08-05T08:08:00Z</dcterms:created>
  <dcterms:modified xsi:type="dcterms:W3CDTF">2025-08-05T08:15:00Z</dcterms:modified>
</cp:coreProperties>
</file>