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b/>
          <w:bCs/>
          <w:color w:val="1D4ED8"/>
          <w:sz w:val="52"/>
          <w:szCs w:val="52"/>
        </w:rPr>
        <w:t xml:space="preserve">FinCore Project Current State</w:t>
      </w:r>
    </w:p>
    <w:p>
      <w:pPr>
        <w:spacing w:after="900"/>
        <w:jc w:val="center"/>
      </w:pPr>
      <w:r>
        <w:rPr>
          <w:color w:val="475569"/>
          <w:sz w:val="30"/>
          <w:szCs w:val="30"/>
        </w:rPr>
        <w:t xml:space="preserve">Phase 18.1.2 — Full Project State Audit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Maydon</w:t>
            </w:r>
          </w:p>
        </w:tc>
        <w:tc>
          <w:tcPr>
            <w:tcW w:type="dxa" w:w="64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Qiymat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Loyiha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FinCore — ikki filialli o‘quv markazi moliya platformasi</w:t>
            </w:r>
          </w:p>
        </w:tc>
      </w:tr>
      <w:tr>
        <w:trPr>
          <w:tblHeader w:val="false"/>
        </w:trPr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Audit sanasi</w:t>
            </w:r>
          </w:p>
        </w:tc>
        <w:tc>
          <w:tcPr>
            <w:tcW w:type="dxa" w:w="6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2026-08-23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Joriy bosqich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18.1.2 — holat auditi va hujjatlashtirish</w:t>
            </w:r>
          </w:p>
        </w:tc>
      </w:tr>
      <w:tr>
        <w:trPr>
          <w:tblHeader w:val="false"/>
        </w:trPr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Keyingi bosqich</w:t>
            </w:r>
          </w:p>
        </w:tc>
        <w:tc>
          <w:tcPr>
            <w:tcW w:type="dxa" w:w="6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18.2 — Master / reference data read-only API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Repozitoriy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D:\React js\FinCore (git: master)</w:t>
            </w:r>
          </w:p>
        </w:tc>
      </w:tr>
      <w:tr>
        <w:trPr>
          <w:tblHeader w:val="false"/>
        </w:trPr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Audit turi</w:t>
            </w:r>
          </w:p>
        </w:tc>
        <w:tc>
          <w:tcPr>
            <w:tcW w:type="dxa" w:w="6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Read-only. Kod yozilmadi, sxema o‘zgartirilmadi, baza mutatsiya qilinmadi.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64748B"/>
          <w:sz w:val="16"/>
          <w:szCs w:val="16"/>
        </w:rPr>
        <w:t xml:space="preserve">Hujjatdagi har bir tasdiq dalil bilan tasniflangan: CONFIRMED · PARTIAL · MISSING · BLOCKED · MOCK-ONLY · NOT VERIFIED · INTENTIONALLY DEFERRED</w:t>
      </w:r>
    </w:p>
    <w:p>
      <w:r>
        <w:br w:type="page"/>
      </w:r>
    </w:p>
    <w:p>
      <w:pPr>
        <w:pStyle w:val="Heading1"/>
        <w:spacing w:after="160" w:before="320"/>
      </w:pPr>
      <w: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20" w:before="0"/>
      </w:pPr>
      <w:r>
        <w:rPr>
          <w:sz w:val="20"/>
          <w:szCs w:val="20"/>
        </w:rPr>
        <w:t xml:space="preserve">FinCore React/TypeScript frontend’i to‘liq qurilgan va 40 ta API endpoint kutadi. Backend (NestJS 11 + Prisma 5 + PostgreSQL 18.6) hozircha faqat autentifikatsiya poydevorini qamrab oladi: 4 ta route jonli ishlaydi. Ma’lumotlar bazasi to‘liq o‘rnatilgan — 28 jadval, 15 enum, 35 trigger va reference seed. Login zanjiri uchidan-uchiga jonli tekshirilgan.</w:t>
      </w:r>
    </w:p>
    <w:p>
      <w:pPr>
        <w:spacing w:after="120" w:before="0"/>
      </w:pPr>
      <w:r>
        <w:rPr>
          <w:sz w:val="20"/>
          <w:szCs w:val="20"/>
        </w:rPr>
        <w:t xml:space="preserve">Asosiy xulosa: autentifikatsiya qatlami ishlab turibdi, biznes API qatlami esa hali mavjud emas. Frontend login’dan keyin darhol master data so‘raydi va 404 oladi — shu sababli dashboard “Server xatosi” ko‘rsatadi. Bu kutilgan holat, nosozlik emas.</w:t>
      </w:r>
    </w:p>
    <w:p>
      <w:pPr>
        <w:spacing w:after="100"/>
      </w:pP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Qatlam</w:t>
            </w:r>
          </w:p>
        </w:tc>
        <w:tc>
          <w:tcPr>
            <w:tcW w:type="dxa" w:w="1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Holat</w:t>
            </w:r>
          </w:p>
        </w:tc>
        <w:tc>
          <w:tcPr>
            <w:tcW w:type="dxa" w:w="4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Dalil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Frontend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 endpoint kutadi; cookie-based; Bearer ishlatmaydi</w:t>
            </w:r>
          </w:p>
        </w:tc>
      </w:tr>
      <w:tr>
        <w:trPr>
          <w:tblHeader w:val="false"/>
        </w:trPr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</w:t>
            </w:r>
          </w:p>
        </w:tc>
        <w:tc>
          <w:tcPr>
            <w:tcW w:type="dxa" w:w="4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4/40 route implement qilingan (login, logout, me, health)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PostgreSQL 18.6, 28 jadval, seed to‘liq</w:t>
            </w:r>
          </w:p>
        </w:tc>
      </w:tr>
      <w:tr>
        <w:trPr>
          <w:tblHeader w:val="false"/>
        </w:trPr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Autentifikatsiya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Jonli tekshirildi: bcrypt + signed httpOnly cookie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RBAC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Guard va ruxsatlar bor; 403 jonli tekshirilmagan</w:t>
            </w:r>
          </w:p>
        </w:tc>
      </w:tr>
      <w:tr>
        <w:trPr>
          <w:tblHeader w:val="false"/>
        </w:trPr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integratsiya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</w:t>
            </w:r>
          </w:p>
        </w:tc>
        <w:tc>
          <w:tcPr>
            <w:tcW w:type="dxa" w:w="4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Faqat auth ishlaydi; qolgan 36 endpoint 404</w:t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sz w:val="20"/>
          <w:szCs w:val="20"/>
        </w:rPr>
        <w:t xml:space="preserve">Raqamli xulosa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CONFIRMED</w:t>
            </w:r>
          </w:p>
        </w:tc>
        <w:tc>
          <w:tcPr>
            <w:tcW w:type="dxa" w:w="225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PARTIAL</w:t>
            </w:r>
          </w:p>
        </w:tc>
        <w:tc>
          <w:tcPr>
            <w:tcW w:type="dxa" w:w="225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MISSING / BLOCKED</w:t>
            </w:r>
          </w:p>
        </w:tc>
        <w:tc>
          <w:tcPr>
            <w:tcW w:type="dxa" w:w="225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NOT VERIFIED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</w:tbl>
    <w:p>
      <w:pPr>
        <w:pStyle w:val="Heading1"/>
        <w:spacing w:after="160" w:before="320"/>
      </w:pPr>
      <w:r>
        <w:t xml:space="preserve">2. Joriy loyiha arxitekturasi</w:t>
      </w:r>
    </w:p>
    <w:p>
      <w:pPr>
        <w:spacing w:after="120" w:before="0"/>
      </w:pPr>
      <w:r>
        <w:rPr>
          <w:sz w:val="20"/>
          <w:szCs w:val="20"/>
        </w:rPr>
        <w:t xml:space="preserve">Monorepo emas — frontend repozitoriy ildizida, backend esa `backend/` pastki papkasida joylashgan. Har biri o‘z `package.json`, `node_modules` va test to‘plamiga ega.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FinCore/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src/                          FRONTEND (React 18 + TS + Vite)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app/                      router, layout (app-shell)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features/                 auth, dashboard, expenses, budgets,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│                             revenue, reports, admin, imports,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│                             notifications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shared/api/               contracts.ts (40 endpoint), client.ts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shared/config/            env.ts, routes.ts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shared/types/domain.ts    domen modellari, PermissionCode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mocks/                    MSW handlers.ts + fixtures.ts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└── test/                     9 fayl / 68 test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e2e/                          Playwright (22 test)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backend/                      BACKEND (NestJS 11)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prisma/schema.prisma      6 model + 1 enum (faqat auth)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scripts/                  check-db, bootstrap-admin,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│                             bootstrap-users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└── src/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main.ts               bootstrap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app.module.ts         root + global guard’lar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config/               zod env validatsiyasi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database/             PrismaService (lifecycle, status)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common/               xatolik, filter, guard, serializatsiya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auth/                 session, cookie, bcrypt, controller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└── health/               health controller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├── database/                 001 schema, 002 seed, 003 permission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│                             alignment, 004 verification</w:t>
      </w:r>
    </w:p>
    <w:p>
      <w:pPr>
        <w:shd w:fill="F2F4F8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    └── PHASE_*.md                bosqich hujjatlari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Ishlash topologiyasi (lokal development)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Brauzer                Vite dev server        NestJS API        PostgreSQL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:5173  ──────────────▶ :5173  ─────────────▶ :3000  ─────────▶ :5432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cookie: fincore_session      Prisma 5.22        db: fincore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credentials: include                            schema: fincore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CORS: FRONTEND_URL=http://localhost:5173 (wildcard rad etiladi)</w:t>
      </w:r>
    </w:p>
    <w:p>
      <w:pPr>
        <w:shd w:fill="F2F4F8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  Cookie: signed + httpOnly, SameSite=Lax (COOKIE_SECURE=false)</w:t>
      </w:r>
    </w:p>
    <w:p>
      <w:pPr>
        <w:pStyle w:val="Heading1"/>
        <w:spacing w:after="160" w:before="320"/>
      </w:pPr>
      <w:r>
        <w:t xml:space="preserve">3. Frontend arxitekturasi va API kutilmalari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Xususiyat</w:t>
            </w:r>
          </w:p>
        </w:tc>
        <w:tc>
          <w:tcPr>
            <w:tcW w:type="dxa" w:w="60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Holat va dalil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Kontrakt manzili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src/shared/api/contracts.ts, 40 ta chaqiruv</w:t>
            </w:r>
          </w:p>
        </w:tc>
      </w:tr>
      <w:tr>
        <w:trPr>
          <w:tblHeader w:val="false"/>
        </w:trPr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mijozi</w:t>
            </w:r>
          </w:p>
        </w:tc>
        <w:tc>
          <w:tcPr>
            <w:tcW w:type="dxa" w:w="6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src/shared/api/client.ts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base URL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.env.local: http://localhost:3000/api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Default (unset): /api (same-origin)</w:t>
            </w:r>
          </w:p>
        </w:tc>
      </w:tr>
      <w:tr>
        <w:trPr>
          <w:tblHeader w:val="false"/>
        </w:trPr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Cookie ishlatiladimi</w:t>
            </w:r>
          </w:p>
        </w:tc>
        <w:tc>
          <w:tcPr>
            <w:tcW w:type="dxa" w:w="6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client.ts: credentials: 'include'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Bearer token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YO‘Q — Authorization sarlavhasi hech qayerda yuborilmaydi</w:t>
            </w:r>
          </w:p>
        </w:tc>
      </w:tr>
      <w:tr>
        <w:trPr>
          <w:tblHeader w:val="false"/>
        </w:trPr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 maydonlari</w:t>
            </w:r>
          </w:p>
        </w:tc>
        <w:tc>
          <w:tcPr>
            <w:tcW w:type="dxa" w:w="6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{ login, password }; login-page.tsx yorlig‘i "Telefon raqam"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Javob shakli himoyasi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assertFinancialPayload: *Uzs integer-string,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*At RFC3339, transactionDate ISO, *percent finite number</w:t>
            </w:r>
          </w:p>
        </w:tc>
      </w:tr>
      <w:tr>
        <w:trPr>
          <w:tblHeader w:val="false"/>
        </w:trPr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Xatolik shakli</w:t>
            </w:r>
          </w:p>
        </w:tc>
        <w:tc>
          <w:tcPr>
            <w:tcW w:type="dxa" w:w="6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{ code, message, details? }; JSON bo‘lmasa API_UNAVAILABLE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Mock holati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VITE_ENABLE_MOCKS=false (.env.local); MSW o‘chirilgan</w:t>
            </w:r>
          </w:p>
        </w:tc>
      </w:tr>
    </w:tbl>
    <w:p>
      <w:pPr>
        <w:pStyle w:val="Heading2"/>
        <w:spacing w:after="120" w:before="240"/>
      </w:pPr>
      <w:r>
        <w:t xml:space="preserve">3.1 To‘liq endpoint matritsasi</w:t>
      </w:r>
    </w:p>
    <w:p>
      <w:pPr>
        <w:spacing w:after="120" w:before="0"/>
      </w:pPr>
      <w:r>
        <w:rPr>
          <w:sz w:val="20"/>
          <w:szCs w:val="20"/>
        </w:rPr>
        <w:t xml:space="preserve">Manba: contracts.ts dan avtomatik ajratilgan 40 chaqiruv. Backend holati 2026-08-23 da jonli tekshirilgan (autentifikatsiya qilingan sessiya bilan).</w:t>
      </w:r>
    </w:p>
    <w:p>
      <w:pPr>
        <w:spacing w:after="100"/>
      </w:pP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900"/>
        <w:gridCol w:w="3000"/>
        <w:gridCol w:w="2700"/>
        <w:gridCol w:w="2400"/>
      </w:tblGrid>
      <w:tr>
        <w:trPr>
          <w:tblHeader/>
        </w:trPr>
        <w:tc>
          <w:tcPr>
            <w:tcW w:type="dxa" w:w="9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METOD</w:t>
            </w:r>
          </w:p>
        </w:tc>
        <w:tc>
          <w:tcPr>
            <w:tcW w:type="dxa" w:w="30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ENDPOINT</w:t>
            </w:r>
          </w:p>
        </w:tc>
        <w:tc>
          <w:tcPr>
            <w:tcW w:type="dxa" w:w="27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FRONTEND CALLER</w:t>
            </w:r>
          </w:p>
        </w:tc>
        <w:tc>
          <w:tcPr>
            <w:tcW w:type="dxa" w:w="24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authApi.login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authApi.logout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/me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authApi.me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/branches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referenceApi.branches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/periods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referenceApi.periods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/master/categories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referenceApi.categories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/master/departments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referenceApi.departments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/master/payment-methods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referenceApi.paymentMethods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/master/${resource}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adminApi (master create)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/master/${resource}/${id}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adminApi (master update)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/expenses/${id}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expenseApi.detail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/expenses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expenseApi.create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/expenses/${id}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expenseApi.update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/budget-plans/${periodId}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budgetApi.detail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/budget-plans/${periodId}/lines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budgetApi.saveLines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/revenue-plans/${periodId}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revenueApi.plan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/revenue-plans/${periodId}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revenueApi.savePlan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/daily-revenues/${id}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revenueApi.detail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/daily-revenues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revenueApi.create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/daily-revenues/${id}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revenueApi.update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/reports/dashboard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reportApi.dashboard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/reports/monthly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reportApi.monthly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/reports/branch-comparison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reportApi.branchComparison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/reports/cashiers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reportApi.cashiers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adminApi.users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/users/directory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adminApi.directory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/users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adminApi.createUser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/users/${id}/status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adminApi.setStatus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/users/${id}/salary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adminApi.setSalary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/users/${id}/access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adminApi.setAccess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/roles/permissions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adminApi.rolePermissions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/roles/${role}/permissions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adminApi.updateRolePermissions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/imports/expenses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importApi.run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/notifications/telegram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notificationApi.settings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/notifications/telegram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notificationApi.save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/notifications/reminder-preview</w:t>
            </w:r>
          </w:p>
        </w:tc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notificationApi.reminder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/notifications/monthly-preview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notificationApi.monthly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</w:tbl>
    <w:p>
      <w:pPr>
        <w:spacing w:after="120" w:before="0"/>
      </w:pPr>
      <w:r>
        <w:rPr>
          <w:i/>
          <w:iCs/>
          <w:sz w:val="17"/>
          <w:szCs w:val="17"/>
        </w:rPr>
        <w:t xml:space="preserve">Izoh: yuqoridagi 37 qator contracts.ts dagi 40 chaqiruvni qamraydi (uchtasi generic master-data helper orqali qayta ishlatiladi). GET /health backend tomonidan implement qilingan, lekin frontend uni chaqirmaydi.</w:t>
      </w:r>
    </w:p>
    <w:p>
      <w:pPr>
        <w:pStyle w:val="Heading2"/>
        <w:spacing w:after="120" w:before="240"/>
      </w:pPr>
      <w:r>
        <w:t xml:space="preserve">3.2 Backend so‘rovlari natijasida yuzaga keladigan xatoliklar</w:t>
      </w:r>
    </w:p>
    <w:p>
      <w:pPr>
        <w:spacing w:after="120" w:before="0"/>
      </w:pPr>
      <w:r>
        <w:rPr>
          <w:sz w:val="20"/>
          <w:szCs w:val="20"/>
        </w:rPr>
        <w:t xml:space="preserve">Jonli tekshiruv, autentifikatsiya qilingan direktor sessiyasi bilan: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 /api/me                     -&gt; 200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 /api/health                 -&gt; 200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 /api/branches               -&gt; 404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 /api/periods                -&gt; 404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 /api/master/categories      -&gt; 404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 /api/master/departments     -&gt; 404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 /api/master/payment-methods -&gt; 404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 /api/reports/dashboard      -&gt; 404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 /api/expenses               -&gt; 404</w:t>
      </w:r>
    </w:p>
    <w:p>
      <w:pPr>
        <w:shd w:fill="F2F4F8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  GET /api/users/directory        -&gt; 404</w:t>
      </w:r>
    </w:p>
    <w:p>
      <w:pPr>
        <w:spacing w:after="120" w:before="0"/>
      </w:pPr>
      <w:r>
        <w:rPr>
          <w:sz w:val="20"/>
          <w:szCs w:val="20"/>
        </w:rPr>
        <w:t xml:space="preserve">Muhim: 404 javoblari ham kontrakt shaklida qaytadi — {"code":"NOT_FOUND","message":"Cannot GET /api/branches"}. Bu HTML xato sahifasi emas, shuning uchun frontend mijozi uni to‘g‘ri ApiError sifatida qabul qiladi.</w:t>
      </w:r>
    </w:p>
    <w:p>
      <w:pPr>
        <w:pStyle w:val="Heading1"/>
        <w:spacing w:after="160" w:before="320"/>
      </w:pPr>
      <w:r>
        <w:t xml:space="preserve">4. Backend arxitekturasi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2700"/>
        <w:gridCol w:w="1600"/>
        <w:gridCol w:w="4700"/>
      </w:tblGrid>
      <w:tr>
        <w:trPr>
          <w:tblHeader/>
        </w:trPr>
        <w:tc>
          <w:tcPr>
            <w:tcW w:type="dxa" w:w="27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Element</w:t>
            </w:r>
          </w:p>
        </w:tc>
        <w:tc>
          <w:tcPr>
            <w:tcW w:type="dxa" w:w="16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Holat</w:t>
            </w:r>
          </w:p>
        </w:tc>
        <w:tc>
          <w:tcPr>
            <w:tcW w:type="dxa" w:w="47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Dalil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NestJS versiyasi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@nestjs/core ^11.1.6 (package.json)</w:t>
            </w:r>
          </w:p>
        </w:tc>
      </w:tr>
      <w:tr>
        <w:trPr>
          <w:tblHeader w:val="false"/>
        </w:trPr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Node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v20.20.0; npm audit --omit=dev: 0 vulnerabilities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Validatsiya (DTO)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class-validator + global ValidationPipe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whitelist, forbidNonWhitelisted, transform</w:t>
            </w:r>
          </w:p>
        </w:tc>
      </w:tr>
      <w:tr>
        <w:trPr>
          <w:tblHeader w:val="false"/>
        </w:trPr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Env validatsiyasi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zod, src/config/env.validation.ts — fail-fast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Xatolik formati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{ code, message, details? } — AllExceptionsFilter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jonli tasdiqlandi: 401, 404, 400, 429, 503</w:t>
            </w:r>
          </w:p>
        </w:tc>
      </w:tr>
      <w:tr>
        <w:trPr>
          <w:tblHeader w:val="false"/>
        </w:trPr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CORS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origin: [FRONTEND_URL], credentials: true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wildcard zod darajasida rad etiladi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Helmet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main.ts; HSTS, nosniff, frameguard jonli ko‘rildi</w:t>
            </w:r>
          </w:p>
        </w:tc>
      </w:tr>
      <w:tr>
        <w:trPr>
          <w:tblHeader w:val="false"/>
        </w:trPr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@nestjs/throttler; global 120/60s,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login route 5/60s (@Throttle override)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Cookie/sessiya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cookie-parser(SESSION_SECRET); signed + httpOnly</w:t>
            </w:r>
          </w:p>
        </w:tc>
      </w:tr>
      <w:tr>
        <w:trPr>
          <w:tblHeader w:val="false"/>
        </w:trPr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Prisma lifecycle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PrismaService: onModuleInit connect,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onModuleDestroy $disconnect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Graceful shutdown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app.enableShutdownHooks(); sessiya sweeper clearInterval</w:t>
            </w:r>
          </w:p>
        </w:tc>
      </w:tr>
      <w:tr>
        <w:trPr>
          <w:tblHeader w:val="false"/>
        </w:trPr>
        <w:tc>
          <w:tcPr>
            <w:tcW w:type="dxa" w:w="2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Moliyaviy serializatsiya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toMoneyUzs / toIsoDate / toIsoDateTime / toPercent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+ FinancialPayloadInterceptor (non-production)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Swagger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/api/docs, SWAGGER_ENABLED bilan;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production’da true bo‘lishi zod bilan taqiqlangan</w:t>
            </w:r>
          </w:p>
        </w:tc>
      </w:tr>
    </w:tbl>
    <w:p>
      <w:pPr>
        <w:pStyle w:val="Heading2"/>
        <w:spacing w:after="120" w:before="240"/>
      </w:pPr>
      <w:r>
        <w:t xml:space="preserve">4.1 So‘rov oqimi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So‘rov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│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├─▶ helmet                     xavfsizlik header’lari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├─▶ cookieParser(SECRET)       signedCookies to‘ldiriladi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├─▶ CORS                       origin = FRONTEND_URL, credentials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│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├─▶ SessionGuard      (APP_GUARD #1)  cookie -&gt; AuthenticatedUser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├─▶ PermissionsGuard  (APP_GUARD #2)  @RequirePermissions (AND)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├─▶ ThrottlerGuard    (APP_GUARD #3)  rate limit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│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├─▶ ValidationPipe             DTO, whitelist, forbidNonWhitelisted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├─▶ Controller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├─▶ FinancialPayloadInterceptor  (dev/test) kontrakt tekshiruvi</w:t>
      </w:r>
    </w:p>
    <w:p>
      <w:pPr>
        <w:shd w:fill="F2F4F8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    └─▶ AllExceptionsFilter          { code, message, details? }</w:t>
      </w:r>
    </w:p>
    <w:p>
      <w:pPr>
        <w:pStyle w:val="Heading2"/>
        <w:spacing w:after="120" w:before="240"/>
      </w:pPr>
      <w:r>
        <w:t xml:space="preserve">4.2 Implement qilingan routelar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1000"/>
        <w:gridCol w:w="2600"/>
        <w:gridCol w:w="1900"/>
        <w:gridCol w:w="3500"/>
      </w:tblGrid>
      <w:tr>
        <w:trPr>
          <w:tblHeader/>
        </w:trPr>
        <w:tc>
          <w:tcPr>
            <w:tcW w:type="dxa" w:w="10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METOD</w:t>
            </w:r>
          </w:p>
        </w:tc>
        <w:tc>
          <w:tcPr>
            <w:tcW w:type="dxa" w:w="26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ROUTE</w:t>
            </w:r>
          </w:p>
        </w:tc>
        <w:tc>
          <w:tcPr>
            <w:tcW w:type="dxa" w:w="19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HIMOYA</w:t>
            </w:r>
          </w:p>
        </w:tc>
        <w:tc>
          <w:tcPr>
            <w:tcW w:type="dxa" w:w="3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JAVOB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@Public, 5/60s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200 + AuthenticatedUser, cookie</w:t>
            </w:r>
          </w:p>
        </w:tc>
      </w:tr>
      <w:tr>
        <w:trPr>
          <w:tblHeader w:val="false"/>
        </w:trPr>
        <w:tc>
          <w:tcPr>
            <w:tcW w:type="dxa" w:w="1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1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@Public</w:t>
            </w:r>
          </w:p>
        </w:tc>
        <w:tc>
          <w:tcPr>
            <w:tcW w:type="dxa" w:w="3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204, cookie tozalanadi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/api/me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SessionGuard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200 + AuthenticatedUser</w:t>
            </w:r>
          </w:p>
        </w:tc>
      </w:tr>
      <w:tr>
        <w:trPr>
          <w:tblHeader w:val="false"/>
        </w:trPr>
        <w:tc>
          <w:tcPr>
            <w:tcW w:type="dxa" w:w="1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1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@Public</w:t>
            </w:r>
          </w:p>
        </w:tc>
        <w:tc>
          <w:tcPr>
            <w:tcW w:type="dxa" w:w="3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200 + database holati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>Boshqa hech qanday controller yoki route mavjud emas. Bu Phase 18.1 qamrovining ataylab belgilangan chegarasi — INTENTIONALLY DEFERRED.</w:t>
      </w:r>
    </w:p>
    <w:p>
      <w:pPr>
        <w:pStyle w:val="Heading1"/>
        <w:spacing w:after="160" w:before="320"/>
      </w:pPr>
      <w:r>
        <w:t xml:space="preserve">5. Autentifikatsiya va sessiya arxitekturasi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LoginPage (login-page.tsx)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│  { login, password }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▼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api client (credentials: include)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│  POST /api/auth/login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▼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AuthController.login  ──▶ @Throttle 5/60s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▼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AuthService.authenticate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│  1. normalizePhone: [\s()-] olib tashlanadi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│  2. findFirst OR [phone xom, phone normal, email lowercase]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│  3. bcrypt.compare (topilmasa ham timing bir xil)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│  4. status === 'active' tekshiruvi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│  5. last_login_at yangilanadi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▼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PostgreSQL fincore.users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▼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SessionService.create -&gt; 32 bayt random id (xotirada)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▼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Set-Cookie: fincore_session (signed, httpOnly, SameSite=Lax)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▼</w:t>
      </w:r>
    </w:p>
    <w:p>
      <w:pPr>
        <w:shd w:fill="F2F4F8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  GET /api/me  ──▶ SessionGuard ──▶ har so‘rovda qayta quriladi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2800"/>
        <w:gridCol w:w="1700"/>
        <w:gridCol w:w="4500"/>
      </w:tblGrid>
      <w:tr>
        <w:trPr>
          <w:tblHeader/>
        </w:trPr>
        <w:tc>
          <w:tcPr>
            <w:tcW w:type="dxa" w:w="28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Element</w:t>
            </w:r>
          </w:p>
        </w:tc>
        <w:tc>
          <w:tcPr>
            <w:tcW w:type="dxa" w:w="17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Holat</w:t>
            </w:r>
          </w:p>
        </w:tc>
        <w:tc>
          <w:tcPr>
            <w:tcW w:type="dxa" w:w="4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Tafsilot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 identifikatori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phone (xom + normallashtirilgan) yoki email</w:t>
            </w:r>
          </w:p>
        </w:tc>
      </w:tr>
      <w:tr>
        <w:trPr>
          <w:tblHeader w:val="false"/>
        </w:trPr>
        <w:tc>
          <w:tcPr>
            <w:tcW w:type="dxa" w:w="28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Telefon normallashtirish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 format jonli sinaldi, uchalasi 200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Email normallashtirish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toLowerCase()</w:t>
            </w:r>
          </w:p>
        </w:tc>
      </w:tr>
      <w:tr>
        <w:trPr>
          <w:tblHeader w:val="false"/>
        </w:trPr>
        <w:tc>
          <w:tcPr>
            <w:tcW w:type="dxa" w:w="28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Parol kutubxonasi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bcryptjs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bcrypt cost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 (src/auth/password.ts, aniq belgilangan)</w:t>
            </w:r>
          </w:p>
        </w:tc>
      </w:tr>
      <w:tr>
        <w:trPr>
          <w:tblHeader w:val="false"/>
        </w:trPr>
        <w:tc>
          <w:tcPr>
            <w:tcW w:type="dxa" w:w="28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Timing himoyasi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burnPasswordTiming() noma’lum login uchun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Nofaol foydalanuvchi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401 ACCOUNT_DISABLED (jonli sinaldi)</w:t>
            </w:r>
          </w:p>
        </w:tc>
      </w:tr>
      <w:tr>
        <w:trPr>
          <w:tblHeader w:val="false"/>
        </w:trPr>
        <w:tc>
          <w:tcPr>
            <w:tcW w:type="dxa" w:w="28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Noto‘g‘ri parol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401 INVALID_CREDENTIALS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Noma’lum telefon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401 INVALID_CREDENTIALS (bir xil xabar)</w:t>
            </w:r>
          </w:p>
        </w:tc>
      </w:tr>
      <w:tr>
        <w:trPr>
          <w:tblHeader w:val="false"/>
        </w:trPr>
        <w:tc>
          <w:tcPr>
            <w:tcW w:type="dxa" w:w="28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Cookie nomi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fincore_session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Cookie xavfsizligi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httpOnly + signed; secure/SameSite=None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COOKIE_SECURE=true bo‘lganda</w:t>
            </w:r>
          </w:p>
        </w:tc>
      </w:tr>
      <w:tr>
        <w:trPr>
          <w:tblHeader w:val="false"/>
        </w:trPr>
        <w:tc>
          <w:tcPr>
            <w:tcW w:type="dxa" w:w="28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Sessiya saqlash joyi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JARAYON XOTIRASI (Map) — davomiy emas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Logout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204; keyin /api/me 401 (jonli sinaldi)</w:t>
            </w:r>
          </w:p>
        </w:tc>
      </w:tr>
      <w:tr>
        <w:trPr>
          <w:tblHeader w:val="false"/>
        </w:trPr>
        <w:tc>
          <w:tcPr>
            <w:tcW w:type="dxa" w:w="28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 restartdan keyin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Barcha sessiyalar yo‘qoladi — GAP-02</w:t>
            </w:r>
          </w:p>
        </w:tc>
      </w:tr>
    </w:tbl>
    <w:p>
      <w:pPr>
        <w:spacing w:after="120" w:before="0"/>
      </w:pPr>
      <w:r>
        <w:rPr>
          <w:b w:val="false"/>
          <w:bCs w:val="false"/>
          <w:sz w:val="20"/>
          <w:szCs w:val="20"/>
        </w:rPr>
        <w:t xml:space="preserve">Sessiya mexanizmi tasnifi: CONFIRMED — lekin davomiylik YO‘Q. Tasdiqlangan SQL sxemasida sessions jadvali mavjud emas, shuning uchun SessionService jarayon xotirasidan foydalanadi. Bu bitta instance uchun to‘g‘ri, ko‘p replika uchun noto‘g‘ri. Ma’lum cheklov sifatida GAP-02 da qayd etilgan.</w:t>
      </w:r>
    </w:p>
    <w:p>
      <w:pPr>
        <w:pStyle w:val="Heading1"/>
        <w:spacing w:after="160" w:before="320"/>
      </w:pPr>
      <w:r>
        <w:t xml:space="preserve">6. RBAC va avtorizatsiya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2600"/>
        <w:gridCol w:w="1400"/>
        <w:gridCol w:w="5000"/>
      </w:tblGrid>
      <w:tr>
        <w:trPr>
          <w:tblHeader/>
        </w:trPr>
        <w:tc>
          <w:tcPr>
            <w:tcW w:type="dxa" w:w="26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Element</w:t>
            </w:r>
          </w:p>
        </w:tc>
        <w:tc>
          <w:tcPr>
            <w:tcW w:type="dxa" w:w="14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Holat</w:t>
            </w:r>
          </w:p>
        </w:tc>
        <w:tc>
          <w:tcPr>
            <w:tcW w:type="dxa" w:w="50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Dalil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Rollar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director, finance_manager, cashier (bazadan o‘qildi)</w:t>
            </w:r>
          </w:p>
        </w:tc>
      </w:tr>
      <w:tr>
        <w:trPr>
          <w:tblHeader w:val="false"/>
        </w:trPr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permissions jadvali</w:t>
            </w:r>
          </w:p>
        </w:tc>
        <w:tc>
          <w:tcPr>
            <w:tcW w:type="dxa" w:w="1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5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37 qator (29 seed + 8 alignment)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role_permissions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69 qator: director 35, finance_manager 25, cashier 9</w:t>
            </w:r>
          </w:p>
        </w:tc>
      </w:tr>
      <w:tr>
        <w:trPr>
          <w:tblHeader w:val="false"/>
        </w:trPr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user_roles</w:t>
            </w:r>
          </w:p>
        </w:tc>
        <w:tc>
          <w:tcPr>
            <w:tcW w:type="dxa" w:w="1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5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 qator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Filial scope mantiqi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allows_all_branch_scope=true -&gt; butun kompaniya O‘QISH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yozish faqat branch_id != NULL tayinlovdan</w:t>
            </w:r>
          </w:p>
        </w:tc>
      </w:tr>
      <w:tr>
        <w:trPr>
          <w:tblHeader w:val="false"/>
        </w:trPr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@RequirePermissions</w:t>
            </w:r>
          </w:p>
        </w:tc>
        <w:tc>
          <w:tcPr>
            <w:tcW w:type="dxa" w:w="1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(kod)</w:t>
            </w:r>
          </w:p>
        </w:tc>
        <w:tc>
          <w:tcPr>
            <w:tcW w:type="dxa" w:w="5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src/common/decorators; AND mantiqi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PermissionsGuard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UNIT TEST VERIFIED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 test; 403 + details.missingPermissions</w:t>
            </w:r>
          </w:p>
        </w:tc>
      </w:tr>
      <w:tr>
        <w:trPr>
          <w:tblHeader w:val="false"/>
        </w:trPr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SessionGuard</w:t>
            </w:r>
          </w:p>
        </w:tc>
        <w:tc>
          <w:tcPr>
            <w:tcW w:type="dxa" w:w="1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LIVE API VERIFIED</w:t>
            </w:r>
          </w:p>
        </w:tc>
        <w:tc>
          <w:tcPr>
            <w:tcW w:type="dxa" w:w="5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@Public chetlab o‘tish, imzosiz cookie rad etiladi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401 xatti-harakati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LIVE API VERIFIED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/api/me cookie’siz -&gt; 401 UNAUTHENTICATED</w:t>
            </w:r>
          </w:p>
        </w:tc>
      </w:tr>
      <w:tr>
        <w:trPr>
          <w:tblHeader w:val="false"/>
        </w:trPr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403 xatti-harakati</w:t>
            </w:r>
          </w:p>
        </w:tc>
        <w:tc>
          <w:tcPr>
            <w:tcW w:type="dxa" w:w="1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YET LIVE VERIFIED</w:t>
            </w:r>
          </w:p>
        </w:tc>
        <w:tc>
          <w:tcPr>
            <w:tcW w:type="dxa" w:w="5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Hech bir route @RequirePermissions ishlatmaydi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>403 holatini jonli tekshirish hozircha MUMKIN EMAS: mavjud to‘rtta route’dan hech biri ruxsat talab qilmaydi (uchtasi @Public, biri faqat sessiya talab qiladi). Faqat shu maqsadda soxta endpoint yaratilmadi. Birinchi jonli 403 tekshiruvi Phase 18.2 dagi master-data route’lari bilan mumkin bo‘ladi — batafsil 15-bo‘limda.</w:t>
      </w:r>
    </w:p>
    <w:p>
      <w:pPr>
        <w:pStyle w:val="Heading2"/>
        <w:spacing w:after="120" w:before="240"/>
      </w:pPr>
      <w:r>
        <w:t xml:space="preserve">6.1 Jonli tekshirilgan rol proyeksiyalari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2400"/>
        <w:gridCol w:w="1500"/>
        <w:gridCol w:w="1700"/>
        <w:gridCol w:w="1700"/>
        <w:gridCol w:w="1700"/>
      </w:tblGrid>
      <w:tr>
        <w:trPr>
          <w:tblHeader/>
        </w:trPr>
        <w:tc>
          <w:tcPr>
            <w:tcW w:type="dxa" w:w="24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Foydalanuvchi</w:t>
            </w:r>
          </w:p>
        </w:tc>
        <w:tc>
          <w:tcPr>
            <w:tcW w:type="dxa" w:w="1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Rol(lar)</w:t>
            </w:r>
          </w:p>
        </w:tc>
        <w:tc>
          <w:tcPr>
            <w:tcW w:type="dxa" w:w="17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Ruxsat</w:t>
            </w:r>
          </w:p>
        </w:tc>
        <w:tc>
          <w:tcPr>
            <w:tcW w:type="dxa" w:w="17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branchScopes</w:t>
            </w:r>
          </w:p>
        </w:tc>
        <w:tc>
          <w:tcPr>
            <w:tcW w:type="dxa" w:w="17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writeBranchScopes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Ergashev Abdulla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director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Soyibjonova Madina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finance_manager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+ cashier@Sayxun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Mamurova Maftuna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cashier@Xalqlar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>Madina bitta akkauntda ikkita alohida user_roles yozuviga ega — birlashtirilgan rol yaratilmagan. Natijada u butun kompaniyani o‘qiydi, lekin faqat Sayxun’ga yozadi. Direktorning writeBranchScopes = 0 bo‘lishi ham to‘g‘ri: u nazorat roli, kunlik xarajat/tushum kiritmaydi.</w:t>
      </w:r>
    </w:p>
    <w:p>
      <w:pPr>
        <w:pStyle w:val="Heading1"/>
        <w:spacing w:after="160" w:before="320"/>
      </w:pPr>
      <w:r>
        <w:t xml:space="preserve">7. PostgreSQL ma’lumotlar bazasi arxitekturasi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Parametr</w:t>
            </w:r>
          </w:p>
        </w:tc>
        <w:tc>
          <w:tcPr>
            <w:tcW w:type="dxa" w:w="60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Qiymat (read-only tekshiruv, 2026-08-23)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PostgreSQL versiyasi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18.6 (x86_64-windows)</w:t>
            </w:r>
          </w:p>
        </w:tc>
      </w:tr>
      <w:tr>
        <w:trPr>
          <w:tblHeader w:val="false"/>
        </w:trPr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6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fincore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Schema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fincore (mavjud)</w:t>
            </w:r>
          </w:p>
        </w:tc>
      </w:tr>
      <w:tr>
        <w:trPr>
          <w:tblHeader w:val="false"/>
        </w:trPr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Jadvallar</w:t>
            </w:r>
          </w:p>
        </w:tc>
        <w:tc>
          <w:tcPr>
            <w:tcW w:type="dxa" w:w="6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28 ta BASE TABLE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Enum turlari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15 ta</w:t>
            </w:r>
          </w:p>
        </w:tc>
      </w:tr>
      <w:tr>
        <w:trPr>
          <w:tblHeader w:val="false"/>
        </w:trPr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Triggerlar</w:t>
            </w:r>
          </w:p>
        </w:tc>
        <w:tc>
          <w:tcPr>
            <w:tcW w:type="dxa" w:w="6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35 ta (internal emas)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Funksiyalar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56 ta</w:t>
            </w:r>
          </w:p>
        </w:tc>
      </w:tr>
      <w:tr>
        <w:trPr>
          <w:tblHeader w:val="false"/>
        </w:trPr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Database rollari</w:t>
            </w:r>
          </w:p>
        </w:tc>
        <w:tc>
          <w:tcPr>
            <w:tcW w:type="dxa" w:w="6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fincore_migrator, fincore_service,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fincore_app, fincore_audit_writer, fincore_actor_verifier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pgcrypto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o‘rnatilgan</w:t>
            </w:r>
          </w:p>
        </w:tc>
      </w:tr>
      <w:tr>
        <w:trPr>
          <w:tblHeader w:val="false"/>
        </w:trPr>
        <w:tc>
          <w:tcPr>
            <w:tcW w:type="dxa" w:w="3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Migratsiya holati</w:t>
            </w:r>
          </w:p>
        </w:tc>
        <w:tc>
          <w:tcPr>
            <w:tcW w:type="dxa" w:w="6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kerak emas; 001, 002, 003 qo‘llanilgan</w:t>
            </w:r>
          </w:p>
        </w:tc>
      </w:tr>
    </w:tbl>
    <w:p>
      <w:pPr>
        <w:pStyle w:val="Heading2"/>
        <w:spacing w:after="120" w:before="240"/>
      </w:pPr>
      <w:r>
        <w:t xml:space="preserve">7.1 Muhim jadvallar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1900"/>
        <w:gridCol w:w="2500"/>
        <w:gridCol w:w="2100"/>
        <w:gridCol w:w="2500"/>
      </w:tblGrid>
      <w:tr>
        <w:trPr>
          <w:tblHeader/>
        </w:trPr>
        <w:tc>
          <w:tcPr>
            <w:tcW w:type="dxa" w:w="19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JADVAL</w:t>
            </w:r>
          </w:p>
        </w:tc>
        <w:tc>
          <w:tcPr>
            <w:tcW w:type="dxa" w:w="2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VAZIFASI</w:t>
            </w:r>
          </w:p>
        </w:tc>
        <w:tc>
          <w:tcPr>
            <w:tcW w:type="dxa" w:w="21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ASOSIY USTUNLAR</w:t>
            </w:r>
          </w:p>
        </w:tc>
        <w:tc>
          <w:tcPr>
            <w:tcW w:type="dxa" w:w="2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JORIY MA’LUMOT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Foydalanuvchi hisoblari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id, full_name, phone UQ,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email UQ, password_hash,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status, is_system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 qator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(1 system, 1 admin,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3 xodim)</w:t>
            </w:r>
          </w:p>
        </w:tc>
      </w:tr>
      <w:tr>
        <w:trPr>
          <w:tblHeader w:val="false"/>
        </w:trPr>
        <w:tc>
          <w:tcPr>
            <w:tcW w:type="dxa" w:w="1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roles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 ta’riflari</w:t>
            </w:r>
          </w:p>
        </w:tc>
        <w:tc>
          <w:tcPr>
            <w:tcW w:type="dxa" w:w="2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id, code UQ, name,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allows_all_branch_scope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 qator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Ruxsat kodlari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id, code UQ, category,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description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37 qator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(29 seed + 8)</w:t>
            </w:r>
          </w:p>
        </w:tc>
      </w:tr>
      <w:tr>
        <w:trPr>
          <w:tblHeader w:val="false"/>
        </w:trPr>
        <w:tc>
          <w:tcPr>
            <w:tcW w:type="dxa" w:w="1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role_permissions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Rol↔ruxsat bog‘lami</w:t>
            </w:r>
          </w:p>
        </w:tc>
        <w:tc>
          <w:tcPr>
            <w:tcW w:type="dxa" w:w="2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role_id, permission_id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(composite PK)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69 qator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user_roles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 tayinlovlari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user_id, role_id, branch_id,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is_active, granted_by NOT NULL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 qator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1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branches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Filiallar</w:t>
            </w:r>
          </w:p>
        </w:tc>
        <w:tc>
          <w:tcPr>
            <w:tcW w:type="dxa" w:w="2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id, code UQ, name, is_active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 qator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SAYXUN,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XALQLAR_DOSTLIGI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departments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Bo‘limlar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id, code, name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 qator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1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expense_categories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Xarajat kategoriyalari</w:t>
            </w:r>
          </w:p>
        </w:tc>
        <w:tc>
          <w:tcPr>
            <w:tcW w:type="dxa" w:w="2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id, code, name, tur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 qator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payment_methods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To‘lov usullari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id, code, name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 qator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1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system_settings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Tizim sozlamalari</w:t>
            </w:r>
          </w:p>
        </w:tc>
        <w:tc>
          <w:tcPr>
            <w:tcW w:type="dxa" w:w="2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key, value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 qator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accounting_periods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Hisobot davrlari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id, year, month, status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 qator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BO‘SH</w:t>
            </w:r>
          </w:p>
        </w:tc>
      </w:tr>
      <w:tr>
        <w:trPr>
          <w:tblHeader w:val="false"/>
        </w:trPr>
        <w:tc>
          <w:tcPr>
            <w:tcW w:type="dxa" w:w="1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expenses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Xarajat tranzaksiyalari</w:t>
            </w:r>
          </w:p>
        </w:tc>
        <w:tc>
          <w:tcPr>
            <w:tcW w:type="dxa" w:w="2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id, branch_id, category_id,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amount, transaction_date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 qator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BO‘SH</w:t>
            </w:r>
          </w:p>
        </w:tc>
      </w:tr>
    </w:tbl>
    <w:p>
      <w:pPr>
        <w:pStyle w:val="Heading2"/>
        <w:spacing w:after="120" w:before="240"/>
      </w:pPr>
      <w:r>
        <w:t xml:space="preserve">7.2 Tasdiqlangan bog‘lanish nozikliklari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user_roles.branch_id — SQL’da FK YO‘Q (faqat UUID ustuni). Prisma’da relation mavjud, lekin bazada referensial yaxlitlik yo‘q. CONFIRMED.</w:t>
      </w:r>
      <w:r>
        <w:rPr>
          <w:sz w:val="20"/>
          <w:szCs w:val="20"/>
        </w:rPr>
        <w:t xml:space="preserve">user_roles.branch_id — SQL’da FK YO‘Q (faqat UUID ustuni). Prisma’da relation mavjud, lekin bazada referensial yaxlitlik yo‘q. CONFIRMED.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trg_user_roles_validate_branch_scope trigger’i: branch_id = NULL faqat allows_all_branch_scope = true rollarga ruxsat etiladi. cashier uchun filial majburiy. CONFIRMED (trigger manbasi o‘qildi).</w:t>
      </w:r>
      <w:r>
        <w:rPr>
          <w:sz w:val="20"/>
          <w:szCs w:val="20"/>
        </w:rPr>
        <w:t xml:space="preserve">trg_user_roles_validate_branch_scope trigger’i: branch_id = NULL faqat allows_all_branch_scope = true rollarga ruxsat etiladi. cashier uchun filial majburiy. CONFIRMED (trigger manbasi o‘qildi).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user_roles.granted_by — NOT NULL, users(id) ga FK. Birinchi grantlar seed’dagi tizim akkaunti (00000000-...-0001) nomidan berilgan. CONFIRMED.</w:t>
      </w:r>
      <w:r>
        <w:rPr>
          <w:sz w:val="20"/>
          <w:szCs w:val="20"/>
        </w:rPr>
        <w:t xml:space="preserve">user_roles.granted_by — NOT NULL, users(id) ga FK. Birinchi grantlar seed’dagi tizim akkaunti (00000000-...-0001) nomidan berilgan. CONFIRMED.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user_roles_unique_active_assignment — UNIQUE (user_id, role_id, COALESCE(branch_id, zero-uuid)) WHERE is_active. Dublikat tayinlovni bazada bloklaydi. CONFIRMED.</w:t>
      </w:r>
      <w:r>
        <w:rPr>
          <w:sz w:val="20"/>
          <w:szCs w:val="20"/>
        </w:rPr>
        <w:t xml:space="preserve">user_roles_unique_active_assignment — UNIQUE (user_id, role_id, COALESCE(branch_id, zero-uuid)) WHERE is_active. Dublikat tayinlovni bazada bloklaydi. CONFIRMED.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users_login_identifier_present — CHECK: phone yoki email dan kamida bittasi bo‘lishi shart. CONFIRMED.</w:t>
      </w:r>
      <w:r>
        <w:rPr>
          <w:sz w:val="20"/>
          <w:szCs w:val="20"/>
        </w:rPr>
        <w:t xml:space="preserve">users_login_identifier_present — CHECK: phone yoki email dan kamida bittasi bo‘lishi shart. CONFIRMED.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va user_roles jadvallarida RLS O‘CHIQ (relrowsecurity = false). CONFIRMED.</w:t>
      </w:r>
      <w:r>
        <w:rPr>
          <w:sz w:val="20"/>
          <w:szCs w:val="20"/>
        </w:rPr>
        <w:t xml:space="preserve">users va user_roles jadvallarida RLS O‘CHIQ (relrowsecurity = false). CONFIRMED.</w:t>
      </w:r>
    </w:p>
    <w:p>
      <w:pPr>
        <w:pStyle w:val="Heading2"/>
        <w:spacing w:after="120" w:before="240"/>
      </w:pPr>
      <w:r>
        <w:t xml:space="preserve">7.3 Qo‘llanilgan SQL fayllar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2600"/>
        <w:gridCol w:w="1500"/>
        <w:gridCol w:w="4900"/>
      </w:tblGrid>
      <w:tr>
        <w:trPr>
          <w:tblHeader/>
        </w:trPr>
        <w:tc>
          <w:tcPr>
            <w:tcW w:type="dxa" w:w="26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FAYL</w:t>
            </w:r>
          </w:p>
        </w:tc>
        <w:tc>
          <w:tcPr>
            <w:tcW w:type="dxa" w:w="1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TURI</w:t>
            </w:r>
          </w:p>
        </w:tc>
        <w:tc>
          <w:tcPr>
            <w:tcW w:type="dxa" w:w="49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001_reference_schema.sql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DDL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28 jadval, 15 enum, 35 trigger, 56 funksiya, 5 rol</w:t>
            </w:r>
          </w:p>
        </w:tc>
      </w:tr>
      <w:tr>
        <w:trPr>
          <w:tblHeader w:val="false"/>
        </w:trPr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002_seed_reference.sql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4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branches 2, roles 3, permissions 29,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departments 7, categories 25, payment 6,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settings 4, users 1 (system)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003_permission_alignment.sql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 ruxsat kodi + rol grantlari qo‘shildi.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Faqat INSERT, ON CONFLICT DO NOTHING.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DDL yo‘q, hech narsa olib tashlanmadi.</w:t>
            </w:r>
          </w:p>
        </w:tc>
      </w:tr>
    </w:tbl>
    <w:p>
      <w:pPr>
        <w:pStyle w:val="Heading1"/>
        <w:spacing w:after="160" w:before="320"/>
      </w:pPr>
      <w:r>
        <w:t xml:space="preserve">8. Prisma holati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2900"/>
        <w:gridCol w:w="1700"/>
        <w:gridCol w:w="4400"/>
      </w:tblGrid>
      <w:tr>
        <w:trPr>
          <w:tblHeader/>
        </w:trPr>
        <w:tc>
          <w:tcPr>
            <w:tcW w:type="dxa" w:w="29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Element</w:t>
            </w:r>
          </w:p>
        </w:tc>
        <w:tc>
          <w:tcPr>
            <w:tcW w:type="dxa" w:w="17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Holat</w:t>
            </w:r>
          </w:p>
        </w:tc>
        <w:tc>
          <w:tcPr>
            <w:tcW w:type="dxa" w:w="44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Dalil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Prisma versiyasi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@prisma/client ^5.22.0</w:t>
            </w:r>
          </w:p>
        </w:tc>
      </w:tr>
      <w:tr>
        <w:trPr>
          <w:tblHeader w:val="false"/>
        </w:trPr>
        <w:tc>
          <w:tcPr>
            <w:tcW w:type="dxa" w:w="2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Sxema validligi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npx prisma validate: "schema is valid"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Datasource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postgresql, schemas = ["fincore"], multiSchema preview</w:t>
            </w:r>
          </w:p>
        </w:tc>
      </w:tr>
      <w:tr>
        <w:trPr>
          <w:tblHeader w:val="false"/>
        </w:trPr>
        <w:tc>
          <w:tcPr>
            <w:tcW w:type="dxa" w:w="2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Model soni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 model + 1 enum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Faqat auth modellarimi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HA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users, roles, permissions, role_permissions,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user_roles, branches + user_status enum</w:t>
            </w:r>
          </w:p>
        </w:tc>
      </w:tr>
      <w:tr>
        <w:trPr>
          <w:tblHeader w:val="false"/>
        </w:trPr>
        <w:tc>
          <w:tcPr>
            <w:tcW w:type="dxa" w:w="2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Qolgan 22 jadval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INTENTIONALLY DEFERRED</w:t>
            </w:r>
          </w:p>
        </w:tc>
        <w:tc>
          <w:tcPr>
            <w:tcW w:type="dxa" w:w="4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Prisma’da e’lon qilinmagan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Jonli bazaga qarshi tekshiruv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Har 6 model jonli so‘rov bilan sinaldi</w:t>
            </w:r>
          </w:p>
        </w:tc>
      </w:tr>
      <w:tr>
        <w:trPr>
          <w:tblHeader w:val="false"/>
        </w:trPr>
        <w:tc>
          <w:tcPr>
            <w:tcW w:type="dxa" w:w="2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Migratsiya generatsiyasi</w:t>
            </w:r>
          </w:p>
        </w:tc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YO‘Q</w:t>
            </w:r>
          </w:p>
        </w:tc>
        <w:tc>
          <w:tcPr>
            <w:tcW w:type="dxa" w:w="4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SQL skriptlar haqiqat manbai; prisma migrate ishlatilmaydi</w:t>
            </w:r>
          </w:p>
        </w:tc>
      </w:tr>
    </w:tbl>
    <w:p>
      <w:pPr>
        <w:spacing w:after="120" w:before="120"/>
      </w:pPr>
      <w:r>
        <w:rPr>
          <w:b/>
          <w:bCs/>
          <w:sz w:val="20"/>
          <w:szCs w:val="20"/>
        </w:rPr>
        <w:t xml:space="preserve">SQL va Prisma o‘rtasidagi tasdiqlangan farqlar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user_roles.branch_id: Prisma relation e’lon qiladi, SQL’da FK yo‘q. Prisma so‘rovlari LEFT JOIN bilan ishlaydi (jonli tasdiqlandi). prisma db pull bu relation’ni yo‘qotadi.</w:t>
      </w:r>
      <w:r>
        <w:rPr>
          <w:sz w:val="20"/>
          <w:szCs w:val="20"/>
        </w:rPr>
        <w:t xml:space="preserve">user_roles.branch_id: Prisma relation e’lon qiladi, SQL’da FK yo‘q. Prisma so‘rovlari LEFT JOIN bilan ishlaydi (jonli tasdiqlandi). prisma db pull bu relation’ni yo‘qotadi.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user_roles.user_id / role_id: onDelete: Cascade Phase 18.1.1 da olib tashlandi — SQL’da cascade yo‘q edi. Endi mos.</w:t>
      </w:r>
      <w:r>
        <w:rPr>
          <w:sz w:val="20"/>
          <w:szCs w:val="20"/>
        </w:rPr>
        <w:t xml:space="preserve">user_roles.user_id / role_id: onDelete: Cascade Phase 18.1.1 da olib tashlandi — SQL’da cascade yo‘q edi. Endi mos.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role_permissions: SQL’da ON DELETE CASCADE bor, Prisma’da ham. Mos.</w:t>
      </w:r>
      <w:r>
        <w:rPr>
          <w:sz w:val="20"/>
          <w:szCs w:val="20"/>
        </w:rPr>
        <w:t xml:space="preserve">role_permissions: SQL’da ON DELETE CASCADE bor, Prisma’da ham. Mos.</w:t>
      </w:r>
    </w:p>
    <w:p>
      <w:pPr>
        <w:pStyle w:val="Heading1"/>
        <w:spacing w:after="160" w:before="320"/>
      </w:pPr>
      <w:r>
        <w:t xml:space="preserve">9. Seed va bootstrap admin holati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Element</w:t>
            </w:r>
          </w:p>
        </w:tc>
        <w:tc>
          <w:tcPr>
            <w:tcW w:type="dxa" w:w="6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Holat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Skriptlar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backend/scripts/bootstrap-admin.mjs (email asosidagi admin)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backend/scripts/bootstrap-users.mjs (3 telefon asosidagi xodim)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backend/scripts/check-db.mjs (read-only tekshiruv)</w:t>
            </w:r>
          </w:p>
        </w:tc>
      </w:tr>
      <w:tr>
        <w:trPr>
          <w:tblHeader w:val="false"/>
        </w:trPr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npm buyruqlari</w:t>
            </w:r>
          </w:p>
        </w:tc>
        <w:tc>
          <w:tcPr>
            <w:tcW w:type="dxa" w:w="6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bootstrap:admin, bootstrap:users, db:check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Kerakli env (admin)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BOOTSTRAP_ADMIN_NAME, BOOTSTRAP_ADMIN_LOGIN,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BOOTSTRAP_ADMIN_PASSWORD</w:t>
            </w:r>
          </w:p>
        </w:tc>
      </w:tr>
      <w:tr>
        <w:trPr>
          <w:tblHeader w:val="false"/>
        </w:trPr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Kerakli env (xodimlar)</w:t>
            </w:r>
          </w:p>
        </w:tc>
        <w:tc>
          <w:tcPr>
            <w:tcW w:type="dxa" w:w="6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BOOTSTRAP_{DIRECTOR|FINANCE|CASHIER}_{PHONE|PASSWORD}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Idempotentlik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mavjud foydalanuvchi qayta yaratilmaydi;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BOOTSTRAP_USER_ALREADY_EXISTS / SKIP qaytadi</w:t>
            </w:r>
          </w:p>
        </w:tc>
      </w:tr>
      <w:tr>
        <w:trPr>
          <w:tblHeader w:val="false"/>
        </w:trPr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Mavjud user xatti-harakati</w:t>
            </w:r>
          </w:p>
        </w:tc>
        <w:tc>
          <w:tcPr>
            <w:tcW w:type="dxa" w:w="6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parol, status va rol JIMGINA o‘zgartirilmaydi;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yetishmayotgan rol granti qo‘shiladi (GRANT)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Parol almashtirish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BOOTSTRAP_ALLOW_PASSWORD_RESET=true bilan,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aniq opt-in; faqat password_hash yangilanadi</w:t>
            </w:r>
          </w:p>
        </w:tc>
      </w:tr>
      <w:tr>
        <w:trPr>
          <w:tblHeader w:val="false"/>
        </w:trPr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Director roli tayinlash</w:t>
            </w:r>
          </w:p>
        </w:tc>
        <w:tc>
          <w:tcPr>
            <w:tcW w:type="dxa" w:w="6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mavjud director roli ishlatiladi; yangi rol yaratilmaydi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branch_id xatti-harakati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director/finance_manager uchun NULL,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cashier uchun filial kodi (trigger talab qiladi)</w:t>
            </w:r>
          </w:p>
        </w:tc>
      </w:tr>
      <w:tr>
        <w:trPr>
          <w:tblHeader w:val="false"/>
        </w:trPr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granted_by</w:t>
            </w:r>
          </w:p>
        </w:tc>
        <w:tc>
          <w:tcPr>
            <w:tcW w:type="dxa" w:w="6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seed’dagi tizim akkaunti (00000000-...-0001)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Parol holati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PASSWORD CONFIGURED · PASSWORD RESET SUPPORTED</w:t>
            </w:r>
          </w:p>
        </w:tc>
      </w:tr>
      <w:tr>
        <w:trPr>
          <w:tblHeader w:val="false"/>
        </w:trPr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Parol xavfsizligi</w:t>
            </w:r>
          </w:p>
        </w:tc>
        <w:tc>
          <w:tcPr>
            <w:tcW w:type="dxa" w:w="6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— chop etilmaydi, log qilinmaydi, faylga yozilmaydi,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kodda yo‘q, .env.example da yo‘q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Bu hujjatda hech qanday parol, connection string, session secret yoki boshqa maxfiy qiymat keltirilmagan.</w:t>
      </w:r>
    </w:p>
    <w:p>
      <w:pPr>
        <w:pStyle w:val="Heading1"/>
        <w:spacing w:after="160" w:before="320"/>
      </w:pPr>
      <w:r>
        <w:t xml:space="preserve">10. Joriy API endpoint matritsasi (yig‘ma)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3200"/>
        <w:gridCol w:w="1600"/>
        <w:gridCol w:w="1600"/>
        <w:gridCol w:w="2600"/>
      </w:tblGrid>
      <w:tr>
        <w:trPr>
          <w:tblHeader/>
        </w:trPr>
        <w:tc>
          <w:tcPr>
            <w:tcW w:type="dxa" w:w="32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GURUH</w:t>
            </w:r>
          </w:p>
        </w:tc>
        <w:tc>
          <w:tcPr>
            <w:tcW w:type="dxa" w:w="16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KUTILGAN</w:t>
            </w:r>
          </w:p>
        </w:tc>
        <w:tc>
          <w:tcPr>
            <w:tcW w:type="dxa" w:w="16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MAVJUD</w:t>
            </w:r>
          </w:p>
        </w:tc>
        <w:tc>
          <w:tcPr>
            <w:tcW w:type="dxa" w:w="26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HOLAT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Autentifikatsiya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3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Health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 (frontend chaqirmaydi)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Reference / master data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3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Master data yozish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Xarajatlar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3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Budjet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Tushum (revenue)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BLOCKED (BLK-18-01)</w:t>
            </w:r>
          </w:p>
        </w:tc>
      </w:tr>
      <w:tr>
        <w:trPr>
          <w:tblHeader w:val="false"/>
        </w:trPr>
        <w:tc>
          <w:tcPr>
            <w:tcW w:type="dxa" w:w="3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Hisobotlar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Foydalanuvchi / rol admin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3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Import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Bildirishnomalar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EXPECTED BUT MISSING</w:t>
            </w:r>
          </w:p>
        </w:tc>
      </w:tr>
      <w:tr>
        <w:trPr>
          <w:tblHeader w:val="false"/>
        </w:trPr>
        <w:tc>
          <w:tcPr>
            <w:tcW w:type="dxa" w:w="3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JAMI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37 (40 chaqiruv)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 — 11%</w:t>
            </w:r>
          </w:p>
        </w:tc>
      </w:tr>
    </w:tbl>
    <w:p>
      <w:pPr>
        <w:pStyle w:val="Heading1"/>
        <w:spacing w:after="160" w:before="320"/>
      </w:pPr>
      <w:r>
        <w:t xml:space="preserve">11. Jonli integratsiya tekshiruv matritsasi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2300"/>
        <w:gridCol w:w="1200"/>
        <w:gridCol w:w="1200"/>
        <w:gridCol w:w="1200"/>
        <w:gridCol w:w="1500"/>
        <w:gridCol w:w="1600"/>
      </w:tblGrid>
      <w:tr>
        <w:trPr>
          <w:tblHeader/>
        </w:trPr>
        <w:tc>
          <w:tcPr>
            <w:tcW w:type="dxa" w:w="23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FEATURE</w:t>
            </w:r>
          </w:p>
        </w:tc>
        <w:tc>
          <w:tcPr>
            <w:tcW w:type="dxa" w:w="12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DATABASE</w:t>
            </w:r>
          </w:p>
        </w:tc>
        <w:tc>
          <w:tcPr>
            <w:tcW w:type="dxa" w:w="12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BACKEND</w:t>
            </w:r>
          </w:p>
        </w:tc>
        <w:tc>
          <w:tcPr>
            <w:tcW w:type="dxa" w:w="12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FRONTEND</w:t>
            </w:r>
          </w:p>
        </w:tc>
        <w:tc>
          <w:tcPr>
            <w:tcW w:type="dxa" w:w="1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LIVE VERIFIED</w:t>
            </w:r>
          </w:p>
        </w:tc>
        <w:tc>
          <w:tcPr>
            <w:tcW w:type="dxa" w:w="16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PostgreSQL ulanish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23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Schema init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Seed ma’lumot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23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Prisma ulanish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Bootstrap admin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23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 (brauzer)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Sessiya cookie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 (brauzer)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23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Logout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/api/me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 (brauzer)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23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RBAC 401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RBAC 403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YET LIVE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23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Health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Branches API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 (404)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23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Periods API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 (0 qator)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 (404)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Dashboard yuklash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 (xato)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MISSING</w:t>
            </w:r>
          </w:p>
        </w:tc>
      </w:tr>
    </w:tbl>
    <w:p>
      <w:pPr>
        <w:pStyle w:val="Heading1"/>
        <w:spacing w:after="160" w:before="320"/>
      </w:pPr>
      <w:r>
        <w:t xml:space="preserve">12. Joriy ma’lum muammolar</w:t>
      </w:r>
    </w:p>
    <w:p>
      <w:pPr>
        <w:pStyle w:val="Heading2"/>
        <w:spacing w:after="120" w:before="240"/>
      </w:pPr>
      <w:r>
        <w:t xml:space="preserve">12.1 Dashboard "Server xatosi"</w:t>
      </w:r>
    </w:p>
    <w:p>
      <w:pPr>
        <w:spacing w:after="120" w:before="0"/>
      </w:pPr>
      <w:r>
        <w:rPr>
          <w:sz w:val="20"/>
          <w:szCs w:val="20"/>
        </w:rPr>
        <w:t xml:space="preserve">Kuzatilgan holat: login muvaffaqiyatli o‘tadi, so‘ng ilova "Server xatosi / Ma’lumotni yuklab bo‘lmadi" ko‘rsatadi.</w:t>
      </w:r>
    </w:p>
    <w:p>
      <w:pPr>
        <w:spacing w:after="120" w:before="0"/>
      </w:pPr>
      <w:r>
        <w:rPr>
          <w:sz w:val="20"/>
          <w:szCs w:val="20"/>
        </w:rPr>
        <w:t xml:space="preserve">Aniqlangan sabab (jonli tarmoq jurnali):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POST http://localhost:3000/api/auth/login  -&gt; 200 OK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  http://localhost:3000/api/me          -&gt; 200 OK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  http://localhost:3000/api/branches    -&gt; 404 Not Found</w:t>
      </w:r>
    </w:p>
    <w:p>
      <w:pPr>
        <w:shd w:fill="F2F4F8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  GET  http://localhost:3000/api/periods     -&gt; 404 Not Found</w:t>
      </w:r>
    </w:p>
    <w:p>
      <w:pPr>
        <w:spacing w:after="120" w:before="0"/>
      </w:pPr>
      <w:r>
        <w:rPr>
          <w:sz w:val="20"/>
          <w:szCs w:val="20"/>
        </w:rPr>
        <w:t xml:space="preserve">App-shell autentifikatsiyadan keyin darhol reference ma’lumot yuklaydi. Bu ikki endpoint hali qurilmagan, shuning uchun query xato holatiga o‘tadi. Tasnif: MISSING (kutilgan) — nosozlik emas, Phase 18.1 qamrovining chegarasi. TUZATILMAGAN va bu bosqichda tuzatilmasligi kerak.</w:t>
      </w:r>
    </w:p>
    <w:p>
      <w:pPr>
        <w:pStyle w:val="Heading2"/>
        <w:spacing w:after="120" w:before="240"/>
      </w:pPr>
      <w:r>
        <w:t xml:space="preserve">12.2 Sessiya davomiyligi yo‘q</w:t>
      </w:r>
    </w:p>
    <w:p>
      <w:pPr>
        <w:spacing w:after="120" w:before="0"/>
      </w:pPr>
      <w:r>
        <w:rPr>
          <w:sz w:val="20"/>
          <w:szCs w:val="20"/>
        </w:rPr>
        <w:t xml:space="preserve">Backend qayta ishga tushganda barcha faol sessiyalar yo‘qoladi va foydalanuvchilar tizimdan chiqariladi. Development’da sezilarli noqulaylik, production’da esa bir nechta instance bilan ishlamaydi. Tasnif: CONFIRMED cheklov (GAP-02).</w:t>
      </w:r>
    </w:p>
    <w:p>
      <w:pPr>
        <w:pStyle w:val="Heading2"/>
        <w:spacing w:after="120" w:before="240"/>
      </w:pPr>
      <w:r>
        <w:t xml:space="preserve">12.3 Ruxsat lug‘ati tarixi</w:t>
      </w:r>
    </w:p>
    <w:p>
      <w:pPr>
        <w:spacing w:after="120" w:before="0"/>
      </w:pPr>
      <w:r>
        <w:rPr>
          <w:sz w:val="20"/>
          <w:szCs w:val="20"/>
        </w:rPr>
        <w:t xml:space="preserve">002 seed 29 ta ruxsat kodi bilan keldi (Phase 16 loyihasi), frontend esa 20 ta kod ishlatadi. 12 tasi mos edi; 8 tasi (jumladan dashboard.view) bazada yo‘q edi va login’dan keyin "Ruxsat yo‘q" sahifasini keltirib chiqarardi. 003_permission_alignment.sql shu 8 tani qo‘shdi. Hozirgi holat: frontend kutgan 20 kodning hammasi bazada mavjud. CONFIRMED (jonli: dashboard.view = true).</w:t>
      </w:r>
    </w:p>
    <w:p>
      <w:pPr>
        <w:spacing w:after="120" w:before="0"/>
      </w:pPr>
      <w:r>
        <w:rPr>
          <w:sz w:val="20"/>
          <w:szCs w:val="20"/>
        </w:rPr>
        <w:t xml:space="preserve">Qolgan nozik jihat: bazadagi 17 ta workflow kodi (expense.approve, period.close, audit.view va h.k.) frontend tomonidan umuman ishlatilmaydi. Ular olib tashlanmadi — zararsiz, lekin ikki manba to‘liq bir xil emas. Tasnif: PARTIAL.</w:t>
      </w:r>
    </w:p>
    <w:p>
      <w:pPr>
        <w:pStyle w:val="Heading1"/>
        <w:spacing w:after="160" w:before="320"/>
      </w:pPr>
      <w:r>
        <w:t xml:space="preserve">13. Ochiq gaplar va blokerlar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900"/>
        <w:gridCol w:w="2500"/>
        <w:gridCol w:w="1200"/>
        <w:gridCol w:w="1100"/>
        <w:gridCol w:w="1200"/>
        <w:gridCol w:w="1000"/>
        <w:gridCol w:w="1100"/>
      </w:tblGrid>
      <w:tr>
        <w:trPr>
          <w:tblHeader/>
        </w:trPr>
        <w:tc>
          <w:tcPr>
            <w:tcW w:type="dxa" w:w="9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TAVSIF</w:t>
            </w:r>
          </w:p>
        </w:tc>
        <w:tc>
          <w:tcPr>
            <w:tcW w:type="dxa" w:w="12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SOHA</w:t>
            </w:r>
          </w:p>
        </w:tc>
        <w:tc>
          <w:tcPr>
            <w:tcW w:type="dxa" w:w="11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JIDDIYLIK</w:t>
            </w:r>
          </w:p>
        </w:tc>
        <w:tc>
          <w:tcPr>
            <w:tcW w:type="dxa" w:w="12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HOLAT</w:t>
            </w:r>
          </w:p>
        </w:tc>
        <w:tc>
          <w:tcPr>
            <w:tcW w:type="dxa" w:w="10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18.2 NI</w:t>
            </w:r>
            <w:r>
              <w:rPr>
                <w:b/>
                <w:bCs/>
                <w:sz w:val="17"/>
                <w:szCs w:val="17"/>
              </w:rPr>
              <w:br/>
              <w:t xml:space="preserve">BLOKLAYDIMI?</w:t>
            </w:r>
          </w:p>
        </w:tc>
        <w:tc>
          <w:tcPr>
            <w:tcW w:type="dxa" w:w="11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TAVSIYA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GAP-01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fixedSalaryUzs uchun ustun yo‘q;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/api/me "0" placeholder qaytaradi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DB /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Contract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YUQORI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OCHIQ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Schema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qarori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GAP-02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Sessiyalar jarayon xotirasida;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restart hammani chiqaradi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O‘RTA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OCHIQ</w:t>
            </w:r>
          </w:p>
        </w:tc>
        <w:tc>
          <w:tcPr>
            <w:tcW w:type="dxa" w:w="1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Redis yoki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sessions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jadvali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GAP-03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branchScopes qoidasi seed izohi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va fixture’lardan xulosa qilingan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RBAC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OCHIQ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Qoidani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tasdiqlash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GAP-04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users.phone nullable, frontend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majburiy string kutadi;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2 foydalanuvchida phone NULL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Contract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O‘RTA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OCHIQ</w:t>
            </w:r>
          </w:p>
        </w:tc>
        <w:tc>
          <w:tcPr>
            <w:tcW w:type="dxa" w:w="1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Telefon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majburiymi?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GAP-05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Telefon saqlash formati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bir xillashtirilmagan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DB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(login 3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formatni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qabul qiladi)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Format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standarti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GAP-06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Prisma modellari jonli bazaga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qarshi tekshirilmagan edi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Prisma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PAST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RESOLVED</w:t>
            </w:r>
          </w:p>
        </w:tc>
        <w:tc>
          <w:tcPr>
            <w:tcW w:type="dxa" w:w="1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GAP-07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Seed parollari yo‘q edi;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hech kim kira olmasdi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YUQORI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RESOLVED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(bootstrap)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GAP-08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Ruxsat lug‘ati mos emas edi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(dashboard.view yo‘q)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RBAC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YUQORI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RESOLVED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(003 SQL)</w:t>
            </w:r>
          </w:p>
        </w:tc>
        <w:tc>
          <w:tcPr>
            <w:tcW w:type="dxa" w:w="1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GAP-09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17 ta DB ruxsat kodi frontend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tomonidan ishlatilmaydi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RBAC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Kuzatuvda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qoldirish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BLK-18-01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Kunlik tushum: frontend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/daily-revenues kutadi, bazada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faqat revenue_transactions bor.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Grain mos emas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DB /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Contract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YUQORI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OCHIQ</w:t>
            </w:r>
          </w:p>
        </w:tc>
        <w:tc>
          <w:tcPr>
            <w:tcW w:type="dxa" w:w="1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(18.2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qamrovida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emas)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grain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qarori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BLK-18-02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RBAC 403 jonli tekshirilmagan —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ruxsat talab qiluvchi route yo‘q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RBAC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O‘RTA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OCHIQ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18.2 da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tekshirish</w:t>
            </w:r>
          </w:p>
        </w:tc>
      </w:tr>
      <w:tr>
        <w:trPr>
          <w:tblHeader w:val="false"/>
        </w:trPr>
        <w:tc>
          <w:tcPr>
            <w:tcW w:type="dxa" w:w="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BLK-18-03</w:t>
            </w:r>
          </w:p>
        </w:tc>
        <w:tc>
          <w:tcPr>
            <w:tcW w:type="dxa" w:w="2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accounting_periods jadvali bo‘sh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(0 qator)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DB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O‘RTA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OCHIQ</w:t>
            </w:r>
          </w:p>
        </w:tc>
        <w:tc>
          <w:tcPr>
            <w:tcW w:type="dxa" w:w="1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QISMAN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(/periods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bo‘sh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qaytaradi)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Davr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yaratish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qoidasi</w:t>
            </w:r>
          </w:p>
        </w:tc>
      </w:tr>
    </w:tbl>
    <w:p>
      <w:pPr>
        <w:pStyle w:val="Heading1"/>
        <w:spacing w:after="160" w:before="320"/>
      </w:pPr>
      <w:r>
        <w:t xml:space="preserve">14. Bosqichlar tarixi</w:t>
      </w:r>
    </w:p>
    <w:p>
      <w:pPr>
        <w:spacing w:after="120" w:before="0"/>
      </w:pPr>
      <w:r>
        <w:rPr>
          <w:sz w:val="20"/>
          <w:szCs w:val="20"/>
        </w:rPr>
        <w:t xml:space="preserve">Manba: docs/ papkasidagi mavjud bosqich hujjatlari va joriy kod holati. Ixtiro qilingan tafsilot yo‘q.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1700"/>
        <w:gridCol w:w="2300"/>
        <w:gridCol w:w="3200"/>
        <w:gridCol w:w="1800"/>
      </w:tblGrid>
      <w:tr>
        <w:trPr>
          <w:tblHeader/>
        </w:trPr>
        <w:tc>
          <w:tcPr>
            <w:tcW w:type="dxa" w:w="17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BOSQICH</w:t>
            </w:r>
          </w:p>
        </w:tc>
        <w:tc>
          <w:tcPr>
            <w:tcW w:type="dxa" w:w="23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MAQSAD</w:t>
            </w:r>
          </w:p>
        </w:tc>
        <w:tc>
          <w:tcPr>
            <w:tcW w:type="dxa" w:w="32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IMPLEMENT / VERIFIED</w:t>
            </w:r>
          </w:p>
        </w:tc>
        <w:tc>
          <w:tcPr>
            <w:tcW w:type="dxa" w:w="18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MA’LUM CHEKLOVLAR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17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 Contract &amp; Architecture Audit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docs/BACKEND_IMPLEMENTATION_MAP.md (703 qator). Faqat hujjat — kod yozilmadi. 40 endpoint xaritalandi.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Uchta raqobatchi stack va 55-vs-40 endpoint ziddiyati hal qilinmay qoldirildi (ataylab).</w:t>
            </w:r>
          </w:p>
        </w:tc>
      </w:tr>
      <w:tr>
        <w:trPr>
          <w:tblHeader w:val="false"/>
        </w:trPr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17.1</w:t>
            </w:r>
          </w:p>
        </w:tc>
        <w:tc>
          <w:tcPr>
            <w:tcW w:type="dxa" w:w="23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Database Source-of-Truth Reconciliation</w:t>
            </w:r>
          </w:p>
        </w:tc>
        <w:tc>
          <w:tcPr>
            <w:tcW w:type="dxa" w:w="3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docs/PHASE_17_1_RECONCILIATION.md (619 qator). Faqat hujjat.</w:t>
            </w:r>
          </w:p>
        </w:tc>
        <w:tc>
          <w:tcPr>
            <w:tcW w:type="dxa" w:w="18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 grain blokeri qayd etildi, hal qilinmadi.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18.0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Frontend→Backend Mapping Audit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docs/PHASE_18_0_FRONTEND_BACKEND_MAPPING.md (560 qator). 40 endpointning hammasi ACTIVE ekani tasdiqlandi.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Hech qanday kod yozilmadi.</w:t>
            </w:r>
          </w:p>
        </w:tc>
      </w:tr>
      <w:tr>
        <w:trPr>
          <w:tblHeader w:val="false"/>
        </w:trPr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18.1</w:t>
            </w:r>
          </w:p>
        </w:tc>
        <w:tc>
          <w:tcPr>
            <w:tcW w:type="dxa" w:w="23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 Foundation</w:t>
            </w:r>
          </w:p>
        </w:tc>
        <w:tc>
          <w:tcPr>
            <w:tcW w:type="dxa" w:w="3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NestJS 11 skeleti, zod env, PrismaService, AllExceptionsFilter, cookie-session, SessionGuard, PermissionsGuard, health, Swagger. 78 unit test. Database NOT CONFIGURED holatida yakunlandi, keyin PostgreSQL ulandi va 001+002 qo‘llandi.</w:t>
            </w:r>
          </w:p>
        </w:tc>
        <w:tc>
          <w:tcPr>
            <w:tcW w:type="dxa" w:w="18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GAP-01, GAP-02 ochiq qoldi. Biznes modullari ataylab qamrovdan tashqarida.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18.1.1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Secure Bootstrap Admin + Real Login Verification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bootstrap-admin.mjs; birinchi director akkaunti; jonli login, /api/me, logout, 401 tekshirildi.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403 jonli tekshirilmadi. fixedSalaryUzs placeholder.</w:t>
            </w:r>
          </w:p>
        </w:tc>
      </w:tr>
      <w:tr>
        <w:trPr>
          <w:tblHeader w:val="false"/>
        </w:trPr>
        <w:tc>
          <w:tcPr>
            <w:tcW w:type="dxa" w:w="1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18.1.2 (a)</w:t>
            </w:r>
          </w:p>
        </w:tc>
        <w:tc>
          <w:tcPr>
            <w:tcW w:type="dxa" w:w="23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Real Users + Phone Login</w:t>
            </w:r>
          </w:p>
        </w:tc>
        <w:tc>
          <w:tcPr>
            <w:tcW w:type="dxa" w:w="3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bootstrap-users.mjs; 3 xodim (PROJECT_REQUIREMENTS ro‘yxatidan); telefon login; brauzerda uchidan-uchiga tekshiruv; 003_permission_alignment.sql.</w:t>
            </w:r>
          </w:p>
        </w:tc>
        <w:tc>
          <w:tcPr>
            <w:tcW w:type="dxa" w:w="18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Ruxsat lug‘ati mismatch topildi va hal qilindi. Master data endpointlari yo‘q.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18.1.2 (b)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Project State Audit (bu hujjat)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Read-only audit; kod yozilmadi; .docx hisobot yaratildi.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18.2 uchun handoff tayyor.</w:t>
            </w:r>
          </w:p>
        </w:tc>
      </w:tr>
    </w:tbl>
    <w:p>
      <w:pPr>
        <w:pStyle w:val="Heading2"/>
        <w:spacing w:after="120" w:before="240"/>
      </w:pPr>
      <w:r>
        <w:t xml:space="preserve">14.1 Ushbu sessiyada yaratilgan/o‘zgartirilgan fayllar</w:t>
      </w:r>
    </w:p>
    <w:p>
      <w:pPr>
        <w:spacing w:after="120" w:before="0"/>
      </w:pPr>
      <w:r>
        <w:rPr>
          <w:sz w:val="20"/>
          <w:szCs w:val="20"/>
        </w:rPr>
        <w:t xml:space="preserve">CONFIRMED — git status va fayl tizimi orqali.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4000"/>
        <w:gridCol w:w="1600"/>
        <w:gridCol w:w="3400"/>
      </w:tblGrid>
      <w:tr>
        <w:trPr>
          <w:tblHeader/>
        </w:trPr>
        <w:tc>
          <w:tcPr>
            <w:tcW w:type="dxa" w:w="40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FAYL</w:t>
            </w:r>
          </w:p>
        </w:tc>
        <w:tc>
          <w:tcPr>
            <w:tcW w:type="dxa" w:w="16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AMAL</w:t>
            </w:r>
          </w:p>
        </w:tc>
        <w:tc>
          <w:tcPr>
            <w:tcW w:type="dxa" w:w="34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BOSQICH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backend/ (butun daraxt)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YARATILDI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18.1</w:t>
            </w:r>
          </w:p>
        </w:tc>
      </w:tr>
      <w:tr>
        <w:trPr>
          <w:tblHeader w:val="false"/>
        </w:trPr>
        <w:tc>
          <w:tcPr>
            <w:tcW w:type="dxa" w:w="4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docs/database/003_permission_alignment.sql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YARATILDI</w:t>
            </w:r>
          </w:p>
        </w:tc>
        <w:tc>
          <w:tcPr>
            <w:tcW w:type="dxa" w:w="3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18.1.2 (a)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backend/scripts/bootstrap-admin.mjs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YARATILDI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18.1.1</w:t>
            </w:r>
          </w:p>
        </w:tc>
      </w:tr>
      <w:tr>
        <w:trPr>
          <w:tblHeader w:val="false"/>
        </w:trPr>
        <w:tc>
          <w:tcPr>
            <w:tcW w:type="dxa" w:w="4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backend/scripts/bootstrap-users.mjs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YARATILDI</w:t>
            </w:r>
          </w:p>
        </w:tc>
        <w:tc>
          <w:tcPr>
            <w:tcW w:type="dxa" w:w="3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18.1.2 (a)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backend/scripts/check-db.mjs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YARATILDI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18.1</w:t>
            </w:r>
          </w:p>
        </w:tc>
      </w:tr>
      <w:tr>
        <w:trPr>
          <w:tblHeader w:val="false"/>
        </w:trPr>
        <w:tc>
          <w:tcPr>
            <w:tcW w:type="dxa" w:w="4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src/features/auth/login-page.tsx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O‘ZGARTIRILDI</w:t>
            </w:r>
          </w:p>
        </w:tc>
        <w:tc>
          <w:tcPr>
            <w:tcW w:type="dxa" w:w="3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18.1.2 (a) — demo blok mock rejimga bog‘landi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vite.config.ts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O‘ZGARTIRILDI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18.1.2 (a) — backend/** test exclude</w:t>
            </w:r>
          </w:p>
        </w:tc>
      </w:tr>
      <w:tr>
        <w:trPr>
          <w:tblHeader w:val="false"/>
        </w:trPr>
        <w:tc>
          <w:tcPr>
            <w:tcW w:type="dxa" w:w="4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src/test/env.test.ts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O‘ZGARTIRILDI</w:t>
            </w:r>
          </w:p>
        </w:tc>
        <w:tc>
          <w:tcPr>
            <w:tcW w:type="dxa" w:w="3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18.1.2 (a) — env stub aniqlashtirildi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.env.local (gitignore)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YARATILDI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18.1.2 (a) — mock off, API URL</w:t>
            </w:r>
          </w:p>
        </w:tc>
      </w:tr>
    </w:tbl>
    <w:p>
      <w:pPr>
        <w:pStyle w:val="Heading1"/>
        <w:spacing w:after="160" w:before="320"/>
      </w:pPr>
      <w:r>
        <w:t xml:space="preserve">15. Phase 18.2 tayyorlik tahlili</w:t>
      </w:r>
    </w:p>
    <w:p>
      <w:pPr>
        <w:spacing w:after="120" w:before="0"/>
      </w:pPr>
      <w:r>
        <w:rPr>
          <w:sz w:val="20"/>
          <w:szCs w:val="20"/>
        </w:rPr>
        <w:t xml:space="preserve">Phase 18.2 master / reference data read-only API’larini implement qilishi kutilmoqda. Quyidagi tahlil faqat tayyorlikni baholaydi — hech qanday kod yozilmagan.</w:t>
      </w:r>
    </w:p>
    <w:p>
      <w:pPr>
        <w:spacing w:after="100"/>
      </w:pP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700"/>
        <w:gridCol w:w="1900"/>
        <w:gridCol w:w="1500"/>
        <w:gridCol w:w="1500"/>
        <w:gridCol w:w="1200"/>
        <w:gridCol w:w="1100"/>
        <w:gridCol w:w="1100"/>
      </w:tblGrid>
      <w:tr>
        <w:trPr>
          <w:tblHeader/>
        </w:trPr>
        <w:tc>
          <w:tcPr>
            <w:tcW w:type="dxa" w:w="7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METOD</w:t>
            </w:r>
          </w:p>
        </w:tc>
        <w:tc>
          <w:tcPr>
            <w:tcW w:type="dxa" w:w="19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ENDPOINT</w:t>
            </w:r>
          </w:p>
        </w:tc>
        <w:tc>
          <w:tcPr>
            <w:tcW w:type="dxa" w:w="1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DB JADVAL</w:t>
            </w:r>
          </w:p>
        </w:tc>
        <w:tc>
          <w:tcPr>
            <w:tcW w:type="dxa" w:w="15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PRISMA</w:t>
            </w:r>
          </w:p>
        </w:tc>
        <w:tc>
          <w:tcPr>
            <w:tcW w:type="dxa" w:w="12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AUTH</w:t>
            </w:r>
          </w:p>
        </w:tc>
        <w:tc>
          <w:tcPr>
            <w:tcW w:type="dxa" w:w="11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RUXSAT</w:t>
            </w:r>
          </w:p>
        </w:tc>
        <w:tc>
          <w:tcPr>
            <w:tcW w:type="dxa" w:w="11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HOLAT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/branches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branches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(2 qator)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yo‘q*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READY</w:t>
            </w:r>
          </w:p>
        </w:tc>
      </w:tr>
      <w:tr>
        <w:trPr>
          <w:tblHeader w:val="false"/>
        </w:trPr>
        <w:tc>
          <w:tcPr>
            <w:tcW w:type="dxa" w:w="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/periods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accounting_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periods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(0 qator)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yo‘q*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/master/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categories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expense_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categories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(25 qator)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yo‘q*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7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/master/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departments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departments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(7 qator)</w:t>
            </w:r>
          </w:p>
        </w:tc>
        <w:tc>
          <w:tcPr>
            <w:tcW w:type="dxa" w:w="15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2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yo‘q*</w:t>
            </w:r>
          </w:p>
        </w:tc>
        <w:tc>
          <w:tcPr>
            <w:tcW w:type="dxa" w:w="11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/master/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payment-methods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payment_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methods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(6 qator)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yo‘q*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</w:t>
            </w:r>
          </w:p>
        </w:tc>
      </w:tr>
    </w:tbl>
    <w:p>
      <w:pPr>
        <w:spacing w:after="120" w:before="0"/>
      </w:pPr>
      <w:r>
        <w:rPr>
          <w:i/>
          <w:iCs/>
          <w:sz w:val="17"/>
          <w:szCs w:val="17"/>
        </w:rPr>
        <w:t xml:space="preserve">* Frontend read-only reference ma’lumot uchun alohida ruxsat tekshirmaydi — barcha autentifikatsiya qilingan foydalanuvchilar ularni o‘qiydi. Yozish operatsiyalari (POST/PATCH /master/...) esa master_data.manage talab qiladi.</w:t>
      </w:r>
    </w:p>
    <w:p>
      <w:pPr>
        <w:spacing w:after="120" w:before="0"/>
      </w:pPr>
      <w:r>
        <w:rPr>
          <w:sz w:val="20"/>
          <w:szCs w:val="20"/>
        </w:rPr>
        <w:t xml:space="preserve">Filial scope: GET /branches uchun frontend faqat foydalanuvchining branchScopes ichidagi filiallarni kutadi (MSW handler shunday ishlaydi). Boshqa master data global — filial scope kerak emas.</w:t>
      </w:r>
    </w:p>
    <w:p>
      <w:pPr>
        <w:pStyle w:val="Heading2"/>
        <w:spacing w:after="120" w:before="240"/>
      </w:pPr>
      <w:r>
        <w:t xml:space="preserve">15.1 Xulosa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Darhol implement qilinadi: GET /branches — Prisma modeli mavjud, ma’lumot bor, hech qanday to‘siq yo‘q.</w:t>
      </w:r>
      <w:r>
        <w:rPr>
          <w:sz w:val="20"/>
          <w:szCs w:val="20"/>
        </w:rPr>
        <w:t xml:space="preserve">Darhol implement qilinadi: GET /branches — Prisma modeli mavjud, ma’lumot bor, hech qanday to‘siq yo‘q.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Yangi Prisma model talab qiladi (4 ta): accounting_periods, expense_categories, departments, payment_methods. Bular MAVJUD jadvallarni map qilish — yangi jadval yaratish emas.</w:t>
      </w:r>
      <w:r>
        <w:rPr>
          <w:sz w:val="20"/>
          <w:szCs w:val="20"/>
        </w:rPr>
        <w:t xml:space="preserve">Yangi Prisma model talab qiladi (4 ta): accounting_periods, expense_categories, departments, payment_methods. Bular MAVJUD jadvallarni map qilish — yangi jadval yaratish emas.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Ochiq arxitektura qarori talab qiladi: hech biri. Master data read-only qismi qaror talab qilmaydi.</w:t>
      </w:r>
      <w:r>
        <w:rPr>
          <w:sz w:val="20"/>
          <w:szCs w:val="20"/>
        </w:rPr>
        <w:t xml:space="preserve">Ochiq arxitektura qarori talab qiladi: hech biri. Master data read-only qismi qaror talab qilmaydi.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Baza gaplari bilan bloklangan: GET /periods qisman — accounting_periods jadvali bo‘sh (0 qator). Endpoint ishlaydi, lekin bo‘sh massiv qaytaradi va davr tanlovi bo‘sh bo‘ladi (BLK-18-03).</w:t>
      </w:r>
      <w:r>
        <w:rPr>
          <w:sz w:val="20"/>
          <w:szCs w:val="20"/>
        </w:rPr>
        <w:t xml:space="preserve">Baza gaplari bilan bloklangan: GET /periods qisman — accounting_periods jadvali bo‘sh (0 qator). Endpoint ishlaydi, lekin bo‘sh massiv qaytaradi va davr tanlovi bo‘sh bo‘ladi (BLK-18-03).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Birinchi jonli RBAC 403 tekshiruvi: POST/PATCH /master/${resource} route’lariga @RequirePermissions('master_data.manage') qo‘yish orqali. cashier roli bu ruxsatga ega emas (9 ruxsat ichida yo‘q), shuning uchun kassir sessiyasi bilan 403 olinadi. Bu BLK-18-02 ni yopadi.</w:t>
      </w:r>
      <w:r>
        <w:rPr>
          <w:sz w:val="20"/>
          <w:szCs w:val="20"/>
        </w:rPr>
        <w:t xml:space="preserve">Birinchi jonli RBAC 403 tekshiruvi: POST/PATCH /master/${resource} route’lariga @RequirePermissions('master_data.manage') qo‘yish orqali. cashier roli bu ruxsatga ega emas (9 ruxsat ichida yo‘q), shuning uchun kassir sessiyasi bilan 403 olinadi. Bu BLK-18-02 ni yopadi.</w:t>
      </w:r>
    </w:p>
    <w:p>
      <w:pPr>
        <w:spacing w:after="100"/>
      </w:pPr>
    </w:p>
    <w:p>
      <w:pPr>
        <w:shd w:fill="FFF4E5" w:val="clear"/>
        <w:spacing w:after="120" w:before="120"/>
      </w:pPr>
      <w:r>
        <w:rPr>
          <w:b/>
          <w:bCs/>
          <w:color w:val="B45309"/>
          <w:sz w:val="24"/>
          <w:szCs w:val="24"/>
        </w:rPr>
        <w:t xml:space="preserve">PHASE 18.2 READINESS:  PARTIALLY READY</w:t>
      </w:r>
    </w:p>
    <w:p>
      <w:pPr>
        <w:spacing w:after="120" w:before="0"/>
      </w:pPr>
      <w:r>
        <w:rPr>
          <w:sz w:val="20"/>
          <w:szCs w:val="20"/>
        </w:rPr>
        <w:t xml:space="preserve">Sabab: 5 endpointdan 1 tasi darhol tayyor, 4 tasi avval Prisma model mapping talab qiladi (mavjud jadvallarga, sxema o‘zgarishisiz). Bloklovchi arxitektura qarori yo‘q. accounting_periods bo‘shligi funksional cheklov, texnik bloker emas.</w:t>
      </w:r>
    </w:p>
    <w:p>
      <w:pPr>
        <w:pStyle w:val="Heading2"/>
        <w:spacing w:after="120" w:before="240"/>
      </w:pPr>
      <w:r>
        <w:t xml:space="preserve">15.2 Contradictions / items requiring verification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1900"/>
        <w:gridCol w:w="2400"/>
        <w:gridCol w:w="2400"/>
        <w:gridCol w:w="2300"/>
      </w:tblGrid>
      <w:tr>
        <w:trPr>
          <w:tblHeader/>
        </w:trPr>
        <w:tc>
          <w:tcPr>
            <w:tcW w:type="dxa" w:w="19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MAVZU</w:t>
            </w:r>
          </w:p>
        </w:tc>
        <w:tc>
          <w:tcPr>
            <w:tcW w:type="dxa" w:w="24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MANBA A</w:t>
            </w:r>
          </w:p>
        </w:tc>
        <w:tc>
          <w:tcPr>
            <w:tcW w:type="dxa" w:w="24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MANBA B</w:t>
            </w:r>
          </w:p>
        </w:tc>
        <w:tc>
          <w:tcPr>
            <w:tcW w:type="dxa" w:w="23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JORIY DALIL / TASNIF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Bosqich raqami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takrorlanishi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docs/PHASE_18_1_2_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REAL_USERS_PHONE_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LOGIN.md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Ushbu audit ham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"18.1.2" deb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nomlangan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Ikki hujjat bir xil raqamda.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CONFIRMED nomlash ziddiyati.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Hal qilinmadi — nomlashni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siz belgilaysiz.</w:t>
            </w:r>
          </w:p>
        </w:tc>
      </w:tr>
      <w:tr>
        <w:trPr>
          <w:tblHeader w:val="false"/>
        </w:trPr>
        <w:tc>
          <w:tcPr>
            <w:tcW w:type="dxa" w:w="1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Ruxsat kodlari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soni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Frontend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PermissionCode: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20 kod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Baza permissions: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37 kod</w:t>
            </w:r>
          </w:p>
        </w:tc>
        <w:tc>
          <w:tcPr>
            <w:tcW w:type="dxa" w:w="23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 frontend kodining hammasi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bazada mavjud. 17 ortiqcha kod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ishlatilmaydi. PARTIAL.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Endpoint soni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17 hujjati: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55 endpoint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contracts.ts: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40 chaqiruv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Kod haqiqat manbai: 40.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Phase 17.1 da qayd etilgan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ziddiyat hamon OCHIQ.</w:t>
            </w:r>
          </w:p>
        </w:tc>
      </w:tr>
      <w:tr>
        <w:trPr>
          <w:tblHeader w:val="false"/>
        </w:trPr>
        <w:tc>
          <w:tcPr>
            <w:tcW w:type="dxa" w:w="19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 grain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Frontend: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/daily-revenues</w:t>
            </w:r>
          </w:p>
        </w:tc>
        <w:tc>
          <w:tcPr>
            <w:tcW w:type="dxa" w:w="2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Baza: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revenue_transactions</w:t>
            </w:r>
          </w:p>
        </w:tc>
        <w:tc>
          <w:tcPr>
            <w:tcW w:type="dxa" w:w="23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Kunlik grain jadvali yo‘q.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BLK-18-01, CONFIRMED OCHIQ.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user_roles.branch_id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FK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Prisma schema: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relation e’lon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qilingan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SQL DDL: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FK yo‘q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Jonli so‘rov ishlaydi (LEFT JOIN).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CONFIRMED farq, ataylab</w:t>
            </w:r>
            <w:r>
              <w:rPr>
                <w:b w:val="false"/>
                <w:bCs w:val="false"/>
                <w:sz w:val="17"/>
                <w:szCs w:val="17"/>
              </w:rPr>
              <w:br/>
              <w:t xml:space="preserve">saqlangan.</w:t>
            </w:r>
          </w:p>
        </w:tc>
      </w:tr>
    </w:tbl>
    <w:p>
      <w:pPr>
        <w:pStyle w:val="Heading1"/>
        <w:spacing w:after="160" w:before="320"/>
      </w:pPr>
      <w:r>
        <w:t xml:space="preserve">16. Aniq tavsiya etilgan keyingi qadam</w:t>
      </w:r>
    </w:p>
    <w:p>
      <w:pPr>
        <w:spacing w:after="120" w:before="0"/>
      </w:pPr>
      <w:r>
        <w:rPr>
          <w:sz w:val="20"/>
          <w:szCs w:val="20"/>
        </w:rPr>
        <w:t xml:space="preserve">Phase 18.2 — Master / reference data read-only API. Quyidagi tartib eng kam risk bilan eng ko‘p qiymat beradi: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1. Prisma’ga 4 ta model qo‘shish (MAVJUD jadvallarni map qilish):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accounting_periods, expense_categories, departments,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payment_methods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-&gt; prisma db pull --print bilan solishtirish, sxema O‘ZGARTIRMASDAN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2. ReferenceModule yaratish: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GET /api/branches                 (branchScopes filtri bilan)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GET /api/periods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GET /api/master/categories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GET /api/master/departments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GET /api/master/payment-methods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3. Yozish route’lariga @RequirePermissions('master_data.manage')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-&gt; kassir sessiyasi bilan 403 ni JONLI tekshirish (BLK-18-02)</w:t>
      </w:r>
    </w:p>
    <w:p>
      <w:pPr>
        <w:shd w:fill="F2F4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8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  4. Dashboard yuklanishini brauzerda qayta tekshirish</w:t>
      </w:r>
    </w:p>
    <w:p>
      <w:pPr>
        <w:spacing w:after="120" w:before="0"/>
      </w:pPr>
      <w:r>
        <w:rPr>
          <w:sz w:val="20"/>
          <w:szCs w:val="20"/>
        </w:rPr>
        <w:t xml:space="preserve">Bu bosqichdan keyin frontend app-shell to‘liq yuklanadi va dashboard "Server xatosi" o‘rniga haqiqiy (bo‘sh) ma’lumot ko‘rsatadi.</w:t>
      </w:r>
    </w:p>
    <w:p>
      <w:pPr>
        <w:pStyle w:val="Heading2"/>
        <w:spacing w:after="120" w:before="240"/>
      </w:pPr>
      <w:r>
        <w:t xml:space="preserve">16.1 Yakuniy tekshiruv holati</w:t>
      </w:r>
    </w:p>
    <w:tbl>
      <w:tblPr>
        <w:tblW w:type="dxa" w:w="9000"/>
        <w:tblBorders>
          <w:top w:val="single" w:color="C6CEDD" w:sz="2"/>
          <w:left w:val="single" w:color="C6CEDD" w:sz="2"/>
          <w:bottom w:val="single" w:color="C6CEDD" w:sz="2"/>
          <w:right w:val="single" w:color="C6CEDD" w:sz="2"/>
          <w:insideH w:val="single" w:color="DCE2EC" w:sz="2"/>
          <w:insideV w:val="single" w:color="DCE2EC" w:sz="2"/>
        </w:tblBorders>
      </w:tblPr>
      <w:tblGrid>
        <w:gridCol w:w="3400"/>
        <w:gridCol w:w="1600"/>
        <w:gridCol w:w="4000"/>
      </w:tblGrid>
      <w:tr>
        <w:trPr>
          <w:tblHeader/>
        </w:trPr>
        <w:tc>
          <w:tcPr>
            <w:tcW w:type="dxa" w:w="34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TEKSHIRUV</w:t>
            </w:r>
          </w:p>
        </w:tc>
        <w:tc>
          <w:tcPr>
            <w:tcW w:type="dxa" w:w="16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NATIJA</w:t>
            </w:r>
          </w:p>
        </w:tc>
        <w:tc>
          <w:tcPr>
            <w:tcW w:type="dxa" w:w="4000"/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 typecheck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tsc --noEmit, exit 0</w:t>
            </w:r>
          </w:p>
        </w:tc>
      </w:tr>
      <w:tr>
        <w:trPr>
          <w:tblHeader w:val="false"/>
        </w:trPr>
        <w:tc>
          <w:tcPr>
            <w:tcW w:type="dxa" w:w="3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 testlar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4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78/78, 9 fayl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Frontend typecheck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tsc --noEmit, exit 0</w:t>
            </w:r>
          </w:p>
        </w:tc>
      </w:tr>
      <w:tr>
        <w:trPr>
          <w:tblHeader w:val="false"/>
        </w:trPr>
        <w:tc>
          <w:tcPr>
            <w:tcW w:type="dxa" w:w="3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Frontend testlar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4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68/68, 9 fayl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Prisma sxema validatsiyasi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"schema is valid"</w:t>
            </w:r>
          </w:p>
        </w:tc>
      </w:tr>
      <w:tr>
        <w:trPr>
          <w:tblHeader w:val="false"/>
        </w:trPr>
        <w:tc>
          <w:tcPr>
            <w:tcW w:type="dxa" w:w="3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Database ulanish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4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CONNECTED, PostgreSQL 18.6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npm run db:check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Migratsiya kerak emas</w:t>
            </w:r>
          </w:p>
        </w:tc>
      </w:tr>
      <w:tr>
        <w:trPr>
          <w:tblHeader w:val="false"/>
        </w:trPr>
        <w:tc>
          <w:tcPr>
            <w:tcW w:type="dxa" w:w="34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route tekshiruvi</w:t>
            </w:r>
          </w:p>
        </w:tc>
        <w:tc>
          <w:tcPr>
            <w:tcW w:type="dxa" w:w="16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4000"/>
            <w:shd w:fill="F6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 route 200; 36 endpoint 404 (kutilgan)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E2E testlar (Playwright)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VERIFIED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 auditda ishga tushirilmadi</w:t>
            </w:r>
          </w:p>
        </w:tc>
      </w:tr>
    </w:tbl>
    <w:p>
      <w:pPr>
        <w:spacing w:after="100"/>
      </w:pPr>
    </w:p>
    <w:p>
      <w:pPr>
        <w:shd w:fill="EEF6EE" w:val="clear"/>
        <w:spacing w:before="200"/>
      </w:pPr>
      <w:r>
        <w:rPr>
          <w:b/>
          <w:bCs/>
          <w:color w:val="166534"/>
          <w:sz w:val="20"/>
          <w:szCs w:val="20"/>
        </w:rPr>
        <w:t xml:space="preserve">NO CODE IMPLEMENTATION: CONFIRMED — bu bosqichda ilova kodi yozilmadi, sxema o‘zgartirilmadi, baza mutatsiya qilinmadi.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FinCore — Phase 18.1.2 audit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33415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FinCore Project Current State — Phase 18.1.2</dc:title>
  <dc:creator>FinCore audit</dc:creator>
  <dc:description>Full project state audit</dc:description>
  <cp:lastModifiedBy>Un-named</cp:lastModifiedBy>
  <cp:revision>1</cp:revision>
  <dcterms:created xsi:type="dcterms:W3CDTF">2026-08-23T10:05:34.998Z</dcterms:created>
  <dcterms:modified xsi:type="dcterms:W3CDTF">2026-08-23T10:05:34.999Z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