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A7704" w14:textId="77777777" w:rsidR="003878DC" w:rsidRPr="008805FC" w:rsidRDefault="003878DC" w:rsidP="008805FC">
      <w:pPr>
        <w:pStyle w:val="Title"/>
        <w:spacing w:line="360" w:lineRule="auto"/>
        <w:ind w:left="-964"/>
        <w:rPr>
          <w:rFonts w:cs="Arial"/>
          <w:b w:val="0"/>
          <w:i w:val="0"/>
          <w:iCs w:val="0"/>
          <w:sz w:val="28"/>
          <w:szCs w:val="28"/>
          <w:u w:val="none"/>
        </w:rPr>
      </w:pPr>
      <w:bookmarkStart w:id="0" w:name="_Hlk184252648"/>
      <w:bookmarkEnd w:id="0"/>
      <w:r w:rsidRPr="008805FC">
        <w:rPr>
          <w:rFonts w:cs="Arial"/>
          <w:b w:val="0"/>
          <w:i w:val="0"/>
          <w:iCs w:val="0"/>
          <w:sz w:val="28"/>
          <w:szCs w:val="28"/>
          <w:u w:val="none"/>
        </w:rPr>
        <w:t>БУ ВО Ханты-Мансийского автономного округа – Югры</w:t>
      </w:r>
    </w:p>
    <w:p w14:paraId="2764C91E" w14:textId="77777777" w:rsidR="003878DC" w:rsidRPr="008805FC" w:rsidRDefault="003878DC" w:rsidP="008805FC">
      <w:pPr>
        <w:pStyle w:val="Title"/>
        <w:spacing w:line="360" w:lineRule="auto"/>
        <w:ind w:left="-964"/>
        <w:rPr>
          <w:rFonts w:cs="Arial"/>
          <w:b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i w:val="0"/>
          <w:iCs w:val="0"/>
          <w:sz w:val="28"/>
          <w:szCs w:val="28"/>
          <w:u w:val="none"/>
        </w:rPr>
        <w:t>«Сургутский государственный университет»</w:t>
      </w:r>
    </w:p>
    <w:p w14:paraId="608456B1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4FFEB97D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AC0453C" w14:textId="77777777" w:rsidR="003878DC" w:rsidRPr="008805FC" w:rsidRDefault="003878DC" w:rsidP="008805FC">
      <w:pPr>
        <w:pStyle w:val="Title"/>
        <w:spacing w:line="360" w:lineRule="auto"/>
        <w:ind w:left="-964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D2CCC77" w14:textId="77777777" w:rsidR="003878DC" w:rsidRPr="008805FC" w:rsidRDefault="003878DC" w:rsidP="008805FC">
      <w:pPr>
        <w:pStyle w:val="Title"/>
        <w:spacing w:line="360" w:lineRule="auto"/>
        <w:ind w:left="-964" w:firstLine="709"/>
        <w:jc w:val="righ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Политехнический институт</w:t>
      </w:r>
    </w:p>
    <w:p w14:paraId="0AACB784" w14:textId="77777777" w:rsidR="003878DC" w:rsidRPr="008805FC" w:rsidRDefault="003878DC" w:rsidP="008805FC">
      <w:pPr>
        <w:pStyle w:val="Title"/>
        <w:spacing w:line="360" w:lineRule="auto"/>
        <w:ind w:left="-964" w:firstLine="709"/>
        <w:jc w:val="righ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Кафедра автоматики и компьютерных систем</w:t>
      </w:r>
    </w:p>
    <w:p w14:paraId="1F0904F8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810528B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53B7E07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65EC316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C6EF616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i w:val="0"/>
          <w:iCs w:val="0"/>
          <w:sz w:val="28"/>
          <w:szCs w:val="28"/>
          <w:u w:val="none"/>
        </w:rPr>
      </w:pPr>
      <w:r w:rsidRPr="008805FC">
        <w:rPr>
          <w:rFonts w:cs="Arial"/>
          <w:i w:val="0"/>
          <w:iCs w:val="0"/>
          <w:sz w:val="28"/>
          <w:szCs w:val="28"/>
          <w:u w:val="none"/>
        </w:rPr>
        <w:t>ОТЧЁТ</w:t>
      </w:r>
    </w:p>
    <w:p w14:paraId="77E394B0" w14:textId="244F3230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по лабораторной работе №</w:t>
      </w:r>
      <w:r w:rsidR="008805FC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2</w:t>
      </w:r>
    </w:p>
    <w:p w14:paraId="70CC16F3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по дисциплине: «</w:t>
      </w:r>
      <w:r w:rsidRPr="008805FC">
        <w:rPr>
          <w:rFonts w:cs="Arial"/>
          <w:b w:val="0"/>
          <w:i w:val="0"/>
          <w:sz w:val="28"/>
          <w:szCs w:val="28"/>
          <w:u w:val="none"/>
        </w:rPr>
        <w:t>Основы робототехники</w:t>
      </w: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»</w:t>
      </w:r>
    </w:p>
    <w:p w14:paraId="60996196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77419453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9E43661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306F564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D00C21D" w14:textId="77777777" w:rsidR="003878DC" w:rsidRPr="008805FC" w:rsidRDefault="003878DC" w:rsidP="008805FC">
      <w:pPr>
        <w:pStyle w:val="Title"/>
        <w:spacing w:line="360" w:lineRule="auto"/>
        <w:ind w:left="-964" w:firstLine="709"/>
        <w:jc w:val="righ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1123A2A3" w14:textId="236A2D50" w:rsidR="003878DC" w:rsidRPr="008805FC" w:rsidRDefault="00605056" w:rsidP="008805FC">
      <w:pPr>
        <w:pStyle w:val="Title"/>
        <w:spacing w:line="360" w:lineRule="auto"/>
        <w:ind w:left="-964" w:firstLine="709"/>
        <w:jc w:val="righ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Выполнили: студент</w:t>
      </w:r>
      <w:r w:rsidR="005D6230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ы</w:t>
      </w:r>
      <w:r w:rsidR="003878DC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 xml:space="preserve"> группы </w:t>
      </w:r>
      <w:r w:rsidR="005D6230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№605–31</w:t>
      </w:r>
      <w:r w:rsidR="003878DC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,</w:t>
      </w:r>
    </w:p>
    <w:p w14:paraId="6728073E" w14:textId="55C36E2F" w:rsidR="005D6230" w:rsidRPr="008805FC" w:rsidRDefault="005D6230" w:rsidP="008805FC">
      <w:pPr>
        <w:pStyle w:val="Title"/>
        <w:spacing w:line="360" w:lineRule="auto"/>
        <w:ind w:left="-964" w:firstLine="709"/>
        <w:jc w:val="righ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Хайитов</w:t>
      </w:r>
      <w:r w:rsidR="006734E4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Ш</w:t>
      </w:r>
      <w:r w:rsidR="006734E4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</w:t>
      </w: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Д</w:t>
      </w:r>
      <w:r w:rsidR="006734E4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.,</w:t>
      </w:r>
    </w:p>
    <w:p w14:paraId="1F23015D" w14:textId="469E85FD" w:rsidR="006734E4" w:rsidRPr="008805FC" w:rsidRDefault="008805FC" w:rsidP="008805FC">
      <w:pPr>
        <w:pStyle w:val="Title"/>
        <w:spacing w:line="360" w:lineRule="auto"/>
        <w:ind w:left="-964" w:firstLine="709"/>
        <w:jc w:val="righ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 xml:space="preserve">Хохлова </w:t>
      </w:r>
      <w:r w:rsidR="005D6230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О</w:t>
      </w:r>
      <w:r w:rsidR="006734E4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</w:t>
      </w: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В</w:t>
      </w:r>
      <w:r w:rsidR="006734E4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</w:t>
      </w:r>
    </w:p>
    <w:p w14:paraId="34CB7BFB" w14:textId="4A8724DC" w:rsidR="005D6230" w:rsidRPr="008805FC" w:rsidRDefault="005D6230" w:rsidP="008805FC">
      <w:pPr>
        <w:spacing w:after="0" w:line="360" w:lineRule="auto"/>
        <w:ind w:left="-964"/>
        <w:jc w:val="right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8805FC">
        <w:rPr>
          <w:rFonts w:ascii="Times New Roman" w:eastAsia="Times New Roman" w:hAnsi="Times New Roman" w:cs="Times New Roman"/>
          <w:sz w:val="28"/>
          <w:szCs w:val="36"/>
          <w:lang w:eastAsia="ru-RU"/>
        </w:rPr>
        <w:t>Принял: Зав. Кафедры АиКС</w:t>
      </w:r>
    </w:p>
    <w:p w14:paraId="7D601F5A" w14:textId="3D9DDF9E" w:rsidR="005D6230" w:rsidRPr="008805FC" w:rsidRDefault="005D6230" w:rsidP="008805FC">
      <w:pPr>
        <w:spacing w:after="0" w:line="360" w:lineRule="auto"/>
        <w:ind w:left="-964"/>
        <w:jc w:val="right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8805FC">
        <w:rPr>
          <w:rFonts w:ascii="Times New Roman" w:eastAsia="Times New Roman" w:hAnsi="Times New Roman" w:cs="Times New Roman"/>
          <w:sz w:val="28"/>
          <w:szCs w:val="36"/>
          <w:lang w:eastAsia="ru-RU"/>
        </w:rPr>
        <w:t>Запевалов А.В.</w:t>
      </w:r>
    </w:p>
    <w:p w14:paraId="70E9DF1D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34B101E" w14:textId="77777777" w:rsidR="003878DC" w:rsidRPr="008805FC" w:rsidRDefault="003878DC" w:rsidP="008805FC">
      <w:pPr>
        <w:pStyle w:val="Title"/>
        <w:spacing w:line="360" w:lineRule="auto"/>
        <w:ind w:left="-964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1B62969" w14:textId="77777777" w:rsidR="006734E4" w:rsidRPr="008805FC" w:rsidRDefault="006734E4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45F8B2C" w14:textId="77777777" w:rsidR="006734E4" w:rsidRPr="008805FC" w:rsidRDefault="006734E4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06ACB4A" w14:textId="77777777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Сургут</w:t>
      </w:r>
    </w:p>
    <w:p w14:paraId="1C05811E" w14:textId="41FB50E4" w:rsidR="003878DC" w:rsidRPr="008805FC" w:rsidRDefault="003878DC" w:rsidP="008805FC">
      <w:pPr>
        <w:pStyle w:val="Title"/>
        <w:spacing w:line="360" w:lineRule="auto"/>
        <w:ind w:left="-964"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202</w:t>
      </w:r>
      <w:r w:rsidR="005D6230"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4</w:t>
      </w:r>
      <w:r w:rsidRPr="008805FC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г</w:t>
      </w:r>
    </w:p>
    <w:p w14:paraId="56F8C343" w14:textId="38640928" w:rsidR="00771024" w:rsidRDefault="00771024" w:rsidP="00771024">
      <w:pPr>
        <w:ind w:left="-567" w:right="-11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1024">
        <w:rPr>
          <w:rFonts w:ascii="Times New Roman" w:hAnsi="Times New Roman" w:cs="Times New Roman"/>
          <w:b/>
          <w:sz w:val="28"/>
          <w:szCs w:val="28"/>
        </w:rPr>
        <w:lastRenderedPageBreak/>
        <w:t>Изучение функциональных возможностей датчиков</w:t>
      </w:r>
      <w:r w:rsidRPr="00771024">
        <w:rPr>
          <w:rFonts w:ascii="Times New Roman" w:hAnsi="Times New Roman" w:cs="Times New Roman"/>
          <w:b/>
          <w:sz w:val="24"/>
          <w:szCs w:val="24"/>
        </w:rPr>
        <w:br/>
      </w:r>
    </w:p>
    <w:p w14:paraId="474B12B9" w14:textId="4DA1BE5A" w:rsidR="004057E7" w:rsidRPr="004057E7" w:rsidRDefault="00771024" w:rsidP="004057E7">
      <w:pPr>
        <w:ind w:left="-567" w:right="-11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024">
        <w:rPr>
          <w:rFonts w:ascii="Times New Roman" w:hAnsi="Times New Roman" w:cs="Times New Roman"/>
          <w:b/>
          <w:sz w:val="24"/>
          <w:szCs w:val="24"/>
        </w:rPr>
        <w:br/>
      </w:r>
      <w:r w:rsidR="004057E7" w:rsidRPr="004057E7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="004057E7" w:rsidRPr="004057E7">
        <w:rPr>
          <w:rFonts w:ascii="Times New Roman" w:hAnsi="Times New Roman" w:cs="Times New Roman"/>
          <w:bCs/>
          <w:sz w:val="24"/>
          <w:szCs w:val="24"/>
        </w:rPr>
        <w:t>р</w:t>
      </w:r>
      <w:r w:rsidR="004057E7" w:rsidRPr="004057E7">
        <w:rPr>
          <w:rFonts w:ascii="Times New Roman" w:hAnsi="Times New Roman" w:cs="Times New Roman"/>
          <w:bCs/>
          <w:sz w:val="24"/>
          <w:szCs w:val="24"/>
        </w:rPr>
        <w:t>еализовать движение робота по траектории с помощью разных механизмов управления движением на платформе Lego Mindstorms EV3 Education Editio</w:t>
      </w:r>
      <w:r w:rsidR="004057E7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="004057E7" w:rsidRPr="004057E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8925F38" w14:textId="261A28BD" w:rsidR="005D6230" w:rsidRPr="003D7D5D" w:rsidRDefault="00665652" w:rsidP="004057E7">
      <w:pPr>
        <w:ind w:left="-567" w:right="-11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662F">
        <w:rPr>
          <w:rFonts w:ascii="Times New Roman" w:hAnsi="Times New Roman" w:cs="Times New Roman"/>
          <w:b/>
          <w:sz w:val="24"/>
          <w:szCs w:val="24"/>
        </w:rPr>
        <w:t>Оборудование</w:t>
      </w:r>
      <w:r w:rsidRPr="003D7D5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6734E4" w:rsidRPr="003D7D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53292F9A" w14:textId="710AFCA3" w:rsidR="005D6230" w:rsidRPr="000111AB" w:rsidRDefault="006734E4" w:rsidP="008805FC">
      <w:pPr>
        <w:ind w:left="-57" w:right="-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1A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Lego </w:t>
      </w:r>
      <w:r w:rsidRPr="000111A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Education</w:t>
      </w:r>
      <w:r w:rsidRPr="000111A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0111A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Mindstorms</w:t>
      </w:r>
      <w:r w:rsidRPr="000111A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0111A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EV3</w:t>
      </w:r>
      <w:r w:rsidR="000111AB" w:rsidRPr="000111A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 (</w:t>
      </w:r>
      <w:r w:rsidR="000111A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рисунки</w:t>
      </w:r>
      <w:r w:rsidR="000111AB" w:rsidRPr="000111A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 1.1-1.8)</w:t>
      </w:r>
      <w:r w:rsidR="003C18F2" w:rsidRPr="000111A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59C97797" w14:textId="105C1A6B" w:rsidR="005D6230" w:rsidRPr="000111AB" w:rsidRDefault="005D6230" w:rsidP="008805FC">
      <w:pPr>
        <w:ind w:left="-57" w:right="-567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E662F">
        <w:rPr>
          <w:rFonts w:ascii="Times New Roman" w:hAnsi="Times New Roman" w:cs="Times New Roman"/>
          <w:sz w:val="24"/>
          <w:szCs w:val="24"/>
        </w:rPr>
        <w:t xml:space="preserve">- </w:t>
      </w:r>
      <w:r w:rsidR="003C18F2"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микрокомпьютер EV3</w:t>
      </w:r>
      <w:r w:rsidR="000111AB" w:rsidRPr="000111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6DD7232D" w14:textId="0F91108E" w:rsidR="003E662F" w:rsidRPr="000111AB" w:rsidRDefault="003E662F" w:rsidP="008805FC">
      <w:pPr>
        <w:ind w:left="-57" w:right="-567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серводвигатели</w:t>
      </w:r>
      <w:r w:rsidRPr="000111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47387EB9" w14:textId="20900C1B" w:rsidR="005D6230" w:rsidRPr="000111AB" w:rsidRDefault="005D6230" w:rsidP="008805FC">
      <w:pPr>
        <w:ind w:left="-57" w:right="-567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r w:rsidR="003C18F2"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соединительные кабели</w:t>
      </w:r>
      <w:r w:rsidR="003E662F"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535B903E" w14:textId="2D6EBF8F" w:rsidR="00F156B0" w:rsidRPr="004057E7" w:rsidRDefault="005D6230" w:rsidP="004057E7">
      <w:pPr>
        <w:ind w:left="-57" w:right="-567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r w:rsidR="003C18F2"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оптический</w:t>
      </w:r>
      <w:r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датчик</w:t>
      </w:r>
      <w:r w:rsidR="003E662F" w:rsidRPr="003E66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6"/>
        <w:gridCol w:w="2331"/>
        <w:gridCol w:w="2322"/>
        <w:gridCol w:w="2346"/>
      </w:tblGrid>
      <w:tr w:rsidR="008805FC" w14:paraId="34275F79" w14:textId="77777777" w:rsidTr="008805FC">
        <w:trPr>
          <w:jc w:val="center"/>
        </w:trPr>
        <w:tc>
          <w:tcPr>
            <w:tcW w:w="2346" w:type="dxa"/>
          </w:tcPr>
          <w:p w14:paraId="32C4A7B1" w14:textId="2F427DF9" w:rsidR="008805FC" w:rsidRDefault="008805FC" w:rsidP="00880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E7812A" wp14:editId="6052FB94">
                  <wp:extent cx="1351721" cy="1351721"/>
                  <wp:effectExtent l="0" t="0" r="1270" b="1270"/>
                  <wp:docPr id="162032656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500" cy="135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1" w:type="dxa"/>
          </w:tcPr>
          <w:p w14:paraId="3D61F7F5" w14:textId="27EF33F3" w:rsidR="008805FC" w:rsidRDefault="008805FC" w:rsidP="00880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EA8C041" wp14:editId="4AE44252">
                  <wp:extent cx="1311965" cy="1311965"/>
                  <wp:effectExtent l="0" t="0" r="2540" b="2540"/>
                  <wp:docPr id="64047073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743" cy="1323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2" w:type="dxa"/>
          </w:tcPr>
          <w:p w14:paraId="727256DB" w14:textId="5CE0EC93" w:rsidR="008805FC" w:rsidRDefault="008805FC" w:rsidP="00880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BE0A94E" wp14:editId="34CBF060">
                  <wp:extent cx="1248216" cy="1248216"/>
                  <wp:effectExtent l="0" t="0" r="9525" b="9525"/>
                  <wp:docPr id="90071054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460" cy="125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277AFC22" w14:textId="1FCC7418" w:rsidR="008805FC" w:rsidRDefault="008805FC" w:rsidP="00880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18E76A4" wp14:editId="516A34B7">
                  <wp:extent cx="1351584" cy="1351584"/>
                  <wp:effectExtent l="0" t="0" r="1270" b="1270"/>
                  <wp:docPr id="105498086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369" cy="1370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5FC" w14:paraId="69245C77" w14:textId="77777777" w:rsidTr="008805FC">
        <w:trPr>
          <w:jc w:val="center"/>
        </w:trPr>
        <w:tc>
          <w:tcPr>
            <w:tcW w:w="2346" w:type="dxa"/>
          </w:tcPr>
          <w:p w14:paraId="1CC5D68D" w14:textId="77777777" w:rsidR="008805FC" w:rsidRPr="007B61EB" w:rsidRDefault="008805FC" w:rsidP="008805FC">
            <w:pPr>
              <w:ind w:right="-567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7B61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унок</w:t>
            </w:r>
            <w:r w:rsidRPr="007B61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- 1.1</w:t>
            </w:r>
          </w:p>
          <w:p w14:paraId="6586647F" w14:textId="6CC4A4AE" w:rsidR="008805FC" w:rsidRDefault="008805FC" w:rsidP="008805FC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B61EB">
              <w:rPr>
                <w:rFonts w:ascii="Times New Roman" w:hAnsi="Times New Roman" w:cs="Times New Roman"/>
                <w:i/>
                <w:iCs/>
                <w:color w:val="000000"/>
                <w:shd w:val="clear" w:color="auto" w:fill="FFFFFF"/>
              </w:rPr>
              <w:t>микрокомпьютер EV3</w:t>
            </w:r>
          </w:p>
        </w:tc>
        <w:tc>
          <w:tcPr>
            <w:tcW w:w="2331" w:type="dxa"/>
          </w:tcPr>
          <w:p w14:paraId="590EDF3B" w14:textId="77777777" w:rsidR="008805FC" w:rsidRPr="007B61EB" w:rsidRDefault="008805FC" w:rsidP="008805FC">
            <w:pPr>
              <w:ind w:right="-567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    </w:t>
            </w:r>
            <w:r w:rsidRPr="007B61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унок</w:t>
            </w:r>
            <w:r w:rsidRPr="007B61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- 1.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</w:p>
          <w:p w14:paraId="6FCA372C" w14:textId="2A96B579" w:rsidR="008805FC" w:rsidRDefault="008805FC" w:rsidP="00880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  </w:t>
            </w:r>
            <w:r w:rsidRPr="007B61E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  <w:t>серводвигатели</w:t>
            </w:r>
          </w:p>
        </w:tc>
        <w:tc>
          <w:tcPr>
            <w:tcW w:w="2322" w:type="dxa"/>
          </w:tcPr>
          <w:p w14:paraId="118DFE8C" w14:textId="77777777" w:rsidR="008805FC" w:rsidRPr="007B61EB" w:rsidRDefault="008805FC" w:rsidP="008805FC">
            <w:pPr>
              <w:ind w:right="-567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   </w:t>
            </w:r>
            <w:r w:rsidRPr="007B61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Рисунок - 1.3</w:t>
            </w:r>
          </w:p>
          <w:p w14:paraId="0F6B05DF" w14:textId="77777777" w:rsidR="008805FC" w:rsidRPr="007B61EB" w:rsidRDefault="008805FC" w:rsidP="008805FC">
            <w:pPr>
              <w:ind w:right="-567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7B61E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   соединительные </w:t>
            </w:r>
          </w:p>
          <w:p w14:paraId="3BB3876C" w14:textId="17CCFAA8" w:rsidR="008805FC" w:rsidRDefault="008805FC" w:rsidP="00880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B61E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           кабели</w:t>
            </w:r>
          </w:p>
        </w:tc>
        <w:tc>
          <w:tcPr>
            <w:tcW w:w="2346" w:type="dxa"/>
          </w:tcPr>
          <w:p w14:paraId="13B93F42" w14:textId="77777777" w:rsidR="008805FC" w:rsidRPr="007B61EB" w:rsidRDefault="008805FC" w:rsidP="008805FC">
            <w:pPr>
              <w:ind w:right="-567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    </w:t>
            </w:r>
            <w:r w:rsidRPr="007B61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унок</w:t>
            </w:r>
            <w:r w:rsidRPr="007B61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- 1.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4</w:t>
            </w:r>
          </w:p>
          <w:p w14:paraId="715F1E90" w14:textId="44BC78BB" w:rsidR="008805FC" w:rsidRDefault="008805FC" w:rsidP="00880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B61E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  <w:t>оптический датчик</w:t>
            </w:r>
          </w:p>
        </w:tc>
      </w:tr>
    </w:tbl>
    <w:p w14:paraId="0210D2A1" w14:textId="77777777" w:rsidR="008805FC" w:rsidRPr="008C7207" w:rsidRDefault="008805FC" w:rsidP="004057E7">
      <w:pPr>
        <w:ind w:right="113"/>
        <w:rPr>
          <w:rFonts w:ascii="Times New Roman" w:hAnsi="Times New Roman" w:cs="Times New Roman"/>
          <w:b/>
          <w:sz w:val="32"/>
          <w:szCs w:val="32"/>
        </w:rPr>
      </w:pPr>
    </w:p>
    <w:p w14:paraId="7AB96A65" w14:textId="605764F0" w:rsidR="00F156B0" w:rsidRPr="003904E0" w:rsidRDefault="006734E4" w:rsidP="009676E6">
      <w:pPr>
        <w:ind w:left="2832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04E0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1EF4CD6" w14:textId="77777777" w:rsidR="00771024" w:rsidRPr="00B659F1" w:rsidRDefault="00771024" w:rsidP="003904E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9BE5E8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1CB110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A52FAF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37BA29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B93852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32FB3B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18EEA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113B17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AB2D3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340211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6CE9E8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CA6B6B" w14:textId="77777777" w:rsidR="0030430E" w:rsidRDefault="0030430E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CFB5CB" w14:textId="3B56320A" w:rsidR="00771024" w:rsidRDefault="003D7D5D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Эксперимент</w:t>
      </w:r>
      <w:r w:rsidR="00771024" w:rsidRPr="00B659F1">
        <w:rPr>
          <w:rFonts w:ascii="Times New Roman" w:hAnsi="Times New Roman" w:cs="Times New Roman"/>
          <w:b/>
          <w:sz w:val="24"/>
          <w:szCs w:val="24"/>
        </w:rPr>
        <w:t xml:space="preserve"> №1</w:t>
      </w:r>
    </w:p>
    <w:p w14:paraId="28A717B6" w14:textId="2D456335" w:rsidR="00600BC8" w:rsidRPr="00600BC8" w:rsidRDefault="00600BC8" w:rsidP="003904E0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0BC8">
        <w:rPr>
          <w:rFonts w:ascii="Times New Roman" w:hAnsi="Times New Roman" w:cs="Times New Roman"/>
          <w:b/>
          <w:sz w:val="24"/>
          <w:szCs w:val="24"/>
        </w:rPr>
        <w:t>Релейное у</w:t>
      </w:r>
      <w:r w:rsidRPr="004057E7">
        <w:rPr>
          <w:rFonts w:ascii="Times New Roman" w:hAnsi="Times New Roman" w:cs="Times New Roman"/>
          <w:b/>
          <w:sz w:val="24"/>
          <w:szCs w:val="24"/>
        </w:rPr>
        <w:t>правление роботом</w:t>
      </w:r>
    </w:p>
    <w:p w14:paraId="7963DC4C" w14:textId="09345F5A" w:rsidR="00771024" w:rsidRDefault="007E6E11" w:rsidP="00771024">
      <w:pPr>
        <w:ind w:left="-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6E11">
        <w:rPr>
          <w:rFonts w:ascii="Times New Roman" w:hAnsi="Times New Roman" w:cs="Times New Roman"/>
          <w:b/>
          <w:sz w:val="24"/>
          <w:szCs w:val="24"/>
        </w:rPr>
        <w:t>Задание: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419C9">
        <w:rPr>
          <w:rFonts w:ascii="Times New Roman" w:hAnsi="Times New Roman" w:cs="Times New Roman"/>
          <w:bCs/>
          <w:sz w:val="24"/>
          <w:szCs w:val="24"/>
        </w:rPr>
        <w:t>обеспечить поступательное движение робота по троектории, обозначенной черной лин</w:t>
      </w:r>
      <w:r w:rsidR="004057E7">
        <w:rPr>
          <w:rFonts w:ascii="Times New Roman" w:hAnsi="Times New Roman" w:cs="Times New Roman"/>
          <w:bCs/>
          <w:sz w:val="24"/>
          <w:szCs w:val="24"/>
        </w:rPr>
        <w:t>ие</w:t>
      </w:r>
      <w:r w:rsidR="005419C9">
        <w:rPr>
          <w:rFonts w:ascii="Times New Roman" w:hAnsi="Times New Roman" w:cs="Times New Roman"/>
          <w:bCs/>
          <w:sz w:val="24"/>
          <w:szCs w:val="24"/>
        </w:rPr>
        <w:t>й(рисунок-2), на основе принципа ре</w:t>
      </w:r>
      <w:r w:rsidR="004057E7">
        <w:rPr>
          <w:rFonts w:ascii="Times New Roman" w:hAnsi="Times New Roman" w:cs="Times New Roman"/>
          <w:bCs/>
          <w:sz w:val="24"/>
          <w:szCs w:val="24"/>
        </w:rPr>
        <w:t>л</w:t>
      </w:r>
      <w:r w:rsidR="005419C9">
        <w:rPr>
          <w:rFonts w:ascii="Times New Roman" w:hAnsi="Times New Roman" w:cs="Times New Roman"/>
          <w:bCs/>
          <w:sz w:val="24"/>
          <w:szCs w:val="24"/>
        </w:rPr>
        <w:t>е</w:t>
      </w:r>
      <w:r w:rsidR="004057E7">
        <w:rPr>
          <w:rFonts w:ascii="Times New Roman" w:hAnsi="Times New Roman" w:cs="Times New Roman"/>
          <w:bCs/>
          <w:sz w:val="24"/>
          <w:szCs w:val="24"/>
        </w:rPr>
        <w:t>й</w:t>
      </w:r>
      <w:r w:rsidR="005419C9">
        <w:rPr>
          <w:rFonts w:ascii="Times New Roman" w:hAnsi="Times New Roman" w:cs="Times New Roman"/>
          <w:bCs/>
          <w:sz w:val="24"/>
          <w:szCs w:val="24"/>
        </w:rPr>
        <w:t>ного управления.</w:t>
      </w:r>
    </w:p>
    <w:p w14:paraId="1CF307E7" w14:textId="77777777" w:rsidR="008875EC" w:rsidRDefault="008875EC" w:rsidP="00771024">
      <w:pPr>
        <w:ind w:left="-56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F7169C" w14:textId="31DA5519" w:rsidR="00600BC8" w:rsidRDefault="0030430E" w:rsidP="0030430E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0430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FFF5FD9" wp14:editId="37042FBE">
            <wp:extent cx="2611581" cy="2709568"/>
            <wp:effectExtent l="0" t="0" r="0" b="0"/>
            <wp:docPr id="122721296" name="Picture 1" descr="A circular black circle with re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1296" name="Picture 1" descr="A circular black circle with red arrow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556" cy="27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4A95" w14:textId="77EB8E9E" w:rsidR="008875EC" w:rsidRPr="004057E7" w:rsidRDefault="008875EC" w:rsidP="008875EC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2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траектория 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и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2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027BC9ED" w14:textId="77777777" w:rsidR="008875EC" w:rsidRDefault="008875EC" w:rsidP="0030430E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54D6CDC" w14:textId="4C56B359" w:rsidR="004057E7" w:rsidRDefault="00600BC8" w:rsidP="008875EC">
      <w:pPr>
        <w:ind w:left="-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Релейное у</w:t>
      </w:r>
      <w:r w:rsidR="004057E7" w:rsidRPr="004057E7">
        <w:rPr>
          <w:rFonts w:ascii="Times New Roman" w:hAnsi="Times New Roman" w:cs="Times New Roman"/>
          <w:bCs/>
          <w:sz w:val="24"/>
          <w:szCs w:val="24"/>
        </w:rPr>
        <w:t>правление роботом осуществляется с помощью блока переключателя, который задает направления его движения. В цикле работы оптический датчик считывает цвет. Если датчик фиксирует черный цвет, то робот будет двигаться влево. В случае, если датчик обнаруживает белый цвет, робот будет двигаться вправо. Таким образом, его путь будет следовать по периметру окружности</w:t>
      </w:r>
      <w:r>
        <w:rPr>
          <w:rFonts w:ascii="Times New Roman" w:hAnsi="Times New Roman" w:cs="Times New Roman"/>
          <w:bCs/>
          <w:sz w:val="24"/>
          <w:szCs w:val="24"/>
        </w:rPr>
        <w:t>(рисунок-3)</w:t>
      </w:r>
      <w:r w:rsidR="004057E7" w:rsidRPr="004057E7">
        <w:rPr>
          <w:rFonts w:ascii="Times New Roman" w:hAnsi="Times New Roman" w:cs="Times New Roman"/>
          <w:bCs/>
          <w:sz w:val="24"/>
          <w:szCs w:val="24"/>
        </w:rPr>
        <w:t>.</w:t>
      </w:r>
    </w:p>
    <w:p w14:paraId="365E93F2" w14:textId="4ACDF1B1" w:rsidR="004057E7" w:rsidRDefault="004057E7" w:rsidP="004057E7">
      <w:pPr>
        <w:ind w:left="-567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350832D" wp14:editId="29D0DA62">
            <wp:extent cx="3254421" cy="2806770"/>
            <wp:effectExtent l="0" t="0" r="3175" b="0"/>
            <wp:docPr id="142855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67" cy="281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FF5C" w14:textId="1490A9A5" w:rsidR="004057E7" w:rsidRPr="004057E7" w:rsidRDefault="004057E7" w:rsidP="004057E7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3 (программа 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1)</w:t>
      </w:r>
    </w:p>
    <w:p w14:paraId="728D547B" w14:textId="77777777" w:rsidR="003904E0" w:rsidRDefault="003904E0" w:rsidP="003904E0">
      <w:pPr>
        <w:tabs>
          <w:tab w:val="left" w:pos="40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A739B10" w14:textId="7CECB64B" w:rsidR="007E6E11" w:rsidRDefault="007E6E11" w:rsidP="003904E0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6E11">
        <w:rPr>
          <w:rFonts w:ascii="Times New Roman" w:hAnsi="Times New Roman" w:cs="Times New Roman"/>
          <w:b/>
          <w:sz w:val="24"/>
          <w:szCs w:val="24"/>
        </w:rPr>
        <w:lastRenderedPageBreak/>
        <w:t>Эксперимент №2</w:t>
      </w:r>
    </w:p>
    <w:p w14:paraId="5A37F01D" w14:textId="05EBABE8" w:rsidR="003C55BC" w:rsidRPr="00600BC8" w:rsidRDefault="003C55BC" w:rsidP="003C55BC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Адаптивное</w:t>
      </w:r>
      <w:r w:rsidRPr="00600BC8">
        <w:rPr>
          <w:rFonts w:ascii="Times New Roman" w:hAnsi="Times New Roman" w:cs="Times New Roman"/>
          <w:b/>
          <w:sz w:val="24"/>
          <w:szCs w:val="24"/>
        </w:rPr>
        <w:t xml:space="preserve"> у</w:t>
      </w:r>
      <w:r w:rsidRPr="004057E7">
        <w:rPr>
          <w:rFonts w:ascii="Times New Roman" w:hAnsi="Times New Roman" w:cs="Times New Roman"/>
          <w:b/>
          <w:sz w:val="24"/>
          <w:szCs w:val="24"/>
        </w:rPr>
        <w:t>правление роботом</w:t>
      </w:r>
    </w:p>
    <w:p w14:paraId="10F60315" w14:textId="73CF827A" w:rsidR="007D2FDE" w:rsidRPr="008C7207" w:rsidRDefault="00D05122" w:rsidP="008C7207">
      <w:pPr>
        <w:tabs>
          <w:tab w:val="left" w:pos="4080"/>
        </w:tabs>
        <w:ind w:left="-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6E11">
        <w:rPr>
          <w:rFonts w:ascii="Times New Roman" w:hAnsi="Times New Roman" w:cs="Times New Roman"/>
          <w:b/>
          <w:sz w:val="24"/>
          <w:szCs w:val="24"/>
        </w:rPr>
        <w:t>Задание</w:t>
      </w:r>
      <w:r w:rsidR="00625215" w:rsidRPr="007E6E11">
        <w:rPr>
          <w:rFonts w:ascii="Times New Roman" w:hAnsi="Times New Roman" w:cs="Times New Roman"/>
          <w:b/>
          <w:sz w:val="24"/>
          <w:szCs w:val="24"/>
        </w:rPr>
        <w:t>:</w:t>
      </w:r>
      <w:r w:rsidR="003904E0" w:rsidRPr="003904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55BC" w:rsidRPr="008C7207">
        <w:rPr>
          <w:rFonts w:ascii="Times New Roman" w:hAnsi="Times New Roman" w:cs="Times New Roman"/>
          <w:bCs/>
          <w:sz w:val="24"/>
          <w:szCs w:val="24"/>
        </w:rPr>
        <w:t>обеспечить поступательное движение робота по траектории (рисунок – 2), обозначенной черной линией, на основе принципа адаптивного управления роботом.</w:t>
      </w:r>
    </w:p>
    <w:p w14:paraId="7B8FC923" w14:textId="0D8BF572" w:rsidR="007D2FDE" w:rsidRDefault="008C7207" w:rsidP="00AC2395">
      <w:pPr>
        <w:tabs>
          <w:tab w:val="left" w:pos="4080"/>
        </w:tabs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8C7207">
        <w:rPr>
          <w:rFonts w:ascii="Times New Roman" w:hAnsi="Times New Roman" w:cs="Times New Roman"/>
          <w:sz w:val="24"/>
          <w:szCs w:val="24"/>
        </w:rPr>
        <w:t>Адаптивное управление дает возможность роботу самостоятельно двигаться, основываясь на данных, получаемых от оптического датчика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C7207">
        <w:rPr>
          <w:rFonts w:ascii="Times New Roman" w:hAnsi="Times New Roman" w:cs="Times New Roman"/>
          <w:sz w:val="24"/>
          <w:szCs w:val="24"/>
        </w:rPr>
        <w:t xml:space="preserve"> Для реализации такого подхода используется математический блок, в котором из 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8C7207">
        <w:rPr>
          <w:rFonts w:ascii="Times New Roman" w:hAnsi="Times New Roman" w:cs="Times New Roman"/>
          <w:sz w:val="24"/>
          <w:szCs w:val="24"/>
        </w:rPr>
        <w:t xml:space="preserve"> вычитается значение отраженного света, зафиксированное оптическим датчиком. Результат этой операции передается в блок управления рулем, где он используется как значение для поворота робота.</w:t>
      </w:r>
    </w:p>
    <w:p w14:paraId="4CA99ADF" w14:textId="3B40A9F2" w:rsidR="007D2FDE" w:rsidRPr="00AC2395" w:rsidRDefault="00867279" w:rsidP="007D2FDE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3546858" wp14:editId="1ADC1892">
            <wp:extent cx="3644900" cy="2421223"/>
            <wp:effectExtent l="0" t="0" r="0" b="0"/>
            <wp:docPr id="1604335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38" cy="242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F7C2" w14:textId="1A60F481" w:rsidR="008C7207" w:rsidRPr="004057E7" w:rsidRDefault="008C7207" w:rsidP="008C7207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4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(программа 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2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708E589A" w14:textId="77777777" w:rsidR="008C7207" w:rsidRDefault="008C7207" w:rsidP="00867279">
      <w:pPr>
        <w:tabs>
          <w:tab w:val="left" w:pos="4080"/>
        </w:tabs>
        <w:rPr>
          <w:rFonts w:ascii="Times New Roman" w:hAnsi="Times New Roman" w:cs="Times New Roman"/>
          <w:b/>
          <w:sz w:val="24"/>
          <w:szCs w:val="24"/>
        </w:rPr>
      </w:pPr>
    </w:p>
    <w:p w14:paraId="127E9083" w14:textId="27FB58E7" w:rsidR="003904E0" w:rsidRDefault="00440EB0" w:rsidP="003904E0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6E11">
        <w:rPr>
          <w:rFonts w:ascii="Times New Roman" w:hAnsi="Times New Roman" w:cs="Times New Roman"/>
          <w:b/>
          <w:sz w:val="24"/>
          <w:szCs w:val="24"/>
        </w:rPr>
        <w:t>Эксперимент №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5EC45166" w14:textId="1C283046" w:rsidR="003904E0" w:rsidRDefault="008C7207" w:rsidP="003904E0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Обнаружение траектории </w:t>
      </w:r>
      <w:r w:rsidR="00867279">
        <w:rPr>
          <w:rFonts w:ascii="Times New Roman" w:hAnsi="Times New Roman" w:cs="Times New Roman"/>
          <w:b/>
          <w:sz w:val="24"/>
          <w:szCs w:val="24"/>
        </w:rPr>
        <w:t>и движение по ней.</w:t>
      </w:r>
    </w:p>
    <w:p w14:paraId="51C77273" w14:textId="50434527" w:rsidR="002E29B3" w:rsidRPr="008875EC" w:rsidRDefault="00440EB0" w:rsidP="008875EC">
      <w:pPr>
        <w:tabs>
          <w:tab w:val="left" w:pos="4080"/>
        </w:tabs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867279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867279">
        <w:rPr>
          <w:rFonts w:ascii="Times New Roman" w:hAnsi="Times New Roman" w:cs="Times New Roman"/>
          <w:sz w:val="24"/>
          <w:szCs w:val="24"/>
        </w:rPr>
        <w:t xml:space="preserve"> </w:t>
      </w:r>
      <w:r w:rsidR="00867279" w:rsidRPr="00867279">
        <w:rPr>
          <w:rFonts w:ascii="Times New Roman" w:hAnsi="Times New Roman" w:cs="Times New Roman"/>
          <w:sz w:val="24"/>
          <w:szCs w:val="24"/>
        </w:rPr>
        <w:t>робот прямолинейно движется по белому полю, до обнаружения траетории. Далее робот должен следовать по траетории. Закон управления движением – релейный.  (рисунок - 5)</w:t>
      </w:r>
    </w:p>
    <w:p w14:paraId="56EA7967" w14:textId="50F7256D" w:rsidR="008875EC" w:rsidRDefault="008875EC" w:rsidP="008875EC">
      <w:pPr>
        <w:pStyle w:val="ListParagraph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8875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63AF93" wp14:editId="6CD7A24B">
            <wp:extent cx="2831153" cy="2452255"/>
            <wp:effectExtent l="0" t="0" r="7620" b="5715"/>
            <wp:docPr id="2051452912" name="Picture 1" descr="A circular black circle with re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2912" name="Picture 1" descr="A circular black circle with red arrow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502" cy="24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FA2" w14:textId="37001CE3" w:rsidR="00867279" w:rsidRPr="008875EC" w:rsidRDefault="008875EC" w:rsidP="008875EC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5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траектория 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3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0AF842CC" w14:textId="7C30957C" w:rsidR="00867279" w:rsidRPr="00867279" w:rsidRDefault="00867279" w:rsidP="00867279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  <w:r w:rsidRPr="00867279">
        <w:rPr>
          <w:rFonts w:ascii="Times New Roman" w:hAnsi="Times New Roman" w:cs="Times New Roman"/>
          <w:sz w:val="24"/>
          <w:szCs w:val="24"/>
        </w:rPr>
        <w:lastRenderedPageBreak/>
        <w:t>Для выполнения это</w:t>
      </w:r>
      <w:r>
        <w:rPr>
          <w:rFonts w:ascii="Times New Roman" w:hAnsi="Times New Roman" w:cs="Times New Roman"/>
          <w:sz w:val="24"/>
          <w:szCs w:val="24"/>
        </w:rPr>
        <w:t xml:space="preserve">го эксперимента </w:t>
      </w:r>
      <w:r w:rsidRPr="00867279">
        <w:rPr>
          <w:rFonts w:ascii="Times New Roman" w:hAnsi="Times New Roman" w:cs="Times New Roman"/>
          <w:sz w:val="24"/>
          <w:szCs w:val="24"/>
        </w:rPr>
        <w:t xml:space="preserve">используется программа из </w:t>
      </w:r>
      <w:r>
        <w:rPr>
          <w:rFonts w:ascii="Times New Roman" w:hAnsi="Times New Roman" w:cs="Times New Roman"/>
          <w:sz w:val="24"/>
          <w:szCs w:val="24"/>
        </w:rPr>
        <w:t>первого эксперимента</w:t>
      </w:r>
      <w:r w:rsidRPr="0086727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релейное</w:t>
      </w:r>
      <w:r w:rsidRPr="00867279">
        <w:rPr>
          <w:rFonts w:ascii="Times New Roman" w:hAnsi="Times New Roman" w:cs="Times New Roman"/>
          <w:sz w:val="24"/>
          <w:szCs w:val="24"/>
        </w:rPr>
        <w:t xml:space="preserve"> движение), но с дополнением нескольких блоков для вхождения и последующего движения в траектории окружности. Робот едет вперед и ожидает, когда оптический датчик обнаружит черный цвет. После</w:t>
      </w:r>
      <w:r>
        <w:rPr>
          <w:rFonts w:ascii="Times New Roman" w:hAnsi="Times New Roman" w:cs="Times New Roman"/>
          <w:sz w:val="24"/>
          <w:szCs w:val="24"/>
        </w:rPr>
        <w:t xml:space="preserve"> этого робот начинает движение по линии как в первом эксперименте. (Рисуок – 6)</w:t>
      </w:r>
    </w:p>
    <w:p w14:paraId="0D612414" w14:textId="77777777" w:rsidR="00867279" w:rsidRDefault="00867279" w:rsidP="00E7562B">
      <w:pPr>
        <w:pStyle w:val="ListParagraph"/>
        <w:ind w:left="-567"/>
        <w:jc w:val="both"/>
        <w:rPr>
          <w:rFonts w:ascii="Times New Roman" w:hAnsi="Times New Roman" w:cs="Times New Roman"/>
          <w:sz w:val="24"/>
          <w:szCs w:val="24"/>
        </w:rPr>
      </w:pPr>
    </w:p>
    <w:p w14:paraId="25EBC9F0" w14:textId="0FF95F8E" w:rsidR="00882C74" w:rsidRPr="00E02B2A" w:rsidRDefault="00E02B2A" w:rsidP="00E02B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44C1D" wp14:editId="0E6ABF71">
            <wp:extent cx="4318000" cy="2013527"/>
            <wp:effectExtent l="0" t="0" r="6350" b="6350"/>
            <wp:docPr id="1199710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64" cy="203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D8C8" w14:textId="126B3C97" w:rsidR="00E02B2A" w:rsidRPr="004057E7" w:rsidRDefault="00E02B2A" w:rsidP="00E02B2A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6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(программа 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3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568F9128" w14:textId="77777777" w:rsidR="008875EC" w:rsidRDefault="008875EC" w:rsidP="008875EC">
      <w:pPr>
        <w:tabs>
          <w:tab w:val="left" w:pos="4080"/>
        </w:tabs>
        <w:rPr>
          <w:rFonts w:ascii="Times New Roman" w:hAnsi="Times New Roman" w:cs="Times New Roman"/>
          <w:b/>
          <w:sz w:val="24"/>
          <w:szCs w:val="24"/>
        </w:rPr>
      </w:pPr>
    </w:p>
    <w:p w14:paraId="26E379E5" w14:textId="19907971" w:rsidR="002E29B3" w:rsidRDefault="002E29B3" w:rsidP="00F21246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6E11">
        <w:rPr>
          <w:rFonts w:ascii="Times New Roman" w:hAnsi="Times New Roman" w:cs="Times New Roman"/>
          <w:b/>
          <w:sz w:val="24"/>
          <w:szCs w:val="24"/>
        </w:rPr>
        <w:t>Эксперимент №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09808665" w14:textId="5CC092B5" w:rsidR="00E02B2A" w:rsidRDefault="00E02B2A" w:rsidP="008875EC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Проход перекрестков с называнием цветов.</w:t>
      </w:r>
    </w:p>
    <w:p w14:paraId="7606B46B" w14:textId="1648474A" w:rsidR="00882C74" w:rsidRDefault="00F2136B" w:rsidP="00E02B2A">
      <w:pPr>
        <w:tabs>
          <w:tab w:val="left" w:pos="4080"/>
        </w:tabs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2E29B3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2E29B3">
        <w:rPr>
          <w:rFonts w:ascii="Times New Roman" w:hAnsi="Times New Roman" w:cs="Times New Roman"/>
          <w:sz w:val="24"/>
          <w:szCs w:val="24"/>
        </w:rPr>
        <w:t xml:space="preserve"> </w:t>
      </w:r>
      <w:r w:rsidR="00E02B2A">
        <w:rPr>
          <w:rFonts w:ascii="Times New Roman" w:hAnsi="Times New Roman" w:cs="Times New Roman"/>
          <w:sz w:val="24"/>
          <w:szCs w:val="24"/>
        </w:rPr>
        <w:t xml:space="preserve">робот движется, выдерживая траекторию черной линии. Проезжая перекресток, робот должен назвать цвет перекрестка, но не сворачивать на нем, а ехать дальше(рисунок-7). </w:t>
      </w:r>
    </w:p>
    <w:p w14:paraId="612668D4" w14:textId="77777777" w:rsidR="008875EC" w:rsidRDefault="008875EC" w:rsidP="00E02B2A">
      <w:pPr>
        <w:tabs>
          <w:tab w:val="left" w:pos="4080"/>
        </w:tabs>
        <w:ind w:left="-567"/>
        <w:jc w:val="both"/>
        <w:rPr>
          <w:rFonts w:ascii="Times New Roman" w:hAnsi="Times New Roman" w:cs="Times New Roman"/>
          <w:sz w:val="24"/>
          <w:szCs w:val="24"/>
        </w:rPr>
      </w:pPr>
    </w:p>
    <w:p w14:paraId="512D41D7" w14:textId="6F329A23" w:rsidR="00E02B2A" w:rsidRDefault="008875EC" w:rsidP="008875EC">
      <w:pPr>
        <w:tabs>
          <w:tab w:val="left" w:pos="4080"/>
        </w:tabs>
        <w:ind w:left="-567"/>
        <w:jc w:val="center"/>
        <w:rPr>
          <w:sz w:val="24"/>
          <w:szCs w:val="24"/>
        </w:rPr>
      </w:pPr>
      <w:r w:rsidRPr="008875EC">
        <w:rPr>
          <w:sz w:val="24"/>
          <w:szCs w:val="24"/>
        </w:rPr>
        <w:drawing>
          <wp:inline distT="0" distB="0" distL="0" distR="0" wp14:anchorId="03501A71" wp14:editId="4CF8407C">
            <wp:extent cx="5121164" cy="2424546"/>
            <wp:effectExtent l="0" t="0" r="3810" b="0"/>
            <wp:docPr id="196050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4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0017" cy="24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BF7A" w14:textId="739ABDAB" w:rsidR="008875EC" w:rsidRPr="008875EC" w:rsidRDefault="008875EC" w:rsidP="008875EC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7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траектория 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4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07A82964" w14:textId="77777777" w:rsidR="00E02B2A" w:rsidRDefault="00E02B2A" w:rsidP="00E02B2A">
      <w:pPr>
        <w:tabs>
          <w:tab w:val="left" w:pos="4080"/>
        </w:tabs>
        <w:ind w:left="-567"/>
        <w:jc w:val="both"/>
        <w:rPr>
          <w:sz w:val="24"/>
          <w:szCs w:val="24"/>
        </w:rPr>
      </w:pPr>
    </w:p>
    <w:p w14:paraId="2B18E92F" w14:textId="77777777" w:rsidR="003435A4" w:rsidRDefault="003435A4" w:rsidP="003435A4">
      <w:pPr>
        <w:tabs>
          <w:tab w:val="left" w:pos="4080"/>
        </w:tabs>
        <w:ind w:left="-567"/>
        <w:jc w:val="both"/>
        <w:rPr>
          <w:sz w:val="24"/>
          <w:szCs w:val="24"/>
        </w:rPr>
      </w:pPr>
    </w:p>
    <w:p w14:paraId="7BF8D77A" w14:textId="77777777" w:rsidR="003435A4" w:rsidRDefault="003435A4" w:rsidP="003435A4">
      <w:pPr>
        <w:tabs>
          <w:tab w:val="left" w:pos="4080"/>
        </w:tabs>
        <w:ind w:left="-567"/>
        <w:jc w:val="both"/>
        <w:rPr>
          <w:sz w:val="24"/>
          <w:szCs w:val="24"/>
        </w:rPr>
      </w:pPr>
    </w:p>
    <w:p w14:paraId="550D0D41" w14:textId="466CE403" w:rsidR="003435A4" w:rsidRDefault="003435A4" w:rsidP="003435A4">
      <w:pPr>
        <w:tabs>
          <w:tab w:val="left" w:pos="4080"/>
        </w:tabs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3435A4">
        <w:rPr>
          <w:rFonts w:ascii="Times New Roman" w:hAnsi="Times New Roman" w:cs="Times New Roman"/>
          <w:sz w:val="24"/>
          <w:szCs w:val="24"/>
        </w:rPr>
        <w:lastRenderedPageBreak/>
        <w:t xml:space="preserve">В данном </w:t>
      </w:r>
      <w:r w:rsidRPr="003435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эксперименте </w:t>
      </w:r>
      <w:r w:rsidRPr="003435A4">
        <w:rPr>
          <w:rFonts w:ascii="Times New Roman" w:hAnsi="Times New Roman" w:cs="Times New Roman"/>
          <w:sz w:val="24"/>
          <w:szCs w:val="24"/>
        </w:rPr>
        <w:t xml:space="preserve">траекторией является черная прямая, на которой встречаются цвета.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3435A4">
        <w:rPr>
          <w:rFonts w:ascii="Times New Roman" w:hAnsi="Times New Roman" w:cs="Times New Roman"/>
          <w:sz w:val="24"/>
          <w:szCs w:val="24"/>
        </w:rPr>
        <w:t>обот выполняет релейное движение</w:t>
      </w:r>
      <w:r>
        <w:rPr>
          <w:rFonts w:ascii="Times New Roman" w:hAnsi="Times New Roman" w:cs="Times New Roman"/>
          <w:sz w:val="24"/>
          <w:szCs w:val="24"/>
        </w:rPr>
        <w:t xml:space="preserve"> по черной линии</w:t>
      </w:r>
      <w:r w:rsidRPr="003435A4">
        <w:rPr>
          <w:rFonts w:ascii="Times New Roman" w:hAnsi="Times New Roman" w:cs="Times New Roman"/>
          <w:sz w:val="24"/>
          <w:szCs w:val="24"/>
        </w:rPr>
        <w:t>. При обнаружении</w:t>
      </w:r>
      <w:r w:rsidR="00E3567A">
        <w:rPr>
          <w:rFonts w:ascii="Times New Roman" w:hAnsi="Times New Roman" w:cs="Times New Roman"/>
          <w:sz w:val="24"/>
          <w:szCs w:val="24"/>
        </w:rPr>
        <w:t xml:space="preserve"> цветов, кроме черного и белого</w:t>
      </w:r>
      <w:r w:rsidRPr="003435A4">
        <w:rPr>
          <w:rFonts w:ascii="Times New Roman" w:hAnsi="Times New Roman" w:cs="Times New Roman"/>
          <w:sz w:val="24"/>
          <w:szCs w:val="24"/>
        </w:rPr>
        <w:t xml:space="preserve">, робот называет какой цвет </w:t>
      </w:r>
      <w:r w:rsidR="00E3567A">
        <w:rPr>
          <w:rFonts w:ascii="Times New Roman" w:hAnsi="Times New Roman" w:cs="Times New Roman"/>
          <w:sz w:val="24"/>
          <w:szCs w:val="24"/>
        </w:rPr>
        <w:t>обнаружил</w:t>
      </w:r>
      <w:r w:rsidRPr="003435A4">
        <w:rPr>
          <w:rFonts w:ascii="Times New Roman" w:hAnsi="Times New Roman" w:cs="Times New Roman"/>
          <w:sz w:val="24"/>
          <w:szCs w:val="24"/>
        </w:rPr>
        <w:t xml:space="preserve"> и двигается вперед до черного цвета.</w:t>
      </w:r>
      <w:r w:rsidR="00E3567A">
        <w:rPr>
          <w:rFonts w:ascii="Times New Roman" w:hAnsi="Times New Roman" w:cs="Times New Roman"/>
          <w:sz w:val="24"/>
          <w:szCs w:val="24"/>
        </w:rPr>
        <w:t>(Рисунок -8)</w:t>
      </w:r>
    </w:p>
    <w:p w14:paraId="04DA0343" w14:textId="6FC33217" w:rsidR="00E3567A" w:rsidRPr="003435A4" w:rsidRDefault="00E3567A" w:rsidP="00E3567A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3071D8" wp14:editId="30AD5FF8">
            <wp:extent cx="3867150" cy="1960459"/>
            <wp:effectExtent l="0" t="0" r="0" b="1905"/>
            <wp:docPr id="28753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710" cy="19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5992" w14:textId="29B082E8" w:rsidR="00E3567A" w:rsidRPr="004057E7" w:rsidRDefault="00E3567A" w:rsidP="00E3567A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8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(программа 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4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13BDB313" w14:textId="77777777" w:rsidR="006F3351" w:rsidRDefault="006F3351" w:rsidP="00AC239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C72BCE" w14:textId="3E8004C2" w:rsidR="00273270" w:rsidRPr="00273270" w:rsidRDefault="00273270" w:rsidP="00273270">
      <w:pPr>
        <w:tabs>
          <w:tab w:val="left" w:pos="4080"/>
        </w:tabs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6E11">
        <w:rPr>
          <w:rFonts w:ascii="Times New Roman" w:hAnsi="Times New Roman" w:cs="Times New Roman"/>
          <w:b/>
          <w:sz w:val="24"/>
          <w:szCs w:val="24"/>
        </w:rPr>
        <w:t>Эксперимент №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3EA24C08" w14:textId="78DA7329" w:rsidR="00F21246" w:rsidRDefault="00E3567A" w:rsidP="00273270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Движение по маршруту.</w:t>
      </w:r>
    </w:p>
    <w:p w14:paraId="7F7B6BDC" w14:textId="42C165B3" w:rsidR="00273270" w:rsidRDefault="00273270" w:rsidP="00273270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E3567A">
        <w:rPr>
          <w:rFonts w:ascii="Times New Roman" w:hAnsi="Times New Roman" w:cs="Times New Roman"/>
          <w:b/>
          <w:bCs/>
          <w:sz w:val="24"/>
          <w:szCs w:val="24"/>
        </w:rPr>
        <w:t xml:space="preserve">Задание: </w:t>
      </w:r>
      <w:r w:rsidR="00E3567A" w:rsidRPr="00E3567A">
        <w:rPr>
          <w:rFonts w:ascii="Times New Roman" w:hAnsi="Times New Roman" w:cs="Times New Roman"/>
          <w:sz w:val="24"/>
          <w:szCs w:val="24"/>
        </w:rPr>
        <w:t>Робот должен дыигвться по заданному маршруту, изменяя направление движения на перекрестках (рисунок-9).</w:t>
      </w:r>
      <w:r w:rsidR="00E3567A" w:rsidRPr="00E356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1BFA3D" w14:textId="30698176" w:rsidR="00273270" w:rsidRDefault="00E3567A" w:rsidP="007D5E8B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Маршрут движения: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D5E8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7D5E8B" w:rsidRPr="007D5E8B">
        <w:rPr>
          <w:rFonts w:ascii="Times New Roman" w:hAnsi="Times New Roman" w:cs="Times New Roman"/>
          <w:sz w:val="24"/>
          <w:szCs w:val="24"/>
        </w:rPr>
        <w:t>-</w:t>
      </w:r>
      <w:r w:rsidR="007D5E8B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7D5E8B" w:rsidRPr="007D5E8B">
        <w:rPr>
          <w:rFonts w:ascii="Times New Roman" w:hAnsi="Times New Roman" w:cs="Times New Roman"/>
          <w:sz w:val="24"/>
          <w:szCs w:val="24"/>
        </w:rPr>
        <w:t>-</w:t>
      </w:r>
      <w:r w:rsidR="007D5E8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7D5E8B" w:rsidRPr="007D5E8B">
        <w:rPr>
          <w:rFonts w:ascii="Times New Roman" w:hAnsi="Times New Roman" w:cs="Times New Roman"/>
          <w:sz w:val="24"/>
          <w:szCs w:val="24"/>
        </w:rPr>
        <w:t>-</w:t>
      </w:r>
      <w:r w:rsidR="007D5E8B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7D5E8B" w:rsidRPr="007D5E8B">
        <w:rPr>
          <w:rFonts w:ascii="Times New Roman" w:hAnsi="Times New Roman" w:cs="Times New Roman"/>
          <w:sz w:val="24"/>
          <w:szCs w:val="24"/>
        </w:rPr>
        <w:t>-</w:t>
      </w:r>
      <w:r w:rsidR="007D5E8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7D5E8B" w:rsidRPr="007D5E8B">
        <w:rPr>
          <w:rFonts w:ascii="Times New Roman" w:hAnsi="Times New Roman" w:cs="Times New Roman"/>
          <w:sz w:val="24"/>
          <w:szCs w:val="24"/>
        </w:rPr>
        <w:t>-</w:t>
      </w:r>
      <w:r w:rsidR="007D5E8B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62CD6131" w14:textId="77777777" w:rsidR="008875EC" w:rsidRPr="008875EC" w:rsidRDefault="008875EC" w:rsidP="007D5E8B">
      <w:pPr>
        <w:ind w:left="-567"/>
        <w:rPr>
          <w:rFonts w:ascii="Times New Roman" w:hAnsi="Times New Roman" w:cs="Times New Roman"/>
          <w:sz w:val="24"/>
          <w:szCs w:val="24"/>
        </w:rPr>
      </w:pPr>
    </w:p>
    <w:p w14:paraId="20130A00" w14:textId="428D0C1D" w:rsidR="007D5E8B" w:rsidRDefault="0030430E" w:rsidP="008875EC">
      <w:pPr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0430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1690B3" wp14:editId="56D5EC68">
            <wp:extent cx="4789343" cy="3366655"/>
            <wp:effectExtent l="0" t="0" r="0" b="5715"/>
            <wp:docPr id="108100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9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589" cy="33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6D3" w14:textId="03446D4A" w:rsidR="008875EC" w:rsidRPr="008875EC" w:rsidRDefault="008875EC" w:rsidP="008875EC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9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траектория 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5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0993C218" w14:textId="77777777" w:rsidR="007D5E8B" w:rsidRDefault="007D5E8B" w:rsidP="007D5E8B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</w:p>
    <w:p w14:paraId="1B27CD83" w14:textId="77777777" w:rsidR="003B1C70" w:rsidRDefault="003B1C70" w:rsidP="003B1C70">
      <w:pPr>
        <w:rPr>
          <w:rFonts w:ascii="Times New Roman" w:hAnsi="Times New Roman" w:cs="Times New Roman"/>
          <w:sz w:val="24"/>
          <w:szCs w:val="24"/>
        </w:rPr>
      </w:pPr>
    </w:p>
    <w:p w14:paraId="110C0BA9" w14:textId="7B9DA457" w:rsidR="00E160C1" w:rsidRPr="003B1C70" w:rsidRDefault="003B1C70" w:rsidP="003B1C70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7D5E8B">
        <w:rPr>
          <w:rFonts w:ascii="Times New Roman" w:hAnsi="Times New Roman" w:cs="Times New Roman"/>
          <w:sz w:val="24"/>
          <w:szCs w:val="24"/>
        </w:rPr>
        <w:t>обот двигается с помощью релейного движения</w:t>
      </w:r>
      <w:r>
        <w:rPr>
          <w:rFonts w:ascii="Times New Roman" w:hAnsi="Times New Roman" w:cs="Times New Roman"/>
          <w:sz w:val="24"/>
          <w:szCs w:val="24"/>
        </w:rPr>
        <w:t xml:space="preserve"> по черной линии</w:t>
      </w:r>
      <w:r w:rsidRPr="007D5E8B">
        <w:rPr>
          <w:rFonts w:ascii="Times New Roman" w:hAnsi="Times New Roman" w:cs="Times New Roman"/>
          <w:sz w:val="24"/>
          <w:szCs w:val="24"/>
        </w:rPr>
        <w:t xml:space="preserve"> пока оптический датчик не обнаружит зеленый, желтый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7D5E8B">
        <w:rPr>
          <w:rFonts w:ascii="Times New Roman" w:hAnsi="Times New Roman" w:cs="Times New Roman"/>
          <w:sz w:val="24"/>
          <w:szCs w:val="24"/>
        </w:rPr>
        <w:t xml:space="preserve"> красный цвет, после</w:t>
      </w:r>
      <w:r>
        <w:rPr>
          <w:rFonts w:ascii="Times New Roman" w:hAnsi="Times New Roman" w:cs="Times New Roman"/>
          <w:sz w:val="24"/>
          <w:szCs w:val="24"/>
        </w:rPr>
        <w:t xml:space="preserve"> он поворачивает на перекрестке. </w:t>
      </w:r>
      <w:r w:rsidRPr="007D5E8B">
        <w:rPr>
          <w:rFonts w:ascii="Times New Roman" w:hAnsi="Times New Roman" w:cs="Times New Roman"/>
          <w:sz w:val="24"/>
          <w:szCs w:val="24"/>
        </w:rPr>
        <w:t>При обнаружении одного из перечисленных цветов, он выходит из цикла с релейным движением и переходит в переключатель, который определяет куда робот должен ехать дальше. В этом переключателе устанавливается условие значения, которое программа берет из счетчика общего цикла. Соответственно, отсчет цикла в программе начинается с нуля, и первый блок в переключателе — это ноль. С каждым совершенным циклом значение увеличивается на единицу. Робот останавливается с помощью оператора прерывания цикла.</w:t>
      </w:r>
      <w:r w:rsidR="006A1CC5">
        <w:rPr>
          <w:rFonts w:ascii="Times New Roman" w:hAnsi="Times New Roman" w:cs="Times New Roman"/>
          <w:sz w:val="24"/>
          <w:szCs w:val="24"/>
        </w:rPr>
        <w:t>(рисунок10-11)</w:t>
      </w:r>
    </w:p>
    <w:p w14:paraId="112C619E" w14:textId="57625841" w:rsidR="00273270" w:rsidRDefault="00356EAD" w:rsidP="003B1C70">
      <w:pPr>
        <w:ind w:left="-567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56EAD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72E09286" wp14:editId="0C86E847">
            <wp:extent cx="5940425" cy="2233295"/>
            <wp:effectExtent l="0" t="0" r="3175" b="0"/>
            <wp:docPr id="953969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99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72CB" w14:textId="0D79BA84" w:rsidR="008875EC" w:rsidRPr="006A1CC5" w:rsidRDefault="006A1CC5" w:rsidP="006A1CC5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0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часть 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программ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ы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для эксперимента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№5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73986A3D" w14:textId="65B135C2" w:rsidR="00356EAD" w:rsidRDefault="00356EAD" w:rsidP="00356EAD">
      <w:pPr>
        <w:ind w:left="-567" w:right="-397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56EAD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A6841C5" wp14:editId="376DC906">
            <wp:extent cx="5519057" cy="2768600"/>
            <wp:effectExtent l="0" t="0" r="5715" b="0"/>
            <wp:docPr id="151940305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3053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5250" cy="280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70E2" w14:textId="5C2DB67C" w:rsidR="008875EC" w:rsidRPr="004057E7" w:rsidRDefault="008875EC" w:rsidP="008875EC">
      <w:pPr>
        <w:ind w:left="-567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11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2 часть 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программ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ы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для эксперимента </w:t>
      </w:r>
      <w:r w:rsidR="006A1CC5">
        <w:rPr>
          <w:rFonts w:ascii="Times New Roman" w:hAnsi="Times New Roman" w:cs="Times New Roman"/>
          <w:bCs/>
          <w:i/>
          <w:iCs/>
          <w:sz w:val="24"/>
          <w:szCs w:val="24"/>
        </w:rPr>
        <w:t>№5</w:t>
      </w:r>
      <w:r w:rsidRPr="004057E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0EE22665" w14:textId="77777777" w:rsidR="00356EAD" w:rsidRPr="003B1C70" w:rsidRDefault="00356EAD" w:rsidP="003B1C70">
      <w:pPr>
        <w:ind w:left="-567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D67DD0B" w14:textId="77777777" w:rsidR="00273270" w:rsidRDefault="00273270" w:rsidP="00AC2395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0E6851" w14:textId="77777777" w:rsidR="00273270" w:rsidRDefault="00273270" w:rsidP="00AC2395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4BD1DA" w14:textId="77777777" w:rsidR="003C18F2" w:rsidRPr="00790DC5" w:rsidRDefault="003C18F2" w:rsidP="00F9293F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sectPr w:rsidR="003C18F2" w:rsidRPr="00790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F2D1D1" w14:textId="77777777" w:rsidR="008A2E46" w:rsidRDefault="008A2E46" w:rsidP="00D11C8A">
      <w:pPr>
        <w:spacing w:after="0" w:line="240" w:lineRule="auto"/>
      </w:pPr>
      <w:r>
        <w:separator/>
      </w:r>
    </w:p>
  </w:endnote>
  <w:endnote w:type="continuationSeparator" w:id="0">
    <w:p w14:paraId="006E8131" w14:textId="77777777" w:rsidR="008A2E46" w:rsidRDefault="008A2E46" w:rsidP="00D11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B901B" w14:textId="77777777" w:rsidR="008A2E46" w:rsidRDefault="008A2E46" w:rsidP="00D11C8A">
      <w:pPr>
        <w:spacing w:after="0" w:line="240" w:lineRule="auto"/>
      </w:pPr>
      <w:r>
        <w:separator/>
      </w:r>
    </w:p>
  </w:footnote>
  <w:footnote w:type="continuationSeparator" w:id="0">
    <w:p w14:paraId="6B1DF834" w14:textId="77777777" w:rsidR="008A2E46" w:rsidRDefault="008A2E46" w:rsidP="00D11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A336D"/>
    <w:multiLevelType w:val="hybridMultilevel"/>
    <w:tmpl w:val="5664D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2461B"/>
    <w:multiLevelType w:val="hybridMultilevel"/>
    <w:tmpl w:val="83FAA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C22A2"/>
    <w:multiLevelType w:val="hybridMultilevel"/>
    <w:tmpl w:val="A4CEFC2E"/>
    <w:lvl w:ilvl="0" w:tplc="D24A1A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4195753"/>
    <w:multiLevelType w:val="hybridMultilevel"/>
    <w:tmpl w:val="0C906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E3A4E"/>
    <w:multiLevelType w:val="hybridMultilevel"/>
    <w:tmpl w:val="188C239A"/>
    <w:lvl w:ilvl="0" w:tplc="C8C02B4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CAA00AC"/>
    <w:multiLevelType w:val="hybridMultilevel"/>
    <w:tmpl w:val="EC38C78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758CC"/>
    <w:multiLevelType w:val="hybridMultilevel"/>
    <w:tmpl w:val="2BE201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1230A5"/>
    <w:multiLevelType w:val="hybridMultilevel"/>
    <w:tmpl w:val="83FAA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C1DA5"/>
    <w:multiLevelType w:val="hybridMultilevel"/>
    <w:tmpl w:val="355A1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A72F52"/>
    <w:multiLevelType w:val="hybridMultilevel"/>
    <w:tmpl w:val="0DDAAD02"/>
    <w:lvl w:ilvl="0" w:tplc="C9B0034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5A03663C"/>
    <w:multiLevelType w:val="hybridMultilevel"/>
    <w:tmpl w:val="25DCE6CA"/>
    <w:lvl w:ilvl="0" w:tplc="DF0433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5CFC0096"/>
    <w:multiLevelType w:val="hybridMultilevel"/>
    <w:tmpl w:val="653058E0"/>
    <w:lvl w:ilvl="0" w:tplc="FED4975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6090354F"/>
    <w:multiLevelType w:val="hybridMultilevel"/>
    <w:tmpl w:val="47841BBA"/>
    <w:lvl w:ilvl="0" w:tplc="59242B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4DA3272"/>
    <w:multiLevelType w:val="hybridMultilevel"/>
    <w:tmpl w:val="B1A0E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448175">
    <w:abstractNumId w:val="3"/>
  </w:num>
  <w:num w:numId="2" w16cid:durableId="1084378701">
    <w:abstractNumId w:val="0"/>
  </w:num>
  <w:num w:numId="3" w16cid:durableId="2088336625">
    <w:abstractNumId w:val="2"/>
  </w:num>
  <w:num w:numId="4" w16cid:durableId="520508106">
    <w:abstractNumId w:val="12"/>
  </w:num>
  <w:num w:numId="5" w16cid:durableId="2097242084">
    <w:abstractNumId w:val="6"/>
  </w:num>
  <w:num w:numId="6" w16cid:durableId="758407249">
    <w:abstractNumId w:val="5"/>
  </w:num>
  <w:num w:numId="7" w16cid:durableId="535892513">
    <w:abstractNumId w:val="13"/>
  </w:num>
  <w:num w:numId="8" w16cid:durableId="503594313">
    <w:abstractNumId w:val="1"/>
  </w:num>
  <w:num w:numId="9" w16cid:durableId="806623435">
    <w:abstractNumId w:val="7"/>
  </w:num>
  <w:num w:numId="10" w16cid:durableId="947083160">
    <w:abstractNumId w:val="11"/>
  </w:num>
  <w:num w:numId="11" w16cid:durableId="1133519204">
    <w:abstractNumId w:val="9"/>
  </w:num>
  <w:num w:numId="12" w16cid:durableId="84813458">
    <w:abstractNumId w:val="8"/>
  </w:num>
  <w:num w:numId="13" w16cid:durableId="990447548">
    <w:abstractNumId w:val="4"/>
  </w:num>
  <w:num w:numId="14" w16cid:durableId="18857477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97"/>
    <w:rsid w:val="00005522"/>
    <w:rsid w:val="000111AB"/>
    <w:rsid w:val="000817FB"/>
    <w:rsid w:val="000A5CBB"/>
    <w:rsid w:val="000A71BB"/>
    <w:rsid w:val="000E632F"/>
    <w:rsid w:val="00100F71"/>
    <w:rsid w:val="00121814"/>
    <w:rsid w:val="001A7201"/>
    <w:rsid w:val="00235D5A"/>
    <w:rsid w:val="00273270"/>
    <w:rsid w:val="002778D2"/>
    <w:rsid w:val="002A6C59"/>
    <w:rsid w:val="002B6C38"/>
    <w:rsid w:val="002E29B3"/>
    <w:rsid w:val="0030430E"/>
    <w:rsid w:val="00316E19"/>
    <w:rsid w:val="003435A4"/>
    <w:rsid w:val="00356EAD"/>
    <w:rsid w:val="00384D8D"/>
    <w:rsid w:val="00387459"/>
    <w:rsid w:val="003878DC"/>
    <w:rsid w:val="003904E0"/>
    <w:rsid w:val="003B1C70"/>
    <w:rsid w:val="003C18F2"/>
    <w:rsid w:val="003C55BC"/>
    <w:rsid w:val="003D7D5D"/>
    <w:rsid w:val="003E3F6E"/>
    <w:rsid w:val="003E4BE9"/>
    <w:rsid w:val="003E662F"/>
    <w:rsid w:val="004057E7"/>
    <w:rsid w:val="00425177"/>
    <w:rsid w:val="00431F6E"/>
    <w:rsid w:val="00440EB0"/>
    <w:rsid w:val="00465BE3"/>
    <w:rsid w:val="00497975"/>
    <w:rsid w:val="00536722"/>
    <w:rsid w:val="005419C9"/>
    <w:rsid w:val="005508BA"/>
    <w:rsid w:val="005A1614"/>
    <w:rsid w:val="005D6230"/>
    <w:rsid w:val="00600BC8"/>
    <w:rsid w:val="00605056"/>
    <w:rsid w:val="0061358E"/>
    <w:rsid w:val="00625215"/>
    <w:rsid w:val="00665652"/>
    <w:rsid w:val="006734E4"/>
    <w:rsid w:val="006A1CC5"/>
    <w:rsid w:val="006A2EF2"/>
    <w:rsid w:val="006B40F0"/>
    <w:rsid w:val="006E09D0"/>
    <w:rsid w:val="006F3351"/>
    <w:rsid w:val="00750C1A"/>
    <w:rsid w:val="00771024"/>
    <w:rsid w:val="00790DC5"/>
    <w:rsid w:val="007B11E6"/>
    <w:rsid w:val="007B61EB"/>
    <w:rsid w:val="007B6A2B"/>
    <w:rsid w:val="007D2FDE"/>
    <w:rsid w:val="007D5E8B"/>
    <w:rsid w:val="007E6E11"/>
    <w:rsid w:val="00804112"/>
    <w:rsid w:val="008234A2"/>
    <w:rsid w:val="00845954"/>
    <w:rsid w:val="00864E11"/>
    <w:rsid w:val="00867279"/>
    <w:rsid w:val="008805FC"/>
    <w:rsid w:val="00882C74"/>
    <w:rsid w:val="008875EC"/>
    <w:rsid w:val="008A2E46"/>
    <w:rsid w:val="008C7207"/>
    <w:rsid w:val="008E58A0"/>
    <w:rsid w:val="009062E2"/>
    <w:rsid w:val="0095441E"/>
    <w:rsid w:val="009671A9"/>
    <w:rsid w:val="009676E6"/>
    <w:rsid w:val="009804F9"/>
    <w:rsid w:val="00995F53"/>
    <w:rsid w:val="009B0629"/>
    <w:rsid w:val="009D0281"/>
    <w:rsid w:val="009D2BA3"/>
    <w:rsid w:val="00A21CD3"/>
    <w:rsid w:val="00A2794F"/>
    <w:rsid w:val="00A94CFA"/>
    <w:rsid w:val="00AC2395"/>
    <w:rsid w:val="00B07D6B"/>
    <w:rsid w:val="00B125B7"/>
    <w:rsid w:val="00B42612"/>
    <w:rsid w:val="00B659F1"/>
    <w:rsid w:val="00B81AD4"/>
    <w:rsid w:val="00B91886"/>
    <w:rsid w:val="00BB2D36"/>
    <w:rsid w:val="00BE64D3"/>
    <w:rsid w:val="00BE6F1B"/>
    <w:rsid w:val="00C26BED"/>
    <w:rsid w:val="00D00238"/>
    <w:rsid w:val="00D04926"/>
    <w:rsid w:val="00D05122"/>
    <w:rsid w:val="00D11C8A"/>
    <w:rsid w:val="00D4189B"/>
    <w:rsid w:val="00D86A95"/>
    <w:rsid w:val="00DB3A97"/>
    <w:rsid w:val="00DD5951"/>
    <w:rsid w:val="00DF1C31"/>
    <w:rsid w:val="00E02B2A"/>
    <w:rsid w:val="00E160C1"/>
    <w:rsid w:val="00E169A0"/>
    <w:rsid w:val="00E3567A"/>
    <w:rsid w:val="00E52657"/>
    <w:rsid w:val="00E652DF"/>
    <w:rsid w:val="00E7562B"/>
    <w:rsid w:val="00F03604"/>
    <w:rsid w:val="00F156B0"/>
    <w:rsid w:val="00F21246"/>
    <w:rsid w:val="00F2136B"/>
    <w:rsid w:val="00F32494"/>
    <w:rsid w:val="00F50B5D"/>
    <w:rsid w:val="00F9293F"/>
    <w:rsid w:val="00FA0FC0"/>
    <w:rsid w:val="00FE538E"/>
    <w:rsid w:val="00FF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F9969"/>
  <w15:chartTrackingRefBased/>
  <w15:docId w15:val="{2B38C3A9-61A9-4C1C-ACB4-6BE2AA76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94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3878DC"/>
    <w:pPr>
      <w:spacing w:after="0" w:line="240" w:lineRule="auto"/>
      <w:jc w:val="center"/>
    </w:pPr>
    <w:rPr>
      <w:rFonts w:ascii="Times New Roman" w:eastAsia="Calibri" w:hAnsi="Times New Roman" w:cs="Times New Roman"/>
      <w:b/>
      <w:bCs/>
      <w:i/>
      <w:iCs/>
      <w:sz w:val="52"/>
      <w:szCs w:val="20"/>
      <w:u w:val="single"/>
      <w:lang w:eastAsia="ru-RU"/>
    </w:rPr>
  </w:style>
  <w:style w:type="character" w:customStyle="1" w:styleId="TitleChar">
    <w:name w:val="Title Char"/>
    <w:basedOn w:val="DefaultParagraphFont"/>
    <w:link w:val="Title"/>
    <w:rsid w:val="003878DC"/>
    <w:rPr>
      <w:rFonts w:ascii="Times New Roman" w:eastAsia="Calibri" w:hAnsi="Times New Roman" w:cs="Times New Roman"/>
      <w:b/>
      <w:bCs/>
      <w:i/>
      <w:iCs/>
      <w:sz w:val="52"/>
      <w:szCs w:val="20"/>
      <w:u w:val="single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11C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C8A"/>
  </w:style>
  <w:style w:type="paragraph" w:styleId="Footer">
    <w:name w:val="footer"/>
    <w:basedOn w:val="Normal"/>
    <w:link w:val="FooterChar"/>
    <w:uiPriority w:val="99"/>
    <w:unhideWhenUsed/>
    <w:rsid w:val="00D11C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C8A"/>
  </w:style>
  <w:style w:type="paragraph" w:styleId="BalloonText">
    <w:name w:val="Balloon Text"/>
    <w:basedOn w:val="Normal"/>
    <w:link w:val="BalloonTextChar"/>
    <w:uiPriority w:val="99"/>
    <w:semiHidden/>
    <w:unhideWhenUsed/>
    <w:rsid w:val="009804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4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734E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A0FC0"/>
    <w:rPr>
      <w:b/>
      <w:bCs/>
    </w:rPr>
  </w:style>
  <w:style w:type="table" w:styleId="TableGrid">
    <w:name w:val="Table Grid"/>
    <w:basedOn w:val="TableNormal"/>
    <w:uiPriority w:val="39"/>
    <w:rsid w:val="00011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12A27-8652-40AC-9AF7-BBFF555A8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682</Words>
  <Characters>3891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Хайитов Шохин</dc:creator>
  <cp:keywords/>
  <dc:description/>
  <cp:lastModifiedBy>Шохин Хайитов</cp:lastModifiedBy>
  <cp:revision>2</cp:revision>
  <cp:lastPrinted>2023-11-02T05:02:00Z</cp:lastPrinted>
  <dcterms:created xsi:type="dcterms:W3CDTF">2024-12-11T10:43:00Z</dcterms:created>
  <dcterms:modified xsi:type="dcterms:W3CDTF">2024-12-11T10:43:00Z</dcterms:modified>
</cp:coreProperties>
</file>