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495E3" w14:textId="77777777" w:rsidR="00963857" w:rsidRPr="00466323" w:rsidRDefault="00963857" w:rsidP="00EC41A6">
      <w:pPr>
        <w:pStyle w:val="Title"/>
        <w:spacing w:line="360" w:lineRule="auto"/>
        <w:rPr>
          <w:rFonts w:cs="Arial"/>
          <w:b w:val="0"/>
          <w:i w:val="0"/>
          <w:iCs w:val="0"/>
          <w:sz w:val="28"/>
          <w:szCs w:val="28"/>
          <w:u w:val="none"/>
        </w:rPr>
      </w:pPr>
      <w:bookmarkStart w:id="0" w:name="_Hlk185794883"/>
      <w:bookmarkEnd w:id="0"/>
      <w:r>
        <w:rPr>
          <w:rFonts w:cs="Arial"/>
          <w:b w:val="0"/>
          <w:i w:val="0"/>
          <w:iCs w:val="0"/>
          <w:sz w:val="28"/>
          <w:szCs w:val="28"/>
          <w:u w:val="none"/>
        </w:rPr>
        <w:t>БУ В</w:t>
      </w:r>
      <w:r w:rsidRPr="004F6489">
        <w:rPr>
          <w:rFonts w:cs="Arial"/>
          <w:b w:val="0"/>
          <w:i w:val="0"/>
          <w:iCs w:val="0"/>
          <w:sz w:val="28"/>
          <w:szCs w:val="28"/>
          <w:u w:val="none"/>
        </w:rPr>
        <w:t xml:space="preserve">О </w:t>
      </w:r>
      <w:r>
        <w:rPr>
          <w:rFonts w:cs="Arial"/>
          <w:b w:val="0"/>
          <w:i w:val="0"/>
          <w:iCs w:val="0"/>
          <w:sz w:val="28"/>
          <w:szCs w:val="28"/>
          <w:u w:val="none"/>
        </w:rPr>
        <w:t>Ханты-Мансийского автономного округа – Югры</w:t>
      </w:r>
    </w:p>
    <w:p w14:paraId="5576E442" w14:textId="77777777" w:rsidR="00963857" w:rsidRPr="004F6489" w:rsidRDefault="00963857" w:rsidP="00EC41A6">
      <w:pPr>
        <w:pStyle w:val="Title"/>
        <w:spacing w:line="360" w:lineRule="auto"/>
        <w:rPr>
          <w:rFonts w:cs="Arial"/>
          <w:b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i w:val="0"/>
          <w:iCs w:val="0"/>
          <w:sz w:val="28"/>
          <w:szCs w:val="28"/>
          <w:u w:val="none"/>
        </w:rPr>
        <w:t>«Сургутский государ</w:t>
      </w:r>
      <w:r>
        <w:rPr>
          <w:rFonts w:cs="Arial"/>
          <w:b w:val="0"/>
          <w:i w:val="0"/>
          <w:iCs w:val="0"/>
          <w:sz w:val="28"/>
          <w:szCs w:val="28"/>
          <w:u w:val="none"/>
        </w:rPr>
        <w:t>ственный университет</w:t>
      </w:r>
      <w:r w:rsidRPr="004F6489">
        <w:rPr>
          <w:rFonts w:cs="Arial"/>
          <w:b w:val="0"/>
          <w:i w:val="0"/>
          <w:iCs w:val="0"/>
          <w:sz w:val="28"/>
          <w:szCs w:val="28"/>
          <w:u w:val="none"/>
        </w:rPr>
        <w:t>»</w:t>
      </w:r>
    </w:p>
    <w:p w14:paraId="4D1F8AB0" w14:textId="77777777" w:rsidR="00963857" w:rsidRPr="004F6489" w:rsidRDefault="00963857" w:rsidP="00EC41A6">
      <w:pPr>
        <w:pStyle w:val="Title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4E1860DF" w14:textId="77777777" w:rsidR="00963857" w:rsidRDefault="00963857" w:rsidP="00EC41A6">
      <w:pPr>
        <w:pStyle w:val="Title"/>
        <w:spacing w:line="360" w:lineRule="auto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18492A2C" w14:textId="77777777" w:rsidR="00963857" w:rsidRDefault="00963857" w:rsidP="00EC41A6">
      <w:pPr>
        <w:pStyle w:val="Title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49E3A7AF" w14:textId="21C430C8" w:rsidR="00963857" w:rsidRPr="00C3749F" w:rsidRDefault="003B335A" w:rsidP="00EC41A6">
      <w:pPr>
        <w:pStyle w:val="Title"/>
        <w:spacing w:line="360" w:lineRule="auto"/>
        <w:ind w:left="1416" w:firstLine="709"/>
        <w:jc w:val="lef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           </w:t>
      </w:r>
      <w:r w:rsidR="00963857" w:rsidRPr="00C3749F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Политехнический институт</w:t>
      </w:r>
    </w:p>
    <w:p w14:paraId="3DA4CC47" w14:textId="11B9CA10" w:rsidR="00963857" w:rsidRPr="00C3749F" w:rsidRDefault="003B335A" w:rsidP="003B335A">
      <w:pPr>
        <w:pStyle w:val="Title"/>
        <w:spacing w:line="360" w:lineRule="auto"/>
        <w:jc w:val="lef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                           </w:t>
      </w:r>
      <w:r w:rsidR="00963857" w:rsidRPr="00C3749F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Кафедра автоматики и компьютерных систем</w:t>
      </w:r>
    </w:p>
    <w:p w14:paraId="763D8240" w14:textId="77777777" w:rsidR="00963857" w:rsidRDefault="00963857" w:rsidP="00EC41A6">
      <w:pPr>
        <w:pStyle w:val="Title"/>
        <w:spacing w:line="360" w:lineRule="auto"/>
        <w:ind w:left="1416"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30BAD5E0" w14:textId="77777777" w:rsidR="00963857" w:rsidRPr="004F6489" w:rsidRDefault="00963857" w:rsidP="00EC41A6">
      <w:pPr>
        <w:pStyle w:val="Title"/>
        <w:spacing w:line="360" w:lineRule="auto"/>
        <w:ind w:left="1416"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0AABB956" w14:textId="77777777" w:rsidR="00963857" w:rsidRPr="004F6489" w:rsidRDefault="00963857" w:rsidP="00EC41A6">
      <w:pPr>
        <w:pStyle w:val="Title"/>
        <w:spacing w:line="360" w:lineRule="auto"/>
        <w:ind w:left="1416"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78F1CC3D" w14:textId="77777777" w:rsidR="00963857" w:rsidRPr="004F6489" w:rsidRDefault="00963857" w:rsidP="00EC41A6">
      <w:pPr>
        <w:pStyle w:val="Title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256558D2" w14:textId="77777777" w:rsidR="006535E7" w:rsidRPr="00574286" w:rsidRDefault="006535E7" w:rsidP="00EC41A6">
      <w:pPr>
        <w:jc w:val="center"/>
        <w:rPr>
          <w:b/>
          <w:sz w:val="32"/>
          <w:szCs w:val="32"/>
        </w:rPr>
      </w:pPr>
      <w:r w:rsidRPr="00574286">
        <w:rPr>
          <w:b/>
          <w:sz w:val="32"/>
          <w:szCs w:val="32"/>
        </w:rPr>
        <w:t>ОТЧЕТ</w:t>
      </w:r>
    </w:p>
    <w:p w14:paraId="6499C8E4" w14:textId="254403EA" w:rsidR="006535E7" w:rsidRPr="006535E7" w:rsidRDefault="006535E7" w:rsidP="00CF498D">
      <w:pPr>
        <w:spacing w:after="160"/>
        <w:jc w:val="center"/>
        <w:rPr>
          <w:sz w:val="28"/>
          <w:szCs w:val="28"/>
        </w:rPr>
      </w:pPr>
      <w:r w:rsidRPr="006535E7">
        <w:rPr>
          <w:bCs/>
          <w:sz w:val="28"/>
          <w:szCs w:val="28"/>
        </w:rPr>
        <w:t>по лабораторной работе №</w:t>
      </w:r>
      <w:r w:rsidR="00CF498D">
        <w:rPr>
          <w:bCs/>
          <w:sz w:val="28"/>
          <w:szCs w:val="28"/>
        </w:rPr>
        <w:t>3</w:t>
      </w:r>
      <w:r w:rsidRPr="006535E7">
        <w:rPr>
          <w:bCs/>
          <w:sz w:val="28"/>
          <w:szCs w:val="28"/>
        </w:rPr>
        <w:t xml:space="preserve"> «</w:t>
      </w:r>
      <w:r w:rsidR="00CF498D" w:rsidRPr="00CF498D">
        <w:rPr>
          <w:sz w:val="28"/>
          <w:szCs w:val="28"/>
        </w:rPr>
        <w:t>Проектирование и реализация адаптивных алгоритмов</w:t>
      </w:r>
      <w:r w:rsidRPr="006535E7">
        <w:rPr>
          <w:bCs/>
          <w:sz w:val="28"/>
          <w:szCs w:val="28"/>
        </w:rPr>
        <w:t>»</w:t>
      </w:r>
      <w:r w:rsidR="00CF498D">
        <w:rPr>
          <w:sz w:val="28"/>
          <w:szCs w:val="28"/>
        </w:rPr>
        <w:t xml:space="preserve"> </w:t>
      </w:r>
      <w:r w:rsidRPr="006535E7">
        <w:rPr>
          <w:sz w:val="28"/>
          <w:szCs w:val="28"/>
        </w:rPr>
        <w:t>по дисциплине: «Робототехника»</w:t>
      </w:r>
    </w:p>
    <w:p w14:paraId="5661D543" w14:textId="77777777" w:rsidR="00963857" w:rsidRDefault="00963857" w:rsidP="00EC41A6">
      <w:pPr>
        <w:pStyle w:val="Title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023F3CCA" w14:textId="77777777" w:rsidR="00963857" w:rsidRDefault="00963857" w:rsidP="00EC41A6">
      <w:pPr>
        <w:pStyle w:val="Title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1418803E" w14:textId="77777777" w:rsidR="00963857" w:rsidRPr="004F6489" w:rsidRDefault="00963857" w:rsidP="00EC41A6">
      <w:pPr>
        <w:pStyle w:val="Title"/>
        <w:spacing w:line="360" w:lineRule="auto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0AFC85CC" w14:textId="77777777" w:rsidR="00963857" w:rsidRPr="004F6489" w:rsidRDefault="00963857" w:rsidP="00EC41A6">
      <w:pPr>
        <w:pStyle w:val="Title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14A58A3A" w14:textId="2B68849E" w:rsidR="00963857" w:rsidRDefault="00963857" w:rsidP="00EC41A6">
      <w:pPr>
        <w:pStyle w:val="Title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Выполнил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и</w:t>
      </w: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: студент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ы</w:t>
      </w: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группы 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№</w:t>
      </w:r>
      <w:r w:rsidR="006535E7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605-31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,</w:t>
      </w:r>
    </w:p>
    <w:p w14:paraId="2DB47F81" w14:textId="39BA41B7" w:rsidR="00963857" w:rsidRPr="004F6489" w:rsidRDefault="006535E7" w:rsidP="00EC41A6">
      <w:pPr>
        <w:pStyle w:val="Title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Хохлова О.В.</w:t>
      </w:r>
    </w:p>
    <w:p w14:paraId="008C46B1" w14:textId="51199066" w:rsidR="00963857" w:rsidRPr="009E4AE6" w:rsidRDefault="006535E7" w:rsidP="00EC41A6">
      <w:pPr>
        <w:pStyle w:val="Title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Хайитов Ш.Д.</w:t>
      </w:r>
    </w:p>
    <w:p w14:paraId="2080AB13" w14:textId="568C179F" w:rsidR="00963857" w:rsidRPr="004F6489" w:rsidRDefault="00963857" w:rsidP="00EC41A6">
      <w:pPr>
        <w:pStyle w:val="Title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Принял: 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доцент кафедры</w:t>
      </w:r>
      <w:r w:rsidRPr="00030266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АиКС</w:t>
      </w:r>
    </w:p>
    <w:p w14:paraId="032FC948" w14:textId="5AD6B7E5" w:rsidR="00963857" w:rsidRPr="004F6489" w:rsidRDefault="00963857" w:rsidP="00EC41A6">
      <w:pPr>
        <w:pStyle w:val="Title"/>
        <w:spacing w:line="360" w:lineRule="auto"/>
        <w:ind w:firstLine="709"/>
        <w:jc w:val="right"/>
        <w:rPr>
          <w:rFonts w:cs="Arial"/>
          <w:b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Гришмановский П.В.</w:t>
      </w:r>
    </w:p>
    <w:p w14:paraId="5B4971CF" w14:textId="77777777" w:rsidR="00963857" w:rsidRDefault="00963857" w:rsidP="00EC41A6">
      <w:pPr>
        <w:pStyle w:val="Title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2B9FFF90" w14:textId="77777777" w:rsidR="00963857" w:rsidRDefault="00963857" w:rsidP="00EC41A6">
      <w:pPr>
        <w:pStyle w:val="Title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341BF295" w14:textId="77777777" w:rsidR="00963857" w:rsidRDefault="00963857" w:rsidP="00EC41A6">
      <w:pPr>
        <w:pStyle w:val="Title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7DA536A1" w14:textId="77777777" w:rsidR="00963857" w:rsidRDefault="00963857" w:rsidP="00EC41A6">
      <w:pPr>
        <w:pStyle w:val="Title"/>
        <w:spacing w:line="360" w:lineRule="auto"/>
        <w:jc w:val="lef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462DC1FD" w14:textId="251301D7" w:rsidR="00963857" w:rsidRDefault="00EC41A6" w:rsidP="00EC41A6">
      <w:pPr>
        <w:pStyle w:val="Title"/>
        <w:spacing w:line="360" w:lineRule="auto"/>
        <w:ind w:left="724" w:firstLine="1"/>
        <w:jc w:val="lef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                                              </w:t>
      </w:r>
      <w:r w:rsidR="00963857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Сургут</w:t>
      </w:r>
    </w:p>
    <w:p w14:paraId="6477D85B" w14:textId="1360A315" w:rsidR="004014D6" w:rsidRDefault="00EC41A6" w:rsidP="00EC41A6">
      <w:pPr>
        <w:pStyle w:val="Title"/>
        <w:spacing w:line="360" w:lineRule="auto"/>
        <w:ind w:left="724" w:firstLine="1"/>
        <w:jc w:val="lef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                                                </w:t>
      </w:r>
      <w:r w:rsidR="00963857"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20</w:t>
      </w:r>
      <w:r w:rsidR="00963857" w:rsidRPr="00044DD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2</w:t>
      </w:r>
      <w:r w:rsidR="000708CE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4</w:t>
      </w:r>
      <w:r w:rsidR="00963857"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г.</w:t>
      </w:r>
    </w:p>
    <w:p w14:paraId="0DF919E3" w14:textId="77777777" w:rsidR="00D80F3A" w:rsidRDefault="004014D6" w:rsidP="00C72B29">
      <w:pPr>
        <w:ind w:left="12"/>
        <w:rPr>
          <w:rFonts w:cs="Arial"/>
          <w:b/>
          <w:bCs/>
          <w:i/>
          <w:iCs/>
          <w:sz w:val="28"/>
          <w:szCs w:val="28"/>
        </w:rPr>
      </w:pPr>
      <w:r>
        <w:rPr>
          <w:rFonts w:cs="Arial"/>
          <w:b/>
          <w:bCs/>
          <w:i/>
          <w:iCs/>
          <w:sz w:val="28"/>
          <w:szCs w:val="28"/>
        </w:rPr>
        <w:br w:type="page"/>
      </w:r>
    </w:p>
    <w:p w14:paraId="12A01CB8" w14:textId="0572A41D" w:rsidR="00D80F3A" w:rsidRDefault="00D80F3A" w:rsidP="00646BA6">
      <w:pPr>
        <w:jc w:val="center"/>
        <w:rPr>
          <w:b/>
          <w:bCs/>
          <w:sz w:val="32"/>
          <w:szCs w:val="32"/>
        </w:rPr>
      </w:pPr>
      <w:r w:rsidRPr="00D80F3A">
        <w:rPr>
          <w:b/>
          <w:bCs/>
          <w:sz w:val="32"/>
          <w:szCs w:val="32"/>
        </w:rPr>
        <w:lastRenderedPageBreak/>
        <w:t>Задание 1</w:t>
      </w:r>
    </w:p>
    <w:p w14:paraId="0E9D57A6" w14:textId="77777777" w:rsidR="008A3888" w:rsidRPr="00646BA6" w:rsidRDefault="008A3888" w:rsidP="00646BA6">
      <w:pPr>
        <w:jc w:val="center"/>
        <w:rPr>
          <w:rFonts w:cs="Arial"/>
          <w:b/>
          <w:bCs/>
          <w:i/>
          <w:iCs/>
          <w:sz w:val="32"/>
          <w:szCs w:val="32"/>
        </w:rPr>
      </w:pPr>
    </w:p>
    <w:p w14:paraId="2276007C" w14:textId="4A8605FA" w:rsidR="00C72B29" w:rsidRDefault="00963857" w:rsidP="00646BA6">
      <w:pPr>
        <w:rPr>
          <w:color w:val="212529"/>
          <w:sz w:val="28"/>
          <w:szCs w:val="28"/>
          <w:shd w:val="clear" w:color="auto" w:fill="FFFFFF"/>
        </w:rPr>
      </w:pPr>
      <w:r w:rsidRPr="00C72B29">
        <w:rPr>
          <w:b/>
          <w:bCs/>
          <w:sz w:val="28"/>
          <w:szCs w:val="28"/>
        </w:rPr>
        <w:t>Задание:</w:t>
      </w:r>
      <w:r w:rsidRPr="00C72B29">
        <w:rPr>
          <w:sz w:val="28"/>
          <w:szCs w:val="28"/>
        </w:rPr>
        <w:t xml:space="preserve"> </w:t>
      </w:r>
      <w:r w:rsidR="00CF498D" w:rsidRPr="00C72B29">
        <w:rPr>
          <w:color w:val="212529"/>
          <w:sz w:val="28"/>
          <w:szCs w:val="28"/>
          <w:shd w:val="clear" w:color="auto" w:fill="FFFFFF"/>
        </w:rPr>
        <w:t>Реализовать настраиваемый алгоритм движения вдоль линии с учетом характеристик поля.</w:t>
      </w:r>
    </w:p>
    <w:p w14:paraId="175EE0B8" w14:textId="77777777" w:rsidR="008A3888" w:rsidRPr="00C72B29" w:rsidRDefault="008A3888" w:rsidP="00646BA6">
      <w:pPr>
        <w:rPr>
          <w:color w:val="212529"/>
          <w:sz w:val="28"/>
          <w:szCs w:val="28"/>
          <w:shd w:val="clear" w:color="auto" w:fill="FFFFFF"/>
        </w:rPr>
      </w:pPr>
    </w:p>
    <w:p w14:paraId="3B079A40" w14:textId="237B41A8" w:rsidR="00C72B29" w:rsidRPr="00C72B29" w:rsidRDefault="00C72B29" w:rsidP="00646BA6">
      <w:pPr>
        <w:rPr>
          <w:b/>
          <w:bCs/>
          <w:sz w:val="28"/>
          <w:szCs w:val="28"/>
        </w:rPr>
      </w:pPr>
      <w:r w:rsidRPr="00D80F3A">
        <w:rPr>
          <w:b/>
          <w:bCs/>
          <w:sz w:val="28"/>
          <w:szCs w:val="28"/>
        </w:rPr>
        <w:t xml:space="preserve">Описание: </w:t>
      </w:r>
    </w:p>
    <w:p w14:paraId="22092224" w14:textId="39C9BFCE" w:rsidR="00C72B29" w:rsidRPr="00C72B29" w:rsidRDefault="00C72B29" w:rsidP="00646BA6">
      <w:pPr>
        <w:spacing w:after="160" w:line="259" w:lineRule="auto"/>
        <w:rPr>
          <w:sz w:val="28"/>
          <w:szCs w:val="28"/>
        </w:rPr>
      </w:pPr>
      <w:r w:rsidRPr="00C72B29">
        <w:rPr>
          <w:sz w:val="28"/>
          <w:szCs w:val="28"/>
        </w:rPr>
        <w:t>Программа должна быть организована как последовательность 3-х частей, преобразованных в подпрограммы:</w:t>
      </w:r>
    </w:p>
    <w:p w14:paraId="536F94F2" w14:textId="19C305E5" w:rsidR="00C72B29" w:rsidRPr="00C72B29" w:rsidRDefault="009C255D" w:rsidP="00646BA6">
      <w:pPr>
        <w:numPr>
          <w:ilvl w:val="0"/>
          <w:numId w:val="6"/>
        </w:numPr>
        <w:spacing w:after="160" w:line="259" w:lineRule="auto"/>
        <w:ind w:left="0"/>
        <w:rPr>
          <w:sz w:val="28"/>
          <w:szCs w:val="28"/>
        </w:rPr>
      </w:pPr>
      <w:r w:rsidRPr="00C72B29">
        <w:rPr>
          <w:sz w:val="28"/>
          <w:szCs w:val="28"/>
        </w:rPr>
        <w:t xml:space="preserve">Инициализация </w:t>
      </w:r>
      <w:r w:rsidR="00C72B29" w:rsidRPr="00C72B29">
        <w:rPr>
          <w:sz w:val="28"/>
          <w:szCs w:val="28"/>
        </w:rPr>
        <w:t>- запись в переменные исходных значений (могут быть измерены непосредственно).</w:t>
      </w:r>
    </w:p>
    <w:p w14:paraId="7AB1E7E5" w14:textId="77777777" w:rsidR="00C72B29" w:rsidRPr="00C72B29" w:rsidRDefault="00C72B29" w:rsidP="00646BA6">
      <w:pPr>
        <w:numPr>
          <w:ilvl w:val="0"/>
          <w:numId w:val="6"/>
        </w:numPr>
        <w:spacing w:after="160" w:line="259" w:lineRule="auto"/>
        <w:ind w:left="0"/>
        <w:rPr>
          <w:sz w:val="28"/>
          <w:szCs w:val="28"/>
        </w:rPr>
      </w:pPr>
      <w:r w:rsidRPr="00C72B29">
        <w:rPr>
          <w:sz w:val="28"/>
          <w:szCs w:val="28"/>
        </w:rPr>
        <w:t>Настройка - вычисление параметров, необходимых для реализации алгоритма (на основе исходных).</w:t>
      </w:r>
    </w:p>
    <w:p w14:paraId="161A302F" w14:textId="77777777" w:rsidR="00C72B29" w:rsidRPr="00C72B29" w:rsidRDefault="00C72B29" w:rsidP="00646BA6">
      <w:pPr>
        <w:numPr>
          <w:ilvl w:val="0"/>
          <w:numId w:val="6"/>
        </w:numPr>
        <w:spacing w:after="160" w:line="259" w:lineRule="auto"/>
        <w:ind w:left="0"/>
        <w:rPr>
          <w:sz w:val="28"/>
          <w:szCs w:val="28"/>
        </w:rPr>
      </w:pPr>
      <w:r w:rsidRPr="00C72B29">
        <w:rPr>
          <w:sz w:val="28"/>
          <w:szCs w:val="28"/>
        </w:rPr>
        <w:t>Алгоритм движения.</w:t>
      </w:r>
    </w:p>
    <w:p w14:paraId="05B73572" w14:textId="1C3AF950" w:rsidR="00C72B29" w:rsidRPr="00C72B29" w:rsidRDefault="00C72B29" w:rsidP="00646BA6">
      <w:pPr>
        <w:spacing w:after="160" w:line="259" w:lineRule="auto"/>
        <w:rPr>
          <w:sz w:val="28"/>
          <w:szCs w:val="28"/>
        </w:rPr>
      </w:pPr>
      <w:r w:rsidRPr="00C72B29">
        <w:rPr>
          <w:sz w:val="28"/>
          <w:szCs w:val="28"/>
        </w:rPr>
        <w:t>Используя 3 разных поля (разные радиусы поворота, разные характеристики полей) выполнить настройку алгоритма на каждый из них. С каждым полем проводится серия экспериментов: при изменении мощности </w:t>
      </w:r>
      <w:r w:rsidRPr="00C72B29">
        <w:rPr>
          <w:rFonts w:eastAsiaTheme="majorEastAsia"/>
          <w:sz w:val="28"/>
          <w:szCs w:val="28"/>
        </w:rPr>
        <w:t>от меньшей к большей</w:t>
      </w:r>
      <w:r w:rsidRPr="00C72B29">
        <w:rPr>
          <w:sz w:val="28"/>
          <w:szCs w:val="28"/>
        </w:rPr>
        <w:t> (10, 30, 50, 70, 90) определяется способность робота двигаться вдоль линии в каждую сторону - по внутренней и по внешней границам линии (поворачивая по траектории налево и направо). Движение по линии выполняется </w:t>
      </w:r>
      <w:r w:rsidRPr="00C72B29">
        <w:rPr>
          <w:rFonts w:eastAsiaTheme="majorEastAsia"/>
          <w:sz w:val="28"/>
          <w:szCs w:val="28"/>
        </w:rPr>
        <w:t>без ограничения по времени</w:t>
      </w:r>
      <w:r w:rsidRPr="00C72B29">
        <w:rPr>
          <w:sz w:val="28"/>
          <w:szCs w:val="28"/>
        </w:rPr>
        <w:t> в программе.</w:t>
      </w:r>
    </w:p>
    <w:p w14:paraId="1E383E85" w14:textId="77777777" w:rsidR="00D80F3A" w:rsidRDefault="00D80F3A" w:rsidP="00646BA6">
      <w:pPr>
        <w:rPr>
          <w:sz w:val="28"/>
          <w:szCs w:val="28"/>
        </w:rPr>
      </w:pPr>
    </w:p>
    <w:p w14:paraId="53D3FAA3" w14:textId="69FCE20D" w:rsidR="00D80F3A" w:rsidRDefault="00D80F3A" w:rsidP="00646BA6">
      <w:pPr>
        <w:rPr>
          <w:b/>
          <w:bCs/>
          <w:sz w:val="28"/>
          <w:szCs w:val="28"/>
        </w:rPr>
      </w:pPr>
      <w:r w:rsidRPr="00D80F3A">
        <w:rPr>
          <w:b/>
          <w:bCs/>
          <w:sz w:val="28"/>
          <w:szCs w:val="28"/>
        </w:rPr>
        <w:t>Программа:</w:t>
      </w:r>
    </w:p>
    <w:p w14:paraId="104FFE8E" w14:textId="77777777" w:rsidR="008A3888" w:rsidRDefault="008A3888" w:rsidP="00646BA6">
      <w:pPr>
        <w:rPr>
          <w:b/>
          <w:bCs/>
          <w:sz w:val="28"/>
          <w:szCs w:val="28"/>
        </w:rPr>
      </w:pPr>
    </w:p>
    <w:p w14:paraId="79C574E5" w14:textId="272271E0" w:rsidR="008A3888" w:rsidRDefault="009C255D" w:rsidP="008A388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861B46" wp14:editId="5F1EE606">
            <wp:extent cx="2645188" cy="1416757"/>
            <wp:effectExtent l="0" t="0" r="3175" b="0"/>
            <wp:docPr id="78299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99" cy="142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BC0A" w14:textId="63D94483" w:rsidR="009C255D" w:rsidRDefault="009C255D" w:rsidP="009C255D">
      <w:pPr>
        <w:jc w:val="center"/>
        <w:rPr>
          <w:i/>
          <w:iCs/>
        </w:rPr>
      </w:pPr>
      <w:r w:rsidRPr="009C255D">
        <w:rPr>
          <w:i/>
          <w:iCs/>
        </w:rPr>
        <w:t>Рисунок-1(</w:t>
      </w:r>
      <w:r w:rsidRPr="00C72B29">
        <w:rPr>
          <w:i/>
          <w:iCs/>
        </w:rPr>
        <w:t>Инициализация</w:t>
      </w:r>
      <w:r>
        <w:rPr>
          <w:i/>
          <w:iCs/>
        </w:rPr>
        <w:t xml:space="preserve"> переменных</w:t>
      </w:r>
      <w:r w:rsidRPr="009C255D">
        <w:rPr>
          <w:i/>
          <w:iCs/>
        </w:rPr>
        <w:t>)</w:t>
      </w:r>
    </w:p>
    <w:p w14:paraId="50FBD950" w14:textId="77777777" w:rsidR="008A3888" w:rsidRPr="009C255D" w:rsidRDefault="008A3888" w:rsidP="009C255D">
      <w:pPr>
        <w:jc w:val="center"/>
        <w:rPr>
          <w:i/>
          <w:iCs/>
        </w:rPr>
      </w:pPr>
    </w:p>
    <w:p w14:paraId="0A826E64" w14:textId="0BF97B71" w:rsidR="009C255D" w:rsidRDefault="009C255D" w:rsidP="009C255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EB2373" wp14:editId="5E658E16">
            <wp:extent cx="3428372" cy="1104224"/>
            <wp:effectExtent l="0" t="0" r="635" b="1270"/>
            <wp:docPr id="1173277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352" cy="11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5BFB" w14:textId="20512653" w:rsidR="009C255D" w:rsidRPr="009C255D" w:rsidRDefault="009C255D" w:rsidP="009C255D">
      <w:pPr>
        <w:jc w:val="center"/>
        <w:rPr>
          <w:i/>
          <w:iCs/>
          <w:sz w:val="22"/>
          <w:szCs w:val="22"/>
        </w:rPr>
      </w:pPr>
      <w:r w:rsidRPr="009C255D">
        <w:rPr>
          <w:i/>
          <w:iCs/>
        </w:rPr>
        <w:t>Рисунок-</w:t>
      </w:r>
      <w:r>
        <w:rPr>
          <w:i/>
          <w:iCs/>
        </w:rPr>
        <w:t>2</w:t>
      </w:r>
      <w:r w:rsidRPr="009C255D">
        <w:rPr>
          <w:i/>
          <w:iCs/>
        </w:rPr>
        <w:t>(В</w:t>
      </w:r>
      <w:r w:rsidRPr="00C72B29">
        <w:rPr>
          <w:i/>
          <w:iCs/>
        </w:rPr>
        <w:t>ычисление параметров</w:t>
      </w:r>
      <w:r w:rsidRPr="009C255D">
        <w:rPr>
          <w:i/>
          <w:iCs/>
          <w:sz w:val="22"/>
          <w:szCs w:val="22"/>
        </w:rPr>
        <w:t>)</w:t>
      </w:r>
    </w:p>
    <w:p w14:paraId="4FD4BD8B" w14:textId="77777777" w:rsidR="009C255D" w:rsidRDefault="009C255D" w:rsidP="009C255D">
      <w:pPr>
        <w:jc w:val="center"/>
        <w:rPr>
          <w:b/>
          <w:bCs/>
          <w:sz w:val="28"/>
          <w:szCs w:val="28"/>
        </w:rPr>
      </w:pPr>
    </w:p>
    <w:p w14:paraId="34FAECBA" w14:textId="62A733F6" w:rsidR="009C255D" w:rsidRDefault="009C255D" w:rsidP="009C255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0E0F0A" wp14:editId="30BC7FBF">
            <wp:extent cx="3767358" cy="1228084"/>
            <wp:effectExtent l="0" t="0" r="5080" b="0"/>
            <wp:docPr id="1703663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70" cy="124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B623" w14:textId="156A6DA6" w:rsidR="009C255D" w:rsidRPr="009C255D" w:rsidRDefault="009C255D" w:rsidP="009C255D">
      <w:pPr>
        <w:jc w:val="center"/>
        <w:rPr>
          <w:b/>
          <w:bCs/>
          <w:sz w:val="28"/>
          <w:szCs w:val="28"/>
        </w:rPr>
      </w:pPr>
      <w:r w:rsidRPr="009C255D">
        <w:rPr>
          <w:i/>
          <w:iCs/>
        </w:rPr>
        <w:t>Рисунок-</w:t>
      </w:r>
      <w:r>
        <w:rPr>
          <w:i/>
          <w:iCs/>
        </w:rPr>
        <w:t>3</w:t>
      </w:r>
      <w:r w:rsidRPr="009C255D">
        <w:rPr>
          <w:i/>
          <w:iCs/>
        </w:rPr>
        <w:t>(</w:t>
      </w:r>
      <w:r w:rsidRPr="00C72B29">
        <w:rPr>
          <w:i/>
          <w:iCs/>
        </w:rPr>
        <w:t>Алгоритм движения</w:t>
      </w:r>
      <w:r w:rsidRPr="009C255D">
        <w:rPr>
          <w:i/>
          <w:iCs/>
          <w:sz w:val="22"/>
          <w:szCs w:val="22"/>
        </w:rPr>
        <w:t>)</w:t>
      </w:r>
    </w:p>
    <w:p w14:paraId="5007C823" w14:textId="77777777" w:rsidR="009C255D" w:rsidRDefault="009C255D" w:rsidP="009C255D">
      <w:pPr>
        <w:jc w:val="center"/>
        <w:rPr>
          <w:b/>
          <w:bCs/>
          <w:sz w:val="28"/>
          <w:szCs w:val="28"/>
        </w:rPr>
      </w:pPr>
    </w:p>
    <w:p w14:paraId="09616EBD" w14:textId="7A6229EA" w:rsidR="00D80F3A" w:rsidRDefault="009C255D" w:rsidP="009C255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D95784" wp14:editId="785E6348">
            <wp:extent cx="2507846" cy="986890"/>
            <wp:effectExtent l="0" t="0" r="6985" b="3810"/>
            <wp:docPr id="1343744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472" cy="99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A61D" w14:textId="15761B86" w:rsidR="00646BA6" w:rsidRDefault="009C255D" w:rsidP="009C255D">
      <w:pPr>
        <w:jc w:val="center"/>
        <w:rPr>
          <w:b/>
          <w:bCs/>
          <w:sz w:val="28"/>
          <w:szCs w:val="28"/>
        </w:rPr>
      </w:pPr>
      <w:r w:rsidRPr="009C255D">
        <w:rPr>
          <w:i/>
          <w:iCs/>
        </w:rPr>
        <w:t>Рисунок-</w:t>
      </w:r>
      <w:r>
        <w:rPr>
          <w:i/>
          <w:iCs/>
        </w:rPr>
        <w:t>3</w:t>
      </w:r>
      <w:r w:rsidRPr="009C255D">
        <w:rPr>
          <w:i/>
          <w:iCs/>
        </w:rPr>
        <w:t>(</w:t>
      </w:r>
      <w:r>
        <w:rPr>
          <w:i/>
          <w:iCs/>
        </w:rPr>
        <w:t>главная программа</w:t>
      </w:r>
      <w:r w:rsidRPr="009C255D">
        <w:rPr>
          <w:i/>
          <w:iCs/>
          <w:sz w:val="22"/>
          <w:szCs w:val="22"/>
        </w:rPr>
        <w:t>)</w:t>
      </w:r>
    </w:p>
    <w:p w14:paraId="64D4E841" w14:textId="77777777" w:rsidR="008A3888" w:rsidRDefault="008A3888" w:rsidP="00646BA6">
      <w:pPr>
        <w:spacing w:after="160" w:line="259" w:lineRule="auto"/>
        <w:rPr>
          <w:b/>
          <w:bCs/>
          <w:sz w:val="28"/>
          <w:szCs w:val="28"/>
        </w:rPr>
      </w:pPr>
    </w:p>
    <w:p w14:paraId="22B3A15A" w14:textId="67E55AAF" w:rsidR="00D80F3A" w:rsidRPr="00C72B29" w:rsidRDefault="00D80F3A" w:rsidP="00646BA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14:paraId="2D874086" w14:textId="771FC096" w:rsidR="00C72B29" w:rsidRPr="00C72B29" w:rsidRDefault="00C72B29" w:rsidP="00646BA6">
      <w:pPr>
        <w:spacing w:after="160" w:line="259" w:lineRule="auto"/>
        <w:rPr>
          <w:sz w:val="28"/>
          <w:szCs w:val="28"/>
        </w:rPr>
      </w:pPr>
      <w:r w:rsidRPr="00C72B29">
        <w:rPr>
          <w:sz w:val="28"/>
          <w:szCs w:val="28"/>
        </w:rPr>
        <w:t>Результаты экспериментов (параметры настройки алгоритма, радиус изгиба траектории (границы линии), работоспособность алгоритма при значениях мощности и направлениях движения) фиксируются в таблице</w:t>
      </w:r>
      <w:r w:rsidR="00646BA6" w:rsidRPr="00646BA6">
        <w:rPr>
          <w:sz w:val="28"/>
          <w:szCs w:val="28"/>
        </w:rPr>
        <w:t xml:space="preserve"> </w:t>
      </w:r>
      <w:r w:rsidR="00646BA6">
        <w:rPr>
          <w:sz w:val="28"/>
          <w:szCs w:val="28"/>
        </w:rPr>
        <w:t>№1</w:t>
      </w:r>
      <w:r w:rsidRPr="00C72B29">
        <w:rPr>
          <w:sz w:val="28"/>
          <w:szCs w:val="28"/>
        </w:rPr>
        <w:t>:</w:t>
      </w:r>
    </w:p>
    <w:tbl>
      <w:tblPr>
        <w:tblStyle w:val="TableGrid"/>
        <w:tblW w:w="9284" w:type="dxa"/>
        <w:tblLayout w:type="fixed"/>
        <w:tblLook w:val="04A0" w:firstRow="1" w:lastRow="0" w:firstColumn="1" w:lastColumn="0" w:noHBand="0" w:noVBand="1"/>
      </w:tblPr>
      <w:tblGrid>
        <w:gridCol w:w="766"/>
        <w:gridCol w:w="1072"/>
        <w:gridCol w:w="895"/>
        <w:gridCol w:w="973"/>
        <w:gridCol w:w="460"/>
        <w:gridCol w:w="460"/>
        <w:gridCol w:w="460"/>
        <w:gridCol w:w="460"/>
        <w:gridCol w:w="462"/>
        <w:gridCol w:w="973"/>
        <w:gridCol w:w="460"/>
        <w:gridCol w:w="460"/>
        <w:gridCol w:w="460"/>
        <w:gridCol w:w="460"/>
        <w:gridCol w:w="463"/>
      </w:tblGrid>
      <w:tr w:rsidR="00646BA6" w:rsidRPr="00646BA6" w14:paraId="256C2B00" w14:textId="77777777" w:rsidTr="00646BA6">
        <w:trPr>
          <w:trHeight w:val="306"/>
        </w:trPr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8937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Поле</w:t>
            </w:r>
          </w:p>
        </w:tc>
        <w:tc>
          <w:tcPr>
            <w:tcW w:w="19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CFA3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Измеренное значение датчика освещенности</w:t>
            </w:r>
          </w:p>
        </w:tc>
        <w:tc>
          <w:tcPr>
            <w:tcW w:w="65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4CB9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Результаты испытаний *</w:t>
            </w:r>
          </w:p>
        </w:tc>
      </w:tr>
      <w:tr w:rsidR="00646BA6" w:rsidRPr="00646BA6" w14:paraId="35A6362B" w14:textId="77777777" w:rsidTr="00646BA6">
        <w:trPr>
          <w:trHeight w:val="628"/>
        </w:trPr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A7804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9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B0334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3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9BE3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Движение по внутренней границе</w:t>
            </w:r>
          </w:p>
        </w:tc>
        <w:tc>
          <w:tcPr>
            <w:tcW w:w="32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1D91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Движение по внешней границе</w:t>
            </w:r>
          </w:p>
        </w:tc>
      </w:tr>
      <w:tr w:rsidR="00646BA6" w:rsidRPr="00646BA6" w14:paraId="641DE123" w14:textId="77777777" w:rsidTr="00646BA6">
        <w:trPr>
          <w:trHeight w:val="122"/>
        </w:trPr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D814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9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6438A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01E3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val="en-US" w:eastAsia="en-US"/>
              </w:rPr>
              <w:t>Радиус</w:t>
            </w: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4BF1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при мощности двигателей</w:t>
            </w:r>
          </w:p>
        </w:tc>
        <w:tc>
          <w:tcPr>
            <w:tcW w:w="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144D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val="en-US" w:eastAsia="en-US"/>
              </w:rPr>
              <w:t>Радиус</w:t>
            </w:r>
            <w:r w:rsidRPr="00646BA6">
              <w:rPr>
                <w:rFonts w:eastAsiaTheme="minorHAnsi"/>
                <w:lang w:val="en-US" w:eastAsia="en-US"/>
              </w:rPr>
              <w:br/>
            </w:r>
          </w:p>
        </w:tc>
        <w:tc>
          <w:tcPr>
            <w:tcW w:w="23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86D9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при мощности двигателей</w:t>
            </w:r>
          </w:p>
        </w:tc>
      </w:tr>
      <w:tr w:rsidR="00646BA6" w:rsidRPr="00646BA6" w14:paraId="39EC4F3B" w14:textId="77777777" w:rsidTr="00646BA6">
        <w:trPr>
          <w:trHeight w:val="121"/>
        </w:trPr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2DF4B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4073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черный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4D73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белый</w:t>
            </w:r>
          </w:p>
        </w:tc>
        <w:tc>
          <w:tcPr>
            <w:tcW w:w="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E0E2B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b/>
                <w:bCs/>
                <w:lang w:eastAsia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55DA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3196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30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1379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50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AC37A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70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F3D6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90</w:t>
            </w:r>
          </w:p>
        </w:tc>
        <w:tc>
          <w:tcPr>
            <w:tcW w:w="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C54C0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b/>
                <w:bCs/>
                <w:lang w:eastAsia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14D3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E301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30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7CF9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50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2D9B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70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6248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90</w:t>
            </w:r>
          </w:p>
        </w:tc>
      </w:tr>
      <w:tr w:rsidR="00646BA6" w:rsidRPr="00646BA6" w14:paraId="30700E16" w14:textId="77777777" w:rsidTr="00646BA6">
        <w:trPr>
          <w:trHeight w:val="306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85390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№ 1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9FF2" w14:textId="49AAFEB9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>
              <w:t>7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6B838" w14:textId="12E52372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7</w:t>
            </w:r>
            <w:r>
              <w:t>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03C1" w14:textId="7483422A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>
              <w:t>49,8</w:t>
            </w:r>
            <w:r w:rsidRPr="00646BA6">
              <w:rPr>
                <w:rFonts w:eastAsiaTheme="minorHAnsi"/>
                <w:lang w:eastAsia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BA8F" w14:textId="1C40E66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E9AC" w14:textId="58B0FF43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50A3" w14:textId="6932A470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5F4D" w14:textId="375C75F3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B788" w14:textId="51F396F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BBCD8" w14:textId="0BA03989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 w:rsidRPr="00646BA6">
              <w:rPr>
                <w:rFonts w:eastAsiaTheme="minorHAnsi"/>
                <w:lang w:eastAsia="en-US"/>
              </w:rPr>
              <w:t> 5</w:t>
            </w:r>
            <w:r>
              <w:rPr>
                <w:lang w:val="en-US"/>
              </w:rPr>
              <w:t>4,8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6C2E" w14:textId="778734A3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0605" w14:textId="7DC2785B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11B" w14:textId="3D55CC82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5A7D9" w14:textId="754E9764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53787" w14:textId="617C5543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</w:tr>
      <w:tr w:rsidR="00646BA6" w:rsidRPr="00646BA6" w14:paraId="7C3C11D5" w14:textId="77777777" w:rsidTr="00646BA6">
        <w:trPr>
          <w:trHeight w:val="306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25E0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№ 2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F1F2" w14:textId="1651286E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>
              <w:t>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49626" w14:textId="216AAE56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>
              <w:t>89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035A" w14:textId="6E761856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 3</w:t>
            </w:r>
            <w: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5B7A" w14:textId="7C1535CF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319C" w14:textId="233AE82F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02CB" w14:textId="20296874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E66A" w14:textId="5A6BBAAD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1A9E" w14:textId="082BD6BB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D07E2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 40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61AA" w14:textId="1BB2C3D2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7433" w14:textId="417F0D21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A045" w14:textId="02BD7812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4570" w14:textId="466190F1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D9BD" w14:textId="7A8DB81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</w:tr>
      <w:tr w:rsidR="00646BA6" w:rsidRPr="00646BA6" w14:paraId="18A63266" w14:textId="77777777" w:rsidTr="00646BA6">
        <w:trPr>
          <w:trHeight w:val="306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00FB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№ 3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3668A" w14:textId="12FA89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 </w:t>
            </w:r>
            <w:r>
              <w:t>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8F4E" w14:textId="0E57D348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8</w:t>
            </w:r>
            <w:r>
              <w:t>8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6EA4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10 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521C" w14:textId="0480F1FA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CF6B" w14:textId="78A950ED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0E25" w14:textId="19959F13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65D9" w14:textId="6CED27D4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2FD1" w14:textId="543C4A06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33AE" w14:textId="7777777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646BA6">
              <w:rPr>
                <w:rFonts w:eastAsiaTheme="minorHAnsi"/>
                <w:lang w:eastAsia="en-US"/>
              </w:rPr>
              <w:t>12,5 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4A04" w14:textId="59B4FC90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50F1" w14:textId="2734C787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3376A" w14:textId="162D424C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E61B" w14:textId="16CB12AF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5262" w14:textId="02D65476" w:rsidR="00646BA6" w:rsidRPr="00646BA6" w:rsidRDefault="00646BA6" w:rsidP="00646BA6">
            <w:pPr>
              <w:spacing w:after="160" w:line="259" w:lineRule="auto"/>
              <w:rPr>
                <w:rFonts w:eastAsiaTheme="minorHAnsi"/>
                <w:lang w:val="en-US" w:eastAsia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3D9A7CD1" w14:textId="4568E066" w:rsidR="00C72B29" w:rsidRDefault="00646BA6" w:rsidP="009C255D">
      <w:pPr>
        <w:jc w:val="right"/>
        <w:rPr>
          <w:i/>
          <w:iCs/>
          <w:sz w:val="28"/>
          <w:szCs w:val="28"/>
        </w:rPr>
      </w:pPr>
      <w:r w:rsidRPr="00646BA6">
        <w:rPr>
          <w:i/>
          <w:iCs/>
        </w:rPr>
        <w:t>Таблица №1</w:t>
      </w:r>
    </w:p>
    <w:p w14:paraId="7849CD8E" w14:textId="5F0A1F95" w:rsidR="00C72B29" w:rsidRDefault="009C255D" w:rsidP="00646BA6">
      <w:pPr>
        <w:rPr>
          <w:sz w:val="28"/>
          <w:szCs w:val="28"/>
        </w:rPr>
      </w:pPr>
      <w:r w:rsidRPr="009C255D">
        <w:rPr>
          <w:sz w:val="28"/>
          <w:szCs w:val="28"/>
        </w:rPr>
        <w:t>В ячейках таблицы для каждого направления движения при каждом значении мощности отмечается работоспособность алгоритма: «</w:t>
      </w:r>
      <w:r>
        <w:rPr>
          <w:sz w:val="28"/>
          <w:szCs w:val="28"/>
          <w:lang w:val="en-US"/>
        </w:rPr>
        <w:t>v</w:t>
      </w:r>
      <w:r w:rsidRPr="009C255D">
        <w:rPr>
          <w:sz w:val="28"/>
          <w:szCs w:val="28"/>
        </w:rPr>
        <w:t>» – устойчиво работает (робот движется вдоль линии), «</w:t>
      </w:r>
      <w:r>
        <w:rPr>
          <w:sz w:val="28"/>
          <w:szCs w:val="28"/>
          <w:lang w:val="en-US"/>
        </w:rPr>
        <w:t>x</w:t>
      </w:r>
      <w:r w:rsidRPr="009C255D">
        <w:rPr>
          <w:sz w:val="28"/>
          <w:szCs w:val="28"/>
        </w:rPr>
        <w:t xml:space="preserve">» – не работает (робот покидает траекторию). </w:t>
      </w:r>
    </w:p>
    <w:p w14:paraId="6945E2B6" w14:textId="77777777" w:rsidR="009C255D" w:rsidRDefault="009C255D" w:rsidP="00646BA6">
      <w:pPr>
        <w:rPr>
          <w:sz w:val="28"/>
          <w:szCs w:val="28"/>
        </w:rPr>
      </w:pPr>
    </w:p>
    <w:p w14:paraId="408EC157" w14:textId="6AB336CA" w:rsidR="00C72B29" w:rsidRDefault="00C72B29" w:rsidP="00646BA6">
      <w:pPr>
        <w:rPr>
          <w:sz w:val="28"/>
          <w:szCs w:val="28"/>
        </w:rPr>
      </w:pPr>
      <w:r w:rsidRPr="00646BA6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</w:t>
      </w:r>
      <w:r w:rsidRPr="00C72B29">
        <w:rPr>
          <w:rFonts w:eastAsiaTheme="minorHAnsi"/>
          <w:sz w:val="28"/>
          <w:szCs w:val="28"/>
          <w:lang w:eastAsia="en-US"/>
        </w:rPr>
        <w:t xml:space="preserve"> качестве основы взя</w:t>
      </w:r>
      <w:r>
        <w:rPr>
          <w:sz w:val="28"/>
          <w:szCs w:val="28"/>
        </w:rPr>
        <w:t>ли</w:t>
      </w:r>
      <w:r w:rsidRPr="00C72B29">
        <w:rPr>
          <w:rFonts w:eastAsiaTheme="minorHAnsi"/>
          <w:sz w:val="28"/>
          <w:szCs w:val="28"/>
          <w:lang w:eastAsia="en-US"/>
        </w:rPr>
        <w:t> адаптивный алгоритм, реализованный в</w:t>
      </w:r>
      <w:r>
        <w:rPr>
          <w:sz w:val="28"/>
          <w:szCs w:val="28"/>
        </w:rPr>
        <w:t xml:space="preserve"> предыдущих лабораторных работах</w:t>
      </w:r>
      <w:r w:rsidRPr="00C72B29">
        <w:rPr>
          <w:rFonts w:eastAsiaTheme="minorHAnsi"/>
          <w:sz w:val="28"/>
          <w:szCs w:val="28"/>
          <w:lang w:eastAsia="en-US"/>
        </w:rPr>
        <w:t>.</w:t>
      </w:r>
      <w:r>
        <w:rPr>
          <w:sz w:val="28"/>
          <w:szCs w:val="28"/>
        </w:rPr>
        <w:t xml:space="preserve"> </w:t>
      </w:r>
      <w:r w:rsidRPr="00C72B29">
        <w:rPr>
          <w:sz w:val="28"/>
          <w:szCs w:val="28"/>
        </w:rPr>
        <w:t>Модифицирова</w:t>
      </w:r>
      <w:r>
        <w:rPr>
          <w:sz w:val="28"/>
          <w:szCs w:val="28"/>
        </w:rPr>
        <w:t>ли</w:t>
      </w:r>
      <w:r w:rsidRPr="00C72B29">
        <w:rPr>
          <w:sz w:val="28"/>
          <w:szCs w:val="28"/>
        </w:rPr>
        <w:t xml:space="preserve"> данный алгоритм, используя переменные для задания основных параметров, которые влияют на качество управления и изменя</w:t>
      </w:r>
      <w:r>
        <w:rPr>
          <w:sz w:val="28"/>
          <w:szCs w:val="28"/>
        </w:rPr>
        <w:t xml:space="preserve">ются </w:t>
      </w:r>
      <w:r w:rsidRPr="00C72B29">
        <w:rPr>
          <w:sz w:val="28"/>
          <w:szCs w:val="28"/>
        </w:rPr>
        <w:t>в зависимости от условий. К таким параметрам относятся, минимальная (черный) и максимальная (белый) освещенности датчика, мощность моторов и др.</w:t>
      </w:r>
    </w:p>
    <w:p w14:paraId="080D2066" w14:textId="77777777" w:rsidR="009C255D" w:rsidRDefault="009C255D" w:rsidP="00646BA6">
      <w:pPr>
        <w:rPr>
          <w:sz w:val="28"/>
          <w:szCs w:val="28"/>
        </w:rPr>
      </w:pPr>
    </w:p>
    <w:p w14:paraId="6689E2C4" w14:textId="77777777" w:rsidR="009226CE" w:rsidRPr="009226CE" w:rsidRDefault="009226CE" w:rsidP="009226CE">
      <w:pPr>
        <w:spacing w:after="160" w:line="259" w:lineRule="auto"/>
        <w:jc w:val="center"/>
        <w:rPr>
          <w:b/>
          <w:bCs/>
          <w:sz w:val="32"/>
          <w:szCs w:val="32"/>
        </w:rPr>
      </w:pPr>
      <w:r w:rsidRPr="009226CE">
        <w:rPr>
          <w:b/>
          <w:bCs/>
          <w:sz w:val="32"/>
          <w:szCs w:val="32"/>
        </w:rPr>
        <w:t>Задание 2</w:t>
      </w:r>
    </w:p>
    <w:p w14:paraId="52CD5B22" w14:textId="5BCDFF7E" w:rsidR="009226CE" w:rsidRPr="009226CE" w:rsidRDefault="009226CE" w:rsidP="009226CE">
      <w:pPr>
        <w:spacing w:after="160" w:line="259" w:lineRule="auto"/>
        <w:rPr>
          <w:sz w:val="28"/>
          <w:szCs w:val="28"/>
        </w:rPr>
      </w:pPr>
      <w:r w:rsidRPr="009226CE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в</w:t>
      </w:r>
      <w:r w:rsidRPr="009226CE">
        <w:rPr>
          <w:sz w:val="28"/>
          <w:szCs w:val="28"/>
        </w:rPr>
        <w:t>ыполнить настройку алгоритма для прохождения траектории с заданными геометрическими характеристиками.</w:t>
      </w:r>
    </w:p>
    <w:p w14:paraId="21438BB4" w14:textId="2C0D3429" w:rsidR="009226CE" w:rsidRPr="009226CE" w:rsidRDefault="009226CE" w:rsidP="009226CE">
      <w:pPr>
        <w:spacing w:after="160" w:line="259" w:lineRule="auto"/>
        <w:rPr>
          <w:sz w:val="28"/>
          <w:szCs w:val="28"/>
        </w:rPr>
      </w:pPr>
      <w:r w:rsidRPr="009226CE">
        <w:rPr>
          <w:b/>
          <w:bCs/>
          <w:sz w:val="28"/>
          <w:szCs w:val="28"/>
        </w:rPr>
        <w:t>Описание:</w:t>
      </w:r>
      <w:r>
        <w:rPr>
          <w:sz w:val="28"/>
          <w:szCs w:val="28"/>
        </w:rPr>
        <w:t xml:space="preserve"> </w:t>
      </w:r>
      <w:r w:rsidRPr="009226CE">
        <w:rPr>
          <w:sz w:val="28"/>
          <w:szCs w:val="28"/>
        </w:rPr>
        <w:t>При движении робота по дуге, радиус поворота определяется отношением мощностей на левом и правом моторах, которое, в свою очередь, зависит от значения, поданного на вход рулевого управления. Этой величины может оказаться недостаточно для поворота с тем же радиусом, который имеет траектория, если при граничных значениях, полученных от датчика (уровень черного и белого), значение на входе рулевого управления не достигает соответствующей величины. Как следствие, радиус поворота робота будет большим и робот сойдет с траектории. Возможна и другая ситуация - получаемое значение рулевого управления слишком велико по модулю, что приводит к излишнему рысканию робота (слишком резкие повороты влево и вправо при следовании вдоль траектории) и, как следствие, падению продольной скорости робота и возможности потери траектории при увеличении мощности двигателей.</w:t>
      </w:r>
    </w:p>
    <w:p w14:paraId="11196388" w14:textId="77777777" w:rsidR="009226CE" w:rsidRPr="009226CE" w:rsidRDefault="009226CE" w:rsidP="009226CE">
      <w:pPr>
        <w:spacing w:after="160" w:line="259" w:lineRule="auto"/>
        <w:rPr>
          <w:sz w:val="28"/>
          <w:szCs w:val="28"/>
        </w:rPr>
      </w:pPr>
      <w:r w:rsidRPr="009226CE">
        <w:rPr>
          <w:sz w:val="28"/>
          <w:szCs w:val="28"/>
        </w:rPr>
        <w:t>При выполнения этого задания необходимо:</w:t>
      </w:r>
    </w:p>
    <w:p w14:paraId="160C2416" w14:textId="77777777" w:rsidR="009226CE" w:rsidRPr="009226CE" w:rsidRDefault="009226CE" w:rsidP="009226CE">
      <w:pPr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9226CE">
        <w:rPr>
          <w:sz w:val="28"/>
          <w:szCs w:val="28"/>
        </w:rPr>
        <w:t>определить минимальный радиус изгиба траектории ("самый крутой поворот");</w:t>
      </w:r>
    </w:p>
    <w:p w14:paraId="6AD12500" w14:textId="77777777" w:rsidR="009226CE" w:rsidRPr="009226CE" w:rsidRDefault="009226CE" w:rsidP="009226CE">
      <w:pPr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9226CE">
        <w:rPr>
          <w:sz w:val="28"/>
          <w:szCs w:val="28"/>
        </w:rPr>
        <w:t>определить минимальный радиус поворота робота при движении по чистому белому (или черному) участку поля;</w:t>
      </w:r>
    </w:p>
    <w:p w14:paraId="74855600" w14:textId="77777777" w:rsidR="009226CE" w:rsidRPr="009226CE" w:rsidRDefault="009226CE" w:rsidP="009226CE">
      <w:pPr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9226CE">
        <w:rPr>
          <w:sz w:val="28"/>
          <w:szCs w:val="28"/>
        </w:rPr>
        <w:t>найти коэффициент масштабирования как отношение полученных радиусов;</w:t>
      </w:r>
    </w:p>
    <w:p w14:paraId="3A413882" w14:textId="77777777" w:rsidR="009226CE" w:rsidRPr="009226CE" w:rsidRDefault="009226CE" w:rsidP="009226CE">
      <w:pPr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9226CE">
        <w:rPr>
          <w:sz w:val="28"/>
          <w:szCs w:val="28"/>
        </w:rPr>
        <w:t>задать коэффициент масштабирования в программе при помощи переменной;</w:t>
      </w:r>
    </w:p>
    <w:p w14:paraId="7321AC77" w14:textId="77777777" w:rsidR="009226CE" w:rsidRPr="009226CE" w:rsidRDefault="009226CE" w:rsidP="009226CE">
      <w:pPr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9226CE">
        <w:rPr>
          <w:sz w:val="28"/>
          <w:szCs w:val="28"/>
        </w:rPr>
        <w:t>ввести в программу блок умножения значения рулевого управления на полученный коэффициент (выполнить масштабирование сигнала);</w:t>
      </w:r>
    </w:p>
    <w:p w14:paraId="3B46E722" w14:textId="098A46F1" w:rsidR="002A4B73" w:rsidRDefault="009226CE" w:rsidP="009226CE">
      <w:pPr>
        <w:numPr>
          <w:ilvl w:val="0"/>
          <w:numId w:val="7"/>
        </w:numPr>
        <w:rPr>
          <w:sz w:val="28"/>
          <w:szCs w:val="28"/>
        </w:rPr>
      </w:pPr>
      <w:r w:rsidRPr="009226CE">
        <w:rPr>
          <w:sz w:val="28"/>
          <w:szCs w:val="28"/>
        </w:rPr>
        <w:t>выполнить эксперимент для подтверждения правильности расчетов и изменений в программе (робот должен плавно проходить изгиб траектории).</w:t>
      </w:r>
    </w:p>
    <w:p w14:paraId="0A8444E5" w14:textId="77777777" w:rsidR="002A4B73" w:rsidRPr="002A4B73" w:rsidRDefault="002A4B73" w:rsidP="002A4B73">
      <w:pPr>
        <w:ind w:left="720"/>
        <w:rPr>
          <w:sz w:val="28"/>
          <w:szCs w:val="28"/>
        </w:rPr>
      </w:pPr>
    </w:p>
    <w:p w14:paraId="756BEA8C" w14:textId="77777777" w:rsidR="002A4B73" w:rsidRDefault="002A4B73" w:rsidP="002A4B73">
      <w:pPr>
        <w:rPr>
          <w:b/>
          <w:bCs/>
          <w:sz w:val="28"/>
          <w:szCs w:val="28"/>
        </w:rPr>
      </w:pPr>
      <w:r w:rsidRPr="00D80F3A">
        <w:rPr>
          <w:b/>
          <w:bCs/>
          <w:sz w:val="28"/>
          <w:szCs w:val="28"/>
        </w:rPr>
        <w:t>Программа:</w:t>
      </w:r>
    </w:p>
    <w:p w14:paraId="69DE52D1" w14:textId="77777777" w:rsidR="008A3888" w:rsidRDefault="008A3888" w:rsidP="002A4B73">
      <w:pPr>
        <w:rPr>
          <w:b/>
          <w:bCs/>
          <w:sz w:val="28"/>
          <w:szCs w:val="28"/>
        </w:rPr>
      </w:pPr>
    </w:p>
    <w:p w14:paraId="4811E2C4" w14:textId="231E8BE5" w:rsidR="002A4B73" w:rsidRDefault="002A4B73" w:rsidP="002A4B7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5E992F3" wp14:editId="37523854">
            <wp:extent cx="2257051" cy="1032111"/>
            <wp:effectExtent l="0" t="0" r="0" b="0"/>
            <wp:docPr id="133219226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9226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97" cy="104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44F4" w14:textId="3EE59400" w:rsidR="002A4B73" w:rsidRDefault="002A4B73" w:rsidP="002A4B73">
      <w:pPr>
        <w:jc w:val="center"/>
        <w:rPr>
          <w:i/>
          <w:iCs/>
        </w:rPr>
      </w:pPr>
      <w:r w:rsidRPr="009C255D">
        <w:rPr>
          <w:i/>
          <w:iCs/>
        </w:rPr>
        <w:t>Рисунок-</w:t>
      </w:r>
      <w:r>
        <w:rPr>
          <w:i/>
          <w:iCs/>
        </w:rPr>
        <w:t>5</w:t>
      </w:r>
      <w:r w:rsidRPr="009C255D">
        <w:rPr>
          <w:i/>
          <w:iCs/>
        </w:rPr>
        <w:t>(</w:t>
      </w:r>
      <w:r w:rsidRPr="00C72B29">
        <w:rPr>
          <w:i/>
          <w:iCs/>
        </w:rPr>
        <w:t>Инициализация</w:t>
      </w:r>
      <w:r>
        <w:rPr>
          <w:i/>
          <w:iCs/>
        </w:rPr>
        <w:t xml:space="preserve"> переменных</w:t>
      </w:r>
      <w:r w:rsidRPr="009C255D">
        <w:rPr>
          <w:i/>
          <w:iCs/>
        </w:rPr>
        <w:t>)</w:t>
      </w:r>
    </w:p>
    <w:p w14:paraId="409F2642" w14:textId="77777777" w:rsidR="008A3888" w:rsidRPr="009C255D" w:rsidRDefault="008A3888" w:rsidP="002A4B73">
      <w:pPr>
        <w:jc w:val="center"/>
        <w:rPr>
          <w:i/>
          <w:iCs/>
        </w:rPr>
      </w:pPr>
    </w:p>
    <w:p w14:paraId="23A336FC" w14:textId="44221E53" w:rsidR="002A4B73" w:rsidRDefault="002A4B73" w:rsidP="002A4B7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ACF93E" wp14:editId="2EDB2E9F">
            <wp:extent cx="3698991" cy="1545215"/>
            <wp:effectExtent l="0" t="0" r="0" b="0"/>
            <wp:docPr id="192008455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8455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901" cy="155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1C37" w14:textId="2575FD0D" w:rsidR="002A4B73" w:rsidRDefault="002A4B73" w:rsidP="002A4B73">
      <w:pPr>
        <w:jc w:val="center"/>
        <w:rPr>
          <w:i/>
          <w:iCs/>
          <w:sz w:val="22"/>
          <w:szCs w:val="22"/>
        </w:rPr>
      </w:pPr>
      <w:r w:rsidRPr="009C255D">
        <w:rPr>
          <w:i/>
          <w:iCs/>
        </w:rPr>
        <w:t>Рисунок-</w:t>
      </w:r>
      <w:r>
        <w:rPr>
          <w:i/>
          <w:iCs/>
        </w:rPr>
        <w:t>6</w:t>
      </w:r>
      <w:r w:rsidRPr="009C255D">
        <w:rPr>
          <w:i/>
          <w:iCs/>
        </w:rPr>
        <w:t>(В</w:t>
      </w:r>
      <w:r w:rsidRPr="00C72B29">
        <w:rPr>
          <w:i/>
          <w:iCs/>
        </w:rPr>
        <w:t>ычисление параметров</w:t>
      </w:r>
      <w:r w:rsidRPr="009C255D">
        <w:rPr>
          <w:i/>
          <w:iCs/>
          <w:sz w:val="22"/>
          <w:szCs w:val="22"/>
        </w:rPr>
        <w:t>)</w:t>
      </w:r>
    </w:p>
    <w:p w14:paraId="7DC3776B" w14:textId="77777777" w:rsidR="008A3888" w:rsidRPr="009C255D" w:rsidRDefault="008A3888" w:rsidP="002A4B73">
      <w:pPr>
        <w:jc w:val="center"/>
        <w:rPr>
          <w:i/>
          <w:iCs/>
          <w:sz w:val="22"/>
          <w:szCs w:val="22"/>
        </w:rPr>
      </w:pPr>
    </w:p>
    <w:p w14:paraId="6E953216" w14:textId="28538E54" w:rsidR="002A4B73" w:rsidRDefault="002A4B73" w:rsidP="002A4B7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257975" wp14:editId="3544F01E">
            <wp:extent cx="4274070" cy="1361448"/>
            <wp:effectExtent l="0" t="0" r="0" b="0"/>
            <wp:docPr id="5297510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405" cy="137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682E" w14:textId="4EC92E58" w:rsidR="002A4B73" w:rsidRDefault="002A4B73" w:rsidP="002A4B73">
      <w:pPr>
        <w:jc w:val="center"/>
        <w:rPr>
          <w:i/>
          <w:iCs/>
          <w:sz w:val="22"/>
          <w:szCs w:val="22"/>
        </w:rPr>
      </w:pPr>
      <w:r w:rsidRPr="009C255D">
        <w:rPr>
          <w:i/>
          <w:iCs/>
        </w:rPr>
        <w:t>Рисунок-</w:t>
      </w:r>
      <w:r>
        <w:rPr>
          <w:i/>
          <w:iCs/>
        </w:rPr>
        <w:t>7</w:t>
      </w:r>
      <w:r w:rsidRPr="009C255D">
        <w:rPr>
          <w:i/>
          <w:iCs/>
        </w:rPr>
        <w:t>(</w:t>
      </w:r>
      <w:r w:rsidRPr="00C72B29">
        <w:rPr>
          <w:i/>
          <w:iCs/>
        </w:rPr>
        <w:t>Алгоритм движения</w:t>
      </w:r>
      <w:r w:rsidRPr="009C255D">
        <w:rPr>
          <w:i/>
          <w:iCs/>
          <w:sz w:val="22"/>
          <w:szCs w:val="22"/>
        </w:rPr>
        <w:t>)</w:t>
      </w:r>
    </w:p>
    <w:p w14:paraId="4EC6F70F" w14:textId="77777777" w:rsidR="008A3888" w:rsidRPr="009C255D" w:rsidRDefault="008A3888" w:rsidP="002A4B73">
      <w:pPr>
        <w:jc w:val="center"/>
        <w:rPr>
          <w:b/>
          <w:bCs/>
          <w:sz w:val="28"/>
          <w:szCs w:val="28"/>
        </w:rPr>
      </w:pPr>
    </w:p>
    <w:p w14:paraId="51B9EAA7" w14:textId="78A73D6B" w:rsidR="002A4B73" w:rsidRDefault="002A4B73" w:rsidP="002A4B7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2DA5D7" wp14:editId="77B00FEB">
            <wp:extent cx="2244148" cy="1183351"/>
            <wp:effectExtent l="0" t="0" r="3810" b="0"/>
            <wp:docPr id="4951956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962" cy="119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42F6" w14:textId="0F53CA6E" w:rsidR="002A4B73" w:rsidRDefault="002A4B73" w:rsidP="002A4B73">
      <w:pPr>
        <w:jc w:val="center"/>
        <w:rPr>
          <w:b/>
          <w:bCs/>
          <w:sz w:val="28"/>
          <w:szCs w:val="28"/>
        </w:rPr>
      </w:pPr>
      <w:r w:rsidRPr="009C255D">
        <w:rPr>
          <w:i/>
          <w:iCs/>
        </w:rPr>
        <w:t>Рисунок-</w:t>
      </w:r>
      <w:r>
        <w:rPr>
          <w:i/>
          <w:iCs/>
        </w:rPr>
        <w:t>8</w:t>
      </w:r>
      <w:r w:rsidRPr="009C255D">
        <w:rPr>
          <w:i/>
          <w:iCs/>
        </w:rPr>
        <w:t>(</w:t>
      </w:r>
      <w:r>
        <w:rPr>
          <w:i/>
          <w:iCs/>
        </w:rPr>
        <w:t>главная программа</w:t>
      </w:r>
      <w:r w:rsidRPr="009C255D">
        <w:rPr>
          <w:i/>
          <w:iCs/>
          <w:sz w:val="22"/>
          <w:szCs w:val="22"/>
        </w:rPr>
        <w:t>)</w:t>
      </w:r>
    </w:p>
    <w:p w14:paraId="3660FB19" w14:textId="77777777" w:rsidR="008A3888" w:rsidRDefault="008A3888" w:rsidP="002A4B73">
      <w:pPr>
        <w:rPr>
          <w:b/>
          <w:bCs/>
          <w:sz w:val="28"/>
          <w:szCs w:val="28"/>
        </w:rPr>
      </w:pPr>
    </w:p>
    <w:p w14:paraId="63ABD239" w14:textId="4200DE67" w:rsidR="002A4B73" w:rsidRPr="002A4B73" w:rsidRDefault="002A4B73" w:rsidP="002A4B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14:paraId="3BB12320" w14:textId="2D87B42D" w:rsidR="009226CE" w:rsidRPr="009226CE" w:rsidRDefault="009226CE" w:rsidP="009226CE">
      <w:pPr>
        <w:spacing w:after="160" w:line="259" w:lineRule="auto"/>
        <w:rPr>
          <w:sz w:val="28"/>
          <w:szCs w:val="28"/>
        </w:rPr>
      </w:pPr>
      <w:r w:rsidRPr="009226CE">
        <w:rPr>
          <w:sz w:val="28"/>
          <w:szCs w:val="28"/>
        </w:rPr>
        <w:t>Результаты экспериментов (измерений) и расчетов</w:t>
      </w:r>
      <w:r w:rsidR="00960B56">
        <w:rPr>
          <w:sz w:val="28"/>
          <w:szCs w:val="28"/>
        </w:rPr>
        <w:t xml:space="preserve"> предоставлено</w:t>
      </w:r>
      <w:r w:rsidRPr="009226CE">
        <w:rPr>
          <w:sz w:val="28"/>
          <w:szCs w:val="28"/>
        </w:rPr>
        <w:t xml:space="preserve"> в таблиц</w:t>
      </w:r>
      <w:r w:rsidR="00960B56">
        <w:rPr>
          <w:sz w:val="28"/>
          <w:szCs w:val="28"/>
        </w:rPr>
        <w:t>е №2</w:t>
      </w:r>
      <w:r w:rsidRPr="009226CE">
        <w:rPr>
          <w:sz w:val="28"/>
          <w:szCs w:val="28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4"/>
        <w:gridCol w:w="1292"/>
        <w:gridCol w:w="1248"/>
        <w:gridCol w:w="1340"/>
        <w:gridCol w:w="2545"/>
      </w:tblGrid>
      <w:tr w:rsidR="009226CE" w:rsidRPr="009226CE" w14:paraId="308B9499" w14:textId="77777777" w:rsidTr="00960B56">
        <w:tc>
          <w:tcPr>
            <w:tcW w:w="291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9D6948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Параметр</w:t>
            </w:r>
          </w:p>
        </w:tc>
        <w:tc>
          <w:tcPr>
            <w:tcW w:w="38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DC9CC9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Значение</w:t>
            </w:r>
          </w:p>
        </w:tc>
        <w:tc>
          <w:tcPr>
            <w:tcW w:w="25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77BC9C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Примечание</w:t>
            </w:r>
          </w:p>
        </w:tc>
      </w:tr>
      <w:tr w:rsidR="009226CE" w:rsidRPr="009226CE" w14:paraId="03A07DD9" w14:textId="77777777" w:rsidTr="00960B5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D08905" w14:textId="77777777" w:rsidR="009226CE" w:rsidRPr="009226CE" w:rsidRDefault="009226CE" w:rsidP="009226CE">
            <w:pPr>
              <w:spacing w:after="160" w:line="259" w:lineRule="auto"/>
            </w:pPr>
          </w:p>
        </w:tc>
        <w:tc>
          <w:tcPr>
            <w:tcW w:w="2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25840B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в условиях</w:t>
            </w:r>
          </w:p>
        </w:tc>
        <w:tc>
          <w:tcPr>
            <w:tcW w:w="13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478452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Среднее</w:t>
            </w:r>
            <w:r w:rsidRPr="009226CE">
              <w:br/>
              <w:t>(на границе)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AC0DF7" w14:textId="77777777" w:rsidR="009226CE" w:rsidRPr="009226CE" w:rsidRDefault="009226CE" w:rsidP="009226CE">
            <w:pPr>
              <w:spacing w:after="160" w:line="259" w:lineRule="auto"/>
            </w:pPr>
          </w:p>
        </w:tc>
      </w:tr>
      <w:tr w:rsidR="009226CE" w:rsidRPr="009226CE" w14:paraId="69F2A988" w14:textId="77777777" w:rsidTr="00960B5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089B64" w14:textId="77777777" w:rsidR="009226CE" w:rsidRPr="009226CE" w:rsidRDefault="009226CE" w:rsidP="009226CE">
            <w:pPr>
              <w:spacing w:after="160" w:line="259" w:lineRule="auto"/>
            </w:pPr>
          </w:p>
        </w:tc>
        <w:tc>
          <w:tcPr>
            <w:tcW w:w="1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3E0F96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черный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E8D98B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белый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EE5A1F" w14:textId="77777777" w:rsidR="009226CE" w:rsidRPr="009226CE" w:rsidRDefault="009226CE" w:rsidP="009226CE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04530B" w14:textId="77777777" w:rsidR="009226CE" w:rsidRPr="009226CE" w:rsidRDefault="009226CE" w:rsidP="009226CE">
            <w:pPr>
              <w:spacing w:after="160" w:line="259" w:lineRule="auto"/>
            </w:pPr>
          </w:p>
        </w:tc>
      </w:tr>
      <w:tr w:rsidR="009226CE" w:rsidRPr="009226CE" w14:paraId="302F1894" w14:textId="77777777" w:rsidTr="00960B56">
        <w:tc>
          <w:tcPr>
            <w:tcW w:w="2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5EACC3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Значение датчика освещенности</w:t>
            </w:r>
          </w:p>
        </w:tc>
        <w:tc>
          <w:tcPr>
            <w:tcW w:w="1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166CF6" w14:textId="3A59D9AC" w:rsidR="009226CE" w:rsidRPr="009226CE" w:rsidRDefault="002A4B73" w:rsidP="002A4B73">
            <w:pPr>
              <w:spacing w:after="160" w:line="259" w:lineRule="auto"/>
              <w:jc w:val="center"/>
            </w:pPr>
            <w:r w:rsidRPr="0037768E">
              <w:t>5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5EF513" w14:textId="6E47ECE4" w:rsidR="009226CE" w:rsidRPr="009226CE" w:rsidRDefault="002A4B73" w:rsidP="002A4B73">
            <w:pPr>
              <w:spacing w:after="160" w:line="259" w:lineRule="auto"/>
              <w:jc w:val="center"/>
            </w:pPr>
            <w:r w:rsidRPr="0037768E">
              <w:t>88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ECE6B2" w14:textId="362A506E" w:rsidR="009226CE" w:rsidRPr="009226CE" w:rsidRDefault="002A4B73" w:rsidP="002A4B73">
            <w:pPr>
              <w:spacing w:after="160" w:line="259" w:lineRule="auto"/>
              <w:jc w:val="center"/>
            </w:pPr>
            <w:r w:rsidRPr="0037768E">
              <w:t>46,5</w:t>
            </w:r>
          </w:p>
        </w:tc>
        <w:tc>
          <w:tcPr>
            <w:tcW w:w="2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5AF9D5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Измеряется</w:t>
            </w:r>
          </w:p>
        </w:tc>
      </w:tr>
      <w:tr w:rsidR="009226CE" w:rsidRPr="009226CE" w14:paraId="3F75F22E" w14:textId="77777777" w:rsidTr="00960B56">
        <w:tc>
          <w:tcPr>
            <w:tcW w:w="2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CEA216" w14:textId="77777777" w:rsidR="009226CE" w:rsidRPr="009226CE" w:rsidRDefault="009226CE" w:rsidP="009226CE">
            <w:pPr>
              <w:spacing w:after="160" w:line="259" w:lineRule="auto"/>
            </w:pPr>
            <w:r w:rsidRPr="009226CE">
              <w:lastRenderedPageBreak/>
              <w:t>Значение рулевого управления до масштабирования</w:t>
            </w:r>
          </w:p>
        </w:tc>
        <w:tc>
          <w:tcPr>
            <w:tcW w:w="1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2CE1F0" w14:textId="1E3AAB75" w:rsidR="009226CE" w:rsidRPr="009226CE" w:rsidRDefault="002A4B73" w:rsidP="002A4B73">
            <w:pPr>
              <w:spacing w:after="160" w:line="259" w:lineRule="auto"/>
              <w:jc w:val="center"/>
            </w:pPr>
            <w:r w:rsidRPr="0037768E">
              <w:t>-41,5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E473A6" w14:textId="46F48040" w:rsidR="009226CE" w:rsidRPr="009226CE" w:rsidRDefault="002A4B73" w:rsidP="002A4B73">
            <w:pPr>
              <w:spacing w:after="160" w:line="259" w:lineRule="auto"/>
              <w:jc w:val="center"/>
            </w:pPr>
            <w:r w:rsidRPr="0037768E">
              <w:t>41,5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35A1BC" w14:textId="312DB489" w:rsidR="009226CE" w:rsidRPr="009226CE" w:rsidRDefault="002A4B73" w:rsidP="002A4B73">
            <w:pPr>
              <w:spacing w:after="160" w:line="259" w:lineRule="auto"/>
              <w:jc w:val="center"/>
            </w:pPr>
            <w:r w:rsidRPr="0037768E">
              <w:t>0</w:t>
            </w:r>
          </w:p>
        </w:tc>
        <w:tc>
          <w:tcPr>
            <w:tcW w:w="2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8AA201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Рассчитываются по (1), (2) и (3)</w:t>
            </w:r>
          </w:p>
        </w:tc>
      </w:tr>
      <w:tr w:rsidR="009226CE" w:rsidRPr="009226CE" w14:paraId="672FE56E" w14:textId="77777777" w:rsidTr="00960B56">
        <w:tc>
          <w:tcPr>
            <w:tcW w:w="2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D8A541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Минимальный (внутренний) радиус изгиба траектории</w:t>
            </w:r>
          </w:p>
        </w:tc>
        <w:tc>
          <w:tcPr>
            <w:tcW w:w="38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488095" w14:textId="390983B9" w:rsidR="009226CE" w:rsidRPr="009226CE" w:rsidRDefault="002A4B73" w:rsidP="002A4B73">
            <w:pPr>
              <w:spacing w:after="160" w:line="259" w:lineRule="auto"/>
              <w:jc w:val="center"/>
            </w:pPr>
            <w:r w:rsidRPr="0037768E">
              <w:t>10</w:t>
            </w:r>
          </w:p>
        </w:tc>
        <w:tc>
          <w:tcPr>
            <w:tcW w:w="2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79C963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Измеряется</w:t>
            </w:r>
          </w:p>
        </w:tc>
      </w:tr>
      <w:tr w:rsidR="009226CE" w:rsidRPr="009226CE" w14:paraId="2E87CB5B" w14:textId="77777777" w:rsidTr="00960B56">
        <w:tc>
          <w:tcPr>
            <w:tcW w:w="2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81A094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Минимальный радиус поворота робота до введения масштабирования</w:t>
            </w:r>
          </w:p>
        </w:tc>
        <w:tc>
          <w:tcPr>
            <w:tcW w:w="38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FA0BA9" w14:textId="2A8BC0D2" w:rsidR="009226CE" w:rsidRPr="009226CE" w:rsidRDefault="002A4B73" w:rsidP="002A4B73">
            <w:pPr>
              <w:spacing w:after="160" w:line="259" w:lineRule="auto"/>
              <w:jc w:val="center"/>
            </w:pPr>
            <w:r w:rsidRPr="0037768E">
              <w:t>11,2</w:t>
            </w:r>
          </w:p>
        </w:tc>
        <w:tc>
          <w:tcPr>
            <w:tcW w:w="2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9E0738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Измеряется</w:t>
            </w:r>
          </w:p>
        </w:tc>
      </w:tr>
      <w:tr w:rsidR="009226CE" w:rsidRPr="009226CE" w14:paraId="24B9DCC6" w14:textId="77777777" w:rsidTr="00960B56">
        <w:tc>
          <w:tcPr>
            <w:tcW w:w="2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913DFF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Коэффициент масштабирования</w:t>
            </w:r>
          </w:p>
        </w:tc>
        <w:tc>
          <w:tcPr>
            <w:tcW w:w="38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04349C" w14:textId="2BEA9DC1" w:rsidR="009226CE" w:rsidRPr="009226CE" w:rsidRDefault="002A4B73" w:rsidP="002A4B73">
            <w:pPr>
              <w:spacing w:after="160" w:line="259" w:lineRule="auto"/>
              <w:jc w:val="center"/>
            </w:pPr>
            <w:r w:rsidRPr="0037768E">
              <w:t>1,12</w:t>
            </w:r>
          </w:p>
        </w:tc>
        <w:tc>
          <w:tcPr>
            <w:tcW w:w="2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62F766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Рассчитывается по (7) и (8)</w:t>
            </w:r>
          </w:p>
        </w:tc>
      </w:tr>
      <w:tr w:rsidR="009226CE" w:rsidRPr="009226CE" w14:paraId="424BEB2F" w14:textId="77777777" w:rsidTr="00960B56">
        <w:tc>
          <w:tcPr>
            <w:tcW w:w="2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74DCF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Значение рулевого управления после масштабирования</w:t>
            </w:r>
          </w:p>
        </w:tc>
        <w:tc>
          <w:tcPr>
            <w:tcW w:w="1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50A250" w14:textId="0311BC86" w:rsidR="009226CE" w:rsidRPr="009226CE" w:rsidRDefault="00960B56" w:rsidP="00960B56">
            <w:pPr>
              <w:spacing w:after="160" w:line="259" w:lineRule="auto"/>
              <w:jc w:val="center"/>
            </w:pPr>
            <w:r w:rsidRPr="0037768E">
              <w:t>-46,48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6FC608" w14:textId="6B333BC5" w:rsidR="009226CE" w:rsidRPr="009226CE" w:rsidRDefault="00960B56" w:rsidP="00960B56">
            <w:pPr>
              <w:spacing w:after="160" w:line="259" w:lineRule="auto"/>
              <w:jc w:val="center"/>
            </w:pPr>
            <w:r w:rsidRPr="0037768E">
              <w:t>46,48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0CFB32" w14:textId="3050E2DC" w:rsidR="009226CE" w:rsidRPr="009226CE" w:rsidRDefault="00960B56" w:rsidP="00960B56">
            <w:pPr>
              <w:spacing w:after="160" w:line="259" w:lineRule="auto"/>
              <w:jc w:val="center"/>
            </w:pPr>
            <w:r w:rsidRPr="0037768E">
              <w:t>0</w:t>
            </w:r>
          </w:p>
        </w:tc>
        <w:tc>
          <w:tcPr>
            <w:tcW w:w="2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0D8249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Рассчитывается по (4). (5). (6) и (9)</w:t>
            </w:r>
          </w:p>
        </w:tc>
      </w:tr>
      <w:tr w:rsidR="009226CE" w:rsidRPr="009226CE" w14:paraId="7C8D15B1" w14:textId="77777777" w:rsidTr="00960B56">
        <w:tc>
          <w:tcPr>
            <w:tcW w:w="2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8A3A8B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Минимальный радиус поворота робота после введения масштабирования</w:t>
            </w:r>
          </w:p>
        </w:tc>
        <w:tc>
          <w:tcPr>
            <w:tcW w:w="38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F4E9D8" w14:textId="67F50AC3" w:rsidR="009226CE" w:rsidRPr="009226CE" w:rsidRDefault="002A4B73" w:rsidP="00960B56">
            <w:pPr>
              <w:spacing w:after="160" w:line="259" w:lineRule="auto"/>
              <w:jc w:val="center"/>
            </w:pPr>
            <w:r w:rsidRPr="0037768E">
              <w:t>10,5</w:t>
            </w:r>
          </w:p>
        </w:tc>
        <w:tc>
          <w:tcPr>
            <w:tcW w:w="2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BBED58" w14:textId="77777777" w:rsidR="009226CE" w:rsidRPr="009226CE" w:rsidRDefault="009226CE" w:rsidP="009226CE">
            <w:pPr>
              <w:spacing w:after="160" w:line="259" w:lineRule="auto"/>
            </w:pPr>
            <w:r w:rsidRPr="009226CE">
              <w:t>Измеряется</w:t>
            </w:r>
          </w:p>
        </w:tc>
      </w:tr>
    </w:tbl>
    <w:p w14:paraId="75BA5DFE" w14:textId="769E1661" w:rsidR="00960B56" w:rsidRDefault="00960B56" w:rsidP="00960B56">
      <w:pPr>
        <w:jc w:val="right"/>
        <w:rPr>
          <w:i/>
          <w:iCs/>
          <w:sz w:val="28"/>
          <w:szCs w:val="28"/>
        </w:rPr>
      </w:pPr>
      <w:r w:rsidRPr="00646BA6">
        <w:rPr>
          <w:i/>
          <w:iCs/>
        </w:rPr>
        <w:t>Таблица №</w:t>
      </w:r>
      <w:r>
        <w:rPr>
          <w:i/>
          <w:iCs/>
        </w:rPr>
        <w:t>2</w:t>
      </w:r>
    </w:p>
    <w:p w14:paraId="3BBA12B7" w14:textId="203560F8" w:rsidR="0037768E" w:rsidRDefault="00960B56" w:rsidP="0037768E">
      <w:pPr>
        <w:ind w:firstLine="708"/>
        <w:rPr>
          <w:rFonts w:eastAsiaTheme="minorEastAsia"/>
          <w:iCs/>
          <w:sz w:val="28"/>
          <w:szCs w:val="36"/>
        </w:rPr>
      </w:pPr>
      <w:r w:rsidRPr="00646BA6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 w:rsidR="0037768E" w:rsidRPr="0037768E">
        <w:rPr>
          <w:rFonts w:eastAsiaTheme="minorEastAsia"/>
          <w:iCs/>
          <w:sz w:val="28"/>
          <w:szCs w:val="36"/>
        </w:rPr>
        <w:t>в ходе выполнения данного задания был модифицирован алгоритм из предыдущего</w:t>
      </w:r>
      <w:r w:rsidR="0037768E">
        <w:rPr>
          <w:rFonts w:eastAsiaTheme="minorEastAsia"/>
          <w:iCs/>
          <w:sz w:val="28"/>
          <w:szCs w:val="36"/>
        </w:rPr>
        <w:t xml:space="preserve"> эксперимента</w:t>
      </w:r>
      <w:r w:rsidR="0037768E" w:rsidRPr="0037768E">
        <w:rPr>
          <w:rFonts w:eastAsiaTheme="minorEastAsia"/>
          <w:iCs/>
          <w:sz w:val="28"/>
          <w:szCs w:val="36"/>
        </w:rPr>
        <w:t>, путем добавления коэффициента масштабируемости и умножением на него значения рулевого управления. После занесения данного значения в код программы, робот начал стабильно проходить траекторию при любой мощности моторов.</w:t>
      </w:r>
    </w:p>
    <w:p w14:paraId="36ADC681" w14:textId="77777777" w:rsidR="0037768E" w:rsidRDefault="0037768E" w:rsidP="0037768E">
      <w:pPr>
        <w:ind w:firstLine="708"/>
        <w:rPr>
          <w:rFonts w:eastAsiaTheme="minorEastAsia"/>
          <w:iCs/>
          <w:sz w:val="28"/>
          <w:szCs w:val="36"/>
        </w:rPr>
      </w:pPr>
    </w:p>
    <w:p w14:paraId="2CAD60B5" w14:textId="77777777" w:rsidR="0037768E" w:rsidRDefault="0037768E" w:rsidP="0037768E">
      <w:pPr>
        <w:ind w:firstLine="708"/>
        <w:rPr>
          <w:rFonts w:eastAsiaTheme="minorEastAsia"/>
          <w:iCs/>
          <w:sz w:val="28"/>
          <w:szCs w:val="36"/>
        </w:rPr>
      </w:pPr>
    </w:p>
    <w:p w14:paraId="6AD4A6E0" w14:textId="1AC3AD6E" w:rsidR="0037768E" w:rsidRPr="009226CE" w:rsidRDefault="0037768E" w:rsidP="0037768E">
      <w:pPr>
        <w:spacing w:after="160" w:line="259" w:lineRule="auto"/>
        <w:jc w:val="center"/>
        <w:rPr>
          <w:b/>
          <w:bCs/>
          <w:sz w:val="32"/>
          <w:szCs w:val="32"/>
        </w:rPr>
      </w:pPr>
      <w:r w:rsidRPr="009226CE">
        <w:rPr>
          <w:b/>
          <w:bCs/>
          <w:sz w:val="32"/>
          <w:szCs w:val="32"/>
        </w:rPr>
        <w:t xml:space="preserve">Задание </w:t>
      </w:r>
      <w:r>
        <w:rPr>
          <w:b/>
          <w:bCs/>
          <w:sz w:val="32"/>
          <w:szCs w:val="32"/>
        </w:rPr>
        <w:t>3</w:t>
      </w:r>
    </w:p>
    <w:p w14:paraId="7B12C739" w14:textId="78A810B8" w:rsidR="0037768E" w:rsidRDefault="0037768E" w:rsidP="0037768E">
      <w:pPr>
        <w:rPr>
          <w:sz w:val="28"/>
          <w:szCs w:val="28"/>
        </w:rPr>
      </w:pPr>
      <w:r w:rsidRPr="009226CE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у</w:t>
      </w:r>
      <w:r w:rsidRPr="0037768E">
        <w:rPr>
          <w:sz w:val="28"/>
          <w:szCs w:val="28"/>
        </w:rPr>
        <w:t>совершенствовать настраиваемый алгоритм для автоматического расчета параметров с учетом геометрических характеристик траектории и конструкции робота.</w:t>
      </w:r>
    </w:p>
    <w:p w14:paraId="001D64B6" w14:textId="77777777" w:rsidR="0037768E" w:rsidRDefault="0037768E" w:rsidP="0037768E">
      <w:pPr>
        <w:rPr>
          <w:sz w:val="28"/>
          <w:szCs w:val="28"/>
        </w:rPr>
      </w:pPr>
    </w:p>
    <w:p w14:paraId="3786EB7F" w14:textId="77777777" w:rsidR="0037768E" w:rsidRPr="0037768E" w:rsidRDefault="0037768E" w:rsidP="0037768E">
      <w:pPr>
        <w:pStyle w:val="NormalWeb"/>
        <w:shd w:val="clear" w:color="auto" w:fill="FFFFFF"/>
        <w:spacing w:before="0" w:beforeAutospacing="0"/>
        <w:rPr>
          <w:rFonts w:ascii="Manrope" w:hAnsi="Manrope"/>
          <w:color w:val="212529"/>
          <w:sz w:val="26"/>
          <w:szCs w:val="28"/>
        </w:rPr>
      </w:pPr>
      <w:r w:rsidRPr="0037768E">
        <w:rPr>
          <w:b/>
          <w:bCs/>
          <w:sz w:val="28"/>
          <w:szCs w:val="28"/>
        </w:rPr>
        <w:t>Описание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 w:rsidRPr="0037768E">
        <w:rPr>
          <w:rFonts w:ascii="Manrope" w:hAnsi="Manrope"/>
          <w:color w:val="212529"/>
          <w:sz w:val="26"/>
          <w:szCs w:val="28"/>
          <w:shd w:val="clear" w:color="auto" w:fill="FFFFFF"/>
        </w:rPr>
        <w:t>При выполнения этого задания необходимо получить аналитическое выражение для коэффициента масштабирования рулевого управления, связывающее крайние значения датчика отраженного света (уровни черного и белого) с максимальными абсолютными значениями рулевого управления. Это выражение должно учитывать значения датчика, соответствующие уровням черного и белого, требуемый минимальный радиус поворота, ширину колеи робота (расстояние между колес). Эти же величины должны быть заданы в программе в качестве исходных.</w:t>
      </w:r>
    </w:p>
    <w:p w14:paraId="4E05307E" w14:textId="757CF7EC" w:rsidR="0037768E" w:rsidRPr="0037768E" w:rsidRDefault="0037768E" w:rsidP="0037768E">
      <w:pPr>
        <w:pStyle w:val="NormalWeb"/>
        <w:shd w:val="clear" w:color="auto" w:fill="FFFFFF"/>
        <w:spacing w:before="0" w:beforeAutospacing="0"/>
        <w:rPr>
          <w:rFonts w:ascii="Manrope" w:hAnsi="Manrope"/>
          <w:color w:val="212529"/>
          <w:sz w:val="26"/>
          <w:szCs w:val="28"/>
        </w:rPr>
      </w:pPr>
      <w:r w:rsidRPr="0037768E">
        <w:rPr>
          <w:rFonts w:ascii="Manrope" w:hAnsi="Manrope"/>
          <w:color w:val="212529"/>
          <w:sz w:val="26"/>
          <w:szCs w:val="28"/>
          <w:shd w:val="clear" w:color="auto" w:fill="FFFFFF"/>
        </w:rPr>
        <w:t>Порядок получения выражения:</w:t>
      </w:r>
    </w:p>
    <w:p w14:paraId="382224F2" w14:textId="77777777" w:rsidR="0037768E" w:rsidRPr="0037768E" w:rsidRDefault="0037768E" w:rsidP="0037768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Manrope" w:hAnsi="Manrope"/>
          <w:color w:val="212529"/>
          <w:sz w:val="26"/>
          <w:szCs w:val="28"/>
        </w:rPr>
      </w:pPr>
      <w:r w:rsidRPr="0037768E">
        <w:rPr>
          <w:rFonts w:ascii="Manrope" w:hAnsi="Manrope"/>
          <w:color w:val="212529"/>
          <w:sz w:val="26"/>
          <w:szCs w:val="28"/>
          <w:shd w:val="clear" w:color="auto" w:fill="FFFFFF"/>
        </w:rPr>
        <w:lastRenderedPageBreak/>
        <w:t>Зная радиус изгиба траектории и ширину колеи робота (расстояние между колес) можно определить радиусы траекторий двух колес при повороте.</w:t>
      </w:r>
    </w:p>
    <w:p w14:paraId="10F02338" w14:textId="77777777" w:rsidR="0037768E" w:rsidRPr="0037768E" w:rsidRDefault="0037768E" w:rsidP="0037768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Manrope" w:hAnsi="Manrope"/>
          <w:color w:val="212529"/>
          <w:sz w:val="26"/>
          <w:szCs w:val="28"/>
        </w:rPr>
      </w:pPr>
      <w:r w:rsidRPr="0037768E">
        <w:rPr>
          <w:rFonts w:ascii="Manrope" w:hAnsi="Manrope"/>
          <w:color w:val="212529"/>
          <w:sz w:val="26"/>
          <w:szCs w:val="28"/>
          <w:shd w:val="clear" w:color="auto" w:fill="FFFFFF"/>
        </w:rPr>
        <w:t>Отношение найденных радиусов равно отношению пути, пройденного двумя колесами, следовательно, равно отношению их скоростей и отношению их мощностей.</w:t>
      </w:r>
    </w:p>
    <w:p w14:paraId="6783E3DF" w14:textId="77777777" w:rsidR="0037768E" w:rsidRPr="0037768E" w:rsidRDefault="0037768E" w:rsidP="0037768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Manrope" w:hAnsi="Manrope"/>
          <w:color w:val="212529"/>
          <w:sz w:val="26"/>
          <w:szCs w:val="28"/>
        </w:rPr>
      </w:pPr>
      <w:r w:rsidRPr="0037768E">
        <w:rPr>
          <w:rFonts w:ascii="Manrope" w:hAnsi="Manrope"/>
          <w:color w:val="212529"/>
          <w:sz w:val="26"/>
          <w:szCs w:val="28"/>
          <w:shd w:val="clear" w:color="auto" w:fill="FFFFFF"/>
        </w:rPr>
        <w:t>Из полученного отношения мощностей определить максимальное по модулю значение рулевого управления.</w:t>
      </w:r>
    </w:p>
    <w:p w14:paraId="49C9DB9F" w14:textId="77777777" w:rsidR="0037768E" w:rsidRPr="0037768E" w:rsidRDefault="0037768E" w:rsidP="0037768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Manrope" w:hAnsi="Manrope"/>
          <w:color w:val="212529"/>
          <w:sz w:val="26"/>
          <w:szCs w:val="28"/>
        </w:rPr>
      </w:pPr>
      <w:r w:rsidRPr="0037768E">
        <w:rPr>
          <w:rFonts w:ascii="Manrope" w:hAnsi="Manrope"/>
          <w:color w:val="212529"/>
          <w:sz w:val="26"/>
          <w:szCs w:val="28"/>
          <w:shd w:val="clear" w:color="auto" w:fill="FFFFFF"/>
        </w:rPr>
        <w:t>Отношение найденного значения и максимального по модулю разностного значения от датчика является искомым коэффициентом.</w:t>
      </w:r>
    </w:p>
    <w:p w14:paraId="5FFB3508" w14:textId="77777777" w:rsidR="0037768E" w:rsidRPr="0037768E" w:rsidRDefault="0037768E" w:rsidP="0037768E">
      <w:pPr>
        <w:pStyle w:val="NormalWeb"/>
        <w:shd w:val="clear" w:color="auto" w:fill="FFFFFF"/>
        <w:spacing w:before="0" w:beforeAutospacing="0"/>
        <w:rPr>
          <w:rFonts w:ascii="Manrope" w:hAnsi="Manrope"/>
          <w:color w:val="212529"/>
          <w:sz w:val="26"/>
          <w:szCs w:val="28"/>
        </w:rPr>
      </w:pPr>
      <w:r w:rsidRPr="0037768E">
        <w:rPr>
          <w:rFonts w:ascii="Manrope" w:hAnsi="Manrope"/>
          <w:color w:val="212529"/>
          <w:sz w:val="26"/>
          <w:szCs w:val="28"/>
          <w:shd w:val="clear" w:color="auto" w:fill="FFFFFF"/>
        </w:rPr>
        <w:t>Далее необходимо модифицировать программу из предыдущего задания следующим образом:</w:t>
      </w:r>
    </w:p>
    <w:p w14:paraId="432E5EAE" w14:textId="77777777" w:rsidR="0037768E" w:rsidRPr="0037768E" w:rsidRDefault="0037768E" w:rsidP="0037768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Manrope" w:hAnsi="Manrope"/>
          <w:color w:val="212529"/>
          <w:sz w:val="26"/>
          <w:szCs w:val="28"/>
        </w:rPr>
      </w:pPr>
      <w:r w:rsidRPr="0037768E">
        <w:rPr>
          <w:rFonts w:ascii="Manrope" w:hAnsi="Manrope"/>
          <w:color w:val="212529"/>
          <w:sz w:val="26"/>
          <w:szCs w:val="28"/>
          <w:shd w:val="clear" w:color="auto" w:fill="FFFFFF"/>
        </w:rPr>
        <w:t>ввести переменные, задающие исходные значения радиуса поворота и ширины колеи;</w:t>
      </w:r>
    </w:p>
    <w:p w14:paraId="64F30CD4" w14:textId="77777777" w:rsidR="0037768E" w:rsidRPr="0037768E" w:rsidRDefault="0037768E" w:rsidP="0037768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Manrope" w:hAnsi="Manrope"/>
          <w:color w:val="212529"/>
          <w:sz w:val="26"/>
          <w:szCs w:val="28"/>
        </w:rPr>
      </w:pPr>
      <w:r w:rsidRPr="0037768E">
        <w:rPr>
          <w:rFonts w:ascii="Manrope" w:hAnsi="Manrope"/>
          <w:color w:val="212529"/>
          <w:sz w:val="26"/>
          <w:szCs w:val="28"/>
          <w:shd w:val="clear" w:color="auto" w:fill="FFFFFF"/>
        </w:rPr>
        <w:t>ввести блок математики (целесообразно использовать блок математики в режиме "ADV" вместо последовательности из нескольких блоков с арифметическими операциями), вычисляющий коэффициент масштабирования по полученной формуле;</w:t>
      </w:r>
    </w:p>
    <w:p w14:paraId="5B401621" w14:textId="77777777" w:rsidR="0037768E" w:rsidRPr="0037768E" w:rsidRDefault="0037768E" w:rsidP="0037768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Manrope" w:hAnsi="Manrope"/>
          <w:color w:val="212529"/>
          <w:sz w:val="26"/>
          <w:szCs w:val="28"/>
        </w:rPr>
      </w:pPr>
      <w:r w:rsidRPr="0037768E">
        <w:rPr>
          <w:rFonts w:ascii="Manrope" w:hAnsi="Manrope"/>
          <w:color w:val="212529"/>
          <w:sz w:val="26"/>
          <w:szCs w:val="28"/>
          <w:shd w:val="clear" w:color="auto" w:fill="FFFFFF"/>
        </w:rPr>
        <w:t>присвоить вычисленный коэффициент соответствующей переменной (введена при выполнении задания 2 в качестве исходного значения).</w:t>
      </w:r>
    </w:p>
    <w:p w14:paraId="4B745912" w14:textId="2CF43EF4" w:rsidR="00C72B29" w:rsidRDefault="00C85216" w:rsidP="00646B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Использованные формулы:</w:t>
      </w:r>
    </w:p>
    <w:p w14:paraId="0CE1303C" w14:textId="77777777" w:rsidR="00C85216" w:rsidRDefault="00C85216" w:rsidP="00646BA6">
      <w:pPr>
        <w:rPr>
          <w:b/>
          <w:bCs/>
          <w:sz w:val="28"/>
          <w:szCs w:val="28"/>
        </w:rPr>
      </w:pPr>
    </w:p>
    <w:p w14:paraId="6F718337" w14:textId="77777777" w:rsidR="00C85216" w:rsidRPr="00C85216" w:rsidRDefault="00C85216" w:rsidP="00C85216">
      <w:pPr>
        <w:rPr>
          <w:rFonts w:eastAsiaTheme="minorEastAsia"/>
          <w:iCs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r0=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r1+r2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den>
          </m:f>
        </m:oMath>
      </m:oMathPara>
    </w:p>
    <w:p w14:paraId="70C3BA35" w14:textId="77777777" w:rsidR="00C85216" w:rsidRPr="00C85216" w:rsidRDefault="00C85216" w:rsidP="00C85216">
      <w:pPr>
        <w:rPr>
          <w:rFonts w:eastAsiaTheme="minorEastAsia"/>
          <w:iCs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r1=r0-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den>
          </m:f>
        </m:oMath>
      </m:oMathPara>
    </w:p>
    <w:p w14:paraId="1FCB834F" w14:textId="77777777" w:rsidR="00C85216" w:rsidRPr="00C85216" w:rsidRDefault="00C85216" w:rsidP="00C85216">
      <w:pPr>
        <w:rPr>
          <w:rFonts w:eastAsiaTheme="minorEastAsia"/>
          <w:iCs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r2=r0+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den>
          </m:f>
        </m:oMath>
      </m:oMathPara>
    </w:p>
    <w:p w14:paraId="5D793182" w14:textId="77777777" w:rsidR="00C85216" w:rsidRPr="00C85216" w:rsidRDefault="00C85216" w:rsidP="00C85216">
      <w:pPr>
        <w:rPr>
          <w:rFonts w:eastAsiaTheme="minorEastAsia"/>
          <w:iCs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Rmax=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r1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r2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*50</m:t>
          </m:r>
        </m:oMath>
      </m:oMathPara>
    </w:p>
    <w:p w14:paraId="0D6D30D4" w14:textId="77777777" w:rsidR="00C85216" w:rsidRPr="00C85216" w:rsidRDefault="00C85216" w:rsidP="00C85216">
      <w:pPr>
        <w:rPr>
          <w:rFonts w:eastAsiaTheme="minorEastAsia"/>
          <w:i/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I</m:t>
          </m:r>
          <m:r>
            <w:rPr>
              <w:rFonts w:ascii="Cambria Math" w:eastAsiaTheme="minorEastAsia" w:hAnsi="Cambria Math"/>
              <w:szCs w:val="28"/>
            </w:rPr>
            <m:t>ср=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Iw+Ib</m:t>
              </m: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</m:oMath>
      </m:oMathPara>
    </w:p>
    <w:p w14:paraId="30F6FE5F" w14:textId="77777777" w:rsidR="00C85216" w:rsidRPr="00C85216" w:rsidRDefault="00C85216" w:rsidP="00C85216">
      <w:pPr>
        <w:rPr>
          <w:rFonts w:eastAsiaTheme="minorEastAsia"/>
          <w:i/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dI=I-Iср</m:t>
          </m:r>
        </m:oMath>
      </m:oMathPara>
    </w:p>
    <w:p w14:paraId="0E8955AF" w14:textId="77777777" w:rsidR="00C85216" w:rsidRPr="00C85216" w:rsidRDefault="00000000" w:rsidP="00C85216">
      <w:pPr>
        <w:rPr>
          <w:rFonts w:eastAsiaTheme="minorEastAsia"/>
          <w:i/>
          <w:iCs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dI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Iw-Ib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</m:oMath>
      </m:oMathPara>
    </w:p>
    <w:p w14:paraId="45A8E5E1" w14:textId="77777777" w:rsidR="00C85216" w:rsidRPr="008F03F9" w:rsidRDefault="00C85216" w:rsidP="00C85216">
      <w:pPr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R 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max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dI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8"/>
            </w:rPr>
            <m:t>*Rmax</m:t>
          </m:r>
        </m:oMath>
      </m:oMathPara>
    </w:p>
    <w:p w14:paraId="683CFBB6" w14:textId="77777777" w:rsidR="008F03F9" w:rsidRPr="00C85216" w:rsidRDefault="008F03F9" w:rsidP="00C85216">
      <w:pPr>
        <w:rPr>
          <w:rFonts w:eastAsiaTheme="minorEastAsia"/>
          <w:i/>
          <w:szCs w:val="28"/>
        </w:rPr>
      </w:pPr>
    </w:p>
    <w:p w14:paraId="721D41EB" w14:textId="77777777" w:rsidR="008F03F9" w:rsidRDefault="008F03F9" w:rsidP="008F03F9">
      <w:pPr>
        <w:rPr>
          <w:rFonts w:eastAsiaTheme="minorEastAsia"/>
          <w:b/>
          <w:bCs/>
          <w:iCs/>
          <w:sz w:val="28"/>
          <w:szCs w:val="32"/>
        </w:rPr>
      </w:pPr>
      <w:r w:rsidRPr="00C85216">
        <w:rPr>
          <w:rFonts w:eastAsiaTheme="minorEastAsia"/>
          <w:b/>
          <w:bCs/>
          <w:iCs/>
          <w:sz w:val="28"/>
          <w:szCs w:val="32"/>
        </w:rPr>
        <w:t>Программ</w:t>
      </w:r>
      <w:r>
        <w:rPr>
          <w:rFonts w:eastAsiaTheme="minorEastAsia"/>
          <w:b/>
          <w:bCs/>
          <w:iCs/>
          <w:sz w:val="28"/>
          <w:szCs w:val="32"/>
        </w:rPr>
        <w:t>а:</w:t>
      </w:r>
    </w:p>
    <w:p w14:paraId="74CCF823" w14:textId="77777777" w:rsidR="008A3888" w:rsidRPr="00C85216" w:rsidRDefault="008A3888" w:rsidP="008F03F9">
      <w:pPr>
        <w:rPr>
          <w:rFonts w:eastAsiaTheme="minorEastAsia"/>
          <w:b/>
          <w:bCs/>
          <w:iCs/>
          <w:sz w:val="28"/>
          <w:szCs w:val="32"/>
        </w:rPr>
      </w:pPr>
    </w:p>
    <w:p w14:paraId="6776D180" w14:textId="77777777" w:rsidR="008F03F9" w:rsidRDefault="008F03F9" w:rsidP="008F03F9">
      <w:pPr>
        <w:jc w:val="center"/>
        <w:rPr>
          <w:rFonts w:eastAsiaTheme="minorEastAsia"/>
          <w:i/>
          <w:iCs/>
          <w:szCs w:val="28"/>
        </w:rPr>
      </w:pPr>
      <w:r>
        <w:rPr>
          <w:rFonts w:eastAsiaTheme="minorEastAsia"/>
          <w:i/>
          <w:iCs/>
          <w:noProof/>
          <w:szCs w:val="28"/>
        </w:rPr>
        <w:drawing>
          <wp:inline distT="0" distB="0" distL="0" distR="0" wp14:anchorId="1A27F7E3" wp14:editId="051D48FF">
            <wp:extent cx="3038442" cy="979607"/>
            <wp:effectExtent l="0" t="0" r="0" b="0"/>
            <wp:docPr id="2061639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3957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744" cy="99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0287" w14:textId="77777777" w:rsidR="008F03F9" w:rsidRPr="009C255D" w:rsidRDefault="008F03F9" w:rsidP="008F03F9">
      <w:pPr>
        <w:jc w:val="center"/>
        <w:rPr>
          <w:i/>
          <w:iCs/>
        </w:rPr>
      </w:pPr>
      <w:r w:rsidRPr="009C255D">
        <w:rPr>
          <w:i/>
          <w:iCs/>
        </w:rPr>
        <w:t>Рисунок-</w:t>
      </w:r>
      <w:r>
        <w:rPr>
          <w:i/>
          <w:iCs/>
        </w:rPr>
        <w:t>9</w:t>
      </w:r>
      <w:r w:rsidRPr="009C255D">
        <w:rPr>
          <w:i/>
          <w:iCs/>
        </w:rPr>
        <w:t>(</w:t>
      </w:r>
      <w:r w:rsidRPr="00C72B29">
        <w:rPr>
          <w:i/>
          <w:iCs/>
        </w:rPr>
        <w:t>Инициализация</w:t>
      </w:r>
      <w:r>
        <w:rPr>
          <w:i/>
          <w:iCs/>
        </w:rPr>
        <w:t xml:space="preserve"> переменных</w:t>
      </w:r>
      <w:r w:rsidRPr="009C255D">
        <w:rPr>
          <w:i/>
          <w:iCs/>
        </w:rPr>
        <w:t>)</w:t>
      </w:r>
    </w:p>
    <w:p w14:paraId="1C7DC585" w14:textId="77777777" w:rsidR="008F03F9" w:rsidRDefault="008F03F9" w:rsidP="008F03F9">
      <w:pPr>
        <w:jc w:val="center"/>
        <w:rPr>
          <w:rFonts w:eastAsiaTheme="minorEastAsia"/>
          <w:i/>
          <w:iCs/>
          <w:szCs w:val="28"/>
        </w:rPr>
      </w:pPr>
    </w:p>
    <w:p w14:paraId="200F35F1" w14:textId="77777777" w:rsidR="008F03F9" w:rsidRDefault="008F03F9" w:rsidP="008F03F9">
      <w:pPr>
        <w:jc w:val="center"/>
        <w:rPr>
          <w:rFonts w:eastAsiaTheme="minorEastAsia"/>
          <w:i/>
          <w:iCs/>
          <w:szCs w:val="28"/>
        </w:rPr>
      </w:pPr>
      <w:r>
        <w:rPr>
          <w:rFonts w:eastAsiaTheme="minorEastAsia"/>
          <w:i/>
          <w:iCs/>
          <w:noProof/>
          <w:szCs w:val="28"/>
        </w:rPr>
        <w:drawing>
          <wp:inline distT="0" distB="0" distL="0" distR="0" wp14:anchorId="3DECDAC6" wp14:editId="4F86079F">
            <wp:extent cx="5935980" cy="876300"/>
            <wp:effectExtent l="0" t="0" r="7620" b="0"/>
            <wp:docPr id="1428491265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91265" name="Picture 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21FE" w14:textId="77777777" w:rsidR="008F03F9" w:rsidRPr="009C255D" w:rsidRDefault="008F03F9" w:rsidP="008F03F9">
      <w:pPr>
        <w:jc w:val="center"/>
        <w:rPr>
          <w:i/>
          <w:iCs/>
          <w:sz w:val="22"/>
          <w:szCs w:val="22"/>
        </w:rPr>
      </w:pPr>
      <w:r w:rsidRPr="009C255D">
        <w:rPr>
          <w:i/>
          <w:iCs/>
        </w:rPr>
        <w:t>Рисунок-</w:t>
      </w:r>
      <w:r>
        <w:rPr>
          <w:i/>
          <w:iCs/>
        </w:rPr>
        <w:t>10</w:t>
      </w:r>
      <w:r w:rsidRPr="009C255D">
        <w:rPr>
          <w:i/>
          <w:iCs/>
        </w:rPr>
        <w:t>(В</w:t>
      </w:r>
      <w:r w:rsidRPr="00C72B29">
        <w:rPr>
          <w:i/>
          <w:iCs/>
        </w:rPr>
        <w:t>ычисление параметров</w:t>
      </w:r>
      <w:r w:rsidRPr="009C255D">
        <w:rPr>
          <w:i/>
          <w:iCs/>
          <w:sz w:val="22"/>
          <w:szCs w:val="22"/>
        </w:rPr>
        <w:t>)</w:t>
      </w:r>
    </w:p>
    <w:p w14:paraId="2E45ACAB" w14:textId="77777777" w:rsidR="008F03F9" w:rsidRDefault="008F03F9" w:rsidP="008F03F9">
      <w:pPr>
        <w:jc w:val="center"/>
        <w:rPr>
          <w:rFonts w:eastAsiaTheme="minorEastAsia"/>
          <w:i/>
          <w:iCs/>
          <w:szCs w:val="28"/>
        </w:rPr>
      </w:pPr>
    </w:p>
    <w:p w14:paraId="41FDFA15" w14:textId="77777777" w:rsidR="008F03F9" w:rsidRDefault="008F03F9" w:rsidP="008F03F9">
      <w:pPr>
        <w:jc w:val="center"/>
        <w:rPr>
          <w:rFonts w:eastAsiaTheme="minorEastAsia"/>
          <w:i/>
          <w:iCs/>
          <w:szCs w:val="28"/>
        </w:rPr>
      </w:pPr>
      <w:r>
        <w:rPr>
          <w:rFonts w:eastAsiaTheme="minorEastAsia"/>
          <w:i/>
          <w:iCs/>
          <w:noProof/>
          <w:szCs w:val="28"/>
        </w:rPr>
        <w:drawing>
          <wp:inline distT="0" distB="0" distL="0" distR="0" wp14:anchorId="6CDBFFDF" wp14:editId="765851BE">
            <wp:extent cx="4259580" cy="1324959"/>
            <wp:effectExtent l="0" t="0" r="7620" b="8890"/>
            <wp:docPr id="467802227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02227" name="Picture 3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962" cy="133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DFEE" w14:textId="77777777" w:rsidR="008F03F9" w:rsidRPr="009C255D" w:rsidRDefault="008F03F9" w:rsidP="008F03F9">
      <w:pPr>
        <w:jc w:val="center"/>
        <w:rPr>
          <w:b/>
          <w:bCs/>
          <w:sz w:val="28"/>
          <w:szCs w:val="28"/>
        </w:rPr>
      </w:pPr>
      <w:r w:rsidRPr="009C255D">
        <w:rPr>
          <w:i/>
          <w:iCs/>
        </w:rPr>
        <w:t>Рисунок-</w:t>
      </w:r>
      <w:r>
        <w:rPr>
          <w:i/>
          <w:iCs/>
        </w:rPr>
        <w:t>11</w:t>
      </w:r>
      <w:r w:rsidRPr="009C255D">
        <w:rPr>
          <w:i/>
          <w:iCs/>
        </w:rPr>
        <w:t>(</w:t>
      </w:r>
      <w:r w:rsidRPr="00C72B29">
        <w:rPr>
          <w:i/>
          <w:iCs/>
        </w:rPr>
        <w:t>Алгоритм движения</w:t>
      </w:r>
      <w:r w:rsidRPr="009C255D">
        <w:rPr>
          <w:i/>
          <w:iCs/>
          <w:sz w:val="22"/>
          <w:szCs w:val="22"/>
        </w:rPr>
        <w:t>)</w:t>
      </w:r>
    </w:p>
    <w:p w14:paraId="29EE814F" w14:textId="77777777" w:rsidR="008F03F9" w:rsidRDefault="008F03F9" w:rsidP="008F03F9">
      <w:pPr>
        <w:jc w:val="center"/>
        <w:rPr>
          <w:rFonts w:eastAsiaTheme="minorEastAsia"/>
          <w:i/>
          <w:iCs/>
          <w:szCs w:val="28"/>
        </w:rPr>
      </w:pPr>
    </w:p>
    <w:p w14:paraId="3DE370FE" w14:textId="77777777" w:rsidR="008F03F9" w:rsidRDefault="008F03F9" w:rsidP="008F03F9">
      <w:pPr>
        <w:jc w:val="center"/>
        <w:rPr>
          <w:rFonts w:eastAsiaTheme="minorEastAsia"/>
          <w:i/>
          <w:iCs/>
          <w:szCs w:val="28"/>
        </w:rPr>
      </w:pPr>
      <w:r>
        <w:rPr>
          <w:rFonts w:eastAsiaTheme="minorEastAsia"/>
          <w:i/>
          <w:iCs/>
          <w:noProof/>
          <w:szCs w:val="28"/>
        </w:rPr>
        <w:drawing>
          <wp:inline distT="0" distB="0" distL="0" distR="0" wp14:anchorId="024B3752" wp14:editId="079945F4">
            <wp:extent cx="2346960" cy="1123150"/>
            <wp:effectExtent l="0" t="0" r="0" b="1270"/>
            <wp:docPr id="64535365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5365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870" cy="112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8A14" w14:textId="77777777" w:rsidR="008F03F9" w:rsidRDefault="008F03F9" w:rsidP="008F03F9">
      <w:pPr>
        <w:jc w:val="center"/>
        <w:rPr>
          <w:b/>
          <w:bCs/>
          <w:sz w:val="28"/>
          <w:szCs w:val="28"/>
        </w:rPr>
      </w:pPr>
      <w:r w:rsidRPr="009C255D">
        <w:rPr>
          <w:i/>
          <w:iCs/>
        </w:rPr>
        <w:t>Рисунок-</w:t>
      </w:r>
      <w:r>
        <w:rPr>
          <w:i/>
          <w:iCs/>
        </w:rPr>
        <w:t>12</w:t>
      </w:r>
      <w:r w:rsidRPr="009C255D">
        <w:rPr>
          <w:i/>
          <w:iCs/>
        </w:rPr>
        <w:t>(</w:t>
      </w:r>
      <w:r>
        <w:rPr>
          <w:i/>
          <w:iCs/>
        </w:rPr>
        <w:t>главная программа</w:t>
      </w:r>
      <w:r w:rsidRPr="009C255D">
        <w:rPr>
          <w:i/>
          <w:iCs/>
          <w:sz w:val="22"/>
          <w:szCs w:val="22"/>
        </w:rPr>
        <w:t>)</w:t>
      </w:r>
    </w:p>
    <w:p w14:paraId="7C1C6E83" w14:textId="77777777" w:rsidR="008F03F9" w:rsidRPr="00C85216" w:rsidRDefault="008F03F9" w:rsidP="008F03F9">
      <w:pPr>
        <w:rPr>
          <w:rFonts w:eastAsiaTheme="minorEastAsia"/>
          <w:i/>
          <w:iCs/>
          <w:szCs w:val="28"/>
        </w:rPr>
      </w:pPr>
    </w:p>
    <w:p w14:paraId="2D90BBF1" w14:textId="77777777" w:rsidR="00C85216" w:rsidRPr="00C72B29" w:rsidRDefault="00C85216" w:rsidP="00646BA6">
      <w:pPr>
        <w:rPr>
          <w:sz w:val="28"/>
          <w:szCs w:val="28"/>
        </w:rPr>
      </w:pPr>
    </w:p>
    <w:p w14:paraId="1C0E57C9" w14:textId="7BE7D5D8" w:rsidR="00C53FA5" w:rsidRPr="00C85216" w:rsidRDefault="00C85216" w:rsidP="00C85216">
      <w:pPr>
        <w:shd w:val="clear" w:color="auto" w:fill="FFFFFF"/>
        <w:spacing w:before="100" w:beforeAutospacing="1" w:after="100" w:afterAutospacing="1"/>
        <w:rPr>
          <w:sz w:val="32"/>
          <w:szCs w:val="32"/>
        </w:rPr>
      </w:pPr>
      <w:r w:rsidRPr="00C85216">
        <w:rPr>
          <w:rFonts w:eastAsiaTheme="minorEastAsia"/>
          <w:b/>
          <w:bCs/>
          <w:iCs/>
          <w:sz w:val="28"/>
          <w:szCs w:val="32"/>
        </w:rPr>
        <w:t xml:space="preserve">Вывод: </w:t>
      </w:r>
      <w:r w:rsidRPr="00C85216">
        <w:rPr>
          <w:rFonts w:eastAsiaTheme="minorEastAsia"/>
          <w:iCs/>
          <w:sz w:val="28"/>
          <w:szCs w:val="32"/>
        </w:rPr>
        <w:t>в ходе выполнения данного задания был получен алгоритм, самостоятельно подбирающий необходимое значение коэффициента масштабируемости, это позволяет роботу двигаться по любой траектории, только лишь задавая значения яркости черного и белого цветов, мощность моторов, расстояние между колесами и радиус траектории.</w:t>
      </w:r>
    </w:p>
    <w:sectPr w:rsidR="00C53FA5" w:rsidRPr="00C85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rope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51348"/>
    <w:multiLevelType w:val="multilevel"/>
    <w:tmpl w:val="BBF4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04530"/>
    <w:multiLevelType w:val="multilevel"/>
    <w:tmpl w:val="0E38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21B2A"/>
    <w:multiLevelType w:val="hybridMultilevel"/>
    <w:tmpl w:val="A8D46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D95706"/>
    <w:multiLevelType w:val="multilevel"/>
    <w:tmpl w:val="B7A6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F5C34"/>
    <w:multiLevelType w:val="hybridMultilevel"/>
    <w:tmpl w:val="A8D46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CD0769"/>
    <w:multiLevelType w:val="multilevel"/>
    <w:tmpl w:val="D4A8C800"/>
    <w:lvl w:ilvl="0">
      <w:start w:val="1"/>
      <w:numFmt w:val="decimal"/>
      <w:lvlText w:val="%1."/>
      <w:lvlJc w:val="left"/>
      <w:pPr>
        <w:tabs>
          <w:tab w:val="num" w:pos="6840"/>
        </w:tabs>
        <w:ind w:left="6840" w:hanging="360"/>
      </w:pPr>
    </w:lvl>
    <w:lvl w:ilvl="1" w:tentative="1">
      <w:start w:val="1"/>
      <w:numFmt w:val="decimal"/>
      <w:lvlText w:val="%2."/>
      <w:lvlJc w:val="left"/>
      <w:pPr>
        <w:tabs>
          <w:tab w:val="num" w:pos="7560"/>
        </w:tabs>
        <w:ind w:left="7560" w:hanging="360"/>
      </w:pPr>
    </w:lvl>
    <w:lvl w:ilvl="2" w:tentative="1">
      <w:start w:val="1"/>
      <w:numFmt w:val="decimal"/>
      <w:lvlText w:val="%3."/>
      <w:lvlJc w:val="left"/>
      <w:pPr>
        <w:tabs>
          <w:tab w:val="num" w:pos="8280"/>
        </w:tabs>
        <w:ind w:left="8280" w:hanging="360"/>
      </w:pPr>
    </w:lvl>
    <w:lvl w:ilvl="3" w:tentative="1">
      <w:start w:val="1"/>
      <w:numFmt w:val="decimal"/>
      <w:lvlText w:val="%4."/>
      <w:lvlJc w:val="left"/>
      <w:pPr>
        <w:tabs>
          <w:tab w:val="num" w:pos="9000"/>
        </w:tabs>
        <w:ind w:left="9000" w:hanging="360"/>
      </w:pPr>
    </w:lvl>
    <w:lvl w:ilvl="4" w:tentative="1">
      <w:start w:val="1"/>
      <w:numFmt w:val="decimal"/>
      <w:lvlText w:val="%5."/>
      <w:lvlJc w:val="left"/>
      <w:pPr>
        <w:tabs>
          <w:tab w:val="num" w:pos="9720"/>
        </w:tabs>
        <w:ind w:left="9720" w:hanging="360"/>
      </w:pPr>
    </w:lvl>
    <w:lvl w:ilvl="5" w:tentative="1">
      <w:start w:val="1"/>
      <w:numFmt w:val="decimal"/>
      <w:lvlText w:val="%6."/>
      <w:lvlJc w:val="left"/>
      <w:pPr>
        <w:tabs>
          <w:tab w:val="num" w:pos="10440"/>
        </w:tabs>
        <w:ind w:left="10440" w:hanging="360"/>
      </w:pPr>
    </w:lvl>
    <w:lvl w:ilvl="6" w:tentative="1">
      <w:start w:val="1"/>
      <w:numFmt w:val="decimal"/>
      <w:lvlText w:val="%7."/>
      <w:lvlJc w:val="left"/>
      <w:pPr>
        <w:tabs>
          <w:tab w:val="num" w:pos="11160"/>
        </w:tabs>
        <w:ind w:left="11160" w:hanging="360"/>
      </w:pPr>
    </w:lvl>
    <w:lvl w:ilvl="7" w:tentative="1">
      <w:start w:val="1"/>
      <w:numFmt w:val="decimal"/>
      <w:lvlText w:val="%8."/>
      <w:lvlJc w:val="left"/>
      <w:pPr>
        <w:tabs>
          <w:tab w:val="num" w:pos="11880"/>
        </w:tabs>
        <w:ind w:left="11880" w:hanging="360"/>
      </w:pPr>
    </w:lvl>
    <w:lvl w:ilvl="8" w:tentative="1">
      <w:start w:val="1"/>
      <w:numFmt w:val="decimal"/>
      <w:lvlText w:val="%9."/>
      <w:lvlJc w:val="left"/>
      <w:pPr>
        <w:tabs>
          <w:tab w:val="num" w:pos="12600"/>
        </w:tabs>
        <w:ind w:left="12600" w:hanging="360"/>
      </w:pPr>
    </w:lvl>
  </w:abstractNum>
  <w:abstractNum w:abstractNumId="6" w15:restartNumberingAfterBreak="0">
    <w:nsid w:val="592F1DEF"/>
    <w:multiLevelType w:val="multilevel"/>
    <w:tmpl w:val="0FC4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913A3"/>
    <w:multiLevelType w:val="hybridMultilevel"/>
    <w:tmpl w:val="A8D46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225766"/>
    <w:multiLevelType w:val="hybridMultilevel"/>
    <w:tmpl w:val="81E6DD5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475728479">
    <w:abstractNumId w:val="3"/>
  </w:num>
  <w:num w:numId="2" w16cid:durableId="1214393662">
    <w:abstractNumId w:val="4"/>
  </w:num>
  <w:num w:numId="3" w16cid:durableId="577902226">
    <w:abstractNumId w:val="8"/>
  </w:num>
  <w:num w:numId="4" w16cid:durableId="1213038020">
    <w:abstractNumId w:val="7"/>
  </w:num>
  <w:num w:numId="5" w16cid:durableId="1259675101">
    <w:abstractNumId w:val="2"/>
  </w:num>
  <w:num w:numId="6" w16cid:durableId="221794541">
    <w:abstractNumId w:val="5"/>
  </w:num>
  <w:num w:numId="7" w16cid:durableId="1814978343">
    <w:abstractNumId w:val="0"/>
  </w:num>
  <w:num w:numId="8" w16cid:durableId="1018460920">
    <w:abstractNumId w:val="1"/>
  </w:num>
  <w:num w:numId="9" w16cid:durableId="1269389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B5C"/>
    <w:rsid w:val="00032F6C"/>
    <w:rsid w:val="000708CE"/>
    <w:rsid w:val="000B0EBD"/>
    <w:rsid w:val="000E7A04"/>
    <w:rsid w:val="001279C7"/>
    <w:rsid w:val="00152C40"/>
    <w:rsid w:val="001B26D9"/>
    <w:rsid w:val="001B717C"/>
    <w:rsid w:val="001B79AD"/>
    <w:rsid w:val="001E071A"/>
    <w:rsid w:val="00211704"/>
    <w:rsid w:val="00283224"/>
    <w:rsid w:val="0029723D"/>
    <w:rsid w:val="002A4B73"/>
    <w:rsid w:val="00303828"/>
    <w:rsid w:val="0037768E"/>
    <w:rsid w:val="003B2E63"/>
    <w:rsid w:val="003B335A"/>
    <w:rsid w:val="004014D6"/>
    <w:rsid w:val="004169F9"/>
    <w:rsid w:val="0042487B"/>
    <w:rsid w:val="004417B0"/>
    <w:rsid w:val="00480E16"/>
    <w:rsid w:val="004B19EB"/>
    <w:rsid w:val="00582B5C"/>
    <w:rsid w:val="005B4E1C"/>
    <w:rsid w:val="005C7D8C"/>
    <w:rsid w:val="005E6424"/>
    <w:rsid w:val="005F60FB"/>
    <w:rsid w:val="0061100E"/>
    <w:rsid w:val="00646BA6"/>
    <w:rsid w:val="006535E7"/>
    <w:rsid w:val="006A0628"/>
    <w:rsid w:val="006B403B"/>
    <w:rsid w:val="006C5925"/>
    <w:rsid w:val="006F5A8D"/>
    <w:rsid w:val="00712378"/>
    <w:rsid w:val="007C3B50"/>
    <w:rsid w:val="007E2605"/>
    <w:rsid w:val="00800799"/>
    <w:rsid w:val="0081559A"/>
    <w:rsid w:val="00816A9B"/>
    <w:rsid w:val="008377FE"/>
    <w:rsid w:val="008A3888"/>
    <w:rsid w:val="008F03F9"/>
    <w:rsid w:val="009226CE"/>
    <w:rsid w:val="009313B6"/>
    <w:rsid w:val="00960B56"/>
    <w:rsid w:val="00963857"/>
    <w:rsid w:val="00986C53"/>
    <w:rsid w:val="009C255D"/>
    <w:rsid w:val="00A13794"/>
    <w:rsid w:val="00A53EF9"/>
    <w:rsid w:val="00A65DFF"/>
    <w:rsid w:val="00A72621"/>
    <w:rsid w:val="00AD0AC1"/>
    <w:rsid w:val="00AF0B7B"/>
    <w:rsid w:val="00B125E7"/>
    <w:rsid w:val="00B72617"/>
    <w:rsid w:val="00BB4897"/>
    <w:rsid w:val="00BB5B24"/>
    <w:rsid w:val="00BC5EC7"/>
    <w:rsid w:val="00C3749F"/>
    <w:rsid w:val="00C53FA5"/>
    <w:rsid w:val="00C5573F"/>
    <w:rsid w:val="00C70BE3"/>
    <w:rsid w:val="00C72B29"/>
    <w:rsid w:val="00C85216"/>
    <w:rsid w:val="00CF498D"/>
    <w:rsid w:val="00D80F3A"/>
    <w:rsid w:val="00DF7331"/>
    <w:rsid w:val="00E314E3"/>
    <w:rsid w:val="00E65D16"/>
    <w:rsid w:val="00E70D1A"/>
    <w:rsid w:val="00EC41A6"/>
    <w:rsid w:val="00ED7EE4"/>
    <w:rsid w:val="00F561CD"/>
    <w:rsid w:val="00FC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66F4"/>
  <w15:chartTrackingRefBased/>
  <w15:docId w15:val="{CDC9D06E-225C-40EF-9B4D-CED0193D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9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6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6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B5C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963857"/>
    <w:pPr>
      <w:jc w:val="center"/>
    </w:pPr>
    <w:rPr>
      <w:rFonts w:eastAsia="Calibri"/>
      <w:b/>
      <w:bCs/>
      <w:i/>
      <w:iCs/>
      <w:sz w:val="52"/>
      <w:szCs w:val="20"/>
      <w:u w:val="single"/>
    </w:rPr>
  </w:style>
  <w:style w:type="character" w:customStyle="1" w:styleId="a">
    <w:name w:val="Заголовок Знак"/>
    <w:basedOn w:val="DefaultParagraphFont"/>
    <w:uiPriority w:val="10"/>
    <w:rsid w:val="00963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link w:val="Title"/>
    <w:locked/>
    <w:rsid w:val="00963857"/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paragraph" w:styleId="ListParagraph">
    <w:name w:val="List Paragraph"/>
    <w:basedOn w:val="Normal"/>
    <w:uiPriority w:val="34"/>
    <w:qFormat/>
    <w:rsid w:val="00B125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14D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F4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226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6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79268-C905-4233-BFF5-FD4BC5B54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1194</Words>
  <Characters>6812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Саяпин</dc:creator>
  <cp:keywords/>
  <dc:description/>
  <cp:lastModifiedBy>Шохин Хайитов</cp:lastModifiedBy>
  <cp:revision>4</cp:revision>
  <dcterms:created xsi:type="dcterms:W3CDTF">2024-12-22T19:37:00Z</dcterms:created>
  <dcterms:modified xsi:type="dcterms:W3CDTF">2024-12-23T15:56:00Z</dcterms:modified>
</cp:coreProperties>
</file>