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977F" w14:textId="43BA691D" w:rsidR="00E343A3" w:rsidRDefault="00E343A3" w:rsidP="00AA7FE4">
      <w:pPr>
        <w:rPr>
          <w:lang w:val="en-US"/>
        </w:rPr>
      </w:pPr>
      <w:proofErr w:type="spellStart"/>
      <w:r>
        <w:rPr>
          <w:lang w:val="en-US"/>
        </w:rPr>
        <w:t>oldWord</w:t>
      </w:r>
      <w:bookmarkStart w:id="0" w:name="_GoBack"/>
      <w:bookmarkEnd w:id="0"/>
      <w:proofErr w:type="spellEnd"/>
    </w:p>
    <w:p w14:paraId="7A21FAA2" w14:textId="04EC5932" w:rsidR="00341DA8" w:rsidRPr="003C361F" w:rsidRDefault="00341DA8" w:rsidP="00AA7FE4">
      <w:pPr>
        <w:rPr>
          <w:lang w:val="en-US"/>
        </w:rPr>
      </w:pPr>
      <w:proofErr w:type="spellStart"/>
      <w:r>
        <w:rPr>
          <w:lang w:val="en-US"/>
        </w:rPr>
        <w:t>salom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hammaga</w:t>
      </w:r>
      <w:proofErr w:type="spellEnd"/>
    </w:p>
    <w:sectPr w:rsidR="00341DA8" w:rsidRPr="003C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98"/>
    <w:rsid w:val="00113DD7"/>
    <w:rsid w:val="00175125"/>
    <w:rsid w:val="001916AA"/>
    <w:rsid w:val="00341DA8"/>
    <w:rsid w:val="003C361F"/>
    <w:rsid w:val="005D1184"/>
    <w:rsid w:val="00726F79"/>
    <w:rsid w:val="0074165E"/>
    <w:rsid w:val="0074364C"/>
    <w:rsid w:val="00951222"/>
    <w:rsid w:val="00A73CBB"/>
    <w:rsid w:val="00A84524"/>
    <w:rsid w:val="00AA7FE4"/>
    <w:rsid w:val="00B72FB1"/>
    <w:rsid w:val="00C36998"/>
    <w:rsid w:val="00D61D04"/>
    <w:rsid w:val="00E343A3"/>
    <w:rsid w:val="00F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5CA2"/>
  <w15:chartTrackingRefBased/>
  <w15:docId w15:val="{F7442112-8BF5-43D4-BE25-D8116A2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Iqboljon Uraimov</dc:creator>
  <cp:keywords/>
  <dc:description/>
  <cp:lastModifiedBy>Iqboljon Uraimov</cp:lastModifiedBy>
  <cp:revision>16</cp:revision>
  <dcterms:created xsi:type="dcterms:W3CDTF">2023-11-28T07:31:00Z</dcterms:created>
  <dcterms:modified xsi:type="dcterms:W3CDTF">2023-11-28T10:00:00Z</dcterms:modified>
</cp:coreProperties>
</file>