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268" w:line="259" w:lineRule="auto"/>
        <w:ind w:left="0" w:right="70" w:firstLine="0"/>
        <w:jc w:val="both"/>
      </w:pPr>
      <w:r>
        <w:rPr>
          <w:b/>
          <w:i w:val="0"/>
          <w:color w:val="980000"/>
          <w:sz w:val="36"/>
        </w:rPr>
        <w:t xml:space="preserve">                     </w:t>
      </w:r>
      <w:bookmarkStart w:id="0" w:name="_GoBack"/>
      <w:bookmarkEnd w:id="0"/>
      <w:r>
        <w:rPr>
          <w:b/>
          <w:i w:val="0"/>
          <w:color w:val="980000"/>
          <w:sz w:val="36"/>
        </w:rPr>
        <w:t xml:space="preserve">Phase-2 Submission Template </w:t>
      </w:r>
    </w:p>
    <w:p>
      <w:pPr>
        <w:spacing w:after="257"/>
        <w:ind w:left="-5"/>
      </w:pPr>
      <w:r>
        <w:rPr>
          <w:b/>
          <w:i w:val="0"/>
          <w:sz w:val="36"/>
        </w:rPr>
        <w:t>Student Name:</w:t>
      </w:r>
      <w:r>
        <w:rPr>
          <w:i w:val="0"/>
          <w:sz w:val="36"/>
        </w:rPr>
        <w:t>SAMNESH S</w:t>
      </w:r>
    </w:p>
    <w:p>
      <w:pPr>
        <w:spacing w:after="257"/>
        <w:ind w:left="-5"/>
      </w:pPr>
      <w:r>
        <w:rPr>
          <w:b/>
          <w:i w:val="0"/>
          <w:sz w:val="36"/>
        </w:rPr>
        <w:t>Register Number:</w:t>
      </w:r>
      <w:r>
        <w:rPr>
          <w:i w:val="0"/>
          <w:sz w:val="36"/>
        </w:rPr>
        <w:t>510623104090</w:t>
      </w:r>
    </w:p>
    <w:p>
      <w:pPr>
        <w:spacing w:after="257"/>
        <w:ind w:left="-5"/>
      </w:pPr>
      <w:r>
        <w:rPr>
          <w:b/>
          <w:i w:val="0"/>
          <w:sz w:val="36"/>
        </w:rPr>
        <w:t>Institution:</w:t>
      </w:r>
      <w:r>
        <w:rPr>
          <w:i w:val="0"/>
          <w:sz w:val="36"/>
        </w:rPr>
        <w:t>C.ABDUL HAKEEM COLLEGE OF ENGG &amp; TECH</w:t>
      </w:r>
    </w:p>
    <w:p>
      <w:pPr>
        <w:spacing w:after="257"/>
        <w:ind w:left="-5"/>
      </w:pPr>
      <w:r>
        <w:rPr>
          <w:b/>
          <w:i w:val="0"/>
          <w:sz w:val="36"/>
        </w:rPr>
        <w:t>Department:</w:t>
      </w:r>
      <w:r>
        <w:rPr>
          <w:i w:val="0"/>
          <w:sz w:val="36"/>
        </w:rPr>
        <w:t xml:space="preserve"> [COMPUTER SCIENCE AND ENGG] </w:t>
      </w:r>
    </w:p>
    <w:p>
      <w:pPr>
        <w:spacing w:after="268" w:line="259" w:lineRule="auto"/>
        <w:ind w:left="0" w:firstLine="0"/>
      </w:pPr>
      <w:r>
        <w:rPr>
          <w:b/>
          <w:i w:val="0"/>
          <w:sz w:val="36"/>
        </w:rPr>
        <w:t>Date of Submission:</w:t>
      </w:r>
      <w:r>
        <w:rPr>
          <w:i w:val="0"/>
          <w:sz w:val="36"/>
        </w:rPr>
        <w:t xml:space="preserve"> [9/05/2025] </w:t>
      </w:r>
    </w:p>
    <w:p>
      <w:pPr>
        <w:spacing w:after="176"/>
        <w:ind w:left="-5"/>
      </w:pPr>
      <w:r>
        <w:rPr>
          <w:b/>
          <w:i w:val="0"/>
          <w:sz w:val="36"/>
        </w:rPr>
        <w:t xml:space="preserve">Github Repository Link: </w:t>
      </w:r>
      <w:r>
        <w:rPr>
          <w:rStyle w:val="21"/>
          <w:sz w:val="36"/>
        </w:rPr>
        <w:fldChar w:fldCharType="begin"/>
      </w:r>
      <w:r>
        <w:instrText>HYPERLINK "https://github.com/ShomenSam28/Revolutionizing-customer-support-with-an-intelligent-chatbot-for-automated-assistance.git"</w:instrText>
      </w:r>
      <w:r>
        <w:rPr>
          <w:rStyle w:val="21"/>
          <w:sz w:val="36"/>
        </w:rPr>
        <w:fldChar w:fldCharType="separate"/>
      </w:r>
      <w:r>
        <w:rPr>
          <w:rStyle w:val="21"/>
          <w:sz w:val="36"/>
        </w:rPr>
        <w:t>https://github.com/ShomenSam28/Revolutionizing-customer-support-with-an-intelligent-chatbot-for-automated-assistance.git</w:t>
      </w:r>
      <w:r>
        <w:rPr>
          <w:rStyle w:val="21"/>
          <w:sz w:val="36"/>
        </w:rPr>
        <w:fldChar w:fldCharType="end"/>
      </w:r>
    </w:p>
    <w:p>
      <w:pPr>
        <w:spacing w:after="319" w:line="259" w:lineRule="auto"/>
        <w:ind w:left="0" w:firstLine="0"/>
        <w:jc w:val="right"/>
      </w:pPr>
      <w:r>
        <w:rPr>
          <w:rFonts w:ascii="Calibri" w:eastAsia="Calibri" w:cs="Calibri" w:hAnsi="Calibri"/>
          <w:i w:val="0"/>
          <w:sz w:val="22"/>
          <w:lang w:val="en-US" w:eastAsia="en-US"/>
        </w:rPr>
        <mc:AlternateContent>
          <mc:Choice Requires="wps">
            <w:drawing>
              <wp:inline distT="0" distB="0" distL="114298" distR="114298">
                <wp:extent cx="5867399" cy="9"/>
                <wp:effectExtent l="0" t="0" r="0" b="0"/>
                <wp:docPr id="42" name="组合 42"/>
                <wp:cNvGraphicFramePr>
                  <a:graphicFrameLocks noChangeAspect="0"/>
                </wp:cNvGraphicFramePr>
                <a:graphic>
                  <a:graphicData uri="http://schemas.microsoft.com/office/word/2010/wordprocessingGroup">
                    <wpg:wgp>
                      <wpg:cNvPr id="43" name="组合 43"/>
                      <wpg:cNvGrpSpPr/>
                      <wpg:grpSpPr>
                        <a:xfrm rot="0">
                          <a:off x="0" y="0"/>
                          <a:ext cx="5867399" cy="9"/>
                          <a:chOff x="0" y="0"/>
                          <a:chExt cx="5867399" cy="9"/>
                        </a:xfrm>
                        <a:prstGeom prst="rect"/>
                        <a:solidFill>
                          <a:srgbClr val="FFFFFF"/>
                        </a:solidFill>
                        <a:ln w="12700" cmpd="sng" cap="flat">
                          <a:solidFill>
                            <a:srgbClr val="000000"/>
                          </a:solidFill>
                          <a:prstDash val="solid"/>
                          <a:miter/>
                        </a:ln>
                      </wpg:grpSpPr>
                      <wps:wsp>
                        <wps:cNvPr id="44" name=" 44"/>
                        <wps:cNvSpPr/>
                        <wps:spPr>
                          <a:xfrm rot="0">
                            <a:off x="0" y="0"/>
                            <a:ext cx="5867399" cy="9"/>
                          </a:xfrm>
                          <a:custGeom>
                            <a:gdLst>
                              <a:gd name="T1" fmla="*/ 0 w 21600"/>
                              <a:gd name="T2" fmla="*/ 0 h 21600"/>
                              <a:gd name="T3" fmla="*/ 21600 w 21600"/>
                              <a:gd name="T4" fmla="*/ 0 h 21600"/>
                            </a:gdLst>
                            <a:rect l="T1" t="T2" r="T3" b="T4"/>
                            <a:pathLst>
                              <a:path w="21600" h="21600">
                                <a:moveTo>
                                  <a:pt x="0" y="0"/>
                                </a:moveTo>
                                <a:lnTo>
                                  <a:pt x="21600" y="0"/>
                                </a:lnTo>
                              </a:path>
                            </a:pathLst>
                          </a:custGeom>
                          <a:noFill/>
                          <a:ln w="12700" cmpd="sng" cap="flat">
                            <a:solidFill>
                              <a:srgbClr val="888888"/>
                            </a:solidFill>
                            <a:prstDash val="solid"/>
                            <a:miter/>
                          </a:ln>
                        </wps:spPr>
                        <wps:bodyPr vert="horz" wrap="square" lIns="91440" tIns="45720" rIns="91440" bIns="45720" anchor="t" anchorCtr="0" upright="0">
                          <a:noAutofit/>
                        </wps:bodyPr>
                      </wps:wsp>
                      <wps:bodyPr vert="horz" wrap="square" lIns="91440" tIns="45720" rIns="91440" bIns="45720" anchor="t" anchorCtr="0" upright="0">
                        <a:noAutofit/>
                      </wps:bodyPr>
                    </wpg:wgp>
                  </a:graphicData>
                </a:graphic>
              </wp:inline>
            </w:drawing>
          </mc:Choice>
          <mc:Fallback>
            <w:pict>
              <v:group type="#_x0000_t1" id="组合 45" o:spid="_x0000_s45" coordorigin="0,0" coordsize="9239,0" style="width:461.9999pt;&#10;height:7.8740146E-4pt;">
                <v:shape type="#_x0000_t100" id=" 46" o:spid="_x0000_s46" style="position:absolute;&#10;left:0;&#10;top:0;&#10;width:9239;&#10;height:0;" filled="f" stroked="t" strokeweight="1.0pt" adj="0,0,0">
                  <v:stroke color="#888888"/>
                </v:shape>
                <w10:anchorLock/>
              </v:group>
            </w:pict>
          </mc:Fallback>
        </mc:AlternateContent>
      </w:r>
    </w:p>
    <w:p>
      <w:pPr>
        <w:pStyle w:val="1"/>
        <w:numPr>
          <w:ilvl w:val="0"/>
          <w:numId w:val="1"/>
        </w:numPr>
        <w:spacing w:after="283"/>
      </w:pPr>
      <w:r>
        <w:t xml:space="preserve">Problem Statement </w:t>
      </w:r>
    </w:p>
    <w:p>
      <w:r>
        <w:t>‘’Revolutionizing Customer Support with an Intelligent Chatbot for Seamless Automated Assistance"</w:t>
      </w:r>
    </w:p>
    <w:p>
      <w:pPr>
        <w:rPr>
          <w:lang w:val="en-US" w:eastAsia="en-US"/>
        </w:rPr>
      </w:pPr>
      <w:r>
        <w:t>Traditional customer support systems often struggle with high response times, inconsistent service quality, and limited availability, leading to poor customer experiences. There is a need for an intelligent, automated solution that can provide accurate, real-time assistance, reduce support costs, and scale efficiently to meet increasing customer demands.</w:t>
      </w:r>
    </w:p>
    <w:p>
      <w:pPr>
        <w:spacing w:after="319" w:line="259" w:lineRule="auto"/>
        <w:ind w:left="720" w:firstLine="0"/>
      </w:pPr>
    </w:p>
    <w:p>
      <w:pPr>
        <w:pStyle w:val="1"/>
        <w:numPr>
          <w:ilvl w:val="0"/>
          <w:numId w:val="1"/>
        </w:numPr>
        <w:spacing w:after="283"/>
        <w:rPr>
          <w:color w:val="000000"/>
          <w:sz w:val="26"/>
        </w:rPr>
      </w:pPr>
      <w:r>
        <w:t>Project Objectives</w:t>
      </w:r>
    </w:p>
    <w:p>
      <w:pPr>
        <w:pStyle w:val="16"/>
        <w:numPr>
          <w:ilvl w:val="0"/>
          <w:numId w:val="2"/>
        </w:numPr>
      </w:pPr>
      <w:r>
        <w:rPr>
          <w:rStyle w:val="17"/>
        </w:rPr>
        <w:t>Develop an AI-powered chatbot</w:t>
      </w:r>
      <w:r>
        <w:t xml:space="preserve"> capable of handling common customer queries across multiple channels (e.g., website, mobile app, social media).</w:t>
      </w:r>
    </w:p>
    <w:p>
      <w:pPr>
        <w:pStyle w:val="16"/>
        <w:numPr>
          <w:ilvl w:val="0"/>
          <w:numId w:val="2"/>
        </w:numPr>
      </w:pPr>
      <w:r>
        <w:rPr>
          <w:rStyle w:val="17"/>
        </w:rPr>
        <w:t>Reduce average response and resolution times</w:t>
      </w:r>
      <w:r>
        <w:t xml:space="preserve"> by automating routine inquiries and providing instant, 24/7 support.</w:t>
      </w:r>
    </w:p>
    <w:p>
      <w:pPr>
        <w:pStyle w:val="16"/>
        <w:numPr>
          <w:ilvl w:val="0"/>
          <w:numId w:val="2"/>
        </w:numPr>
      </w:pPr>
      <w:r>
        <w:rPr>
          <w:rStyle w:val="17"/>
        </w:rPr>
        <w:t>Enhance customer satisfaction</w:t>
      </w:r>
      <w:r>
        <w:t xml:space="preserve"> by delivering consistent, accurate, and personalized responses.</w:t>
      </w:r>
    </w:p>
    <w:p>
      <w:pPr>
        <w:pStyle w:val="16"/>
        <w:numPr>
          <w:ilvl w:val="0"/>
          <w:numId w:val="2"/>
        </w:numPr>
      </w:pPr>
      <w:r>
        <w:rPr>
          <w:rStyle w:val="17"/>
        </w:rPr>
        <w:t>Integrate the chatbot</w:t>
      </w:r>
      <w:r>
        <w:t xml:space="preserve"> with existing customer relationship management (CRM) systems to access relevant customer data and improve support quality.</w:t>
      </w:r>
    </w:p>
    <w:p>
      <w:pPr>
        <w:pStyle w:val="16"/>
        <w:numPr>
          <w:ilvl w:val="0"/>
          <w:numId w:val="2"/>
        </w:numPr>
      </w:pPr>
      <w:r>
        <w:rPr>
          <w:rStyle w:val="17"/>
        </w:rPr>
        <w:t>Continuously improve chatbot performance</w:t>
      </w:r>
      <w:r>
        <w:t xml:space="preserve"> using machine learning, customer feedback, and data analytics.</w:t>
      </w:r>
    </w:p>
    <w:p>
      <w:pPr>
        <w:pStyle w:val="16"/>
        <w:numPr>
          <w:ilvl w:val="0"/>
          <w:numId w:val="2"/>
        </w:numPr>
      </w:pPr>
      <w:r>
        <w:rPr>
          <w:rStyle w:val="17"/>
        </w:rPr>
        <w:t>Minimize operational costs</w:t>
      </w:r>
      <w:r>
        <w:t xml:space="preserve"> by reducing reliance on human agents for repetitive tasks</w:t>
      </w:r>
    </w:p>
    <w:p>
      <w:pPr>
        <w:spacing w:after="319" w:line="259" w:lineRule="auto"/>
        <w:ind w:left="0" w:firstLine="0"/>
      </w:pPr>
    </w:p>
    <w:p>
      <w:pPr>
        <w:spacing w:after="243" w:line="259" w:lineRule="auto"/>
        <w:ind w:left="-5"/>
      </w:pPr>
      <w:r>
        <w:rPr>
          <w:b/>
          <w:i w:val="0"/>
          <w:color w:val="980000"/>
          <w:sz w:val="30"/>
        </w:rPr>
        <w:t xml:space="preserve">3. Flowchart of the Project Workflow </w:t>
      </w:r>
    </w:p>
    <w:p>
      <w:pPr>
        <w:spacing w:after="310"/>
      </w:pPr>
      <w:r>
        <w:rPr>
          <w:lang w:val="en-US" w:eastAsia="en-US"/>
        </w:rPr>
        <w:drawing>
          <wp:inline distT="0" distB="0" distL="0" distR="0">
            <wp:extent cx="5561965" cy="5505450"/>
            <wp:effectExtent l="0" t="0" r="0" b="0"/>
            <wp:docPr id="47" name="图片 47"/>
            <wp:cNvGraphicFramePr>
              <a:graphicFrameLocks noChangeAspect="1"/>
            </wp:cNvGraphicFramePr>
            <a:graphic>
              <a:graphicData uri="http://schemas.openxmlformats.org/drawingml/2006/picture">
                <pic:pic>
                  <pic:nvPicPr>
                    <pic:cNvPr id="49" name="图片 49"/>
                    <pic:cNvPicPr/>
                  </pic:nvPicPr>
                  <pic:blipFill>
                    <a:blip r:embed="rId5"/>
                    <a:stretch>
                      <a:fillRect/>
                    </a:stretch>
                  </pic:blipFill>
                  <pic:spPr>
                    <a:xfrm rot="0">
                      <a:off x="0" y="0"/>
                      <a:ext cx="5561965" cy="5505450"/>
                    </a:xfrm>
                    <a:prstGeom prst="rect"/>
                    <a:noFill/>
                    <a:ln w="12700" cmpd="sng" cap="flat">
                      <a:noFill/>
                      <a:prstDash val="solid"/>
                      <a:miter/>
                    </a:ln>
                  </pic:spPr>
                </pic:pic>
              </a:graphicData>
            </a:graphic>
          </wp:inline>
        </w:drawing>
      </w:r>
    </w:p>
    <w:p>
      <w:pPr>
        <w:pStyle w:val="1"/>
        <w:spacing w:after="283"/>
        <w:ind w:left="-5"/>
      </w:pPr>
      <w:r>
        <w:t xml:space="preserve">4. Data Description  </w:t>
      </w:r>
    </w:p>
    <w:p>
      <w:pPr>
        <w:spacing w:after="251"/>
      </w:pPr>
      <w:r>
        <w:rPr>
          <w:b/>
          <w:bCs/>
          <w:i w:val="0"/>
          <w:iCs/>
        </w:rPr>
        <w:t>1. Interaction Logs:</w:t>
      </w:r>
      <w:r>
        <w:t xml:space="preserve"> Historical chat logs, email transcripts, and call center notes that contain real conversations between customers and support agents. These will help the chatbot understand typical queries, language patterns, and effective responses.</w:t>
      </w:r>
    </w:p>
    <w:p>
      <w:pPr>
        <w:spacing w:after="251"/>
      </w:pPr>
      <w:r>
        <w:t>Frequently Asked Questions (FAQs): A structured list of common customer questions and their standard answers, which can be used to create an initial knowledge base.</w:t>
      </w:r>
    </w:p>
    <w:p>
      <w:pPr>
        <w:pStyle w:val="15"/>
        <w:numPr>
          <w:ilvl w:val="0"/>
          <w:numId w:val="1"/>
        </w:numPr>
        <w:spacing w:after="251"/>
      </w:pPr>
      <w:r>
        <w:rPr>
          <w:b/>
          <w:bCs/>
          <w:i w:val="0"/>
          <w:iCs/>
        </w:rPr>
        <w:t xml:space="preserve">Product/Service Information: </w:t>
      </w:r>
      <w:r>
        <w:t>Detailed information about the company’s offerings, including specifications, pricing, return policies, and troubleshooting guides, to ensure the chatbot provides accurate and relevant answers.</w:t>
      </w:r>
    </w:p>
    <w:p>
      <w:pPr>
        <w:pStyle w:val="15"/>
        <w:numPr>
          <w:ilvl w:val="0"/>
          <w:numId w:val="1"/>
        </w:numPr>
        <w:spacing w:after="251"/>
      </w:pPr>
      <w:r>
        <w:rPr>
          <w:b/>
          <w:bCs/>
          <w:i w:val="0"/>
          <w:iCs/>
        </w:rPr>
        <w:t>Customer Profile Data:</w:t>
      </w:r>
      <w:r>
        <w:t>(if applicable and with proper privacy considerations): Includes customer preferences, purchase history, and previous issues to help the chatbot personalize responses.</w:t>
      </w:r>
    </w:p>
    <w:p>
      <w:pPr>
        <w:pStyle w:val="15"/>
        <w:numPr>
          <w:ilvl w:val="0"/>
          <w:numId w:val="1"/>
        </w:numPr>
        <w:spacing w:after="251"/>
      </w:pPr>
      <w:r>
        <w:rPr>
          <w:b/>
          <w:bCs/>
          <w:i w:val="0"/>
          <w:iCs/>
        </w:rPr>
        <w:t xml:space="preserve">Feedback and Ratings: </w:t>
      </w:r>
      <w:r>
        <w:t>Customer satisfaction ratings and feedback on previous chatbot or human support interactions, useful for improving the chatbot’s accuracy and tone.</w:t>
      </w:r>
    </w:p>
    <w:p>
      <w:pPr>
        <w:pStyle w:val="15"/>
        <w:numPr>
          <w:ilvl w:val="0"/>
          <w:numId w:val="1"/>
        </w:numPr>
        <w:spacing w:after="251"/>
      </w:pPr>
      <w:r>
        <w:rPr>
          <w:b/>
          <w:bCs/>
          <w:i w:val="0"/>
          <w:iCs/>
        </w:rPr>
        <w:t xml:space="preserve">Intent and Entity Data: </w:t>
      </w:r>
      <w:r>
        <w:t>Structured data for training natural language understanding (NLU) models, mapping user inputs to specific intents (e.g., “track my order”) and extracting key entities (e.g., order number).</w:t>
      </w:r>
    </w:p>
    <w:p>
      <w:pPr>
        <w:pStyle w:val="1"/>
        <w:ind w:left="-5"/>
      </w:pPr>
      <w:r>
        <w:t xml:space="preserve">5. Data Preprocessing </w:t>
      </w:r>
    </w:p>
    <w:p>
      <w:pPr>
        <w:pStyle w:val="16"/>
        <w:rPr>
          <w:i/>
        </w:rPr>
      </w:pPr>
      <w:r>
        <w:rPr>
          <w:i/>
        </w:rPr>
        <w:t>To enable the chatbot to understand and respond effectively to customer inquiries, raw data must undergo several processing steps:</w:t>
      </w:r>
    </w:p>
    <w:p>
      <w:pPr>
        <w:pStyle w:val="16"/>
        <w:numPr>
          <w:ilvl w:val="0"/>
          <w:numId w:val="3"/>
        </w:numPr>
        <w:rPr>
          <w:i/>
        </w:rPr>
      </w:pPr>
      <w:r>
        <w:rPr>
          <w:rStyle w:val="17"/>
        </w:rPr>
        <w:t>Data Collection</w:t>
      </w:r>
      <w:r>
        <w:t>:</w:t>
      </w:r>
      <w:r>
        <w:rPr>
          <w:i/>
        </w:rPr>
        <w:t xml:space="preserve"> Gather data from various sources such as customer support logs, FAQs, emails, product manuals, and CRM systems.</w:t>
      </w:r>
    </w:p>
    <w:p>
      <w:pPr>
        <w:pStyle w:val="16"/>
        <w:numPr>
          <w:ilvl w:val="0"/>
          <w:numId w:val="3"/>
        </w:numPr>
        <w:rPr>
          <w:i/>
        </w:rPr>
      </w:pPr>
      <w:r>
        <w:rPr>
          <w:rStyle w:val="17"/>
        </w:rPr>
        <w:t>Data Cleaning</w:t>
      </w:r>
      <w:r>
        <w:t>:</w:t>
      </w:r>
      <w:r>
        <w:rPr>
          <w:i/>
        </w:rPr>
        <w:t xml:space="preserve"> Remove irrelevant or sensitive information, correct grammatical errors, standardize formatting, and eliminate duplicates to ensure high-quality training data.</w:t>
      </w:r>
    </w:p>
    <w:p>
      <w:pPr>
        <w:pStyle w:val="16"/>
        <w:numPr>
          <w:ilvl w:val="0"/>
          <w:numId w:val="3"/>
        </w:numPr>
        <w:rPr>
          <w:i/>
        </w:rPr>
      </w:pPr>
      <w:r>
        <w:rPr>
          <w:rStyle w:val="17"/>
        </w:rPr>
        <w:t>Text Preprocessing</w:t>
      </w:r>
      <w:r>
        <w:t>:</w:t>
      </w:r>
      <w:r>
        <w:rPr>
          <w:i/>
        </w:rPr>
        <w:t xml:space="preserve"> Apply natural language processing (NLP) techniques such as:</w:t>
      </w:r>
    </w:p>
    <w:p>
      <w:pPr>
        <w:pStyle w:val="16"/>
        <w:numPr>
          <w:ilvl w:val="1"/>
          <w:numId w:val="3"/>
        </w:numPr>
        <w:rPr>
          <w:i/>
        </w:rPr>
      </w:pPr>
      <w:r>
        <w:rPr>
          <w:i/>
        </w:rPr>
        <w:t>Tokenization (splitting text into words or phrases)</w:t>
      </w:r>
    </w:p>
    <w:p>
      <w:pPr>
        <w:pStyle w:val="16"/>
        <w:numPr>
          <w:ilvl w:val="1"/>
          <w:numId w:val="3"/>
        </w:numPr>
        <w:rPr>
          <w:i/>
        </w:rPr>
      </w:pPr>
      <w:r>
        <w:rPr>
          <w:i/>
        </w:rPr>
        <w:t>Stop-word removal (filtering out common, non-informative words)</w:t>
      </w:r>
    </w:p>
    <w:p>
      <w:pPr>
        <w:pStyle w:val="16"/>
        <w:numPr>
          <w:ilvl w:val="1"/>
          <w:numId w:val="3"/>
        </w:numPr>
        <w:rPr>
          <w:i/>
        </w:rPr>
      </w:pPr>
      <w:r>
        <w:rPr>
          <w:i/>
        </w:rPr>
        <w:t>Lemmatization/Stemming (reducing words to their root form)</w:t>
      </w:r>
    </w:p>
    <w:p>
      <w:pPr>
        <w:pStyle w:val="16"/>
        <w:numPr>
          <w:ilvl w:val="1"/>
          <w:numId w:val="3"/>
        </w:numPr>
        <w:rPr>
          <w:i/>
        </w:rPr>
      </w:pPr>
      <w:r>
        <w:rPr>
          <w:i/>
        </w:rPr>
        <w:t>Named Entity Recognition (to identify important entities like product names, locations, etc.)</w:t>
      </w:r>
    </w:p>
    <w:p>
      <w:pPr>
        <w:pStyle w:val="16"/>
        <w:numPr>
          <w:ilvl w:val="0"/>
          <w:numId w:val="3"/>
        </w:numPr>
        <w:rPr>
          <w:i/>
        </w:rPr>
      </w:pPr>
      <w:r>
        <w:rPr>
          <w:rStyle w:val="17"/>
        </w:rPr>
        <w:t>Intent Classification and Entit</w:t>
      </w:r>
      <w:r>
        <w:t>y :</w:t>
      </w:r>
      <w:r>
        <w:rPr>
          <w:rStyle w:val="17"/>
          <w:b w:val="0"/>
          <w:i/>
        </w:rPr>
        <w:t>Extraction</w:t>
      </w:r>
      <w:r>
        <w:rPr>
          <w:i/>
        </w:rPr>
        <w:t>Label and structure the data to train models that can recognize user intents (e.g., “check order status”) and extract relevant entities (e.g., order ID).</w:t>
      </w:r>
    </w:p>
    <w:p>
      <w:pPr>
        <w:pStyle w:val="16"/>
        <w:numPr>
          <w:ilvl w:val="0"/>
          <w:numId w:val="3"/>
        </w:numPr>
        <w:rPr>
          <w:i/>
        </w:rPr>
      </w:pPr>
      <w:r>
        <w:rPr>
          <w:rStyle w:val="17"/>
        </w:rPr>
        <w:t>Training Data Annotation</w:t>
      </w:r>
      <w:r>
        <w:t>:</w:t>
      </w:r>
      <w:r>
        <w:rPr>
          <w:i/>
        </w:rPr>
        <w:t xml:space="preserve"> Manually or semi-automatically annotate sample conversations to improve the chatbot's machine learning models.</w:t>
      </w:r>
    </w:p>
    <w:p>
      <w:pPr>
        <w:pStyle w:val="16"/>
        <w:numPr>
          <w:ilvl w:val="0"/>
          <w:numId w:val="3"/>
        </w:numPr>
        <w:rPr>
          <w:i/>
        </w:rPr>
      </w:pPr>
      <w:r>
        <w:rPr>
          <w:rStyle w:val="17"/>
        </w:rPr>
        <w:t>Model Training and Evaluation</w:t>
      </w:r>
      <w:r>
        <w:t>:</w:t>
      </w:r>
      <w:r>
        <w:rPr>
          <w:i/>
        </w:rPr>
        <w:t xml:space="preserve"> Use the processed and labeled data to train the chatbot’s NLP and machine learning models. Evaluate performance using metrics such as accuracy, precision, recall, and F1-score.</w:t>
      </w:r>
    </w:p>
    <w:p>
      <w:pPr>
        <w:pStyle w:val="16"/>
        <w:numPr>
          <w:ilvl w:val="0"/>
          <w:numId w:val="3"/>
        </w:numPr>
        <w:rPr>
          <w:i/>
        </w:rPr>
      </w:pPr>
      <w:r>
        <w:rPr>
          <w:rStyle w:val="17"/>
        </w:rPr>
        <w:t>Knowledge Base Integration</w:t>
      </w:r>
      <w:r>
        <w:t>:</w:t>
      </w:r>
      <w:r>
        <w:rPr>
          <w:i/>
        </w:rPr>
        <w:t xml:space="preserve"> Convert structured FAQ and product information into a format suitable for dynamic retrieval by the chatbot (e.g., using vector embeddings or search indexing).</w:t>
      </w:r>
    </w:p>
    <w:p>
      <w:pPr>
        <w:pStyle w:val="16"/>
        <w:numPr>
          <w:ilvl w:val="0"/>
          <w:numId w:val="3"/>
        </w:numPr>
        <w:rPr>
          <w:i/>
        </w:rPr>
      </w:pPr>
      <w:r>
        <w:rPr>
          <w:rStyle w:val="17"/>
        </w:rPr>
        <w:t>Continuous Feedback Loop</w:t>
      </w:r>
      <w:r>
        <w:t>:</w:t>
      </w:r>
      <w:r>
        <w:rPr>
          <w:i/>
        </w:rPr>
        <w:t xml:space="preserve"> Collect user interactions with the chatbot post-deployment to retrain and fine-tune the model, improving accuracy over time.</w:t>
      </w:r>
    </w:p>
    <w:p>
      <w:pPr>
        <w:pStyle w:val="1"/>
      </w:pPr>
      <w:r>
        <w:rPr>
          <w:b w:val="0"/>
          <w:i/>
        </w:rPr>
        <w:t>6</w:t>
      </w:r>
      <w:r>
        <w:t xml:space="preserve">.Exploratory Data Analysis (EDA) </w:t>
      </w:r>
    </w:p>
    <w:p>
      <w:pPr>
        <w:rPr>
          <w:b/>
          <w:i w:val="0"/>
          <w:lang w:val="en-US" w:eastAsia="en-US"/>
        </w:rPr>
      </w:pPr>
      <w:r>
        <w:rPr>
          <w:b/>
          <w:i w:val="0"/>
          <w:lang w:val="en-US" w:eastAsia="en-US"/>
        </w:rPr>
        <w:t>1. Data Overview</w:t>
      </w:r>
    </w:p>
    <w:p>
      <w:pPr>
        <w:rPr>
          <w:lang w:val="en-US" w:eastAsia="en-US"/>
        </w:rPr>
      </w:pPr>
      <w:r>
        <w:rPr>
          <w:lang w:val="en-US" w:eastAsia="en-US"/>
        </w:rPr>
        <w:t>Start by loading the dataset and understanding its structure:</w:t>
      </w:r>
    </w:p>
    <w:p>
      <w:pPr>
        <w:rPr>
          <w:lang w:val="en-US" w:eastAsia="en-US"/>
        </w:rPr>
      </w:pPr>
      <w:r>
        <w:rPr>
          <w:lang w:val="en-US" w:eastAsia="en-US"/>
        </w:rPr>
        <w:t>import pandas as pd</w:t>
      </w:r>
    </w:p>
    <w:p>
      <w:pPr>
        <w:rPr>
          <w:lang w:val="en-US" w:eastAsia="en-US"/>
        </w:rPr>
      </w:pPr>
      <w:r>
        <w:rPr>
          <w:lang w:val="en-US" w:eastAsia="en-US"/>
        </w:rPr>
        <w:t>df = pd.read_csv('chat_data.csv')</w:t>
      </w:r>
    </w:p>
    <w:p>
      <w:pPr>
        <w:rPr>
          <w:lang w:val="en-US" w:eastAsia="en-US"/>
        </w:rPr>
      </w:pPr>
      <w:r>
        <w:rPr>
          <w:lang w:val="en-US" w:eastAsia="en-US"/>
        </w:rPr>
        <w:t>df.head()</w:t>
      </w:r>
    </w:p>
    <w:p>
      <w:pPr>
        <w:rPr>
          <w:lang w:val="en-US" w:eastAsia="en-US"/>
        </w:rPr>
      </w:pPr>
      <w:r>
        <w:rPr>
          <w:lang w:val="en-US" w:eastAsia="en-US"/>
        </w:rPr>
        <w:t>df.info()</w:t>
      </w:r>
    </w:p>
    <w:p>
      <w:pPr>
        <w:rPr>
          <w:lang w:val="en-US" w:eastAsia="en-US"/>
        </w:rPr>
      </w:pPr>
      <w:r>
        <w:rPr>
          <w:lang w:val="en-US" w:eastAsia="en-US"/>
        </w:rPr>
        <w:t>Typical columns might include:</w:t>
      </w:r>
    </w:p>
    <w:p>
      <w:pPr>
        <w:rPr>
          <w:lang w:val="en-US" w:eastAsia="en-US"/>
        </w:rPr>
      </w:pPr>
      <w:r>
        <w:rPr>
          <w:lang w:val="en-US" w:eastAsia="en-US"/>
        </w:rPr>
        <w:t>user_message</w:t>
      </w:r>
    </w:p>
    <w:p>
      <w:pPr>
        <w:rPr>
          <w:lang w:val="en-US" w:eastAsia="en-US"/>
        </w:rPr>
      </w:pPr>
    </w:p>
    <w:p>
      <w:pPr>
        <w:rPr>
          <w:lang w:val="en-US" w:eastAsia="en-US"/>
        </w:rPr>
      </w:pPr>
      <w:r>
        <w:rPr>
          <w:lang w:val="en-US" w:eastAsia="en-US"/>
        </w:rPr>
        <w:t>intent</w:t>
      </w:r>
    </w:p>
    <w:p>
      <w:pPr>
        <w:rPr>
          <w:lang w:val="en-US" w:eastAsia="en-US"/>
        </w:rPr>
      </w:pPr>
    </w:p>
    <w:p>
      <w:pPr>
        <w:rPr>
          <w:lang w:val="en-US" w:eastAsia="en-US"/>
        </w:rPr>
      </w:pPr>
      <w:r>
        <w:rPr>
          <w:lang w:val="en-US" w:eastAsia="en-US"/>
        </w:rPr>
        <w:t>entities</w:t>
      </w:r>
    </w:p>
    <w:p>
      <w:pPr>
        <w:rPr>
          <w:lang w:val="en-US" w:eastAsia="en-US"/>
        </w:rPr>
      </w:pPr>
    </w:p>
    <w:p>
      <w:pPr>
        <w:rPr>
          <w:lang w:val="en-US" w:eastAsia="en-US"/>
        </w:rPr>
      </w:pPr>
      <w:r>
        <w:rPr>
          <w:lang w:val="en-US" w:eastAsia="en-US"/>
        </w:rPr>
        <w:t>response</w:t>
      </w:r>
    </w:p>
    <w:p>
      <w:pPr>
        <w:rPr>
          <w:lang w:val="en-US" w:eastAsia="en-US"/>
        </w:rPr>
      </w:pPr>
    </w:p>
    <w:p>
      <w:pPr>
        <w:rPr>
          <w:lang w:val="en-US" w:eastAsia="en-US"/>
        </w:rPr>
      </w:pPr>
      <w:r>
        <w:rPr>
          <w:lang w:val="en-US" w:eastAsia="en-US"/>
        </w:rPr>
        <w:t>timestamp</w:t>
      </w:r>
    </w:p>
    <w:p>
      <w:pPr>
        <w:rPr>
          <w:lang w:val="en-US" w:eastAsia="en-US"/>
        </w:rPr>
      </w:pPr>
    </w:p>
    <w:p>
      <w:pPr>
        <w:rPr>
          <w:lang w:val="en-US" w:eastAsia="en-US"/>
        </w:rPr>
      </w:pPr>
      <w:r>
        <w:rPr>
          <w:lang w:val="en-US" w:eastAsia="en-US"/>
        </w:rPr>
        <w:t>user_id</w:t>
      </w:r>
    </w:p>
    <w:p>
      <w:pPr>
        <w:rPr>
          <w:lang w:val="en-US" w:eastAsia="en-US"/>
        </w:rPr>
      </w:pPr>
      <w:r>
        <w:rPr>
          <w:lang w:val="en-US" w:eastAsia="en-US"/>
        </w:rPr>
        <w:t>channel (web, app, WhatsApp, etc.)</w:t>
      </w:r>
    </w:p>
    <w:p>
      <w:pPr>
        <w:rPr>
          <w:b/>
          <w:i w:val="0"/>
          <w:lang w:val="en-US" w:eastAsia="en-US"/>
        </w:rPr>
      </w:pPr>
      <w:r>
        <w:rPr>
          <w:b/>
          <w:lang w:val="en-US" w:eastAsia="en-US"/>
        </w:rPr>
        <w:t>2</w:t>
      </w:r>
      <w:r>
        <w:rPr>
          <w:b/>
          <w:i w:val="0"/>
          <w:lang w:val="en-US" w:eastAsia="en-US"/>
        </w:rPr>
        <w:t>. Intent Distribution</w:t>
      </w:r>
    </w:p>
    <w:p>
      <w:pPr>
        <w:rPr>
          <w:lang w:val="en-US" w:eastAsia="en-US"/>
        </w:rPr>
      </w:pPr>
      <w:r>
        <w:rPr>
          <w:lang w:val="en-US" w:eastAsia="en-US"/>
        </w:rPr>
        <w:t>Check how balanced the dataset is:</w:t>
      </w:r>
    </w:p>
    <w:p>
      <w:pPr>
        <w:rPr>
          <w:lang w:val="en-US" w:eastAsia="en-US"/>
        </w:rPr>
      </w:pPr>
      <w:r>
        <w:rPr>
          <w:lang w:val="en-US" w:eastAsia="en-US"/>
        </w:rPr>
        <w:t>importseaborn as sns</w:t>
      </w:r>
    </w:p>
    <w:p>
      <w:pPr>
        <w:rPr>
          <w:lang w:val="en-US" w:eastAsia="en-US"/>
        </w:rPr>
      </w:pPr>
      <w:r>
        <w:rPr>
          <w:lang w:val="en-US" w:eastAsia="en-US"/>
        </w:rPr>
        <w:t>importmatplotlib.pyplot as plt</w:t>
      </w:r>
    </w:p>
    <w:p>
      <w:pPr>
        <w:rPr>
          <w:lang w:val="en-US" w:eastAsia="en-US"/>
        </w:rPr>
      </w:pPr>
      <w:r>
        <w:rPr>
          <w:lang w:val="en-US" w:eastAsia="en-US"/>
        </w:rPr>
        <w:t>plt.figure(figsize=(12, 6))</w:t>
      </w:r>
    </w:p>
    <w:p>
      <w:pPr>
        <w:rPr>
          <w:lang w:val="en-US" w:eastAsia="en-US"/>
        </w:rPr>
      </w:pPr>
      <w:r>
        <w:rPr>
          <w:lang w:val="en-US" w:eastAsia="en-US"/>
        </w:rPr>
        <w:t>sns.countplot(y='intent', data=df, order=df['intent'].value_counts().index)</w:t>
      </w:r>
    </w:p>
    <w:p>
      <w:pPr>
        <w:rPr>
          <w:lang w:val="en-US" w:eastAsia="en-US"/>
        </w:rPr>
      </w:pPr>
      <w:r>
        <w:rPr>
          <w:lang w:val="en-US" w:eastAsia="en-US"/>
        </w:rPr>
        <w:t>plt.title("Intent Distribution")</w:t>
      </w:r>
    </w:p>
    <w:p>
      <w:pPr>
        <w:rPr>
          <w:lang w:val="en-US" w:eastAsia="en-US"/>
        </w:rPr>
      </w:pPr>
      <w:r>
        <w:rPr>
          <w:lang w:val="en-US" w:eastAsia="en-US"/>
        </w:rPr>
        <w:t>plt.show()</w:t>
      </w:r>
    </w:p>
    <w:p>
      <w:pPr>
        <w:rPr>
          <w:lang w:val="en-US" w:eastAsia="en-US"/>
        </w:rPr>
      </w:pPr>
      <w:r>
        <w:rPr>
          <w:lang w:val="en-US" w:eastAsia="en-US"/>
        </w:rPr>
        <w:t>Insights: Identify underrepresented intents. You may need data augmentation.</w:t>
      </w:r>
    </w:p>
    <w:p>
      <w:pPr>
        <w:rPr>
          <w:b/>
          <w:i w:val="0"/>
          <w:lang w:val="en-US" w:eastAsia="en-US"/>
        </w:rPr>
      </w:pPr>
      <w:r>
        <w:rPr>
          <w:b/>
          <w:i w:val="0"/>
          <w:lang w:val="en-US" w:eastAsia="en-US"/>
        </w:rPr>
        <w:t>3. Message Length Analysis</w:t>
      </w:r>
    </w:p>
    <w:p>
      <w:pPr>
        <w:rPr>
          <w:lang w:val="en-US" w:eastAsia="en-US"/>
        </w:rPr>
      </w:pPr>
      <w:r>
        <w:rPr>
          <w:lang w:val="en-US" w:eastAsia="en-US"/>
        </w:rPr>
        <w:t>df['message_length'] = df['user_message'].apply(lambda x: len(str(x).split()))</w:t>
      </w:r>
    </w:p>
    <w:p>
      <w:pPr>
        <w:rPr>
          <w:lang w:val="en-US" w:eastAsia="en-US"/>
        </w:rPr>
      </w:pPr>
    </w:p>
    <w:p>
      <w:pPr>
        <w:rPr>
          <w:lang w:val="en-US" w:eastAsia="en-US"/>
        </w:rPr>
      </w:pPr>
      <w:r>
        <w:rPr>
          <w:lang w:val="en-US" w:eastAsia="en-US"/>
        </w:rPr>
        <w:t>sns.histplot(df['message_length'], bins=30)</w:t>
      </w:r>
    </w:p>
    <w:p>
      <w:pPr>
        <w:rPr>
          <w:lang w:val="en-US" w:eastAsia="en-US"/>
        </w:rPr>
      </w:pPr>
      <w:r>
        <w:rPr>
          <w:lang w:val="en-US" w:eastAsia="en-US"/>
        </w:rPr>
        <w:t>plt.title("Distribution of User Message Lengths")</w:t>
      </w:r>
    </w:p>
    <w:p>
      <w:pPr>
        <w:rPr>
          <w:lang w:val="en-US" w:eastAsia="en-US"/>
        </w:rPr>
      </w:pPr>
      <w:r>
        <w:rPr>
          <w:lang w:val="en-US" w:eastAsia="en-US"/>
        </w:rPr>
        <w:t>plt.show()</w:t>
      </w:r>
    </w:p>
    <w:p>
      <w:pPr>
        <w:rPr>
          <w:lang w:val="en-US" w:eastAsia="en-US"/>
        </w:rPr>
      </w:pPr>
      <w:r>
        <w:rPr>
          <w:lang w:val="en-US" w:eastAsia="en-US"/>
        </w:rPr>
        <w:t>Detect outliers or overly short/long messages.</w:t>
      </w:r>
    </w:p>
    <w:p>
      <w:pPr>
        <w:rPr>
          <w:lang w:val="en-US" w:eastAsia="en-US"/>
        </w:rPr>
      </w:pPr>
      <w:r>
        <w:rPr>
          <w:lang w:val="en-US" w:eastAsia="en-US"/>
        </w:rPr>
        <w:t>Useful for padding/sequence truncation.</w:t>
      </w:r>
    </w:p>
    <w:p>
      <w:pPr>
        <w:rPr>
          <w:b/>
          <w:i w:val="0"/>
          <w:lang w:val="en-US" w:eastAsia="en-US"/>
        </w:rPr>
      </w:pPr>
      <w:r>
        <w:rPr>
          <w:b/>
          <w:i w:val="0"/>
          <w:lang w:val="en-US" w:eastAsia="en-US"/>
        </w:rPr>
        <w:t>4. Top Keywords per Intent</w:t>
      </w:r>
    </w:p>
    <w:p>
      <w:pPr>
        <w:rPr>
          <w:lang w:val="en-US" w:eastAsia="en-US"/>
        </w:rPr>
      </w:pPr>
      <w:r>
        <w:rPr>
          <w:lang w:val="en-US" w:eastAsia="en-US"/>
        </w:rPr>
        <w:t>Use TF-IDF to identify frequent terms:</w:t>
      </w:r>
    </w:p>
    <w:p>
      <w:pPr>
        <w:rPr>
          <w:lang w:val="en-US" w:eastAsia="en-US"/>
        </w:rPr>
      </w:pPr>
      <w:r>
        <w:rPr>
          <w:lang w:val="en-US" w:eastAsia="en-US"/>
        </w:rPr>
        <w:t>fromsklearn.feature_extraction.text import TfidfVectorizer</w:t>
      </w:r>
    </w:p>
    <w:p>
      <w:pPr>
        <w:rPr>
          <w:lang w:val="en-US" w:eastAsia="en-US"/>
        </w:rPr>
      </w:pPr>
      <w:r>
        <w:rPr>
          <w:lang w:val="en-US" w:eastAsia="en-US"/>
        </w:rPr>
        <w:t>fromsklearn.preprocessing import LabelEncoder</w:t>
      </w:r>
    </w:p>
    <w:p>
      <w:pPr>
        <w:rPr>
          <w:lang w:val="en-US" w:eastAsia="en-US"/>
        </w:rPr>
      </w:pPr>
      <w:r>
        <w:rPr>
          <w:lang w:val="en-US" w:eastAsia="en-US"/>
        </w:rPr>
        <w:t>tfidf = TfidfVectorizer(max_features=1000)</w:t>
      </w:r>
    </w:p>
    <w:p>
      <w:pPr>
        <w:rPr>
          <w:lang w:val="en-US" w:eastAsia="en-US"/>
        </w:rPr>
      </w:pPr>
      <w:r>
        <w:rPr>
          <w:lang w:val="en-US" w:eastAsia="en-US"/>
        </w:rPr>
        <w:t>X_tfidf = tfidf.fit_transform(df['user_message'])</w:t>
      </w:r>
    </w:p>
    <w:p>
      <w:pPr>
        <w:rPr>
          <w:b/>
          <w:i w:val="0"/>
          <w:lang w:val="en-US" w:eastAsia="en-US"/>
        </w:rPr>
      </w:pPr>
      <w:r>
        <w:rPr>
          <w:b/>
          <w:i w:val="0"/>
          <w:lang w:val="en-US" w:eastAsia="en-US"/>
        </w:rPr>
        <w:t>5. Named Entity Recognition (NER) Presence</w:t>
      </w:r>
    </w:p>
    <w:p>
      <w:pPr>
        <w:rPr>
          <w:lang w:val="en-US" w:eastAsia="en-US"/>
        </w:rPr>
      </w:pPr>
      <w:r>
        <w:rPr>
          <w:lang w:val="en-US" w:eastAsia="en-US"/>
        </w:rPr>
        <w:t>Check if entities are well-tagged:</w:t>
      </w:r>
    </w:p>
    <w:p>
      <w:pPr>
        <w:rPr>
          <w:lang w:val="en-US" w:eastAsia="en-US"/>
        </w:rPr>
      </w:pPr>
      <w:r>
        <w:rPr>
          <w:lang w:val="en-US" w:eastAsia="en-US"/>
        </w:rPr>
        <w:t>df['has_entities'] = df['entities'].apply(lambda x: 0 if pd.isnull(x) or x == '[]' else 1)</w:t>
      </w:r>
    </w:p>
    <w:p>
      <w:pPr>
        <w:rPr>
          <w:lang w:val="en-US" w:eastAsia="en-US"/>
        </w:rPr>
      </w:pPr>
      <w:r>
        <w:rPr>
          <w:lang w:val="en-US" w:eastAsia="en-US"/>
        </w:rPr>
        <w:t>df['has_entities'].value_counts().plot.pie(autopct='%1.0f%%', labels=['No Entity', 'Has Entity'])</w:t>
      </w:r>
    </w:p>
    <w:p>
      <w:pPr>
        <w:rPr>
          <w:lang w:val="en-US" w:eastAsia="en-US"/>
        </w:rPr>
      </w:pPr>
      <w:r>
        <w:rPr>
          <w:lang w:val="en-US" w:eastAsia="en-US"/>
        </w:rPr>
        <w:t>plt.title("Entity Presence in Messages")</w:t>
      </w:r>
    </w:p>
    <w:p>
      <w:pPr>
        <w:rPr>
          <w:lang w:val="en-US" w:eastAsia="en-US"/>
        </w:rPr>
      </w:pPr>
      <w:r>
        <w:rPr>
          <w:lang w:val="en-US" w:eastAsia="en-US"/>
        </w:rPr>
        <w:t>plt.show()</w:t>
      </w:r>
    </w:p>
    <w:p>
      <w:pPr>
        <w:rPr>
          <w:b/>
          <w:i w:val="0"/>
          <w:lang w:val="en-US" w:eastAsia="en-US"/>
        </w:rPr>
      </w:pPr>
      <w:r>
        <w:rPr>
          <w:b/>
          <w:i w:val="0"/>
          <w:lang w:val="en-US" w:eastAsia="en-US"/>
        </w:rPr>
        <w:t>6. Sentiment Analysis (Optional)</w:t>
      </w:r>
    </w:p>
    <w:p>
      <w:pPr>
        <w:rPr>
          <w:lang w:val="en-US" w:eastAsia="en-US"/>
        </w:rPr>
      </w:pPr>
      <w:r>
        <w:rPr>
          <w:lang w:val="en-US" w:eastAsia="en-US"/>
        </w:rPr>
        <w:t>fromtextblob import TextBlob</w:t>
      </w:r>
    </w:p>
    <w:p>
      <w:pPr>
        <w:rPr>
          <w:lang w:val="en-US" w:eastAsia="en-US"/>
        </w:rPr>
      </w:pPr>
    </w:p>
    <w:p>
      <w:pPr>
        <w:rPr>
          <w:lang w:val="en-US" w:eastAsia="en-US"/>
        </w:rPr>
      </w:pPr>
      <w:r>
        <w:rPr>
          <w:lang w:val="en-US" w:eastAsia="en-US"/>
        </w:rPr>
        <w:t>df['sentiment'] = df['user_message'].apply(lambda x: TextBlob(str(x)).sentiment.polarity)</w:t>
      </w:r>
    </w:p>
    <w:p>
      <w:pPr>
        <w:rPr>
          <w:lang w:val="en-US" w:eastAsia="en-US"/>
        </w:rPr>
      </w:pPr>
      <w:r>
        <w:rPr>
          <w:lang w:val="en-US" w:eastAsia="en-US"/>
        </w:rPr>
        <w:t>sns.histplot(df['sentiment'], bins=20)</w:t>
      </w:r>
    </w:p>
    <w:p>
      <w:pPr>
        <w:rPr>
          <w:lang w:val="en-US" w:eastAsia="en-US"/>
        </w:rPr>
      </w:pPr>
      <w:r>
        <w:rPr>
          <w:lang w:val="en-US" w:eastAsia="en-US"/>
        </w:rPr>
        <w:t>plt.title("User Sentiment Distribution")</w:t>
      </w:r>
    </w:p>
    <w:p>
      <w:pPr>
        <w:rPr>
          <w:lang w:val="en-US" w:eastAsia="en-US"/>
        </w:rPr>
      </w:pPr>
      <w:r>
        <w:rPr>
          <w:lang w:val="en-US" w:eastAsia="en-US"/>
        </w:rPr>
        <w:t>plt.show()</w:t>
      </w:r>
    </w:p>
    <w:p>
      <w:pPr>
        <w:rPr>
          <w:lang w:val="en-US" w:eastAsia="en-US"/>
        </w:rPr>
      </w:pPr>
    </w:p>
    <w:p>
      <w:pPr>
        <w:rPr>
          <w:b/>
          <w:i w:val="0"/>
          <w:lang w:val="en-US" w:eastAsia="en-US"/>
        </w:rPr>
      </w:pPr>
      <w:r>
        <w:rPr>
          <w:b/>
          <w:i w:val="0"/>
          <w:lang w:val="en-US" w:eastAsia="en-US"/>
        </w:rPr>
        <w:t>7. Channel or Time-Based Patterns</w:t>
      </w:r>
    </w:p>
    <w:p>
      <w:pPr>
        <w:rPr>
          <w:lang w:val="en-US" w:eastAsia="en-US"/>
        </w:rPr>
      </w:pPr>
      <w:r>
        <w:rPr>
          <w:lang w:val="en-US" w:eastAsia="en-US"/>
        </w:rPr>
        <w:t>df['hour'] = pd.to_datetime(df['timestamp']).dt.hour</w:t>
      </w:r>
    </w:p>
    <w:p>
      <w:pPr>
        <w:rPr>
          <w:lang w:val="en-US" w:eastAsia="en-US"/>
        </w:rPr>
      </w:pPr>
    </w:p>
    <w:p>
      <w:pPr>
        <w:rPr>
          <w:lang w:val="en-US" w:eastAsia="en-US"/>
        </w:rPr>
      </w:pPr>
      <w:r>
        <w:rPr>
          <w:lang w:val="en-US" w:eastAsia="en-US"/>
        </w:rPr>
        <w:t>sns.countplot(x='hour', data=df)</w:t>
      </w:r>
    </w:p>
    <w:p>
      <w:pPr>
        <w:rPr>
          <w:lang w:val="en-US" w:eastAsia="en-US"/>
        </w:rPr>
      </w:pPr>
      <w:r>
        <w:rPr>
          <w:lang w:val="en-US" w:eastAsia="en-US"/>
        </w:rPr>
        <w:t>plt.title("Query Volume by Hour")</w:t>
      </w:r>
    </w:p>
    <w:p>
      <w:pPr>
        <w:rPr>
          <w:b/>
          <w:i w:val="0"/>
          <w:lang w:val="en-US" w:eastAsia="en-US"/>
        </w:rPr>
      </w:pPr>
      <w:r>
        <w:rPr>
          <w:b/>
          <w:i w:val="0"/>
          <w:lang w:val="en-US" w:eastAsia="en-US"/>
        </w:rPr>
        <w:t>8. Missing/Null Values</w:t>
      </w:r>
    </w:p>
    <w:p>
      <w:pPr>
        <w:rPr>
          <w:lang w:val="en-US" w:eastAsia="en-US"/>
        </w:rPr>
      </w:pPr>
      <w:r>
        <w:rPr>
          <w:lang w:val="en-US" w:eastAsia="en-US"/>
        </w:rPr>
        <w:t>df.isnull().sum()</w:t>
      </w:r>
    </w:p>
    <w:p>
      <w:pPr>
        <w:rPr>
          <w:lang w:val="en-US" w:eastAsia="en-US"/>
        </w:rPr>
      </w:pPr>
      <w:r>
        <w:rPr>
          <w:lang w:val="en-US" w:eastAsia="en-US"/>
        </w:rPr>
        <w:t>Especially important for intent and response columns.</w:t>
      </w:r>
    </w:p>
    <w:p>
      <w:pPr>
        <w:rPr>
          <w:b/>
          <w:i w:val="0"/>
          <w:lang w:val="en-US" w:eastAsia="en-US"/>
        </w:rPr>
      </w:pPr>
      <w:r>
        <w:rPr>
          <w:b/>
          <w:i w:val="0"/>
          <w:lang w:val="en-US" w:eastAsia="en-US"/>
        </w:rPr>
        <w:t>9. Word Cloud (Visual Insight)</w:t>
      </w:r>
    </w:p>
    <w:p>
      <w:pPr>
        <w:rPr>
          <w:lang w:val="en-US" w:eastAsia="en-US"/>
        </w:rPr>
      </w:pPr>
      <w:r>
        <w:rPr>
          <w:lang w:val="en-US" w:eastAsia="en-US"/>
        </w:rPr>
        <w:t>fromwordcloud import WordCloud</w:t>
      </w:r>
    </w:p>
    <w:p>
      <w:pPr>
        <w:rPr>
          <w:lang w:val="en-US" w:eastAsia="en-US"/>
        </w:rPr>
      </w:pPr>
      <w:r>
        <w:rPr>
          <w:lang w:val="en-US" w:eastAsia="en-US"/>
        </w:rPr>
        <w:t>text = ' '.join(df['user_message'].dropna().tolist())</w:t>
      </w:r>
    </w:p>
    <w:p>
      <w:pPr>
        <w:rPr>
          <w:lang w:val="en-US" w:eastAsia="en-US"/>
        </w:rPr>
      </w:pPr>
      <w:r>
        <w:rPr>
          <w:lang w:val="en-US" w:eastAsia="en-US"/>
        </w:rPr>
        <w:t>wordcloud = WordCloud(background_color='white').generate(text)</w:t>
      </w:r>
    </w:p>
    <w:p>
      <w:pPr>
        <w:rPr>
          <w:lang w:val="en-US" w:eastAsia="en-US"/>
        </w:rPr>
      </w:pPr>
      <w:r>
        <w:rPr>
          <w:lang w:val="en-US" w:eastAsia="en-US"/>
        </w:rPr>
        <w:t>plt.imshow(wordcloud, interpolation='bilinear')</w:t>
      </w:r>
    </w:p>
    <w:p>
      <w:pPr>
        <w:rPr>
          <w:lang w:val="en-US" w:eastAsia="en-US"/>
        </w:rPr>
      </w:pPr>
      <w:r>
        <w:rPr>
          <w:lang w:val="en-US" w:eastAsia="en-US"/>
        </w:rPr>
        <w:t>plt.axis('off')</w:t>
      </w:r>
    </w:p>
    <w:p>
      <w:pPr>
        <w:rPr>
          <w:lang w:val="en-US" w:eastAsia="en-US"/>
        </w:rPr>
      </w:pPr>
      <w:r>
        <w:rPr>
          <w:lang w:val="en-US" w:eastAsia="en-US"/>
        </w:rPr>
        <w:t>plt.title("Word Cloud of User Messages")</w:t>
      </w:r>
    </w:p>
    <w:p>
      <w:pPr>
        <w:rPr>
          <w:lang w:val="en-US" w:eastAsia="en-US"/>
        </w:rPr>
      </w:pPr>
      <w:r>
        <w:rPr>
          <w:lang w:val="en-US" w:eastAsia="en-US"/>
        </w:rPr>
        <w:t>plt.show()</w:t>
      </w:r>
    </w:p>
    <w:p>
      <w:pPr>
        <w:pStyle w:val="1"/>
        <w:numPr>
          <w:ilvl w:val="0"/>
          <w:numId w:val="1"/>
        </w:numPr>
      </w:pPr>
      <w:r>
        <w:t xml:space="preserve">Feature Engineering </w:t>
      </w:r>
    </w:p>
    <w:p>
      <w:pPr>
        <w:pStyle w:val="15"/>
        <w:ind w:left="345" w:firstLine="0"/>
        <w:rPr>
          <w:b/>
          <w:i w:val="0"/>
          <w:lang w:val="en-US" w:eastAsia="en-US"/>
        </w:rPr>
      </w:pPr>
      <w:r>
        <w:rPr>
          <w:b/>
          <w:i w:val="0"/>
          <w:lang w:val="en-US" w:eastAsia="en-US"/>
        </w:rPr>
        <w:t>1. Textual Input Features</w:t>
      </w:r>
    </w:p>
    <w:p>
      <w:pPr>
        <w:pStyle w:val="15"/>
        <w:ind w:left="345" w:firstLine="0"/>
        <w:rPr>
          <w:lang w:val="en-US" w:eastAsia="en-US"/>
        </w:rPr>
      </w:pPr>
      <w:r>
        <w:rPr>
          <w:lang w:val="en-US" w:eastAsia="en-US"/>
        </w:rPr>
        <w:t>Tokenization: Breaking user queries into words, subwords, or tokens.</w:t>
      </w:r>
    </w:p>
    <w:p>
      <w:pPr>
        <w:pStyle w:val="15"/>
        <w:ind w:left="345" w:firstLine="0"/>
        <w:rPr>
          <w:lang w:val="en-US" w:eastAsia="en-US"/>
        </w:rPr>
      </w:pPr>
      <w:r>
        <w:rPr>
          <w:lang w:val="en-US" w:eastAsia="en-US"/>
        </w:rPr>
        <w:t>TF-IDF / Word Embeddings: Using pre-trained embeddings (e.g., BERT, GloVe) to represent text meaning.</w:t>
      </w:r>
    </w:p>
    <w:p>
      <w:pPr>
        <w:pStyle w:val="15"/>
        <w:ind w:left="345" w:firstLine="0"/>
        <w:rPr>
          <w:lang w:val="en-US" w:eastAsia="en-US"/>
        </w:rPr>
      </w:pPr>
      <w:r>
        <w:rPr>
          <w:lang w:val="en-US" w:eastAsia="en-US"/>
        </w:rPr>
        <w:t>Intent Classification Tags: Labels indicating the purpose of the query (e.g., “order status”, “refund request”).</w:t>
      </w:r>
    </w:p>
    <w:p>
      <w:pPr>
        <w:pStyle w:val="15"/>
        <w:ind w:left="345" w:firstLine="0"/>
        <w:rPr>
          <w:lang w:val="en-US" w:eastAsia="en-US"/>
        </w:rPr>
      </w:pPr>
      <w:r>
        <w:rPr>
          <w:lang w:val="en-US" w:eastAsia="en-US"/>
        </w:rPr>
        <w:t>Named Entity Recognition (NER): Extracting customer names, product names, order IDs, dates, etc.</w:t>
      </w:r>
    </w:p>
    <w:p>
      <w:pPr>
        <w:pStyle w:val="15"/>
        <w:ind w:left="345" w:firstLine="0"/>
        <w:rPr>
          <w:b/>
          <w:i w:val="0"/>
          <w:lang w:val="en-US" w:eastAsia="en-US"/>
        </w:rPr>
      </w:pPr>
      <w:r>
        <w:rPr>
          <w:b/>
          <w:i w:val="0"/>
          <w:lang w:val="en-US" w:eastAsia="en-US"/>
        </w:rPr>
        <w:t>2. Contextual Features</w:t>
      </w:r>
    </w:p>
    <w:p>
      <w:pPr>
        <w:pStyle w:val="15"/>
        <w:ind w:left="345" w:firstLine="0"/>
        <w:rPr>
          <w:lang w:val="en-US" w:eastAsia="en-US"/>
        </w:rPr>
      </w:pPr>
      <w:r>
        <w:rPr>
          <w:lang w:val="en-US" w:eastAsia="en-US"/>
        </w:rPr>
        <w:t>Session Context: Information from earlier messages in the conversation.</w:t>
      </w:r>
    </w:p>
    <w:p>
      <w:pPr>
        <w:pStyle w:val="15"/>
        <w:ind w:left="345" w:firstLine="0"/>
        <w:rPr>
          <w:lang w:val="en-US" w:eastAsia="en-US"/>
        </w:rPr>
      </w:pPr>
      <w:r>
        <w:rPr>
          <w:lang w:val="en-US" w:eastAsia="en-US"/>
        </w:rPr>
        <w:t>Customer Profile Data: Past interactions, account type, preferences.</w:t>
      </w:r>
    </w:p>
    <w:p>
      <w:pPr>
        <w:pStyle w:val="15"/>
        <w:ind w:left="345" w:firstLine="0"/>
        <w:rPr>
          <w:lang w:val="en-US" w:eastAsia="en-US"/>
        </w:rPr>
      </w:pPr>
      <w:r>
        <w:rPr>
          <w:lang w:val="en-US" w:eastAsia="en-US"/>
        </w:rPr>
        <w:t>Device/Platform Info: Mobile, desktop, web app, etc.</w:t>
      </w:r>
    </w:p>
    <w:p>
      <w:pPr>
        <w:pStyle w:val="15"/>
        <w:ind w:left="345" w:firstLine="0"/>
        <w:rPr>
          <w:lang w:val="en-US" w:eastAsia="en-US"/>
        </w:rPr>
      </w:pPr>
      <w:r>
        <w:rPr>
          <w:lang w:val="en-US" w:eastAsia="en-US"/>
        </w:rPr>
        <w:t>Geolocation: Country or region-based assistance handling.</w:t>
      </w:r>
    </w:p>
    <w:p>
      <w:pPr>
        <w:pStyle w:val="15"/>
        <w:ind w:left="345" w:firstLine="0"/>
        <w:rPr>
          <w:b/>
          <w:i w:val="0"/>
          <w:lang w:val="en-US" w:eastAsia="en-US"/>
        </w:rPr>
      </w:pPr>
      <w:r>
        <w:rPr>
          <w:b/>
          <w:i w:val="0"/>
          <w:lang w:val="en-US" w:eastAsia="en-US"/>
        </w:rPr>
        <w:t>3. Sentiment &amp; Emotion Features</w:t>
      </w:r>
    </w:p>
    <w:p>
      <w:pPr>
        <w:pStyle w:val="15"/>
        <w:ind w:left="345" w:firstLine="0"/>
        <w:rPr>
          <w:lang w:val="en-US" w:eastAsia="en-US"/>
        </w:rPr>
      </w:pPr>
      <w:r>
        <w:rPr>
          <w:lang w:val="en-US" w:eastAsia="en-US"/>
        </w:rPr>
        <w:t>Sentiment Score: Positive, neutral, or negative user tone.</w:t>
      </w:r>
    </w:p>
    <w:p>
      <w:pPr>
        <w:pStyle w:val="15"/>
        <w:ind w:left="345" w:firstLine="0"/>
        <w:rPr>
          <w:lang w:val="en-US" w:eastAsia="en-US"/>
        </w:rPr>
      </w:pPr>
      <w:r>
        <w:rPr>
          <w:lang w:val="en-US" w:eastAsia="en-US"/>
        </w:rPr>
        <w:t>Emotion Detection: Anger, frustration, urgency (triggers escalation or calming tone).</w:t>
      </w:r>
    </w:p>
    <w:p>
      <w:pPr>
        <w:rPr>
          <w:b/>
          <w:i w:val="0"/>
          <w:lang w:val="en-US" w:eastAsia="en-US"/>
        </w:rPr>
      </w:pPr>
      <w:r>
        <w:rPr>
          <w:b/>
          <w:i w:val="0"/>
          <w:lang w:val="en-US" w:eastAsia="en-US"/>
        </w:rPr>
        <w:t>4.Behavioral Features</w:t>
      </w:r>
    </w:p>
    <w:p>
      <w:pPr>
        <w:pStyle w:val="15"/>
        <w:ind w:left="345" w:firstLine="0"/>
        <w:rPr>
          <w:lang w:val="en-US" w:eastAsia="en-US"/>
        </w:rPr>
      </w:pPr>
      <w:r>
        <w:rPr>
          <w:lang w:val="en-US" w:eastAsia="en-US"/>
        </w:rPr>
        <w:t>Response Time: Time taken by user to respond (could indicate confusion or urgency).</w:t>
      </w:r>
    </w:p>
    <w:p>
      <w:pPr>
        <w:pStyle w:val="15"/>
        <w:ind w:left="345" w:firstLine="0"/>
        <w:rPr>
          <w:lang w:val="en-US" w:eastAsia="en-US"/>
        </w:rPr>
      </w:pPr>
      <w:r>
        <w:rPr>
          <w:lang w:val="en-US" w:eastAsia="en-US"/>
        </w:rPr>
        <w:t>Clickstream Data: Pages or options the user has interacted with before reaching support.</w:t>
      </w:r>
    </w:p>
    <w:p>
      <w:pPr>
        <w:pStyle w:val="15"/>
        <w:ind w:left="345" w:firstLine="0"/>
        <w:rPr>
          <w:lang w:val="en-US" w:eastAsia="en-US"/>
        </w:rPr>
      </w:pPr>
    </w:p>
    <w:p>
      <w:pPr>
        <w:pStyle w:val="15"/>
        <w:ind w:left="345" w:firstLine="0"/>
        <w:rPr>
          <w:lang w:val="en-US" w:eastAsia="en-US"/>
        </w:rPr>
      </w:pPr>
      <w:r>
        <w:rPr>
          <w:lang w:val="en-US" w:eastAsia="en-US"/>
        </w:rPr>
        <w:t>Navigation History: Path taken before contacting support.</w:t>
      </w:r>
    </w:p>
    <w:p>
      <w:pPr>
        <w:pStyle w:val="15"/>
        <w:ind w:left="345" w:firstLine="0"/>
        <w:rPr>
          <w:b/>
          <w:i w:val="0"/>
          <w:lang w:val="en-US" w:eastAsia="en-US"/>
        </w:rPr>
      </w:pPr>
      <w:r>
        <w:rPr>
          <w:b/>
          <w:i w:val="0"/>
          <w:lang w:val="en-US" w:eastAsia="en-US"/>
        </w:rPr>
        <w:t>5. System &amp; Response-Level Features</w:t>
      </w:r>
    </w:p>
    <w:p>
      <w:pPr>
        <w:pStyle w:val="15"/>
        <w:ind w:left="345" w:firstLine="0"/>
        <w:rPr>
          <w:lang w:val="en-US" w:eastAsia="en-US"/>
        </w:rPr>
      </w:pPr>
      <w:r>
        <w:rPr>
          <w:lang w:val="en-US" w:eastAsia="en-US"/>
        </w:rPr>
        <w:t>Confidence Scores: From the intent classifier to determine if human escalation is needed.</w:t>
      </w:r>
    </w:p>
    <w:p>
      <w:pPr>
        <w:pStyle w:val="15"/>
        <w:ind w:left="345" w:firstLine="0"/>
        <w:rPr>
          <w:lang w:val="en-US" w:eastAsia="en-US"/>
        </w:rPr>
      </w:pPr>
      <w:r>
        <w:rPr>
          <w:lang w:val="en-US" w:eastAsia="en-US"/>
        </w:rPr>
        <w:t>Fallback Frequency: How often the chatbot couldn’t answer and had to use default replies.</w:t>
      </w:r>
    </w:p>
    <w:p>
      <w:pPr>
        <w:pStyle w:val="15"/>
        <w:ind w:left="345" w:firstLine="0"/>
        <w:rPr>
          <w:lang w:val="en-US" w:eastAsia="en-US"/>
        </w:rPr>
      </w:pPr>
      <w:r>
        <w:rPr>
          <w:lang w:val="en-US" w:eastAsia="en-US"/>
        </w:rPr>
        <w:t>Response Length/Depth: Can vary based on user type (e.g., new vs. returning customers).</w:t>
      </w:r>
    </w:p>
    <w:p>
      <w:pPr>
        <w:pStyle w:val="15"/>
        <w:ind w:left="345" w:firstLine="0"/>
        <w:rPr>
          <w:b/>
          <w:i w:val="0"/>
          <w:lang w:val="en-US" w:eastAsia="en-US"/>
        </w:rPr>
      </w:pPr>
      <w:r>
        <w:rPr>
          <w:b/>
          <w:i w:val="0"/>
          <w:lang w:val="en-US" w:eastAsia="en-US"/>
        </w:rPr>
        <w:t>6. Personalization Features</w:t>
      </w:r>
    </w:p>
    <w:p>
      <w:pPr>
        <w:pStyle w:val="15"/>
        <w:ind w:left="345" w:firstLine="0"/>
        <w:rPr>
          <w:lang w:val="en-US" w:eastAsia="en-US"/>
        </w:rPr>
      </w:pPr>
      <w:r>
        <w:rPr>
          <w:lang w:val="en-US" w:eastAsia="en-US"/>
        </w:rPr>
        <w:t>Language Preferences: Multi-language support adaptation.</w:t>
      </w:r>
    </w:p>
    <w:p>
      <w:pPr>
        <w:pStyle w:val="15"/>
        <w:ind w:left="345" w:firstLine="0"/>
        <w:rPr>
          <w:lang w:val="en-US" w:eastAsia="en-US"/>
        </w:rPr>
      </w:pPr>
      <w:r>
        <w:rPr>
          <w:lang w:val="en-US" w:eastAsia="en-US"/>
        </w:rPr>
        <w:t>Time Zone Awareness: For context-appropriate replies.</w:t>
      </w:r>
    </w:p>
    <w:p>
      <w:pPr>
        <w:pStyle w:val="15"/>
        <w:ind w:left="345" w:firstLine="0"/>
        <w:rPr>
          <w:lang w:val="en-US" w:eastAsia="en-US"/>
        </w:rPr>
      </w:pPr>
      <w:r>
        <w:rPr>
          <w:lang w:val="en-US" w:eastAsia="en-US"/>
        </w:rPr>
        <w:t>Interaction History: Previous issues and resolutions</w:t>
      </w:r>
    </w:p>
    <w:p>
      <w:pPr>
        <w:pStyle w:val="1"/>
        <w:numPr>
          <w:ilvl w:val="0"/>
          <w:numId w:val="1"/>
        </w:numPr>
        <w:spacing w:after="283"/>
      </w:pPr>
      <w:r>
        <w:rPr>
          <w:color w:val="C00000"/>
        </w:rPr>
        <w:t xml:space="preserve">Model </w:t>
      </w:r>
      <w:r>
        <w:t xml:space="preserve">Building </w:t>
      </w:r>
    </w:p>
    <w:p>
      <w:pPr>
        <w:rPr>
          <w:b/>
          <w:i w:val="0"/>
          <w:lang w:val="en-US" w:eastAsia="en-US"/>
        </w:rPr>
      </w:pPr>
      <w:r>
        <w:rPr>
          <w:b/>
          <w:i w:val="0"/>
          <w:lang w:val="en-US" w:eastAsia="en-US"/>
        </w:rPr>
        <w:t>1. Data Collection</w:t>
      </w:r>
    </w:p>
    <w:p>
      <w:pPr>
        <w:rPr>
          <w:lang w:val="en-US" w:eastAsia="en-US"/>
        </w:rPr>
      </w:pPr>
      <w:r>
        <w:rPr>
          <w:lang w:val="en-US" w:eastAsia="en-US"/>
        </w:rPr>
        <w:t>Sources: Historical chat logs, support tickets, FAQs, emails.</w:t>
      </w:r>
    </w:p>
    <w:p>
      <w:pPr>
        <w:rPr>
          <w:lang w:val="en-US" w:eastAsia="en-US"/>
        </w:rPr>
      </w:pPr>
      <w:r>
        <w:rPr>
          <w:lang w:val="en-US" w:eastAsia="en-US"/>
        </w:rPr>
        <w:t>Labeling: Label each interaction with intents (e.g., “reset password”, “track order”) and entities (e.g., “order ID”, “product name”).</w:t>
      </w:r>
    </w:p>
    <w:p>
      <w:pPr>
        <w:rPr>
          <w:b/>
          <w:i w:val="0"/>
          <w:lang w:val="en-US" w:eastAsia="en-US"/>
        </w:rPr>
      </w:pPr>
      <w:r>
        <w:rPr>
          <w:b/>
          <w:i w:val="0"/>
          <w:lang w:val="en-US" w:eastAsia="en-US"/>
        </w:rPr>
        <w:t>2. Data Preprocessing</w:t>
      </w:r>
    </w:p>
    <w:p>
      <w:pPr>
        <w:rPr>
          <w:lang w:val="en-US" w:eastAsia="en-US"/>
        </w:rPr>
      </w:pPr>
      <w:r>
        <w:rPr>
          <w:lang w:val="en-US" w:eastAsia="en-US"/>
        </w:rPr>
        <w:t>Text cleaning (remove punctuation, lowercasing, remove stop words if not using transformers).</w:t>
      </w:r>
    </w:p>
    <w:p>
      <w:pPr>
        <w:rPr>
          <w:lang w:val="en-US" w:eastAsia="en-US"/>
        </w:rPr>
      </w:pPr>
      <w:r>
        <w:rPr>
          <w:lang w:val="en-US" w:eastAsia="en-US"/>
        </w:rPr>
        <w:t>Tokenization.</w:t>
      </w:r>
    </w:p>
    <w:p>
      <w:pPr>
        <w:rPr>
          <w:lang w:val="en-US" w:eastAsia="en-US"/>
        </w:rPr>
      </w:pPr>
      <w:r>
        <w:rPr>
          <w:lang w:val="en-US" w:eastAsia="en-US"/>
        </w:rPr>
        <w:t>NER tagging (using spaCy, Hugging Face, or custom rules).</w:t>
      </w:r>
    </w:p>
    <w:p>
      <w:pPr>
        <w:rPr>
          <w:lang w:val="en-US" w:eastAsia="en-US"/>
        </w:rPr>
      </w:pPr>
      <w:r>
        <w:rPr>
          <w:lang w:val="en-US" w:eastAsia="en-US"/>
        </w:rPr>
        <w:t>Intent labels encoding.</w:t>
      </w:r>
    </w:p>
    <w:p>
      <w:pPr>
        <w:rPr>
          <w:b/>
          <w:i w:val="0"/>
          <w:lang w:val="en-US" w:eastAsia="en-US"/>
        </w:rPr>
      </w:pPr>
      <w:r>
        <w:rPr>
          <w:b/>
          <w:i w:val="0"/>
          <w:lang w:val="en-US" w:eastAsia="en-US"/>
        </w:rPr>
        <w:t>3. Feature Engineering</w:t>
      </w:r>
    </w:p>
    <w:p>
      <w:pPr>
        <w:rPr>
          <w:lang w:val="en-US" w:eastAsia="en-US"/>
        </w:rPr>
      </w:pPr>
      <w:r>
        <w:rPr>
          <w:lang w:val="en-US" w:eastAsia="en-US"/>
        </w:rPr>
        <w:t>(From previous step)</w:t>
      </w:r>
    </w:p>
    <w:p>
      <w:pPr>
        <w:rPr>
          <w:lang w:val="en-US" w:eastAsia="en-US"/>
        </w:rPr>
      </w:pPr>
      <w:r>
        <w:rPr>
          <w:lang w:val="en-US" w:eastAsia="en-US"/>
        </w:rPr>
        <w:t>Convert text to embeddings: BERT, DistilBERT, or sentence transformers.</w:t>
      </w:r>
    </w:p>
    <w:p>
      <w:pPr>
        <w:rPr>
          <w:lang w:val="en-US" w:eastAsia="en-US"/>
        </w:rPr>
      </w:pPr>
      <w:r>
        <w:rPr>
          <w:lang w:val="en-US" w:eastAsia="en-US"/>
        </w:rPr>
        <w:t>Extract contextual/session/user features.</w:t>
      </w:r>
    </w:p>
    <w:p>
      <w:pPr>
        <w:rPr>
          <w:lang w:val="en-US" w:eastAsia="en-US"/>
        </w:rPr>
      </w:pPr>
      <w:r>
        <w:rPr>
          <w:lang w:val="en-US" w:eastAsia="en-US"/>
        </w:rPr>
        <w:t>Include sentiment/emotion scores.</w:t>
      </w:r>
    </w:p>
    <w:p>
      <w:pPr>
        <w:rPr>
          <w:lang w:val="en-US" w:eastAsia="en-US"/>
        </w:rPr>
      </w:pPr>
      <w:r>
        <w:rPr>
          <w:lang w:val="en-US" w:eastAsia="en-US"/>
        </w:rPr>
        <w:t>Create padded sequences for model input.</w:t>
      </w:r>
    </w:p>
    <w:p>
      <w:pPr>
        <w:rPr>
          <w:b/>
          <w:i w:val="0"/>
          <w:lang w:val="en-US" w:eastAsia="en-US"/>
        </w:rPr>
      </w:pPr>
      <w:r>
        <w:rPr>
          <w:b/>
          <w:i w:val="0"/>
          <w:lang w:val="en-US" w:eastAsia="en-US"/>
        </w:rPr>
        <w:t>4. Model Architecture</w:t>
      </w:r>
    </w:p>
    <w:p>
      <w:pPr>
        <w:rPr>
          <w:lang w:val="en-US" w:eastAsia="en-US"/>
        </w:rPr>
      </w:pPr>
      <w:r>
        <w:rPr>
          <w:lang w:val="en-US" w:eastAsia="en-US"/>
        </w:rPr>
        <w:t>Choose one or a combination:</w:t>
      </w:r>
    </w:p>
    <w:p>
      <w:pPr>
        <w:rPr>
          <w:lang w:val="en-US" w:eastAsia="en-US"/>
        </w:rPr>
      </w:pPr>
      <w:r>
        <w:rPr>
          <w:lang w:val="en-US" w:eastAsia="en-US"/>
        </w:rPr>
        <w:t>A. Intent Classification Model</w:t>
      </w:r>
    </w:p>
    <w:p>
      <w:pPr>
        <w:rPr>
          <w:lang w:val="en-US" w:eastAsia="en-US"/>
        </w:rPr>
      </w:pPr>
      <w:r>
        <w:rPr>
          <w:lang w:val="en-US" w:eastAsia="en-US"/>
        </w:rPr>
        <w:t>Input: User message + context.</w:t>
      </w:r>
    </w:p>
    <w:p>
      <w:pPr>
        <w:rPr>
          <w:lang w:val="en-US" w:eastAsia="en-US"/>
        </w:rPr>
      </w:pPr>
      <w:r>
        <w:rPr>
          <w:lang w:val="en-US" w:eastAsia="en-US"/>
        </w:rPr>
        <w:t>Model:</w:t>
      </w:r>
    </w:p>
    <w:p>
      <w:pPr>
        <w:rPr>
          <w:lang w:val="en-US" w:eastAsia="en-US"/>
        </w:rPr>
      </w:pPr>
      <w:r>
        <w:rPr>
          <w:lang w:val="en-US" w:eastAsia="en-US"/>
        </w:rPr>
        <w:t>BERT → Dense layers → Softmax (multi-class intent)</w:t>
      </w:r>
    </w:p>
    <w:p>
      <w:pPr>
        <w:rPr>
          <w:lang w:val="en-US" w:eastAsia="en-US"/>
        </w:rPr>
      </w:pPr>
      <w:r>
        <w:rPr>
          <w:lang w:val="en-US" w:eastAsia="en-US"/>
        </w:rPr>
        <w:t>Alternative: LSTM/GRU with attention</w:t>
      </w:r>
    </w:p>
    <w:p>
      <w:pPr>
        <w:rPr>
          <w:lang w:val="en-US" w:eastAsia="en-US"/>
        </w:rPr>
      </w:pPr>
      <w:r>
        <w:rPr>
          <w:lang w:val="en-US" w:eastAsia="en-US"/>
        </w:rPr>
        <w:t>B. Entity Recognition Model</w:t>
      </w:r>
    </w:p>
    <w:p>
      <w:pPr>
        <w:rPr>
          <w:lang w:val="en-US" w:eastAsia="en-US"/>
        </w:rPr>
      </w:pPr>
      <w:r>
        <w:rPr>
          <w:lang w:val="en-US" w:eastAsia="en-US"/>
        </w:rPr>
        <w:t>Input: Tokenized message.</w:t>
      </w:r>
    </w:p>
    <w:p>
      <w:pPr>
        <w:rPr>
          <w:lang w:val="en-US" w:eastAsia="en-US"/>
        </w:rPr>
      </w:pPr>
      <w:r>
        <w:rPr>
          <w:lang w:val="en-US" w:eastAsia="en-US"/>
        </w:rPr>
        <w:t>Model:</w:t>
      </w:r>
    </w:p>
    <w:p>
      <w:pPr>
        <w:rPr>
          <w:lang w:val="en-US" w:eastAsia="en-US"/>
        </w:rPr>
      </w:pPr>
      <w:r>
        <w:rPr>
          <w:lang w:val="en-US" w:eastAsia="en-US"/>
        </w:rPr>
        <w:t>BERT / BiLSTM + CRF for sequence labeling (NER)</w:t>
      </w:r>
    </w:p>
    <w:p>
      <w:pPr>
        <w:rPr>
          <w:lang w:val="en-US" w:eastAsia="en-US"/>
        </w:rPr>
      </w:pPr>
      <w:r>
        <w:rPr>
          <w:lang w:val="en-US" w:eastAsia="en-US"/>
        </w:rPr>
        <w:t>C. Dialogue Management / Response Selection</w:t>
      </w:r>
    </w:p>
    <w:p>
      <w:pPr>
        <w:rPr>
          <w:lang w:val="en-US" w:eastAsia="en-US"/>
        </w:rPr>
      </w:pPr>
      <w:r>
        <w:rPr>
          <w:lang w:val="en-US" w:eastAsia="en-US"/>
        </w:rPr>
        <w:t>Rule-based or ML-based (e.g., Rasa’s TED policy, or retrieval-based transformer).</w:t>
      </w:r>
    </w:p>
    <w:p>
      <w:pPr>
        <w:rPr>
          <w:lang w:val="en-US" w:eastAsia="en-US"/>
        </w:rPr>
      </w:pPr>
      <w:r>
        <w:rPr>
          <w:lang w:val="en-US" w:eastAsia="en-US"/>
        </w:rPr>
        <w:t>Or use a generative model (e.g., fine-tuned GPT or T5) for response generation.</w:t>
      </w:r>
    </w:p>
    <w:p>
      <w:pPr>
        <w:rPr>
          <w:b/>
          <w:i w:val="0"/>
          <w:lang w:val="en-US" w:eastAsia="en-US"/>
        </w:rPr>
      </w:pPr>
      <w:r>
        <w:rPr>
          <w:b/>
          <w:i w:val="0"/>
          <w:lang w:val="en-US" w:eastAsia="en-US"/>
        </w:rPr>
        <w:t>5. Training</w:t>
      </w:r>
    </w:p>
    <w:p>
      <w:pPr>
        <w:rPr>
          <w:lang w:val="en-US" w:eastAsia="en-US"/>
        </w:rPr>
      </w:pPr>
      <w:r>
        <w:rPr>
          <w:lang w:val="en-US" w:eastAsia="en-US"/>
        </w:rPr>
        <w:t>Split into train/test/validation.</w:t>
      </w:r>
    </w:p>
    <w:p>
      <w:pPr>
        <w:rPr>
          <w:lang w:val="en-US" w:eastAsia="en-US"/>
        </w:rPr>
      </w:pPr>
      <w:r>
        <w:rPr>
          <w:lang w:val="en-US" w:eastAsia="en-US"/>
        </w:rPr>
        <w:t>Use cross-entropy loss for intent classification.</w:t>
      </w:r>
    </w:p>
    <w:p>
      <w:pPr>
        <w:rPr>
          <w:lang w:val="en-US" w:eastAsia="en-US"/>
        </w:rPr>
      </w:pPr>
      <w:r>
        <w:rPr>
          <w:lang w:val="en-US" w:eastAsia="en-US"/>
        </w:rPr>
        <w:t>Categorical accuracy/F1-score as evaluation metrics.</w:t>
      </w:r>
    </w:p>
    <w:p>
      <w:pPr>
        <w:rPr>
          <w:lang w:val="en-US" w:eastAsia="en-US"/>
        </w:rPr>
      </w:pPr>
      <w:r>
        <w:rPr>
          <w:lang w:val="en-US" w:eastAsia="en-US"/>
        </w:rPr>
        <w:t>Fine-tune on domain-specific data.</w:t>
      </w:r>
    </w:p>
    <w:p>
      <w:pPr>
        <w:rPr>
          <w:b/>
          <w:i w:val="0"/>
          <w:lang w:val="en-US" w:eastAsia="en-US"/>
        </w:rPr>
      </w:pPr>
      <w:r>
        <w:rPr>
          <w:b/>
          <w:i w:val="0"/>
          <w:lang w:val="en-US" w:eastAsia="en-US"/>
        </w:rPr>
        <w:t>6. Evaluation</w:t>
      </w:r>
    </w:p>
    <w:p>
      <w:pPr>
        <w:rPr>
          <w:lang w:val="en-US" w:eastAsia="en-US"/>
        </w:rPr>
      </w:pPr>
      <w:r>
        <w:rPr>
          <w:lang w:val="en-US" w:eastAsia="en-US"/>
        </w:rPr>
        <w:t>Accuracy/F1 for intent prediction.</w:t>
      </w:r>
    </w:p>
    <w:p>
      <w:pPr>
        <w:rPr>
          <w:lang w:val="en-US" w:eastAsia="en-US"/>
        </w:rPr>
      </w:pPr>
      <w:r>
        <w:rPr>
          <w:lang w:val="en-US" w:eastAsia="en-US"/>
        </w:rPr>
        <w:t>Precision/Recall for NER.</w:t>
      </w:r>
    </w:p>
    <w:p>
      <w:pPr>
        <w:rPr>
          <w:lang w:val="en-US" w:eastAsia="en-US"/>
        </w:rPr>
      </w:pPr>
      <w:r>
        <w:rPr>
          <w:lang w:val="en-US" w:eastAsia="en-US"/>
        </w:rPr>
        <w:t>Confusion matrix to analyze misclassified intents.</w:t>
      </w:r>
    </w:p>
    <w:p>
      <w:pPr>
        <w:rPr>
          <w:lang w:val="en-US" w:eastAsia="en-US"/>
        </w:rPr>
      </w:pPr>
      <w:r>
        <w:rPr>
          <w:lang w:val="en-US" w:eastAsia="en-US"/>
        </w:rPr>
        <w:t>User feedback loop integration for continuous improvement.</w:t>
      </w:r>
    </w:p>
    <w:p>
      <w:pPr>
        <w:rPr>
          <w:b/>
          <w:i w:val="0"/>
          <w:lang w:val="en-US" w:eastAsia="en-US"/>
        </w:rPr>
      </w:pPr>
      <w:r>
        <w:rPr>
          <w:b/>
          <w:i w:val="0"/>
          <w:lang w:val="en-US" w:eastAsia="en-US"/>
        </w:rPr>
        <w:t>7. Deployment</w:t>
      </w:r>
    </w:p>
    <w:p>
      <w:pPr>
        <w:rPr>
          <w:lang w:val="en-US" w:eastAsia="en-US"/>
        </w:rPr>
      </w:pPr>
      <w:r>
        <w:rPr>
          <w:lang w:val="en-US" w:eastAsia="en-US"/>
        </w:rPr>
        <w:t>Containerize with Docker.</w:t>
      </w:r>
    </w:p>
    <w:p>
      <w:pPr>
        <w:rPr>
          <w:lang w:val="en-US" w:eastAsia="en-US"/>
        </w:rPr>
      </w:pPr>
      <w:r>
        <w:rPr>
          <w:lang w:val="en-US" w:eastAsia="en-US"/>
        </w:rPr>
        <w:t>Expose via REST API or integrate into front-end using WebSockets.</w:t>
      </w:r>
    </w:p>
    <w:p>
      <w:pPr>
        <w:rPr>
          <w:lang w:val="en-US" w:eastAsia="en-US"/>
        </w:rPr>
      </w:pPr>
      <w:r>
        <w:rPr>
          <w:lang w:val="en-US" w:eastAsia="en-US"/>
        </w:rPr>
        <w:t>Use a load balancer and monitoring tools.</w:t>
      </w:r>
    </w:p>
    <w:p>
      <w:pPr>
        <w:rPr>
          <w:lang w:val="en-US" w:eastAsia="en-US"/>
        </w:rPr>
      </w:pPr>
      <w:r>
        <w:rPr>
          <w:lang w:val="en-US" w:eastAsia="en-US"/>
        </w:rPr>
        <w:t>Log interactions for retraining.</w:t>
      </w:r>
    </w:p>
    <w:p>
      <w:pPr>
        <w:rPr>
          <w:lang w:val="en-US" w:eastAsia="en-US"/>
        </w:rPr>
      </w:pPr>
      <w:r>
        <w:rPr>
          <w:lang w:val="en-US" w:eastAsia="en-US"/>
        </w:rPr>
        <w:t>8. Optional: Add-on Intelligence</w:t>
      </w:r>
    </w:p>
    <w:p>
      <w:pPr>
        <w:rPr>
          <w:lang w:val="en-US" w:eastAsia="en-US"/>
        </w:rPr>
      </w:pPr>
      <w:r>
        <w:rPr>
          <w:lang w:val="en-US" w:eastAsia="en-US"/>
        </w:rPr>
        <w:t>Sentiment-aware response modulation</w:t>
      </w:r>
    </w:p>
    <w:p>
      <w:pPr>
        <w:rPr>
          <w:lang w:val="en-US" w:eastAsia="en-US"/>
        </w:rPr>
      </w:pPr>
      <w:r>
        <w:rPr>
          <w:lang w:val="en-US" w:eastAsia="en-US"/>
        </w:rPr>
        <w:t>Auto-escalation trigger to human agent based on confidence/sentiment</w:t>
      </w:r>
    </w:p>
    <w:p>
      <w:pPr>
        <w:rPr>
          <w:lang w:val="en-US" w:eastAsia="en-US"/>
        </w:rPr>
      </w:pPr>
      <w:r>
        <w:rPr>
          <w:lang w:val="en-US" w:eastAsia="en-US"/>
        </w:rPr>
        <w:t>Multilingual support with translation APIs or multilingual models</w:t>
      </w:r>
    </w:p>
    <w:p>
      <w:pPr>
        <w:rPr>
          <w:lang w:val="en-US" w:eastAsia="en-US"/>
        </w:rPr>
      </w:pPr>
    </w:p>
    <w:p>
      <w:pPr>
        <w:pStyle w:val="15"/>
        <w:numPr>
          <w:ilvl w:val="0"/>
          <w:numId w:val="1"/>
        </w:numPr>
        <w:spacing w:after="301" w:line="259" w:lineRule="auto"/>
        <w:rPr>
          <w:b/>
          <w:i w:val="0"/>
          <w:color w:val="C00000"/>
        </w:rPr>
      </w:pPr>
      <w:r>
        <w:rPr>
          <w:b/>
          <w:i w:val="0"/>
          <w:color w:val="C00000"/>
        </w:rPr>
        <w:t>Visualization of Results &amp; Model insights</w:t>
      </w:r>
    </w:p>
    <w:p>
      <w:pPr>
        <w:pStyle w:val="15"/>
        <w:spacing w:after="301" w:line="259" w:lineRule="auto"/>
        <w:ind w:left="360" w:firstLine="0"/>
        <w:rPr>
          <w:b/>
          <w:i w:val="0"/>
          <w:color w:val="404040"/>
        </w:rPr>
      </w:pPr>
      <w:r>
        <w:rPr>
          <w:b/>
          <w:i w:val="0"/>
          <w:color w:val="404040"/>
        </w:rPr>
        <w:t>1. Intent Classification Results</w:t>
      </w:r>
    </w:p>
    <w:p>
      <w:pPr>
        <w:pStyle w:val="15"/>
        <w:spacing w:after="301" w:line="259" w:lineRule="auto"/>
        <w:ind w:left="360" w:firstLine="0"/>
        <w:rPr>
          <w:color w:val="404040"/>
        </w:rPr>
      </w:pPr>
      <w:r>
        <w:rPr>
          <w:color w:val="404040"/>
        </w:rPr>
        <w:t>A. Confusion Matrix</w:t>
      </w:r>
    </w:p>
    <w:p>
      <w:pPr>
        <w:spacing w:after="301" w:line="259" w:lineRule="auto"/>
        <w:ind w:left="0" w:firstLine="0"/>
        <w:rPr>
          <w:color w:val="404040"/>
        </w:rPr>
      </w:pPr>
    </w:p>
    <w:p>
      <w:pPr>
        <w:spacing w:after="301" w:line="259" w:lineRule="auto"/>
        <w:ind w:left="0" w:firstLine="0"/>
        <w:rPr>
          <w:color w:val="404040"/>
        </w:rPr>
      </w:pPr>
      <w:r>
        <w:rPr>
          <w:color w:val="404040"/>
        </w:rPr>
        <w:t>Shows how well the model predicted each intent.</w:t>
      </w:r>
    </w:p>
    <w:p>
      <w:pPr>
        <w:pStyle w:val="15"/>
        <w:spacing w:after="301" w:line="259" w:lineRule="auto"/>
        <w:ind w:left="360" w:firstLine="0"/>
        <w:rPr>
          <w:color w:val="404040"/>
        </w:rPr>
      </w:pPr>
      <w:r>
        <w:rPr>
          <w:color w:val="404040"/>
        </w:rPr>
        <w:t>fromsklearn.metrics import confusion_matrix, ConfusionMatrixDisplay</w:t>
      </w:r>
    </w:p>
    <w:p>
      <w:pPr>
        <w:pStyle w:val="15"/>
        <w:spacing w:after="301" w:line="259" w:lineRule="auto"/>
        <w:ind w:left="360" w:firstLine="0"/>
        <w:rPr>
          <w:color w:val="404040"/>
        </w:rPr>
      </w:pPr>
    </w:p>
    <w:p>
      <w:pPr>
        <w:pStyle w:val="15"/>
        <w:spacing w:after="301" w:line="259" w:lineRule="auto"/>
        <w:ind w:left="360" w:firstLine="0"/>
        <w:rPr>
          <w:color w:val="404040"/>
        </w:rPr>
      </w:pPr>
      <w:r>
        <w:rPr>
          <w:color w:val="404040"/>
        </w:rPr>
        <w:t>cm = confusion_matrix(y_true, y_pred, labels=model.classes_)</w:t>
      </w:r>
    </w:p>
    <w:p>
      <w:pPr>
        <w:pStyle w:val="15"/>
        <w:spacing w:after="301" w:line="259" w:lineRule="auto"/>
        <w:ind w:left="360" w:firstLine="0"/>
        <w:rPr>
          <w:color w:val="404040"/>
        </w:rPr>
      </w:pPr>
      <w:r>
        <w:rPr>
          <w:color w:val="404040"/>
        </w:rPr>
        <w:t>disp = ConfusionMatrixDisplay(confusion_matrix=cm, display_labels=model.classes_)</w:t>
      </w:r>
    </w:p>
    <w:p>
      <w:pPr>
        <w:pStyle w:val="15"/>
        <w:spacing w:after="301" w:line="259" w:lineRule="auto"/>
        <w:ind w:left="360" w:firstLine="0"/>
        <w:rPr>
          <w:color w:val="404040"/>
        </w:rPr>
      </w:pPr>
      <w:r>
        <w:rPr>
          <w:color w:val="404040"/>
        </w:rPr>
        <w:t>disp.plot(xticks_rotation='vertical', cmap='Blues')</w:t>
      </w:r>
    </w:p>
    <w:p>
      <w:pPr>
        <w:pStyle w:val="15"/>
        <w:spacing w:after="301" w:line="259" w:lineRule="auto"/>
        <w:ind w:left="360" w:firstLine="0"/>
        <w:rPr>
          <w:color w:val="404040"/>
        </w:rPr>
      </w:pPr>
      <w:r>
        <w:rPr>
          <w:color w:val="404040"/>
        </w:rPr>
        <w:t>plt.title("Confusion Matrix of Intent Predictions")</w:t>
      </w:r>
    </w:p>
    <w:p>
      <w:pPr>
        <w:pStyle w:val="15"/>
        <w:spacing w:after="301" w:line="259" w:lineRule="auto"/>
        <w:ind w:left="360" w:firstLine="0"/>
        <w:rPr>
          <w:color w:val="404040"/>
        </w:rPr>
      </w:pPr>
      <w:r>
        <w:rPr>
          <w:color w:val="404040"/>
        </w:rPr>
        <w:t>plt.show()</w:t>
      </w:r>
    </w:p>
    <w:p>
      <w:pPr>
        <w:pStyle w:val="15"/>
        <w:spacing w:after="301" w:line="259" w:lineRule="auto"/>
        <w:ind w:left="360" w:firstLine="0"/>
        <w:rPr>
          <w:color w:val="404040"/>
        </w:rPr>
      </w:pPr>
    </w:p>
    <w:p>
      <w:pPr>
        <w:pStyle w:val="15"/>
        <w:spacing w:after="301" w:line="259" w:lineRule="auto"/>
        <w:ind w:left="360" w:firstLine="0"/>
        <w:rPr>
          <w:color w:val="404040"/>
        </w:rPr>
      </w:pPr>
      <w:r>
        <w:rPr>
          <w:color w:val="404040"/>
        </w:rPr>
        <w:t>B. Classification Report</w:t>
      </w:r>
    </w:p>
    <w:p>
      <w:pPr>
        <w:pStyle w:val="15"/>
        <w:spacing w:after="301" w:line="259" w:lineRule="auto"/>
        <w:ind w:left="360" w:firstLine="0"/>
        <w:rPr>
          <w:color w:val="404040"/>
        </w:rPr>
      </w:pPr>
      <w:r>
        <w:rPr>
          <w:color w:val="404040"/>
        </w:rPr>
        <w:t>fromsklearn.metrics import classification_report</w:t>
      </w:r>
    </w:p>
    <w:p>
      <w:pPr>
        <w:pStyle w:val="15"/>
        <w:spacing w:after="301" w:line="259" w:lineRule="auto"/>
        <w:ind w:left="360" w:firstLine="0"/>
        <w:rPr>
          <w:color w:val="404040"/>
        </w:rPr>
      </w:pPr>
      <w:r>
        <w:rPr>
          <w:color w:val="404040"/>
        </w:rPr>
        <w:t>print(classification_report(y_true, y_pred))</w:t>
      </w:r>
    </w:p>
    <w:p>
      <w:pPr>
        <w:pStyle w:val="15"/>
        <w:spacing w:after="301" w:line="259" w:lineRule="auto"/>
        <w:ind w:left="360" w:firstLine="0"/>
        <w:rPr>
          <w:color w:val="404040"/>
        </w:rPr>
      </w:pPr>
      <w:r>
        <w:rPr>
          <w:color w:val="404040"/>
        </w:rPr>
        <w:t>Helps identify low precision or recall intents.</w:t>
      </w:r>
    </w:p>
    <w:p>
      <w:pPr>
        <w:pStyle w:val="15"/>
        <w:spacing w:after="301" w:line="259" w:lineRule="auto"/>
        <w:ind w:left="360" w:firstLine="0"/>
        <w:rPr>
          <w:b/>
          <w:i w:val="0"/>
          <w:color w:val="404040"/>
        </w:rPr>
      </w:pPr>
      <w:r>
        <w:rPr>
          <w:b/>
          <w:i w:val="0"/>
          <w:color w:val="404040"/>
        </w:rPr>
        <w:t>2. Entity Recognition (NER) Evaluation</w:t>
      </w:r>
    </w:p>
    <w:p>
      <w:pPr>
        <w:pStyle w:val="15"/>
        <w:spacing w:after="301" w:line="259" w:lineRule="auto"/>
        <w:ind w:left="360" w:firstLine="0"/>
        <w:rPr>
          <w:color w:val="404040"/>
        </w:rPr>
      </w:pPr>
      <w:r>
        <w:rPr>
          <w:color w:val="404040"/>
        </w:rPr>
        <w:t>A. Entity Type Distribution</w:t>
      </w:r>
    </w:p>
    <w:p>
      <w:pPr>
        <w:pStyle w:val="15"/>
        <w:spacing w:after="301" w:line="259" w:lineRule="auto"/>
        <w:ind w:left="360" w:firstLine="0"/>
        <w:rPr>
          <w:color w:val="404040"/>
        </w:rPr>
      </w:pPr>
      <w:r>
        <w:rPr>
          <w:color w:val="404040"/>
        </w:rPr>
        <w:t>importseaborn as sns</w:t>
      </w:r>
    </w:p>
    <w:p>
      <w:pPr>
        <w:pStyle w:val="15"/>
        <w:spacing w:after="301" w:line="259" w:lineRule="auto"/>
        <w:ind w:left="360" w:firstLine="0"/>
        <w:rPr>
          <w:color w:val="404040"/>
        </w:rPr>
      </w:pPr>
      <w:r>
        <w:rPr>
          <w:color w:val="404040"/>
        </w:rPr>
        <w:t>entity_df = df.explode('entities')  # If entities is a list</w:t>
      </w:r>
    </w:p>
    <w:p>
      <w:pPr>
        <w:pStyle w:val="15"/>
        <w:spacing w:after="301" w:line="259" w:lineRule="auto"/>
        <w:ind w:left="360" w:firstLine="0"/>
        <w:rPr>
          <w:color w:val="404040"/>
        </w:rPr>
      </w:pPr>
      <w:r>
        <w:rPr>
          <w:color w:val="404040"/>
        </w:rPr>
        <w:t>sns.countplot(y='entity_type', data=entity_df)</w:t>
      </w:r>
    </w:p>
    <w:p>
      <w:pPr>
        <w:pStyle w:val="15"/>
        <w:spacing w:after="301" w:line="259" w:lineRule="auto"/>
        <w:ind w:left="360" w:firstLine="0"/>
        <w:rPr>
          <w:color w:val="404040"/>
        </w:rPr>
      </w:pPr>
      <w:r>
        <w:rPr>
          <w:color w:val="404040"/>
        </w:rPr>
        <w:t>plt.title("Entity Type Distribution")</w:t>
      </w:r>
    </w:p>
    <w:p>
      <w:pPr>
        <w:pStyle w:val="15"/>
        <w:spacing w:after="301" w:line="259" w:lineRule="auto"/>
        <w:ind w:left="360" w:firstLine="0"/>
        <w:rPr>
          <w:color w:val="404040"/>
        </w:rPr>
      </w:pPr>
      <w:r>
        <w:rPr>
          <w:color w:val="404040"/>
        </w:rPr>
        <w:t>B. Entity-Level F1 Score</w:t>
      </w:r>
    </w:p>
    <w:p>
      <w:pPr>
        <w:pStyle w:val="15"/>
        <w:spacing w:after="301" w:line="259" w:lineRule="auto"/>
        <w:ind w:left="360" w:firstLine="0"/>
        <w:rPr>
          <w:color w:val="404040"/>
        </w:rPr>
      </w:pPr>
      <w:r>
        <w:rPr>
          <w:color w:val="404040"/>
        </w:rPr>
        <w:t>fromseqeval.metrics import classification_report as seq_classification_report</w:t>
      </w:r>
    </w:p>
    <w:p>
      <w:pPr>
        <w:pStyle w:val="15"/>
        <w:spacing w:after="301" w:line="259" w:lineRule="auto"/>
        <w:ind w:left="360" w:firstLine="0"/>
        <w:rPr>
          <w:color w:val="404040"/>
        </w:rPr>
      </w:pPr>
      <w:r>
        <w:rPr>
          <w:color w:val="404040"/>
        </w:rPr>
        <w:t>print(seq_classification_report(true_entity_labels, pred_entity_labels))</w:t>
      </w:r>
    </w:p>
    <w:p>
      <w:pPr>
        <w:pStyle w:val="15"/>
        <w:spacing w:after="301" w:line="259" w:lineRule="auto"/>
        <w:ind w:left="360" w:firstLine="0"/>
        <w:rPr>
          <w:b/>
          <w:i w:val="0"/>
          <w:color w:val="404040"/>
        </w:rPr>
      </w:pPr>
      <w:r>
        <w:rPr>
          <w:b/>
          <w:i w:val="0"/>
          <w:color w:val="404040"/>
        </w:rPr>
        <w:t>3. Confidence Score Distribution</w:t>
      </w:r>
    </w:p>
    <w:p>
      <w:pPr>
        <w:pStyle w:val="15"/>
        <w:spacing w:after="301" w:line="259" w:lineRule="auto"/>
        <w:ind w:left="360" w:firstLine="0"/>
        <w:rPr>
          <w:color w:val="404040"/>
        </w:rPr>
      </w:pPr>
      <w:r>
        <w:rPr>
          <w:color w:val="404040"/>
        </w:rPr>
        <w:t>Shows how confident the model is across predictions.</w:t>
      </w:r>
    </w:p>
    <w:p>
      <w:pPr>
        <w:pStyle w:val="15"/>
        <w:spacing w:after="301" w:line="259" w:lineRule="auto"/>
        <w:ind w:left="360" w:firstLine="0"/>
        <w:rPr>
          <w:color w:val="404040"/>
        </w:rPr>
      </w:pPr>
      <w:r>
        <w:rPr>
          <w:color w:val="404040"/>
        </w:rPr>
        <w:t>sns.histplot(model_confidences, bins=30, kde=True)</w:t>
      </w:r>
    </w:p>
    <w:p>
      <w:pPr>
        <w:pStyle w:val="15"/>
        <w:spacing w:after="301" w:line="259" w:lineRule="auto"/>
        <w:ind w:left="360" w:firstLine="0"/>
        <w:rPr>
          <w:color w:val="404040"/>
        </w:rPr>
      </w:pPr>
      <w:r>
        <w:rPr>
          <w:color w:val="404040"/>
        </w:rPr>
        <w:t>plt.title("Distribution of Model Confidence Scores")</w:t>
      </w:r>
    </w:p>
    <w:p>
      <w:pPr>
        <w:pStyle w:val="15"/>
        <w:spacing w:after="301" w:line="259" w:lineRule="auto"/>
        <w:ind w:left="360" w:firstLine="0"/>
        <w:rPr>
          <w:color w:val="404040"/>
        </w:rPr>
      </w:pPr>
      <w:r>
        <w:rPr>
          <w:color w:val="404040"/>
        </w:rPr>
        <w:t>plt.xlabel("Confidence Score")</w:t>
      </w:r>
    </w:p>
    <w:p>
      <w:pPr>
        <w:pStyle w:val="15"/>
        <w:spacing w:after="301" w:line="259" w:lineRule="auto"/>
        <w:ind w:left="360" w:firstLine="0"/>
        <w:rPr>
          <w:color w:val="404040"/>
        </w:rPr>
      </w:pPr>
    </w:p>
    <w:p>
      <w:pPr>
        <w:pStyle w:val="15"/>
        <w:spacing w:after="301" w:line="259" w:lineRule="auto"/>
        <w:ind w:left="360" w:firstLine="0"/>
        <w:rPr>
          <w:color w:val="404040"/>
        </w:rPr>
      </w:pPr>
      <w:r>
        <w:rPr>
          <w:color w:val="404040"/>
        </w:rPr>
        <w:t>Useful to set a threshold for escalating low-confidence cases to human agents.</w:t>
      </w:r>
    </w:p>
    <w:p>
      <w:pPr>
        <w:pStyle w:val="15"/>
        <w:spacing w:after="301" w:line="259" w:lineRule="auto"/>
        <w:ind w:left="360" w:firstLine="0"/>
        <w:rPr>
          <w:color w:val="404040"/>
        </w:rPr>
      </w:pPr>
    </w:p>
    <w:p>
      <w:pPr>
        <w:pStyle w:val="15"/>
        <w:spacing w:after="301" w:line="259" w:lineRule="auto"/>
        <w:ind w:left="360" w:firstLine="0"/>
        <w:rPr>
          <w:b/>
          <w:i w:val="0"/>
          <w:color w:val="404040"/>
        </w:rPr>
      </w:pPr>
      <w:r>
        <w:rPr>
          <w:b/>
          <w:i w:val="0"/>
          <w:color w:val="404040"/>
        </w:rPr>
        <w:t>4. Word Importance (Model Explainability)</w:t>
      </w:r>
    </w:p>
    <w:p>
      <w:pPr>
        <w:pStyle w:val="15"/>
        <w:spacing w:after="301" w:line="259" w:lineRule="auto"/>
        <w:ind w:left="360" w:firstLine="0"/>
        <w:rPr>
          <w:color w:val="404040"/>
        </w:rPr>
      </w:pPr>
      <w:r>
        <w:rPr>
          <w:color w:val="404040"/>
        </w:rPr>
        <w:t>Using SHAP for Interpretability</w:t>
      </w:r>
    </w:p>
    <w:p>
      <w:pPr>
        <w:pStyle w:val="15"/>
        <w:spacing w:after="301" w:line="259" w:lineRule="auto"/>
        <w:ind w:left="360" w:firstLine="0"/>
        <w:rPr>
          <w:color w:val="404040"/>
        </w:rPr>
      </w:pPr>
      <w:r>
        <w:rPr>
          <w:color w:val="404040"/>
        </w:rPr>
        <w:t>importshap</w:t>
      </w:r>
    </w:p>
    <w:p>
      <w:pPr>
        <w:pStyle w:val="15"/>
        <w:spacing w:after="301" w:line="259" w:lineRule="auto"/>
        <w:ind w:left="360" w:firstLine="0"/>
        <w:rPr>
          <w:color w:val="404040"/>
        </w:rPr>
      </w:pPr>
      <w:r>
        <w:rPr>
          <w:color w:val="404040"/>
        </w:rPr>
        <w:t>explainer = shap.Explainer(model, tokenizer)</w:t>
      </w:r>
    </w:p>
    <w:p>
      <w:pPr>
        <w:pStyle w:val="15"/>
        <w:spacing w:after="301" w:line="259" w:lineRule="auto"/>
        <w:ind w:left="360" w:firstLine="0"/>
        <w:rPr>
          <w:color w:val="404040"/>
        </w:rPr>
      </w:pPr>
      <w:r>
        <w:rPr>
          <w:color w:val="404040"/>
        </w:rPr>
        <w:t>shap_values = explainer(user_input_texts[:100])</w:t>
      </w:r>
    </w:p>
    <w:p>
      <w:pPr>
        <w:pStyle w:val="15"/>
        <w:spacing w:after="301" w:line="259" w:lineRule="auto"/>
        <w:ind w:left="360" w:firstLine="0"/>
        <w:rPr>
          <w:color w:val="404040"/>
        </w:rPr>
      </w:pPr>
      <w:r>
        <w:rPr>
          <w:color w:val="404040"/>
        </w:rPr>
        <w:t>shap.plots.text(shap_values[0])</w:t>
      </w:r>
    </w:p>
    <w:p>
      <w:pPr>
        <w:pStyle w:val="15"/>
        <w:spacing w:after="301" w:line="259" w:lineRule="auto"/>
        <w:ind w:left="360" w:firstLine="0"/>
        <w:rPr>
          <w:color w:val="404040"/>
        </w:rPr>
      </w:pPr>
    </w:p>
    <w:p>
      <w:pPr>
        <w:pStyle w:val="15"/>
        <w:spacing w:after="301" w:line="259" w:lineRule="auto"/>
        <w:ind w:left="360" w:firstLine="0"/>
        <w:rPr>
          <w:color w:val="404040"/>
        </w:rPr>
      </w:pPr>
      <w:r>
        <w:rPr>
          <w:color w:val="404040"/>
        </w:rPr>
        <w:t>See which words contributed most to intent classification.</w:t>
      </w:r>
    </w:p>
    <w:p>
      <w:pPr>
        <w:pStyle w:val="15"/>
        <w:spacing w:after="301" w:line="259" w:lineRule="auto"/>
        <w:ind w:left="360" w:firstLine="0"/>
        <w:rPr>
          <w:b/>
          <w:i w:val="0"/>
          <w:color w:val="404040"/>
        </w:rPr>
      </w:pPr>
      <w:r>
        <w:rPr>
          <w:b/>
          <w:i w:val="0"/>
          <w:color w:val="404040"/>
        </w:rPr>
        <w:t>5. Response Accuracy &amp; Relevance (if applicable)</w:t>
      </w:r>
    </w:p>
    <w:p>
      <w:pPr>
        <w:pStyle w:val="15"/>
        <w:spacing w:after="301" w:line="259" w:lineRule="auto"/>
        <w:ind w:left="360" w:firstLine="0"/>
        <w:rPr>
          <w:color w:val="404040"/>
        </w:rPr>
      </w:pPr>
      <w:r>
        <w:rPr>
          <w:color w:val="404040"/>
        </w:rPr>
        <w:t>Manual Rating Visualization</w:t>
      </w:r>
    </w:p>
    <w:p>
      <w:pPr>
        <w:pStyle w:val="15"/>
        <w:spacing w:after="301" w:line="259" w:lineRule="auto"/>
        <w:ind w:left="360" w:firstLine="0"/>
        <w:rPr>
          <w:color w:val="404040"/>
        </w:rPr>
      </w:pPr>
      <w:r>
        <w:rPr>
          <w:color w:val="404040"/>
        </w:rPr>
        <w:t>If you gather user feedback:</w:t>
      </w:r>
    </w:p>
    <w:p>
      <w:pPr>
        <w:pStyle w:val="15"/>
        <w:spacing w:after="301" w:line="259" w:lineRule="auto"/>
        <w:ind w:left="360" w:firstLine="0"/>
        <w:rPr>
          <w:color w:val="404040"/>
        </w:rPr>
      </w:pPr>
      <w:r>
        <w:rPr>
          <w:color w:val="404040"/>
        </w:rPr>
        <w:t>sns.countplot(x='response_rating', data=feedback_df)</w:t>
      </w:r>
    </w:p>
    <w:p>
      <w:pPr>
        <w:pStyle w:val="15"/>
        <w:spacing w:after="301" w:line="259" w:lineRule="auto"/>
        <w:ind w:left="360" w:firstLine="0"/>
        <w:rPr>
          <w:color w:val="404040"/>
        </w:rPr>
      </w:pPr>
      <w:r>
        <w:rPr>
          <w:color w:val="404040"/>
        </w:rPr>
        <w:t>plt.title("User Ratings for Bot Responses")</w:t>
      </w:r>
    </w:p>
    <w:p>
      <w:pPr>
        <w:pStyle w:val="15"/>
        <w:spacing w:after="301" w:line="259" w:lineRule="auto"/>
        <w:ind w:left="360" w:firstLine="0"/>
        <w:rPr>
          <w:color w:val="404040"/>
        </w:rPr>
      </w:pPr>
      <w:r>
        <w:rPr>
          <w:color w:val="404040"/>
        </w:rPr>
        <w:t>Embedding Space Visualization</w:t>
      </w:r>
    </w:p>
    <w:p>
      <w:pPr>
        <w:pStyle w:val="15"/>
        <w:spacing w:after="301" w:line="259" w:lineRule="auto"/>
        <w:ind w:left="360" w:firstLine="0"/>
        <w:rPr>
          <w:color w:val="404040"/>
        </w:rPr>
      </w:pPr>
      <w:r>
        <w:rPr>
          <w:color w:val="404040"/>
        </w:rPr>
        <w:t>Visualize intents using dimensionality reduction:</w:t>
      </w:r>
    </w:p>
    <w:p>
      <w:pPr>
        <w:pStyle w:val="15"/>
        <w:spacing w:after="301" w:line="259" w:lineRule="auto"/>
        <w:ind w:left="360" w:firstLine="0"/>
        <w:rPr>
          <w:color w:val="404040"/>
        </w:rPr>
      </w:pPr>
      <w:r>
        <w:rPr>
          <w:color w:val="404040"/>
        </w:rPr>
        <w:t>fromsklearn.manifold import TSNE</w:t>
      </w:r>
    </w:p>
    <w:p>
      <w:pPr>
        <w:pStyle w:val="15"/>
        <w:spacing w:after="301" w:line="259" w:lineRule="auto"/>
        <w:ind w:left="360" w:firstLine="0"/>
        <w:rPr>
          <w:color w:val="404040"/>
        </w:rPr>
      </w:pPr>
      <w:r>
        <w:rPr>
          <w:color w:val="404040"/>
        </w:rPr>
        <w:t>tsne = TSNE(n_components=2)</w:t>
      </w:r>
    </w:p>
    <w:p>
      <w:pPr>
        <w:pStyle w:val="15"/>
        <w:spacing w:after="301" w:line="259" w:lineRule="auto"/>
        <w:ind w:left="360" w:firstLine="0"/>
        <w:rPr>
          <w:color w:val="404040"/>
        </w:rPr>
      </w:pPr>
      <w:r>
        <w:rPr>
          <w:color w:val="404040"/>
        </w:rPr>
        <w:t>X_embedded = tsne.fit_transform(embeddings)</w:t>
      </w:r>
    </w:p>
    <w:p>
      <w:pPr>
        <w:pStyle w:val="15"/>
        <w:spacing w:after="301" w:line="259" w:lineRule="auto"/>
        <w:ind w:left="360" w:firstLine="0"/>
        <w:rPr>
          <w:color w:val="404040"/>
        </w:rPr>
      </w:pPr>
      <w:r>
        <w:rPr>
          <w:color w:val="404040"/>
        </w:rPr>
        <w:t>plt.scatter(X_embedded[:, 0], X_embedded[:, 1], c=labels, cmap='tab10')</w:t>
      </w:r>
    </w:p>
    <w:p>
      <w:pPr>
        <w:pStyle w:val="15"/>
        <w:spacing w:after="301" w:line="259" w:lineRule="auto"/>
        <w:ind w:left="360" w:firstLine="0"/>
        <w:rPr>
          <w:color w:val="404040"/>
        </w:rPr>
      </w:pPr>
      <w:r>
        <w:rPr>
          <w:color w:val="404040"/>
        </w:rPr>
        <w:t>plt.title("Intent Embedding Space (t-SNE)")</w:t>
      </w:r>
    </w:p>
    <w:p>
      <w:pPr>
        <w:pStyle w:val="15"/>
        <w:spacing w:after="301" w:line="259" w:lineRule="auto"/>
        <w:ind w:left="360" w:firstLine="0"/>
        <w:rPr>
          <w:color w:val="404040"/>
        </w:rPr>
      </w:pPr>
      <w:r>
        <w:rPr>
          <w:color w:val="404040"/>
        </w:rPr>
        <w:t>plt.show()</w:t>
      </w:r>
    </w:p>
    <w:p>
      <w:pPr>
        <w:pStyle w:val="15"/>
        <w:spacing w:after="301" w:line="259" w:lineRule="auto"/>
        <w:ind w:left="360" w:firstLine="0"/>
        <w:rPr>
          <w:b/>
          <w:i w:val="0"/>
          <w:color w:val="404040"/>
        </w:rPr>
      </w:pPr>
      <w:r>
        <w:rPr>
          <w:b/>
          <w:i w:val="0"/>
          <w:color w:val="404040"/>
        </w:rPr>
        <w:t>6. Real-time Dashboard (Optional)</w:t>
      </w:r>
    </w:p>
    <w:p>
      <w:pPr>
        <w:pStyle w:val="15"/>
        <w:spacing w:after="301" w:line="259" w:lineRule="auto"/>
        <w:ind w:left="360" w:firstLine="0"/>
        <w:rPr>
          <w:color w:val="404040"/>
        </w:rPr>
      </w:pPr>
      <w:r>
        <w:rPr>
          <w:color w:val="404040"/>
        </w:rPr>
        <w:t>You can build a dashboard using:</w:t>
      </w:r>
    </w:p>
    <w:p>
      <w:pPr>
        <w:pStyle w:val="15"/>
        <w:spacing w:after="301" w:line="259" w:lineRule="auto"/>
        <w:ind w:left="360" w:firstLine="0"/>
        <w:rPr>
          <w:color w:val="404040"/>
        </w:rPr>
      </w:pPr>
      <w:r>
        <w:rPr>
          <w:color w:val="404040"/>
        </w:rPr>
        <w:t>Plotly Dash</w:t>
      </w:r>
    </w:p>
    <w:p>
      <w:pPr>
        <w:pStyle w:val="15"/>
        <w:spacing w:after="301" w:line="259" w:lineRule="auto"/>
        <w:ind w:left="360" w:firstLine="0"/>
        <w:rPr>
          <w:color w:val="404040"/>
        </w:rPr>
      </w:pPr>
      <w:r>
        <w:rPr>
          <w:color w:val="404040"/>
        </w:rPr>
        <w:t>Streamlit</w:t>
      </w:r>
    </w:p>
    <w:p>
      <w:pPr>
        <w:pStyle w:val="15"/>
        <w:spacing w:after="301" w:line="259" w:lineRule="auto"/>
        <w:ind w:left="360" w:firstLine="0"/>
        <w:rPr>
          <w:color w:val="404040"/>
        </w:rPr>
      </w:pPr>
      <w:r>
        <w:rPr>
          <w:color w:val="404040"/>
        </w:rPr>
        <w:t>Power BI or Tableau (connected via API)</w:t>
      </w:r>
    </w:p>
    <w:p>
      <w:pPr>
        <w:pStyle w:val="1"/>
        <w:ind w:left="-5"/>
      </w:pPr>
      <w:r>
        <w:t xml:space="preserve">10. Tools and Technologies Used </w:t>
      </w:r>
    </w:p>
    <w:p>
      <w:pPr>
        <w:spacing w:after="336" w:line="259" w:lineRule="auto"/>
        <w:ind w:left="0" w:firstLine="0"/>
        <w:rPr>
          <w:b/>
          <w:i w:val="0"/>
        </w:rPr>
      </w:pPr>
      <w:r>
        <w:rPr>
          <w:b/>
          <w:i w:val="0"/>
        </w:rPr>
        <w:t>1. Data Collection &amp; Storage</w:t>
      </w:r>
    </w:p>
    <w:p>
      <w:pPr>
        <w:spacing w:after="336" w:line="259" w:lineRule="auto"/>
        <w:ind w:left="0" w:firstLine="0"/>
      </w:pPr>
      <w:r>
        <w:t>MySQL / PostgreSQL – for storing structured user data</w:t>
      </w:r>
    </w:p>
    <w:p>
      <w:pPr>
        <w:spacing w:after="336" w:line="259" w:lineRule="auto"/>
        <w:ind w:left="0" w:firstLine="0"/>
      </w:pPr>
      <w:r>
        <w:t>MongoDB / Firebase – for storing unstructured conversation logs</w:t>
      </w:r>
    </w:p>
    <w:p>
      <w:pPr>
        <w:spacing w:after="336" w:line="259" w:lineRule="auto"/>
        <w:ind w:left="0" w:firstLine="0"/>
      </w:pPr>
      <w:r>
        <w:t>Google Sheets / Excel – initial dataset curation</w:t>
      </w:r>
    </w:p>
    <w:p>
      <w:pPr>
        <w:spacing w:after="336" w:line="259" w:lineRule="auto"/>
        <w:ind w:left="0" w:firstLine="0"/>
      </w:pPr>
      <w:r>
        <w:t>Web scraping / APIs – to gather FAQ, support articles</w:t>
      </w:r>
    </w:p>
    <w:p>
      <w:pPr>
        <w:spacing w:after="336" w:line="259" w:lineRule="auto"/>
        <w:ind w:left="0" w:firstLine="0"/>
        <w:rPr>
          <w:b/>
          <w:i w:val="0"/>
        </w:rPr>
      </w:pPr>
      <w:r>
        <w:rPr>
          <w:b/>
          <w:i w:val="0"/>
        </w:rPr>
        <w:t>2. Data Processing &amp; EDA</w:t>
      </w:r>
    </w:p>
    <w:p>
      <w:pPr>
        <w:spacing w:after="336" w:line="259" w:lineRule="auto"/>
        <w:ind w:left="0" w:firstLine="0"/>
      </w:pPr>
      <w:r>
        <w:t>Python – primary language</w:t>
      </w:r>
    </w:p>
    <w:p>
      <w:pPr>
        <w:spacing w:after="336" w:line="259" w:lineRule="auto"/>
        <w:ind w:left="0" w:firstLine="0"/>
      </w:pPr>
      <w:r>
        <w:t>Pandas / NumPy – data manipulation</w:t>
      </w:r>
    </w:p>
    <w:p>
      <w:pPr>
        <w:spacing w:after="336" w:line="259" w:lineRule="auto"/>
        <w:ind w:left="0" w:firstLine="0"/>
      </w:pPr>
      <w:r>
        <w:t>Matplotlib / Seaborn / Plotly – visualizations</w:t>
      </w:r>
    </w:p>
    <w:p>
      <w:pPr>
        <w:spacing w:after="336" w:line="259" w:lineRule="auto"/>
        <w:ind w:left="0" w:firstLine="0"/>
      </w:pPr>
      <w:r>
        <w:t>NLTK / spaCy / TextBlob – basic NLP preprocessing and sentiment analysis</w:t>
      </w:r>
    </w:p>
    <w:p>
      <w:pPr>
        <w:spacing w:after="336" w:line="259" w:lineRule="auto"/>
        <w:ind w:left="0" w:firstLine="0"/>
        <w:rPr>
          <w:b/>
          <w:i w:val="0"/>
        </w:rPr>
      </w:pPr>
      <w:r>
        <w:rPr>
          <w:b/>
          <w:i w:val="0"/>
        </w:rPr>
        <w:t>3. NLP &amp; Model Building</w:t>
      </w:r>
    </w:p>
    <w:p>
      <w:pPr>
        <w:spacing w:after="336" w:line="259" w:lineRule="auto"/>
        <w:ind w:left="0" w:firstLine="0"/>
      </w:pPr>
      <w:r>
        <w:t>Intent Classification &amp; NER</w:t>
      </w:r>
    </w:p>
    <w:p>
      <w:pPr>
        <w:spacing w:after="336" w:line="259" w:lineRule="auto"/>
        <w:ind w:left="0" w:firstLine="0"/>
      </w:pPr>
      <w:r>
        <w:t>Scikit-learn – basic ML models like SVM, Naive Bayes</w:t>
      </w:r>
    </w:p>
    <w:p>
      <w:pPr>
        <w:spacing w:after="336" w:line="259" w:lineRule="auto"/>
        <w:ind w:left="0" w:firstLine="0"/>
      </w:pPr>
      <w:r>
        <w:t>TensorFlow / Keras / PyTorch – deep learning models (LSTM, BERT)</w:t>
      </w:r>
    </w:p>
    <w:p>
      <w:pPr>
        <w:spacing w:after="336" w:line="259" w:lineRule="auto"/>
        <w:ind w:left="0" w:firstLine="0"/>
      </w:pPr>
      <w:r>
        <w:t>Hugging Face Transformers – BERT, DistilBERT, RoBERTa for fine-tuning</w:t>
      </w:r>
    </w:p>
    <w:p>
      <w:pPr>
        <w:spacing w:after="336" w:line="259" w:lineRule="auto"/>
        <w:ind w:left="0" w:firstLine="0"/>
      </w:pPr>
      <w:r>
        <w:t>spaCy / Flair – for NER and custom pipeline support</w:t>
      </w:r>
    </w:p>
    <w:p>
      <w:pPr>
        <w:spacing w:after="336" w:line="259" w:lineRule="auto"/>
        <w:ind w:left="0" w:firstLine="0"/>
      </w:pPr>
      <w:r>
        <w:t>Dialog Management &amp; Flow</w:t>
      </w:r>
    </w:p>
    <w:p>
      <w:pPr>
        <w:spacing w:after="336" w:line="259" w:lineRule="auto"/>
        <w:ind w:left="0" w:firstLine="0"/>
      </w:pPr>
      <w:r>
        <w:t>Rasa – open-source NLP and dialogue framework</w:t>
      </w:r>
    </w:p>
    <w:p>
      <w:pPr>
        <w:spacing w:after="336" w:line="259" w:lineRule="auto"/>
        <w:ind w:left="0" w:firstLine="0"/>
      </w:pPr>
      <w:r>
        <w:t>Dialogflow / Microsoft Bot Framework / IBM Watson Assistant – cloud-based platforms</w:t>
      </w:r>
    </w:p>
    <w:p>
      <w:pPr>
        <w:spacing w:after="336" w:line="259" w:lineRule="auto"/>
        <w:ind w:left="0" w:firstLine="0"/>
      </w:pPr>
      <w:r>
        <w:t>OpenAI GPT / LLaMA / Claude – for generative chatbot capabilities</w:t>
      </w:r>
    </w:p>
    <w:p>
      <w:pPr>
        <w:spacing w:after="336" w:line="259" w:lineRule="auto"/>
        <w:ind w:left="0" w:firstLine="0"/>
        <w:rPr>
          <w:b/>
          <w:i w:val="0"/>
        </w:rPr>
      </w:pPr>
      <w:r>
        <w:rPr>
          <w:b/>
          <w:i w:val="0"/>
        </w:rPr>
        <w:t>4. Model Evaluation &amp;Explainability</w:t>
      </w:r>
    </w:p>
    <w:p>
      <w:pPr>
        <w:spacing w:after="336" w:line="259" w:lineRule="auto"/>
        <w:ind w:left="0" w:firstLine="0"/>
      </w:pPr>
      <w:r>
        <w:t>Scikit-learn metrics – confusion matrix, F1, precision, recall</w:t>
      </w:r>
    </w:p>
    <w:p>
      <w:pPr>
        <w:spacing w:after="336" w:line="259" w:lineRule="auto"/>
        <w:ind w:left="0" w:firstLine="0"/>
      </w:pPr>
      <w:r>
        <w:t>seqeval – for sequence labeling metrics (NER)</w:t>
      </w:r>
    </w:p>
    <w:p>
      <w:pPr>
        <w:spacing w:after="336" w:line="259" w:lineRule="auto"/>
        <w:ind w:left="0" w:firstLine="0"/>
      </w:pPr>
      <w:r>
        <w:t>SHAP / LIME – model interpretability and feature impact</w:t>
      </w:r>
    </w:p>
    <w:p>
      <w:pPr>
        <w:spacing w:after="336" w:line="259" w:lineRule="auto"/>
        <w:ind w:left="0" w:firstLine="0"/>
        <w:rPr>
          <w:b/>
          <w:i w:val="0"/>
        </w:rPr>
      </w:pPr>
      <w:r>
        <w:rPr>
          <w:b/>
          <w:i w:val="0"/>
        </w:rPr>
        <w:t>5. Deployment</w:t>
      </w:r>
    </w:p>
    <w:p>
      <w:pPr>
        <w:spacing w:after="336" w:line="259" w:lineRule="auto"/>
        <w:ind w:left="0" w:firstLine="0"/>
      </w:pPr>
      <w:r>
        <w:t>Flask / FastAPI – API endpoint for chatbot model</w:t>
      </w:r>
    </w:p>
    <w:p>
      <w:pPr>
        <w:spacing w:after="336" w:line="259" w:lineRule="auto"/>
        <w:ind w:left="0" w:firstLine="0"/>
      </w:pPr>
      <w:r>
        <w:t>Docker – containerization</w:t>
      </w:r>
    </w:p>
    <w:p>
      <w:pPr>
        <w:spacing w:after="336" w:line="259" w:lineRule="auto"/>
        <w:ind w:left="0" w:firstLine="0"/>
      </w:pPr>
      <w:r>
        <w:t>NGINX / Gunicorn – production web server</w:t>
      </w:r>
    </w:p>
    <w:p>
      <w:pPr>
        <w:spacing w:after="336" w:line="259" w:lineRule="auto"/>
        <w:ind w:left="0" w:firstLine="0"/>
      </w:pPr>
      <w:r>
        <w:t>AWS / Azure / Google Cloud – cloud deployment</w:t>
      </w:r>
    </w:p>
    <w:p>
      <w:pPr>
        <w:spacing w:after="336" w:line="259" w:lineRule="auto"/>
        <w:ind w:left="0" w:firstLine="0"/>
      </w:pPr>
      <w:r>
        <w:t>Kubernetes – scalable orchestration (optional)</w:t>
      </w:r>
    </w:p>
    <w:p>
      <w:pPr>
        <w:spacing w:after="336" w:line="259" w:lineRule="auto"/>
        <w:ind w:left="0" w:firstLine="0"/>
        <w:rPr>
          <w:b/>
          <w:i w:val="0"/>
        </w:rPr>
      </w:pPr>
      <w:r>
        <w:rPr>
          <w:b/>
          <w:i w:val="0"/>
        </w:rPr>
        <w:t>6. User Interface &amp; Integration</w:t>
      </w:r>
    </w:p>
    <w:p>
      <w:pPr>
        <w:spacing w:after="336" w:line="259" w:lineRule="auto"/>
        <w:ind w:left="0" w:firstLine="0"/>
      </w:pPr>
      <w:r>
        <w:t>React / Angular / Vue – chatbot front-end</w:t>
      </w:r>
    </w:p>
    <w:p>
      <w:pPr>
        <w:spacing w:after="336" w:line="259" w:lineRule="auto"/>
        <w:ind w:left="0" w:firstLine="0"/>
      </w:pPr>
      <w:r>
        <w:t>Botpress / Microsoft Bot Framework Web Chat – plug-and-play UI</w:t>
      </w:r>
    </w:p>
    <w:p>
      <w:pPr>
        <w:spacing w:after="336" w:line="259" w:lineRule="auto"/>
        <w:ind w:left="0" w:firstLine="0"/>
      </w:pPr>
      <w:r>
        <w:t>Twilio / WhatsApp API / Facebook Messenger API – for multichannel support</w:t>
      </w:r>
    </w:p>
    <w:p>
      <w:pPr>
        <w:spacing w:after="336" w:line="259" w:lineRule="auto"/>
        <w:ind w:left="0" w:firstLine="0"/>
      </w:pPr>
      <w:r>
        <w:t>Slack / Teams integration – for internal support bots</w:t>
      </w:r>
    </w:p>
    <w:p>
      <w:pPr>
        <w:spacing w:after="336" w:line="259" w:lineRule="auto"/>
        <w:ind w:left="0" w:firstLine="0"/>
        <w:rPr>
          <w:b/>
          <w:i w:val="0"/>
        </w:rPr>
      </w:pPr>
      <w:r>
        <w:rPr>
          <w:b/>
          <w:i w:val="0"/>
        </w:rPr>
        <w:t>7. Monitoring &amp; Feedback</w:t>
      </w:r>
    </w:p>
    <w:p>
      <w:pPr>
        <w:spacing w:after="336" w:line="259" w:lineRule="auto"/>
        <w:ind w:left="0" w:firstLine="0"/>
      </w:pPr>
      <w:r>
        <w:t>ELK Stack (Elasticsearch, Logstash, Kibana) – for logging and analytics</w:t>
      </w:r>
    </w:p>
    <w:p>
      <w:pPr>
        <w:spacing w:after="336" w:line="259" w:lineRule="auto"/>
        <w:ind w:left="0" w:firstLine="0"/>
      </w:pPr>
      <w:r>
        <w:t>Prometheus + Grafana – for performance monitoring</w:t>
      </w:r>
    </w:p>
    <w:p>
      <w:pPr>
        <w:spacing w:after="336" w:line="259" w:lineRule="auto"/>
        <w:ind w:left="0" w:firstLine="0"/>
      </w:pPr>
      <w:r>
        <w:t>Mixpanel / Google Analytics – for user behavior tracking</w:t>
      </w:r>
    </w:p>
    <w:p>
      <w:pPr>
        <w:pStyle w:val="1"/>
        <w:ind w:left="-5"/>
      </w:pPr>
      <w:r>
        <w:t xml:space="preserve">11. Team Members and Contributions </w:t>
      </w:r>
    </w:p>
    <w:p>
      <w:pPr>
        <w:spacing w:after="29" w:line="259" w:lineRule="auto"/>
        <w:ind w:left="720" w:firstLine="0"/>
      </w:pPr>
    </w:p>
    <w:p>
      <w:pPr>
        <w:ind w:left="0" w:firstLine="0"/>
      </w:pPr>
      <w:r>
        <w:rPr>
          <w:rFonts w:ascii="Arial" w:eastAsia="Arial" w:cs="Arial" w:hAnsi="Arial"/>
        </w:rPr>
        <w:t xml:space="preserve">○ </w:t>
      </w:r>
      <w:r>
        <w:t>Data cleaning –</w:t>
      </w:r>
      <w:r>
        <w:rPr>
          <w:b/>
          <w:i w:val="0"/>
        </w:rPr>
        <w:t>Rajkumar</w:t>
      </w:r>
    </w:p>
    <w:p>
      <w:r>
        <w:rPr>
          <w:rFonts w:ascii="Arial" w:eastAsia="Arial" w:cs="Arial" w:hAnsi="Arial"/>
        </w:rPr>
        <w:t xml:space="preserve">○ </w:t>
      </w:r>
      <w:r>
        <w:t xml:space="preserve">EDA – </w:t>
      </w:r>
      <w:r>
        <w:rPr>
          <w:b/>
          <w:i w:val="0"/>
        </w:rPr>
        <w:t>Mohammad Ragid</w:t>
      </w:r>
    </w:p>
    <w:p>
      <w:pPr>
        <w:spacing w:after="20" w:line="259" w:lineRule="auto"/>
        <w:ind w:right="4628"/>
        <w:rPr>
          <w:b/>
          <w:i w:val="0"/>
        </w:rPr>
      </w:pPr>
      <w:r>
        <w:rPr>
          <w:rFonts w:ascii="Arial" w:eastAsia="Arial" w:cs="Arial" w:hAnsi="Arial"/>
        </w:rPr>
        <w:t xml:space="preserve">○ </w:t>
      </w:r>
      <w:r>
        <w:t xml:space="preserve">Feature engineering </w:t>
      </w:r>
      <w:r>
        <w:rPr>
          <w:b/>
          <w:i w:val="0"/>
        </w:rPr>
        <w:t>– Mohammad  khursheedahmed</w:t>
      </w:r>
    </w:p>
    <w:p>
      <w:pPr>
        <w:pStyle w:val="2"/>
        <w:ind w:right="4711"/>
        <w:jc w:val="left"/>
        <w:rPr>
          <w:b/>
          <w:i w:val="0"/>
        </w:rPr>
      </w:pPr>
      <w:r>
        <w:rPr>
          <w:rFonts w:ascii="Arial" w:eastAsia="Arial" w:cs="Arial" w:hAnsi="Arial"/>
        </w:rPr>
        <w:t xml:space="preserve">○ </w:t>
      </w:r>
      <w:r>
        <w:t xml:space="preserve">Model development </w:t>
      </w:r>
      <w:r>
        <w:rPr>
          <w:b/>
          <w:i w:val="0"/>
        </w:rPr>
        <w:t>-Rhithish</w:t>
      </w:r>
    </w:p>
    <w:p>
      <w:pPr>
        <w:spacing w:after="260" w:line="259" w:lineRule="auto"/>
        <w:ind w:right="4549"/>
        <w:rPr>
          <w:b/>
          <w:i w:val="0"/>
        </w:rPr>
      </w:pPr>
      <w:r>
        <w:rPr>
          <w:rFonts w:ascii="Arial" w:eastAsia="Arial" w:cs="Arial" w:hAnsi="Arial"/>
        </w:rPr>
        <w:t xml:space="preserve">○ </w:t>
      </w:r>
      <w:r>
        <w:t>Documentation and reporting</w:t>
      </w:r>
      <w:r>
        <w:rPr>
          <w:b/>
          <w:i w:val="0"/>
        </w:rPr>
        <w:t>- Samnesh&amp; Syed Musthafa</w:t>
      </w:r>
    </w:p>
    <w:p>
      <w:pPr>
        <w:spacing w:after="0" w:line="259" w:lineRule="auto"/>
        <w:ind w:left="0" w:firstLine="0"/>
      </w:pPr>
    </w:p>
    <w:sectPr>
      <w:headerReference w:type="default" r:id="rId2"/>
      <w:headerReference w:type="even" r:id="rId3"/>
      <w:headerReference w:type="first" r:id="rId4"/>
      <w:pgSz w:w="12240" w:h="15840"/>
      <w:pgMar w:top="1506" w:right="1370" w:bottom="1445" w:left="1440" w:header="315" w:footer="720" w:gutter="0"/>
      <w:docGrid w:linePitch="381" w:charSpace="0"/>
    </w:sectPr>
  </w:body>
</w:document>
</file>

<file path=word/fontTable.xml><?xml version="1.0" encoding="utf-8"?>
<w:fonts xmlns:w="http://schemas.openxmlformats.org/wordprocessingml/2006/main" xmlns:r="http://schemas.openxmlformats.org/officeDocument/2006/relationships">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等线">
    <w:altName w:val="Droid Sans"/>
    <w:panose1 w:val="00000000000000000000"/>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variable"/>
    <w:sig w:usb0="E0002EFF" w:usb1="C0007843" w:usb2="00000009" w:usb3="00000000" w:csb0="000001FF" w:csb1="00000000"/>
  </w:font>
</w:fonts>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line="259" w:lineRule="auto"/>
      <w:ind w:left="-1440" w:right="8455" w:firstLine="0"/>
    </w:pPr>
    <w:r>
      <w:rPr>
        <w:lang w:val="en-US" w:eastAsia="en-US"/>
      </w:rPr>
      <w:drawing>
        <wp:anchor distT="0" distB="0" distL="114300" distR="114300" simplePos="0" relativeHeight="25" behindDoc="0" locked="0" layoutInCell="1" hidden="0" allowOverlap="0">
          <wp:simplePos x="0" y="0"/>
          <wp:positionH relativeFrom="page">
            <wp:posOffset>3038474</wp:posOffset>
          </wp:positionH>
          <wp:positionV relativeFrom="page">
            <wp:posOffset>238125</wp:posOffset>
          </wp:positionV>
          <wp:extent cx="1162050" cy="419100"/>
          <wp:effectExtent l="0" t="0" r="0" b="0"/>
          <wp:wrapSquare wrapText="bothSides"/>
          <wp:docPr id="1" name="图片 1"/>
          <wp:cNvGraphicFramePr>
            <a:graphicFrameLocks noChangeAspect="0"/>
          </wp:cNvGraphicFramePr>
          <a:graphic>
            <a:graphicData uri="http://schemas.openxmlformats.org/drawingml/2006/picture">
              <pic:pic>
                <pic:nvPicPr>
                  <pic:cNvPr id="3" name="图片 3"/>
                  <pic:cNvPicPr/>
                </pic:nvPicPr>
                <pic:blipFill>
                  <a:blip r:embed="rId1"/>
                  <a:stretch>
                    <a:fillRect/>
                  </a:stretch>
                </pic:blipFill>
                <pic:spPr>
                  <a:xfrm rot="0">
                    <a:off x="0" y="0"/>
                    <a:ext cx="1162050" cy="419100"/>
                  </a:xfrm>
                  <a:prstGeom prst="rect"/>
                  <a:noFill/>
                  <a:ln w="12700" cmpd="sng" cap="flat">
                    <a:noFill/>
                    <a:prstDash val="solid"/>
                    <a:miter/>
                  </a:ln>
                </pic:spPr>
              </pic:pic>
            </a:graphicData>
          </a:graphic>
        </wp:anchor>
      </w:drawing>
    </w:r>
    <w:r>
      <w:rPr>
        <w:lang w:val="en-US" w:eastAsia="en-US"/>
      </w:rPr>
      <w:drawing>
        <wp:anchor distT="0" distB="0" distL="114300" distR="114300" simplePos="0" relativeHeight="26" behindDoc="0" locked="0" layoutInCell="1" hidden="0" allowOverlap="0">
          <wp:simplePos x="0" y="0"/>
          <wp:positionH relativeFrom="page">
            <wp:posOffset>5353050</wp:posOffset>
          </wp:positionH>
          <wp:positionV relativeFrom="page">
            <wp:posOffset>257175</wp:posOffset>
          </wp:positionV>
          <wp:extent cx="1819275" cy="371475"/>
          <wp:effectExtent l="0" t="0" r="0" b="0"/>
          <wp:wrapSquare wrapText="bothSides"/>
          <wp:docPr id="4" name="图片 4"/>
          <wp:cNvGraphicFramePr>
            <a:graphicFrameLocks noChangeAspect="0"/>
          </wp:cNvGraphicFramePr>
          <a:graphic>
            <a:graphicData uri="http://schemas.openxmlformats.org/drawingml/2006/picture">
              <pic:pic>
                <pic:nvPicPr>
                  <pic:cNvPr id="6" name="图片 6"/>
                  <pic:cNvPicPr/>
                </pic:nvPicPr>
                <pic:blipFill>
                  <a:blip r:embed="rId2"/>
                  <a:stretch>
                    <a:fillRect/>
                  </a:stretch>
                </pic:blipFill>
                <pic:spPr>
                  <a:xfrm rot="0">
                    <a:off x="0" y="0"/>
                    <a:ext cx="1819275" cy="371475"/>
                  </a:xfrm>
                  <a:prstGeom prst="rect"/>
                  <a:noFill/>
                  <a:ln w="12700" cmpd="sng" cap="flat">
                    <a:noFill/>
                    <a:prstDash val="solid"/>
                    <a:miter/>
                  </a:ln>
                </pic:spPr>
              </pic:pic>
            </a:graphicData>
          </a:graphic>
        </wp:anchor>
      </w:drawing>
    </w:r>
    <w:r>
      <w:rPr>
        <w:rFonts w:ascii="Calibri" w:eastAsia="Calibri" w:cs="Calibri" w:hAnsi="Calibri"/>
        <w:i w:val="0"/>
        <w:sz w:val="22"/>
        <w:lang w:val="en-US" w:eastAsia="en-US"/>
      </w:rPr>
      <mc:AlternateContent>
        <mc:Choice Requires="wps">
          <w:drawing>
            <wp:anchor distT="0" distB="0" distL="114298" distR="114298" simplePos="0" relativeHeight="27" behindDoc="0" locked="0" layoutInCell="1" hidden="0" allowOverlap="1">
              <wp:simplePos x="0" y="0"/>
              <wp:positionH relativeFrom="page">
                <wp:posOffset>685800</wp:posOffset>
              </wp:positionH>
              <wp:positionV relativeFrom="page">
                <wp:posOffset>200025</wp:posOffset>
              </wp:positionV>
              <wp:extent cx="847724" cy="485775"/>
              <wp:effectExtent l="0" t="0" r="0" b="0"/>
              <wp:wrapSquare wrapText="bothSides"/>
              <wp:docPr id="7" name="组合 7"/>
              <wp:cNvGraphicFramePr>
                <a:graphicFrameLocks noChangeAspect="0"/>
              </wp:cNvGraphicFramePr>
              <a:graphic>
                <a:graphicData uri="http://schemas.microsoft.com/office/word/2010/wordprocessingGroup">
                  <wpg:wgp>
                    <wpg:cNvPr id="8" name="组合 8"/>
                    <wpg:cNvGrpSpPr/>
                    <wpg:grpSpPr>
                      <a:xfrm rot="0">
                        <a:off x="0" y="0"/>
                        <a:ext cx="847724" cy="485775"/>
                        <a:chOff x="0" y="0"/>
                        <a:chExt cx="847724" cy="485775"/>
                      </a:xfrm>
                      <a:prstGeom prst="rect"/>
                      <a:solidFill>
                        <a:srgbClr val="FFFFFF"/>
                      </a:solidFill>
                      <a:ln w="12700" cmpd="sng" cap="flat">
                        <a:solidFill>
                          <a:srgbClr val="000000"/>
                        </a:solidFill>
                        <a:prstDash val="solid"/>
                        <a:miter/>
                      </a:ln>
                    </wpg:grpSpPr>
                    <wps:wsp>
                      <wps:cNvPr id="9" name="矩形 9"/>
                      <wps:cNvSpPr/>
                      <wps:spPr>
                        <a:xfrm rot="0">
                          <a:off x="228606" y="286544"/>
                          <a:ext cx="51601" cy="174626"/>
                        </a:xfrm>
                        <a:prstGeom prst="rect"/>
                        <a:noFill/>
                        <a:ln w="12700" cmpd="sng" cap="flat">
                          <a:noFill/>
                          <a:prstDash val="solid"/>
                          <a:miter/>
                        </a:ln>
                      </wps:spPr>
                      <wps:txbx id="10">
                        <w:txbxContent>
                          <w:p>
                            <w:pPr>
                              <w:spacing w:after="160" w:line="259" w:lineRule="auto"/>
                              <w:ind w:left="0" w:firstLine="0"/>
                            </w:pPr>
                          </w:p>
                        </w:txbxContent>
                      </wps:txbx>
                      <wps:bodyPr vert="horz" wrap="square" lIns="0" tIns="0" rIns="0" bIns="0" anchor="t" anchorCtr="0" upright="1">
                        <a:noAutofit/>
                      </wps:bodyPr>
                    </wps:wsp>
                    <pic:pic>
                      <pic:nvPicPr>
                        <pic:cNvPr id="12" name="图片 12"/>
                        <pic:cNvPicPr/>
                      </pic:nvPicPr>
                      <pic:blipFill>
                        <a:blip r:embed="rId3"/>
                        <a:stretch>
                          <a:fillRect/>
                        </a:stretch>
                      </pic:blipFill>
                      <pic:spPr>
                        <a:xfrm rot="0">
                          <a:off x="0" y="0"/>
                          <a:ext cx="847724" cy="485775"/>
                        </a:xfrm>
                        <a:prstGeom prst="rect"/>
                        <a:noFill/>
                        <a:ln w="12700" cmpd="sng" cap="flat">
                          <a:noFill/>
                          <a:prstDash val="solid"/>
                          <a:miter/>
                        </a:ln>
                      </pic:spPr>
                    </pic:pic>
                    <wps:bodyPr vert="horz" wrap="square" lIns="91440" tIns="45720" rIns="91440" bIns="45720" anchor="t" anchorCtr="0" upright="0">
                      <a:noAutofit/>
                    </wps:bodyPr>
                  </wpg:wgp>
                </a:graphicData>
              </a:graphic>
            </wp:anchor>
          </w:drawing>
        </mc:Choice>
        <mc:Fallback>
          <w:pict>
            <v:group type="#_x0000_t1" id="组合 13" o:spid="_x0000_s13" coordorigin="1080,315" coordsize="1334,765" style="position:absolute;&#10;margin-left:54.0pt;&#10;margin-top:15.75pt;&#10;width:66.74999pt;&#10;height:38.25pt;&#10;z-index:27;&#10;mso-position-horizontal:absolute;&#10;mso-position-horizontal-relative:page;&#10;mso-position-vertical:absolute;&#10;mso-position-vertical-relative:page;&#10;mso-wrap-distance-left:8.999863pt;&#10;mso-wrap-distance-right:8.999863pt;">
              <v:rect type="#_x0000_t1" id="矩形 14" o:spid="_x0000_s14" style="position:absolute;&#10;left:1440;&#10;top:766;&#10;width:81;&#10;height:275;&#10;mso-wrap-style:square;" filled="f" stroked="f" strokeweight="1.0pt">
                <v:textbox id="859" inset="0mm,0mm,0mm,0mm" o:insetmode="custom" style="layout-flow:horizontal;&#10;v-text-anchor:top;">
                  <w:txbxContent>
                    <w:p>
                      <w:pPr>
                        <w:spacing w:after="160" w:line="259" w:lineRule="auto"/>
                        <w:ind w:left="0" w:firstLine="0"/>
                      </w:pPr>
                    </w:p>
                  </w:txbxContent>
                </v:textbox>
                <v:stroke color="#000000"/>
              </v:rect>
              <v:shape type="#_x0000_t75" id="图片 15" o:spid="_x0000_s15" style="position:absolute;&#10;left:1080;&#10;top:315;&#10;width:1334;&#10;height:765;" filled="f" stroked="f" strokeweight="1.0pt">
                <v:imagedata r:id="rId4" o:title="5694494111746782467876"/>
                <o:lock aspectratio="t"/>
                <v:stroke color="#000000"/>
              </v:shape>
              <w10:wrap type="square"/>
            </v:group>
          </w:pict>
        </mc:Fallback>
      </mc:AlternateContent>
    </w:r>
  </w:p>
  <w:p/>
</w:hdr>
</file>

<file path=word/header2.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line="259" w:lineRule="auto"/>
      <w:ind w:left="-1440" w:right="8455" w:firstLine="0"/>
    </w:pPr>
    <w:r>
      <w:rPr>
        <w:lang w:val="en-US" w:eastAsia="en-US"/>
      </w:rPr>
      <w:drawing>
        <wp:anchor distT="0" distB="0" distL="114300" distR="114300" simplePos="0" relativeHeight="22" behindDoc="0" locked="0" layoutInCell="1" hidden="0" allowOverlap="0">
          <wp:simplePos x="0" y="0"/>
          <wp:positionH relativeFrom="page">
            <wp:posOffset>3038474</wp:posOffset>
          </wp:positionH>
          <wp:positionV relativeFrom="page">
            <wp:posOffset>238125</wp:posOffset>
          </wp:positionV>
          <wp:extent cx="1162050" cy="419100"/>
          <wp:effectExtent l="0" t="0" r="0" b="0"/>
          <wp:wrapSquare wrapText="bothSides"/>
          <wp:docPr id="16" name="图片 16"/>
          <wp:cNvGraphicFramePr>
            <a:graphicFrameLocks noChangeAspect="0"/>
          </wp:cNvGraphicFramePr>
          <a:graphic>
            <a:graphicData uri="http://schemas.openxmlformats.org/drawingml/2006/picture">
              <pic:pic>
                <pic:nvPicPr>
                  <pic:cNvPr id="17" name="图片 17"/>
                  <pic:cNvPicPr/>
                </pic:nvPicPr>
                <pic:blipFill>
                  <a:blip r:embed="rId1"/>
                  <a:stretch>
                    <a:fillRect/>
                  </a:stretch>
                </pic:blipFill>
                <pic:spPr>
                  <a:xfrm rot="0">
                    <a:off x="0" y="0"/>
                    <a:ext cx="1162050" cy="419100"/>
                  </a:xfrm>
                  <a:prstGeom prst="rect"/>
                  <a:noFill/>
                  <a:ln w="12700" cmpd="sng" cap="flat">
                    <a:noFill/>
                    <a:prstDash val="solid"/>
                    <a:miter/>
                  </a:ln>
                </pic:spPr>
              </pic:pic>
            </a:graphicData>
          </a:graphic>
        </wp:anchor>
      </w:drawing>
    </w:r>
    <w:r>
      <w:rPr>
        <w:lang w:val="en-US" w:eastAsia="en-US"/>
      </w:rPr>
      <w:drawing>
        <wp:anchor distT="0" distB="0" distL="114300" distR="114300" simplePos="0" relativeHeight="23" behindDoc="0" locked="0" layoutInCell="1" hidden="0" allowOverlap="0">
          <wp:simplePos x="0" y="0"/>
          <wp:positionH relativeFrom="page">
            <wp:posOffset>5353050</wp:posOffset>
          </wp:positionH>
          <wp:positionV relativeFrom="page">
            <wp:posOffset>257175</wp:posOffset>
          </wp:positionV>
          <wp:extent cx="1819275" cy="371475"/>
          <wp:effectExtent l="0" t="0" r="0" b="0"/>
          <wp:wrapSquare wrapText="bothSides"/>
          <wp:docPr id="18" name="图片 18"/>
          <wp:cNvGraphicFramePr>
            <a:graphicFrameLocks noChangeAspect="0"/>
          </wp:cNvGraphicFramePr>
          <a:graphic>
            <a:graphicData uri="http://schemas.openxmlformats.org/drawingml/2006/picture">
              <pic:pic>
                <pic:nvPicPr>
                  <pic:cNvPr id="19" name="图片 19"/>
                  <pic:cNvPicPr/>
                </pic:nvPicPr>
                <pic:blipFill>
                  <a:blip r:embed="rId2"/>
                  <a:stretch>
                    <a:fillRect/>
                  </a:stretch>
                </pic:blipFill>
                <pic:spPr>
                  <a:xfrm rot="0">
                    <a:off x="0" y="0"/>
                    <a:ext cx="1819275" cy="371475"/>
                  </a:xfrm>
                  <a:prstGeom prst="rect"/>
                  <a:noFill/>
                  <a:ln w="12700" cmpd="sng" cap="flat">
                    <a:noFill/>
                    <a:prstDash val="solid"/>
                    <a:miter/>
                  </a:ln>
                </pic:spPr>
              </pic:pic>
            </a:graphicData>
          </a:graphic>
        </wp:anchor>
      </w:drawing>
    </w:r>
    <w:r>
      <w:rPr>
        <w:rFonts w:ascii="Calibri" w:eastAsia="Calibri" w:cs="Calibri" w:hAnsi="Calibri"/>
        <w:i w:val="0"/>
        <w:sz w:val="22"/>
        <w:lang w:val="en-US" w:eastAsia="en-US"/>
      </w:rPr>
      <mc:AlternateContent>
        <mc:Choice Requires="wps">
          <w:drawing>
            <wp:anchor distT="0" distB="0" distL="114298" distR="114298" simplePos="0" relativeHeight="24" behindDoc="0" locked="0" layoutInCell="1" hidden="0" allowOverlap="1">
              <wp:simplePos x="0" y="0"/>
              <wp:positionH relativeFrom="page">
                <wp:posOffset>685800</wp:posOffset>
              </wp:positionH>
              <wp:positionV relativeFrom="page">
                <wp:posOffset>200025</wp:posOffset>
              </wp:positionV>
              <wp:extent cx="847724" cy="485775"/>
              <wp:effectExtent l="0" t="0" r="0" b="0"/>
              <wp:wrapSquare wrapText="bothSides"/>
              <wp:docPr id="20" name="组合 20"/>
              <wp:cNvGraphicFramePr>
                <a:graphicFrameLocks noChangeAspect="0"/>
              </wp:cNvGraphicFramePr>
              <a:graphic>
                <a:graphicData uri="http://schemas.microsoft.com/office/word/2010/wordprocessingGroup">
                  <wpg:wgp>
                    <wpg:cNvPr id="21" name="组合 21"/>
                    <wpg:cNvGrpSpPr/>
                    <wpg:grpSpPr>
                      <a:xfrm rot="0">
                        <a:off x="0" y="0"/>
                        <a:ext cx="847724" cy="485775"/>
                        <a:chOff x="0" y="0"/>
                        <a:chExt cx="847724" cy="485775"/>
                      </a:xfrm>
                      <a:prstGeom prst="rect"/>
                      <a:solidFill>
                        <a:srgbClr val="FFFFFF"/>
                      </a:solidFill>
                      <a:ln w="12700" cmpd="sng" cap="flat">
                        <a:solidFill>
                          <a:srgbClr val="000000"/>
                        </a:solidFill>
                        <a:prstDash val="solid"/>
                        <a:miter/>
                      </a:ln>
                    </wpg:grpSpPr>
                    <wps:wsp>
                      <wps:cNvPr id="22" name="矩形 22"/>
                      <wps:cNvSpPr/>
                      <wps:spPr>
                        <a:xfrm rot="0">
                          <a:off x="228606" y="286544"/>
                          <a:ext cx="51601" cy="174626"/>
                        </a:xfrm>
                        <a:prstGeom prst="rect"/>
                        <a:noFill/>
                        <a:ln w="12700" cmpd="sng" cap="flat">
                          <a:noFill/>
                          <a:prstDash val="solid"/>
                          <a:miter/>
                        </a:ln>
                      </wps:spPr>
                      <wps:txbx id="23">
                        <w:txbxContent>
                          <w:p>
                            <w:pPr>
                              <w:spacing w:after="160" w:line="259" w:lineRule="auto"/>
                              <w:ind w:left="0" w:firstLine="0"/>
                            </w:pPr>
                          </w:p>
                        </w:txbxContent>
                      </wps:txbx>
                      <wps:bodyPr vert="horz" wrap="square" lIns="0" tIns="0" rIns="0" bIns="0" anchor="t" anchorCtr="0" upright="1">
                        <a:noAutofit/>
                      </wps:bodyPr>
                    </wps:wsp>
                    <pic:pic>
                      <pic:nvPicPr>
                        <pic:cNvPr id="25" name="图片 25"/>
                        <pic:cNvPicPr/>
                      </pic:nvPicPr>
                      <pic:blipFill>
                        <a:blip r:embed="rId3"/>
                        <a:stretch>
                          <a:fillRect/>
                        </a:stretch>
                      </pic:blipFill>
                      <pic:spPr>
                        <a:xfrm rot="0">
                          <a:off x="0" y="0"/>
                          <a:ext cx="847724" cy="485775"/>
                        </a:xfrm>
                        <a:prstGeom prst="rect"/>
                        <a:noFill/>
                        <a:ln w="12700" cmpd="sng" cap="flat">
                          <a:noFill/>
                          <a:prstDash val="solid"/>
                          <a:miter/>
                        </a:ln>
                      </pic:spPr>
                    </pic:pic>
                    <wps:bodyPr vert="horz" wrap="square" lIns="91440" tIns="45720" rIns="91440" bIns="45720" anchor="t" anchorCtr="0" upright="0">
                      <a:noAutofit/>
                    </wps:bodyPr>
                  </wpg:wgp>
                </a:graphicData>
              </a:graphic>
            </wp:anchor>
          </w:drawing>
        </mc:Choice>
        <mc:Fallback>
          <w:pict>
            <v:group type="#_x0000_t1" id="组合 26" o:spid="_x0000_s26" coordorigin="1080,315" coordsize="1334,765" style="position:absolute;&#10;margin-left:54.0pt;&#10;margin-top:15.75pt;&#10;width:66.74999pt;&#10;height:38.25pt;&#10;z-index:24;&#10;mso-position-horizontal:absolute;&#10;mso-position-horizontal-relative:page;&#10;mso-position-vertical:absolute;&#10;mso-position-vertical-relative:page;&#10;mso-wrap-distance-left:8.999863pt;&#10;mso-wrap-distance-right:8.999863pt;">
              <v:rect type="#_x0000_t1" id="矩形 27" o:spid="_x0000_s27" style="position:absolute;&#10;left:1440;&#10;top:766;&#10;width:81;&#10;height:275;&#10;mso-wrap-style:square;" filled="f" stroked="f" strokeweight="1.0pt">
                <v:textbox id="858" inset="0mm,0mm,0mm,0mm" o:insetmode="custom" style="layout-flow:horizontal;&#10;v-text-anchor:top;">
                  <w:txbxContent>
                    <w:p>
                      <w:pPr>
                        <w:spacing w:after="160" w:line="259" w:lineRule="auto"/>
                        <w:ind w:left="0" w:firstLine="0"/>
                      </w:pPr>
                    </w:p>
                  </w:txbxContent>
                </v:textbox>
                <v:stroke color="#000000"/>
              </v:rect>
              <v:shape type="#_x0000_t75" id="图片 28" o:spid="_x0000_s28" style="position:absolute;&#10;left:1080;&#10;top:315;&#10;width:1334;&#10;height:765;" filled="f" stroked="f" strokeweight="1.0pt">
                <v:imagedata r:id="rId4" o:title="7465026581746782467866"/>
                <o:lock aspectratio="t"/>
                <v:stroke color="#000000"/>
              </v:shape>
              <w10:wrap type="square"/>
            </v:group>
          </w:pict>
        </mc:Fallback>
      </mc:AlternateContent>
    </w:r>
  </w:p>
  <w:p/>
</w:hdr>
</file>

<file path=word/header3.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line="259" w:lineRule="auto"/>
      <w:ind w:left="-1440" w:right="8455" w:firstLine="0"/>
    </w:pPr>
    <w:r>
      <w:rPr>
        <w:lang w:val="en-US" w:eastAsia="en-US"/>
      </w:rPr>
      <w:drawing>
        <wp:anchor distT="0" distB="0" distL="114300" distR="114300" simplePos="0" relativeHeight="28" behindDoc="0" locked="0" layoutInCell="1" hidden="0" allowOverlap="0">
          <wp:simplePos x="0" y="0"/>
          <wp:positionH relativeFrom="page">
            <wp:posOffset>3038474</wp:posOffset>
          </wp:positionH>
          <wp:positionV relativeFrom="page">
            <wp:posOffset>238125</wp:posOffset>
          </wp:positionV>
          <wp:extent cx="1162050" cy="419100"/>
          <wp:effectExtent l="0" t="0" r="0" b="0"/>
          <wp:wrapSquare wrapText="bothSides"/>
          <wp:docPr id="29" name="图片 29"/>
          <wp:cNvGraphicFramePr>
            <a:graphicFrameLocks noChangeAspect="0"/>
          </wp:cNvGraphicFramePr>
          <a:graphic>
            <a:graphicData uri="http://schemas.openxmlformats.org/drawingml/2006/picture">
              <pic:pic>
                <pic:nvPicPr>
                  <pic:cNvPr id="30" name="图片 30"/>
                  <pic:cNvPicPr/>
                </pic:nvPicPr>
                <pic:blipFill>
                  <a:blip r:embed="rId1"/>
                  <a:stretch>
                    <a:fillRect/>
                  </a:stretch>
                </pic:blipFill>
                <pic:spPr>
                  <a:xfrm rot="0">
                    <a:off x="0" y="0"/>
                    <a:ext cx="1162050" cy="419100"/>
                  </a:xfrm>
                  <a:prstGeom prst="rect"/>
                  <a:noFill/>
                  <a:ln w="12700" cmpd="sng" cap="flat">
                    <a:noFill/>
                    <a:prstDash val="solid"/>
                    <a:miter/>
                  </a:ln>
                </pic:spPr>
              </pic:pic>
            </a:graphicData>
          </a:graphic>
        </wp:anchor>
      </w:drawing>
    </w:r>
    <w:r>
      <w:rPr>
        <w:lang w:val="en-US" w:eastAsia="en-US"/>
      </w:rPr>
      <w:drawing>
        <wp:anchor distT="0" distB="0" distL="114300" distR="114300" simplePos="0" relativeHeight="29" behindDoc="0" locked="0" layoutInCell="1" hidden="0" allowOverlap="0">
          <wp:simplePos x="0" y="0"/>
          <wp:positionH relativeFrom="page">
            <wp:posOffset>5353050</wp:posOffset>
          </wp:positionH>
          <wp:positionV relativeFrom="page">
            <wp:posOffset>257175</wp:posOffset>
          </wp:positionV>
          <wp:extent cx="1819275" cy="371475"/>
          <wp:effectExtent l="0" t="0" r="0" b="0"/>
          <wp:wrapSquare wrapText="bothSides"/>
          <wp:docPr id="31" name="图片 31"/>
          <wp:cNvGraphicFramePr>
            <a:graphicFrameLocks noChangeAspect="0"/>
          </wp:cNvGraphicFramePr>
          <a:graphic>
            <a:graphicData uri="http://schemas.openxmlformats.org/drawingml/2006/picture">
              <pic:pic>
                <pic:nvPicPr>
                  <pic:cNvPr id="32" name="图片 32"/>
                  <pic:cNvPicPr/>
                </pic:nvPicPr>
                <pic:blipFill>
                  <a:blip r:embed="rId2"/>
                  <a:stretch>
                    <a:fillRect/>
                  </a:stretch>
                </pic:blipFill>
                <pic:spPr>
                  <a:xfrm rot="0">
                    <a:off x="0" y="0"/>
                    <a:ext cx="1819275" cy="371475"/>
                  </a:xfrm>
                  <a:prstGeom prst="rect"/>
                  <a:noFill/>
                  <a:ln w="12700" cmpd="sng" cap="flat">
                    <a:noFill/>
                    <a:prstDash val="solid"/>
                    <a:miter/>
                  </a:ln>
                </pic:spPr>
              </pic:pic>
            </a:graphicData>
          </a:graphic>
        </wp:anchor>
      </w:drawing>
    </w:r>
    <w:r>
      <w:rPr>
        <w:rFonts w:ascii="Calibri" w:eastAsia="Calibri" w:cs="Calibri" w:hAnsi="Calibri"/>
        <w:i w:val="0"/>
        <w:sz w:val="22"/>
        <w:lang w:val="en-US" w:eastAsia="en-US"/>
      </w:rPr>
      <mc:AlternateContent>
        <mc:Choice Requires="wps">
          <w:drawing>
            <wp:anchor distT="0" distB="0" distL="114298" distR="114298" simplePos="0" relativeHeight="30" behindDoc="0" locked="0" layoutInCell="1" hidden="0" allowOverlap="1">
              <wp:simplePos x="0" y="0"/>
              <wp:positionH relativeFrom="page">
                <wp:posOffset>685800</wp:posOffset>
              </wp:positionH>
              <wp:positionV relativeFrom="page">
                <wp:posOffset>200025</wp:posOffset>
              </wp:positionV>
              <wp:extent cx="847724" cy="485775"/>
              <wp:effectExtent l="0" t="0" r="0" b="0"/>
              <wp:wrapSquare wrapText="bothSides"/>
              <wp:docPr id="33" name="组合 33"/>
              <wp:cNvGraphicFramePr>
                <a:graphicFrameLocks noChangeAspect="0"/>
              </wp:cNvGraphicFramePr>
              <a:graphic>
                <a:graphicData uri="http://schemas.microsoft.com/office/word/2010/wordprocessingGroup">
                  <wpg:wgp>
                    <wpg:cNvPr id="34" name="组合 34"/>
                    <wpg:cNvGrpSpPr/>
                    <wpg:grpSpPr>
                      <a:xfrm rot="0">
                        <a:off x="0" y="0"/>
                        <a:ext cx="847724" cy="485775"/>
                        <a:chOff x="0" y="0"/>
                        <a:chExt cx="847724" cy="485775"/>
                      </a:xfrm>
                      <a:prstGeom prst="rect"/>
                      <a:solidFill>
                        <a:srgbClr val="FFFFFF"/>
                      </a:solidFill>
                      <a:ln w="12700" cmpd="sng" cap="flat">
                        <a:solidFill>
                          <a:srgbClr val="000000"/>
                        </a:solidFill>
                        <a:prstDash val="solid"/>
                        <a:miter/>
                      </a:ln>
                    </wpg:grpSpPr>
                    <wps:wsp>
                      <wps:cNvPr id="35" name="矩形 35"/>
                      <wps:cNvSpPr/>
                      <wps:spPr>
                        <a:xfrm rot="0">
                          <a:off x="228606" y="286544"/>
                          <a:ext cx="51601" cy="174626"/>
                        </a:xfrm>
                        <a:prstGeom prst="rect"/>
                        <a:noFill/>
                        <a:ln w="12700" cmpd="sng" cap="flat">
                          <a:noFill/>
                          <a:prstDash val="solid"/>
                          <a:miter/>
                        </a:ln>
                      </wps:spPr>
                      <wps:txbx id="36">
                        <w:txbxContent>
                          <w:p>
                            <w:pPr>
                              <w:spacing w:after="160" w:line="259" w:lineRule="auto"/>
                              <w:ind w:left="0" w:firstLine="0"/>
                            </w:pPr>
                          </w:p>
                        </w:txbxContent>
                      </wps:txbx>
                      <wps:bodyPr vert="horz" wrap="square" lIns="0" tIns="0" rIns="0" bIns="0" anchor="t" anchorCtr="0" upright="1">
                        <a:noAutofit/>
                      </wps:bodyPr>
                    </wps:wsp>
                    <pic:pic>
                      <pic:nvPicPr>
                        <pic:cNvPr id="38" name="图片 38"/>
                        <pic:cNvPicPr/>
                      </pic:nvPicPr>
                      <pic:blipFill>
                        <a:blip r:embed="rId3"/>
                        <a:stretch>
                          <a:fillRect/>
                        </a:stretch>
                      </pic:blipFill>
                      <pic:spPr>
                        <a:xfrm rot="0">
                          <a:off x="0" y="0"/>
                          <a:ext cx="847724" cy="485775"/>
                        </a:xfrm>
                        <a:prstGeom prst="rect"/>
                        <a:noFill/>
                        <a:ln w="12700" cmpd="sng" cap="flat">
                          <a:noFill/>
                          <a:prstDash val="solid"/>
                          <a:miter/>
                        </a:ln>
                      </pic:spPr>
                    </pic:pic>
                    <wps:bodyPr vert="horz" wrap="square" lIns="91440" tIns="45720" rIns="91440" bIns="45720" anchor="t" anchorCtr="0" upright="0">
                      <a:noAutofit/>
                    </wps:bodyPr>
                  </wpg:wgp>
                </a:graphicData>
              </a:graphic>
            </wp:anchor>
          </w:drawing>
        </mc:Choice>
        <mc:Fallback>
          <w:pict>
            <v:group type="#_x0000_t1" id="组合 39" o:spid="_x0000_s39" coordorigin="1080,315" coordsize="1334,765" style="position:absolute;&#10;margin-left:54.0pt;&#10;margin-top:15.75pt;&#10;width:66.74999pt;&#10;height:38.25pt;&#10;z-index:30;&#10;mso-position-horizontal:absolute;&#10;mso-position-horizontal-relative:page;&#10;mso-position-vertical:absolute;&#10;mso-position-vertical-relative:page;&#10;mso-wrap-distance-left:8.999863pt;&#10;mso-wrap-distance-right:8.999863pt;">
              <v:rect type="#_x0000_t1" id="矩形 40" o:spid="_x0000_s40" style="position:absolute;&#10;left:1440;&#10;top:766;&#10;width:81;&#10;height:275;&#10;mso-wrap-style:square;" filled="f" stroked="f" strokeweight="1.0pt">
                <v:textbox id="860" inset="0mm,0mm,0mm,0mm" o:insetmode="custom" style="layout-flow:horizontal;&#10;v-text-anchor:top;">
                  <w:txbxContent>
                    <w:p>
                      <w:pPr>
                        <w:spacing w:after="160" w:line="259" w:lineRule="auto"/>
                        <w:ind w:left="0" w:firstLine="0"/>
                      </w:pPr>
                    </w:p>
                  </w:txbxContent>
                </v:textbox>
                <v:stroke color="#000000"/>
              </v:rect>
              <v:shape type="#_x0000_t75" id="图片 41" o:spid="_x0000_s41" style="position:absolute;&#10;left:1080;&#10;top:315;&#10;width:1334;&#10;height:765;" filled="f" stroked="f" strokeweight="1.0pt">
                <v:imagedata r:id="rId4" o:title="6204180921746782467888"/>
                <o:lock aspectratio="t"/>
                <v:stroke color="#000000"/>
              </v:shape>
              <w10:wrap type="square"/>
            </v:group>
          </w:pict>
        </mc:Fallback>
      </mc:AlternateContent>
    </w:r>
  </w:p>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2FE40202"/>
    <w:multiLevelType w:val="hybridMultilevel"/>
    <w:tmpl w:val="B2E6B564"/>
    <w:lvl w:ilvl="0">
      <w:start w:val="1"/>
      <w:numFmt w:val="decimal"/>
      <w:lvlRestart w:val="0"/>
      <w:lvlText w:val="%1."/>
      <w:lvlJc w:val="left"/>
      <w:pPr>
        <w:tabs>
          <w:tab w:val="num" w:pos="0"/>
        </w:tabs>
        <w:ind w:left="360" w:hanging="360"/>
      </w:pPr>
      <w:rPr>
        <w:rFonts w:hint="default"/>
        <w:b/>
        <w:bCs/>
      </w:rPr>
    </w:lvl>
    <w:lvl w:ilvl="1">
      <w:start w:val="1"/>
      <w:numFmt w:val="decimal"/>
      <w:lvlText w:val="%2."/>
      <w:lvlJc w:val="left"/>
      <w:pPr>
        <w:tabs>
          <w:tab w:val="num" w:pos="0"/>
        </w:tabs>
        <w:ind w:left="1065" w:hanging="360"/>
      </w:pPr>
      <w:rPr>
        <w:rFonts w:hint="default"/>
      </w:rPr>
    </w:lvl>
    <w:lvl w:ilvl="2">
      <w:start w:val="1"/>
      <w:numFmt w:val="lowerRoman"/>
      <w:lvlText w:val="%3."/>
      <w:lvlJc w:val="right"/>
      <w:pPr>
        <w:tabs>
          <w:tab w:val="num" w:pos="0"/>
        </w:tabs>
        <w:ind w:left="1785" w:hanging="180"/>
      </w:pPr>
    </w:lvl>
    <w:lvl w:ilvl="3">
      <w:start w:val="1"/>
      <w:numFmt w:val="decimal"/>
      <w:lvlText w:val="%4."/>
      <w:lvlJc w:val="left"/>
      <w:pPr>
        <w:tabs>
          <w:tab w:val="num" w:pos="0"/>
        </w:tabs>
        <w:ind w:left="2505" w:hanging="360"/>
      </w:pPr>
    </w:lvl>
    <w:lvl w:ilvl="4">
      <w:start w:val="1"/>
      <w:numFmt w:val="lowerLetter"/>
      <w:lvlText w:val="%5."/>
      <w:lvlJc w:val="left"/>
      <w:pPr>
        <w:tabs>
          <w:tab w:val="num" w:pos="0"/>
        </w:tabs>
        <w:ind w:left="3225" w:hanging="360"/>
      </w:pPr>
    </w:lvl>
    <w:lvl w:ilvl="5">
      <w:start w:val="1"/>
      <w:numFmt w:val="lowerRoman"/>
      <w:lvlText w:val="%6."/>
      <w:lvlJc w:val="right"/>
      <w:pPr>
        <w:tabs>
          <w:tab w:val="num" w:pos="0"/>
        </w:tabs>
        <w:ind w:left="3945" w:hanging="180"/>
      </w:pPr>
    </w:lvl>
    <w:lvl w:ilvl="6">
      <w:start w:val="1"/>
      <w:numFmt w:val="decimal"/>
      <w:lvlText w:val="%7."/>
      <w:lvlJc w:val="left"/>
      <w:pPr>
        <w:tabs>
          <w:tab w:val="num" w:pos="0"/>
        </w:tabs>
        <w:ind w:left="4665" w:hanging="360"/>
      </w:pPr>
    </w:lvl>
    <w:lvl w:ilvl="7">
      <w:start w:val="1"/>
      <w:numFmt w:val="lowerLetter"/>
      <w:lvlText w:val="%8."/>
      <w:lvlJc w:val="left"/>
      <w:pPr>
        <w:tabs>
          <w:tab w:val="num" w:pos="0"/>
        </w:tabs>
        <w:ind w:left="5385" w:hanging="360"/>
      </w:pPr>
    </w:lvl>
    <w:lvl w:ilvl="8">
      <w:start w:val="1"/>
      <w:numFmt w:val="lowerRoman"/>
      <w:lvlText w:val="%9."/>
      <w:lvlJc w:val="right"/>
      <w:pPr>
        <w:tabs>
          <w:tab w:val="num" w:pos="0"/>
        </w:tabs>
        <w:ind w:left="6105" w:hanging="180"/>
      </w:pPr>
    </w:lvl>
  </w:abstractNum>
  <w:abstractNum w:abstractNumId="1">
    <w:nsid w:val="74F1113E"/>
    <w:multiLevelType w:val="multilevel"/>
    <w:tmpl w:val="FFFFFFFF"/>
    <w:lvl w:ilvl="0">
      <w:start w:val="1"/>
      <w:numFmt w:val="decimal"/>
      <w:lvlRestart w:val="0"/>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CE529D2"/>
    <w:multiLevelType w:val="multilevel"/>
    <w:tmpl w:val="7376E322"/>
    <w:lvl w:ilvl="0">
      <w:start w:val="1"/>
      <w:numFmt w:val="decimal"/>
      <w:lvlRestart w:val="0"/>
      <w:lvlText w:val="%1."/>
      <w:lvlJc w:val="left"/>
      <w:pPr>
        <w:tabs>
          <w:tab w:val="num" w:pos="990"/>
        </w:tabs>
        <w:ind w:left="990" w:hanging="360"/>
      </w:pPr>
      <w:rPr>
        <w:b/>
      </w:rPr>
    </w:lvl>
    <w:lvl w:ilvl="1">
      <w:start w:val="1"/>
      <w:numFmt w:val="bullet"/>
      <w:lvlText w:val="o"/>
      <w:lvlJc w:val="left"/>
      <w:pPr>
        <w:tabs>
          <w:tab w:val="num" w:pos="1890"/>
        </w:tabs>
        <w:ind w:left="1890" w:hanging="360"/>
      </w:pPr>
      <w:rPr>
        <w:rFonts w:ascii="Courier New" w:hAnsi="Courier New" w:hint="default"/>
        <w:sz w:val="20"/>
      </w:rPr>
    </w:lvl>
    <w:lvl w:ilvl="2">
      <w:start w:val="1"/>
      <w:numFmt w:val="decimal"/>
      <w:lvlText w:val="%3."/>
      <w:lvlJc w:val="left"/>
      <w:pPr>
        <w:tabs>
          <w:tab w:val="num" w:pos="2610"/>
        </w:tabs>
        <w:ind w:left="2610" w:hanging="360"/>
      </w:pPr>
    </w:lvl>
    <w:lvl w:ilvl="3">
      <w:start w:val="1"/>
      <w:numFmt w:val="decimal"/>
      <w:lvlText w:val="%4."/>
      <w:lvlJc w:val="left"/>
      <w:pPr>
        <w:tabs>
          <w:tab w:val="num" w:pos="3330"/>
        </w:tabs>
        <w:ind w:left="3330" w:hanging="360"/>
      </w:pPr>
    </w:lvl>
    <w:lvl w:ilvl="4">
      <w:start w:val="1"/>
      <w:numFmt w:val="decimal"/>
      <w:lvlText w:val="%5."/>
      <w:lvlJc w:val="left"/>
      <w:pPr>
        <w:tabs>
          <w:tab w:val="num" w:pos="4050"/>
        </w:tabs>
        <w:ind w:left="4050" w:hanging="360"/>
      </w:pPr>
    </w:lvl>
    <w:lvl w:ilvl="5">
      <w:start w:val="1"/>
      <w:numFmt w:val="decimal"/>
      <w:lvlText w:val="%6."/>
      <w:lvlJc w:val="left"/>
      <w:pPr>
        <w:tabs>
          <w:tab w:val="num" w:pos="4770"/>
        </w:tabs>
        <w:ind w:left="4770" w:hanging="360"/>
      </w:pPr>
    </w:lvl>
    <w:lvl w:ilvl="6">
      <w:start w:val="1"/>
      <w:numFmt w:val="decimal"/>
      <w:lvlText w:val="%7."/>
      <w:lvlJc w:val="left"/>
      <w:pPr>
        <w:tabs>
          <w:tab w:val="num" w:pos="5490"/>
        </w:tabs>
        <w:ind w:left="5490" w:hanging="360"/>
      </w:pPr>
    </w:lvl>
    <w:lvl w:ilvl="7">
      <w:start w:val="1"/>
      <w:numFmt w:val="decimal"/>
      <w:lvlText w:val="%8."/>
      <w:lvlJc w:val="left"/>
      <w:pPr>
        <w:tabs>
          <w:tab w:val="num" w:pos="6210"/>
        </w:tabs>
        <w:ind w:left="6210" w:hanging="360"/>
      </w:pPr>
    </w:lvl>
    <w:lvl w:ilvl="8">
      <w:start w:val="1"/>
      <w:numFmt w:val="decimal"/>
      <w:lvlText w:val="%9."/>
      <w:lvlJc w:val="left"/>
      <w:pPr>
        <w:tabs>
          <w:tab w:val="num" w:pos="6930"/>
        </w:tabs>
        <w:ind w:left="6930" w:hanging="360"/>
      </w:pPr>
    </w:lvl>
  </w:abstractNum>
  <w:num w:numId="1">
    <w:abstractNumId w:val="0"/>
  </w:num>
  <w:num w:numId="2">
    <w:abstractNumId w:val="1"/>
  </w:num>
  <w:num w:numId="3">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40"/>
  <w:drawingGridVerticalSpacing w:val="190"/>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0" w:line="266" w:lineRule="auto"/>
      <w:ind w:left="10" w:hanging="10"/>
    </w:pPr>
    <w:rPr>
      <w:rFonts w:ascii="Times New Roman" w:eastAsia="Times New Roman" w:cs="Times New Roman" w:hAnsi="Times New Roman"/>
      <w:i/>
      <w:color w:val="000000"/>
      <w:sz w:val="28"/>
      <w:szCs w:val="22"/>
      <w:lang w:val="en-US" w:eastAsia="en-US" w:bidi="ar-SA"/>
    </w:rPr>
  </w:style>
  <w:style w:type="paragraph" w:styleId="1">
    <w:name w:val="heading 1"/>
    <w:next w:val="0"/>
    <w:pPr>
      <w:keepNext/>
      <w:keepLines/>
      <w:spacing w:after="243" w:line="259" w:lineRule="auto"/>
      <w:ind w:left="10" w:hanging="10"/>
      <w:outlineLvl w:val="0"/>
    </w:pPr>
    <w:rPr>
      <w:rFonts w:ascii="Times New Roman" w:eastAsia="Times New Roman" w:cs="Times New Roman" w:hAnsi="Times New Roman"/>
      <w:b/>
      <w:color w:val="980000"/>
      <w:sz w:val="30"/>
      <w:szCs w:val="22"/>
      <w:lang w:val="en-US" w:eastAsia="en-US" w:bidi="ar-SA"/>
    </w:rPr>
  </w:style>
  <w:style w:type="paragraph" w:styleId="2">
    <w:name w:val="heading 2"/>
    <w:next w:val="0"/>
    <w:pPr>
      <w:keepNext/>
      <w:keepLines/>
      <w:spacing w:after="20" w:line="259" w:lineRule="auto"/>
      <w:ind w:left="10" w:hanging="10"/>
      <w:jc w:val="center"/>
      <w:outlineLvl w:val="1"/>
    </w:pPr>
    <w:rPr>
      <w:rFonts w:ascii="Times New Roman" w:eastAsia="Times New Roman" w:cs="Times New Roman" w:hAnsi="Times New Roman"/>
      <w:i/>
      <w:color w:val="000000"/>
      <w:sz w:val="28"/>
      <w:szCs w:val="22"/>
      <w:lang w:val="en-US" w:eastAsia="en-US" w:bidi="ar-SA"/>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List Paragraph"/>
    <w:basedOn w:val="0"/>
    <w:pPr>
      <w:ind w:left="720"/>
      <w:contextualSpacing/>
    </w:pPr>
  </w:style>
  <w:style w:type="paragraph" w:styleId="16">
    <w:name w:val="Normal (Web)"/>
    <w:basedOn w:val="0"/>
    <w:pPr>
      <w:spacing w:before="100" w:beforeAutospacing="1" w:after="100" w:afterAutospacing="1" w:line="240" w:lineRule="auto"/>
      <w:ind w:left="0" w:firstLine="0"/>
    </w:pPr>
    <w:rPr>
      <w:rFonts w:eastAsia="等线"/>
      <w:i w:val="0"/>
      <w:color w:val="auto"/>
      <w:sz w:val="24"/>
      <w:szCs w:val="24"/>
      <w:lang w:val="en-US" w:eastAsia="en-US"/>
    </w:rPr>
  </w:style>
  <w:style w:type="character" w:styleId="17">
    <w:name w:val="Strong"/>
    <w:basedOn w:val="10"/>
    <w:rPr>
      <w:b/>
      <w:bCs/>
    </w:rPr>
  </w:style>
  <w:style w:type="paragraph" w:customStyle="1" w:styleId="18">
    <w:name w:val="No Spacing"/>
    <w:pPr>
      <w:spacing w:after="0" w:line="240" w:lineRule="auto"/>
      <w:ind w:left="10" w:hanging="10"/>
    </w:pPr>
    <w:rPr>
      <w:rFonts w:ascii="Times New Roman" w:eastAsia="Times New Roman" w:cs="Times New Roman" w:hAnsi="Times New Roman"/>
      <w:i/>
      <w:color w:val="000000"/>
      <w:sz w:val="28"/>
      <w:szCs w:val="22"/>
      <w:lang w:val="en-US" w:eastAsia="en-US" w:bidi="ar-SA"/>
    </w:rPr>
  </w:style>
  <w:style w:type="paragraph" w:styleId="19">
    <w:name w:val="footer"/>
    <w:basedOn w:val="0"/>
    <w:pPr>
      <w:tabs>
        <w:tab w:val="center" w:pos="4680"/>
        <w:tab w:val="right" w:pos="9360"/>
      </w:tabs>
      <w:spacing w:after="0" w:line="240" w:lineRule="auto"/>
    </w:pPr>
  </w:style>
  <w:style w:type="paragraph" w:styleId="20">
    <w:name w:val="Balloon Text"/>
    <w:basedOn w:val="0"/>
    <w:pPr>
      <w:spacing w:after="0" w:line="240" w:lineRule="auto"/>
    </w:pPr>
    <w:rPr>
      <w:rFonts w:ascii="Tahoma" w:cs="Tahoma" w:hAnsi="Tahoma"/>
      <w:sz w:val="16"/>
      <w:szCs w:val="16"/>
    </w:rPr>
  </w:style>
  <w:style w:type="character" w:styleId="21">
    <w:name w:val="Hyperlink"/>
    <w:basedOn w:val="10"/>
    <w:rPr>
      <w:color w:val="0563C1"/>
      <w:u w:val="single"/>
    </w:rPr>
  </w:style>
  <w:style w:type="character" w:styleId="22">
    <w:name w:val="FollowedHyperlink"/>
    <w:basedOn w:val="10"/>
    <w:rPr>
      <w:color w:val="954F72"/>
      <w:u w:val="singl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image" Target="media/48.jpeg"/><Relationship Id="rId6" Type="http://schemas.openxmlformats.org/officeDocument/2006/relationships/styles" Target="styles.xml"/><Relationship Id="rId7" Type="http://schemas.openxmlformats.org/officeDocument/2006/relationships/numbering" Target="numbering.xml"/><Relationship Id="rId8"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2.jpeg"/><Relationship Id="rId2" Type="http://schemas.openxmlformats.org/officeDocument/2006/relationships/image" Target="media/5.jpeg"/><Relationship Id="rId3" Type="http://schemas.openxmlformats.org/officeDocument/2006/relationships/image" Target="media/11.jpeg"/><Relationship Id="rId4" Type="http://schemas.openxmlformats.org/officeDocument/2006/relationships/image" Target="media/11.jpeg"/></Relationships>
</file>

<file path=word/_rels/header2.xml.rels><?xml version="1.0" encoding="UTF-8" standalone="yes"?>
<Relationships xmlns="http://schemas.openxmlformats.org/package/2006/relationships"><Relationship Id="rId1" Type="http://schemas.openxmlformats.org/officeDocument/2006/relationships/image" Target="media/2.jpeg"/><Relationship Id="rId2" Type="http://schemas.openxmlformats.org/officeDocument/2006/relationships/image" Target="media/5.jpeg"/><Relationship Id="rId3" Type="http://schemas.openxmlformats.org/officeDocument/2006/relationships/image" Target="media/24.jpeg"/><Relationship Id="rId4" Type="http://schemas.openxmlformats.org/officeDocument/2006/relationships/image" Target="media/24.jpeg"/></Relationships>
</file>

<file path=word/_rels/header3.xml.rels><?xml version="1.0" encoding="UTF-8" standalone="yes"?>
<Relationships xmlns="http://schemas.openxmlformats.org/package/2006/relationships"><Relationship Id="rId1" Type="http://schemas.openxmlformats.org/officeDocument/2006/relationships/image" Target="media/2.jpeg"/><Relationship Id="rId2" Type="http://schemas.openxmlformats.org/officeDocument/2006/relationships/image" Target="media/5.jpeg"/><Relationship Id="rId3" Type="http://schemas.openxmlformats.org/officeDocument/2006/relationships/image" Target="media/37.jpeg"/><Relationship Id="rId4" Type="http://schemas.openxmlformats.org/officeDocument/2006/relationships/image" Target="media/37.jpeg"/></Relationships>
</file>

<file path=docProps/app.xml><?xml version="1.0" encoding="utf-8"?>
<Properties xmlns="http://schemas.openxmlformats.org/officeDocument/2006/extended-properties">
  <Template>Normal.eit</Template>
  <TotalTime>47</TotalTime>
  <Application>Yozo_Office</Application>
  <Pages>16</Pages>
  <Words>1820</Words>
  <Characters>12978</Characters>
  <Lines>371</Lines>
  <Paragraphs>277</Paragraphs>
  <CharactersWithSpaces>14577</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SYED MUSTHAFA</dc:creator>
  <cp:lastModifiedBy>vivo user</cp:lastModifiedBy>
  <cp:revision>2</cp:revision>
  <dcterms:created xsi:type="dcterms:W3CDTF">2025-05-09T08:58:00Z</dcterms:created>
  <dcterms:modified xsi:type="dcterms:W3CDTF">2025-05-09T06:52:14Z</dcterms:modified>
</cp:coreProperties>
</file>