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CF139" w14:textId="77777777" w:rsidR="00E406BE" w:rsidRPr="00825909" w:rsidRDefault="00E406BE" w:rsidP="00E406BE">
      <w:pPr>
        <w:spacing w:line="240" w:lineRule="auto"/>
        <w:ind w:firstLine="0"/>
        <w:jc w:val="center"/>
        <w:rPr>
          <w:b/>
        </w:rPr>
      </w:pPr>
      <w:r w:rsidRPr="00825909">
        <w:rPr>
          <w:b/>
        </w:rPr>
        <w:t>ПРАВИТЕЛЬСТВО РОССИЙСКОЙ ФЕДЕРАЦИИ</w:t>
      </w:r>
    </w:p>
    <w:p w14:paraId="325EE93B" w14:textId="77777777" w:rsidR="00E406BE" w:rsidRPr="00825909" w:rsidRDefault="00E406BE" w:rsidP="00E406BE">
      <w:pPr>
        <w:spacing w:line="240" w:lineRule="auto"/>
        <w:ind w:firstLine="0"/>
        <w:jc w:val="center"/>
        <w:rPr>
          <w:b/>
        </w:rPr>
      </w:pPr>
      <w:r w:rsidRPr="00825909">
        <w:rPr>
          <w:b/>
          <w:lang w:val="ru-RU"/>
        </w:rPr>
        <w:t xml:space="preserve">ФГАОУ ВО </w:t>
      </w:r>
      <w:r w:rsidRPr="00825909">
        <w:rPr>
          <w:b/>
        </w:rPr>
        <w:t>НАЦИОНАЛЬНЫЙ ИССЛЕДОВАТЕЛЬСКИЙ УНИВЕРСИТЕТ</w:t>
      </w:r>
    </w:p>
    <w:p w14:paraId="7E2647E2" w14:textId="77777777" w:rsidR="00E406BE" w:rsidRPr="00825909" w:rsidRDefault="00E406BE" w:rsidP="00E406BE">
      <w:pPr>
        <w:spacing w:line="240" w:lineRule="auto"/>
        <w:ind w:firstLine="0"/>
        <w:jc w:val="center"/>
        <w:rPr>
          <w:b/>
        </w:rPr>
      </w:pPr>
      <w:r w:rsidRPr="00825909">
        <w:rPr>
          <w:b/>
        </w:rPr>
        <w:t>«ВЫСШАЯ ШКОЛА ЭКОНОМИКИ»</w:t>
      </w:r>
    </w:p>
    <w:p w14:paraId="1DA0A5EF" w14:textId="77777777" w:rsidR="00E406BE" w:rsidRPr="00825909" w:rsidRDefault="00E406BE" w:rsidP="00E406BE">
      <w:pPr>
        <w:spacing w:line="240" w:lineRule="auto"/>
        <w:ind w:firstLine="0"/>
        <w:jc w:val="center"/>
      </w:pPr>
    </w:p>
    <w:p w14:paraId="370A8CFA" w14:textId="77777777" w:rsidR="00E406BE" w:rsidRPr="00825909" w:rsidRDefault="00E406BE" w:rsidP="00E406BE">
      <w:pPr>
        <w:spacing w:line="240" w:lineRule="auto"/>
        <w:ind w:firstLine="0"/>
        <w:jc w:val="center"/>
      </w:pPr>
      <w:r w:rsidRPr="00825909">
        <w:t>Факультет компьютерных наук</w:t>
      </w:r>
    </w:p>
    <w:p w14:paraId="2ACF33C7" w14:textId="276B6F41" w:rsidR="00E406BE" w:rsidRPr="00825909" w:rsidRDefault="00E406BE" w:rsidP="00E406BE">
      <w:pPr>
        <w:spacing w:after="120" w:line="240" w:lineRule="auto"/>
        <w:ind w:firstLine="0"/>
        <w:jc w:val="center"/>
      </w:pPr>
      <w:r w:rsidRPr="00825909">
        <w:t>Образовательная программа «</w:t>
      </w:r>
      <w:r w:rsidR="00825909" w:rsidRPr="00825909">
        <w:rPr>
          <w:lang w:val="ru-RU"/>
        </w:rPr>
        <w:t>Программная инженерия</w:t>
      </w:r>
      <w:r w:rsidRPr="00825909">
        <w:t>»</w:t>
      </w:r>
    </w:p>
    <w:p w14:paraId="6A0234C7" w14:textId="77777777" w:rsidR="00E406BE" w:rsidRPr="00282B54" w:rsidRDefault="00E406BE" w:rsidP="00E406BE">
      <w:pPr>
        <w:spacing w:after="120" w:line="240" w:lineRule="auto"/>
        <w:ind w:firstLine="0"/>
        <w:jc w:val="center"/>
        <w:rPr>
          <w:sz w:val="28"/>
          <w:szCs w:val="28"/>
        </w:rPr>
      </w:pPr>
    </w:p>
    <w:p w14:paraId="71AFAE2D" w14:textId="2A4D0A85" w:rsidR="00E406BE" w:rsidRDefault="00E406BE" w:rsidP="00E406BE">
      <w:r>
        <w:t xml:space="preserve">УДК </w:t>
      </w:r>
      <w:r w:rsidR="003A7E70" w:rsidRPr="003A7E70">
        <w:t>004.62</w:t>
      </w:r>
    </w:p>
    <w:p w14:paraId="25BFAFCD" w14:textId="1F8FA215" w:rsidR="00E406BE" w:rsidRDefault="00E406BE" w:rsidP="00E406BE">
      <w:pPr>
        <w:spacing w:after="120" w:line="240" w:lineRule="auto"/>
        <w:ind w:firstLine="0"/>
        <w:jc w:val="center"/>
        <w:rPr>
          <w:sz w:val="28"/>
          <w:szCs w:val="28"/>
        </w:rPr>
      </w:pPr>
    </w:p>
    <w:p w14:paraId="6449C1B7" w14:textId="7C996B42" w:rsidR="00825909" w:rsidRDefault="00825909" w:rsidP="00E406BE">
      <w:pPr>
        <w:spacing w:after="120" w:line="240" w:lineRule="auto"/>
        <w:ind w:firstLine="0"/>
        <w:jc w:val="center"/>
        <w:rPr>
          <w:sz w:val="28"/>
          <w:szCs w:val="28"/>
        </w:rPr>
      </w:pPr>
    </w:p>
    <w:p w14:paraId="24B4C4C1" w14:textId="125D8FC3" w:rsidR="00825909" w:rsidRDefault="00825909" w:rsidP="00E406BE">
      <w:pPr>
        <w:spacing w:after="120" w:line="240" w:lineRule="auto"/>
        <w:ind w:firstLine="0"/>
        <w:jc w:val="center"/>
        <w:rPr>
          <w:sz w:val="28"/>
          <w:szCs w:val="28"/>
        </w:rPr>
      </w:pPr>
    </w:p>
    <w:p w14:paraId="2A60D401" w14:textId="77777777" w:rsidR="00825909" w:rsidRDefault="00825909" w:rsidP="00E406BE">
      <w:pPr>
        <w:spacing w:after="120" w:line="240" w:lineRule="auto"/>
        <w:ind w:firstLine="0"/>
        <w:jc w:val="center"/>
        <w:rPr>
          <w:sz w:val="28"/>
          <w:szCs w:val="28"/>
        </w:rPr>
      </w:pPr>
    </w:p>
    <w:p w14:paraId="2CF371B2" w14:textId="77777777" w:rsidR="00825909" w:rsidRPr="00282B54" w:rsidRDefault="00825909" w:rsidP="00E406BE">
      <w:pPr>
        <w:spacing w:after="120" w:line="240" w:lineRule="auto"/>
        <w:ind w:firstLine="0"/>
        <w:jc w:val="center"/>
        <w:rPr>
          <w:sz w:val="28"/>
          <w:szCs w:val="28"/>
        </w:rPr>
      </w:pPr>
    </w:p>
    <w:p w14:paraId="45C81D85" w14:textId="77777777" w:rsidR="00E406BE" w:rsidRPr="00282B54" w:rsidRDefault="00E406BE" w:rsidP="00E406BE">
      <w:pPr>
        <w:spacing w:after="120" w:line="240" w:lineRule="auto"/>
        <w:ind w:firstLine="0"/>
        <w:jc w:val="center"/>
        <w:rPr>
          <w:sz w:val="28"/>
          <w:szCs w:val="28"/>
        </w:rPr>
      </w:pPr>
      <w:r w:rsidRPr="00282B54">
        <w:rPr>
          <w:b/>
          <w:sz w:val="28"/>
          <w:szCs w:val="28"/>
        </w:rPr>
        <w:t>Отчет об исследовательском проекте</w:t>
      </w:r>
    </w:p>
    <w:p w14:paraId="29214D30" w14:textId="2B9E0852" w:rsidR="00E406BE" w:rsidRPr="009026C0" w:rsidRDefault="00E406BE" w:rsidP="00E406BE">
      <w:pPr>
        <w:spacing w:line="240" w:lineRule="auto"/>
        <w:ind w:firstLine="0"/>
        <w:jc w:val="center"/>
        <w:rPr>
          <w:sz w:val="28"/>
          <w:szCs w:val="28"/>
          <w:lang w:val="ru-RU"/>
        </w:rPr>
      </w:pPr>
      <w:r w:rsidRPr="00282B54">
        <w:rPr>
          <w:sz w:val="28"/>
          <w:szCs w:val="28"/>
        </w:rPr>
        <w:t xml:space="preserve">на тему </w:t>
      </w:r>
      <w:r w:rsidR="009026C0">
        <w:rPr>
          <w:sz w:val="28"/>
          <w:szCs w:val="28"/>
          <w:lang w:val="ru-RU"/>
        </w:rPr>
        <w:t>«</w:t>
      </w:r>
      <w:r w:rsidR="009026C0" w:rsidRPr="009026C0">
        <w:rPr>
          <w:sz w:val="28"/>
          <w:szCs w:val="28"/>
        </w:rPr>
        <w:t>Исследование методов обезличивания персональных данных для табличных данных</w:t>
      </w:r>
      <w:r w:rsidR="009026C0">
        <w:rPr>
          <w:sz w:val="28"/>
          <w:szCs w:val="28"/>
          <w:lang w:val="ru-RU"/>
        </w:rPr>
        <w:t>»</w:t>
      </w:r>
    </w:p>
    <w:p w14:paraId="7D9AE40E" w14:textId="77777777" w:rsidR="00E406BE" w:rsidRPr="00282B54" w:rsidRDefault="00E406BE" w:rsidP="00E406BE">
      <w:pPr>
        <w:spacing w:line="240" w:lineRule="auto"/>
        <w:ind w:firstLine="0"/>
        <w:jc w:val="center"/>
        <w:rPr>
          <w:sz w:val="28"/>
          <w:szCs w:val="28"/>
        </w:rPr>
      </w:pPr>
    </w:p>
    <w:p w14:paraId="3A2BE113" w14:textId="77777777" w:rsidR="00E406BE" w:rsidRPr="00282B54" w:rsidRDefault="00E406BE" w:rsidP="00E406BE">
      <w:pPr>
        <w:spacing w:line="240" w:lineRule="auto"/>
        <w:ind w:firstLine="0"/>
        <w:jc w:val="center"/>
        <w:rPr>
          <w:sz w:val="28"/>
          <w:szCs w:val="28"/>
        </w:rPr>
      </w:pPr>
      <w:r w:rsidRPr="00282B54">
        <w:rPr>
          <w:sz w:val="28"/>
          <w:szCs w:val="28"/>
        </w:rPr>
        <w:t>(промежуточный, этап 1)</w:t>
      </w:r>
    </w:p>
    <w:p w14:paraId="406676A3" w14:textId="77777777" w:rsidR="00E406BE" w:rsidRPr="00282B54" w:rsidRDefault="00E406BE" w:rsidP="00E406BE">
      <w:pPr>
        <w:spacing w:line="240" w:lineRule="auto"/>
        <w:ind w:firstLine="0"/>
        <w:jc w:val="center"/>
        <w:rPr>
          <w:sz w:val="28"/>
          <w:szCs w:val="28"/>
        </w:rPr>
      </w:pPr>
    </w:p>
    <w:p w14:paraId="35E211CC" w14:textId="77777777" w:rsidR="00E406BE" w:rsidRPr="00282B54" w:rsidRDefault="00E406BE" w:rsidP="00E406BE">
      <w:pPr>
        <w:spacing w:line="240" w:lineRule="auto"/>
        <w:ind w:firstLine="0"/>
        <w:jc w:val="center"/>
        <w:rPr>
          <w:sz w:val="28"/>
          <w:szCs w:val="28"/>
        </w:rPr>
      </w:pPr>
    </w:p>
    <w:p w14:paraId="0B41A08A" w14:textId="77777777" w:rsidR="005E1AC4" w:rsidRDefault="005E1AC4" w:rsidP="005E1AC4">
      <w:pPr>
        <w:spacing w:line="240" w:lineRule="auto"/>
        <w:ind w:firstLine="0"/>
        <w:rPr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6186"/>
      </w:tblGrid>
      <w:tr w:rsidR="005E1AC4" w14:paraId="1FB2D725" w14:textId="77777777" w:rsidTr="003A4488">
        <w:tc>
          <w:tcPr>
            <w:tcW w:w="9540" w:type="dxa"/>
            <w:gridSpan w:val="2"/>
          </w:tcPr>
          <w:p w14:paraId="088CE17B" w14:textId="77777777" w:rsidR="005E1AC4" w:rsidRDefault="005E1AC4" w:rsidP="003A4488">
            <w:pPr>
              <w:pStyle w:val="a3"/>
              <w:spacing w:before="9"/>
            </w:pPr>
            <w:r w:rsidRPr="00B31CE8">
              <w:rPr>
                <w:b/>
                <w:sz w:val="24"/>
              </w:rPr>
              <w:t>Выполнен студентом:</w:t>
            </w:r>
          </w:p>
        </w:tc>
      </w:tr>
      <w:tr w:rsidR="005E1AC4" w14:paraId="2CE919B5" w14:textId="77777777" w:rsidTr="003A4488">
        <w:tc>
          <w:tcPr>
            <w:tcW w:w="3180" w:type="dxa"/>
          </w:tcPr>
          <w:p w14:paraId="2AF46768" w14:textId="27FB6C63" w:rsidR="005E1AC4" w:rsidRDefault="005E1AC4" w:rsidP="005E1AC4">
            <w:pPr>
              <w:pStyle w:val="a3"/>
              <w:spacing w:before="9"/>
            </w:pPr>
            <w:r>
              <w:rPr>
                <w:sz w:val="24"/>
              </w:rPr>
              <w:t>Группы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#БПИ</w:t>
            </w:r>
            <w:r w:rsidR="009026C0">
              <w:rPr>
                <w:sz w:val="24"/>
              </w:rPr>
              <w:t>227</w:t>
            </w:r>
          </w:p>
        </w:tc>
        <w:tc>
          <w:tcPr>
            <w:tcW w:w="6360" w:type="dxa"/>
            <w:tcBorders>
              <w:bottom w:val="single" w:sz="4" w:space="0" w:color="auto"/>
            </w:tcBorders>
          </w:tcPr>
          <w:p w14:paraId="7D2FC6C3" w14:textId="70211405" w:rsidR="005E1AC4" w:rsidRPr="002C1F2C" w:rsidRDefault="009026C0" w:rsidP="003A4488">
            <w:pPr>
              <w:pStyle w:val="a3"/>
              <w:spacing w:before="9"/>
              <w:rPr>
                <w:sz w:val="24"/>
              </w:rPr>
            </w:pPr>
            <w:proofErr w:type="spellStart"/>
            <w:r>
              <w:rPr>
                <w:sz w:val="24"/>
              </w:rPr>
              <w:t>Шомполовым</w:t>
            </w:r>
            <w:proofErr w:type="spellEnd"/>
            <w:r>
              <w:rPr>
                <w:sz w:val="24"/>
              </w:rPr>
              <w:t xml:space="preserve"> Максимом Андреевичем</w:t>
            </w:r>
          </w:p>
        </w:tc>
      </w:tr>
      <w:tr w:rsidR="005E1AC4" w:rsidRPr="00B31CE8" w14:paraId="32833C9D" w14:textId="77777777" w:rsidTr="003A4488">
        <w:tc>
          <w:tcPr>
            <w:tcW w:w="3180" w:type="dxa"/>
          </w:tcPr>
          <w:p w14:paraId="058BF9C4" w14:textId="77777777" w:rsidR="005E1AC4" w:rsidRDefault="005E1AC4" w:rsidP="003A4488">
            <w:pPr>
              <w:pStyle w:val="a3"/>
              <w:spacing w:before="9"/>
            </w:pPr>
          </w:p>
        </w:tc>
        <w:tc>
          <w:tcPr>
            <w:tcW w:w="6360" w:type="dxa"/>
            <w:tcBorders>
              <w:top w:val="single" w:sz="4" w:space="0" w:color="auto"/>
            </w:tcBorders>
          </w:tcPr>
          <w:p w14:paraId="65F992D7" w14:textId="77777777" w:rsidR="005E1AC4" w:rsidRPr="00B31CE8" w:rsidRDefault="005E1AC4" w:rsidP="003A4488">
            <w:pPr>
              <w:pStyle w:val="a3"/>
              <w:spacing w:before="9"/>
              <w:jc w:val="center"/>
            </w:pPr>
            <w:r w:rsidRPr="00B31CE8">
              <w:rPr>
                <w:sz w:val="18"/>
              </w:rPr>
              <w:t>ФИО студента</w:t>
            </w:r>
          </w:p>
        </w:tc>
      </w:tr>
      <w:tr w:rsidR="005E1AC4" w:rsidRPr="00B31CE8" w14:paraId="2DE18036" w14:textId="77777777" w:rsidTr="003A4488">
        <w:trPr>
          <w:trHeight w:val="545"/>
        </w:trPr>
        <w:tc>
          <w:tcPr>
            <w:tcW w:w="9540" w:type="dxa"/>
            <w:gridSpan w:val="2"/>
          </w:tcPr>
          <w:p w14:paraId="6FB92C32" w14:textId="77777777" w:rsidR="005E1AC4" w:rsidRPr="00B31CE8" w:rsidRDefault="005E1AC4" w:rsidP="003A4488">
            <w:pPr>
              <w:pStyle w:val="a3"/>
              <w:spacing w:before="9"/>
              <w:rPr>
                <w:lang w:val="en-US"/>
              </w:rPr>
            </w:pPr>
          </w:p>
        </w:tc>
      </w:tr>
      <w:tr w:rsidR="005E1AC4" w:rsidRPr="00B31CE8" w14:paraId="0ECE2A06" w14:textId="77777777" w:rsidTr="003A4488">
        <w:tc>
          <w:tcPr>
            <w:tcW w:w="9540" w:type="dxa"/>
            <w:gridSpan w:val="2"/>
          </w:tcPr>
          <w:p w14:paraId="3F006FCF" w14:textId="77777777" w:rsidR="005E1AC4" w:rsidRPr="00B31CE8" w:rsidRDefault="005E1AC4" w:rsidP="003A4488">
            <w:pPr>
              <w:pStyle w:val="a3"/>
              <w:spacing w:before="9"/>
              <w:rPr>
                <w:b/>
                <w:lang w:val="en-US"/>
              </w:rPr>
            </w:pPr>
            <w:r>
              <w:rPr>
                <w:b/>
                <w:sz w:val="24"/>
              </w:rPr>
              <w:t>Проверен руководителем проекта</w:t>
            </w:r>
            <w:r w:rsidRPr="00B31CE8">
              <w:rPr>
                <w:b/>
                <w:sz w:val="24"/>
                <w:lang w:val="en-US"/>
              </w:rPr>
              <w:t>:</w:t>
            </w:r>
          </w:p>
        </w:tc>
      </w:tr>
      <w:tr w:rsidR="005E1AC4" w:rsidRPr="00B31CE8" w14:paraId="20B2F66D" w14:textId="77777777" w:rsidTr="003A4488">
        <w:trPr>
          <w:trHeight w:val="543"/>
        </w:trPr>
        <w:tc>
          <w:tcPr>
            <w:tcW w:w="9540" w:type="dxa"/>
            <w:gridSpan w:val="2"/>
            <w:tcBorders>
              <w:bottom w:val="single" w:sz="4" w:space="0" w:color="auto"/>
            </w:tcBorders>
          </w:tcPr>
          <w:p w14:paraId="162EE925" w14:textId="5852954F" w:rsidR="005E1AC4" w:rsidRPr="009026C0" w:rsidRDefault="009026C0" w:rsidP="003A4488">
            <w:pPr>
              <w:pStyle w:val="a3"/>
              <w:spacing w:before="9"/>
              <w:jc w:val="center"/>
              <w:rPr>
                <w:sz w:val="24"/>
              </w:rPr>
            </w:pPr>
            <w:proofErr w:type="spellStart"/>
            <w:r w:rsidRPr="009026C0">
              <w:rPr>
                <w:sz w:val="24"/>
                <w:lang w:val="en-US"/>
              </w:rPr>
              <w:t>Силаев</w:t>
            </w:r>
            <w:r>
              <w:rPr>
                <w:sz w:val="24"/>
              </w:rPr>
              <w:t>ым</w:t>
            </w:r>
            <w:proofErr w:type="spellEnd"/>
            <w:r w:rsidRPr="009026C0">
              <w:rPr>
                <w:sz w:val="24"/>
                <w:lang w:val="en-US"/>
              </w:rPr>
              <w:t xml:space="preserve"> </w:t>
            </w:r>
            <w:proofErr w:type="spellStart"/>
            <w:r w:rsidRPr="009026C0">
              <w:rPr>
                <w:sz w:val="24"/>
                <w:lang w:val="en-US"/>
              </w:rPr>
              <w:t>Юри</w:t>
            </w:r>
            <w:proofErr w:type="spellEnd"/>
            <w:r>
              <w:rPr>
                <w:sz w:val="24"/>
              </w:rPr>
              <w:t>ем</w:t>
            </w:r>
            <w:r w:rsidRPr="009026C0">
              <w:rPr>
                <w:sz w:val="24"/>
                <w:lang w:val="en-US"/>
              </w:rPr>
              <w:t xml:space="preserve"> </w:t>
            </w:r>
            <w:proofErr w:type="spellStart"/>
            <w:r w:rsidRPr="009026C0">
              <w:rPr>
                <w:sz w:val="24"/>
                <w:lang w:val="en-US"/>
              </w:rPr>
              <w:t>Владимирович</w:t>
            </w:r>
            <w:proofErr w:type="spellEnd"/>
            <w:r>
              <w:rPr>
                <w:sz w:val="24"/>
              </w:rPr>
              <w:t>ем</w:t>
            </w:r>
          </w:p>
        </w:tc>
      </w:tr>
      <w:tr w:rsidR="005E1AC4" w:rsidRPr="00B31CE8" w14:paraId="1DD32A62" w14:textId="77777777" w:rsidTr="003A4488">
        <w:tc>
          <w:tcPr>
            <w:tcW w:w="9540" w:type="dxa"/>
            <w:gridSpan w:val="2"/>
            <w:tcBorders>
              <w:top w:val="single" w:sz="4" w:space="0" w:color="auto"/>
            </w:tcBorders>
          </w:tcPr>
          <w:p w14:paraId="0CA4801A" w14:textId="77777777" w:rsidR="005E1AC4" w:rsidRPr="00B31CE8" w:rsidRDefault="005E1AC4" w:rsidP="003A4488">
            <w:pPr>
              <w:pStyle w:val="a3"/>
              <w:spacing w:before="6" w:line="205" w:lineRule="exact"/>
              <w:ind w:left="2419" w:right="2372"/>
              <w:jc w:val="center"/>
            </w:pPr>
            <w:r w:rsidRPr="00B31CE8">
              <w:rPr>
                <w:sz w:val="18"/>
              </w:rPr>
              <w:t>ФИО, научная степень (если есть)</w:t>
            </w:r>
          </w:p>
        </w:tc>
      </w:tr>
      <w:tr w:rsidR="005E1AC4" w:rsidRPr="00B31CE8" w14:paraId="2C23BAB2" w14:textId="77777777" w:rsidTr="003A4488">
        <w:trPr>
          <w:trHeight w:val="555"/>
        </w:trPr>
        <w:tc>
          <w:tcPr>
            <w:tcW w:w="9540" w:type="dxa"/>
            <w:gridSpan w:val="2"/>
            <w:tcBorders>
              <w:bottom w:val="single" w:sz="4" w:space="0" w:color="auto"/>
            </w:tcBorders>
          </w:tcPr>
          <w:p w14:paraId="490DA946" w14:textId="778676ED" w:rsidR="005E1AC4" w:rsidRPr="00B31CE8" w:rsidRDefault="009026C0" w:rsidP="003A4488">
            <w:pPr>
              <w:pStyle w:val="a3"/>
              <w:spacing w:before="6" w:line="205" w:lineRule="exact"/>
              <w:ind w:left="2419" w:right="2372"/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9026C0">
              <w:rPr>
                <w:sz w:val="24"/>
              </w:rPr>
              <w:t>тарши</w:t>
            </w:r>
            <w:r>
              <w:rPr>
                <w:sz w:val="24"/>
              </w:rPr>
              <w:t>м</w:t>
            </w:r>
            <w:r w:rsidRPr="009026C0">
              <w:rPr>
                <w:sz w:val="24"/>
              </w:rPr>
              <w:t xml:space="preserve"> преподавате</w:t>
            </w:r>
            <w:r>
              <w:rPr>
                <w:sz w:val="24"/>
              </w:rPr>
              <w:t>лем</w:t>
            </w:r>
          </w:p>
        </w:tc>
      </w:tr>
      <w:tr w:rsidR="005E1AC4" w14:paraId="2496A059" w14:textId="77777777" w:rsidTr="003A4488">
        <w:tc>
          <w:tcPr>
            <w:tcW w:w="9540" w:type="dxa"/>
            <w:gridSpan w:val="2"/>
            <w:tcBorders>
              <w:top w:val="single" w:sz="4" w:space="0" w:color="auto"/>
            </w:tcBorders>
          </w:tcPr>
          <w:p w14:paraId="71BE1774" w14:textId="77777777" w:rsidR="005E1AC4" w:rsidRDefault="005E1AC4" w:rsidP="003A4488">
            <w:pPr>
              <w:pStyle w:val="a3"/>
              <w:spacing w:before="1" w:line="205" w:lineRule="exact"/>
              <w:ind w:left="2419" w:right="2365"/>
              <w:jc w:val="center"/>
            </w:pPr>
            <w:r w:rsidRPr="00B31CE8">
              <w:rPr>
                <w:sz w:val="18"/>
              </w:rPr>
              <w:t>Должность</w:t>
            </w:r>
          </w:p>
        </w:tc>
      </w:tr>
      <w:tr w:rsidR="005E1AC4" w14:paraId="222F1B48" w14:textId="77777777" w:rsidTr="003A4488">
        <w:trPr>
          <w:trHeight w:val="624"/>
        </w:trPr>
        <w:tc>
          <w:tcPr>
            <w:tcW w:w="9540" w:type="dxa"/>
            <w:gridSpan w:val="2"/>
            <w:tcBorders>
              <w:bottom w:val="single" w:sz="4" w:space="0" w:color="auto"/>
            </w:tcBorders>
          </w:tcPr>
          <w:p w14:paraId="41923CB1" w14:textId="60649259" w:rsidR="005E1AC4" w:rsidRPr="002C1F2C" w:rsidRDefault="009026C0" w:rsidP="003A4488">
            <w:pPr>
              <w:pStyle w:val="a3"/>
              <w:spacing w:before="6" w:line="205" w:lineRule="exact"/>
              <w:ind w:left="2419" w:right="2372"/>
              <w:jc w:val="center"/>
              <w:rPr>
                <w:sz w:val="24"/>
              </w:rPr>
            </w:pPr>
            <w:r>
              <w:rPr>
                <w:sz w:val="24"/>
              </w:rPr>
              <w:t>Департамента программной инженерии НИУ ВШЭ</w:t>
            </w:r>
          </w:p>
        </w:tc>
      </w:tr>
      <w:tr w:rsidR="005E1AC4" w:rsidRPr="00B31CE8" w14:paraId="376DB7BE" w14:textId="77777777" w:rsidTr="003A4488">
        <w:trPr>
          <w:trHeight w:val="213"/>
        </w:trPr>
        <w:tc>
          <w:tcPr>
            <w:tcW w:w="9540" w:type="dxa"/>
            <w:gridSpan w:val="2"/>
            <w:tcBorders>
              <w:top w:val="single" w:sz="4" w:space="0" w:color="auto"/>
            </w:tcBorders>
          </w:tcPr>
          <w:p w14:paraId="04366FDA" w14:textId="77777777" w:rsidR="005E1AC4" w:rsidRPr="00B31CE8" w:rsidRDefault="005E1AC4" w:rsidP="003A4488">
            <w:pPr>
              <w:pStyle w:val="a3"/>
              <w:spacing w:before="6" w:line="205" w:lineRule="exact"/>
              <w:ind w:left="2419" w:right="2372"/>
              <w:jc w:val="center"/>
            </w:pPr>
            <w:r>
              <w:rPr>
                <w:sz w:val="18"/>
              </w:rPr>
              <w:t>Место работы (организация или департамент НИУ ВШЭ)</w:t>
            </w:r>
          </w:p>
        </w:tc>
      </w:tr>
    </w:tbl>
    <w:p w14:paraId="2CB12C73" w14:textId="7CD4D022" w:rsidR="00E406BE" w:rsidRPr="00282B54" w:rsidRDefault="00E406BE" w:rsidP="005E1AC4">
      <w:pPr>
        <w:spacing w:line="240" w:lineRule="auto"/>
        <w:ind w:firstLine="0"/>
        <w:rPr>
          <w:sz w:val="28"/>
          <w:szCs w:val="28"/>
        </w:rPr>
      </w:pPr>
      <w:r w:rsidRPr="00282B54">
        <w:rPr>
          <w:sz w:val="28"/>
          <w:szCs w:val="28"/>
        </w:rPr>
        <w:t xml:space="preserve">                                  </w:t>
      </w:r>
    </w:p>
    <w:p w14:paraId="2402F8E4" w14:textId="77777777" w:rsidR="00E406BE" w:rsidRPr="00282B54" w:rsidRDefault="00E406BE" w:rsidP="00E406BE">
      <w:pPr>
        <w:spacing w:line="240" w:lineRule="auto"/>
        <w:rPr>
          <w:sz w:val="28"/>
          <w:szCs w:val="28"/>
        </w:rPr>
      </w:pPr>
    </w:p>
    <w:p w14:paraId="745C8802" w14:textId="77777777" w:rsidR="00E406BE" w:rsidRDefault="00E406BE" w:rsidP="00E406BE">
      <w:pPr>
        <w:spacing w:line="240" w:lineRule="auto"/>
        <w:rPr>
          <w:sz w:val="28"/>
          <w:szCs w:val="28"/>
        </w:rPr>
      </w:pPr>
    </w:p>
    <w:p w14:paraId="1CDAA0C7" w14:textId="5FB1EBA0" w:rsidR="00E406BE" w:rsidRDefault="00E406BE" w:rsidP="00E406BE">
      <w:pPr>
        <w:spacing w:line="240" w:lineRule="auto"/>
        <w:rPr>
          <w:sz w:val="28"/>
          <w:szCs w:val="28"/>
        </w:rPr>
      </w:pPr>
    </w:p>
    <w:p w14:paraId="47A93AFB" w14:textId="42489191" w:rsidR="00825909" w:rsidRDefault="00825909" w:rsidP="00E406BE">
      <w:pPr>
        <w:spacing w:line="240" w:lineRule="auto"/>
        <w:rPr>
          <w:sz w:val="28"/>
          <w:szCs w:val="28"/>
        </w:rPr>
      </w:pPr>
    </w:p>
    <w:p w14:paraId="75052E1B" w14:textId="5CBE05BB" w:rsidR="00825909" w:rsidRDefault="00825909" w:rsidP="00E406BE">
      <w:pPr>
        <w:spacing w:line="240" w:lineRule="auto"/>
        <w:rPr>
          <w:sz w:val="28"/>
          <w:szCs w:val="28"/>
        </w:rPr>
      </w:pPr>
    </w:p>
    <w:p w14:paraId="00EECF7F" w14:textId="77777777" w:rsidR="00825909" w:rsidRDefault="00825909" w:rsidP="00E406BE">
      <w:pPr>
        <w:spacing w:line="240" w:lineRule="auto"/>
        <w:rPr>
          <w:sz w:val="28"/>
          <w:szCs w:val="28"/>
        </w:rPr>
      </w:pPr>
    </w:p>
    <w:p w14:paraId="0A56A313" w14:textId="116B45AE" w:rsidR="009026C0" w:rsidRDefault="00E406BE" w:rsidP="00E406BE">
      <w:pPr>
        <w:spacing w:line="240" w:lineRule="auto"/>
        <w:ind w:firstLine="0"/>
        <w:jc w:val="center"/>
        <w:rPr>
          <w:b/>
          <w:sz w:val="28"/>
          <w:szCs w:val="28"/>
          <w:lang w:val="ru-RU"/>
        </w:rPr>
      </w:pPr>
      <w:r w:rsidRPr="00282B54">
        <w:rPr>
          <w:b/>
          <w:sz w:val="28"/>
          <w:szCs w:val="28"/>
        </w:rPr>
        <w:t>Москва 202</w:t>
      </w:r>
      <w:r w:rsidR="00477B89">
        <w:rPr>
          <w:b/>
          <w:sz w:val="28"/>
          <w:szCs w:val="28"/>
          <w:lang w:val="ru-RU"/>
        </w:rPr>
        <w:t>4</w:t>
      </w:r>
    </w:p>
    <w:p w14:paraId="5B5CDBA8" w14:textId="39890B19" w:rsidR="009026C0" w:rsidRPr="00DE115B" w:rsidRDefault="00DE115B" w:rsidP="00DE115B">
      <w:pPr>
        <w:pStyle w:val="1"/>
      </w:pPr>
      <w:bookmarkStart w:id="0" w:name="_Toc183765342"/>
      <w:bookmarkStart w:id="1" w:name="_Toc183766194"/>
      <w:bookmarkStart w:id="2" w:name="_Toc184048752"/>
      <w:r>
        <w:lastRenderedPageBreak/>
        <w:t>РЕФЕРАТ</w:t>
      </w:r>
      <w:bookmarkEnd w:id="0"/>
      <w:bookmarkEnd w:id="1"/>
      <w:bookmarkEnd w:id="2"/>
    </w:p>
    <w:p w14:paraId="35156909" w14:textId="405A3568" w:rsidR="00E406BE" w:rsidRDefault="006F3FE7" w:rsidP="006F3FE7">
      <w:pPr>
        <w:spacing w:line="360" w:lineRule="auto"/>
        <w:ind w:firstLine="709"/>
        <w:rPr>
          <w:bCs/>
          <w:lang w:val="ru-RU"/>
        </w:rPr>
      </w:pPr>
      <w:r>
        <w:rPr>
          <w:bCs/>
          <w:lang w:val="ru-RU"/>
        </w:rPr>
        <w:t>Важность проблемы обеспечения конфиденциальности персональных данных значительно выросла за последнее десятилетие. Одной из причин этого стало развитие интернета и цифровизаци</w:t>
      </w:r>
      <w:r w:rsidR="006C6479">
        <w:rPr>
          <w:bCs/>
          <w:lang w:val="ru-RU"/>
        </w:rPr>
        <w:t>я</w:t>
      </w:r>
      <w:r>
        <w:rPr>
          <w:bCs/>
          <w:lang w:val="ru-RU"/>
        </w:rPr>
        <w:t xml:space="preserve"> общества. Другая причина заключается в развитии анализа данных. Одним из способов решения данной проблемы является обезличивание персональных данных.</w:t>
      </w:r>
    </w:p>
    <w:p w14:paraId="41F52A45" w14:textId="36C6B3CE" w:rsidR="00865DD5" w:rsidRDefault="006F3FE7" w:rsidP="006F3FE7">
      <w:pPr>
        <w:spacing w:line="360" w:lineRule="auto"/>
        <w:ind w:firstLine="709"/>
        <w:rPr>
          <w:bCs/>
          <w:lang w:val="ru-RU"/>
        </w:rPr>
      </w:pPr>
      <w:r>
        <w:rPr>
          <w:bCs/>
          <w:lang w:val="ru-RU"/>
        </w:rPr>
        <w:t xml:space="preserve">В </w:t>
      </w:r>
      <w:r w:rsidR="006C6479">
        <w:rPr>
          <w:bCs/>
          <w:lang w:val="ru-RU"/>
        </w:rPr>
        <w:t>настоящей</w:t>
      </w:r>
      <w:r>
        <w:rPr>
          <w:bCs/>
          <w:lang w:val="ru-RU"/>
        </w:rPr>
        <w:t xml:space="preserve"> работе проводится исследование методов и алгоритмов обезличивания табличных персональных данных. </w:t>
      </w:r>
      <w:r w:rsidR="00DB5268">
        <w:rPr>
          <w:bCs/>
          <w:lang w:val="ru-RU"/>
        </w:rPr>
        <w:t>Предлагается сравнить качество подходов, описанных в различных источниках</w:t>
      </w:r>
      <w:r w:rsidR="002A0BEA">
        <w:rPr>
          <w:bCs/>
          <w:lang w:val="ru-RU"/>
        </w:rPr>
        <w:t>,</w:t>
      </w:r>
      <w:r w:rsidR="00865DD5">
        <w:rPr>
          <w:bCs/>
          <w:lang w:val="ru-RU"/>
        </w:rPr>
        <w:t xml:space="preserve"> с точки зрения риска раскрытия персональных данных и полезности обезличенных данных.</w:t>
      </w:r>
    </w:p>
    <w:p w14:paraId="789DAD03" w14:textId="792B376D" w:rsidR="006F3FE7" w:rsidRDefault="00DB5268" w:rsidP="006F3FE7">
      <w:pPr>
        <w:spacing w:line="360" w:lineRule="auto"/>
        <w:ind w:firstLine="709"/>
        <w:rPr>
          <w:bCs/>
          <w:lang w:val="ru-RU"/>
        </w:rPr>
      </w:pPr>
      <w:r>
        <w:rPr>
          <w:bCs/>
          <w:lang w:val="ru-RU"/>
        </w:rPr>
        <w:t>Для достижения данной цели будет произведён анализ различных методов</w:t>
      </w:r>
      <w:r w:rsidR="00865DD5">
        <w:rPr>
          <w:bCs/>
          <w:lang w:val="ru-RU"/>
        </w:rPr>
        <w:t xml:space="preserve"> обезличивания, описанных исследователями в данной области, а также различных подходов к оценке качества данных методов,</w:t>
      </w:r>
      <w:r>
        <w:rPr>
          <w:bCs/>
          <w:lang w:val="ru-RU"/>
        </w:rPr>
        <w:t xml:space="preserve"> реализация данных методов, подготовка данных для оценки качества работы алгоритмов обезличивания персональных данных</w:t>
      </w:r>
      <w:r w:rsidR="00865DD5">
        <w:rPr>
          <w:bCs/>
          <w:lang w:val="ru-RU"/>
        </w:rPr>
        <w:t>, проведение экспериментов с реализованными алгоритмами и анализ результатов.</w:t>
      </w:r>
    </w:p>
    <w:p w14:paraId="62C3FC9A" w14:textId="436EA3C3" w:rsidR="00865DD5" w:rsidRDefault="00865DD5" w:rsidP="006F3FE7">
      <w:pPr>
        <w:spacing w:line="360" w:lineRule="auto"/>
        <w:ind w:firstLine="709"/>
        <w:rPr>
          <w:bCs/>
          <w:lang w:val="ru-RU"/>
        </w:rPr>
      </w:pPr>
      <w:r>
        <w:rPr>
          <w:bCs/>
          <w:lang w:val="ru-RU"/>
        </w:rPr>
        <w:t xml:space="preserve">Данная работа состоит из </w:t>
      </w:r>
      <w:r w:rsidR="006519BE" w:rsidRPr="006519BE">
        <w:rPr>
          <w:bCs/>
          <w:lang w:val="ru-RU"/>
        </w:rPr>
        <w:t>11</w:t>
      </w:r>
      <w:r w:rsidRPr="006519BE">
        <w:rPr>
          <w:bCs/>
          <w:lang w:val="ru-RU"/>
        </w:rPr>
        <w:t xml:space="preserve"> </w:t>
      </w:r>
      <w:r>
        <w:rPr>
          <w:bCs/>
          <w:lang w:val="ru-RU"/>
        </w:rPr>
        <w:t xml:space="preserve">страниц, 1 таблицы, 1 приложения. Использовано </w:t>
      </w:r>
      <w:r w:rsidR="001E2BB9">
        <w:rPr>
          <w:bCs/>
          <w:lang w:val="ru-RU"/>
        </w:rPr>
        <w:t>8</w:t>
      </w:r>
      <w:r w:rsidRPr="00864D0D">
        <w:rPr>
          <w:bCs/>
          <w:lang w:val="ru-RU"/>
        </w:rPr>
        <w:t xml:space="preserve"> </w:t>
      </w:r>
      <w:r>
        <w:rPr>
          <w:bCs/>
          <w:lang w:val="ru-RU"/>
        </w:rPr>
        <w:t>источников.</w:t>
      </w:r>
    </w:p>
    <w:p w14:paraId="29F241D1" w14:textId="316DEB7C" w:rsidR="00865DD5" w:rsidRPr="00865DD5" w:rsidRDefault="00865DD5" w:rsidP="006F3FE7">
      <w:pPr>
        <w:spacing w:line="360" w:lineRule="auto"/>
        <w:ind w:firstLine="709"/>
        <w:rPr>
          <w:bCs/>
          <w:lang w:val="ru-RU"/>
        </w:rPr>
      </w:pPr>
      <w:r>
        <w:rPr>
          <w:bCs/>
          <w:lang w:val="ru-RU"/>
        </w:rPr>
        <w:t xml:space="preserve">Ключевые слова: обезличивание, персональные данные, табличные данные, </w:t>
      </w:r>
      <w:r w:rsidRPr="00865DD5">
        <w:rPr>
          <w:bCs/>
          <w:lang w:val="ru-RU"/>
        </w:rPr>
        <w:t>агрегация, пост-рандомизация, локальное подавление, перемешивание с обобщением</w:t>
      </w:r>
      <w:r>
        <w:rPr>
          <w:bCs/>
          <w:lang w:val="ru-RU"/>
        </w:rPr>
        <w:t xml:space="preserve">, распределение данных, </w:t>
      </w:r>
      <w:r>
        <w:rPr>
          <w:bCs/>
          <w:lang w:val="en-US"/>
        </w:rPr>
        <w:t>k</w:t>
      </w:r>
      <w:r w:rsidRPr="00865DD5">
        <w:rPr>
          <w:bCs/>
          <w:lang w:val="ru-RU"/>
        </w:rPr>
        <w:t>-</w:t>
      </w:r>
      <w:r>
        <w:rPr>
          <w:bCs/>
          <w:lang w:val="ru-RU"/>
        </w:rPr>
        <w:t xml:space="preserve">анонимность, </w:t>
      </w:r>
      <w:r>
        <w:rPr>
          <w:bCs/>
          <w:lang w:val="en-US"/>
        </w:rPr>
        <w:t>l</w:t>
      </w:r>
      <w:r w:rsidRPr="00865DD5">
        <w:rPr>
          <w:bCs/>
          <w:lang w:val="ru-RU"/>
        </w:rPr>
        <w:t>-</w:t>
      </w:r>
      <w:r>
        <w:rPr>
          <w:bCs/>
          <w:lang w:val="ru-RU"/>
        </w:rPr>
        <w:t xml:space="preserve">разнообразие, </w:t>
      </w:r>
      <w:r>
        <w:rPr>
          <w:bCs/>
          <w:lang w:val="en-US"/>
        </w:rPr>
        <w:t>t</w:t>
      </w:r>
      <w:r>
        <w:rPr>
          <w:bCs/>
          <w:lang w:val="ru-RU"/>
        </w:rPr>
        <w:t>-близость.</w:t>
      </w:r>
    </w:p>
    <w:p w14:paraId="56D2074C" w14:textId="77777777" w:rsidR="003E7CDF" w:rsidRDefault="003E7CDF" w:rsidP="006F3FE7">
      <w:pPr>
        <w:spacing w:line="360" w:lineRule="auto"/>
        <w:ind w:firstLine="0"/>
        <w:jc w:val="left"/>
        <w:rPr>
          <w:b/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br w:type="page"/>
      </w:r>
    </w:p>
    <w:p w14:paraId="2C024F10" w14:textId="77777777" w:rsidR="0036342D" w:rsidRDefault="003D745A" w:rsidP="0078138F">
      <w:pPr>
        <w:pStyle w:val="1"/>
        <w:rPr>
          <w:noProof/>
        </w:rPr>
      </w:pPr>
      <w:bookmarkStart w:id="3" w:name="_Toc183766195"/>
      <w:bookmarkStart w:id="4" w:name="_Toc184048753"/>
      <w:r w:rsidRPr="001D4EA4">
        <w:rPr>
          <w:szCs w:val="24"/>
        </w:rPr>
        <w:lastRenderedPageBreak/>
        <w:t>СОДЕРЖАНИЕ</w:t>
      </w:r>
      <w:bookmarkEnd w:id="3"/>
      <w:bookmarkEnd w:id="4"/>
      <w:r w:rsidR="0078138F">
        <w:fldChar w:fldCharType="begin"/>
      </w:r>
      <w:r w:rsidR="0078138F">
        <w:instrText xml:space="preserve"> TOC \o "1-3" \h \z \u </w:instrText>
      </w:r>
      <w:r w:rsidR="0078138F">
        <w:fldChar w:fldCharType="separate"/>
      </w:r>
    </w:p>
    <w:p w14:paraId="6F9FEC81" w14:textId="335052E7" w:rsidR="0036342D" w:rsidRDefault="0036342D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84048752" w:history="1">
        <w:r w:rsidRPr="00D00F07">
          <w:rPr>
            <w:rStyle w:val="a6"/>
            <w:noProof/>
          </w:rPr>
          <w:t>РЕФЕРАТ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410CF1" w14:textId="7B846F45" w:rsidR="0036342D" w:rsidRDefault="0036342D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84048753" w:history="1">
        <w:r w:rsidRPr="00D00F07">
          <w:rPr>
            <w:rStyle w:val="a6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9A71F7" w14:textId="7E371435" w:rsidR="0036342D" w:rsidRDefault="0036342D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84048754" w:history="1">
        <w:r w:rsidRPr="00D00F07">
          <w:rPr>
            <w:rStyle w:val="a6"/>
            <w:noProof/>
          </w:rPr>
          <w:t>ТЕРМИНЫ И ОПРЕДЕЛЕНИЯ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12C03C" w14:textId="6422857A" w:rsidR="0036342D" w:rsidRDefault="0036342D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84048755" w:history="1">
        <w:r w:rsidRPr="00D00F07">
          <w:rPr>
            <w:rStyle w:val="a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659DC8" w14:textId="2B85AA6A" w:rsidR="0036342D" w:rsidRDefault="0036342D">
      <w:pPr>
        <w:pStyle w:val="11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84048756" w:history="1">
        <w:r w:rsidRPr="00D00F07">
          <w:rPr>
            <w:rStyle w:val="a6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ru-RU"/>
            <w14:ligatures w14:val="standardContextual"/>
          </w:rPr>
          <w:tab/>
        </w:r>
        <w:r w:rsidRPr="00D00F07">
          <w:rPr>
            <w:rStyle w:val="a6"/>
            <w:noProof/>
          </w:rPr>
          <w:t>ОБЗОР И АНАЛИЗ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62CF48" w14:textId="375F1D51" w:rsidR="0036342D" w:rsidRDefault="0036342D">
      <w:pPr>
        <w:pStyle w:val="11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84048757" w:history="1">
        <w:r w:rsidRPr="00D00F07">
          <w:rPr>
            <w:rStyle w:val="a6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ru-RU"/>
            <w14:ligatures w14:val="standardContextual"/>
          </w:rPr>
          <w:tab/>
        </w:r>
        <w:r w:rsidRPr="00D00F07">
          <w:rPr>
            <w:rStyle w:val="a6"/>
            <w:noProof/>
          </w:rPr>
          <w:t>АЛГОРИТИЫ, ВЫБРАННЫЕ ДЛЯ РЕШЕНИЯ ЗАДАЧ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B6DDE4" w14:textId="7C8C5506" w:rsidR="0036342D" w:rsidRDefault="0036342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84048758" w:history="1">
        <w:r w:rsidRPr="00D00F07">
          <w:rPr>
            <w:rStyle w:val="a6"/>
            <w:noProof/>
            <w:lang w:val="ru-RU" w:eastAsia="en-US"/>
          </w:rPr>
          <w:t>2.2. Способы оценки качества алгоритмов обезличивания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6B3A69" w14:textId="25309D3E" w:rsidR="0036342D" w:rsidRDefault="0036342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84048759" w:history="1">
        <w:r w:rsidRPr="00D00F07">
          <w:rPr>
            <w:rStyle w:val="a6"/>
            <w:noProof/>
            <w:lang w:val="ru-RU" w:eastAsia="en-US"/>
          </w:rPr>
          <w:t xml:space="preserve">2.2.1. </w:t>
        </w:r>
        <w:r w:rsidRPr="00D00F07">
          <w:rPr>
            <w:rStyle w:val="a6"/>
            <w:noProof/>
            <w:lang w:val="en-US" w:eastAsia="en-US"/>
          </w:rPr>
          <w:t>k</w:t>
        </w:r>
        <w:r w:rsidRPr="00D00F07">
          <w:rPr>
            <w:rStyle w:val="a6"/>
            <w:noProof/>
            <w:lang w:val="ru-RU" w:eastAsia="en-US"/>
          </w:rPr>
          <w:t>-анонимность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ACAC07" w14:textId="1730C3AB" w:rsidR="0036342D" w:rsidRDefault="0036342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84048760" w:history="1">
        <w:r w:rsidRPr="00D00F07">
          <w:rPr>
            <w:rStyle w:val="a6"/>
            <w:noProof/>
            <w:lang w:val="ru-RU" w:eastAsia="en-US"/>
          </w:rPr>
          <w:t xml:space="preserve">2.1.2. </w:t>
        </w:r>
        <w:r w:rsidRPr="00D00F07">
          <w:rPr>
            <w:rStyle w:val="a6"/>
            <w:noProof/>
            <w:lang w:val="en-US" w:eastAsia="en-US"/>
          </w:rPr>
          <w:t>l</w:t>
        </w:r>
        <w:r w:rsidRPr="00D00F07">
          <w:rPr>
            <w:rStyle w:val="a6"/>
            <w:noProof/>
            <w:lang w:val="ru-RU" w:eastAsia="en-US"/>
          </w:rPr>
          <w:t>-разнообразие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50793C" w14:textId="52E547C2" w:rsidR="0036342D" w:rsidRDefault="0036342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84048761" w:history="1">
        <w:r w:rsidRPr="00D00F07">
          <w:rPr>
            <w:rStyle w:val="a6"/>
            <w:noProof/>
            <w:lang w:val="ru-RU" w:eastAsia="en-US"/>
          </w:rPr>
          <w:t xml:space="preserve">2.1.3. </w:t>
        </w:r>
        <w:r w:rsidRPr="00D00F07">
          <w:rPr>
            <w:rStyle w:val="a6"/>
            <w:noProof/>
            <w:lang w:val="en-US" w:eastAsia="en-US"/>
          </w:rPr>
          <w:t>t</w:t>
        </w:r>
        <w:r w:rsidRPr="00D00F07">
          <w:rPr>
            <w:rStyle w:val="a6"/>
            <w:noProof/>
            <w:lang w:val="ru-RU" w:eastAsia="en-US"/>
          </w:rPr>
          <w:t>-близость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47D3D4" w14:textId="2E2A062C" w:rsidR="0036342D" w:rsidRDefault="0036342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84048762" w:history="1">
        <w:r w:rsidRPr="00D00F07">
          <w:rPr>
            <w:rStyle w:val="a6"/>
            <w:noProof/>
            <w:lang w:val="ru-RU" w:eastAsia="en-US"/>
          </w:rPr>
          <w:t>2.2. Алгоритмы обезличивания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964E7A" w14:textId="7F1B3000" w:rsidR="0036342D" w:rsidRDefault="0036342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84048763" w:history="1">
        <w:r w:rsidRPr="00D00F07">
          <w:rPr>
            <w:rStyle w:val="a6"/>
            <w:noProof/>
            <w:lang w:val="ru-RU" w:eastAsia="en-US"/>
          </w:rPr>
          <w:t>2.2.1. Подавление и частичное подавление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4D455C" w14:textId="144319BE" w:rsidR="0036342D" w:rsidRDefault="0036342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84048764" w:history="1">
        <w:r w:rsidRPr="00D00F07">
          <w:rPr>
            <w:rStyle w:val="a6"/>
            <w:noProof/>
            <w:lang w:val="ru-RU" w:eastAsia="en-US"/>
          </w:rPr>
          <w:t>2.2.2. Обобщение и агрегация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6AA640" w14:textId="596936D9" w:rsidR="0036342D" w:rsidRDefault="0036342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84048765" w:history="1">
        <w:r w:rsidRPr="00D00F07">
          <w:rPr>
            <w:rStyle w:val="a6"/>
            <w:noProof/>
            <w:lang w:val="ru-RU" w:eastAsia="en-US"/>
          </w:rPr>
          <w:t>2.2.3. Пост-рандомизация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78B833" w14:textId="22BEB539" w:rsidR="0036342D" w:rsidRDefault="0036342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84048766" w:history="1">
        <w:r w:rsidRPr="00D00F07">
          <w:rPr>
            <w:rStyle w:val="a6"/>
            <w:noProof/>
            <w:lang w:val="ru-RU" w:eastAsia="en-US"/>
          </w:rPr>
          <w:t>2.2.4. Перемешивание с обобщением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3F32EE" w14:textId="4B1E6D37" w:rsidR="0036342D" w:rsidRDefault="0036342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84048767" w:history="1">
        <w:r w:rsidRPr="00D00F07">
          <w:rPr>
            <w:rStyle w:val="a6"/>
            <w:noProof/>
            <w:lang w:val="ru-RU" w:eastAsia="en-US"/>
          </w:rPr>
          <w:t>2.2.5. Распределение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9182FF" w14:textId="154A65E8" w:rsidR="0036342D" w:rsidRDefault="0036342D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84048768" w:history="1">
        <w:r w:rsidRPr="00D00F07">
          <w:rPr>
            <w:rStyle w:val="a6"/>
            <w:noProof/>
          </w:rPr>
          <w:t>СПИСОК ИСПОЛЬЗОВАНЫХ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5B1C65" w14:textId="2191C4DB" w:rsidR="0036342D" w:rsidRDefault="0036342D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84048769" w:history="1">
        <w:r w:rsidRPr="00D00F07">
          <w:rPr>
            <w:rStyle w:val="a6"/>
            <w:noProof/>
          </w:rPr>
          <w:t>ПРИЛОЖЕНИЕ 1 КАЛЕНДАРНЫЙ ПЛАН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8A14F9" w14:textId="3979F52E" w:rsidR="0078138F" w:rsidRPr="0078138F" w:rsidRDefault="0078138F" w:rsidP="0078138F">
      <w:pPr>
        <w:pStyle w:val="1"/>
        <w:rPr>
          <w:b w:val="0"/>
          <w:szCs w:val="24"/>
        </w:rPr>
      </w:pPr>
      <w:r>
        <w:fldChar w:fldCharType="end"/>
      </w:r>
    </w:p>
    <w:p w14:paraId="3B02418B" w14:textId="60993694" w:rsidR="00A674D8" w:rsidRDefault="00A674D8">
      <w:pPr>
        <w:spacing w:after="160" w:line="259" w:lineRule="auto"/>
        <w:ind w:firstLin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70CFB7BC" w14:textId="0F8AF886" w:rsidR="00A674D8" w:rsidRDefault="006A1481" w:rsidP="006A1481">
      <w:pPr>
        <w:pStyle w:val="1"/>
      </w:pPr>
      <w:bookmarkStart w:id="5" w:name="_Toc183766196"/>
      <w:bookmarkStart w:id="6" w:name="_Toc184048754"/>
      <w:r>
        <w:lastRenderedPageBreak/>
        <w:t>ТЕРМИНЫ И ОПРЕДЕЛЕНИЯ</w:t>
      </w:r>
      <w:bookmarkEnd w:id="5"/>
      <w:bookmarkEnd w:id="6"/>
    </w:p>
    <w:p w14:paraId="3A966C48" w14:textId="4F04E6E5" w:rsidR="006A1481" w:rsidRDefault="006C6479" w:rsidP="00581128">
      <w:pPr>
        <w:spacing w:line="360" w:lineRule="auto"/>
        <w:ind w:left="357" w:firstLine="0"/>
        <w:rPr>
          <w:lang w:val="ru-RU" w:eastAsia="en-US"/>
        </w:rPr>
      </w:pPr>
      <w:proofErr w:type="spellStart"/>
      <w:r>
        <w:rPr>
          <w:b/>
          <w:bCs/>
          <w:i/>
          <w:iCs/>
          <w:lang w:val="ru-RU" w:eastAsia="en-US"/>
        </w:rPr>
        <w:t>Необезличенные</w:t>
      </w:r>
      <w:proofErr w:type="spellEnd"/>
      <w:r w:rsidR="00102507" w:rsidRPr="00581128">
        <w:rPr>
          <w:b/>
          <w:bCs/>
          <w:i/>
          <w:iCs/>
          <w:lang w:eastAsia="en-US"/>
        </w:rPr>
        <w:t xml:space="preserve"> </w:t>
      </w:r>
      <w:r w:rsidR="009E22E1" w:rsidRPr="00581128">
        <w:rPr>
          <w:b/>
          <w:bCs/>
          <w:i/>
          <w:iCs/>
          <w:lang w:val="ru-RU" w:eastAsia="en-US"/>
        </w:rPr>
        <w:t>персональные данные</w:t>
      </w:r>
      <w:r w:rsidR="0094408C" w:rsidRPr="00581128">
        <w:rPr>
          <w:lang w:val="ru-RU" w:eastAsia="en-US"/>
        </w:rPr>
        <w:t xml:space="preserve"> </w:t>
      </w:r>
      <w:r w:rsidR="0019174A" w:rsidRPr="00581128">
        <w:rPr>
          <w:lang w:val="ru-RU" w:eastAsia="en-US"/>
        </w:rPr>
        <w:t>–</w:t>
      </w:r>
      <w:r w:rsidR="0094408C" w:rsidRPr="00581128">
        <w:rPr>
          <w:lang w:val="ru-RU" w:eastAsia="en-US"/>
        </w:rPr>
        <w:t xml:space="preserve"> </w:t>
      </w:r>
      <w:r w:rsidR="0019174A" w:rsidRPr="00581128">
        <w:rPr>
          <w:lang w:val="ru-RU" w:eastAsia="en-US"/>
        </w:rPr>
        <w:t>персональные данные в виде,</w:t>
      </w:r>
      <w:r w:rsidR="0036342D" w:rsidRPr="0036342D">
        <w:rPr>
          <w:lang w:val="ru-RU" w:eastAsia="en-US"/>
        </w:rPr>
        <w:t xml:space="preserve"> </w:t>
      </w:r>
      <w:r w:rsidR="0036342D">
        <w:rPr>
          <w:lang w:val="ru-RU" w:eastAsia="en-US"/>
        </w:rPr>
        <w:t>в котором они были</w:t>
      </w:r>
      <w:r w:rsidR="0019174A" w:rsidRPr="00581128">
        <w:rPr>
          <w:lang w:val="ru-RU" w:eastAsia="en-US"/>
        </w:rPr>
        <w:t xml:space="preserve"> получен</w:t>
      </w:r>
      <w:r w:rsidR="0036342D">
        <w:rPr>
          <w:lang w:val="ru-RU" w:eastAsia="en-US"/>
        </w:rPr>
        <w:t>ы</w:t>
      </w:r>
      <w:r w:rsidR="0019174A" w:rsidRPr="00581128">
        <w:rPr>
          <w:lang w:val="ru-RU" w:eastAsia="en-US"/>
        </w:rPr>
        <w:t xml:space="preserve"> от их владельца.</w:t>
      </w:r>
    </w:p>
    <w:p w14:paraId="241AE6A2" w14:textId="77777777" w:rsidR="00581128" w:rsidRPr="00581128" w:rsidRDefault="00581128" w:rsidP="00581128">
      <w:pPr>
        <w:spacing w:line="360" w:lineRule="auto"/>
        <w:ind w:left="357" w:firstLine="0"/>
        <w:rPr>
          <w:lang w:val="ru-RU" w:eastAsia="en-US"/>
        </w:rPr>
      </w:pPr>
    </w:p>
    <w:p w14:paraId="33958DC8" w14:textId="5703D8DB" w:rsidR="00102507" w:rsidRDefault="006C6479" w:rsidP="00581128">
      <w:pPr>
        <w:spacing w:line="360" w:lineRule="auto"/>
        <w:ind w:left="357" w:firstLine="0"/>
        <w:rPr>
          <w:lang w:val="ru-RU" w:eastAsia="en-US"/>
        </w:rPr>
      </w:pPr>
      <w:r>
        <w:rPr>
          <w:b/>
          <w:bCs/>
          <w:i/>
          <w:iCs/>
          <w:lang w:val="ru-RU" w:eastAsia="en-US"/>
        </w:rPr>
        <w:t>Персональная</w:t>
      </w:r>
      <w:r w:rsidR="00102507" w:rsidRPr="00581128">
        <w:rPr>
          <w:b/>
          <w:bCs/>
          <w:i/>
          <w:iCs/>
          <w:lang w:eastAsia="en-US"/>
        </w:rPr>
        <w:t xml:space="preserve"> идентификационная </w:t>
      </w:r>
      <w:r w:rsidR="00102507" w:rsidRPr="006C6479">
        <w:rPr>
          <w:b/>
          <w:bCs/>
          <w:i/>
          <w:iCs/>
          <w:lang w:eastAsia="en-US"/>
        </w:rPr>
        <w:t>информация (персональные идентификаторы)</w:t>
      </w:r>
      <w:r w:rsidR="0094408C" w:rsidRPr="00581128">
        <w:rPr>
          <w:lang w:val="ru-RU" w:eastAsia="en-US"/>
        </w:rPr>
        <w:t xml:space="preserve"> </w:t>
      </w:r>
      <w:r w:rsidR="0019174A" w:rsidRPr="00581128">
        <w:rPr>
          <w:lang w:val="ru-RU" w:eastAsia="en-US"/>
        </w:rPr>
        <w:t>–</w:t>
      </w:r>
      <w:r w:rsidR="0094408C" w:rsidRPr="00581128">
        <w:rPr>
          <w:lang w:val="ru-RU" w:eastAsia="en-US"/>
        </w:rPr>
        <w:t xml:space="preserve"> </w:t>
      </w:r>
      <w:r w:rsidR="0019174A" w:rsidRPr="00581128">
        <w:rPr>
          <w:lang w:val="ru-RU" w:eastAsia="en-US"/>
        </w:rPr>
        <w:t xml:space="preserve">любые данные, напрямую указывающие на их </w:t>
      </w:r>
      <w:r>
        <w:rPr>
          <w:lang w:val="ru-RU" w:eastAsia="en-US"/>
        </w:rPr>
        <w:t>владельца</w:t>
      </w:r>
      <w:r w:rsidR="0019174A" w:rsidRPr="00581128">
        <w:rPr>
          <w:lang w:val="ru-RU" w:eastAsia="en-US"/>
        </w:rPr>
        <w:t>.</w:t>
      </w:r>
    </w:p>
    <w:p w14:paraId="4850B97C" w14:textId="77777777" w:rsidR="00581128" w:rsidRPr="00581128" w:rsidRDefault="00581128" w:rsidP="00581128">
      <w:pPr>
        <w:spacing w:line="360" w:lineRule="auto"/>
        <w:ind w:left="357" w:firstLine="0"/>
        <w:rPr>
          <w:lang w:val="ru-RU" w:eastAsia="en-US"/>
        </w:rPr>
      </w:pPr>
    </w:p>
    <w:p w14:paraId="113A6E12" w14:textId="21F8D563" w:rsidR="00102507" w:rsidRDefault="006C6479" w:rsidP="00581128">
      <w:pPr>
        <w:spacing w:line="360" w:lineRule="auto"/>
        <w:ind w:left="357" w:firstLine="0"/>
        <w:rPr>
          <w:lang w:val="ru-RU" w:eastAsia="en-US"/>
        </w:rPr>
      </w:pPr>
      <w:r>
        <w:rPr>
          <w:b/>
          <w:bCs/>
          <w:i/>
          <w:iCs/>
          <w:lang w:val="ru-RU" w:eastAsia="en-US"/>
        </w:rPr>
        <w:t>Обезличенные</w:t>
      </w:r>
      <w:r w:rsidR="00102507" w:rsidRPr="00581128">
        <w:rPr>
          <w:b/>
          <w:bCs/>
          <w:i/>
          <w:iCs/>
          <w:lang w:eastAsia="en-US"/>
        </w:rPr>
        <w:t xml:space="preserve"> </w:t>
      </w:r>
      <w:r w:rsidR="009E22E1" w:rsidRPr="00581128">
        <w:rPr>
          <w:b/>
          <w:bCs/>
          <w:i/>
          <w:iCs/>
          <w:lang w:val="ru-RU" w:eastAsia="en-US"/>
        </w:rPr>
        <w:t>персональные данные</w:t>
      </w:r>
      <w:r w:rsidR="0094408C" w:rsidRPr="00581128">
        <w:rPr>
          <w:lang w:val="ru-RU" w:eastAsia="en-US"/>
        </w:rPr>
        <w:t xml:space="preserve"> </w:t>
      </w:r>
      <w:r w:rsidR="0019174A" w:rsidRPr="00581128">
        <w:rPr>
          <w:lang w:val="ru-RU" w:eastAsia="en-US"/>
        </w:rPr>
        <w:t>–</w:t>
      </w:r>
      <w:r w:rsidR="0094408C" w:rsidRPr="00581128">
        <w:rPr>
          <w:lang w:val="ru-RU" w:eastAsia="en-US"/>
        </w:rPr>
        <w:t xml:space="preserve"> </w:t>
      </w:r>
      <w:r w:rsidR="0019174A" w:rsidRPr="00581128">
        <w:rPr>
          <w:lang w:val="ru-RU" w:eastAsia="en-US"/>
        </w:rPr>
        <w:t xml:space="preserve">данные, полученные в результате обработки </w:t>
      </w:r>
      <w:proofErr w:type="spellStart"/>
      <w:r w:rsidR="0019174A" w:rsidRPr="00581128">
        <w:rPr>
          <w:lang w:val="ru-RU" w:eastAsia="en-US"/>
        </w:rPr>
        <w:t>необезличенных</w:t>
      </w:r>
      <w:proofErr w:type="spellEnd"/>
      <w:r w:rsidR="0019174A" w:rsidRPr="00581128">
        <w:rPr>
          <w:lang w:val="ru-RU" w:eastAsia="en-US"/>
        </w:rPr>
        <w:t xml:space="preserve"> персональных данных, </w:t>
      </w:r>
      <w:proofErr w:type="spellStart"/>
      <w:r w:rsidR="0019174A" w:rsidRPr="00581128">
        <w:rPr>
          <w:lang w:val="ru-RU" w:eastAsia="en-US"/>
        </w:rPr>
        <w:t>деобезличивание</w:t>
      </w:r>
      <w:proofErr w:type="spellEnd"/>
      <w:r w:rsidR="0019174A" w:rsidRPr="00581128">
        <w:rPr>
          <w:lang w:val="ru-RU" w:eastAsia="en-US"/>
        </w:rPr>
        <w:t xml:space="preserve"> которых затруднено в результате данной обработки.</w:t>
      </w:r>
    </w:p>
    <w:p w14:paraId="044C0B04" w14:textId="77777777" w:rsidR="00581128" w:rsidRPr="00581128" w:rsidRDefault="00581128" w:rsidP="00581128">
      <w:pPr>
        <w:spacing w:line="360" w:lineRule="auto"/>
        <w:ind w:left="357" w:firstLine="0"/>
        <w:rPr>
          <w:lang w:val="ru-RU" w:eastAsia="en-US"/>
        </w:rPr>
      </w:pPr>
    </w:p>
    <w:p w14:paraId="4B95D6AE" w14:textId="21BA231F" w:rsidR="00102507" w:rsidRDefault="006C6479" w:rsidP="00581128">
      <w:pPr>
        <w:spacing w:line="360" w:lineRule="auto"/>
        <w:ind w:left="357" w:firstLine="0"/>
        <w:rPr>
          <w:lang w:val="ru-RU" w:eastAsia="en-US"/>
        </w:rPr>
      </w:pPr>
      <w:proofErr w:type="spellStart"/>
      <w:r>
        <w:rPr>
          <w:b/>
          <w:bCs/>
          <w:i/>
          <w:iCs/>
          <w:lang w:val="ru-RU" w:eastAsia="en-US"/>
        </w:rPr>
        <w:t>Деобезличиавние</w:t>
      </w:r>
      <w:proofErr w:type="spellEnd"/>
      <w:r w:rsidR="00102507" w:rsidRPr="00581128">
        <w:rPr>
          <w:b/>
          <w:bCs/>
          <w:i/>
          <w:iCs/>
          <w:lang w:eastAsia="en-US"/>
        </w:rPr>
        <w:t xml:space="preserve"> </w:t>
      </w:r>
      <w:r w:rsidR="009E22E1" w:rsidRPr="00581128">
        <w:rPr>
          <w:b/>
          <w:bCs/>
          <w:i/>
          <w:iCs/>
          <w:lang w:val="ru-RU" w:eastAsia="en-US"/>
        </w:rPr>
        <w:t>персональны</w:t>
      </w:r>
      <w:r>
        <w:rPr>
          <w:b/>
          <w:bCs/>
          <w:i/>
          <w:iCs/>
          <w:lang w:val="ru-RU" w:eastAsia="en-US"/>
        </w:rPr>
        <w:t>х</w:t>
      </w:r>
      <w:r w:rsidR="009E22E1" w:rsidRPr="00581128">
        <w:rPr>
          <w:b/>
          <w:bCs/>
          <w:i/>
          <w:iCs/>
          <w:lang w:val="ru-RU" w:eastAsia="en-US"/>
        </w:rPr>
        <w:t xml:space="preserve"> данны</w:t>
      </w:r>
      <w:r>
        <w:rPr>
          <w:b/>
          <w:bCs/>
          <w:i/>
          <w:iCs/>
          <w:lang w:val="ru-RU" w:eastAsia="en-US"/>
        </w:rPr>
        <w:t>х</w:t>
      </w:r>
      <w:r w:rsidR="0094408C" w:rsidRPr="00581128">
        <w:rPr>
          <w:lang w:val="ru-RU" w:eastAsia="en-US"/>
        </w:rPr>
        <w:t xml:space="preserve"> </w:t>
      </w:r>
      <w:r w:rsidR="0019174A" w:rsidRPr="00581128">
        <w:rPr>
          <w:lang w:val="ru-RU" w:eastAsia="en-US"/>
        </w:rPr>
        <w:t>–</w:t>
      </w:r>
      <w:r w:rsidR="0094408C" w:rsidRPr="00581128">
        <w:rPr>
          <w:lang w:val="ru-RU" w:eastAsia="en-US"/>
        </w:rPr>
        <w:t xml:space="preserve"> </w:t>
      </w:r>
      <w:r w:rsidR="0019174A" w:rsidRPr="00581128">
        <w:rPr>
          <w:lang w:val="ru-RU" w:eastAsia="en-US"/>
        </w:rPr>
        <w:t>преобразование обезличенных персональных данных с целью целиком или частично установить соответствие между владельцем персональных данных и самими персональными данными.</w:t>
      </w:r>
    </w:p>
    <w:p w14:paraId="1FFE6832" w14:textId="77777777" w:rsidR="00581128" w:rsidRPr="00581128" w:rsidRDefault="00581128" w:rsidP="00581128">
      <w:pPr>
        <w:spacing w:line="360" w:lineRule="auto"/>
        <w:ind w:left="357" w:firstLine="0"/>
        <w:rPr>
          <w:lang w:val="ru-RU" w:eastAsia="en-US"/>
        </w:rPr>
      </w:pPr>
    </w:p>
    <w:p w14:paraId="03ADFB2B" w14:textId="3E3659B5" w:rsidR="00102507" w:rsidRDefault="006C6479" w:rsidP="00581128">
      <w:pPr>
        <w:spacing w:line="360" w:lineRule="auto"/>
        <w:ind w:left="357" w:firstLine="0"/>
        <w:rPr>
          <w:lang w:val="ru-RU" w:eastAsia="en-US"/>
        </w:rPr>
      </w:pPr>
      <w:r>
        <w:rPr>
          <w:b/>
          <w:bCs/>
          <w:i/>
          <w:iCs/>
          <w:lang w:val="ru-RU" w:eastAsia="en-US"/>
        </w:rPr>
        <w:t>Чувствительная</w:t>
      </w:r>
      <w:r w:rsidR="00102507" w:rsidRPr="00581128">
        <w:rPr>
          <w:b/>
          <w:bCs/>
          <w:i/>
          <w:iCs/>
          <w:lang w:eastAsia="en-US"/>
        </w:rPr>
        <w:t xml:space="preserve"> информация</w:t>
      </w:r>
      <w:r w:rsidR="0094408C" w:rsidRPr="00581128">
        <w:rPr>
          <w:lang w:val="ru-RU" w:eastAsia="en-US"/>
        </w:rPr>
        <w:t xml:space="preserve"> </w:t>
      </w:r>
      <w:r w:rsidR="0019174A" w:rsidRPr="00581128">
        <w:rPr>
          <w:lang w:val="ru-RU" w:eastAsia="en-US"/>
        </w:rPr>
        <w:t>–</w:t>
      </w:r>
      <w:r w:rsidR="0094408C" w:rsidRPr="00581128">
        <w:rPr>
          <w:lang w:val="ru-RU" w:eastAsia="en-US"/>
        </w:rPr>
        <w:t xml:space="preserve"> </w:t>
      </w:r>
      <w:r w:rsidR="0019174A" w:rsidRPr="00581128">
        <w:rPr>
          <w:lang w:val="ru-RU" w:eastAsia="en-US"/>
        </w:rPr>
        <w:t>персональные данные не позволяющие идентифицировать и</w:t>
      </w:r>
      <w:r w:rsidR="0036342D">
        <w:rPr>
          <w:lang w:val="ru-RU" w:eastAsia="en-US"/>
        </w:rPr>
        <w:t>х</w:t>
      </w:r>
      <w:r w:rsidR="0019174A" w:rsidRPr="00581128">
        <w:rPr>
          <w:lang w:val="ru-RU" w:eastAsia="en-US"/>
        </w:rPr>
        <w:t xml:space="preserve"> владельца, раскрытие которых несёт угрозу его анонимности.</w:t>
      </w:r>
    </w:p>
    <w:p w14:paraId="7F1CE2A3" w14:textId="77777777" w:rsidR="00581128" w:rsidRPr="00581128" w:rsidRDefault="00581128" w:rsidP="00581128">
      <w:pPr>
        <w:spacing w:line="360" w:lineRule="auto"/>
        <w:ind w:left="357" w:firstLine="0"/>
        <w:rPr>
          <w:lang w:val="ru-RU" w:eastAsia="en-US"/>
        </w:rPr>
      </w:pPr>
    </w:p>
    <w:p w14:paraId="5FFD8BAC" w14:textId="478CC88E" w:rsidR="00102507" w:rsidRDefault="006C6479" w:rsidP="00581128">
      <w:pPr>
        <w:spacing w:line="360" w:lineRule="auto"/>
        <w:ind w:left="357" w:firstLine="0"/>
        <w:rPr>
          <w:lang w:val="ru-RU" w:eastAsia="en-US"/>
        </w:rPr>
      </w:pPr>
      <w:r>
        <w:rPr>
          <w:b/>
          <w:bCs/>
          <w:i/>
          <w:iCs/>
          <w:lang w:val="ru-RU" w:eastAsia="en-US"/>
        </w:rPr>
        <w:t>Нечувствительная</w:t>
      </w:r>
      <w:r w:rsidR="00102507" w:rsidRPr="00581128">
        <w:rPr>
          <w:b/>
          <w:bCs/>
          <w:i/>
          <w:iCs/>
          <w:lang w:eastAsia="en-US"/>
        </w:rPr>
        <w:t xml:space="preserve"> информация</w:t>
      </w:r>
      <w:r w:rsidR="0094408C" w:rsidRPr="00581128">
        <w:rPr>
          <w:lang w:val="ru-RU" w:eastAsia="en-US"/>
        </w:rPr>
        <w:t xml:space="preserve"> - </w:t>
      </w:r>
      <w:r w:rsidR="0019174A" w:rsidRPr="00581128">
        <w:rPr>
          <w:lang w:val="ru-RU" w:eastAsia="en-US"/>
        </w:rPr>
        <w:t>персональные данные не позволяющие идентифицировать и</w:t>
      </w:r>
      <w:r w:rsidR="0036342D">
        <w:rPr>
          <w:lang w:val="ru-RU" w:eastAsia="en-US"/>
        </w:rPr>
        <w:t>х</w:t>
      </w:r>
      <w:r w:rsidR="0019174A" w:rsidRPr="00581128">
        <w:rPr>
          <w:lang w:val="ru-RU" w:eastAsia="en-US"/>
        </w:rPr>
        <w:t xml:space="preserve"> владельца, раскрытие которых не несёт угрозу его анонимности.</w:t>
      </w:r>
    </w:p>
    <w:p w14:paraId="433FF311" w14:textId="77777777" w:rsidR="00581128" w:rsidRPr="00581128" w:rsidRDefault="00581128" w:rsidP="00581128">
      <w:pPr>
        <w:spacing w:line="360" w:lineRule="auto"/>
        <w:ind w:left="357" w:firstLine="0"/>
        <w:rPr>
          <w:lang w:val="ru-RU" w:eastAsia="en-US"/>
        </w:rPr>
      </w:pPr>
    </w:p>
    <w:p w14:paraId="3FF22BF5" w14:textId="0B7DAFDB" w:rsidR="0019174A" w:rsidRDefault="006C6479" w:rsidP="00581128">
      <w:pPr>
        <w:spacing w:line="360" w:lineRule="auto"/>
        <w:ind w:left="357" w:firstLine="0"/>
        <w:rPr>
          <w:lang w:val="ru-RU" w:eastAsia="en-US"/>
        </w:rPr>
      </w:pPr>
      <w:proofErr w:type="spellStart"/>
      <w:r>
        <w:rPr>
          <w:b/>
          <w:bCs/>
          <w:i/>
          <w:iCs/>
          <w:lang w:val="ru-RU" w:eastAsia="en-US"/>
        </w:rPr>
        <w:t>Квазиидентификаторы</w:t>
      </w:r>
      <w:proofErr w:type="spellEnd"/>
      <w:r w:rsidR="0094408C" w:rsidRPr="00581128">
        <w:rPr>
          <w:lang w:val="ru-RU" w:eastAsia="en-US"/>
        </w:rPr>
        <w:t xml:space="preserve"> </w:t>
      </w:r>
      <w:r w:rsidR="0019174A" w:rsidRPr="00581128">
        <w:rPr>
          <w:lang w:val="ru-RU" w:eastAsia="en-US"/>
        </w:rPr>
        <w:t>–</w:t>
      </w:r>
      <w:r w:rsidR="0094408C" w:rsidRPr="00581128">
        <w:rPr>
          <w:lang w:val="ru-RU" w:eastAsia="en-US"/>
        </w:rPr>
        <w:t xml:space="preserve"> </w:t>
      </w:r>
      <w:r w:rsidR="0019174A" w:rsidRPr="00581128">
        <w:rPr>
          <w:lang w:val="ru-RU" w:eastAsia="en-US"/>
        </w:rPr>
        <w:t>любые части персональных данных, которые позволяют определить, что какие-либо данные из данного набора не относятся к конкретному субъекту персональных данных.</w:t>
      </w:r>
    </w:p>
    <w:p w14:paraId="0B5D4D7F" w14:textId="77777777" w:rsidR="00581128" w:rsidRPr="00581128" w:rsidRDefault="00581128" w:rsidP="00581128">
      <w:pPr>
        <w:spacing w:line="360" w:lineRule="auto"/>
        <w:ind w:left="357" w:firstLine="0"/>
        <w:rPr>
          <w:lang w:val="ru-RU" w:eastAsia="en-US"/>
        </w:rPr>
      </w:pPr>
    </w:p>
    <w:p w14:paraId="303836CB" w14:textId="66865491" w:rsidR="0019174A" w:rsidRDefault="006C6479" w:rsidP="00581128">
      <w:pPr>
        <w:spacing w:line="360" w:lineRule="auto"/>
        <w:ind w:left="357" w:firstLine="0"/>
        <w:rPr>
          <w:lang w:val="ru-RU" w:eastAsia="en-US"/>
        </w:rPr>
      </w:pPr>
      <w:r>
        <w:rPr>
          <w:b/>
          <w:bCs/>
          <w:i/>
          <w:iCs/>
          <w:lang w:val="ru-RU" w:eastAsia="en-US"/>
        </w:rPr>
        <w:t>Уровень</w:t>
      </w:r>
      <w:r w:rsidR="00102507" w:rsidRPr="00581128">
        <w:rPr>
          <w:b/>
          <w:bCs/>
          <w:i/>
          <w:iCs/>
          <w:lang w:eastAsia="en-US"/>
        </w:rPr>
        <w:t xml:space="preserve"> анонимности обезличенных </w:t>
      </w:r>
      <w:r w:rsidR="009E22E1" w:rsidRPr="00581128">
        <w:rPr>
          <w:b/>
          <w:bCs/>
          <w:i/>
          <w:iCs/>
          <w:lang w:val="ru-RU" w:eastAsia="en-US"/>
        </w:rPr>
        <w:t>персональны</w:t>
      </w:r>
      <w:r>
        <w:rPr>
          <w:b/>
          <w:bCs/>
          <w:i/>
          <w:iCs/>
          <w:lang w:val="ru-RU" w:eastAsia="en-US"/>
        </w:rPr>
        <w:t>х</w:t>
      </w:r>
      <w:r w:rsidR="009E22E1" w:rsidRPr="00581128">
        <w:rPr>
          <w:b/>
          <w:bCs/>
          <w:i/>
          <w:iCs/>
          <w:lang w:val="ru-RU" w:eastAsia="en-US"/>
        </w:rPr>
        <w:t xml:space="preserve"> данны</w:t>
      </w:r>
      <w:r>
        <w:rPr>
          <w:b/>
          <w:bCs/>
          <w:i/>
          <w:iCs/>
          <w:lang w:val="ru-RU" w:eastAsia="en-US"/>
        </w:rPr>
        <w:t>х</w:t>
      </w:r>
      <w:r w:rsidR="0094408C" w:rsidRPr="00581128">
        <w:rPr>
          <w:lang w:val="ru-RU" w:eastAsia="en-US"/>
        </w:rPr>
        <w:t xml:space="preserve"> </w:t>
      </w:r>
      <w:r w:rsidR="0019174A" w:rsidRPr="00581128">
        <w:rPr>
          <w:lang w:val="ru-RU" w:eastAsia="en-US"/>
        </w:rPr>
        <w:t>–</w:t>
      </w:r>
      <w:r w:rsidR="0094408C" w:rsidRPr="00581128">
        <w:rPr>
          <w:lang w:val="ru-RU" w:eastAsia="en-US"/>
        </w:rPr>
        <w:t xml:space="preserve"> </w:t>
      </w:r>
      <w:r w:rsidR="0019174A" w:rsidRPr="00581128">
        <w:rPr>
          <w:lang w:val="ru-RU" w:eastAsia="en-US"/>
        </w:rPr>
        <w:t xml:space="preserve">оценка рисков </w:t>
      </w:r>
      <w:r>
        <w:rPr>
          <w:lang w:val="ru-RU" w:eastAsia="en-US"/>
        </w:rPr>
        <w:t>раскрытия</w:t>
      </w:r>
      <w:r w:rsidR="0019174A" w:rsidRPr="00581128">
        <w:rPr>
          <w:lang w:val="ru-RU" w:eastAsia="en-US"/>
        </w:rPr>
        <w:t xml:space="preserve"> владельца персональных данных.</w:t>
      </w:r>
    </w:p>
    <w:p w14:paraId="6D9E9029" w14:textId="77777777" w:rsidR="00581128" w:rsidRPr="00581128" w:rsidRDefault="00581128" w:rsidP="00581128">
      <w:pPr>
        <w:spacing w:line="360" w:lineRule="auto"/>
        <w:ind w:left="357" w:firstLine="0"/>
        <w:rPr>
          <w:lang w:val="ru-RU" w:eastAsia="en-US"/>
        </w:rPr>
      </w:pPr>
    </w:p>
    <w:p w14:paraId="1C730CDA" w14:textId="273BEBD7" w:rsidR="00102507" w:rsidRPr="00581128" w:rsidRDefault="006C6479" w:rsidP="00581128">
      <w:pPr>
        <w:spacing w:line="360" w:lineRule="auto"/>
        <w:ind w:left="357" w:firstLine="0"/>
        <w:rPr>
          <w:lang w:val="ru-RU" w:eastAsia="en-US"/>
        </w:rPr>
      </w:pPr>
      <w:r>
        <w:rPr>
          <w:b/>
          <w:bCs/>
          <w:i/>
          <w:iCs/>
          <w:lang w:val="ru-RU" w:eastAsia="en-US"/>
        </w:rPr>
        <w:t>Уровень</w:t>
      </w:r>
      <w:r w:rsidR="00102507" w:rsidRPr="00581128">
        <w:rPr>
          <w:b/>
          <w:bCs/>
          <w:i/>
          <w:iCs/>
          <w:lang w:eastAsia="en-US"/>
        </w:rPr>
        <w:t xml:space="preserve"> полезности обезличенных</w:t>
      </w:r>
      <w:r w:rsidR="009E22E1" w:rsidRPr="00581128">
        <w:rPr>
          <w:b/>
          <w:bCs/>
          <w:i/>
          <w:iCs/>
          <w:lang w:val="ru-RU" w:eastAsia="en-US"/>
        </w:rPr>
        <w:t xml:space="preserve"> персональны</w:t>
      </w:r>
      <w:r>
        <w:rPr>
          <w:b/>
          <w:bCs/>
          <w:i/>
          <w:iCs/>
          <w:lang w:val="ru-RU" w:eastAsia="en-US"/>
        </w:rPr>
        <w:t>х</w:t>
      </w:r>
      <w:r w:rsidR="009E22E1" w:rsidRPr="00581128">
        <w:rPr>
          <w:b/>
          <w:bCs/>
          <w:i/>
          <w:iCs/>
          <w:lang w:val="ru-RU" w:eastAsia="en-US"/>
        </w:rPr>
        <w:t xml:space="preserve"> данны</w:t>
      </w:r>
      <w:r>
        <w:rPr>
          <w:b/>
          <w:bCs/>
          <w:i/>
          <w:iCs/>
          <w:lang w:val="ru-RU" w:eastAsia="en-US"/>
        </w:rPr>
        <w:t>х</w:t>
      </w:r>
      <w:r w:rsidR="0094408C" w:rsidRPr="00581128">
        <w:rPr>
          <w:lang w:val="ru-RU" w:eastAsia="en-US"/>
        </w:rPr>
        <w:t xml:space="preserve"> </w:t>
      </w:r>
      <w:r w:rsidR="0019174A" w:rsidRPr="00581128">
        <w:rPr>
          <w:lang w:val="ru-RU" w:eastAsia="en-US"/>
        </w:rPr>
        <w:t>–</w:t>
      </w:r>
      <w:r w:rsidR="0094408C" w:rsidRPr="00581128">
        <w:rPr>
          <w:lang w:val="ru-RU" w:eastAsia="en-US"/>
        </w:rPr>
        <w:t xml:space="preserve"> </w:t>
      </w:r>
      <w:r w:rsidR="0019174A" w:rsidRPr="00581128">
        <w:rPr>
          <w:lang w:val="ru-RU" w:eastAsia="en-US"/>
        </w:rPr>
        <w:t>свойство обезличенных персональных данных, позволяющее решать прикладные задачи с их использованием.</w:t>
      </w:r>
    </w:p>
    <w:p w14:paraId="181C9C70" w14:textId="1CAA4084" w:rsidR="006A1481" w:rsidRDefault="006A1481">
      <w:pPr>
        <w:spacing w:after="160" w:line="259" w:lineRule="auto"/>
        <w:ind w:firstLine="0"/>
        <w:jc w:val="left"/>
        <w:rPr>
          <w:lang w:val="ru-RU" w:eastAsia="en-US"/>
        </w:rPr>
      </w:pPr>
      <w:r>
        <w:rPr>
          <w:lang w:val="ru-RU" w:eastAsia="en-US"/>
        </w:rPr>
        <w:br w:type="page"/>
      </w:r>
    </w:p>
    <w:p w14:paraId="4A79DAE6" w14:textId="5A4CDEFB" w:rsidR="006A1481" w:rsidRDefault="00C0503C" w:rsidP="00C0503C">
      <w:pPr>
        <w:pStyle w:val="1"/>
      </w:pPr>
      <w:bookmarkStart w:id="7" w:name="_Toc183766197"/>
      <w:bookmarkStart w:id="8" w:name="_Toc184048755"/>
      <w:r>
        <w:lastRenderedPageBreak/>
        <w:t>ВВЕДЕНИЕ</w:t>
      </w:r>
      <w:bookmarkEnd w:id="7"/>
      <w:bookmarkEnd w:id="8"/>
    </w:p>
    <w:p w14:paraId="4321F748" w14:textId="7836FBF3" w:rsidR="00C0503C" w:rsidRDefault="00ED5C7F" w:rsidP="00ED5C7F">
      <w:pPr>
        <w:spacing w:line="360" w:lineRule="auto"/>
        <w:ind w:firstLine="709"/>
        <w:rPr>
          <w:lang w:val="ru-RU" w:eastAsia="en-US"/>
        </w:rPr>
      </w:pPr>
      <w:r>
        <w:rPr>
          <w:lang w:val="ru-RU" w:eastAsia="en-US"/>
        </w:rPr>
        <w:t xml:space="preserve">В настоящее время роль анализа данных значительно выросла. </w:t>
      </w:r>
      <w:r w:rsidR="005F3E73">
        <w:rPr>
          <w:lang w:val="ru-RU" w:eastAsia="en-US"/>
        </w:rPr>
        <w:t>Он</w:t>
      </w:r>
      <w:r>
        <w:rPr>
          <w:lang w:val="ru-RU" w:eastAsia="en-US"/>
        </w:rPr>
        <w:t xml:space="preserve"> позволяет находить различные закономерности и проверять гипотезы в различных сферах: бизнесе, медицине, биологии, социальной сфере, экономике, финансах и других. </w:t>
      </w:r>
      <w:r w:rsidR="005F3E73">
        <w:rPr>
          <w:lang w:val="ru-RU" w:eastAsia="en-US"/>
        </w:rPr>
        <w:t xml:space="preserve">Однако при обработке информации часто </w:t>
      </w:r>
      <w:r w:rsidR="0036342D">
        <w:rPr>
          <w:lang w:val="ru-RU" w:eastAsia="en-US"/>
        </w:rPr>
        <w:t>присутствует</w:t>
      </w:r>
      <w:r w:rsidR="005F3E73">
        <w:rPr>
          <w:lang w:val="ru-RU" w:eastAsia="en-US"/>
        </w:rPr>
        <w:t xml:space="preserve"> потребность работы с персональными данными. В этом случае возникает проблема получения согласия владельца персональных данных на их предоставление специалисту, который будет осуществлять анализ данных.</w:t>
      </w:r>
    </w:p>
    <w:p w14:paraId="7FC322A1" w14:textId="3129F85D" w:rsidR="005F3E73" w:rsidRDefault="005F3E73" w:rsidP="00ED5C7F">
      <w:pPr>
        <w:spacing w:line="360" w:lineRule="auto"/>
        <w:ind w:firstLine="709"/>
        <w:rPr>
          <w:lang w:val="ru-RU" w:eastAsia="en-US"/>
        </w:rPr>
      </w:pPr>
      <w:r>
        <w:rPr>
          <w:lang w:val="ru-RU" w:eastAsia="en-US"/>
        </w:rPr>
        <w:t>Другой проблемой</w:t>
      </w:r>
      <w:r w:rsidR="00F500BA">
        <w:rPr>
          <w:lang w:val="ru-RU" w:eastAsia="en-US"/>
        </w:rPr>
        <w:t>,</w:t>
      </w:r>
      <w:r>
        <w:rPr>
          <w:lang w:val="ru-RU" w:eastAsia="en-US"/>
        </w:rPr>
        <w:t xml:space="preserve"> уже непосредственно в сфере защиты информации</w:t>
      </w:r>
      <w:r w:rsidR="00F500BA">
        <w:rPr>
          <w:lang w:val="ru-RU" w:eastAsia="en-US"/>
        </w:rPr>
        <w:t>,</w:t>
      </w:r>
      <w:r>
        <w:rPr>
          <w:lang w:val="ru-RU" w:eastAsia="en-US"/>
        </w:rPr>
        <w:t xml:space="preserve"> является обеспечение безопасности информации, а именно</w:t>
      </w:r>
      <w:r w:rsidR="00F500BA">
        <w:rPr>
          <w:lang w:val="ru-RU" w:eastAsia="en-US"/>
        </w:rPr>
        <w:t xml:space="preserve"> её</w:t>
      </w:r>
      <w:r>
        <w:rPr>
          <w:lang w:val="ru-RU" w:eastAsia="en-US"/>
        </w:rPr>
        <w:t xml:space="preserve"> конфиденциальности, которая может быть нарушена в результате утечки данных. Актуальность </w:t>
      </w:r>
      <w:r w:rsidR="002226AE">
        <w:rPr>
          <w:lang w:val="ru-RU" w:eastAsia="en-US"/>
        </w:rPr>
        <w:t>этого</w:t>
      </w:r>
      <w:r>
        <w:rPr>
          <w:lang w:val="ru-RU" w:eastAsia="en-US"/>
        </w:rPr>
        <w:t xml:space="preserve"> вопроса в данный момент стала значительно </w:t>
      </w:r>
      <w:r w:rsidR="002226AE">
        <w:rPr>
          <w:lang w:val="ru-RU" w:eastAsia="en-US"/>
        </w:rPr>
        <w:t>выше</w:t>
      </w:r>
      <w:r>
        <w:rPr>
          <w:lang w:val="ru-RU" w:eastAsia="en-US"/>
        </w:rPr>
        <w:t xml:space="preserve"> из-за цифровизации общества.</w:t>
      </w:r>
    </w:p>
    <w:p w14:paraId="3834B1FD" w14:textId="740B8E0C" w:rsidR="005F3E73" w:rsidRDefault="005F3E73" w:rsidP="00ED5C7F">
      <w:pPr>
        <w:spacing w:line="360" w:lineRule="auto"/>
        <w:ind w:firstLine="709"/>
        <w:rPr>
          <w:lang w:val="ru-RU" w:eastAsia="en-US"/>
        </w:rPr>
      </w:pPr>
      <w:r>
        <w:rPr>
          <w:lang w:val="ru-RU" w:eastAsia="en-US"/>
        </w:rPr>
        <w:t xml:space="preserve">Одним из подходов к решению данных проблем является обезличивание персональных данных. </w:t>
      </w:r>
      <w:r w:rsidR="00FB01B2">
        <w:rPr>
          <w:lang w:val="ru-RU" w:eastAsia="en-US"/>
        </w:rPr>
        <w:t>Оно</w:t>
      </w:r>
      <w:r w:rsidR="001B3472">
        <w:rPr>
          <w:lang w:val="ru-RU" w:eastAsia="en-US"/>
        </w:rPr>
        <w:t xml:space="preserve"> представляет собой такую их обработку, что восстановление какого-либо соответствия между обработанными персональными данными и субъектом этих персональных данных затрудняется или становится невозможным.</w:t>
      </w:r>
      <w:r w:rsidR="00F500BA">
        <w:rPr>
          <w:lang w:val="ru-RU" w:eastAsia="en-US"/>
        </w:rPr>
        <w:t xml:space="preserve"> В результате данного преобразования часть информации теряется, но </w:t>
      </w:r>
      <w:r w:rsidR="002226AE">
        <w:rPr>
          <w:lang w:val="ru-RU" w:eastAsia="en-US"/>
        </w:rPr>
        <w:t>данные</w:t>
      </w:r>
      <w:r w:rsidR="00F500BA">
        <w:rPr>
          <w:lang w:val="ru-RU" w:eastAsia="en-US"/>
        </w:rPr>
        <w:t xml:space="preserve"> </w:t>
      </w:r>
      <w:r w:rsidR="003D48DE">
        <w:rPr>
          <w:lang w:val="ru-RU" w:eastAsia="en-US"/>
        </w:rPr>
        <w:t>всё ещё в какой-то степени оста</w:t>
      </w:r>
      <w:r w:rsidR="002226AE">
        <w:rPr>
          <w:lang w:val="ru-RU" w:eastAsia="en-US"/>
        </w:rPr>
        <w:t>ю</w:t>
      </w:r>
      <w:r w:rsidR="003D48DE">
        <w:rPr>
          <w:lang w:val="ru-RU" w:eastAsia="en-US"/>
        </w:rPr>
        <w:t>тся содержательн</w:t>
      </w:r>
      <w:r w:rsidR="002226AE">
        <w:rPr>
          <w:lang w:val="ru-RU" w:eastAsia="en-US"/>
        </w:rPr>
        <w:t>ыми</w:t>
      </w:r>
      <w:r w:rsidR="003D48DE">
        <w:rPr>
          <w:lang w:val="ru-RU" w:eastAsia="en-US"/>
        </w:rPr>
        <w:t xml:space="preserve"> для работы и анализа. При этом в зависимости от алгоритма обезличивания персональных данных степень сложности </w:t>
      </w:r>
      <w:proofErr w:type="spellStart"/>
      <w:r w:rsidR="003D48DE">
        <w:rPr>
          <w:lang w:val="ru-RU" w:eastAsia="en-US"/>
        </w:rPr>
        <w:t>деобезличивания</w:t>
      </w:r>
      <w:proofErr w:type="spellEnd"/>
      <w:r w:rsidR="003D48DE">
        <w:rPr>
          <w:lang w:val="ru-RU" w:eastAsia="en-US"/>
        </w:rPr>
        <w:t xml:space="preserve"> и степень полезности данных может меняться. Основные положения об обезличивании данных в России закреплены в </w:t>
      </w:r>
      <w:r w:rsidR="003D48DE" w:rsidRPr="003D48DE">
        <w:rPr>
          <w:lang w:val="ru-RU" w:eastAsia="en-US"/>
        </w:rPr>
        <w:t>Закон</w:t>
      </w:r>
      <w:r w:rsidR="003D48DE">
        <w:rPr>
          <w:lang w:val="ru-RU" w:eastAsia="en-US"/>
        </w:rPr>
        <w:t>е</w:t>
      </w:r>
      <w:r w:rsidR="003D48DE" w:rsidRPr="003D48DE">
        <w:rPr>
          <w:lang w:val="ru-RU" w:eastAsia="en-US"/>
        </w:rPr>
        <w:t xml:space="preserve"> №152-ФЗ «О персональных данных»</w:t>
      </w:r>
      <w:r w:rsidR="00C677F9">
        <w:rPr>
          <w:lang w:val="ru-RU" w:eastAsia="en-US"/>
        </w:rPr>
        <w:t xml:space="preserve"> </w:t>
      </w:r>
      <w:hyperlink w:anchor="и1" w:history="1">
        <w:r w:rsidR="00C677F9" w:rsidRPr="00FD4F32">
          <w:rPr>
            <w:rStyle w:val="a6"/>
            <w:lang w:val="ru-RU" w:eastAsia="en-US"/>
          </w:rPr>
          <w:t>[1]</w:t>
        </w:r>
      </w:hyperlink>
      <w:r w:rsidR="003D48DE">
        <w:rPr>
          <w:lang w:val="ru-RU" w:eastAsia="en-US"/>
        </w:rPr>
        <w:t>.</w:t>
      </w:r>
    </w:p>
    <w:p w14:paraId="2F09B65F" w14:textId="28A9913E" w:rsidR="003D48DE" w:rsidRPr="00F500BA" w:rsidRDefault="003D48DE" w:rsidP="00ED5C7F">
      <w:pPr>
        <w:spacing w:line="360" w:lineRule="auto"/>
        <w:ind w:firstLine="709"/>
        <w:rPr>
          <w:lang w:val="ru-RU" w:eastAsia="en-US"/>
        </w:rPr>
      </w:pPr>
      <w:r>
        <w:rPr>
          <w:lang w:val="ru-RU" w:eastAsia="en-US"/>
        </w:rPr>
        <w:t>В настоящей работе проводится исследование различных методов обезличивания табличных персональных данных и их сравнения. Для этого проводится изучение самих алгоритмов обезличивания и подходов к оценке и</w:t>
      </w:r>
      <w:r w:rsidR="002226AE">
        <w:rPr>
          <w:lang w:val="ru-RU" w:eastAsia="en-US"/>
        </w:rPr>
        <w:t>х</w:t>
      </w:r>
      <w:r>
        <w:rPr>
          <w:lang w:val="ru-RU" w:eastAsia="en-US"/>
        </w:rPr>
        <w:t xml:space="preserve"> качества с точки зрения рисков </w:t>
      </w:r>
      <w:proofErr w:type="spellStart"/>
      <w:r>
        <w:rPr>
          <w:lang w:val="ru-RU" w:eastAsia="en-US"/>
        </w:rPr>
        <w:t>деобезличивания</w:t>
      </w:r>
      <w:proofErr w:type="spellEnd"/>
      <w:r>
        <w:rPr>
          <w:lang w:val="ru-RU" w:eastAsia="en-US"/>
        </w:rPr>
        <w:t xml:space="preserve"> и полезности данных, а также реализация этих алгоритмов и подходов. На основе реализованных методов </w:t>
      </w:r>
      <w:r w:rsidR="002226AE">
        <w:rPr>
          <w:lang w:val="ru-RU" w:eastAsia="en-US"/>
        </w:rPr>
        <w:t>осуществляется</w:t>
      </w:r>
      <w:r>
        <w:rPr>
          <w:lang w:val="ru-RU" w:eastAsia="en-US"/>
        </w:rPr>
        <w:t xml:space="preserve"> </w:t>
      </w:r>
      <w:r w:rsidR="00066DF4">
        <w:rPr>
          <w:lang w:val="ru-RU" w:eastAsia="en-US"/>
        </w:rPr>
        <w:t xml:space="preserve">сравнительный анализ способов обезличивания. Основными рассматриваемыми методами обезличивания являются </w:t>
      </w:r>
      <w:r w:rsidR="00066DF4" w:rsidRPr="00066DF4">
        <w:rPr>
          <w:lang w:val="ru-RU" w:eastAsia="en-US"/>
        </w:rPr>
        <w:t>агрегация, пост-рандомизация, локальное подавление, перемешивание с обобщением</w:t>
      </w:r>
      <w:r w:rsidR="00066DF4">
        <w:rPr>
          <w:lang w:val="ru-RU" w:eastAsia="en-US"/>
        </w:rPr>
        <w:t xml:space="preserve"> и</w:t>
      </w:r>
      <w:r w:rsidR="00066DF4" w:rsidRPr="00066DF4">
        <w:rPr>
          <w:lang w:val="ru-RU" w:eastAsia="en-US"/>
        </w:rPr>
        <w:t xml:space="preserve"> распределение данных</w:t>
      </w:r>
      <w:r w:rsidR="00066DF4">
        <w:rPr>
          <w:lang w:val="ru-RU" w:eastAsia="en-US"/>
        </w:rPr>
        <w:t xml:space="preserve">, а качество алгоритмов оценивается при помощи </w:t>
      </w:r>
      <w:r w:rsidR="00066DF4" w:rsidRPr="00066DF4">
        <w:rPr>
          <w:lang w:val="ru-RU" w:eastAsia="en-US"/>
        </w:rPr>
        <w:t>k-анонимност</w:t>
      </w:r>
      <w:r w:rsidR="00066DF4">
        <w:rPr>
          <w:lang w:val="ru-RU" w:eastAsia="en-US"/>
        </w:rPr>
        <w:t>и</w:t>
      </w:r>
      <w:r w:rsidR="00066DF4" w:rsidRPr="00066DF4">
        <w:rPr>
          <w:lang w:val="ru-RU" w:eastAsia="en-US"/>
        </w:rPr>
        <w:t>, l-разнообрази</w:t>
      </w:r>
      <w:r w:rsidR="00066DF4">
        <w:rPr>
          <w:lang w:val="ru-RU" w:eastAsia="en-US"/>
        </w:rPr>
        <w:t>я</w:t>
      </w:r>
      <w:r w:rsidR="00066DF4" w:rsidRPr="00066DF4">
        <w:rPr>
          <w:lang w:val="ru-RU" w:eastAsia="en-US"/>
        </w:rPr>
        <w:t>, t-близост</w:t>
      </w:r>
      <w:r w:rsidR="00066DF4">
        <w:rPr>
          <w:lang w:val="ru-RU" w:eastAsia="en-US"/>
        </w:rPr>
        <w:t>и.</w:t>
      </w:r>
    </w:p>
    <w:p w14:paraId="073AABBA" w14:textId="51FA2BC9" w:rsidR="00FE087D" w:rsidRDefault="00FE087D">
      <w:pPr>
        <w:spacing w:after="160" w:line="259" w:lineRule="auto"/>
        <w:ind w:firstLine="0"/>
        <w:jc w:val="left"/>
        <w:rPr>
          <w:lang w:val="ru-RU" w:eastAsia="en-US"/>
        </w:rPr>
      </w:pPr>
      <w:r>
        <w:rPr>
          <w:lang w:val="ru-RU" w:eastAsia="en-US"/>
        </w:rPr>
        <w:br w:type="page"/>
      </w:r>
    </w:p>
    <w:p w14:paraId="056E9EC1" w14:textId="7EF135FE" w:rsidR="00C0503C" w:rsidRDefault="00FE087D" w:rsidP="006F7C61">
      <w:pPr>
        <w:pStyle w:val="1"/>
        <w:numPr>
          <w:ilvl w:val="0"/>
          <w:numId w:val="1"/>
        </w:numPr>
        <w:ind w:left="714" w:hanging="357"/>
      </w:pPr>
      <w:bookmarkStart w:id="9" w:name="_Toc183766198"/>
      <w:bookmarkStart w:id="10" w:name="_Toc184048756"/>
      <w:r>
        <w:lastRenderedPageBreak/>
        <w:t>ОБЗОР И АНАЛИЗ ИСТОЧНИКОВ</w:t>
      </w:r>
      <w:bookmarkEnd w:id="9"/>
      <w:bookmarkEnd w:id="10"/>
    </w:p>
    <w:p w14:paraId="11D0AD0A" w14:textId="77777777" w:rsidR="00B20AB8" w:rsidRDefault="006F7C61" w:rsidP="006F7C61">
      <w:pPr>
        <w:pStyle w:val="a7"/>
        <w:spacing w:line="360" w:lineRule="auto"/>
        <w:ind w:left="357" w:firstLine="351"/>
        <w:rPr>
          <w:lang w:val="ru-RU" w:eastAsia="en-US"/>
        </w:rPr>
      </w:pPr>
      <w:r>
        <w:rPr>
          <w:lang w:val="ru-RU" w:eastAsia="en-US"/>
        </w:rPr>
        <w:t>Рассмотрим источники, являющиеся отправной точкой при исследовании методов обезличивания табличных данных. Для понимания алгоритмов обезличивания требуется</w:t>
      </w:r>
      <w:r w:rsidR="00E131BE">
        <w:rPr>
          <w:lang w:val="ru-RU" w:eastAsia="en-US"/>
        </w:rPr>
        <w:t xml:space="preserve"> сначала</w:t>
      </w:r>
      <w:r>
        <w:rPr>
          <w:lang w:val="ru-RU" w:eastAsia="en-US"/>
        </w:rPr>
        <w:t xml:space="preserve"> рассмотреть способы оценки качества данных алгоритмов, так как подходы к обезличиванию</w:t>
      </w:r>
      <w:r w:rsidR="00E131BE">
        <w:rPr>
          <w:lang w:val="ru-RU" w:eastAsia="en-US"/>
        </w:rPr>
        <w:t xml:space="preserve"> в своей реализации опираются на критерии оценки рисков </w:t>
      </w:r>
      <w:proofErr w:type="spellStart"/>
      <w:r w:rsidR="00E131BE">
        <w:rPr>
          <w:lang w:val="ru-RU" w:eastAsia="en-US"/>
        </w:rPr>
        <w:t>деобезличивания</w:t>
      </w:r>
      <w:proofErr w:type="spellEnd"/>
      <w:r w:rsidR="00B20AB8">
        <w:rPr>
          <w:lang w:val="ru-RU" w:eastAsia="en-US"/>
        </w:rPr>
        <w:t>.</w:t>
      </w:r>
    </w:p>
    <w:p w14:paraId="037B869D" w14:textId="6F3A0418" w:rsidR="00E63A89" w:rsidRDefault="00E131BE" w:rsidP="006F7C61">
      <w:pPr>
        <w:pStyle w:val="a7"/>
        <w:spacing w:line="360" w:lineRule="auto"/>
        <w:ind w:left="357" w:firstLine="351"/>
        <w:rPr>
          <w:lang w:val="ru-RU" w:eastAsia="en-US"/>
        </w:rPr>
      </w:pPr>
      <w:r>
        <w:rPr>
          <w:lang w:val="ru-RU" w:eastAsia="en-US"/>
        </w:rPr>
        <w:t xml:space="preserve">Первой статьёй, описывающей эти критерии, является </w:t>
      </w:r>
      <w:hyperlink w:anchor="и2" w:history="1">
        <w:r w:rsidR="00B20AB8" w:rsidRPr="00FD4F32">
          <w:rPr>
            <w:rStyle w:val="a6"/>
            <w:lang w:val="ru-RU" w:eastAsia="en-US"/>
          </w:rPr>
          <w:t>[2]</w:t>
        </w:r>
      </w:hyperlink>
      <w:r w:rsidR="00B20AB8">
        <w:rPr>
          <w:lang w:val="ru-RU" w:eastAsia="en-US"/>
        </w:rPr>
        <w:t xml:space="preserve">. В данной статье </w:t>
      </w:r>
      <w:r w:rsidR="002226AE">
        <w:rPr>
          <w:lang w:val="ru-RU" w:eastAsia="en-US"/>
        </w:rPr>
        <w:t>рассматриваются</w:t>
      </w:r>
      <w:r w:rsidR="00B20AB8">
        <w:rPr>
          <w:lang w:val="ru-RU" w:eastAsia="en-US"/>
        </w:rPr>
        <w:t xml:space="preserve"> существовавшие на тот момент проблемы обезличивания данных, заключавшиеся в том, что уделение персональной</w:t>
      </w:r>
      <w:r w:rsidR="00B20AB8" w:rsidRPr="00102507">
        <w:rPr>
          <w:lang w:eastAsia="en-US"/>
        </w:rPr>
        <w:t xml:space="preserve"> </w:t>
      </w:r>
      <w:r w:rsidR="00B20AB8">
        <w:rPr>
          <w:lang w:val="ru-RU" w:eastAsia="en-US"/>
        </w:rPr>
        <w:t xml:space="preserve">идентификационной информации являлось недостаточным для обеспечения конфидициальности персональных данных. Для решения это проблемы был предложен декларативный подход </w:t>
      </w:r>
      <w:r w:rsidR="00A85692">
        <w:rPr>
          <w:lang w:val="ru-RU" w:eastAsia="en-US"/>
        </w:rPr>
        <w:t xml:space="preserve">к обезличиванию табличных данных и одновременно способ оценки его качества – </w:t>
      </w:r>
      <w:r w:rsidR="00A85692">
        <w:rPr>
          <w:lang w:val="en-US" w:eastAsia="en-US"/>
        </w:rPr>
        <w:t>k</w:t>
      </w:r>
      <w:r w:rsidR="00A85692" w:rsidRPr="00A85692">
        <w:rPr>
          <w:lang w:val="ru-RU" w:eastAsia="en-US"/>
        </w:rPr>
        <w:t>-</w:t>
      </w:r>
      <w:r w:rsidR="00A85692">
        <w:rPr>
          <w:lang w:val="ru-RU" w:eastAsia="en-US"/>
        </w:rPr>
        <w:t>анонимность. Также в статье рассматриваются конкретные способы обезличивания: обобщение и подавлени</w:t>
      </w:r>
      <w:r w:rsidR="002226AE">
        <w:rPr>
          <w:lang w:val="ru-RU" w:eastAsia="en-US"/>
        </w:rPr>
        <w:t>е</w:t>
      </w:r>
      <w:r w:rsidR="00A85692">
        <w:rPr>
          <w:lang w:val="ru-RU" w:eastAsia="en-US"/>
        </w:rPr>
        <w:t xml:space="preserve">. Также данный подход и его недостатки описываются в </w:t>
      </w:r>
      <w:hyperlink w:anchor="и3" w:history="1">
        <w:r w:rsidR="00A85692" w:rsidRPr="006C6479">
          <w:rPr>
            <w:rStyle w:val="a6"/>
            <w:lang w:val="ru-RU" w:eastAsia="en-US"/>
          </w:rPr>
          <w:t>[3]</w:t>
        </w:r>
      </w:hyperlink>
      <w:r w:rsidR="00A85692">
        <w:rPr>
          <w:lang w:val="ru-RU" w:eastAsia="en-US"/>
        </w:rPr>
        <w:t>.</w:t>
      </w:r>
    </w:p>
    <w:p w14:paraId="0D21FBC3" w14:textId="681AEE04" w:rsidR="00A85692" w:rsidRDefault="00A85692" w:rsidP="006F7C61">
      <w:pPr>
        <w:pStyle w:val="a7"/>
        <w:spacing w:line="360" w:lineRule="auto"/>
        <w:ind w:left="357" w:firstLine="351"/>
        <w:rPr>
          <w:lang w:val="ru-RU" w:eastAsia="en-US"/>
        </w:rPr>
      </w:pPr>
      <w:r>
        <w:rPr>
          <w:lang w:val="ru-RU" w:eastAsia="en-US"/>
        </w:rPr>
        <w:t xml:space="preserve">Как уже было сказано </w:t>
      </w:r>
      <w:r>
        <w:rPr>
          <w:lang w:val="en-US" w:eastAsia="en-US"/>
        </w:rPr>
        <w:t>k</w:t>
      </w:r>
      <w:r w:rsidRPr="00A85692">
        <w:rPr>
          <w:lang w:val="ru-RU" w:eastAsia="en-US"/>
        </w:rPr>
        <w:t>-</w:t>
      </w:r>
      <w:r>
        <w:rPr>
          <w:lang w:val="ru-RU" w:eastAsia="en-US"/>
        </w:rPr>
        <w:t xml:space="preserve">анонимность имеет некоторые недостатки, которые не позволяют ей обеспечивать достаточную конфиденциальность персональных данных в некоторых ситуациях. Часть из этих проблем решается при помощи подхода </w:t>
      </w:r>
      <w:r>
        <w:rPr>
          <w:lang w:val="en-US" w:eastAsia="en-US"/>
        </w:rPr>
        <w:t>l</w:t>
      </w:r>
      <w:r w:rsidRPr="00A85692">
        <w:rPr>
          <w:lang w:val="ru-RU" w:eastAsia="en-US"/>
        </w:rPr>
        <w:t>-</w:t>
      </w:r>
      <w:r>
        <w:rPr>
          <w:lang w:val="ru-RU" w:eastAsia="en-US"/>
        </w:rPr>
        <w:t>разнообрази</w:t>
      </w:r>
      <w:r w:rsidR="0036342D">
        <w:rPr>
          <w:lang w:val="ru-RU" w:eastAsia="en-US"/>
        </w:rPr>
        <w:t>е</w:t>
      </w:r>
      <w:r>
        <w:rPr>
          <w:lang w:val="ru-RU" w:eastAsia="en-US"/>
        </w:rPr>
        <w:t xml:space="preserve">, который является развитием </w:t>
      </w:r>
      <w:r>
        <w:rPr>
          <w:lang w:val="en-US" w:eastAsia="en-US"/>
        </w:rPr>
        <w:t>k</w:t>
      </w:r>
      <w:r w:rsidRPr="00A85692">
        <w:rPr>
          <w:lang w:val="ru-RU" w:eastAsia="en-US"/>
        </w:rPr>
        <w:t>-</w:t>
      </w:r>
      <w:r>
        <w:rPr>
          <w:lang w:val="ru-RU" w:eastAsia="en-US"/>
        </w:rPr>
        <w:t xml:space="preserve">анонимности и был предложен в источнике </w:t>
      </w:r>
      <w:hyperlink w:anchor="и4" w:history="1">
        <w:r w:rsidRPr="00FD4F32">
          <w:rPr>
            <w:rStyle w:val="a6"/>
            <w:lang w:val="ru-RU" w:eastAsia="en-US"/>
          </w:rPr>
          <w:t>[4]</w:t>
        </w:r>
      </w:hyperlink>
      <w:r>
        <w:rPr>
          <w:lang w:val="ru-RU" w:eastAsia="en-US"/>
        </w:rPr>
        <w:t xml:space="preserve">. </w:t>
      </w:r>
      <w:r w:rsidR="001C3CA1">
        <w:rPr>
          <w:lang w:val="ru-RU" w:eastAsia="en-US"/>
        </w:rPr>
        <w:t>Однако данный метод также подвержен ряду рисков в случае</w:t>
      </w:r>
      <w:r w:rsidR="004B6591">
        <w:rPr>
          <w:lang w:val="ru-RU" w:eastAsia="en-US"/>
        </w:rPr>
        <w:t xml:space="preserve">, если обезличиваемые данные имеют определённую структуру. Эти недостатки описываются в статье </w:t>
      </w:r>
      <w:hyperlink w:anchor="и5" w:history="1">
        <w:r w:rsidR="004B6591" w:rsidRPr="00FD4F32">
          <w:rPr>
            <w:rStyle w:val="a6"/>
            <w:lang w:val="ru-RU" w:eastAsia="en-US"/>
          </w:rPr>
          <w:t>[5]</w:t>
        </w:r>
      </w:hyperlink>
      <w:r w:rsidR="004B6591">
        <w:rPr>
          <w:lang w:val="ru-RU" w:eastAsia="en-US"/>
        </w:rPr>
        <w:t xml:space="preserve">. Для их снижения в </w:t>
      </w:r>
      <w:hyperlink w:anchor="и5" w:history="1">
        <w:r w:rsidR="004B6591" w:rsidRPr="00FD4F32">
          <w:rPr>
            <w:rStyle w:val="a6"/>
            <w:lang w:val="ru-RU" w:eastAsia="en-US"/>
          </w:rPr>
          <w:t>[</w:t>
        </w:r>
        <w:r w:rsidR="00B6544B" w:rsidRPr="00FD4F32">
          <w:rPr>
            <w:rStyle w:val="a6"/>
            <w:lang w:val="ru-RU" w:eastAsia="en-US"/>
          </w:rPr>
          <w:t>5</w:t>
        </w:r>
        <w:r w:rsidR="004B6591" w:rsidRPr="00FD4F32">
          <w:rPr>
            <w:rStyle w:val="a6"/>
            <w:lang w:val="ru-RU" w:eastAsia="en-US"/>
          </w:rPr>
          <w:t>]</w:t>
        </w:r>
      </w:hyperlink>
      <w:r w:rsidR="004B6591">
        <w:rPr>
          <w:lang w:val="ru-RU" w:eastAsia="en-US"/>
        </w:rPr>
        <w:t xml:space="preserve"> предлагается</w:t>
      </w:r>
      <w:r w:rsidR="0036342D">
        <w:rPr>
          <w:lang w:val="ru-RU" w:eastAsia="en-US"/>
        </w:rPr>
        <w:t xml:space="preserve"> использовать</w:t>
      </w:r>
      <w:r w:rsidR="004B6591">
        <w:rPr>
          <w:lang w:val="ru-RU" w:eastAsia="en-US"/>
        </w:rPr>
        <w:t xml:space="preserve"> метод </w:t>
      </w:r>
      <w:r w:rsidR="004B6591">
        <w:rPr>
          <w:lang w:val="en-US" w:eastAsia="en-US"/>
        </w:rPr>
        <w:t>t</w:t>
      </w:r>
      <w:r w:rsidR="004B6591" w:rsidRPr="004B6591">
        <w:rPr>
          <w:lang w:val="ru-RU" w:eastAsia="en-US"/>
        </w:rPr>
        <w:t>-</w:t>
      </w:r>
      <w:r w:rsidR="004B6591">
        <w:rPr>
          <w:lang w:val="ru-RU" w:eastAsia="en-US"/>
        </w:rPr>
        <w:t>близости,</w:t>
      </w:r>
      <w:r w:rsidR="004B6591" w:rsidRPr="004B6591">
        <w:rPr>
          <w:lang w:val="ru-RU" w:eastAsia="en-US"/>
        </w:rPr>
        <w:t xml:space="preserve"> </w:t>
      </w:r>
      <w:r w:rsidR="004B6591">
        <w:rPr>
          <w:lang w:val="ru-RU" w:eastAsia="en-US"/>
        </w:rPr>
        <w:t>который дополнительно учитывает распределение данных.</w:t>
      </w:r>
    </w:p>
    <w:p w14:paraId="64B3A92B" w14:textId="5D2C5ACF" w:rsidR="004B6591" w:rsidRPr="00BF3BC7" w:rsidRDefault="004B6591" w:rsidP="006F7C61">
      <w:pPr>
        <w:pStyle w:val="a7"/>
        <w:spacing w:line="360" w:lineRule="auto"/>
        <w:ind w:left="357" w:firstLine="351"/>
        <w:rPr>
          <w:lang w:val="ru-RU" w:eastAsia="en-US"/>
        </w:rPr>
      </w:pPr>
      <w:r>
        <w:rPr>
          <w:lang w:val="ru-RU" w:eastAsia="en-US"/>
        </w:rPr>
        <w:t>Теперь перейдём непосредственно к алгоритмам обезличивания.</w:t>
      </w:r>
      <w:r w:rsidR="00B6544B">
        <w:rPr>
          <w:lang w:val="ru-RU" w:eastAsia="en-US"/>
        </w:rPr>
        <w:t xml:space="preserve"> Основные алгоритмы представлены в </w:t>
      </w:r>
      <w:hyperlink w:anchor="и6" w:history="1">
        <w:r w:rsidR="00B6544B" w:rsidRPr="00FD4F32">
          <w:rPr>
            <w:rStyle w:val="a6"/>
            <w:lang w:val="ru-RU" w:eastAsia="en-US"/>
          </w:rPr>
          <w:t>[6]</w:t>
        </w:r>
      </w:hyperlink>
      <w:r w:rsidR="00B6544B" w:rsidRPr="00B6544B">
        <w:rPr>
          <w:lang w:val="ru-RU" w:eastAsia="en-US"/>
        </w:rPr>
        <w:t xml:space="preserve">, </w:t>
      </w:r>
      <w:hyperlink w:anchor="и7" w:history="1">
        <w:r w:rsidR="00B6544B" w:rsidRPr="00FD4F32">
          <w:rPr>
            <w:rStyle w:val="a6"/>
            <w:lang w:val="ru-RU" w:eastAsia="en-US"/>
          </w:rPr>
          <w:t>[7]</w:t>
        </w:r>
      </w:hyperlink>
      <w:r w:rsidR="00B6544B" w:rsidRPr="00B6544B">
        <w:rPr>
          <w:lang w:val="ru-RU" w:eastAsia="en-US"/>
        </w:rPr>
        <w:t xml:space="preserve"> </w:t>
      </w:r>
      <w:r w:rsidR="00B6544B">
        <w:rPr>
          <w:lang w:val="ru-RU" w:eastAsia="en-US"/>
        </w:rPr>
        <w:t xml:space="preserve">и </w:t>
      </w:r>
      <w:hyperlink w:anchor="и8" w:history="1">
        <w:r w:rsidR="00B6544B" w:rsidRPr="00FD4F32">
          <w:rPr>
            <w:rStyle w:val="a6"/>
            <w:lang w:val="ru-RU" w:eastAsia="en-US"/>
          </w:rPr>
          <w:t>[8]</w:t>
        </w:r>
      </w:hyperlink>
      <w:r w:rsidR="00B6544B" w:rsidRPr="00B6544B">
        <w:rPr>
          <w:lang w:val="ru-RU" w:eastAsia="en-US"/>
        </w:rPr>
        <w:t>.</w:t>
      </w:r>
      <w:r w:rsidR="00B6544B">
        <w:rPr>
          <w:lang w:val="ru-RU" w:eastAsia="en-US"/>
        </w:rPr>
        <w:t xml:space="preserve"> В </w:t>
      </w:r>
      <w:hyperlink w:anchor="и6" w:history="1">
        <w:r w:rsidR="00B6544B" w:rsidRPr="00FD4F32">
          <w:rPr>
            <w:rStyle w:val="a6"/>
            <w:lang w:val="ru-RU" w:eastAsia="en-US"/>
          </w:rPr>
          <w:t>[6]</w:t>
        </w:r>
      </w:hyperlink>
      <w:r w:rsidR="00B6544B" w:rsidRPr="00BF3BC7">
        <w:rPr>
          <w:lang w:val="ru-RU" w:eastAsia="en-US"/>
        </w:rPr>
        <w:t xml:space="preserve"> </w:t>
      </w:r>
      <w:r w:rsidR="00B6544B">
        <w:rPr>
          <w:lang w:val="ru-RU" w:eastAsia="en-US"/>
        </w:rPr>
        <w:t>описываются основные положения обезличивания</w:t>
      </w:r>
      <w:r w:rsidR="00BF3BC7">
        <w:rPr>
          <w:lang w:val="ru-RU" w:eastAsia="en-US"/>
        </w:rPr>
        <w:t xml:space="preserve">, в том числе критерии оценки качества обезличивания и некоторые алгоритмы обезличивания: </w:t>
      </w:r>
      <w:proofErr w:type="spellStart"/>
      <w:r w:rsidR="00BF3BC7">
        <w:rPr>
          <w:lang w:val="ru-RU" w:eastAsia="en-US"/>
        </w:rPr>
        <w:t>псевдоанонимизация</w:t>
      </w:r>
      <w:proofErr w:type="spellEnd"/>
      <w:r w:rsidR="00BF3BC7">
        <w:rPr>
          <w:lang w:val="ru-RU" w:eastAsia="en-US"/>
        </w:rPr>
        <w:t xml:space="preserve">, подавление и частичное подавление, обобщение и агрегация, рандомизация, перестановка, взятие выборок. В </w:t>
      </w:r>
      <w:hyperlink w:anchor="и7" w:history="1">
        <w:r w:rsidR="00BF3BC7" w:rsidRPr="00FD4F32">
          <w:rPr>
            <w:rStyle w:val="a6"/>
            <w:lang w:val="ru-RU" w:eastAsia="en-US"/>
          </w:rPr>
          <w:t>[7]</w:t>
        </w:r>
      </w:hyperlink>
      <w:r w:rsidR="00BF3BC7">
        <w:rPr>
          <w:lang w:val="ru-RU" w:eastAsia="en-US"/>
        </w:rPr>
        <w:t xml:space="preserve"> дополнительно рассматривается метод распределения данных. В </w:t>
      </w:r>
      <w:hyperlink w:anchor="и8" w:history="1">
        <w:r w:rsidR="00BF3BC7" w:rsidRPr="00FD4F32">
          <w:rPr>
            <w:rStyle w:val="a6"/>
            <w:lang w:val="ru-RU" w:eastAsia="en-US"/>
          </w:rPr>
          <w:t>[8]</w:t>
        </w:r>
      </w:hyperlink>
      <w:r w:rsidR="00BF3BC7">
        <w:rPr>
          <w:lang w:val="ru-RU" w:eastAsia="en-US"/>
        </w:rPr>
        <w:t xml:space="preserve"> описывается применение методов обезличивания компанией </w:t>
      </w:r>
      <w:proofErr w:type="spellStart"/>
      <w:r w:rsidR="00BF3BC7" w:rsidRPr="00BF3BC7">
        <w:rPr>
          <w:lang w:val="ru-RU" w:eastAsia="en-US"/>
        </w:rPr>
        <w:t>Neoflex</w:t>
      </w:r>
      <w:proofErr w:type="spellEnd"/>
      <w:r w:rsidR="00BF3BC7">
        <w:rPr>
          <w:lang w:val="ru-RU" w:eastAsia="en-US"/>
        </w:rPr>
        <w:t xml:space="preserve">. Данные источники содержат </w:t>
      </w:r>
      <w:r w:rsidR="002226AE">
        <w:rPr>
          <w:lang w:val="ru-RU" w:eastAsia="en-US"/>
        </w:rPr>
        <w:t>ряд</w:t>
      </w:r>
      <w:r w:rsidR="00BF3BC7">
        <w:rPr>
          <w:lang w:val="ru-RU" w:eastAsia="en-US"/>
        </w:rPr>
        <w:t xml:space="preserve"> ссылок на статьи</w:t>
      </w:r>
      <w:r w:rsidR="00E04795" w:rsidRPr="00E04795">
        <w:rPr>
          <w:lang w:val="ru-RU" w:eastAsia="en-US"/>
        </w:rPr>
        <w:t>,</w:t>
      </w:r>
      <w:r w:rsidR="00BF3BC7">
        <w:rPr>
          <w:lang w:val="ru-RU" w:eastAsia="en-US"/>
        </w:rPr>
        <w:t xml:space="preserve"> в которых </w:t>
      </w:r>
      <w:r w:rsidR="002226AE">
        <w:rPr>
          <w:lang w:val="ru-RU" w:eastAsia="en-US"/>
        </w:rPr>
        <w:t>рассмотренные</w:t>
      </w:r>
      <w:r w:rsidR="00BF3BC7">
        <w:rPr>
          <w:lang w:val="ru-RU" w:eastAsia="en-US"/>
        </w:rPr>
        <w:t xml:space="preserve"> методы и алгоритмы описываются подробнее, в том числе раскрываются особенности</w:t>
      </w:r>
      <w:r w:rsidR="0036342D">
        <w:rPr>
          <w:lang w:val="ru-RU" w:eastAsia="en-US"/>
        </w:rPr>
        <w:t xml:space="preserve"> вариантов</w:t>
      </w:r>
      <w:r w:rsidR="00BF3BC7">
        <w:rPr>
          <w:lang w:val="ru-RU" w:eastAsia="en-US"/>
        </w:rPr>
        <w:t xml:space="preserve"> их реализации.</w:t>
      </w:r>
    </w:p>
    <w:p w14:paraId="3037C0E7" w14:textId="65F01D28" w:rsidR="00FE087D" w:rsidRDefault="00FE087D">
      <w:pPr>
        <w:spacing w:after="160" w:line="259" w:lineRule="auto"/>
        <w:ind w:firstLine="0"/>
        <w:jc w:val="left"/>
        <w:rPr>
          <w:lang w:val="ru-RU" w:eastAsia="en-US"/>
        </w:rPr>
      </w:pPr>
      <w:r>
        <w:rPr>
          <w:lang w:val="ru-RU" w:eastAsia="en-US"/>
        </w:rPr>
        <w:br w:type="page"/>
      </w:r>
    </w:p>
    <w:p w14:paraId="479B6D0F" w14:textId="11ED7A28" w:rsidR="00FE087D" w:rsidRDefault="0035075A" w:rsidP="00FE087D">
      <w:pPr>
        <w:pStyle w:val="1"/>
        <w:numPr>
          <w:ilvl w:val="0"/>
          <w:numId w:val="1"/>
        </w:numPr>
      </w:pPr>
      <w:bookmarkStart w:id="11" w:name="_Toc183766199"/>
      <w:bookmarkStart w:id="12" w:name="_Toc184048757"/>
      <w:r>
        <w:lastRenderedPageBreak/>
        <w:t xml:space="preserve">АЛГОРИТИЫ, </w:t>
      </w:r>
      <w:r w:rsidR="00847BE8">
        <w:t xml:space="preserve">ВЫБРАННЫЕ </w:t>
      </w:r>
      <w:r w:rsidR="00A3769D">
        <w:t>ДЛЯ РЕШЕНИЯ ЗАДА</w:t>
      </w:r>
      <w:r>
        <w:t>Ч</w:t>
      </w:r>
      <w:bookmarkEnd w:id="11"/>
      <w:bookmarkEnd w:id="12"/>
    </w:p>
    <w:p w14:paraId="7917B62B" w14:textId="3ECEBF80" w:rsidR="00A3769D" w:rsidRDefault="00072522" w:rsidP="00B6544B">
      <w:pPr>
        <w:spacing w:line="360" w:lineRule="auto"/>
        <w:ind w:firstLine="357"/>
        <w:rPr>
          <w:lang w:val="ru-RU" w:eastAsia="en-US"/>
        </w:rPr>
      </w:pPr>
      <w:r>
        <w:rPr>
          <w:lang w:val="ru-RU" w:eastAsia="en-US"/>
        </w:rPr>
        <w:t>Кратко опишем алгоритмы, которые будут применяться в данной работе для обезличивания персональных данных и оценки качества обезличивания.</w:t>
      </w:r>
    </w:p>
    <w:p w14:paraId="2B43BA47" w14:textId="0F597B37" w:rsidR="00072522" w:rsidRDefault="00B6544B" w:rsidP="00B6544B">
      <w:pPr>
        <w:pStyle w:val="2"/>
        <w:spacing w:before="0" w:line="360" w:lineRule="auto"/>
        <w:ind w:firstLine="0"/>
        <w:rPr>
          <w:lang w:val="ru-RU" w:eastAsia="en-US"/>
        </w:rPr>
      </w:pPr>
      <w:bookmarkStart w:id="13" w:name="_Toc184048758"/>
      <w:r>
        <w:rPr>
          <w:lang w:val="ru-RU" w:eastAsia="en-US"/>
        </w:rPr>
        <w:t xml:space="preserve">2.2. </w:t>
      </w:r>
      <w:r w:rsidR="00072522">
        <w:rPr>
          <w:lang w:val="ru-RU" w:eastAsia="en-US"/>
        </w:rPr>
        <w:t xml:space="preserve">Способы оценки качества </w:t>
      </w:r>
      <w:r>
        <w:rPr>
          <w:lang w:val="ru-RU" w:eastAsia="en-US"/>
        </w:rPr>
        <w:t>алгоритмов обезличивания</w:t>
      </w:r>
      <w:bookmarkEnd w:id="13"/>
    </w:p>
    <w:p w14:paraId="71D2402E" w14:textId="26C314D1" w:rsidR="00B6544B" w:rsidRDefault="00B6544B" w:rsidP="00F11CC7">
      <w:pPr>
        <w:pStyle w:val="3"/>
        <w:ind w:firstLine="708"/>
        <w:rPr>
          <w:lang w:val="ru-RU" w:eastAsia="en-US"/>
        </w:rPr>
      </w:pPr>
      <w:bookmarkStart w:id="14" w:name="_Toc184048759"/>
      <w:r>
        <w:rPr>
          <w:lang w:val="ru-RU" w:eastAsia="en-US"/>
        </w:rPr>
        <w:t xml:space="preserve">2.2.1. </w:t>
      </w:r>
      <w:r>
        <w:rPr>
          <w:lang w:val="en-US" w:eastAsia="en-US"/>
        </w:rPr>
        <w:t>k</w:t>
      </w:r>
      <w:r w:rsidRPr="006C6479">
        <w:rPr>
          <w:lang w:val="ru-RU" w:eastAsia="en-US"/>
        </w:rPr>
        <w:t>-</w:t>
      </w:r>
      <w:r>
        <w:rPr>
          <w:lang w:val="ru-RU" w:eastAsia="en-US"/>
        </w:rPr>
        <w:t>анонимность</w:t>
      </w:r>
      <w:bookmarkEnd w:id="14"/>
    </w:p>
    <w:p w14:paraId="68AD7DA3" w14:textId="2AB72956" w:rsidR="00B6544B" w:rsidRDefault="00BF3BC7" w:rsidP="00BF3BC7">
      <w:pPr>
        <w:spacing w:line="360" w:lineRule="auto"/>
        <w:ind w:firstLine="708"/>
        <w:rPr>
          <w:lang w:val="ru-RU" w:eastAsia="en-US"/>
        </w:rPr>
      </w:pPr>
      <w:r>
        <w:rPr>
          <w:lang w:val="ru-RU" w:eastAsia="en-US"/>
        </w:rPr>
        <w:t xml:space="preserve">Формально данный метод можно описать следующим образом: говорят, что датасет является </w:t>
      </w:r>
      <w:r>
        <w:rPr>
          <w:lang w:val="en-US" w:eastAsia="en-US"/>
        </w:rPr>
        <w:t>k</w:t>
      </w:r>
      <w:r w:rsidRPr="00BF3BC7">
        <w:rPr>
          <w:lang w:val="ru-RU" w:eastAsia="en-US"/>
        </w:rPr>
        <w:t>-</w:t>
      </w:r>
      <w:r>
        <w:rPr>
          <w:lang w:val="ru-RU" w:eastAsia="en-US"/>
        </w:rPr>
        <w:t>анонимным, если для каждой его записи существует ещё</w:t>
      </w:r>
      <w:r w:rsidR="00E04795">
        <w:rPr>
          <w:lang w:val="ru-RU" w:eastAsia="en-US"/>
        </w:rPr>
        <w:t xml:space="preserve"> как минимум</w:t>
      </w:r>
      <w:r>
        <w:rPr>
          <w:lang w:val="ru-RU" w:eastAsia="en-US"/>
        </w:rPr>
        <w:t xml:space="preserve"> </w:t>
      </w:r>
      <w:r>
        <w:rPr>
          <w:lang w:val="en-US" w:eastAsia="en-US"/>
        </w:rPr>
        <w:t>k</w:t>
      </w:r>
      <w:r w:rsidRPr="00BF3BC7">
        <w:rPr>
          <w:lang w:val="ru-RU" w:eastAsia="en-US"/>
        </w:rPr>
        <w:t xml:space="preserve">-1 </w:t>
      </w:r>
      <w:r>
        <w:rPr>
          <w:lang w:val="ru-RU" w:eastAsia="en-US"/>
        </w:rPr>
        <w:t>запись, так</w:t>
      </w:r>
      <w:r w:rsidR="002226AE">
        <w:rPr>
          <w:lang w:val="ru-RU" w:eastAsia="en-US"/>
        </w:rPr>
        <w:t>ая</w:t>
      </w:r>
      <w:r>
        <w:rPr>
          <w:lang w:val="ru-RU" w:eastAsia="en-US"/>
        </w:rPr>
        <w:t xml:space="preserve"> что в каждой из них все </w:t>
      </w:r>
      <w:proofErr w:type="spellStart"/>
      <w:r w:rsidRPr="00BF3BC7">
        <w:rPr>
          <w:lang w:val="ru-RU" w:eastAsia="en-US"/>
        </w:rPr>
        <w:t>квазиидентификаторы</w:t>
      </w:r>
      <w:proofErr w:type="spellEnd"/>
      <w:r>
        <w:rPr>
          <w:lang w:val="ru-RU" w:eastAsia="en-US"/>
        </w:rPr>
        <w:t xml:space="preserve"> соответственно (по колонкам) совпадают. </w:t>
      </w:r>
      <w:r w:rsidR="00E04795">
        <w:rPr>
          <w:lang w:val="ru-RU" w:eastAsia="en-US"/>
        </w:rPr>
        <w:t xml:space="preserve">Таким образом, в случае идентификация конкретной записи по </w:t>
      </w:r>
      <w:proofErr w:type="spellStart"/>
      <w:r w:rsidR="00E04795" w:rsidRPr="00BF3BC7">
        <w:rPr>
          <w:lang w:val="ru-RU" w:eastAsia="en-US"/>
        </w:rPr>
        <w:t>квазиидентификатор</w:t>
      </w:r>
      <w:r w:rsidR="00E04795">
        <w:rPr>
          <w:lang w:val="ru-RU" w:eastAsia="en-US"/>
        </w:rPr>
        <w:t>ам</w:t>
      </w:r>
      <w:proofErr w:type="spellEnd"/>
      <w:r w:rsidR="00E04795">
        <w:rPr>
          <w:lang w:val="ru-RU" w:eastAsia="en-US"/>
        </w:rPr>
        <w:t xml:space="preserve"> конкретного человека становится невозможна, так как для каждого</w:t>
      </w:r>
      <w:r w:rsidR="002226AE">
        <w:rPr>
          <w:lang w:val="ru-RU" w:eastAsia="en-US"/>
        </w:rPr>
        <w:t xml:space="preserve"> их</w:t>
      </w:r>
      <w:r w:rsidR="00E04795">
        <w:rPr>
          <w:lang w:val="ru-RU" w:eastAsia="en-US"/>
        </w:rPr>
        <w:t xml:space="preserve"> набора будет существовать 0 или как минимум </w:t>
      </w:r>
      <w:r w:rsidR="00E04795">
        <w:rPr>
          <w:lang w:val="en-US" w:eastAsia="en-US"/>
        </w:rPr>
        <w:t>k</w:t>
      </w:r>
      <w:r w:rsidR="00E04795">
        <w:rPr>
          <w:lang w:val="ru-RU" w:eastAsia="en-US"/>
        </w:rPr>
        <w:t xml:space="preserve"> соответствующих записей.</w:t>
      </w:r>
      <w:r w:rsidR="00FB01B2">
        <w:rPr>
          <w:lang w:val="ru-RU" w:eastAsia="en-US"/>
        </w:rPr>
        <w:t xml:space="preserve"> Будем называть это множество записей корзиной.</w:t>
      </w:r>
    </w:p>
    <w:p w14:paraId="34D587FE" w14:textId="659D31AC" w:rsidR="00E04795" w:rsidRDefault="00E04795" w:rsidP="00BF3BC7">
      <w:pPr>
        <w:spacing w:line="360" w:lineRule="auto"/>
        <w:ind w:firstLine="708"/>
        <w:rPr>
          <w:lang w:val="ru-RU" w:eastAsia="en-US"/>
        </w:rPr>
      </w:pPr>
      <w:r>
        <w:rPr>
          <w:lang w:val="ru-RU" w:eastAsia="en-US"/>
        </w:rPr>
        <w:t xml:space="preserve">Проблемой данного метода является возможное неравномерное распределение данных в датасете. В случае, если </w:t>
      </w:r>
      <w:r w:rsidR="00FB01B2">
        <w:rPr>
          <w:lang w:val="ru-RU" w:eastAsia="en-US"/>
        </w:rPr>
        <w:t>атрибут,</w:t>
      </w:r>
      <w:r>
        <w:rPr>
          <w:lang w:val="ru-RU" w:eastAsia="en-US"/>
        </w:rPr>
        <w:t xml:space="preserve"> содержащий </w:t>
      </w:r>
      <w:r w:rsidR="00FB01B2" w:rsidRPr="00E04795">
        <w:rPr>
          <w:lang w:val="ru-RU" w:eastAsia="en-US"/>
        </w:rPr>
        <w:t>чувствительн</w:t>
      </w:r>
      <w:r w:rsidR="00FB01B2">
        <w:rPr>
          <w:lang w:val="ru-RU" w:eastAsia="en-US"/>
        </w:rPr>
        <w:t>ую</w:t>
      </w:r>
      <w:r w:rsidR="00FB01B2" w:rsidRPr="00E04795">
        <w:rPr>
          <w:lang w:val="ru-RU" w:eastAsia="en-US"/>
        </w:rPr>
        <w:t xml:space="preserve"> информаци</w:t>
      </w:r>
      <w:r w:rsidR="00FB01B2">
        <w:rPr>
          <w:lang w:val="ru-RU" w:eastAsia="en-US"/>
        </w:rPr>
        <w:t>ю,</w:t>
      </w:r>
      <w:r>
        <w:rPr>
          <w:lang w:val="ru-RU" w:eastAsia="en-US"/>
        </w:rPr>
        <w:t xml:space="preserve"> совпадает для всех </w:t>
      </w:r>
      <w:r>
        <w:rPr>
          <w:lang w:val="en-US" w:eastAsia="en-US"/>
        </w:rPr>
        <w:t>k</w:t>
      </w:r>
      <w:r>
        <w:rPr>
          <w:lang w:val="ru-RU" w:eastAsia="en-US"/>
        </w:rPr>
        <w:t xml:space="preserve"> записей </w:t>
      </w:r>
      <w:proofErr w:type="spellStart"/>
      <w:r>
        <w:rPr>
          <w:lang w:val="ru-RU" w:eastAsia="en-US"/>
        </w:rPr>
        <w:t>деобезличивание</w:t>
      </w:r>
      <w:proofErr w:type="spellEnd"/>
      <w:r>
        <w:rPr>
          <w:lang w:val="ru-RU" w:eastAsia="en-US"/>
        </w:rPr>
        <w:t xml:space="preserve"> окажется возможным.</w:t>
      </w:r>
    </w:p>
    <w:p w14:paraId="2BBDCE9D" w14:textId="2D744F5B" w:rsidR="00E04795" w:rsidRDefault="00E04795" w:rsidP="00FB01B2">
      <w:pPr>
        <w:spacing w:line="360" w:lineRule="auto"/>
        <w:ind w:firstLine="708"/>
        <w:rPr>
          <w:lang w:val="ru-RU" w:eastAsia="en-US"/>
        </w:rPr>
      </w:pPr>
      <w:r>
        <w:rPr>
          <w:lang w:val="ru-RU" w:eastAsia="en-US"/>
        </w:rPr>
        <w:t>Данный метод требует значительно меньшей потери полезности информации, чем подходы, которые будут описаны ниже. Однако из-за этого риски раскрытия владельца персональных данных растут.</w:t>
      </w:r>
    </w:p>
    <w:p w14:paraId="61F25B31" w14:textId="767680E5" w:rsidR="00E04795" w:rsidRDefault="00E04795" w:rsidP="00F11CC7">
      <w:pPr>
        <w:pStyle w:val="3"/>
        <w:ind w:firstLine="708"/>
        <w:rPr>
          <w:lang w:val="ru-RU" w:eastAsia="en-US"/>
        </w:rPr>
      </w:pPr>
      <w:bookmarkStart w:id="15" w:name="_Toc184048760"/>
      <w:r>
        <w:rPr>
          <w:lang w:val="ru-RU" w:eastAsia="en-US"/>
        </w:rPr>
        <w:t>2.</w:t>
      </w:r>
      <w:r w:rsidR="00516021">
        <w:rPr>
          <w:lang w:val="ru-RU" w:eastAsia="en-US"/>
        </w:rPr>
        <w:t>1</w:t>
      </w:r>
      <w:r>
        <w:rPr>
          <w:lang w:val="ru-RU" w:eastAsia="en-US"/>
        </w:rPr>
        <w:t xml:space="preserve">.2. </w:t>
      </w:r>
      <w:r>
        <w:rPr>
          <w:lang w:val="en-US" w:eastAsia="en-US"/>
        </w:rPr>
        <w:t>l</w:t>
      </w:r>
      <w:r w:rsidRPr="006C6479">
        <w:rPr>
          <w:lang w:val="ru-RU" w:eastAsia="en-US"/>
        </w:rPr>
        <w:t>-</w:t>
      </w:r>
      <w:r>
        <w:rPr>
          <w:lang w:val="ru-RU" w:eastAsia="en-US"/>
        </w:rPr>
        <w:t>разнообразие</w:t>
      </w:r>
      <w:bookmarkEnd w:id="15"/>
    </w:p>
    <w:p w14:paraId="50FBB2F1" w14:textId="7E1F07A3" w:rsidR="00E04795" w:rsidRDefault="00E04795" w:rsidP="00FB01B2">
      <w:pPr>
        <w:spacing w:line="360" w:lineRule="auto"/>
        <w:ind w:firstLine="0"/>
        <w:rPr>
          <w:lang w:val="ru-RU" w:eastAsia="en-US"/>
        </w:rPr>
      </w:pPr>
      <w:r>
        <w:rPr>
          <w:lang w:val="ru-RU" w:eastAsia="en-US"/>
        </w:rPr>
        <w:tab/>
        <w:t xml:space="preserve">Определим данный подход формально. Датасет является </w:t>
      </w:r>
      <w:r>
        <w:rPr>
          <w:lang w:val="en-US" w:eastAsia="en-US"/>
        </w:rPr>
        <w:t>l</w:t>
      </w:r>
      <w:r w:rsidRPr="00E04795">
        <w:rPr>
          <w:lang w:val="ru-RU" w:eastAsia="en-US"/>
        </w:rPr>
        <w:t>-</w:t>
      </w:r>
      <w:r>
        <w:rPr>
          <w:lang w:val="ru-RU" w:eastAsia="en-US"/>
        </w:rPr>
        <w:t>разнообразным,</w:t>
      </w:r>
      <w:r w:rsidRPr="00E04795">
        <w:rPr>
          <w:lang w:val="ru-RU" w:eastAsia="en-US"/>
        </w:rPr>
        <w:t xml:space="preserve"> </w:t>
      </w:r>
      <w:r>
        <w:rPr>
          <w:lang w:val="ru-RU" w:eastAsia="en-US"/>
        </w:rPr>
        <w:t xml:space="preserve">если </w:t>
      </w:r>
      <w:r w:rsidR="00FB01B2">
        <w:rPr>
          <w:lang w:val="ru-RU" w:eastAsia="en-US"/>
        </w:rPr>
        <w:t xml:space="preserve">в каждой корзине из метода </w:t>
      </w:r>
      <w:r w:rsidR="00FB01B2" w:rsidRPr="00FB01B2">
        <w:rPr>
          <w:lang w:val="ru-RU" w:eastAsia="en-US"/>
        </w:rPr>
        <w:t>2.</w:t>
      </w:r>
      <w:r w:rsidR="00516021">
        <w:rPr>
          <w:lang w:val="ru-RU" w:eastAsia="en-US"/>
        </w:rPr>
        <w:t>1</w:t>
      </w:r>
      <w:r w:rsidR="00FB01B2" w:rsidRPr="00FB01B2">
        <w:rPr>
          <w:lang w:val="ru-RU" w:eastAsia="en-US"/>
        </w:rPr>
        <w:t xml:space="preserve">.1. </w:t>
      </w:r>
      <w:r w:rsidR="00FB01B2">
        <w:rPr>
          <w:lang w:val="ru-RU" w:eastAsia="en-US"/>
        </w:rPr>
        <w:t>для каждо</w:t>
      </w:r>
      <w:r w:rsidR="002226AE">
        <w:rPr>
          <w:lang w:val="ru-RU" w:eastAsia="en-US"/>
        </w:rPr>
        <w:t>го</w:t>
      </w:r>
      <w:r w:rsidR="00FB01B2">
        <w:rPr>
          <w:lang w:val="ru-RU" w:eastAsia="en-US"/>
        </w:rPr>
        <w:t xml:space="preserve"> признака, содержащего </w:t>
      </w:r>
      <w:r w:rsidR="00FB01B2" w:rsidRPr="00FB01B2">
        <w:rPr>
          <w:lang w:val="ru-RU" w:eastAsia="en-US"/>
        </w:rPr>
        <w:t>чувствительн</w:t>
      </w:r>
      <w:r w:rsidR="00FB01B2">
        <w:rPr>
          <w:lang w:val="ru-RU" w:eastAsia="en-US"/>
        </w:rPr>
        <w:t>ую</w:t>
      </w:r>
      <w:r w:rsidR="00FB01B2" w:rsidRPr="00FB01B2">
        <w:rPr>
          <w:lang w:val="ru-RU" w:eastAsia="en-US"/>
        </w:rPr>
        <w:t xml:space="preserve"> информаци</w:t>
      </w:r>
      <w:r w:rsidR="00FB01B2">
        <w:rPr>
          <w:lang w:val="ru-RU" w:eastAsia="en-US"/>
        </w:rPr>
        <w:t xml:space="preserve">ю, существует хотя бы </w:t>
      </w:r>
      <w:r w:rsidR="002226AE">
        <w:rPr>
          <w:lang w:val="en-US" w:eastAsia="en-US"/>
        </w:rPr>
        <w:t>l</w:t>
      </w:r>
      <w:r w:rsidR="00FB01B2">
        <w:rPr>
          <w:lang w:val="ru-RU" w:eastAsia="en-US"/>
        </w:rPr>
        <w:t xml:space="preserve"> различных значений. В таком случае, проблема, описанная в пункте 2.</w:t>
      </w:r>
      <w:r w:rsidR="00516021">
        <w:rPr>
          <w:lang w:val="ru-RU" w:eastAsia="en-US"/>
        </w:rPr>
        <w:t>1</w:t>
      </w:r>
      <w:r w:rsidR="00FB01B2">
        <w:rPr>
          <w:lang w:val="ru-RU" w:eastAsia="en-US"/>
        </w:rPr>
        <w:t xml:space="preserve">.1. в некоторой степени решена, так как в </w:t>
      </w:r>
      <w:r w:rsidR="00FB01B2">
        <w:rPr>
          <w:lang w:val="en-US" w:eastAsia="en-US"/>
        </w:rPr>
        <w:t>k</w:t>
      </w:r>
      <w:r w:rsidR="00FB01B2" w:rsidRPr="00FB01B2">
        <w:rPr>
          <w:lang w:val="ru-RU" w:eastAsia="en-US"/>
        </w:rPr>
        <w:t>-</w:t>
      </w:r>
      <w:r w:rsidR="00FB01B2">
        <w:rPr>
          <w:lang w:val="ru-RU" w:eastAsia="en-US"/>
        </w:rPr>
        <w:t xml:space="preserve">записях или более с одинаковым набором </w:t>
      </w:r>
      <w:proofErr w:type="spellStart"/>
      <w:r w:rsidR="00FB01B2" w:rsidRPr="00BF3BC7">
        <w:rPr>
          <w:lang w:val="ru-RU" w:eastAsia="en-US"/>
        </w:rPr>
        <w:t>квазиидентификатор</w:t>
      </w:r>
      <w:r w:rsidR="00FB01B2">
        <w:rPr>
          <w:lang w:val="ru-RU" w:eastAsia="en-US"/>
        </w:rPr>
        <w:t>ов</w:t>
      </w:r>
      <w:proofErr w:type="spellEnd"/>
      <w:r w:rsidR="00FB01B2">
        <w:rPr>
          <w:lang w:val="ru-RU" w:eastAsia="en-US"/>
        </w:rPr>
        <w:t xml:space="preserve"> будут содержаться хотя бы </w:t>
      </w:r>
      <w:r w:rsidR="00FB01B2">
        <w:rPr>
          <w:lang w:val="en-US" w:eastAsia="en-US"/>
        </w:rPr>
        <w:t>l</w:t>
      </w:r>
      <w:r w:rsidR="00FB01B2" w:rsidRPr="00FB01B2">
        <w:rPr>
          <w:lang w:val="ru-RU" w:eastAsia="en-US"/>
        </w:rPr>
        <w:t xml:space="preserve"> </w:t>
      </w:r>
      <w:r w:rsidR="00FB01B2">
        <w:rPr>
          <w:lang w:val="ru-RU" w:eastAsia="en-US"/>
        </w:rPr>
        <w:t>различных значений.</w:t>
      </w:r>
    </w:p>
    <w:p w14:paraId="3969B9B0" w14:textId="4AA0C8F9" w:rsidR="00FB01B2" w:rsidRDefault="00FB01B2" w:rsidP="00FB01B2">
      <w:pPr>
        <w:spacing w:line="360" w:lineRule="auto"/>
        <w:ind w:firstLine="0"/>
        <w:rPr>
          <w:lang w:val="ru-RU" w:eastAsia="en-US"/>
        </w:rPr>
      </w:pPr>
      <w:r>
        <w:rPr>
          <w:lang w:val="ru-RU" w:eastAsia="en-US"/>
        </w:rPr>
        <w:tab/>
        <w:t xml:space="preserve">Несмотря на то, что при применении </w:t>
      </w:r>
      <w:r>
        <w:rPr>
          <w:lang w:val="en-US" w:eastAsia="en-US"/>
        </w:rPr>
        <w:t>l</w:t>
      </w:r>
      <w:r w:rsidRPr="00FB01B2">
        <w:rPr>
          <w:lang w:val="ru-RU" w:eastAsia="en-US"/>
        </w:rPr>
        <w:t>-</w:t>
      </w:r>
      <w:r>
        <w:rPr>
          <w:lang w:val="ru-RU" w:eastAsia="en-US"/>
        </w:rPr>
        <w:t xml:space="preserve">разнообразия становится невозможным точно определить </w:t>
      </w:r>
      <w:r w:rsidRPr="00FB01B2">
        <w:rPr>
          <w:lang w:val="ru-RU" w:eastAsia="en-US"/>
        </w:rPr>
        <w:t>чувствительн</w:t>
      </w:r>
      <w:r>
        <w:rPr>
          <w:lang w:val="ru-RU" w:eastAsia="en-US"/>
        </w:rPr>
        <w:t>ую</w:t>
      </w:r>
      <w:r w:rsidRPr="00FB01B2">
        <w:rPr>
          <w:lang w:val="ru-RU" w:eastAsia="en-US"/>
        </w:rPr>
        <w:t xml:space="preserve"> информаци</w:t>
      </w:r>
      <w:r>
        <w:rPr>
          <w:lang w:val="ru-RU" w:eastAsia="en-US"/>
        </w:rPr>
        <w:t xml:space="preserve">ю для конкретного владельца персональных данных, всё ещё можно установить некоторое </w:t>
      </w:r>
      <w:r w:rsidRPr="00FB01B2">
        <w:rPr>
          <w:lang w:val="ru-RU" w:eastAsia="en-US"/>
        </w:rPr>
        <w:t>соответстви</w:t>
      </w:r>
      <w:r>
        <w:rPr>
          <w:lang w:val="ru-RU" w:eastAsia="en-US"/>
        </w:rPr>
        <w:t>е</w:t>
      </w:r>
      <w:r w:rsidRPr="00FB01B2">
        <w:rPr>
          <w:lang w:val="ru-RU" w:eastAsia="en-US"/>
        </w:rPr>
        <w:t xml:space="preserve"> между обработанными персональными данными и субъектом этих персональных</w:t>
      </w:r>
      <w:r>
        <w:rPr>
          <w:lang w:val="ru-RU" w:eastAsia="en-US"/>
        </w:rPr>
        <w:t xml:space="preserve">. Несмотря на то, что известно только то, что </w:t>
      </w:r>
      <w:r w:rsidR="009800F0" w:rsidRPr="00FB01B2">
        <w:rPr>
          <w:lang w:val="ru-RU" w:eastAsia="en-US"/>
        </w:rPr>
        <w:t>чувствительн</w:t>
      </w:r>
      <w:r w:rsidR="009800F0">
        <w:rPr>
          <w:lang w:val="ru-RU" w:eastAsia="en-US"/>
        </w:rPr>
        <w:t>ая</w:t>
      </w:r>
      <w:r w:rsidR="009800F0" w:rsidRPr="00FB01B2">
        <w:rPr>
          <w:lang w:val="ru-RU" w:eastAsia="en-US"/>
        </w:rPr>
        <w:t xml:space="preserve"> информаци</w:t>
      </w:r>
      <w:r w:rsidR="009800F0">
        <w:rPr>
          <w:lang w:val="ru-RU" w:eastAsia="en-US"/>
        </w:rPr>
        <w:t>я владельца содержится в како</w:t>
      </w:r>
      <w:r w:rsidR="002226AE">
        <w:rPr>
          <w:lang w:val="ru-RU" w:eastAsia="en-US"/>
        </w:rPr>
        <w:t>м</w:t>
      </w:r>
      <w:r w:rsidR="009800F0">
        <w:rPr>
          <w:lang w:val="ru-RU" w:eastAsia="en-US"/>
        </w:rPr>
        <w:t xml:space="preserve">-либо множестве мощности хотя бы </w:t>
      </w:r>
      <w:r w:rsidR="009800F0">
        <w:rPr>
          <w:lang w:val="en-US" w:eastAsia="en-US"/>
        </w:rPr>
        <w:t>l</w:t>
      </w:r>
      <w:r w:rsidR="009800F0" w:rsidRPr="009800F0">
        <w:rPr>
          <w:lang w:val="ru-RU" w:eastAsia="en-US"/>
        </w:rPr>
        <w:t>,</w:t>
      </w:r>
      <w:r w:rsidR="009800F0">
        <w:rPr>
          <w:lang w:val="ru-RU" w:eastAsia="en-US"/>
        </w:rPr>
        <w:t xml:space="preserve"> может оказаться, что этого достаточно, чтобы нанести ущерб владельцу персональных данных, </w:t>
      </w:r>
      <w:r w:rsidR="00334039">
        <w:rPr>
          <w:lang w:val="ru-RU" w:eastAsia="en-US"/>
        </w:rPr>
        <w:t>в случае если</w:t>
      </w:r>
      <w:r w:rsidR="009800F0">
        <w:rPr>
          <w:lang w:val="ru-RU" w:eastAsia="en-US"/>
        </w:rPr>
        <w:t xml:space="preserve"> </w:t>
      </w:r>
      <w:r w:rsidR="00334039">
        <w:rPr>
          <w:lang w:val="ru-RU" w:eastAsia="en-US"/>
        </w:rPr>
        <w:t>каждый</w:t>
      </w:r>
      <w:r w:rsidR="009800F0">
        <w:rPr>
          <w:lang w:val="ru-RU" w:eastAsia="en-US"/>
        </w:rPr>
        <w:t xml:space="preserve"> из </w:t>
      </w:r>
      <w:r w:rsidR="009800F0">
        <w:rPr>
          <w:lang w:val="en-US" w:eastAsia="en-US"/>
        </w:rPr>
        <w:t>l</w:t>
      </w:r>
      <w:r w:rsidR="009800F0" w:rsidRPr="009800F0">
        <w:rPr>
          <w:lang w:val="ru-RU" w:eastAsia="en-US"/>
        </w:rPr>
        <w:t xml:space="preserve"> </w:t>
      </w:r>
      <w:r w:rsidR="009800F0">
        <w:rPr>
          <w:lang w:val="ru-RU" w:eastAsia="en-US"/>
        </w:rPr>
        <w:t>вариантов содержит в себе, например, дискредитирующую информацию.</w:t>
      </w:r>
    </w:p>
    <w:p w14:paraId="669F5B2A" w14:textId="25C376D4" w:rsidR="009800F0" w:rsidRDefault="009800F0" w:rsidP="00FB01B2">
      <w:pPr>
        <w:spacing w:line="360" w:lineRule="auto"/>
        <w:ind w:firstLine="0"/>
        <w:rPr>
          <w:lang w:val="ru-RU" w:eastAsia="en-US"/>
        </w:rPr>
      </w:pPr>
      <w:r>
        <w:rPr>
          <w:lang w:val="ru-RU" w:eastAsia="en-US"/>
        </w:rPr>
        <w:tab/>
        <w:t xml:space="preserve">Другим недостатком данного подхода является возможность того, что данные </w:t>
      </w:r>
      <w:r>
        <w:rPr>
          <w:lang w:val="en-US" w:eastAsia="en-US"/>
        </w:rPr>
        <w:t>l</w:t>
      </w:r>
      <w:r w:rsidRPr="009800F0">
        <w:rPr>
          <w:lang w:val="ru-RU" w:eastAsia="en-US"/>
        </w:rPr>
        <w:t xml:space="preserve"> </w:t>
      </w:r>
      <w:r>
        <w:rPr>
          <w:lang w:val="ru-RU" w:eastAsia="en-US"/>
        </w:rPr>
        <w:t xml:space="preserve">значений будут неравномерно распределены в корзине или это распределение будет сильно </w:t>
      </w:r>
      <w:r>
        <w:rPr>
          <w:lang w:val="ru-RU" w:eastAsia="en-US"/>
        </w:rPr>
        <w:lastRenderedPageBreak/>
        <w:t xml:space="preserve">отличаться от распределения датасета. Например, в случае если </w:t>
      </w:r>
      <w:r>
        <w:rPr>
          <w:lang w:val="en-US" w:eastAsia="en-US"/>
        </w:rPr>
        <w:t>k</w:t>
      </w:r>
      <w:r w:rsidRPr="009800F0">
        <w:rPr>
          <w:lang w:val="ru-RU" w:eastAsia="en-US"/>
        </w:rPr>
        <w:t xml:space="preserve"> </w:t>
      </w:r>
      <w:r>
        <w:rPr>
          <w:lang w:val="ru-RU" w:eastAsia="en-US"/>
        </w:rPr>
        <w:t xml:space="preserve">равняется 20, а </w:t>
      </w:r>
      <w:r>
        <w:rPr>
          <w:lang w:val="en-US" w:eastAsia="en-US"/>
        </w:rPr>
        <w:t>l</w:t>
      </w:r>
      <w:r w:rsidRPr="009800F0">
        <w:rPr>
          <w:lang w:val="ru-RU" w:eastAsia="en-US"/>
        </w:rPr>
        <w:t xml:space="preserve"> </w:t>
      </w:r>
      <w:r>
        <w:rPr>
          <w:lang w:val="ru-RU" w:eastAsia="en-US"/>
        </w:rPr>
        <w:t>равняется 5, но при этом корзина содержит каждое из 4 значений только в одной записи, оставшееся значение в 16 записях, можно с уверенностью 80% утверждать, что запись субъекта персональных данных содержит часто встречающееся значение.</w:t>
      </w:r>
    </w:p>
    <w:p w14:paraId="13A42654" w14:textId="1E1A858D" w:rsidR="009800F0" w:rsidRDefault="009800F0" w:rsidP="00FB01B2">
      <w:pPr>
        <w:spacing w:line="360" w:lineRule="auto"/>
        <w:ind w:firstLine="0"/>
        <w:rPr>
          <w:lang w:val="ru-RU" w:eastAsia="en-US"/>
        </w:rPr>
      </w:pPr>
      <w:r>
        <w:rPr>
          <w:lang w:val="ru-RU" w:eastAsia="en-US"/>
        </w:rPr>
        <w:tab/>
        <w:t xml:space="preserve">Данный метод обеспечивает </w:t>
      </w:r>
      <w:r w:rsidR="00F11CC7">
        <w:rPr>
          <w:lang w:val="ru-RU" w:eastAsia="en-US"/>
        </w:rPr>
        <w:t xml:space="preserve">более высокую защищённость от </w:t>
      </w:r>
      <w:proofErr w:type="spellStart"/>
      <w:r w:rsidR="00F11CC7">
        <w:rPr>
          <w:lang w:val="ru-RU" w:eastAsia="en-US"/>
        </w:rPr>
        <w:t>деобезличивания</w:t>
      </w:r>
      <w:proofErr w:type="spellEnd"/>
      <w:r w:rsidR="00F11CC7">
        <w:rPr>
          <w:lang w:val="ru-RU" w:eastAsia="en-US"/>
        </w:rPr>
        <w:t>, но как показывают исследования</w:t>
      </w:r>
      <w:r w:rsidR="001E2BB9">
        <w:rPr>
          <w:lang w:val="ru-RU" w:eastAsia="en-US"/>
        </w:rPr>
        <w:t xml:space="preserve">, </w:t>
      </w:r>
      <w:r w:rsidR="00334039">
        <w:rPr>
          <w:lang w:val="ru-RU" w:eastAsia="en-US"/>
        </w:rPr>
        <w:t>упоминающиеся</w:t>
      </w:r>
      <w:r w:rsidR="001E2BB9">
        <w:rPr>
          <w:lang w:val="ru-RU" w:eastAsia="en-US"/>
        </w:rPr>
        <w:t xml:space="preserve"> в</w:t>
      </w:r>
      <w:r w:rsidR="00F11CC7">
        <w:rPr>
          <w:lang w:val="ru-RU" w:eastAsia="en-US"/>
        </w:rPr>
        <w:t xml:space="preserve"> </w:t>
      </w:r>
      <w:hyperlink w:anchor="и5" w:history="1">
        <w:r w:rsidR="00F11CC7" w:rsidRPr="00FD4F32">
          <w:rPr>
            <w:rStyle w:val="a6"/>
            <w:lang w:val="ru-RU" w:eastAsia="en-US"/>
          </w:rPr>
          <w:t>[5]</w:t>
        </w:r>
      </w:hyperlink>
      <w:r w:rsidR="001E2BB9">
        <w:rPr>
          <w:lang w:val="ru-RU" w:eastAsia="en-US"/>
        </w:rPr>
        <w:t xml:space="preserve">, </w:t>
      </w:r>
      <w:r w:rsidR="00F11CC7">
        <w:rPr>
          <w:lang w:val="ru-RU" w:eastAsia="en-US"/>
        </w:rPr>
        <w:t xml:space="preserve">даже при малых </w:t>
      </w:r>
      <w:r w:rsidR="00F11CC7">
        <w:rPr>
          <w:lang w:val="en-US" w:eastAsia="en-US"/>
        </w:rPr>
        <w:t>l</w:t>
      </w:r>
      <w:r w:rsidR="00F11CC7" w:rsidRPr="00F11CC7">
        <w:rPr>
          <w:lang w:val="ru-RU" w:eastAsia="en-US"/>
        </w:rPr>
        <w:t xml:space="preserve"> </w:t>
      </w:r>
      <w:r w:rsidR="00F11CC7">
        <w:rPr>
          <w:lang w:val="ru-RU" w:eastAsia="en-US"/>
        </w:rPr>
        <w:t>происходит значительная потеря полезности данных.</w:t>
      </w:r>
    </w:p>
    <w:p w14:paraId="438F6854" w14:textId="7255E032" w:rsidR="00F11CC7" w:rsidRDefault="00F11CC7" w:rsidP="00F11CC7">
      <w:pPr>
        <w:pStyle w:val="3"/>
        <w:ind w:firstLine="708"/>
        <w:rPr>
          <w:lang w:val="ru-RU" w:eastAsia="en-US"/>
        </w:rPr>
      </w:pPr>
      <w:bookmarkStart w:id="16" w:name="_Toc184048761"/>
      <w:r>
        <w:rPr>
          <w:lang w:val="ru-RU" w:eastAsia="en-US"/>
        </w:rPr>
        <w:t>2.</w:t>
      </w:r>
      <w:r w:rsidR="001E2BB9">
        <w:rPr>
          <w:lang w:val="ru-RU" w:eastAsia="en-US"/>
        </w:rPr>
        <w:t>1</w:t>
      </w:r>
      <w:r>
        <w:rPr>
          <w:lang w:val="ru-RU" w:eastAsia="en-US"/>
        </w:rPr>
        <w:t xml:space="preserve">.3. </w:t>
      </w:r>
      <w:r>
        <w:rPr>
          <w:lang w:val="en-US" w:eastAsia="en-US"/>
        </w:rPr>
        <w:t>t</w:t>
      </w:r>
      <w:r w:rsidRPr="006C6479">
        <w:rPr>
          <w:lang w:val="ru-RU" w:eastAsia="en-US"/>
        </w:rPr>
        <w:t>-</w:t>
      </w:r>
      <w:r>
        <w:rPr>
          <w:lang w:val="ru-RU" w:eastAsia="en-US"/>
        </w:rPr>
        <w:t>близость</w:t>
      </w:r>
      <w:bookmarkEnd w:id="16"/>
    </w:p>
    <w:p w14:paraId="79DEDA7C" w14:textId="0F7080B3" w:rsidR="00F11CC7" w:rsidRPr="006C6479" w:rsidRDefault="00F11CC7" w:rsidP="00FB01B2">
      <w:pPr>
        <w:spacing w:line="360" w:lineRule="auto"/>
        <w:ind w:firstLine="0"/>
        <w:rPr>
          <w:lang w:val="ru-RU" w:eastAsia="en-US"/>
        </w:rPr>
      </w:pPr>
      <w:r>
        <w:rPr>
          <w:lang w:val="ru-RU" w:eastAsia="en-US"/>
        </w:rPr>
        <w:tab/>
        <w:t>Снова сначала формально определим</w:t>
      </w:r>
      <w:r w:rsidR="00334039">
        <w:rPr>
          <w:lang w:val="ru-RU" w:eastAsia="en-US"/>
        </w:rPr>
        <w:t xml:space="preserve"> способ оценки.</w:t>
      </w:r>
      <w:r>
        <w:rPr>
          <w:lang w:val="ru-RU" w:eastAsia="en-US"/>
        </w:rPr>
        <w:t xml:space="preserve"> Датасет соответствует критерию </w:t>
      </w:r>
      <w:r>
        <w:rPr>
          <w:lang w:val="en-US" w:eastAsia="en-US"/>
        </w:rPr>
        <w:t>t</w:t>
      </w:r>
      <w:r w:rsidRPr="00F11CC7">
        <w:rPr>
          <w:lang w:val="ru-RU" w:eastAsia="en-US"/>
        </w:rPr>
        <w:t>-</w:t>
      </w:r>
      <w:r>
        <w:rPr>
          <w:lang w:val="ru-RU" w:eastAsia="en-US"/>
        </w:rPr>
        <w:t xml:space="preserve">близости, если расстояние между распределением данных в каждой колонке, содержащей </w:t>
      </w:r>
      <w:r w:rsidRPr="00FB01B2">
        <w:rPr>
          <w:lang w:val="ru-RU" w:eastAsia="en-US"/>
        </w:rPr>
        <w:t>чувствительн</w:t>
      </w:r>
      <w:r>
        <w:rPr>
          <w:lang w:val="ru-RU" w:eastAsia="en-US"/>
        </w:rPr>
        <w:t>ую</w:t>
      </w:r>
      <w:r w:rsidRPr="00FB01B2">
        <w:rPr>
          <w:lang w:val="ru-RU" w:eastAsia="en-US"/>
        </w:rPr>
        <w:t xml:space="preserve"> информаци</w:t>
      </w:r>
      <w:r>
        <w:rPr>
          <w:lang w:val="ru-RU" w:eastAsia="en-US"/>
        </w:rPr>
        <w:t xml:space="preserve">ю, в каждой корзине из пункта </w:t>
      </w:r>
      <w:r w:rsidRPr="00F11CC7">
        <w:rPr>
          <w:lang w:val="ru-RU" w:eastAsia="en-US"/>
        </w:rPr>
        <w:t>2.</w:t>
      </w:r>
      <w:r w:rsidR="00516021">
        <w:rPr>
          <w:lang w:val="ru-RU" w:eastAsia="en-US"/>
        </w:rPr>
        <w:t>1</w:t>
      </w:r>
      <w:r w:rsidRPr="00F11CC7">
        <w:rPr>
          <w:lang w:val="ru-RU" w:eastAsia="en-US"/>
        </w:rPr>
        <w:t>.2.</w:t>
      </w:r>
      <w:r>
        <w:rPr>
          <w:lang w:val="ru-RU" w:eastAsia="en-US"/>
        </w:rPr>
        <w:t xml:space="preserve"> и распределением значений этой колонки во всём датасете на превышает </w:t>
      </w:r>
      <w:r>
        <w:rPr>
          <w:lang w:val="en-US" w:eastAsia="en-US"/>
        </w:rPr>
        <w:t>t</w:t>
      </w:r>
      <w:r w:rsidRPr="00F11CC7">
        <w:rPr>
          <w:lang w:val="ru-RU" w:eastAsia="en-US"/>
        </w:rPr>
        <w:t xml:space="preserve">. </w:t>
      </w:r>
      <w:r w:rsidR="00516021">
        <w:rPr>
          <w:lang w:val="ru-RU" w:eastAsia="en-US"/>
        </w:rPr>
        <w:t xml:space="preserve">При этом расстояние может рассчитываться при помощи различных подходов. Таким образом, </w:t>
      </w:r>
      <w:r w:rsidR="00516021">
        <w:rPr>
          <w:lang w:val="en-US" w:eastAsia="en-US"/>
        </w:rPr>
        <w:t>t</w:t>
      </w:r>
      <w:r w:rsidR="00516021" w:rsidRPr="00516021">
        <w:rPr>
          <w:lang w:val="ru-RU" w:eastAsia="en-US"/>
        </w:rPr>
        <w:t>-</w:t>
      </w:r>
      <w:r w:rsidR="00516021">
        <w:rPr>
          <w:lang w:val="ru-RU" w:eastAsia="en-US"/>
        </w:rPr>
        <w:t xml:space="preserve">близость решает проблемы </w:t>
      </w:r>
      <w:r w:rsidR="00516021">
        <w:rPr>
          <w:lang w:val="en-US" w:eastAsia="en-US"/>
        </w:rPr>
        <w:t>l</w:t>
      </w:r>
      <w:r w:rsidR="00516021" w:rsidRPr="00516021">
        <w:rPr>
          <w:lang w:val="ru-RU" w:eastAsia="en-US"/>
        </w:rPr>
        <w:t>-</w:t>
      </w:r>
      <w:r w:rsidR="00516021">
        <w:rPr>
          <w:lang w:val="ru-RU" w:eastAsia="en-US"/>
        </w:rPr>
        <w:t xml:space="preserve">разнообразия, описанные в пункте </w:t>
      </w:r>
      <w:r w:rsidR="00516021" w:rsidRPr="00516021">
        <w:rPr>
          <w:lang w:val="ru-RU" w:eastAsia="en-US"/>
        </w:rPr>
        <w:t>2.</w:t>
      </w:r>
      <w:r w:rsidR="00516021">
        <w:rPr>
          <w:lang w:val="ru-RU" w:eastAsia="en-US"/>
        </w:rPr>
        <w:t>1</w:t>
      </w:r>
      <w:r w:rsidR="00516021" w:rsidRPr="00516021">
        <w:rPr>
          <w:lang w:val="ru-RU" w:eastAsia="en-US"/>
        </w:rPr>
        <w:t>.2.</w:t>
      </w:r>
      <w:r w:rsidR="00516021">
        <w:rPr>
          <w:lang w:val="ru-RU" w:eastAsia="en-US"/>
        </w:rPr>
        <w:t xml:space="preserve"> Действительно в случае, если каждая корзина по своей структуре с точки зрения чувствительной информации похожа на весь датасет, то факт содержания записи пользователя в корзине не даёт больше информации, чем факт содержания записи пользователя в датасете (с точностью до </w:t>
      </w:r>
      <w:r w:rsidR="00516021">
        <w:rPr>
          <w:lang w:val="en-US" w:eastAsia="en-US"/>
        </w:rPr>
        <w:t>t</w:t>
      </w:r>
      <w:r w:rsidR="00516021">
        <w:rPr>
          <w:lang w:val="ru-RU" w:eastAsia="en-US"/>
        </w:rPr>
        <w:t>), что предполагается известным.</w:t>
      </w:r>
    </w:p>
    <w:p w14:paraId="06545633" w14:textId="28DED4F8" w:rsidR="00516021" w:rsidRPr="001E2BB9" w:rsidRDefault="00516021" w:rsidP="00FB01B2">
      <w:pPr>
        <w:spacing w:line="360" w:lineRule="auto"/>
        <w:ind w:firstLine="0"/>
        <w:rPr>
          <w:lang w:val="ru-RU" w:eastAsia="en-US"/>
        </w:rPr>
      </w:pPr>
      <w:r w:rsidRPr="006C6479">
        <w:rPr>
          <w:lang w:val="ru-RU" w:eastAsia="en-US"/>
        </w:rPr>
        <w:tab/>
      </w:r>
      <w:r>
        <w:rPr>
          <w:lang w:val="ru-RU" w:eastAsia="en-US"/>
        </w:rPr>
        <w:t>Основной проблемой этого метода является значительная потеря полезности данных при</w:t>
      </w:r>
      <w:r w:rsidR="001E2BB9" w:rsidRPr="001E2BB9">
        <w:rPr>
          <w:lang w:val="ru-RU" w:eastAsia="en-US"/>
        </w:rPr>
        <w:t xml:space="preserve"> </w:t>
      </w:r>
      <w:r w:rsidR="001E2BB9">
        <w:rPr>
          <w:lang w:val="en-US" w:eastAsia="en-US"/>
        </w:rPr>
        <w:t>t</w:t>
      </w:r>
      <w:r w:rsidR="001E2BB9">
        <w:rPr>
          <w:lang w:val="ru-RU" w:eastAsia="en-US"/>
        </w:rPr>
        <w:t>,</w:t>
      </w:r>
      <w:r>
        <w:rPr>
          <w:lang w:val="ru-RU" w:eastAsia="en-US"/>
        </w:rPr>
        <w:t xml:space="preserve"> достаточных для решения проблем, описанных в пункте </w:t>
      </w:r>
      <w:r w:rsidRPr="00516021">
        <w:rPr>
          <w:lang w:val="ru-RU" w:eastAsia="en-US"/>
        </w:rPr>
        <w:t>2.</w:t>
      </w:r>
      <w:r>
        <w:rPr>
          <w:lang w:val="ru-RU" w:eastAsia="en-US"/>
        </w:rPr>
        <w:t>1</w:t>
      </w:r>
      <w:r w:rsidRPr="00516021">
        <w:rPr>
          <w:lang w:val="ru-RU" w:eastAsia="en-US"/>
        </w:rPr>
        <w:t>.2.</w:t>
      </w:r>
    </w:p>
    <w:p w14:paraId="18D9FDD9" w14:textId="5CBA5F0F" w:rsidR="00516021" w:rsidRDefault="00516021" w:rsidP="00516021">
      <w:pPr>
        <w:pStyle w:val="2"/>
        <w:spacing w:before="0" w:line="360" w:lineRule="auto"/>
        <w:ind w:firstLine="0"/>
        <w:rPr>
          <w:lang w:val="ru-RU" w:eastAsia="en-US"/>
        </w:rPr>
      </w:pPr>
      <w:bookmarkStart w:id="17" w:name="_Toc184048762"/>
      <w:r>
        <w:rPr>
          <w:lang w:val="ru-RU" w:eastAsia="en-US"/>
        </w:rPr>
        <w:t>2.2. Алгоритмы обезличивания</w:t>
      </w:r>
      <w:bookmarkEnd w:id="17"/>
    </w:p>
    <w:p w14:paraId="49D7AA02" w14:textId="44C94687" w:rsidR="00516021" w:rsidRDefault="00516021" w:rsidP="00516021">
      <w:pPr>
        <w:pStyle w:val="3"/>
        <w:rPr>
          <w:lang w:val="ru-RU" w:eastAsia="en-US"/>
        </w:rPr>
      </w:pPr>
      <w:bookmarkStart w:id="18" w:name="_Toc184048763"/>
      <w:r>
        <w:rPr>
          <w:lang w:val="ru-RU" w:eastAsia="en-US"/>
        </w:rPr>
        <w:t>2.2.1. Подавление и частичное подавление</w:t>
      </w:r>
      <w:bookmarkEnd w:id="18"/>
    </w:p>
    <w:p w14:paraId="3411D30A" w14:textId="34290B23" w:rsidR="00516021" w:rsidRDefault="00516021" w:rsidP="00516021">
      <w:pPr>
        <w:spacing w:line="360" w:lineRule="auto"/>
        <w:ind w:firstLine="0"/>
        <w:rPr>
          <w:lang w:val="ru-RU" w:eastAsia="en-US"/>
        </w:rPr>
      </w:pPr>
      <w:r>
        <w:rPr>
          <w:lang w:val="ru-RU" w:eastAsia="en-US"/>
        </w:rPr>
        <w:tab/>
      </w:r>
      <w:r w:rsidR="00446387">
        <w:rPr>
          <w:lang w:val="ru-RU" w:eastAsia="en-US"/>
        </w:rPr>
        <w:t>Подавление заключается в исключении одного или нескольких атрибутов для каждой записи в датасете. Обязательн</w:t>
      </w:r>
      <w:r w:rsidR="001E2BB9">
        <w:rPr>
          <w:lang w:val="ru-RU" w:eastAsia="en-US"/>
        </w:rPr>
        <w:t>ым является</w:t>
      </w:r>
      <w:r w:rsidR="00446387">
        <w:rPr>
          <w:lang w:val="ru-RU" w:eastAsia="en-US"/>
        </w:rPr>
        <w:t xml:space="preserve"> применение подавления к </w:t>
      </w:r>
      <w:r w:rsidR="00446387" w:rsidRPr="00446387">
        <w:rPr>
          <w:lang w:val="ru-RU" w:eastAsia="en-US"/>
        </w:rPr>
        <w:t>персональны</w:t>
      </w:r>
      <w:r w:rsidR="00446387">
        <w:rPr>
          <w:lang w:val="ru-RU" w:eastAsia="en-US"/>
        </w:rPr>
        <w:t>м</w:t>
      </w:r>
      <w:r w:rsidR="00446387" w:rsidRPr="00446387">
        <w:rPr>
          <w:lang w:val="ru-RU" w:eastAsia="en-US"/>
        </w:rPr>
        <w:t xml:space="preserve"> идентификатор</w:t>
      </w:r>
      <w:r w:rsidR="00446387">
        <w:rPr>
          <w:lang w:val="ru-RU" w:eastAsia="en-US"/>
        </w:rPr>
        <w:t>ам, так как они самостоятельно идентифицируют субъекта персональных данных.</w:t>
      </w:r>
    </w:p>
    <w:p w14:paraId="34BEACF2" w14:textId="4D8A58D3" w:rsidR="00446387" w:rsidRPr="00B27C11" w:rsidRDefault="00446387" w:rsidP="00516021">
      <w:pPr>
        <w:spacing w:line="360" w:lineRule="auto"/>
        <w:ind w:firstLine="0"/>
        <w:rPr>
          <w:lang w:val="ru-RU" w:eastAsia="en-US"/>
        </w:rPr>
      </w:pPr>
      <w:r>
        <w:rPr>
          <w:lang w:val="ru-RU" w:eastAsia="en-US"/>
        </w:rPr>
        <w:tab/>
        <w:t>Частичное подавление предполагает удаление</w:t>
      </w:r>
      <w:r w:rsidR="001E2BB9">
        <w:rPr>
          <w:lang w:val="ru-RU" w:eastAsia="en-US"/>
        </w:rPr>
        <w:t xml:space="preserve"> отдельных</w:t>
      </w:r>
      <w:r>
        <w:rPr>
          <w:lang w:val="ru-RU" w:eastAsia="en-US"/>
        </w:rPr>
        <w:t xml:space="preserve"> атрибутов только из некоторых записей.</w:t>
      </w:r>
      <w:r w:rsidR="00B27C11">
        <w:rPr>
          <w:lang w:val="ru-RU" w:eastAsia="en-US"/>
        </w:rPr>
        <w:t xml:space="preserve"> Оно может быть применено к </w:t>
      </w:r>
      <w:proofErr w:type="spellStart"/>
      <w:r w:rsidR="00B27C11" w:rsidRPr="00B27C11">
        <w:rPr>
          <w:lang w:val="ru-RU" w:eastAsia="en-US"/>
        </w:rPr>
        <w:t>квазиидентификатор</w:t>
      </w:r>
      <w:r w:rsidR="00B27C11">
        <w:rPr>
          <w:lang w:val="ru-RU" w:eastAsia="en-US"/>
        </w:rPr>
        <w:t>ам</w:t>
      </w:r>
      <w:proofErr w:type="spellEnd"/>
      <w:r w:rsidR="00B27C11">
        <w:rPr>
          <w:lang w:val="ru-RU" w:eastAsia="en-US"/>
        </w:rPr>
        <w:t xml:space="preserve">, например, чтобы достичь </w:t>
      </w:r>
      <w:r w:rsidR="00B27C11">
        <w:rPr>
          <w:lang w:val="en-US" w:eastAsia="en-US"/>
        </w:rPr>
        <w:t>k</w:t>
      </w:r>
      <w:r w:rsidR="00B27C11" w:rsidRPr="00B27C11">
        <w:rPr>
          <w:lang w:val="ru-RU" w:eastAsia="en-US"/>
        </w:rPr>
        <w:t>-</w:t>
      </w:r>
      <w:r w:rsidR="00B27C11">
        <w:rPr>
          <w:lang w:val="ru-RU" w:eastAsia="en-US"/>
        </w:rPr>
        <w:t>анонимности.</w:t>
      </w:r>
    </w:p>
    <w:p w14:paraId="6C0C1094" w14:textId="03702EBF" w:rsidR="00B27C11" w:rsidRDefault="00B27C11" w:rsidP="00516021">
      <w:pPr>
        <w:spacing w:line="360" w:lineRule="auto"/>
        <w:ind w:firstLine="0"/>
        <w:rPr>
          <w:lang w:val="ru-RU" w:eastAsia="en-US"/>
        </w:rPr>
      </w:pPr>
      <w:r>
        <w:rPr>
          <w:lang w:val="ru-RU" w:eastAsia="en-US"/>
        </w:rPr>
        <w:tab/>
        <w:t>Данные подходы могут приводить к некоторой потере полезности данных, однако искажения информации не происходит.</w:t>
      </w:r>
    </w:p>
    <w:p w14:paraId="5EEE7712" w14:textId="01461E7B" w:rsidR="00B27C11" w:rsidRDefault="00B27C11" w:rsidP="00B27C11">
      <w:pPr>
        <w:pStyle w:val="3"/>
        <w:rPr>
          <w:lang w:val="ru-RU" w:eastAsia="en-US"/>
        </w:rPr>
      </w:pPr>
      <w:bookmarkStart w:id="19" w:name="_Toc184048764"/>
      <w:r w:rsidRPr="006C6479">
        <w:rPr>
          <w:lang w:val="ru-RU" w:eastAsia="en-US"/>
        </w:rPr>
        <w:t xml:space="preserve">2.2.2. </w:t>
      </w:r>
      <w:r>
        <w:rPr>
          <w:lang w:val="ru-RU" w:eastAsia="en-US"/>
        </w:rPr>
        <w:t>Обобщение и агрегация</w:t>
      </w:r>
      <w:bookmarkEnd w:id="19"/>
    </w:p>
    <w:p w14:paraId="65EF12D1" w14:textId="079E2D39" w:rsidR="00B27C11" w:rsidRDefault="003B7DEF" w:rsidP="00516021">
      <w:pPr>
        <w:spacing w:line="360" w:lineRule="auto"/>
        <w:ind w:firstLine="0"/>
        <w:rPr>
          <w:lang w:val="ru-RU" w:eastAsia="en-US"/>
        </w:rPr>
      </w:pPr>
      <w:r>
        <w:rPr>
          <w:lang w:val="ru-RU" w:eastAsia="en-US"/>
        </w:rPr>
        <w:tab/>
        <w:t>Обобщение представляет собой замену значени</w:t>
      </w:r>
      <w:r w:rsidR="00334039">
        <w:rPr>
          <w:lang w:val="ru-RU" w:eastAsia="en-US"/>
        </w:rPr>
        <w:t>я</w:t>
      </w:r>
      <w:r>
        <w:rPr>
          <w:lang w:val="ru-RU" w:eastAsia="en-US"/>
        </w:rPr>
        <w:t xml:space="preserve"> на какой-либо диапазон. Например, замену возраста 36 лет на диапазон от 35 до 39 лет или замену даты 29 сентября 2024 года на сентябрь 2024 года.</w:t>
      </w:r>
    </w:p>
    <w:p w14:paraId="232C00A4" w14:textId="17D42A11" w:rsidR="003B7DEF" w:rsidRDefault="003B7DEF" w:rsidP="00516021">
      <w:pPr>
        <w:spacing w:line="360" w:lineRule="auto"/>
        <w:ind w:firstLine="0"/>
        <w:rPr>
          <w:lang w:val="ru-RU" w:eastAsia="en-US"/>
        </w:rPr>
      </w:pPr>
      <w:r>
        <w:rPr>
          <w:lang w:val="ru-RU" w:eastAsia="en-US"/>
        </w:rPr>
        <w:lastRenderedPageBreak/>
        <w:tab/>
        <w:t xml:space="preserve">Агрегация незначительно отличается от обобщения тем, что в результате весь диапазон разбивается на группы, например возраст от 20 до 24 лет, от 25 до </w:t>
      </w:r>
      <w:r w:rsidR="00334039">
        <w:rPr>
          <w:lang w:val="ru-RU" w:eastAsia="en-US"/>
        </w:rPr>
        <w:t>29</w:t>
      </w:r>
      <w:r>
        <w:rPr>
          <w:lang w:val="ru-RU" w:eastAsia="en-US"/>
        </w:rPr>
        <w:t xml:space="preserve"> лет и так далее.</w:t>
      </w:r>
    </w:p>
    <w:p w14:paraId="648ACAA5" w14:textId="365CAE1E" w:rsidR="003B7DEF" w:rsidRDefault="003B7DEF" w:rsidP="00516021">
      <w:pPr>
        <w:spacing w:line="360" w:lineRule="auto"/>
        <w:ind w:firstLine="0"/>
        <w:rPr>
          <w:lang w:val="ru-RU" w:eastAsia="en-US"/>
        </w:rPr>
      </w:pPr>
      <w:r>
        <w:rPr>
          <w:lang w:val="ru-RU" w:eastAsia="en-US"/>
        </w:rPr>
        <w:tab/>
        <w:t xml:space="preserve">При применении данных подходов происходит искажение данных, но при этом полезность теряется значительно меньше, чем при </w:t>
      </w:r>
      <w:r w:rsidR="00334039">
        <w:rPr>
          <w:lang w:val="ru-RU" w:eastAsia="en-US"/>
        </w:rPr>
        <w:t>использовании</w:t>
      </w:r>
      <w:r>
        <w:rPr>
          <w:lang w:val="ru-RU" w:eastAsia="en-US"/>
        </w:rPr>
        <w:t xml:space="preserve"> подавления.</w:t>
      </w:r>
    </w:p>
    <w:p w14:paraId="7861D899" w14:textId="38937C8E" w:rsidR="003B7DEF" w:rsidRDefault="003B7DEF" w:rsidP="003B7DEF">
      <w:pPr>
        <w:pStyle w:val="3"/>
        <w:rPr>
          <w:lang w:val="ru-RU" w:eastAsia="en-US"/>
        </w:rPr>
      </w:pPr>
      <w:bookmarkStart w:id="20" w:name="_Toc184048765"/>
      <w:r>
        <w:rPr>
          <w:lang w:val="ru-RU" w:eastAsia="en-US"/>
        </w:rPr>
        <w:t>2.2.3. Пост-рандомизация</w:t>
      </w:r>
      <w:bookmarkEnd w:id="20"/>
    </w:p>
    <w:p w14:paraId="57013FF4" w14:textId="1C908BE5" w:rsidR="003B7DEF" w:rsidRDefault="003B7DEF" w:rsidP="00516021">
      <w:pPr>
        <w:spacing w:line="360" w:lineRule="auto"/>
        <w:ind w:firstLine="0"/>
        <w:rPr>
          <w:lang w:val="ru-RU" w:eastAsia="en-US"/>
        </w:rPr>
      </w:pPr>
      <w:r>
        <w:rPr>
          <w:lang w:val="ru-RU" w:eastAsia="en-US"/>
        </w:rPr>
        <w:tab/>
        <w:t xml:space="preserve">При пост-рандомизации происходит добавление некоторой случайной величины к каждому значению какого-либо атрибута. </w:t>
      </w:r>
      <w:r w:rsidR="00D049D5">
        <w:rPr>
          <w:lang w:val="ru-RU" w:eastAsia="en-US"/>
        </w:rPr>
        <w:t>От того, как распределена случайная величина, зависит степень искажения данных, а следовательно</w:t>
      </w:r>
      <w:r w:rsidR="00334039">
        <w:rPr>
          <w:lang w:val="ru-RU" w:eastAsia="en-US"/>
        </w:rPr>
        <w:t>,</w:t>
      </w:r>
      <w:r w:rsidR="00D049D5">
        <w:rPr>
          <w:lang w:val="ru-RU" w:eastAsia="en-US"/>
        </w:rPr>
        <w:t xml:space="preserve"> степень их полезности и риск обезличивания.</w:t>
      </w:r>
    </w:p>
    <w:p w14:paraId="7CFBC398" w14:textId="03CFF777" w:rsidR="00D049D5" w:rsidRDefault="00D049D5" w:rsidP="00D049D5">
      <w:pPr>
        <w:pStyle w:val="3"/>
        <w:rPr>
          <w:lang w:val="ru-RU" w:eastAsia="en-US"/>
        </w:rPr>
      </w:pPr>
      <w:bookmarkStart w:id="21" w:name="_Toc184048766"/>
      <w:r>
        <w:rPr>
          <w:lang w:val="ru-RU" w:eastAsia="en-US"/>
        </w:rPr>
        <w:t>2.2.4. П</w:t>
      </w:r>
      <w:r w:rsidRPr="00D049D5">
        <w:rPr>
          <w:lang w:val="ru-RU" w:eastAsia="en-US"/>
        </w:rPr>
        <w:t>еремешивание с обобщением</w:t>
      </w:r>
      <w:bookmarkEnd w:id="21"/>
    </w:p>
    <w:p w14:paraId="4D0DB432" w14:textId="6F7E1EB6" w:rsidR="00D049D5" w:rsidRDefault="00D049D5" w:rsidP="00516021">
      <w:pPr>
        <w:spacing w:line="360" w:lineRule="auto"/>
        <w:ind w:firstLine="0"/>
        <w:rPr>
          <w:lang w:val="ru-RU" w:eastAsia="en-US"/>
        </w:rPr>
      </w:pPr>
      <w:r>
        <w:rPr>
          <w:lang w:val="ru-RU" w:eastAsia="en-US"/>
        </w:rPr>
        <w:tab/>
      </w:r>
      <w:r w:rsidR="00E77AB9">
        <w:rPr>
          <w:lang w:val="ru-RU" w:eastAsia="en-US"/>
        </w:rPr>
        <w:t xml:space="preserve">Метод перемешивания с обобщением заключается в перестановке </w:t>
      </w:r>
      <w:proofErr w:type="spellStart"/>
      <w:r w:rsidR="00E77AB9" w:rsidRPr="00B27C11">
        <w:rPr>
          <w:lang w:val="ru-RU" w:eastAsia="en-US"/>
        </w:rPr>
        <w:t>квазиидентификатор</w:t>
      </w:r>
      <w:r w:rsidR="00E77AB9">
        <w:rPr>
          <w:lang w:val="ru-RU" w:eastAsia="en-US"/>
        </w:rPr>
        <w:t>ов</w:t>
      </w:r>
      <w:proofErr w:type="spellEnd"/>
      <w:r w:rsidR="00E77AB9">
        <w:rPr>
          <w:lang w:val="ru-RU" w:eastAsia="en-US"/>
        </w:rPr>
        <w:t xml:space="preserve"> </w:t>
      </w:r>
      <w:r w:rsidR="009231B7">
        <w:rPr>
          <w:lang w:val="ru-RU" w:eastAsia="en-US"/>
        </w:rPr>
        <w:t>между различными записями. При этом в случае, если предварительно было произведено обобщение переставляются группы значений. Это производится, например, для некоторого сохранения полезности данных. В результате искажения данных, полученных после обобщения, не происходит.</w:t>
      </w:r>
    </w:p>
    <w:p w14:paraId="2A18EE39" w14:textId="38705921" w:rsidR="009231B7" w:rsidRDefault="009231B7" w:rsidP="009231B7">
      <w:pPr>
        <w:pStyle w:val="3"/>
        <w:rPr>
          <w:lang w:val="ru-RU" w:eastAsia="en-US"/>
        </w:rPr>
      </w:pPr>
      <w:bookmarkStart w:id="22" w:name="_Toc184048767"/>
      <w:r>
        <w:rPr>
          <w:lang w:val="ru-RU" w:eastAsia="en-US"/>
        </w:rPr>
        <w:t xml:space="preserve">2.2.5. </w:t>
      </w:r>
      <w:r w:rsidRPr="009231B7">
        <w:rPr>
          <w:lang w:val="ru-RU" w:eastAsia="en-US"/>
        </w:rPr>
        <w:t>Распределение данных</w:t>
      </w:r>
      <w:bookmarkEnd w:id="22"/>
    </w:p>
    <w:p w14:paraId="3DA4B735" w14:textId="02DFFA63" w:rsidR="009231B7" w:rsidRDefault="009231B7" w:rsidP="00516021">
      <w:pPr>
        <w:spacing w:line="360" w:lineRule="auto"/>
        <w:ind w:firstLine="0"/>
        <w:rPr>
          <w:lang w:val="ru-RU" w:eastAsia="en-US"/>
        </w:rPr>
      </w:pPr>
      <w:r>
        <w:rPr>
          <w:lang w:val="ru-RU" w:eastAsia="en-US"/>
        </w:rPr>
        <w:tab/>
        <w:t xml:space="preserve">Подход заключается в том, чтобы не предоставлять пользователю всех данных одновременно, но </w:t>
      </w:r>
      <w:r w:rsidR="002A78A9">
        <w:rPr>
          <w:lang w:val="ru-RU" w:eastAsia="en-US"/>
        </w:rPr>
        <w:t>при этом оставлять возможность выполнять аналитические запросы. Это реализуется за счёт использования забывчивой передачи информации, которая является протоколом с нулевым разглашением. При передаче данных с использованием классического алгоритма отправитель формирует два набора данных, а получатель выбирает, какой из наборов он хочет получить. При этом отправитель не имеет возможности узнать, что выбрал получатель, а получатель не может узнать все данные целиком.</w:t>
      </w:r>
    </w:p>
    <w:p w14:paraId="3074121C" w14:textId="264780B2" w:rsidR="002A78A9" w:rsidRDefault="002A78A9" w:rsidP="00516021">
      <w:pPr>
        <w:spacing w:line="360" w:lineRule="auto"/>
        <w:ind w:firstLine="0"/>
        <w:rPr>
          <w:lang w:val="ru-RU" w:eastAsia="en-US"/>
        </w:rPr>
      </w:pPr>
    </w:p>
    <w:p w14:paraId="5BE8A6E7" w14:textId="6879B22E" w:rsidR="002A78A9" w:rsidRPr="00B27C11" w:rsidRDefault="002A78A9" w:rsidP="001E2BB9">
      <w:pPr>
        <w:spacing w:line="360" w:lineRule="auto"/>
        <w:ind w:firstLine="708"/>
        <w:rPr>
          <w:lang w:val="ru-RU" w:eastAsia="en-US"/>
        </w:rPr>
      </w:pPr>
      <w:r>
        <w:rPr>
          <w:lang w:val="ru-RU" w:eastAsia="en-US"/>
        </w:rPr>
        <w:t xml:space="preserve">Исследователями в данной области были также разработаны другие подходы к обезличиванию табличных персональных данных, такие как </w:t>
      </w:r>
      <w:proofErr w:type="spellStart"/>
      <w:r>
        <w:rPr>
          <w:lang w:val="ru-RU" w:eastAsia="en-US"/>
        </w:rPr>
        <w:t>псевдоанонимизация</w:t>
      </w:r>
      <w:proofErr w:type="spellEnd"/>
      <w:r>
        <w:rPr>
          <w:lang w:val="ru-RU" w:eastAsia="en-US"/>
        </w:rPr>
        <w:t xml:space="preserve">, однако в данном разделе описаны </w:t>
      </w:r>
      <w:r w:rsidR="00C677F9">
        <w:rPr>
          <w:lang w:val="ru-RU" w:eastAsia="en-US"/>
        </w:rPr>
        <w:t>методы,</w:t>
      </w:r>
      <w:r>
        <w:rPr>
          <w:lang w:val="ru-RU" w:eastAsia="en-US"/>
        </w:rPr>
        <w:t xml:space="preserve"> использующиеся в настоящей работе.</w:t>
      </w:r>
    </w:p>
    <w:p w14:paraId="32A54756" w14:textId="146113F8" w:rsidR="00BB100E" w:rsidRDefault="00BB100E">
      <w:pPr>
        <w:spacing w:after="160" w:line="259" w:lineRule="auto"/>
        <w:ind w:firstLine="0"/>
        <w:jc w:val="left"/>
        <w:rPr>
          <w:lang w:val="ru-RU" w:eastAsia="en-US"/>
        </w:rPr>
      </w:pPr>
      <w:r>
        <w:rPr>
          <w:lang w:val="ru-RU" w:eastAsia="en-US"/>
        </w:rPr>
        <w:br w:type="page"/>
      </w:r>
    </w:p>
    <w:p w14:paraId="6B47CA30" w14:textId="33331143" w:rsidR="00A3769D" w:rsidRDefault="00BB100E" w:rsidP="00BB100E">
      <w:pPr>
        <w:pStyle w:val="1"/>
      </w:pPr>
      <w:bookmarkStart w:id="23" w:name="_Toc183766200"/>
      <w:bookmarkStart w:id="24" w:name="_Toc184048768"/>
      <w:r>
        <w:lastRenderedPageBreak/>
        <w:t>СПИСОК ИСПОЛЬЗОВАНЫХ ИСТОЧНИКОВ</w:t>
      </w:r>
      <w:bookmarkEnd w:id="23"/>
      <w:bookmarkEnd w:id="24"/>
    </w:p>
    <w:p w14:paraId="395417A5" w14:textId="77777777" w:rsidR="006D6E98" w:rsidRPr="006D6E98" w:rsidRDefault="006D6E98" w:rsidP="00B20AB8">
      <w:pPr>
        <w:pStyle w:val="a7"/>
        <w:numPr>
          <w:ilvl w:val="0"/>
          <w:numId w:val="2"/>
        </w:numPr>
        <w:spacing w:line="360" w:lineRule="auto"/>
        <w:rPr>
          <w:lang w:val="ru-RU" w:eastAsia="en-US"/>
        </w:rPr>
      </w:pPr>
      <w:bookmarkStart w:id="25" w:name="и1"/>
      <w:r w:rsidRPr="006D6E98">
        <w:rPr>
          <w:lang w:val="ru-RU" w:eastAsia="en-US"/>
        </w:rPr>
        <w:t>Федеральный закон от 27.07.2006 №152-ФЗ «О персональных данных»</w:t>
      </w:r>
    </w:p>
    <w:p w14:paraId="6C4F91E8" w14:textId="77777777" w:rsidR="00E129E0" w:rsidRPr="00E129E0" w:rsidRDefault="00E129E0" w:rsidP="00B20AB8">
      <w:pPr>
        <w:pStyle w:val="a7"/>
        <w:numPr>
          <w:ilvl w:val="0"/>
          <w:numId w:val="2"/>
        </w:numPr>
        <w:spacing w:line="360" w:lineRule="auto"/>
        <w:rPr>
          <w:lang w:val="en-US" w:eastAsia="en-US"/>
        </w:rPr>
      </w:pPr>
      <w:bookmarkStart w:id="26" w:name="и2"/>
      <w:bookmarkEnd w:id="25"/>
      <w:proofErr w:type="spellStart"/>
      <w:r w:rsidRPr="00E129E0">
        <w:rPr>
          <w:lang w:val="en-US" w:eastAsia="en-US"/>
        </w:rPr>
        <w:t>Samarati</w:t>
      </w:r>
      <w:proofErr w:type="spellEnd"/>
      <w:r w:rsidRPr="00E129E0">
        <w:rPr>
          <w:lang w:val="en-US" w:eastAsia="en-US"/>
        </w:rPr>
        <w:t xml:space="preserve"> P., Sweeney L. Protecting privacy when disclosing information: k-anonymity and its enforcement through generalization and suppression. – 1998</w:t>
      </w:r>
    </w:p>
    <w:p w14:paraId="361BDC32" w14:textId="77777777" w:rsidR="00E129E0" w:rsidRPr="00E129E0" w:rsidRDefault="00E129E0" w:rsidP="00B20AB8">
      <w:pPr>
        <w:pStyle w:val="a7"/>
        <w:numPr>
          <w:ilvl w:val="0"/>
          <w:numId w:val="2"/>
        </w:numPr>
        <w:spacing w:line="360" w:lineRule="auto"/>
        <w:rPr>
          <w:lang w:val="en-US" w:eastAsia="en-US"/>
        </w:rPr>
      </w:pPr>
      <w:bookmarkStart w:id="27" w:name="и3"/>
      <w:bookmarkEnd w:id="26"/>
      <w:r w:rsidRPr="00E129E0">
        <w:rPr>
          <w:lang w:val="en-US" w:eastAsia="en-US"/>
        </w:rPr>
        <w:t>k-anonymity, the parent of all privacy definitions // https://desfontain.es URL: https://desfontain.es/blog/k-anonymity.html (</w:t>
      </w:r>
      <w:r w:rsidRPr="00E129E0">
        <w:rPr>
          <w:lang w:eastAsia="en-US"/>
        </w:rPr>
        <w:t>дата</w:t>
      </w:r>
      <w:r w:rsidRPr="00E129E0">
        <w:rPr>
          <w:lang w:val="en-US" w:eastAsia="en-US"/>
        </w:rPr>
        <w:t xml:space="preserve"> </w:t>
      </w:r>
      <w:r w:rsidRPr="00E129E0">
        <w:rPr>
          <w:lang w:eastAsia="en-US"/>
        </w:rPr>
        <w:t>обращения</w:t>
      </w:r>
      <w:r w:rsidRPr="00E129E0">
        <w:rPr>
          <w:lang w:val="en-US" w:eastAsia="en-US"/>
        </w:rPr>
        <w:t xml:space="preserve">: 01.12.2024). </w:t>
      </w:r>
    </w:p>
    <w:p w14:paraId="05C1F7BE" w14:textId="77777777" w:rsidR="008F759D" w:rsidRDefault="008F759D" w:rsidP="00B20AB8">
      <w:pPr>
        <w:pStyle w:val="a7"/>
        <w:numPr>
          <w:ilvl w:val="0"/>
          <w:numId w:val="2"/>
        </w:numPr>
        <w:spacing w:line="360" w:lineRule="auto"/>
        <w:rPr>
          <w:lang w:val="en-US" w:eastAsia="en-US"/>
        </w:rPr>
      </w:pPr>
      <w:bookmarkStart w:id="28" w:name="и4"/>
      <w:bookmarkEnd w:id="27"/>
      <w:proofErr w:type="spellStart"/>
      <w:r w:rsidRPr="008F759D">
        <w:rPr>
          <w:lang w:val="en-US" w:eastAsia="en-US"/>
        </w:rPr>
        <w:t>Machanavajjhala</w:t>
      </w:r>
      <w:proofErr w:type="spellEnd"/>
      <w:r w:rsidRPr="008F759D">
        <w:rPr>
          <w:lang w:val="en-US" w:eastAsia="en-US"/>
        </w:rPr>
        <w:t xml:space="preserve"> A. et al. l-diversity: Privacy beyond k-anonymity //</w:t>
      </w:r>
      <w:proofErr w:type="spellStart"/>
      <w:r w:rsidRPr="008F759D">
        <w:rPr>
          <w:lang w:val="en-US" w:eastAsia="en-US"/>
        </w:rPr>
        <w:t>Acm</w:t>
      </w:r>
      <w:proofErr w:type="spellEnd"/>
      <w:r w:rsidRPr="008F759D">
        <w:rPr>
          <w:lang w:val="en-US" w:eastAsia="en-US"/>
        </w:rPr>
        <w:t xml:space="preserve"> transactions on knowledge discovery from data (</w:t>
      </w:r>
      <w:proofErr w:type="spellStart"/>
      <w:r w:rsidRPr="008F759D">
        <w:rPr>
          <w:lang w:val="en-US" w:eastAsia="en-US"/>
        </w:rPr>
        <w:t>tkdd</w:t>
      </w:r>
      <w:proofErr w:type="spellEnd"/>
      <w:r w:rsidRPr="008F759D">
        <w:rPr>
          <w:lang w:val="en-US" w:eastAsia="en-US"/>
        </w:rPr>
        <w:t>). – 2007. – Т. 1. – №. 1. – С. 3-es.</w:t>
      </w:r>
    </w:p>
    <w:p w14:paraId="1A93FD16" w14:textId="77777777" w:rsidR="00FD4F32" w:rsidRPr="00FD4F32" w:rsidRDefault="008F759D" w:rsidP="00B20AB8">
      <w:pPr>
        <w:pStyle w:val="a7"/>
        <w:numPr>
          <w:ilvl w:val="0"/>
          <w:numId w:val="2"/>
        </w:numPr>
        <w:spacing w:line="360" w:lineRule="auto"/>
        <w:rPr>
          <w:lang w:val="en-US" w:eastAsia="en-US"/>
        </w:rPr>
      </w:pPr>
      <w:bookmarkStart w:id="29" w:name="и5"/>
      <w:bookmarkEnd w:id="28"/>
      <w:r w:rsidRPr="008F759D">
        <w:rPr>
          <w:lang w:val="en-US" w:eastAsia="en-US"/>
        </w:rPr>
        <w:t>l-diversity, because reidentification doesn't tell the whole story // https://desfontain.es URL: https://desfontain.es/blog/l-diversity.html (</w:t>
      </w:r>
      <w:r w:rsidRPr="008F759D">
        <w:rPr>
          <w:lang w:eastAsia="en-US"/>
        </w:rPr>
        <w:t>дата</w:t>
      </w:r>
      <w:r w:rsidRPr="008F759D">
        <w:rPr>
          <w:lang w:val="en-US" w:eastAsia="en-US"/>
        </w:rPr>
        <w:t xml:space="preserve"> </w:t>
      </w:r>
      <w:r w:rsidRPr="008F759D">
        <w:rPr>
          <w:lang w:eastAsia="en-US"/>
        </w:rPr>
        <w:t>обращения</w:t>
      </w:r>
      <w:r w:rsidRPr="008F759D">
        <w:rPr>
          <w:lang w:val="en-US" w:eastAsia="en-US"/>
        </w:rPr>
        <w:t>: 01.12.2024).</w:t>
      </w:r>
    </w:p>
    <w:p w14:paraId="2C95A020" w14:textId="7E944E7D" w:rsidR="00E129E0" w:rsidRPr="008F759D" w:rsidRDefault="00E129E0" w:rsidP="00B20AB8">
      <w:pPr>
        <w:pStyle w:val="a7"/>
        <w:numPr>
          <w:ilvl w:val="0"/>
          <w:numId w:val="2"/>
        </w:numPr>
        <w:spacing w:line="360" w:lineRule="auto"/>
        <w:rPr>
          <w:lang w:val="en-US" w:eastAsia="en-US"/>
        </w:rPr>
      </w:pPr>
      <w:bookmarkStart w:id="30" w:name="и6"/>
      <w:r w:rsidRPr="00E129E0">
        <w:rPr>
          <w:lang w:val="en-US" w:eastAsia="en-US"/>
        </w:rPr>
        <w:t>Garfinkel S. L. De-Identification of Personal Information //National Institute of Standard and Technology. – 2015.</w:t>
      </w:r>
    </w:p>
    <w:p w14:paraId="6CCE4F6C" w14:textId="77777777" w:rsidR="00E129E0" w:rsidRPr="00E129E0" w:rsidRDefault="00E129E0" w:rsidP="00B20AB8">
      <w:pPr>
        <w:pStyle w:val="a7"/>
        <w:numPr>
          <w:ilvl w:val="0"/>
          <w:numId w:val="2"/>
        </w:numPr>
        <w:spacing w:line="360" w:lineRule="auto"/>
        <w:rPr>
          <w:lang w:val="en-US" w:eastAsia="en-US"/>
        </w:rPr>
      </w:pPr>
      <w:bookmarkStart w:id="31" w:name="и7"/>
      <w:bookmarkEnd w:id="29"/>
      <w:bookmarkEnd w:id="30"/>
      <w:r w:rsidRPr="00E129E0">
        <w:rPr>
          <w:lang w:val="en-US" w:eastAsia="en-US"/>
        </w:rPr>
        <w:t xml:space="preserve">Borisov S. A., </w:t>
      </w:r>
      <w:proofErr w:type="spellStart"/>
      <w:r w:rsidRPr="00E129E0">
        <w:rPr>
          <w:lang w:val="en-US" w:eastAsia="en-US"/>
        </w:rPr>
        <w:t>Bosov</w:t>
      </w:r>
      <w:proofErr w:type="spellEnd"/>
      <w:r w:rsidRPr="00E129E0">
        <w:rPr>
          <w:lang w:val="en-US" w:eastAsia="en-US"/>
        </w:rPr>
        <w:t xml:space="preserve"> A. A., Ivanov D. E. APPLICATION OF SIMULATED COMPUTER SIMULATION TO THE TASK OF PERSONAL DEPERSONALIZATION DATA. MODEL AND ALGORITHM FOR DECONTAMINATION BY SYNTHESIS //</w:t>
      </w:r>
      <w:proofErr w:type="spellStart"/>
      <w:r w:rsidRPr="00E129E0">
        <w:rPr>
          <w:lang w:val="en-US" w:eastAsia="en-US"/>
        </w:rPr>
        <w:t>Programmirovanie</w:t>
      </w:r>
      <w:proofErr w:type="spellEnd"/>
      <w:r w:rsidRPr="00E129E0">
        <w:rPr>
          <w:lang w:val="en-US" w:eastAsia="en-US"/>
        </w:rPr>
        <w:t xml:space="preserve">. – 2023. – №. 5. – </w:t>
      </w:r>
      <w:r w:rsidRPr="00E129E0">
        <w:rPr>
          <w:lang w:eastAsia="en-US"/>
        </w:rPr>
        <w:t>С</w:t>
      </w:r>
      <w:r w:rsidRPr="00E129E0">
        <w:rPr>
          <w:lang w:val="en-US" w:eastAsia="en-US"/>
        </w:rPr>
        <w:t xml:space="preserve">. 19-34. </w:t>
      </w:r>
    </w:p>
    <w:p w14:paraId="098F3725" w14:textId="2DE976D1" w:rsidR="00B6544B" w:rsidRPr="008F759D" w:rsidRDefault="008F759D" w:rsidP="008F759D">
      <w:pPr>
        <w:pStyle w:val="a7"/>
        <w:numPr>
          <w:ilvl w:val="0"/>
          <w:numId w:val="2"/>
        </w:numPr>
        <w:spacing w:line="360" w:lineRule="auto"/>
        <w:rPr>
          <w:lang w:val="ru-RU" w:eastAsia="en-US"/>
        </w:rPr>
      </w:pPr>
      <w:bookmarkStart w:id="32" w:name="и8"/>
      <w:bookmarkEnd w:id="31"/>
      <w:r w:rsidRPr="008F759D">
        <w:rPr>
          <w:lang w:eastAsia="en-US"/>
        </w:rPr>
        <w:t xml:space="preserve">Как маскировка данных спасает вашу приватность // </w:t>
      </w:r>
      <w:proofErr w:type="spellStart"/>
      <w:r w:rsidRPr="008F759D">
        <w:rPr>
          <w:lang w:eastAsia="en-US"/>
        </w:rPr>
        <w:t>habr</w:t>
      </w:r>
      <w:proofErr w:type="spellEnd"/>
      <w:r w:rsidRPr="008F759D">
        <w:rPr>
          <w:lang w:eastAsia="en-US"/>
        </w:rPr>
        <w:t xml:space="preserve"> URL: https://habr.com/ru/companies/neoflex/articles/820333/ (дата обращения: 01.12.2024).</w:t>
      </w:r>
      <w:r w:rsidRPr="008F759D">
        <w:rPr>
          <w:lang w:val="ru-RU" w:eastAsia="en-US"/>
        </w:rPr>
        <w:t xml:space="preserve"> </w:t>
      </w:r>
    </w:p>
    <w:bookmarkEnd w:id="32"/>
    <w:p w14:paraId="19DF1E54" w14:textId="7F763060" w:rsidR="001E6AF5" w:rsidRPr="008F759D" w:rsidRDefault="001E6AF5">
      <w:pPr>
        <w:spacing w:after="160" w:line="259" w:lineRule="auto"/>
        <w:ind w:firstLine="0"/>
        <w:jc w:val="left"/>
        <w:rPr>
          <w:lang w:val="ru-RU" w:eastAsia="en-US"/>
        </w:rPr>
      </w:pPr>
      <w:r w:rsidRPr="008F759D">
        <w:rPr>
          <w:lang w:val="ru-RU" w:eastAsia="en-US"/>
        </w:rPr>
        <w:br w:type="page"/>
      </w:r>
    </w:p>
    <w:p w14:paraId="742AC6F0" w14:textId="03147D10" w:rsidR="00BB100E" w:rsidRDefault="0035075A" w:rsidP="00AB5D54">
      <w:pPr>
        <w:pStyle w:val="1"/>
      </w:pPr>
      <w:r w:rsidRPr="008F759D">
        <w:lastRenderedPageBreak/>
        <w:t xml:space="preserve">                                                                                                                          </w:t>
      </w:r>
      <w:bookmarkStart w:id="33" w:name="_Toc183766201"/>
      <w:bookmarkStart w:id="34" w:name="_Toc184048769"/>
      <w:r w:rsidR="001E6AF5">
        <w:t>ПРИЛОЖЕНИЕ 1</w:t>
      </w:r>
      <w:r w:rsidR="00AB5D54">
        <w:br/>
      </w:r>
      <w:r>
        <w:t>КАЛЕНДАРНЫЙ ПЛАН РАБОТ</w:t>
      </w:r>
      <w:bookmarkEnd w:id="33"/>
      <w:bookmarkEnd w:id="34"/>
    </w:p>
    <w:p w14:paraId="7279F0B5" w14:textId="07902E25" w:rsidR="0035075A" w:rsidRDefault="00BC59BC" w:rsidP="0035075A">
      <w:pPr>
        <w:ind w:firstLine="0"/>
        <w:rPr>
          <w:lang w:val="ru-RU" w:eastAsia="en-US"/>
        </w:rPr>
      </w:pPr>
      <w:r>
        <w:rPr>
          <w:lang w:val="ru-RU" w:eastAsia="en-US"/>
        </w:rPr>
        <w:t>Таблица 1 – Календарный план работ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263"/>
        <w:gridCol w:w="3119"/>
        <w:gridCol w:w="2410"/>
        <w:gridCol w:w="1559"/>
      </w:tblGrid>
      <w:tr w:rsidR="003A7E70" w:rsidRPr="009F2A60" w14:paraId="32DED0AD" w14:textId="77777777" w:rsidTr="006D6E98">
        <w:tc>
          <w:tcPr>
            <w:tcW w:w="2263" w:type="dxa"/>
          </w:tcPr>
          <w:p w14:paraId="63744160" w14:textId="77777777" w:rsidR="003A7E70" w:rsidRPr="003A7E70" w:rsidRDefault="003A7E70" w:rsidP="003A7E70">
            <w:pPr>
              <w:ind w:firstLine="0"/>
              <w:jc w:val="left"/>
              <w:rPr>
                <w:lang w:val="ru-RU"/>
              </w:rPr>
            </w:pPr>
            <w:r w:rsidRPr="003A7E70">
              <w:rPr>
                <w:lang w:val="ru-RU"/>
              </w:rPr>
              <w:t>Этап проекта</w:t>
            </w:r>
          </w:p>
        </w:tc>
        <w:tc>
          <w:tcPr>
            <w:tcW w:w="3119" w:type="dxa"/>
          </w:tcPr>
          <w:p w14:paraId="7DFCF00A" w14:textId="77777777" w:rsidR="003A7E70" w:rsidRPr="003A7E70" w:rsidRDefault="003A7E70" w:rsidP="003A7E70">
            <w:pPr>
              <w:ind w:firstLine="0"/>
              <w:jc w:val="left"/>
              <w:rPr>
                <w:lang w:val="ru-RU"/>
              </w:rPr>
            </w:pPr>
            <w:r w:rsidRPr="003A7E70">
              <w:rPr>
                <w:lang w:val="ru-RU"/>
              </w:rPr>
              <w:t>Описание работ</w:t>
            </w:r>
          </w:p>
        </w:tc>
        <w:tc>
          <w:tcPr>
            <w:tcW w:w="2410" w:type="dxa"/>
          </w:tcPr>
          <w:p w14:paraId="6B91AC9C" w14:textId="29597A87" w:rsidR="003A7E70" w:rsidRPr="003A7E70" w:rsidRDefault="003A7E70" w:rsidP="003A7E70">
            <w:pPr>
              <w:ind w:firstLine="0"/>
              <w:jc w:val="left"/>
              <w:rPr>
                <w:lang w:val="ru-RU"/>
              </w:rPr>
            </w:pPr>
            <w:r w:rsidRPr="003A7E70">
              <w:rPr>
                <w:lang w:val="ru-RU"/>
              </w:rPr>
              <w:t>Ожидаемые результаты</w:t>
            </w:r>
          </w:p>
        </w:tc>
        <w:tc>
          <w:tcPr>
            <w:tcW w:w="1559" w:type="dxa"/>
          </w:tcPr>
          <w:p w14:paraId="4E97DBF9" w14:textId="77777777" w:rsidR="003A7E70" w:rsidRPr="003A7E70" w:rsidRDefault="003A7E70" w:rsidP="003A7E70">
            <w:pPr>
              <w:ind w:firstLine="0"/>
              <w:jc w:val="left"/>
              <w:rPr>
                <w:lang w:val="ru-RU"/>
              </w:rPr>
            </w:pPr>
            <w:r w:rsidRPr="003A7E70">
              <w:rPr>
                <w:lang w:val="ru-RU"/>
              </w:rPr>
              <w:t>Сроки выполнения</w:t>
            </w:r>
          </w:p>
        </w:tc>
      </w:tr>
      <w:tr w:rsidR="003A7E70" w:rsidRPr="009F2A60" w14:paraId="7FEADB2C" w14:textId="77777777" w:rsidTr="006D6E98">
        <w:tc>
          <w:tcPr>
            <w:tcW w:w="2263" w:type="dxa"/>
          </w:tcPr>
          <w:p w14:paraId="28F841EF" w14:textId="087E1EC3" w:rsidR="003A7E70" w:rsidRPr="003A7E70" w:rsidRDefault="0038601D" w:rsidP="00B0155C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 w:rsidR="00B0155C">
              <w:rPr>
                <w:lang w:val="ru-RU"/>
              </w:rPr>
              <w:t>А</w:t>
            </w:r>
            <w:r w:rsidR="00B0155C" w:rsidRPr="00B0155C">
              <w:rPr>
                <w:lang w:val="ru-RU"/>
              </w:rPr>
              <w:t>нализ методов обезличивания</w:t>
            </w:r>
          </w:p>
        </w:tc>
        <w:tc>
          <w:tcPr>
            <w:tcW w:w="3119" w:type="dxa"/>
          </w:tcPr>
          <w:p w14:paraId="4EF847ED" w14:textId="43245A50" w:rsidR="00B0155C" w:rsidRDefault="00B0155C" w:rsidP="00B0155C">
            <w:pPr>
              <w:ind w:firstLine="0"/>
              <w:jc w:val="left"/>
              <w:rPr>
                <w:lang w:val="ru-RU"/>
              </w:rPr>
            </w:pPr>
            <w:r w:rsidRPr="00B0155C">
              <w:rPr>
                <w:lang w:val="ru-RU"/>
              </w:rPr>
              <w:t xml:space="preserve">Рассмотреть описанные исследователями алгоритмы обезличивания и особенности их </w:t>
            </w:r>
            <w:r>
              <w:rPr>
                <w:lang w:val="ru-RU"/>
              </w:rPr>
              <w:t>реализации.</w:t>
            </w:r>
          </w:p>
          <w:p w14:paraId="5706336E" w14:textId="65630152" w:rsidR="00B0155C" w:rsidRPr="00B0155C" w:rsidRDefault="00B0155C" w:rsidP="00B0155C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Выбрать алгоритмы для последующей реализации.</w:t>
            </w:r>
          </w:p>
        </w:tc>
        <w:tc>
          <w:tcPr>
            <w:tcW w:w="2410" w:type="dxa"/>
          </w:tcPr>
          <w:p w14:paraId="23EFF95A" w14:textId="1190096A" w:rsidR="003A7E70" w:rsidRPr="003A7E70" w:rsidRDefault="00B0155C" w:rsidP="00B0155C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Наличие перечня алгоритмов для реализации и знание особенностей их работы</w:t>
            </w:r>
            <w:r w:rsidR="0038601D">
              <w:rPr>
                <w:lang w:val="ru-RU"/>
              </w:rPr>
              <w:t>.</w:t>
            </w:r>
          </w:p>
        </w:tc>
        <w:tc>
          <w:tcPr>
            <w:tcW w:w="1559" w:type="dxa"/>
          </w:tcPr>
          <w:p w14:paraId="483DA4DF" w14:textId="718C29AB" w:rsidR="003A7E70" w:rsidRPr="003A7E70" w:rsidRDefault="00B0155C" w:rsidP="00B0155C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06.11.2024 – 25.01.2025</w:t>
            </w:r>
          </w:p>
        </w:tc>
      </w:tr>
      <w:tr w:rsidR="003A7E70" w:rsidRPr="009F2A60" w14:paraId="3527A305" w14:textId="77777777" w:rsidTr="006D6E98">
        <w:tc>
          <w:tcPr>
            <w:tcW w:w="2263" w:type="dxa"/>
          </w:tcPr>
          <w:p w14:paraId="6FE710DB" w14:textId="4119A1D4" w:rsidR="003A7E70" w:rsidRPr="0038601D" w:rsidRDefault="0038601D" w:rsidP="0038601D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="00B0155C" w:rsidRPr="0038601D">
              <w:rPr>
                <w:lang w:val="ru-RU"/>
              </w:rPr>
              <w:t>Анализ подходов к оценке качества обезличивания</w:t>
            </w:r>
          </w:p>
        </w:tc>
        <w:tc>
          <w:tcPr>
            <w:tcW w:w="3119" w:type="dxa"/>
          </w:tcPr>
          <w:p w14:paraId="23A8CDD2" w14:textId="22E0B66D" w:rsidR="00B0155C" w:rsidRDefault="00B0155C" w:rsidP="00B0155C">
            <w:pPr>
              <w:ind w:firstLine="0"/>
              <w:jc w:val="left"/>
              <w:rPr>
                <w:lang w:val="ru-RU"/>
              </w:rPr>
            </w:pPr>
            <w:r w:rsidRPr="00B0155C">
              <w:rPr>
                <w:lang w:val="ru-RU"/>
              </w:rPr>
              <w:t>Рассмотреть описанные исследователями алгоритмы</w:t>
            </w:r>
            <w:r>
              <w:rPr>
                <w:lang w:val="ru-RU"/>
              </w:rPr>
              <w:t xml:space="preserve"> оценки качества</w:t>
            </w:r>
            <w:r w:rsidRPr="00B0155C">
              <w:rPr>
                <w:lang w:val="ru-RU"/>
              </w:rPr>
              <w:t xml:space="preserve"> обезличивания и особенности их </w:t>
            </w:r>
            <w:r>
              <w:rPr>
                <w:lang w:val="ru-RU"/>
              </w:rPr>
              <w:t>реализации.</w:t>
            </w:r>
          </w:p>
          <w:p w14:paraId="0E7E94BA" w14:textId="1DECBD32" w:rsidR="003A7E70" w:rsidRPr="003A7E70" w:rsidRDefault="00B0155C" w:rsidP="00B0155C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Выбрать алгоритмы для последующей реализации.</w:t>
            </w:r>
          </w:p>
        </w:tc>
        <w:tc>
          <w:tcPr>
            <w:tcW w:w="2410" w:type="dxa"/>
          </w:tcPr>
          <w:p w14:paraId="291C5E17" w14:textId="5DC5E865" w:rsidR="003A7E70" w:rsidRPr="003A7E70" w:rsidRDefault="00B0155C" w:rsidP="00B0155C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Наличие перечня алгоритмов для реализации и знание особенностей их работы</w:t>
            </w:r>
            <w:r w:rsidR="0038601D">
              <w:rPr>
                <w:lang w:val="ru-RU"/>
              </w:rPr>
              <w:t>.</w:t>
            </w:r>
          </w:p>
        </w:tc>
        <w:tc>
          <w:tcPr>
            <w:tcW w:w="1559" w:type="dxa"/>
          </w:tcPr>
          <w:p w14:paraId="40526CE0" w14:textId="696F72B6" w:rsidR="003A7E70" w:rsidRPr="003A7E70" w:rsidRDefault="00B0155C" w:rsidP="00B0155C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06.11.2024 – 25.01.2025</w:t>
            </w:r>
          </w:p>
        </w:tc>
      </w:tr>
      <w:tr w:rsidR="003A7E70" w:rsidRPr="009F2A60" w14:paraId="79E18429" w14:textId="77777777" w:rsidTr="006D6E98">
        <w:tc>
          <w:tcPr>
            <w:tcW w:w="2263" w:type="dxa"/>
          </w:tcPr>
          <w:p w14:paraId="4CA5C1E5" w14:textId="726A87DA" w:rsidR="003A7E70" w:rsidRPr="003A7E70" w:rsidRDefault="0038601D" w:rsidP="00B0155C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  <w:r w:rsidR="00B0155C">
              <w:rPr>
                <w:lang w:val="ru-RU"/>
              </w:rPr>
              <w:t>П</w:t>
            </w:r>
            <w:r w:rsidR="00B0155C" w:rsidRPr="00B0155C">
              <w:rPr>
                <w:lang w:val="ru-RU"/>
              </w:rPr>
              <w:t xml:space="preserve">одготовка данных </w:t>
            </w:r>
          </w:p>
        </w:tc>
        <w:tc>
          <w:tcPr>
            <w:tcW w:w="3119" w:type="dxa"/>
          </w:tcPr>
          <w:p w14:paraId="0E0C482F" w14:textId="72199329" w:rsidR="003A7E70" w:rsidRPr="003A7E70" w:rsidRDefault="00B0155C" w:rsidP="00B0155C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Поиск готовых данных и (или) подготовка своего датасета</w:t>
            </w:r>
            <w:r w:rsidR="0038601D">
              <w:rPr>
                <w:lang w:val="ru-RU"/>
              </w:rPr>
              <w:t>.</w:t>
            </w:r>
          </w:p>
        </w:tc>
        <w:tc>
          <w:tcPr>
            <w:tcW w:w="2410" w:type="dxa"/>
          </w:tcPr>
          <w:p w14:paraId="0839EC53" w14:textId="0C715013" w:rsidR="003A7E70" w:rsidRPr="003A7E70" w:rsidRDefault="00B0155C" w:rsidP="00B0155C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Наличие нескольких готовых датасетов, содержащих табличные персональные данные различных типов</w:t>
            </w:r>
            <w:r w:rsidR="0038601D">
              <w:rPr>
                <w:lang w:val="ru-RU"/>
              </w:rPr>
              <w:t>.</w:t>
            </w:r>
          </w:p>
        </w:tc>
        <w:tc>
          <w:tcPr>
            <w:tcW w:w="1559" w:type="dxa"/>
          </w:tcPr>
          <w:p w14:paraId="312BD6F0" w14:textId="4FFAAAAE" w:rsidR="003A7E70" w:rsidRPr="003A7E70" w:rsidRDefault="00B0155C" w:rsidP="00B0155C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03.01.2024 – 20.01.2024</w:t>
            </w:r>
          </w:p>
        </w:tc>
      </w:tr>
      <w:tr w:rsidR="003A7E70" w:rsidRPr="009F2A60" w14:paraId="5758ED41" w14:textId="77777777" w:rsidTr="006D6E98">
        <w:tc>
          <w:tcPr>
            <w:tcW w:w="2263" w:type="dxa"/>
          </w:tcPr>
          <w:p w14:paraId="5B9803F7" w14:textId="290DD902" w:rsidR="003A7E70" w:rsidRPr="003A7E70" w:rsidRDefault="0038601D" w:rsidP="00B0155C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4. </w:t>
            </w:r>
            <w:r w:rsidR="00B0155C">
              <w:rPr>
                <w:lang w:val="ru-RU"/>
              </w:rPr>
              <w:t>Р</w:t>
            </w:r>
            <w:r w:rsidR="00B0155C" w:rsidRPr="00B0155C">
              <w:rPr>
                <w:lang w:val="ru-RU"/>
              </w:rPr>
              <w:t>еализация методов</w:t>
            </w:r>
            <w:r w:rsidR="00B0155C">
              <w:rPr>
                <w:lang w:val="ru-RU"/>
              </w:rPr>
              <w:t xml:space="preserve"> оценки и обезличивания</w:t>
            </w:r>
          </w:p>
        </w:tc>
        <w:tc>
          <w:tcPr>
            <w:tcW w:w="3119" w:type="dxa"/>
          </w:tcPr>
          <w:p w14:paraId="71DD0A4C" w14:textId="5A2F76D1" w:rsidR="003A7E70" w:rsidRPr="0038601D" w:rsidRDefault="00B0155C" w:rsidP="00B0155C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Реализация методов, выбранных на этапах 1 и 2 на языке программирования </w:t>
            </w:r>
            <w:r>
              <w:rPr>
                <w:lang w:val="en-US"/>
              </w:rPr>
              <w:t>Python</w:t>
            </w:r>
            <w:r w:rsidR="0038601D">
              <w:rPr>
                <w:lang w:val="ru-RU"/>
              </w:rPr>
              <w:t>.</w:t>
            </w:r>
          </w:p>
        </w:tc>
        <w:tc>
          <w:tcPr>
            <w:tcW w:w="2410" w:type="dxa"/>
          </w:tcPr>
          <w:p w14:paraId="47E0F135" w14:textId="69EE118E" w:rsidR="003A7E70" w:rsidRPr="003A7E70" w:rsidRDefault="00B0155C" w:rsidP="00B0155C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Реализованы описанные алгоритмы</w:t>
            </w:r>
            <w:r w:rsidR="0038601D">
              <w:rPr>
                <w:lang w:val="ru-RU"/>
              </w:rPr>
              <w:t>.</w:t>
            </w:r>
          </w:p>
        </w:tc>
        <w:tc>
          <w:tcPr>
            <w:tcW w:w="1559" w:type="dxa"/>
          </w:tcPr>
          <w:p w14:paraId="1B9251CD" w14:textId="34B7DCC4" w:rsidR="003A7E70" w:rsidRPr="003A7E70" w:rsidRDefault="00B0155C" w:rsidP="00B0155C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25.12.2024 – 10.03.2025</w:t>
            </w:r>
          </w:p>
        </w:tc>
      </w:tr>
      <w:tr w:rsidR="003A7E70" w:rsidRPr="009F2A60" w14:paraId="465A159D" w14:textId="77777777" w:rsidTr="006D6E98">
        <w:tc>
          <w:tcPr>
            <w:tcW w:w="2263" w:type="dxa"/>
          </w:tcPr>
          <w:p w14:paraId="0992B0E8" w14:textId="7C8F3B11" w:rsidR="003A7E70" w:rsidRPr="003A7E70" w:rsidRDefault="0038601D" w:rsidP="00B0155C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5. </w:t>
            </w:r>
            <w:r w:rsidR="00B0155C">
              <w:rPr>
                <w:lang w:val="ru-RU"/>
              </w:rPr>
              <w:t>П</w:t>
            </w:r>
            <w:r w:rsidR="00B0155C" w:rsidRPr="00B0155C">
              <w:rPr>
                <w:lang w:val="ru-RU"/>
              </w:rPr>
              <w:t>роведение экспериментов</w:t>
            </w:r>
          </w:p>
        </w:tc>
        <w:tc>
          <w:tcPr>
            <w:tcW w:w="3119" w:type="dxa"/>
          </w:tcPr>
          <w:p w14:paraId="5B996309" w14:textId="28C6F065" w:rsidR="003A7E70" w:rsidRPr="003A7E70" w:rsidRDefault="006D6E98" w:rsidP="00B0155C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Проведение экспериментов с реализованными алгоритмами и подготовленными данными</w:t>
            </w:r>
            <w:r w:rsidR="0038601D">
              <w:rPr>
                <w:lang w:val="ru-RU"/>
              </w:rPr>
              <w:t>.</w:t>
            </w:r>
          </w:p>
        </w:tc>
        <w:tc>
          <w:tcPr>
            <w:tcW w:w="2410" w:type="dxa"/>
          </w:tcPr>
          <w:p w14:paraId="2679374C" w14:textId="6D24686C" w:rsidR="003A7E70" w:rsidRPr="003A7E70" w:rsidRDefault="006D6E98" w:rsidP="00B0155C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Получены результаты экспериментов, позволяющие сравнить алгоритмы между собой</w:t>
            </w:r>
            <w:r w:rsidR="0038601D">
              <w:rPr>
                <w:lang w:val="ru-RU"/>
              </w:rPr>
              <w:t>.</w:t>
            </w:r>
          </w:p>
        </w:tc>
        <w:tc>
          <w:tcPr>
            <w:tcW w:w="1559" w:type="dxa"/>
          </w:tcPr>
          <w:p w14:paraId="134B2F16" w14:textId="022F24BF" w:rsidR="003A7E70" w:rsidRPr="003A7E70" w:rsidRDefault="006D6E98" w:rsidP="00B0155C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10.01.2025 – 25.03.2025</w:t>
            </w:r>
          </w:p>
        </w:tc>
      </w:tr>
      <w:tr w:rsidR="003A7E70" w:rsidRPr="009F2A60" w14:paraId="0AA6283F" w14:textId="77777777" w:rsidTr="006D6E98">
        <w:tc>
          <w:tcPr>
            <w:tcW w:w="2263" w:type="dxa"/>
          </w:tcPr>
          <w:p w14:paraId="08FC11D6" w14:textId="076F9722" w:rsidR="003A7E70" w:rsidRPr="003A7E70" w:rsidRDefault="0038601D" w:rsidP="00B0155C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6. </w:t>
            </w:r>
            <w:r w:rsidR="00B0155C">
              <w:rPr>
                <w:lang w:val="ru-RU"/>
              </w:rPr>
              <w:t>А</w:t>
            </w:r>
            <w:r w:rsidR="00B0155C" w:rsidRPr="00B0155C">
              <w:rPr>
                <w:lang w:val="ru-RU"/>
              </w:rPr>
              <w:t>нализ результатов</w:t>
            </w:r>
            <w:r w:rsidR="00B0155C">
              <w:rPr>
                <w:lang w:val="ru-RU"/>
              </w:rPr>
              <w:t xml:space="preserve"> и написание отчёта</w:t>
            </w:r>
          </w:p>
        </w:tc>
        <w:tc>
          <w:tcPr>
            <w:tcW w:w="3119" w:type="dxa"/>
          </w:tcPr>
          <w:p w14:paraId="49450480" w14:textId="73012197" w:rsidR="003A7E70" w:rsidRPr="003A7E70" w:rsidRDefault="006D6E98" w:rsidP="00B0155C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Проведение сравнения качества обезличивания при помощи реализованных алгоритмов и написание отчёта</w:t>
            </w:r>
            <w:r w:rsidR="0038601D">
              <w:rPr>
                <w:lang w:val="ru-RU"/>
              </w:rPr>
              <w:t>.</w:t>
            </w:r>
          </w:p>
        </w:tc>
        <w:tc>
          <w:tcPr>
            <w:tcW w:w="2410" w:type="dxa"/>
          </w:tcPr>
          <w:p w14:paraId="77CA8075" w14:textId="0D7281F7" w:rsidR="003A7E70" w:rsidRPr="003A7E70" w:rsidRDefault="006D6E98" w:rsidP="00B0155C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Подготовлен отчёт об исследовательском проекте</w:t>
            </w:r>
            <w:r w:rsidR="0038601D">
              <w:rPr>
                <w:lang w:val="ru-RU"/>
              </w:rPr>
              <w:t>.</w:t>
            </w:r>
          </w:p>
        </w:tc>
        <w:tc>
          <w:tcPr>
            <w:tcW w:w="1559" w:type="dxa"/>
          </w:tcPr>
          <w:p w14:paraId="2EAF002A" w14:textId="1E161AEA" w:rsidR="003A7E70" w:rsidRPr="003A7E70" w:rsidRDefault="006D6E98" w:rsidP="00B0155C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30.01.2025 – 15.04.2025</w:t>
            </w:r>
          </w:p>
        </w:tc>
      </w:tr>
    </w:tbl>
    <w:p w14:paraId="67247FCF" w14:textId="77777777" w:rsidR="0035075A" w:rsidRPr="0035075A" w:rsidRDefault="0035075A" w:rsidP="0035075A">
      <w:pPr>
        <w:ind w:firstLine="0"/>
        <w:rPr>
          <w:lang w:val="ru-RU" w:eastAsia="en-US"/>
        </w:rPr>
      </w:pPr>
    </w:p>
    <w:sectPr w:rsidR="0035075A" w:rsidRPr="0035075A" w:rsidSect="00F500BA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F9823" w14:textId="77777777" w:rsidR="00EC180B" w:rsidRDefault="00EC180B" w:rsidP="00F500BA">
      <w:pPr>
        <w:spacing w:line="240" w:lineRule="auto"/>
      </w:pPr>
      <w:r>
        <w:separator/>
      </w:r>
    </w:p>
  </w:endnote>
  <w:endnote w:type="continuationSeparator" w:id="0">
    <w:p w14:paraId="086EA4CB" w14:textId="77777777" w:rsidR="00EC180B" w:rsidRDefault="00EC180B" w:rsidP="00F500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0339466"/>
      <w:docPartObj>
        <w:docPartGallery w:val="Page Numbers (Bottom of Page)"/>
        <w:docPartUnique/>
      </w:docPartObj>
    </w:sdtPr>
    <w:sdtContent>
      <w:p w14:paraId="2557A497" w14:textId="03595D5E" w:rsidR="00F500BA" w:rsidRDefault="00F500B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8A4EBB8" w14:textId="77777777" w:rsidR="00F500BA" w:rsidRDefault="00F500B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FA053" w14:textId="77777777" w:rsidR="00EC180B" w:rsidRDefault="00EC180B" w:rsidP="00F500BA">
      <w:pPr>
        <w:spacing w:line="240" w:lineRule="auto"/>
      </w:pPr>
      <w:r>
        <w:separator/>
      </w:r>
    </w:p>
  </w:footnote>
  <w:footnote w:type="continuationSeparator" w:id="0">
    <w:p w14:paraId="0F399C0C" w14:textId="77777777" w:rsidR="00EC180B" w:rsidRDefault="00EC180B" w:rsidP="00F500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62E70"/>
    <w:multiLevelType w:val="hybridMultilevel"/>
    <w:tmpl w:val="ED965400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E41B2"/>
    <w:multiLevelType w:val="hybridMultilevel"/>
    <w:tmpl w:val="33B62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160E1"/>
    <w:multiLevelType w:val="hybridMultilevel"/>
    <w:tmpl w:val="26D05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B688C"/>
    <w:multiLevelType w:val="hybridMultilevel"/>
    <w:tmpl w:val="AF62B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453B9"/>
    <w:multiLevelType w:val="hybridMultilevel"/>
    <w:tmpl w:val="44D40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16855"/>
    <w:multiLevelType w:val="multilevel"/>
    <w:tmpl w:val="7772F390"/>
    <w:lvl w:ilvl="0">
      <w:start w:val="1"/>
      <w:numFmt w:val="decimal"/>
      <w:lvlText w:val="%1."/>
      <w:lvlJc w:val="left"/>
      <w:pPr>
        <w:ind w:left="0" w:firstLine="357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357"/>
      </w:pPr>
      <w:rPr>
        <w:rFonts w:hint="default"/>
      </w:rPr>
    </w:lvl>
  </w:abstractNum>
  <w:abstractNum w:abstractNumId="6" w15:restartNumberingAfterBreak="0">
    <w:nsid w:val="7AB545E3"/>
    <w:multiLevelType w:val="hybridMultilevel"/>
    <w:tmpl w:val="42A8845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666166">
    <w:abstractNumId w:val="5"/>
  </w:num>
  <w:num w:numId="2" w16cid:durableId="850026460">
    <w:abstractNumId w:val="3"/>
  </w:num>
  <w:num w:numId="3" w16cid:durableId="69233147">
    <w:abstractNumId w:val="4"/>
  </w:num>
  <w:num w:numId="4" w16cid:durableId="1630361872">
    <w:abstractNumId w:val="2"/>
  </w:num>
  <w:num w:numId="5" w16cid:durableId="405880045">
    <w:abstractNumId w:val="1"/>
  </w:num>
  <w:num w:numId="6" w16cid:durableId="573202998">
    <w:abstractNumId w:val="0"/>
  </w:num>
  <w:num w:numId="7" w16cid:durableId="17372442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6BE"/>
    <w:rsid w:val="00066DF4"/>
    <w:rsid w:val="00072522"/>
    <w:rsid w:val="00080FDA"/>
    <w:rsid w:val="00102507"/>
    <w:rsid w:val="0016471F"/>
    <w:rsid w:val="0019174A"/>
    <w:rsid w:val="001B3472"/>
    <w:rsid w:val="001C3CA1"/>
    <w:rsid w:val="001D4EA4"/>
    <w:rsid w:val="001E2BB9"/>
    <w:rsid w:val="001E6AF5"/>
    <w:rsid w:val="00214C61"/>
    <w:rsid w:val="002226AE"/>
    <w:rsid w:val="002A0BEA"/>
    <w:rsid w:val="002A78A9"/>
    <w:rsid w:val="00334039"/>
    <w:rsid w:val="0035075A"/>
    <w:rsid w:val="0036342D"/>
    <w:rsid w:val="0038601D"/>
    <w:rsid w:val="003A1E26"/>
    <w:rsid w:val="003A7E70"/>
    <w:rsid w:val="003B7DEF"/>
    <w:rsid w:val="003D48DE"/>
    <w:rsid w:val="003D745A"/>
    <w:rsid w:val="003E7CDF"/>
    <w:rsid w:val="00446387"/>
    <w:rsid w:val="004475BA"/>
    <w:rsid w:val="00477B89"/>
    <w:rsid w:val="004B6591"/>
    <w:rsid w:val="00516021"/>
    <w:rsid w:val="00581128"/>
    <w:rsid w:val="005E1AC4"/>
    <w:rsid w:val="005F3E73"/>
    <w:rsid w:val="006435C8"/>
    <w:rsid w:val="006519BE"/>
    <w:rsid w:val="00651E66"/>
    <w:rsid w:val="00677E82"/>
    <w:rsid w:val="006A1481"/>
    <w:rsid w:val="006C6479"/>
    <w:rsid w:val="006D6E98"/>
    <w:rsid w:val="006F3FE7"/>
    <w:rsid w:val="006F7C61"/>
    <w:rsid w:val="00720E59"/>
    <w:rsid w:val="007439D7"/>
    <w:rsid w:val="0078138F"/>
    <w:rsid w:val="007A5170"/>
    <w:rsid w:val="00825909"/>
    <w:rsid w:val="00847BE8"/>
    <w:rsid w:val="0085777A"/>
    <w:rsid w:val="00864D0D"/>
    <w:rsid w:val="00865DD5"/>
    <w:rsid w:val="008F759D"/>
    <w:rsid w:val="009026C0"/>
    <w:rsid w:val="009231B7"/>
    <w:rsid w:val="0094408C"/>
    <w:rsid w:val="009800F0"/>
    <w:rsid w:val="009E22E1"/>
    <w:rsid w:val="00A3769D"/>
    <w:rsid w:val="00A674D8"/>
    <w:rsid w:val="00A85692"/>
    <w:rsid w:val="00AB5D54"/>
    <w:rsid w:val="00AD0ADE"/>
    <w:rsid w:val="00AF4E53"/>
    <w:rsid w:val="00B0155C"/>
    <w:rsid w:val="00B1044B"/>
    <w:rsid w:val="00B20AB8"/>
    <w:rsid w:val="00B27C11"/>
    <w:rsid w:val="00B6544B"/>
    <w:rsid w:val="00BB100E"/>
    <w:rsid w:val="00BC59BC"/>
    <w:rsid w:val="00BF3BC7"/>
    <w:rsid w:val="00C0503C"/>
    <w:rsid w:val="00C677F9"/>
    <w:rsid w:val="00CD0703"/>
    <w:rsid w:val="00D049D5"/>
    <w:rsid w:val="00D3579A"/>
    <w:rsid w:val="00DB5268"/>
    <w:rsid w:val="00DE115B"/>
    <w:rsid w:val="00E04795"/>
    <w:rsid w:val="00E129E0"/>
    <w:rsid w:val="00E131BE"/>
    <w:rsid w:val="00E206D1"/>
    <w:rsid w:val="00E406BE"/>
    <w:rsid w:val="00E63A89"/>
    <w:rsid w:val="00E77AB9"/>
    <w:rsid w:val="00EC180B"/>
    <w:rsid w:val="00EC2F71"/>
    <w:rsid w:val="00ED5C7F"/>
    <w:rsid w:val="00F11CC7"/>
    <w:rsid w:val="00F46833"/>
    <w:rsid w:val="00F500BA"/>
    <w:rsid w:val="00FB01B2"/>
    <w:rsid w:val="00FD4F32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B5DEC"/>
  <w15:chartTrackingRefBased/>
  <w15:docId w15:val="{0AE5BA30-7738-483F-BC3B-88C795EB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6BE"/>
    <w:pPr>
      <w:spacing w:after="0" w:line="276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A1481"/>
    <w:pPr>
      <w:keepNext/>
      <w:keepLines/>
      <w:spacing w:line="360" w:lineRule="auto"/>
      <w:ind w:firstLine="0"/>
      <w:jc w:val="center"/>
      <w:outlineLvl w:val="0"/>
    </w:pPr>
    <w:rPr>
      <w:rFonts w:eastAsiaTheme="majorEastAsia" w:cstheme="majorBidi"/>
      <w:b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6544B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544B"/>
    <w:pPr>
      <w:keepNext/>
      <w:keepLines/>
      <w:spacing w:line="360" w:lineRule="auto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481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Body Text"/>
    <w:basedOn w:val="a"/>
    <w:link w:val="a4"/>
    <w:uiPriority w:val="1"/>
    <w:qFormat/>
    <w:rsid w:val="005E1AC4"/>
    <w:pPr>
      <w:widowControl w:val="0"/>
      <w:autoSpaceDE w:val="0"/>
      <w:autoSpaceDN w:val="0"/>
      <w:spacing w:line="240" w:lineRule="auto"/>
      <w:ind w:firstLine="0"/>
      <w:jc w:val="left"/>
    </w:pPr>
    <w:rPr>
      <w:sz w:val="26"/>
      <w:szCs w:val="26"/>
      <w:lang w:val="ru-RU" w:bidi="ru-RU"/>
    </w:rPr>
  </w:style>
  <w:style w:type="character" w:customStyle="1" w:styleId="a4">
    <w:name w:val="Основной текст Знак"/>
    <w:basedOn w:val="a0"/>
    <w:link w:val="a3"/>
    <w:uiPriority w:val="1"/>
    <w:rsid w:val="005E1AC4"/>
    <w:rPr>
      <w:rFonts w:ascii="Times New Roman" w:eastAsia="Times New Roman" w:hAnsi="Times New Roman" w:cs="Times New Roman"/>
      <w:sz w:val="26"/>
      <w:szCs w:val="26"/>
      <w:lang w:eastAsia="ru-RU" w:bidi="ru-RU"/>
    </w:rPr>
  </w:style>
  <w:style w:type="table" w:styleId="a5">
    <w:name w:val="Table Grid"/>
    <w:basedOn w:val="a1"/>
    <w:uiPriority w:val="59"/>
    <w:rsid w:val="005E1AC4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E7CDF"/>
    <w:pPr>
      <w:spacing w:after="100"/>
    </w:pPr>
  </w:style>
  <w:style w:type="character" w:styleId="a6">
    <w:name w:val="Hyperlink"/>
    <w:basedOn w:val="a0"/>
    <w:uiPriority w:val="99"/>
    <w:unhideWhenUsed/>
    <w:rsid w:val="003E7CD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C59B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500B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500BA"/>
    <w:rPr>
      <w:rFonts w:ascii="Times New Roman" w:eastAsia="Times New Roman" w:hAnsi="Times New Roman" w:cs="Times New Roman"/>
      <w:sz w:val="24"/>
      <w:szCs w:val="24"/>
      <w:lang w:val="ru" w:eastAsia="ru-RU"/>
    </w:rPr>
  </w:style>
  <w:style w:type="paragraph" w:styleId="aa">
    <w:name w:val="footer"/>
    <w:basedOn w:val="a"/>
    <w:link w:val="ab"/>
    <w:uiPriority w:val="99"/>
    <w:unhideWhenUsed/>
    <w:rsid w:val="00F500B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500BA"/>
    <w:rPr>
      <w:rFonts w:ascii="Times New Roman" w:eastAsia="Times New Roman" w:hAnsi="Times New Roman" w:cs="Times New Roman"/>
      <w:sz w:val="24"/>
      <w:szCs w:val="24"/>
      <w:lang w:val="ru" w:eastAsia="ru-RU"/>
    </w:rPr>
  </w:style>
  <w:style w:type="character" w:styleId="ac">
    <w:name w:val="Unresolved Mention"/>
    <w:basedOn w:val="a0"/>
    <w:uiPriority w:val="99"/>
    <w:semiHidden/>
    <w:unhideWhenUsed/>
    <w:rsid w:val="00A85692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6544B"/>
    <w:rPr>
      <w:rFonts w:ascii="Times New Roman" w:eastAsiaTheme="majorEastAsia" w:hAnsi="Times New Roman" w:cstheme="majorBidi"/>
      <w:b/>
      <w:sz w:val="24"/>
      <w:szCs w:val="26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B6544B"/>
    <w:rPr>
      <w:rFonts w:ascii="Times New Roman" w:eastAsiaTheme="majorEastAsia" w:hAnsi="Times New Roman" w:cstheme="majorBidi"/>
      <w:b/>
      <w:sz w:val="24"/>
      <w:szCs w:val="24"/>
      <w:lang w:val="ru" w:eastAsia="ru-RU"/>
    </w:rPr>
  </w:style>
  <w:style w:type="paragraph" w:styleId="21">
    <w:name w:val="toc 2"/>
    <w:basedOn w:val="a"/>
    <w:next w:val="a"/>
    <w:autoRedefine/>
    <w:uiPriority w:val="39"/>
    <w:unhideWhenUsed/>
    <w:rsid w:val="006519B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519BE"/>
    <w:pPr>
      <w:spacing w:after="100"/>
      <w:ind w:left="480"/>
    </w:pPr>
  </w:style>
  <w:style w:type="character" w:styleId="ad">
    <w:name w:val="FollowedHyperlink"/>
    <w:basedOn w:val="a0"/>
    <w:uiPriority w:val="99"/>
    <w:semiHidden/>
    <w:unhideWhenUsed/>
    <w:rsid w:val="00FD4F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11</Pages>
  <Words>2848</Words>
  <Characters>16237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к КТ1 Исследовательский проект</vt:lpstr>
    </vt:vector>
  </TitlesOfParts>
  <Company/>
  <LinksUpToDate>false</LinksUpToDate>
  <CharactersWithSpaces>19047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к КТ1 Исследовательский проект</dc:title>
  <dc:subject/>
  <dc:creator>Ахметсафина Римма Закиевна</dc:creator>
  <cp:keywords/>
  <dc:description/>
  <cp:lastModifiedBy>smax2204 smax2204</cp:lastModifiedBy>
  <cp:revision>29</cp:revision>
  <dcterms:created xsi:type="dcterms:W3CDTF">2024-11-29T06:48:00Z</dcterms:created>
  <dcterms:modified xsi:type="dcterms:W3CDTF">2024-12-02T13:39:00Z</dcterms:modified>
</cp:coreProperties>
</file>