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246B2" w14:textId="4D35A59E" w:rsidR="00376E15" w:rsidRDefault="00376E15" w:rsidP="00376E15">
      <w:pPr>
        <w:pStyle w:val="EnvelopeReturn"/>
        <w:framePr w:h="2188" w:hRule="exact" w:wrap="auto"/>
      </w:pPr>
      <w:bookmarkStart w:id="0" w:name="_GoBack"/>
      <w:bookmarkEnd w:id="0"/>
    </w:p>
    <w:p w14:paraId="120CAFF7" w14:textId="77777777"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72FDEA26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9172" w14:textId="4131F16B"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14:paraId="108C0263" w14:textId="77777777"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14:paraId="6644423D" w14:textId="77777777"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14:paraId="63AE19CA" w14:textId="7C7A7B68" w:rsidR="00684A87" w:rsidRDefault="00484C13" w:rsidP="00684A87">
          <w:pPr>
            <w:pStyle w:val="EnvelopeAddress"/>
            <w:framePr w:wrap="auto"/>
          </w:pPr>
          <w:r>
            <w:t>Placeholder</w:t>
          </w:r>
        </w:p>
      </w:sdtContent>
    </w:sdt>
    <w:p w14:paraId="29204F59" w14:textId="4008FCA5" w:rsidR="001A4F74" w:rsidRDefault="001A4F74">
      <w:r>
        <w:br w:type="page"/>
      </w:r>
    </w:p>
    <w:p w14:paraId="33D12A7F" w14:textId="77777777" w:rsidR="005C798B" w:rsidRDefault="005C798B"/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1A4F74"/>
    <w:rsid w:val="00364D5B"/>
    <w:rsid w:val="00376E15"/>
    <w:rsid w:val="00484C13"/>
    <w:rsid w:val="004E6BA8"/>
    <w:rsid w:val="005C798B"/>
    <w:rsid w:val="00684A87"/>
    <w:rsid w:val="00D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FB"/>
    <w:rsid w:val="007E48FB"/>
    <w:rsid w:val="008359AC"/>
    <w:rsid w:val="00C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C46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CE520-E3FB-4BBD-AFBB-7FC22A0E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Mailing</dc:subject>
  <dc:creator>Schabse S. Laks</dc:creator>
  <cp:keywords/>
  <dc:description/>
  <cp:lastModifiedBy>Schabse S. Laks</cp:lastModifiedBy>
  <cp:revision>4</cp:revision>
  <dcterms:created xsi:type="dcterms:W3CDTF">2010-01-01T02:41:00Z</dcterms:created>
  <dcterms:modified xsi:type="dcterms:W3CDTF">2010-01-01T13:42:00Z</dcterms:modified>
</cp:coreProperties>
</file>