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B4897" w14:textId="21C5AC06" w:rsidR="00C2035A" w:rsidRDefault="00C2035A" w:rsidP="00C2035A">
      <w:pPr>
        <w:spacing w:after="219"/>
        <w:ind w:left="10" w:right="2108" w:hanging="10"/>
      </w:pPr>
      <w:r>
        <w:rPr>
          <w:rFonts w:ascii="Arial" w:eastAsia="Arial" w:hAnsi="Arial" w:cs="Arial"/>
          <w:b/>
          <w:bCs/>
          <w:szCs w:val="24"/>
          <w:rtl/>
        </w:rPr>
        <w:t xml:space="preserve">מבוא למחשוב ענן - סמסטר חורף </w:t>
      </w:r>
      <w:r w:rsidR="007E3321">
        <w:rPr>
          <w:rFonts w:ascii="Arial" w:eastAsia="Arial" w:hAnsi="Arial" w:cs="Arial" w:hint="cs"/>
          <w:b/>
          <w:bCs/>
          <w:szCs w:val="24"/>
          <w:rtl/>
        </w:rPr>
        <w:t xml:space="preserve"> </w:t>
      </w:r>
      <w:r>
        <w:rPr>
          <w:rFonts w:ascii="Arial" w:eastAsia="Arial" w:hAnsi="Arial" w:cs="Arial"/>
          <w:b/>
          <w:bCs/>
          <w:szCs w:val="24"/>
          <w:rtl/>
        </w:rPr>
        <w:t xml:space="preserve">תשפ"ו </w:t>
      </w:r>
    </w:p>
    <w:p w14:paraId="39A3729D" w14:textId="77777777" w:rsidR="00E4675A" w:rsidRPr="00E4675A" w:rsidRDefault="00C2035A" w:rsidP="00E4675A">
      <w:pPr>
        <w:ind w:left="10" w:right="2376" w:hanging="10"/>
      </w:pPr>
      <w:r>
        <w:rPr>
          <w:rFonts w:ascii="Arial" w:eastAsia="Arial" w:hAnsi="Arial" w:cs="Arial"/>
          <w:b/>
          <w:bCs/>
          <w:szCs w:val="24"/>
          <w:rtl/>
        </w:rPr>
        <w:t xml:space="preserve">תרגיל בית </w:t>
      </w:r>
      <w:r>
        <w:rPr>
          <w:rFonts w:ascii="Arial" w:eastAsia="Arial" w:hAnsi="Arial" w:cs="Arial"/>
          <w:b/>
          <w:bCs/>
          <w:szCs w:val="24"/>
        </w:rPr>
        <w:t>2</w:t>
      </w:r>
      <w:r>
        <w:rPr>
          <w:szCs w:val="24"/>
          <w:rtl/>
        </w:rPr>
        <w:t xml:space="preserve"> - </w:t>
      </w:r>
      <w:r>
        <w:rPr>
          <w:rFonts w:ascii="Arial" w:eastAsia="Arial" w:hAnsi="Arial" w:cs="Arial"/>
          <w:b/>
          <w:bCs/>
          <w:szCs w:val="24"/>
          <w:rtl/>
        </w:rPr>
        <w:t>עבודה בצוותי העבודה</w:t>
      </w:r>
      <w:r>
        <w:rPr>
          <w:szCs w:val="24"/>
          <w:rtl/>
        </w:rPr>
        <w:t xml:space="preserve"> </w:t>
      </w:r>
      <w:r w:rsidR="00A14978">
        <w:rPr>
          <w:rtl/>
        </w:rPr>
        <w:br/>
      </w:r>
      <w:r w:rsidR="00A14978">
        <w:rPr>
          <w:rtl/>
        </w:rPr>
        <w:br/>
      </w:r>
      <w:r w:rsidR="00A14978">
        <w:rPr>
          <w:rFonts w:hint="cs"/>
          <w:rtl/>
        </w:rPr>
        <w:t xml:space="preserve">תעודות זהות - </w:t>
      </w:r>
      <w:r w:rsidR="00A14978">
        <w:rPr>
          <w:rtl/>
        </w:rPr>
        <w:br/>
      </w:r>
      <w:r w:rsidR="00A14978">
        <w:rPr>
          <w:rFonts w:hint="cs"/>
          <w:rtl/>
        </w:rPr>
        <w:t xml:space="preserve">שון אזולאי </w:t>
      </w:r>
      <w:r w:rsidR="00A14978">
        <w:rPr>
          <w:rtl/>
        </w:rPr>
        <w:t>–</w:t>
      </w:r>
      <w:r w:rsidR="00A14978">
        <w:rPr>
          <w:rFonts w:hint="cs"/>
          <w:rtl/>
        </w:rPr>
        <w:t xml:space="preserve"> 205812688</w:t>
      </w:r>
      <w:r w:rsidR="00A14978">
        <w:rPr>
          <w:rtl/>
        </w:rPr>
        <w:br/>
      </w:r>
      <w:r w:rsidR="00A14978">
        <w:rPr>
          <w:rFonts w:hint="cs"/>
          <w:rtl/>
        </w:rPr>
        <w:t xml:space="preserve">מיכאל </w:t>
      </w:r>
      <w:proofErr w:type="spellStart"/>
      <w:r w:rsidR="00A14978">
        <w:rPr>
          <w:rFonts w:hint="cs"/>
          <w:rtl/>
        </w:rPr>
        <w:t>בונדר</w:t>
      </w:r>
      <w:proofErr w:type="spellEnd"/>
      <w:r w:rsidR="00A14978">
        <w:rPr>
          <w:rFonts w:hint="cs"/>
          <w:rtl/>
        </w:rPr>
        <w:t xml:space="preserve"> </w:t>
      </w:r>
      <w:r w:rsidR="00A14978">
        <w:rPr>
          <w:rtl/>
        </w:rPr>
        <w:t>–</w:t>
      </w:r>
      <w:r w:rsidR="00A14978">
        <w:rPr>
          <w:rFonts w:hint="cs"/>
          <w:rtl/>
        </w:rPr>
        <w:t xml:space="preserve"> 316379726</w:t>
      </w:r>
      <w:r w:rsidR="00A14978">
        <w:rPr>
          <w:rtl/>
        </w:rPr>
        <w:br/>
      </w:r>
      <w:r w:rsidR="00FE3BBB">
        <w:rPr>
          <w:rFonts w:hint="cs"/>
          <w:rtl/>
        </w:rPr>
        <w:t xml:space="preserve">דין ברנס </w:t>
      </w:r>
      <w:r w:rsidR="00FE3BBB">
        <w:rPr>
          <w:rtl/>
        </w:rPr>
        <w:t>–</w:t>
      </w:r>
      <w:r w:rsidR="00FE3BBB">
        <w:rPr>
          <w:rFonts w:hint="cs"/>
          <w:rtl/>
        </w:rPr>
        <w:t xml:space="preserve"> </w:t>
      </w:r>
      <w:r w:rsidR="00FE3BBB" w:rsidRPr="00FE3BBB">
        <w:rPr>
          <w:rFonts w:cs="Arial"/>
          <w:rtl/>
        </w:rPr>
        <w:t>313945172</w:t>
      </w:r>
      <w:r w:rsidR="00FE3BBB">
        <w:rPr>
          <w:rFonts w:cs="Arial"/>
          <w:rtl/>
        </w:rPr>
        <w:br/>
      </w:r>
      <w:r w:rsidR="00E4675A" w:rsidRPr="00E4675A">
        <w:rPr>
          <w:rtl/>
        </w:rPr>
        <w:t xml:space="preserve">עלי </w:t>
      </w:r>
      <w:proofErr w:type="spellStart"/>
      <w:r w:rsidR="00E4675A" w:rsidRPr="00E4675A">
        <w:rPr>
          <w:rtl/>
        </w:rPr>
        <w:t>חגאזי</w:t>
      </w:r>
      <w:proofErr w:type="spellEnd"/>
      <w:r w:rsidR="00E4675A" w:rsidRPr="00E4675A">
        <w:rPr>
          <w:rtl/>
        </w:rPr>
        <w:t xml:space="preserve"> 212704670</w:t>
      </w:r>
    </w:p>
    <w:p w14:paraId="0F0C9F2D" w14:textId="4E70CD59" w:rsidR="00C2035A" w:rsidRPr="00E4675A" w:rsidRDefault="00C2035A" w:rsidP="00C2035A">
      <w:pPr>
        <w:ind w:left="10" w:right="2376" w:hanging="10"/>
      </w:pPr>
    </w:p>
    <w:p w14:paraId="72433E69" w14:textId="6B68B20F" w:rsidR="00C2035A" w:rsidRDefault="00C2035A" w:rsidP="00C2035A">
      <w:r>
        <w:rPr>
          <w:szCs w:val="24"/>
          <w:rtl/>
        </w:rPr>
        <w:t xml:space="preserve">מועד הגשה: </w:t>
      </w:r>
      <w:r w:rsidR="007E3321">
        <w:rPr>
          <w:rFonts w:hint="cs"/>
          <w:szCs w:val="24"/>
          <w:rtl/>
        </w:rPr>
        <w:t>28.12.2025</w:t>
      </w:r>
      <w:r>
        <w:rPr>
          <w:szCs w:val="24"/>
          <w:rtl/>
        </w:rPr>
        <w:t xml:space="preserve"> </w:t>
      </w:r>
    </w:p>
    <w:tbl>
      <w:tblPr>
        <w:tblStyle w:val="TableGrid"/>
        <w:tblW w:w="7920" w:type="dxa"/>
        <w:tblInd w:w="10" w:type="dxa"/>
        <w:tblCellMar>
          <w:top w:w="164" w:type="dxa"/>
          <w:left w:w="128" w:type="dxa"/>
          <w:right w:w="172" w:type="dxa"/>
        </w:tblCellMar>
        <w:tblLook w:val="04A0" w:firstRow="1" w:lastRow="0" w:firstColumn="1" w:lastColumn="0" w:noHBand="0" w:noVBand="1"/>
      </w:tblPr>
      <w:tblGrid>
        <w:gridCol w:w="4960"/>
        <w:gridCol w:w="2960"/>
      </w:tblGrid>
      <w:tr w:rsidR="00C2035A" w14:paraId="26D8F56B" w14:textId="77777777" w:rsidTr="00480C0E">
        <w:trPr>
          <w:trHeight w:val="680"/>
        </w:trPr>
        <w:tc>
          <w:tcPr>
            <w:tcW w:w="4960" w:type="dxa"/>
            <w:tcBorders>
              <w:top w:val="single" w:sz="8" w:space="0" w:color="000000"/>
              <w:left w:val="single" w:sz="8" w:space="0" w:color="000000"/>
              <w:bottom w:val="single" w:sz="8" w:space="0" w:color="000000"/>
              <w:right w:val="single" w:sz="8" w:space="0" w:color="000000"/>
            </w:tcBorders>
          </w:tcPr>
          <w:p w14:paraId="18BE43C6" w14:textId="3813540C" w:rsidR="00C2035A" w:rsidRDefault="00C2035A" w:rsidP="005E01C0">
            <w:pPr>
              <w:bidi/>
              <w:spacing w:line="259" w:lineRule="auto"/>
            </w:pPr>
            <w:r>
              <w:t xml:space="preserve"> </w:t>
            </w:r>
            <w:hyperlink r:id="rId5" w:history="1">
              <w:r w:rsidR="005E01C0" w:rsidRPr="005E01C0">
                <w:rPr>
                  <w:rStyle w:val="Hyperlink"/>
                </w:rPr>
                <w:t>HW2_Ant_.ipynb - Colab</w:t>
              </w:r>
            </w:hyperlink>
          </w:p>
        </w:tc>
        <w:tc>
          <w:tcPr>
            <w:tcW w:w="2960" w:type="dxa"/>
            <w:tcBorders>
              <w:top w:val="single" w:sz="8" w:space="0" w:color="000000"/>
              <w:left w:val="single" w:sz="8" w:space="0" w:color="000000"/>
              <w:bottom w:val="single" w:sz="8" w:space="0" w:color="000000"/>
              <w:right w:val="single" w:sz="8" w:space="0" w:color="000000"/>
            </w:tcBorders>
          </w:tcPr>
          <w:p w14:paraId="563ABFB2" w14:textId="77777777" w:rsidR="00C2035A" w:rsidRDefault="00C2035A" w:rsidP="00480C0E">
            <w:pPr>
              <w:bidi/>
              <w:spacing w:line="259" w:lineRule="auto"/>
            </w:pPr>
            <w:r>
              <w:rPr>
                <w:rFonts w:ascii="Arial" w:eastAsia="Arial" w:hAnsi="Arial" w:cs="Arial"/>
                <w:b/>
                <w:bCs/>
                <w:rtl/>
              </w:rPr>
              <w:t>קישור למחברת ההגשה:</w:t>
            </w:r>
          </w:p>
        </w:tc>
      </w:tr>
      <w:tr w:rsidR="00C2035A" w14:paraId="1C8F635D" w14:textId="77777777" w:rsidTr="00480C0E">
        <w:trPr>
          <w:trHeight w:val="680"/>
        </w:trPr>
        <w:tc>
          <w:tcPr>
            <w:tcW w:w="4960" w:type="dxa"/>
            <w:tcBorders>
              <w:top w:val="single" w:sz="8" w:space="0" w:color="000000"/>
              <w:left w:val="single" w:sz="8" w:space="0" w:color="000000"/>
              <w:bottom w:val="single" w:sz="8" w:space="0" w:color="000000"/>
              <w:right w:val="single" w:sz="8" w:space="0" w:color="000000"/>
            </w:tcBorders>
          </w:tcPr>
          <w:p w14:paraId="6C4BD6F8" w14:textId="543828F1" w:rsidR="00C2035A" w:rsidRDefault="00432742" w:rsidP="00432742">
            <w:pPr>
              <w:bidi/>
              <w:spacing w:line="259" w:lineRule="auto"/>
            </w:pPr>
            <w:hyperlink r:id="rId6" w:history="1">
              <w:proofErr w:type="spellStart"/>
              <w:r w:rsidRPr="00432742">
                <w:rPr>
                  <w:rStyle w:val="Hyperlink"/>
                </w:rPr>
                <w:t>Cloud_Computing</w:t>
              </w:r>
              <w:proofErr w:type="spellEnd"/>
              <w:r w:rsidRPr="00432742">
                <w:rPr>
                  <w:rStyle w:val="Hyperlink"/>
                </w:rPr>
                <w:t xml:space="preserve">/HW2 at main · </w:t>
              </w:r>
              <w:proofErr w:type="spellStart"/>
              <w:r w:rsidRPr="00432742">
                <w:rPr>
                  <w:rStyle w:val="Hyperlink"/>
                </w:rPr>
                <w:t>deanbaranes</w:t>
              </w:r>
              <w:proofErr w:type="spellEnd"/>
              <w:r w:rsidRPr="00432742">
                <w:rPr>
                  <w:rStyle w:val="Hyperlink"/>
                </w:rPr>
                <w:t>/</w:t>
              </w:r>
              <w:proofErr w:type="spellStart"/>
              <w:r w:rsidRPr="00432742">
                <w:rPr>
                  <w:rStyle w:val="Hyperlink"/>
                </w:rPr>
                <w:t>Cloud_Computing</w:t>
              </w:r>
              <w:proofErr w:type="spellEnd"/>
            </w:hyperlink>
          </w:p>
        </w:tc>
        <w:tc>
          <w:tcPr>
            <w:tcW w:w="2960" w:type="dxa"/>
            <w:tcBorders>
              <w:top w:val="single" w:sz="8" w:space="0" w:color="000000"/>
              <w:left w:val="single" w:sz="8" w:space="0" w:color="000000"/>
              <w:bottom w:val="single" w:sz="8" w:space="0" w:color="000000"/>
              <w:right w:val="single" w:sz="8" w:space="0" w:color="000000"/>
            </w:tcBorders>
          </w:tcPr>
          <w:p w14:paraId="3482E4C7" w14:textId="77777777" w:rsidR="00C2035A" w:rsidRDefault="00C2035A" w:rsidP="00480C0E">
            <w:pPr>
              <w:bidi/>
              <w:spacing w:line="259" w:lineRule="auto"/>
              <w:ind w:right="232"/>
            </w:pPr>
            <w:r>
              <w:rPr>
                <w:rFonts w:ascii="Arial" w:eastAsia="Arial" w:hAnsi="Arial" w:cs="Arial"/>
                <w:b/>
                <w:bCs/>
                <w:rtl/>
              </w:rPr>
              <w:t xml:space="preserve">קישור לתיקיית </w:t>
            </w:r>
            <w:proofErr w:type="spellStart"/>
            <w:r>
              <w:rPr>
                <w:rFonts w:ascii="Arial" w:eastAsia="Arial" w:hAnsi="Arial" w:cs="Arial"/>
                <w:b/>
                <w:bCs/>
                <w:rtl/>
              </w:rPr>
              <w:t>גיט</w:t>
            </w:r>
            <w:proofErr w:type="spellEnd"/>
            <w:r>
              <w:rPr>
                <w:rFonts w:ascii="Arial" w:eastAsia="Arial" w:hAnsi="Arial" w:cs="Arial"/>
                <w:b/>
                <w:bCs/>
                <w:rtl/>
              </w:rPr>
              <w:t>:</w:t>
            </w:r>
            <w:r>
              <w:rPr>
                <w:rtl/>
              </w:rPr>
              <w:t xml:space="preserve"> </w:t>
            </w:r>
          </w:p>
        </w:tc>
      </w:tr>
    </w:tbl>
    <w:p w14:paraId="515D8EF4" w14:textId="77777777" w:rsidR="00C2035A" w:rsidRDefault="00C2035A" w:rsidP="005D17B4">
      <w:pPr>
        <w:rPr>
          <w:rtl/>
        </w:rPr>
      </w:pPr>
    </w:p>
    <w:p w14:paraId="39809031" w14:textId="26811598" w:rsidR="00C2035A" w:rsidRDefault="00F41C51" w:rsidP="005D17B4">
      <w:pPr>
        <w:rPr>
          <w:rtl/>
        </w:rPr>
      </w:pPr>
      <w:r w:rsidRPr="00F41C51">
        <w:rPr>
          <w:rFonts w:hint="cs"/>
          <w:highlight w:val="yellow"/>
          <w:rtl/>
        </w:rPr>
        <w:t>חלק ראשון :</w:t>
      </w:r>
    </w:p>
    <w:p w14:paraId="6E7B7F59" w14:textId="77777777" w:rsidR="00C2035A" w:rsidRDefault="00C2035A" w:rsidP="005D17B4">
      <w:pPr>
        <w:rPr>
          <w:rtl/>
        </w:rPr>
      </w:pPr>
    </w:p>
    <w:tbl>
      <w:tblPr>
        <w:tblStyle w:val="TableGrid"/>
        <w:tblW w:w="9240" w:type="dxa"/>
        <w:tblInd w:w="-1050" w:type="dxa"/>
        <w:tblCellMar>
          <w:top w:w="61" w:type="dxa"/>
          <w:left w:w="365" w:type="dxa"/>
          <w:right w:w="115" w:type="dxa"/>
        </w:tblCellMar>
        <w:tblLook w:val="04A0" w:firstRow="1" w:lastRow="0" w:firstColumn="1" w:lastColumn="0" w:noHBand="0" w:noVBand="1"/>
      </w:tblPr>
      <w:tblGrid>
        <w:gridCol w:w="3320"/>
        <w:gridCol w:w="3500"/>
        <w:gridCol w:w="2420"/>
      </w:tblGrid>
      <w:tr w:rsidR="00C2035A" w14:paraId="4E32A526" w14:textId="77777777" w:rsidTr="00480C0E">
        <w:trPr>
          <w:trHeight w:val="420"/>
        </w:trPr>
        <w:tc>
          <w:tcPr>
            <w:tcW w:w="3320" w:type="dxa"/>
            <w:tcBorders>
              <w:top w:val="single" w:sz="8" w:space="0" w:color="000000"/>
              <w:left w:val="single" w:sz="8" w:space="0" w:color="000000"/>
              <w:bottom w:val="single" w:sz="8" w:space="0" w:color="000000"/>
              <w:right w:val="nil"/>
            </w:tcBorders>
          </w:tcPr>
          <w:p w14:paraId="4B0FDD11" w14:textId="77777777" w:rsidR="00C2035A" w:rsidRDefault="00C2035A" w:rsidP="00480C0E">
            <w:pPr>
              <w:bidi/>
              <w:spacing w:after="160" w:line="259" w:lineRule="auto"/>
            </w:pPr>
          </w:p>
        </w:tc>
        <w:tc>
          <w:tcPr>
            <w:tcW w:w="3500" w:type="dxa"/>
            <w:tcBorders>
              <w:top w:val="single" w:sz="8" w:space="0" w:color="000000"/>
              <w:left w:val="nil"/>
              <w:bottom w:val="single" w:sz="8" w:space="0" w:color="000000"/>
              <w:right w:val="nil"/>
            </w:tcBorders>
          </w:tcPr>
          <w:p w14:paraId="3AA0BE00" w14:textId="77777777" w:rsidR="00C2035A" w:rsidRDefault="00C2035A" w:rsidP="00480C0E">
            <w:pPr>
              <w:bidi/>
              <w:spacing w:line="259" w:lineRule="auto"/>
              <w:ind w:right="607"/>
            </w:pPr>
            <w:proofErr w:type="spellStart"/>
            <w:r>
              <w:rPr>
                <w:rFonts w:ascii="Arial" w:eastAsia="Arial" w:hAnsi="Arial" w:cs="Arial"/>
                <w:b/>
                <w:bCs/>
                <w:rtl/>
              </w:rPr>
              <w:t>איטרציה</w:t>
            </w:r>
            <w:proofErr w:type="spellEnd"/>
            <w:r>
              <w:rPr>
                <w:rFonts w:ascii="Arial" w:eastAsia="Arial" w:hAnsi="Arial" w:cs="Arial"/>
                <w:b/>
                <w:bCs/>
                <w:rtl/>
              </w:rPr>
              <w:t xml:space="preserve"> </w:t>
            </w:r>
            <w:r>
              <w:rPr>
                <w:rFonts w:ascii="Arial" w:eastAsia="Arial" w:hAnsi="Arial" w:cs="Arial"/>
                <w:b/>
                <w:bCs/>
              </w:rPr>
              <w:t>1</w:t>
            </w:r>
            <w:r>
              <w:rPr>
                <w:rFonts w:ascii="Arial" w:eastAsia="Arial" w:hAnsi="Arial" w:cs="Arial"/>
                <w:b/>
                <w:bCs/>
                <w:rtl/>
              </w:rPr>
              <w:t xml:space="preserve"> </w:t>
            </w:r>
          </w:p>
        </w:tc>
        <w:tc>
          <w:tcPr>
            <w:tcW w:w="2420" w:type="dxa"/>
            <w:tcBorders>
              <w:top w:val="single" w:sz="8" w:space="0" w:color="000000"/>
              <w:left w:val="nil"/>
              <w:bottom w:val="single" w:sz="8" w:space="0" w:color="000000"/>
              <w:right w:val="single" w:sz="8" w:space="0" w:color="000000"/>
            </w:tcBorders>
          </w:tcPr>
          <w:p w14:paraId="43A5E443" w14:textId="77777777" w:rsidR="00C2035A" w:rsidRDefault="00C2035A" w:rsidP="00480C0E">
            <w:pPr>
              <w:bidi/>
              <w:spacing w:after="160" w:line="259" w:lineRule="auto"/>
            </w:pPr>
          </w:p>
        </w:tc>
      </w:tr>
      <w:tr w:rsidR="00C2035A" w14:paraId="39017E87" w14:textId="77777777" w:rsidTr="00480C0E">
        <w:trPr>
          <w:trHeight w:val="840"/>
        </w:trPr>
        <w:tc>
          <w:tcPr>
            <w:tcW w:w="3320" w:type="dxa"/>
            <w:tcBorders>
              <w:top w:val="single" w:sz="8" w:space="0" w:color="000000"/>
              <w:left w:val="single" w:sz="8" w:space="0" w:color="000000"/>
              <w:bottom w:val="single" w:sz="8" w:space="0" w:color="000000"/>
              <w:right w:val="single" w:sz="8" w:space="0" w:color="000000"/>
            </w:tcBorders>
          </w:tcPr>
          <w:p w14:paraId="07F66F3C" w14:textId="77777777" w:rsidR="00C2035A" w:rsidRDefault="00C2035A" w:rsidP="00480C0E">
            <w:pPr>
              <w:bidi/>
              <w:spacing w:line="259" w:lineRule="auto"/>
              <w:ind w:left="10"/>
            </w:pPr>
            <w:r>
              <w:rPr>
                <w:rFonts w:ascii="Arial" w:eastAsia="Arial" w:hAnsi="Arial" w:cs="Arial"/>
                <w:b/>
                <w:bCs/>
                <w:rtl/>
              </w:rPr>
              <w:t xml:space="preserve">משימות שהושלמו </w:t>
            </w:r>
          </w:p>
        </w:tc>
        <w:tc>
          <w:tcPr>
            <w:tcW w:w="3500" w:type="dxa"/>
            <w:tcBorders>
              <w:top w:val="single" w:sz="8" w:space="0" w:color="000000"/>
              <w:left w:val="single" w:sz="8" w:space="0" w:color="000000"/>
              <w:bottom w:val="single" w:sz="8" w:space="0" w:color="000000"/>
              <w:right w:val="single" w:sz="8" w:space="0" w:color="000000"/>
            </w:tcBorders>
          </w:tcPr>
          <w:p w14:paraId="14160EC4" w14:textId="77777777" w:rsidR="00C2035A" w:rsidRDefault="00C2035A" w:rsidP="00480C0E">
            <w:pPr>
              <w:bidi/>
              <w:spacing w:line="259" w:lineRule="auto"/>
            </w:pPr>
            <w:r>
              <w:rPr>
                <w:rFonts w:ascii="Arial" w:eastAsia="Arial" w:hAnsi="Arial" w:cs="Arial"/>
                <w:b/>
                <w:bCs/>
                <w:rtl/>
              </w:rPr>
              <w:t xml:space="preserve">משימות שהוקצו </w:t>
            </w:r>
          </w:p>
        </w:tc>
        <w:tc>
          <w:tcPr>
            <w:tcW w:w="2420" w:type="dxa"/>
            <w:tcBorders>
              <w:top w:val="single" w:sz="8" w:space="0" w:color="000000"/>
              <w:left w:val="single" w:sz="8" w:space="0" w:color="000000"/>
              <w:bottom w:val="single" w:sz="8" w:space="0" w:color="000000"/>
              <w:right w:val="single" w:sz="8" w:space="0" w:color="000000"/>
            </w:tcBorders>
          </w:tcPr>
          <w:p w14:paraId="2D4130FF" w14:textId="77777777" w:rsidR="00C2035A" w:rsidRDefault="00C2035A" w:rsidP="00480C0E">
            <w:pPr>
              <w:bidi/>
              <w:spacing w:line="259" w:lineRule="auto"/>
              <w:ind w:right="133"/>
            </w:pPr>
            <w:r>
              <w:rPr>
                <w:rFonts w:ascii="Arial" w:eastAsia="Arial" w:hAnsi="Arial" w:cs="Arial"/>
                <w:b/>
                <w:bCs/>
                <w:rtl/>
              </w:rPr>
              <w:t xml:space="preserve">שם חבר הצוות  ותפקיד בתרגיל זה </w:t>
            </w:r>
          </w:p>
        </w:tc>
      </w:tr>
      <w:tr w:rsidR="00C2035A" w14:paraId="552968B4" w14:textId="77777777" w:rsidTr="00480C0E">
        <w:trPr>
          <w:trHeight w:val="440"/>
        </w:trPr>
        <w:tc>
          <w:tcPr>
            <w:tcW w:w="3320" w:type="dxa"/>
            <w:tcBorders>
              <w:top w:val="single" w:sz="8" w:space="0" w:color="000000"/>
              <w:left w:val="single" w:sz="8" w:space="0" w:color="000000"/>
              <w:bottom w:val="single" w:sz="8" w:space="0" w:color="000000"/>
              <w:right w:val="single" w:sz="8" w:space="0" w:color="000000"/>
            </w:tcBorders>
          </w:tcPr>
          <w:p w14:paraId="095FDD5C" w14:textId="4C918636" w:rsidR="00C2035A" w:rsidRDefault="00C2035A" w:rsidP="00480C0E">
            <w:pPr>
              <w:bidi/>
              <w:spacing w:line="259" w:lineRule="auto"/>
              <w:ind w:right="72"/>
            </w:pPr>
            <w:r>
              <w:t xml:space="preserve"> </w:t>
            </w:r>
            <w:r>
              <w:rPr>
                <w:rFonts w:hint="cs"/>
                <w:rtl/>
              </w:rPr>
              <w:t>הושלם .</w:t>
            </w:r>
          </w:p>
        </w:tc>
        <w:tc>
          <w:tcPr>
            <w:tcW w:w="3500" w:type="dxa"/>
            <w:tcBorders>
              <w:top w:val="single" w:sz="8" w:space="0" w:color="000000"/>
              <w:left w:val="single" w:sz="8" w:space="0" w:color="000000"/>
              <w:bottom w:val="single" w:sz="8" w:space="0" w:color="000000"/>
              <w:right w:val="single" w:sz="8" w:space="0" w:color="000000"/>
            </w:tcBorders>
          </w:tcPr>
          <w:p w14:paraId="3DBBBD82" w14:textId="3182D275" w:rsidR="00C2035A" w:rsidRDefault="00C2035A" w:rsidP="00480C0E">
            <w:pPr>
              <w:bidi/>
              <w:spacing w:line="259" w:lineRule="auto"/>
              <w:ind w:right="62"/>
            </w:pPr>
            <w:r>
              <w:t xml:space="preserve"> </w:t>
            </w:r>
            <w:r>
              <w:rPr>
                <w:rFonts w:hint="cs"/>
                <w:rtl/>
              </w:rPr>
              <w:t>חלוקת המשימות והגדרת זמני ביצועה+ מימוש מנוע חיפוש</w:t>
            </w:r>
          </w:p>
        </w:tc>
        <w:tc>
          <w:tcPr>
            <w:tcW w:w="2420" w:type="dxa"/>
            <w:tcBorders>
              <w:top w:val="single" w:sz="8" w:space="0" w:color="000000"/>
              <w:left w:val="single" w:sz="8" w:space="0" w:color="000000"/>
              <w:bottom w:val="single" w:sz="8" w:space="0" w:color="000000"/>
              <w:right w:val="single" w:sz="8" w:space="0" w:color="000000"/>
            </w:tcBorders>
          </w:tcPr>
          <w:p w14:paraId="6661E8B6" w14:textId="18A74400" w:rsidR="00C2035A" w:rsidRDefault="00C2035A" w:rsidP="00480C0E">
            <w:pPr>
              <w:bidi/>
              <w:spacing w:line="259" w:lineRule="auto"/>
              <w:ind w:right="67"/>
              <w:rPr>
                <w:rtl/>
              </w:rPr>
            </w:pPr>
            <w:r>
              <w:t xml:space="preserve"> </w:t>
            </w:r>
            <w:r>
              <w:rPr>
                <w:rFonts w:hint="cs"/>
                <w:rtl/>
              </w:rPr>
              <w:t>דין ברנס</w:t>
            </w:r>
          </w:p>
        </w:tc>
      </w:tr>
      <w:tr w:rsidR="00C2035A" w14:paraId="035E2A90" w14:textId="77777777" w:rsidTr="00480C0E">
        <w:trPr>
          <w:trHeight w:val="420"/>
        </w:trPr>
        <w:tc>
          <w:tcPr>
            <w:tcW w:w="3320" w:type="dxa"/>
            <w:tcBorders>
              <w:top w:val="single" w:sz="8" w:space="0" w:color="000000"/>
              <w:left w:val="single" w:sz="8" w:space="0" w:color="000000"/>
              <w:bottom w:val="single" w:sz="8" w:space="0" w:color="000000"/>
              <w:right w:val="single" w:sz="8" w:space="0" w:color="000000"/>
            </w:tcBorders>
          </w:tcPr>
          <w:p w14:paraId="30A2B262" w14:textId="69FCDC71" w:rsidR="00C2035A" w:rsidRDefault="00C2035A" w:rsidP="00480C0E">
            <w:pPr>
              <w:bidi/>
              <w:spacing w:line="259" w:lineRule="auto"/>
              <w:ind w:right="72"/>
            </w:pPr>
            <w:r>
              <w:t xml:space="preserve"> </w:t>
            </w:r>
            <w:r>
              <w:rPr>
                <w:rFonts w:hint="cs"/>
                <w:rtl/>
              </w:rPr>
              <w:t>הושלם.</w:t>
            </w:r>
          </w:p>
        </w:tc>
        <w:tc>
          <w:tcPr>
            <w:tcW w:w="3500" w:type="dxa"/>
            <w:tcBorders>
              <w:top w:val="single" w:sz="8" w:space="0" w:color="000000"/>
              <w:left w:val="single" w:sz="8" w:space="0" w:color="000000"/>
              <w:bottom w:val="single" w:sz="8" w:space="0" w:color="000000"/>
              <w:right w:val="single" w:sz="8" w:space="0" w:color="000000"/>
            </w:tcBorders>
          </w:tcPr>
          <w:p w14:paraId="6CA23024" w14:textId="02D095B8" w:rsidR="00C2035A" w:rsidRDefault="00C2035A" w:rsidP="00480C0E">
            <w:pPr>
              <w:bidi/>
              <w:spacing w:line="259" w:lineRule="auto"/>
              <w:ind w:right="62"/>
              <w:rPr>
                <w:rtl/>
              </w:rPr>
            </w:pPr>
            <w:r>
              <w:t xml:space="preserve"> </w:t>
            </w:r>
            <w:r>
              <w:rPr>
                <w:rFonts w:hint="cs"/>
                <w:rtl/>
              </w:rPr>
              <w:t>מסך העלאת תמונה וניתוח+ פיצ'ר</w:t>
            </w:r>
          </w:p>
        </w:tc>
        <w:tc>
          <w:tcPr>
            <w:tcW w:w="2420" w:type="dxa"/>
            <w:tcBorders>
              <w:top w:val="single" w:sz="8" w:space="0" w:color="000000"/>
              <w:left w:val="single" w:sz="8" w:space="0" w:color="000000"/>
              <w:bottom w:val="single" w:sz="8" w:space="0" w:color="000000"/>
              <w:right w:val="single" w:sz="8" w:space="0" w:color="000000"/>
            </w:tcBorders>
          </w:tcPr>
          <w:p w14:paraId="251DCD6A" w14:textId="07F2170B" w:rsidR="00C2035A" w:rsidRDefault="00C2035A" w:rsidP="00480C0E">
            <w:pPr>
              <w:bidi/>
              <w:spacing w:line="259" w:lineRule="auto"/>
              <w:ind w:right="67"/>
            </w:pPr>
            <w:r>
              <w:t xml:space="preserve"> </w:t>
            </w:r>
            <w:r>
              <w:rPr>
                <w:rFonts w:hint="cs"/>
                <w:rtl/>
              </w:rPr>
              <w:t xml:space="preserve">מיכאל </w:t>
            </w:r>
            <w:proofErr w:type="spellStart"/>
            <w:r>
              <w:rPr>
                <w:rFonts w:hint="cs"/>
                <w:rtl/>
              </w:rPr>
              <w:t>בונדר</w:t>
            </w:r>
            <w:proofErr w:type="spellEnd"/>
          </w:p>
        </w:tc>
      </w:tr>
      <w:tr w:rsidR="00C2035A" w14:paraId="3CDB8639" w14:textId="77777777" w:rsidTr="00480C0E">
        <w:trPr>
          <w:trHeight w:val="440"/>
        </w:trPr>
        <w:tc>
          <w:tcPr>
            <w:tcW w:w="3320" w:type="dxa"/>
            <w:tcBorders>
              <w:top w:val="single" w:sz="8" w:space="0" w:color="000000"/>
              <w:left w:val="single" w:sz="8" w:space="0" w:color="000000"/>
              <w:bottom w:val="single" w:sz="8" w:space="0" w:color="000000"/>
              <w:right w:val="single" w:sz="8" w:space="0" w:color="000000"/>
            </w:tcBorders>
          </w:tcPr>
          <w:p w14:paraId="4E937BA0" w14:textId="391190F1" w:rsidR="00C2035A" w:rsidRDefault="00C2035A" w:rsidP="00480C0E">
            <w:pPr>
              <w:bidi/>
              <w:spacing w:line="259" w:lineRule="auto"/>
              <w:ind w:right="72"/>
            </w:pPr>
            <w:r>
              <w:rPr>
                <w:rFonts w:hint="cs"/>
                <w:rtl/>
              </w:rPr>
              <w:t>הושלם.</w:t>
            </w:r>
          </w:p>
        </w:tc>
        <w:tc>
          <w:tcPr>
            <w:tcW w:w="3500" w:type="dxa"/>
            <w:tcBorders>
              <w:top w:val="single" w:sz="8" w:space="0" w:color="000000"/>
              <w:left w:val="single" w:sz="8" w:space="0" w:color="000000"/>
              <w:bottom w:val="single" w:sz="8" w:space="0" w:color="000000"/>
              <w:right w:val="single" w:sz="8" w:space="0" w:color="000000"/>
            </w:tcBorders>
          </w:tcPr>
          <w:p w14:paraId="0AFA9480" w14:textId="5B957081" w:rsidR="00C2035A" w:rsidRDefault="00C2035A" w:rsidP="00480C0E">
            <w:pPr>
              <w:bidi/>
              <w:spacing w:line="259" w:lineRule="auto"/>
              <w:ind w:right="62"/>
              <w:rPr>
                <w:rtl/>
              </w:rPr>
            </w:pPr>
            <w:r>
              <w:t xml:space="preserve"> </w:t>
            </w:r>
            <w:r>
              <w:rPr>
                <w:rFonts w:hint="cs"/>
                <w:rtl/>
              </w:rPr>
              <w:t xml:space="preserve">מימוש דגימת הנתונים מהחיישנים </w:t>
            </w:r>
          </w:p>
        </w:tc>
        <w:tc>
          <w:tcPr>
            <w:tcW w:w="2420" w:type="dxa"/>
            <w:tcBorders>
              <w:top w:val="single" w:sz="8" w:space="0" w:color="000000"/>
              <w:left w:val="single" w:sz="8" w:space="0" w:color="000000"/>
              <w:bottom w:val="single" w:sz="8" w:space="0" w:color="000000"/>
              <w:right w:val="single" w:sz="8" w:space="0" w:color="000000"/>
            </w:tcBorders>
          </w:tcPr>
          <w:p w14:paraId="4A1FB124" w14:textId="70387440" w:rsidR="00C2035A" w:rsidRDefault="00C2035A" w:rsidP="00480C0E">
            <w:pPr>
              <w:bidi/>
              <w:spacing w:line="259" w:lineRule="auto"/>
              <w:ind w:right="67"/>
            </w:pPr>
            <w:r>
              <w:t xml:space="preserve"> </w:t>
            </w:r>
            <w:r>
              <w:rPr>
                <w:rFonts w:hint="cs"/>
                <w:rtl/>
              </w:rPr>
              <w:t>שון אזולאי</w:t>
            </w:r>
          </w:p>
        </w:tc>
      </w:tr>
      <w:tr w:rsidR="00C2035A" w14:paraId="27FD2683" w14:textId="77777777" w:rsidTr="00480C0E">
        <w:trPr>
          <w:trHeight w:val="420"/>
        </w:trPr>
        <w:tc>
          <w:tcPr>
            <w:tcW w:w="3320" w:type="dxa"/>
            <w:tcBorders>
              <w:top w:val="single" w:sz="8" w:space="0" w:color="000000"/>
              <w:left w:val="single" w:sz="8" w:space="0" w:color="000000"/>
              <w:bottom w:val="single" w:sz="8" w:space="0" w:color="000000"/>
              <w:right w:val="single" w:sz="8" w:space="0" w:color="000000"/>
            </w:tcBorders>
          </w:tcPr>
          <w:p w14:paraId="4CB911DF" w14:textId="5F750947" w:rsidR="00C2035A" w:rsidRDefault="00C2035A" w:rsidP="00480C0E">
            <w:pPr>
              <w:bidi/>
              <w:spacing w:line="259" w:lineRule="auto"/>
              <w:ind w:right="72"/>
            </w:pPr>
            <w:r>
              <w:t xml:space="preserve"> </w:t>
            </w:r>
            <w:r>
              <w:rPr>
                <w:rFonts w:hint="cs"/>
                <w:rtl/>
              </w:rPr>
              <w:t>הושלם.</w:t>
            </w:r>
          </w:p>
        </w:tc>
        <w:tc>
          <w:tcPr>
            <w:tcW w:w="3500" w:type="dxa"/>
            <w:tcBorders>
              <w:top w:val="single" w:sz="8" w:space="0" w:color="000000"/>
              <w:left w:val="single" w:sz="8" w:space="0" w:color="000000"/>
              <w:bottom w:val="single" w:sz="8" w:space="0" w:color="000000"/>
              <w:right w:val="single" w:sz="8" w:space="0" w:color="000000"/>
            </w:tcBorders>
          </w:tcPr>
          <w:p w14:paraId="72EF77B1" w14:textId="2147E671" w:rsidR="00C2035A" w:rsidRDefault="00C2035A" w:rsidP="00480C0E">
            <w:pPr>
              <w:bidi/>
              <w:spacing w:line="259" w:lineRule="auto"/>
              <w:ind w:right="62"/>
              <w:rPr>
                <w:rtl/>
              </w:rPr>
            </w:pPr>
            <w:r>
              <w:t xml:space="preserve"> </w:t>
            </w:r>
            <w:r>
              <w:rPr>
                <w:rFonts w:hint="cs"/>
                <w:rtl/>
              </w:rPr>
              <w:t>עריכת ה</w:t>
            </w:r>
            <w:proofErr w:type="spellStart"/>
            <w:r>
              <w:t>dashbored</w:t>
            </w:r>
            <w:proofErr w:type="spellEnd"/>
            <w:r>
              <w:t xml:space="preserve"> </w:t>
            </w:r>
            <w:r>
              <w:rPr>
                <w:rFonts w:hint="cs"/>
                <w:rtl/>
              </w:rPr>
              <w:t xml:space="preserve"> ועיצוב האתר</w:t>
            </w:r>
          </w:p>
        </w:tc>
        <w:tc>
          <w:tcPr>
            <w:tcW w:w="2420" w:type="dxa"/>
            <w:tcBorders>
              <w:top w:val="single" w:sz="8" w:space="0" w:color="000000"/>
              <w:left w:val="single" w:sz="8" w:space="0" w:color="000000"/>
              <w:bottom w:val="single" w:sz="8" w:space="0" w:color="000000"/>
              <w:right w:val="single" w:sz="8" w:space="0" w:color="000000"/>
            </w:tcBorders>
          </w:tcPr>
          <w:p w14:paraId="67CFBFC7" w14:textId="09150F21" w:rsidR="00C2035A" w:rsidRDefault="00C2035A" w:rsidP="00480C0E">
            <w:pPr>
              <w:bidi/>
              <w:spacing w:line="259" w:lineRule="auto"/>
              <w:ind w:right="67"/>
            </w:pPr>
            <w:r>
              <w:t xml:space="preserve"> </w:t>
            </w:r>
            <w:r>
              <w:rPr>
                <w:rFonts w:hint="cs"/>
                <w:rtl/>
              </w:rPr>
              <w:t xml:space="preserve">עלי </w:t>
            </w:r>
          </w:p>
        </w:tc>
      </w:tr>
    </w:tbl>
    <w:p w14:paraId="4DD68A57" w14:textId="142870C9" w:rsidR="005D17B4" w:rsidRPr="005D17B4" w:rsidRDefault="00C2035A" w:rsidP="005D17B4">
      <w:r>
        <w:rPr>
          <w:rtl/>
        </w:rPr>
        <w:br/>
      </w:r>
      <w:r>
        <w:rPr>
          <w:rtl/>
        </w:rPr>
        <w:br/>
      </w:r>
      <w:r>
        <w:rPr>
          <w:rtl/>
        </w:rPr>
        <w:br/>
      </w:r>
      <w:r>
        <w:rPr>
          <w:rtl/>
        </w:rPr>
        <w:br/>
      </w:r>
      <w:r>
        <w:rPr>
          <w:rFonts w:hint="cs"/>
          <w:rtl/>
        </w:rPr>
        <w:t>2</w:t>
      </w:r>
      <w:r w:rsidR="005D17B4">
        <w:rPr>
          <w:rFonts w:hint="cs"/>
          <w:rtl/>
        </w:rPr>
        <w:t>.</w:t>
      </w:r>
      <w:r w:rsidR="005D17B4" w:rsidRPr="005D17B4">
        <w:rPr>
          <w:rtl/>
        </w:rPr>
        <w:t xml:space="preserve">במהלך בניית האינדקס נעשה שימוש ברשימת </w:t>
      </w:r>
      <w:r w:rsidR="005D17B4">
        <w:t xml:space="preserve"> </w:t>
      </w:r>
      <w:r w:rsidR="005D17B4" w:rsidRPr="005D17B4">
        <w:t xml:space="preserve">(stop words) </w:t>
      </w:r>
      <w:r w:rsidR="005D17B4" w:rsidRPr="005D17B4">
        <w:rPr>
          <w:rtl/>
        </w:rPr>
        <w:t>הכוללת מילים כלליות ושכיחות בשפה האנגלית, אשר אינן תורמות למשמעות החיפוש ואינן מייצגות מושגים מהותיים בתחום זיהוי מחלות בצמחים</w:t>
      </w:r>
      <w:r w:rsidR="005D17B4" w:rsidRPr="005D17B4">
        <w:t>.</w:t>
      </w:r>
    </w:p>
    <w:p w14:paraId="3A85FB68" w14:textId="77777777" w:rsidR="005D17B4" w:rsidRPr="005D17B4" w:rsidRDefault="005D17B4" w:rsidP="005D17B4">
      <w:r w:rsidRPr="005D17B4">
        <w:rPr>
          <w:rtl/>
        </w:rPr>
        <w:t>רשימת ה־</w:t>
      </w:r>
      <w:r w:rsidRPr="005D17B4">
        <w:t xml:space="preserve">stop words </w:t>
      </w:r>
      <w:r w:rsidRPr="005D17B4">
        <w:rPr>
          <w:rtl/>
        </w:rPr>
        <w:t>שנבחרה היא</w:t>
      </w:r>
      <w:r w:rsidRPr="005D17B4">
        <w:t>:</w:t>
      </w:r>
    </w:p>
    <w:p w14:paraId="410A896A" w14:textId="77777777" w:rsidR="005D17B4" w:rsidRPr="005D17B4" w:rsidRDefault="005D17B4" w:rsidP="005D17B4">
      <w:r w:rsidRPr="005D17B4">
        <w:t xml:space="preserve">the, </w:t>
      </w:r>
      <w:proofErr w:type="gramStart"/>
      <w:r w:rsidRPr="005D17B4">
        <w:t>and,</w:t>
      </w:r>
      <w:proofErr w:type="gramEnd"/>
      <w:r w:rsidRPr="005D17B4">
        <w:t xml:space="preserve"> is, in, of, to, for, on, with, as,</w:t>
      </w:r>
    </w:p>
    <w:p w14:paraId="4C469008" w14:textId="77777777" w:rsidR="005D17B4" w:rsidRPr="005D17B4" w:rsidRDefault="005D17B4" w:rsidP="005D17B4">
      <w:r w:rsidRPr="005D17B4">
        <w:lastRenderedPageBreak/>
        <w:t>by, an, be, are, that, this, it, from, at</w:t>
      </w:r>
    </w:p>
    <w:p w14:paraId="4A106BA8" w14:textId="77777777" w:rsidR="005D17B4" w:rsidRDefault="005D17B4" w:rsidP="005D17B4">
      <w:pPr>
        <w:rPr>
          <w:rtl/>
        </w:rPr>
      </w:pPr>
      <w:r w:rsidRPr="005D17B4">
        <w:rPr>
          <w:rtl/>
        </w:rPr>
        <w:t>מילים אלו נבחרו מאחר שהן משמשות בעיקר כמילות קישור או מילות פונקציה, ואינן מוסיפות מידע סמנטי רלוונטי לתוכן האקדמי של המאמרים. הסרתן מסייעת לצמצום רעש באינדקס, משפרת את דיוק החיפוש, ומאפשרת להתמקד במונחים משמעותיים הקשורים ישירות לנושא המערכת</w:t>
      </w:r>
      <w:r w:rsidRPr="005D17B4">
        <w:t>.</w:t>
      </w:r>
    </w:p>
    <w:p w14:paraId="7DD6A3E6" w14:textId="77777777" w:rsidR="005D17B4" w:rsidRDefault="005D17B4" w:rsidP="005D17B4">
      <w:pPr>
        <w:rPr>
          <w:rtl/>
        </w:rPr>
      </w:pPr>
    </w:p>
    <w:p w14:paraId="656B3731" w14:textId="77777777" w:rsidR="005D17B4" w:rsidRPr="005D17B4" w:rsidRDefault="005D17B4" w:rsidP="005D17B4"/>
    <w:p w14:paraId="2CD5738D" w14:textId="0FF7677E" w:rsidR="005D17B4" w:rsidRPr="005D17B4" w:rsidRDefault="005D17B4" w:rsidP="005D17B4">
      <w:pPr>
        <w:rPr>
          <w:b/>
          <w:bCs/>
        </w:rPr>
      </w:pPr>
      <w:r>
        <w:rPr>
          <w:b/>
          <w:bCs/>
        </w:rPr>
        <w:t xml:space="preserve"> </w:t>
      </w:r>
      <w:r w:rsidRPr="005D17B4">
        <w:rPr>
          <w:b/>
          <w:bCs/>
        </w:rPr>
        <w:t xml:space="preserve">3 </w:t>
      </w:r>
      <w:r w:rsidRPr="005D17B4">
        <w:rPr>
          <w:b/>
          <w:bCs/>
          <w:rtl/>
        </w:rPr>
        <w:t>שימוש ב־</w:t>
      </w:r>
      <w:r w:rsidRPr="005D17B4">
        <w:rPr>
          <w:b/>
          <w:bCs/>
        </w:rPr>
        <w:t xml:space="preserve">Lemmatization / Stemming </w:t>
      </w:r>
      <w:r w:rsidRPr="005D17B4">
        <w:rPr>
          <w:b/>
          <w:bCs/>
          <w:rtl/>
        </w:rPr>
        <w:t>בבניית האינדקס</w:t>
      </w:r>
    </w:p>
    <w:p w14:paraId="13BEBF4B" w14:textId="312BCF93" w:rsidR="005D17B4" w:rsidRPr="005D17B4" w:rsidRDefault="005D17B4" w:rsidP="005E01C0">
      <w:pPr>
        <w:rPr>
          <w:rtl/>
        </w:rPr>
      </w:pPr>
      <w:r w:rsidRPr="005D17B4">
        <w:rPr>
          <w:rtl/>
        </w:rPr>
        <w:t>בבניית האינדקס נעשה שימוש ב־</w:t>
      </w:r>
      <w:r w:rsidRPr="005D17B4">
        <w:t>Lemmatization.</w:t>
      </w:r>
      <w:r w:rsidR="005E01C0">
        <w:rPr>
          <w:rFonts w:hint="cs"/>
          <w:rtl/>
        </w:rPr>
        <w:t xml:space="preserve"> </w:t>
      </w:r>
      <w:r w:rsidRPr="005D17B4">
        <w:rPr>
          <w:rtl/>
        </w:rPr>
        <w:t>שיטה זו מסייעת לאחד מופעים שונים של אותה מילה לצורה הבסיסית שלה</w:t>
      </w:r>
      <w:r w:rsidRPr="005D17B4">
        <w:t xml:space="preserve"> (</w:t>
      </w:r>
      <w:r w:rsidRPr="005D17B4">
        <w:rPr>
          <w:rtl/>
        </w:rPr>
        <w:t>למשל</w:t>
      </w:r>
      <w:r w:rsidRPr="005D17B4">
        <w:t xml:space="preserve">: diseases → </w:t>
      </w:r>
      <w:r w:rsidR="00C2035A">
        <w:t xml:space="preserve">  </w:t>
      </w:r>
      <w:r w:rsidRPr="005D17B4">
        <w:t xml:space="preserve">disease </w:t>
      </w:r>
      <w:r w:rsidR="00C2035A">
        <w:rPr>
          <w:rFonts w:hint="cs"/>
          <w:rtl/>
        </w:rPr>
        <w:t xml:space="preserve"> ו</w:t>
      </w:r>
      <w:r w:rsidRPr="005D17B4">
        <w:rPr>
          <w:rtl/>
        </w:rPr>
        <w:t>בכך מצמצמת כפילויות באינדקס ומשפרת את דיוק החיפוש</w:t>
      </w:r>
      <w:r w:rsidRPr="005D17B4">
        <w:t>.</w:t>
      </w:r>
      <w:r w:rsidRPr="005D17B4">
        <w:br/>
      </w:r>
      <w:r w:rsidRPr="005D17B4">
        <w:rPr>
          <w:rtl/>
        </w:rPr>
        <w:t>באמצעות</w:t>
      </w:r>
      <w:r w:rsidRPr="005D17B4">
        <w:t xml:space="preserve"> Lemmatization </w:t>
      </w:r>
      <w:r w:rsidRPr="005D17B4">
        <w:rPr>
          <w:rtl/>
        </w:rPr>
        <w:t>מתקבל אינדקס אחיד וברור יותר, המתאים לעבודה עם טקסטים אקדמיים</w:t>
      </w:r>
      <w:r w:rsidRPr="005D17B4">
        <w:t>.</w:t>
      </w:r>
    </w:p>
    <w:p w14:paraId="55F8BF14" w14:textId="77777777" w:rsidR="00AA23D0" w:rsidRDefault="00AA23D0">
      <w:pPr>
        <w:rPr>
          <w:rtl/>
        </w:rPr>
      </w:pPr>
    </w:p>
    <w:p w14:paraId="2542D522" w14:textId="1DCFEAB2" w:rsidR="00AA23D0" w:rsidRPr="00AA23D0" w:rsidRDefault="00AA23D0" w:rsidP="00AA23D0">
      <w:pPr>
        <w:rPr>
          <w:b/>
          <w:bCs/>
        </w:rPr>
      </w:pPr>
      <w:r w:rsidRPr="005E01C0">
        <w:rPr>
          <w:rFonts w:hint="cs"/>
          <w:highlight w:val="yellow"/>
          <w:rtl/>
        </w:rPr>
        <w:t>חלק שני :</w:t>
      </w:r>
      <w:r>
        <w:rPr>
          <w:rtl/>
        </w:rPr>
        <w:br/>
      </w:r>
      <w:r>
        <w:rPr>
          <w:rtl/>
        </w:rPr>
        <w:br/>
      </w:r>
      <w:r w:rsidR="00D61E78">
        <w:rPr>
          <w:rFonts w:hint="cs"/>
          <w:b/>
          <w:bCs/>
          <w:rtl/>
        </w:rPr>
        <w:t xml:space="preserve">1. </w:t>
      </w:r>
      <w:r w:rsidRPr="00AA23D0">
        <w:rPr>
          <w:b/>
          <w:bCs/>
          <w:rtl/>
        </w:rPr>
        <w:t xml:space="preserve">יישום 8 כללי הזהב של </w:t>
      </w:r>
      <w:proofErr w:type="spellStart"/>
      <w:r w:rsidRPr="00AA23D0">
        <w:rPr>
          <w:b/>
          <w:bCs/>
          <w:rtl/>
        </w:rPr>
        <w:t>שניידרמן</w:t>
      </w:r>
      <w:proofErr w:type="spellEnd"/>
      <w:r w:rsidRPr="00AA23D0">
        <w:rPr>
          <w:b/>
          <w:bCs/>
          <w:rtl/>
        </w:rPr>
        <w:t xml:space="preserve"> במערכת</w:t>
      </w:r>
      <w:r w:rsidRPr="00AA23D0">
        <w:rPr>
          <w:b/>
          <w:bCs/>
        </w:rPr>
        <w:t xml:space="preserve"> </w:t>
      </w:r>
      <w:r w:rsidRPr="00AA23D0">
        <w:rPr>
          <w:rFonts w:hint="cs"/>
          <w:b/>
          <w:bCs/>
          <w:rtl/>
        </w:rPr>
        <w:t>:</w:t>
      </w:r>
    </w:p>
    <w:p w14:paraId="0FF741A9" w14:textId="3E1CF931" w:rsidR="00AA23D0" w:rsidRPr="00AA23D0" w:rsidRDefault="00AA23D0" w:rsidP="00AA23D0">
      <w:pPr>
        <w:numPr>
          <w:ilvl w:val="0"/>
          <w:numId w:val="1"/>
        </w:numPr>
      </w:pPr>
      <w:r w:rsidRPr="00AA23D0">
        <w:rPr>
          <w:rtl/>
        </w:rPr>
        <w:t>שאיפה לעקביות</w:t>
      </w:r>
      <w:r w:rsidRPr="00AA23D0">
        <w:t xml:space="preserve"> (Consistency): </w:t>
      </w:r>
      <w:r w:rsidRPr="00AA23D0">
        <w:rPr>
          <w:rtl/>
        </w:rPr>
        <w:t>המערכת שומרת על צבעים אחיד</w:t>
      </w:r>
      <w:r>
        <w:rPr>
          <w:rFonts w:hint="cs"/>
          <w:rtl/>
        </w:rPr>
        <w:t xml:space="preserve">ים </w:t>
      </w:r>
      <w:r w:rsidRPr="00AA23D0">
        <w:rPr>
          <w:rtl/>
        </w:rPr>
        <w:t xml:space="preserve">(ירוק לצמיחה, אדום להתראות) ומבנה כרטיסיות קבוע בכל </w:t>
      </w:r>
      <w:proofErr w:type="spellStart"/>
      <w:r w:rsidRPr="00AA23D0">
        <w:rPr>
          <w:rtl/>
        </w:rPr>
        <w:t>הטאבים</w:t>
      </w:r>
      <w:proofErr w:type="spellEnd"/>
      <w:r w:rsidRPr="00AA23D0">
        <w:rPr>
          <w:rtl/>
        </w:rPr>
        <w:t>, מה שמאפשר למשתמש ללמוד את הממשק במהירות</w:t>
      </w:r>
      <w:r w:rsidRPr="00AA23D0">
        <w:t>.</w:t>
      </w:r>
    </w:p>
    <w:p w14:paraId="1B9EAEBD" w14:textId="5904530E" w:rsidR="00AA23D0" w:rsidRPr="00AA23D0" w:rsidRDefault="00AA23D0" w:rsidP="00AA23D0">
      <w:pPr>
        <w:numPr>
          <w:ilvl w:val="0"/>
          <w:numId w:val="1"/>
        </w:numPr>
      </w:pPr>
      <w:r w:rsidRPr="00AA23D0">
        <w:rPr>
          <w:rtl/>
        </w:rPr>
        <w:t>מתן אפשרות לקיצורי דרך</w:t>
      </w:r>
      <w:r w:rsidRPr="00AA23D0">
        <w:t xml:space="preserve"> (Shortcuts): </w:t>
      </w:r>
      <w:r w:rsidRPr="00AA23D0">
        <w:rPr>
          <w:rtl/>
        </w:rPr>
        <w:t>הוספת כפתורי</w:t>
      </w:r>
      <w:r w:rsidRPr="00AA23D0">
        <w:t xml:space="preserve"> "Popular Searches" </w:t>
      </w:r>
      <w:r w:rsidRPr="00AA23D0">
        <w:rPr>
          <w:rtl/>
        </w:rPr>
        <w:t>מאפשרת למשתמשים  לבצע שאילתות נפוצות בלחיצה אחת, ללא צורך בהקלדה חוזרת</w:t>
      </w:r>
      <w:r w:rsidRPr="00AA23D0">
        <w:t>.</w:t>
      </w:r>
    </w:p>
    <w:p w14:paraId="31A240EF" w14:textId="15F32B9C" w:rsidR="00AA23D0" w:rsidRPr="00AA23D0" w:rsidRDefault="00AA23D0" w:rsidP="00AA23D0">
      <w:pPr>
        <w:numPr>
          <w:ilvl w:val="0"/>
          <w:numId w:val="1"/>
        </w:numPr>
      </w:pPr>
      <w:r w:rsidRPr="00AA23D0">
        <w:rPr>
          <w:rtl/>
        </w:rPr>
        <w:t>מתן משוב אינפורמטיבי</w:t>
      </w:r>
      <w:r w:rsidRPr="00AA23D0">
        <w:t xml:space="preserve"> (Informative Feedback): </w:t>
      </w:r>
      <w:r w:rsidRPr="00AA23D0">
        <w:rPr>
          <w:rtl/>
        </w:rPr>
        <w:t>המערכת מציגה אנימציות טעינה</w:t>
      </w:r>
      <w:r w:rsidRPr="00AA23D0">
        <w:t xml:space="preserve"> </w:t>
      </w:r>
      <w:r w:rsidRPr="00AA23D0">
        <w:rPr>
          <w:rtl/>
        </w:rPr>
        <w:t>בזמן ניתוח ה</w:t>
      </w:r>
      <w:r w:rsidRPr="00AA23D0">
        <w:t xml:space="preserve">-AI </w:t>
      </w:r>
      <w:r w:rsidRPr="00AA23D0">
        <w:rPr>
          <w:rtl/>
        </w:rPr>
        <w:t>והודעות קופצות</w:t>
      </w:r>
      <w:r w:rsidRPr="00AA23D0">
        <w:t xml:space="preserve"> (Notifications) </w:t>
      </w:r>
      <w:r w:rsidRPr="00AA23D0">
        <w:rPr>
          <w:rtl/>
        </w:rPr>
        <w:t xml:space="preserve">לאחר הצלחה של פעולות כמו השקיה או </w:t>
      </w:r>
      <w:proofErr w:type="spellStart"/>
      <w:r w:rsidRPr="00AA23D0">
        <w:rPr>
          <w:rtl/>
        </w:rPr>
        <w:t>רענון</w:t>
      </w:r>
      <w:proofErr w:type="spellEnd"/>
      <w:r w:rsidRPr="00AA23D0">
        <w:rPr>
          <w:rtl/>
        </w:rPr>
        <w:t xml:space="preserve"> נתונים</w:t>
      </w:r>
      <w:r w:rsidRPr="00AA23D0">
        <w:t>.</w:t>
      </w:r>
    </w:p>
    <w:p w14:paraId="38A1D41C" w14:textId="05D6E2C4" w:rsidR="00AA23D0" w:rsidRPr="00AA23D0" w:rsidRDefault="00AA23D0" w:rsidP="00AA23D0">
      <w:pPr>
        <w:numPr>
          <w:ilvl w:val="0"/>
          <w:numId w:val="1"/>
        </w:numPr>
      </w:pPr>
      <w:r w:rsidRPr="00AA23D0">
        <w:rPr>
          <w:rtl/>
        </w:rPr>
        <w:t>עיצוב דיאלוגים המניבים סגירה</w:t>
      </w:r>
      <w:r w:rsidRPr="00AA23D0">
        <w:t xml:space="preserve"> (</w:t>
      </w:r>
      <w:r>
        <w:t>:</w:t>
      </w:r>
      <w:r w:rsidRPr="00AA23D0">
        <w:rPr>
          <w:rtl/>
        </w:rPr>
        <w:t>תהליך החיפוש בנוי ברצף לוגי ברור</w:t>
      </w:r>
      <w:r>
        <w:rPr>
          <w:rFonts w:hint="cs"/>
          <w:rtl/>
        </w:rPr>
        <w:t xml:space="preserve"> של </w:t>
      </w:r>
      <w:r w:rsidRPr="00AA23D0">
        <w:rPr>
          <w:rtl/>
        </w:rPr>
        <w:t>הזנת שאילתה, שלב ניתוח, והצגת סיכום ה</w:t>
      </w:r>
      <w:r w:rsidRPr="00AA23D0">
        <w:t xml:space="preserve">-AI </w:t>
      </w:r>
      <w:r w:rsidRPr="00AA23D0">
        <w:rPr>
          <w:rtl/>
        </w:rPr>
        <w:t>לצד המקורות, מה שנותן למשתמש תחושת השלמה של המשימה</w:t>
      </w:r>
      <w:r w:rsidRPr="00AA23D0">
        <w:t>.</w:t>
      </w:r>
    </w:p>
    <w:p w14:paraId="3353145C" w14:textId="77777777" w:rsidR="00AA23D0" w:rsidRPr="00AA23D0" w:rsidRDefault="00AA23D0" w:rsidP="00AA23D0">
      <w:pPr>
        <w:numPr>
          <w:ilvl w:val="0"/>
          <w:numId w:val="1"/>
        </w:numPr>
      </w:pPr>
      <w:r w:rsidRPr="00AA23D0">
        <w:rPr>
          <w:rtl/>
        </w:rPr>
        <w:t>טיפול פשוט בשגיאות</w:t>
      </w:r>
      <w:r w:rsidRPr="00AA23D0">
        <w:t xml:space="preserve"> (Error Handling): </w:t>
      </w:r>
      <w:r w:rsidRPr="00AA23D0">
        <w:rPr>
          <w:rtl/>
        </w:rPr>
        <w:t>המערכת מזהה שגיאות עומס ב</w:t>
      </w:r>
      <w:r w:rsidRPr="00AA23D0">
        <w:t xml:space="preserve">-API </w:t>
      </w:r>
      <w:r w:rsidRPr="00AA23D0">
        <w:rPr>
          <w:rtl/>
        </w:rPr>
        <w:t>(שגיאת 429) ומציגה הודעת</w:t>
      </w:r>
      <w:r w:rsidRPr="00AA23D0">
        <w:t xml:space="preserve"> "System Cooling Down" </w:t>
      </w:r>
      <w:r w:rsidRPr="00AA23D0">
        <w:rPr>
          <w:rtl/>
        </w:rPr>
        <w:t>ידידותית שמסבירה למשתמש כיצד לפעול, במקום להציג קוד שגיאה טכני</w:t>
      </w:r>
      <w:r w:rsidRPr="00AA23D0">
        <w:t>.</w:t>
      </w:r>
    </w:p>
    <w:p w14:paraId="1540CD44" w14:textId="77777777" w:rsidR="00AA23D0" w:rsidRPr="00AA23D0" w:rsidRDefault="00AA23D0" w:rsidP="00AA23D0">
      <w:pPr>
        <w:numPr>
          <w:ilvl w:val="0"/>
          <w:numId w:val="1"/>
        </w:numPr>
      </w:pPr>
      <w:r w:rsidRPr="00AA23D0">
        <w:rPr>
          <w:rtl/>
        </w:rPr>
        <w:t>מתן אפשרות לביטול פעולות</w:t>
      </w:r>
      <w:r w:rsidRPr="00AA23D0">
        <w:t xml:space="preserve"> (Easy Reversal): </w:t>
      </w:r>
      <w:r w:rsidRPr="00AA23D0">
        <w:rPr>
          <w:rtl/>
        </w:rPr>
        <w:t xml:space="preserve">הניווט מבוסס </w:t>
      </w:r>
      <w:proofErr w:type="spellStart"/>
      <w:r w:rsidRPr="00AA23D0">
        <w:rPr>
          <w:rtl/>
        </w:rPr>
        <w:t>הטאבים</w:t>
      </w:r>
      <w:proofErr w:type="spellEnd"/>
      <w:r w:rsidRPr="00AA23D0">
        <w:rPr>
          <w:rtl/>
        </w:rPr>
        <w:t xml:space="preserve"> מאפשר למשתמש לעבור בין הקשרים (למשל מחיפוש חזרה ללוח הבקרה) בקלות ומבלי לאבד את מצב המערכת</w:t>
      </w:r>
      <w:r w:rsidRPr="00AA23D0">
        <w:t>.</w:t>
      </w:r>
    </w:p>
    <w:p w14:paraId="720F53E3" w14:textId="1202F17F" w:rsidR="00AA23D0" w:rsidRPr="00AA23D0" w:rsidRDefault="00AA23D0" w:rsidP="00AA23D0">
      <w:pPr>
        <w:numPr>
          <w:ilvl w:val="0"/>
          <w:numId w:val="1"/>
        </w:numPr>
      </w:pPr>
      <w:r w:rsidRPr="00AA23D0">
        <w:rPr>
          <w:rtl/>
        </w:rPr>
        <w:t>תמיכה במוקד שליטה פנימי</w:t>
      </w:r>
      <w:r w:rsidRPr="00AA23D0">
        <w:t xml:space="preserve"> </w:t>
      </w:r>
      <w:r>
        <w:t>:</w:t>
      </w:r>
      <w:r w:rsidRPr="00AA23D0">
        <w:rPr>
          <w:rtl/>
        </w:rPr>
        <w:t>המשתמש הוא היוזם של כל הפעולות – סריקות מחלות, חיפושים והשקיה – והמערכת מגיבה לפקודותיו, מה שמעניק לו תחושת שליטה</w:t>
      </w:r>
      <w:r w:rsidRPr="00AA23D0">
        <w:t>.</w:t>
      </w:r>
    </w:p>
    <w:p w14:paraId="51120F6B" w14:textId="4BD75321" w:rsidR="00AA23D0" w:rsidRPr="00AA23D0" w:rsidRDefault="00AA23D0" w:rsidP="00AA23D0">
      <w:pPr>
        <w:numPr>
          <w:ilvl w:val="0"/>
          <w:numId w:val="1"/>
        </w:numPr>
      </w:pPr>
      <w:r w:rsidRPr="00AA23D0">
        <w:rPr>
          <w:rtl/>
        </w:rPr>
        <w:t>צמצום עומס על זיכרון לטווח קצר</w:t>
      </w:r>
      <w:r w:rsidRPr="00AA23D0">
        <w:t xml:space="preserve"> </w:t>
      </w:r>
      <w:r>
        <w:t>:</w:t>
      </w:r>
      <w:r w:rsidRPr="00AA23D0">
        <w:rPr>
          <w:rtl/>
        </w:rPr>
        <w:t>הממשק משתמש באייקונים אינטואיטיביים ובהצגה גרפית פשוטה (פסי התקדמות) של נתוני חיישנים מורכבים, כך שהמשתמש אינו צריך לזכור נתונים קודמים כדי להבין את המצב הנוכחי</w:t>
      </w:r>
      <w:r w:rsidRPr="00AA23D0">
        <w:t>.</w:t>
      </w:r>
    </w:p>
    <w:p w14:paraId="6329430D" w14:textId="3CE661B3" w:rsidR="00AA23D0" w:rsidRDefault="00AA23D0">
      <w:pPr>
        <w:rPr>
          <w:rtl/>
        </w:rPr>
      </w:pPr>
    </w:p>
    <w:p w14:paraId="1FB510A1" w14:textId="77777777" w:rsidR="00D61E78" w:rsidRDefault="00D61E78">
      <w:pPr>
        <w:rPr>
          <w:rtl/>
        </w:rPr>
      </w:pPr>
    </w:p>
    <w:p w14:paraId="715F6694" w14:textId="77777777" w:rsidR="00D61E78" w:rsidRDefault="00D61E78">
      <w:pPr>
        <w:rPr>
          <w:rtl/>
        </w:rPr>
      </w:pPr>
    </w:p>
    <w:p w14:paraId="15BE45F9" w14:textId="77777777" w:rsidR="00C2035A" w:rsidRDefault="00C2035A">
      <w:pPr>
        <w:rPr>
          <w:rtl/>
        </w:rPr>
      </w:pPr>
    </w:p>
    <w:p w14:paraId="6DDB353D" w14:textId="77777777" w:rsidR="00C2035A" w:rsidRDefault="00C2035A">
      <w:pPr>
        <w:rPr>
          <w:rtl/>
        </w:rPr>
      </w:pPr>
    </w:p>
    <w:p w14:paraId="5954A53A" w14:textId="77777777" w:rsidR="00C2035A" w:rsidRDefault="00C2035A">
      <w:pPr>
        <w:rPr>
          <w:rtl/>
        </w:rPr>
      </w:pPr>
    </w:p>
    <w:p w14:paraId="1BCF562F" w14:textId="7BF09727" w:rsidR="00C2035A" w:rsidRDefault="00C2035A" w:rsidP="00C2035A">
      <w:pPr>
        <w:spacing w:after="0"/>
        <w:ind w:right="157"/>
      </w:pPr>
      <w:r>
        <w:rPr>
          <w:rFonts w:hint="cs"/>
          <w:szCs w:val="24"/>
          <w:rtl/>
        </w:rPr>
        <w:t>2</w:t>
      </w:r>
      <w:r>
        <w:rPr>
          <w:szCs w:val="24"/>
          <w:rtl/>
        </w:rPr>
        <w:t xml:space="preserve">. יש להגיש את הטבלה הבאה , תוך התייחסות </w:t>
      </w:r>
      <w:proofErr w:type="spellStart"/>
      <w:r>
        <w:rPr>
          <w:szCs w:val="24"/>
          <w:rtl/>
        </w:rPr>
        <w:t>למשובים</w:t>
      </w:r>
      <w:proofErr w:type="spellEnd"/>
      <w:r>
        <w:rPr>
          <w:szCs w:val="24"/>
          <w:rtl/>
        </w:rPr>
        <w:t xml:space="preserve"> שקיבלתם (</w:t>
      </w:r>
      <w:r>
        <w:rPr>
          <w:szCs w:val="24"/>
        </w:rPr>
        <w:t>5</w:t>
      </w:r>
      <w:r>
        <w:rPr>
          <w:szCs w:val="24"/>
          <w:rtl/>
        </w:rPr>
        <w:t xml:space="preserve"> נקודות): </w:t>
      </w:r>
    </w:p>
    <w:tbl>
      <w:tblPr>
        <w:tblStyle w:val="TableGrid"/>
        <w:tblW w:w="8280" w:type="dxa"/>
        <w:tblInd w:w="10" w:type="dxa"/>
        <w:tblCellMar>
          <w:top w:w="56" w:type="dxa"/>
          <w:left w:w="173" w:type="dxa"/>
          <w:right w:w="100" w:type="dxa"/>
        </w:tblCellMar>
        <w:tblLook w:val="04A0" w:firstRow="1" w:lastRow="0" w:firstColumn="1" w:lastColumn="0" w:noHBand="0" w:noVBand="1"/>
      </w:tblPr>
      <w:tblGrid>
        <w:gridCol w:w="2740"/>
        <w:gridCol w:w="3080"/>
        <w:gridCol w:w="2460"/>
      </w:tblGrid>
      <w:tr w:rsidR="00C2035A" w14:paraId="6F5EB32A" w14:textId="77777777" w:rsidTr="00480C0E">
        <w:trPr>
          <w:trHeight w:val="560"/>
        </w:trPr>
        <w:tc>
          <w:tcPr>
            <w:tcW w:w="2740" w:type="dxa"/>
            <w:tcBorders>
              <w:top w:val="single" w:sz="8" w:space="0" w:color="000000"/>
              <w:left w:val="single" w:sz="8" w:space="0" w:color="000000"/>
              <w:bottom w:val="single" w:sz="8" w:space="0" w:color="000000"/>
              <w:right w:val="single" w:sz="8" w:space="0" w:color="000000"/>
            </w:tcBorders>
          </w:tcPr>
          <w:p w14:paraId="7C2A0E9B" w14:textId="77777777" w:rsidR="00C2035A" w:rsidRDefault="00C2035A" w:rsidP="00480C0E">
            <w:pPr>
              <w:bidi/>
              <w:spacing w:line="259" w:lineRule="auto"/>
              <w:ind w:left="10"/>
            </w:pPr>
            <w:r>
              <w:rPr>
                <w:rtl/>
              </w:rPr>
              <w:t xml:space="preserve">נימוק </w:t>
            </w:r>
          </w:p>
        </w:tc>
        <w:tc>
          <w:tcPr>
            <w:tcW w:w="3080" w:type="dxa"/>
            <w:tcBorders>
              <w:top w:val="single" w:sz="8" w:space="0" w:color="000000"/>
              <w:left w:val="single" w:sz="8" w:space="0" w:color="000000"/>
              <w:bottom w:val="single" w:sz="8" w:space="0" w:color="000000"/>
              <w:right w:val="single" w:sz="8" w:space="0" w:color="000000"/>
            </w:tcBorders>
          </w:tcPr>
          <w:p w14:paraId="747F3FB9" w14:textId="77777777" w:rsidR="00C2035A" w:rsidRDefault="00C2035A" w:rsidP="00480C0E">
            <w:pPr>
              <w:bidi/>
              <w:spacing w:line="259" w:lineRule="auto"/>
              <w:ind w:right="67"/>
            </w:pPr>
            <w:r>
              <w:rPr>
                <w:rtl/>
              </w:rPr>
              <w:t xml:space="preserve">האם התבצע שינוי באפליקציה בעקבות ההערה? </w:t>
            </w:r>
          </w:p>
        </w:tc>
        <w:tc>
          <w:tcPr>
            <w:tcW w:w="2460" w:type="dxa"/>
            <w:tcBorders>
              <w:top w:val="single" w:sz="8" w:space="0" w:color="000000"/>
              <w:left w:val="single" w:sz="8" w:space="0" w:color="000000"/>
              <w:bottom w:val="single" w:sz="8" w:space="0" w:color="000000"/>
              <w:right w:val="single" w:sz="8" w:space="0" w:color="000000"/>
            </w:tcBorders>
          </w:tcPr>
          <w:p w14:paraId="50BCA04E" w14:textId="77777777" w:rsidR="00C2035A" w:rsidRDefault="00C2035A" w:rsidP="00480C0E">
            <w:pPr>
              <w:bidi/>
              <w:spacing w:line="259" w:lineRule="auto"/>
            </w:pPr>
            <w:r>
              <w:rPr>
                <w:rtl/>
              </w:rPr>
              <w:t xml:space="preserve">הערת  משוב </w:t>
            </w:r>
          </w:p>
        </w:tc>
      </w:tr>
      <w:tr w:rsidR="00C2035A" w14:paraId="2F272080" w14:textId="77777777" w:rsidTr="00480C0E">
        <w:trPr>
          <w:trHeight w:val="300"/>
        </w:trPr>
        <w:tc>
          <w:tcPr>
            <w:tcW w:w="2740" w:type="dxa"/>
            <w:tcBorders>
              <w:top w:val="single" w:sz="8" w:space="0" w:color="000000"/>
              <w:left w:val="single" w:sz="8" w:space="0" w:color="000000"/>
              <w:bottom w:val="single" w:sz="8" w:space="0" w:color="000000"/>
              <w:right w:val="single" w:sz="8" w:space="0" w:color="000000"/>
            </w:tcBorders>
          </w:tcPr>
          <w:p w14:paraId="1F0C4281" w14:textId="2BB40823" w:rsidR="00C2035A" w:rsidRDefault="007E3321" w:rsidP="004C15B7">
            <w:pPr>
              <w:bidi/>
              <w:spacing w:line="259" w:lineRule="auto"/>
              <w:ind w:right="72"/>
            </w:pPr>
            <w:r>
              <w:rPr>
                <w:rFonts w:hint="cs"/>
                <w:rtl/>
              </w:rPr>
              <w:t>שיפור חווית השימוש באת</w:t>
            </w:r>
            <w:r w:rsidR="00F30260">
              <w:rPr>
                <w:rFonts w:hint="cs"/>
                <w:rtl/>
              </w:rPr>
              <w:t>ר</w:t>
            </w:r>
          </w:p>
        </w:tc>
        <w:tc>
          <w:tcPr>
            <w:tcW w:w="3080" w:type="dxa"/>
            <w:tcBorders>
              <w:top w:val="single" w:sz="8" w:space="0" w:color="000000"/>
              <w:left w:val="single" w:sz="8" w:space="0" w:color="000000"/>
              <w:bottom w:val="single" w:sz="8" w:space="0" w:color="000000"/>
              <w:right w:val="single" w:sz="8" w:space="0" w:color="000000"/>
            </w:tcBorders>
          </w:tcPr>
          <w:p w14:paraId="3460063C" w14:textId="4EF80B73" w:rsidR="00C2035A" w:rsidRDefault="00C2035A" w:rsidP="00F30260">
            <w:pPr>
              <w:bidi/>
              <w:spacing w:line="259" w:lineRule="auto"/>
              <w:ind w:right="62"/>
              <w:jc w:val="both"/>
              <w:rPr>
                <w:rtl/>
              </w:rPr>
            </w:pPr>
            <w:r>
              <w:t xml:space="preserve"> </w:t>
            </w:r>
            <w:r w:rsidR="007E3321">
              <w:rPr>
                <w:rFonts w:hint="cs"/>
                <w:rtl/>
              </w:rPr>
              <w:t xml:space="preserve">כן , בוצע מימוש של מסך העלאת התמונות </w:t>
            </w:r>
          </w:p>
        </w:tc>
        <w:tc>
          <w:tcPr>
            <w:tcW w:w="2460" w:type="dxa"/>
            <w:tcBorders>
              <w:top w:val="single" w:sz="8" w:space="0" w:color="000000"/>
              <w:left w:val="single" w:sz="8" w:space="0" w:color="000000"/>
              <w:bottom w:val="single" w:sz="8" w:space="0" w:color="000000"/>
              <w:right w:val="single" w:sz="8" w:space="0" w:color="000000"/>
            </w:tcBorders>
          </w:tcPr>
          <w:p w14:paraId="62DC0E8D" w14:textId="46DE0B5C" w:rsidR="00C2035A" w:rsidRDefault="00C2035A" w:rsidP="00F30260">
            <w:pPr>
              <w:bidi/>
              <w:spacing w:line="259" w:lineRule="auto"/>
              <w:ind w:right="62"/>
            </w:pPr>
            <w:r>
              <w:t xml:space="preserve"> </w:t>
            </w:r>
            <w:r w:rsidR="00F30260">
              <w:rPr>
                <w:rFonts w:hint="cs"/>
                <w:rtl/>
              </w:rPr>
              <w:t xml:space="preserve">מסך העלאת תמונות לא ממומש </w:t>
            </w:r>
          </w:p>
        </w:tc>
      </w:tr>
      <w:tr w:rsidR="00C2035A" w14:paraId="5683FAEC" w14:textId="77777777" w:rsidTr="00480C0E">
        <w:trPr>
          <w:trHeight w:val="280"/>
        </w:trPr>
        <w:tc>
          <w:tcPr>
            <w:tcW w:w="2740" w:type="dxa"/>
            <w:tcBorders>
              <w:top w:val="single" w:sz="8" w:space="0" w:color="000000"/>
              <w:left w:val="single" w:sz="8" w:space="0" w:color="000000"/>
              <w:bottom w:val="single" w:sz="8" w:space="0" w:color="000000"/>
              <w:right w:val="single" w:sz="8" w:space="0" w:color="000000"/>
            </w:tcBorders>
          </w:tcPr>
          <w:p w14:paraId="0B1689D9" w14:textId="5217435B" w:rsidR="00C2035A" w:rsidRDefault="007E3321" w:rsidP="00F30260">
            <w:pPr>
              <w:bidi/>
              <w:spacing w:line="259" w:lineRule="auto"/>
              <w:ind w:right="72"/>
              <w:jc w:val="both"/>
              <w:rPr>
                <w:rtl/>
              </w:rPr>
            </w:pPr>
            <w:r>
              <w:rPr>
                <w:rFonts w:hint="cs"/>
                <w:rtl/>
              </w:rPr>
              <w:t>העיצוב הנוכחי כבר כולל רקע לבן , בשילוב עם ירוק שמתאים לנושא הממשק</w:t>
            </w:r>
          </w:p>
        </w:tc>
        <w:tc>
          <w:tcPr>
            <w:tcW w:w="3080" w:type="dxa"/>
            <w:tcBorders>
              <w:top w:val="single" w:sz="8" w:space="0" w:color="000000"/>
              <w:left w:val="single" w:sz="8" w:space="0" w:color="000000"/>
              <w:bottom w:val="single" w:sz="8" w:space="0" w:color="000000"/>
              <w:right w:val="single" w:sz="8" w:space="0" w:color="000000"/>
            </w:tcBorders>
          </w:tcPr>
          <w:p w14:paraId="7AB2F7E9" w14:textId="221E1DE3" w:rsidR="00C2035A" w:rsidRDefault="00C2035A" w:rsidP="00F30260">
            <w:pPr>
              <w:bidi/>
              <w:spacing w:line="259" w:lineRule="auto"/>
              <w:ind w:right="62"/>
              <w:jc w:val="both"/>
            </w:pPr>
            <w:r>
              <w:t xml:space="preserve"> </w:t>
            </w:r>
            <w:r w:rsidR="007E3321">
              <w:rPr>
                <w:rFonts w:hint="cs"/>
                <w:rtl/>
              </w:rPr>
              <w:t>לא</w:t>
            </w:r>
          </w:p>
        </w:tc>
        <w:tc>
          <w:tcPr>
            <w:tcW w:w="2460" w:type="dxa"/>
            <w:tcBorders>
              <w:top w:val="single" w:sz="8" w:space="0" w:color="000000"/>
              <w:left w:val="single" w:sz="8" w:space="0" w:color="000000"/>
              <w:bottom w:val="single" w:sz="8" w:space="0" w:color="000000"/>
              <w:right w:val="single" w:sz="8" w:space="0" w:color="000000"/>
            </w:tcBorders>
          </w:tcPr>
          <w:p w14:paraId="4BF73FDF" w14:textId="77777777" w:rsidR="007E3321" w:rsidRDefault="00C2035A" w:rsidP="00F30260">
            <w:pPr>
              <w:bidi/>
              <w:spacing w:line="259" w:lineRule="auto"/>
              <w:ind w:right="62"/>
            </w:pPr>
            <w:r>
              <w:t xml:space="preserve"> </w:t>
            </w:r>
          </w:p>
          <w:p w14:paraId="3EDD9AAF" w14:textId="16DDC39F" w:rsidR="00C2035A" w:rsidRDefault="00F30260" w:rsidP="00F30260">
            <w:pPr>
              <w:bidi/>
              <w:rPr>
                <w:rtl/>
              </w:rPr>
            </w:pPr>
            <w:r>
              <w:rPr>
                <w:rFonts w:hint="cs"/>
                <w:rtl/>
              </w:rPr>
              <w:t>עיצוב יותר בהיר</w:t>
            </w:r>
          </w:p>
        </w:tc>
      </w:tr>
      <w:tr w:rsidR="00C2035A" w14:paraId="12949895" w14:textId="77777777" w:rsidTr="00480C0E">
        <w:trPr>
          <w:trHeight w:val="300"/>
        </w:trPr>
        <w:tc>
          <w:tcPr>
            <w:tcW w:w="2740" w:type="dxa"/>
            <w:tcBorders>
              <w:top w:val="single" w:sz="8" w:space="0" w:color="000000"/>
              <w:left w:val="single" w:sz="8" w:space="0" w:color="000000"/>
              <w:bottom w:val="single" w:sz="8" w:space="0" w:color="000000"/>
              <w:right w:val="single" w:sz="8" w:space="0" w:color="000000"/>
            </w:tcBorders>
          </w:tcPr>
          <w:p w14:paraId="203E174A" w14:textId="237AD590" w:rsidR="00C2035A" w:rsidRDefault="00C2035A" w:rsidP="00F30260">
            <w:pPr>
              <w:bidi/>
              <w:spacing w:line="259" w:lineRule="auto"/>
              <w:ind w:right="72"/>
              <w:rPr>
                <w:rtl/>
              </w:rPr>
            </w:pPr>
            <w:r>
              <w:t xml:space="preserve"> </w:t>
            </w:r>
            <w:r w:rsidR="00F30260">
              <w:rPr>
                <w:rFonts w:hint="cs"/>
                <w:rtl/>
              </w:rPr>
              <w:t>הורדנו מספר פיצ'רים(דמו) שבאמת העמיסו על מסך ה</w:t>
            </w:r>
            <w:proofErr w:type="spellStart"/>
            <w:r w:rsidR="00F30260">
              <w:t>dashbored</w:t>
            </w:r>
            <w:proofErr w:type="spellEnd"/>
            <w:r w:rsidR="00F30260">
              <w:t xml:space="preserve">  </w:t>
            </w:r>
            <w:r w:rsidR="00F30260">
              <w:rPr>
                <w:rFonts w:hint="cs"/>
                <w:rtl/>
              </w:rPr>
              <w:t xml:space="preserve"> ועל הנראות הכללית</w:t>
            </w:r>
          </w:p>
        </w:tc>
        <w:tc>
          <w:tcPr>
            <w:tcW w:w="3080" w:type="dxa"/>
            <w:tcBorders>
              <w:top w:val="single" w:sz="8" w:space="0" w:color="000000"/>
              <w:left w:val="single" w:sz="8" w:space="0" w:color="000000"/>
              <w:bottom w:val="single" w:sz="8" w:space="0" w:color="000000"/>
              <w:right w:val="single" w:sz="8" w:space="0" w:color="000000"/>
            </w:tcBorders>
          </w:tcPr>
          <w:p w14:paraId="09102669" w14:textId="3B95411A" w:rsidR="00C2035A" w:rsidRDefault="00C2035A" w:rsidP="00F30260">
            <w:pPr>
              <w:bidi/>
              <w:spacing w:line="259" w:lineRule="auto"/>
              <w:ind w:right="62"/>
              <w:jc w:val="both"/>
              <w:rPr>
                <w:rtl/>
              </w:rPr>
            </w:pPr>
            <w:r>
              <w:t xml:space="preserve"> </w:t>
            </w:r>
            <w:r w:rsidR="00F30260">
              <w:rPr>
                <w:rFonts w:hint="cs"/>
                <w:rtl/>
              </w:rPr>
              <w:t>כן</w:t>
            </w:r>
          </w:p>
        </w:tc>
        <w:tc>
          <w:tcPr>
            <w:tcW w:w="2460" w:type="dxa"/>
            <w:tcBorders>
              <w:top w:val="single" w:sz="8" w:space="0" w:color="000000"/>
              <w:left w:val="single" w:sz="8" w:space="0" w:color="000000"/>
              <w:bottom w:val="single" w:sz="8" w:space="0" w:color="000000"/>
              <w:right w:val="single" w:sz="8" w:space="0" w:color="000000"/>
            </w:tcBorders>
          </w:tcPr>
          <w:p w14:paraId="4B9E4A48" w14:textId="2B04FB43" w:rsidR="00C2035A" w:rsidRDefault="00F30260" w:rsidP="00F30260">
            <w:pPr>
              <w:bidi/>
              <w:spacing w:line="259" w:lineRule="auto"/>
              <w:ind w:right="62"/>
              <w:jc w:val="both"/>
              <w:rPr>
                <w:rtl/>
              </w:rPr>
            </w:pPr>
            <w:r>
              <w:rPr>
                <w:rFonts w:hint="cs"/>
                <w:rtl/>
              </w:rPr>
              <w:t>עומס בדפים</w:t>
            </w:r>
          </w:p>
        </w:tc>
      </w:tr>
      <w:tr w:rsidR="00C2035A" w14:paraId="20AFF065" w14:textId="77777777" w:rsidTr="00480C0E">
        <w:trPr>
          <w:trHeight w:val="280"/>
        </w:trPr>
        <w:tc>
          <w:tcPr>
            <w:tcW w:w="2740" w:type="dxa"/>
            <w:tcBorders>
              <w:top w:val="single" w:sz="8" w:space="0" w:color="000000"/>
              <w:left w:val="single" w:sz="8" w:space="0" w:color="000000"/>
              <w:bottom w:val="single" w:sz="8" w:space="0" w:color="000000"/>
              <w:right w:val="single" w:sz="8" w:space="0" w:color="000000"/>
            </w:tcBorders>
          </w:tcPr>
          <w:p w14:paraId="69AE393C" w14:textId="70646151" w:rsidR="00C2035A" w:rsidRDefault="00F30260" w:rsidP="00480C0E">
            <w:pPr>
              <w:bidi/>
              <w:spacing w:line="259" w:lineRule="auto"/>
              <w:ind w:right="72"/>
            </w:pPr>
            <w:r>
              <w:rPr>
                <w:rFonts w:hint="cs"/>
                <w:rtl/>
              </w:rPr>
              <w:t>מרבית המשתמשים דווחו כי הממשק ברור וקל לשימוש ולא ראינו צורך בשינוי</w:t>
            </w:r>
          </w:p>
        </w:tc>
        <w:tc>
          <w:tcPr>
            <w:tcW w:w="3080" w:type="dxa"/>
            <w:tcBorders>
              <w:top w:val="single" w:sz="8" w:space="0" w:color="000000"/>
              <w:left w:val="single" w:sz="8" w:space="0" w:color="000000"/>
              <w:bottom w:val="single" w:sz="8" w:space="0" w:color="000000"/>
              <w:right w:val="single" w:sz="8" w:space="0" w:color="000000"/>
            </w:tcBorders>
          </w:tcPr>
          <w:p w14:paraId="5BD699F9" w14:textId="1885EE75" w:rsidR="00C2035A" w:rsidRDefault="00C2035A" w:rsidP="00480C0E">
            <w:pPr>
              <w:bidi/>
              <w:spacing w:line="259" w:lineRule="auto"/>
              <w:ind w:right="62"/>
            </w:pPr>
            <w:r>
              <w:t xml:space="preserve"> </w:t>
            </w:r>
            <w:r w:rsidR="00F30260">
              <w:rPr>
                <w:rFonts w:hint="cs"/>
                <w:rtl/>
              </w:rPr>
              <w:t xml:space="preserve">לא </w:t>
            </w:r>
          </w:p>
        </w:tc>
        <w:tc>
          <w:tcPr>
            <w:tcW w:w="2460" w:type="dxa"/>
            <w:tcBorders>
              <w:top w:val="single" w:sz="8" w:space="0" w:color="000000"/>
              <w:left w:val="single" w:sz="8" w:space="0" w:color="000000"/>
              <w:bottom w:val="single" w:sz="8" w:space="0" w:color="000000"/>
              <w:right w:val="single" w:sz="8" w:space="0" w:color="000000"/>
            </w:tcBorders>
          </w:tcPr>
          <w:p w14:paraId="52DDC3DE" w14:textId="2300CA7A" w:rsidR="00C2035A" w:rsidRDefault="00F30260" w:rsidP="00480C0E">
            <w:pPr>
              <w:bidi/>
              <w:spacing w:line="259" w:lineRule="auto"/>
              <w:ind w:right="62"/>
            </w:pPr>
            <w:r>
              <w:rPr>
                <w:rFonts w:hint="cs"/>
                <w:rtl/>
              </w:rPr>
              <w:t>כפתורים לא ברורים</w:t>
            </w:r>
          </w:p>
        </w:tc>
      </w:tr>
    </w:tbl>
    <w:p w14:paraId="3CBF8EF0" w14:textId="77777777" w:rsidR="00D61E78" w:rsidRDefault="00D61E78">
      <w:pPr>
        <w:rPr>
          <w:rtl/>
        </w:rPr>
      </w:pPr>
    </w:p>
    <w:p w14:paraId="477A3257" w14:textId="77777777" w:rsidR="00D61E78" w:rsidRDefault="00D61E78">
      <w:pPr>
        <w:rPr>
          <w:rtl/>
        </w:rPr>
      </w:pPr>
    </w:p>
    <w:p w14:paraId="74E9485C" w14:textId="77777777" w:rsidR="00D61E78" w:rsidRDefault="00D61E78" w:rsidP="00D61E78">
      <w:pPr>
        <w:rPr>
          <w:rtl/>
        </w:rPr>
      </w:pPr>
      <w:r w:rsidRPr="00D61E78">
        <w:t xml:space="preserve">  </w:t>
      </w:r>
    </w:p>
    <w:p w14:paraId="46C42AC3" w14:textId="77777777" w:rsidR="00D61E78" w:rsidRDefault="00D61E78" w:rsidP="00D61E78">
      <w:pPr>
        <w:rPr>
          <w:rtl/>
        </w:rPr>
      </w:pPr>
    </w:p>
    <w:p w14:paraId="726A1A23" w14:textId="77777777" w:rsidR="00D61E78" w:rsidRPr="00D61E78" w:rsidRDefault="00D61E78" w:rsidP="00D61E78"/>
    <w:p w14:paraId="3489D5AD" w14:textId="77777777" w:rsidR="00D61E78" w:rsidRPr="00D61E78" w:rsidRDefault="00D61E78" w:rsidP="00D61E78">
      <w:r w:rsidRPr="00D61E78">
        <w:rPr>
          <w:rFonts w:hint="cs"/>
          <w:rtl/>
        </w:rPr>
        <w:t>3</w:t>
      </w:r>
      <w:r w:rsidRPr="00D61E78">
        <w:rPr>
          <w:rFonts w:hint="cs"/>
          <w:rtl/>
          <w:lang w:bidi="ar-SA"/>
        </w:rPr>
        <w:t xml:space="preserve">. </w:t>
      </w:r>
      <w:r w:rsidRPr="00D61E78">
        <w:rPr>
          <w:rFonts w:hint="cs"/>
          <w:rtl/>
        </w:rPr>
        <w:t>יש לרשום את ציון ה</w:t>
      </w:r>
      <w:r w:rsidRPr="00D61E78">
        <w:rPr>
          <w:rFonts w:hint="cs"/>
          <w:rtl/>
          <w:lang w:bidi="ar-SA"/>
        </w:rPr>
        <w:t xml:space="preserve">  </w:t>
      </w:r>
      <w:r w:rsidRPr="00D61E78">
        <w:t>SUS</w:t>
      </w:r>
      <w:r w:rsidRPr="00D61E78">
        <w:rPr>
          <w:rtl/>
          <w:lang w:bidi="ar-SA"/>
        </w:rPr>
        <w:t xml:space="preserve"> </w:t>
      </w:r>
      <w:r w:rsidRPr="00D61E78">
        <w:rPr>
          <w:rFonts w:hint="cs"/>
          <w:rtl/>
        </w:rPr>
        <w:t>של המערכת שלכם</w:t>
      </w:r>
      <w:r w:rsidRPr="00D61E78">
        <w:rPr>
          <w:rFonts w:hint="cs"/>
          <w:rtl/>
          <w:lang w:bidi="ar-SA"/>
        </w:rPr>
        <w:t>.</w:t>
      </w:r>
      <w:r w:rsidRPr="00D61E78">
        <w:rPr>
          <w:rFonts w:hint="cs"/>
          <w:rtl/>
        </w:rPr>
        <w:t>מה מעיד הציון</w:t>
      </w:r>
      <w:r w:rsidRPr="00D61E78">
        <w:rPr>
          <w:rFonts w:hint="cs"/>
          <w:rtl/>
          <w:lang w:bidi="ar-SA"/>
        </w:rPr>
        <w:t>?(</w:t>
      </w:r>
      <w:r w:rsidRPr="00D61E78">
        <w:t>5</w:t>
      </w:r>
      <w:r w:rsidRPr="00D61E78">
        <w:rPr>
          <w:rtl/>
          <w:lang w:bidi="ar-SA"/>
        </w:rPr>
        <w:t xml:space="preserve"> </w:t>
      </w:r>
      <w:r w:rsidRPr="00D61E78">
        <w:rPr>
          <w:rFonts w:hint="cs"/>
          <w:rtl/>
        </w:rPr>
        <w:t>נקודות</w:t>
      </w:r>
      <w:r w:rsidRPr="00D61E78">
        <w:rPr>
          <w:rFonts w:hint="cs"/>
          <w:rtl/>
          <w:lang w:bidi="ar-SA"/>
        </w:rPr>
        <w:t>)</w:t>
      </w:r>
    </w:p>
    <w:p w14:paraId="26D72930" w14:textId="77777777" w:rsidR="00D61E78" w:rsidRPr="00D61E78" w:rsidRDefault="00D61E78" w:rsidP="00D61E78">
      <w:pPr>
        <w:rPr>
          <w:rtl/>
        </w:rPr>
      </w:pPr>
      <w:r w:rsidRPr="00D61E78">
        <w:rPr>
          <w:rFonts w:hint="cs"/>
          <w:rtl/>
        </w:rPr>
        <w:t xml:space="preserve"> </w:t>
      </w:r>
    </w:p>
    <w:p w14:paraId="2753DA06" w14:textId="77777777" w:rsidR="00D61E78" w:rsidRPr="00D61E78" w:rsidRDefault="00D61E78" w:rsidP="00D61E78">
      <w:pPr>
        <w:rPr>
          <w:rtl/>
        </w:rPr>
      </w:pPr>
      <w:r w:rsidRPr="00D61E78">
        <w:rPr>
          <w:rFonts w:hint="cs"/>
          <w:rtl/>
        </w:rPr>
        <w:t>לאחר עיבוד המענה חישבנו את ציון ה</w:t>
      </w:r>
      <w:r w:rsidRPr="00D61E78">
        <w:t xml:space="preserve">-SUS </w:t>
      </w:r>
      <w:r w:rsidRPr="00D61E78">
        <w:rPr>
          <w:rFonts w:hint="cs"/>
          <w:rtl/>
        </w:rPr>
        <w:t>בהתאם לנוסחאות שנלמדו, והתקבל ערך של</w:t>
      </w:r>
      <w:r w:rsidRPr="00D61E78">
        <w:rPr>
          <w:rFonts w:hint="cs"/>
        </w:rPr>
        <w:t xml:space="preserve"> </w:t>
      </w:r>
      <w:r w:rsidRPr="00D61E78">
        <w:rPr>
          <w:rFonts w:hint="cs"/>
          <w:cs/>
          <w:lang w:bidi="ar-SA"/>
        </w:rPr>
        <w:t>‎</w:t>
      </w:r>
      <w:r w:rsidRPr="00D61E78">
        <w:t>88.5</w:t>
      </w:r>
      <w:r w:rsidRPr="00D61E78">
        <w:rPr>
          <w:rFonts w:hint="cs"/>
          <w:cs/>
          <w:lang w:bidi="ar-SA"/>
        </w:rPr>
        <w:t>‎</w:t>
      </w:r>
      <w:r w:rsidRPr="00D61E78">
        <w:t xml:space="preserve">. </w:t>
      </w:r>
      <w:r w:rsidRPr="00D61E78">
        <w:rPr>
          <w:rFonts w:hint="cs"/>
          <w:rtl/>
        </w:rPr>
        <w:t>ציון זה מצביע על רמת שמישות גבוהה מאוד של המערכת. המשתמשים תיארו את המערכת כברורה, נוחה לתפעול ובעלת התנהגות אחידה. מרבית המשתמשים חשו ביטחון בעת השימוש במערכת והביעו רמת שביעות רצון גבוהה הן מהעיצוב והן מהיכולות התפקודיות שלה</w:t>
      </w:r>
      <w:r w:rsidRPr="00D61E78">
        <w:t>.</w:t>
      </w:r>
      <w:r w:rsidRPr="00D61E78">
        <w:br/>
      </w:r>
      <w:r w:rsidRPr="00D61E78">
        <w:rPr>
          <w:rFonts w:hint="cs"/>
          <w:b/>
          <w:bCs/>
          <w:rtl/>
        </w:rPr>
        <w:t>נקודות חוזק</w:t>
      </w:r>
      <w:r w:rsidRPr="00D61E78">
        <w:rPr>
          <w:b/>
          <w:bCs/>
        </w:rPr>
        <w:t>:</w:t>
      </w:r>
      <w:r w:rsidRPr="00D61E78">
        <w:t xml:space="preserve"> </w:t>
      </w:r>
      <w:r w:rsidRPr="00D61E78">
        <w:rPr>
          <w:rFonts w:hint="cs"/>
          <w:rtl/>
        </w:rPr>
        <w:t>ממשק אסתטי וידידותי, קלות הבנה ולמידה, ועקביות גבוהה בפעולת המערכת (לפי ציונים שקיבלנו מהשאלון)</w:t>
      </w:r>
    </w:p>
    <w:p w14:paraId="398458C4" w14:textId="77777777" w:rsidR="00D61E78" w:rsidRPr="00D61E78" w:rsidRDefault="00D61E78" w:rsidP="00D61E78">
      <w:pPr>
        <w:rPr>
          <w:rtl/>
        </w:rPr>
      </w:pPr>
    </w:p>
    <w:p w14:paraId="254E2D13" w14:textId="77777777" w:rsidR="00D61E78" w:rsidRPr="00D61E78" w:rsidRDefault="00D61E78" w:rsidP="00D61E78">
      <w:r w:rsidRPr="00D61E78">
        <w:rPr>
          <w:rFonts w:hint="cs"/>
          <w:rtl/>
        </w:rPr>
        <w:t>4</w:t>
      </w:r>
      <w:r w:rsidRPr="00D61E78">
        <w:rPr>
          <w:rFonts w:hint="cs"/>
          <w:rtl/>
          <w:lang w:bidi="ar-SA"/>
        </w:rPr>
        <w:t xml:space="preserve">. </w:t>
      </w:r>
      <w:r w:rsidRPr="00D61E78">
        <w:rPr>
          <w:rFonts w:hint="cs"/>
          <w:rtl/>
        </w:rPr>
        <w:t xml:space="preserve">הגדירו </w:t>
      </w:r>
      <w:r w:rsidRPr="00D61E78">
        <w:t>3</w:t>
      </w:r>
      <w:r w:rsidRPr="00D61E78">
        <w:rPr>
          <w:rtl/>
          <w:lang w:bidi="ar-SA"/>
        </w:rPr>
        <w:t xml:space="preserve"> </w:t>
      </w:r>
      <w:r w:rsidRPr="00D61E78">
        <w:rPr>
          <w:rFonts w:hint="cs"/>
          <w:rtl/>
        </w:rPr>
        <w:t>מדדים להצלחת המערכת</w:t>
      </w:r>
      <w:r w:rsidRPr="00D61E78">
        <w:rPr>
          <w:rFonts w:hint="cs"/>
          <w:rtl/>
          <w:lang w:bidi="ar-SA"/>
        </w:rPr>
        <w:t xml:space="preserve"> (</w:t>
      </w:r>
      <w:r w:rsidRPr="00D61E78">
        <w:rPr>
          <w:rFonts w:hint="cs"/>
          <w:rtl/>
        </w:rPr>
        <w:t xml:space="preserve">הרצאה </w:t>
      </w:r>
      <w:r w:rsidRPr="00D61E78">
        <w:t>3</w:t>
      </w:r>
      <w:r w:rsidRPr="00D61E78">
        <w:rPr>
          <w:rFonts w:hint="cs"/>
          <w:rtl/>
          <w:lang w:bidi="ar-SA"/>
        </w:rPr>
        <w:t>).(</w:t>
      </w:r>
      <w:r w:rsidRPr="00D61E78">
        <w:t>5</w:t>
      </w:r>
      <w:r w:rsidRPr="00D61E78">
        <w:rPr>
          <w:rtl/>
          <w:lang w:bidi="ar-SA"/>
        </w:rPr>
        <w:t xml:space="preserve"> </w:t>
      </w:r>
      <w:r w:rsidRPr="00D61E78">
        <w:rPr>
          <w:rFonts w:hint="cs"/>
          <w:rtl/>
        </w:rPr>
        <w:t>נקודות</w:t>
      </w:r>
      <w:r w:rsidRPr="00D61E78">
        <w:rPr>
          <w:rFonts w:hint="cs"/>
          <w:rtl/>
          <w:lang w:bidi="ar-SA"/>
        </w:rPr>
        <w:t xml:space="preserve">) </w:t>
      </w:r>
    </w:p>
    <w:p w14:paraId="4323EB86" w14:textId="2A7E54EA" w:rsidR="00D61E78" w:rsidRPr="00D61E78" w:rsidRDefault="00510BD8" w:rsidP="00D61E78">
      <w:pPr>
        <w:rPr>
          <w:rtl/>
          <w:lang w:bidi="ar-JO"/>
        </w:rPr>
      </w:pPr>
      <w:r>
        <w:rPr>
          <w:rFonts w:hint="cs"/>
          <w:b/>
          <w:bCs/>
          <w:rtl/>
        </w:rPr>
        <w:lastRenderedPageBreak/>
        <w:t>שימושיות</w:t>
      </w:r>
      <w:r w:rsidR="00D61E78" w:rsidRPr="00D61E78">
        <w:rPr>
          <w:rFonts w:hint="cs"/>
          <w:b/>
          <w:bCs/>
          <w:rtl/>
        </w:rPr>
        <w:t xml:space="preserve"> :</w:t>
      </w:r>
      <w:r w:rsidR="00D61E78" w:rsidRPr="00D61E78">
        <w:rPr>
          <w:rFonts w:hint="cs"/>
          <w:rtl/>
        </w:rPr>
        <w:t xml:space="preserve"> המשתמשים מסוגלים לתפעל את המערכת בצורה טבעית וברורה, ללא צורך בתהליך לימוד מסובך. בנוסף, שיעור גבוה מהמשתמשים דיווחו בסקרים על חוויית שימוש טובה , גם קיבלנו ציון גבוה ב </w:t>
      </w:r>
      <w:r w:rsidR="00D61E78" w:rsidRPr="00D61E78">
        <w:t>SUS</w:t>
      </w:r>
    </w:p>
    <w:p w14:paraId="634AF8BC" w14:textId="4E352E8B" w:rsidR="00FB290A" w:rsidRDefault="00D61E78" w:rsidP="00FB290A">
      <w:pPr>
        <w:rPr>
          <w:rtl/>
        </w:rPr>
      </w:pPr>
      <w:r w:rsidRPr="00D61E78">
        <w:rPr>
          <w:rFonts w:hint="cs"/>
          <w:b/>
          <w:bCs/>
          <w:rtl/>
        </w:rPr>
        <w:t>אמינות :</w:t>
      </w:r>
      <w:r w:rsidRPr="00D61E78">
        <w:rPr>
          <w:rFonts w:hint="cs"/>
          <w:rtl/>
        </w:rPr>
        <w:t xml:space="preserve"> המערכת פועלת בצורה יציבה ואמינה, ללא קריסות או תקלות משמעותיות. לדוגמה, השילוב של</w:t>
      </w:r>
      <w:r w:rsidRPr="00D61E78">
        <w:t xml:space="preserve"> Firebase </w:t>
      </w:r>
      <w:r w:rsidRPr="00D61E78">
        <w:rPr>
          <w:rFonts w:hint="cs"/>
          <w:rtl/>
        </w:rPr>
        <w:t>מאפשר גיבוי מידע ושמירה על רציפות תפקודית גם במצבים של תקלות</w:t>
      </w:r>
      <w:r w:rsidRPr="00D61E78">
        <w:t>.</w:t>
      </w:r>
    </w:p>
    <w:p w14:paraId="72ABF014" w14:textId="5B00455F" w:rsidR="00510BD8" w:rsidRPr="00510BD8" w:rsidRDefault="00FB290A" w:rsidP="00FB290A">
      <w:pPr>
        <w:rPr>
          <w:b/>
          <w:bCs/>
        </w:rPr>
      </w:pPr>
      <w:r w:rsidRPr="00FB290A">
        <w:rPr>
          <w:b/>
          <w:bCs/>
          <w:lang w:bidi="ar-JO"/>
        </w:rPr>
        <w:t>Maintainability</w:t>
      </w:r>
      <w:r w:rsidRPr="00FB290A">
        <w:rPr>
          <w:rFonts w:hint="cs"/>
          <w:b/>
          <w:bCs/>
          <w:rtl/>
        </w:rPr>
        <w:t xml:space="preserve"> תחזוקה:</w:t>
      </w:r>
      <w:r>
        <w:rPr>
          <w:rFonts w:hint="cs"/>
          <w:b/>
          <w:bCs/>
          <w:rtl/>
        </w:rPr>
        <w:t xml:space="preserve"> </w:t>
      </w:r>
      <w:r w:rsidR="00510BD8" w:rsidRPr="00510BD8">
        <w:rPr>
          <w:rFonts w:hint="cs"/>
          <w:rtl/>
        </w:rPr>
        <w:t>היכולת לשנות, לתקן, או לשדרג את המערכת בקלות – בין אם מדובר בתיקון באגים, שיפור ביצועים או התאמה לסביבה חדשה</w:t>
      </w:r>
      <w:r>
        <w:rPr>
          <w:rFonts w:hint="cs"/>
          <w:rtl/>
        </w:rPr>
        <w:t>.</w:t>
      </w:r>
    </w:p>
    <w:p w14:paraId="5228BF68" w14:textId="5AC2EA2F" w:rsidR="006E4479" w:rsidRPr="006E4479" w:rsidRDefault="006E4479" w:rsidP="006E4479">
      <w:r>
        <w:rPr>
          <w:rFonts w:hint="cs"/>
          <w:rtl/>
        </w:rPr>
        <w:t>5.ארכיטקטורה :</w:t>
      </w:r>
      <w:r>
        <w:rPr>
          <w:rtl/>
        </w:rPr>
        <w:br/>
      </w:r>
      <w:r w:rsidRPr="006E4479">
        <w:rPr>
          <w:noProof/>
        </w:rPr>
        <w:drawing>
          <wp:inline distT="0" distB="0" distL="0" distR="0" wp14:anchorId="324668A1" wp14:editId="46688ABB">
            <wp:extent cx="5059680" cy="3307080"/>
            <wp:effectExtent l="0" t="0" r="7620" b="7620"/>
            <wp:docPr id="176637224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l="15169" r="15916" b="529"/>
                    <a:stretch>
                      <a:fillRect/>
                    </a:stretch>
                  </pic:blipFill>
                  <pic:spPr bwMode="auto">
                    <a:xfrm>
                      <a:off x="0" y="0"/>
                      <a:ext cx="5059680" cy="3307080"/>
                    </a:xfrm>
                    <a:prstGeom prst="rect">
                      <a:avLst/>
                    </a:prstGeom>
                    <a:noFill/>
                    <a:ln>
                      <a:noFill/>
                    </a:ln>
                    <a:extLst>
                      <a:ext uri="{53640926-AAD7-44D8-BBD7-CCE9431645EC}">
                        <a14:shadowObscured xmlns:a14="http://schemas.microsoft.com/office/drawing/2010/main"/>
                      </a:ext>
                    </a:extLst>
                  </pic:spPr>
                </pic:pic>
              </a:graphicData>
            </a:graphic>
          </wp:inline>
        </w:drawing>
      </w:r>
    </w:p>
    <w:p w14:paraId="6FED1641" w14:textId="0043C73C" w:rsidR="00D61E78" w:rsidRPr="00510BD8" w:rsidRDefault="00D61E78">
      <w:pPr>
        <w:rPr>
          <w:rtl/>
        </w:rPr>
      </w:pPr>
    </w:p>
    <w:p w14:paraId="5B992930" w14:textId="605D0D6A" w:rsidR="00CE1477" w:rsidRDefault="006E4479">
      <w:pPr>
        <w:rPr>
          <w:rtl/>
        </w:rPr>
      </w:pPr>
      <w:r w:rsidRPr="006E4479">
        <w:rPr>
          <w:rFonts w:hint="cs"/>
          <w:highlight w:val="yellow"/>
          <w:rtl/>
        </w:rPr>
        <w:t>חלק שלישי:</w:t>
      </w:r>
    </w:p>
    <w:p w14:paraId="1D9A28E9" w14:textId="77777777" w:rsidR="005B4583" w:rsidRPr="005B4583" w:rsidRDefault="005B4583" w:rsidP="005E01C0">
      <w:pPr>
        <w:rPr>
          <w:rFonts w:ascii="Arial" w:eastAsia="Arial" w:hAnsi="Arial" w:cs="Arial"/>
          <w:szCs w:val="24"/>
        </w:rPr>
      </w:pPr>
      <w:r w:rsidRPr="005B4583">
        <w:rPr>
          <w:rFonts w:ascii="Arial" w:eastAsia="Arial" w:hAnsi="Arial" w:cs="Arial"/>
          <w:b/>
          <w:bCs/>
          <w:szCs w:val="24"/>
          <w:rtl/>
        </w:rPr>
        <w:t>שם הפיצ'ר: מערכת להפקת וייצוא דוחות היסטוריים</w:t>
      </w:r>
      <w:r w:rsidRPr="005B4583">
        <w:rPr>
          <w:rFonts w:ascii="Arial" w:eastAsia="Arial" w:hAnsi="Arial" w:cs="Arial"/>
          <w:b/>
          <w:bCs/>
          <w:szCs w:val="24"/>
        </w:rPr>
        <w:t xml:space="preserve"> (PDF Export)</w:t>
      </w:r>
    </w:p>
    <w:p w14:paraId="3E203781" w14:textId="3474097B" w:rsidR="005B4583" w:rsidRPr="005B4583" w:rsidRDefault="005B4583" w:rsidP="005E01C0">
      <w:pPr>
        <w:rPr>
          <w:rFonts w:ascii="Arial" w:eastAsia="Arial" w:hAnsi="Arial" w:cs="Arial"/>
          <w:szCs w:val="24"/>
        </w:rPr>
      </w:pPr>
      <w:r w:rsidRPr="005B4583">
        <w:rPr>
          <w:rFonts w:ascii="Arial" w:eastAsia="Arial" w:hAnsi="Arial" w:cs="Arial"/>
          <w:b/>
          <w:bCs/>
          <w:szCs w:val="24"/>
          <w:rtl/>
        </w:rPr>
        <w:t>הסבר על התוספת</w:t>
      </w:r>
      <w:r w:rsidRPr="005B4583">
        <w:rPr>
          <w:rFonts w:ascii="Arial" w:eastAsia="Arial" w:hAnsi="Arial" w:cs="Arial"/>
          <w:b/>
          <w:bCs/>
          <w:szCs w:val="24"/>
        </w:rPr>
        <w:t>:</w:t>
      </w:r>
      <w:r w:rsidRPr="005B4583">
        <w:rPr>
          <w:rFonts w:ascii="Arial" w:eastAsia="Arial" w:hAnsi="Arial" w:cs="Arial"/>
          <w:szCs w:val="24"/>
        </w:rPr>
        <w:t xml:space="preserve"> </w:t>
      </w:r>
      <w:r w:rsidRPr="005B4583">
        <w:rPr>
          <w:rFonts w:ascii="Arial" w:eastAsia="Arial" w:hAnsi="Arial" w:cs="Arial"/>
          <w:szCs w:val="24"/>
          <w:rtl/>
        </w:rPr>
        <w:t>במסגרת הפרויקט הוספנו יכולת פונקציונאלית לניהול מעקב ארוך טווח, המאפשרת למנהל החממה לייצא את כל היסטוריית קריאות החיישנים לקובץ חיצוני. המערכת מבצעת קריאה אסינכרונית</w:t>
      </w:r>
      <w:r w:rsidRPr="005B4583">
        <w:rPr>
          <w:rFonts w:ascii="Arial" w:eastAsia="Arial" w:hAnsi="Arial" w:cs="Arial"/>
          <w:szCs w:val="24"/>
        </w:rPr>
        <w:t xml:space="preserve"> (Asynchronous Fetch) </w:t>
      </w:r>
      <w:r w:rsidRPr="005B4583">
        <w:rPr>
          <w:rFonts w:ascii="Arial" w:eastAsia="Arial" w:hAnsi="Arial" w:cs="Arial"/>
          <w:szCs w:val="24"/>
          <w:rtl/>
        </w:rPr>
        <w:t>למסד הנתונים בענן</w:t>
      </w:r>
      <w:r w:rsidRPr="005B4583">
        <w:rPr>
          <w:rFonts w:ascii="Arial" w:eastAsia="Arial" w:hAnsi="Arial" w:cs="Arial"/>
          <w:szCs w:val="24"/>
        </w:rPr>
        <w:t xml:space="preserve"> (Firebase) </w:t>
      </w:r>
      <w:r w:rsidRPr="005B4583">
        <w:rPr>
          <w:rFonts w:ascii="Arial" w:eastAsia="Arial" w:hAnsi="Arial" w:cs="Arial"/>
          <w:szCs w:val="24"/>
          <w:rtl/>
        </w:rPr>
        <w:t>שולפת את היסטוריית הנתונים הגולמית של הטמפרטורה, הלחות ולחות הקרקע, ומעבדת אותה בזמן אמת בצד הלקוח</w:t>
      </w:r>
      <w:r w:rsidRPr="005B4583">
        <w:rPr>
          <w:rFonts w:ascii="Arial" w:eastAsia="Arial" w:hAnsi="Arial" w:cs="Arial"/>
          <w:szCs w:val="24"/>
        </w:rPr>
        <w:t xml:space="preserve"> (Client-Side). </w:t>
      </w:r>
      <w:r w:rsidRPr="005B4583">
        <w:rPr>
          <w:rFonts w:ascii="Arial" w:eastAsia="Arial" w:hAnsi="Arial" w:cs="Arial"/>
          <w:szCs w:val="24"/>
          <w:rtl/>
        </w:rPr>
        <w:t>באמצעות שימוש בספריות ייעודיות, הנתונים מומרים לטבלה מעוצבת ונוצר קובץ</w:t>
      </w:r>
      <w:r w:rsidRPr="005B4583">
        <w:rPr>
          <w:rFonts w:ascii="Arial" w:eastAsia="Arial" w:hAnsi="Arial" w:cs="Arial"/>
          <w:szCs w:val="24"/>
        </w:rPr>
        <w:t xml:space="preserve"> PDF </w:t>
      </w:r>
      <w:r w:rsidRPr="005B4583">
        <w:rPr>
          <w:rFonts w:ascii="Arial" w:eastAsia="Arial" w:hAnsi="Arial" w:cs="Arial"/>
          <w:szCs w:val="24"/>
          <w:rtl/>
        </w:rPr>
        <w:t>להורדה, מה שמאפשר למנהל לשמור תיעוד</w:t>
      </w:r>
      <w:r w:rsidRPr="005B4583">
        <w:rPr>
          <w:rFonts w:ascii="Arial" w:eastAsia="Arial" w:hAnsi="Arial" w:cs="Arial"/>
          <w:szCs w:val="24"/>
        </w:rPr>
        <w:t xml:space="preserve"> (Log) </w:t>
      </w:r>
      <w:r w:rsidRPr="005B4583">
        <w:rPr>
          <w:rFonts w:ascii="Arial" w:eastAsia="Arial" w:hAnsi="Arial" w:cs="Arial"/>
          <w:szCs w:val="24"/>
          <w:rtl/>
        </w:rPr>
        <w:t>ולבצע ניתוח נתונים גם ללא חיבור לאינטרנט</w:t>
      </w:r>
      <w:r w:rsidRPr="005B4583">
        <w:rPr>
          <w:rFonts w:ascii="Arial" w:eastAsia="Arial" w:hAnsi="Arial" w:cs="Arial"/>
          <w:szCs w:val="24"/>
        </w:rPr>
        <w:t>.</w:t>
      </w:r>
    </w:p>
    <w:p w14:paraId="00624726" w14:textId="2F3083D9" w:rsidR="00CE1477" w:rsidRPr="005B4583" w:rsidRDefault="00CE1477"/>
    <w:sectPr w:rsidR="00CE1477" w:rsidRPr="005B4583" w:rsidSect="00B32C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2CAA"/>
    <w:multiLevelType w:val="hybridMultilevel"/>
    <w:tmpl w:val="73B0AF18"/>
    <w:lvl w:ilvl="0" w:tplc="20000001">
      <w:start w:val="1"/>
      <w:numFmt w:val="bullet"/>
      <w:lvlText w:val=""/>
      <w:lvlJc w:val="left"/>
      <w:pPr>
        <w:ind w:left="720" w:right="1210" w:hanging="360"/>
      </w:pPr>
      <w:rPr>
        <w:rFonts w:ascii="Symbol" w:hAnsi="Symbol" w:hint="default"/>
      </w:rPr>
    </w:lvl>
    <w:lvl w:ilvl="1" w:tplc="20000003">
      <w:start w:val="1"/>
      <w:numFmt w:val="bullet"/>
      <w:lvlText w:val="o"/>
      <w:lvlJc w:val="left"/>
      <w:pPr>
        <w:ind w:left="1440" w:right="1930" w:hanging="360"/>
      </w:pPr>
      <w:rPr>
        <w:rFonts w:ascii="Courier New" w:hAnsi="Courier New" w:cs="Courier New" w:hint="default"/>
      </w:rPr>
    </w:lvl>
    <w:lvl w:ilvl="2" w:tplc="20000005">
      <w:start w:val="1"/>
      <w:numFmt w:val="bullet"/>
      <w:lvlText w:val=""/>
      <w:lvlJc w:val="left"/>
      <w:pPr>
        <w:ind w:left="2160" w:right="2650" w:hanging="360"/>
      </w:pPr>
      <w:rPr>
        <w:rFonts w:ascii="Wingdings" w:hAnsi="Wingdings" w:hint="default"/>
      </w:rPr>
    </w:lvl>
    <w:lvl w:ilvl="3" w:tplc="20000001">
      <w:start w:val="1"/>
      <w:numFmt w:val="bullet"/>
      <w:lvlText w:val=""/>
      <w:lvlJc w:val="left"/>
      <w:pPr>
        <w:ind w:left="2880" w:right="3370" w:hanging="360"/>
      </w:pPr>
      <w:rPr>
        <w:rFonts w:ascii="Symbol" w:hAnsi="Symbol" w:hint="default"/>
      </w:rPr>
    </w:lvl>
    <w:lvl w:ilvl="4" w:tplc="20000003">
      <w:start w:val="1"/>
      <w:numFmt w:val="bullet"/>
      <w:lvlText w:val="o"/>
      <w:lvlJc w:val="left"/>
      <w:pPr>
        <w:ind w:left="3600" w:right="4090" w:hanging="360"/>
      </w:pPr>
      <w:rPr>
        <w:rFonts w:ascii="Courier New" w:hAnsi="Courier New" w:cs="Courier New" w:hint="default"/>
      </w:rPr>
    </w:lvl>
    <w:lvl w:ilvl="5" w:tplc="20000005">
      <w:start w:val="1"/>
      <w:numFmt w:val="bullet"/>
      <w:lvlText w:val=""/>
      <w:lvlJc w:val="left"/>
      <w:pPr>
        <w:ind w:left="4320" w:right="4810" w:hanging="360"/>
      </w:pPr>
      <w:rPr>
        <w:rFonts w:ascii="Wingdings" w:hAnsi="Wingdings" w:hint="default"/>
      </w:rPr>
    </w:lvl>
    <w:lvl w:ilvl="6" w:tplc="20000001">
      <w:start w:val="1"/>
      <w:numFmt w:val="bullet"/>
      <w:lvlText w:val=""/>
      <w:lvlJc w:val="left"/>
      <w:pPr>
        <w:ind w:left="5040" w:right="5530" w:hanging="360"/>
      </w:pPr>
      <w:rPr>
        <w:rFonts w:ascii="Symbol" w:hAnsi="Symbol" w:hint="default"/>
      </w:rPr>
    </w:lvl>
    <w:lvl w:ilvl="7" w:tplc="20000003">
      <w:start w:val="1"/>
      <w:numFmt w:val="bullet"/>
      <w:lvlText w:val="o"/>
      <w:lvlJc w:val="left"/>
      <w:pPr>
        <w:ind w:left="5760" w:right="6250" w:hanging="360"/>
      </w:pPr>
      <w:rPr>
        <w:rFonts w:ascii="Courier New" w:hAnsi="Courier New" w:cs="Courier New" w:hint="default"/>
      </w:rPr>
    </w:lvl>
    <w:lvl w:ilvl="8" w:tplc="20000005">
      <w:start w:val="1"/>
      <w:numFmt w:val="bullet"/>
      <w:lvlText w:val=""/>
      <w:lvlJc w:val="left"/>
      <w:pPr>
        <w:ind w:left="6480" w:right="6970" w:hanging="360"/>
      </w:pPr>
      <w:rPr>
        <w:rFonts w:ascii="Wingdings" w:hAnsi="Wingdings" w:hint="default"/>
      </w:rPr>
    </w:lvl>
  </w:abstractNum>
  <w:abstractNum w:abstractNumId="1" w15:restartNumberingAfterBreak="0">
    <w:nsid w:val="3A330689"/>
    <w:multiLevelType w:val="hybridMultilevel"/>
    <w:tmpl w:val="A6744AD2"/>
    <w:lvl w:ilvl="0" w:tplc="AE162020">
      <w:start w:val="1"/>
      <w:numFmt w:val="decimal"/>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5C639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2C54F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A4FEB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DA31B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2E14E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7C4F4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3ECC0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1CC0C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1C0280D"/>
    <w:multiLevelType w:val="multilevel"/>
    <w:tmpl w:val="7848E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935846">
    <w:abstractNumId w:val="2"/>
  </w:num>
  <w:num w:numId="2" w16cid:durableId="347682666">
    <w:abstractNumId w:val="1"/>
  </w:num>
  <w:num w:numId="3" w16cid:durableId="435715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7B4"/>
    <w:rsid w:val="00063A3D"/>
    <w:rsid w:val="001040A3"/>
    <w:rsid w:val="001B516D"/>
    <w:rsid w:val="002D3912"/>
    <w:rsid w:val="002D6673"/>
    <w:rsid w:val="0042180B"/>
    <w:rsid w:val="00432742"/>
    <w:rsid w:val="004C15B7"/>
    <w:rsid w:val="00510BD8"/>
    <w:rsid w:val="005B4583"/>
    <w:rsid w:val="005D17B4"/>
    <w:rsid w:val="005E01C0"/>
    <w:rsid w:val="00606CDF"/>
    <w:rsid w:val="0063474C"/>
    <w:rsid w:val="006E4479"/>
    <w:rsid w:val="007169CE"/>
    <w:rsid w:val="007E3321"/>
    <w:rsid w:val="00855EC7"/>
    <w:rsid w:val="00897440"/>
    <w:rsid w:val="009C0596"/>
    <w:rsid w:val="00A14978"/>
    <w:rsid w:val="00AA23D0"/>
    <w:rsid w:val="00B32C0F"/>
    <w:rsid w:val="00B93D1F"/>
    <w:rsid w:val="00C2035A"/>
    <w:rsid w:val="00C93C5E"/>
    <w:rsid w:val="00CE1477"/>
    <w:rsid w:val="00D2628D"/>
    <w:rsid w:val="00D505E7"/>
    <w:rsid w:val="00D61E78"/>
    <w:rsid w:val="00E162F1"/>
    <w:rsid w:val="00E4675A"/>
    <w:rsid w:val="00F30260"/>
    <w:rsid w:val="00F41C51"/>
    <w:rsid w:val="00F51382"/>
    <w:rsid w:val="00F63DAC"/>
    <w:rsid w:val="00F9692F"/>
    <w:rsid w:val="00FB290A"/>
    <w:rsid w:val="00FE3B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B4B8B"/>
  <w15:chartTrackingRefBased/>
  <w15:docId w15:val="{5D1EADC2-6343-4C06-8A77-90BD08C9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1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D1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D17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D17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D17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D17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17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17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17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D17B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D17B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D17B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D17B4"/>
    <w:rPr>
      <w:rFonts w:eastAsiaTheme="majorEastAsia" w:cstheme="majorBidi"/>
      <w:i/>
      <w:iCs/>
      <w:color w:val="0F4761" w:themeColor="accent1" w:themeShade="BF"/>
    </w:rPr>
  </w:style>
  <w:style w:type="character" w:customStyle="1" w:styleId="50">
    <w:name w:val="כותרת 5 תו"/>
    <w:basedOn w:val="a0"/>
    <w:link w:val="5"/>
    <w:uiPriority w:val="9"/>
    <w:semiHidden/>
    <w:rsid w:val="005D17B4"/>
    <w:rPr>
      <w:rFonts w:eastAsiaTheme="majorEastAsia" w:cstheme="majorBidi"/>
      <w:color w:val="0F4761" w:themeColor="accent1" w:themeShade="BF"/>
    </w:rPr>
  </w:style>
  <w:style w:type="character" w:customStyle="1" w:styleId="60">
    <w:name w:val="כותרת 6 תו"/>
    <w:basedOn w:val="a0"/>
    <w:link w:val="6"/>
    <w:uiPriority w:val="9"/>
    <w:semiHidden/>
    <w:rsid w:val="005D17B4"/>
    <w:rPr>
      <w:rFonts w:eastAsiaTheme="majorEastAsia" w:cstheme="majorBidi"/>
      <w:i/>
      <w:iCs/>
      <w:color w:val="595959" w:themeColor="text1" w:themeTint="A6"/>
    </w:rPr>
  </w:style>
  <w:style w:type="character" w:customStyle="1" w:styleId="70">
    <w:name w:val="כותרת 7 תו"/>
    <w:basedOn w:val="a0"/>
    <w:link w:val="7"/>
    <w:uiPriority w:val="9"/>
    <w:semiHidden/>
    <w:rsid w:val="005D17B4"/>
    <w:rPr>
      <w:rFonts w:eastAsiaTheme="majorEastAsia" w:cstheme="majorBidi"/>
      <w:color w:val="595959" w:themeColor="text1" w:themeTint="A6"/>
    </w:rPr>
  </w:style>
  <w:style w:type="character" w:customStyle="1" w:styleId="80">
    <w:name w:val="כותרת 8 תו"/>
    <w:basedOn w:val="a0"/>
    <w:link w:val="8"/>
    <w:uiPriority w:val="9"/>
    <w:semiHidden/>
    <w:rsid w:val="005D17B4"/>
    <w:rPr>
      <w:rFonts w:eastAsiaTheme="majorEastAsia" w:cstheme="majorBidi"/>
      <w:i/>
      <w:iCs/>
      <w:color w:val="272727" w:themeColor="text1" w:themeTint="D8"/>
    </w:rPr>
  </w:style>
  <w:style w:type="character" w:customStyle="1" w:styleId="90">
    <w:name w:val="כותרת 9 תו"/>
    <w:basedOn w:val="a0"/>
    <w:link w:val="9"/>
    <w:uiPriority w:val="9"/>
    <w:semiHidden/>
    <w:rsid w:val="005D17B4"/>
    <w:rPr>
      <w:rFonts w:eastAsiaTheme="majorEastAsia" w:cstheme="majorBidi"/>
      <w:color w:val="272727" w:themeColor="text1" w:themeTint="D8"/>
    </w:rPr>
  </w:style>
  <w:style w:type="paragraph" w:styleId="a3">
    <w:name w:val="Title"/>
    <w:basedOn w:val="a"/>
    <w:next w:val="a"/>
    <w:link w:val="a4"/>
    <w:uiPriority w:val="10"/>
    <w:qFormat/>
    <w:rsid w:val="005D1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D17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17B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D17B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D17B4"/>
    <w:pPr>
      <w:spacing w:before="160"/>
      <w:jc w:val="center"/>
    </w:pPr>
    <w:rPr>
      <w:i/>
      <w:iCs/>
      <w:color w:val="404040" w:themeColor="text1" w:themeTint="BF"/>
    </w:rPr>
  </w:style>
  <w:style w:type="character" w:customStyle="1" w:styleId="a8">
    <w:name w:val="ציטוט תו"/>
    <w:basedOn w:val="a0"/>
    <w:link w:val="a7"/>
    <w:uiPriority w:val="29"/>
    <w:rsid w:val="005D17B4"/>
    <w:rPr>
      <w:i/>
      <w:iCs/>
      <w:color w:val="404040" w:themeColor="text1" w:themeTint="BF"/>
    </w:rPr>
  </w:style>
  <w:style w:type="paragraph" w:styleId="a9">
    <w:name w:val="List Paragraph"/>
    <w:basedOn w:val="a"/>
    <w:uiPriority w:val="34"/>
    <w:qFormat/>
    <w:rsid w:val="005D17B4"/>
    <w:pPr>
      <w:ind w:left="720"/>
      <w:contextualSpacing/>
    </w:pPr>
  </w:style>
  <w:style w:type="character" w:styleId="aa">
    <w:name w:val="Intense Emphasis"/>
    <w:basedOn w:val="a0"/>
    <w:uiPriority w:val="21"/>
    <w:qFormat/>
    <w:rsid w:val="005D17B4"/>
    <w:rPr>
      <w:i/>
      <w:iCs/>
      <w:color w:val="0F4761" w:themeColor="accent1" w:themeShade="BF"/>
    </w:rPr>
  </w:style>
  <w:style w:type="paragraph" w:styleId="ab">
    <w:name w:val="Intense Quote"/>
    <w:basedOn w:val="a"/>
    <w:next w:val="a"/>
    <w:link w:val="ac"/>
    <w:uiPriority w:val="30"/>
    <w:qFormat/>
    <w:rsid w:val="005D1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D17B4"/>
    <w:rPr>
      <w:i/>
      <w:iCs/>
      <w:color w:val="0F4761" w:themeColor="accent1" w:themeShade="BF"/>
    </w:rPr>
  </w:style>
  <w:style w:type="character" w:styleId="ad">
    <w:name w:val="Intense Reference"/>
    <w:basedOn w:val="a0"/>
    <w:uiPriority w:val="32"/>
    <w:qFormat/>
    <w:rsid w:val="005D17B4"/>
    <w:rPr>
      <w:b/>
      <w:bCs/>
      <w:smallCaps/>
      <w:color w:val="0F4761" w:themeColor="accent1" w:themeShade="BF"/>
      <w:spacing w:val="5"/>
    </w:rPr>
  </w:style>
  <w:style w:type="paragraph" w:styleId="NormalWeb">
    <w:name w:val="Normal (Web)"/>
    <w:basedOn w:val="a"/>
    <w:uiPriority w:val="99"/>
    <w:semiHidden/>
    <w:unhideWhenUsed/>
    <w:rsid w:val="00AA23D0"/>
    <w:rPr>
      <w:rFonts w:ascii="Times New Roman" w:hAnsi="Times New Roman" w:cs="Times New Roman"/>
      <w:sz w:val="24"/>
      <w:szCs w:val="24"/>
    </w:rPr>
  </w:style>
  <w:style w:type="table" w:customStyle="1" w:styleId="TableGrid">
    <w:name w:val="TableGrid"/>
    <w:rsid w:val="00C2035A"/>
    <w:pPr>
      <w:bidi w:val="0"/>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character" w:styleId="Hyperlink">
    <w:name w:val="Hyperlink"/>
    <w:basedOn w:val="a0"/>
    <w:uiPriority w:val="99"/>
    <w:unhideWhenUsed/>
    <w:rsid w:val="005E01C0"/>
    <w:rPr>
      <w:color w:val="467886" w:themeColor="hyperlink"/>
      <w:u w:val="single"/>
    </w:rPr>
  </w:style>
  <w:style w:type="character" w:styleId="ae">
    <w:name w:val="Unresolved Mention"/>
    <w:basedOn w:val="a0"/>
    <w:uiPriority w:val="99"/>
    <w:semiHidden/>
    <w:unhideWhenUsed/>
    <w:rsid w:val="005E01C0"/>
    <w:rPr>
      <w:color w:val="605E5C"/>
      <w:shd w:val="clear" w:color="auto" w:fill="E1DFDD"/>
    </w:rPr>
  </w:style>
  <w:style w:type="character" w:styleId="FollowedHyperlink">
    <w:name w:val="FollowedHyperlink"/>
    <w:basedOn w:val="a0"/>
    <w:uiPriority w:val="99"/>
    <w:semiHidden/>
    <w:unhideWhenUsed/>
    <w:rsid w:val="005E01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anbaranes/Cloud_Computing/tree/main/HW2" TargetMode="External"/><Relationship Id="rId5" Type="http://schemas.openxmlformats.org/officeDocument/2006/relationships/hyperlink" Target="https://colab.research.google.com/drive/1w0yvcrWXTp_6x-IxK_SbFvVolu1gS3H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838</Words>
  <Characters>4316</Characters>
  <Application>Microsoft Office Word</Application>
  <DocSecurity>0</DocSecurity>
  <Lines>166</Lines>
  <Paragraphs>83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דין ברנס</dc:creator>
  <cp:keywords/>
  <dc:description/>
  <cp:lastModifiedBy>שון אזולאי</cp:lastModifiedBy>
  <cp:revision>19</cp:revision>
  <dcterms:created xsi:type="dcterms:W3CDTF">2025-12-24T19:40:00Z</dcterms:created>
  <dcterms:modified xsi:type="dcterms:W3CDTF">2025-12-28T16:12:00Z</dcterms:modified>
</cp:coreProperties>
</file>