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ADC0" w14:textId="77777777" w:rsidR="009C6EF2" w:rsidRPr="00AC61E4" w:rsidRDefault="009C6EF2" w:rsidP="008F3C8E">
      <w:pPr>
        <w:rPr>
          <w:rFonts w:cs="Arial"/>
          <w:sz w:val="16"/>
          <w:szCs w:val="16"/>
        </w:rPr>
        <w:sectPr w:rsidR="009C6EF2" w:rsidRPr="00AC61E4" w:rsidSect="004A135E">
          <w:headerReference w:type="default" r:id="rId10"/>
          <w:footerReference w:type="default" r:id="rId11"/>
          <w:pgSz w:w="11906" w:h="16838" w:code="9"/>
          <w:pgMar w:top="1701" w:right="1134" w:bottom="737" w:left="1134" w:header="907" w:footer="624"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CA6C0"/>
        <w:tblLook w:val="0000" w:firstRow="0" w:lastRow="0" w:firstColumn="0" w:lastColumn="0" w:noHBand="0" w:noVBand="0"/>
      </w:tblPr>
      <w:tblGrid>
        <w:gridCol w:w="4068"/>
        <w:gridCol w:w="5425"/>
      </w:tblGrid>
      <w:tr w:rsidR="00D523ED" w:rsidRPr="00AC61E4" w14:paraId="370968CA" w14:textId="77777777" w:rsidTr="00A17A56">
        <w:trPr>
          <w:cantSplit/>
          <w:trHeight w:val="453"/>
        </w:trPr>
        <w:tc>
          <w:tcPr>
            <w:tcW w:w="9493" w:type="dxa"/>
            <w:gridSpan w:val="2"/>
            <w:shd w:val="clear" w:color="auto" w:fill="C0504D" w:themeFill="accent2"/>
            <w:vAlign w:val="center"/>
          </w:tcPr>
          <w:p w14:paraId="0007670F" w14:textId="77777777" w:rsidR="009243ED" w:rsidRPr="00892066" w:rsidRDefault="009243ED" w:rsidP="00E26514">
            <w:pPr>
              <w:pStyle w:val="Heading1"/>
              <w:spacing w:before="40" w:after="40"/>
              <w:rPr>
                <w:rFonts w:ascii="Calibri" w:hAnsi="Calibri" w:cs="Arial"/>
                <w:color w:val="FFFFFF" w:themeColor="background1"/>
                <w:szCs w:val="22"/>
              </w:rPr>
            </w:pPr>
            <w:r w:rsidRPr="00892066">
              <w:rPr>
                <w:rFonts w:ascii="Calibri" w:hAnsi="Calibri" w:cs="Arial"/>
                <w:color w:val="FFFFFF" w:themeColor="background1"/>
                <w:szCs w:val="22"/>
              </w:rPr>
              <w:t>Job Specification</w:t>
            </w:r>
          </w:p>
        </w:tc>
      </w:tr>
      <w:tr w:rsidR="0044334B" w:rsidRPr="00CD62A4" w14:paraId="2158CF18" w14:textId="77777777" w:rsidTr="00A17A56">
        <w:tblPrEx>
          <w:shd w:val="clear" w:color="auto" w:fill="auto"/>
        </w:tblPrEx>
        <w:trPr>
          <w:cantSplit/>
        </w:trPr>
        <w:tc>
          <w:tcPr>
            <w:tcW w:w="4068" w:type="dxa"/>
          </w:tcPr>
          <w:p w14:paraId="7F05EC04" w14:textId="77777777" w:rsidR="0044334B" w:rsidRPr="00CD62A4" w:rsidRDefault="0044334B" w:rsidP="0044334B">
            <w:pPr>
              <w:spacing w:before="40" w:after="40"/>
              <w:rPr>
                <w:rFonts w:ascii="Verdana" w:hAnsi="Verdana" w:cs="Arial"/>
                <w:color w:val="000000"/>
                <w:sz w:val="16"/>
                <w:szCs w:val="16"/>
              </w:rPr>
            </w:pPr>
            <w:r w:rsidRPr="00CD62A4">
              <w:rPr>
                <w:rFonts w:ascii="Verdana" w:hAnsi="Verdana" w:cs="Arial"/>
                <w:color w:val="000000"/>
                <w:sz w:val="16"/>
                <w:szCs w:val="16"/>
              </w:rPr>
              <w:t>JOB TITLE:</w:t>
            </w:r>
            <w:r w:rsidRPr="00CD62A4">
              <w:rPr>
                <w:rFonts w:ascii="Verdana" w:hAnsi="Verdana" w:cs="Arial"/>
                <w:color w:val="000000"/>
                <w:sz w:val="16"/>
                <w:szCs w:val="16"/>
              </w:rPr>
              <w:tab/>
            </w:r>
          </w:p>
        </w:tc>
        <w:tc>
          <w:tcPr>
            <w:tcW w:w="5425" w:type="dxa"/>
          </w:tcPr>
          <w:p w14:paraId="213C4CBE" w14:textId="031AF8F1" w:rsidR="0044334B" w:rsidRPr="00CD62A4" w:rsidRDefault="005A2B8B" w:rsidP="0044334B">
            <w:pPr>
              <w:spacing w:before="40" w:after="40"/>
              <w:rPr>
                <w:rFonts w:ascii="Calibri" w:hAnsi="Calibri" w:cs="Arial"/>
                <w:szCs w:val="22"/>
              </w:rPr>
            </w:pPr>
            <w:r>
              <w:rPr>
                <w:rFonts w:asciiTheme="minorHAnsi" w:hAnsiTheme="minorHAnsi" w:cstheme="minorHAnsi"/>
                <w:color w:val="000000"/>
                <w:szCs w:val="22"/>
              </w:rPr>
              <w:t>S</w:t>
            </w:r>
            <w:r w:rsidR="00412087">
              <w:rPr>
                <w:rFonts w:asciiTheme="minorHAnsi" w:hAnsiTheme="minorHAnsi" w:cstheme="minorHAnsi"/>
                <w:color w:val="000000"/>
                <w:szCs w:val="22"/>
              </w:rPr>
              <w:t xml:space="preserve">pecialist </w:t>
            </w:r>
            <w:r w:rsidR="0044334B" w:rsidRPr="00C96949">
              <w:rPr>
                <w:rFonts w:asciiTheme="minorHAnsi" w:hAnsiTheme="minorHAnsi" w:cstheme="minorHAnsi"/>
                <w:color w:val="000000"/>
                <w:szCs w:val="22"/>
              </w:rPr>
              <w:t xml:space="preserve">Platform </w:t>
            </w:r>
            <w:r w:rsidR="009646E9">
              <w:rPr>
                <w:rFonts w:asciiTheme="minorHAnsi" w:hAnsiTheme="minorHAnsi" w:cstheme="minorHAnsi"/>
                <w:color w:val="000000"/>
                <w:szCs w:val="22"/>
              </w:rPr>
              <w:t xml:space="preserve">and Compute </w:t>
            </w:r>
            <w:r w:rsidR="0044334B" w:rsidRPr="00C96949">
              <w:rPr>
                <w:rFonts w:asciiTheme="minorHAnsi" w:hAnsiTheme="minorHAnsi" w:cstheme="minorHAnsi"/>
                <w:color w:val="000000"/>
                <w:szCs w:val="22"/>
              </w:rPr>
              <w:t>Engineer</w:t>
            </w:r>
          </w:p>
        </w:tc>
      </w:tr>
      <w:tr w:rsidR="0044334B" w:rsidRPr="00CD62A4" w14:paraId="3D48B7F2" w14:textId="77777777" w:rsidTr="00A17A56">
        <w:tblPrEx>
          <w:shd w:val="clear" w:color="auto" w:fill="auto"/>
        </w:tblPrEx>
        <w:trPr>
          <w:cantSplit/>
        </w:trPr>
        <w:tc>
          <w:tcPr>
            <w:tcW w:w="4068" w:type="dxa"/>
          </w:tcPr>
          <w:p w14:paraId="670D9CCA" w14:textId="77777777" w:rsidR="0044334B" w:rsidRPr="00CD62A4" w:rsidRDefault="0044334B" w:rsidP="0044334B">
            <w:pPr>
              <w:spacing w:before="40" w:after="40"/>
              <w:rPr>
                <w:rFonts w:ascii="Verdana" w:hAnsi="Verdana" w:cs="Arial"/>
                <w:color w:val="000000"/>
                <w:sz w:val="16"/>
                <w:szCs w:val="16"/>
              </w:rPr>
            </w:pPr>
            <w:r w:rsidRPr="00CD62A4">
              <w:rPr>
                <w:rFonts w:ascii="Verdana" w:hAnsi="Verdana" w:cs="Arial"/>
                <w:color w:val="000000"/>
                <w:sz w:val="16"/>
                <w:szCs w:val="16"/>
              </w:rPr>
              <w:t>REPORTING TO:</w:t>
            </w:r>
          </w:p>
        </w:tc>
        <w:tc>
          <w:tcPr>
            <w:tcW w:w="5425" w:type="dxa"/>
          </w:tcPr>
          <w:p w14:paraId="1044DFC1" w14:textId="49AEA48F" w:rsidR="0044334B" w:rsidRPr="00CD62A4" w:rsidRDefault="0044334B" w:rsidP="0044334B">
            <w:pPr>
              <w:spacing w:before="40" w:after="40"/>
              <w:rPr>
                <w:rFonts w:ascii="Calibri" w:hAnsi="Calibri" w:cs="Arial"/>
                <w:szCs w:val="22"/>
              </w:rPr>
            </w:pPr>
            <w:r>
              <w:rPr>
                <w:rFonts w:asciiTheme="minorHAnsi" w:hAnsiTheme="minorHAnsi" w:cstheme="minorHAnsi"/>
                <w:color w:val="000000"/>
                <w:szCs w:val="22"/>
              </w:rPr>
              <w:t xml:space="preserve">Platform </w:t>
            </w:r>
            <w:r w:rsidR="009646E9">
              <w:rPr>
                <w:rFonts w:asciiTheme="minorHAnsi" w:hAnsiTheme="minorHAnsi" w:cstheme="minorHAnsi"/>
                <w:color w:val="000000"/>
                <w:szCs w:val="22"/>
              </w:rPr>
              <w:t xml:space="preserve">and Compute </w:t>
            </w:r>
            <w:r w:rsidR="0039740A">
              <w:rPr>
                <w:rFonts w:asciiTheme="minorHAnsi" w:hAnsiTheme="minorHAnsi" w:cstheme="minorHAnsi"/>
                <w:color w:val="000000"/>
                <w:szCs w:val="22"/>
              </w:rPr>
              <w:t>Team Lead</w:t>
            </w:r>
          </w:p>
        </w:tc>
      </w:tr>
      <w:tr w:rsidR="0044334B" w:rsidRPr="00CD62A4" w14:paraId="0A08AA57" w14:textId="77777777" w:rsidTr="00A17A56">
        <w:tblPrEx>
          <w:shd w:val="clear" w:color="auto" w:fill="auto"/>
        </w:tblPrEx>
        <w:trPr>
          <w:cantSplit/>
        </w:trPr>
        <w:tc>
          <w:tcPr>
            <w:tcW w:w="4068" w:type="dxa"/>
          </w:tcPr>
          <w:p w14:paraId="29C587AC" w14:textId="77777777" w:rsidR="0044334B" w:rsidRPr="00CD62A4" w:rsidRDefault="0044334B" w:rsidP="0044334B">
            <w:pPr>
              <w:spacing w:before="40" w:after="40"/>
              <w:rPr>
                <w:rFonts w:ascii="Verdana" w:hAnsi="Verdana" w:cs="Arial"/>
                <w:color w:val="000000"/>
                <w:sz w:val="16"/>
                <w:szCs w:val="16"/>
              </w:rPr>
            </w:pPr>
            <w:r w:rsidRPr="00CD62A4">
              <w:rPr>
                <w:rFonts w:ascii="Verdana" w:hAnsi="Verdana" w:cs="Arial"/>
                <w:color w:val="000000"/>
                <w:sz w:val="16"/>
                <w:szCs w:val="16"/>
              </w:rPr>
              <w:t>BUSINESS UNIT:</w:t>
            </w:r>
          </w:p>
        </w:tc>
        <w:tc>
          <w:tcPr>
            <w:tcW w:w="5425" w:type="dxa"/>
          </w:tcPr>
          <w:p w14:paraId="19F29346" w14:textId="32A72DF5" w:rsidR="0044334B" w:rsidRPr="00CD62A4" w:rsidRDefault="00AC4288" w:rsidP="0044334B">
            <w:pPr>
              <w:spacing w:before="40" w:after="40"/>
              <w:rPr>
                <w:rFonts w:ascii="Calibri" w:hAnsi="Calibri" w:cs="Arial"/>
                <w:szCs w:val="22"/>
              </w:rPr>
            </w:pPr>
            <w:r>
              <w:rPr>
                <w:rFonts w:asciiTheme="minorHAnsi" w:hAnsiTheme="minorHAnsi" w:cstheme="minorHAnsi"/>
                <w:color w:val="000000"/>
                <w:szCs w:val="22"/>
              </w:rPr>
              <w:t>Operations</w:t>
            </w:r>
          </w:p>
        </w:tc>
      </w:tr>
    </w:tbl>
    <w:p w14:paraId="097B9125" w14:textId="77777777" w:rsidR="009243ED" w:rsidRPr="00CD62A4" w:rsidRDefault="009243ED" w:rsidP="00AD2105">
      <w:pPr>
        <w:spacing w:before="40" w:after="40"/>
        <w:rPr>
          <w:rFonts w:ascii="Verdana" w:hAnsi="Verdana"/>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14:paraId="7E928502" w14:textId="77777777" w:rsidTr="008E3685">
        <w:trPr>
          <w:cantSplit/>
        </w:trPr>
        <w:tc>
          <w:tcPr>
            <w:tcW w:w="9493" w:type="dxa"/>
            <w:shd w:val="clear" w:color="auto" w:fill="C0504D" w:themeFill="accent2"/>
          </w:tcPr>
          <w:p w14:paraId="647BDB22" w14:textId="77777777" w:rsidR="009243ED" w:rsidRPr="000E06E5" w:rsidRDefault="00837271" w:rsidP="00E26514">
            <w:pPr>
              <w:spacing w:before="40" w:after="40"/>
              <w:rPr>
                <w:rFonts w:ascii="Calibri" w:hAnsi="Calibri" w:cs="Arial"/>
                <w:b/>
                <w:bCs/>
                <w:color w:val="FFFFFF" w:themeColor="background1"/>
                <w:szCs w:val="22"/>
              </w:rPr>
            </w:pPr>
            <w:r w:rsidRPr="000E06E5">
              <w:rPr>
                <w:rFonts w:ascii="Calibri" w:hAnsi="Calibri" w:cs="Arial"/>
                <w:b/>
                <w:bCs/>
                <w:color w:val="FFFFFF" w:themeColor="background1"/>
                <w:szCs w:val="22"/>
              </w:rPr>
              <w:t xml:space="preserve">ROLE PURPOSE </w:t>
            </w:r>
          </w:p>
        </w:tc>
      </w:tr>
      <w:tr w:rsidR="009243ED" w:rsidRPr="00892066" w14:paraId="3391E3C5" w14:textId="77777777" w:rsidTr="008E3685">
        <w:trPr>
          <w:trHeight w:val="1293"/>
        </w:trPr>
        <w:tc>
          <w:tcPr>
            <w:tcW w:w="9493" w:type="dxa"/>
            <w:tcBorders>
              <w:top w:val="single" w:sz="4" w:space="0" w:color="auto"/>
              <w:left w:val="single" w:sz="4" w:space="0" w:color="auto"/>
              <w:bottom w:val="single" w:sz="4" w:space="0" w:color="auto"/>
              <w:right w:val="single" w:sz="4" w:space="0" w:color="auto"/>
            </w:tcBorders>
          </w:tcPr>
          <w:p w14:paraId="0E21AAE4" w14:textId="62A7E251" w:rsidR="00847B33" w:rsidRDefault="00D716F2" w:rsidP="00D716F2">
            <w:pPr>
              <w:rPr>
                <w:rFonts w:asciiTheme="minorHAnsi" w:hAnsiTheme="minorHAnsi" w:cstheme="minorHAnsi"/>
                <w:sz w:val="18"/>
                <w:szCs w:val="18"/>
              </w:rPr>
            </w:pPr>
            <w:r w:rsidRPr="000A6F79">
              <w:rPr>
                <w:rFonts w:asciiTheme="minorHAnsi" w:hAnsiTheme="minorHAnsi" w:cstheme="minorHAnsi"/>
                <w:sz w:val="18"/>
                <w:szCs w:val="18"/>
              </w:rPr>
              <w:t xml:space="preserve">The </w:t>
            </w:r>
            <w:r w:rsidR="00BB0BC1" w:rsidRPr="000A6F79">
              <w:rPr>
                <w:rFonts w:asciiTheme="minorHAnsi" w:hAnsiTheme="minorHAnsi" w:cstheme="minorHAnsi"/>
                <w:color w:val="000000"/>
                <w:sz w:val="18"/>
                <w:szCs w:val="18"/>
              </w:rPr>
              <w:t>Platform and Compute Support</w:t>
            </w:r>
            <w:r w:rsidR="00BB0BC1" w:rsidRPr="000A6F79">
              <w:rPr>
                <w:rFonts w:asciiTheme="minorHAnsi" w:hAnsiTheme="minorHAnsi" w:cstheme="minorHAnsi"/>
                <w:sz w:val="18"/>
                <w:szCs w:val="18"/>
              </w:rPr>
              <w:t xml:space="preserve"> </w:t>
            </w:r>
            <w:r w:rsidRPr="000A6F79">
              <w:rPr>
                <w:rFonts w:asciiTheme="minorHAnsi" w:hAnsiTheme="minorHAnsi" w:cstheme="minorHAnsi"/>
                <w:sz w:val="18"/>
                <w:szCs w:val="18"/>
              </w:rPr>
              <w:t>Team has responsibilities focused on the smooth running of our enterprise cloud, managed private clouds, managed services customer environments and internal cloud environments ensuring server, storage, network, and hypervisor availability is maintained at the highest level. This is achieved by performing routine maintenance, testing failover and backup, implementing best practices etc.</w:t>
            </w:r>
          </w:p>
          <w:p w14:paraId="38CD0477" w14:textId="77777777" w:rsidR="00847B33" w:rsidRDefault="00847B33" w:rsidP="00D716F2">
            <w:pPr>
              <w:rPr>
                <w:rFonts w:asciiTheme="minorHAnsi" w:hAnsiTheme="minorHAnsi" w:cstheme="minorHAnsi"/>
                <w:sz w:val="18"/>
                <w:szCs w:val="18"/>
              </w:rPr>
            </w:pPr>
          </w:p>
          <w:p w14:paraId="2C312432" w14:textId="50E152D3" w:rsidR="00847B33" w:rsidRDefault="00847B33" w:rsidP="00847B33">
            <w:pPr>
              <w:shd w:val="clear" w:color="auto" w:fill="FFFFFF"/>
              <w:rPr>
                <w:rFonts w:asciiTheme="minorHAnsi" w:hAnsiTheme="minorHAnsi" w:cstheme="minorHAnsi"/>
                <w:color w:val="000000"/>
                <w:sz w:val="18"/>
                <w:szCs w:val="18"/>
                <w:lang w:val="en-ZA" w:eastAsia="en-GB"/>
              </w:rPr>
            </w:pPr>
            <w:r w:rsidRPr="00AA152A">
              <w:rPr>
                <w:rFonts w:asciiTheme="minorHAnsi" w:hAnsiTheme="minorHAnsi" w:cstheme="minorHAnsi"/>
                <w:color w:val="000000"/>
                <w:sz w:val="18"/>
                <w:szCs w:val="18"/>
                <w:lang w:val="en-ZA" w:eastAsia="en-GB"/>
              </w:rPr>
              <w:t xml:space="preserve">As a </w:t>
            </w:r>
            <w:r w:rsidR="00076A4D">
              <w:rPr>
                <w:rFonts w:asciiTheme="minorHAnsi" w:hAnsiTheme="minorHAnsi" w:cstheme="minorHAnsi"/>
                <w:color w:val="000000"/>
                <w:sz w:val="18"/>
                <w:szCs w:val="18"/>
                <w:lang w:val="en-ZA" w:eastAsia="en-GB"/>
              </w:rPr>
              <w:t>member</w:t>
            </w:r>
            <w:r>
              <w:rPr>
                <w:rFonts w:asciiTheme="minorHAnsi" w:hAnsiTheme="minorHAnsi" w:cstheme="minorHAnsi"/>
                <w:color w:val="000000"/>
                <w:sz w:val="18"/>
                <w:szCs w:val="18"/>
                <w:lang w:val="en-ZA" w:eastAsia="en-GB"/>
              </w:rPr>
              <w:t xml:space="preserve"> of the </w:t>
            </w:r>
            <w:r w:rsidRPr="000A6F79">
              <w:rPr>
                <w:rFonts w:asciiTheme="minorHAnsi" w:hAnsiTheme="minorHAnsi" w:cstheme="minorHAnsi"/>
                <w:color w:val="000000"/>
                <w:sz w:val="18"/>
                <w:szCs w:val="18"/>
              </w:rPr>
              <w:t>Platform and Compute Support</w:t>
            </w:r>
            <w:r w:rsidRPr="000A6F79">
              <w:rPr>
                <w:rFonts w:asciiTheme="minorHAnsi" w:hAnsiTheme="minorHAnsi" w:cstheme="minorHAnsi"/>
                <w:sz w:val="18"/>
                <w:szCs w:val="18"/>
              </w:rPr>
              <w:t xml:space="preserve"> </w:t>
            </w:r>
            <w:r>
              <w:rPr>
                <w:rFonts w:asciiTheme="minorHAnsi" w:hAnsiTheme="minorHAnsi" w:cstheme="minorHAnsi"/>
                <w:color w:val="000000"/>
                <w:sz w:val="18"/>
                <w:szCs w:val="18"/>
                <w:lang w:val="en-ZA" w:eastAsia="en-GB"/>
              </w:rPr>
              <w:t>team</w:t>
            </w:r>
            <w:r w:rsidRPr="00AA152A">
              <w:rPr>
                <w:rFonts w:asciiTheme="minorHAnsi" w:hAnsiTheme="minorHAnsi" w:cstheme="minorHAnsi"/>
                <w:color w:val="000000"/>
                <w:sz w:val="18"/>
                <w:szCs w:val="18"/>
                <w:lang w:val="en-ZA" w:eastAsia="en-GB"/>
              </w:rPr>
              <w:t xml:space="preserve">, you will be responsible for working on incidents, problems, </w:t>
            </w:r>
            <w:r w:rsidR="005A1CBE">
              <w:rPr>
                <w:rFonts w:asciiTheme="minorHAnsi" w:hAnsiTheme="minorHAnsi" w:cstheme="minorHAnsi"/>
                <w:color w:val="000000"/>
                <w:sz w:val="18"/>
                <w:szCs w:val="18"/>
                <w:lang w:val="en-ZA" w:eastAsia="en-GB"/>
              </w:rPr>
              <w:t xml:space="preserve">requests </w:t>
            </w:r>
            <w:r w:rsidRPr="00AA152A">
              <w:rPr>
                <w:rFonts w:asciiTheme="minorHAnsi" w:hAnsiTheme="minorHAnsi" w:cstheme="minorHAnsi"/>
                <w:color w:val="000000"/>
                <w:sz w:val="18"/>
                <w:szCs w:val="18"/>
                <w:lang w:val="en-ZA" w:eastAsia="en-GB"/>
              </w:rPr>
              <w:t>and change</w:t>
            </w:r>
            <w:r w:rsidR="00A53101">
              <w:rPr>
                <w:rFonts w:asciiTheme="minorHAnsi" w:hAnsiTheme="minorHAnsi" w:cstheme="minorHAnsi"/>
                <w:color w:val="000000"/>
                <w:sz w:val="18"/>
                <w:szCs w:val="18"/>
                <w:lang w:val="en-ZA" w:eastAsia="en-GB"/>
              </w:rPr>
              <w:t xml:space="preserve"> requests</w:t>
            </w:r>
            <w:r w:rsidRPr="00AA152A">
              <w:rPr>
                <w:rFonts w:asciiTheme="minorHAnsi" w:hAnsiTheme="minorHAnsi" w:cstheme="minorHAnsi"/>
                <w:color w:val="000000"/>
                <w:sz w:val="18"/>
                <w:szCs w:val="18"/>
                <w:lang w:val="en-ZA" w:eastAsia="en-GB"/>
              </w:rPr>
              <w:t xml:space="preserve">, always adhering to ITIL principles. You will also be required to support a 24/7 Shift Team out of hours as needed on standby rotation. You might be required to work on a staggered shift schedule to cover support for offshore customers in different time zones. You will work alongside Project, Transition, and Service Delivery management teams to assist in the smooth transition and acceptance of new customers and technologies into support. </w:t>
            </w:r>
          </w:p>
          <w:p w14:paraId="121BF331" w14:textId="77777777" w:rsidR="00D716F2" w:rsidRPr="000A6F79" w:rsidRDefault="00D716F2" w:rsidP="00D716F2">
            <w:pPr>
              <w:rPr>
                <w:rFonts w:asciiTheme="minorHAnsi" w:hAnsiTheme="minorHAnsi" w:cstheme="minorHAnsi"/>
                <w:sz w:val="18"/>
                <w:szCs w:val="18"/>
              </w:rPr>
            </w:pPr>
          </w:p>
          <w:p w14:paraId="30D341D9" w14:textId="33F32E97" w:rsidR="00290385" w:rsidRPr="000E06E5" w:rsidRDefault="003C6AFD" w:rsidP="00E25BA2">
            <w:pPr>
              <w:spacing w:line="200" w:lineRule="atLeast"/>
              <w:jc w:val="both"/>
              <w:rPr>
                <w:rFonts w:ascii="Calibri" w:hAnsi="Calibri"/>
                <w:szCs w:val="22"/>
              </w:rPr>
            </w:pPr>
            <w:r>
              <w:rPr>
                <w:rFonts w:asciiTheme="minorHAnsi" w:hAnsiTheme="minorHAnsi" w:cstheme="minorHAnsi"/>
                <w:sz w:val="18"/>
                <w:szCs w:val="18"/>
              </w:rPr>
              <w:t xml:space="preserve">As a </w:t>
            </w:r>
            <w:r w:rsidR="00A96E65">
              <w:rPr>
                <w:rFonts w:asciiTheme="minorHAnsi" w:hAnsiTheme="minorHAnsi" w:cstheme="minorHAnsi"/>
                <w:sz w:val="18"/>
                <w:szCs w:val="18"/>
              </w:rPr>
              <w:t>Specialist</w:t>
            </w:r>
            <w:r>
              <w:rPr>
                <w:rFonts w:asciiTheme="minorHAnsi" w:hAnsiTheme="minorHAnsi" w:cstheme="minorHAnsi"/>
                <w:sz w:val="18"/>
                <w:szCs w:val="18"/>
              </w:rPr>
              <w:t xml:space="preserve"> in the team, you will be considered an escalation point</w:t>
            </w:r>
            <w:r w:rsidR="007847FA">
              <w:rPr>
                <w:rFonts w:asciiTheme="minorHAnsi" w:hAnsiTheme="minorHAnsi" w:cstheme="minorHAnsi"/>
                <w:sz w:val="18"/>
                <w:szCs w:val="18"/>
              </w:rPr>
              <w:t xml:space="preserve"> and</w:t>
            </w:r>
            <w:r>
              <w:rPr>
                <w:rFonts w:asciiTheme="minorHAnsi" w:hAnsiTheme="minorHAnsi" w:cstheme="minorHAnsi"/>
                <w:sz w:val="18"/>
                <w:szCs w:val="18"/>
              </w:rPr>
              <w:t xml:space="preserve"> </w:t>
            </w:r>
            <w:r w:rsidRPr="00AA152A">
              <w:rPr>
                <w:rFonts w:asciiTheme="minorHAnsi" w:hAnsiTheme="minorHAnsi" w:cstheme="minorHAnsi"/>
                <w:sz w:val="18"/>
                <w:szCs w:val="18"/>
              </w:rPr>
              <w:t xml:space="preserve">as such you will be expected to participate in </w:t>
            </w:r>
            <w:r>
              <w:rPr>
                <w:rFonts w:asciiTheme="minorHAnsi" w:hAnsiTheme="minorHAnsi" w:cstheme="minorHAnsi"/>
                <w:sz w:val="18"/>
                <w:szCs w:val="18"/>
              </w:rPr>
              <w:t>high-impact</w:t>
            </w:r>
            <w:r w:rsidRPr="00AA152A">
              <w:rPr>
                <w:rFonts w:asciiTheme="minorHAnsi" w:hAnsiTheme="minorHAnsi" w:cstheme="minorHAnsi"/>
                <w:sz w:val="18"/>
                <w:szCs w:val="18"/>
              </w:rPr>
              <w:t xml:space="preserve">, </w:t>
            </w:r>
            <w:r>
              <w:rPr>
                <w:rFonts w:asciiTheme="minorHAnsi" w:hAnsiTheme="minorHAnsi" w:cstheme="minorHAnsi"/>
                <w:sz w:val="18"/>
                <w:szCs w:val="18"/>
              </w:rPr>
              <w:t>high-urgency</w:t>
            </w:r>
            <w:r w:rsidRPr="00AA152A">
              <w:rPr>
                <w:rFonts w:asciiTheme="minorHAnsi" w:hAnsiTheme="minorHAnsi" w:cstheme="minorHAnsi"/>
                <w:sz w:val="18"/>
                <w:szCs w:val="18"/>
              </w:rPr>
              <w:t xml:space="preserve"> incidents where prompt resolution and root cause analysis is required. </w:t>
            </w:r>
            <w:r>
              <w:rPr>
                <w:rFonts w:asciiTheme="minorHAnsi" w:hAnsiTheme="minorHAnsi" w:cstheme="minorHAnsi"/>
                <w:sz w:val="18"/>
                <w:szCs w:val="18"/>
              </w:rPr>
              <w:t>You are expected to c</w:t>
            </w:r>
            <w:r w:rsidRPr="00A15CF4">
              <w:rPr>
                <w:rFonts w:asciiTheme="minorHAnsi" w:hAnsiTheme="minorHAnsi" w:cstheme="minorHAnsi"/>
                <w:sz w:val="18"/>
                <w:szCs w:val="18"/>
              </w:rPr>
              <w:t>ontribute to process improvements</w:t>
            </w:r>
            <w:r w:rsidR="00B857FC">
              <w:rPr>
                <w:rFonts w:asciiTheme="minorHAnsi" w:hAnsiTheme="minorHAnsi" w:cstheme="minorHAnsi"/>
                <w:sz w:val="18"/>
                <w:szCs w:val="18"/>
              </w:rPr>
              <w:t xml:space="preserve">, </w:t>
            </w:r>
            <w:r w:rsidR="00C257E9">
              <w:rPr>
                <w:rFonts w:asciiTheme="minorHAnsi" w:hAnsiTheme="minorHAnsi" w:cstheme="minorHAnsi"/>
                <w:sz w:val="18"/>
                <w:szCs w:val="18"/>
              </w:rPr>
              <w:t xml:space="preserve">create or update </w:t>
            </w:r>
            <w:r w:rsidR="00C15739">
              <w:rPr>
                <w:rFonts w:asciiTheme="minorHAnsi" w:hAnsiTheme="minorHAnsi" w:cstheme="minorHAnsi"/>
                <w:sz w:val="18"/>
                <w:szCs w:val="18"/>
              </w:rPr>
              <w:t xml:space="preserve">documentation such as </w:t>
            </w:r>
            <w:r w:rsidR="00F4788B">
              <w:rPr>
                <w:rFonts w:asciiTheme="minorHAnsi" w:hAnsiTheme="minorHAnsi" w:cstheme="minorHAnsi"/>
                <w:sz w:val="18"/>
                <w:szCs w:val="18"/>
              </w:rPr>
              <w:t>low-level</w:t>
            </w:r>
            <w:r w:rsidR="00B857FC">
              <w:rPr>
                <w:rFonts w:asciiTheme="minorHAnsi" w:hAnsiTheme="minorHAnsi" w:cstheme="minorHAnsi"/>
                <w:sz w:val="18"/>
                <w:szCs w:val="18"/>
              </w:rPr>
              <w:t xml:space="preserve"> desig</w:t>
            </w:r>
            <w:r w:rsidR="00C257E9">
              <w:rPr>
                <w:rFonts w:asciiTheme="minorHAnsi" w:hAnsiTheme="minorHAnsi" w:cstheme="minorHAnsi"/>
                <w:sz w:val="18"/>
                <w:szCs w:val="18"/>
              </w:rPr>
              <w:t>ns documents</w:t>
            </w:r>
            <w:r>
              <w:rPr>
                <w:rFonts w:asciiTheme="minorHAnsi" w:hAnsiTheme="minorHAnsi" w:cstheme="minorHAnsi"/>
                <w:sz w:val="18"/>
                <w:szCs w:val="18"/>
              </w:rPr>
              <w:t xml:space="preserve">. You </w:t>
            </w:r>
            <w:r w:rsidR="00C15739">
              <w:rPr>
                <w:rFonts w:asciiTheme="minorHAnsi" w:hAnsiTheme="minorHAnsi" w:cstheme="minorHAnsi"/>
                <w:sz w:val="18"/>
                <w:szCs w:val="18"/>
              </w:rPr>
              <w:t xml:space="preserve">will </w:t>
            </w:r>
            <w:r w:rsidR="00A87FBF">
              <w:rPr>
                <w:rFonts w:asciiTheme="minorHAnsi" w:hAnsiTheme="minorHAnsi" w:cstheme="minorHAnsi"/>
                <w:sz w:val="18"/>
                <w:szCs w:val="18"/>
              </w:rPr>
              <w:t xml:space="preserve">participate or </w:t>
            </w:r>
            <w:r w:rsidRPr="00A15CF4">
              <w:rPr>
                <w:rFonts w:asciiTheme="minorHAnsi" w:hAnsiTheme="minorHAnsi" w:cstheme="minorHAnsi"/>
                <w:sz w:val="18"/>
                <w:szCs w:val="18"/>
              </w:rPr>
              <w:t>lead the work of small project teams</w:t>
            </w:r>
            <w:r>
              <w:rPr>
                <w:rFonts w:asciiTheme="minorHAnsi" w:hAnsiTheme="minorHAnsi" w:cstheme="minorHAnsi"/>
                <w:sz w:val="18"/>
                <w:szCs w:val="18"/>
              </w:rPr>
              <w:t>. You are expected to</w:t>
            </w:r>
            <w:r w:rsidRPr="00A15CF4">
              <w:rPr>
                <w:rFonts w:asciiTheme="minorHAnsi" w:hAnsiTheme="minorHAnsi" w:cstheme="minorHAnsi"/>
                <w:sz w:val="18"/>
                <w:szCs w:val="18"/>
              </w:rPr>
              <w:t xml:space="preserve"> provide informal guidance to</w:t>
            </w:r>
            <w:r>
              <w:rPr>
                <w:rFonts w:asciiTheme="minorHAnsi" w:hAnsiTheme="minorHAnsi" w:cstheme="minorHAnsi"/>
                <w:sz w:val="18"/>
                <w:szCs w:val="18"/>
              </w:rPr>
              <w:t xml:space="preserve"> less experienced engineers and be able to w</w:t>
            </w:r>
            <w:r w:rsidRPr="00A15CF4">
              <w:rPr>
                <w:rFonts w:asciiTheme="minorHAnsi" w:hAnsiTheme="minorHAnsi" w:cstheme="minorHAnsi"/>
                <w:sz w:val="18"/>
                <w:szCs w:val="18"/>
              </w:rPr>
              <w:t>ork with minimal guidance</w:t>
            </w:r>
            <w:r>
              <w:rPr>
                <w:rFonts w:asciiTheme="minorHAnsi" w:hAnsiTheme="minorHAnsi" w:cstheme="minorHAnsi"/>
                <w:sz w:val="18"/>
                <w:szCs w:val="18"/>
              </w:rPr>
              <w:t>.</w:t>
            </w:r>
            <w:r w:rsidR="006A02D4">
              <w:rPr>
                <w:rFonts w:asciiTheme="minorHAnsi" w:hAnsiTheme="minorHAnsi" w:cstheme="minorHAnsi"/>
                <w:sz w:val="18"/>
                <w:szCs w:val="18"/>
              </w:rPr>
              <w:t xml:space="preserve"> </w:t>
            </w:r>
            <w:r w:rsidR="007779F3">
              <w:rPr>
                <w:rFonts w:asciiTheme="minorHAnsi" w:hAnsiTheme="minorHAnsi" w:cstheme="minorHAnsi"/>
                <w:sz w:val="18"/>
                <w:szCs w:val="18"/>
              </w:rPr>
              <w:t xml:space="preserve">Expectation </w:t>
            </w:r>
            <w:r w:rsidR="006A02D4">
              <w:rPr>
                <w:rFonts w:asciiTheme="minorHAnsi" w:hAnsiTheme="minorHAnsi" w:cstheme="minorHAnsi"/>
                <w:sz w:val="18"/>
                <w:szCs w:val="18"/>
              </w:rPr>
              <w:t xml:space="preserve">will also be </w:t>
            </w:r>
            <w:r w:rsidR="00FF60C6">
              <w:rPr>
                <w:rFonts w:asciiTheme="minorHAnsi" w:hAnsiTheme="minorHAnsi" w:cstheme="minorHAnsi"/>
                <w:sz w:val="18"/>
                <w:szCs w:val="18"/>
              </w:rPr>
              <w:t xml:space="preserve">for you to </w:t>
            </w:r>
            <w:r w:rsidR="000E0847">
              <w:rPr>
                <w:rFonts w:asciiTheme="minorHAnsi" w:hAnsiTheme="minorHAnsi" w:cstheme="minorHAnsi"/>
                <w:sz w:val="18"/>
                <w:szCs w:val="18"/>
              </w:rPr>
              <w:t>upskil</w:t>
            </w:r>
            <w:r w:rsidR="00FF60C6">
              <w:rPr>
                <w:rFonts w:asciiTheme="minorHAnsi" w:hAnsiTheme="minorHAnsi" w:cstheme="minorHAnsi"/>
                <w:sz w:val="18"/>
                <w:szCs w:val="18"/>
              </w:rPr>
              <w:t>l</w:t>
            </w:r>
            <w:r w:rsidR="000E0847">
              <w:rPr>
                <w:rFonts w:asciiTheme="minorHAnsi" w:hAnsiTheme="minorHAnsi" w:cstheme="minorHAnsi"/>
                <w:sz w:val="18"/>
                <w:szCs w:val="18"/>
              </w:rPr>
              <w:t xml:space="preserve"> and empower the careers of less experienced engineers.</w:t>
            </w:r>
          </w:p>
        </w:tc>
      </w:tr>
    </w:tbl>
    <w:p w14:paraId="7EDBD068" w14:textId="77777777" w:rsidR="00837271" w:rsidRDefault="00837271" w:rsidP="00837271">
      <w:pPr>
        <w:pStyle w:val="Bullet"/>
        <w:numPr>
          <w:ilvl w:val="0"/>
          <w:numId w:val="0"/>
        </w:numPr>
        <w:ind w:left="397" w:hanging="397"/>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8A2F76" w:rsidRPr="00892066" w14:paraId="4751956D" w14:textId="77777777" w:rsidTr="005B1984">
        <w:trPr>
          <w:cantSplit/>
          <w:trHeight w:val="432"/>
        </w:trPr>
        <w:tc>
          <w:tcPr>
            <w:tcW w:w="9493" w:type="dxa"/>
            <w:shd w:val="clear" w:color="auto" w:fill="C0504D" w:themeFill="accent2"/>
            <w:vAlign w:val="center"/>
          </w:tcPr>
          <w:p w14:paraId="51D72FCC" w14:textId="77777777" w:rsidR="008A2F76" w:rsidRPr="00892066" w:rsidRDefault="008A2F76" w:rsidP="005B1984">
            <w:pPr>
              <w:pStyle w:val="Footer"/>
              <w:tabs>
                <w:tab w:val="clear" w:pos="4153"/>
                <w:tab w:val="clear" w:pos="8306"/>
              </w:tabs>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ACCOUNTABILITY</w:t>
            </w:r>
          </w:p>
        </w:tc>
      </w:tr>
    </w:tbl>
    <w:p w14:paraId="1FDE5B27" w14:textId="77777777" w:rsidR="008A2F76" w:rsidRPr="00892066" w:rsidRDefault="008A2F76" w:rsidP="008A2F76">
      <w:pPr>
        <w:rPr>
          <w:rFonts w:ascii="Calibri" w:hAnsi="Calibri"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8"/>
        <w:gridCol w:w="5535"/>
      </w:tblGrid>
      <w:tr w:rsidR="008A2F76" w:rsidRPr="00892066" w14:paraId="084D1AC9" w14:textId="77777777" w:rsidTr="005B1984">
        <w:trPr>
          <w:cantSplit/>
        </w:trPr>
        <w:tc>
          <w:tcPr>
            <w:tcW w:w="3958" w:type="dxa"/>
          </w:tcPr>
          <w:p w14:paraId="305BB7DE" w14:textId="77777777" w:rsidR="008A2F76" w:rsidRPr="004C6E0F" w:rsidRDefault="008A2F76" w:rsidP="005B1984">
            <w:pPr>
              <w:pStyle w:val="Footer"/>
              <w:tabs>
                <w:tab w:val="clear" w:pos="4153"/>
                <w:tab w:val="clear" w:pos="8306"/>
              </w:tabs>
              <w:spacing w:before="40" w:after="40"/>
              <w:rPr>
                <w:rFonts w:ascii="Calibri" w:hAnsi="Calibri" w:cs="Arial"/>
                <w:b/>
                <w:bCs/>
                <w:sz w:val="18"/>
                <w:szCs w:val="18"/>
              </w:rPr>
            </w:pPr>
            <w:r w:rsidRPr="004C6E0F">
              <w:rPr>
                <w:rFonts w:ascii="Calibri" w:hAnsi="Calibri" w:cs="Arial"/>
                <w:b/>
                <w:bCs/>
                <w:sz w:val="18"/>
                <w:szCs w:val="18"/>
              </w:rPr>
              <w:t>Personnel Responsibility:</w:t>
            </w:r>
          </w:p>
        </w:tc>
        <w:tc>
          <w:tcPr>
            <w:tcW w:w="5535" w:type="dxa"/>
          </w:tcPr>
          <w:p w14:paraId="49A98B2D" w14:textId="59849A39" w:rsidR="008A2F76" w:rsidRPr="004C6E0F" w:rsidRDefault="00895BE8" w:rsidP="005B1984">
            <w:pPr>
              <w:pStyle w:val="Footer"/>
              <w:tabs>
                <w:tab w:val="clear" w:pos="4153"/>
                <w:tab w:val="clear" w:pos="8306"/>
              </w:tabs>
              <w:spacing w:before="40" w:after="40"/>
              <w:rPr>
                <w:rFonts w:ascii="Calibri" w:hAnsi="Calibri" w:cs="Arial"/>
                <w:sz w:val="18"/>
                <w:szCs w:val="18"/>
              </w:rPr>
            </w:pPr>
            <w:r w:rsidRPr="004C6E0F">
              <w:rPr>
                <w:rFonts w:ascii="Calibri" w:hAnsi="Calibri" w:cs="Arial"/>
                <w:sz w:val="18"/>
                <w:szCs w:val="18"/>
              </w:rPr>
              <w:t>No</w:t>
            </w:r>
          </w:p>
        </w:tc>
      </w:tr>
      <w:tr w:rsidR="008A2F76" w:rsidRPr="00892066" w14:paraId="34AB3945" w14:textId="77777777" w:rsidTr="005B1984">
        <w:trPr>
          <w:cantSplit/>
        </w:trPr>
        <w:tc>
          <w:tcPr>
            <w:tcW w:w="3958" w:type="dxa"/>
          </w:tcPr>
          <w:p w14:paraId="110957E8" w14:textId="77777777" w:rsidR="008A2F76" w:rsidRPr="004C6E0F" w:rsidRDefault="008A2F76" w:rsidP="005B1984">
            <w:pPr>
              <w:pStyle w:val="Footer"/>
              <w:tabs>
                <w:tab w:val="clear" w:pos="4153"/>
                <w:tab w:val="clear" w:pos="8306"/>
              </w:tabs>
              <w:spacing w:before="40" w:after="40"/>
              <w:rPr>
                <w:rFonts w:ascii="Calibri" w:hAnsi="Calibri" w:cs="Arial"/>
                <w:b/>
                <w:bCs/>
                <w:sz w:val="18"/>
                <w:szCs w:val="18"/>
              </w:rPr>
            </w:pPr>
            <w:r w:rsidRPr="004C6E0F">
              <w:rPr>
                <w:rFonts w:ascii="Calibri" w:hAnsi="Calibri" w:cs="Arial"/>
                <w:b/>
                <w:bCs/>
                <w:sz w:val="18"/>
                <w:szCs w:val="18"/>
              </w:rPr>
              <w:t>Direct Reports:</w:t>
            </w:r>
          </w:p>
        </w:tc>
        <w:tc>
          <w:tcPr>
            <w:tcW w:w="5535" w:type="dxa"/>
          </w:tcPr>
          <w:p w14:paraId="2E7E0C51" w14:textId="77777777" w:rsidR="008A2F76" w:rsidRPr="004C6E0F" w:rsidRDefault="00290385" w:rsidP="005B1984">
            <w:pPr>
              <w:pStyle w:val="Footer"/>
              <w:tabs>
                <w:tab w:val="clear" w:pos="4153"/>
                <w:tab w:val="clear" w:pos="8306"/>
              </w:tabs>
              <w:spacing w:before="40" w:after="40"/>
              <w:rPr>
                <w:rFonts w:ascii="Calibri" w:hAnsi="Calibri" w:cs="Arial"/>
                <w:sz w:val="18"/>
                <w:szCs w:val="18"/>
              </w:rPr>
            </w:pPr>
            <w:r w:rsidRPr="004C6E0F">
              <w:rPr>
                <w:rFonts w:ascii="Calibri" w:hAnsi="Calibri" w:cs="Arial"/>
                <w:sz w:val="18"/>
                <w:szCs w:val="18"/>
              </w:rPr>
              <w:t>0</w:t>
            </w:r>
          </w:p>
        </w:tc>
      </w:tr>
      <w:tr w:rsidR="008A2F76" w:rsidRPr="00892066" w14:paraId="7E055358" w14:textId="77777777" w:rsidTr="005B1984">
        <w:trPr>
          <w:cantSplit/>
        </w:trPr>
        <w:tc>
          <w:tcPr>
            <w:tcW w:w="3958" w:type="dxa"/>
          </w:tcPr>
          <w:p w14:paraId="27C0EE99" w14:textId="77777777" w:rsidR="008A2F76" w:rsidRPr="004C6E0F" w:rsidRDefault="008A2F76" w:rsidP="005B1984">
            <w:pPr>
              <w:pStyle w:val="Footer"/>
              <w:tabs>
                <w:tab w:val="clear" w:pos="4153"/>
                <w:tab w:val="clear" w:pos="8306"/>
              </w:tabs>
              <w:spacing w:before="40" w:after="40"/>
              <w:rPr>
                <w:rFonts w:ascii="Calibri" w:hAnsi="Calibri" w:cs="Arial"/>
                <w:b/>
                <w:bCs/>
                <w:sz w:val="18"/>
                <w:szCs w:val="18"/>
              </w:rPr>
            </w:pPr>
            <w:r w:rsidRPr="004C6E0F">
              <w:rPr>
                <w:rFonts w:ascii="Calibri" w:hAnsi="Calibri" w:cs="Arial"/>
                <w:b/>
                <w:bCs/>
                <w:sz w:val="18"/>
                <w:szCs w:val="18"/>
              </w:rPr>
              <w:t>Indirect Reports:</w:t>
            </w:r>
          </w:p>
        </w:tc>
        <w:tc>
          <w:tcPr>
            <w:tcW w:w="5535" w:type="dxa"/>
          </w:tcPr>
          <w:p w14:paraId="2F8E37F4" w14:textId="77777777" w:rsidR="008A2F76" w:rsidRPr="004C6E0F" w:rsidRDefault="000E06E5" w:rsidP="005B1984">
            <w:pPr>
              <w:pStyle w:val="Footer"/>
              <w:tabs>
                <w:tab w:val="clear" w:pos="4153"/>
                <w:tab w:val="clear" w:pos="8306"/>
              </w:tabs>
              <w:spacing w:before="40" w:after="40"/>
              <w:rPr>
                <w:rFonts w:ascii="Calibri" w:hAnsi="Calibri" w:cs="Arial"/>
                <w:sz w:val="18"/>
                <w:szCs w:val="18"/>
              </w:rPr>
            </w:pPr>
            <w:r w:rsidRPr="004C6E0F">
              <w:rPr>
                <w:rFonts w:ascii="Calibri" w:hAnsi="Calibri" w:cs="Arial"/>
                <w:sz w:val="18"/>
                <w:szCs w:val="18"/>
              </w:rPr>
              <w:t>0</w:t>
            </w:r>
          </w:p>
        </w:tc>
      </w:tr>
      <w:tr w:rsidR="008A2F76" w:rsidRPr="00892066" w14:paraId="4DCD7DEF" w14:textId="77777777" w:rsidTr="005B1984">
        <w:trPr>
          <w:cantSplit/>
        </w:trPr>
        <w:tc>
          <w:tcPr>
            <w:tcW w:w="3958" w:type="dxa"/>
          </w:tcPr>
          <w:p w14:paraId="2D5B50A7" w14:textId="77777777" w:rsidR="008A2F76" w:rsidRPr="004C6E0F" w:rsidRDefault="008A2F76" w:rsidP="005B1984">
            <w:pPr>
              <w:pStyle w:val="Footer"/>
              <w:tabs>
                <w:tab w:val="clear" w:pos="4153"/>
                <w:tab w:val="clear" w:pos="8306"/>
              </w:tabs>
              <w:spacing w:before="40" w:after="40"/>
              <w:rPr>
                <w:rFonts w:ascii="Calibri" w:hAnsi="Calibri" w:cs="Arial"/>
                <w:b/>
                <w:bCs/>
                <w:sz w:val="18"/>
                <w:szCs w:val="18"/>
              </w:rPr>
            </w:pPr>
            <w:r w:rsidRPr="004C6E0F">
              <w:rPr>
                <w:rFonts w:ascii="Calibri" w:hAnsi="Calibri" w:cs="Arial"/>
                <w:b/>
                <w:bCs/>
                <w:sz w:val="18"/>
                <w:szCs w:val="18"/>
              </w:rPr>
              <w:t>Other Resources:</w:t>
            </w:r>
          </w:p>
        </w:tc>
        <w:tc>
          <w:tcPr>
            <w:tcW w:w="5535" w:type="dxa"/>
          </w:tcPr>
          <w:p w14:paraId="2331EFE9" w14:textId="09052DDA" w:rsidR="008A2F76" w:rsidRPr="004C6E0F" w:rsidRDefault="00895BE8" w:rsidP="005B1984">
            <w:pPr>
              <w:pStyle w:val="Footer"/>
              <w:tabs>
                <w:tab w:val="clear" w:pos="4153"/>
                <w:tab w:val="clear" w:pos="8306"/>
              </w:tabs>
              <w:spacing w:before="40" w:after="40"/>
              <w:rPr>
                <w:rFonts w:ascii="Calibri" w:hAnsi="Calibri" w:cs="Arial"/>
                <w:sz w:val="18"/>
                <w:szCs w:val="18"/>
              </w:rPr>
            </w:pPr>
            <w:r w:rsidRPr="004C6E0F">
              <w:rPr>
                <w:rFonts w:ascii="Calibri" w:hAnsi="Calibri" w:cs="Arial"/>
                <w:sz w:val="18"/>
                <w:szCs w:val="18"/>
              </w:rPr>
              <w:t>As Needed</w:t>
            </w:r>
          </w:p>
        </w:tc>
      </w:tr>
    </w:tbl>
    <w:p w14:paraId="5F650DD1" w14:textId="77777777" w:rsidR="008A2F76" w:rsidRPr="00892066" w:rsidRDefault="008A2F76" w:rsidP="00837271">
      <w:pPr>
        <w:pStyle w:val="Bullet"/>
        <w:numPr>
          <w:ilvl w:val="0"/>
          <w:numId w:val="0"/>
        </w:numPr>
        <w:ind w:left="397" w:hanging="397"/>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14:paraId="40173BE1" w14:textId="77777777" w:rsidTr="008E3685">
        <w:trPr>
          <w:cantSplit/>
        </w:trPr>
        <w:tc>
          <w:tcPr>
            <w:tcW w:w="9493" w:type="dxa"/>
            <w:shd w:val="clear" w:color="auto" w:fill="C0504D" w:themeFill="accent2"/>
          </w:tcPr>
          <w:p w14:paraId="42CFFC84" w14:textId="77777777" w:rsidR="009243ED" w:rsidRPr="00892066" w:rsidRDefault="00B96FF8" w:rsidP="00E26514">
            <w:pPr>
              <w:spacing w:before="40" w:after="40"/>
              <w:rPr>
                <w:rFonts w:ascii="Calibri" w:hAnsi="Calibri" w:cs="Arial"/>
                <w:b/>
                <w:bCs/>
                <w:color w:val="FFFFFF" w:themeColor="background1"/>
                <w:szCs w:val="22"/>
              </w:rPr>
            </w:pPr>
            <w:r>
              <w:rPr>
                <w:rFonts w:ascii="Calibri" w:hAnsi="Calibri" w:cs="Arial"/>
                <w:b/>
                <w:bCs/>
                <w:color w:val="FFFFFF" w:themeColor="background1"/>
                <w:szCs w:val="22"/>
              </w:rPr>
              <w:t>ROLE</w:t>
            </w:r>
            <w:r w:rsidR="004868E3" w:rsidRPr="00892066">
              <w:rPr>
                <w:rFonts w:ascii="Calibri" w:hAnsi="Calibri" w:cs="Arial"/>
                <w:b/>
                <w:bCs/>
                <w:color w:val="FFFFFF" w:themeColor="background1"/>
                <w:szCs w:val="22"/>
              </w:rPr>
              <w:t xml:space="preserve"> </w:t>
            </w:r>
            <w:r w:rsidR="009243ED" w:rsidRPr="00892066">
              <w:rPr>
                <w:rFonts w:ascii="Calibri" w:hAnsi="Calibri" w:cs="Arial"/>
                <w:b/>
                <w:bCs/>
                <w:color w:val="FFFFFF" w:themeColor="background1"/>
                <w:szCs w:val="22"/>
              </w:rPr>
              <w:t>RESPONSIBILITIES:</w:t>
            </w:r>
          </w:p>
        </w:tc>
      </w:tr>
      <w:tr w:rsidR="009243ED" w:rsidRPr="007D3DC6" w14:paraId="41DBE307" w14:textId="77777777" w:rsidTr="008E3685">
        <w:tc>
          <w:tcPr>
            <w:tcW w:w="9493" w:type="dxa"/>
          </w:tcPr>
          <w:p w14:paraId="5E3932CD" w14:textId="0149912F"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Maintain service availability for customers by performing routine maintenance, failover testing, implementing best practices, pro-active monitoring of alerts and status changes etc.</w:t>
            </w:r>
          </w:p>
          <w:p w14:paraId="535EC168" w14:textId="77777777"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Perform project related duties with regards to new and changing infrastructure deployments as required.</w:t>
            </w:r>
          </w:p>
          <w:p w14:paraId="752E91F0" w14:textId="77777777"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Regularly updating customers on progress of incidents, problems and changes by telephone and email.</w:t>
            </w:r>
          </w:p>
          <w:p w14:paraId="16A19841" w14:textId="77777777"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Regularly updating Logicalis ticketing system Service Now / Autotask with quality notes detailing progress and actions completed on open incidents, problems, and change requests.</w:t>
            </w:r>
          </w:p>
          <w:p w14:paraId="53C26081" w14:textId="46ECDE6F" w:rsidR="00D005A8"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Completing customer Change Requests, including impact and risk analysis, implementing out of hours where required.</w:t>
            </w:r>
          </w:p>
          <w:p w14:paraId="432C50F9" w14:textId="4777A3D2"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 xml:space="preserve">Provide technical consultancy to all other areas of the business to ensure the integrity, performance and support of new opportunities that involve </w:t>
            </w:r>
            <w:r w:rsidR="007C55C6" w:rsidRPr="00EF23CC">
              <w:rPr>
                <w:rFonts w:asciiTheme="minorHAnsi" w:eastAsiaTheme="minorHAnsi" w:hAnsiTheme="minorHAnsi" w:cstheme="minorHAnsi"/>
                <w:sz w:val="18"/>
                <w:szCs w:val="18"/>
              </w:rPr>
              <w:t>Platform and Compute Support</w:t>
            </w:r>
            <w:r w:rsidRPr="00EF23CC">
              <w:rPr>
                <w:rFonts w:asciiTheme="minorHAnsi" w:eastAsiaTheme="minorHAnsi" w:hAnsiTheme="minorHAnsi" w:cstheme="minorHAnsi"/>
                <w:sz w:val="18"/>
                <w:szCs w:val="18"/>
              </w:rPr>
              <w:t>.</w:t>
            </w:r>
          </w:p>
          <w:p w14:paraId="162B3A99" w14:textId="4E00AAEE"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Provide prompt senior technical assistance on customer incidents when Tier 1 skills have exhausted a resolution</w:t>
            </w:r>
            <w:r w:rsidR="00F828E8" w:rsidRPr="00EF23CC">
              <w:rPr>
                <w:rFonts w:asciiTheme="minorHAnsi" w:eastAsiaTheme="minorHAnsi" w:hAnsiTheme="minorHAnsi" w:cstheme="minorHAnsi"/>
                <w:sz w:val="18"/>
                <w:szCs w:val="18"/>
              </w:rPr>
              <w:t xml:space="preserve"> attempts</w:t>
            </w:r>
            <w:r w:rsidRPr="00EF23CC">
              <w:rPr>
                <w:rFonts w:asciiTheme="minorHAnsi" w:eastAsiaTheme="minorHAnsi" w:hAnsiTheme="minorHAnsi" w:cstheme="minorHAnsi"/>
                <w:sz w:val="18"/>
                <w:szCs w:val="18"/>
              </w:rPr>
              <w:t>.</w:t>
            </w:r>
          </w:p>
          <w:p w14:paraId="1373C6C4" w14:textId="77777777" w:rsidR="00D42E7C" w:rsidRPr="00EF23CC" w:rsidRDefault="00D42E7C" w:rsidP="00EF23CC">
            <w:pPr>
              <w:numPr>
                <w:ilvl w:val="0"/>
                <w:numId w:val="50"/>
              </w:numPr>
              <w:spacing w:line="276" w:lineRule="auto"/>
              <w:rPr>
                <w:rFonts w:asciiTheme="minorHAnsi" w:eastAsiaTheme="minorHAnsi" w:hAnsiTheme="minorHAnsi" w:cstheme="minorHAnsi"/>
                <w:sz w:val="18"/>
                <w:szCs w:val="18"/>
              </w:rPr>
            </w:pPr>
            <w:r w:rsidRPr="00EF23CC">
              <w:rPr>
                <w:rFonts w:asciiTheme="minorHAnsi" w:eastAsiaTheme="minorHAnsi" w:hAnsiTheme="minorHAnsi" w:cstheme="minorHAnsi"/>
                <w:sz w:val="18"/>
                <w:szCs w:val="18"/>
              </w:rPr>
              <w:t>Find technical solutions to problems where necessary and practical, without compromising the commercial viability of current and future platform solutions.</w:t>
            </w:r>
          </w:p>
          <w:p w14:paraId="5B9D161B" w14:textId="77777777" w:rsidR="00D42E7C" w:rsidRPr="002E0AF8" w:rsidRDefault="00D42E7C"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lastRenderedPageBreak/>
              <w:t>To stay up to date and accredited within the current technologies.</w:t>
            </w:r>
          </w:p>
          <w:p w14:paraId="3465FFE6" w14:textId="77777777" w:rsidR="00D42E7C" w:rsidRPr="002E0AF8" w:rsidRDefault="00D42E7C"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Capturing repeat faults and undertaking root cause analysis.</w:t>
            </w:r>
          </w:p>
          <w:p w14:paraId="4816D838" w14:textId="77777777" w:rsidR="00D42E7C" w:rsidRPr="002E0AF8" w:rsidRDefault="00D42E7C"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Proactive identification of fault trends.</w:t>
            </w:r>
          </w:p>
          <w:p w14:paraId="12B03E47" w14:textId="77777777" w:rsidR="00D42E7C" w:rsidRPr="001F3134" w:rsidRDefault="00D42E7C" w:rsidP="002E0AF8">
            <w:pPr>
              <w:numPr>
                <w:ilvl w:val="0"/>
                <w:numId w:val="50"/>
              </w:numPr>
              <w:spacing w:line="276" w:lineRule="auto"/>
              <w:rPr>
                <w:rFonts w:asciiTheme="minorHAnsi" w:hAnsiTheme="minorHAnsi" w:cstheme="minorHAnsi"/>
                <w:sz w:val="18"/>
                <w:szCs w:val="18"/>
              </w:rPr>
            </w:pPr>
            <w:r w:rsidRPr="002E0AF8">
              <w:rPr>
                <w:rFonts w:asciiTheme="minorHAnsi" w:eastAsiaTheme="minorHAnsi" w:hAnsiTheme="minorHAnsi" w:cstheme="minorHAnsi"/>
                <w:sz w:val="18"/>
                <w:szCs w:val="18"/>
              </w:rPr>
              <w:t>Where required perform the Lead Engineer role for some of Logicalis key customers on a support, service transition and project basis.</w:t>
            </w:r>
          </w:p>
          <w:p w14:paraId="0E51D495"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Work as part of the on-call rota and ensure resources are always available 24X7 and respond within SLA time frames to any calls from out of hours.</w:t>
            </w:r>
          </w:p>
          <w:p w14:paraId="745500BD"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Attend the Change Advisory Board for customer change requests.</w:t>
            </w:r>
          </w:p>
          <w:p w14:paraId="7C0A3DBB"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Attend meetings and working parties to represent Platform and Compute Support where necessary.</w:t>
            </w:r>
          </w:p>
          <w:p w14:paraId="2FEF1E81"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 xml:space="preserve">Attend customer meetings to provide technical consultancy, usually by VC but occasionally on site. </w:t>
            </w:r>
          </w:p>
          <w:p w14:paraId="0372002D"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 xml:space="preserve">Attend customer sites for onsite project and support related activities. </w:t>
            </w:r>
          </w:p>
          <w:p w14:paraId="477D727F"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 xml:space="preserve">Undertake technical audits for key customers where issues have been identified and as part of the Service Improvement Process. </w:t>
            </w:r>
          </w:p>
          <w:p w14:paraId="329E5C29"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Work closely with the solutions area of the business regarding developing new services and proposal.</w:t>
            </w:r>
          </w:p>
          <w:p w14:paraId="00426B90"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 xml:space="preserve">Ensure all Customer documentation is kept up to date. </w:t>
            </w:r>
          </w:p>
          <w:p w14:paraId="0F251E8D"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Providing input to customer facing Technical Incident Reports.</w:t>
            </w:r>
          </w:p>
          <w:p w14:paraId="1E11B349" w14:textId="77777777" w:rsidR="001F3134" w:rsidRPr="002E0AF8" w:rsidRDefault="001F3134" w:rsidP="001F3134">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Help identify gaps in existing technical documentation, knowledge and skills.</w:t>
            </w:r>
          </w:p>
          <w:p w14:paraId="65F6A319" w14:textId="2817B1DF" w:rsidR="001F3134" w:rsidRPr="00EF23CC" w:rsidRDefault="001F3134" w:rsidP="001F3134">
            <w:pPr>
              <w:numPr>
                <w:ilvl w:val="0"/>
                <w:numId w:val="50"/>
              </w:numPr>
              <w:spacing w:line="276" w:lineRule="auto"/>
              <w:rPr>
                <w:rFonts w:asciiTheme="minorHAnsi" w:hAnsiTheme="minorHAnsi" w:cstheme="minorHAnsi"/>
                <w:sz w:val="18"/>
                <w:szCs w:val="18"/>
              </w:rPr>
            </w:pPr>
            <w:r w:rsidRPr="002E0AF8">
              <w:rPr>
                <w:rFonts w:asciiTheme="minorHAnsi" w:eastAsiaTheme="minorHAnsi" w:hAnsiTheme="minorHAnsi" w:cstheme="minorHAnsi"/>
                <w:sz w:val="18"/>
                <w:szCs w:val="18"/>
              </w:rPr>
              <w:t>Creating and maintaining of technical customer documentation.</w:t>
            </w:r>
          </w:p>
        </w:tc>
      </w:tr>
    </w:tbl>
    <w:p w14:paraId="2BA1616E" w14:textId="77777777" w:rsidR="009243ED" w:rsidRPr="0047304D" w:rsidRDefault="009243ED" w:rsidP="00016A64">
      <w:pPr>
        <w:jc w:val="right"/>
        <w:rPr>
          <w:rFonts w:ascii="Calibri" w:hAnsi="Calibri"/>
          <w:szCs w:val="22"/>
        </w:rPr>
      </w:pPr>
    </w:p>
    <w:p w14:paraId="15EC237D" w14:textId="3EF0E5D9" w:rsidR="00A57EEA" w:rsidRDefault="008A4E08" w:rsidP="00CA53EF">
      <w:pPr>
        <w:rPr>
          <w:rFonts w:ascii="Calibri" w:hAnsi="Calibri" w:cs="Arial"/>
          <w:szCs w:val="22"/>
        </w:rPr>
      </w:pPr>
      <w:r w:rsidRPr="00892066">
        <w:rPr>
          <w:rFonts w:ascii="Calibri" w:hAnsi="Calibri" w:cs="Arial"/>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14:paraId="230DD460" w14:textId="77777777" w:rsidTr="001458FF">
        <w:trPr>
          <w:cantSplit/>
          <w:trHeight w:val="432"/>
        </w:trPr>
        <w:tc>
          <w:tcPr>
            <w:tcW w:w="9493" w:type="dxa"/>
            <w:shd w:val="clear" w:color="auto" w:fill="C0504D" w:themeFill="accent2"/>
            <w:vAlign w:val="center"/>
          </w:tcPr>
          <w:p w14:paraId="455312A1" w14:textId="77777777" w:rsidR="00837271" w:rsidRPr="00892066" w:rsidRDefault="00837271" w:rsidP="00837271">
            <w:pPr>
              <w:pStyle w:val="Footer"/>
              <w:tabs>
                <w:tab w:val="clear" w:pos="4153"/>
                <w:tab w:val="clear" w:pos="8306"/>
              </w:tabs>
              <w:spacing w:before="40" w:after="40"/>
              <w:rPr>
                <w:rFonts w:ascii="Calibri" w:hAnsi="Calibri" w:cs="Arial"/>
                <w:b/>
                <w:bCs/>
                <w:color w:val="FFFFFF" w:themeColor="background1"/>
                <w:szCs w:val="22"/>
              </w:rPr>
            </w:pPr>
          </w:p>
          <w:p w14:paraId="1EFE7651" w14:textId="77777777" w:rsidR="009243ED" w:rsidRPr="00892066" w:rsidRDefault="00837271" w:rsidP="00AC61E4">
            <w:pPr>
              <w:pStyle w:val="Bullet"/>
              <w:numPr>
                <w:ilvl w:val="0"/>
                <w:numId w:val="0"/>
              </w:numPr>
              <w:rPr>
                <w:rFonts w:ascii="Calibri" w:hAnsi="Calibri" w:cs="Arial"/>
                <w:b/>
                <w:bCs/>
                <w:color w:val="FFFFFF" w:themeColor="background1"/>
                <w:sz w:val="22"/>
                <w:szCs w:val="22"/>
              </w:rPr>
            </w:pPr>
            <w:r w:rsidRPr="00892066">
              <w:rPr>
                <w:rFonts w:ascii="Calibri" w:hAnsi="Calibri" w:cs="Arial"/>
                <w:b/>
                <w:bCs/>
                <w:color w:val="FFFFFF" w:themeColor="background1"/>
                <w:sz w:val="22"/>
                <w:szCs w:val="22"/>
              </w:rPr>
              <w:t xml:space="preserve">PERSON REQUIREMENTS: </w:t>
            </w:r>
          </w:p>
        </w:tc>
      </w:tr>
    </w:tbl>
    <w:p w14:paraId="64991D45" w14:textId="0FDDCDFB" w:rsidR="00AD2105" w:rsidRDefault="00AD2105" w:rsidP="00AD2105">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700BF9" w:rsidRPr="00892066" w14:paraId="63D19AAE" w14:textId="77777777" w:rsidTr="0029764A">
        <w:trPr>
          <w:cantSplit/>
        </w:trPr>
        <w:tc>
          <w:tcPr>
            <w:tcW w:w="9493" w:type="dxa"/>
            <w:shd w:val="clear" w:color="auto" w:fill="C0504D" w:themeFill="accent2"/>
          </w:tcPr>
          <w:p w14:paraId="3BF291D6" w14:textId="74B0B4A1" w:rsidR="00700BF9" w:rsidRPr="00892066" w:rsidRDefault="00700BF9" w:rsidP="0029764A">
            <w:pPr>
              <w:pStyle w:val="Footer"/>
              <w:tabs>
                <w:tab w:val="clear" w:pos="4153"/>
                <w:tab w:val="clear" w:pos="8306"/>
              </w:tabs>
              <w:spacing w:before="40" w:after="40"/>
              <w:rPr>
                <w:rFonts w:ascii="Calibri" w:hAnsi="Calibri" w:cs="Arial"/>
                <w:b/>
                <w:bCs/>
                <w:color w:val="FFFFFF" w:themeColor="background1"/>
                <w:szCs w:val="22"/>
              </w:rPr>
            </w:pPr>
            <w:r>
              <w:rPr>
                <w:rFonts w:ascii="Calibri" w:hAnsi="Calibri" w:cs="Arial"/>
                <w:b/>
                <w:bCs/>
                <w:color w:val="FFFFFF" w:themeColor="background1"/>
                <w:szCs w:val="22"/>
              </w:rPr>
              <w:t>QUALIFICATIONS</w:t>
            </w:r>
          </w:p>
        </w:tc>
      </w:tr>
      <w:tr w:rsidR="00700BF9" w:rsidRPr="004636A1" w14:paraId="44A1BC04" w14:textId="77777777" w:rsidTr="0029764A">
        <w:tc>
          <w:tcPr>
            <w:tcW w:w="9493" w:type="dxa"/>
          </w:tcPr>
          <w:p w14:paraId="370DF8FB" w14:textId="62F01E3A" w:rsidR="00F2421F" w:rsidRPr="002E0AF8" w:rsidRDefault="00F2421F" w:rsidP="00472D34">
            <w:p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Graduate or qualified by experience</w:t>
            </w:r>
            <w:r w:rsidR="008841A5" w:rsidRPr="002E0AF8">
              <w:rPr>
                <w:rFonts w:asciiTheme="minorHAnsi" w:eastAsiaTheme="minorHAnsi" w:hAnsiTheme="minorHAnsi" w:cstheme="minorHAnsi"/>
                <w:sz w:val="18"/>
                <w:szCs w:val="18"/>
              </w:rPr>
              <w:t xml:space="preserve"> </w:t>
            </w:r>
            <w:r w:rsidR="00AC6BAD" w:rsidRPr="002E0AF8">
              <w:rPr>
                <w:rFonts w:asciiTheme="minorHAnsi" w:eastAsiaTheme="minorHAnsi" w:hAnsiTheme="minorHAnsi" w:cstheme="minorHAnsi"/>
                <w:sz w:val="18"/>
                <w:szCs w:val="18"/>
              </w:rPr>
              <w:t>with</w:t>
            </w:r>
            <w:r w:rsidR="008841A5" w:rsidRPr="002E0AF8">
              <w:rPr>
                <w:rFonts w:asciiTheme="minorHAnsi" w:eastAsiaTheme="minorHAnsi" w:hAnsiTheme="minorHAnsi" w:cstheme="minorHAnsi"/>
                <w:sz w:val="18"/>
                <w:szCs w:val="18"/>
              </w:rPr>
              <w:t xml:space="preserve"> ide</w:t>
            </w:r>
            <w:r w:rsidR="00591870" w:rsidRPr="002E0AF8">
              <w:rPr>
                <w:rFonts w:asciiTheme="minorHAnsi" w:eastAsiaTheme="minorHAnsi" w:hAnsiTheme="minorHAnsi" w:cstheme="minorHAnsi"/>
                <w:sz w:val="18"/>
                <w:szCs w:val="18"/>
              </w:rPr>
              <w:t>al certifications such as:</w:t>
            </w:r>
          </w:p>
          <w:p w14:paraId="71AD628C" w14:textId="77777777" w:rsidR="004E77CB" w:rsidRPr="002E0AF8" w:rsidRDefault="006D2B11"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Microsoft Azure</w:t>
            </w:r>
            <w:r w:rsidR="00D61DC1" w:rsidRPr="002E0AF8">
              <w:rPr>
                <w:rFonts w:asciiTheme="minorHAnsi" w:eastAsiaTheme="minorHAnsi" w:hAnsiTheme="minorHAnsi" w:cstheme="minorHAnsi"/>
                <w:sz w:val="18"/>
                <w:szCs w:val="18"/>
              </w:rPr>
              <w:t xml:space="preserve"> </w:t>
            </w:r>
            <w:r w:rsidR="005C59EA" w:rsidRPr="002E0AF8">
              <w:rPr>
                <w:rFonts w:asciiTheme="minorHAnsi" w:eastAsiaTheme="minorHAnsi" w:hAnsiTheme="minorHAnsi" w:cstheme="minorHAnsi"/>
                <w:sz w:val="18"/>
                <w:szCs w:val="18"/>
              </w:rPr>
              <w:t>AZ-104</w:t>
            </w:r>
            <w:r w:rsidR="000C3BBE" w:rsidRPr="002E0AF8">
              <w:rPr>
                <w:rFonts w:asciiTheme="minorHAnsi" w:eastAsiaTheme="minorHAnsi" w:hAnsiTheme="minorHAnsi" w:cstheme="minorHAnsi"/>
                <w:sz w:val="18"/>
                <w:szCs w:val="18"/>
              </w:rPr>
              <w:t xml:space="preserve"> - Microsoft Azure Administrator Associate</w:t>
            </w:r>
          </w:p>
          <w:p w14:paraId="0C0A6F10" w14:textId="0EAD8C62" w:rsidR="0093387B" w:rsidRPr="002E0AF8" w:rsidRDefault="004E77CB"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Microsoft Certified: Azure Solutions Architect Expert (AZ-305)</w:t>
            </w:r>
          </w:p>
          <w:p w14:paraId="2E157386" w14:textId="4ED147CA" w:rsidR="00F2421F" w:rsidRPr="002E0AF8" w:rsidRDefault="00F2421F"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 xml:space="preserve">VMware VCP </w:t>
            </w:r>
            <w:r w:rsidR="007616C1" w:rsidRPr="002E0AF8">
              <w:rPr>
                <w:rFonts w:asciiTheme="minorHAnsi" w:eastAsiaTheme="minorHAnsi" w:hAnsiTheme="minorHAnsi" w:cstheme="minorHAnsi"/>
                <w:sz w:val="18"/>
                <w:szCs w:val="18"/>
              </w:rPr>
              <w:t>–</w:t>
            </w:r>
            <w:r w:rsidRPr="002E0AF8">
              <w:rPr>
                <w:rFonts w:asciiTheme="minorHAnsi" w:eastAsiaTheme="minorHAnsi" w:hAnsiTheme="minorHAnsi" w:cstheme="minorHAnsi"/>
                <w:sz w:val="18"/>
                <w:szCs w:val="18"/>
              </w:rPr>
              <w:t xml:space="preserve"> VC</w:t>
            </w:r>
            <w:r w:rsidR="007616C1" w:rsidRPr="002E0AF8">
              <w:rPr>
                <w:rFonts w:asciiTheme="minorHAnsi" w:eastAsiaTheme="minorHAnsi" w:hAnsiTheme="minorHAnsi" w:cstheme="minorHAnsi"/>
                <w:sz w:val="18"/>
                <w:szCs w:val="18"/>
              </w:rPr>
              <w:t xml:space="preserve">P-DCV </w:t>
            </w:r>
            <w:r w:rsidRPr="002E0AF8">
              <w:rPr>
                <w:rFonts w:asciiTheme="minorHAnsi" w:eastAsiaTheme="minorHAnsi" w:hAnsiTheme="minorHAnsi" w:cstheme="minorHAnsi"/>
                <w:sz w:val="18"/>
                <w:szCs w:val="18"/>
              </w:rPr>
              <w:t>6.</w:t>
            </w:r>
            <w:r w:rsidR="009B7C28" w:rsidRPr="002E0AF8">
              <w:rPr>
                <w:rFonts w:asciiTheme="minorHAnsi" w:eastAsiaTheme="minorHAnsi" w:hAnsiTheme="minorHAnsi" w:cstheme="minorHAnsi"/>
                <w:sz w:val="18"/>
                <w:szCs w:val="18"/>
              </w:rPr>
              <w:t>x</w:t>
            </w:r>
            <w:r w:rsidRPr="002E0AF8">
              <w:rPr>
                <w:rFonts w:asciiTheme="minorHAnsi" w:eastAsiaTheme="minorHAnsi" w:hAnsiTheme="minorHAnsi" w:cstheme="minorHAnsi"/>
                <w:sz w:val="18"/>
                <w:szCs w:val="18"/>
              </w:rPr>
              <w:t xml:space="preserve">, </w:t>
            </w:r>
            <w:r w:rsidR="0053322E" w:rsidRPr="002E0AF8">
              <w:rPr>
                <w:rFonts w:asciiTheme="minorHAnsi" w:eastAsiaTheme="minorHAnsi" w:hAnsiTheme="minorHAnsi" w:cstheme="minorHAnsi"/>
                <w:sz w:val="18"/>
                <w:szCs w:val="18"/>
              </w:rPr>
              <w:t>7.x</w:t>
            </w:r>
            <w:r w:rsidR="009B7C28" w:rsidRPr="002E0AF8">
              <w:rPr>
                <w:rFonts w:asciiTheme="minorHAnsi" w:eastAsiaTheme="minorHAnsi" w:hAnsiTheme="minorHAnsi" w:cstheme="minorHAnsi"/>
                <w:sz w:val="18"/>
                <w:szCs w:val="18"/>
              </w:rPr>
              <w:t>, 8.x</w:t>
            </w:r>
          </w:p>
          <w:p w14:paraId="3B7A50E0" w14:textId="20C6B70C" w:rsidR="009B7C28" w:rsidRPr="002E0AF8" w:rsidRDefault="008B77A2"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Huawei Storage HC</w:t>
            </w:r>
            <w:r w:rsidR="00B04842" w:rsidRPr="002E0AF8">
              <w:rPr>
                <w:rFonts w:asciiTheme="minorHAnsi" w:eastAsiaTheme="minorHAnsi" w:hAnsiTheme="minorHAnsi" w:cstheme="minorHAnsi"/>
                <w:sz w:val="18"/>
                <w:szCs w:val="18"/>
              </w:rPr>
              <w:t>IA, HCIP</w:t>
            </w:r>
          </w:p>
          <w:p w14:paraId="796C69EC" w14:textId="1642D72E" w:rsidR="00B04842" w:rsidRPr="002E0AF8" w:rsidRDefault="00B04842"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Hitachi Storage</w:t>
            </w:r>
          </w:p>
          <w:p w14:paraId="6DB2103C" w14:textId="32EF3EA1" w:rsidR="007A10A3" w:rsidRPr="002E0AF8" w:rsidRDefault="007A10A3"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D</w:t>
            </w:r>
            <w:r w:rsidR="002F0669" w:rsidRPr="002E0AF8">
              <w:rPr>
                <w:rFonts w:asciiTheme="minorHAnsi" w:eastAsiaTheme="minorHAnsi" w:hAnsiTheme="minorHAnsi" w:cstheme="minorHAnsi"/>
                <w:sz w:val="18"/>
                <w:szCs w:val="18"/>
              </w:rPr>
              <w:t>ell</w:t>
            </w:r>
            <w:r w:rsidRPr="002E0AF8">
              <w:rPr>
                <w:rFonts w:asciiTheme="minorHAnsi" w:eastAsiaTheme="minorHAnsi" w:hAnsiTheme="minorHAnsi" w:cstheme="minorHAnsi"/>
                <w:sz w:val="18"/>
                <w:szCs w:val="18"/>
              </w:rPr>
              <w:t xml:space="preserve"> EMC</w:t>
            </w:r>
          </w:p>
          <w:p w14:paraId="26688051" w14:textId="5C756C10" w:rsidR="00197F37" w:rsidRPr="002E0AF8" w:rsidRDefault="00F2421F"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Dell Server certifications an advantage</w:t>
            </w:r>
          </w:p>
          <w:p w14:paraId="1FBF883E" w14:textId="1E41BDBB" w:rsidR="00B97438" w:rsidRPr="002E0AF8" w:rsidRDefault="00B97438"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HPE Server certifications an advantage</w:t>
            </w:r>
          </w:p>
          <w:p w14:paraId="5B187FDB" w14:textId="49172771" w:rsidR="00392A78" w:rsidRPr="002E0AF8" w:rsidRDefault="00392A78" w:rsidP="002E0AF8">
            <w:pPr>
              <w:numPr>
                <w:ilvl w:val="0"/>
                <w:numId w:val="50"/>
              </w:numPr>
              <w:spacing w:line="276" w:lineRule="auto"/>
              <w:rPr>
                <w:rFonts w:asciiTheme="minorHAnsi" w:eastAsiaTheme="minorHAnsi" w:hAnsiTheme="minorHAnsi" w:cstheme="minorHAnsi"/>
                <w:sz w:val="18"/>
                <w:szCs w:val="18"/>
              </w:rPr>
            </w:pPr>
            <w:r w:rsidRPr="002E0AF8">
              <w:rPr>
                <w:rFonts w:asciiTheme="minorHAnsi" w:eastAsiaTheme="minorHAnsi" w:hAnsiTheme="minorHAnsi" w:cstheme="minorHAnsi"/>
                <w:sz w:val="18"/>
                <w:szCs w:val="18"/>
              </w:rPr>
              <w:t>Net</w:t>
            </w:r>
            <w:r w:rsidR="00652803" w:rsidRPr="002E0AF8">
              <w:rPr>
                <w:rFonts w:asciiTheme="minorHAnsi" w:eastAsiaTheme="minorHAnsi" w:hAnsiTheme="minorHAnsi" w:cstheme="minorHAnsi"/>
                <w:sz w:val="18"/>
                <w:szCs w:val="18"/>
              </w:rPr>
              <w:t>A</w:t>
            </w:r>
            <w:r w:rsidRPr="002E0AF8">
              <w:rPr>
                <w:rFonts w:asciiTheme="minorHAnsi" w:eastAsiaTheme="minorHAnsi" w:hAnsiTheme="minorHAnsi" w:cstheme="minorHAnsi"/>
                <w:sz w:val="18"/>
                <w:szCs w:val="18"/>
              </w:rPr>
              <w:t>pp NCTA, NCDA, NAHSE, NCSE, NCIE SAN</w:t>
            </w:r>
            <w:r w:rsidR="006834F8" w:rsidRPr="002E0AF8">
              <w:rPr>
                <w:rFonts w:asciiTheme="minorHAnsi" w:eastAsiaTheme="minorHAnsi" w:hAnsiTheme="minorHAnsi" w:cstheme="minorHAnsi"/>
                <w:sz w:val="18"/>
                <w:szCs w:val="18"/>
              </w:rPr>
              <w:t xml:space="preserve"> an advantage</w:t>
            </w:r>
          </w:p>
          <w:p w14:paraId="7B27E5A4" w14:textId="7F224C29" w:rsidR="00D005A8" w:rsidRPr="004636A1" w:rsidRDefault="00F2421F" w:rsidP="002E0AF8">
            <w:pPr>
              <w:numPr>
                <w:ilvl w:val="0"/>
                <w:numId w:val="50"/>
              </w:numPr>
              <w:spacing w:line="276" w:lineRule="auto"/>
              <w:rPr>
                <w:rFonts w:cs="Arial"/>
                <w:sz w:val="18"/>
                <w:szCs w:val="18"/>
              </w:rPr>
            </w:pPr>
            <w:r w:rsidRPr="002E0AF8">
              <w:rPr>
                <w:rFonts w:asciiTheme="minorHAnsi" w:eastAsiaTheme="minorHAnsi" w:hAnsiTheme="minorHAnsi" w:cstheme="minorHAnsi"/>
                <w:sz w:val="18"/>
                <w:szCs w:val="18"/>
              </w:rPr>
              <w:t>ITIL Foundation</w:t>
            </w:r>
          </w:p>
        </w:tc>
      </w:tr>
    </w:tbl>
    <w:p w14:paraId="222B9868" w14:textId="77777777" w:rsidR="00DA0B38" w:rsidRDefault="00DA0B38" w:rsidP="00AD2105">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700BF9" w:rsidRPr="00892066" w14:paraId="2A03BD5B" w14:textId="77777777" w:rsidTr="186D5A9B">
        <w:trPr>
          <w:cantSplit/>
        </w:trPr>
        <w:tc>
          <w:tcPr>
            <w:tcW w:w="9493" w:type="dxa"/>
            <w:shd w:val="clear" w:color="auto" w:fill="C0504D" w:themeFill="accent2"/>
          </w:tcPr>
          <w:p w14:paraId="3219FCCB" w14:textId="2328968F" w:rsidR="00700BF9" w:rsidRPr="00892066" w:rsidRDefault="00700BF9" w:rsidP="0029764A">
            <w:pPr>
              <w:pStyle w:val="Footer"/>
              <w:tabs>
                <w:tab w:val="clear" w:pos="4153"/>
                <w:tab w:val="clear" w:pos="8306"/>
              </w:tabs>
              <w:spacing w:before="40" w:after="40"/>
              <w:rPr>
                <w:rFonts w:ascii="Calibri" w:hAnsi="Calibri" w:cs="Arial"/>
                <w:b/>
                <w:bCs/>
                <w:color w:val="FFFFFF" w:themeColor="background1"/>
                <w:szCs w:val="22"/>
              </w:rPr>
            </w:pPr>
            <w:r>
              <w:rPr>
                <w:rFonts w:ascii="Calibri" w:hAnsi="Calibri" w:cs="Arial"/>
                <w:b/>
                <w:bCs/>
                <w:color w:val="FFFFFF" w:themeColor="background1"/>
                <w:szCs w:val="22"/>
              </w:rPr>
              <w:t>EXPERIENCE</w:t>
            </w:r>
          </w:p>
        </w:tc>
      </w:tr>
      <w:tr w:rsidR="00700BF9" w:rsidRPr="00892066" w14:paraId="23362B2C" w14:textId="77777777" w:rsidTr="186D5A9B">
        <w:tc>
          <w:tcPr>
            <w:tcW w:w="9493" w:type="dxa"/>
          </w:tcPr>
          <w:p w14:paraId="0DFEAAC3" w14:textId="72DECF6D" w:rsidR="00AA66EE" w:rsidRDefault="00AA66EE" w:rsidP="004E6583">
            <w:pPr>
              <w:numPr>
                <w:ilvl w:val="0"/>
                <w:numId w:val="50"/>
              </w:numPr>
              <w:spacing w:line="276" w:lineRule="auto"/>
              <w:rPr>
                <w:rFonts w:asciiTheme="minorHAnsi" w:eastAsiaTheme="minorHAnsi" w:hAnsiTheme="minorHAnsi" w:cstheme="minorHAnsi"/>
                <w:sz w:val="18"/>
                <w:szCs w:val="18"/>
              </w:rPr>
            </w:pPr>
            <w:r w:rsidRPr="004E6583">
              <w:rPr>
                <w:rFonts w:asciiTheme="minorHAnsi" w:eastAsiaTheme="minorHAnsi" w:hAnsiTheme="minorHAnsi" w:cstheme="minorHAnsi"/>
                <w:sz w:val="18"/>
                <w:szCs w:val="18"/>
              </w:rPr>
              <w:t>Essential (</w:t>
            </w:r>
            <w:r w:rsidR="00A0537D">
              <w:rPr>
                <w:rFonts w:asciiTheme="minorHAnsi" w:eastAsiaTheme="minorHAnsi" w:hAnsiTheme="minorHAnsi" w:cstheme="minorHAnsi"/>
                <w:sz w:val="18"/>
                <w:szCs w:val="18"/>
              </w:rPr>
              <w:t>6</w:t>
            </w:r>
            <w:r w:rsidRPr="004E6583">
              <w:rPr>
                <w:rFonts w:asciiTheme="minorHAnsi" w:eastAsiaTheme="minorHAnsi" w:hAnsiTheme="minorHAnsi" w:cstheme="minorHAnsi"/>
                <w:sz w:val="18"/>
                <w:szCs w:val="18"/>
              </w:rPr>
              <w:t xml:space="preserve"> – </w:t>
            </w:r>
            <w:r w:rsidR="00A0537D">
              <w:rPr>
                <w:rFonts w:asciiTheme="minorHAnsi" w:eastAsiaTheme="minorHAnsi" w:hAnsiTheme="minorHAnsi" w:cstheme="minorHAnsi"/>
                <w:sz w:val="18"/>
                <w:szCs w:val="18"/>
              </w:rPr>
              <w:t>7</w:t>
            </w:r>
            <w:r w:rsidRPr="004E6583">
              <w:rPr>
                <w:rFonts w:asciiTheme="minorHAnsi" w:eastAsiaTheme="minorHAnsi" w:hAnsiTheme="minorHAnsi" w:cstheme="minorHAnsi"/>
                <w:sz w:val="18"/>
                <w:szCs w:val="18"/>
              </w:rPr>
              <w:t xml:space="preserve"> Years)</w:t>
            </w:r>
          </w:p>
          <w:p w14:paraId="14DB46BA" w14:textId="740E6AF8" w:rsidR="00AA66EE" w:rsidRPr="00265F81" w:rsidRDefault="00FD2C94"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VMware vSphere 6,x – 7.x</w:t>
            </w:r>
          </w:p>
          <w:p w14:paraId="3FDE0923" w14:textId="6A727627" w:rsidR="6E2AE88F" w:rsidRPr="00265F81" w:rsidRDefault="6E2AE88F"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Microsoft Hyper-V</w:t>
            </w:r>
          </w:p>
          <w:p w14:paraId="146437BF" w14:textId="4BD53832" w:rsidR="004A0276" w:rsidRPr="002F414B" w:rsidRDefault="00893E29"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 xml:space="preserve">Enterprise storage </w:t>
            </w:r>
            <w:r w:rsidR="001C1ED8" w:rsidRPr="00265F81">
              <w:rPr>
                <w:rFonts w:asciiTheme="minorHAnsi" w:hAnsiTheme="minorHAnsi" w:cstheme="minorBidi"/>
                <w:sz w:val="18"/>
                <w:szCs w:val="20"/>
              </w:rPr>
              <w:t xml:space="preserve">such as </w:t>
            </w:r>
            <w:r w:rsidR="004A0276" w:rsidRPr="00265F81">
              <w:rPr>
                <w:rFonts w:asciiTheme="minorHAnsi" w:hAnsiTheme="minorHAnsi" w:cstheme="minorBidi"/>
                <w:sz w:val="18"/>
                <w:szCs w:val="20"/>
              </w:rPr>
              <w:t>Dell</w:t>
            </w:r>
            <w:r w:rsidR="001C1ED8" w:rsidRPr="00265F81">
              <w:rPr>
                <w:rFonts w:asciiTheme="minorHAnsi" w:hAnsiTheme="minorHAnsi" w:cstheme="minorBidi"/>
                <w:sz w:val="18"/>
                <w:szCs w:val="20"/>
              </w:rPr>
              <w:t>,</w:t>
            </w:r>
            <w:r w:rsidR="004A0276" w:rsidRPr="00265F81">
              <w:rPr>
                <w:rFonts w:asciiTheme="minorHAnsi" w:hAnsiTheme="minorHAnsi" w:cstheme="minorBidi"/>
                <w:sz w:val="18"/>
                <w:szCs w:val="20"/>
              </w:rPr>
              <w:t xml:space="preserve"> </w:t>
            </w:r>
            <w:r w:rsidR="00803982" w:rsidRPr="00265F81">
              <w:rPr>
                <w:rFonts w:asciiTheme="minorHAnsi" w:hAnsiTheme="minorHAnsi" w:cstheme="minorBidi"/>
                <w:sz w:val="18"/>
                <w:szCs w:val="20"/>
              </w:rPr>
              <w:t>HP</w:t>
            </w:r>
            <w:r w:rsidR="008B1F82" w:rsidRPr="00265F81">
              <w:rPr>
                <w:rFonts w:asciiTheme="minorHAnsi" w:hAnsiTheme="minorHAnsi" w:cstheme="minorBidi"/>
                <w:sz w:val="18"/>
                <w:szCs w:val="20"/>
              </w:rPr>
              <w:t>E</w:t>
            </w:r>
            <w:r w:rsidR="00803982" w:rsidRPr="00265F81">
              <w:rPr>
                <w:rFonts w:asciiTheme="minorHAnsi" w:hAnsiTheme="minorHAnsi" w:cstheme="minorBidi"/>
                <w:sz w:val="18"/>
                <w:szCs w:val="20"/>
              </w:rPr>
              <w:t xml:space="preserve">, IBM, </w:t>
            </w:r>
            <w:r w:rsidR="004A0276" w:rsidRPr="00265F81">
              <w:rPr>
                <w:rFonts w:asciiTheme="minorHAnsi" w:hAnsiTheme="minorHAnsi" w:cstheme="minorBidi"/>
                <w:sz w:val="18"/>
                <w:szCs w:val="20"/>
              </w:rPr>
              <w:t>EMC</w:t>
            </w:r>
            <w:r w:rsidR="001C1ED8" w:rsidRPr="00265F81">
              <w:rPr>
                <w:rFonts w:asciiTheme="minorHAnsi" w:hAnsiTheme="minorHAnsi" w:cstheme="minorBidi"/>
                <w:sz w:val="18"/>
                <w:szCs w:val="20"/>
              </w:rPr>
              <w:t>, Huawei, Hitachi</w:t>
            </w:r>
          </w:p>
          <w:p w14:paraId="00F3EDB1" w14:textId="17600508" w:rsidR="1DD21357" w:rsidRPr="00265F81" w:rsidRDefault="1DD21357"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Experience working on SAN Fabric Switches. (Brocade and Cisco)</w:t>
            </w:r>
          </w:p>
          <w:p w14:paraId="1B26384A" w14:textId="755A0105" w:rsidR="00E43162" w:rsidRPr="002F414B" w:rsidRDefault="00405849"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S</w:t>
            </w:r>
            <w:r w:rsidR="00FE4F09" w:rsidRPr="00265F81">
              <w:rPr>
                <w:rFonts w:asciiTheme="minorHAnsi" w:hAnsiTheme="minorHAnsi" w:cstheme="minorBidi"/>
                <w:sz w:val="18"/>
                <w:szCs w:val="20"/>
              </w:rPr>
              <w:t>erver</w:t>
            </w:r>
            <w:r w:rsidR="00DC1BBC" w:rsidRPr="00265F81">
              <w:rPr>
                <w:rFonts w:asciiTheme="minorHAnsi" w:hAnsiTheme="minorHAnsi" w:cstheme="minorBidi"/>
                <w:sz w:val="18"/>
                <w:szCs w:val="20"/>
              </w:rPr>
              <w:t xml:space="preserve"> hardware support</w:t>
            </w:r>
            <w:r w:rsidR="00165681" w:rsidRPr="00265F81">
              <w:rPr>
                <w:rFonts w:asciiTheme="minorHAnsi" w:hAnsiTheme="minorHAnsi" w:cstheme="minorBidi"/>
                <w:sz w:val="18"/>
                <w:szCs w:val="20"/>
              </w:rPr>
              <w:t xml:space="preserve"> such as Dell, HP, IBM</w:t>
            </w:r>
          </w:p>
          <w:p w14:paraId="491FA036" w14:textId="0008A1DC" w:rsidR="00934A65" w:rsidRDefault="00934A65" w:rsidP="002F414B">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Azure IAAS</w:t>
            </w:r>
          </w:p>
          <w:p w14:paraId="37B4DCCD" w14:textId="77777777" w:rsidR="00B31FEE" w:rsidRPr="00CC5E59" w:rsidRDefault="00B31FEE" w:rsidP="00B31FEE">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Experience of administering/troubleshooting Windows Server</w:t>
            </w:r>
          </w:p>
          <w:p w14:paraId="64309AF0" w14:textId="6A0B35F3" w:rsidR="00B31FEE" w:rsidRPr="002F414B" w:rsidRDefault="00873127" w:rsidP="002F414B">
            <w:pPr>
              <w:numPr>
                <w:ilvl w:val="1"/>
                <w:numId w:val="27"/>
              </w:numPr>
              <w:shd w:val="clear" w:color="auto" w:fill="FFFFFF" w:themeFill="background1"/>
              <w:jc w:val="both"/>
              <w:rPr>
                <w:rFonts w:asciiTheme="minorHAnsi" w:hAnsiTheme="minorHAnsi" w:cstheme="minorBidi"/>
                <w:sz w:val="18"/>
                <w:szCs w:val="20"/>
              </w:rPr>
            </w:pPr>
            <w:r>
              <w:rPr>
                <w:rFonts w:asciiTheme="minorHAnsi" w:hAnsiTheme="minorHAnsi" w:cstheme="minorBidi"/>
                <w:sz w:val="18"/>
                <w:szCs w:val="20"/>
              </w:rPr>
              <w:t>O</w:t>
            </w:r>
            <w:r w:rsidR="00BF2D47">
              <w:rPr>
                <w:rFonts w:asciiTheme="minorHAnsi" w:hAnsiTheme="minorHAnsi" w:cstheme="minorBidi"/>
                <w:sz w:val="18"/>
                <w:szCs w:val="20"/>
              </w:rPr>
              <w:t>365/M365 deployment, migration and administration</w:t>
            </w:r>
          </w:p>
          <w:p w14:paraId="3B350D8F" w14:textId="77777777" w:rsidR="00AA66EE" w:rsidRPr="00265F81" w:rsidRDefault="00AA66EE" w:rsidP="00AA66EE">
            <w:pPr>
              <w:rPr>
                <w:rFonts w:asciiTheme="minorHAnsi" w:hAnsiTheme="minorHAnsi" w:cstheme="minorHAnsi"/>
                <w:sz w:val="18"/>
                <w:szCs w:val="18"/>
              </w:rPr>
            </w:pPr>
            <w:r w:rsidRPr="00265F81">
              <w:rPr>
                <w:rFonts w:asciiTheme="minorHAnsi" w:hAnsiTheme="minorHAnsi" w:cstheme="minorHAnsi"/>
                <w:sz w:val="18"/>
                <w:szCs w:val="18"/>
              </w:rPr>
              <w:t>                                                         </w:t>
            </w:r>
          </w:p>
          <w:p w14:paraId="7D56056E" w14:textId="77777777" w:rsidR="00AA66EE" w:rsidRPr="00CC5E59" w:rsidRDefault="00AA66EE" w:rsidP="00CC5E59">
            <w:pPr>
              <w:numPr>
                <w:ilvl w:val="0"/>
                <w:numId w:val="50"/>
              </w:numPr>
              <w:spacing w:line="276" w:lineRule="auto"/>
              <w:rPr>
                <w:rFonts w:asciiTheme="minorHAnsi" w:eastAsiaTheme="minorHAnsi" w:hAnsiTheme="minorHAnsi" w:cstheme="minorHAnsi"/>
                <w:sz w:val="18"/>
                <w:szCs w:val="18"/>
              </w:rPr>
            </w:pPr>
            <w:r w:rsidRPr="00CC5E59">
              <w:rPr>
                <w:rFonts w:asciiTheme="minorHAnsi" w:eastAsiaTheme="minorHAnsi" w:hAnsiTheme="minorHAnsi" w:cstheme="minorHAnsi"/>
                <w:sz w:val="18"/>
                <w:szCs w:val="18"/>
              </w:rPr>
              <w:t>Desirable (Any)</w:t>
            </w:r>
          </w:p>
          <w:p w14:paraId="2E25C92A" w14:textId="77777777" w:rsidR="00934A65" w:rsidRPr="00CC5E59" w:rsidRDefault="00934A65"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Azure AVD</w:t>
            </w:r>
          </w:p>
          <w:p w14:paraId="36A7D67F" w14:textId="47B467AA" w:rsidR="00934A65" w:rsidRPr="00CC5E59" w:rsidRDefault="00934A65"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Synology Storage</w:t>
            </w:r>
          </w:p>
          <w:p w14:paraId="7F0B9F9F" w14:textId="482C936C" w:rsidR="006E1693" w:rsidRPr="00CC5E59" w:rsidRDefault="006E1693"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Experience of administering/troubleshooting Linux</w:t>
            </w:r>
          </w:p>
          <w:p w14:paraId="171062A4" w14:textId="521C0EB8" w:rsidR="00AA66EE" w:rsidRPr="00CC5E59" w:rsidRDefault="00AA66EE"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 xml:space="preserve">Exposure to managing PCI-DSS compliant </w:t>
            </w:r>
            <w:r w:rsidR="00B31FEE" w:rsidRPr="00265F81">
              <w:rPr>
                <w:rFonts w:asciiTheme="minorHAnsi" w:hAnsiTheme="minorHAnsi" w:cstheme="minorBidi"/>
                <w:sz w:val="18"/>
                <w:szCs w:val="20"/>
              </w:rPr>
              <w:t>environments</w:t>
            </w:r>
          </w:p>
          <w:p w14:paraId="1FA1159E" w14:textId="18E9565C" w:rsidR="00AA66EE" w:rsidRDefault="00AA66EE"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VMware SRM, vSphere Replication </w:t>
            </w:r>
          </w:p>
          <w:p w14:paraId="4099C2C5" w14:textId="60F691E6" w:rsidR="000A0A85" w:rsidRPr="00CC5E59" w:rsidRDefault="000A0A85"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lastRenderedPageBreak/>
              <w:t xml:space="preserve">Experience of </w:t>
            </w:r>
            <w:r w:rsidR="0016179B">
              <w:rPr>
                <w:rFonts w:asciiTheme="minorHAnsi" w:hAnsiTheme="minorHAnsi" w:cstheme="minorBidi"/>
                <w:sz w:val="18"/>
                <w:szCs w:val="20"/>
              </w:rPr>
              <w:t>deploying/</w:t>
            </w:r>
            <w:r w:rsidRPr="00265F81">
              <w:rPr>
                <w:rFonts w:asciiTheme="minorHAnsi" w:hAnsiTheme="minorHAnsi" w:cstheme="minorBidi"/>
                <w:sz w:val="18"/>
                <w:szCs w:val="20"/>
              </w:rPr>
              <w:t>administering/troubleshooting</w:t>
            </w:r>
            <w:r w:rsidR="0016179B">
              <w:rPr>
                <w:rFonts w:asciiTheme="minorHAnsi" w:hAnsiTheme="minorHAnsi" w:cstheme="minorBidi"/>
                <w:sz w:val="18"/>
                <w:szCs w:val="20"/>
              </w:rPr>
              <w:t xml:space="preserve"> MS SharePoint</w:t>
            </w:r>
          </w:p>
          <w:p w14:paraId="626F9E20" w14:textId="5B4F2669" w:rsidR="00D74F5F" w:rsidRPr="00CC5E59" w:rsidRDefault="000966AB"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 xml:space="preserve">Experience working on </w:t>
            </w:r>
            <w:r w:rsidR="00D74F5F" w:rsidRPr="00265F81">
              <w:rPr>
                <w:rFonts w:asciiTheme="minorHAnsi" w:hAnsiTheme="minorHAnsi" w:cstheme="minorBidi"/>
                <w:sz w:val="18"/>
                <w:szCs w:val="20"/>
              </w:rPr>
              <w:t>Cisco Nexus Switches</w:t>
            </w:r>
          </w:p>
          <w:p w14:paraId="1F9DAFB3" w14:textId="04E87589" w:rsidR="00D74F5F" w:rsidRPr="00CC5E59" w:rsidRDefault="000966AB"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 xml:space="preserve">Experience working on </w:t>
            </w:r>
            <w:r w:rsidR="00D74F5F" w:rsidRPr="00265F81">
              <w:rPr>
                <w:rFonts w:asciiTheme="minorHAnsi" w:hAnsiTheme="minorHAnsi" w:cstheme="minorBidi"/>
                <w:sz w:val="18"/>
                <w:szCs w:val="20"/>
              </w:rPr>
              <w:t xml:space="preserve">VMware NSX and </w:t>
            </w:r>
            <w:proofErr w:type="spellStart"/>
            <w:r w:rsidR="00D74F5F" w:rsidRPr="00265F81">
              <w:rPr>
                <w:rFonts w:asciiTheme="minorHAnsi" w:hAnsiTheme="minorHAnsi" w:cstheme="minorBidi"/>
                <w:sz w:val="18"/>
                <w:szCs w:val="20"/>
              </w:rPr>
              <w:t>vCloud</w:t>
            </w:r>
            <w:proofErr w:type="spellEnd"/>
            <w:r w:rsidR="00D74F5F" w:rsidRPr="00265F81">
              <w:rPr>
                <w:rFonts w:asciiTheme="minorHAnsi" w:hAnsiTheme="minorHAnsi" w:cstheme="minorBidi"/>
                <w:sz w:val="18"/>
                <w:szCs w:val="20"/>
              </w:rPr>
              <w:t xml:space="preserve"> Director</w:t>
            </w:r>
          </w:p>
          <w:p w14:paraId="278A4A12" w14:textId="27AA5BC0" w:rsidR="00D74F5F" w:rsidRPr="00CC5E59" w:rsidRDefault="00D74F5F"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Scripting knowledge. PowerShell, power Cli</w:t>
            </w:r>
          </w:p>
          <w:p w14:paraId="7191A2AA" w14:textId="2CCA2DE7" w:rsidR="00E75A72" w:rsidRPr="00CC5E59" w:rsidRDefault="000966AB"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 xml:space="preserve">Knowledge on container technologies such as </w:t>
            </w:r>
            <w:r w:rsidR="00EC0644" w:rsidRPr="00265F81">
              <w:rPr>
                <w:rFonts w:asciiTheme="minorHAnsi" w:hAnsiTheme="minorHAnsi" w:cstheme="minorBidi"/>
                <w:sz w:val="18"/>
                <w:szCs w:val="20"/>
              </w:rPr>
              <w:t>K</w:t>
            </w:r>
            <w:r w:rsidRPr="00265F81">
              <w:rPr>
                <w:rFonts w:asciiTheme="minorHAnsi" w:hAnsiTheme="minorHAnsi" w:cstheme="minorBidi"/>
                <w:sz w:val="18"/>
                <w:szCs w:val="20"/>
              </w:rPr>
              <w:t>ubernet</w:t>
            </w:r>
            <w:r w:rsidR="00EC0644" w:rsidRPr="00265F81">
              <w:rPr>
                <w:rFonts w:asciiTheme="minorHAnsi" w:hAnsiTheme="minorHAnsi" w:cstheme="minorBidi"/>
                <w:sz w:val="18"/>
                <w:szCs w:val="20"/>
              </w:rPr>
              <w:t>es</w:t>
            </w:r>
          </w:p>
          <w:p w14:paraId="634FB329" w14:textId="7D4F92E9" w:rsidR="001B78E7" w:rsidRPr="00CC5E59" w:rsidRDefault="001B78E7"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Cisco UCS</w:t>
            </w:r>
          </w:p>
          <w:p w14:paraId="4B6A4B15" w14:textId="18F1E57F" w:rsidR="00511D09" w:rsidRPr="00265F81" w:rsidRDefault="00511D09" w:rsidP="00CC5E59">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Veeam</w:t>
            </w:r>
            <w:r w:rsidR="05B1A874" w:rsidRPr="00265F81">
              <w:rPr>
                <w:rFonts w:asciiTheme="minorHAnsi" w:hAnsiTheme="minorHAnsi" w:cstheme="minorBidi"/>
                <w:sz w:val="18"/>
                <w:szCs w:val="20"/>
              </w:rPr>
              <w:t xml:space="preserve"> Backup</w:t>
            </w:r>
          </w:p>
          <w:p w14:paraId="6C841C14" w14:textId="5476FA35" w:rsidR="00700BF9" w:rsidRPr="00DA0B38" w:rsidRDefault="002F2F14" w:rsidP="00DA0B38">
            <w:pPr>
              <w:numPr>
                <w:ilvl w:val="1"/>
                <w:numId w:val="27"/>
              </w:numPr>
              <w:shd w:val="clear" w:color="auto" w:fill="FFFFFF" w:themeFill="background1"/>
              <w:jc w:val="both"/>
              <w:rPr>
                <w:rFonts w:asciiTheme="minorHAnsi" w:hAnsiTheme="minorHAnsi" w:cstheme="minorBidi"/>
                <w:sz w:val="18"/>
                <w:szCs w:val="20"/>
              </w:rPr>
            </w:pPr>
            <w:r w:rsidRPr="00265F81">
              <w:rPr>
                <w:rFonts w:asciiTheme="minorHAnsi" w:hAnsiTheme="minorHAnsi" w:cstheme="minorBidi"/>
                <w:sz w:val="18"/>
                <w:szCs w:val="20"/>
              </w:rPr>
              <w:t>Commvault (Metallic in particular)</w:t>
            </w:r>
          </w:p>
        </w:tc>
      </w:tr>
    </w:tbl>
    <w:p w14:paraId="46506C8F" w14:textId="16617422" w:rsidR="00E25BA2" w:rsidRDefault="00E25BA2" w:rsidP="00AD2105">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9243ED" w:rsidRPr="00892066" w14:paraId="69676137" w14:textId="77777777" w:rsidTr="008E3685">
        <w:trPr>
          <w:cantSplit/>
        </w:trPr>
        <w:tc>
          <w:tcPr>
            <w:tcW w:w="9493" w:type="dxa"/>
            <w:shd w:val="clear" w:color="auto" w:fill="C0504D" w:themeFill="accent2"/>
          </w:tcPr>
          <w:p w14:paraId="5EF7F463" w14:textId="77777777" w:rsidR="009243ED" w:rsidRPr="00892066" w:rsidRDefault="009243ED" w:rsidP="00E26514">
            <w:pPr>
              <w:pStyle w:val="Footer"/>
              <w:tabs>
                <w:tab w:val="clear" w:pos="4153"/>
                <w:tab w:val="clear" w:pos="8306"/>
              </w:tabs>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ADDITIONAL SKILLS/ATTRIBUTES:</w:t>
            </w:r>
          </w:p>
        </w:tc>
      </w:tr>
      <w:tr w:rsidR="0004138B" w:rsidRPr="00892066" w14:paraId="16B8F6E1" w14:textId="77777777" w:rsidTr="008E3685">
        <w:tc>
          <w:tcPr>
            <w:tcW w:w="9493" w:type="dxa"/>
          </w:tcPr>
          <w:p w14:paraId="28267534"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 structured and organised approach to complex problem determination and solving.</w:t>
            </w:r>
          </w:p>
          <w:p w14:paraId="666B08A8"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Ability to work in a very busy and highly pressurised environment and deal with high impact, high profile incidents, problems, and changes.</w:t>
            </w:r>
          </w:p>
          <w:p w14:paraId="3337FAC9"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The ability to communicate both verbally and electronically in a clear, professional manner.</w:t>
            </w:r>
          </w:p>
          <w:p w14:paraId="059CBE20"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The ability to work with minimum supervision and as part of a team, maintaining a high level of motivation and productivity.</w:t>
            </w:r>
          </w:p>
          <w:p w14:paraId="69368194"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Ability to work in a very busy and highly pressurised environment and deal with high impact, high profile incidents, problems, and changes.</w:t>
            </w:r>
          </w:p>
          <w:p w14:paraId="6B15EE31"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 detailed and accurate approach to undertaking all duties.</w:t>
            </w:r>
          </w:p>
          <w:p w14:paraId="435FCF6D"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Numerate and literate with an eye for detail.</w:t>
            </w:r>
          </w:p>
          <w:p w14:paraId="4DA56BBA"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 good listener, with the ability to communicate technical issues and resolutions to people of varying technical levels.</w:t>
            </w:r>
          </w:p>
          <w:p w14:paraId="5E22A452"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Client focussed and with customer care / services mind-set.</w:t>
            </w:r>
          </w:p>
          <w:p w14:paraId="7206D140"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Professional &amp; diligent team player but able to work independently and be self-motivated.</w:t>
            </w:r>
          </w:p>
          <w:p w14:paraId="0A9680EF" w14:textId="77777777" w:rsidR="00D005A8" w:rsidRPr="00DA0B38" w:rsidRDefault="00D005A8"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Enthusiastic, energetic, and confident.</w:t>
            </w:r>
          </w:p>
          <w:p w14:paraId="2E335AD8" w14:textId="0AD5062D" w:rsidR="00E25BA2" w:rsidRPr="00DA0B38" w:rsidRDefault="004A7F84"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Light m</w:t>
            </w:r>
            <w:r w:rsidR="00E25BA2" w:rsidRPr="00DA0B38">
              <w:rPr>
                <w:rFonts w:asciiTheme="minorHAnsi" w:eastAsiaTheme="minorHAnsi" w:hAnsiTheme="minorHAnsi" w:cstheme="minorHAnsi"/>
                <w:sz w:val="18"/>
                <w:szCs w:val="18"/>
              </w:rPr>
              <w:t>otor vehicle driving licence (</w:t>
            </w:r>
            <w:r w:rsidR="006B26D0" w:rsidRPr="00DA0B38">
              <w:rPr>
                <w:rFonts w:asciiTheme="minorHAnsi" w:eastAsiaTheme="minorHAnsi" w:hAnsiTheme="minorHAnsi" w:cstheme="minorHAnsi"/>
                <w:sz w:val="18"/>
                <w:szCs w:val="18"/>
              </w:rPr>
              <w:t>Code B</w:t>
            </w:r>
            <w:r w:rsidR="00E25BA2" w:rsidRPr="00DA0B38">
              <w:rPr>
                <w:rFonts w:asciiTheme="minorHAnsi" w:eastAsiaTheme="minorHAnsi" w:hAnsiTheme="minorHAnsi" w:cstheme="minorHAnsi"/>
                <w:sz w:val="18"/>
                <w:szCs w:val="18"/>
              </w:rPr>
              <w:t>) and own reliable transport.</w:t>
            </w:r>
          </w:p>
          <w:p w14:paraId="1F9AF515" w14:textId="6C6AC801" w:rsidR="00D005A8" w:rsidRPr="00DA0B38" w:rsidRDefault="00E25BA2" w:rsidP="00AA6FE9">
            <w:pPr>
              <w:numPr>
                <w:ilvl w:val="0"/>
                <w:numId w:val="50"/>
              </w:numPr>
              <w:spacing w:line="276" w:lineRule="auto"/>
              <w:rPr>
                <w:rFonts w:asciiTheme="minorHAnsi" w:eastAsiaTheme="minorHAnsi" w:hAnsiTheme="minorHAnsi" w:cstheme="minorHAnsi"/>
                <w:sz w:val="18"/>
                <w:szCs w:val="18"/>
              </w:rPr>
            </w:pPr>
            <w:r w:rsidRPr="00DA0B38">
              <w:rPr>
                <w:rFonts w:asciiTheme="minorHAnsi" w:eastAsiaTheme="minorHAnsi" w:hAnsiTheme="minorHAnsi" w:cstheme="minorHAnsi"/>
                <w:sz w:val="18"/>
                <w:szCs w:val="18"/>
              </w:rPr>
              <w:t>Ability to obtain security clearance.</w:t>
            </w:r>
          </w:p>
        </w:tc>
      </w:tr>
    </w:tbl>
    <w:p w14:paraId="50E3DDD2" w14:textId="77777777" w:rsidR="00AD2105" w:rsidRPr="00AC61E4" w:rsidRDefault="00AD2105" w:rsidP="00AD2105">
      <w:pPr>
        <w:rPr>
          <w:rFonts w:ascii="Verdana" w:hAnsi="Verdana"/>
          <w:sz w:val="16"/>
          <w:szCs w:val="16"/>
        </w:rPr>
      </w:pPr>
    </w:p>
    <w:p w14:paraId="083D8033" w14:textId="77777777" w:rsidR="00AD2105" w:rsidRPr="00D523ED" w:rsidRDefault="00AD2105" w:rsidP="00DB5237">
      <w:pPr>
        <w:rPr>
          <w:rFonts w:asciiTheme="minorHAnsi" w:hAnsiTheme="minorHAnsi" w:cstheme="minorHAnsi"/>
          <w:sz w:val="18"/>
          <w:szCs w:val="18"/>
        </w:rPr>
      </w:pPr>
    </w:p>
    <w:sectPr w:rsidR="00AD2105" w:rsidRPr="00D523ED" w:rsidSect="004A135E">
      <w:headerReference w:type="default" r:id="rId12"/>
      <w:type w:val="continuous"/>
      <w:pgSz w:w="11906" w:h="16838" w:code="9"/>
      <w:pgMar w:top="2155" w:right="1134" w:bottom="737" w:left="1134" w:header="907"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7335" w14:textId="77777777" w:rsidR="004A135E" w:rsidRDefault="004A135E">
      <w:r>
        <w:separator/>
      </w:r>
    </w:p>
  </w:endnote>
  <w:endnote w:type="continuationSeparator" w:id="0">
    <w:p w14:paraId="14C179A0" w14:textId="77777777" w:rsidR="004A135E" w:rsidRDefault="004A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5B4" w14:textId="1ED065FA" w:rsidR="001458FF" w:rsidRPr="00FA2E44" w:rsidRDefault="00FA2E44" w:rsidP="00CA53EF">
    <w:pPr>
      <w:pStyle w:val="Footer"/>
      <w:jc w:val="center"/>
    </w:pPr>
    <w:r>
      <w:rPr>
        <w:rFonts w:cs="Arial"/>
        <w:noProof/>
        <w:color w:val="0000FF"/>
        <w:sz w:val="27"/>
        <w:szCs w:val="27"/>
        <w:lang w:val="en-ZA" w:eastAsia="en-ZA"/>
      </w:rPr>
      <w:drawing>
        <wp:inline distT="0" distB="0" distL="0" distR="0" wp14:anchorId="5A6EAD59" wp14:editId="0C81B337">
          <wp:extent cx="5208270" cy="901587"/>
          <wp:effectExtent l="0" t="0" r="0" b="0"/>
          <wp:docPr id="8" name="Picture 8" descr="Image result for logicali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ogicali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0882" cy="9314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A90C" w14:textId="77777777" w:rsidR="004A135E" w:rsidRDefault="004A135E">
      <w:r>
        <w:separator/>
      </w:r>
    </w:p>
  </w:footnote>
  <w:footnote w:type="continuationSeparator" w:id="0">
    <w:p w14:paraId="555B435E" w14:textId="77777777" w:rsidR="004A135E" w:rsidRDefault="004A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1EA3" w14:textId="3CA4F12A" w:rsidR="00C70E0E" w:rsidRPr="009C6EF2" w:rsidRDefault="009B2AEF" w:rsidP="009C6EF2">
    <w:pPr>
      <w:pStyle w:val="Header"/>
    </w:pPr>
    <w:r>
      <w:rPr>
        <w:noProof/>
        <w:lang w:val="en-ZA" w:eastAsia="en-ZA"/>
      </w:rPr>
      <w:drawing>
        <wp:anchor distT="0" distB="0" distL="114300" distR="114300" simplePos="0" relativeHeight="251662848" behindDoc="0" locked="0" layoutInCell="1" allowOverlap="1" wp14:anchorId="1DF48646" wp14:editId="143D4D9F">
          <wp:simplePos x="0" y="0"/>
          <wp:positionH relativeFrom="column">
            <wp:posOffset>-166528</wp:posOffset>
          </wp:positionH>
          <wp:positionV relativeFrom="paragraph">
            <wp:posOffset>-201930</wp:posOffset>
          </wp:positionV>
          <wp:extent cx="2977200" cy="108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is_Datatec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77200" cy="1083600"/>
                  </a:xfrm>
                  <a:prstGeom prst="rect">
                    <a:avLst/>
                  </a:prstGeom>
                </pic:spPr>
              </pic:pic>
            </a:graphicData>
          </a:graphic>
        </wp:anchor>
      </w:drawing>
    </w:r>
    <w:r>
      <w:rPr>
        <w:noProof/>
        <w:lang w:val="en-ZA" w:eastAsia="en-ZA"/>
      </w:rPr>
      <mc:AlternateContent>
        <mc:Choice Requires="wps">
          <w:drawing>
            <wp:anchor distT="0" distB="0" distL="114300" distR="114300" simplePos="0" relativeHeight="251661824" behindDoc="0" locked="0" layoutInCell="1" allowOverlap="1" wp14:anchorId="64DC0FD1" wp14:editId="159D0C89">
              <wp:simplePos x="0" y="0"/>
              <wp:positionH relativeFrom="column">
                <wp:posOffset>-78740</wp:posOffset>
              </wp:positionH>
              <wp:positionV relativeFrom="paragraph">
                <wp:posOffset>1270</wp:posOffset>
              </wp:positionV>
              <wp:extent cx="2889250" cy="6223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2889250" cy="622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a14="http://schemas.microsoft.com/office/drawing/2010/main" xmlns:pic="http://schemas.openxmlformats.org/drawingml/2006/picture" xmlns:a="http://schemas.openxmlformats.org/drawingml/2006/main">
          <w:pict>
            <v:rect id="Rectangle 4" style="position:absolute;margin-left:-6.2pt;margin-top:.1pt;width:227.5pt;height:49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12]" strokecolor="white [3212]" strokeweight="2pt" w14:anchorId="6A3E8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"/>
          </w:pict>
        </mc:Fallback>
      </mc:AlternateContent>
    </w:r>
    <w:r w:rsidR="000513F1">
      <w:rPr>
        <w:noProof/>
        <w:lang w:val="en-ZA" w:eastAsia="en-ZA"/>
      </w:rPr>
      <mc:AlternateContent>
        <mc:Choice Requires="wps">
          <w:drawing>
            <wp:anchor distT="0" distB="0" distL="114300" distR="114300" simplePos="0" relativeHeight="251656704" behindDoc="0" locked="0" layoutInCell="1" allowOverlap="1" wp14:anchorId="52E7A98A" wp14:editId="645B1561">
              <wp:simplePos x="0" y="0"/>
              <wp:positionH relativeFrom="column">
                <wp:posOffset>3232150</wp:posOffset>
              </wp:positionH>
              <wp:positionV relativeFrom="paragraph">
                <wp:posOffset>456565</wp:posOffset>
              </wp:positionV>
              <wp:extent cx="2425700" cy="1651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2425700" cy="165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v:rect id="Rectangle 1" style="position:absolute;margin-left:254.5pt;margin-top:35.95pt;width:191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white [3212]" strokeweight="2pt" w14:anchorId="385D52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"/>
          </w:pict>
        </mc:Fallback>
      </mc:AlternateContent>
    </w:r>
    <w:r w:rsidR="001458FF">
      <w:rPr>
        <w:noProof/>
        <w:lang w:val="en-ZA" w:eastAsia="en-ZA"/>
      </w:rPr>
      <w:drawing>
        <wp:inline distT="0" distB="0" distL="0" distR="0" wp14:anchorId="25CB2CE0" wp14:editId="45768219">
          <wp:extent cx="5677692"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1.PNG"/>
                  <pic:cNvPicPr/>
                </pic:nvPicPr>
                <pic:blipFill>
                  <a:blip r:embed="rId2">
                    <a:extLst>
                      <a:ext uri="{28A0092B-C50C-407E-A947-70E740481C1C}">
                        <a14:useLocalDpi xmlns:a14="http://schemas.microsoft.com/office/drawing/2010/main" val="0"/>
                      </a:ext>
                    </a:extLst>
                  </a:blip>
                  <a:stretch>
                    <a:fillRect/>
                  </a:stretch>
                </pic:blipFill>
                <pic:spPr>
                  <a:xfrm>
                    <a:off x="0" y="0"/>
                    <a:ext cx="5677692" cy="68589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4AA2" w14:textId="0D96756F" w:rsidR="00016A64" w:rsidRDefault="009B2AEF" w:rsidP="009B2AEF">
    <w:pPr>
      <w:pStyle w:val="Header"/>
      <w:rPr>
        <w:rFonts w:ascii="Verdana" w:hAnsi="Verdana"/>
        <w:i/>
        <w:iCs/>
        <w:color w:val="040205"/>
        <w:sz w:val="22"/>
      </w:rPr>
    </w:pPr>
    <w:r>
      <w:rPr>
        <w:noProof/>
        <w:lang w:val="en-ZA" w:eastAsia="en-ZA"/>
      </w:rPr>
      <w:drawing>
        <wp:anchor distT="0" distB="0" distL="114300" distR="114300" simplePos="0" relativeHeight="251665920" behindDoc="0" locked="0" layoutInCell="1" allowOverlap="1" wp14:anchorId="57B4BBB9" wp14:editId="7FC51447">
          <wp:simplePos x="0" y="0"/>
          <wp:positionH relativeFrom="column">
            <wp:posOffset>-237490</wp:posOffset>
          </wp:positionH>
          <wp:positionV relativeFrom="paragraph">
            <wp:posOffset>-219710</wp:posOffset>
          </wp:positionV>
          <wp:extent cx="2976880" cy="1083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is_Datatec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76880" cy="1083310"/>
                  </a:xfrm>
                  <a:prstGeom prst="rect">
                    <a:avLst/>
                  </a:prstGeom>
                </pic:spPr>
              </pic:pic>
            </a:graphicData>
          </a:graphic>
        </wp:anchor>
      </w:drawing>
    </w:r>
    <w:r>
      <w:rPr>
        <w:rFonts w:ascii="Verdana" w:hAnsi="Verdana"/>
        <w:i/>
        <w:iCs/>
        <w:noProof/>
        <w:color w:val="040205"/>
        <w:sz w:val="22"/>
      </w:rPr>
      <mc:AlternateContent>
        <mc:Choice Requires="wps">
          <w:drawing>
            <wp:anchor distT="0" distB="0" distL="114300" distR="114300" simplePos="0" relativeHeight="251663872" behindDoc="0" locked="0" layoutInCell="1" allowOverlap="1" wp14:anchorId="3A58DF47" wp14:editId="543472D2">
              <wp:simplePos x="0" y="0"/>
              <wp:positionH relativeFrom="column">
                <wp:posOffset>-2540</wp:posOffset>
              </wp:positionH>
              <wp:positionV relativeFrom="paragraph">
                <wp:posOffset>70485</wp:posOffset>
              </wp:positionV>
              <wp:extent cx="2679700" cy="7112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2679700" cy="711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rect id="Rectangle 6" style="position:absolute;margin-left:-.2pt;margin-top:5.55pt;width:211pt;height:56pt;z-index:2516638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2pt" w14:anchorId="1D7F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"/>
          </w:pict>
        </mc:Fallback>
      </mc:AlternateContent>
    </w:r>
    <w:r w:rsidR="000513F1">
      <w:rPr>
        <w:noProof/>
        <w:lang w:val="en-ZA" w:eastAsia="en-ZA"/>
      </w:rPr>
      <mc:AlternateContent>
        <mc:Choice Requires="wps">
          <w:drawing>
            <wp:anchor distT="0" distB="0" distL="114300" distR="114300" simplePos="0" relativeHeight="251658752" behindDoc="0" locked="0" layoutInCell="1" allowOverlap="1" wp14:anchorId="20EB27EF" wp14:editId="7867BEBB">
              <wp:simplePos x="0" y="0"/>
              <wp:positionH relativeFrom="column">
                <wp:posOffset>3185160</wp:posOffset>
              </wp:positionH>
              <wp:positionV relativeFrom="paragraph">
                <wp:posOffset>446405</wp:posOffset>
              </wp:positionV>
              <wp:extent cx="2425700" cy="1651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2425700" cy="165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v:rect id="Rectangle 2" style="position:absolute;margin-left:250.8pt;margin-top:35.15pt;width:191pt;height: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white [3212]" strokeweight="2pt" w14:anchorId="548A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"/>
          </w:pict>
        </mc:Fallback>
      </mc:AlternateContent>
    </w:r>
    <w:r w:rsidR="00016A64">
      <w:rPr>
        <w:noProof/>
        <w:lang w:val="en-ZA" w:eastAsia="en-ZA"/>
      </w:rPr>
      <w:drawing>
        <wp:inline distT="0" distB="0" distL="0" distR="0" wp14:anchorId="3F0D1401" wp14:editId="73C53ECE">
          <wp:extent cx="5677692"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1.PNG"/>
                  <pic:cNvPicPr/>
                </pic:nvPicPr>
                <pic:blipFill>
                  <a:blip r:embed="rId2">
                    <a:extLst>
                      <a:ext uri="{28A0092B-C50C-407E-A947-70E740481C1C}">
                        <a14:useLocalDpi xmlns:a14="http://schemas.microsoft.com/office/drawing/2010/main" val="0"/>
                      </a:ext>
                    </a:extLst>
                  </a:blip>
                  <a:stretch>
                    <a:fillRect/>
                  </a:stretch>
                </pic:blipFill>
                <pic:spPr>
                  <a:xfrm>
                    <a:off x="0" y="0"/>
                    <a:ext cx="5677692" cy="6858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9B"/>
    <w:multiLevelType w:val="hybridMultilevel"/>
    <w:tmpl w:val="7902D5A2"/>
    <w:lvl w:ilvl="0" w:tplc="AB50AEE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862348"/>
    <w:multiLevelType w:val="hybridMultilevel"/>
    <w:tmpl w:val="67F22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844172"/>
    <w:multiLevelType w:val="hybridMultilevel"/>
    <w:tmpl w:val="0E32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D64C83"/>
    <w:multiLevelType w:val="hybridMultilevel"/>
    <w:tmpl w:val="C322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2D2F21"/>
    <w:multiLevelType w:val="hybridMultilevel"/>
    <w:tmpl w:val="A80A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C46493"/>
    <w:multiLevelType w:val="hybridMultilevel"/>
    <w:tmpl w:val="5310F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9EB1B0F"/>
    <w:multiLevelType w:val="hybridMultilevel"/>
    <w:tmpl w:val="8288F928"/>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1C72CE"/>
    <w:multiLevelType w:val="hybridMultilevel"/>
    <w:tmpl w:val="9EF6D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E84493"/>
    <w:multiLevelType w:val="hybridMultilevel"/>
    <w:tmpl w:val="11EAA6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DC02AA5"/>
    <w:multiLevelType w:val="hybridMultilevel"/>
    <w:tmpl w:val="A45C0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E6C751B"/>
    <w:multiLevelType w:val="hybridMultilevel"/>
    <w:tmpl w:val="A0041F9E"/>
    <w:lvl w:ilvl="0" w:tplc="AB50AEE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F5CB1"/>
    <w:multiLevelType w:val="hybridMultilevel"/>
    <w:tmpl w:val="57B65FEA"/>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24D3A1A"/>
    <w:multiLevelType w:val="hybridMultilevel"/>
    <w:tmpl w:val="641E274E"/>
    <w:lvl w:ilvl="0" w:tplc="AB50AEE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C1A582E"/>
    <w:multiLevelType w:val="hybridMultilevel"/>
    <w:tmpl w:val="2CC03CE2"/>
    <w:lvl w:ilvl="0" w:tplc="08090001">
      <w:start w:val="1"/>
      <w:numFmt w:val="bullet"/>
      <w:lvlText w:val=""/>
      <w:lvlJc w:val="left"/>
      <w:pPr>
        <w:ind w:left="720" w:hanging="360"/>
      </w:pPr>
      <w:rPr>
        <w:rFonts w:ascii="Symbol" w:hAnsi="Symbol" w:hint="default"/>
      </w:rPr>
    </w:lvl>
    <w:lvl w:ilvl="1" w:tplc="14A68A3C">
      <w:start w:val="1"/>
      <w:numFmt w:val="bullet"/>
      <w:lvlText w:val=""/>
      <w:lvlJc w:val="left"/>
      <w:pPr>
        <w:ind w:left="1440" w:hanging="360"/>
      </w:pPr>
      <w:rPr>
        <w:rFonts w:ascii="Wingdings" w:hAnsi="Wingdings" w:hint="default"/>
        <w:color w:val="auto"/>
        <w:sz w:val="16"/>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02157C9"/>
    <w:multiLevelType w:val="hybridMultilevel"/>
    <w:tmpl w:val="F95025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4CD141F"/>
    <w:multiLevelType w:val="hybridMultilevel"/>
    <w:tmpl w:val="6DA84660"/>
    <w:lvl w:ilvl="0" w:tplc="D954073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3934D1"/>
    <w:multiLevelType w:val="hybridMultilevel"/>
    <w:tmpl w:val="F6A6EB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75C1D2C"/>
    <w:multiLevelType w:val="hybridMultilevel"/>
    <w:tmpl w:val="A06023A8"/>
    <w:lvl w:ilvl="0" w:tplc="4FE8F850">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4E41C7"/>
    <w:multiLevelType w:val="hybridMultilevel"/>
    <w:tmpl w:val="70FAA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D41E2E"/>
    <w:multiLevelType w:val="hybridMultilevel"/>
    <w:tmpl w:val="103C34F4"/>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4A59DF"/>
    <w:multiLevelType w:val="multilevel"/>
    <w:tmpl w:val="2F181CF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0"/>
        </w:tabs>
        <w:ind w:left="0" w:hanging="360"/>
      </w:pPr>
    </w:lvl>
    <w:lvl w:ilvl="2">
      <w:start w:val="1"/>
      <w:numFmt w:val="lowerRoman"/>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lowerLetter"/>
      <w:lvlText w:val="(%5)"/>
      <w:lvlJc w:val="left"/>
      <w:pPr>
        <w:tabs>
          <w:tab w:val="num" w:pos="1080"/>
        </w:tabs>
        <w:ind w:left="1080" w:hanging="360"/>
      </w:pPr>
    </w:lvl>
    <w:lvl w:ilvl="5">
      <w:start w:val="1"/>
      <w:numFmt w:val="lowerRoman"/>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lowerLetter"/>
      <w:lvlText w:val="%8."/>
      <w:lvlJc w:val="left"/>
      <w:pPr>
        <w:tabs>
          <w:tab w:val="num" w:pos="2160"/>
        </w:tabs>
        <w:ind w:left="2160" w:hanging="360"/>
      </w:pPr>
    </w:lvl>
    <w:lvl w:ilvl="8">
      <w:start w:val="1"/>
      <w:numFmt w:val="lowerRoman"/>
      <w:lvlText w:val="%9."/>
      <w:lvlJc w:val="left"/>
      <w:pPr>
        <w:tabs>
          <w:tab w:val="num" w:pos="2520"/>
        </w:tabs>
        <w:ind w:left="2520" w:hanging="360"/>
      </w:pPr>
    </w:lvl>
  </w:abstractNum>
  <w:abstractNum w:abstractNumId="21" w15:restartNumberingAfterBreak="0">
    <w:nsid w:val="2E216DF2"/>
    <w:multiLevelType w:val="hybridMultilevel"/>
    <w:tmpl w:val="F6605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F8C3868"/>
    <w:multiLevelType w:val="hybridMultilevel"/>
    <w:tmpl w:val="35FEDF6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3" w15:restartNumberingAfterBreak="0">
    <w:nsid w:val="308639D8"/>
    <w:multiLevelType w:val="multilevel"/>
    <w:tmpl w:val="B192B8E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168"/>
        </w:tabs>
        <w:ind w:left="3168" w:hanging="1008"/>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61F6E91"/>
    <w:multiLevelType w:val="hybridMultilevel"/>
    <w:tmpl w:val="06A0843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5" w15:restartNumberingAfterBreak="0">
    <w:nsid w:val="37CE181C"/>
    <w:multiLevelType w:val="hybridMultilevel"/>
    <w:tmpl w:val="06CE6486"/>
    <w:lvl w:ilvl="0" w:tplc="4FE8F85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6" w15:restartNumberingAfterBreak="0">
    <w:nsid w:val="3924682A"/>
    <w:multiLevelType w:val="singleLevel"/>
    <w:tmpl w:val="EC18030C"/>
    <w:lvl w:ilvl="0">
      <w:start w:val="1"/>
      <w:numFmt w:val="bullet"/>
      <w:pStyle w:val="DoubleDash"/>
      <w:lvlText w:val=""/>
      <w:lvlJc w:val="left"/>
      <w:pPr>
        <w:tabs>
          <w:tab w:val="num" w:pos="1191"/>
        </w:tabs>
        <w:ind w:left="1191" w:hanging="397"/>
      </w:pPr>
      <w:rPr>
        <w:rFonts w:ascii="Symbol" w:hAnsi="Symbol" w:hint="default"/>
        <w:sz w:val="20"/>
      </w:rPr>
    </w:lvl>
  </w:abstractNum>
  <w:abstractNum w:abstractNumId="27" w15:restartNumberingAfterBreak="0">
    <w:nsid w:val="395A70EF"/>
    <w:multiLevelType w:val="hybridMultilevel"/>
    <w:tmpl w:val="391421D6"/>
    <w:lvl w:ilvl="0" w:tplc="88021BE0">
      <w:start w:val="1"/>
      <w:numFmt w:val="bullet"/>
      <w:lvlText w:val=""/>
      <w:lvlJc w:val="left"/>
      <w:pPr>
        <w:tabs>
          <w:tab w:val="num" w:pos="360"/>
        </w:tabs>
        <w:ind w:left="340" w:hanging="340"/>
      </w:pPr>
      <w:rPr>
        <w:rFonts w:ascii="Symbol" w:hAnsi="Symbol" w:hint="default"/>
        <w:color w:val="003366"/>
      </w:rPr>
    </w:lvl>
    <w:lvl w:ilvl="1" w:tplc="3C9A2FAA">
      <w:start w:val="1"/>
      <w:numFmt w:val="bullet"/>
      <w:lvlRestart w:val="0"/>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9C584E"/>
    <w:multiLevelType w:val="hybridMultilevel"/>
    <w:tmpl w:val="2A74060A"/>
    <w:lvl w:ilvl="0" w:tplc="4C9A35B6">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3DB05313"/>
    <w:multiLevelType w:val="hybridMultilevel"/>
    <w:tmpl w:val="7C900DD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097219"/>
    <w:multiLevelType w:val="hybridMultilevel"/>
    <w:tmpl w:val="088A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367D9A"/>
    <w:multiLevelType w:val="hybridMultilevel"/>
    <w:tmpl w:val="BDC6EF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B0B4A"/>
    <w:multiLevelType w:val="hybridMultilevel"/>
    <w:tmpl w:val="7838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A393638"/>
    <w:multiLevelType w:val="hybridMultilevel"/>
    <w:tmpl w:val="2BEA2314"/>
    <w:lvl w:ilvl="0" w:tplc="ADCC0F46">
      <w:start w:val="1"/>
      <w:numFmt w:val="bullet"/>
      <w:lvlText w:val=""/>
      <w:lvlJc w:val="left"/>
      <w:pPr>
        <w:ind w:left="360" w:hanging="360"/>
      </w:pPr>
      <w:rPr>
        <w:rFonts w:ascii="Symbol" w:hAnsi="Symbol" w:hint="default"/>
        <w:sz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B745384"/>
    <w:multiLevelType w:val="hybridMultilevel"/>
    <w:tmpl w:val="6398376A"/>
    <w:lvl w:ilvl="0" w:tplc="EB42EDEA">
      <w:start w:val="1"/>
      <w:numFmt w:val="bullet"/>
      <w:lvlText w:val=""/>
      <w:lvlJc w:val="left"/>
      <w:pPr>
        <w:tabs>
          <w:tab w:val="num" w:pos="1494"/>
        </w:tabs>
        <w:ind w:left="149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DA1465"/>
    <w:multiLevelType w:val="hybridMultilevel"/>
    <w:tmpl w:val="51A21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273F97"/>
    <w:multiLevelType w:val="hybridMultilevel"/>
    <w:tmpl w:val="7BF0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517528"/>
    <w:multiLevelType w:val="hybridMultilevel"/>
    <w:tmpl w:val="AD948916"/>
    <w:lvl w:ilvl="0" w:tplc="AB50AEE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BDB176F"/>
    <w:multiLevelType w:val="hybridMultilevel"/>
    <w:tmpl w:val="27B6E510"/>
    <w:lvl w:ilvl="0" w:tplc="AB50AEE8">
      <w:numFmt w:val="bullet"/>
      <w:lvlText w:val="•"/>
      <w:lvlJc w:val="left"/>
      <w:pPr>
        <w:ind w:left="1080" w:hanging="720"/>
      </w:pPr>
      <w:rPr>
        <w:rFonts w:ascii="Arial" w:eastAsia="Times New Roman" w:hAnsi="Arial" w:cs="Arial" w:hint="default"/>
      </w:rPr>
    </w:lvl>
    <w:lvl w:ilvl="1" w:tplc="14A68A3C">
      <w:start w:val="1"/>
      <w:numFmt w:val="bullet"/>
      <w:lvlText w:val=""/>
      <w:lvlJc w:val="left"/>
      <w:pPr>
        <w:ind w:left="1440" w:hanging="360"/>
      </w:pPr>
      <w:rPr>
        <w:rFonts w:ascii="Wingdings" w:hAnsi="Wingdings" w:hint="default"/>
        <w:color w:val="auto"/>
        <w:sz w:val="16"/>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D4A2CD2"/>
    <w:multiLevelType w:val="hybridMultilevel"/>
    <w:tmpl w:val="7CB6ECD0"/>
    <w:lvl w:ilvl="0" w:tplc="AB50AEE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19676FF"/>
    <w:multiLevelType w:val="hybridMultilevel"/>
    <w:tmpl w:val="D292E9EE"/>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313702"/>
    <w:multiLevelType w:val="hybridMultilevel"/>
    <w:tmpl w:val="2FB23B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A11C34"/>
    <w:multiLevelType w:val="hybridMultilevel"/>
    <w:tmpl w:val="543CD8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3" w15:restartNumberingAfterBreak="0">
    <w:nsid w:val="6B2D72DB"/>
    <w:multiLevelType w:val="singleLevel"/>
    <w:tmpl w:val="A1722F76"/>
    <w:lvl w:ilvl="0">
      <w:start w:val="1"/>
      <w:numFmt w:val="bullet"/>
      <w:pStyle w:val="Bullet"/>
      <w:lvlText w:val=""/>
      <w:lvlJc w:val="left"/>
      <w:pPr>
        <w:tabs>
          <w:tab w:val="num" w:pos="397"/>
        </w:tabs>
        <w:ind w:left="397" w:hanging="397"/>
      </w:pPr>
      <w:rPr>
        <w:rFonts w:ascii="Symbol" w:hAnsi="Symbol" w:hint="default"/>
        <w:sz w:val="16"/>
      </w:rPr>
    </w:lvl>
  </w:abstractNum>
  <w:abstractNum w:abstractNumId="44" w15:restartNumberingAfterBreak="0">
    <w:nsid w:val="6D5826FC"/>
    <w:multiLevelType w:val="hybridMultilevel"/>
    <w:tmpl w:val="BB6E20D6"/>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8E1D35"/>
    <w:multiLevelType w:val="hybridMultilevel"/>
    <w:tmpl w:val="4E50E7A2"/>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3744D9"/>
    <w:multiLevelType w:val="hybridMultilevel"/>
    <w:tmpl w:val="D58E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9E4C3D"/>
    <w:multiLevelType w:val="hybridMultilevel"/>
    <w:tmpl w:val="FABEF48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8" w15:restartNumberingAfterBreak="0">
    <w:nsid w:val="7E1F5188"/>
    <w:multiLevelType w:val="hybridMultilevel"/>
    <w:tmpl w:val="0D94322A"/>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16cid:durableId="1741101858">
    <w:abstractNumId w:val="23"/>
  </w:num>
  <w:num w:numId="2" w16cid:durableId="1883397793">
    <w:abstractNumId w:val="19"/>
  </w:num>
  <w:num w:numId="3" w16cid:durableId="675617082">
    <w:abstractNumId w:val="45"/>
  </w:num>
  <w:num w:numId="4" w16cid:durableId="1995065008">
    <w:abstractNumId w:val="40"/>
  </w:num>
  <w:num w:numId="5" w16cid:durableId="2051801757">
    <w:abstractNumId w:val="44"/>
  </w:num>
  <w:num w:numId="6" w16cid:durableId="616375625">
    <w:abstractNumId w:val="6"/>
  </w:num>
  <w:num w:numId="7" w16cid:durableId="553782358">
    <w:abstractNumId w:val="43"/>
  </w:num>
  <w:num w:numId="8" w16cid:durableId="163906613">
    <w:abstractNumId w:val="26"/>
  </w:num>
  <w:num w:numId="9" w16cid:durableId="2113089417">
    <w:abstractNumId w:val="46"/>
  </w:num>
  <w:num w:numId="10" w16cid:durableId="619531262">
    <w:abstractNumId w:val="35"/>
  </w:num>
  <w:num w:numId="11" w16cid:durableId="614169855">
    <w:abstractNumId w:val="28"/>
  </w:num>
  <w:num w:numId="12" w16cid:durableId="1035423471">
    <w:abstractNumId w:val="41"/>
  </w:num>
  <w:num w:numId="13" w16cid:durableId="140731491">
    <w:abstractNumId w:val="24"/>
  </w:num>
  <w:num w:numId="14" w16cid:durableId="1860848987">
    <w:abstractNumId w:val="22"/>
  </w:num>
  <w:num w:numId="15" w16cid:durableId="591861286">
    <w:abstractNumId w:val="48"/>
  </w:num>
  <w:num w:numId="16" w16cid:durableId="26762332">
    <w:abstractNumId w:val="47"/>
  </w:num>
  <w:num w:numId="17" w16cid:durableId="1452936549">
    <w:abstractNumId w:val="31"/>
  </w:num>
  <w:num w:numId="18" w16cid:durableId="2099716941">
    <w:abstractNumId w:val="2"/>
  </w:num>
  <w:num w:numId="19" w16cid:durableId="390735924">
    <w:abstractNumId w:val="33"/>
  </w:num>
  <w:num w:numId="20" w16cid:durableId="1344896710">
    <w:abstractNumId w:val="3"/>
  </w:num>
  <w:num w:numId="21" w16cid:durableId="1235238450">
    <w:abstractNumId w:val="21"/>
  </w:num>
  <w:num w:numId="22" w16cid:durableId="656885495">
    <w:abstractNumId w:val="16"/>
  </w:num>
  <w:num w:numId="23" w16cid:durableId="29258295">
    <w:abstractNumId w:val="14"/>
  </w:num>
  <w:num w:numId="24" w16cid:durableId="1206330125">
    <w:abstractNumId w:val="4"/>
  </w:num>
  <w:num w:numId="25" w16cid:durableId="982465541">
    <w:abstractNumId w:val="36"/>
  </w:num>
  <w:num w:numId="26" w16cid:durableId="1417824284">
    <w:abstractNumId w:val="18"/>
  </w:num>
  <w:num w:numId="27" w16cid:durableId="1280920144">
    <w:abstractNumId w:val="13"/>
  </w:num>
  <w:num w:numId="28" w16cid:durableId="307587258">
    <w:abstractNumId w:val="1"/>
  </w:num>
  <w:num w:numId="29" w16cid:durableId="1766028692">
    <w:abstractNumId w:val="5"/>
  </w:num>
  <w:num w:numId="30" w16cid:durableId="647444656">
    <w:abstractNumId w:val="32"/>
  </w:num>
  <w:num w:numId="31" w16cid:durableId="1613510047">
    <w:abstractNumId w:val="17"/>
  </w:num>
  <w:num w:numId="32" w16cid:durableId="1845052977">
    <w:abstractNumId w:val="25"/>
  </w:num>
  <w:num w:numId="33" w16cid:durableId="965352038">
    <w:abstractNumId w:val="30"/>
  </w:num>
  <w:num w:numId="34" w16cid:durableId="412821700">
    <w:abstractNumId w:val="7"/>
  </w:num>
  <w:num w:numId="35" w16cid:durableId="1434012002">
    <w:abstractNumId w:val="29"/>
  </w:num>
  <w:num w:numId="36" w16cid:durableId="818810474">
    <w:abstractNumId w:val="42"/>
  </w:num>
  <w:num w:numId="37" w16cid:durableId="934942766">
    <w:abstractNumId w:val="25"/>
  </w:num>
  <w:num w:numId="38" w16cid:durableId="606545382">
    <w:abstractNumId w:val="15"/>
  </w:num>
  <w:num w:numId="39" w16cid:durableId="1410538652">
    <w:abstractNumId w:val="34"/>
  </w:num>
  <w:num w:numId="40" w16cid:durableId="1071347947">
    <w:abstractNumId w:val="20"/>
  </w:num>
  <w:num w:numId="41" w16cid:durableId="259416048">
    <w:abstractNumId w:val="8"/>
  </w:num>
  <w:num w:numId="42" w16cid:durableId="564610710">
    <w:abstractNumId w:val="9"/>
  </w:num>
  <w:num w:numId="43" w16cid:durableId="917788521">
    <w:abstractNumId w:val="27"/>
  </w:num>
  <w:num w:numId="44" w16cid:durableId="1972205897">
    <w:abstractNumId w:val="11"/>
  </w:num>
  <w:num w:numId="45" w16cid:durableId="165361280">
    <w:abstractNumId w:val="10"/>
  </w:num>
  <w:num w:numId="46" w16cid:durableId="1246259773">
    <w:abstractNumId w:val="0"/>
  </w:num>
  <w:num w:numId="47" w16cid:durableId="912856554">
    <w:abstractNumId w:val="37"/>
  </w:num>
  <w:num w:numId="48" w16cid:durableId="1939949753">
    <w:abstractNumId w:val="12"/>
  </w:num>
  <w:num w:numId="49" w16cid:durableId="202905573">
    <w:abstractNumId w:val="39"/>
  </w:num>
  <w:num w:numId="50" w16cid:durableId="2492432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61A"/>
    <w:rsid w:val="000019A7"/>
    <w:rsid w:val="00010A4F"/>
    <w:rsid w:val="00014E85"/>
    <w:rsid w:val="00016A64"/>
    <w:rsid w:val="00030441"/>
    <w:rsid w:val="00032F61"/>
    <w:rsid w:val="00033A88"/>
    <w:rsid w:val="00036F30"/>
    <w:rsid w:val="0004138B"/>
    <w:rsid w:val="00044302"/>
    <w:rsid w:val="000513F1"/>
    <w:rsid w:val="000707D5"/>
    <w:rsid w:val="00076A4D"/>
    <w:rsid w:val="00077CB0"/>
    <w:rsid w:val="000966AB"/>
    <w:rsid w:val="000A0A85"/>
    <w:rsid w:val="000A51C1"/>
    <w:rsid w:val="000A6F79"/>
    <w:rsid w:val="000B1790"/>
    <w:rsid w:val="000B55BF"/>
    <w:rsid w:val="000C17DC"/>
    <w:rsid w:val="000C3BBE"/>
    <w:rsid w:val="000D2C1D"/>
    <w:rsid w:val="000D581B"/>
    <w:rsid w:val="000E06E5"/>
    <w:rsid w:val="000E0847"/>
    <w:rsid w:val="000E7E58"/>
    <w:rsid w:val="000F4BF8"/>
    <w:rsid w:val="00112844"/>
    <w:rsid w:val="00136936"/>
    <w:rsid w:val="001458FF"/>
    <w:rsid w:val="001516CB"/>
    <w:rsid w:val="00157A18"/>
    <w:rsid w:val="0016179B"/>
    <w:rsid w:val="00165681"/>
    <w:rsid w:val="00167CA4"/>
    <w:rsid w:val="00172553"/>
    <w:rsid w:val="001753B5"/>
    <w:rsid w:val="00176A0B"/>
    <w:rsid w:val="0018495C"/>
    <w:rsid w:val="00195B0F"/>
    <w:rsid w:val="00197F37"/>
    <w:rsid w:val="001A1072"/>
    <w:rsid w:val="001B0F9D"/>
    <w:rsid w:val="001B31B8"/>
    <w:rsid w:val="001B78E7"/>
    <w:rsid w:val="001C02A3"/>
    <w:rsid w:val="001C1ED8"/>
    <w:rsid w:val="001C2929"/>
    <w:rsid w:val="001C3214"/>
    <w:rsid w:val="001D1782"/>
    <w:rsid w:val="001F2DCA"/>
    <w:rsid w:val="001F3134"/>
    <w:rsid w:val="00203BD8"/>
    <w:rsid w:val="002040D4"/>
    <w:rsid w:val="00214CCC"/>
    <w:rsid w:val="002309CB"/>
    <w:rsid w:val="002327FD"/>
    <w:rsid w:val="00232887"/>
    <w:rsid w:val="002328DA"/>
    <w:rsid w:val="00233394"/>
    <w:rsid w:val="00234490"/>
    <w:rsid w:val="00237AE9"/>
    <w:rsid w:val="00265F81"/>
    <w:rsid w:val="00267F12"/>
    <w:rsid w:val="002758CA"/>
    <w:rsid w:val="0028314A"/>
    <w:rsid w:val="002845FF"/>
    <w:rsid w:val="002900C3"/>
    <w:rsid w:val="00290385"/>
    <w:rsid w:val="00293727"/>
    <w:rsid w:val="002A44AA"/>
    <w:rsid w:val="002B45A1"/>
    <w:rsid w:val="002B6FBB"/>
    <w:rsid w:val="002C10EC"/>
    <w:rsid w:val="002D4717"/>
    <w:rsid w:val="002E0AF8"/>
    <w:rsid w:val="002E2B4D"/>
    <w:rsid w:val="002F0669"/>
    <w:rsid w:val="002F2F14"/>
    <w:rsid w:val="002F414B"/>
    <w:rsid w:val="003033FF"/>
    <w:rsid w:val="00310114"/>
    <w:rsid w:val="00315624"/>
    <w:rsid w:val="003156BB"/>
    <w:rsid w:val="00317AAC"/>
    <w:rsid w:val="0033461A"/>
    <w:rsid w:val="0033529A"/>
    <w:rsid w:val="00337919"/>
    <w:rsid w:val="00341779"/>
    <w:rsid w:val="00353265"/>
    <w:rsid w:val="00354B27"/>
    <w:rsid w:val="0036498F"/>
    <w:rsid w:val="00385F25"/>
    <w:rsid w:val="00390DF9"/>
    <w:rsid w:val="00392A78"/>
    <w:rsid w:val="0039740A"/>
    <w:rsid w:val="003B0286"/>
    <w:rsid w:val="003C6AFD"/>
    <w:rsid w:val="003D0A82"/>
    <w:rsid w:val="003F0B5A"/>
    <w:rsid w:val="003F2A07"/>
    <w:rsid w:val="003F3BCF"/>
    <w:rsid w:val="00402267"/>
    <w:rsid w:val="00405849"/>
    <w:rsid w:val="00412087"/>
    <w:rsid w:val="004273CF"/>
    <w:rsid w:val="00435357"/>
    <w:rsid w:val="0044334B"/>
    <w:rsid w:val="004636A1"/>
    <w:rsid w:val="00463B54"/>
    <w:rsid w:val="00467E44"/>
    <w:rsid w:val="00472D34"/>
    <w:rsid w:val="0047304D"/>
    <w:rsid w:val="004868E3"/>
    <w:rsid w:val="00490C08"/>
    <w:rsid w:val="004922D8"/>
    <w:rsid w:val="00496629"/>
    <w:rsid w:val="004A0276"/>
    <w:rsid w:val="004A135E"/>
    <w:rsid w:val="004A7F84"/>
    <w:rsid w:val="004B53A2"/>
    <w:rsid w:val="004C44F0"/>
    <w:rsid w:val="004C5EE8"/>
    <w:rsid w:val="004C66E8"/>
    <w:rsid w:val="004C6E0F"/>
    <w:rsid w:val="004D4969"/>
    <w:rsid w:val="004E6583"/>
    <w:rsid w:val="004E672B"/>
    <w:rsid w:val="004E77CB"/>
    <w:rsid w:val="004F4D57"/>
    <w:rsid w:val="00510813"/>
    <w:rsid w:val="00511D09"/>
    <w:rsid w:val="00512D27"/>
    <w:rsid w:val="005135AF"/>
    <w:rsid w:val="0053322E"/>
    <w:rsid w:val="00533E87"/>
    <w:rsid w:val="00543577"/>
    <w:rsid w:val="00573662"/>
    <w:rsid w:val="00591870"/>
    <w:rsid w:val="005A1CBE"/>
    <w:rsid w:val="005A2B8B"/>
    <w:rsid w:val="005C5041"/>
    <w:rsid w:val="005C59EA"/>
    <w:rsid w:val="0060040A"/>
    <w:rsid w:val="0060202C"/>
    <w:rsid w:val="006124BC"/>
    <w:rsid w:val="00624A4E"/>
    <w:rsid w:val="00627670"/>
    <w:rsid w:val="006453EF"/>
    <w:rsid w:val="00651E5E"/>
    <w:rsid w:val="00652803"/>
    <w:rsid w:val="006563EE"/>
    <w:rsid w:val="00663332"/>
    <w:rsid w:val="00674262"/>
    <w:rsid w:val="006760E4"/>
    <w:rsid w:val="006834F8"/>
    <w:rsid w:val="00686785"/>
    <w:rsid w:val="006876FA"/>
    <w:rsid w:val="006945AE"/>
    <w:rsid w:val="006A02D4"/>
    <w:rsid w:val="006A6359"/>
    <w:rsid w:val="006B1B57"/>
    <w:rsid w:val="006B26D0"/>
    <w:rsid w:val="006D2B11"/>
    <w:rsid w:val="006E1693"/>
    <w:rsid w:val="006E24D9"/>
    <w:rsid w:val="006E49A7"/>
    <w:rsid w:val="006F44B3"/>
    <w:rsid w:val="006F79A4"/>
    <w:rsid w:val="00700BF9"/>
    <w:rsid w:val="007077DB"/>
    <w:rsid w:val="007175FB"/>
    <w:rsid w:val="007247B0"/>
    <w:rsid w:val="00755374"/>
    <w:rsid w:val="00760C05"/>
    <w:rsid w:val="007616C1"/>
    <w:rsid w:val="007634F1"/>
    <w:rsid w:val="0076547F"/>
    <w:rsid w:val="007779F3"/>
    <w:rsid w:val="007847FA"/>
    <w:rsid w:val="007A10A3"/>
    <w:rsid w:val="007A7642"/>
    <w:rsid w:val="007B0B82"/>
    <w:rsid w:val="007B0F28"/>
    <w:rsid w:val="007C55C6"/>
    <w:rsid w:val="007D3DC6"/>
    <w:rsid w:val="007E18CE"/>
    <w:rsid w:val="007F1DA4"/>
    <w:rsid w:val="007F6B08"/>
    <w:rsid w:val="007F7E1A"/>
    <w:rsid w:val="00803982"/>
    <w:rsid w:val="00810F5D"/>
    <w:rsid w:val="00820813"/>
    <w:rsid w:val="00827B1C"/>
    <w:rsid w:val="00834230"/>
    <w:rsid w:val="00837271"/>
    <w:rsid w:val="008406CF"/>
    <w:rsid w:val="0084129D"/>
    <w:rsid w:val="00845550"/>
    <w:rsid w:val="00847AA3"/>
    <w:rsid w:val="00847B33"/>
    <w:rsid w:val="00862F14"/>
    <w:rsid w:val="0086671F"/>
    <w:rsid w:val="00866721"/>
    <w:rsid w:val="00873127"/>
    <w:rsid w:val="00876087"/>
    <w:rsid w:val="008841A5"/>
    <w:rsid w:val="00887E4B"/>
    <w:rsid w:val="00892066"/>
    <w:rsid w:val="00893E29"/>
    <w:rsid w:val="00895BE8"/>
    <w:rsid w:val="008A2F76"/>
    <w:rsid w:val="008A315A"/>
    <w:rsid w:val="008A4E08"/>
    <w:rsid w:val="008B1F82"/>
    <w:rsid w:val="008B651C"/>
    <w:rsid w:val="008B77A2"/>
    <w:rsid w:val="008C5CD9"/>
    <w:rsid w:val="008D55C8"/>
    <w:rsid w:val="008E3685"/>
    <w:rsid w:val="008F3C8E"/>
    <w:rsid w:val="008F7723"/>
    <w:rsid w:val="009116DD"/>
    <w:rsid w:val="00923EE1"/>
    <w:rsid w:val="009243ED"/>
    <w:rsid w:val="00925231"/>
    <w:rsid w:val="0093387B"/>
    <w:rsid w:val="00934A65"/>
    <w:rsid w:val="009452D5"/>
    <w:rsid w:val="00952862"/>
    <w:rsid w:val="009529A2"/>
    <w:rsid w:val="00960723"/>
    <w:rsid w:val="009646E9"/>
    <w:rsid w:val="00967CE0"/>
    <w:rsid w:val="00967F5F"/>
    <w:rsid w:val="00985889"/>
    <w:rsid w:val="009B2AEF"/>
    <w:rsid w:val="009B7C28"/>
    <w:rsid w:val="009C6EF2"/>
    <w:rsid w:val="009D6D77"/>
    <w:rsid w:val="009E7D07"/>
    <w:rsid w:val="009F180D"/>
    <w:rsid w:val="009F5DD8"/>
    <w:rsid w:val="00A0537D"/>
    <w:rsid w:val="00A13880"/>
    <w:rsid w:val="00A17A56"/>
    <w:rsid w:val="00A215C1"/>
    <w:rsid w:val="00A35D20"/>
    <w:rsid w:val="00A455EE"/>
    <w:rsid w:val="00A53101"/>
    <w:rsid w:val="00A56636"/>
    <w:rsid w:val="00A57488"/>
    <w:rsid w:val="00A57EEA"/>
    <w:rsid w:val="00A6023D"/>
    <w:rsid w:val="00A6139C"/>
    <w:rsid w:val="00A62072"/>
    <w:rsid w:val="00A62430"/>
    <w:rsid w:val="00A8156B"/>
    <w:rsid w:val="00A82AE8"/>
    <w:rsid w:val="00A87FBF"/>
    <w:rsid w:val="00A93A44"/>
    <w:rsid w:val="00A96784"/>
    <w:rsid w:val="00A96E65"/>
    <w:rsid w:val="00AA0CCF"/>
    <w:rsid w:val="00AA66D2"/>
    <w:rsid w:val="00AA66EE"/>
    <w:rsid w:val="00AA6FE9"/>
    <w:rsid w:val="00AB55FE"/>
    <w:rsid w:val="00AC4288"/>
    <w:rsid w:val="00AC61E4"/>
    <w:rsid w:val="00AC6BAD"/>
    <w:rsid w:val="00AD2105"/>
    <w:rsid w:val="00AE2E5D"/>
    <w:rsid w:val="00AF23C0"/>
    <w:rsid w:val="00B00DAB"/>
    <w:rsid w:val="00B04842"/>
    <w:rsid w:val="00B22EBD"/>
    <w:rsid w:val="00B244CB"/>
    <w:rsid w:val="00B31FEE"/>
    <w:rsid w:val="00B41D5B"/>
    <w:rsid w:val="00B42411"/>
    <w:rsid w:val="00B4663F"/>
    <w:rsid w:val="00B477F9"/>
    <w:rsid w:val="00B53FE0"/>
    <w:rsid w:val="00B564F2"/>
    <w:rsid w:val="00B57A2F"/>
    <w:rsid w:val="00B57E5C"/>
    <w:rsid w:val="00B6555D"/>
    <w:rsid w:val="00B71176"/>
    <w:rsid w:val="00B857FC"/>
    <w:rsid w:val="00B87159"/>
    <w:rsid w:val="00B93294"/>
    <w:rsid w:val="00B96B66"/>
    <w:rsid w:val="00B96FF8"/>
    <w:rsid w:val="00B97438"/>
    <w:rsid w:val="00BA39AE"/>
    <w:rsid w:val="00BA483F"/>
    <w:rsid w:val="00BA4D74"/>
    <w:rsid w:val="00BA5684"/>
    <w:rsid w:val="00BB0BC1"/>
    <w:rsid w:val="00BB2D46"/>
    <w:rsid w:val="00BE7417"/>
    <w:rsid w:val="00BF2D47"/>
    <w:rsid w:val="00C078B4"/>
    <w:rsid w:val="00C14360"/>
    <w:rsid w:val="00C15739"/>
    <w:rsid w:val="00C17154"/>
    <w:rsid w:val="00C17F9D"/>
    <w:rsid w:val="00C257E9"/>
    <w:rsid w:val="00C313E5"/>
    <w:rsid w:val="00C40596"/>
    <w:rsid w:val="00C5042E"/>
    <w:rsid w:val="00C5337E"/>
    <w:rsid w:val="00C63D19"/>
    <w:rsid w:val="00C649C2"/>
    <w:rsid w:val="00C657CD"/>
    <w:rsid w:val="00C65CC3"/>
    <w:rsid w:val="00C70E0E"/>
    <w:rsid w:val="00C84ACA"/>
    <w:rsid w:val="00C9578E"/>
    <w:rsid w:val="00C96590"/>
    <w:rsid w:val="00C96974"/>
    <w:rsid w:val="00CA2B36"/>
    <w:rsid w:val="00CA53EF"/>
    <w:rsid w:val="00CB211C"/>
    <w:rsid w:val="00CB3449"/>
    <w:rsid w:val="00CB5A92"/>
    <w:rsid w:val="00CC1014"/>
    <w:rsid w:val="00CC1219"/>
    <w:rsid w:val="00CC5E59"/>
    <w:rsid w:val="00CC5EAA"/>
    <w:rsid w:val="00CD28A2"/>
    <w:rsid w:val="00CD62A4"/>
    <w:rsid w:val="00D005A8"/>
    <w:rsid w:val="00D025D2"/>
    <w:rsid w:val="00D1122A"/>
    <w:rsid w:val="00D26B33"/>
    <w:rsid w:val="00D42E7C"/>
    <w:rsid w:val="00D44566"/>
    <w:rsid w:val="00D46DD5"/>
    <w:rsid w:val="00D523ED"/>
    <w:rsid w:val="00D61DC1"/>
    <w:rsid w:val="00D716F2"/>
    <w:rsid w:val="00D746AC"/>
    <w:rsid w:val="00D749AF"/>
    <w:rsid w:val="00D74D60"/>
    <w:rsid w:val="00D74F5F"/>
    <w:rsid w:val="00D85671"/>
    <w:rsid w:val="00D876A9"/>
    <w:rsid w:val="00D9655D"/>
    <w:rsid w:val="00DA0B38"/>
    <w:rsid w:val="00DA2AC6"/>
    <w:rsid w:val="00DA74DB"/>
    <w:rsid w:val="00DB5237"/>
    <w:rsid w:val="00DC1BBC"/>
    <w:rsid w:val="00DC7EF9"/>
    <w:rsid w:val="00DD375F"/>
    <w:rsid w:val="00DE7C9B"/>
    <w:rsid w:val="00E00399"/>
    <w:rsid w:val="00E11366"/>
    <w:rsid w:val="00E236A2"/>
    <w:rsid w:val="00E25BA2"/>
    <w:rsid w:val="00E41203"/>
    <w:rsid w:val="00E43162"/>
    <w:rsid w:val="00E47F09"/>
    <w:rsid w:val="00E75A72"/>
    <w:rsid w:val="00E879E0"/>
    <w:rsid w:val="00EA559A"/>
    <w:rsid w:val="00EA6239"/>
    <w:rsid w:val="00EC0644"/>
    <w:rsid w:val="00EC0779"/>
    <w:rsid w:val="00EC0C1B"/>
    <w:rsid w:val="00ED058B"/>
    <w:rsid w:val="00EE029D"/>
    <w:rsid w:val="00EE23BD"/>
    <w:rsid w:val="00EF2132"/>
    <w:rsid w:val="00EF23CC"/>
    <w:rsid w:val="00F06916"/>
    <w:rsid w:val="00F101F9"/>
    <w:rsid w:val="00F1621B"/>
    <w:rsid w:val="00F2421F"/>
    <w:rsid w:val="00F32C97"/>
    <w:rsid w:val="00F41DD0"/>
    <w:rsid w:val="00F4788B"/>
    <w:rsid w:val="00F54024"/>
    <w:rsid w:val="00F64A5C"/>
    <w:rsid w:val="00F65217"/>
    <w:rsid w:val="00F65F79"/>
    <w:rsid w:val="00F72888"/>
    <w:rsid w:val="00F72A4F"/>
    <w:rsid w:val="00F828E8"/>
    <w:rsid w:val="00F84E12"/>
    <w:rsid w:val="00F86736"/>
    <w:rsid w:val="00F90D73"/>
    <w:rsid w:val="00F95D96"/>
    <w:rsid w:val="00F9709E"/>
    <w:rsid w:val="00FA2E44"/>
    <w:rsid w:val="00FA5077"/>
    <w:rsid w:val="00FC5AB0"/>
    <w:rsid w:val="00FD2C94"/>
    <w:rsid w:val="00FD744B"/>
    <w:rsid w:val="00FE0848"/>
    <w:rsid w:val="00FE4F09"/>
    <w:rsid w:val="00FF585D"/>
    <w:rsid w:val="00FF60C6"/>
    <w:rsid w:val="05B1A874"/>
    <w:rsid w:val="186D5A9B"/>
    <w:rsid w:val="1DD21357"/>
    <w:rsid w:val="6E2AE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FB5B9"/>
  <w15:docId w15:val="{A821BE72-70C2-45C4-A97C-3D7E4DE7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3BBE"/>
    <w:rPr>
      <w:rFonts w:ascii="Arial" w:hAnsi="Arial"/>
      <w:sz w:val="22"/>
      <w:szCs w:val="24"/>
      <w:lang w:eastAsia="en-US"/>
    </w:rPr>
  </w:style>
  <w:style w:type="paragraph" w:styleId="Heading1">
    <w:name w:val="heading 1"/>
    <w:basedOn w:val="Normal"/>
    <w:next w:val="Normal"/>
    <w:qFormat/>
    <w:pPr>
      <w:keepNext/>
      <w:outlineLvl w:val="0"/>
    </w:pPr>
    <w:rPr>
      <w:rFonts w:ascii="Verdana" w:hAnsi="Verdana"/>
      <w:b/>
      <w:bCs/>
    </w:rPr>
  </w:style>
  <w:style w:type="paragraph" w:styleId="Heading4">
    <w:name w:val="heading 4"/>
    <w:basedOn w:val="Normal"/>
    <w:next w:val="Normal"/>
    <w:qFormat/>
    <w:rsid w:val="00D749AF"/>
    <w:pPr>
      <w:keepNext/>
      <w:spacing w:before="240" w:after="60"/>
      <w:outlineLvl w:val="3"/>
    </w:pPr>
    <w:rPr>
      <w:rFonts w:ascii="Times New Roman" w:hAnsi="Times New Roman"/>
      <w:b/>
      <w:bCs/>
      <w:sz w:val="28"/>
      <w:szCs w:val="28"/>
    </w:rPr>
  </w:style>
  <w:style w:type="paragraph" w:styleId="Heading6">
    <w:name w:val="heading 6"/>
    <w:basedOn w:val="Normal"/>
    <w:next w:val="Normal"/>
    <w:qFormat/>
    <w:rsid w:val="00D749AF"/>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CX Header"/>
    <w:basedOn w:val="Normal"/>
    <w:pPr>
      <w:tabs>
        <w:tab w:val="center" w:pos="4153"/>
        <w:tab w:val="right" w:pos="8306"/>
      </w:tabs>
    </w:pPr>
    <w:rPr>
      <w:rFonts w:ascii="Times New Roman" w:hAnsi="Times New Roman"/>
      <w:sz w:val="24"/>
    </w:rPr>
  </w:style>
  <w:style w:type="paragraph" w:styleId="Footer">
    <w:name w:val="footer"/>
    <w:aliases w:val="Reference number"/>
    <w:basedOn w:val="Normal"/>
    <w:pPr>
      <w:tabs>
        <w:tab w:val="center" w:pos="4153"/>
        <w:tab w:val="right" w:pos="8306"/>
      </w:tabs>
    </w:pPr>
  </w:style>
  <w:style w:type="paragraph" w:customStyle="1" w:styleId="Bullet">
    <w:name w:val="Bullet"/>
    <w:basedOn w:val="Normal"/>
    <w:rsid w:val="00F64A5C"/>
    <w:pPr>
      <w:numPr>
        <w:numId w:val="7"/>
      </w:numPr>
    </w:pPr>
    <w:rPr>
      <w:rFonts w:ascii="Times New Roman" w:hAnsi="Times New Roman"/>
      <w:sz w:val="20"/>
      <w:szCs w:val="20"/>
    </w:rPr>
  </w:style>
  <w:style w:type="paragraph" w:customStyle="1" w:styleId="DoubleDash">
    <w:name w:val="Double Dash"/>
    <w:basedOn w:val="Normal"/>
    <w:rsid w:val="00F64A5C"/>
    <w:pPr>
      <w:numPr>
        <w:numId w:val="8"/>
      </w:numPr>
      <w:tabs>
        <w:tab w:val="left" w:pos="397"/>
      </w:tabs>
      <w:spacing w:line="260" w:lineRule="exact"/>
    </w:pPr>
    <w:rPr>
      <w:rFonts w:ascii="Times New Roman" w:hAnsi="Times New Roman"/>
      <w:sz w:val="24"/>
      <w:szCs w:val="20"/>
    </w:rPr>
  </w:style>
  <w:style w:type="paragraph" w:customStyle="1" w:styleId="NormalFollowingDividerPage">
    <w:name w:val="Normal Following Divider Page"/>
    <w:basedOn w:val="Normal"/>
    <w:next w:val="Normal"/>
    <w:rsid w:val="00D749AF"/>
    <w:pPr>
      <w:pageBreakBefore/>
      <w:tabs>
        <w:tab w:val="left" w:pos="403"/>
      </w:tabs>
    </w:pPr>
    <w:rPr>
      <w:rFonts w:ascii="Times New Roman" w:hAnsi="Times New Roman"/>
      <w:sz w:val="24"/>
      <w:szCs w:val="20"/>
    </w:rPr>
  </w:style>
  <w:style w:type="character" w:styleId="PageNumber">
    <w:name w:val="page number"/>
    <w:rsid w:val="00D749AF"/>
    <w:rPr>
      <w:rFonts w:ascii="Arial" w:hAnsi="Arial"/>
      <w:b/>
      <w:sz w:val="18"/>
    </w:rPr>
  </w:style>
  <w:style w:type="paragraph" w:styleId="BalloonText">
    <w:name w:val="Balloon Text"/>
    <w:basedOn w:val="Normal"/>
    <w:semiHidden/>
    <w:rsid w:val="00BA5684"/>
    <w:rPr>
      <w:rFonts w:ascii="Tahoma" w:hAnsi="Tahoma" w:cs="Tahoma"/>
      <w:sz w:val="16"/>
      <w:szCs w:val="16"/>
    </w:rPr>
  </w:style>
  <w:style w:type="paragraph" w:styleId="BodyText">
    <w:name w:val="Body Text"/>
    <w:basedOn w:val="Normal"/>
    <w:link w:val="BodyTextChar"/>
    <w:rsid w:val="009243ED"/>
    <w:pPr>
      <w:tabs>
        <w:tab w:val="left" w:pos="403"/>
      </w:tabs>
      <w:jc w:val="both"/>
    </w:pPr>
    <w:rPr>
      <w:rFonts w:ascii="Arial Narrow" w:hAnsi="Arial Narrow"/>
      <w:sz w:val="24"/>
      <w:szCs w:val="20"/>
    </w:rPr>
  </w:style>
  <w:style w:type="character" w:customStyle="1" w:styleId="BodyTextChar">
    <w:name w:val="Body Text Char"/>
    <w:basedOn w:val="DefaultParagraphFont"/>
    <w:link w:val="BodyText"/>
    <w:rsid w:val="009243ED"/>
    <w:rPr>
      <w:rFonts w:ascii="Arial Narrow" w:hAnsi="Arial Narrow"/>
      <w:sz w:val="24"/>
      <w:lang w:eastAsia="en-US"/>
    </w:rPr>
  </w:style>
  <w:style w:type="paragraph" w:styleId="NoSpacing">
    <w:name w:val="No Spacing"/>
    <w:uiPriority w:val="1"/>
    <w:qFormat/>
    <w:rsid w:val="00FA2E44"/>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837271"/>
    <w:pPr>
      <w:spacing w:before="100" w:beforeAutospacing="1" w:after="100" w:afterAutospacing="1"/>
    </w:pPr>
    <w:rPr>
      <w:rFonts w:ascii="Times New Roman" w:hAnsi="Times New Roman"/>
      <w:sz w:val="24"/>
      <w:lang w:eastAsia="en-GB"/>
    </w:rPr>
  </w:style>
  <w:style w:type="paragraph" w:styleId="ListParagraph">
    <w:name w:val="List Paragraph"/>
    <w:basedOn w:val="Normal"/>
    <w:uiPriority w:val="34"/>
    <w:qFormat/>
    <w:rsid w:val="00686785"/>
    <w:pPr>
      <w:spacing w:after="200" w:line="276" w:lineRule="auto"/>
      <w:ind w:left="720"/>
      <w:contextualSpacing/>
    </w:pPr>
    <w:rPr>
      <w:rFonts w:ascii="Verdana" w:eastAsiaTheme="minorHAnsi" w:hAnsi="Verdana"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681">
      <w:bodyDiv w:val="1"/>
      <w:marLeft w:val="0"/>
      <w:marRight w:val="0"/>
      <w:marTop w:val="0"/>
      <w:marBottom w:val="0"/>
      <w:divBdr>
        <w:top w:val="none" w:sz="0" w:space="0" w:color="auto"/>
        <w:left w:val="none" w:sz="0" w:space="0" w:color="auto"/>
        <w:bottom w:val="none" w:sz="0" w:space="0" w:color="auto"/>
        <w:right w:val="none" w:sz="0" w:space="0" w:color="auto"/>
      </w:divBdr>
    </w:div>
    <w:div w:id="33504324">
      <w:bodyDiv w:val="1"/>
      <w:marLeft w:val="0"/>
      <w:marRight w:val="0"/>
      <w:marTop w:val="0"/>
      <w:marBottom w:val="0"/>
      <w:divBdr>
        <w:top w:val="none" w:sz="0" w:space="0" w:color="auto"/>
        <w:left w:val="none" w:sz="0" w:space="0" w:color="auto"/>
        <w:bottom w:val="none" w:sz="0" w:space="0" w:color="auto"/>
        <w:right w:val="none" w:sz="0" w:space="0" w:color="auto"/>
      </w:divBdr>
    </w:div>
    <w:div w:id="360781977">
      <w:bodyDiv w:val="1"/>
      <w:marLeft w:val="0"/>
      <w:marRight w:val="0"/>
      <w:marTop w:val="0"/>
      <w:marBottom w:val="0"/>
      <w:divBdr>
        <w:top w:val="none" w:sz="0" w:space="0" w:color="auto"/>
        <w:left w:val="none" w:sz="0" w:space="0" w:color="auto"/>
        <w:bottom w:val="none" w:sz="0" w:space="0" w:color="auto"/>
        <w:right w:val="none" w:sz="0" w:space="0" w:color="auto"/>
      </w:divBdr>
    </w:div>
    <w:div w:id="429162387">
      <w:bodyDiv w:val="1"/>
      <w:marLeft w:val="0"/>
      <w:marRight w:val="0"/>
      <w:marTop w:val="0"/>
      <w:marBottom w:val="0"/>
      <w:divBdr>
        <w:top w:val="none" w:sz="0" w:space="0" w:color="auto"/>
        <w:left w:val="none" w:sz="0" w:space="0" w:color="auto"/>
        <w:bottom w:val="none" w:sz="0" w:space="0" w:color="auto"/>
        <w:right w:val="none" w:sz="0" w:space="0" w:color="auto"/>
      </w:divBdr>
    </w:div>
    <w:div w:id="523637079">
      <w:bodyDiv w:val="1"/>
      <w:marLeft w:val="0"/>
      <w:marRight w:val="0"/>
      <w:marTop w:val="0"/>
      <w:marBottom w:val="0"/>
      <w:divBdr>
        <w:top w:val="none" w:sz="0" w:space="0" w:color="auto"/>
        <w:left w:val="none" w:sz="0" w:space="0" w:color="auto"/>
        <w:bottom w:val="none" w:sz="0" w:space="0" w:color="auto"/>
        <w:right w:val="none" w:sz="0" w:space="0" w:color="auto"/>
      </w:divBdr>
    </w:div>
    <w:div w:id="538398997">
      <w:bodyDiv w:val="1"/>
      <w:marLeft w:val="0"/>
      <w:marRight w:val="0"/>
      <w:marTop w:val="0"/>
      <w:marBottom w:val="0"/>
      <w:divBdr>
        <w:top w:val="none" w:sz="0" w:space="0" w:color="auto"/>
        <w:left w:val="none" w:sz="0" w:space="0" w:color="auto"/>
        <w:bottom w:val="none" w:sz="0" w:space="0" w:color="auto"/>
        <w:right w:val="none" w:sz="0" w:space="0" w:color="auto"/>
      </w:divBdr>
    </w:div>
    <w:div w:id="1036200972">
      <w:bodyDiv w:val="1"/>
      <w:marLeft w:val="0"/>
      <w:marRight w:val="0"/>
      <w:marTop w:val="0"/>
      <w:marBottom w:val="0"/>
      <w:divBdr>
        <w:top w:val="none" w:sz="0" w:space="0" w:color="auto"/>
        <w:left w:val="none" w:sz="0" w:space="0" w:color="auto"/>
        <w:bottom w:val="none" w:sz="0" w:space="0" w:color="auto"/>
        <w:right w:val="none" w:sz="0" w:space="0" w:color="auto"/>
      </w:divBdr>
    </w:div>
    <w:div w:id="1039546626">
      <w:bodyDiv w:val="1"/>
      <w:marLeft w:val="0"/>
      <w:marRight w:val="0"/>
      <w:marTop w:val="0"/>
      <w:marBottom w:val="0"/>
      <w:divBdr>
        <w:top w:val="none" w:sz="0" w:space="0" w:color="auto"/>
        <w:left w:val="none" w:sz="0" w:space="0" w:color="auto"/>
        <w:bottom w:val="none" w:sz="0" w:space="0" w:color="auto"/>
        <w:right w:val="none" w:sz="0" w:space="0" w:color="auto"/>
      </w:divBdr>
    </w:div>
    <w:div w:id="1144736822">
      <w:bodyDiv w:val="1"/>
      <w:marLeft w:val="0"/>
      <w:marRight w:val="0"/>
      <w:marTop w:val="0"/>
      <w:marBottom w:val="0"/>
      <w:divBdr>
        <w:top w:val="none" w:sz="0" w:space="0" w:color="auto"/>
        <w:left w:val="none" w:sz="0" w:space="0" w:color="auto"/>
        <w:bottom w:val="none" w:sz="0" w:space="0" w:color="auto"/>
        <w:right w:val="none" w:sz="0" w:space="0" w:color="auto"/>
      </w:divBdr>
    </w:div>
    <w:div w:id="1399209693">
      <w:bodyDiv w:val="1"/>
      <w:marLeft w:val="0"/>
      <w:marRight w:val="0"/>
      <w:marTop w:val="0"/>
      <w:marBottom w:val="0"/>
      <w:divBdr>
        <w:top w:val="none" w:sz="0" w:space="0" w:color="auto"/>
        <w:left w:val="none" w:sz="0" w:space="0" w:color="auto"/>
        <w:bottom w:val="none" w:sz="0" w:space="0" w:color="auto"/>
        <w:right w:val="none" w:sz="0" w:space="0" w:color="auto"/>
      </w:divBdr>
    </w:div>
    <w:div w:id="1578708343">
      <w:bodyDiv w:val="1"/>
      <w:marLeft w:val="0"/>
      <w:marRight w:val="0"/>
      <w:marTop w:val="0"/>
      <w:marBottom w:val="0"/>
      <w:divBdr>
        <w:top w:val="none" w:sz="0" w:space="0" w:color="auto"/>
        <w:left w:val="none" w:sz="0" w:space="0" w:color="auto"/>
        <w:bottom w:val="none" w:sz="0" w:space="0" w:color="auto"/>
        <w:right w:val="none" w:sz="0" w:space="0" w:color="auto"/>
      </w:divBdr>
    </w:div>
    <w:div w:id="1860699669">
      <w:bodyDiv w:val="1"/>
      <w:marLeft w:val="0"/>
      <w:marRight w:val="0"/>
      <w:marTop w:val="0"/>
      <w:marBottom w:val="0"/>
      <w:divBdr>
        <w:top w:val="none" w:sz="0" w:space="0" w:color="auto"/>
        <w:left w:val="none" w:sz="0" w:space="0" w:color="auto"/>
        <w:bottom w:val="none" w:sz="0" w:space="0" w:color="auto"/>
        <w:right w:val="none" w:sz="0" w:space="0" w:color="auto"/>
      </w:divBdr>
    </w:div>
    <w:div w:id="1982033362">
      <w:bodyDiv w:val="1"/>
      <w:marLeft w:val="0"/>
      <w:marRight w:val="0"/>
      <w:marTop w:val="0"/>
      <w:marBottom w:val="0"/>
      <w:divBdr>
        <w:top w:val="none" w:sz="0" w:space="0" w:color="auto"/>
        <w:left w:val="none" w:sz="0" w:space="0" w:color="auto"/>
        <w:bottom w:val="none" w:sz="0" w:space="0" w:color="auto"/>
        <w:right w:val="none" w:sz="0" w:space="0" w:color="auto"/>
      </w:divBdr>
    </w:div>
    <w:div w:id="2096512655">
      <w:bodyDiv w:val="1"/>
      <w:marLeft w:val="0"/>
      <w:marRight w:val="0"/>
      <w:marTop w:val="0"/>
      <w:marBottom w:val="0"/>
      <w:divBdr>
        <w:top w:val="none" w:sz="0" w:space="0" w:color="auto"/>
        <w:left w:val="none" w:sz="0" w:space="0" w:color="auto"/>
        <w:bottom w:val="none" w:sz="0" w:space="0" w:color="auto"/>
        <w:right w:val="none" w:sz="0" w:space="0" w:color="auto"/>
      </w:divBdr>
    </w:div>
    <w:div w:id="21027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google.co.uk/imgres?imgurl=http://www.logicalissmc.com/globalassets/netherlands/general/global-icons.jpg&amp;imgrefurl=http://www.logicalissmc.com/about-us/the-logicalis-group/&amp;h=168&amp;w=640&amp;tbnid=5-J_skCFX6OGdM:&amp;zoom=1&amp;docid=AfLY3difCNwIbM&amp;ei=8XRcVZHWN4Oy7Qasn4CwCw&amp;tbm=isch&amp;ved=0CEYQMygcMB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ogicalis Fonts 2011">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EF139ED79774686ECC62356E68B07" ma:contentTypeVersion="10" ma:contentTypeDescription="Create a new document." ma:contentTypeScope="" ma:versionID="6db5596b739e6d42dd15818117180bfb">
  <xsd:schema xmlns:xsd="http://www.w3.org/2001/XMLSchema" xmlns:xs="http://www.w3.org/2001/XMLSchema" xmlns:p="http://schemas.microsoft.com/office/2006/metadata/properties" xmlns:ns2="2ff8db85-3f81-46ba-8489-79dbcc9d828a" targetNamespace="http://schemas.microsoft.com/office/2006/metadata/properties" ma:root="true" ma:fieldsID="6f5249888b153dc3da37bf6742862daf" ns2:_="">
    <xsd:import namespace="2ff8db85-3f81-46ba-8489-79dbcc9d82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8db85-3f81-46ba-8489-79dbcc9d8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33F8E-7B0D-492B-BF9A-514F82645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8db85-3f81-46ba-8489-79dbcc9d8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9377E8-D70E-45DB-A4E5-D227B3CD6EE0}">
  <ds:schemaRefs>
    <ds:schemaRef ds:uri="http://schemas.microsoft.com/sharepoint/v3/contenttype/forms"/>
  </ds:schemaRefs>
</ds:datastoreItem>
</file>

<file path=customXml/itemProps3.xml><?xml version="1.0" encoding="utf-8"?>
<ds:datastoreItem xmlns:ds="http://schemas.openxmlformats.org/officeDocument/2006/customXml" ds:itemID="{2FBF4C00-3D1C-4B10-BB0A-FDA75087A8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 are currently looking to recruit      to work for Logical UK Limited, based in Slough</vt:lpstr>
    </vt:vector>
  </TitlesOfParts>
  <Company>Logical (UK) Ltd</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currently looking to recruit      to work for Logical UK Limited, based in Slough</dc:title>
  <dc:creator>joanna.woolfenden</dc:creator>
  <cp:lastModifiedBy>Pieter Neethling</cp:lastModifiedBy>
  <cp:revision>111</cp:revision>
  <cp:lastPrinted>2023-10-04T13:43:00Z</cp:lastPrinted>
  <dcterms:created xsi:type="dcterms:W3CDTF">2023-09-19T14:59:00Z</dcterms:created>
  <dcterms:modified xsi:type="dcterms:W3CDTF">2024-04-30T11:43:00Z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0x010100A91EF139ED79774686ECC62356E68B07</vt:lpwstr>
  </property>
</Properties>
</file>