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1600"/>
        <w:jc w:val="center"/>
      </w:pPr>
      <w:r>
        <w:rPr>
          <w:b/>
          <w:bCs/>
          <w:sz w:val="56"/>
          <w:szCs w:val="56"/>
        </w:rPr>
        <w:t xml:space="preserve">UCS CRM</w:t>
      </w:r>
    </w:p>
    <w:p>
      <w:pPr>
        <w:pStyle w:val="Heading2"/>
        <w:jc w:val="center"/>
      </w:pPr>
      <w:r>
        <w:rPr>
          <w:sz w:val="40"/>
          <w:szCs w:val="40"/>
        </w:rPr>
        <w:t xml:space="preserve">Black Book Documentation</w:t>
      </w:r>
    </w:p>
    <w:p>
      <w:pPr>
        <w:jc w:val="center"/>
      </w:pPr>
      <w:r>
        <w:rPr>
          <w:color w:val="777777"/>
          <w:sz w:val="20"/>
          <w:szCs w:val="20"/>
        </w:rPr>
        <w:t xml:space="preserve">Markdown source of truth: docs/ · Generated 2026-10-13</w:t>
      </w:r>
    </w:p>
    <w:p>
      <w:pPr>
        <w:jc w:val="center"/>
      </w:pPr>
      <w:r>
        <w:rPr>
          <w:color w:val="777777"/>
          <w:sz w:val="16"/>
          <w:szCs w:val="16"/>
        </w:rPr>
      </w:r>
    </w:p>
    <w:p>
      <w:pPr>
        <w:pStyle w:val="Heading1"/>
        <w:spacing w:before="600"/>
      </w:pPr>
      <w:r>
        <w:t xml:space="preserve">Table of Contents</w:t>
      </w:r>
    </w:p>
    <w:p>
      <w:r>
        <w:rPr>
          <w:color w:val="444444"/>
          <w:sz w:val="20"/>
          <w:szCs w:val="20"/>
        </w:rPr>
        <w:t xml:space="preserve">README.md</w:t>
      </w:r>
    </w:p>
    <w:p>
      <w:r>
        <w:rPr>
          <w:color w:val="444444"/>
          <w:sz w:val="20"/>
          <w:szCs w:val="20"/>
        </w:rPr>
        <w:t xml:space="preserve">00-Project-Overview/PROJECT-INVENTORY.md</w:t>
      </w:r>
    </w:p>
    <w:p>
      <w:r>
        <w:rPr>
          <w:color w:val="444444"/>
          <w:sz w:val="20"/>
          <w:szCs w:val="20"/>
        </w:rPr>
        <w:t xml:space="preserve">00-Project-Overview/PROJECT-OVERVIEW.md</w:t>
      </w:r>
    </w:p>
    <w:p>
      <w:r>
        <w:rPr>
          <w:color w:val="444444"/>
          <w:sz w:val="20"/>
          <w:szCs w:val="20"/>
        </w:rPr>
        <w:t xml:space="preserve">01-Requirements/REQUIREMENTS.md</w:t>
      </w:r>
    </w:p>
    <w:p>
      <w:r>
        <w:rPr>
          <w:color w:val="444444"/>
          <w:sz w:val="20"/>
          <w:szCs w:val="20"/>
        </w:rPr>
        <w:t xml:space="preserve">02-System-Architecture/PANEL-NAVIGATION.md</w:t>
      </w:r>
    </w:p>
    <w:p>
      <w:r>
        <w:rPr>
          <w:color w:val="444444"/>
          <w:sz w:val="20"/>
          <w:szCs w:val="20"/>
        </w:rPr>
        <w:t xml:space="preserve">02-System-Architecture/REQUEST-FLOW.md</w:t>
      </w:r>
    </w:p>
    <w:p>
      <w:r>
        <w:rPr>
          <w:color w:val="444444"/>
          <w:sz w:val="20"/>
          <w:szCs w:val="20"/>
        </w:rPr>
        <w:t xml:space="preserve">02-System-Architecture/SYSTEM-ARCHITECTURE.md</w:t>
      </w:r>
    </w:p>
    <w:p>
      <w:r>
        <w:rPr>
          <w:color w:val="444444"/>
          <w:sz w:val="20"/>
          <w:szCs w:val="20"/>
        </w:rPr>
        <w:t xml:space="preserve">03-Panel-Documentation/Accounts/PANEL.md</w:t>
      </w:r>
    </w:p>
    <w:p>
      <w:r>
        <w:rPr>
          <w:color w:val="444444"/>
          <w:sz w:val="20"/>
          <w:szCs w:val="20"/>
        </w:rPr>
        <w:t xml:space="preserve">03-Panel-Documentation/Developer/PANEL.md</w:t>
      </w:r>
    </w:p>
    <w:p>
      <w:r>
        <w:rPr>
          <w:color w:val="444444"/>
          <w:sz w:val="20"/>
          <w:szCs w:val="20"/>
        </w:rPr>
        <w:t xml:space="preserve">03-Panel-Documentation/Documentation/PANEL.md</w:t>
      </w:r>
    </w:p>
    <w:p>
      <w:r>
        <w:rPr>
          <w:color w:val="444444"/>
          <w:sz w:val="20"/>
          <w:szCs w:val="20"/>
        </w:rPr>
        <w:t xml:space="preserve">03-Panel-Documentation/Embedded-Beneficiaries/PANEL.md</w:t>
      </w:r>
    </w:p>
    <w:p>
      <w:r>
        <w:rPr>
          <w:color w:val="444444"/>
          <w:sz w:val="20"/>
          <w:szCs w:val="20"/>
        </w:rPr>
        <w:t xml:space="preserve">03-Panel-Documentation/Embedded-Sevak-Library/PANEL.md</w:t>
      </w:r>
    </w:p>
    <w:p>
      <w:r>
        <w:rPr>
          <w:color w:val="444444"/>
          <w:sz w:val="20"/>
          <w:szCs w:val="20"/>
        </w:rPr>
        <w:t xml:space="preserve">03-Panel-Documentation/Event-Head/PANEL.md</w:t>
      </w:r>
    </w:p>
    <w:p>
      <w:r>
        <w:rPr>
          <w:color w:val="444444"/>
          <w:sz w:val="20"/>
          <w:szCs w:val="20"/>
        </w:rPr>
        <w:t xml:space="preserve">03-Panel-Documentation/FRO/PANEL.md</w:t>
      </w:r>
    </w:p>
    <w:p>
      <w:r>
        <w:rPr>
          <w:color w:val="444444"/>
          <w:sz w:val="20"/>
          <w:szCs w:val="20"/>
        </w:rPr>
        <w:t xml:space="preserve">03-Panel-Documentation/HR/PANEL.md</w:t>
      </w:r>
    </w:p>
    <w:p>
      <w:r>
        <w:rPr>
          <w:color w:val="444444"/>
          <w:sz w:val="20"/>
          <w:szCs w:val="20"/>
        </w:rPr>
        <w:t xml:space="preserve">03-Panel-Documentation/NGO-Admin/PANEL.md</w:t>
      </w:r>
    </w:p>
    <w:p>
      <w:r>
        <w:rPr>
          <w:color w:val="444444"/>
          <w:sz w:val="20"/>
          <w:szCs w:val="20"/>
        </w:rPr>
        <w:t xml:space="preserve">03-Panel-Documentation/Recruiter/PANEL.md</w:t>
      </w:r>
    </w:p>
    <w:p>
      <w:r>
        <w:rPr>
          <w:color w:val="444444"/>
          <w:sz w:val="20"/>
          <w:szCs w:val="20"/>
        </w:rPr>
        <w:t xml:space="preserve">03-Panel-Documentation/SIM-Card/PANEL.md</w:t>
      </w:r>
    </w:p>
    <w:p>
      <w:r>
        <w:rPr>
          <w:color w:val="444444"/>
          <w:sz w:val="20"/>
          <w:szCs w:val="20"/>
        </w:rPr>
        <w:t xml:space="preserve">03-Panel-Documentation/Social/PANEL.md</w:t>
      </w:r>
    </w:p>
    <w:p>
      <w:r>
        <w:rPr>
          <w:color w:val="444444"/>
          <w:sz w:val="20"/>
          <w:szCs w:val="20"/>
        </w:rPr>
        <w:t xml:space="preserve">03-Panel-Documentation/Super-Admin/PANEL.md</w:t>
      </w:r>
    </w:p>
    <w:p>
      <w:r>
        <w:rPr>
          <w:color w:val="444444"/>
          <w:sz w:val="20"/>
          <w:szCs w:val="20"/>
        </w:rPr>
        <w:t xml:space="preserve">03-Panel-Documentation/WhatsApp/PANEL.md</w:t>
      </w:r>
    </w:p>
    <w:p>
      <w:r>
        <w:rPr>
          <w:color w:val="444444"/>
          <w:sz w:val="20"/>
          <w:szCs w:val="20"/>
        </w:rPr>
        <w:t xml:space="preserve">04-Module-Workflows/WF-ATTENDANCE.md</w:t>
      </w:r>
    </w:p>
    <w:p>
      <w:r>
        <w:rPr>
          <w:color w:val="444444"/>
          <w:sz w:val="20"/>
          <w:szCs w:val="20"/>
        </w:rPr>
        <w:t xml:space="preserve">04-Module-Workflows/WF-FRO-TIME.md</w:t>
      </w:r>
    </w:p>
    <w:p>
      <w:r>
        <w:rPr>
          <w:color w:val="444444"/>
          <w:sz w:val="20"/>
          <w:szCs w:val="20"/>
        </w:rPr>
        <w:t xml:space="preserve">04-Module-Workflows/WF-LEAD-RECEIPT.md</w:t>
      </w:r>
    </w:p>
    <w:p>
      <w:r>
        <w:rPr>
          <w:color w:val="444444"/>
          <w:sz w:val="20"/>
          <w:szCs w:val="20"/>
        </w:rPr>
        <w:t xml:space="preserve">04-Module-Workflows/WF-PAYROLL.md</w:t>
      </w:r>
    </w:p>
    <w:p>
      <w:r>
        <w:rPr>
          <w:color w:val="444444"/>
          <w:sz w:val="20"/>
          <w:szCs w:val="20"/>
        </w:rPr>
        <w:t xml:space="preserve">05-Database-Documentation/DATA-DICTIONARY.md</w:t>
      </w:r>
    </w:p>
    <w:p>
      <w:r>
        <w:rPr>
          <w:color w:val="444444"/>
          <w:sz w:val="20"/>
          <w:szCs w:val="20"/>
        </w:rPr>
        <w:t xml:space="preserve">05-Database-Documentation/ER-DIAGRAM.md</w:t>
      </w:r>
    </w:p>
    <w:p>
      <w:r>
        <w:rPr>
          <w:color w:val="444444"/>
          <w:sz w:val="20"/>
          <w:szCs w:val="20"/>
        </w:rPr>
        <w:t xml:space="preserve">05-Database-Documentation/MODELS-INDEX.md</w:t>
      </w:r>
    </w:p>
    <w:p>
      <w:r>
        <w:rPr>
          <w:color w:val="444444"/>
          <w:sz w:val="20"/>
          <w:szCs w:val="20"/>
        </w:rPr>
        <w:t xml:space="preserve">06-API-Reference/API-01-Authentication.md</w:t>
      </w:r>
    </w:p>
    <w:p>
      <w:r>
        <w:rPr>
          <w:color w:val="444444"/>
          <w:sz w:val="20"/>
          <w:szCs w:val="20"/>
        </w:rPr>
        <w:t xml:space="preserve">06-API-Reference/API-02-Workers-HR.md</w:t>
      </w:r>
    </w:p>
    <w:p>
      <w:r>
        <w:rPr>
          <w:color w:val="444444"/>
          <w:sz w:val="20"/>
          <w:szCs w:val="20"/>
        </w:rPr>
        <w:t xml:space="preserve">06-API-Reference/API-03-Attendance-QR.md</w:t>
      </w:r>
    </w:p>
    <w:p>
      <w:r>
        <w:rPr>
          <w:color w:val="444444"/>
          <w:sz w:val="20"/>
          <w:szCs w:val="20"/>
        </w:rPr>
        <w:t xml:space="preserve">06-API-Reference/API-04-Recruitment.md</w:t>
      </w:r>
    </w:p>
    <w:p>
      <w:r>
        <w:rPr>
          <w:color w:val="444444"/>
          <w:sz w:val="20"/>
          <w:szCs w:val="20"/>
        </w:rPr>
        <w:t xml:space="preserve">06-API-Reference/API-05-FRO-Incentives.md</w:t>
      </w:r>
    </w:p>
    <w:p>
      <w:r>
        <w:rPr>
          <w:color w:val="444444"/>
          <w:sz w:val="20"/>
          <w:szCs w:val="20"/>
        </w:rPr>
        <w:t xml:space="preserve">06-API-Reference/API-06-Accounts-Finance.md</w:t>
      </w:r>
    </w:p>
    <w:p>
      <w:r>
        <w:rPr>
          <w:color w:val="444444"/>
          <w:sz w:val="20"/>
          <w:szCs w:val="20"/>
        </w:rPr>
        <w:t xml:space="preserve">06-API-Reference/API-07-Beneficiaries.md</w:t>
      </w:r>
    </w:p>
    <w:p>
      <w:r>
        <w:rPr>
          <w:color w:val="444444"/>
          <w:sz w:val="20"/>
          <w:szCs w:val="20"/>
        </w:rPr>
        <w:t xml:space="preserve">06-API-Reference/API-08-Events.md</w:t>
      </w:r>
    </w:p>
    <w:p>
      <w:r>
        <w:rPr>
          <w:color w:val="444444"/>
          <w:sz w:val="20"/>
          <w:szCs w:val="20"/>
        </w:rPr>
        <w:t xml:space="preserve">06-API-Reference/API-09-Communication.md</w:t>
      </w:r>
    </w:p>
    <w:p>
      <w:r>
        <w:rPr>
          <w:color w:val="444444"/>
          <w:sz w:val="20"/>
          <w:szCs w:val="20"/>
        </w:rPr>
        <w:t xml:space="preserve">06-API-Reference/API-10-Admin-Platform.md</w:t>
      </w:r>
    </w:p>
    <w:p>
      <w:r>
        <w:rPr>
          <w:color w:val="444444"/>
          <w:sz w:val="20"/>
          <w:szCs w:val="20"/>
        </w:rPr>
        <w:t xml:space="preserve">06-API-Reference/API-11-Special-Apps.md</w:t>
      </w:r>
    </w:p>
    <w:p>
      <w:r>
        <w:rPr>
          <w:color w:val="444444"/>
          <w:sz w:val="20"/>
          <w:szCs w:val="20"/>
        </w:rPr>
        <w:t xml:space="preserve">06-API-Reference/README.md</w:t>
      </w:r>
    </w:p>
    <w:p>
      <w:r>
        <w:rPr>
          <w:color w:val="444444"/>
          <w:sz w:val="20"/>
          <w:szCs w:val="20"/>
        </w:rPr>
        <w:t xml:space="preserve">07-Business-Logic/BUSINESS-LOGIC-INDEX.md</w:t>
      </w:r>
    </w:p>
    <w:p>
      <w:r>
        <w:rPr>
          <w:color w:val="444444"/>
          <w:sz w:val="20"/>
          <w:szCs w:val="20"/>
        </w:rPr>
        <w:t xml:space="preserve">08-Libraries-and-Technologies/DEPENDENCY-REFERENCE.md</w:t>
      </w:r>
    </w:p>
    <w:p>
      <w:r>
        <w:rPr>
          <w:color w:val="444444"/>
          <w:sz w:val="20"/>
          <w:szCs w:val="20"/>
        </w:rPr>
        <w:t xml:space="preserve">08-Libraries-and-Technologies/TECHNOLOGY-STACK.md</w:t>
      </w:r>
    </w:p>
    <w:p>
      <w:r>
        <w:rPr>
          <w:color w:val="444444"/>
          <w:sz w:val="20"/>
          <w:szCs w:val="20"/>
        </w:rPr>
        <w:t xml:space="preserve">09-Testing-and-QA/MANUAL-TESTING.md</w:t>
      </w:r>
    </w:p>
    <w:p>
      <w:r>
        <w:rPr>
          <w:color w:val="444444"/>
          <w:sz w:val="20"/>
          <w:szCs w:val="20"/>
        </w:rPr>
        <w:t xml:space="preserve">09-Testing-and-QA/TESTING.md</w:t>
      </w:r>
    </w:p>
    <w:p>
      <w:r>
        <w:rPr>
          <w:color w:val="444444"/>
          <w:sz w:val="20"/>
          <w:szCs w:val="20"/>
        </w:rPr>
        <w:t xml:space="preserve">10-Security/SECURITY-OVERVIEW.md</w:t>
      </w:r>
    </w:p>
    <w:p>
      <w:r>
        <w:rPr>
          <w:color w:val="444444"/>
          <w:sz w:val="20"/>
          <w:szCs w:val="20"/>
        </w:rPr>
        <w:t xml:space="preserve">11-Deployment-and-Setup/DEPLOYMENT.md</w:t>
      </w:r>
    </w:p>
    <w:p>
      <w:r>
        <w:rPr>
          <w:color w:val="444444"/>
          <w:sz w:val="20"/>
          <w:szCs w:val="20"/>
        </w:rPr>
        <w:t xml:space="preserve">11-Deployment-and-Setup/ENV-REFERENCE.md</w:t>
      </w:r>
    </w:p>
    <w:p>
      <w:r>
        <w:rPr>
          <w:color w:val="444444"/>
          <w:sz w:val="20"/>
          <w:szCs w:val="20"/>
        </w:rPr>
        <w:t xml:space="preserve">11-Deployment-and-Setup/README.md</w:t>
      </w:r>
    </w:p>
    <w:p>
      <w:r>
        <w:rPr>
          <w:color w:val="444444"/>
          <w:sz w:val="20"/>
          <w:szCs w:val="20"/>
        </w:rPr>
        <w:t xml:space="preserve">12-Troubleshooting/TROUBLESHOOTING.md</w:t>
      </w:r>
    </w:p>
    <w:p>
      <w:r>
        <w:rPr>
          <w:color w:val="444444"/>
          <w:sz w:val="20"/>
          <w:szCs w:val="20"/>
        </w:rPr>
        <w:t xml:space="preserve">13-User-Manual/USER-MANUAL.md</w:t>
      </w:r>
    </w:p>
    <w:p>
      <w:r>
        <w:rPr>
          <w:color w:val="444444"/>
          <w:sz w:val="20"/>
          <w:szCs w:val="20"/>
        </w:rPr>
        <w:t xml:space="preserve">14-Glossary/GLOSSARY.md</w:t>
      </w:r>
    </w:p>
    <w:p>
      <w:r>
        <w:rPr>
          <w:color w:val="444444"/>
          <w:sz w:val="20"/>
          <w:szCs w:val="20"/>
        </w:rPr>
        <w:t xml:space="preserve">15-Change-History/CHANGE-HISTORY.md</w:t>
      </w:r>
    </w:p>
    <w:p>
      <w:r>
        <w:rPr>
          <w:color w:val="444444"/>
          <w:sz w:val="20"/>
          <w:szCs w:val="20"/>
        </w:rPr>
        <w:t xml:space="preserve">security/APPLICATION-SECURITY.md</w:t>
      </w:r>
    </w:p>
    <w:p>
      <w:r>
        <w:rPr>
          <w:color w:val="444444"/>
          <w:sz w:val="20"/>
          <w:szCs w:val="20"/>
        </w:rPr>
        <w:t xml:space="preserve">security/AUTHENTICATION.md</w:t>
      </w:r>
    </w:p>
    <w:p>
      <w:r>
        <w:rPr>
          <w:color w:val="444444"/>
          <w:sz w:val="20"/>
          <w:szCs w:val="20"/>
        </w:rPr>
        <w:t xml:space="preserve">security/BACKEND-SECURITY.md</w:t>
      </w:r>
    </w:p>
    <w:p>
      <w:r>
        <w:rPr>
          <w:color w:val="444444"/>
          <w:sz w:val="20"/>
          <w:szCs w:val="20"/>
        </w:rPr>
        <w:t xml:space="preserve">security/BACKEND.md</w:t>
      </w:r>
    </w:p>
    <w:p>
      <w:r>
        <w:rPr>
          <w:color w:val="444444"/>
          <w:sz w:val="20"/>
          <w:szCs w:val="20"/>
        </w:rPr>
        <w:t xml:space="preserve">security/DATA-PROTECTION.md</w:t>
      </w:r>
    </w:p>
    <w:p>
      <w:r>
        <w:rPr>
          <w:color w:val="444444"/>
          <w:sz w:val="20"/>
          <w:szCs w:val="20"/>
        </w:rPr>
        <w:t xml:space="preserve">security/DATABASE-SECURITY.md</w:t>
      </w:r>
    </w:p>
    <w:p>
      <w:r>
        <w:rPr>
          <w:color w:val="444444"/>
          <w:sz w:val="20"/>
          <w:szCs w:val="20"/>
        </w:rPr>
        <w:t xml:space="preserve">security/EDGE-HARDENING-PLAN.md</w:t>
      </w:r>
    </w:p>
    <w:p>
      <w:r>
        <w:rPr>
          <w:color w:val="444444"/>
          <w:sz w:val="20"/>
          <w:szCs w:val="20"/>
        </w:rPr>
        <w:t xml:space="preserve">security/FINDINGS.md</w:t>
      </w:r>
    </w:p>
    <w:p>
      <w:r>
        <w:rPr>
          <w:color w:val="444444"/>
          <w:sz w:val="20"/>
          <w:szCs w:val="20"/>
        </w:rPr>
        <w:t xml:space="preserve">security/FRONTEND-SECURITY.md</w:t>
      </w:r>
    </w:p>
    <w:p>
      <w:r>
        <w:rPr>
          <w:color w:val="444444"/>
          <w:sz w:val="20"/>
          <w:szCs w:val="20"/>
        </w:rPr>
        <w:t xml:space="preserve">security/FRONTEND.md</w:t>
      </w:r>
    </w:p>
    <w:p>
      <w:r>
        <w:rPr>
          <w:color w:val="444444"/>
          <w:sz w:val="20"/>
          <w:szCs w:val="20"/>
        </w:rPr>
        <w:t xml:space="preserve">security/HARDENING-CHECKLIST.md</w:t>
      </w:r>
    </w:p>
    <w:p>
      <w:r>
        <w:rPr>
          <w:color w:val="444444"/>
          <w:sz w:val="20"/>
          <w:szCs w:val="20"/>
        </w:rPr>
        <w:t xml:space="preserve">security/README.md</w:t>
      </w:r>
    </w:p>
    <w:p>
      <w:r>
        <w:rPr>
          <w:color w:val="444444"/>
          <w:sz w:val="20"/>
          <w:szCs w:val="20"/>
        </w:rPr>
        <w:t xml:space="preserve">security/REVERSE-PROXY.md</w:t>
      </w:r>
    </w:p>
    <w:p>
      <w:r>
        <w:rPr>
          <w:color w:val="444444"/>
          <w:sz w:val="20"/>
          <w:szCs w:val="20"/>
        </w:rPr>
        <w:t xml:space="preserve">security/S3-PII-EXPOSURE-REMEDIATION.md</w:t>
      </w:r>
    </w:p>
    <w:p>
      <w:r>
        <w:rPr>
          <w:color w:val="444444"/>
          <w:sz w:val="20"/>
          <w:szCs w:val="20"/>
        </w:rPr>
        <w:t xml:space="preserve">security/SECRETS-MANAGEMENT.md</w:t>
      </w:r>
    </w:p>
    <w:p>
      <w:r>
        <w:rPr>
          <w:color w:val="444444"/>
          <w:sz w:val="20"/>
          <w:szCs w:val="20"/>
        </w:rPr>
        <w:t xml:space="preserve">security/SECURITY.md</w:t>
      </w:r>
    </w:p>
    <w:p>
      <w:r>
        <w:rPr>
          <w:color w:val="444444"/>
          <w:sz w:val="20"/>
          <w:szCs w:val="20"/>
        </w:rPr>
        <w:t xml:space="preserve">security/THREAT-MODEL.md</w:t>
      </w:r>
    </w:p>
    <w:p>
      <w:pPr>
        <w:pageBreakBefore/>
      </w:pPr>
    </w:p>
    <w:p>
      <w:pPr>
        <w:pStyle w:val="Heading1"/>
      </w:pPr>
      <w:r>
        <w:t xml:space="preserve">README.md</w:t>
      </w:r>
    </w:p>
    <w:p>
      <w:pPr>
        <w:pStyle w:val="Heading1"/>
        <w:pageBreakBefore/>
        <w:spacing w:after="120" w:before="240"/>
      </w:pPr>
      <w:r>
        <w:t xml:space="preserve">UCS CRM — Black Book Documentation</w:t>
      </w:r>
    </w:p>
    <w:p/>
    <w:p>
      <w:pPr>
        <w:spacing w:after="60" w:before="60"/>
        <w:ind w:left="360"/>
      </w:pPr>
      <w:r>
        <w:rPr>
          <w:b/>
          <w:bCs/>
          <w:i/>
          <w:iCs/>
          <w:color w:val="666666"/>
        </w:rPr>
        <w:t xml:space="preserve">Workspace root:</w:t>
      </w:r>
      <w:r>
        <w:rPr>
          <w:i/>
          <w:iCs/>
          <w:color w:val="666666"/>
        </w:rPr>
        <w:t xml:space="preserve"> this documentation set covers the primary CRM at the repo root (</w:t>
      </w:r>
      <w:r>
        <w:rPr>
          <w:rFonts w:ascii="Consolas" w:cs="Consolas" w:eastAsia="Consolas" w:hAnsi="Consolas"/>
          <w:i/>
          <w:iCs/>
          <w:color w:val="666666"/>
        </w:rPr>
        <w:t xml:space="preserve">backend/</w:t>
      </w:r>
      <w:r>
        <w:rPr>
          <w:i/>
          <w:iCs/>
          <w:color w:val="666666"/>
        </w:rPr>
        <w:t xml:space="preserve"> + </w:t>
      </w:r>
      <w:r>
        <w:rPr>
          <w:rFonts w:ascii="Consolas" w:cs="Consolas" w:eastAsia="Consolas" w:hAnsi="Consolas"/>
          <w:i/>
          <w:iCs/>
          <w:color w:val="666666"/>
        </w:rPr>
        <w:t xml:space="preserve">client/</w:t>
      </w:r>
      <w:r>
        <w:rPr>
          <w:i/>
          <w:iCs/>
          <w:color w:val="666666"/>
        </w:rPr>
        <w:t xml:space="preserve">).</w:t>
      </w:r>
    </w:p>
    <w:p>
      <w:pPr>
        <w:spacing w:after="60" w:before="60"/>
        <w:ind w:left="360"/>
      </w:pPr>
      <w:r>
        <w:rPr>
          <w:b/>
          <w:bCs/>
          <w:i/>
          <w:iCs/>
          <w:color w:val="666666"/>
        </w:rPr>
        <w:t xml:space="preserve">Spec:</w:t>
      </w:r>
      <w:r>
        <w:rPr>
          <w:i/>
          <w:iCs/>
          <w:color w:val="666666"/>
        </w:rPr>
        <w:t xml:space="preserve"> </w:t>
      </w:r>
      <w:r>
        <w:rPr>
          <w:rFonts w:ascii="Consolas" w:cs="Consolas" w:eastAsia="Consolas" w:hAnsi="Consolas"/>
          <w:i/>
          <w:iCs/>
          <w:color w:val="666666"/>
        </w:rPr>
        <w:t xml:space="preserve">docs/blackbookdocs.md</w:t>
      </w:r>
      <w:r>
        <w:rPr>
          <w:i/>
          <w:iCs/>
          <w:color w:val="666666"/>
        </w:rPr>
        <w:t xml:space="preserve"> (this set is the deliverable).</w:t>
      </w:r>
    </w:p>
    <w:p>
      <w:pPr>
        <w:spacing w:after="60" w:before="60"/>
        <w:ind w:left="360"/>
      </w:pPr>
      <w:r>
        <w:rPr>
          <w:b/>
          <w:bCs/>
          <w:i/>
          <w:iCs/>
          <w:color w:val="666666"/>
        </w:rPr>
        <w:t xml:space="preserve">Status labels:</w:t>
      </w:r>
      <w:r>
        <w:rPr>
          <w:i/>
          <w:iCs/>
          <w:color w:val="666666"/>
        </w:rPr>
        <w:t xml:space="preserve"> </w:t>
      </w:r>
      <w:r>
        <w:rPr>
          <w:rFonts w:ascii="Consolas" w:cs="Consolas" w:eastAsia="Consolas" w:hAnsi="Consolas"/>
          <w:i/>
          <w:iCs/>
          <w:color w:val="666666"/>
        </w:rPr>
        <w:t xml:space="preserve">Verified | Partially verified | Inferred | Planned</w:t>
      </w:r>
      <w:r>
        <w:rPr>
          <w:i/>
          <w:iCs/>
          <w:color w:val="666666"/>
        </w:rPr>
        <w:t xml:space="preserve"> apply to every factual claim; unlabeled text is orientation/overview.</w:t>
      </w:r>
    </w:p>
    <w:p/>
    <w:p>
      <w:pPr>
        <w:pStyle w:val="Heading2"/>
        <w:spacing w:after="120" w:before="240"/>
      </w:pPr>
      <w:r>
        <w:t xml:space="preserve">00 — Project Overview</w:t>
      </w:r>
    </w:p>
    <w:p>
      <w:pPr>
        <w:pStyle w:val="ListParagraph"/>
        <w:numPr>
          <w:ilvl w:val="0"/>
          <w:numId w:val="1"/>
        </w:numPr>
      </w:pPr>
      <w:r>
        <w:rPr>
          <w:color w:val="0563C1"/>
          <w:sz w:val="20"/>
          <w:szCs w:val="20"/>
          <w:u w:val="single"/>
        </w:rPr>
      </w:r>
      <w:r>
        <w:rPr>
          <w:sz w:val="20"/>
          <w:szCs w:val="20"/>
        </w:rPr>
        <w:t xml:space="preserve"> — objectives, scope, modules, stack, architecture summary</w:t>
      </w:r>
    </w:p>
    <w:p>
      <w:pPr>
        <w:pStyle w:val="ListParagraph"/>
        <w:numPr>
          <w:ilvl w:val="0"/>
          <w:numId w:val="1"/>
        </w:numPr>
      </w:pPr>
      <w:r>
        <w:rPr>
          <w:color w:val="0563C1"/>
          <w:sz w:val="20"/>
          <w:szCs w:val="20"/>
          <w:u w:val="single"/>
        </w:rPr>
      </w:r>
      <w:r>
        <w:rPr>
          <w:sz w:val="20"/>
          <w:szCs w:val="20"/>
        </w:rPr>
        <w:t xml:space="preserve"> — repo structure, module counts, env names, integrations, known unknowns</w:t>
      </w:r>
    </w:p>
    <w:p/>
    <w:p>
      <w:pPr>
        <w:pStyle w:val="Heading2"/>
        <w:spacing w:after="120" w:before="240"/>
      </w:pPr>
      <w:r>
        <w:t xml:space="preserve">01 — Requirements</w:t>
      </w:r>
    </w:p>
    <w:p>
      <w:pPr>
        <w:pStyle w:val="ListParagraph"/>
        <w:numPr>
          <w:ilvl w:val="0"/>
          <w:numId w:val="1"/>
        </w:numPr>
      </w:pPr>
      <w:r>
        <w:rPr>
          <w:color w:val="0563C1"/>
          <w:sz w:val="20"/>
          <w:szCs w:val="20"/>
          <w:u w:val="single"/>
        </w:rPr>
      </w:r>
      <w:r>
        <w:rPr>
          <w:sz w:val="20"/>
          <w:szCs w:val="20"/>
        </w:rPr>
        <w:t xml:space="preserve"> — FRs (F1–F10) + NFRs (NFR1–NFR10) mapped to evidence, assumptions, out-of-scope</w:t>
      </w:r>
    </w:p>
    <w:p/>
    <w:p>
      <w:pPr>
        <w:pStyle w:val="Heading2"/>
        <w:spacing w:after="120" w:before="240"/>
      </w:pPr>
      <w:r>
        <w:t xml:space="preserve">02 — System Architecture</w:t>
      </w:r>
    </w:p>
    <w:p>
      <w:pPr>
        <w:pStyle w:val="ListParagraph"/>
        <w:numPr>
          <w:ilvl w:val="0"/>
          <w:numId w:val="1"/>
        </w:numPr>
      </w:pPr>
      <w:r>
        <w:rPr>
          <w:color w:val="0563C1"/>
          <w:sz w:val="20"/>
          <w:szCs w:val="20"/>
          <w:u w:val="single"/>
        </w:rPr>
      </w:r>
      <w:r>
        <w:rPr>
          <w:sz w:val="20"/>
          <w:szCs w:val="20"/>
        </w:rPr>
        <w:t xml:space="preserve"> — component &amp; deployment diagrams (Mermaid)</w:t>
      </w:r>
    </w:p>
    <w:p>
      <w:pPr>
        <w:pStyle w:val="ListParagraph"/>
        <w:numPr>
          <w:ilvl w:val="0"/>
          <w:numId w:val="1"/>
        </w:numPr>
      </w:pPr>
      <w:r>
        <w:rPr>
          <w:color w:val="0563C1"/>
          <w:sz w:val="20"/>
          <w:szCs w:val="20"/>
          <w:u w:val="single"/>
        </w:rPr>
      </w:r>
      <w:r>
        <w:rPr>
          <w:sz w:val="20"/>
          <w:szCs w:val="20"/>
        </w:rPr>
        <w:t xml:space="preserve"> — auth/middleware/routing, guards, error handling</w:t>
      </w:r>
    </w:p>
    <w:p>
      <w:pPr>
        <w:pStyle w:val="ListParagraph"/>
        <w:numPr>
          <w:ilvl w:val="0"/>
          <w:numId w:val="1"/>
        </w:numPr>
      </w:pPr>
      <w:r>
        <w:rPr>
          <w:color w:val="0563C1"/>
          <w:sz w:val="20"/>
          <w:szCs w:val="20"/>
          <w:u w:val="single"/>
        </w:rPr>
      </w:r>
      <w:r>
        <w:rPr>
          <w:sz w:val="20"/>
          <w:szCs w:val="20"/>
        </w:rPr>
        <w:t xml:space="preserve"> — role → panel map (</w:t>
      </w:r>
      <w:r>
        <w:rPr>
          <w:rFonts w:ascii="Consolas" w:cs="Consolas" w:eastAsia="Consolas" w:hAnsi="Consolas"/>
          <w:sz w:val="20"/>
          <w:szCs w:val="20"/>
        </w:rPr>
        <w:t xml:space="preserve">App.jsx</w:t>
      </w:r>
      <w:r>
        <w:rPr>
          <w:sz w:val="20"/>
          <w:szCs w:val="20"/>
        </w:rPr>
        <w:t xml:space="preserve">), navigation tree</w:t>
      </w:r>
    </w:p>
    <w:p/>
    <w:p>
      <w:pPr>
        <w:pStyle w:val="Heading2"/>
        <w:spacing w:after="120" w:before="240"/>
      </w:pPr>
      <w:r>
        <w:t xml:space="preserve">03 — Panel Documentation (black books)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Panel</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Doc</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panel dir prefix</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Accounts</w:t>
            </w:r>
          </w:p>
        </w:tc>
        <w:tc>
          <w:tcPr>
            <w:tcW w:type="pct" w:w="16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Developer (Digital)</w:t>
            </w:r>
          </w:p>
        </w:tc>
        <w:tc>
          <w:tcPr>
            <w:tcW w:type="pct" w:w="16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/dev-panel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Documentation</w:t>
            </w:r>
          </w:p>
        </w:tc>
        <w:tc>
          <w:tcPr>
            <w:tcW w:type="pct" w:w="16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Event Head</w:t>
            </w:r>
          </w:p>
        </w:tc>
        <w:tc>
          <w:tcPr>
            <w:tcW w:type="pct" w:w="16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/event-head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FRO</w:t>
            </w:r>
          </w:p>
        </w:tc>
        <w:tc>
          <w:tcPr>
            <w:tcW w:type="pct" w:w="16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HR</w:t>
            </w:r>
          </w:p>
        </w:tc>
        <w:tc>
          <w:tcPr>
            <w:tcW w:type="pct" w:w="16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NGO Admin</w:t>
            </w:r>
          </w:p>
        </w:tc>
        <w:tc>
          <w:tcPr>
            <w:tcW w:type="pct" w:w="16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Recruiter</w:t>
            </w:r>
          </w:p>
        </w:tc>
        <w:tc>
          <w:tcPr>
            <w:tcW w:type="pct" w:w="16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/recruiter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SIM Card</w:t>
            </w:r>
          </w:p>
        </w:tc>
        <w:tc>
          <w:tcPr>
            <w:tcW w:type="pct" w:w="16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Social</w:t>
            </w:r>
          </w:p>
        </w:tc>
        <w:tc>
          <w:tcPr>
            <w:tcW w:type="pct" w:w="16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/social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Super Admin</w:t>
            </w:r>
          </w:p>
        </w:tc>
        <w:tc>
          <w:tcPr>
            <w:tcW w:type="pct" w:w="16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WhatsApp</w:t>
            </w:r>
          </w:p>
        </w:tc>
        <w:tc>
          <w:tcPr>
            <w:tcW w:type="pct" w:w="16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/wa</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Embedded — Beneficiaries</w:t>
            </w:r>
          </w:p>
        </w:tc>
        <w:tc>
          <w:tcPr>
            <w:tcW w:type="pct" w:w="16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650"/>
            <w:tcBorders>
              <w:top w:val="single" w:color="999999" w:sz="4"/>
              <w:left w:val="single" w:color="999999" w:sz="4"/>
              <w:bottom w:val="single" w:color="999999" w:sz="4"/>
              <w:right w:val="single" w:color="999999" w:sz="4"/>
            </w:tcBorders>
          </w:tcPr>
          <w:p>
            <w:r>
              <w:rPr>
                <w:sz w:val="18"/>
                <w:szCs w:val="18"/>
              </w:rPr>
              <w:t xml:space="preserve">embedded in Accounts/Super-Admin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Embedded — Sevak Library</w:t>
            </w:r>
          </w:p>
        </w:tc>
        <w:tc>
          <w:tcPr>
            <w:tcW w:type="pct" w:w="16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/api/sevak-library</w:t>
            </w:r>
          </w:p>
        </w:tc>
      </w:tr>
    </w:tbl>
    <w:p>
      <w:pPr>
        <w:spacing w:after="120"/>
      </w:pPr>
    </w:p>
    <w:p/>
    <w:p>
      <w:pPr>
        <w:spacing w:after="60"/>
      </w:pPr>
      <w:r>
        <w:t xml:space="preserve">Each PANEL.md: Overview (Verified) · Screens &amp; UI · Features · Technical Implementation · Business Logic · API Endpoints · Panel Summary.</w:t>
      </w:r>
    </w:p>
    <w:p/>
    <w:p>
      <w:pPr>
        <w:pStyle w:val="Heading2"/>
        <w:spacing w:after="120" w:before="240"/>
      </w:pPr>
      <w:r>
        <w:t xml:space="preserve">04 — Module Workflows (Mermaid)</w:t>
      </w:r>
    </w:p>
    <w:p>
      <w:pPr>
        <w:pStyle w:val="ListParagraph"/>
        <w:numPr>
          <w:ilvl w:val="0"/>
          <w:numId w:val="1"/>
        </w:numPr>
      </w:pPr>
      <w:r>
        <w:rPr>
          <w:color w:val="0563C1"/>
          <w:sz w:val="20"/>
          <w:szCs w:val="20"/>
          <w:u w:val="single"/>
        </w:rPr>
      </w:r>
      <w:r>
        <w:rPr>
          <w:sz w:val="20"/>
          <w:szCs w:val="20"/>
        </w:rPr>
        <w:t xml:space="preserve"> · </w:t>
      </w:r>
      <w:r>
        <w:rPr>
          <w:color w:val="0563C1"/>
          <w:sz w:val="20"/>
          <w:szCs w:val="20"/>
          <w:u w:val="single"/>
        </w:rPr>
      </w:r>
      <w:r>
        <w:rPr>
          <w:sz w:val="20"/>
          <w:szCs w:val="20"/>
        </w:rPr>
        <w:t xml:space="preserve"> · </w:t>
      </w:r>
      <w:r>
        <w:rPr>
          <w:color w:val="0563C1"/>
          <w:sz w:val="20"/>
          <w:szCs w:val="20"/>
          <w:u w:val="single"/>
        </w:rPr>
      </w:r>
      <w:r>
        <w:rPr>
          <w:sz w:val="20"/>
          <w:szCs w:val="20"/>
        </w:rPr>
        <w:t xml:space="preserve"> · </w:t>
      </w:r>
      <w:r>
        <w:rPr>
          <w:color w:val="0563C1"/>
          <w:sz w:val="20"/>
          <w:szCs w:val="20"/>
          <w:u w:val="single"/>
        </w:rPr>
      </w:r>
    </w:p>
    <w:p/>
    <w:p>
      <w:pPr>
        <w:pStyle w:val="Heading2"/>
        <w:spacing w:after="120" w:before="240"/>
      </w:pPr>
      <w:r>
        <w:t xml:space="preserve">05 — Database Documentation</w:t>
      </w:r>
    </w:p>
    <w:p>
      <w:pPr>
        <w:pStyle w:val="ListParagraph"/>
        <w:numPr>
          <w:ilvl w:val="0"/>
          <w:numId w:val="1"/>
        </w:numPr>
      </w:pPr>
      <w:r>
        <w:rPr>
          <w:color w:val="0563C1"/>
          <w:sz w:val="20"/>
          <w:szCs w:val="20"/>
          <w:u w:val="single"/>
        </w:rPr>
      </w:r>
      <w:r>
        <w:rPr>
          <w:sz w:val="20"/>
          <w:szCs w:val="20"/>
        </w:rPr>
        <w:t xml:space="preserve"> — 179 tables with backend provenance</w:t>
      </w:r>
    </w:p>
    <w:p>
      <w:pPr>
        <w:pStyle w:val="ListParagraph"/>
        <w:numPr>
          <w:ilvl w:val="0"/>
          <w:numId w:val="1"/>
        </w:numPr>
      </w:pPr>
      <w:r>
        <w:rPr>
          <w:color w:val="0563C1"/>
          <w:sz w:val="20"/>
          <w:szCs w:val="20"/>
          <w:u w:val="single"/>
        </w:rPr>
      </w:r>
      <w:r>
        <w:rPr>
          <w:sz w:val="20"/>
          <w:szCs w:val="20"/>
        </w:rPr>
        <w:t xml:space="preserve"> — 88 model files + primary table</w:t>
      </w:r>
    </w:p>
    <w:p>
      <w:pPr>
        <w:pStyle w:val="ListParagraph"/>
        <w:numPr>
          <w:ilvl w:val="0"/>
          <w:numId w:val="1"/>
        </w:numPr>
      </w:pPr>
      <w:r>
        <w:rPr>
          <w:color w:val="0563C1"/>
          <w:sz w:val="20"/>
          <w:szCs w:val="20"/>
          <w:u w:val="single"/>
        </w:rPr>
      </w:r>
      <w:r>
        <w:rPr>
          <w:sz w:val="20"/>
          <w:szCs w:val="20"/>
        </w:rPr>
        <w:t xml:space="preserve"> — core CRM / beneficiary / event / communication domains</w:t>
      </w:r>
    </w:p>
    <w:p/>
    <w:p>
      <w:pPr>
        <w:pStyle w:val="Heading2"/>
        <w:spacing w:after="120" w:before="240"/>
      </w:pPr>
      <w:r>
        <w:t xml:space="preserve">06 — API Reference</w:t>
      </w:r>
    </w:p>
    <w:p>
      <w:pPr>
        <w:pStyle w:val="ListParagraph"/>
        <w:numPr>
          <w:ilvl w:val="0"/>
          <w:numId w:val="1"/>
        </w:numPr>
      </w:pPr>
      <w:r>
        <w:rPr>
          <w:color w:val="0563C1"/>
          <w:sz w:val="20"/>
          <w:szCs w:val="20"/>
          <w:u w:val="single"/>
        </w:rPr>
      </w:r>
      <w:r>
        <w:rPr>
          <w:sz w:val="20"/>
          <w:szCs w:val="20"/>
        </w:rPr>
        <w:t xml:space="preserve"> — module index (1,039+ routes) · </w:t>
      </w:r>
      <w:r>
        <w:rPr>
          <w:color w:val="0563C1"/>
          <w:sz w:val="20"/>
          <w:szCs w:val="20"/>
          <w:u w:val="single"/>
        </w:rPr>
      </w:r>
      <w:r>
        <w:rPr>
          <w:sz w:val="20"/>
          <w:szCs w:val="20"/>
        </w:rPr>
        <w:t xml:space="preserve"> … </w:t>
      </w:r>
      <w:r>
        <w:rPr>
          <w:color w:val="0563C1"/>
          <w:sz w:val="20"/>
          <w:szCs w:val="20"/>
          <w:u w:val="single"/>
        </w:rPr>
      </w:r>
    </w:p>
    <w:p/>
    <w:p>
      <w:pPr>
        <w:pStyle w:val="Heading2"/>
        <w:spacing w:after="120" w:before="240"/>
      </w:pPr>
      <w:r>
        <w:t xml:space="preserve">07 — Business Logic</w:t>
      </w:r>
    </w:p>
    <w:p>
      <w:pPr>
        <w:pStyle w:val="ListParagraph"/>
        <w:numPr>
          <w:ilvl w:val="0"/>
          <w:numId w:val="1"/>
        </w:numPr>
      </w:pPr>
      <w:r>
        <w:rPr>
          <w:color w:val="0563C1"/>
          <w:sz w:val="20"/>
          <w:szCs w:val="20"/>
          <w:u w:val="single"/>
        </w:rPr>
      </w:r>
      <w:r>
        <w:rPr>
          <w:sz w:val="20"/>
          <w:szCs w:val="20"/>
        </w:rPr>
        <w:t xml:space="preserve"> — logic → controller/service → panel-doc map + deep-dive pointers</w:t>
      </w:r>
    </w:p>
    <w:p/>
    <w:p>
      <w:pPr>
        <w:pStyle w:val="Heading2"/>
        <w:spacing w:after="120" w:before="240"/>
      </w:pPr>
      <w:r>
        <w:t xml:space="preserve">08 — Libraries &amp; Technologies</w:t>
      </w:r>
    </w:p>
    <w:p>
      <w:pPr>
        <w:pStyle w:val="ListParagraph"/>
        <w:numPr>
          <w:ilvl w:val="0"/>
          <w:numId w:val="1"/>
        </w:numPr>
      </w:pPr>
      <w:r>
        <w:rPr>
          <w:color w:val="0563C1"/>
          <w:sz w:val="20"/>
          <w:szCs w:val="20"/>
          <w:u w:val="single"/>
        </w:rPr>
      </w:r>
      <w:r>
        <w:rPr>
          <w:sz w:val="20"/>
          <w:szCs w:val="20"/>
        </w:rPr>
        <w:t xml:space="preserve"> · </w:t>
      </w:r>
      <w:r>
        <w:rPr>
          <w:color w:val="0563C1"/>
          <w:sz w:val="20"/>
          <w:szCs w:val="20"/>
          <w:u w:val="single"/>
        </w:rPr>
      </w:r>
      <w:r>
        <w:rPr>
          <w:sz w:val="20"/>
          <w:szCs w:val="20"/>
        </w:rPr>
        <w:t xml:space="preserve"> — locked versions from lockfiles</w:t>
      </w:r>
    </w:p>
    <w:p/>
    <w:p>
      <w:pPr>
        <w:pStyle w:val="Heading2"/>
        <w:spacing w:after="120" w:before="240"/>
      </w:pPr>
      <w:r>
        <w:t xml:space="preserve">09 — Testing &amp; QA</w:t>
      </w:r>
    </w:p>
    <w:p>
      <w:pPr>
        <w:pStyle w:val="ListParagraph"/>
        <w:numPr>
          <w:ilvl w:val="0"/>
          <w:numId w:val="1"/>
        </w:numPr>
      </w:pPr>
      <w:r>
        <w:rPr>
          <w:color w:val="0563C1"/>
          <w:sz w:val="20"/>
          <w:szCs w:val="20"/>
          <w:u w:val="single"/>
        </w:rPr>
      </w:r>
      <w:r>
        <w:rPr>
          <w:sz w:val="20"/>
          <w:szCs w:val="20"/>
        </w:rPr>
        <w:t xml:space="preserve"> — framework, 44-test inventory, traceability matrix</w:t>
      </w:r>
    </w:p>
    <w:p>
      <w:pPr>
        <w:pStyle w:val="ListParagraph"/>
        <w:numPr>
          <w:ilvl w:val="0"/>
          <w:numId w:val="1"/>
        </w:numPr>
      </w:pPr>
      <w:r>
        <w:rPr>
          <w:color w:val="0563C1"/>
          <w:sz w:val="20"/>
          <w:szCs w:val="20"/>
          <w:u w:val="single"/>
        </w:rPr>
      </w:r>
      <w:r>
        <w:rPr>
          <w:sz w:val="20"/>
          <w:szCs w:val="20"/>
        </w:rPr>
        <w:t xml:space="preserve"> — checklist by module</w:t>
      </w:r>
    </w:p>
    <w:p/>
    <w:p>
      <w:pPr>
        <w:pStyle w:val="Heading2"/>
        <w:spacing w:after="120" w:before="240"/>
      </w:pPr>
      <w:r>
        <w:t xml:space="preserve">10 — Security</w:t>
      </w:r>
    </w:p>
    <w:p>
      <w:pPr>
        <w:pStyle w:val="ListParagraph"/>
        <w:numPr>
          <w:ilvl w:val="0"/>
          <w:numId w:val="1"/>
        </w:numPr>
      </w:pPr>
      <w:r>
        <w:rPr>
          <w:color w:val="0563C1"/>
          <w:sz w:val="20"/>
          <w:szCs w:val="20"/>
          <w:u w:val="single"/>
        </w:rPr>
      </w:r>
      <w:r>
        <w:rPr>
          <w:sz w:val="20"/>
          <w:szCs w:val="20"/>
        </w:rPr>
        <w:t xml:space="preserve"> — digest and index; authoritative detail in </w:t>
      </w:r>
      <w:r>
        <w:rPr>
          <w:color w:val="0563C1"/>
          <w:sz w:val="20"/>
          <w:szCs w:val="20"/>
          <w:u w:val="single"/>
        </w:rPr>
      </w:r>
      <w:r>
        <w:rPr>
          <w:sz w:val="20"/>
          <w:szCs w:val="20"/>
        </w:rPr>
        <w:t xml:space="preserve"> (incl. </w:t>
      </w:r>
      <w:r>
        <w:rPr>
          <w:b/>
          <w:bCs/>
          <w:sz w:val="20"/>
          <w:szCs w:val="20"/>
        </w:rPr>
        <w:t xml:space="preserve">open P0</w:t>
      </w:r>
      <w:r>
        <w:rPr>
          <w:sz w:val="20"/>
          <w:szCs w:val="20"/>
        </w:rPr>
        <w:t xml:space="preserve"> S3 exposure backlog)</w:t>
      </w:r>
    </w:p>
    <w:p/>
    <w:p>
      <w:pPr>
        <w:pStyle w:val="Heading2"/>
        <w:spacing w:after="120" w:before="240"/>
      </w:pPr>
      <w:r>
        <w:t xml:space="preserve">11 — Deployment &amp; Setup</w:t>
      </w:r>
    </w:p>
    <w:p>
      <w:pPr>
        <w:pStyle w:val="ListParagraph"/>
        <w:numPr>
          <w:ilvl w:val="0"/>
          <w:numId w:val="1"/>
        </w:numPr>
      </w:pPr>
      <w:r>
        <w:rPr>
          <w:color w:val="0563C1"/>
          <w:sz w:val="20"/>
          <w:szCs w:val="20"/>
          <w:u w:val="single"/>
        </w:rPr>
      </w:r>
      <w:r>
        <w:rPr>
          <w:sz w:val="20"/>
          <w:szCs w:val="20"/>
        </w:rPr>
        <w:t xml:space="preserve"> — quick start, build, deploy map</w:t>
      </w:r>
    </w:p>
    <w:p>
      <w:pPr>
        <w:pStyle w:val="ListParagraph"/>
        <w:numPr>
          <w:ilvl w:val="0"/>
          <w:numId w:val="1"/>
        </w:numPr>
      </w:pPr>
      <w:r>
        <w:rPr>
          <w:color w:val="0563C1"/>
          <w:sz w:val="20"/>
          <w:szCs w:val="20"/>
          <w:u w:val="single"/>
        </w:rPr>
      </w:r>
      <w:r>
        <w:rPr>
          <w:sz w:val="20"/>
          <w:szCs w:val="20"/>
        </w:rPr>
        <w:t xml:space="preserve"> — variable names &amp; purpose only (no values)</w:t>
      </w:r>
    </w:p>
    <w:p>
      <w:pPr>
        <w:pStyle w:val="ListParagraph"/>
        <w:numPr>
          <w:ilvl w:val="0"/>
          <w:numId w:val="1"/>
        </w:numPr>
      </w:pPr>
      <w:r>
        <w:rPr>
          <w:color w:val="0563C1"/>
          <w:sz w:val="20"/>
          <w:szCs w:val="20"/>
          <w:u w:val="single"/>
        </w:rPr>
      </w:r>
      <w:r>
        <w:rPr>
          <w:sz w:val="20"/>
          <w:szCs w:val="20"/>
        </w:rPr>
        <w:t xml:space="preserve"> — prod/HEAD/Vercel runbook, rollback</w:t>
      </w:r>
    </w:p>
    <w:p/>
    <w:p>
      <w:pPr>
        <w:pStyle w:val="Heading2"/>
        <w:spacing w:after="120" w:before="240"/>
      </w:pPr>
      <w:r>
        <w:t xml:space="preserve">12 — Troubleshooting</w:t>
      </w:r>
    </w:p>
    <w:p>
      <w:pPr>
        <w:pStyle w:val="ListParagraph"/>
        <w:numPr>
          <w:ilvl w:val="0"/>
          <w:numId w:val="1"/>
        </w:numPr>
      </w:pPr>
      <w:r>
        <w:rPr>
          <w:color w:val="0563C1"/>
          <w:sz w:val="20"/>
          <w:szCs w:val="20"/>
          <w:u w:val="single"/>
        </w:rPr>
      </w:r>
      <w:r>
        <w:rPr>
          <w:sz w:val="20"/>
          <w:szCs w:val="20"/>
        </w:rPr>
        <w:t xml:space="preserve"> — startup/auth/data/realtime/edge issues + diagnostic endpoints</w:t>
      </w:r>
    </w:p>
    <w:p/>
    <w:p>
      <w:pPr>
        <w:pStyle w:val="Heading2"/>
        <w:spacing w:after="120" w:before="240"/>
      </w:pPr>
      <w:r>
        <w:t xml:space="preserve">13 — User Manual</w:t>
      </w:r>
    </w:p>
    <w:p>
      <w:pPr>
        <w:pStyle w:val="ListParagraph"/>
        <w:numPr>
          <w:ilvl w:val="0"/>
          <w:numId w:val="1"/>
        </w:numPr>
      </w:pPr>
      <w:r>
        <w:rPr>
          <w:color w:val="0563C1"/>
          <w:sz w:val="20"/>
          <w:szCs w:val="20"/>
          <w:u w:val="single"/>
        </w:rPr>
      </w:r>
      <w:r>
        <w:rPr>
          <w:sz w:val="20"/>
          <w:szCs w:val="20"/>
        </w:rPr>
        <w:t xml:space="preserve"> — sign-in, per-panel quick start, everyday tasks</w:t>
      </w:r>
    </w:p>
    <w:p/>
    <w:p>
      <w:pPr>
        <w:pStyle w:val="Heading2"/>
        <w:spacing w:after="120" w:before="240"/>
      </w:pPr>
      <w:r>
        <w:t xml:space="preserve">14 — Glossary &amp; 15 — Change History</w:t>
      </w:r>
    </w:p>
    <w:p>
      <w:pPr>
        <w:pStyle w:val="ListParagraph"/>
        <w:numPr>
          <w:ilvl w:val="0"/>
          <w:numId w:val="1"/>
        </w:numPr>
      </w:pPr>
      <w:r>
        <w:rPr>
          <w:color w:val="0563C1"/>
          <w:sz w:val="20"/>
          <w:szCs w:val="20"/>
          <w:u w:val="single"/>
        </w:rPr>
      </w:r>
      <w:r>
        <w:rPr>
          <w:sz w:val="20"/>
          <w:szCs w:val="20"/>
        </w:rPr>
        <w:t xml:space="preserve"> · </w:t>
      </w:r>
      <w:r>
        <w:rPr>
          <w:color w:val="0563C1"/>
          <w:sz w:val="20"/>
          <w:szCs w:val="20"/>
          <w:u w:val="single"/>
        </w:rPr>
      </w:r>
    </w:p>
    <w:p/>
    <w:p>
      <w:pPr>
        <w:pBdr>
          <w:bottom w:val="single" w:color="999999" w:sz="4"/>
        </w:pBdr>
      </w:pPr>
    </w:p>
    <w:p/>
    <w:p>
      <w:pPr>
        <w:pStyle w:val="Heading2"/>
        <w:spacing w:after="120" w:before="240"/>
      </w:pPr>
      <w:r>
        <w:t xml:space="preserve">Figure / Screenshot Manifest</w:t>
      </w:r>
    </w:p>
    <w:p>
      <w:pPr>
        <w:spacing w:after="60"/>
      </w:pPr>
      <w:r>
        <w:t xml:space="preserve">Screenshots are </w:t>
      </w:r>
      <w:r>
        <w:rPr>
          <w:b/>
          <w:bCs/>
        </w:rPr>
        <w:t xml:space="preserve">pending</w:t>
      </w:r>
      <w:r>
        <w:t xml:space="preserve"> — the app was not run during this build. Opened routes: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Figure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Panel</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Route to capture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F01</w:t>
            </w:r>
          </w:p>
        </w:tc>
        <w:tc>
          <w:tcPr>
            <w:tcW w:type="pct" w:w="1650"/>
            <w:tcBorders>
              <w:top w:val="single" w:color="999999" w:sz="4"/>
              <w:left w:val="single" w:color="999999" w:sz="4"/>
              <w:bottom w:val="single" w:color="999999" w:sz="4"/>
              <w:right w:val="single" w:color="999999" w:sz="4"/>
            </w:tcBorders>
          </w:tcPr>
          <w:p>
            <w:r>
              <w:rPr>
                <w:sz w:val="18"/>
                <w:szCs w:val="18"/>
              </w:rPr>
              <w:t xml:space="preserve">Super Admin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w:t>
            </w:r>
            <w:r>
              <w:rPr>
                <w:sz w:val="18"/>
                <w:szCs w:val="18"/>
              </w:rPr>
              <w:t xml:space="preserve"> dashboard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F02</w:t>
            </w:r>
          </w:p>
        </w:tc>
        <w:tc>
          <w:tcPr>
            <w:tcW w:type="pct" w:w="1650"/>
            <w:tcBorders>
              <w:top w:val="single" w:color="999999" w:sz="4"/>
              <w:left w:val="single" w:color="999999" w:sz="4"/>
              <w:bottom w:val="single" w:color="999999" w:sz="4"/>
              <w:right w:val="single" w:color="999999" w:sz="4"/>
            </w:tcBorders>
          </w:tcPr>
          <w:p>
            <w:r>
              <w:rPr>
                <w:sz w:val="18"/>
                <w:szCs w:val="18"/>
              </w:rPr>
              <w:t xml:space="preserve">NGO Admin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w:t>
            </w:r>
            <w:r>
              <w:rPr>
                <w:sz w:val="18"/>
                <w:szCs w:val="18"/>
              </w:rPr>
              <w:t xml:space="preserve"> dashboard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F03</w:t>
            </w:r>
          </w:p>
        </w:tc>
        <w:tc>
          <w:tcPr>
            <w:tcW w:type="pct" w:w="1650"/>
            <w:tcBorders>
              <w:top w:val="single" w:color="999999" w:sz="4"/>
              <w:left w:val="single" w:color="999999" w:sz="4"/>
              <w:bottom w:val="single" w:color="999999" w:sz="4"/>
              <w:right w:val="single" w:color="999999" w:sz="4"/>
            </w:tcBorders>
          </w:tcPr>
          <w:p>
            <w:r>
              <w:rPr>
                <w:sz w:val="18"/>
                <w:szCs w:val="18"/>
              </w:rPr>
              <w:t xml:space="preserve">HR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w:t>
            </w:r>
            <w:r>
              <w:rPr>
                <w:sz w:val="18"/>
                <w:szCs w:val="18"/>
              </w:rPr>
              <w:t xml:space="preserve"> dashboard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F04</w:t>
            </w:r>
          </w:p>
        </w:tc>
        <w:tc>
          <w:tcPr>
            <w:tcW w:type="pct" w:w="1650"/>
            <w:tcBorders>
              <w:top w:val="single" w:color="999999" w:sz="4"/>
              <w:left w:val="single" w:color="999999" w:sz="4"/>
              <w:bottom w:val="single" w:color="999999" w:sz="4"/>
              <w:right w:val="single" w:color="999999" w:sz="4"/>
            </w:tcBorders>
          </w:tcPr>
          <w:p>
            <w:r>
              <w:rPr>
                <w:sz w:val="18"/>
                <w:szCs w:val="18"/>
              </w:rPr>
              <w:t xml:space="preserve">Accounts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w:t>
            </w:r>
            <w:r>
              <w:rPr>
                <w:sz w:val="18"/>
                <w:szCs w:val="18"/>
              </w:rPr>
              <w:t xml:space="preserve"> dashboard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F05</w:t>
            </w:r>
          </w:p>
        </w:tc>
        <w:tc>
          <w:tcPr>
            <w:tcW w:type="pct" w:w="1650"/>
            <w:tcBorders>
              <w:top w:val="single" w:color="999999" w:sz="4"/>
              <w:left w:val="single" w:color="999999" w:sz="4"/>
              <w:bottom w:val="single" w:color="999999" w:sz="4"/>
              <w:right w:val="single" w:color="999999" w:sz="4"/>
            </w:tcBorders>
          </w:tcPr>
          <w:p>
            <w:r>
              <w:rPr>
                <w:sz w:val="18"/>
                <w:szCs w:val="18"/>
              </w:rPr>
              <w:t xml:space="preserve">FRO</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w:t>
            </w:r>
            <w:r>
              <w:rPr>
                <w:sz w:val="18"/>
                <w:szCs w:val="18"/>
              </w:rPr>
              <w:t xml:space="preserve"> dashboard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F06</w:t>
            </w:r>
          </w:p>
        </w:tc>
        <w:tc>
          <w:tcPr>
            <w:tcW w:type="pct" w:w="1650"/>
            <w:tcBorders>
              <w:top w:val="single" w:color="999999" w:sz="4"/>
              <w:left w:val="single" w:color="999999" w:sz="4"/>
              <w:bottom w:val="single" w:color="999999" w:sz="4"/>
              <w:right w:val="single" w:color="999999" w:sz="4"/>
            </w:tcBorders>
          </w:tcPr>
          <w:p>
            <w:r>
              <w:rPr>
                <w:sz w:val="18"/>
                <w:szCs w:val="18"/>
              </w:rPr>
              <w:t xml:space="preserve">Recruiter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/recruiter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F07</w:t>
            </w:r>
          </w:p>
        </w:tc>
        <w:tc>
          <w:tcPr>
            <w:tcW w:type="pct" w:w="1650"/>
            <w:tcBorders>
              <w:top w:val="single" w:color="999999" w:sz="4"/>
              <w:left w:val="single" w:color="999999" w:sz="4"/>
              <w:bottom w:val="single" w:color="999999" w:sz="4"/>
              <w:right w:val="single" w:color="999999" w:sz="4"/>
            </w:tcBorders>
          </w:tcPr>
          <w:p>
            <w:r>
              <w:rPr>
                <w:sz w:val="18"/>
                <w:szCs w:val="18"/>
              </w:rPr>
              <w:t xml:space="preserve">Event Head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/event-head/planner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F08</w:t>
            </w:r>
          </w:p>
        </w:tc>
        <w:tc>
          <w:tcPr>
            <w:tcW w:type="pct" w:w="1650"/>
            <w:tcBorders>
              <w:top w:val="single" w:color="999999" w:sz="4"/>
              <w:left w:val="single" w:color="999999" w:sz="4"/>
              <w:bottom w:val="single" w:color="999999" w:sz="4"/>
              <w:right w:val="single" w:color="999999" w:sz="4"/>
            </w:tcBorders>
          </w:tcPr>
          <w:p>
            <w:r>
              <w:rPr>
                <w:sz w:val="18"/>
                <w:szCs w:val="18"/>
              </w:rPr>
              <w:t xml:space="preserve">Developer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/dev-panel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F09</w:t>
            </w:r>
          </w:p>
        </w:tc>
        <w:tc>
          <w:tcPr>
            <w:tcW w:type="pct" w:w="1650"/>
            <w:tcBorders>
              <w:top w:val="single" w:color="999999" w:sz="4"/>
              <w:left w:val="single" w:color="999999" w:sz="4"/>
              <w:bottom w:val="single" w:color="999999" w:sz="4"/>
              <w:right w:val="single" w:color="999999" w:sz="4"/>
            </w:tcBorders>
          </w:tcPr>
          <w:p>
            <w:r>
              <w:rPr>
                <w:sz w:val="18"/>
                <w:szCs w:val="18"/>
              </w:rPr>
              <w:t xml:space="preserve">Social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/social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F10</w:t>
            </w:r>
          </w:p>
        </w:tc>
        <w:tc>
          <w:tcPr>
            <w:tcW w:type="pct" w:w="1650"/>
            <w:tcBorders>
              <w:top w:val="single" w:color="999999" w:sz="4"/>
              <w:left w:val="single" w:color="999999" w:sz="4"/>
              <w:bottom w:val="single" w:color="999999" w:sz="4"/>
              <w:right w:val="single" w:color="999999" w:sz="4"/>
            </w:tcBorders>
          </w:tcPr>
          <w:p>
            <w:r>
              <w:rPr>
                <w:sz w:val="18"/>
                <w:szCs w:val="18"/>
              </w:rPr>
              <w:t xml:space="preserve">WhatsApp</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/wa</w:t>
            </w:r>
            <w:r>
              <w:rPr>
                <w:sz w:val="18"/>
                <w:szCs w:val="18"/>
              </w:rPr>
              <w:t xml:space="preserve"> inbox</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F11</w:t>
            </w:r>
          </w:p>
        </w:tc>
        <w:tc>
          <w:tcPr>
            <w:tcW w:type="pct" w:w="1650"/>
            <w:tcBorders>
              <w:top w:val="single" w:color="999999" w:sz="4"/>
              <w:left w:val="single" w:color="999999" w:sz="4"/>
              <w:bottom w:val="single" w:color="999999" w:sz="4"/>
              <w:right w:val="single" w:color="999999" w:sz="4"/>
            </w:tcBorders>
          </w:tcPr>
          <w:p>
            <w:r>
              <w:rPr>
                <w:sz w:val="18"/>
                <w:szCs w:val="18"/>
              </w:rPr>
              <w:t xml:space="preserve">SIM</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F12</w:t>
            </w:r>
          </w:p>
        </w:tc>
        <w:tc>
          <w:tcPr>
            <w:tcW w:type="pct" w:w="1650"/>
            <w:tcBorders>
              <w:top w:val="single" w:color="999999" w:sz="4"/>
              <w:left w:val="single" w:color="999999" w:sz="4"/>
              <w:bottom w:val="single" w:color="999999" w:sz="4"/>
              <w:right w:val="single" w:color="999999" w:sz="4"/>
            </w:tcBorders>
          </w:tcPr>
          <w:p>
            <w:r>
              <w:rPr>
                <w:sz w:val="18"/>
                <w:szCs w:val="18"/>
              </w:rPr>
              <w:t xml:space="preserve">Documentation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w:t>
            </w:r>
          </w:p>
        </w:tc>
      </w:tr>
    </w:tbl>
    <w:p>
      <w:pPr>
        <w:spacing w:after="120"/>
      </w:pPr>
    </w:p>
    <w:p/>
    <w:p>
      <w:pPr>
        <w:pStyle w:val="Heading2"/>
        <w:spacing w:after="120" w:before="240"/>
      </w:pPr>
      <w:r>
        <w:t xml:space="preserve">Regeneration &amp; Maintenance</w:t>
      </w:r>
    </w:p>
    <w:p>
      <w:pPr>
        <w:pStyle w:val="ListParagraph"/>
        <w:numPr>
          <w:ilvl w:val="0"/>
          <w:numId w:val="1"/>
        </w:numPr>
      </w:pPr>
      <w:r>
        <w:rPr>
          <w:b/>
          <w:bCs/>
          <w:sz w:val="20"/>
          <w:szCs w:val="20"/>
        </w:rPr>
        <w:t xml:space="preserve">API reference:</w:t>
      </w:r>
      <w:r>
        <w:rPr>
          <w:sz w:val="20"/>
          <w:szCs w:val="20"/>
        </w:rPr>
        <w:t xml:space="preserve"> </w:t>
      </w:r>
      <w:r>
        <w:rPr>
          <w:rFonts w:ascii="Consolas" w:cs="Consolas" w:eastAsia="Consolas" w:hAnsi="Consolas"/>
          <w:sz w:val="20"/>
          <w:szCs w:val="20"/>
        </w:rPr>
        <w:t xml:space="preserve">node docs/tools/gen-api-ref.mjs</w:t>
      </w:r>
      <w:r>
        <w:rPr>
          <w:sz w:val="20"/>
          <w:szCs w:val="20"/>
        </w:rPr>
        <w:t xml:space="preserve"> (regenerates </w:t>
      </w:r>
      <w:r>
        <w:rPr>
          <w:rFonts w:ascii="Consolas" w:cs="Consolas" w:eastAsia="Consolas" w:hAnsi="Consolas"/>
          <w:sz w:val="20"/>
          <w:szCs w:val="20"/>
        </w:rPr>
        <w:t xml:space="preserve">docs/06-API-Reference/</w:t>
      </w:r>
      <w:r>
        <w:rPr>
          <w:sz w:val="20"/>
          <w:szCs w:val="20"/>
        </w:rPr>
        <w:t xml:space="preserve">).</w:t>
      </w:r>
    </w:p>
    <w:p>
      <w:pPr>
        <w:pStyle w:val="ListParagraph"/>
        <w:numPr>
          <w:ilvl w:val="0"/>
          <w:numId w:val="1"/>
        </w:numPr>
      </w:pPr>
      <w:r>
        <w:rPr>
          <w:b/>
          <w:bCs/>
          <w:sz w:val="20"/>
          <w:szCs w:val="20"/>
        </w:rPr>
        <w:t xml:space="preserve">DOCX black book:</w:t>
      </w:r>
      <w:r>
        <w:rPr>
          <w:sz w:val="20"/>
          <w:szCs w:val="20"/>
        </w:rPr>
        <w:t xml:space="preserve"> </w:t>
      </w:r>
      <w:r>
        <w:rPr>
          <w:rFonts w:ascii="Consolas" w:cs="Consolas" w:eastAsia="Consolas" w:hAnsi="Consolas"/>
          <w:sz w:val="20"/>
          <w:szCs w:val="20"/>
        </w:rPr>
        <w:t xml:space="preserve">node docs/tools/gen-docx.mjs</w:t>
      </w:r>
      <w:r>
        <w:rPr>
          <w:sz w:val="20"/>
          <w:szCs w:val="20"/>
        </w:rPr>
        <w:t xml:space="preserve"> (outputs consolidated .docx to </w:t>
      </w:r>
      <w:r>
        <w:rPr>
          <w:rFonts w:ascii="Consolas" w:cs="Consolas" w:eastAsia="Consolas" w:hAnsi="Consolas"/>
          <w:sz w:val="20"/>
          <w:szCs w:val="20"/>
        </w:rPr>
        <w:t xml:space="preserve">docs/output/</w:t>
      </w:r>
      <w:r>
        <w:rPr>
          <w:sz w:val="20"/>
          <w:szCs w:val="20"/>
        </w:rPr>
        <w:t xml:space="preserve">).</w:t>
      </w:r>
    </w:p>
    <w:p>
      <w:pPr>
        <w:pStyle w:val="ListParagraph"/>
        <w:numPr>
          <w:ilvl w:val="0"/>
          <w:numId w:val="1"/>
        </w:numPr>
      </w:pPr>
      <w:r>
        <w:rPr>
          <w:b/>
          <w:bCs/>
          <w:sz w:val="20"/>
          <w:szCs w:val="20"/>
        </w:rPr>
        <w:t xml:space="preserve">Status labels</w:t>
      </w:r>
      <w:r>
        <w:rPr>
          <w:sz w:val="20"/>
          <w:szCs w:val="20"/>
        </w:rPr>
        <w:t xml:space="preserve"> must be updated when a claim changes; keep </w:t>
      </w:r>
      <w:r>
        <w:rPr>
          <w:rFonts w:ascii="Consolas" w:cs="Consolas" w:eastAsia="Consolas" w:hAnsi="Consolas"/>
          <w:sz w:val="20"/>
          <w:szCs w:val="20"/>
        </w:rPr>
        <w:t xml:space="preserve">file:line</w:t>
      </w:r>
      <w:r>
        <w:rPr>
          <w:sz w:val="20"/>
          <w:szCs w:val="20"/>
        </w:rPr>
        <w:t xml:space="preserve"> traces accurate.</w:t>
      </w:r>
    </w:p>
    <w:p/>
    <w:p>
      <w:pPr>
        <w:pStyle w:val="Heading2"/>
        <w:spacing w:after="120" w:before="240"/>
      </w:pPr>
      <w:r>
        <w:t xml:space="preserve">Coverage Report (build-time)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Area</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Count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Panels (12 + 2 embedded)</w:t>
            </w:r>
          </w:p>
        </w:tc>
        <w:tc>
          <w:tcPr>
            <w:tcW w:type="pct" w:w="1650"/>
            <w:tcBorders>
              <w:top w:val="single" w:color="999999" w:sz="4"/>
              <w:left w:val="single" w:color="999999" w:sz="4"/>
              <w:bottom w:val="single" w:color="999999" w:sz="4"/>
              <w:right w:val="single" w:color="999999" w:sz="4"/>
            </w:tcBorders>
          </w:tcPr>
          <w:p>
            <w:r>
              <w:rPr>
                <w:sz w:val="18"/>
                <w:szCs w:val="18"/>
              </w:rPr>
              <w:t xml:space="preserve">14</w:t>
            </w:r>
          </w:p>
        </w:tc>
        <w:tc>
          <w:tcPr>
            <w:tcW w:type="pct" w:w="1650"/>
            <w:tcBorders>
              <w:top w:val="single" w:color="999999" w:sz="4"/>
              <w:left w:val="single" w:color="999999" w:sz="4"/>
              <w:bottom w:val="single" w:color="999999" w:sz="4"/>
              <w:right w:val="single" w:color="999999" w:sz="4"/>
            </w:tcBorders>
          </w:tcPr>
          <w:p>
            <w:r>
              <w:rPr>
                <w:sz w:val="18"/>
                <w:szCs w:val="18"/>
              </w:rPr>
              <w:t xml:space="preserve">Documented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Route files</w:t>
            </w:r>
          </w:p>
        </w:tc>
        <w:tc>
          <w:tcPr>
            <w:tcW w:type="pct" w:w="1650"/>
            <w:tcBorders>
              <w:top w:val="single" w:color="999999" w:sz="4"/>
              <w:left w:val="single" w:color="999999" w:sz="4"/>
              <w:bottom w:val="single" w:color="999999" w:sz="4"/>
              <w:right w:val="single" w:color="999999" w:sz="4"/>
            </w:tcBorders>
          </w:tcPr>
          <w:p>
            <w:r>
              <w:rPr>
                <w:sz w:val="18"/>
                <w:szCs w:val="18"/>
              </w:rPr>
              <w:t xml:space="preserve">85</w:t>
            </w:r>
          </w:p>
        </w:tc>
        <w:tc>
          <w:tcPr>
            <w:tcW w:type="pct" w:w="1650"/>
            <w:tcBorders>
              <w:top w:val="single" w:color="999999" w:sz="4"/>
              <w:left w:val="single" w:color="999999" w:sz="4"/>
              <w:bottom w:val="single" w:color="999999" w:sz="4"/>
              <w:right w:val="single" w:color="999999" w:sz="4"/>
            </w:tcBorders>
          </w:tcPr>
          <w:p>
            <w:r>
              <w:rPr>
                <w:sz w:val="18"/>
                <w:szCs w:val="18"/>
              </w:rPr>
              <w:t xml:space="preserve">Indexed → 1,039+ endpoints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Controllers / Models / Services / Bootstraps</w:t>
            </w:r>
          </w:p>
        </w:tc>
        <w:tc>
          <w:tcPr>
            <w:tcW w:type="pct" w:w="1650"/>
            <w:tcBorders>
              <w:top w:val="single" w:color="999999" w:sz="4"/>
              <w:left w:val="single" w:color="999999" w:sz="4"/>
              <w:bottom w:val="single" w:color="999999" w:sz="4"/>
              <w:right w:val="single" w:color="999999" w:sz="4"/>
            </w:tcBorders>
          </w:tcPr>
          <w:p>
            <w:r>
              <w:rPr>
                <w:sz w:val="18"/>
                <w:szCs w:val="18"/>
              </w:rPr>
              <w:t xml:space="preserve">90 / 91 / 79 / 28</w:t>
            </w:r>
          </w:p>
        </w:tc>
        <w:tc>
          <w:tcPr>
            <w:tcW w:type="pct" w:w="1650"/>
            <w:tcBorders>
              <w:top w:val="single" w:color="999999" w:sz="4"/>
              <w:left w:val="single" w:color="999999" w:sz="4"/>
              <w:bottom w:val="single" w:color="999999" w:sz="4"/>
              <w:right w:val="single" w:color="999999" w:sz="4"/>
            </w:tcBorders>
          </w:tcPr>
          <w:p>
            <w:r>
              <w:rPr>
                <w:sz w:val="18"/>
                <w:szCs w:val="18"/>
              </w:rPr>
              <w:t xml:space="preserve">Indexed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Tables</w:t>
            </w:r>
          </w:p>
        </w:tc>
        <w:tc>
          <w:tcPr>
            <w:tcW w:type="pct" w:w="1650"/>
            <w:tcBorders>
              <w:top w:val="single" w:color="999999" w:sz="4"/>
              <w:left w:val="single" w:color="999999" w:sz="4"/>
              <w:bottom w:val="single" w:color="999999" w:sz="4"/>
              <w:right w:val="single" w:color="999999" w:sz="4"/>
            </w:tcBorders>
          </w:tcPr>
          <w:p>
            <w:r>
              <w:rPr>
                <w:sz w:val="18"/>
                <w:szCs w:val="18"/>
              </w:rPr>
              <w:t xml:space="preserve">179</w:t>
            </w:r>
          </w:p>
        </w:tc>
        <w:tc>
          <w:tcPr>
            <w:tcW w:type="pct" w:w="1650"/>
            <w:tcBorders>
              <w:top w:val="single" w:color="999999" w:sz="4"/>
              <w:left w:val="single" w:color="999999" w:sz="4"/>
              <w:bottom w:val="single" w:color="999999" w:sz="4"/>
              <w:right w:val="single" w:color="999999" w:sz="4"/>
            </w:tcBorders>
          </w:tcPr>
          <w:p>
            <w:r>
              <w:rPr>
                <w:sz w:val="18"/>
                <w:szCs w:val="18"/>
              </w:rPr>
              <w:t xml:space="preserve">Dictionary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Model files</w:t>
            </w:r>
          </w:p>
        </w:tc>
        <w:tc>
          <w:tcPr>
            <w:tcW w:type="pct" w:w="1650"/>
            <w:tcBorders>
              <w:top w:val="single" w:color="999999" w:sz="4"/>
              <w:left w:val="single" w:color="999999" w:sz="4"/>
              <w:bottom w:val="single" w:color="999999" w:sz="4"/>
              <w:right w:val="single" w:color="999999" w:sz="4"/>
            </w:tcBorders>
          </w:tcPr>
          <w:p>
            <w:r>
              <w:rPr>
                <w:sz w:val="18"/>
                <w:szCs w:val="18"/>
              </w:rPr>
              <w:t xml:space="preserve">88</w:t>
            </w:r>
          </w:p>
        </w:tc>
        <w:tc>
          <w:tcPr>
            <w:tcW w:type="pct" w:w="1650"/>
            <w:tcBorders>
              <w:top w:val="single" w:color="999999" w:sz="4"/>
              <w:left w:val="single" w:color="999999" w:sz="4"/>
              <w:bottom w:val="single" w:color="999999" w:sz="4"/>
              <w:right w:val="single" w:color="999999" w:sz="4"/>
            </w:tcBorders>
          </w:tcPr>
          <w:p>
            <w:r>
              <w:rPr>
                <w:sz w:val="18"/>
                <w:szCs w:val="18"/>
              </w:rPr>
              <w:t xml:space="preserve">Indexed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Backend tests</w:t>
            </w:r>
          </w:p>
        </w:tc>
        <w:tc>
          <w:tcPr>
            <w:tcW w:type="pct" w:w="1650"/>
            <w:tcBorders>
              <w:top w:val="single" w:color="999999" w:sz="4"/>
              <w:left w:val="single" w:color="999999" w:sz="4"/>
              <w:bottom w:val="single" w:color="999999" w:sz="4"/>
              <w:right w:val="single" w:color="999999" w:sz="4"/>
            </w:tcBorders>
          </w:tcPr>
          <w:p>
            <w:r>
              <w:rPr>
                <w:sz w:val="18"/>
                <w:szCs w:val="18"/>
              </w:rPr>
              <w:t xml:space="preserve">44</w:t>
            </w:r>
          </w:p>
        </w:tc>
        <w:tc>
          <w:tcPr>
            <w:tcW w:type="pct" w:w="1650"/>
            <w:tcBorders>
              <w:top w:val="single" w:color="999999" w:sz="4"/>
              <w:left w:val="single" w:color="999999" w:sz="4"/>
              <w:bottom w:val="single" w:color="999999" w:sz="4"/>
              <w:right w:val="single" w:color="999999" w:sz="4"/>
            </w:tcBorders>
          </w:tcPr>
          <w:p>
            <w:r>
              <w:rPr>
                <w:sz w:val="18"/>
                <w:szCs w:val="18"/>
              </w:rPr>
              <w:t xml:space="preserve">Inventoried (not executed)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Security docs</w:t>
            </w:r>
          </w:p>
        </w:tc>
        <w:tc>
          <w:tcPr>
            <w:tcW w:type="pct" w:w="1650"/>
            <w:tcBorders>
              <w:top w:val="single" w:color="999999" w:sz="4"/>
              <w:left w:val="single" w:color="999999" w:sz="4"/>
              <w:bottom w:val="single" w:color="999999" w:sz="4"/>
              <w:right w:val="single" w:color="999999" w:sz="4"/>
            </w:tcBorders>
          </w:tcPr>
          <w:p>
            <w:r>
              <w:rPr>
                <w:sz w:val="18"/>
                <w:szCs w:val="18"/>
              </w:rPr>
              <w:t xml:space="preserve">pre-existing set</w:t>
            </w:r>
          </w:p>
        </w:tc>
        <w:tc>
          <w:tcPr>
            <w:tcW w:type="pct" w:w="1650"/>
            <w:tcBorders>
              <w:top w:val="single" w:color="999999" w:sz="4"/>
              <w:left w:val="single" w:color="999999" w:sz="4"/>
              <w:bottom w:val="single" w:color="999999" w:sz="4"/>
              <w:right w:val="single" w:color="999999" w:sz="4"/>
            </w:tcBorders>
          </w:tcPr>
          <w:p>
            <w:r>
              <w:rPr>
                <w:sz w:val="18"/>
                <w:szCs w:val="18"/>
              </w:rPr>
              <w:t xml:space="preserve">Summarized + linked</w:t>
            </w:r>
          </w:p>
        </w:tc>
      </w:tr>
    </w:tbl>
    <w:p>
      <w:pPr>
        <w:spacing w:after="120"/>
      </w:pPr>
    </w:p>
    <w:p>
      <w:pPr>
        <w:pStyle w:val="Heading1"/>
      </w:pPr>
      <w:r>
        <w:t xml:space="preserve">00-Project-Overview/PROJECT-INVENTORY.md</w:t>
      </w:r>
    </w:p>
    <w:p>
      <w:pPr>
        <w:pStyle w:val="Heading1"/>
        <w:pageBreakBefore/>
        <w:spacing w:after="120" w:before="240"/>
      </w:pPr>
      <w:r>
        <w:t xml:space="preserve">UCS CRM — Project Inventory</w:t>
      </w:r>
    </w:p>
    <w:p/>
    <w:p>
      <w:pPr>
        <w:spacing w:after="60" w:before="60"/>
        <w:ind w:left="360"/>
      </w:pPr>
      <w:r>
        <w:rPr>
          <w:b/>
          <w:bCs/>
          <w:i/>
          <w:iCs/>
          <w:color w:val="666666"/>
        </w:rPr>
        <w:t xml:space="preserve">Document ID:</w:t>
      </w:r>
      <w:r>
        <w:rPr>
          <w:i/>
          <w:iCs/>
          <w:color w:val="666666"/>
        </w:rPr>
        <w:t xml:space="preserve"> 00-Project-Overview/PROJECT-INVENTORY</w:t>
      </w:r>
    </w:p>
    <w:p>
      <w:pPr>
        <w:spacing w:after="60" w:before="60"/>
        <w:ind w:left="360"/>
      </w:pPr>
      <w:r>
        <w:rPr>
          <w:b/>
          <w:bCs/>
          <w:i/>
          <w:iCs/>
          <w:color w:val="666666"/>
        </w:rPr>
        <w:t xml:space="preserve">Status:</w:t>
      </w:r>
      <w:r>
        <w:rPr>
          <w:i/>
          <w:iCs/>
          <w:color w:val="666666"/>
        </w:rPr>
        <w:t xml:space="preserve"> Verified (structure and file counts) / Partially verified (runtime behavior)</w:t>
      </w:r>
    </w:p>
    <w:p>
      <w:pPr>
        <w:spacing w:after="60" w:before="60"/>
        <w:ind w:left="360"/>
      </w:pPr>
      <w:r>
        <w:rPr>
          <w:b/>
          <w:bCs/>
          <w:i/>
          <w:iCs/>
          <w:color w:val="666666"/>
        </w:rPr>
        <w:t xml:space="preserve">Generated:</w:t>
      </w:r>
      <w:r>
        <w:rPr>
          <w:i/>
          <w:iCs/>
          <w:color w:val="666666"/>
        </w:rPr>
        <w:t xml:space="preserve"> 2026-10-13</w:t>
      </w:r>
    </w:p>
    <w:p>
      <w:pPr>
        <w:spacing w:after="60" w:before="60"/>
        <w:ind w:left="360"/>
      </w:pPr>
      <w:r>
        <w:rPr>
          <w:b/>
          <w:bCs/>
          <w:i/>
          <w:iCs/>
          <w:color w:val="666666"/>
        </w:rPr>
        <w:t xml:space="preserve">Source of truth:</w:t>
      </w:r>
      <w:r>
        <w:rPr>
          <w:i/>
          <w:iCs/>
          <w:color w:val="666666"/>
        </w:rPr>
        <w:t xml:space="preserve"> repository working tree at branch </w:t>
      </w:r>
      <w:r>
        <w:rPr>
          <w:rFonts w:ascii="Consolas" w:cs="Consolas" w:eastAsia="Consolas" w:hAnsi="Consolas"/>
          <w:i/>
          <w:iCs/>
          <w:color w:val="666666"/>
        </w:rPr>
        <w:t xml:space="preserve">master</w:t>
      </w:r>
    </w:p>
    <w:p>
      <w:pPr>
        <w:spacing w:after="60" w:before="60"/>
        <w:ind w:left="360"/>
      </w:pPr>
      <w:r>
        <w:rPr>
          <w:b/>
          <w:bCs/>
          <w:i/>
          <w:iCs/>
          <w:color w:val="666666"/>
        </w:rPr>
        <w:t xml:space="preserve">Scope of this documentation set:</w:t>
      </w:r>
      <w:r>
        <w:rPr>
          <w:i/>
          <w:iCs/>
          <w:color w:val="666666"/>
        </w:rPr>
        <w:t xml:space="preserve"> the primary CRM applications only — </w:t>
      </w:r>
      <w:r>
        <w:rPr>
          <w:rFonts w:ascii="Consolas" w:cs="Consolas" w:eastAsia="Consolas" w:hAnsi="Consolas"/>
          <w:i/>
          <w:iCs/>
          <w:color w:val="666666"/>
        </w:rPr>
        <w:t xml:space="preserve">backend/</w:t>
      </w:r>
      <w:r>
        <w:rPr>
          <w:i/>
          <w:iCs/>
          <w:color w:val="666666"/>
        </w:rPr>
        <w:t xml:space="preserve"> and </w:t>
      </w:r>
      <w:r>
        <w:rPr>
          <w:rFonts w:ascii="Consolas" w:cs="Consolas" w:eastAsia="Consolas" w:hAnsi="Consolas"/>
          <w:i/>
          <w:iCs/>
          <w:color w:val="666666"/>
        </w:rPr>
        <w:t xml:space="preserve">client/</w:t>
      </w:r>
      <w:r>
        <w:rPr>
          <w:i/>
          <w:iCs/>
          <w:color w:val="666666"/>
        </w:rPr>
        <w:t xml:space="preserve">. Satellite systems (</w:t>
      </w:r>
      <w:r>
        <w:rPr>
          <w:rFonts w:ascii="Consolas" w:cs="Consolas" w:eastAsia="Consolas" w:hAnsi="Consolas"/>
          <w:i/>
          <w:iCs/>
          <w:color w:val="666666"/>
        </w:rPr>
        <w:t xml:space="preserve">apps/</w:t>
      </w:r>
      <w:r>
        <w:rPr>
          <w:i/>
          <w:iCs/>
          <w:color w:val="666666"/>
        </w:rPr>
        <w:t xml:space="preserve">, </w:t>
      </w:r>
      <w:r>
        <w:rPr>
          <w:rFonts w:ascii="Consolas" w:cs="Consolas" w:eastAsia="Consolas" w:hAnsi="Consolas"/>
          <w:i/>
          <w:iCs/>
          <w:color w:val="666666"/>
        </w:rPr>
        <w:t xml:space="preserve">whtsapp/</w:t>
      </w:r>
      <w:r>
        <w:rPr>
          <w:i/>
          <w:iCs/>
          <w:color w:val="666666"/>
        </w:rPr>
        <w:t xml:space="preserve">, </w:t>
      </w:r>
      <w:r>
        <w:rPr>
          <w:rFonts w:ascii="Consolas" w:cs="Consolas" w:eastAsia="Consolas" w:hAnsi="Consolas"/>
          <w:i/>
          <w:iCs/>
          <w:color w:val="666666"/>
        </w:rPr>
        <w:t xml:space="preserve">others/</w:t>
      </w:r>
      <w:r>
        <w:rPr>
          <w:i/>
          <w:iCs/>
          <w:color w:val="666666"/>
        </w:rPr>
        <w:t xml:space="preserve">) are listed here for orientation but are documented only where they interact with the primary CRM.</w:t>
      </w:r>
    </w:p>
    <w:p/>
    <w:p>
      <w:pPr>
        <w:spacing w:after="60"/>
      </w:pPr>
      <w:r>
        <w:t xml:space="preserve">This inventory is the result of Phase 1 of the documentation build. It records </w:t>
      </w:r>
      <w:r>
        <w:rPr>
          <w:b/>
          <w:bCs/>
        </w:rPr>
        <w:t xml:space="preserve">what actually exists in the repository</w:t>
      </w:r>
      <w:r>
        <w:t xml:space="preserve">. Nothing here is inferred from "a typical CRM" — every item is traceable to a file or directory.</w:t>
      </w:r>
    </w:p>
    <w:p/>
    <w:p>
      <w:pPr>
        <w:spacing w:after="60"/>
      </w:pPr>
      <w:r>
        <w:t xml:space="preserve">Status labels used throughout the documentation set:</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Label</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Meaning</w:t>
            </w:r>
          </w:p>
        </w:tc>
      </w:tr>
      <w:tr>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c>
          <w:tcPr>
            <w:tcW w:type="pct" w:w="2500"/>
            <w:tcBorders>
              <w:top w:val="single" w:color="999999" w:sz="4"/>
              <w:left w:val="single" w:color="999999" w:sz="4"/>
              <w:bottom w:val="single" w:color="999999" w:sz="4"/>
              <w:right w:val="single" w:color="999999" w:sz="4"/>
            </w:tcBorders>
          </w:tcPr>
          <w:p>
            <w:r>
              <w:rPr>
                <w:sz w:val="18"/>
                <w:szCs w:val="18"/>
              </w:rPr>
              <w:t xml:space="preserve">Directly confirmed in code/configuration.</w:t>
            </w:r>
          </w:p>
        </w:tc>
      </w:tr>
      <w:tr>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p>
        </w:tc>
        <w:tc>
          <w:tcPr>
            <w:tcW w:type="pct" w:w="2500"/>
            <w:tcBorders>
              <w:top w:val="single" w:color="999999" w:sz="4"/>
              <w:left w:val="single" w:color="999999" w:sz="4"/>
              <w:bottom w:val="single" w:color="999999" w:sz="4"/>
              <w:right w:val="single" w:color="999999" w:sz="4"/>
            </w:tcBorders>
          </w:tcPr>
          <w:p>
            <w:r>
              <w:rPr>
                <w:sz w:val="18"/>
                <w:szCs w:val="18"/>
              </w:rPr>
              <w:t xml:space="preserve">Some aspects confirmed; others not yet checked.</w:t>
            </w:r>
          </w:p>
        </w:tc>
      </w:tr>
      <w:tr>
        <w:tc>
          <w:tcPr>
            <w:tcW w:type="pct" w:w="2500"/>
            <w:tcBorders>
              <w:top w:val="single" w:color="999999" w:sz="4"/>
              <w:left w:val="single" w:color="999999" w:sz="4"/>
              <w:bottom w:val="single" w:color="999999" w:sz="4"/>
              <w:right w:val="single" w:color="999999" w:sz="4"/>
            </w:tcBorders>
          </w:tcPr>
          <w:p>
            <w:r>
              <w:rPr>
                <w:b/>
                <w:bCs/>
                <w:sz w:val="18"/>
                <w:szCs w:val="18"/>
              </w:rPr>
              <w:t xml:space="preserve">Inferred</w:t>
            </w:r>
          </w:p>
        </w:tc>
        <w:tc>
          <w:tcPr>
            <w:tcW w:type="pct" w:w="2500"/>
            <w:tcBorders>
              <w:top w:val="single" w:color="999999" w:sz="4"/>
              <w:left w:val="single" w:color="999999" w:sz="4"/>
              <w:bottom w:val="single" w:color="999999" w:sz="4"/>
              <w:right w:val="single" w:color="999999" w:sz="4"/>
            </w:tcBorders>
          </w:tcPr>
          <w:p>
            <w:r>
              <w:rPr>
                <w:sz w:val="18"/>
                <w:szCs w:val="18"/>
              </w:rPr>
              <w:t xml:space="preserve">Based on indirect evidence; requires validation.</w:t>
            </w:r>
          </w:p>
        </w:tc>
      </w:tr>
      <w:tr>
        <w:tc>
          <w:tcPr>
            <w:tcW w:type="pct" w:w="2500"/>
            <w:tcBorders>
              <w:top w:val="single" w:color="999999" w:sz="4"/>
              <w:left w:val="single" w:color="999999" w:sz="4"/>
              <w:bottom w:val="single" w:color="999999" w:sz="4"/>
              <w:right w:val="single" w:color="999999" w:sz="4"/>
            </w:tcBorders>
          </w:tcPr>
          <w:p>
            <w:r>
              <w:rPr>
                <w:b/>
                <w:bCs/>
                <w:sz w:val="18"/>
                <w:szCs w:val="18"/>
              </w:rPr>
              <w:t xml:space="preserve">Planned</w:t>
            </w:r>
          </w:p>
        </w:tc>
        <w:tc>
          <w:tcPr>
            <w:tcW w:type="pct" w:w="2500"/>
            <w:tcBorders>
              <w:top w:val="single" w:color="999999" w:sz="4"/>
              <w:left w:val="single" w:color="999999" w:sz="4"/>
              <w:bottom w:val="single" w:color="999999" w:sz="4"/>
              <w:right w:val="single" w:color="999999" w:sz="4"/>
            </w:tcBorders>
          </w:tcPr>
          <w:p>
            <w:r>
              <w:rPr>
                <w:sz w:val="18"/>
                <w:szCs w:val="18"/>
              </w:rPr>
              <w:t xml:space="preserve">A recommendation, not an existing feature.</w:t>
            </w:r>
          </w:p>
        </w:tc>
      </w:tr>
    </w:tbl>
    <w:p>
      <w:pPr>
        <w:spacing w:after="120"/>
      </w:pPr>
    </w:p>
    <w:p/>
    <w:p>
      <w:pPr>
        <w:pBdr>
          <w:bottom w:val="single" w:color="999999" w:sz="4"/>
        </w:pBdr>
      </w:pPr>
    </w:p>
    <w:p/>
    <w:p>
      <w:pPr>
        <w:pStyle w:val="Heading2"/>
        <w:spacing w:after="120" w:before="240"/>
      </w:pPr>
      <w:r>
        <w:t xml:space="preserve">1. Repository Structure</w:t>
      </w:r>
    </w:p>
    <w:p/>
    <w:p>
      <w:pPr>
        <w:spacing w:after="60"/>
      </w:pPr>
      <w:r>
        <w:t xml:space="preserve">The repository is a multi-application monorepo (not a package-manager workspace; each app manages its own dependencies).</w:t>
      </w:r>
    </w:p>
    <w:p/>
    <w:p>
      <w:pPr>
        <w:shd w:fill="F2F2F2" w:val="clear"/>
        <w:spacing w:after="60" w:before="60"/>
      </w:pPr>
      <w:r>
        <w:rPr>
          <w:rFonts w:ascii="Consolas" w:cs="Consolas" w:eastAsia="Consolas" w:hAnsi="Consolas"/>
          <w:sz w:val="16"/>
          <w:szCs w:val="16"/>
        </w:rPr>
        <w:t xml:space="preserve">UCS_CRM/
├── backend/                 Primary REST API + realtime server (Node.js / Express, ESM)
├── client/                  Main CRM single-page application (React 19 / Vite 6)
├── apps/                    8 Flutter mobile/desktop applications
├── whtsapp/                 Vendored WhatsApp workspace (backend snapshot + WhatsApp CRM API + React client)
├── others/                  9 standalone React SPAs / PWAs and reference documents
├── infra/                   Deployment configuration (Caddyfile, nginx conf, README)
├── scripts/                 Local-to-HEAD sync automation (sync-head.ps1)
├── docs/                    This documentation set (+ existing security set)
├── .github/workflows/       CI/CD pipelines
├── incident/                Incident notes
├── key/  public/  assets/   Support material (contents not audited for this set)
└── .opencode/               Tooling configuration</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Application</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Stack</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CRM Backend API</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w:t>
            </w:r>
          </w:p>
        </w:tc>
        <w:tc>
          <w:tcPr>
            <w:tcW w:type="pct" w:w="1000"/>
            <w:tcBorders>
              <w:top w:val="single" w:color="999999" w:sz="4"/>
              <w:left w:val="single" w:color="999999" w:sz="4"/>
              <w:bottom w:val="single" w:color="999999" w:sz="4"/>
              <w:right w:val="single" w:color="999999" w:sz="4"/>
            </w:tcBorders>
          </w:tcPr>
          <w:p>
            <w:r>
              <w:rPr>
                <w:sz w:val="18"/>
                <w:szCs w:val="18"/>
              </w:rPr>
              <w:t xml:space="preserve">Node 24, Express 4, PostgreSQL</w:t>
            </w:r>
          </w:p>
        </w:tc>
        <w:tc>
          <w:tcPr>
            <w:tcW w:type="pct" w:w="1000"/>
            <w:tcBorders>
              <w:top w:val="single" w:color="999999" w:sz="4"/>
              <w:left w:val="single" w:color="999999" w:sz="4"/>
              <w:bottom w:val="single" w:color="999999" w:sz="4"/>
              <w:right w:val="single" w:color="999999" w:sz="4"/>
            </w:tcBorders>
          </w:tcPr>
          <w:p>
            <w:r>
              <w:rPr>
                <w:b/>
                <w:bCs/>
                <w:sz w:val="18"/>
                <w:szCs w:val="18"/>
              </w:rPr>
              <w:t xml:space="preserve">Verified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backend/package.json</w:t>
            </w:r>
            <w:r>
              <w:rPr>
                <w:sz w:val="18"/>
                <w:szCs w:val="18"/>
              </w:rPr>
              <w:t xml:space="preserve">, </w:t>
            </w:r>
            <w:r>
              <w:rPr>
                <w:rFonts w:ascii="Consolas" w:cs="Consolas" w:eastAsia="Consolas" w:hAnsi="Consolas"/>
                <w:sz w:val="18"/>
                <w:szCs w:val="18"/>
              </w:rPr>
              <w:t xml:space="preserve">backend/src/index.js</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CRM Client SPA</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w:t>
            </w:r>
          </w:p>
        </w:tc>
        <w:tc>
          <w:tcPr>
            <w:tcW w:type="pct" w:w="1000"/>
            <w:tcBorders>
              <w:top w:val="single" w:color="999999" w:sz="4"/>
              <w:left w:val="single" w:color="999999" w:sz="4"/>
              <w:bottom w:val="single" w:color="999999" w:sz="4"/>
              <w:right w:val="single" w:color="999999" w:sz="4"/>
            </w:tcBorders>
          </w:tcPr>
          <w:p>
            <w:r>
              <w:rPr>
                <w:sz w:val="18"/>
                <w:szCs w:val="18"/>
              </w:rPr>
              <w:t xml:space="preserve">React 19, Vite 6, React Router 7, Tailwind 4</w:t>
            </w:r>
          </w:p>
        </w:tc>
        <w:tc>
          <w:tcPr>
            <w:tcW w:type="pct" w:w="1000"/>
            <w:tcBorders>
              <w:top w:val="single" w:color="999999" w:sz="4"/>
              <w:left w:val="single" w:color="999999" w:sz="4"/>
              <w:bottom w:val="single" w:color="999999" w:sz="4"/>
              <w:right w:val="single" w:color="999999" w:sz="4"/>
            </w:tcBorders>
          </w:tcPr>
          <w:p>
            <w:r>
              <w:rPr>
                <w:b/>
                <w:bCs/>
                <w:sz w:val="18"/>
                <w:szCs w:val="18"/>
              </w:rPr>
              <w:t xml:space="preserve">Verified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client/package.json</w:t>
            </w:r>
            <w:r>
              <w:rPr>
                <w:sz w:val="18"/>
                <w:szCs w:val="18"/>
              </w:rPr>
              <w:t xml:space="preserve">, </w:t>
            </w:r>
            <w:r>
              <w:rPr>
                <w:rFonts w:ascii="Consolas" w:cs="Consolas" w:eastAsia="Consolas" w:hAnsi="Consolas"/>
                <w:sz w:val="18"/>
                <w:szCs w:val="18"/>
              </w:rPr>
              <w:t xml:space="preserve">client/src/App.jsx</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Flutter apps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apps/*</w:t>
            </w:r>
          </w:p>
        </w:tc>
        <w:tc>
          <w:tcPr>
            <w:tcW w:type="pct" w:w="1000"/>
            <w:tcBorders>
              <w:top w:val="single" w:color="999999" w:sz="4"/>
              <w:left w:val="single" w:color="999999" w:sz="4"/>
              <w:bottom w:val="single" w:color="999999" w:sz="4"/>
              <w:right w:val="single" w:color="999999" w:sz="4"/>
            </w:tcBorders>
          </w:tcPr>
          <w:p>
            <w:r>
              <w:rPr>
                <w:sz w:val="18"/>
                <w:szCs w:val="18"/>
              </w:rPr>
              <w:t xml:space="preserve">Flutter / Dart</w:t>
            </w:r>
          </w:p>
        </w:tc>
        <w:tc>
          <w:tcPr>
            <w:tcW w:type="pct" w:w="1000"/>
            <w:tcBorders>
              <w:top w:val="single" w:color="999999" w:sz="4"/>
              <w:left w:val="single" w:color="999999" w:sz="4"/>
              <w:bottom w:val="single" w:color="999999" w:sz="4"/>
              <w:right w:val="single" w:color="999999" w:sz="4"/>
            </w:tcBorders>
          </w:tcPr>
          <w:p>
            <w:r>
              <w:rPr>
                <w:sz w:val="18"/>
                <w:szCs w:val="18"/>
              </w:rPr>
              <w:t xml:space="preserve">Active/legacy mix</w:t>
            </w:r>
          </w:p>
        </w:tc>
        <w:tc>
          <w:tcPr>
            <w:tcW w:type="pct" w:w="1000"/>
            <w:tcBorders>
              <w:top w:val="single" w:color="999999" w:sz="4"/>
              <w:left w:val="single" w:color="999999" w:sz="4"/>
              <w:bottom w:val="single" w:color="999999" w:sz="4"/>
              <w:right w:val="single" w:color="999999" w:sz="4"/>
            </w:tcBorders>
          </w:tcPr>
          <w:p>
            <w:r>
              <w:rPr>
                <w:sz w:val="18"/>
                <w:szCs w:val="18"/>
              </w:rPr>
              <w:t xml:space="preserve">each </w:t>
            </w:r>
            <w:r>
              <w:rPr>
                <w:rFonts w:ascii="Consolas" w:cs="Consolas" w:eastAsia="Consolas" w:hAnsi="Consolas"/>
                <w:sz w:val="18"/>
                <w:szCs w:val="18"/>
              </w:rPr>
              <w:t xml:space="preserve">apps/*/pubspec.yaml</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WhatsApp workspace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whtsapp/</w:t>
            </w:r>
          </w:p>
        </w:tc>
        <w:tc>
          <w:tcPr>
            <w:tcW w:type="pct" w:w="1000"/>
            <w:tcBorders>
              <w:top w:val="single" w:color="999999" w:sz="4"/>
              <w:left w:val="single" w:color="999999" w:sz="4"/>
              <w:bottom w:val="single" w:color="999999" w:sz="4"/>
              <w:right w:val="single" w:color="999999" w:sz="4"/>
            </w:tcBorders>
          </w:tcPr>
          <w:p>
            <w:r>
              <w:rPr>
                <w:sz w:val="18"/>
                <w:szCs w:val="18"/>
              </w:rPr>
              <w:t xml:space="preserve">Node/Express + React + Vite</w:t>
            </w:r>
          </w:p>
        </w:tc>
        <w:tc>
          <w:tcPr>
            <w:tcW w:type="pct" w:w="1000"/>
            <w:tcBorders>
              <w:top w:val="single" w:color="999999" w:sz="4"/>
              <w:left w:val="single" w:color="999999" w:sz="4"/>
              <w:bottom w:val="single" w:color="999999" w:sz="4"/>
              <w:right w:val="single" w:color="999999" w:sz="4"/>
            </w:tcBorders>
          </w:tcPr>
          <w:p>
            <w:r>
              <w:rPr>
                <w:sz w:val="18"/>
                <w:szCs w:val="18"/>
              </w:rPr>
              <w:t xml:space="preserve">Vendored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whtsapp/server</w:t>
            </w:r>
            <w:r>
              <w:rPr>
                <w:sz w:val="18"/>
                <w:szCs w:val="18"/>
              </w:rPr>
              <w:t xml:space="preserve">, </w:t>
            </w:r>
            <w:r>
              <w:rPr>
                <w:rFonts w:ascii="Consolas" w:cs="Consolas" w:eastAsia="Consolas" w:hAnsi="Consolas"/>
                <w:sz w:val="18"/>
                <w:szCs w:val="18"/>
              </w:rPr>
              <w:t xml:space="preserve">whtsapp/backend</w:t>
            </w:r>
            <w:r>
              <w:rPr>
                <w:sz w:val="18"/>
                <w:szCs w:val="18"/>
              </w:rPr>
              <w:t xml:space="preserve">, </w:t>
            </w:r>
            <w:r>
              <w:rPr>
                <w:rFonts w:ascii="Consolas" w:cs="Consolas" w:eastAsia="Consolas" w:hAnsi="Consolas"/>
                <w:sz w:val="18"/>
                <w:szCs w:val="18"/>
              </w:rPr>
              <w:t xml:space="preserve">whtsapp/frontend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Standalone web tools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others/*</w:t>
            </w:r>
          </w:p>
        </w:tc>
        <w:tc>
          <w:tcPr>
            <w:tcW w:type="pct" w:w="1000"/>
            <w:tcBorders>
              <w:top w:val="single" w:color="999999" w:sz="4"/>
              <w:left w:val="single" w:color="999999" w:sz="4"/>
              <w:bottom w:val="single" w:color="999999" w:sz="4"/>
              <w:right w:val="single" w:color="999999" w:sz="4"/>
            </w:tcBorders>
          </w:tcPr>
          <w:p>
            <w:r>
              <w:rPr>
                <w:sz w:val="18"/>
                <w:szCs w:val="18"/>
              </w:rPr>
              <w:t xml:space="preserve">React 19 + Vite (+ Supabase for sevak-library)</w:t>
            </w:r>
          </w:p>
        </w:tc>
        <w:tc>
          <w:tcPr>
            <w:tcW w:type="pct" w:w="1000"/>
            <w:tcBorders>
              <w:top w:val="single" w:color="999999" w:sz="4"/>
              <w:left w:val="single" w:color="999999" w:sz="4"/>
              <w:bottom w:val="single" w:color="999999" w:sz="4"/>
              <w:right w:val="single" w:color="999999" w:sz="4"/>
            </w:tcBorders>
          </w:tcPr>
          <w:p>
            <w:r>
              <w:rPr>
                <w:sz w:val="18"/>
                <w:szCs w:val="18"/>
              </w:rPr>
              <w:t xml:space="preserve">Active</w:t>
            </w:r>
          </w:p>
        </w:tc>
        <w:tc>
          <w:tcPr>
            <w:tcW w:type="pct" w:w="1000"/>
            <w:tcBorders>
              <w:top w:val="single" w:color="999999" w:sz="4"/>
              <w:left w:val="single" w:color="999999" w:sz="4"/>
              <w:bottom w:val="single" w:color="999999" w:sz="4"/>
              <w:right w:val="single" w:color="999999" w:sz="4"/>
            </w:tcBorders>
          </w:tcPr>
          <w:p>
            <w:r>
              <w:rPr>
                <w:sz w:val="18"/>
                <w:szCs w:val="18"/>
              </w:rPr>
              <w:t xml:space="preserve">each </w:t>
            </w:r>
            <w:r>
              <w:rPr>
                <w:rFonts w:ascii="Consolas" w:cs="Consolas" w:eastAsia="Consolas" w:hAnsi="Consolas"/>
                <w:sz w:val="18"/>
                <w:szCs w:val="18"/>
              </w:rPr>
              <w:t xml:space="preserve">others/*/package.json</w:t>
            </w:r>
          </w:p>
        </w:tc>
      </w:tr>
    </w:tbl>
    <w:p>
      <w:pPr>
        <w:spacing w:after="120"/>
      </w:pPr>
    </w:p>
    <w:p/>
    <w:p>
      <w:pPr>
        <w:spacing w:after="60"/>
      </w:pPr>
      <w:r>
        <w:rPr>
          <w:b/>
          <w:bCs/>
        </w:rPr>
        <w:t xml:space="preserve">Verified:</w:t>
      </w:r>
      <w:r>
        <w:t xml:space="preserve"> </w:t>
      </w:r>
      <w:r>
        <w:rPr>
          <w:rFonts w:ascii="Consolas" w:cs="Consolas" w:eastAsia="Consolas" w:hAnsi="Consolas"/>
        </w:rPr>
        <w:t xml:space="preserve">backend/</w:t>
      </w:r>
      <w:r>
        <w:t xml:space="preserve"> and </w:t>
      </w:r>
      <w:r>
        <w:rPr>
          <w:rFonts w:ascii="Consolas" w:cs="Consolas" w:eastAsia="Consolas" w:hAnsi="Consolas"/>
        </w:rPr>
        <w:t xml:space="preserve">client/</w:t>
      </w:r>
      <w:r>
        <w:t xml:space="preserve"> are the two production deploy targets (see </w:t>
      </w:r>
      <w:r>
        <w:rPr>
          <w:rFonts w:ascii="Consolas" w:cs="Consolas" w:eastAsia="Consolas" w:hAnsi="Consolas"/>
        </w:rPr>
        <w:t xml:space="preserve">infra/README.md</w:t>
      </w:r>
      <w:r>
        <w:t xml:space="preserve">, </w:t>
      </w:r>
      <w:r>
        <w:rPr>
          <w:rFonts w:ascii="Consolas" w:cs="Consolas" w:eastAsia="Consolas" w:hAnsi="Consolas"/>
        </w:rPr>
        <w:t xml:space="preserve">.github/workflows/deploy.yml</w:t>
      </w:r>
      <w:r>
        <w:t xml:space="preserve">, </w:t>
      </w:r>
      <w:r>
        <w:rPr>
          <w:rFonts w:ascii="Consolas" w:cs="Consolas" w:eastAsia="Consolas" w:hAnsi="Consolas"/>
        </w:rPr>
        <w:t xml:space="preserve">.github/workflows/deploy-frontend.yml</w:t>
      </w:r>
      <w:r>
        <w:t xml:space="preserve">).</w:t>
      </w:r>
    </w:p>
    <w:p/>
    <w:p>
      <w:pPr>
        <w:pBdr>
          <w:bottom w:val="single" w:color="999999" w:sz="4"/>
        </w:pBdr>
      </w:pPr>
    </w:p>
    <w:p/>
    <w:p>
      <w:pPr>
        <w:pStyle w:val="Heading2"/>
        <w:spacing w:after="120" w:before="240"/>
      </w:pPr>
      <w:r>
        <w:t xml:space="preserve">2. Applications and Technology Stack (primary CRM)</w:t>
      </w:r>
    </w:p>
    <w:p/>
    <w:p>
      <w:pPr>
        <w:pStyle w:val="Heading3"/>
        <w:spacing w:after="120" w:before="240"/>
      </w:pPr>
      <w:r>
        <w:t xml:space="preserve">2.1 Backend (</w:t>
      </w:r>
      <w:r>
        <w:rPr>
          <w:rFonts w:ascii="Consolas" w:cs="Consolas" w:eastAsia="Consolas" w:hAnsi="Consolas"/>
        </w:rPr>
        <w:t xml:space="preserve">backend/</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Aspect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Value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Runtime</w:t>
            </w:r>
          </w:p>
        </w:tc>
        <w:tc>
          <w:tcPr>
            <w:tcW w:type="pct" w:w="1650"/>
            <w:tcBorders>
              <w:top w:val="single" w:color="999999" w:sz="4"/>
              <w:left w:val="single" w:color="999999" w:sz="4"/>
              <w:bottom w:val="single" w:color="999999" w:sz="4"/>
              <w:right w:val="single" w:color="999999" w:sz="4"/>
            </w:tcBorders>
          </w:tcPr>
          <w:p>
            <w:r>
              <w:rPr>
                <w:sz w:val="18"/>
                <w:szCs w:val="18"/>
              </w:rPr>
              <w:t xml:space="preserve">Node.js </w:t>
            </w:r>
            <w:r>
              <w:rPr>
                <w:rFonts w:ascii="Consolas" w:cs="Consolas" w:eastAsia="Consolas" w:hAnsi="Consolas"/>
                <w:sz w:val="18"/>
                <w:szCs w:val="18"/>
              </w:rPr>
              <w:t xml:space="preserve">24.x</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backend/package.json</w:t>
            </w:r>
            <w:r>
              <w:rPr>
                <w:sz w:val="18"/>
                <w:szCs w:val="18"/>
              </w:rPr>
              <w:t xml:space="preserve"> </w:t>
            </w:r>
            <w:r>
              <w:rPr>
                <w:rFonts w:ascii="Consolas" w:cs="Consolas" w:eastAsia="Consolas" w:hAnsi="Consolas"/>
                <w:sz w:val="18"/>
                <w:szCs w:val="18"/>
              </w:rPr>
              <w:t xml:space="preserve">engines.node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Module system</w:t>
            </w:r>
          </w:p>
        </w:tc>
        <w:tc>
          <w:tcPr>
            <w:tcW w:type="pct" w:w="1650"/>
            <w:tcBorders>
              <w:top w:val="single" w:color="999999" w:sz="4"/>
              <w:left w:val="single" w:color="999999" w:sz="4"/>
              <w:bottom w:val="single" w:color="999999" w:sz="4"/>
              <w:right w:val="single" w:color="999999" w:sz="4"/>
            </w:tcBorders>
          </w:tcPr>
          <w:p>
            <w:r>
              <w:rPr>
                <w:sz w:val="18"/>
                <w:szCs w:val="18"/>
              </w:rPr>
              <w:t xml:space="preserve">ESM (</w:t>
            </w:r>
            <w:r>
              <w:rPr>
                <w:rFonts w:ascii="Consolas" w:cs="Consolas" w:eastAsia="Consolas" w:hAnsi="Consolas"/>
                <w:sz w:val="18"/>
                <w:szCs w:val="18"/>
              </w:rPr>
              <w:t xml:space="preserve">"type": "module"</w:t>
            </w:r>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backend/package.json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Framework</w:t>
            </w:r>
          </w:p>
        </w:tc>
        <w:tc>
          <w:tcPr>
            <w:tcW w:type="pct" w:w="1650"/>
            <w:tcBorders>
              <w:top w:val="single" w:color="999999" w:sz="4"/>
              <w:left w:val="single" w:color="999999" w:sz="4"/>
              <w:bottom w:val="single" w:color="999999" w:sz="4"/>
              <w:right w:val="single" w:color="999999" w:sz="4"/>
            </w:tcBorders>
          </w:tcPr>
          <w:p>
            <w:r>
              <w:rPr>
                <w:sz w:val="18"/>
                <w:szCs w:val="18"/>
              </w:rPr>
              <w:t xml:space="preserve">Express </w:t>
            </w:r>
            <w:r>
              <w:rPr>
                <w:rFonts w:ascii="Consolas" w:cs="Consolas" w:eastAsia="Consolas" w:hAnsi="Consolas"/>
                <w:sz w:val="18"/>
                <w:szCs w:val="18"/>
              </w:rPr>
              <w:t xml:space="preserve">^4.18.2</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backend/package.json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Database</w:t>
            </w:r>
          </w:p>
        </w:tc>
        <w:tc>
          <w:tcPr>
            <w:tcW w:type="pct" w:w="1650"/>
            <w:tcBorders>
              <w:top w:val="single" w:color="999999" w:sz="4"/>
              <w:left w:val="single" w:color="999999" w:sz="4"/>
              <w:bottom w:val="single" w:color="999999" w:sz="4"/>
              <w:right w:val="single" w:color="999999" w:sz="4"/>
            </w:tcBorders>
          </w:tcPr>
          <w:p>
            <w:r>
              <w:rPr>
                <w:sz w:val="18"/>
                <w:szCs w:val="18"/>
              </w:rPr>
              <w:t xml:space="preserve">PostgreSQL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backend/src/config/db.js</w:t>
            </w:r>
            <w:r>
              <w:rPr>
                <w:sz w:val="18"/>
                <w:szCs w:val="18"/>
              </w:rPr>
              <w:t xml:space="preserve">; raw SQL via </w:t>
            </w:r>
            <w:r>
              <w:rPr>
                <w:rFonts w:ascii="Consolas" w:cs="Consolas" w:eastAsia="Consolas" w:hAnsi="Consolas"/>
                <w:sz w:val="18"/>
                <w:szCs w:val="18"/>
              </w:rPr>
              <w:t xml:space="preserve">pg</w:t>
            </w:r>
            <w:r>
              <w:rPr>
                <w:sz w:val="18"/>
                <w:szCs w:val="18"/>
              </w:rPr>
              <w:t xml:space="preserve"> pool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DB access style</w:t>
            </w:r>
          </w:p>
        </w:tc>
        <w:tc>
          <w:tcPr>
            <w:tcW w:type="pct" w:w="1650"/>
            <w:tcBorders>
              <w:top w:val="single" w:color="999999" w:sz="4"/>
              <w:left w:val="single" w:color="999999" w:sz="4"/>
              <w:bottom w:val="single" w:color="999999" w:sz="4"/>
              <w:right w:val="single" w:color="999999" w:sz="4"/>
            </w:tcBorders>
          </w:tcPr>
          <w:p>
            <w:r>
              <w:rPr>
                <w:sz w:val="18"/>
                <w:szCs w:val="18"/>
              </w:rPr>
              <w:t xml:space="preserve">Supabase JS client query builder </w:t>
            </w:r>
            <w:r>
              <w:rPr>
                <w:b/>
                <w:bCs/>
                <w:sz w:val="18"/>
                <w:szCs w:val="18"/>
              </w:rPr>
              <w:t xml:space="preserve">plus</w:t>
            </w:r>
            <w:r>
              <w:rPr>
                <w:sz w:val="18"/>
                <w:szCs w:val="18"/>
              </w:rPr>
              <w:t xml:space="preserve"> raw </w:t>
            </w:r>
            <w:r>
              <w:rPr>
                <w:rFonts w:ascii="Consolas" w:cs="Consolas" w:eastAsia="Consolas" w:hAnsi="Consolas"/>
                <w:sz w:val="18"/>
                <w:szCs w:val="18"/>
              </w:rPr>
              <w:t xml:space="preserve">pg</w:t>
            </w:r>
            <w:r>
              <w:rPr>
                <w:sz w:val="18"/>
                <w:szCs w:val="18"/>
              </w:rPr>
              <w:t xml:space="preserve"> SQL (no ORM)</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backend/src/config/db.js</w:t>
            </w:r>
            <w:r>
              <w:rPr>
                <w:sz w:val="18"/>
                <w:szCs w:val="18"/>
              </w:rPr>
              <w:t xml:space="preserve">, </w:t>
            </w:r>
            <w:r>
              <w:rPr>
                <w:rFonts w:ascii="Consolas" w:cs="Consolas" w:eastAsia="Consolas" w:hAnsi="Consolas"/>
                <w:sz w:val="18"/>
                <w:szCs w:val="18"/>
              </w:rPr>
              <w:t xml:space="preserve">db._pool</w:t>
            </w:r>
            <w:r>
              <w:rPr>
                <w:sz w:val="18"/>
                <w:szCs w:val="18"/>
              </w:rPr>
              <w:t xml:space="preserve"> usage in </w:t>
            </w:r>
            <w:r>
              <w:rPr>
                <w:rFonts w:ascii="Consolas" w:cs="Consolas" w:eastAsia="Consolas" w:hAnsi="Consolas"/>
                <w:sz w:val="18"/>
                <w:szCs w:val="18"/>
              </w:rPr>
              <w:t xml:space="preserve">backend/src/index.js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Auth</w:t>
            </w:r>
          </w:p>
        </w:tc>
        <w:tc>
          <w:tcPr>
            <w:tcW w:type="pct" w:w="1650"/>
            <w:tcBorders>
              <w:top w:val="single" w:color="999999" w:sz="4"/>
              <w:left w:val="single" w:color="999999" w:sz="4"/>
              <w:bottom w:val="single" w:color="999999" w:sz="4"/>
              <w:right w:val="single" w:color="999999" w:sz="4"/>
            </w:tcBorders>
          </w:tcPr>
          <w:p>
            <w:r>
              <w:rPr>
                <w:sz w:val="18"/>
                <w:szCs w:val="18"/>
              </w:rPr>
              <w:t xml:space="preserve">JWT (</w:t>
            </w:r>
            <w:r>
              <w:rPr>
                <w:rFonts w:ascii="Consolas" w:cs="Consolas" w:eastAsia="Consolas" w:hAnsi="Consolas"/>
                <w:sz w:val="18"/>
                <w:szCs w:val="18"/>
              </w:rPr>
              <w:t xml:space="preserve">jsonwebtoken</w:t>
            </w:r>
            <w:r>
              <w:rPr>
                <w:sz w:val="18"/>
                <w:szCs w:val="18"/>
              </w:rPr>
              <w:t xml:space="preserve"> </w:t>
            </w:r>
            <w:r>
              <w:rPr>
                <w:rFonts w:ascii="Consolas" w:cs="Consolas" w:eastAsia="Consolas" w:hAnsi="Consolas"/>
                <w:sz w:val="18"/>
                <w:szCs w:val="18"/>
              </w:rPr>
              <w:t xml:space="preserve">^9.0.2</w:t>
            </w:r>
            <w:r>
              <w:rPr>
                <w:sz w:val="18"/>
                <w:szCs w:val="18"/>
              </w:rPr>
              <w:t xml:space="preserve">) + </w:t>
            </w:r>
            <w:r>
              <w:rPr>
                <w:rFonts w:ascii="Consolas" w:cs="Consolas" w:eastAsia="Consolas" w:hAnsi="Consolas"/>
                <w:sz w:val="18"/>
                <w:szCs w:val="18"/>
              </w:rPr>
              <w:t xml:space="preserve">bcryptjs</w:t>
            </w:r>
            <w:r>
              <w:rPr>
                <w:sz w:val="18"/>
                <w:szCs w:val="18"/>
              </w:rPr>
              <w:t xml:space="preserve"> </w:t>
            </w:r>
            <w:r>
              <w:rPr>
                <w:rFonts w:ascii="Consolas" w:cs="Consolas" w:eastAsia="Consolas" w:hAnsi="Consolas"/>
                <w:sz w:val="18"/>
                <w:szCs w:val="18"/>
              </w:rPr>
              <w:t xml:space="preserve">^2.4.3</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backend/src/middleware/authMiddleware.js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Realtime</w:t>
            </w:r>
          </w:p>
        </w:tc>
        <w:tc>
          <w:tcPr>
            <w:tcW w:type="pct" w:w="1650"/>
            <w:tcBorders>
              <w:top w:val="single" w:color="999999" w:sz="4"/>
              <w:left w:val="single" w:color="999999" w:sz="4"/>
              <w:bottom w:val="single" w:color="999999" w:sz="4"/>
              <w:right w:val="single" w:color="999999" w:sz="4"/>
            </w:tcBorders>
          </w:tcPr>
          <w:p>
            <w:r>
              <w:rPr>
                <w:sz w:val="18"/>
                <w:szCs w:val="18"/>
              </w:rPr>
              <w:t xml:space="preserve">Socket.IO </w:t>
            </w:r>
            <w:r>
              <w:rPr>
                <w:rFonts w:ascii="Consolas" w:cs="Consolas" w:eastAsia="Consolas" w:hAnsi="Consolas"/>
                <w:sz w:val="18"/>
                <w:szCs w:val="18"/>
              </w:rPr>
              <w:t xml:space="preserve">^4.8.3</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backend/src/socket.js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Scheduled jobs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node-cron</w:t>
            </w:r>
            <w:r>
              <w:rPr>
                <w:sz w:val="18"/>
                <w:szCs w:val="18"/>
              </w:rPr>
              <w:t xml:space="preserve"> </w:t>
            </w:r>
            <w:r>
              <w:rPr>
                <w:rFonts w:ascii="Consolas" w:cs="Consolas" w:eastAsia="Consolas" w:hAnsi="Consolas"/>
                <w:sz w:val="18"/>
                <w:szCs w:val="18"/>
              </w:rPr>
              <w:t xml:space="preserve">^4.2.1</w:t>
            </w:r>
            <w:r>
              <w:rPr>
                <w:sz w:val="18"/>
                <w:szCs w:val="18"/>
              </w:rPr>
              <w:t xml:space="preserve"> + cron HTTP endpoints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backend/src/services/*Scheduler.js</w:t>
            </w:r>
            <w:r>
              <w:rPr>
                <w:sz w:val="18"/>
                <w:szCs w:val="18"/>
              </w:rPr>
              <w:t xml:space="preserve">, </w:t>
            </w:r>
            <w:r>
              <w:rPr>
                <w:rFonts w:ascii="Consolas" w:cs="Consolas" w:eastAsia="Consolas" w:hAnsi="Consolas"/>
                <w:sz w:val="18"/>
                <w:szCs w:val="18"/>
              </w:rPr>
              <w:t xml:space="preserve">backend/src/index.js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File handling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multer</w:t>
            </w:r>
            <w:r>
              <w:rPr>
                <w:sz w:val="18"/>
                <w:szCs w:val="18"/>
              </w:rPr>
              <w:t xml:space="preserve">, </w:t>
            </w:r>
            <w:r>
              <w:rPr>
                <w:rFonts w:ascii="Consolas" w:cs="Consolas" w:eastAsia="Consolas" w:hAnsi="Consolas"/>
                <w:sz w:val="18"/>
                <w:szCs w:val="18"/>
              </w:rPr>
              <w:t xml:space="preserve">exceljs</w:t>
            </w:r>
            <w:r>
              <w:rPr>
                <w:sz w:val="18"/>
                <w:szCs w:val="18"/>
              </w:rPr>
              <w:t xml:space="preserve">, </w:t>
            </w:r>
            <w:r>
              <w:rPr>
                <w:rFonts w:ascii="Consolas" w:cs="Consolas" w:eastAsia="Consolas" w:hAnsi="Consolas"/>
                <w:sz w:val="18"/>
                <w:szCs w:val="18"/>
              </w:rPr>
              <w:t xml:space="preserve">xlsx</w:t>
            </w:r>
            <w:r>
              <w:rPr>
                <w:sz w:val="18"/>
                <w:szCs w:val="18"/>
              </w:rPr>
              <w:t xml:space="preserve">, </w:t>
            </w:r>
            <w:r>
              <w:rPr>
                <w:rFonts w:ascii="Consolas" w:cs="Consolas" w:eastAsia="Consolas" w:hAnsi="Consolas"/>
                <w:sz w:val="18"/>
                <w:szCs w:val="18"/>
              </w:rPr>
              <w:t xml:space="preserve">sharp</w:t>
            </w:r>
            <w:r>
              <w:rPr>
                <w:sz w:val="18"/>
                <w:szCs w:val="18"/>
              </w:rPr>
              <w:t xml:space="preserve">, </w:t>
            </w:r>
            <w:r>
              <w:rPr>
                <w:rFonts w:ascii="Consolas" w:cs="Consolas" w:eastAsia="Consolas" w:hAnsi="Consolas"/>
                <w:sz w:val="18"/>
                <w:szCs w:val="18"/>
              </w:rPr>
              <w:t xml:space="preserve">pdfkit</w:t>
            </w:r>
            <w:r>
              <w:rPr>
                <w:sz w:val="18"/>
                <w:szCs w:val="18"/>
              </w:rPr>
              <w:t xml:space="preserve">, </w:t>
            </w:r>
            <w:r>
              <w:rPr>
                <w:rFonts w:ascii="Consolas" w:cs="Consolas" w:eastAsia="Consolas" w:hAnsi="Consolas"/>
                <w:sz w:val="18"/>
                <w:szCs w:val="18"/>
              </w:rPr>
              <w:t xml:space="preserve">docxtemplater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backend/package.json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AI</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groq-sdk</w:t>
            </w:r>
            <w:r>
              <w:rPr>
                <w:sz w:val="18"/>
                <w:szCs w:val="18"/>
              </w:rPr>
              <w:t xml:space="preserve"> </w:t>
            </w:r>
            <w:r>
              <w:rPr>
                <w:rFonts w:ascii="Consolas" w:cs="Consolas" w:eastAsia="Consolas" w:hAnsi="Consolas"/>
                <w:sz w:val="18"/>
                <w:szCs w:val="18"/>
              </w:rPr>
              <w:t xml:space="preserve">^1.2.1</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backend/src/config/groq.js</w:t>
            </w:r>
          </w:p>
        </w:tc>
      </w:tr>
    </w:tbl>
    <w:p>
      <w:pPr>
        <w:spacing w:after="120"/>
      </w:pPr>
    </w:p>
    <w:p/>
    <w:p>
      <w:pPr>
        <w:spacing w:after="60"/>
      </w:pPr>
      <w:r>
        <w:rPr>
          <w:b/>
          <w:bCs/>
        </w:rPr>
        <w:t xml:space="preserve">Backend source counts (Verified, counted 2026-10-13):</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Artifact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Count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Location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Route files</w:t>
            </w:r>
          </w:p>
        </w:tc>
        <w:tc>
          <w:tcPr>
            <w:tcW w:type="pct" w:w="1650"/>
            <w:tcBorders>
              <w:top w:val="single" w:color="999999" w:sz="4"/>
              <w:left w:val="single" w:color="999999" w:sz="4"/>
              <w:bottom w:val="single" w:color="999999" w:sz="4"/>
              <w:right w:val="single" w:color="999999" w:sz="4"/>
            </w:tcBorders>
          </w:tcPr>
          <w:p>
            <w:r>
              <w:rPr>
                <w:sz w:val="18"/>
                <w:szCs w:val="18"/>
              </w:rPr>
              <w:t xml:space="preserve">85</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backend/src/routes/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Controllers</w:t>
            </w:r>
          </w:p>
        </w:tc>
        <w:tc>
          <w:tcPr>
            <w:tcW w:type="pct" w:w="1650"/>
            <w:tcBorders>
              <w:top w:val="single" w:color="999999" w:sz="4"/>
              <w:left w:val="single" w:color="999999" w:sz="4"/>
              <w:bottom w:val="single" w:color="999999" w:sz="4"/>
              <w:right w:val="single" w:color="999999" w:sz="4"/>
            </w:tcBorders>
          </w:tcPr>
          <w:p>
            <w:r>
              <w:rPr>
                <w:sz w:val="18"/>
                <w:szCs w:val="18"/>
              </w:rPr>
              <w:t xml:space="preserve">90</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backend/src/controllers/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Models</w:t>
            </w:r>
          </w:p>
        </w:tc>
        <w:tc>
          <w:tcPr>
            <w:tcW w:type="pct" w:w="1650"/>
            <w:tcBorders>
              <w:top w:val="single" w:color="999999" w:sz="4"/>
              <w:left w:val="single" w:color="999999" w:sz="4"/>
              <w:bottom w:val="single" w:color="999999" w:sz="4"/>
              <w:right w:val="single" w:color="999999" w:sz="4"/>
            </w:tcBorders>
          </w:tcPr>
          <w:p>
            <w:r>
              <w:rPr>
                <w:sz w:val="18"/>
                <w:szCs w:val="18"/>
              </w:rPr>
              <w:t xml:space="preserve">91</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backend/src/models/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Services</w:t>
            </w:r>
          </w:p>
        </w:tc>
        <w:tc>
          <w:tcPr>
            <w:tcW w:type="pct" w:w="1650"/>
            <w:tcBorders>
              <w:top w:val="single" w:color="999999" w:sz="4"/>
              <w:left w:val="single" w:color="999999" w:sz="4"/>
              <w:bottom w:val="single" w:color="999999" w:sz="4"/>
              <w:right w:val="single" w:color="999999" w:sz="4"/>
            </w:tcBorders>
          </w:tcPr>
          <w:p>
            <w:r>
              <w:rPr>
                <w:sz w:val="18"/>
                <w:szCs w:val="18"/>
              </w:rPr>
              <w:t xml:space="preserve">79</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backend/src/services/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Schema bootstraps</w:t>
            </w:r>
          </w:p>
        </w:tc>
        <w:tc>
          <w:tcPr>
            <w:tcW w:type="pct" w:w="1650"/>
            <w:tcBorders>
              <w:top w:val="single" w:color="999999" w:sz="4"/>
              <w:left w:val="single" w:color="999999" w:sz="4"/>
              <w:bottom w:val="single" w:color="999999" w:sz="4"/>
              <w:right w:val="single" w:color="999999" w:sz="4"/>
            </w:tcBorders>
          </w:tcPr>
          <w:p>
            <w:r>
              <w:rPr>
                <w:sz w:val="18"/>
                <w:szCs w:val="18"/>
              </w:rPr>
              <w:t xml:space="preserve">28</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backend/src/bootstrap/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Utilities</w:t>
            </w:r>
          </w:p>
        </w:tc>
        <w:tc>
          <w:tcPr>
            <w:tcW w:type="pct" w:w="1650"/>
            <w:tcBorders>
              <w:top w:val="single" w:color="999999" w:sz="4"/>
              <w:left w:val="single" w:color="999999" w:sz="4"/>
              <w:bottom w:val="single" w:color="999999" w:sz="4"/>
              <w:right w:val="single" w:color="999999" w:sz="4"/>
            </w:tcBorders>
          </w:tcPr>
          <w:p>
            <w:r>
              <w:rPr>
                <w:sz w:val="18"/>
                <w:szCs w:val="18"/>
              </w:rPr>
              <w:t xml:space="preserve">47</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backend/src/utils/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SQL migration files</w:t>
            </w:r>
          </w:p>
        </w:tc>
        <w:tc>
          <w:tcPr>
            <w:tcW w:type="pct" w:w="1650"/>
            <w:tcBorders>
              <w:top w:val="single" w:color="999999" w:sz="4"/>
              <w:left w:val="single" w:color="999999" w:sz="4"/>
              <w:bottom w:val="single" w:color="999999" w:sz="4"/>
              <w:right w:val="single" w:color="999999" w:sz="4"/>
            </w:tcBorders>
          </w:tcPr>
          <w:p>
            <w:r>
              <w:rPr>
                <w:sz w:val="18"/>
                <w:szCs w:val="18"/>
              </w:rPr>
              <w:t xml:space="preserve">4 (root) + 7 (</w:t>
            </w:r>
            <w:r>
              <w:rPr>
                <w:rFonts w:ascii="Consolas" w:cs="Consolas" w:eastAsia="Consolas" w:hAnsi="Consolas"/>
                <w:sz w:val="18"/>
                <w:szCs w:val="18"/>
              </w:rPr>
              <w:t xml:space="preserve">src/migrations</w:t>
            </w:r>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backend/migrations/</w:t>
            </w:r>
            <w:r>
              <w:rPr>
                <w:sz w:val="18"/>
                <w:szCs w:val="18"/>
              </w:rPr>
              <w:t xml:space="preserve">, </w:t>
            </w:r>
            <w:r>
              <w:rPr>
                <w:rFonts w:ascii="Consolas" w:cs="Consolas" w:eastAsia="Consolas" w:hAnsi="Consolas"/>
                <w:sz w:val="18"/>
                <w:szCs w:val="18"/>
              </w:rPr>
              <w:t xml:space="preserve">backend/src/migrations/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Test files (</w:t>
            </w:r>
            <w:r>
              <w:rPr>
                <w:rFonts w:ascii="Consolas" w:cs="Consolas" w:eastAsia="Consolas" w:hAnsi="Consolas"/>
                <w:sz w:val="18"/>
                <w:szCs w:val="18"/>
              </w:rPr>
              <w:t xml:space="preserve">*.test.js</w:t>
            </w:r>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sz w:val="18"/>
                <w:szCs w:val="18"/>
              </w:rPr>
              <w:t xml:space="preserve">see §9</w:t>
            </w:r>
          </w:p>
        </w:tc>
        <w:tc>
          <w:tcPr>
            <w:tcW w:type="pct" w:w="1650"/>
            <w:tcBorders>
              <w:top w:val="single" w:color="999999" w:sz="4"/>
              <w:left w:val="single" w:color="999999" w:sz="4"/>
              <w:bottom w:val="single" w:color="999999" w:sz="4"/>
              <w:right w:val="single" w:color="999999" w:sz="4"/>
            </w:tcBorders>
          </w:tcPr>
          <w:p>
            <w:r>
              <w:rPr>
                <w:sz w:val="18"/>
                <w:szCs w:val="18"/>
              </w:rPr>
              <w:t xml:space="preserve">across </w:t>
            </w:r>
            <w:r>
              <w:rPr>
                <w:rFonts w:ascii="Consolas" w:cs="Consolas" w:eastAsia="Consolas" w:hAnsi="Consolas"/>
                <w:sz w:val="18"/>
                <w:szCs w:val="18"/>
              </w:rPr>
              <w:t xml:space="preserve">src/</w:t>
            </w:r>
          </w:p>
        </w:tc>
      </w:tr>
    </w:tbl>
    <w:p>
      <w:pPr>
        <w:spacing w:after="120"/>
      </w:pPr>
    </w:p>
    <w:p/>
    <w:p>
      <w:pPr>
        <w:pStyle w:val="Heading3"/>
        <w:spacing w:after="120" w:before="240"/>
      </w:pPr>
      <w:r>
        <w:t xml:space="preserve">2.2 Client (</w:t>
      </w:r>
      <w:r>
        <w:rPr>
          <w:rFonts w:ascii="Consolas" w:cs="Consolas" w:eastAsia="Consolas" w:hAnsi="Consolas"/>
        </w:rPr>
        <w:t xml:space="preserve">client/</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Aspect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Value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Framework</w:t>
            </w:r>
          </w:p>
        </w:tc>
        <w:tc>
          <w:tcPr>
            <w:tcW w:type="pct" w:w="1650"/>
            <w:tcBorders>
              <w:top w:val="single" w:color="999999" w:sz="4"/>
              <w:left w:val="single" w:color="999999" w:sz="4"/>
              <w:bottom w:val="single" w:color="999999" w:sz="4"/>
              <w:right w:val="single" w:color="999999" w:sz="4"/>
            </w:tcBorders>
          </w:tcPr>
          <w:p>
            <w:r>
              <w:rPr>
                <w:sz w:val="18"/>
                <w:szCs w:val="18"/>
              </w:rPr>
              <w:t xml:space="preserve">React </w:t>
            </w:r>
            <w:r>
              <w:rPr>
                <w:rFonts w:ascii="Consolas" w:cs="Consolas" w:eastAsia="Consolas" w:hAnsi="Consolas"/>
                <w:sz w:val="18"/>
                <w:szCs w:val="18"/>
              </w:rPr>
              <w:t xml:space="preserve">^19.2.6</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client/package.json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Build tool</w:t>
            </w:r>
          </w:p>
        </w:tc>
        <w:tc>
          <w:tcPr>
            <w:tcW w:type="pct" w:w="1650"/>
            <w:tcBorders>
              <w:top w:val="single" w:color="999999" w:sz="4"/>
              <w:left w:val="single" w:color="999999" w:sz="4"/>
              <w:bottom w:val="single" w:color="999999" w:sz="4"/>
              <w:right w:val="single" w:color="999999" w:sz="4"/>
            </w:tcBorders>
          </w:tcPr>
          <w:p>
            <w:r>
              <w:rPr>
                <w:sz w:val="18"/>
                <w:szCs w:val="18"/>
              </w:rPr>
              <w:t xml:space="preserve">Vite </w:t>
            </w:r>
            <w:r>
              <w:rPr>
                <w:rFonts w:ascii="Consolas" w:cs="Consolas" w:eastAsia="Consolas" w:hAnsi="Consolas"/>
                <w:sz w:val="18"/>
                <w:szCs w:val="18"/>
              </w:rPr>
              <w:t xml:space="preserve">^6.4.3</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client/package.json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Routing</w:t>
            </w:r>
          </w:p>
        </w:tc>
        <w:tc>
          <w:tcPr>
            <w:tcW w:type="pct" w:w="1650"/>
            <w:tcBorders>
              <w:top w:val="single" w:color="999999" w:sz="4"/>
              <w:left w:val="single" w:color="999999" w:sz="4"/>
              <w:bottom w:val="single" w:color="999999" w:sz="4"/>
              <w:right w:val="single" w:color="999999" w:sz="4"/>
            </w:tcBorders>
          </w:tcPr>
          <w:p>
            <w:r>
              <w:rPr>
                <w:sz w:val="18"/>
                <w:szCs w:val="18"/>
              </w:rPr>
              <w:t xml:space="preserve">React Router DOM </w:t>
            </w:r>
            <w:r>
              <w:rPr>
                <w:rFonts w:ascii="Consolas" w:cs="Consolas" w:eastAsia="Consolas" w:hAnsi="Consolas"/>
                <w:sz w:val="18"/>
                <w:szCs w:val="18"/>
              </w:rPr>
              <w:t xml:space="preserve">^7.18.1</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client/src/App.jsx</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Styling</w:t>
            </w:r>
          </w:p>
        </w:tc>
        <w:tc>
          <w:tcPr>
            <w:tcW w:type="pct" w:w="1650"/>
            <w:tcBorders>
              <w:top w:val="single" w:color="999999" w:sz="4"/>
              <w:left w:val="single" w:color="999999" w:sz="4"/>
              <w:bottom w:val="single" w:color="999999" w:sz="4"/>
              <w:right w:val="single" w:color="999999" w:sz="4"/>
            </w:tcBorders>
          </w:tcPr>
          <w:p>
            <w:r>
              <w:rPr>
                <w:sz w:val="18"/>
                <w:szCs w:val="18"/>
              </w:rPr>
              <w:t xml:space="preserve">Tailwind CSS </w:t>
            </w:r>
            <w:r>
              <w:rPr>
                <w:rFonts w:ascii="Consolas" w:cs="Consolas" w:eastAsia="Consolas" w:hAnsi="Consolas"/>
                <w:sz w:val="18"/>
                <w:szCs w:val="18"/>
              </w:rPr>
              <w:t xml:space="preserve">^4.3.2</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client/package.json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Server state</w:t>
            </w:r>
          </w:p>
        </w:tc>
        <w:tc>
          <w:tcPr>
            <w:tcW w:type="pct" w:w="1650"/>
            <w:tcBorders>
              <w:top w:val="single" w:color="999999" w:sz="4"/>
              <w:left w:val="single" w:color="999999" w:sz="4"/>
              <w:bottom w:val="single" w:color="999999" w:sz="4"/>
              <w:right w:val="single" w:color="999999" w:sz="4"/>
            </w:tcBorders>
          </w:tcPr>
          <w:p>
            <w:r>
              <w:rPr>
                <w:sz w:val="18"/>
                <w:szCs w:val="18"/>
              </w:rPr>
              <w:t xml:space="preserve">TanStack React Query </w:t>
            </w:r>
            <w:r>
              <w:rPr>
                <w:rFonts w:ascii="Consolas" w:cs="Consolas" w:eastAsia="Consolas" w:hAnsi="Consolas"/>
                <w:sz w:val="18"/>
                <w:szCs w:val="18"/>
              </w:rPr>
              <w:t xml:space="preserve">^5.101.2</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client/package.json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Client state</w:t>
            </w:r>
          </w:p>
        </w:tc>
        <w:tc>
          <w:tcPr>
            <w:tcW w:type="pct" w:w="1650"/>
            <w:tcBorders>
              <w:top w:val="single" w:color="999999" w:sz="4"/>
              <w:left w:val="single" w:color="999999" w:sz="4"/>
              <w:bottom w:val="single" w:color="999999" w:sz="4"/>
              <w:right w:val="single" w:color="999999" w:sz="4"/>
            </w:tcBorders>
          </w:tcPr>
          <w:p>
            <w:r>
              <w:rPr>
                <w:sz w:val="18"/>
                <w:szCs w:val="18"/>
              </w:rPr>
              <w:t xml:space="preserve">React Context + one </w:t>
            </w:r>
            <w:r>
              <w:rPr>
                <w:rFonts w:ascii="Consolas" w:cs="Consolas" w:eastAsia="Consolas" w:hAnsi="Consolas"/>
                <w:sz w:val="18"/>
                <w:szCs w:val="18"/>
              </w:rPr>
              <w:t xml:space="preserve">zustand</w:t>
            </w:r>
            <w:r>
              <w:rPr>
                <w:sz w:val="18"/>
                <w:szCs w:val="18"/>
              </w:rPr>
              <w:t xml:space="preserve"> store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client/src/store.jsx</w:t>
            </w:r>
            <w:r>
              <w:rPr>
                <w:sz w:val="18"/>
                <w:szCs w:val="18"/>
              </w:rPr>
              <w:t xml:space="preserve">, </w:t>
            </w:r>
            <w:r>
              <w:rPr>
                <w:rFonts w:ascii="Consolas" w:cs="Consolas" w:eastAsia="Consolas" w:hAnsi="Consolas"/>
                <w:sz w:val="18"/>
                <w:szCs w:val="18"/>
              </w:rPr>
              <w:t xml:space="preserve">client/src/context/accessCodeStore.js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Forms/validation</w:t>
            </w:r>
          </w:p>
        </w:tc>
        <w:tc>
          <w:tcPr>
            <w:tcW w:type="pct" w:w="1650"/>
            <w:tcBorders>
              <w:top w:val="single" w:color="999999" w:sz="4"/>
              <w:left w:val="single" w:color="999999" w:sz="4"/>
              <w:bottom w:val="single" w:color="999999" w:sz="4"/>
              <w:right w:val="single" w:color="999999" w:sz="4"/>
            </w:tcBorders>
          </w:tcPr>
          <w:p>
            <w:r>
              <w:rPr>
                <w:sz w:val="18"/>
                <w:szCs w:val="18"/>
              </w:rPr>
              <w:t xml:space="preserve">React Hook Form + Zod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client/package.json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Charts</w:t>
            </w:r>
          </w:p>
        </w:tc>
        <w:tc>
          <w:tcPr>
            <w:tcW w:type="pct" w:w="1650"/>
            <w:tcBorders>
              <w:top w:val="single" w:color="999999" w:sz="4"/>
              <w:left w:val="single" w:color="999999" w:sz="4"/>
              <w:bottom w:val="single" w:color="999999" w:sz="4"/>
              <w:right w:val="single" w:color="999999" w:sz="4"/>
            </w:tcBorders>
          </w:tcPr>
          <w:p>
            <w:r>
              <w:rPr>
                <w:sz w:val="18"/>
                <w:szCs w:val="18"/>
              </w:rPr>
              <w:t xml:space="preserve">Recharts </w:t>
            </w:r>
            <w:r>
              <w:rPr>
                <w:rFonts w:ascii="Consolas" w:cs="Consolas" w:eastAsia="Consolas" w:hAnsi="Consolas"/>
                <w:sz w:val="18"/>
                <w:szCs w:val="18"/>
              </w:rPr>
              <w:t xml:space="preserve">^3.9.2</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client/package.json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Diagrams</w:t>
            </w:r>
          </w:p>
        </w:tc>
        <w:tc>
          <w:tcPr>
            <w:tcW w:type="pct" w:w="1650"/>
            <w:tcBorders>
              <w:top w:val="single" w:color="999999" w:sz="4"/>
              <w:left w:val="single" w:color="999999" w:sz="4"/>
              <w:bottom w:val="single" w:color="999999" w:sz="4"/>
              <w:right w:val="single" w:color="999999" w:sz="4"/>
            </w:tcBorders>
          </w:tcPr>
          <w:p>
            <w:r>
              <w:rPr>
                <w:sz w:val="18"/>
                <w:szCs w:val="18"/>
              </w:rPr>
              <w:t xml:space="preserve">Mermaid </w:t>
            </w:r>
            <w:r>
              <w:rPr>
                <w:rFonts w:ascii="Consolas" w:cs="Consolas" w:eastAsia="Consolas" w:hAnsi="Consolas"/>
                <w:sz w:val="18"/>
                <w:szCs w:val="18"/>
              </w:rPr>
              <w:t xml:space="preserve">^11.16.0</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client/src/panels/documentation/components/DiagramViewer.jsx</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Realtime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socket.io-client</w:t>
            </w:r>
            <w:r>
              <w:rPr>
                <w:sz w:val="18"/>
                <w:szCs w:val="18"/>
              </w:rPr>
              <w:t xml:space="preserve"> </w:t>
            </w:r>
            <w:r>
              <w:rPr>
                <w:rFonts w:ascii="Consolas" w:cs="Consolas" w:eastAsia="Consolas" w:hAnsi="Consolas"/>
                <w:sz w:val="18"/>
                <w:szCs w:val="18"/>
              </w:rPr>
              <w:t xml:space="preserve">^4.8.3</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client/src/lib/socket.js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HTTP</w:t>
            </w:r>
          </w:p>
        </w:tc>
        <w:tc>
          <w:tcPr>
            <w:tcW w:type="pct" w:w="1650"/>
            <w:tcBorders>
              <w:top w:val="single" w:color="999999" w:sz="4"/>
              <w:left w:val="single" w:color="999999" w:sz="4"/>
              <w:bottom w:val="single" w:color="999999" w:sz="4"/>
              <w:right w:val="single" w:color="999999" w:sz="4"/>
            </w:tcBorders>
          </w:tcPr>
          <w:p>
            <w:r>
              <w:rPr>
                <w:sz w:val="18"/>
                <w:szCs w:val="18"/>
              </w:rPr>
              <w:t xml:space="preserve">hand-rolled </w:t>
            </w:r>
            <w:r>
              <w:rPr>
                <w:rFonts w:ascii="Consolas" w:cs="Consolas" w:eastAsia="Consolas" w:hAnsi="Consolas"/>
                <w:sz w:val="18"/>
                <w:szCs w:val="18"/>
              </w:rPr>
              <w:t xml:space="preserve">fetch</w:t>
            </w:r>
            <w:r>
              <w:rPr>
                <w:sz w:val="18"/>
                <w:szCs w:val="18"/>
              </w:rPr>
              <w:t xml:space="preserve"> wrapper (axios only in Metropad sub-app)</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client/src/api/auth.js</w:t>
            </w:r>
          </w:p>
        </w:tc>
      </w:tr>
    </w:tbl>
    <w:p>
      <w:pPr>
        <w:spacing w:after="120"/>
      </w:pPr>
    </w:p>
    <w:p/>
    <w:p>
      <w:pPr>
        <w:spacing w:after="60"/>
      </w:pPr>
      <w:r>
        <w:rPr>
          <w:b/>
          <w:bCs/>
        </w:rPr>
        <w:t xml:space="preserve">Client source counts (Verified):</w:t>
      </w:r>
      <w:r>
        <w:t xml:space="preserve"> 587 files under </w:t>
      </w:r>
      <w:r>
        <w:rPr>
          <w:rFonts w:ascii="Consolas" w:cs="Consolas" w:eastAsia="Consolas" w:hAnsi="Consolas"/>
        </w:rPr>
        <w:t xml:space="preserve">client/src/</w:t>
      </w:r>
      <w:r>
        <w:t xml:space="preserve">, of which 14 panel folders exist under </w:t>
      </w:r>
      <w:r>
        <w:rPr>
          <w:rFonts w:ascii="Consolas" w:cs="Consolas" w:eastAsia="Consolas" w:hAnsi="Consolas"/>
        </w:rPr>
        <w:t xml:space="preserve">client/src/panels/</w:t>
      </w:r>
      <w:r>
        <w:t xml:space="preserve">.</w:t>
      </w:r>
    </w:p>
    <w:p/>
    <w:p>
      <w:pPr>
        <w:pBdr>
          <w:bottom w:val="single" w:color="999999" w:sz="4"/>
        </w:pBdr>
      </w:pPr>
    </w:p>
    <w:p/>
    <w:p>
      <w:pPr>
        <w:pStyle w:val="Heading2"/>
        <w:spacing w:after="120" w:before="240"/>
      </w:pPr>
      <w:r>
        <w:t xml:space="preserve">3. Discovered Panels and User Roles</w:t>
      </w:r>
    </w:p>
    <w:p/>
    <w:p>
      <w:pPr>
        <w:spacing w:after="60"/>
      </w:pPr>
      <w:r>
        <w:t xml:space="preserve">Panels are declared in </w:t>
      </w:r>
      <w:r>
        <w:rPr>
          <w:rFonts w:ascii="Consolas" w:cs="Consolas" w:eastAsia="Consolas" w:hAnsi="Consolas"/>
        </w:rPr>
        <w:t xml:space="preserve">client/src/App.jsx</w:t>
      </w:r>
      <w:r>
        <w:t xml:space="preserve"> (</w:t>
      </w:r>
      <w:r>
        <w:rPr>
          <w:rFonts w:ascii="Consolas" w:cs="Consolas" w:eastAsia="Consolas" w:hAnsi="Consolas"/>
        </w:rPr>
        <w:t xml:space="preserve">ROLE_PATHS</w:t>
      </w:r>
      <w:r>
        <w:t xml:space="preserve">, </w:t>
      </w:r>
      <w:r>
        <w:rPr>
          <w:rFonts w:ascii="Consolas" w:cs="Consolas" w:eastAsia="Consolas" w:hAnsi="Consolas"/>
        </w:rPr>
        <w:t xml:space="preserve">ROLE_PANELS</w:t>
      </w:r>
      <w:r>
        <w:t xml:space="preserve">, and </w:t>
      </w:r>
      <w:r>
        <w:rPr>
          <w:rFonts w:ascii="Consolas" w:cs="Consolas" w:eastAsia="Consolas" w:hAnsi="Consolas"/>
        </w:rPr>
        <w:t xml:space="preserve">&lt;Route&gt;</w:t>
      </w:r>
      <w:r>
        <w:t xml:space="preserve"> guards). Roles are normalized on the backend in </w:t>
      </w:r>
      <w:r>
        <w:rPr>
          <w:rFonts w:ascii="Consolas" w:cs="Consolas" w:eastAsia="Consolas" w:hAnsi="Consolas"/>
        </w:rPr>
        <w:t xml:space="preserve">backend/src/middleware/authMiddleware.js</w:t>
      </w:r>
      <w:r>
        <w:t xml:space="preserve"> (</w:t>
      </w:r>
      <w:r>
        <w:rPr>
          <w:rFonts w:ascii="Consolas" w:cs="Consolas" w:eastAsia="Consolas" w:hAnsi="Consolas"/>
        </w:rPr>
        <w:t xml:space="preserve">ROLE_ALIASES</w:t>
      </w:r>
      <w:r>
        <w:t xml:space="preserve">, </w:t>
      </w:r>
      <w:r>
        <w:rPr>
          <w:rFonts w:ascii="Consolas" w:cs="Consolas" w:eastAsia="Consolas" w:hAnsi="Consolas"/>
        </w:rPr>
        <w:t xml:space="preserve">normalizeRole</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Panel</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Route base</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Panel entry file</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Allowed roles (client guard)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1</w:t>
            </w:r>
          </w:p>
        </w:tc>
        <w:tc>
          <w:tcPr>
            <w:tcW w:type="pct" w:w="1000"/>
            <w:tcBorders>
              <w:top w:val="single" w:color="999999" w:sz="4"/>
              <w:left w:val="single" w:color="999999" w:sz="4"/>
              <w:bottom w:val="single" w:color="999999" w:sz="4"/>
              <w:right w:val="single" w:color="999999" w:sz="4"/>
            </w:tcBorders>
          </w:tcPr>
          <w:p>
            <w:r>
              <w:rPr>
                <w:sz w:val="18"/>
                <w:szCs w:val="18"/>
              </w:rPr>
              <w:t xml:space="preserve">Super Admin</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panels/super-admin/SuperAdminPanel.jsx</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super_admin</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2</w:t>
            </w:r>
          </w:p>
        </w:tc>
        <w:tc>
          <w:tcPr>
            <w:tcW w:type="pct" w:w="1000"/>
            <w:tcBorders>
              <w:top w:val="single" w:color="999999" w:sz="4"/>
              <w:left w:val="single" w:color="999999" w:sz="4"/>
              <w:bottom w:val="single" w:color="999999" w:sz="4"/>
              <w:right w:val="single" w:color="999999" w:sz="4"/>
            </w:tcBorders>
          </w:tcPr>
          <w:p>
            <w:r>
              <w:rPr>
                <w:sz w:val="18"/>
                <w:szCs w:val="18"/>
              </w:rPr>
              <w:t xml:space="preserve">HR</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panels/hr/HRPanel.jsx</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w:t>
            </w:r>
            <w:r>
              <w:rPr>
                <w:sz w:val="18"/>
                <w:szCs w:val="18"/>
              </w:rPr>
              <w:t xml:space="preserve">, </w:t>
            </w:r>
            <w:r>
              <w:rPr>
                <w:rFonts w:ascii="Consolas" w:cs="Consolas" w:eastAsia="Consolas" w:hAnsi="Consolas"/>
                <w:sz w:val="18"/>
                <w:szCs w:val="18"/>
              </w:rPr>
              <w:t xml:space="preserve">HR</w:t>
            </w:r>
            <w:r>
              <w:rPr>
                <w:sz w:val="18"/>
                <w:szCs w:val="18"/>
              </w:rPr>
              <w:t xml:space="preserve">, </w:t>
            </w:r>
            <w:r>
              <w:rPr>
                <w:rFonts w:ascii="Consolas" w:cs="Consolas" w:eastAsia="Consolas" w:hAnsi="Consolas"/>
                <w:sz w:val="18"/>
                <w:szCs w:val="18"/>
              </w:rPr>
              <w:t xml:space="preserve">super_admin</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3</w:t>
            </w:r>
          </w:p>
        </w:tc>
        <w:tc>
          <w:tcPr>
            <w:tcW w:type="pct" w:w="1000"/>
            <w:tcBorders>
              <w:top w:val="single" w:color="999999" w:sz="4"/>
              <w:left w:val="single" w:color="999999" w:sz="4"/>
              <w:bottom w:val="single" w:color="999999" w:sz="4"/>
              <w:right w:val="single" w:color="999999" w:sz="4"/>
            </w:tcBorders>
          </w:tcPr>
          <w:p>
            <w:r>
              <w:rPr>
                <w:sz w:val="18"/>
                <w:szCs w:val="18"/>
              </w:rPr>
              <w:t xml:space="preserve">NGO Admin</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panels/ngo-admin/NgoAdminPanel.jsx</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4</w:t>
            </w:r>
          </w:p>
        </w:tc>
        <w:tc>
          <w:tcPr>
            <w:tcW w:type="pct" w:w="1000"/>
            <w:tcBorders>
              <w:top w:val="single" w:color="999999" w:sz="4"/>
              <w:left w:val="single" w:color="999999" w:sz="4"/>
              <w:bottom w:val="single" w:color="999999" w:sz="4"/>
              <w:right w:val="single" w:color="999999" w:sz="4"/>
            </w:tcBorders>
          </w:tcPr>
          <w:p>
            <w:r>
              <w:rPr>
                <w:sz w:val="18"/>
                <w:szCs w:val="18"/>
              </w:rPr>
              <w:t xml:space="preserve">FRO</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panels/fro/FROPanel.jsx</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w:t>
            </w:r>
            <w:r>
              <w:rPr>
                <w:sz w:val="18"/>
                <w:szCs w:val="18"/>
              </w:rPr>
              <w:t xml:space="preserve">, </w:t>
            </w:r>
            <w:r>
              <w:rPr>
                <w:rFonts w:ascii="Consolas" w:cs="Consolas" w:eastAsia="Consolas" w:hAnsi="Consolas"/>
                <w:sz w:val="18"/>
                <w:szCs w:val="18"/>
              </w:rPr>
              <w:t xml:space="preserve">worker</w:t>
            </w:r>
            <w:r>
              <w:rPr>
                <w:sz w:val="18"/>
                <w:szCs w:val="18"/>
              </w:rPr>
              <w:t xml:space="preserve">, </w:t>
            </w:r>
            <w:r>
              <w:rPr>
                <w:rFonts w:ascii="Consolas" w:cs="Consolas" w:eastAsia="Consolas" w:hAnsi="Consolas"/>
                <w:sz w:val="18"/>
                <w:szCs w:val="18"/>
              </w:rPr>
              <w:t xml:space="preserve">FRO</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5</w:t>
            </w:r>
          </w:p>
        </w:tc>
        <w:tc>
          <w:tcPr>
            <w:tcW w:type="pct" w:w="1000"/>
            <w:tcBorders>
              <w:top w:val="single" w:color="999999" w:sz="4"/>
              <w:left w:val="single" w:color="999999" w:sz="4"/>
              <w:bottom w:val="single" w:color="999999" w:sz="4"/>
              <w:right w:val="single" w:color="999999" w:sz="4"/>
            </w:tcBorders>
          </w:tcPr>
          <w:p>
            <w:r>
              <w:rPr>
                <w:sz w:val="18"/>
                <w:szCs w:val="18"/>
              </w:rPr>
              <w:t xml:space="preserve">Accounts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panels/accounts/AccountsPanel.jsx</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w:t>
            </w:r>
            <w:r>
              <w:rPr>
                <w:sz w:val="18"/>
                <w:szCs w:val="18"/>
              </w:rPr>
              <w:t xml:space="preserve">, </w:t>
            </w:r>
            <w:r>
              <w:rPr>
                <w:rFonts w:ascii="Consolas" w:cs="Consolas" w:eastAsia="Consolas" w:hAnsi="Consolas"/>
                <w:sz w:val="18"/>
                <w:szCs w:val="18"/>
              </w:rPr>
              <w:t xml:space="preserve">admin</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6</w:t>
            </w:r>
          </w:p>
        </w:tc>
        <w:tc>
          <w:tcPr>
            <w:tcW w:type="pct" w:w="1000"/>
            <w:tcBorders>
              <w:top w:val="single" w:color="999999" w:sz="4"/>
              <w:left w:val="single" w:color="999999" w:sz="4"/>
              <w:bottom w:val="single" w:color="999999" w:sz="4"/>
              <w:right w:val="single" w:color="999999" w:sz="4"/>
            </w:tcBorders>
          </w:tcPr>
          <w:p>
            <w:r>
              <w:rPr>
                <w:sz w:val="18"/>
                <w:szCs w:val="18"/>
              </w:rPr>
              <w:t xml:space="preserve">Recruiter</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/recruiter/*</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panels/recruiter/RecruiterPanel.jsx</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recruiter</w:t>
            </w:r>
            <w:r>
              <w:rPr>
                <w:sz w:val="18"/>
                <w:szCs w:val="18"/>
              </w:rPr>
              <w:t xml:space="preserve">, </w:t>
            </w:r>
            <w:r>
              <w:rPr>
                <w:rFonts w:ascii="Consolas" w:cs="Consolas" w:eastAsia="Consolas" w:hAnsi="Consolas"/>
                <w:sz w:val="18"/>
                <w:szCs w:val="18"/>
              </w:rPr>
              <w:t xml:space="preserve">HR-Recruiter</w:t>
            </w:r>
            <w:r>
              <w:rPr>
                <w:sz w:val="18"/>
                <w:szCs w:val="18"/>
              </w:rPr>
              <w:t xml:space="preserve">, </w:t>
            </w:r>
            <w:r>
              <w:rPr>
                <w:rFonts w:ascii="Consolas" w:cs="Consolas" w:eastAsia="Consolas" w:hAnsi="Consolas"/>
                <w:sz w:val="18"/>
                <w:szCs w:val="18"/>
              </w:rPr>
              <w:t xml:space="preserve">super_admin</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7</w:t>
            </w:r>
          </w:p>
        </w:tc>
        <w:tc>
          <w:tcPr>
            <w:tcW w:type="pct" w:w="1000"/>
            <w:tcBorders>
              <w:top w:val="single" w:color="999999" w:sz="4"/>
              <w:left w:val="single" w:color="999999" w:sz="4"/>
              <w:bottom w:val="single" w:color="999999" w:sz="4"/>
              <w:right w:val="single" w:color="999999" w:sz="4"/>
            </w:tcBorders>
          </w:tcPr>
          <w:p>
            <w:r>
              <w:rPr>
                <w:sz w:val="18"/>
                <w:szCs w:val="18"/>
              </w:rPr>
              <w:t xml:space="preserve">Event Head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/event-head/*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panels/event-head/EventHeadPanel.jsx</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event_head</w:t>
            </w:r>
            <w:r>
              <w:rPr>
                <w:sz w:val="18"/>
                <w:szCs w:val="18"/>
              </w:rPr>
              <w:t xml:space="preserve">, </w:t>
            </w:r>
            <w:r>
              <w:rPr>
                <w:rFonts w:ascii="Consolas" w:cs="Consolas" w:eastAsia="Consolas" w:hAnsi="Consolas"/>
                <w:sz w:val="18"/>
                <w:szCs w:val="18"/>
              </w:rPr>
              <w:t xml:space="preserve">Event Head</w:t>
            </w:r>
            <w:r>
              <w:rPr>
                <w:sz w:val="18"/>
                <w:szCs w:val="18"/>
              </w:rPr>
              <w:t xml:space="preserve">, </w:t>
            </w:r>
            <w:r>
              <w:rPr>
                <w:rFonts w:ascii="Consolas" w:cs="Consolas" w:eastAsia="Consolas" w:hAnsi="Consolas"/>
                <w:sz w:val="18"/>
                <w:szCs w:val="18"/>
              </w:rPr>
              <w:t xml:space="preserve">Event Manager</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8</w:t>
            </w:r>
          </w:p>
        </w:tc>
        <w:tc>
          <w:tcPr>
            <w:tcW w:type="pct" w:w="1000"/>
            <w:tcBorders>
              <w:top w:val="single" w:color="999999" w:sz="4"/>
              <w:left w:val="single" w:color="999999" w:sz="4"/>
              <w:bottom w:val="single" w:color="999999" w:sz="4"/>
              <w:right w:val="single" w:color="999999" w:sz="4"/>
            </w:tcBorders>
          </w:tcPr>
          <w:p>
            <w:r>
              <w:rPr>
                <w:sz w:val="18"/>
                <w:szCs w:val="18"/>
              </w:rPr>
              <w:t xml:space="preserve">Developer</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/dev-panel/*</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panels/dev-panel/DevPanel.jsx</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developers</w:t>
            </w:r>
            <w:r>
              <w:rPr>
                <w:sz w:val="18"/>
                <w:szCs w:val="18"/>
              </w:rPr>
              <w:t xml:space="preserve">, </w:t>
            </w:r>
            <w:r>
              <w:rPr>
                <w:rFonts w:ascii="Consolas" w:cs="Consolas" w:eastAsia="Consolas" w:hAnsi="Consolas"/>
                <w:sz w:val="18"/>
                <w:szCs w:val="18"/>
              </w:rPr>
              <w:t xml:space="preserve">developer</w:t>
            </w:r>
            <w:r>
              <w:rPr>
                <w:sz w:val="18"/>
                <w:szCs w:val="18"/>
              </w:rPr>
              <w:t xml:space="preserve">, </w:t>
            </w:r>
            <w:r>
              <w:rPr>
                <w:rFonts w:ascii="Consolas" w:cs="Consolas" w:eastAsia="Consolas" w:hAnsi="Consolas"/>
                <w:sz w:val="18"/>
                <w:szCs w:val="18"/>
              </w:rPr>
              <w:t xml:space="preserve">digital</w:t>
            </w:r>
            <w:r>
              <w:rPr>
                <w:sz w:val="18"/>
                <w:szCs w:val="18"/>
              </w:rPr>
              <w:t xml:space="preserve">, </w:t>
            </w:r>
            <w:r>
              <w:rPr>
                <w:rFonts w:ascii="Consolas" w:cs="Consolas" w:eastAsia="Consolas" w:hAnsi="Consolas"/>
                <w:sz w:val="18"/>
                <w:szCs w:val="18"/>
              </w:rPr>
              <w:t xml:space="preserve">Developer</w:t>
            </w:r>
            <w:r>
              <w:rPr>
                <w:sz w:val="18"/>
                <w:szCs w:val="18"/>
              </w:rPr>
              <w:t xml:space="preserve">, </w:t>
            </w:r>
            <w:r>
              <w:rPr>
                <w:rFonts w:ascii="Consolas" w:cs="Consolas" w:eastAsia="Consolas" w:hAnsi="Consolas"/>
                <w:sz w:val="18"/>
                <w:szCs w:val="18"/>
              </w:rPr>
              <w:t xml:space="preserve">Developers</w:t>
            </w:r>
            <w:r>
              <w:rPr>
                <w:sz w:val="18"/>
                <w:szCs w:val="18"/>
              </w:rPr>
              <w:t xml:space="preserve">, </w:t>
            </w:r>
            <w:r>
              <w:rPr>
                <w:rFonts w:ascii="Consolas" w:cs="Consolas" w:eastAsia="Consolas" w:hAnsi="Consolas"/>
                <w:sz w:val="18"/>
                <w:szCs w:val="18"/>
              </w:rPr>
              <w:t xml:space="preserve">Digital</w:t>
            </w:r>
            <w:r>
              <w:rPr>
                <w:sz w:val="18"/>
                <w:szCs w:val="18"/>
              </w:rPr>
              <w:t xml:space="preserve">, </w:t>
            </w:r>
            <w:r>
              <w:rPr>
                <w:rFonts w:ascii="Consolas" w:cs="Consolas" w:eastAsia="Consolas" w:hAnsi="Consolas"/>
                <w:sz w:val="18"/>
                <w:szCs w:val="18"/>
              </w:rPr>
              <w:t xml:space="preserve">super_admin</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9</w:t>
            </w:r>
          </w:p>
        </w:tc>
        <w:tc>
          <w:tcPr>
            <w:tcW w:type="pct" w:w="1000"/>
            <w:tcBorders>
              <w:top w:val="single" w:color="999999" w:sz="4"/>
              <w:left w:val="single" w:color="999999" w:sz="4"/>
              <w:bottom w:val="single" w:color="999999" w:sz="4"/>
              <w:right w:val="single" w:color="999999" w:sz="4"/>
            </w:tcBorders>
          </w:tcPr>
          <w:p>
            <w:r>
              <w:rPr>
                <w:sz w:val="18"/>
                <w:szCs w:val="18"/>
              </w:rPr>
              <w:t xml:space="preserve">Social</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/social/*</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panels/social/SocialPanel.jsx</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social</w:t>
            </w:r>
            <w:r>
              <w:rPr>
                <w:sz w:val="18"/>
                <w:szCs w:val="18"/>
              </w:rPr>
              <w:t xml:space="preserve">, </w:t>
            </w:r>
            <w:r>
              <w:rPr>
                <w:rFonts w:ascii="Consolas" w:cs="Consolas" w:eastAsia="Consolas" w:hAnsi="Consolas"/>
                <w:sz w:val="18"/>
                <w:szCs w:val="18"/>
              </w:rPr>
              <w:t xml:space="preserve">digital</w:t>
            </w:r>
            <w:r>
              <w:rPr>
                <w:sz w:val="18"/>
                <w:szCs w:val="18"/>
              </w:rPr>
              <w:t xml:space="preserve">, </w:t>
            </w:r>
            <w:r>
              <w:rPr>
                <w:rFonts w:ascii="Consolas" w:cs="Consolas" w:eastAsia="Consolas" w:hAnsi="Consolas"/>
                <w:sz w:val="18"/>
                <w:szCs w:val="18"/>
              </w:rPr>
              <w:t xml:space="preserve">Social</w:t>
            </w:r>
            <w:r>
              <w:rPr>
                <w:sz w:val="18"/>
                <w:szCs w:val="18"/>
              </w:rPr>
              <w:t xml:space="preserve">, </w:t>
            </w:r>
            <w:r>
              <w:rPr>
                <w:rFonts w:ascii="Consolas" w:cs="Consolas" w:eastAsia="Consolas" w:hAnsi="Consolas"/>
                <w:sz w:val="18"/>
                <w:szCs w:val="18"/>
              </w:rPr>
              <w:t xml:space="preserve">Social Media</w:t>
            </w:r>
            <w:r>
              <w:rPr>
                <w:sz w:val="18"/>
                <w:szCs w:val="18"/>
              </w:rPr>
              <w:t xml:space="preserve">, </w:t>
            </w:r>
            <w:r>
              <w:rPr>
                <w:rFonts w:ascii="Consolas" w:cs="Consolas" w:eastAsia="Consolas" w:hAnsi="Consolas"/>
                <w:sz w:val="18"/>
                <w:szCs w:val="18"/>
              </w:rPr>
              <w:t xml:space="preserve">Digital</w:t>
            </w:r>
            <w:r>
              <w:rPr>
                <w:sz w:val="18"/>
                <w:szCs w:val="18"/>
              </w:rPr>
              <w:t xml:space="preserve">, </w:t>
            </w:r>
            <w:r>
              <w:rPr>
                <w:rFonts w:ascii="Consolas" w:cs="Consolas" w:eastAsia="Consolas" w:hAnsi="Consolas"/>
                <w:sz w:val="18"/>
                <w:szCs w:val="18"/>
              </w:rPr>
              <w:t xml:space="preserve">super_admin</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10</w:t>
            </w:r>
          </w:p>
        </w:tc>
        <w:tc>
          <w:tcPr>
            <w:tcW w:type="pct" w:w="1000"/>
            <w:tcBorders>
              <w:top w:val="single" w:color="999999" w:sz="4"/>
              <w:left w:val="single" w:color="999999" w:sz="4"/>
              <w:bottom w:val="single" w:color="999999" w:sz="4"/>
              <w:right w:val="single" w:color="999999" w:sz="4"/>
            </w:tcBorders>
          </w:tcPr>
          <w:p>
            <w:r>
              <w:rPr>
                <w:sz w:val="18"/>
                <w:szCs w:val="18"/>
              </w:rPr>
              <w:t xml:space="preserve">WhatsApp</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/wa/*</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panels/whatsapp/WhatsAppPanel.jsx</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r>
              <w:rPr>
                <w:sz w:val="18"/>
                <w:szCs w:val="18"/>
              </w:rPr>
              <w:t xml:space="preserve"> (any authenticated user)</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11</w:t>
            </w:r>
          </w:p>
        </w:tc>
        <w:tc>
          <w:tcPr>
            <w:tcW w:type="pct" w:w="1000"/>
            <w:tcBorders>
              <w:top w:val="single" w:color="999999" w:sz="4"/>
              <w:left w:val="single" w:color="999999" w:sz="4"/>
              <w:bottom w:val="single" w:color="999999" w:sz="4"/>
              <w:right w:val="single" w:color="999999" w:sz="4"/>
            </w:tcBorders>
          </w:tcPr>
          <w:p>
            <w:r>
              <w:rPr>
                <w:sz w:val="18"/>
                <w:szCs w:val="18"/>
              </w:rPr>
              <w:t xml:space="preserve">SIM Card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panels/sim-card/SimCardPanel.jsx</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super_admin</w:t>
            </w:r>
            <w:r>
              <w:rPr>
                <w:sz w:val="18"/>
                <w:szCs w:val="18"/>
              </w:rPr>
              <w:t xml:space="preserve">, </w:t>
            </w:r>
            <w:r>
              <w:rPr>
                <w:rFonts w:ascii="Consolas" w:cs="Consolas" w:eastAsia="Consolas" w:hAnsi="Consolas"/>
                <w:sz w:val="18"/>
                <w:szCs w:val="18"/>
              </w:rPr>
              <w:t xml:space="preserve">admin</w:t>
            </w:r>
            <w:r>
              <w:rPr>
                <w:sz w:val="18"/>
                <w:szCs w:val="18"/>
              </w:rPr>
              <w:t xml:space="preserve">, </w:t>
            </w:r>
            <w:r>
              <w:rPr>
                <w:rFonts w:ascii="Consolas" w:cs="Consolas" w:eastAsia="Consolas" w:hAnsi="Consolas"/>
                <w:sz w:val="18"/>
                <w:szCs w:val="18"/>
              </w:rPr>
              <w:t xml:space="preserve">hr</w:t>
            </w:r>
            <w:r>
              <w:rPr>
                <w:sz w:val="18"/>
                <w:szCs w:val="18"/>
              </w:rPr>
              <w:t xml:space="preserve">, </w:t>
            </w:r>
            <w:r>
              <w:rPr>
                <w:rFonts w:ascii="Consolas" w:cs="Consolas" w:eastAsia="Consolas" w:hAnsi="Consolas"/>
                <w:sz w:val="18"/>
                <w:szCs w:val="18"/>
              </w:rPr>
              <w:t xml:space="preserve">accounts</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12</w:t>
            </w:r>
          </w:p>
        </w:tc>
        <w:tc>
          <w:tcPr>
            <w:tcW w:type="pct" w:w="1000"/>
            <w:tcBorders>
              <w:top w:val="single" w:color="999999" w:sz="4"/>
              <w:left w:val="single" w:color="999999" w:sz="4"/>
              <w:bottom w:val="single" w:color="999999" w:sz="4"/>
              <w:right w:val="single" w:color="999999" w:sz="4"/>
            </w:tcBorders>
          </w:tcPr>
          <w:p>
            <w:r>
              <w:rPr>
                <w:sz w:val="18"/>
                <w:szCs w:val="18"/>
              </w:rPr>
              <w:t xml:space="preserve">Documentation</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panels/documentation/DocumentationPanel.jsx</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r>
              <w:rPr>
                <w:sz w:val="18"/>
                <w:szCs w:val="18"/>
              </w:rPr>
              <w:t xml:space="preserve"> (any authenticated user)</w:t>
            </w:r>
          </w:p>
        </w:tc>
      </w:tr>
    </w:tbl>
    <w:p>
      <w:pPr>
        <w:spacing w:after="120"/>
      </w:pPr>
    </w:p>
    <w:p/>
    <w:p>
      <w:pPr>
        <w:spacing w:after="60"/>
      </w:pPr>
      <w:r>
        <w:rPr>
          <w:b/>
          <w:bCs/>
        </w:rPr>
        <w:t xml:space="preserve">Embedded panels (no standalone route):</w:t>
      </w:r>
      <w:r>
        <w:t xml:space="preserve"> </w:t>
      </w:r>
      <w:r>
        <w:rPr>
          <w:rFonts w:ascii="Consolas" w:cs="Consolas" w:eastAsia="Consolas" w:hAnsi="Consolas"/>
        </w:rPr>
        <w:t xml:space="preserve">beneficiaries</w:t>
      </w:r>
      <w:r>
        <w:t xml:space="preserve"> (mounted at </w:t>
      </w:r>
      <w:r>
        <w:rPr>
          <w:rFonts w:ascii="Consolas" w:cs="Consolas" w:eastAsia="Consolas" w:hAnsi="Consolas"/>
        </w:rPr>
        <w:t xml:space="preserve">/accounts/beneficiaries/*</w:t>
      </w:r>
      <w:r>
        <w:t xml:space="preserve">) and </w:t>
      </w:r>
      <w:r>
        <w:rPr>
          <w:rFonts w:ascii="Consolas" w:cs="Consolas" w:eastAsia="Consolas" w:hAnsi="Consolas"/>
        </w:rPr>
        <w:t xml:space="preserve">sevak-library</w:t>
      </w:r>
      <w:r>
        <w:t xml:space="preserve"> (mounted at </w:t>
      </w:r>
      <w:r>
        <w:rPr>
          <w:rFonts w:ascii="Consolas" w:cs="Consolas" w:eastAsia="Consolas" w:hAnsi="Consolas"/>
        </w:rPr>
        <w:t xml:space="preserve">/accounts/library</w:t>
      </w:r>
      <w:r>
        <w:t xml:space="preserve"> and </w:t>
      </w:r>
      <w:r>
        <w:rPr>
          <w:rFonts w:ascii="Consolas" w:cs="Consolas" w:eastAsia="Consolas" w:hAnsi="Consolas"/>
        </w:rPr>
        <w:t xml:space="preserve">/hr/library</w:t>
      </w:r>
      <w:r>
        <w:t xml:space="preserve">).</w:t>
      </w:r>
    </w:p>
    <w:p/>
    <w:p>
      <w:pPr>
        <w:spacing w:after="60"/>
      </w:pPr>
      <w:r>
        <w:rPr>
          <w:b/>
          <w:bCs/>
        </w:rPr>
        <w:t xml:space="preserve">Login root redirect (`/`)</w:t>
      </w:r>
      <w:r>
        <w:t xml:space="preserve"> is resolved by </w:t>
      </w:r>
      <w:r>
        <w:rPr>
          <w:rFonts w:ascii="Consolas" w:cs="Consolas" w:eastAsia="Consolas" w:hAnsi="Consolas"/>
        </w:rPr>
        <w:t xml:space="preserve">panelPathFor(user)</w:t>
      </w:r>
      <w:r>
        <w:t xml:space="preserve"> in </w:t>
      </w:r>
      <w:r>
        <w:rPr>
          <w:rFonts w:ascii="Consolas" w:cs="Consolas" w:eastAsia="Consolas" w:hAnsi="Consolas"/>
        </w:rPr>
        <w:t xml:space="preserve">client/src/App.jsx</w:t>
      </w:r>
      <w:r>
        <w:t xml:space="preserve"> — role first, department used only to disambiguate </w:t>
      </w:r>
      <w:r>
        <w:rPr>
          <w:rFonts w:ascii="Consolas" w:cs="Consolas" w:eastAsia="Consolas" w:hAnsi="Consolas"/>
        </w:rPr>
        <w:t xml:space="preserve">digital</w:t>
      </w:r>
      <w:r>
        <w:t xml:space="preserve"> vs </w:t>
      </w:r>
      <w:r>
        <w:rPr>
          <w:rFonts w:ascii="Consolas" w:cs="Consolas" w:eastAsia="Consolas" w:hAnsi="Consolas"/>
        </w:rPr>
        <w:t xml:space="preserve">develop*</w:t>
      </w:r>
      <w:r>
        <w:t xml:space="preserve">.</w:t>
      </w:r>
    </w:p>
    <w:p/>
    <w:p>
      <w:pPr>
        <w:spacing w:after="60"/>
      </w:pPr>
      <w:r>
        <w:rPr>
          <w:b/>
          <w:bCs/>
        </w:rPr>
        <w:t xml:space="preserve">Role list observed in code (Verified):</w:t>
      </w:r>
      <w:r>
        <w:t xml:space="preserve"> </w:t>
      </w:r>
      <w:r>
        <w:rPr>
          <w:rFonts w:ascii="Consolas" w:cs="Consolas" w:eastAsia="Consolas" w:hAnsi="Consolas"/>
        </w:rPr>
        <w:t xml:space="preserve">super_admin</w:t>
      </w:r>
      <w:r>
        <w:t xml:space="preserve">, </w:t>
      </w:r>
      <w:r>
        <w:rPr>
          <w:rFonts w:ascii="Consolas" w:cs="Consolas" w:eastAsia="Consolas" w:hAnsi="Consolas"/>
        </w:rPr>
        <w:t xml:space="preserve">admin</w:t>
      </w:r>
      <w:r>
        <w:t xml:space="preserve">, </w:t>
      </w:r>
      <w:r>
        <w:rPr>
          <w:rFonts w:ascii="Consolas" w:cs="Consolas" w:eastAsia="Consolas" w:hAnsi="Consolas"/>
        </w:rPr>
        <w:t xml:space="preserve">hr</w:t>
      </w:r>
      <w:r>
        <w:t xml:space="preserve">, </w:t>
      </w:r>
      <w:r>
        <w:rPr>
          <w:rFonts w:ascii="Consolas" w:cs="Consolas" w:eastAsia="Consolas" w:hAnsi="Consolas"/>
        </w:rPr>
        <w:t xml:space="preserve">accounts</w:t>
      </w:r>
      <w:r>
        <w:t xml:space="preserve">, </w:t>
      </w:r>
      <w:r>
        <w:rPr>
          <w:rFonts w:ascii="Consolas" w:cs="Consolas" w:eastAsia="Consolas" w:hAnsi="Consolas"/>
        </w:rPr>
        <w:t xml:space="preserve">fro</w:t>
      </w:r>
      <w:r>
        <w:t xml:space="preserve">, </w:t>
      </w:r>
      <w:r>
        <w:rPr>
          <w:rFonts w:ascii="Consolas" w:cs="Consolas" w:eastAsia="Consolas" w:hAnsi="Consolas"/>
        </w:rPr>
        <w:t xml:space="preserve">worker</w:t>
      </w:r>
      <w:r>
        <w:t xml:space="preserve">, </w:t>
      </w:r>
      <w:r>
        <w:rPr>
          <w:rFonts w:ascii="Consolas" w:cs="Consolas" w:eastAsia="Consolas" w:hAnsi="Consolas"/>
        </w:rPr>
        <w:t xml:space="preserve">recruiter</w:t>
      </w:r>
      <w:r>
        <w:t xml:space="preserve">, </w:t>
      </w:r>
      <w:r>
        <w:rPr>
          <w:rFonts w:ascii="Consolas" w:cs="Consolas" w:eastAsia="Consolas" w:hAnsi="Consolas"/>
        </w:rPr>
        <w:t xml:space="preserve">event_head</w:t>
      </w:r>
      <w:r>
        <w:t xml:space="preserve">, </w:t>
      </w:r>
      <w:r>
        <w:rPr>
          <w:rFonts w:ascii="Consolas" w:cs="Consolas" w:eastAsia="Consolas" w:hAnsi="Consolas"/>
        </w:rPr>
        <w:t xml:space="preserve">event_manager</w:t>
      </w:r>
      <w:r>
        <w:t xml:space="preserve">, </w:t>
      </w:r>
      <w:r>
        <w:rPr>
          <w:rFonts w:ascii="Consolas" w:cs="Consolas" w:eastAsia="Consolas" w:hAnsi="Consolas"/>
        </w:rPr>
        <w:t xml:space="preserve">developer(s)</w:t>
      </w:r>
      <w:r>
        <w:t xml:space="preserve">, </w:t>
      </w:r>
      <w:r>
        <w:rPr>
          <w:rFonts w:ascii="Consolas" w:cs="Consolas" w:eastAsia="Consolas" w:hAnsi="Consolas"/>
        </w:rPr>
        <w:t xml:space="preserve">digital</w:t>
      </w:r>
      <w:r>
        <w:t xml:space="preserve">, </w:t>
      </w:r>
      <w:r>
        <w:rPr>
          <w:rFonts w:ascii="Consolas" w:cs="Consolas" w:eastAsia="Consolas" w:hAnsi="Consolas"/>
        </w:rPr>
        <w:t xml:space="preserve">social</w:t>
      </w:r>
      <w:r>
        <w:t xml:space="preserve">. Additional backend aliases exist in </w:t>
      </w:r>
      <w:r>
        <w:rPr>
          <w:rFonts w:ascii="Consolas" w:cs="Consolas" w:eastAsia="Consolas" w:hAnsi="Consolas"/>
        </w:rPr>
        <w:t xml:space="preserve">ROLE_ALIASES</w:t>
      </w:r>
      <w:r>
        <w:t xml:space="preserve"> (e.g. </w:t>
      </w:r>
      <w:r>
        <w:rPr>
          <w:rFonts w:ascii="Consolas" w:cs="Consolas" w:eastAsia="Consolas" w:hAnsi="Consolas"/>
        </w:rPr>
        <w:t xml:space="preserve">HR-Recruiter</w:t>
      </w:r>
      <w:r>
        <w:t xml:space="preserve"> → </w:t>
      </w:r>
      <w:r>
        <w:rPr>
          <w:rFonts w:ascii="Consolas" w:cs="Consolas" w:eastAsia="Consolas" w:hAnsi="Consolas"/>
        </w:rPr>
        <w:t xml:space="preserve">recruiter</w:t>
      </w:r>
      <w:r>
        <w:t xml:space="preserve">, accountant → accounts).</w:t>
      </w:r>
    </w:p>
    <w:p/>
    <w:p>
      <w:pPr>
        <w:pBdr>
          <w:bottom w:val="single" w:color="999999" w:sz="4"/>
        </w:pBdr>
      </w:pPr>
    </w:p>
    <w:p/>
    <w:p>
      <w:pPr>
        <w:pStyle w:val="Heading2"/>
        <w:spacing w:after="120" w:before="240"/>
      </w:pPr>
      <w:r>
        <w:t xml:space="preserve">4. Modules and Submodules</w:t>
      </w:r>
    </w:p>
    <w:p/>
    <w:p>
      <w:pPr>
        <w:spacing w:after="60"/>
      </w:pPr>
      <w:r>
        <w:t xml:space="preserve">The functional modules discovered from routes, controllers, models and panel screens: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Domain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Representative modules</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Primary route file(s)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Authentication &amp; session</w:t>
            </w:r>
          </w:p>
        </w:tc>
        <w:tc>
          <w:tcPr>
            <w:tcW w:type="pct" w:w="1650"/>
            <w:tcBorders>
              <w:top w:val="single" w:color="999999" w:sz="4"/>
              <w:left w:val="single" w:color="999999" w:sz="4"/>
              <w:bottom w:val="single" w:color="999999" w:sz="4"/>
              <w:right w:val="single" w:color="999999" w:sz="4"/>
            </w:tcBorders>
          </w:tcPr>
          <w:p>
            <w:r>
              <w:rPr>
                <w:sz w:val="18"/>
                <w:szCs w:val="18"/>
              </w:rPr>
              <w:t xml:space="preserve">login/logout, impersonation, work-as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authRoutes.js</w:t>
            </w:r>
            <w:r>
              <w:rPr>
                <w:sz w:val="18"/>
                <w:szCs w:val="18"/>
              </w:rPr>
              <w:t xml:space="preserve">, </w:t>
            </w:r>
            <w:r>
              <w:rPr>
                <w:rFonts w:ascii="Consolas" w:cs="Consolas" w:eastAsia="Consolas" w:hAnsi="Consolas"/>
                <w:sz w:val="18"/>
                <w:szCs w:val="18"/>
              </w:rPr>
              <w:t xml:space="preserve">codeRoutes.js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Attendance</w:t>
            </w:r>
          </w:p>
        </w:tc>
        <w:tc>
          <w:tcPr>
            <w:tcW w:type="pct" w:w="1650"/>
            <w:tcBorders>
              <w:top w:val="single" w:color="999999" w:sz="4"/>
              <w:left w:val="single" w:color="999999" w:sz="4"/>
              <w:bottom w:val="single" w:color="999999" w:sz="4"/>
              <w:right w:val="single" w:color="999999" w:sz="4"/>
            </w:tcBorders>
          </w:tcPr>
          <w:p>
            <w:r>
              <w:rPr>
                <w:sz w:val="18"/>
                <w:szCs w:val="18"/>
              </w:rPr>
              <w:t xml:space="preserve">attendance, corrections, biometric, selfie punch, QR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attendanceRoutes.js</w:t>
            </w:r>
            <w:r>
              <w:rPr>
                <w:sz w:val="18"/>
                <w:szCs w:val="18"/>
              </w:rPr>
              <w:t xml:space="preserve">, </w:t>
            </w:r>
            <w:r>
              <w:rPr>
                <w:rFonts w:ascii="Consolas" w:cs="Consolas" w:eastAsia="Consolas" w:hAnsi="Consolas"/>
                <w:sz w:val="18"/>
                <w:szCs w:val="18"/>
              </w:rPr>
              <w:t xml:space="preserve">attendanceCorrectionRoutes.js</w:t>
            </w:r>
            <w:r>
              <w:rPr>
                <w:sz w:val="18"/>
                <w:szCs w:val="18"/>
              </w:rPr>
              <w:t xml:space="preserve">, </w:t>
            </w:r>
            <w:r>
              <w:rPr>
                <w:rFonts w:ascii="Consolas" w:cs="Consolas" w:eastAsia="Consolas" w:hAnsi="Consolas"/>
                <w:sz w:val="18"/>
                <w:szCs w:val="18"/>
              </w:rPr>
              <w:t xml:space="preserve">biometricRoutes.js</w:t>
            </w:r>
            <w:r>
              <w:rPr>
                <w:sz w:val="18"/>
                <w:szCs w:val="18"/>
              </w:rPr>
              <w:t xml:space="preserve">, </w:t>
            </w:r>
            <w:r>
              <w:rPr>
                <w:rFonts w:ascii="Consolas" w:cs="Consolas" w:eastAsia="Consolas" w:hAnsi="Consolas"/>
                <w:sz w:val="18"/>
                <w:szCs w:val="18"/>
              </w:rPr>
              <w:t xml:space="preserve">qrRoutes.js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Workers / HR</w:t>
            </w:r>
          </w:p>
        </w:tc>
        <w:tc>
          <w:tcPr>
            <w:tcW w:type="pct" w:w="1650"/>
            <w:tcBorders>
              <w:top w:val="single" w:color="999999" w:sz="4"/>
              <w:left w:val="single" w:color="999999" w:sz="4"/>
              <w:bottom w:val="single" w:color="999999" w:sz="4"/>
              <w:right w:val="single" w:color="999999" w:sz="4"/>
            </w:tcBorders>
          </w:tcPr>
          <w:p>
            <w:r>
              <w:rPr>
                <w:sz w:val="18"/>
                <w:szCs w:val="18"/>
              </w:rPr>
              <w:t xml:space="preserve">workers, leaves, salary, loans/advances, letters, holidays, HR reports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workerRoutes.js</w:t>
            </w:r>
            <w:r>
              <w:rPr>
                <w:sz w:val="18"/>
                <w:szCs w:val="18"/>
              </w:rPr>
              <w:t xml:space="preserve">, </w:t>
            </w:r>
            <w:r>
              <w:rPr>
                <w:rFonts w:ascii="Consolas" w:cs="Consolas" w:eastAsia="Consolas" w:hAnsi="Consolas"/>
                <w:sz w:val="18"/>
                <w:szCs w:val="18"/>
              </w:rPr>
              <w:t xml:space="preserve">leaveRoutes.js</w:t>
            </w:r>
            <w:r>
              <w:rPr>
                <w:sz w:val="18"/>
                <w:szCs w:val="18"/>
              </w:rPr>
              <w:t xml:space="preserve">, </w:t>
            </w:r>
            <w:r>
              <w:rPr>
                <w:rFonts w:ascii="Consolas" w:cs="Consolas" w:eastAsia="Consolas" w:hAnsi="Consolas"/>
                <w:sz w:val="18"/>
                <w:szCs w:val="18"/>
              </w:rPr>
              <w:t xml:space="preserve">salaryRoutes.js</w:t>
            </w:r>
            <w:r>
              <w:rPr>
                <w:sz w:val="18"/>
                <w:szCs w:val="18"/>
              </w:rPr>
              <w:t xml:space="preserve">, </w:t>
            </w:r>
            <w:r>
              <w:rPr>
                <w:rFonts w:ascii="Consolas" w:cs="Consolas" w:eastAsia="Consolas" w:hAnsi="Consolas"/>
                <w:sz w:val="18"/>
                <w:szCs w:val="18"/>
              </w:rPr>
              <w:t xml:space="preserve">loanRoutes.js</w:t>
            </w:r>
            <w:r>
              <w:rPr>
                <w:sz w:val="18"/>
                <w:szCs w:val="18"/>
              </w:rPr>
              <w:t xml:space="preserve">, </w:t>
            </w:r>
            <w:r>
              <w:rPr>
                <w:rFonts w:ascii="Consolas" w:cs="Consolas" w:eastAsia="Consolas" w:hAnsi="Consolas"/>
                <w:sz w:val="18"/>
                <w:szCs w:val="18"/>
              </w:rPr>
              <w:t xml:space="preserve">letterRoutes.js</w:t>
            </w:r>
            <w:r>
              <w:rPr>
                <w:sz w:val="18"/>
                <w:szCs w:val="18"/>
              </w:rPr>
              <w:t xml:space="preserve">, </w:t>
            </w:r>
            <w:r>
              <w:rPr>
                <w:rFonts w:ascii="Consolas" w:cs="Consolas" w:eastAsia="Consolas" w:hAnsi="Consolas"/>
                <w:sz w:val="18"/>
                <w:szCs w:val="18"/>
              </w:rPr>
              <w:t xml:space="preserve">holidayRoutes.js</w:t>
            </w:r>
            <w:r>
              <w:rPr>
                <w:sz w:val="18"/>
                <w:szCs w:val="18"/>
              </w:rPr>
              <w:t xml:space="preserve">, </w:t>
            </w:r>
            <w:r>
              <w:rPr>
                <w:rFonts w:ascii="Consolas" w:cs="Consolas" w:eastAsia="Consolas" w:hAnsi="Consolas"/>
                <w:sz w:val="18"/>
                <w:szCs w:val="18"/>
              </w:rPr>
              <w:t xml:space="preserve">hrRoutes.js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Recruitment</w:t>
            </w:r>
          </w:p>
        </w:tc>
        <w:tc>
          <w:tcPr>
            <w:tcW w:type="pct" w:w="1650"/>
            <w:tcBorders>
              <w:top w:val="single" w:color="999999" w:sz="4"/>
              <w:left w:val="single" w:color="999999" w:sz="4"/>
              <w:bottom w:val="single" w:color="999999" w:sz="4"/>
              <w:right w:val="single" w:color="999999" w:sz="4"/>
            </w:tcBorders>
          </w:tcPr>
          <w:p>
            <w:r>
              <w:rPr>
                <w:sz w:val="18"/>
                <w:szCs w:val="18"/>
              </w:rPr>
              <w:t xml:space="preserve">recruiters, leads, call logs, onboarding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recruiterRoutes.js</w:t>
            </w:r>
            <w:r>
              <w:rPr>
                <w:sz w:val="18"/>
                <w:szCs w:val="18"/>
              </w:rPr>
              <w:t xml:space="preserve">, </w:t>
            </w:r>
            <w:r>
              <w:rPr>
                <w:rFonts w:ascii="Consolas" w:cs="Consolas" w:eastAsia="Consolas" w:hAnsi="Consolas"/>
                <w:sz w:val="18"/>
                <w:szCs w:val="18"/>
              </w:rPr>
              <w:t xml:space="preserve">leadRoutes.js</w:t>
            </w:r>
            <w:r>
              <w:rPr>
                <w:sz w:val="18"/>
                <w:szCs w:val="18"/>
              </w:rPr>
              <w:t xml:space="preserve">, </w:t>
            </w:r>
            <w:r>
              <w:rPr>
                <w:rFonts w:ascii="Consolas" w:cs="Consolas" w:eastAsia="Consolas" w:hAnsi="Consolas"/>
                <w:sz w:val="18"/>
                <w:szCs w:val="18"/>
              </w:rPr>
              <w:t xml:space="preserve">callLogRoutes.js</w:t>
            </w:r>
            <w:r>
              <w:rPr>
                <w:sz w:val="18"/>
                <w:szCs w:val="18"/>
              </w:rPr>
              <w:t xml:space="preserve">, </w:t>
            </w:r>
            <w:r>
              <w:rPr>
                <w:rFonts w:ascii="Consolas" w:cs="Consolas" w:eastAsia="Consolas" w:hAnsi="Consolas"/>
                <w:sz w:val="18"/>
                <w:szCs w:val="18"/>
              </w:rPr>
              <w:t xml:space="preserve">onboardingRoutes.js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FRO operations</w:t>
            </w:r>
          </w:p>
        </w:tc>
        <w:tc>
          <w:tcPr>
            <w:tcW w:type="pct" w:w="1650"/>
            <w:tcBorders>
              <w:top w:val="single" w:color="999999" w:sz="4"/>
              <w:left w:val="single" w:color="999999" w:sz="4"/>
              <w:bottom w:val="single" w:color="999999" w:sz="4"/>
              <w:right w:val="single" w:color="999999" w:sz="4"/>
            </w:tcBorders>
          </w:tcPr>
          <w:p>
            <w:r>
              <w:rPr>
                <w:sz w:val="18"/>
                <w:szCs w:val="18"/>
              </w:rPr>
              <w:t xml:space="preserve">FRO dashboard, donations/donor logs, WhatsApp assignment, targets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froRoutes.js</w:t>
            </w:r>
            <w:r>
              <w:rPr>
                <w:sz w:val="18"/>
                <w:szCs w:val="18"/>
              </w:rPr>
              <w:t xml:space="preserve">, </w:t>
            </w:r>
            <w:r>
              <w:rPr>
                <w:rFonts w:ascii="Consolas" w:cs="Consolas" w:eastAsia="Consolas" w:hAnsi="Consolas"/>
                <w:sz w:val="18"/>
                <w:szCs w:val="18"/>
              </w:rPr>
              <w:t xml:space="preserve">froWhatsAppRoutes.js</w:t>
            </w:r>
            <w:r>
              <w:rPr>
                <w:sz w:val="18"/>
                <w:szCs w:val="18"/>
              </w:rPr>
              <w:t xml:space="preserve">, </w:t>
            </w:r>
            <w:r>
              <w:rPr>
                <w:rFonts w:ascii="Consolas" w:cs="Consolas" w:eastAsia="Consolas" w:hAnsi="Consolas"/>
                <w:sz w:val="18"/>
                <w:szCs w:val="18"/>
              </w:rPr>
              <w:t xml:space="preserve">incentiveRoutes.js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Accounts / finance</w:t>
            </w:r>
          </w:p>
        </w:tc>
        <w:tc>
          <w:tcPr>
            <w:tcW w:type="pct" w:w="1650"/>
            <w:tcBorders>
              <w:top w:val="single" w:color="999999" w:sz="4"/>
              <w:left w:val="single" w:color="999999" w:sz="4"/>
              <w:bottom w:val="single" w:color="999999" w:sz="4"/>
              <w:right w:val="single" w:color="999999" w:sz="4"/>
            </w:tcBorders>
          </w:tcPr>
          <w:p>
            <w:r>
              <w:rPr>
                <w:sz w:val="18"/>
                <w:szCs w:val="18"/>
              </w:rPr>
              <w:t xml:space="preserve">accounts, bank statement/audit, email import, scraper, receipts, reports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accountsRoutes.js</w:t>
            </w:r>
            <w:r>
              <w:rPr>
                <w:sz w:val="18"/>
                <w:szCs w:val="18"/>
              </w:rPr>
              <w:t xml:space="preserve">, </w:t>
            </w:r>
            <w:r>
              <w:rPr>
                <w:rFonts w:ascii="Consolas" w:cs="Consolas" w:eastAsia="Consolas" w:hAnsi="Consolas"/>
                <w:sz w:val="18"/>
                <w:szCs w:val="18"/>
              </w:rPr>
              <w:t xml:space="preserve">bankStatementRoutes.js</w:t>
            </w:r>
            <w:r>
              <w:rPr>
                <w:sz w:val="18"/>
                <w:szCs w:val="18"/>
              </w:rPr>
              <w:t xml:space="preserve">, </w:t>
            </w:r>
            <w:r>
              <w:rPr>
                <w:rFonts w:ascii="Consolas" w:cs="Consolas" w:eastAsia="Consolas" w:hAnsi="Consolas"/>
                <w:sz w:val="18"/>
                <w:szCs w:val="18"/>
              </w:rPr>
              <w:t xml:space="preserve">bankAuditRoutes.js</w:t>
            </w:r>
            <w:r>
              <w:rPr>
                <w:sz w:val="18"/>
                <w:szCs w:val="18"/>
              </w:rPr>
              <w:t xml:space="preserve">, </w:t>
            </w:r>
            <w:r>
              <w:rPr>
                <w:rFonts w:ascii="Consolas" w:cs="Consolas" w:eastAsia="Consolas" w:hAnsi="Consolas"/>
                <w:sz w:val="18"/>
                <w:szCs w:val="18"/>
              </w:rPr>
              <w:t xml:space="preserve">emailImportRoutes.js</w:t>
            </w:r>
            <w:r>
              <w:rPr>
                <w:sz w:val="18"/>
                <w:szCs w:val="18"/>
              </w:rPr>
              <w:t xml:space="preserve">, </w:t>
            </w:r>
            <w:r>
              <w:rPr>
                <w:rFonts w:ascii="Consolas" w:cs="Consolas" w:eastAsia="Consolas" w:hAnsi="Consolas"/>
                <w:sz w:val="18"/>
                <w:szCs w:val="18"/>
              </w:rPr>
              <w:t xml:space="preserve">scraperRoutes.js</w:t>
            </w:r>
            <w:r>
              <w:rPr>
                <w:sz w:val="18"/>
                <w:szCs w:val="18"/>
              </w:rPr>
              <w:t xml:space="preserve">, </w:t>
            </w:r>
            <w:r>
              <w:rPr>
                <w:rFonts w:ascii="Consolas" w:cs="Consolas" w:eastAsia="Consolas" w:hAnsi="Consolas"/>
                <w:sz w:val="18"/>
                <w:szCs w:val="18"/>
              </w:rPr>
              <w:t xml:space="preserve">reportRoutes.js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Incentives</w:t>
            </w:r>
          </w:p>
        </w:tc>
        <w:tc>
          <w:tcPr>
            <w:tcW w:type="pct" w:w="1650"/>
            <w:tcBorders>
              <w:top w:val="single" w:color="999999" w:sz="4"/>
              <w:left w:val="single" w:color="999999" w:sz="4"/>
              <w:bottom w:val="single" w:color="999999" w:sz="4"/>
              <w:right w:val="single" w:color="999999" w:sz="4"/>
            </w:tcBorders>
          </w:tcPr>
          <w:p>
            <w:r>
              <w:rPr>
                <w:sz w:val="18"/>
                <w:szCs w:val="18"/>
              </w:rPr>
              <w:t xml:space="preserve">incentive setup, slabs, special, lead incentives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incentiveRoutes.js</w:t>
            </w:r>
            <w:r>
              <w:rPr>
                <w:sz w:val="18"/>
                <w:szCs w:val="18"/>
              </w:rPr>
              <w:t xml:space="preserve">, </w:t>
            </w:r>
            <w:r>
              <w:rPr>
                <w:rFonts w:ascii="Consolas" w:cs="Consolas" w:eastAsia="Consolas" w:hAnsi="Consolas"/>
                <w:sz w:val="18"/>
                <w:szCs w:val="18"/>
              </w:rPr>
              <w:t xml:space="preserve">specialIncentiveRoutes.js</w:t>
            </w:r>
            <w:r>
              <w:rPr>
                <w:sz w:val="18"/>
                <w:szCs w:val="18"/>
              </w:rPr>
              <w:t xml:space="preserve">, </w:t>
            </w:r>
            <w:r>
              <w:rPr>
                <w:rFonts w:ascii="Consolas" w:cs="Consolas" w:eastAsia="Consolas" w:hAnsi="Consolas"/>
                <w:sz w:val="18"/>
                <w:szCs w:val="18"/>
              </w:rPr>
              <w:t xml:space="preserve">leadIncentiveRoutes.js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Beneficiaries</w:t>
            </w:r>
          </w:p>
        </w:tc>
        <w:tc>
          <w:tcPr>
            <w:tcW w:type="pct" w:w="1650"/>
            <w:tcBorders>
              <w:top w:val="single" w:color="999999" w:sz="4"/>
              <w:left w:val="single" w:color="999999" w:sz="4"/>
              <w:bottom w:val="single" w:color="999999" w:sz="4"/>
              <w:right w:val="single" w:color="999999" w:sz="4"/>
            </w:tcBorders>
          </w:tcPr>
          <w:p>
            <w:r>
              <w:rPr>
                <w:sz w:val="18"/>
                <w:szCs w:val="18"/>
              </w:rPr>
              <w:t xml:space="preserve">beneficiaries, programs, benefits, distributions, import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beneficiaryRoutes.js</w:t>
            </w:r>
            <w:r>
              <w:rPr>
                <w:sz w:val="18"/>
                <w:szCs w:val="18"/>
              </w:rPr>
              <w:t xml:space="preserve">, </w:t>
            </w:r>
            <w:r>
              <w:rPr>
                <w:rFonts w:ascii="Consolas" w:cs="Consolas" w:eastAsia="Consolas" w:hAnsi="Consolas"/>
                <w:sz w:val="18"/>
                <w:szCs w:val="18"/>
              </w:rPr>
              <w:t xml:space="preserve">programRoutes.js</w:t>
            </w:r>
            <w:r>
              <w:rPr>
                <w:sz w:val="18"/>
                <w:szCs w:val="18"/>
              </w:rPr>
              <w:t xml:space="preserve">, </w:t>
            </w:r>
            <w:r>
              <w:rPr>
                <w:rFonts w:ascii="Consolas" w:cs="Consolas" w:eastAsia="Consolas" w:hAnsi="Consolas"/>
                <w:sz w:val="18"/>
                <w:szCs w:val="18"/>
              </w:rPr>
              <w:t xml:space="preserve">benefitRoutes.js</w:t>
            </w:r>
            <w:r>
              <w:rPr>
                <w:sz w:val="18"/>
                <w:szCs w:val="18"/>
              </w:rPr>
              <w:t xml:space="preserve">, </w:t>
            </w:r>
            <w:r>
              <w:rPr>
                <w:rFonts w:ascii="Consolas" w:cs="Consolas" w:eastAsia="Consolas" w:hAnsi="Consolas"/>
                <w:sz w:val="18"/>
                <w:szCs w:val="18"/>
              </w:rPr>
              <w:t xml:space="preserve">distributionRoutes.js</w:t>
            </w:r>
            <w:r>
              <w:rPr>
                <w:sz w:val="18"/>
                <w:szCs w:val="18"/>
              </w:rPr>
              <w:t xml:space="preserve">, </w:t>
            </w:r>
            <w:r>
              <w:rPr>
                <w:rFonts w:ascii="Consolas" w:cs="Consolas" w:eastAsia="Consolas" w:hAnsi="Consolas"/>
                <w:sz w:val="18"/>
                <w:szCs w:val="18"/>
              </w:rPr>
              <w:t xml:space="preserve">beneficiaryImportRoutes.js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Events</w:t>
            </w:r>
          </w:p>
        </w:tc>
        <w:tc>
          <w:tcPr>
            <w:tcW w:type="pct" w:w="1650"/>
            <w:tcBorders>
              <w:top w:val="single" w:color="999999" w:sz="4"/>
              <w:left w:val="single" w:color="999999" w:sz="4"/>
              <w:bottom w:val="single" w:color="999999" w:sz="4"/>
              <w:right w:val="single" w:color="999999" w:sz="4"/>
            </w:tcBorders>
          </w:tcPr>
          <w:p>
            <w:r>
              <w:rPr>
                <w:sz w:val="18"/>
                <w:szCs w:val="18"/>
              </w:rPr>
              <w:t xml:space="preserve">events, event head, attendees, important days, calendar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eventRoutes.js</w:t>
            </w:r>
            <w:r>
              <w:rPr>
                <w:sz w:val="18"/>
                <w:szCs w:val="18"/>
              </w:rPr>
              <w:t xml:space="preserve">, </w:t>
            </w:r>
            <w:r>
              <w:rPr>
                <w:rFonts w:ascii="Consolas" w:cs="Consolas" w:eastAsia="Consolas" w:hAnsi="Consolas"/>
                <w:sz w:val="18"/>
                <w:szCs w:val="18"/>
              </w:rPr>
              <w:t xml:space="preserve">eventHeadRoutes.js</w:t>
            </w:r>
            <w:r>
              <w:rPr>
                <w:sz w:val="18"/>
                <w:szCs w:val="18"/>
              </w:rPr>
              <w:t xml:space="preserve">, </w:t>
            </w:r>
            <w:r>
              <w:rPr>
                <w:rFonts w:ascii="Consolas" w:cs="Consolas" w:eastAsia="Consolas" w:hAnsi="Consolas"/>
                <w:sz w:val="18"/>
                <w:szCs w:val="18"/>
              </w:rPr>
              <w:t xml:space="preserve">importantDaysRoutes.js</w:t>
            </w:r>
            <w:r>
              <w:rPr>
                <w:sz w:val="18"/>
                <w:szCs w:val="18"/>
              </w:rPr>
              <w:t xml:space="preserve">, </w:t>
            </w:r>
            <w:r>
              <w:rPr>
                <w:rFonts w:ascii="Consolas" w:cs="Consolas" w:eastAsia="Consolas" w:hAnsi="Consolas"/>
                <w:sz w:val="18"/>
                <w:szCs w:val="18"/>
              </w:rPr>
              <w:t xml:space="preserve">calendarRoutes.js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Communication</w:t>
            </w:r>
          </w:p>
        </w:tc>
        <w:tc>
          <w:tcPr>
            <w:tcW w:type="pct" w:w="1650"/>
            <w:tcBorders>
              <w:top w:val="single" w:color="999999" w:sz="4"/>
              <w:left w:val="single" w:color="999999" w:sz="4"/>
              <w:bottom w:val="single" w:color="999999" w:sz="4"/>
              <w:right w:val="single" w:color="999999" w:sz="4"/>
            </w:tcBorders>
          </w:tcPr>
          <w:p>
            <w:r>
              <w:rPr>
                <w:sz w:val="18"/>
                <w:szCs w:val="18"/>
              </w:rPr>
              <w:t xml:space="preserve">chat, notices, notifications, tickets, WhatsApp CRM</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chatRoutes.js</w:t>
            </w:r>
            <w:r>
              <w:rPr>
                <w:sz w:val="18"/>
                <w:szCs w:val="18"/>
              </w:rPr>
              <w:t xml:space="preserve">, </w:t>
            </w:r>
            <w:r>
              <w:rPr>
                <w:rFonts w:ascii="Consolas" w:cs="Consolas" w:eastAsia="Consolas" w:hAnsi="Consolas"/>
                <w:sz w:val="18"/>
                <w:szCs w:val="18"/>
              </w:rPr>
              <w:t xml:space="preserve">noticeRoutes.js</w:t>
            </w:r>
            <w:r>
              <w:rPr>
                <w:sz w:val="18"/>
                <w:szCs w:val="18"/>
              </w:rPr>
              <w:t xml:space="preserve">, </w:t>
            </w:r>
            <w:r>
              <w:rPr>
                <w:rFonts w:ascii="Consolas" w:cs="Consolas" w:eastAsia="Consolas" w:hAnsi="Consolas"/>
                <w:sz w:val="18"/>
                <w:szCs w:val="18"/>
              </w:rPr>
              <w:t xml:space="preserve">notificationRoutes.js</w:t>
            </w:r>
            <w:r>
              <w:rPr>
                <w:sz w:val="18"/>
                <w:szCs w:val="18"/>
              </w:rPr>
              <w:t xml:space="preserve">, </w:t>
            </w:r>
            <w:r>
              <w:rPr>
                <w:rFonts w:ascii="Consolas" w:cs="Consolas" w:eastAsia="Consolas" w:hAnsi="Consolas"/>
                <w:sz w:val="18"/>
                <w:szCs w:val="18"/>
              </w:rPr>
              <w:t xml:space="preserve">ticketRoutes.js</w:t>
            </w:r>
            <w:r>
              <w:rPr>
                <w:sz w:val="18"/>
                <w:szCs w:val="18"/>
              </w:rPr>
              <w:t xml:space="preserve">, </w:t>
            </w:r>
            <w:r>
              <w:rPr>
                <w:rFonts w:ascii="Consolas" w:cs="Consolas" w:eastAsia="Consolas" w:hAnsi="Consolas"/>
                <w:sz w:val="18"/>
                <w:szCs w:val="18"/>
              </w:rPr>
              <w:t xml:space="preserve">whatsappRoutes.js</w:t>
            </w:r>
            <w:r>
              <w:rPr>
                <w:sz w:val="18"/>
                <w:szCs w:val="18"/>
              </w:rPr>
              <w:t xml:space="preserve">, </w:t>
            </w:r>
            <w:r>
              <w:rPr>
                <w:rFonts w:ascii="Consolas" w:cs="Consolas" w:eastAsia="Consolas" w:hAnsi="Consolas"/>
                <w:sz w:val="18"/>
                <w:szCs w:val="18"/>
              </w:rPr>
              <w:t xml:space="preserve">whatsappCrmRoutes.js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SIM inventory</w:t>
            </w:r>
          </w:p>
        </w:tc>
        <w:tc>
          <w:tcPr>
            <w:tcW w:type="pct" w:w="1650"/>
            <w:tcBorders>
              <w:top w:val="single" w:color="999999" w:sz="4"/>
              <w:left w:val="single" w:color="999999" w:sz="4"/>
              <w:bottom w:val="single" w:color="999999" w:sz="4"/>
              <w:right w:val="single" w:color="999999" w:sz="4"/>
            </w:tcBorders>
          </w:tcPr>
          <w:p>
            <w:r>
              <w:rPr>
                <w:sz w:val="18"/>
                <w:szCs w:val="18"/>
              </w:rPr>
              <w:t xml:space="preserve">sim cards, sim inventory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simCardRoutes.js</w:t>
            </w:r>
            <w:r>
              <w:rPr>
                <w:sz w:val="18"/>
                <w:szCs w:val="18"/>
              </w:rPr>
              <w:t xml:space="preserve">, </w:t>
            </w:r>
            <w:r>
              <w:rPr>
                <w:rFonts w:ascii="Consolas" w:cs="Consolas" w:eastAsia="Consolas" w:hAnsi="Consolas"/>
                <w:sz w:val="18"/>
                <w:szCs w:val="18"/>
              </w:rPr>
              <w:t xml:space="preserve">simInventoryRoutes.js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NGO &amp; admin</w:t>
            </w:r>
          </w:p>
        </w:tc>
        <w:tc>
          <w:tcPr>
            <w:tcW w:type="pct" w:w="1650"/>
            <w:tcBorders>
              <w:top w:val="single" w:color="999999" w:sz="4"/>
              <w:left w:val="single" w:color="999999" w:sz="4"/>
              <w:bottom w:val="single" w:color="999999" w:sz="4"/>
              <w:right w:val="single" w:color="999999" w:sz="4"/>
            </w:tcBorders>
          </w:tcPr>
          <w:p>
            <w:r>
              <w:rPr>
                <w:sz w:val="18"/>
                <w:szCs w:val="18"/>
              </w:rPr>
              <w:t xml:space="preserve">NGOs, ngo-admin, super-admin, ngo allocations, operators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ngoRoutes.js</w:t>
            </w:r>
            <w:r>
              <w:rPr>
                <w:sz w:val="18"/>
                <w:szCs w:val="18"/>
              </w:rPr>
              <w:t xml:space="preserve">, </w:t>
            </w:r>
            <w:r>
              <w:rPr>
                <w:rFonts w:ascii="Consolas" w:cs="Consolas" w:eastAsia="Consolas" w:hAnsi="Consolas"/>
                <w:sz w:val="18"/>
                <w:szCs w:val="18"/>
              </w:rPr>
              <w:t xml:space="preserve">ngoAdminRoutes.js</w:t>
            </w:r>
            <w:r>
              <w:rPr>
                <w:sz w:val="18"/>
                <w:szCs w:val="18"/>
              </w:rPr>
              <w:t xml:space="preserve">, </w:t>
            </w:r>
            <w:r>
              <w:rPr>
                <w:rFonts w:ascii="Consolas" w:cs="Consolas" w:eastAsia="Consolas" w:hAnsi="Consolas"/>
                <w:sz w:val="18"/>
                <w:szCs w:val="18"/>
              </w:rPr>
              <w:t xml:space="preserve">superAdminRoutes.js</w:t>
            </w:r>
            <w:r>
              <w:rPr>
                <w:sz w:val="18"/>
                <w:szCs w:val="18"/>
              </w:rPr>
              <w:t xml:space="preserve">, </w:t>
            </w:r>
            <w:r>
              <w:rPr>
                <w:rFonts w:ascii="Consolas" w:cs="Consolas" w:eastAsia="Consolas" w:hAnsi="Consolas"/>
                <w:sz w:val="18"/>
                <w:szCs w:val="18"/>
              </w:rPr>
              <w:t xml:space="preserve">ngoAllocationRoutes.js</w:t>
            </w:r>
            <w:r>
              <w:rPr>
                <w:sz w:val="18"/>
                <w:szCs w:val="18"/>
              </w:rPr>
              <w:t xml:space="preserve">, </w:t>
            </w:r>
            <w:r>
              <w:rPr>
                <w:rFonts w:ascii="Consolas" w:cs="Consolas" w:eastAsia="Consolas" w:hAnsi="Consolas"/>
                <w:sz w:val="18"/>
                <w:szCs w:val="18"/>
              </w:rPr>
              <w:t xml:space="preserve">operatorRoutes.js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Platform</w:t>
            </w:r>
          </w:p>
        </w:tc>
        <w:tc>
          <w:tcPr>
            <w:tcW w:type="pct" w:w="1650"/>
            <w:tcBorders>
              <w:top w:val="single" w:color="999999" w:sz="4"/>
              <w:left w:val="single" w:color="999999" w:sz="4"/>
              <w:bottom w:val="single" w:color="999999" w:sz="4"/>
              <w:right w:val="single" w:color="999999" w:sz="4"/>
            </w:tcBorders>
          </w:tcPr>
          <w:p>
            <w:r>
              <w:rPr>
                <w:sz w:val="18"/>
                <w:szCs w:val="18"/>
              </w:rPr>
              <w:t xml:space="preserve">config, settings, data import, S3 browser, env admin, temp cleanup</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configRoutes.js</w:t>
            </w:r>
            <w:r>
              <w:rPr>
                <w:sz w:val="18"/>
                <w:szCs w:val="18"/>
              </w:rPr>
              <w:t xml:space="preserve">, </w:t>
            </w:r>
            <w:r>
              <w:rPr>
                <w:rFonts w:ascii="Consolas" w:cs="Consolas" w:eastAsia="Consolas" w:hAnsi="Consolas"/>
                <w:sz w:val="18"/>
                <w:szCs w:val="18"/>
              </w:rPr>
              <w:t xml:space="preserve">settingsRoutes.js</w:t>
            </w:r>
            <w:r>
              <w:rPr>
                <w:sz w:val="18"/>
                <w:szCs w:val="18"/>
              </w:rPr>
              <w:t xml:space="preserve">, </w:t>
            </w:r>
            <w:r>
              <w:rPr>
                <w:rFonts w:ascii="Consolas" w:cs="Consolas" w:eastAsia="Consolas" w:hAnsi="Consolas"/>
                <w:sz w:val="18"/>
                <w:szCs w:val="18"/>
              </w:rPr>
              <w:t xml:space="preserve">dataImportRoutes.js</w:t>
            </w:r>
            <w:r>
              <w:rPr>
                <w:sz w:val="18"/>
                <w:szCs w:val="18"/>
              </w:rPr>
              <w:t xml:space="preserve">, </w:t>
            </w:r>
            <w:r>
              <w:rPr>
                <w:rFonts w:ascii="Consolas" w:cs="Consolas" w:eastAsia="Consolas" w:hAnsi="Consolas"/>
                <w:sz w:val="18"/>
                <w:szCs w:val="18"/>
              </w:rPr>
              <w:t xml:space="preserve">s3BrowserRoutes.js</w:t>
            </w:r>
            <w:r>
              <w:rPr>
                <w:sz w:val="18"/>
                <w:szCs w:val="18"/>
              </w:rPr>
              <w:t xml:space="preserve">, </w:t>
            </w:r>
            <w:r>
              <w:rPr>
                <w:rFonts w:ascii="Consolas" w:cs="Consolas" w:eastAsia="Consolas" w:hAnsi="Consolas"/>
                <w:sz w:val="18"/>
                <w:szCs w:val="18"/>
              </w:rPr>
              <w:t xml:space="preserve">envAdminRoutes.js</w:t>
            </w:r>
            <w:r>
              <w:rPr>
                <w:sz w:val="18"/>
                <w:szCs w:val="18"/>
              </w:rPr>
              <w:t xml:space="preserve">, </w:t>
            </w:r>
            <w:r>
              <w:rPr>
                <w:rFonts w:ascii="Consolas" w:cs="Consolas" w:eastAsia="Consolas" w:hAnsi="Consolas"/>
                <w:sz w:val="18"/>
                <w:szCs w:val="18"/>
              </w:rPr>
              <w:t xml:space="preserve">tempCleanupRoutes.js</w:t>
            </w:r>
          </w:p>
        </w:tc>
      </w:tr>
    </w:tbl>
    <w:p>
      <w:pPr>
        <w:spacing w:after="120"/>
      </w:pPr>
    </w:p>
    <w:p/>
    <w:p>
      <w:pPr>
        <w:spacing w:after="60" w:before="60"/>
        <w:ind w:left="360"/>
      </w:pPr>
      <w:r>
        <w:rPr>
          <w:i/>
          <w:iCs/>
          <w:color w:val="666666"/>
        </w:rPr>
        <w:t xml:space="preserve">Detailed per-panel module documentation is produced in </w:t>
      </w:r>
      <w:r>
        <w:rPr>
          <w:rFonts w:ascii="Consolas" w:cs="Consolas" w:eastAsia="Consolas" w:hAnsi="Consolas"/>
          <w:i/>
          <w:iCs/>
          <w:color w:val="666666"/>
        </w:rPr>
        <w:t xml:space="preserve">docs/03-Panel-Documentation/</w:t>
      </w:r>
      <w:r>
        <w:rPr>
          <w:i/>
          <w:iCs/>
          <w:color w:val="666666"/>
        </w:rPr>
        <w:t xml:space="preserve"> (Phase 3).</w:t>
      </w:r>
    </w:p>
    <w:p/>
    <w:p>
      <w:pPr>
        <w:pBdr>
          <w:bottom w:val="single" w:color="999999" w:sz="4"/>
        </w:pBdr>
      </w:pPr>
    </w:p>
    <w:p/>
    <w:p>
      <w:pPr>
        <w:pStyle w:val="Heading2"/>
        <w:spacing w:after="120" w:before="240"/>
      </w:pPr>
      <w:r>
        <w:t xml:space="preserve">5. Database Technologies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Item</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Value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Primary database</w:t>
            </w:r>
          </w:p>
        </w:tc>
        <w:tc>
          <w:tcPr>
            <w:tcW w:type="pct" w:w="1650"/>
            <w:tcBorders>
              <w:top w:val="single" w:color="999999" w:sz="4"/>
              <w:left w:val="single" w:color="999999" w:sz="4"/>
              <w:bottom w:val="single" w:color="999999" w:sz="4"/>
              <w:right w:val="single" w:color="999999" w:sz="4"/>
            </w:tcBorders>
          </w:tcPr>
          <w:p>
            <w:r>
              <w:rPr>
                <w:sz w:val="18"/>
                <w:szCs w:val="18"/>
              </w:rPr>
              <w:t xml:space="preserve">PostgreSQL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backend/src/config/db.js</w:t>
            </w:r>
            <w:r>
              <w:rPr>
                <w:sz w:val="18"/>
                <w:szCs w:val="18"/>
              </w:rPr>
              <w:t xml:space="preserve">; </w:t>
            </w:r>
            <w:r>
              <w:rPr>
                <w:rFonts w:ascii="Consolas" w:cs="Consolas" w:eastAsia="Consolas" w:hAnsi="Consolas"/>
                <w:sz w:val="18"/>
                <w:szCs w:val="18"/>
              </w:rPr>
              <w:t xml:space="preserve">pg</w:t>
            </w:r>
            <w:r>
              <w:rPr>
                <w:sz w:val="18"/>
                <w:szCs w:val="18"/>
              </w:rPr>
              <w:t xml:space="preserve"> dependency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Access layer</w:t>
            </w:r>
          </w:p>
        </w:tc>
        <w:tc>
          <w:tcPr>
            <w:tcW w:type="pct" w:w="1650"/>
            <w:tcBorders>
              <w:top w:val="single" w:color="999999" w:sz="4"/>
              <w:left w:val="single" w:color="999999" w:sz="4"/>
              <w:bottom w:val="single" w:color="999999" w:sz="4"/>
              <w:right w:val="single" w:color="999999" w:sz="4"/>
            </w:tcBorders>
          </w:tcPr>
          <w:p>
            <w:r>
              <w:rPr>
                <w:sz w:val="18"/>
                <w:szCs w:val="18"/>
              </w:rPr>
              <w:t xml:space="preserve">Supabase JS client query builder (</w:t>
            </w:r>
            <w:r>
              <w:rPr>
                <w:rFonts w:ascii="Consolas" w:cs="Consolas" w:eastAsia="Consolas" w:hAnsi="Consolas"/>
                <w:sz w:val="18"/>
                <w:szCs w:val="18"/>
              </w:rPr>
              <w:t xml:space="preserve">db.from(...)</w:t>
            </w:r>
            <w:r>
              <w:rPr>
                <w:sz w:val="18"/>
                <w:szCs w:val="18"/>
              </w:rPr>
              <w:t xml:space="preserve">) + raw </w:t>
            </w:r>
            <w:r>
              <w:rPr>
                <w:rFonts w:ascii="Consolas" w:cs="Consolas" w:eastAsia="Consolas" w:hAnsi="Consolas"/>
                <w:sz w:val="18"/>
                <w:szCs w:val="18"/>
              </w:rPr>
              <w:t xml:space="preserve">pg</w:t>
            </w:r>
            <w:r>
              <w:rPr>
                <w:sz w:val="18"/>
                <w:szCs w:val="18"/>
              </w:rPr>
              <w:t xml:space="preserve"> pool (</w:t>
            </w:r>
            <w:r>
              <w:rPr>
                <w:rFonts w:ascii="Consolas" w:cs="Consolas" w:eastAsia="Consolas" w:hAnsi="Consolas"/>
                <w:sz w:val="18"/>
                <w:szCs w:val="18"/>
              </w:rPr>
              <w:t xml:space="preserve">db._pool.query</w:t>
            </w:r>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backend/src/config/db.js</w:t>
            </w:r>
            <w:r>
              <w:rPr>
                <w:sz w:val="18"/>
                <w:szCs w:val="18"/>
              </w:rPr>
              <w:t xml:space="preserve">, </w:t>
            </w:r>
            <w:r>
              <w:rPr>
                <w:rFonts w:ascii="Consolas" w:cs="Consolas" w:eastAsia="Consolas" w:hAnsi="Consolas"/>
                <w:sz w:val="18"/>
                <w:szCs w:val="18"/>
              </w:rPr>
              <w:t xml:space="preserve">backend/src/index.js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ORM</w:t>
            </w:r>
          </w:p>
        </w:tc>
        <w:tc>
          <w:tcPr>
            <w:tcW w:type="pct" w:w="1650"/>
            <w:tcBorders>
              <w:top w:val="single" w:color="999999" w:sz="4"/>
              <w:left w:val="single" w:color="999999" w:sz="4"/>
              <w:bottom w:val="single" w:color="999999" w:sz="4"/>
              <w:right w:val="single" w:color="999999" w:sz="4"/>
            </w:tcBorders>
          </w:tcPr>
          <w:p>
            <w:r>
              <w:rPr>
                <w:sz w:val="18"/>
                <w:szCs w:val="18"/>
              </w:rPr>
              <w:t xml:space="preserve">None</w:t>
            </w:r>
          </w:p>
        </w:tc>
        <w:tc>
          <w:tcPr>
            <w:tcW w:type="pct" w:w="1650"/>
            <w:tcBorders>
              <w:top w:val="single" w:color="999999" w:sz="4"/>
              <w:left w:val="single" w:color="999999" w:sz="4"/>
              <w:bottom w:val="single" w:color="999999" w:sz="4"/>
              <w:right w:val="single" w:color="999999" w:sz="4"/>
            </w:tcBorders>
          </w:tcPr>
          <w:p>
            <w:r>
              <w:rPr>
                <w:sz w:val="18"/>
                <w:szCs w:val="18"/>
              </w:rPr>
              <w:t xml:space="preserve">No Sequelize/TypeORM/Prisma dependency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Schema management</w:t>
            </w:r>
          </w:p>
        </w:tc>
        <w:tc>
          <w:tcPr>
            <w:tcW w:type="pct" w:w="1650"/>
            <w:tcBorders>
              <w:top w:val="single" w:color="999999" w:sz="4"/>
              <w:left w:val="single" w:color="999999" w:sz="4"/>
              <w:bottom w:val="single" w:color="999999" w:sz="4"/>
              <w:right w:val="single" w:color="999999" w:sz="4"/>
            </w:tcBorders>
          </w:tcPr>
          <w:p>
            <w:r>
              <w:rPr>
                <w:sz w:val="18"/>
                <w:szCs w:val="18"/>
              </w:rPr>
              <w:t xml:space="preserve">Application-level bootstrap functions run at startup + ad-hoc SQL migrations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backend/src/bootstrap/*.js</w:t>
            </w:r>
            <w:r>
              <w:rPr>
                <w:sz w:val="18"/>
                <w:szCs w:val="18"/>
              </w:rPr>
              <w:t xml:space="preserve">, </w:t>
            </w:r>
            <w:r>
              <w:rPr>
                <w:rFonts w:ascii="Consolas" w:cs="Consolas" w:eastAsia="Consolas" w:hAnsi="Consolas"/>
                <w:sz w:val="18"/>
                <w:szCs w:val="18"/>
              </w:rPr>
              <w:t xml:space="preserve">backend/migrations/</w:t>
            </w:r>
            <w:r>
              <w:rPr>
                <w:sz w:val="18"/>
                <w:szCs w:val="18"/>
              </w:rPr>
              <w:t xml:space="preserve">, </w:t>
            </w:r>
            <w:r>
              <w:rPr>
                <w:rFonts w:ascii="Consolas" w:cs="Consolas" w:eastAsia="Consolas" w:hAnsi="Consolas"/>
                <w:sz w:val="18"/>
                <w:szCs w:val="18"/>
              </w:rPr>
              <w:t xml:space="preserve">backend/src/migrations/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Realtime changes</w:t>
            </w:r>
          </w:p>
        </w:tc>
        <w:tc>
          <w:tcPr>
            <w:tcW w:type="pct" w:w="1650"/>
            <w:tcBorders>
              <w:top w:val="single" w:color="999999" w:sz="4"/>
              <w:left w:val="single" w:color="999999" w:sz="4"/>
              <w:bottom w:val="single" w:color="999999" w:sz="4"/>
              <w:right w:val="single" w:color="999999" w:sz="4"/>
            </w:tcBorders>
          </w:tcPr>
          <w:p>
            <w:r>
              <w:rPr>
                <w:sz w:val="18"/>
                <w:szCs w:val="18"/>
              </w:rPr>
              <w:t xml:space="preserve">Socket.IO custom events + </w:t>
            </w:r>
            <w:r>
              <w:rPr>
                <w:rFonts w:ascii="Consolas" w:cs="Consolas" w:eastAsia="Consolas" w:hAnsi="Consolas"/>
                <w:sz w:val="18"/>
                <w:szCs w:val="18"/>
              </w:rPr>
              <w:t xml:space="preserve">onDbChange</w:t>
            </w:r>
            <w:r>
              <w:rPr>
                <w:sz w:val="18"/>
                <w:szCs w:val="18"/>
              </w:rPr>
              <w:t xml:space="preserve"> client helper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backend/src/socket.js</w:t>
            </w:r>
            <w:r>
              <w:rPr>
                <w:sz w:val="18"/>
                <w:szCs w:val="18"/>
              </w:rPr>
              <w:t xml:space="preserve">, </w:t>
            </w:r>
            <w:r>
              <w:rPr>
                <w:rFonts w:ascii="Consolas" w:cs="Consolas" w:eastAsia="Consolas" w:hAnsi="Consolas"/>
                <w:sz w:val="18"/>
                <w:szCs w:val="18"/>
              </w:rPr>
              <w:t xml:space="preserve">client/src/lib/socket.js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Models</w:t>
            </w:r>
          </w:p>
        </w:tc>
        <w:tc>
          <w:tcPr>
            <w:tcW w:type="pct" w:w="1650"/>
            <w:tcBorders>
              <w:top w:val="single" w:color="999999" w:sz="4"/>
              <w:left w:val="single" w:color="999999" w:sz="4"/>
              <w:bottom w:val="single" w:color="999999" w:sz="4"/>
              <w:right w:val="single" w:color="999999" w:sz="4"/>
            </w:tcBorders>
          </w:tcPr>
          <w:p>
            <w:r>
              <w:rPr>
                <w:sz w:val="18"/>
                <w:szCs w:val="18"/>
              </w:rPr>
              <w:t xml:space="preserve">91 model modules (query/data-access style)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backend/src/models/</w:t>
            </w:r>
          </w:p>
        </w:tc>
      </w:tr>
    </w:tbl>
    <w:p>
      <w:pPr>
        <w:spacing w:after="120"/>
      </w:pPr>
    </w:p>
    <w:p/>
    <w:p>
      <w:pPr>
        <w:spacing w:after="60"/>
      </w:pPr>
      <w:r>
        <w:rPr>
          <w:b/>
          <w:bCs/>
        </w:rPr>
        <w:t xml:space="preserve">Note (Verified):</w:t>
      </w:r>
      <w:r>
        <w:t xml:space="preserve"> there is </w:t>
      </w:r>
      <w:r>
        <w:rPr>
          <w:b/>
          <w:bCs/>
        </w:rPr>
        <w:t xml:space="preserve">no single canonical migration chain</w:t>
      </w:r>
      <w:r>
        <w:t xml:space="preserve">; schema readiness is primarily enforced by 28 </w:t>
      </w:r>
      <w:r>
        <w:rPr>
          <w:rFonts w:ascii="Consolas" w:cs="Consolas" w:eastAsia="Consolas" w:hAnsi="Consolas"/>
        </w:rPr>
        <w:t xml:space="preserve">ensure*Schema.js</w:t>
      </w:r>
      <w:r>
        <w:t xml:space="preserve"> bootstrap functions invoked at server startup (</w:t>
      </w:r>
      <w:r>
        <w:rPr>
          <w:rFonts w:ascii="Consolas" w:cs="Consolas" w:eastAsia="Consolas" w:hAnsi="Consolas"/>
        </w:rPr>
        <w:t xml:space="preserve">backend/src/index.js</w:t>
      </w:r>
      <w:r>
        <w:t xml:space="preserve">), with SQL migrations used for specific changes.</w:t>
      </w:r>
    </w:p>
    <w:p/>
    <w:p>
      <w:pPr>
        <w:pBdr>
          <w:bottom w:val="single" w:color="999999" w:sz="4"/>
        </w:pBdr>
      </w:pPr>
    </w:p>
    <w:p/>
    <w:p>
      <w:pPr>
        <w:pStyle w:val="Heading2"/>
        <w:spacing w:after="120" w:before="240"/>
      </w:pPr>
      <w:r>
        <w:t xml:space="preserve">6. API Structure</w:t>
      </w:r>
    </w:p>
    <w:p/>
    <w:p>
      <w:pPr>
        <w:pStyle w:val="ListParagraph"/>
        <w:numPr>
          <w:ilvl w:val="0"/>
          <w:numId w:val="1"/>
        </w:numPr>
      </w:pPr>
      <w:r>
        <w:rPr>
          <w:sz w:val="20"/>
          <w:szCs w:val="20"/>
        </w:rPr>
        <w:t xml:space="preserve">All application routes are mounted under </w:t>
      </w:r>
      <w:r>
        <w:rPr>
          <w:rFonts w:ascii="Consolas" w:cs="Consolas" w:eastAsia="Consolas" w:hAnsi="Consolas"/>
          <w:sz w:val="20"/>
          <w:szCs w:val="20"/>
        </w:rPr>
        <w:t xml:space="preserve">/api/*</w:t>
      </w:r>
      <w:r>
        <w:rPr>
          <w:sz w:val="20"/>
          <w:szCs w:val="20"/>
        </w:rPr>
        <w:t xml:space="preserve"> in </w:t>
      </w:r>
      <w:r>
        <w:rPr>
          <w:rFonts w:ascii="Consolas" w:cs="Consolas" w:eastAsia="Consolas" w:hAnsi="Consolas"/>
          <w:sz w:val="20"/>
          <w:szCs w:val="20"/>
        </w:rPr>
        <w:t xml:space="preserve">backend/src/index.js</w:t>
      </w:r>
      <w:r>
        <w:rPr>
          <w:sz w:val="20"/>
          <w:szCs w:val="20"/>
        </w:rPr>
        <w:t xml:space="preserve"> (85 router files, plus inline handlers).</w:t>
      </w:r>
    </w:p>
    <w:p>
      <w:pPr>
        <w:pStyle w:val="ListParagraph"/>
        <w:numPr>
          <w:ilvl w:val="0"/>
          <w:numId w:val="1"/>
        </w:numPr>
      </w:pPr>
      <w:r>
        <w:rPr>
          <w:sz w:val="20"/>
          <w:szCs w:val="20"/>
        </w:rPr>
        <w:t xml:space="preserve">Auth is JWT bearer token via </w:t>
      </w:r>
      <w:r>
        <w:rPr>
          <w:rFonts w:ascii="Consolas" w:cs="Consolas" w:eastAsia="Consolas" w:hAnsi="Consolas"/>
          <w:sz w:val="20"/>
          <w:szCs w:val="20"/>
        </w:rPr>
        <w:t xml:space="preserve">Authorization: Bearer &lt;token&gt;</w:t>
      </w:r>
      <w:r>
        <w:rPr>
          <w:sz w:val="20"/>
          <w:szCs w:val="20"/>
        </w:rPr>
        <w:t xml:space="preserve">, verified in </w:t>
      </w:r>
      <w:r>
        <w:rPr>
          <w:rFonts w:ascii="Consolas" w:cs="Consolas" w:eastAsia="Consolas" w:hAnsi="Consolas"/>
          <w:sz w:val="20"/>
          <w:szCs w:val="20"/>
        </w:rPr>
        <w:t xml:space="preserve">backend/src/middleware/authMiddleware.js</w:t>
      </w:r>
      <w:r>
        <w:rPr>
          <w:sz w:val="20"/>
          <w:szCs w:val="20"/>
        </w:rPr>
        <w:t xml:space="preserve">.</w:t>
      </w:r>
    </w:p>
    <w:p>
      <w:pPr>
        <w:pStyle w:val="ListParagraph"/>
        <w:numPr>
          <w:ilvl w:val="0"/>
          <w:numId w:val="1"/>
        </w:numPr>
      </w:pPr>
      <w:r>
        <w:rPr>
          <w:sz w:val="20"/>
          <w:szCs w:val="20"/>
        </w:rPr>
        <w:t xml:space="preserve">Router mounts are enumerated with their prefixes in </w:t>
      </w:r>
      <w:r>
        <w:rPr>
          <w:rFonts w:ascii="Consolas" w:cs="Consolas" w:eastAsia="Consolas" w:hAnsi="Consolas"/>
          <w:sz w:val="20"/>
          <w:szCs w:val="20"/>
        </w:rPr>
        <w:t xml:space="preserve">backend/src/index.js</w:t>
      </w:r>
      <w:r>
        <w:rPr>
          <w:sz w:val="20"/>
          <w:szCs w:val="20"/>
        </w:rPr>
        <w:t xml:space="preserve">. Route prefix → router mapping is documented in </w:t>
      </w:r>
      <w:r>
        <w:rPr>
          <w:rFonts w:ascii="Consolas" w:cs="Consolas" w:eastAsia="Consolas" w:hAnsi="Consolas"/>
          <w:sz w:val="20"/>
          <w:szCs w:val="20"/>
        </w:rPr>
        <w:t xml:space="preserve">docs/06-API-Reference/</w:t>
      </w:r>
      <w:r>
        <w:rPr>
          <w:sz w:val="20"/>
          <w:szCs w:val="20"/>
        </w:rPr>
        <w:t xml:space="preserve"> (Phase 4).</w:t>
      </w:r>
    </w:p>
    <w:p>
      <w:pPr>
        <w:pStyle w:val="ListParagraph"/>
        <w:numPr>
          <w:ilvl w:val="0"/>
          <w:numId w:val="1"/>
        </w:numPr>
      </w:pPr>
      <w:r>
        <w:rPr>
          <w:sz w:val="20"/>
          <w:szCs w:val="20"/>
        </w:rPr>
        <w:t xml:space="preserve">A pre-existing </w:t>
      </w:r>
      <w:r>
        <w:rPr>
          <w:b/>
          <w:bCs/>
          <w:sz w:val="20"/>
          <w:szCs w:val="20"/>
        </w:rPr>
        <w:t xml:space="preserve">Postman collection with 243 endpoint entries</w:t>
      </w:r>
      <w:r>
        <w:rPr>
          <w:sz w:val="20"/>
          <w:szCs w:val="20"/>
        </w:rPr>
        <w:t xml:space="preserve"> exists at </w:t>
      </w:r>
      <w:r>
        <w:rPr>
          <w:rFonts w:ascii="Consolas" w:cs="Consolas" w:eastAsia="Consolas" w:hAnsi="Consolas"/>
          <w:sz w:val="20"/>
          <w:szCs w:val="20"/>
        </w:rPr>
        <w:t xml:space="preserve">others/imp files/docs/postman/ucs-crm-postman-collection.json</w:t>
      </w:r>
      <w:r>
        <w:rPr>
          <w:sz w:val="20"/>
          <w:szCs w:val="20"/>
        </w:rPr>
        <w:t xml:space="preserve">. It is treated as reference material only and will be re-verified against </w:t>
      </w:r>
      <w:r>
        <w:rPr>
          <w:rFonts w:ascii="Consolas" w:cs="Consolas" w:eastAsia="Consolas" w:hAnsi="Consolas"/>
          <w:sz w:val="20"/>
          <w:szCs w:val="20"/>
        </w:rPr>
        <w:t xml:space="preserve">backend/src/routes/</w:t>
      </w:r>
      <w:r>
        <w:rPr>
          <w:sz w:val="20"/>
          <w:szCs w:val="20"/>
        </w:rPr>
        <w:t xml:space="preserve"> before inclusion.</w:t>
      </w:r>
    </w:p>
    <w:p>
      <w:pPr>
        <w:pStyle w:val="ListParagraph"/>
        <w:numPr>
          <w:ilvl w:val="0"/>
          <w:numId w:val="1"/>
        </w:numPr>
      </w:pPr>
      <w:r>
        <w:rPr>
          <w:sz w:val="20"/>
          <w:szCs w:val="20"/>
        </w:rPr>
        <w:t xml:space="preserve">Cron/scheduled entry points are HTTP-triggered and protected by </w:t>
      </w:r>
      <w:r>
        <w:rPr>
          <w:rFonts w:ascii="Consolas" w:cs="Consolas" w:eastAsia="Consolas" w:hAnsi="Consolas"/>
          <w:sz w:val="20"/>
          <w:szCs w:val="20"/>
        </w:rPr>
        <w:t xml:space="preserve">CRON_API_KEY</w:t>
      </w:r>
      <w:r>
        <w:rPr>
          <w:sz w:val="20"/>
          <w:szCs w:val="20"/>
        </w:rPr>
        <w:t xml:space="preserve"> (</w:t>
      </w:r>
      <w:r>
        <w:rPr>
          <w:rFonts w:ascii="Consolas" w:cs="Consolas" w:eastAsia="Consolas" w:hAnsi="Consolas"/>
          <w:sz w:val="20"/>
          <w:szCs w:val="20"/>
        </w:rPr>
        <w:t xml:space="preserve">backend/src/index.js</w:t>
      </w:r>
      <w:r>
        <w:rPr>
          <w:sz w:val="20"/>
          <w:szCs w:val="20"/>
        </w:rPr>
        <w:t xml:space="preserve">): notifications, email import, Razorpay sync, DB health, FRO auto-logout, FRO month rollover, FRO idle reconcile, Sevak renewals.</w:t>
      </w:r>
    </w:p>
    <w:p/>
    <w:p>
      <w:pPr>
        <w:pBdr>
          <w:bottom w:val="single" w:color="999999" w:sz="4"/>
        </w:pBdr>
      </w:pPr>
    </w:p>
    <w:p/>
    <w:p>
      <w:pPr>
        <w:pStyle w:val="Heading2"/>
        <w:spacing w:after="120" w:before="240"/>
      </w:pPr>
      <w:r>
        <w:t xml:space="preserve">7. External Integrations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Integration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Purpose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WhatsApp (Meta Cloud API)</w:t>
            </w:r>
          </w:p>
        </w:tc>
        <w:tc>
          <w:tcPr>
            <w:tcW w:type="pct" w:w="1650"/>
            <w:tcBorders>
              <w:top w:val="single" w:color="999999" w:sz="4"/>
              <w:left w:val="single" w:color="999999" w:sz="4"/>
              <w:bottom w:val="single" w:color="999999" w:sz="4"/>
              <w:right w:val="single" w:color="999999" w:sz="4"/>
            </w:tcBorders>
          </w:tcPr>
          <w:p>
            <w:r>
              <w:rPr>
                <w:sz w:val="18"/>
                <w:szCs w:val="18"/>
              </w:rPr>
              <w:t xml:space="preserve">Messaging, CRM inbox, templates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backend/src/config/whatsappConfig.js</w:t>
            </w:r>
            <w:r>
              <w:rPr>
                <w:sz w:val="18"/>
                <w:szCs w:val="18"/>
              </w:rPr>
              <w:t xml:space="preserve">, </w:t>
            </w:r>
            <w:r>
              <w:rPr>
                <w:rFonts w:ascii="Consolas" w:cs="Consolas" w:eastAsia="Consolas" w:hAnsi="Consolas"/>
                <w:sz w:val="18"/>
                <w:szCs w:val="18"/>
              </w:rPr>
              <w:t xml:space="preserve">backend/src/services/whatsappService.js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Razorpay</w:t>
            </w:r>
          </w:p>
        </w:tc>
        <w:tc>
          <w:tcPr>
            <w:tcW w:type="pct" w:w="1650"/>
            <w:tcBorders>
              <w:top w:val="single" w:color="999999" w:sz="4"/>
              <w:left w:val="single" w:color="999999" w:sz="4"/>
              <w:bottom w:val="single" w:color="999999" w:sz="4"/>
              <w:right w:val="single" w:color="999999" w:sz="4"/>
            </w:tcBorders>
          </w:tcPr>
          <w:p>
            <w:r>
              <w:rPr>
                <w:sz w:val="18"/>
                <w:szCs w:val="18"/>
              </w:rPr>
              <w:t xml:space="preserve">Payment gateway / webhooks / sync</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backend/src/config/paymentGatewayConfig.js</w:t>
            </w:r>
            <w:r>
              <w:rPr>
                <w:sz w:val="18"/>
                <w:szCs w:val="18"/>
              </w:rPr>
              <w:t xml:space="preserve">, </w:t>
            </w:r>
            <w:r>
              <w:rPr>
                <w:rFonts w:ascii="Consolas" w:cs="Consolas" w:eastAsia="Consolas" w:hAnsi="Consolas"/>
                <w:sz w:val="18"/>
                <w:szCs w:val="18"/>
              </w:rPr>
              <w:t xml:space="preserve">backend/src/services/razorpayWebhook.js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Paytm</w:t>
            </w:r>
          </w:p>
        </w:tc>
        <w:tc>
          <w:tcPr>
            <w:tcW w:type="pct" w:w="1650"/>
            <w:tcBorders>
              <w:top w:val="single" w:color="999999" w:sz="4"/>
              <w:left w:val="single" w:color="999999" w:sz="4"/>
              <w:bottom w:val="single" w:color="999999" w:sz="4"/>
              <w:right w:val="single" w:color="999999" w:sz="4"/>
            </w:tcBorders>
          </w:tcPr>
          <w:p>
            <w:r>
              <w:rPr>
                <w:sz w:val="18"/>
                <w:szCs w:val="18"/>
              </w:rPr>
              <w:t xml:space="preserve">Payment gateway / webhooks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backend/src/services/paytmWebhook.js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Firebase Admin (FCM)</w:t>
            </w:r>
          </w:p>
        </w:tc>
        <w:tc>
          <w:tcPr>
            <w:tcW w:type="pct" w:w="1650"/>
            <w:tcBorders>
              <w:top w:val="single" w:color="999999" w:sz="4"/>
              <w:left w:val="single" w:color="999999" w:sz="4"/>
              <w:bottom w:val="single" w:color="999999" w:sz="4"/>
              <w:right w:val="single" w:color="999999" w:sz="4"/>
            </w:tcBorders>
          </w:tcPr>
          <w:p>
            <w:r>
              <w:rPr>
                <w:sz w:val="18"/>
                <w:szCs w:val="18"/>
              </w:rPr>
              <w:t xml:space="preserve">Push notifications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backend/src/config/firebase.js</w:t>
            </w:r>
            <w:r>
              <w:rPr>
                <w:sz w:val="18"/>
                <w:szCs w:val="18"/>
              </w:rPr>
              <w:t xml:space="preserve">, </w:t>
            </w:r>
            <w:r>
              <w:rPr>
                <w:rFonts w:ascii="Consolas" w:cs="Consolas" w:eastAsia="Consolas" w:hAnsi="Consolas"/>
                <w:sz w:val="18"/>
                <w:szCs w:val="18"/>
              </w:rPr>
              <w:t xml:space="preserve">backend/src/services/fcmService.js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Groq (LLaMA)</w:t>
            </w:r>
          </w:p>
        </w:tc>
        <w:tc>
          <w:tcPr>
            <w:tcW w:type="pct" w:w="1650"/>
            <w:tcBorders>
              <w:top w:val="single" w:color="999999" w:sz="4"/>
              <w:left w:val="single" w:color="999999" w:sz="4"/>
              <w:bottom w:val="single" w:color="999999" w:sz="4"/>
              <w:right w:val="single" w:color="999999" w:sz="4"/>
            </w:tcBorders>
          </w:tcPr>
          <w:p>
            <w:r>
              <w:rPr>
                <w:sz w:val="18"/>
                <w:szCs w:val="18"/>
              </w:rPr>
              <w:t xml:space="preserve">AI reply / suggestions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backend/src/config/groq.js</w:t>
            </w:r>
            <w:r>
              <w:rPr>
                <w:sz w:val="18"/>
                <w:szCs w:val="18"/>
              </w:rPr>
              <w:t xml:space="preserve">, </w:t>
            </w:r>
            <w:r>
              <w:rPr>
                <w:rFonts w:ascii="Consolas" w:cs="Consolas" w:eastAsia="Consolas" w:hAnsi="Consolas"/>
                <w:sz w:val="18"/>
                <w:szCs w:val="18"/>
              </w:rPr>
              <w:t xml:space="preserve">backend/src/services/aiReplyService.js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Gemini</w:t>
            </w:r>
          </w:p>
        </w:tc>
        <w:tc>
          <w:tcPr>
            <w:tcW w:type="pct" w:w="1650"/>
            <w:tcBorders>
              <w:top w:val="single" w:color="999999" w:sz="4"/>
              <w:left w:val="single" w:color="999999" w:sz="4"/>
              <w:bottom w:val="single" w:color="999999" w:sz="4"/>
              <w:right w:val="single" w:color="999999" w:sz="4"/>
            </w:tcBorders>
          </w:tcPr>
          <w:p>
            <w:r>
              <w:rPr>
                <w:sz w:val="18"/>
                <w:szCs w:val="18"/>
              </w:rPr>
              <w:t xml:space="preserve">AI fallback</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backend/src/utils/geminiClient.js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AWS S3 / EC2 / Backup / CloudWatch / RDS / IAM</w:t>
            </w:r>
          </w:p>
        </w:tc>
        <w:tc>
          <w:tcPr>
            <w:tcW w:type="pct" w:w="1650"/>
            <w:tcBorders>
              <w:top w:val="single" w:color="999999" w:sz="4"/>
              <w:left w:val="single" w:color="999999" w:sz="4"/>
              <w:bottom w:val="single" w:color="999999" w:sz="4"/>
              <w:right w:val="single" w:color="999999" w:sz="4"/>
            </w:tcBorders>
          </w:tcPr>
          <w:p>
            <w:r>
              <w:rPr>
                <w:sz w:val="18"/>
                <w:szCs w:val="18"/>
              </w:rPr>
              <w:t xml:space="preserve">Storage, hosting, backups, capacity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backend/src/index.js</w:t>
            </w:r>
            <w:r>
              <w:rPr>
                <w:sz w:val="18"/>
                <w:szCs w:val="18"/>
              </w:rPr>
              <w:t xml:space="preserve">, </w:t>
            </w:r>
            <w:r>
              <w:rPr>
                <w:rFonts w:ascii="Consolas" w:cs="Consolas" w:eastAsia="Consolas" w:hAnsi="Consolas"/>
                <w:sz w:val="18"/>
                <w:szCs w:val="18"/>
              </w:rPr>
              <w:t xml:space="preserve">backend/src/services/s3Browser.js</w:t>
            </w:r>
            <w:r>
              <w:rPr>
                <w:sz w:val="18"/>
                <w:szCs w:val="18"/>
              </w:rPr>
              <w:t xml:space="preserve">, </w:t>
            </w:r>
            <w:r>
              <w:rPr>
                <w:rFonts w:ascii="Consolas" w:cs="Consolas" w:eastAsia="Consolas" w:hAnsi="Consolas"/>
                <w:sz w:val="18"/>
                <w:szCs w:val="18"/>
              </w:rPr>
              <w:t xml:space="preserve">rdsCapacity.js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IMAP email import</w:t>
            </w:r>
          </w:p>
        </w:tc>
        <w:tc>
          <w:tcPr>
            <w:tcW w:type="pct" w:w="1650"/>
            <w:tcBorders>
              <w:top w:val="single" w:color="999999" w:sz="4"/>
              <w:left w:val="single" w:color="999999" w:sz="4"/>
              <w:bottom w:val="single" w:color="999999" w:sz="4"/>
              <w:right w:val="single" w:color="999999" w:sz="4"/>
            </w:tcBorders>
          </w:tcPr>
          <w:p>
            <w:r>
              <w:rPr>
                <w:sz w:val="18"/>
                <w:szCs w:val="18"/>
              </w:rPr>
              <w:t xml:space="preserve">Bank statement email ingestion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backend/src/config/emailConfig.js</w:t>
            </w:r>
            <w:r>
              <w:rPr>
                <w:sz w:val="18"/>
                <w:szCs w:val="18"/>
              </w:rPr>
              <w:t xml:space="preserve">, </w:t>
            </w:r>
            <w:r>
              <w:rPr>
                <w:rFonts w:ascii="Consolas" w:cs="Consolas" w:eastAsia="Consolas" w:hAnsi="Consolas"/>
                <w:sz w:val="18"/>
                <w:szCs w:val="18"/>
              </w:rPr>
              <w:t xml:space="preserve">backend/src/services/emailImporter.js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Supabase</w:t>
            </w:r>
          </w:p>
        </w:tc>
        <w:tc>
          <w:tcPr>
            <w:tcW w:type="pct" w:w="1650"/>
            <w:tcBorders>
              <w:top w:val="single" w:color="999999" w:sz="4"/>
              <w:left w:val="single" w:color="999999" w:sz="4"/>
              <w:bottom w:val="single" w:color="999999" w:sz="4"/>
              <w:right w:val="single" w:color="999999" w:sz="4"/>
            </w:tcBorders>
          </w:tcPr>
          <w:p>
            <w:r>
              <w:rPr>
                <w:sz w:val="18"/>
                <w:szCs w:val="18"/>
              </w:rPr>
              <w:t xml:space="preserve">DB client + Sevak Library backend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backend/src/config/db.js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Redis (ioredis)</w:t>
            </w:r>
          </w:p>
        </w:tc>
        <w:tc>
          <w:tcPr>
            <w:tcW w:type="pct" w:w="1650"/>
            <w:tcBorders>
              <w:top w:val="single" w:color="999999" w:sz="4"/>
              <w:left w:val="single" w:color="999999" w:sz="4"/>
              <w:bottom w:val="single" w:color="999999" w:sz="4"/>
              <w:right w:val="single" w:color="999999" w:sz="4"/>
            </w:tcBorders>
          </w:tcPr>
          <w:p>
            <w:r>
              <w:rPr>
                <w:sz w:val="18"/>
                <w:szCs w:val="18"/>
              </w:rPr>
              <w:t xml:space="preserve">Caching / queues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backend/src/config/redis.cjs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Google Sheets</w:t>
            </w:r>
          </w:p>
        </w:tc>
        <w:tc>
          <w:tcPr>
            <w:tcW w:type="pct" w:w="1650"/>
            <w:tcBorders>
              <w:top w:val="single" w:color="999999" w:sz="4"/>
              <w:left w:val="single" w:color="999999" w:sz="4"/>
              <w:bottom w:val="single" w:color="999999" w:sz="4"/>
              <w:right w:val="single" w:color="999999" w:sz="4"/>
            </w:tcBorders>
          </w:tcPr>
          <w:p>
            <w:r>
              <w:rPr>
                <w:sz w:val="18"/>
                <w:szCs w:val="18"/>
              </w:rPr>
              <w:t xml:space="preserve">Reporting/export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backend/src/services/googleSheets.js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OCR (OCR.space, Aadhaar decode)</w:t>
            </w:r>
          </w:p>
        </w:tc>
        <w:tc>
          <w:tcPr>
            <w:tcW w:type="pct" w:w="1650"/>
            <w:tcBorders>
              <w:top w:val="single" w:color="999999" w:sz="4"/>
              <w:left w:val="single" w:color="999999" w:sz="4"/>
              <w:bottom w:val="single" w:color="999999" w:sz="4"/>
              <w:right w:val="single" w:color="999999" w:sz="4"/>
            </w:tcBorders>
          </w:tcPr>
          <w:p>
            <w:r>
              <w:rPr>
                <w:sz w:val="18"/>
                <w:szCs w:val="18"/>
              </w:rPr>
              <w:t xml:space="preserve">Aadhaar/ID processing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backend/src/aadhaar/</w:t>
            </w:r>
            <w:r>
              <w:rPr>
                <w:sz w:val="18"/>
                <w:szCs w:val="18"/>
              </w:rPr>
              <w:t xml:space="preserve">, </w:t>
            </w:r>
            <w:r>
              <w:rPr>
                <w:rFonts w:ascii="Consolas" w:cs="Consolas" w:eastAsia="Consolas" w:hAnsi="Consolas"/>
                <w:sz w:val="18"/>
                <w:szCs w:val="18"/>
              </w:rPr>
              <w:t xml:space="preserve">backend/src/controllers/ocrController.js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Calendarific</w:t>
            </w:r>
          </w:p>
        </w:tc>
        <w:tc>
          <w:tcPr>
            <w:tcW w:type="pct" w:w="1650"/>
            <w:tcBorders>
              <w:top w:val="single" w:color="999999" w:sz="4"/>
              <w:left w:val="single" w:color="999999" w:sz="4"/>
              <w:bottom w:val="single" w:color="999999" w:sz="4"/>
              <w:right w:val="single" w:color="999999" w:sz="4"/>
            </w:tcBorders>
          </w:tcPr>
          <w:p>
            <w:r>
              <w:rPr>
                <w:sz w:val="18"/>
                <w:szCs w:val="18"/>
              </w:rPr>
              <w:t xml:space="preserve">Holiday/observance data</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backend/src/utils/calendarific.js</w:t>
            </w:r>
          </w:p>
        </w:tc>
      </w:tr>
    </w:tbl>
    <w:p>
      <w:pPr>
        <w:spacing w:after="120"/>
      </w:pPr>
    </w:p>
    <w:p/>
    <w:p>
      <w:pPr>
        <w:pBdr>
          <w:bottom w:val="single" w:color="999999" w:sz="4"/>
        </w:pBdr>
      </w:pPr>
    </w:p>
    <w:p/>
    <w:p>
      <w:pPr>
        <w:pStyle w:val="Heading2"/>
        <w:spacing w:after="120" w:before="240"/>
      </w:pPr>
      <w:r>
        <w:t xml:space="preserve">8. Hosting and Deployment (discovered)</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Environment</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Host</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Edge</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Process manager</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Production</w:t>
            </w:r>
          </w:p>
        </w:tc>
        <w:tc>
          <w:tcPr>
            <w:tcW w:type="pct" w:w="1000"/>
            <w:tcBorders>
              <w:top w:val="single" w:color="999999" w:sz="4"/>
              <w:left w:val="single" w:color="999999" w:sz="4"/>
              <w:bottom w:val="single" w:color="999999" w:sz="4"/>
              <w:right w:val="single" w:color="999999" w:sz="4"/>
            </w:tcBorders>
          </w:tcPr>
          <w:p>
            <w:r>
              <w:rPr>
                <w:sz w:val="18"/>
                <w:szCs w:val="18"/>
              </w:rPr>
              <w:t xml:space="preserve">EC2 </w:t>
            </w:r>
            <w:r>
              <w:rPr>
                <w:rFonts w:ascii="Consolas" w:cs="Consolas" w:eastAsia="Consolas" w:hAnsi="Consolas"/>
                <w:sz w:val="18"/>
                <w:szCs w:val="18"/>
              </w:rPr>
              <w:t xml:space="preserve">13.207.47.116</w:t>
            </w:r>
          </w:p>
        </w:tc>
        <w:tc>
          <w:tcPr>
            <w:tcW w:type="pct" w:w="1000"/>
            <w:tcBorders>
              <w:top w:val="single" w:color="999999" w:sz="4"/>
              <w:left w:val="single" w:color="999999" w:sz="4"/>
              <w:bottom w:val="single" w:color="999999" w:sz="4"/>
              <w:right w:val="single" w:color="999999" w:sz="4"/>
            </w:tcBorders>
          </w:tcPr>
          <w:p>
            <w:r>
              <w:rPr>
                <w:sz w:val="18"/>
                <w:szCs w:val="18"/>
              </w:rPr>
              <w:t xml:space="preserve">Caddy v2.11.4</w:t>
            </w:r>
          </w:p>
        </w:tc>
        <w:tc>
          <w:tcPr>
            <w:tcW w:type="pct" w:w="1000"/>
            <w:tcBorders>
              <w:top w:val="single" w:color="999999" w:sz="4"/>
              <w:left w:val="single" w:color="999999" w:sz="4"/>
              <w:bottom w:val="single" w:color="999999" w:sz="4"/>
              <w:right w:val="single" w:color="999999" w:sz="4"/>
            </w:tcBorders>
          </w:tcPr>
          <w:p>
            <w:r>
              <w:rPr>
                <w:sz w:val="18"/>
                <w:szCs w:val="18"/>
              </w:rPr>
              <w:t xml:space="preserve">PM2 (</w:t>
            </w:r>
            <w:r>
              <w:rPr>
                <w:rFonts w:ascii="Consolas" w:cs="Consolas" w:eastAsia="Consolas" w:hAnsi="Consolas"/>
                <w:sz w:val="18"/>
                <w:szCs w:val="18"/>
              </w:rPr>
              <w:t xml:space="preserve">backend/ecosystem.config.cjs</w:t>
            </w:r>
            <w:r>
              <w:rPr>
                <w:sz w:val="18"/>
                <w:szCs w:val="18"/>
              </w:rPr>
              <w:t xml:space="preserv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infra/README.md</w:t>
            </w:r>
            <w:r>
              <w:rPr>
                <w:sz w:val="18"/>
                <w:szCs w:val="18"/>
              </w:rPr>
              <w:t xml:space="preserve">, </w:t>
            </w:r>
            <w:r>
              <w:rPr>
                <w:rFonts w:ascii="Consolas" w:cs="Consolas" w:eastAsia="Consolas" w:hAnsi="Consolas"/>
                <w:sz w:val="18"/>
                <w:szCs w:val="18"/>
              </w:rPr>
              <w:t xml:space="preserve">infra/caddy/Caddyfile</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HEAD / dev</w:t>
            </w:r>
          </w:p>
        </w:tc>
        <w:tc>
          <w:tcPr>
            <w:tcW w:type="pct" w:w="1000"/>
            <w:tcBorders>
              <w:top w:val="single" w:color="999999" w:sz="4"/>
              <w:left w:val="single" w:color="999999" w:sz="4"/>
              <w:bottom w:val="single" w:color="999999" w:sz="4"/>
              <w:right w:val="single" w:color="999999" w:sz="4"/>
            </w:tcBorders>
          </w:tcPr>
          <w:p>
            <w:r>
              <w:rPr>
                <w:sz w:val="18"/>
                <w:szCs w:val="18"/>
              </w:rPr>
              <w:t xml:space="preserve">EC2 </w:t>
            </w:r>
            <w:r>
              <w:rPr>
                <w:rFonts w:ascii="Consolas" w:cs="Consolas" w:eastAsia="Consolas" w:hAnsi="Consolas"/>
                <w:sz w:val="18"/>
                <w:szCs w:val="18"/>
              </w:rPr>
              <w:t xml:space="preserve">52.66.211.205</w:t>
            </w:r>
          </w:p>
        </w:tc>
        <w:tc>
          <w:tcPr>
            <w:tcW w:type="pct" w:w="1000"/>
            <w:tcBorders>
              <w:top w:val="single" w:color="999999" w:sz="4"/>
              <w:left w:val="single" w:color="999999" w:sz="4"/>
              <w:bottom w:val="single" w:color="999999" w:sz="4"/>
              <w:right w:val="single" w:color="999999" w:sz="4"/>
            </w:tcBorders>
          </w:tcPr>
          <w:p>
            <w:r>
              <w:rPr>
                <w:sz w:val="18"/>
                <w:szCs w:val="18"/>
              </w:rPr>
              <w:t xml:space="preserve">nginx (</w:t>
            </w:r>
            <w:r>
              <w:rPr>
                <w:rFonts w:ascii="Consolas" w:cs="Consolas" w:eastAsia="Consolas" w:hAnsi="Consolas"/>
                <w:sz w:val="18"/>
                <w:szCs w:val="18"/>
              </w:rPr>
              <w:t xml:space="preserve">listen 80</w:t>
            </w:r>
            <w:r>
              <w:rPr>
                <w:sz w:val="18"/>
                <w:szCs w:val="18"/>
              </w:rPr>
              <w:t xml:space="preserve">)</w:t>
            </w:r>
          </w:p>
        </w:tc>
        <w:tc>
          <w:tcPr>
            <w:tcW w:type="pct" w:w="1000"/>
            <w:tcBorders>
              <w:top w:val="single" w:color="999999" w:sz="4"/>
              <w:left w:val="single" w:color="999999" w:sz="4"/>
              <w:bottom w:val="single" w:color="999999" w:sz="4"/>
              <w:right w:val="single" w:color="999999" w:sz="4"/>
            </w:tcBorders>
          </w:tcPr>
          <w:p>
            <w:r>
              <w:rPr>
                <w:sz w:val="18"/>
                <w:szCs w:val="18"/>
              </w:rPr>
              <w:t xml:space="preserve">PM2</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infra/nginx/head.conf</w:t>
            </w:r>
            <w:r>
              <w:rPr>
                <w:sz w:val="18"/>
                <w:szCs w:val="18"/>
              </w:rPr>
              <w:t xml:space="preserve">, </w:t>
            </w:r>
            <w:r>
              <w:rPr>
                <w:rFonts w:ascii="Consolas" w:cs="Consolas" w:eastAsia="Consolas" w:hAnsi="Consolas"/>
                <w:sz w:val="18"/>
                <w:szCs w:val="18"/>
              </w:rPr>
              <w:t xml:space="preserve">scripts/sync-head.ps1</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Static PWAs</w:t>
            </w:r>
          </w:p>
        </w:tc>
        <w:tc>
          <w:tcPr>
            <w:tcW w:type="pct" w:w="1000"/>
            <w:tcBorders>
              <w:top w:val="single" w:color="999999" w:sz="4"/>
              <w:left w:val="single" w:color="999999" w:sz="4"/>
              <w:bottom w:val="single" w:color="999999" w:sz="4"/>
              <w:right w:val="single" w:color="999999" w:sz="4"/>
            </w:tcBorders>
          </w:tcPr>
          <w:p>
            <w:r>
              <w:rPr>
                <w:sz w:val="18"/>
                <w:szCs w:val="18"/>
              </w:rPr>
              <w:t xml:space="preserve">Vercel</w:t>
            </w:r>
          </w:p>
        </w:tc>
        <w:tc>
          <w:tcPr>
            <w:tcW w:type="pct" w:w="1000"/>
            <w:tcBorders>
              <w:top w:val="single" w:color="999999" w:sz="4"/>
              <w:left w:val="single" w:color="999999" w:sz="4"/>
              <w:bottom w:val="single" w:color="999999" w:sz="4"/>
              <w:right w:val="single" w:color="999999" w:sz="4"/>
            </w:tcBorders>
          </w:tcPr>
          <w:p>
            <w:r>
              <w:rPr>
                <w:sz w:val="18"/>
                <w:szCs w:val="18"/>
              </w:rPr>
              <w:t xml:space="preserve">—</w:t>
            </w:r>
          </w:p>
        </w:tc>
        <w:tc>
          <w:tcPr>
            <w:tcW w:type="pct" w:w="1000"/>
            <w:tcBorders>
              <w:top w:val="single" w:color="999999" w:sz="4"/>
              <w:left w:val="single" w:color="999999" w:sz="4"/>
              <w:bottom w:val="single" w:color="999999" w:sz="4"/>
              <w:right w:val="single" w:color="999999" w:sz="4"/>
            </w:tcBorders>
          </w:tcPr>
          <w:p>
            <w:r>
              <w:rPr>
                <w:sz w:val="18"/>
                <w:szCs w:val="18"/>
              </w:rPr>
              <w:t xml:space="preserv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.github/workflows/deploy-vercel.yml</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Sevak Library</w:t>
            </w:r>
          </w:p>
        </w:tc>
        <w:tc>
          <w:tcPr>
            <w:tcW w:type="pct" w:w="1000"/>
            <w:tcBorders>
              <w:top w:val="single" w:color="999999" w:sz="4"/>
              <w:left w:val="single" w:color="999999" w:sz="4"/>
              <w:bottom w:val="single" w:color="999999" w:sz="4"/>
              <w:right w:val="single" w:color="999999" w:sz="4"/>
            </w:tcBorders>
          </w:tcPr>
          <w:p>
            <w:r>
              <w:rPr>
                <w:sz w:val="18"/>
                <w:szCs w:val="18"/>
              </w:rPr>
              <w:t xml:space="preserve">Vercel + Supabase</w:t>
            </w:r>
          </w:p>
        </w:tc>
        <w:tc>
          <w:tcPr>
            <w:tcW w:type="pct" w:w="1000"/>
            <w:tcBorders>
              <w:top w:val="single" w:color="999999" w:sz="4"/>
              <w:left w:val="single" w:color="999999" w:sz="4"/>
              <w:bottom w:val="single" w:color="999999" w:sz="4"/>
              <w:right w:val="single" w:color="999999" w:sz="4"/>
            </w:tcBorders>
          </w:tcPr>
          <w:p>
            <w:r>
              <w:rPr>
                <w:sz w:val="18"/>
                <w:szCs w:val="18"/>
              </w:rPr>
              <w:t xml:space="preserve">—</w:t>
            </w:r>
          </w:p>
        </w:tc>
        <w:tc>
          <w:tcPr>
            <w:tcW w:type="pct" w:w="1000"/>
            <w:tcBorders>
              <w:top w:val="single" w:color="999999" w:sz="4"/>
              <w:left w:val="single" w:color="999999" w:sz="4"/>
              <w:bottom w:val="single" w:color="999999" w:sz="4"/>
              <w:right w:val="single" w:color="999999" w:sz="4"/>
            </w:tcBorders>
          </w:tcPr>
          <w:p>
            <w:r>
              <w:rPr>
                <w:sz w:val="18"/>
                <w:szCs w:val="18"/>
              </w:rPr>
              <w:t xml:space="preserv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others/sevak-library/DEPLOY.md</w:t>
            </w:r>
          </w:p>
        </w:tc>
      </w:tr>
    </w:tbl>
    <w:p>
      <w:pPr>
        <w:spacing w:after="120"/>
      </w:pPr>
    </w:p>
    <w:p/>
    <w:p>
      <w:pPr>
        <w:spacing w:after="60"/>
      </w:pPr>
      <w:r>
        <w:t xml:space="preserve">CI/CD workflows (</w:t>
      </w:r>
      <w:r>
        <w:rPr>
          <w:rFonts w:ascii="Consolas" w:cs="Consolas" w:eastAsia="Consolas" w:hAnsi="Consolas"/>
        </w:rPr>
        <w:t xml:space="preserve">.github/workflows/</w:t>
      </w:r>
      <w:r>
        <w:t xml:space="preserve">): </w:t>
      </w:r>
      <w:r>
        <w:rPr>
          <w:rFonts w:ascii="Consolas" w:cs="Consolas" w:eastAsia="Consolas" w:hAnsi="Consolas"/>
        </w:rPr>
        <w:t xml:space="preserve">deploy.yml</w:t>
      </w:r>
      <w:r>
        <w:t xml:space="preserve"> (backend → prod EC2 with health check + rollback), </w:t>
      </w:r>
      <w:r>
        <w:rPr>
          <w:rFonts w:ascii="Consolas" w:cs="Consolas" w:eastAsia="Consolas" w:hAnsi="Consolas"/>
        </w:rPr>
        <w:t xml:space="preserve">deploy-frontend.yml</w:t>
      </w:r>
      <w:r>
        <w:t xml:space="preserve"> (</w:t>
      </w:r>
      <w:r>
        <w:rPr>
          <w:rFonts w:ascii="Consolas" w:cs="Consolas" w:eastAsia="Consolas" w:hAnsi="Consolas"/>
        </w:rPr>
        <w:t xml:space="preserve">client/dist</w:t>
      </w:r>
      <w:r>
        <w:t xml:space="preserve"> → </w:t>
      </w:r>
      <w:r>
        <w:rPr>
          <w:rFonts w:ascii="Consolas" w:cs="Consolas" w:eastAsia="Consolas" w:hAnsi="Consolas"/>
        </w:rPr>
        <w:t xml:space="preserve">/var/www/crm</w:t>
      </w:r>
      <w:r>
        <w:t xml:space="preserve">), </w:t>
      </w:r>
      <w:r>
        <w:rPr>
          <w:rFonts w:ascii="Consolas" w:cs="Consolas" w:eastAsia="Consolas" w:hAnsi="Consolas"/>
        </w:rPr>
        <w:t xml:space="preserve">deploy-vercel.yml</w:t>
      </w:r>
      <w:r>
        <w:t xml:space="preserve">, </w:t>
      </w:r>
      <w:r>
        <w:rPr>
          <w:rFonts w:ascii="Consolas" w:cs="Consolas" w:eastAsia="Consolas" w:hAnsi="Consolas"/>
        </w:rPr>
        <w:t xml:space="preserve">backup-restore-test.yml</w:t>
      </w:r>
      <w:r>
        <w:t xml:space="preserve">, </w:t>
      </w:r>
      <w:r>
        <w:rPr>
          <w:rFonts w:ascii="Consolas" w:cs="Consolas" w:eastAsia="Consolas" w:hAnsi="Consolas"/>
        </w:rPr>
        <w:t xml:space="preserve">inspect-fro-timer.yml</w:t>
      </w:r>
      <w:r>
        <w:t xml:space="preserve">.</w:t>
      </w:r>
    </w:p>
    <w:p/>
    <w:p>
      <w:pPr>
        <w:pBdr>
          <w:bottom w:val="single" w:color="999999" w:sz="4"/>
        </w:pBdr>
      </w:pPr>
    </w:p>
    <w:p/>
    <w:p>
      <w:pPr>
        <w:pStyle w:val="Heading2"/>
        <w:spacing w:after="120" w:before="240"/>
      </w:pPr>
      <w:r>
        <w:t xml:space="preserve">9. Testing Coverage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Item</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Value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Framework</w:t>
            </w:r>
          </w:p>
        </w:tc>
        <w:tc>
          <w:tcPr>
            <w:tcW w:type="pct" w:w="1650"/>
            <w:tcBorders>
              <w:top w:val="single" w:color="999999" w:sz="4"/>
              <w:left w:val="single" w:color="999999" w:sz="4"/>
              <w:bottom w:val="single" w:color="999999" w:sz="4"/>
              <w:right w:val="single" w:color="999999" w:sz="4"/>
            </w:tcBorders>
          </w:tcPr>
          <w:p>
            <w:r>
              <w:rPr>
                <w:sz w:val="18"/>
                <w:szCs w:val="18"/>
              </w:rPr>
              <w:t xml:space="preserve">Node.js built-in test runner (</w:t>
            </w:r>
            <w:r>
              <w:rPr>
                <w:rFonts w:ascii="Consolas" w:cs="Consolas" w:eastAsia="Consolas" w:hAnsi="Consolas"/>
                <w:sz w:val="18"/>
                <w:szCs w:val="18"/>
              </w:rPr>
              <w:t xml:space="preserve">node --test</w:t>
            </w:r>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backend/package.json</w:t>
            </w:r>
            <w:r>
              <w:rPr>
                <w:sz w:val="18"/>
                <w:szCs w:val="18"/>
              </w:rPr>
              <w:t xml:space="preserve"> </w:t>
            </w:r>
            <w:r>
              <w:rPr>
                <w:rFonts w:ascii="Consolas" w:cs="Consolas" w:eastAsia="Consolas" w:hAnsi="Consolas"/>
                <w:sz w:val="18"/>
                <w:szCs w:val="18"/>
              </w:rPr>
              <w:t xml:space="preserve">scripts.test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Test glob</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src/**/*.test.js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backend/package.json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Test file count</w:t>
            </w:r>
          </w:p>
        </w:tc>
        <w:tc>
          <w:tcPr>
            <w:tcW w:type="pct" w:w="1650"/>
            <w:tcBorders>
              <w:top w:val="single" w:color="999999" w:sz="4"/>
              <w:left w:val="single" w:color="999999" w:sz="4"/>
              <w:bottom w:val="single" w:color="999999" w:sz="4"/>
              <w:right w:val="single" w:color="999999" w:sz="4"/>
            </w:tcBorders>
          </w:tcPr>
          <w:p>
            <w:r>
              <w:rPr>
                <w:sz w:val="18"/>
                <w:szCs w:val="18"/>
              </w:rPr>
              <w:t xml:space="preserve">~45 across </w:t>
            </w:r>
            <w:r>
              <w:rPr>
                <w:rFonts w:ascii="Consolas" w:cs="Consolas" w:eastAsia="Consolas" w:hAnsi="Consolas"/>
                <w:sz w:val="18"/>
                <w:szCs w:val="18"/>
              </w:rPr>
              <w:t xml:space="preserve">services/</w:t>
            </w:r>
            <w:r>
              <w:rPr>
                <w:sz w:val="18"/>
                <w:szCs w:val="18"/>
              </w:rPr>
              <w:t xml:space="preserve">, </w:t>
            </w:r>
            <w:r>
              <w:rPr>
                <w:rFonts w:ascii="Consolas" w:cs="Consolas" w:eastAsia="Consolas" w:hAnsi="Consolas"/>
                <w:sz w:val="18"/>
                <w:szCs w:val="18"/>
              </w:rPr>
              <w:t xml:space="preserve">utils/</w:t>
            </w:r>
            <w:r>
              <w:rPr>
                <w:sz w:val="18"/>
                <w:szCs w:val="18"/>
              </w:rPr>
              <w:t xml:space="preserve">, </w:t>
            </w:r>
            <w:r>
              <w:rPr>
                <w:rFonts w:ascii="Consolas" w:cs="Consolas" w:eastAsia="Consolas" w:hAnsi="Consolas"/>
                <w:sz w:val="18"/>
                <w:szCs w:val="18"/>
              </w:rPr>
              <w:t xml:space="preserve">models/</w:t>
            </w:r>
            <w:r>
              <w:rPr>
                <w:sz w:val="18"/>
                <w:szCs w:val="18"/>
              </w:rPr>
              <w:t xml:space="preserve">, </w:t>
            </w:r>
            <w:r>
              <w:rPr>
                <w:rFonts w:ascii="Consolas" w:cs="Consolas" w:eastAsia="Consolas" w:hAnsi="Consolas"/>
                <w:sz w:val="18"/>
                <w:szCs w:val="18"/>
              </w:rPr>
              <w:t xml:space="preserve">config/</w:t>
            </w:r>
            <w:r>
              <w:rPr>
                <w:sz w:val="18"/>
                <w:szCs w:val="18"/>
              </w:rPr>
              <w:t xml:space="preserve">, </w:t>
            </w:r>
            <w:r>
              <w:rPr>
                <w:rFonts w:ascii="Consolas" w:cs="Consolas" w:eastAsia="Consolas" w:hAnsi="Consolas"/>
                <w:sz w:val="18"/>
                <w:szCs w:val="18"/>
              </w:rPr>
              <w:t xml:space="preserve">middleware/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Get-ChildItem -Recurse *.test.js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Client test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test:sidebar</w:t>
            </w:r>
            <w:r>
              <w:rPr>
                <w:sz w:val="18"/>
                <w:szCs w:val="18"/>
              </w:rPr>
              <w:t xml:space="preserve"> (</w:t>
            </w:r>
            <w:r>
              <w:rPr>
                <w:rFonts w:ascii="Consolas" w:cs="Consolas" w:eastAsia="Consolas" w:hAnsi="Consolas"/>
                <w:sz w:val="18"/>
                <w:szCs w:val="18"/>
              </w:rPr>
              <w:t xml:space="preserve">node sidebar-smoke.mjs</w:t>
            </w:r>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client/package.json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Coverage tooling</w:t>
            </w:r>
          </w:p>
        </w:tc>
        <w:tc>
          <w:tcPr>
            <w:tcW w:type="pct" w:w="1650"/>
            <w:tcBorders>
              <w:top w:val="single" w:color="999999" w:sz="4"/>
              <w:left w:val="single" w:color="999999" w:sz="4"/>
              <w:bottom w:val="single" w:color="999999" w:sz="4"/>
              <w:right w:val="single" w:color="999999" w:sz="4"/>
            </w:tcBorders>
          </w:tcPr>
          <w:p>
            <w:r>
              <w:rPr>
                <w:sz w:val="18"/>
                <w:szCs w:val="18"/>
              </w:rPr>
              <w:t xml:space="preserve">None detected</w:t>
            </w:r>
          </w:p>
        </w:tc>
        <w:tc>
          <w:tcPr>
            <w:tcW w:type="pct" w:w="1650"/>
            <w:tcBorders>
              <w:top w:val="single" w:color="999999" w:sz="4"/>
              <w:left w:val="single" w:color="999999" w:sz="4"/>
              <w:bottom w:val="single" w:color="999999" w:sz="4"/>
              <w:right w:val="single" w:color="999999" w:sz="4"/>
            </w:tcBorders>
          </w:tcPr>
          <w:p>
            <w:r>
              <w:rPr>
                <w:sz w:val="18"/>
                <w:szCs w:val="18"/>
              </w:rPr>
              <w:t xml:space="preserve">—</w:t>
            </w:r>
          </w:p>
        </w:tc>
      </w:tr>
    </w:tbl>
    <w:p>
      <w:pPr>
        <w:spacing w:after="120"/>
      </w:pPr>
    </w:p>
    <w:p/>
    <w:p>
      <w:pPr>
        <w:spacing w:after="60"/>
      </w:pPr>
      <w:r>
        <w:rPr>
          <w:b/>
          <w:bCs/>
        </w:rPr>
        <w:t xml:space="preserve">Status:</w:t>
      </w:r>
      <w:r>
        <w:t xml:space="preserve"> test files exist but were </w:t>
      </w:r>
      <w:r>
        <w:rPr>
          <w:b/>
          <w:bCs/>
        </w:rPr>
        <w:t xml:space="preserve">not executed</w:t>
      </w:r>
      <w:r>
        <w:t xml:space="preserve"> during this documentation build. All test results in </w:t>
      </w:r>
      <w:r>
        <w:rPr>
          <w:rFonts w:ascii="Consolas" w:cs="Consolas" w:eastAsia="Consolas" w:hAnsi="Consolas"/>
        </w:rPr>
        <w:t xml:space="preserve">docs/09-Testing-and-QA/</w:t>
      </w:r>
      <w:r>
        <w:t xml:space="preserve"> are labeled *not executed* unless a command is run and its output recorded.</w:t>
      </w:r>
    </w:p>
    <w:p/>
    <w:p>
      <w:pPr>
        <w:pBdr>
          <w:bottom w:val="single" w:color="999999" w:sz="4"/>
        </w:pBdr>
      </w:pPr>
    </w:p>
    <w:p/>
    <w:p>
      <w:pPr>
        <w:pStyle w:val="Heading2"/>
        <w:spacing w:after="120" w:before="240"/>
      </w:pPr>
      <w:r>
        <w:t xml:space="preserve">10. Environment Variables (names only)</w:t>
      </w:r>
    </w:p>
    <w:p/>
    <w:p>
      <w:pPr>
        <w:spacing w:after="60"/>
      </w:pPr>
      <w:r>
        <w:t xml:space="preserve">Loaded via </w:t>
      </w:r>
      <w:r>
        <w:rPr>
          <w:rFonts w:ascii="Consolas" w:cs="Consolas" w:eastAsia="Consolas" w:hAnsi="Consolas"/>
        </w:rPr>
        <w:t xml:space="preserve">dotenv.config()</w:t>
      </w:r>
      <w:r>
        <w:t xml:space="preserve">. Names are derived from </w:t>
      </w:r>
      <w:r>
        <w:rPr>
          <w:rFonts w:ascii="Consolas" w:cs="Consolas" w:eastAsia="Consolas" w:hAnsi="Consolas"/>
        </w:rPr>
        <w:t xml:space="preserve">backend/.env.example</w:t>
      </w:r>
      <w:r>
        <w:t xml:space="preserve"> and </w:t>
      </w:r>
      <w:r>
        <w:rPr>
          <w:rFonts w:ascii="Consolas" w:cs="Consolas" w:eastAsia="Consolas" w:hAnsi="Consolas"/>
        </w:rPr>
        <w:t xml:space="preserve">client/.env.example</w:t>
      </w:r>
      <w:r>
        <w:t xml:space="preserve">. </w:t>
      </w:r>
      <w:r>
        <w:rPr>
          <w:b/>
          <w:bCs/>
        </w:rPr>
        <w:t xml:space="preserve">Values are never recorded.</w:t>
      </w:r>
    </w:p>
    <w:p/>
    <w:p>
      <w:pPr>
        <w:spacing w:after="60"/>
      </w:pPr>
      <w:r>
        <w:rPr>
          <w:b/>
          <w:bCs/>
        </w:rPr>
        <w:t xml:space="preserve">Backend (from `.env.example`):</w:t>
      </w:r>
      <w:r>
        <w:t xml:space="preserve"> </w:t>
      </w:r>
      <w:r>
        <w:rPr>
          <w:rFonts w:ascii="Consolas" w:cs="Consolas" w:eastAsia="Consolas" w:hAnsi="Consolas"/>
        </w:rPr>
        <w:t xml:space="preserve">JWT_SECRET</w:t>
      </w:r>
      <w:r>
        <w:t xml:space="preserve">, </w:t>
      </w:r>
      <w:r>
        <w:rPr>
          <w:rFonts w:ascii="Consolas" w:cs="Consolas" w:eastAsia="Consolas" w:hAnsi="Consolas"/>
        </w:rPr>
        <w:t xml:space="preserve">PORT</w:t>
      </w:r>
      <w:r>
        <w:t xml:space="preserve">, </w:t>
      </w:r>
      <w:r>
        <w:rPr>
          <w:rFonts w:ascii="Consolas" w:cs="Consolas" w:eastAsia="Consolas" w:hAnsi="Consolas"/>
        </w:rPr>
        <w:t xml:space="preserve">WHATSAPP_MASTER_EMAIL</w:t>
      </w:r>
      <w:r>
        <w:t xml:space="preserve">, </w:t>
      </w:r>
      <w:r>
        <w:rPr>
          <w:rFonts w:ascii="Consolas" w:cs="Consolas" w:eastAsia="Consolas" w:hAnsi="Consolas"/>
        </w:rPr>
        <w:t xml:space="preserve">WHATSAPP_MASTER_PASSWORD</w:t>
      </w:r>
      <w:r>
        <w:t xml:space="preserve">, </w:t>
      </w:r>
      <w:r>
        <w:rPr>
          <w:rFonts w:ascii="Consolas" w:cs="Consolas" w:eastAsia="Consolas" w:hAnsi="Consolas"/>
        </w:rPr>
        <w:t xml:space="preserve">WHATSAPP_PHONE_NUMBER_ID</w:t>
      </w:r>
      <w:r>
        <w:t xml:space="preserve">, </w:t>
      </w:r>
      <w:r>
        <w:rPr>
          <w:rFonts w:ascii="Consolas" w:cs="Consolas" w:eastAsia="Consolas" w:hAnsi="Consolas"/>
        </w:rPr>
        <w:t xml:space="preserve">WHATSAPP_ACCESS_TOKEN</w:t>
      </w:r>
      <w:r>
        <w:t xml:space="preserve">, </w:t>
      </w:r>
      <w:r>
        <w:rPr>
          <w:rFonts w:ascii="Consolas" w:cs="Consolas" w:eastAsia="Consolas" w:hAnsi="Consolas"/>
        </w:rPr>
        <w:t xml:space="preserve">WHATSAPP_API_VERSION</w:t>
      </w:r>
      <w:r>
        <w:t xml:space="preserve">, </w:t>
      </w:r>
      <w:r>
        <w:rPr>
          <w:rFonts w:ascii="Consolas" w:cs="Consolas" w:eastAsia="Consolas" w:hAnsi="Consolas"/>
        </w:rPr>
        <w:t xml:space="preserve">WHATSAPP_WABA_ID</w:t>
      </w:r>
      <w:r>
        <w:t xml:space="preserve">, </w:t>
      </w:r>
      <w:r>
        <w:rPr>
          <w:rFonts w:ascii="Consolas" w:cs="Consolas" w:eastAsia="Consolas" w:hAnsi="Consolas"/>
        </w:rPr>
        <w:t xml:space="preserve">WHATSAPP_VERIFY_TOKEN</w:t>
      </w:r>
      <w:r>
        <w:t xml:space="preserve">, </w:t>
      </w:r>
      <w:r>
        <w:rPr>
          <w:rFonts w:ascii="Consolas" w:cs="Consolas" w:eastAsia="Consolas" w:hAnsi="Consolas"/>
        </w:rPr>
        <w:t xml:space="preserve">WHATSAPP_TEMPLATE_NAME</w:t>
      </w:r>
      <w:r>
        <w:t xml:space="preserve">, </w:t>
      </w:r>
      <w:r>
        <w:rPr>
          <w:rFonts w:ascii="Consolas" w:cs="Consolas" w:eastAsia="Consolas" w:hAnsi="Consolas"/>
        </w:rPr>
        <w:t xml:space="preserve">ADMIN_EMAIL</w:t>
      </w:r>
      <w:r>
        <w:t xml:space="preserve">, </w:t>
      </w:r>
      <w:r>
        <w:rPr>
          <w:rFonts w:ascii="Consolas" w:cs="Consolas" w:eastAsia="Consolas" w:hAnsi="Consolas"/>
        </w:rPr>
        <w:t xml:space="preserve">ADMIN_PASSWORD</w:t>
      </w:r>
      <w:r>
        <w:t xml:space="preserve">, </w:t>
      </w:r>
      <w:r>
        <w:rPr>
          <w:rFonts w:ascii="Consolas" w:cs="Consolas" w:eastAsia="Consolas" w:hAnsi="Consolas"/>
        </w:rPr>
        <w:t xml:space="preserve">BACKUP_SCHEDULE</w:t>
      </w:r>
      <w:r>
        <w:t xml:space="preserve">, </w:t>
      </w:r>
      <w:r>
        <w:rPr>
          <w:rFonts w:ascii="Consolas" w:cs="Consolas" w:eastAsia="Consolas" w:hAnsi="Consolas"/>
        </w:rPr>
        <w:t xml:space="preserve">BACKUP_RETENTION_DAYS</w:t>
      </w:r>
      <w:r>
        <w:t xml:space="preserve">, </w:t>
      </w:r>
      <w:r>
        <w:rPr>
          <w:rFonts w:ascii="Consolas" w:cs="Consolas" w:eastAsia="Consolas" w:hAnsi="Consolas"/>
        </w:rPr>
        <w:t xml:space="preserve">BACKUP_MONTHLY_RETENTION_DAYS</w:t>
      </w:r>
      <w:r>
        <w:t xml:space="preserve">, </w:t>
      </w:r>
      <w:r>
        <w:rPr>
          <w:rFonts w:ascii="Consolas" w:cs="Consolas" w:eastAsia="Consolas" w:hAnsi="Consolas"/>
        </w:rPr>
        <w:t xml:space="preserve">BACKUP_S3_BUCKET</w:t>
      </w:r>
      <w:r>
        <w:t xml:space="preserve">, </w:t>
      </w:r>
      <w:r>
        <w:rPr>
          <w:rFonts w:ascii="Consolas" w:cs="Consolas" w:eastAsia="Consolas" w:hAnsi="Consolas"/>
        </w:rPr>
        <w:t xml:space="preserve">BACKUP_S3_PREFIX</w:t>
      </w:r>
      <w:r>
        <w:t xml:space="preserve">, </w:t>
      </w:r>
      <w:r>
        <w:rPr>
          <w:rFonts w:ascii="Consolas" w:cs="Consolas" w:eastAsia="Consolas" w:hAnsi="Consolas"/>
        </w:rPr>
        <w:t xml:space="preserve">RDS_INSTANCE_IDENTIFIER</w:t>
      </w:r>
      <w:r>
        <w:t xml:space="preserve">, </w:t>
      </w:r>
      <w:r>
        <w:rPr>
          <w:rFonts w:ascii="Consolas" w:cs="Consolas" w:eastAsia="Consolas" w:hAnsi="Consolas"/>
        </w:rPr>
        <w:t xml:space="preserve">AWS_REGION</w:t>
      </w:r>
      <w:r>
        <w:t xml:space="preserve">, </w:t>
      </w:r>
      <w:r>
        <w:rPr>
          <w:rFonts w:ascii="Consolas" w:cs="Consolas" w:eastAsia="Consolas" w:hAnsi="Consolas"/>
        </w:rPr>
        <w:t xml:space="preserve">LOCAL_DB_ACCESS</w:t>
      </w:r>
      <w:r>
        <w:t xml:space="preserve">, </w:t>
      </w:r>
      <w:r>
        <w:rPr>
          <w:rFonts w:ascii="Consolas" w:cs="Consolas" w:eastAsia="Consolas" w:hAnsi="Consolas"/>
        </w:rPr>
        <w:t xml:space="preserve">LOCAL_DB_ACCESS_RULE_TTL_HOURS</w:t>
      </w:r>
      <w:r>
        <w:t xml:space="preserve">, </w:t>
      </w:r>
      <w:r>
        <w:rPr>
          <w:rFonts w:ascii="Consolas" w:cs="Consolas" w:eastAsia="Consolas" w:hAnsi="Consolas"/>
        </w:rPr>
        <w:t xml:space="preserve">HEAD_AWS_ACCESS_KEY_ID</w:t>
      </w:r>
      <w:r>
        <w:t xml:space="preserve">, </w:t>
      </w:r>
      <w:r>
        <w:rPr>
          <w:rFonts w:ascii="Consolas" w:cs="Consolas" w:eastAsia="Consolas" w:hAnsi="Consolas"/>
        </w:rPr>
        <w:t xml:space="preserve">HEAD_AWS_SECRET_ACCESS_KEY</w:t>
      </w:r>
      <w:r>
        <w:t xml:space="preserve">, </w:t>
      </w:r>
      <w:r>
        <w:rPr>
          <w:rFonts w:ascii="Consolas" w:cs="Consolas" w:eastAsia="Consolas" w:hAnsi="Consolas"/>
        </w:rPr>
        <w:t xml:space="preserve">HEAD_S3_BUCKET</w:t>
      </w:r>
      <w:r>
        <w:t xml:space="preserve">, </w:t>
      </w:r>
      <w:r>
        <w:rPr>
          <w:rFonts w:ascii="Consolas" w:cs="Consolas" w:eastAsia="Consolas" w:hAnsi="Consolas"/>
        </w:rPr>
        <w:t xml:space="preserve">HEAD_S3_REGION</w:t>
      </w:r>
      <w:r>
        <w:t xml:space="preserve">, </w:t>
      </w:r>
      <w:r>
        <w:rPr>
          <w:rFonts w:ascii="Consolas" w:cs="Consolas" w:eastAsia="Consolas" w:hAnsi="Consolas"/>
        </w:rPr>
        <w:t xml:space="preserve">UPSTREAM_AWS_ACCESS_KEY_ID</w:t>
      </w:r>
      <w:r>
        <w:t xml:space="preserve">, </w:t>
      </w:r>
      <w:r>
        <w:rPr>
          <w:rFonts w:ascii="Consolas" w:cs="Consolas" w:eastAsia="Consolas" w:hAnsi="Consolas"/>
        </w:rPr>
        <w:t xml:space="preserve">UPSTREAM_AWS_SECRET_ACCESS_KEY</w:t>
      </w:r>
      <w:r>
        <w:t xml:space="preserve">, </w:t>
      </w:r>
      <w:r>
        <w:rPr>
          <w:rFonts w:ascii="Consolas" w:cs="Consolas" w:eastAsia="Consolas" w:hAnsi="Consolas"/>
        </w:rPr>
        <w:t xml:space="preserve">UPSTREAM_S3_BUCKET</w:t>
      </w:r>
      <w:r>
        <w:t xml:space="preserve">, </w:t>
      </w:r>
      <w:r>
        <w:rPr>
          <w:rFonts w:ascii="Consolas" w:cs="Consolas" w:eastAsia="Consolas" w:hAnsi="Consolas"/>
        </w:rPr>
        <w:t xml:space="preserve">UPSTREAM_S3_REGION</w:t>
      </w:r>
      <w:r>
        <w:t xml:space="preserve">, </w:t>
      </w:r>
      <w:r>
        <w:rPr>
          <w:rFonts w:ascii="Consolas" w:cs="Consolas" w:eastAsia="Consolas" w:hAnsi="Consolas"/>
        </w:rPr>
        <w:t xml:space="preserve">SEVAK_SUPABASE_URL</w:t>
      </w:r>
      <w:r>
        <w:t xml:space="preserve">, </w:t>
      </w:r>
      <w:r>
        <w:rPr>
          <w:rFonts w:ascii="Consolas" w:cs="Consolas" w:eastAsia="Consolas" w:hAnsi="Consolas"/>
        </w:rPr>
        <w:t xml:space="preserve">SEVAK_SUPABASE_SERVICE_ROLE_KEY</w:t>
      </w:r>
      <w:r>
        <w:t xml:space="preserve">.</w:t>
      </w:r>
    </w:p>
    <w:p/>
    <w:p>
      <w:pPr>
        <w:spacing w:after="60"/>
      </w:pPr>
      <w:r>
        <w:rPr>
          <w:b/>
          <w:bCs/>
        </w:rPr>
        <w:t xml:space="preserve">Additional names referenced in code (Verified):</w:t>
      </w:r>
      <w:r>
        <w:t xml:space="preserve"> </w:t>
      </w:r>
      <w:r>
        <w:rPr>
          <w:rFonts w:ascii="Consolas" w:cs="Consolas" w:eastAsia="Consolas" w:hAnsi="Consolas"/>
        </w:rPr>
        <w:t xml:space="preserve">CRON_API_KEY</w:t>
      </w:r>
      <w:r>
        <w:t xml:space="preserve">, </w:t>
      </w:r>
      <w:r>
        <w:rPr>
          <w:rFonts w:ascii="Consolas" w:cs="Consolas" w:eastAsia="Consolas" w:hAnsi="Consolas"/>
        </w:rPr>
        <w:t xml:space="preserve">ENV_ADMIN_KEY</w:t>
      </w:r>
      <w:r>
        <w:t xml:space="preserve">, </w:t>
      </w:r>
      <w:r>
        <w:rPr>
          <w:rFonts w:ascii="Consolas" w:cs="Consolas" w:eastAsia="Consolas" w:hAnsi="Consolas"/>
        </w:rPr>
        <w:t xml:space="preserve">VERCEL</w:t>
      </w:r>
      <w:r>
        <w:t xml:space="preserve">, database connection name(s) consumed by </w:t>
      </w:r>
      <w:r>
        <w:rPr>
          <w:rFonts w:ascii="Consolas" w:cs="Consolas" w:eastAsia="Consolas" w:hAnsi="Consolas"/>
        </w:rPr>
        <w:t xml:space="preserve">src/config/db.js</w:t>
      </w:r>
      <w:r>
        <w:t xml:space="preserve">.</w:t>
      </w:r>
    </w:p>
    <w:p/>
    <w:p>
      <w:pPr>
        <w:spacing w:after="60"/>
      </w:pPr>
      <w:r>
        <w:rPr>
          <w:b/>
          <w:bCs/>
        </w:rPr>
        <w:t xml:space="preserve">Client (from `.env.example`):</w:t>
      </w:r>
      <w:r>
        <w:t xml:space="preserve"> </w:t>
      </w:r>
      <w:r>
        <w:rPr>
          <w:rFonts w:ascii="Consolas" w:cs="Consolas" w:eastAsia="Consolas" w:hAnsi="Consolas"/>
        </w:rPr>
        <w:t xml:space="preserve">VITE_API_URL</w:t>
      </w:r>
      <w:r>
        <w:t xml:space="preserve">, </w:t>
      </w:r>
      <w:r>
        <w:rPr>
          <w:rFonts w:ascii="Consolas" w:cs="Consolas" w:eastAsia="Consolas" w:hAnsi="Consolas"/>
        </w:rPr>
        <w:t xml:space="preserve">VITE_SOCKET_URL</w:t>
      </w:r>
      <w:r>
        <w:t xml:space="preserve">.</w:t>
      </w:r>
    </w:p>
    <w:p/>
    <w:p>
      <w:pPr>
        <w:spacing w:after="60" w:before="60"/>
        <w:ind w:left="360"/>
      </w:pPr>
      <w:r>
        <w:rPr>
          <w:i/>
          <w:iCs/>
          <w:color w:val="666666"/>
        </w:rPr>
        <w:t xml:space="preserve">Full names-and-descriptions reference (no values) is produced in </w:t>
      </w:r>
      <w:r>
        <w:rPr>
          <w:rFonts w:ascii="Consolas" w:cs="Consolas" w:eastAsia="Consolas" w:hAnsi="Consolas"/>
          <w:i/>
          <w:iCs/>
          <w:color w:val="666666"/>
        </w:rPr>
        <w:t xml:space="preserve">docs/11-Deployment-and-Setup/</w:t>
      </w:r>
      <w:r>
        <w:rPr>
          <w:i/>
          <w:iCs/>
          <w:color w:val="666666"/>
        </w:rPr>
        <w:t xml:space="preserve"> (Phase 6).</w:t>
      </w:r>
    </w:p>
    <w:p/>
    <w:p>
      <w:pPr>
        <w:pBdr>
          <w:bottom w:val="single" w:color="999999" w:sz="4"/>
        </w:pBdr>
      </w:pPr>
    </w:p>
    <w:p/>
    <w:p>
      <w:pPr>
        <w:pStyle w:val="Heading2"/>
        <w:spacing w:after="120" w:before="240"/>
      </w:pPr>
      <w:r>
        <w:t xml:space="preserve">11. Existing Documentation Preserved</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Asset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Security documentation set (12+ docs)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docs/security/</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Mature; reference.</w:t>
            </w:r>
            <w:r>
              <w:rPr>
                <w:sz w:val="18"/>
                <w:szCs w:val="18"/>
              </w:rPr>
              <w:t xml:space="preserve"> Includes a </w:t>
            </w:r>
            <w:r>
              <w:rPr>
                <w:b/>
                <w:bCs/>
                <w:sz w:val="18"/>
                <w:szCs w:val="18"/>
              </w:rPr>
              <w:t xml:space="preserve">confirmed open P0</w:t>
            </w:r>
            <w:r>
              <w:rPr>
                <w:sz w:val="18"/>
                <w:szCs w:val="18"/>
              </w:rPr>
              <w:t xml:space="preserve"> S3 PII exposure (</w:t>
            </w:r>
            <w:r>
              <w:rPr>
                <w:rFonts w:ascii="Consolas" w:cs="Consolas" w:eastAsia="Consolas" w:hAnsi="Consolas"/>
                <w:sz w:val="18"/>
                <w:szCs w:val="18"/>
              </w:rPr>
              <w:t xml:space="preserve">docs/security/S3-PII-EXPOSURE-REMEDIATION.md</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In-app documentation panel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client/src/panels/documentation/</w:t>
            </w:r>
          </w:p>
        </w:tc>
        <w:tc>
          <w:tcPr>
            <w:tcW w:type="pct" w:w="1650"/>
            <w:tcBorders>
              <w:top w:val="single" w:color="999999" w:sz="4"/>
              <w:left w:val="single" w:color="999999" w:sz="4"/>
              <w:bottom w:val="single" w:color="999999" w:sz="4"/>
              <w:right w:val="single" w:color="999999" w:sz="4"/>
            </w:tcBorders>
          </w:tcPr>
          <w:p>
            <w:r>
              <w:rPr>
                <w:sz w:val="18"/>
                <w:szCs w:val="18"/>
              </w:rPr>
              <w:t xml:space="preserve">Working </w:t>
            </w:r>
            <w:r>
              <w:rPr>
                <w:rFonts w:ascii="Consolas" w:cs="Consolas" w:eastAsia="Consolas" w:hAnsi="Consolas"/>
                <w:sz w:val="18"/>
                <w:szCs w:val="18"/>
              </w:rPr>
              <w:t xml:space="preserve">/docs</w:t>
            </w:r>
            <w:r>
              <w:rPr>
                <w:sz w:val="18"/>
                <w:szCs w:val="18"/>
              </w:rPr>
              <w:t xml:space="preserve"> panel with per-panel Mermaid and API data. Left untouched per project decision.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Legacy master documentation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others/imp files/docs/MASTER_DOCUMENTATION.md</w:t>
            </w:r>
            <w:r>
              <w:rPr>
                <w:sz w:val="18"/>
                <w:szCs w:val="18"/>
              </w:rPr>
              <w:t xml:space="preserve"> (2,920 lines) + </w:t>
            </w:r>
            <w:r>
              <w:rPr>
                <w:rFonts w:ascii="Consolas" w:cs="Consolas" w:eastAsia="Consolas" w:hAnsi="Consolas"/>
                <w:sz w:val="18"/>
                <w:szCs w:val="18"/>
              </w:rPr>
              <w:t xml:space="preserve">.docx</w:t>
            </w:r>
            <w:r>
              <w:rPr>
                <w:sz w:val="18"/>
                <w:szCs w:val="18"/>
              </w:rPr>
              <w:t xml:space="preserve">/</w:t>
            </w:r>
            <w:r>
              <w:rPr>
                <w:rFonts w:ascii="Consolas" w:cs="Consolas" w:eastAsia="Consolas" w:hAnsi="Consolas"/>
                <w:sz w:val="18"/>
                <w:szCs w:val="18"/>
              </w:rPr>
              <w:t xml:space="preserve">.html</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Stale</w:t>
            </w:r>
            <w:r>
              <w:rPr>
                <w:sz w:val="18"/>
                <w:szCs w:val="18"/>
              </w:rPr>
              <w:t xml:space="preserve"> (cites 47 controllers / 37 models / 42 routes; current is 90/91/85). Used only as a cross-check.</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Postman collection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others/imp files/docs/postman/ucs-crm-postman-collection.json</w:t>
            </w:r>
          </w:p>
        </w:tc>
        <w:tc>
          <w:tcPr>
            <w:tcW w:type="pct" w:w="1650"/>
            <w:tcBorders>
              <w:top w:val="single" w:color="999999" w:sz="4"/>
              <w:left w:val="single" w:color="999999" w:sz="4"/>
              <w:bottom w:val="single" w:color="999999" w:sz="4"/>
              <w:right w:val="single" w:color="999999" w:sz="4"/>
            </w:tcBorders>
          </w:tcPr>
          <w:p>
            <w:r>
              <w:rPr>
                <w:sz w:val="18"/>
                <w:szCs w:val="18"/>
              </w:rPr>
              <w:t xml:space="preserve">243 endpoint entries; used as a seed to re-verify.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Cron/backup references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others/imp files/docs/BACKUP_DISASTER_RECOVERY.md</w:t>
            </w:r>
            <w:r>
              <w:rPr>
                <w:sz w:val="18"/>
                <w:szCs w:val="18"/>
              </w:rPr>
              <w:t xml:space="preserve">, </w:t>
            </w:r>
            <w:r>
              <w:rPr>
                <w:rFonts w:ascii="Consolas" w:cs="Consolas" w:eastAsia="Consolas" w:hAnsi="Consolas"/>
                <w:sz w:val="18"/>
                <w:szCs w:val="18"/>
              </w:rPr>
              <w:t xml:space="preserve">CALENDAR_DAILY_TRACKING.md</w:t>
            </w:r>
          </w:p>
        </w:tc>
        <w:tc>
          <w:tcPr>
            <w:tcW w:type="pct" w:w="1650"/>
            <w:tcBorders>
              <w:top w:val="single" w:color="999999" w:sz="4"/>
              <w:left w:val="single" w:color="999999" w:sz="4"/>
              <w:bottom w:val="single" w:color="999999" w:sz="4"/>
              <w:right w:val="single" w:color="999999" w:sz="4"/>
            </w:tcBorders>
          </w:tcPr>
          <w:p>
            <w:r>
              <w:rPr>
                <w:sz w:val="18"/>
                <w:szCs w:val="18"/>
              </w:rPr>
              <w:t xml:space="preserve">Reference.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docs/PANELS.docx</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docs/PANELS.docx</w:t>
            </w:r>
          </w:p>
        </w:tc>
        <w:tc>
          <w:tcPr>
            <w:tcW w:type="pct" w:w="1650"/>
            <w:tcBorders>
              <w:top w:val="single" w:color="999999" w:sz="4"/>
              <w:left w:val="single" w:color="999999" w:sz="4"/>
              <w:bottom w:val="single" w:color="999999" w:sz="4"/>
              <w:right w:val="single" w:color="999999" w:sz="4"/>
            </w:tcBorders>
          </w:tcPr>
          <w:p>
            <w:r>
              <w:rPr>
                <w:sz w:val="18"/>
                <w:szCs w:val="18"/>
              </w:rPr>
              <w:t xml:space="preserve">Pre-existing panel reference (content not yet audited).</w:t>
            </w:r>
          </w:p>
        </w:tc>
      </w:tr>
    </w:tbl>
    <w:p>
      <w:pPr>
        <w:spacing w:after="120"/>
      </w:pPr>
    </w:p>
    <w:p/>
    <w:p>
      <w:pPr>
        <w:pBdr>
          <w:bottom w:val="single" w:color="999999" w:sz="4"/>
        </w:pBdr>
      </w:pPr>
    </w:p>
    <w:p/>
    <w:p>
      <w:pPr>
        <w:pStyle w:val="Heading2"/>
        <w:spacing w:after="120" w:before="240"/>
      </w:pPr>
      <w:r>
        <w:t xml:space="preserve">12. Documentation Coverage Status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Area</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Project inventory</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Complete</w:t>
            </w:r>
            <w:r>
              <w:rPr>
                <w:sz w:val="18"/>
                <w:szCs w:val="18"/>
              </w:rPr>
              <w:t xml:space="preserve"> (this document)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System architecture &amp; stack</w:t>
            </w:r>
          </w:p>
        </w:tc>
        <w:tc>
          <w:tcPr>
            <w:tcW w:type="pct" w:w="2500"/>
            <w:tcBorders>
              <w:top w:val="single" w:color="999999" w:sz="4"/>
              <w:left w:val="single" w:color="999999" w:sz="4"/>
              <w:bottom w:val="single" w:color="999999" w:sz="4"/>
              <w:right w:val="single" w:color="999999" w:sz="4"/>
            </w:tcBorders>
          </w:tcPr>
          <w:p>
            <w:r>
              <w:rPr>
                <w:sz w:val="18"/>
                <w:szCs w:val="18"/>
              </w:rPr>
              <w:t xml:space="preserve">Pending (Phase 2)</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Panel documentation (12 panels)</w:t>
            </w:r>
          </w:p>
        </w:tc>
        <w:tc>
          <w:tcPr>
            <w:tcW w:type="pct" w:w="2500"/>
            <w:tcBorders>
              <w:top w:val="single" w:color="999999" w:sz="4"/>
              <w:left w:val="single" w:color="999999" w:sz="4"/>
              <w:bottom w:val="single" w:color="999999" w:sz="4"/>
              <w:right w:val="single" w:color="999999" w:sz="4"/>
            </w:tcBorders>
          </w:tcPr>
          <w:p>
            <w:r>
              <w:rPr>
                <w:sz w:val="18"/>
                <w:szCs w:val="18"/>
              </w:rPr>
              <w:t xml:space="preserve">Pending (Phase 3)</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API reference</w:t>
            </w:r>
          </w:p>
        </w:tc>
        <w:tc>
          <w:tcPr>
            <w:tcW w:type="pct" w:w="2500"/>
            <w:tcBorders>
              <w:top w:val="single" w:color="999999" w:sz="4"/>
              <w:left w:val="single" w:color="999999" w:sz="4"/>
              <w:bottom w:val="single" w:color="999999" w:sz="4"/>
              <w:right w:val="single" w:color="999999" w:sz="4"/>
            </w:tcBorders>
          </w:tcPr>
          <w:p>
            <w:r>
              <w:rPr>
                <w:sz w:val="18"/>
                <w:szCs w:val="18"/>
              </w:rPr>
              <w:t xml:space="preserve">Pending (Phase 4)</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Database dictionary / ER</w:t>
            </w:r>
          </w:p>
        </w:tc>
        <w:tc>
          <w:tcPr>
            <w:tcW w:type="pct" w:w="2500"/>
            <w:tcBorders>
              <w:top w:val="single" w:color="999999" w:sz="4"/>
              <w:left w:val="single" w:color="999999" w:sz="4"/>
              <w:bottom w:val="single" w:color="999999" w:sz="4"/>
              <w:right w:val="single" w:color="999999" w:sz="4"/>
            </w:tcBorders>
          </w:tcPr>
          <w:p>
            <w:r>
              <w:rPr>
                <w:sz w:val="18"/>
                <w:szCs w:val="18"/>
              </w:rPr>
              <w:t xml:space="preserve">Pending (Phase 4)</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Business logic</w:t>
            </w:r>
          </w:p>
        </w:tc>
        <w:tc>
          <w:tcPr>
            <w:tcW w:type="pct" w:w="2500"/>
            <w:tcBorders>
              <w:top w:val="single" w:color="999999" w:sz="4"/>
              <w:left w:val="single" w:color="999999" w:sz="4"/>
              <w:bottom w:val="single" w:color="999999" w:sz="4"/>
              <w:right w:val="single" w:color="999999" w:sz="4"/>
            </w:tcBorders>
          </w:tcPr>
          <w:p>
            <w:r>
              <w:rPr>
                <w:sz w:val="18"/>
                <w:szCs w:val="18"/>
              </w:rPr>
              <w:t xml:space="preserve">Pending (Phase 4)</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Diagrams / workflows</w:t>
            </w:r>
          </w:p>
        </w:tc>
        <w:tc>
          <w:tcPr>
            <w:tcW w:type="pct" w:w="2500"/>
            <w:tcBorders>
              <w:top w:val="single" w:color="999999" w:sz="4"/>
              <w:left w:val="single" w:color="999999" w:sz="4"/>
              <w:bottom w:val="single" w:color="999999" w:sz="4"/>
              <w:right w:val="single" w:color="999999" w:sz="4"/>
            </w:tcBorders>
          </w:tcPr>
          <w:p>
            <w:r>
              <w:rPr>
                <w:sz w:val="18"/>
                <w:szCs w:val="18"/>
              </w:rPr>
              <w:t xml:space="preserve">Pending (Phase 5)</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Testing / security / deployment / user manual</w:t>
            </w:r>
          </w:p>
        </w:tc>
        <w:tc>
          <w:tcPr>
            <w:tcW w:type="pct" w:w="2500"/>
            <w:tcBorders>
              <w:top w:val="single" w:color="999999" w:sz="4"/>
              <w:left w:val="single" w:color="999999" w:sz="4"/>
              <w:bottom w:val="single" w:color="999999" w:sz="4"/>
              <w:right w:val="single" w:color="999999" w:sz="4"/>
            </w:tcBorders>
          </w:tcPr>
          <w:p>
            <w:r>
              <w:rPr>
                <w:sz w:val="18"/>
                <w:szCs w:val="18"/>
              </w:rPr>
              <w:t xml:space="preserve">Pending (Phase 6)</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Black book assembly + DOCX</w:t>
            </w:r>
          </w:p>
        </w:tc>
        <w:tc>
          <w:tcPr>
            <w:tcW w:type="pct" w:w="2500"/>
            <w:tcBorders>
              <w:top w:val="single" w:color="999999" w:sz="4"/>
              <w:left w:val="single" w:color="999999" w:sz="4"/>
              <w:bottom w:val="single" w:color="999999" w:sz="4"/>
              <w:right w:val="single" w:color="999999" w:sz="4"/>
            </w:tcBorders>
          </w:tcPr>
          <w:p>
            <w:r>
              <w:rPr>
                <w:sz w:val="18"/>
                <w:szCs w:val="18"/>
              </w:rPr>
              <w:t xml:space="preserve">Pending (Phase 7)</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Final audit</w:t>
            </w:r>
          </w:p>
        </w:tc>
        <w:tc>
          <w:tcPr>
            <w:tcW w:type="pct" w:w="2500"/>
            <w:tcBorders>
              <w:top w:val="single" w:color="999999" w:sz="4"/>
              <w:left w:val="single" w:color="999999" w:sz="4"/>
              <w:bottom w:val="single" w:color="999999" w:sz="4"/>
              <w:right w:val="single" w:color="999999" w:sz="4"/>
            </w:tcBorders>
          </w:tcPr>
          <w:p>
            <w:r>
              <w:rPr>
                <w:sz w:val="18"/>
                <w:szCs w:val="18"/>
              </w:rPr>
              <w:t xml:space="preserve">Pending (Phase 8)</w:t>
            </w:r>
          </w:p>
        </w:tc>
      </w:tr>
    </w:tbl>
    <w:p>
      <w:pPr>
        <w:spacing w:after="120"/>
      </w:pPr>
    </w:p>
    <w:p/>
    <w:p>
      <w:pPr>
        <w:pBdr>
          <w:bottom w:val="single" w:color="999999" w:sz="4"/>
        </w:pBdr>
      </w:pPr>
    </w:p>
    <w:p/>
    <w:p>
      <w:pPr>
        <w:pStyle w:val="Heading2"/>
        <w:spacing w:after="120" w:before="240"/>
      </w:pPr>
      <w:r>
        <w:t xml:space="preserve">13. Unknowns and Areas Requiring Manual Verification</w:t>
      </w:r>
    </w:p>
    <w:p/>
    <w:p>
      <w:r>
        <w:rPr>
          <w:b/>
          <w:bCs/>
          <w:sz w:val="20"/>
          <w:szCs w:val="20"/>
        </w:rPr>
        <w:t xml:space="preserve">1. </w:t>
      </w:r>
      <w:r>
        <w:rPr>
          <w:b/>
          <w:bCs/>
          <w:sz w:val="20"/>
          <w:szCs w:val="20"/>
        </w:rPr>
        <w:t xml:space="preserve">Database schema truth</w:t>
      </w:r>
      <w:r>
        <w:rPr>
          <w:sz w:val="20"/>
          <w:szCs w:val="20"/>
        </w:rPr>
        <w:t xml:space="preserve"> — because schema is enforced by runtime bootstraps rather than one migration chain, the exact column set for each table must be confirmed by reading </w:t>
      </w:r>
      <w:r>
        <w:rPr>
          <w:rFonts w:ascii="Consolas" w:cs="Consolas" w:eastAsia="Consolas" w:hAnsi="Consolas"/>
          <w:sz w:val="20"/>
          <w:szCs w:val="20"/>
        </w:rPr>
        <w:t xml:space="preserve">backend/src/bootstrap/*.js</w:t>
      </w:r>
      <w:r>
        <w:rPr>
          <w:sz w:val="20"/>
          <w:szCs w:val="20"/>
        </w:rPr>
        <w:t xml:space="preserve"> and model files. Table names are known; full column-level dictionary is Partially verified until then.</w:t>
      </w:r>
    </w:p>
    <w:p>
      <w:r>
        <w:rPr>
          <w:b/>
          <w:bCs/>
          <w:sz w:val="20"/>
          <w:szCs w:val="20"/>
        </w:rPr>
        <w:t xml:space="preserve">2. </w:t>
      </w:r>
      <w:r>
        <w:rPr>
          <w:b/>
          <w:bCs/>
          <w:sz w:val="20"/>
          <w:szCs w:val="20"/>
        </w:rPr>
        <w:t xml:space="preserve">Route-level auth</w:t>
      </w:r>
      <w:r>
        <w:rPr>
          <w:sz w:val="20"/>
          <w:szCs w:val="20"/>
        </w:rPr>
        <w:t xml:space="preserve"> — not every mount's auth gate was inspected; each mount's gate must be confirmed per route in Phase 4 (the security set notes "any new route mount must declare its auth gate").</w:t>
      </w:r>
    </w:p>
    <w:p>
      <w:r>
        <w:rPr>
          <w:b/>
          <w:bCs/>
          <w:sz w:val="20"/>
          <w:szCs w:val="20"/>
        </w:rPr>
        <w:t xml:space="preserve">3. </w:t>
      </w:r>
      <w:r>
        <w:rPr>
          <w:b/>
          <w:bCs/>
          <w:sz w:val="20"/>
          <w:szCs w:val="20"/>
        </w:rPr>
        <w:t xml:space="preserve">Cron job schedules</w:t>
      </w:r>
      <w:r>
        <w:rPr>
          <w:sz w:val="20"/>
          <w:szCs w:val="20"/>
        </w:rPr>
        <w:t xml:space="preserve"> — cron expressions live inside scheduler services; exact timings require reading each </w:t>
      </w:r>
      <w:r>
        <w:rPr>
          <w:rFonts w:ascii="Consolas" w:cs="Consolas" w:eastAsia="Consolas" w:hAnsi="Consolas"/>
          <w:sz w:val="20"/>
          <w:szCs w:val="20"/>
        </w:rPr>
        <w:t xml:space="preserve">*Scheduler.js</w:t>
      </w:r>
      <w:r>
        <w:rPr>
          <w:sz w:val="20"/>
          <w:szCs w:val="20"/>
        </w:rPr>
        <w:t xml:space="preserve">.</w:t>
      </w:r>
    </w:p>
    <w:p>
      <w:r>
        <w:rPr>
          <w:b/>
          <w:bCs/>
          <w:sz w:val="20"/>
          <w:szCs w:val="20"/>
        </w:rPr>
        <w:t xml:space="preserve">4. </w:t>
      </w:r>
      <w:r>
        <w:rPr>
          <w:b/>
          <w:bCs/>
          <w:sz w:val="20"/>
          <w:szCs w:val="20"/>
        </w:rPr>
        <w:t xml:space="preserve">Production data/records</w:t>
      </w:r>
      <w:r>
        <w:rPr>
          <w:sz w:val="20"/>
          <w:szCs w:val="20"/>
        </w:rPr>
        <w:t xml:space="preserve"> — out of scope and must never be captured.</w:t>
      </w:r>
    </w:p>
    <w:p>
      <w:r>
        <w:rPr>
          <w:b/>
          <w:bCs/>
          <w:sz w:val="20"/>
          <w:szCs w:val="20"/>
        </w:rPr>
        <w:t xml:space="preserve">5. </w:t>
      </w:r>
      <w:r>
        <w:rPr>
          <w:b/>
          <w:bCs/>
          <w:sz w:val="20"/>
          <w:szCs w:val="20"/>
        </w:rPr>
        <w:t xml:space="preserve">Secrets</w:t>
      </w:r>
      <w:r>
        <w:rPr>
          <w:sz w:val="20"/>
          <w:szCs w:val="20"/>
        </w:rPr>
        <w:t xml:space="preserve"> — env values are deliberately not read or recorded.</w:t>
      </w:r>
    </w:p>
    <w:p>
      <w:r>
        <w:rPr>
          <w:b/>
          <w:bCs/>
          <w:sz w:val="20"/>
          <w:szCs w:val="20"/>
        </w:rPr>
        <w:t xml:space="preserve">6. </w:t>
      </w:r>
      <w:r>
        <w:rPr>
          <w:b/>
          <w:bCs/>
          <w:sz w:val="20"/>
          <w:szCs w:val="20"/>
        </w:rPr>
        <w:t xml:space="preserve">`docs/PANELS.docx`</w:t>
      </w:r>
      <w:r>
        <w:rPr>
          <w:sz w:val="20"/>
          <w:szCs w:val="20"/>
        </w:rPr>
        <w:t xml:space="preserve"> — contents not yet audited; may duplicate or contradict this set.</w:t>
      </w:r>
    </w:p>
    <w:p>
      <w:r>
        <w:rPr>
          <w:b/>
          <w:bCs/>
          <w:sz w:val="20"/>
          <w:szCs w:val="20"/>
        </w:rPr>
        <w:t xml:space="preserve">7. </w:t>
      </w:r>
      <w:r>
        <w:rPr>
          <w:b/>
          <w:bCs/>
          <w:sz w:val="20"/>
          <w:szCs w:val="20"/>
        </w:rPr>
        <w:t xml:space="preserve">Satellite apps</w:t>
      </w:r>
      <w:r>
        <w:rPr>
          <w:sz w:val="20"/>
          <w:szCs w:val="20"/>
        </w:rPr>
        <w:t xml:space="preserve"> — behavior not documented in this set (scope decision).</w:t>
      </w:r>
    </w:p>
    <w:p>
      <w:r>
        <w:rPr>
          <w:b/>
          <w:bCs/>
          <w:sz w:val="20"/>
          <w:szCs w:val="20"/>
        </w:rPr>
        <w:t xml:space="preserve">8. </w:t>
      </w:r>
      <w:r>
        <w:rPr>
          <w:b/>
          <w:bCs/>
          <w:sz w:val="20"/>
          <w:szCs w:val="20"/>
        </w:rPr>
        <w:t xml:space="preserve">Screenshots</w:t>
      </w:r>
      <w:r>
        <w:rPr>
          <w:sz w:val="20"/>
          <w:szCs w:val="20"/>
        </w:rPr>
        <w:t xml:space="preserve"> — application was not run (requires DB/env); all screenshots are placeholders (scope decision).</w:t>
      </w:r>
    </w:p>
    <w:p/>
    <w:p>
      <w:pPr>
        <w:pBdr>
          <w:bottom w:val="single" w:color="999999" w:sz="4"/>
        </w:pBdr>
      </w:pPr>
    </w:p>
    <w:p/>
    <w:p>
      <w:pPr>
        <w:pStyle w:val="Heading2"/>
        <w:spacing w:after="120" w:before="240"/>
      </w:pPr>
      <w:r>
        <w:t xml:space="preserve">14. Cross-References</w:t>
      </w:r>
    </w:p>
    <w:p/>
    <w:p>
      <w:pPr>
        <w:pStyle w:val="ListParagraph"/>
        <w:numPr>
          <w:ilvl w:val="0"/>
          <w:numId w:val="1"/>
        </w:numPr>
      </w:pPr>
      <w:r>
        <w:rPr>
          <w:sz w:val="20"/>
          <w:szCs w:val="20"/>
        </w:rPr>
        <w:t xml:space="preserve">Security posture: </w:t>
      </w:r>
      <w:r>
        <w:rPr>
          <w:color w:val="0563C1"/>
          <w:sz w:val="20"/>
          <w:szCs w:val="20"/>
          <w:u w:val="single"/>
        </w:rPr>
      </w:r>
    </w:p>
    <w:p>
      <w:pPr>
        <w:pStyle w:val="ListParagraph"/>
        <w:numPr>
          <w:ilvl w:val="0"/>
          <w:numId w:val="1"/>
        </w:numPr>
      </w:pPr>
      <w:r>
        <w:rPr>
          <w:sz w:val="20"/>
          <w:szCs w:val="20"/>
        </w:rPr>
        <w:t xml:space="preserve">Architecture: </w:t>
      </w:r>
      <w:r>
        <w:rPr>
          <w:rFonts w:ascii="Consolas" w:cs="Consolas" w:eastAsia="Consolas" w:hAnsi="Consolas"/>
          <w:sz w:val="20"/>
          <w:szCs w:val="20"/>
        </w:rPr>
        <w:t xml:space="preserve">docs/02-System-Architecture/</w:t>
      </w:r>
      <w:r>
        <w:rPr>
          <w:sz w:val="20"/>
          <w:szCs w:val="20"/>
        </w:rPr>
        <w:t xml:space="preserve"> (Phase 2)</w:t>
      </w:r>
    </w:p>
    <w:p>
      <w:pPr>
        <w:pStyle w:val="ListParagraph"/>
        <w:numPr>
          <w:ilvl w:val="0"/>
          <w:numId w:val="1"/>
        </w:numPr>
      </w:pPr>
      <w:r>
        <w:rPr>
          <w:sz w:val="20"/>
          <w:szCs w:val="20"/>
        </w:rPr>
        <w:t xml:space="preserve">Panels: </w:t>
      </w:r>
      <w:r>
        <w:rPr>
          <w:rFonts w:ascii="Consolas" w:cs="Consolas" w:eastAsia="Consolas" w:hAnsi="Consolas"/>
          <w:sz w:val="20"/>
          <w:szCs w:val="20"/>
        </w:rPr>
        <w:t xml:space="preserve">docs/03-Panel-Documentation/</w:t>
      </w:r>
      <w:r>
        <w:rPr>
          <w:sz w:val="20"/>
          <w:szCs w:val="20"/>
        </w:rPr>
        <w:t xml:space="preserve"> (Phase 3)</w:t>
      </w:r>
    </w:p>
    <w:p>
      <w:pPr>
        <w:pStyle w:val="ListParagraph"/>
        <w:numPr>
          <w:ilvl w:val="0"/>
          <w:numId w:val="1"/>
        </w:numPr>
      </w:pPr>
      <w:r>
        <w:rPr>
          <w:sz w:val="20"/>
          <w:szCs w:val="20"/>
        </w:rPr>
        <w:t xml:space="preserve">Master navigation: </w:t>
      </w:r>
      <w:r>
        <w:rPr>
          <w:color w:val="0563C1"/>
          <w:sz w:val="20"/>
          <w:szCs w:val="20"/>
          <w:u w:val="single"/>
        </w:rPr>
      </w:r>
      <w:r>
        <w:rPr>
          <w:sz w:val="20"/>
          <w:szCs w:val="20"/>
        </w:rPr>
        <w:t xml:space="preserve"> (Phase 7)</w:t>
      </w:r>
    </w:p>
    <w:p/>
    <w:p>
      <w:pPr>
        <w:pStyle w:val="Heading1"/>
      </w:pPr>
      <w:r>
        <w:t xml:space="preserve">00-Project-Overview/PROJECT-OVERVIEW.md</w:t>
      </w:r>
    </w:p>
    <w:p>
      <w:pPr>
        <w:pStyle w:val="Heading1"/>
        <w:pageBreakBefore/>
        <w:spacing w:after="120" w:before="240"/>
      </w:pPr>
      <w:r>
        <w:t xml:space="preserve">UCS CRM — Project Overview</w:t>
      </w:r>
    </w:p>
    <w:p/>
    <w:p>
      <w:pPr>
        <w:spacing w:after="60" w:before="60"/>
        <w:ind w:left="360"/>
      </w:pPr>
      <w:r>
        <w:rPr>
          <w:b/>
          <w:bCs/>
          <w:i/>
          <w:iCs/>
          <w:color w:val="666666"/>
        </w:rPr>
        <w:t xml:space="preserve">Document ID:</w:t>
      </w:r>
      <w:r>
        <w:rPr>
          <w:i/>
          <w:iCs/>
          <w:color w:val="666666"/>
        </w:rPr>
        <w:t xml:space="preserve"> 00-Project-Overview/PROJECT-OVERVIEW</w:t>
      </w:r>
    </w:p>
    <w:p>
      <w:pPr>
        <w:spacing w:after="60" w:before="60"/>
        <w:ind w:left="360"/>
      </w:pPr>
      <w:r>
        <w:rPr>
          <w:b/>
          <w:bCs/>
          <w:i/>
          <w:iCs/>
          <w:color w:val="666666"/>
        </w:rPr>
        <w:t xml:space="preserve">Status:</w:t>
      </w:r>
      <w:r>
        <w:rPr>
          <w:i/>
          <w:iCs/>
          <w:color w:val="666666"/>
        </w:rPr>
        <w:t xml:space="preserve"> Verified (based on inventory)</w:t>
      </w:r>
    </w:p>
    <w:p>
      <w:pPr>
        <w:spacing w:after="60" w:before="60"/>
        <w:ind w:left="360"/>
      </w:pPr>
      <w:r>
        <w:rPr>
          <w:b/>
          <w:bCs/>
          <w:i/>
          <w:iCs/>
          <w:color w:val="666666"/>
        </w:rPr>
        <w:t xml:space="preserve">Generated:</w:t>
      </w:r>
      <w:r>
        <w:rPr>
          <w:i/>
          <w:iCs/>
          <w:color w:val="666666"/>
        </w:rPr>
        <w:t xml:space="preserve"> 2026-10-13</w:t>
      </w:r>
    </w:p>
    <w:p>
      <w:pPr>
        <w:spacing w:after="60" w:before="60"/>
        <w:ind w:left="360"/>
      </w:pPr>
      <w:r>
        <w:rPr>
          <w:b/>
          <w:bCs/>
          <w:i/>
          <w:iCs/>
          <w:color w:val="666666"/>
        </w:rPr>
        <w:t xml:space="preserve">Related:</w:t>
      </w:r>
      <w:r>
        <w:rPr>
          <w:i/>
          <w:iCs/>
          <w:color w:val="666666"/>
        </w:rPr>
        <w:t xml:space="preserve"> </w:t>
      </w:r>
      <w:r>
        <w:rPr>
          <w:i/>
          <w:iCs/>
          <w:color w:val="666666"/>
          <w:u w:val="single"/>
        </w:rPr>
      </w:r>
      <w:r>
        <w:rPr>
          <w:i/>
          <w:iCs/>
          <w:color w:val="666666"/>
        </w:rPr>
        <w:t xml:space="preserve"> · </w:t>
      </w:r>
      <w:r>
        <w:rPr>
          <w:i/>
          <w:iCs/>
          <w:color w:val="666666"/>
          <w:u w:val="single"/>
        </w:rPr>
      </w:r>
      <w:r>
        <w:rPr>
          <w:i/>
          <w:iCs/>
          <w:color w:val="666666"/>
        </w:rPr>
        <w:t xml:space="preserve"> · </w:t>
      </w:r>
      <w:r>
        <w:rPr>
          <w:i/>
          <w:iCs/>
          <w:color w:val="666666"/>
          <w:u w:val="single"/>
        </w:rPr>
      </w:r>
    </w:p>
    <w:p/>
    <w:p>
      <w:pPr>
        <w:pStyle w:val="Heading2"/>
        <w:spacing w:after="120" w:before="240"/>
      </w:pPr>
      <w:r>
        <w:t xml:space="preserve">1. Introduction</w:t>
      </w:r>
    </w:p>
    <w:p/>
    <w:p>
      <w:pPr>
        <w:spacing w:after="60"/>
      </w:pPr>
      <w:r>
        <w:t xml:space="preserve">UCS CRM is a web-based CRM and attendance platform used by NGO and non-profit teams. It manages field officers (FROs), donor relationships and collections, receipts, bank reconciliation, worker HR (attendance, salary, leaves, loans), incentives, beneficiary programs, events, recruitment, SIM inventory, and internal communication (chat, notices, tickets).</w:t>
      </w:r>
    </w:p>
    <w:p/>
    <w:p>
      <w:pPr>
        <w:pStyle w:val="Heading2"/>
        <w:spacing w:after="120" w:before="240"/>
      </w:pPr>
      <w:r>
        <w:t xml:space="preserve">2. Problem Statement</w:t>
      </w:r>
    </w:p>
    <w:p/>
    <w:p>
      <w:pPr>
        <w:spacing w:after="60"/>
      </w:pPr>
      <w:r>
        <w:t xml:space="preserve">NGO field and back-office operations relied on disconnected spreadsheets and ad-hoc processes. Donor follow-up, receipting, attendance enforcement, and incentive payouts lacked a single system of record, realtime coordination, and controlled role-based access.</w:t>
      </w:r>
    </w:p>
    <w:p/>
    <w:p>
      <w:pPr>
        <w:pStyle w:val="Heading2"/>
        <w:spacing w:after="120" w:before="240"/>
      </w:pPr>
      <w:r>
        <w:t xml:space="preserve">3. Objectives</w:t>
      </w:r>
    </w:p>
    <w:p/>
    <w:p>
      <w:pPr>
        <w:pStyle w:val="ListParagraph"/>
        <w:numPr>
          <w:ilvl w:val="0"/>
          <w:numId w:val="1"/>
        </w:numPr>
      </w:pPr>
      <w:r>
        <w:rPr>
          <w:sz w:val="20"/>
          <w:szCs w:val="20"/>
        </w:rPr>
        <w:t xml:space="preserve">Single system of record for donors, receipts, workers, attendance, salary and NGO allocations (verified: entities in PostgreSQL via </w:t>
      </w:r>
      <w:r>
        <w:rPr>
          <w:rFonts w:ascii="Consolas" w:cs="Consolas" w:eastAsia="Consolas" w:hAnsi="Consolas"/>
          <w:sz w:val="20"/>
          <w:szCs w:val="20"/>
        </w:rPr>
        <w:t xml:space="preserve">backend/src/models</w:t>
      </w:r>
      <w:r>
        <w:rPr>
          <w:sz w:val="20"/>
          <w:szCs w:val="20"/>
        </w:rPr>
        <w:t xml:space="preserve">, </w:t>
      </w:r>
      <w:r>
        <w:rPr>
          <w:rFonts w:ascii="Consolas" w:cs="Consolas" w:eastAsia="Consolas" w:hAnsi="Consolas"/>
          <w:sz w:val="20"/>
          <w:szCs w:val="20"/>
        </w:rPr>
        <w:t xml:space="preserve">backend/src/bootstrap</w:t>
      </w:r>
      <w:r>
        <w:rPr>
          <w:sz w:val="20"/>
          <w:szCs w:val="20"/>
        </w:rPr>
        <w:t xml:space="preserve">).</w:t>
      </w:r>
    </w:p>
    <w:p>
      <w:pPr>
        <w:pStyle w:val="ListParagraph"/>
        <w:numPr>
          <w:ilvl w:val="0"/>
          <w:numId w:val="1"/>
        </w:numPr>
      </w:pPr>
      <w:r>
        <w:rPr>
          <w:sz w:val="20"/>
          <w:szCs w:val="20"/>
        </w:rPr>
        <w:t xml:space="preserve">Role-based panels so each team sees only its work (verified: </w:t>
      </w:r>
      <w:r>
        <w:rPr>
          <w:rFonts w:ascii="Consolas" w:cs="Consolas" w:eastAsia="Consolas" w:hAnsi="Consolas"/>
          <w:sz w:val="20"/>
          <w:szCs w:val="20"/>
        </w:rPr>
        <w:t xml:space="preserve">client/src/App.jsx</w:t>
      </w:r>
      <w:r>
        <w:rPr>
          <w:sz w:val="20"/>
          <w:szCs w:val="20"/>
        </w:rPr>
        <w:t xml:space="preserve"> role→panel map, </w:t>
      </w:r>
      <w:r>
        <w:rPr>
          <w:rFonts w:ascii="Consolas" w:cs="Consolas" w:eastAsia="Consolas" w:hAnsi="Consolas"/>
          <w:sz w:val="20"/>
          <w:szCs w:val="20"/>
        </w:rPr>
        <w:t xml:space="preserve">authMiddleware.js</w:t>
      </w:r>
      <w:r>
        <w:rPr>
          <w:sz w:val="20"/>
          <w:szCs w:val="20"/>
        </w:rPr>
        <w:t xml:space="preserve"> role guards).</w:t>
      </w:r>
    </w:p>
    <w:p>
      <w:pPr>
        <w:pStyle w:val="ListParagraph"/>
        <w:numPr>
          <w:ilvl w:val="0"/>
          <w:numId w:val="1"/>
        </w:numPr>
      </w:pPr>
      <w:r>
        <w:rPr>
          <w:sz w:val="20"/>
          <w:szCs w:val="20"/>
        </w:rPr>
        <w:t xml:space="preserve">Realtime coordination for active field work (verified: Socket.IO, </w:t>
      </w:r>
      <w:r>
        <w:rPr>
          <w:rFonts w:ascii="Consolas" w:cs="Consolas" w:eastAsia="Consolas" w:hAnsi="Consolas"/>
          <w:sz w:val="20"/>
          <w:szCs w:val="20"/>
        </w:rPr>
        <w:t xml:space="preserve">client/src/lib/socket.js</w:t>
      </w:r>
      <w:r>
        <w:rPr>
          <w:sz w:val="20"/>
          <w:szCs w:val="20"/>
        </w:rPr>
        <w:t xml:space="preserve">).</w:t>
      </w:r>
    </w:p>
    <w:p>
      <w:pPr>
        <w:pStyle w:val="ListParagraph"/>
        <w:numPr>
          <w:ilvl w:val="0"/>
          <w:numId w:val="1"/>
        </w:numPr>
      </w:pPr>
      <w:r>
        <w:rPr>
          <w:sz w:val="20"/>
          <w:szCs w:val="20"/>
        </w:rPr>
        <w:t xml:space="preserve">Traceable money path: lead → donor → receipt → bank match (verified: Accounts flows).</w:t>
      </w:r>
    </w:p>
    <w:p>
      <w:pPr>
        <w:pStyle w:val="ListParagraph"/>
        <w:numPr>
          <w:ilvl w:val="0"/>
          <w:numId w:val="1"/>
        </w:numPr>
      </w:pPr>
      <w:r>
        <w:rPr>
          <w:sz w:val="20"/>
          <w:szCs w:val="20"/>
        </w:rPr>
        <w:t xml:space="preserve">Extensible via sub-apps (Sevak Library, Metropad) and mobile/worker apps.</w:t>
      </w:r>
    </w:p>
    <w:p/>
    <w:p>
      <w:pPr>
        <w:pStyle w:val="Heading2"/>
        <w:spacing w:after="120" w:before="240"/>
      </w:pPr>
      <w:r>
        <w:t xml:space="preserve">4. Scope and Limitations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Item</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Detail</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In scope (this set)</w:t>
            </w:r>
          </w:p>
        </w:tc>
        <w:tc>
          <w:tcPr>
            <w:tcW w:type="pct" w:w="2500"/>
            <w:tcBorders>
              <w:top w:val="single" w:color="999999" w:sz="4"/>
              <w:left w:val="single" w:color="999999" w:sz="4"/>
              <w:bottom w:val="single" w:color="999999" w:sz="4"/>
              <w:right w:val="single" w:color="999999" w:sz="4"/>
            </w:tcBorders>
          </w:tcPr>
          <w:p>
            <w:r>
              <w:rPr>
                <w:sz w:val="18"/>
                <w:szCs w:val="18"/>
              </w:rPr>
              <w:t xml:space="preserve">Primary CRM: </w:t>
            </w:r>
            <w:r>
              <w:rPr>
                <w:rFonts w:ascii="Consolas" w:cs="Consolas" w:eastAsia="Consolas" w:hAnsi="Consolas"/>
                <w:sz w:val="18"/>
                <w:szCs w:val="18"/>
              </w:rPr>
              <w:t xml:space="preserve">backend/</w:t>
            </w:r>
            <w:r>
              <w:rPr>
                <w:sz w:val="18"/>
                <w:szCs w:val="18"/>
              </w:rPr>
              <w:t xml:space="preserve"> + </w:t>
            </w:r>
            <w:r>
              <w:rPr>
                <w:rFonts w:ascii="Consolas" w:cs="Consolas" w:eastAsia="Consolas" w:hAnsi="Consolas"/>
                <w:sz w:val="18"/>
                <w:szCs w:val="18"/>
              </w:rPr>
              <w:t xml:space="preserve">client/</w:t>
            </w:r>
            <w:r>
              <w:rPr>
                <w:sz w:val="18"/>
                <w:szCs w:val="18"/>
              </w:rPr>
              <w:t xml:space="preserve"> (12 panels + embedded panels).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Out of scope (this set)</w:t>
            </w:r>
          </w:p>
        </w:tc>
        <w:tc>
          <w:tcPr>
            <w:tcW w:type="pct" w:w="2500"/>
            <w:tcBorders>
              <w:top w:val="single" w:color="999999" w:sz="4"/>
              <w:left w:val="single" w:color="999999" w:sz="4"/>
              <w:bottom w:val="single" w:color="999999" w:sz="4"/>
              <w:right w:val="single" w:color="999999" w:sz="4"/>
            </w:tcBorders>
          </w:tcPr>
          <w:p>
            <w:r>
              <w:rPr>
                <w:sz w:val="18"/>
                <w:szCs w:val="18"/>
              </w:rPr>
              <w:t xml:space="preserve">Flutter apps (</w:t>
            </w:r>
            <w:r>
              <w:rPr>
                <w:rFonts w:ascii="Consolas" w:cs="Consolas" w:eastAsia="Consolas" w:hAnsi="Consolas"/>
                <w:sz w:val="18"/>
                <w:szCs w:val="18"/>
              </w:rPr>
              <w:t xml:space="preserve">apps/</w:t>
            </w:r>
            <w:r>
              <w:rPr>
                <w:sz w:val="18"/>
                <w:szCs w:val="18"/>
              </w:rPr>
              <w:t xml:space="preserve">), vendored WhatsApp workspace (</w:t>
            </w:r>
            <w:r>
              <w:rPr>
                <w:rFonts w:ascii="Consolas" w:cs="Consolas" w:eastAsia="Consolas" w:hAnsi="Consolas"/>
                <w:sz w:val="18"/>
                <w:szCs w:val="18"/>
              </w:rPr>
              <w:t xml:space="preserve">whtsapp/</w:t>
            </w:r>
            <w:r>
              <w:rPr>
                <w:sz w:val="18"/>
                <w:szCs w:val="18"/>
              </w:rPr>
              <w:t xml:space="preserve">), standalone SPAs (</w:t>
            </w:r>
            <w:r>
              <w:rPr>
                <w:rFonts w:ascii="Consolas" w:cs="Consolas" w:eastAsia="Consolas" w:hAnsi="Consolas"/>
                <w:sz w:val="18"/>
                <w:szCs w:val="18"/>
              </w:rPr>
              <w:t xml:space="preserve">others/</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Limitations</w:t>
            </w:r>
          </w:p>
        </w:tc>
        <w:tc>
          <w:tcPr>
            <w:tcW w:type="pct" w:w="2500"/>
            <w:tcBorders>
              <w:top w:val="single" w:color="999999" w:sz="4"/>
              <w:left w:val="single" w:color="999999" w:sz="4"/>
              <w:bottom w:val="single" w:color="999999" w:sz="4"/>
              <w:right w:val="single" w:color="999999" w:sz="4"/>
            </w:tcBorders>
          </w:tcPr>
          <w:p>
            <w:r>
              <w:rPr>
                <w:sz w:val="18"/>
                <w:szCs w:val="18"/>
              </w:rPr>
              <w:t xml:space="preserve">No automated regression suite executed in this build; screenshots pending; column-level schema truth requires per-bootstrap verification.</w:t>
            </w:r>
          </w:p>
        </w:tc>
      </w:tr>
    </w:tbl>
    <w:p>
      <w:pPr>
        <w:spacing w:after="120"/>
      </w:pPr>
    </w:p>
    <w:p/>
    <w:p>
      <w:pPr>
        <w:pStyle w:val="Heading2"/>
        <w:spacing w:after="120" w:before="240"/>
      </w:pPr>
      <w:r>
        <w:t xml:space="preserve">5. Functional Requirements (summary)</w:t>
      </w:r>
    </w:p>
    <w:p/>
    <w:p>
      <w:pPr>
        <w:spacing w:after="60"/>
      </w:pPr>
      <w:r>
        <w:t xml:space="preserve">See </w:t>
      </w:r>
      <w:r>
        <w:rPr>
          <w:color w:val="0563C1"/>
          <w:u w:val="single"/>
        </w:rPr>
      </w:r>
      <w:r>
        <w:t xml:space="preserve"> for the detailed list with module mapping and verification tags.</w:t>
      </w:r>
    </w:p>
    <w:p/>
    <w:p>
      <w:pPr>
        <w:pStyle w:val="Heading2"/>
        <w:spacing w:after="120" w:before="240"/>
      </w:pPr>
      <w:r>
        <w:t xml:space="preserve">6. Non-Functional Requirements (summary)</w:t>
      </w:r>
    </w:p>
    <w:p/>
    <w:p>
      <w:pPr>
        <w:pStyle w:val="ListParagraph"/>
        <w:numPr>
          <w:ilvl w:val="0"/>
          <w:numId w:val="1"/>
        </w:numPr>
      </w:pPr>
      <w:r>
        <w:rPr>
          <w:b/>
          <w:bCs/>
          <w:sz w:val="20"/>
          <w:szCs w:val="20"/>
        </w:rPr>
        <w:t xml:space="preserve">Performance:</w:t>
      </w:r>
      <w:r>
        <w:rPr>
          <w:sz w:val="20"/>
          <w:szCs w:val="20"/>
        </w:rPr>
        <w:t xml:space="preserve"> dashboard aggregations server-side; 120s client timeout; server-anchored clock.</w:t>
      </w:r>
    </w:p>
    <w:p>
      <w:pPr>
        <w:pStyle w:val="ListParagraph"/>
        <w:numPr>
          <w:ilvl w:val="0"/>
          <w:numId w:val="1"/>
        </w:numPr>
      </w:pPr>
      <w:r>
        <w:rPr>
          <w:b/>
          <w:bCs/>
          <w:sz w:val="20"/>
          <w:szCs w:val="20"/>
        </w:rPr>
        <w:t xml:space="preserve">Availability:</w:t>
      </w:r>
      <w:r>
        <w:rPr>
          <w:sz w:val="20"/>
          <w:szCs w:val="20"/>
        </w:rPr>
        <w:t xml:space="preserve"> production behind Caddy on EC2 with PM2; health check + auto-rollback in CI; monthly backup restore test.</w:t>
      </w:r>
    </w:p>
    <w:p>
      <w:pPr>
        <w:pStyle w:val="ListParagraph"/>
        <w:numPr>
          <w:ilvl w:val="0"/>
          <w:numId w:val="1"/>
        </w:numPr>
      </w:pPr>
      <w:r>
        <w:rPr>
          <w:b/>
          <w:bCs/>
          <w:sz w:val="20"/>
          <w:szCs w:val="20"/>
        </w:rPr>
        <w:t xml:space="preserve">Security:</w:t>
      </w:r>
      <w:r>
        <w:rPr>
          <w:sz w:val="20"/>
          <w:szCs w:val="20"/>
        </w:rPr>
        <w:t xml:space="preserve"> JWT + role gates; salary privacy code; cron key; security doc set (with open P0 remediation backlog).</w:t>
      </w:r>
    </w:p>
    <w:p>
      <w:pPr>
        <w:pStyle w:val="ListParagraph"/>
        <w:numPr>
          <w:ilvl w:val="0"/>
          <w:numId w:val="1"/>
        </w:numPr>
      </w:pPr>
      <w:r>
        <w:rPr>
          <w:b/>
          <w:bCs/>
          <w:sz w:val="20"/>
          <w:szCs w:val="20"/>
        </w:rPr>
        <w:t xml:space="preserve">Realtime:</w:t>
      </w:r>
      <w:r>
        <w:rPr>
          <w:sz w:val="20"/>
          <w:szCs w:val="20"/>
        </w:rPr>
        <w:t xml:space="preserve"> Socket.IO for chat/notices/FRO actions with DB-change helpers.</w:t>
      </w:r>
    </w:p>
    <w:p>
      <w:pPr>
        <w:pStyle w:val="ListParagraph"/>
        <w:numPr>
          <w:ilvl w:val="0"/>
          <w:numId w:val="1"/>
        </w:numPr>
      </w:pPr>
      <w:r>
        <w:rPr>
          <w:b/>
          <w:bCs/>
          <w:sz w:val="20"/>
          <w:szCs w:val="20"/>
        </w:rPr>
        <w:t xml:space="preserve">Maintainability:</w:t>
      </w:r>
      <w:r>
        <w:rPr>
          <w:sz w:val="20"/>
          <w:szCs w:val="20"/>
        </w:rPr>
        <w:t xml:space="preserve"> schema bootstraps, shared utils, generator scripts for this documentation.</w:t>
      </w:r>
    </w:p>
    <w:p/>
    <w:p>
      <w:pPr>
        <w:pStyle w:val="Heading2"/>
        <w:spacing w:after="120" w:before="240"/>
      </w:pPr>
      <w:r>
        <w:t xml:space="preserve">7. User Roles (verified in </w:t>
      </w:r>
      <w:r>
        <w:rPr>
          <w:rFonts w:ascii="Consolas" w:cs="Consolas" w:eastAsia="Consolas" w:hAnsi="Consolas"/>
        </w:rPr>
        <w:t xml:space="preserve">authMiddleware.js</w:t>
      </w:r>
      <w:r>
        <w:t xml:space="preserve"> + </w:t>
      </w:r>
      <w:r>
        <w:rPr>
          <w:rFonts w:ascii="Consolas" w:cs="Consolas" w:eastAsia="Consolas" w:hAnsi="Consolas"/>
        </w:rPr>
        <w:t xml:space="preserve">App.jsx</w:t>
      </w:r>
      <w:r>
        <w:t xml:space="preserve">)</w:t>
      </w:r>
    </w:p>
    <w:p/>
    <w:p>
      <w:pPr>
        <w:spacing w:after="60"/>
      </w:pPr>
      <w:r>
        <w:rPr>
          <w:rFonts w:ascii="Consolas" w:cs="Consolas" w:eastAsia="Consolas" w:hAnsi="Consolas"/>
        </w:rPr>
        <w:t xml:space="preserve">super_admin</w:t>
      </w:r>
      <w:r>
        <w:t xml:space="preserve">, </w:t>
      </w:r>
      <w:r>
        <w:rPr>
          <w:rFonts w:ascii="Consolas" w:cs="Consolas" w:eastAsia="Consolas" w:hAnsi="Consolas"/>
        </w:rPr>
        <w:t xml:space="preserve">admin</w:t>
      </w:r>
      <w:r>
        <w:t xml:space="preserve">, </w:t>
      </w:r>
      <w:r>
        <w:rPr>
          <w:rFonts w:ascii="Consolas" w:cs="Consolas" w:eastAsia="Consolas" w:hAnsi="Consolas"/>
        </w:rPr>
        <w:t xml:space="preserve">hr</w:t>
      </w:r>
      <w:r>
        <w:t xml:space="preserve">, </w:t>
      </w:r>
      <w:r>
        <w:rPr>
          <w:rFonts w:ascii="Consolas" w:cs="Consolas" w:eastAsia="Consolas" w:hAnsi="Consolas"/>
        </w:rPr>
        <w:t xml:space="preserve">accounts</w:t>
      </w:r>
      <w:r>
        <w:t xml:space="preserve">, </w:t>
      </w:r>
      <w:r>
        <w:rPr>
          <w:rFonts w:ascii="Consolas" w:cs="Consolas" w:eastAsia="Consolas" w:hAnsi="Consolas"/>
        </w:rPr>
        <w:t xml:space="preserve">fro</w:t>
      </w:r>
      <w:r>
        <w:t xml:space="preserve">, </w:t>
      </w:r>
      <w:r>
        <w:rPr>
          <w:rFonts w:ascii="Consolas" w:cs="Consolas" w:eastAsia="Consolas" w:hAnsi="Consolas"/>
        </w:rPr>
        <w:t xml:space="preserve">worker</w:t>
      </w:r>
      <w:r>
        <w:t xml:space="preserve">, </w:t>
      </w:r>
      <w:r>
        <w:rPr>
          <w:rFonts w:ascii="Consolas" w:cs="Consolas" w:eastAsia="Consolas" w:hAnsi="Consolas"/>
        </w:rPr>
        <w:t xml:space="preserve">recruiter</w:t>
      </w:r>
      <w:r>
        <w:t xml:space="preserve">, </w:t>
      </w:r>
      <w:r>
        <w:rPr>
          <w:rFonts w:ascii="Consolas" w:cs="Consolas" w:eastAsia="Consolas" w:hAnsi="Consolas"/>
        </w:rPr>
        <w:t xml:space="preserve">event_head</w:t>
      </w:r>
      <w:r>
        <w:t xml:space="preserve">, </w:t>
      </w:r>
      <w:r>
        <w:rPr>
          <w:rFonts w:ascii="Consolas" w:cs="Consolas" w:eastAsia="Consolas" w:hAnsi="Consolas"/>
        </w:rPr>
        <w:t xml:space="preserve">event_manager</w:t>
      </w:r>
      <w:r>
        <w:t xml:space="preserve">, </w:t>
      </w:r>
      <w:r>
        <w:rPr>
          <w:rFonts w:ascii="Consolas" w:cs="Consolas" w:eastAsia="Consolas" w:hAnsi="Consolas"/>
        </w:rPr>
        <w:t xml:space="preserve">developer</w:t>
      </w:r>
      <w:r>
        <w:t xml:space="preserve">/</w:t>
      </w:r>
      <w:r>
        <w:rPr>
          <w:rFonts w:ascii="Consolas" w:cs="Consolas" w:eastAsia="Consolas" w:hAnsi="Consolas"/>
        </w:rPr>
        <w:t xml:space="preserve">developers</w:t>
      </w:r>
      <w:r>
        <w:t xml:space="preserve">, </w:t>
      </w:r>
      <w:r>
        <w:rPr>
          <w:rFonts w:ascii="Consolas" w:cs="Consolas" w:eastAsia="Consolas" w:hAnsi="Consolas"/>
        </w:rPr>
        <w:t xml:space="preserve">digital</w:t>
      </w:r>
      <w:r>
        <w:t xml:space="preserve">, </w:t>
      </w:r>
      <w:r>
        <w:rPr>
          <w:rFonts w:ascii="Consolas" w:cs="Consolas" w:eastAsia="Consolas" w:hAnsi="Consolas"/>
        </w:rPr>
        <w:t xml:space="preserve">social</w:t>
      </w:r>
      <w:r>
        <w:t xml:space="preserve">. Aliases in </w:t>
      </w:r>
      <w:r>
        <w:rPr>
          <w:rFonts w:ascii="Consolas" w:cs="Consolas" w:eastAsia="Consolas" w:hAnsi="Consolas"/>
        </w:rPr>
        <w:t xml:space="preserve">ROLE_ALIASES</w:t>
      </w:r>
      <w:r>
        <w:t xml:space="preserve">.</w:t>
      </w:r>
    </w:p>
    <w:p/>
    <w:p>
      <w:pPr>
        <w:pStyle w:val="Heading2"/>
        <w:spacing w:after="120" w:before="240"/>
      </w:pPr>
      <w:r>
        <w:t xml:space="preserve">8. Major Modules</w:t>
      </w:r>
    </w:p>
    <w:p/>
    <w:p>
      <w:pPr>
        <w:spacing w:after="60"/>
      </w:pPr>
      <w:r>
        <w:t xml:space="preserve">Authentication · Workers/HR · Attendance · Payroll/NGO · Leads/Donors/Receipts · Bank Audit · Incentives · Beneficiaries · Events · Recruitment · FRO operations · Communication (chat/notices/tickets) · SIM inventory · Admin/Platform tools.</w:t>
      </w:r>
    </w:p>
    <w:p/>
    <w:p>
      <w:pPr>
        <w:pStyle w:val="Heading2"/>
        <w:spacing w:after="120" w:before="240"/>
      </w:pPr>
      <w:r>
        <w:t xml:space="preserve">9. Technology Stack</w:t>
      </w:r>
    </w:p>
    <w:p/>
    <w:p>
      <w:pPr>
        <w:spacing w:after="60"/>
      </w:pPr>
      <w:r>
        <w:t xml:space="preserve">See </w:t>
      </w:r>
      <w:r>
        <w:rPr>
          <w:color w:val="0563C1"/>
          <w:u w:val="single"/>
        </w:rPr>
      </w:r>
      <w:r>
        <w:t xml:space="preserve">: Node 24 + Express 4 backend; React 19 + Vite 6 client; PostgreSQL via Supabase client + </w:t>
      </w:r>
      <w:r>
        <w:rPr>
          <w:rFonts w:ascii="Consolas" w:cs="Consolas" w:eastAsia="Consolas" w:hAnsi="Consolas"/>
        </w:rPr>
        <w:t xml:space="preserve">pg</w:t>
      </w:r>
      <w:r>
        <w:t xml:space="preserve">; JWT + bcryptjs; Socket.IO; Firebase FCM; WhatsApp Cloud API; Razorpay/Paytm; Groq/Gemini.</w:t>
      </w:r>
    </w:p>
    <w:p/>
    <w:p>
      <w:pPr>
        <w:pStyle w:val="Heading2"/>
        <w:spacing w:after="120" w:before="240"/>
      </w:pPr>
      <w:r>
        <w:t xml:space="preserve">10. High-Level Architecture</w:t>
      </w:r>
    </w:p>
    <w:p/>
    <w:p>
      <w:pPr>
        <w:spacing w:after="60"/>
      </w:pPr>
      <w:r>
        <w:t xml:space="preserve">See </w:t>
      </w:r>
      <w:r>
        <w:rPr>
          <w:color w:val="0563C1"/>
          <w:u w:val="single"/>
        </w:rPr>
      </w:r>
      <w:r>
        <w:t xml:space="preserve">: browser SPA → reverse proxy (Caddy/nginx) → Express API → PostgreSQL/S3/Redis + external services; realtime over Socket.IO; scheduled jobs + cron endpoints.</w:t>
      </w:r>
    </w:p>
    <w:p/>
    <w:p>
      <w:pPr>
        <w:pStyle w:val="Heading2"/>
        <w:spacing w:after="120" w:before="240"/>
      </w:pPr>
      <w:r>
        <w:t xml:space="preserve">11. System Dependencies</w:t>
      </w:r>
    </w:p>
    <w:p/>
    <w:p>
      <w:pPr>
        <w:spacing w:after="60"/>
      </w:pPr>
      <w:r>
        <w:t xml:space="preserve">See </w:t>
      </w:r>
      <w:r>
        <w:rPr>
          <w:color w:val="0563C1"/>
          <w:u w:val="single"/>
        </w:rPr>
      </w:r>
      <w:r>
        <w:t xml:space="preserve"> for locked versions.</w:t>
      </w:r>
    </w:p>
    <w:p/>
    <w:p>
      <w:pPr>
        <w:pStyle w:val="Heading2"/>
        <w:spacing w:after="120" w:before="240"/>
      </w:pPr>
      <w:r>
        <w:t xml:space="preserve">12. Key Assumptions and Constraints</w:t>
      </w:r>
    </w:p>
    <w:p/>
    <w:p>
      <w:pPr>
        <w:pStyle w:val="ListParagraph"/>
        <w:numPr>
          <w:ilvl w:val="0"/>
          <w:numId w:val="1"/>
        </w:numPr>
      </w:pPr>
      <w:r>
        <w:rPr>
          <w:sz w:val="20"/>
          <w:szCs w:val="20"/>
        </w:rPr>
        <w:t xml:space="preserve">PostgreSQL is the system of record; schema is bootstrap-enforced at boot.</w:t>
      </w:r>
    </w:p>
    <w:p>
      <w:pPr>
        <w:pStyle w:val="ListParagraph"/>
        <w:numPr>
          <w:ilvl w:val="0"/>
          <w:numId w:val="1"/>
        </w:numPr>
      </w:pPr>
      <w:r>
        <w:rPr>
          <w:sz w:val="20"/>
          <w:szCs w:val="20"/>
        </w:rPr>
        <w:t xml:space="preserve">Client-side role checks are rendering sugar only; backend guards authority.</w:t>
      </w:r>
    </w:p>
    <w:p>
      <w:pPr>
        <w:pStyle w:val="ListParagraph"/>
        <w:numPr>
          <w:ilvl w:val="0"/>
          <w:numId w:val="1"/>
        </w:numPr>
      </w:pPr>
      <w:r>
        <w:rPr>
          <w:sz w:val="20"/>
          <w:szCs w:val="20"/>
        </w:rPr>
        <w:t xml:space="preserve">Documentation is derived from source; status labels (Verified/Partial/Inferred/Planned) apply to every claim.</w:t>
      </w:r>
    </w:p>
    <w:p>
      <w:pPr>
        <w:pStyle w:val="Heading1"/>
      </w:pPr>
      <w:r>
        <w:t xml:space="preserve">01-Requirements/REQUIREMENTS.md</w:t>
      </w:r>
    </w:p>
    <w:p>
      <w:pPr>
        <w:pStyle w:val="Heading1"/>
        <w:pageBreakBefore/>
        <w:spacing w:after="120" w:before="240"/>
      </w:pPr>
      <w:r>
        <w:t xml:space="preserve">UCS CRM — Requirements</w:t>
      </w:r>
    </w:p>
    <w:p/>
    <w:p>
      <w:pPr>
        <w:spacing w:after="60" w:before="60"/>
        <w:ind w:left="360"/>
      </w:pPr>
      <w:r>
        <w:rPr>
          <w:b/>
          <w:bCs/>
          <w:i/>
          <w:iCs/>
          <w:color w:val="666666"/>
        </w:rPr>
        <w:t xml:space="preserve">Document ID:</w:t>
      </w:r>
      <w:r>
        <w:rPr>
          <w:i/>
          <w:iCs/>
          <w:color w:val="666666"/>
        </w:rPr>
        <w:t xml:space="preserve"> 01-Requirements/REQUIREMENTS</w:t>
      </w:r>
    </w:p>
    <w:p>
      <w:pPr>
        <w:spacing w:after="60" w:before="60"/>
        <w:ind w:left="360"/>
      </w:pPr>
      <w:r>
        <w:rPr>
          <w:b/>
          <w:bCs/>
          <w:i/>
          <w:iCs/>
          <w:color w:val="666666"/>
        </w:rPr>
        <w:t xml:space="preserve">Status:</w:t>
      </w:r>
      <w:r>
        <w:rPr>
          <w:i/>
          <w:iCs/>
          <w:color w:val="666666"/>
        </w:rPr>
        <w:t xml:space="preserve"> Partially verified — FRs map to modules and endpoint evidence; NFRs reflect repo/config evidence.</w:t>
      </w:r>
    </w:p>
    <w:p>
      <w:pPr>
        <w:spacing w:after="60" w:before="60"/>
        <w:ind w:left="360"/>
      </w:pPr>
      <w:r>
        <w:rPr>
          <w:b/>
          <w:bCs/>
          <w:i/>
          <w:iCs/>
          <w:color w:val="666666"/>
        </w:rPr>
        <w:t xml:space="preserve">Generated:</w:t>
      </w:r>
      <w:r>
        <w:rPr>
          <w:i/>
          <w:iCs/>
          <w:color w:val="666666"/>
        </w:rPr>
        <w:t xml:space="preserve"> 2026-10-13</w:t>
      </w:r>
    </w:p>
    <w:p>
      <w:pPr>
        <w:spacing w:after="60" w:before="60"/>
        <w:ind w:left="360"/>
      </w:pPr>
      <w:r>
        <w:rPr>
          <w:b/>
          <w:bCs/>
          <w:i/>
          <w:iCs/>
          <w:color w:val="666666"/>
        </w:rPr>
        <w:t xml:space="preserve">Related:</w:t>
      </w:r>
      <w:r>
        <w:rPr>
          <w:i/>
          <w:iCs/>
          <w:color w:val="666666"/>
        </w:rPr>
        <w:t xml:space="preserve"> </w:t>
      </w:r>
      <w:r>
        <w:rPr>
          <w:i/>
          <w:iCs/>
          <w:color w:val="666666"/>
          <w:u w:val="single"/>
        </w:rPr>
      </w:r>
      <w:r>
        <w:rPr>
          <w:i/>
          <w:iCs/>
          <w:color w:val="666666"/>
        </w:rPr>
        <w:t xml:space="preserve"> · </w:t>
      </w:r>
      <w:r>
        <w:rPr>
          <w:i/>
          <w:iCs/>
          <w:color w:val="666666"/>
          <w:u w:val="single"/>
        </w:rPr>
      </w:r>
    </w:p>
    <w:p/>
    <w:p>
      <w:pPr>
        <w:pStyle w:val="Heading2"/>
        <w:spacing w:after="120" w:before="240"/>
      </w:pPr>
      <w:r>
        <w:t xml:space="preserve">1. Functional Requirements</w:t>
      </w:r>
    </w:p>
    <w:p/>
    <w:p>
      <w:pPr>
        <w:pStyle w:val="Heading3"/>
        <w:spacing w:after="120" w:before="240"/>
      </w:pPr>
      <w:r>
        <w:t xml:space="preserve">F1. Authentication &amp; Role-Based Access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Requirement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F1.1</w:t>
            </w:r>
          </w:p>
        </w:tc>
        <w:tc>
          <w:tcPr>
            <w:tcW w:type="pct" w:w="1650"/>
            <w:tcBorders>
              <w:top w:val="single" w:color="999999" w:sz="4"/>
              <w:left w:val="single" w:color="999999" w:sz="4"/>
              <w:bottom w:val="single" w:color="999999" w:sz="4"/>
              <w:right w:val="single" w:color="999999" w:sz="4"/>
            </w:tcBorders>
          </w:tcPr>
          <w:p>
            <w:r>
              <w:rPr>
                <w:sz w:val="18"/>
                <w:szCs w:val="18"/>
              </w:rPr>
              <w:t xml:space="preserve">Unified login with role/department resolution.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POST /api/auth/login</w:t>
            </w:r>
            <w:r>
              <w:rPr>
                <w:sz w:val="18"/>
                <w:szCs w:val="18"/>
              </w:rPr>
              <w:t xml:space="preserve">, </w:t>
            </w:r>
            <w:r>
              <w:rPr>
                <w:rFonts w:ascii="Consolas" w:cs="Consolas" w:eastAsia="Consolas" w:hAnsi="Consolas"/>
                <w:sz w:val="18"/>
                <w:szCs w:val="18"/>
              </w:rPr>
              <w:t xml:space="preserve">authController.js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F1.2</w:t>
            </w:r>
          </w:p>
        </w:tc>
        <w:tc>
          <w:tcPr>
            <w:tcW w:type="pct" w:w="1650"/>
            <w:tcBorders>
              <w:top w:val="single" w:color="999999" w:sz="4"/>
              <w:left w:val="single" w:color="999999" w:sz="4"/>
              <w:bottom w:val="single" w:color="999999" w:sz="4"/>
              <w:right w:val="single" w:color="999999" w:sz="4"/>
            </w:tcBorders>
          </w:tcPr>
          <w:p>
            <w:r>
              <w:rPr>
                <w:sz w:val="18"/>
                <w:szCs w:val="18"/>
              </w:rPr>
              <w:t xml:space="preserve">JWT session with per-route role guards.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middleware/authMiddleware.js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F1.3</w:t>
            </w:r>
          </w:p>
        </w:tc>
        <w:tc>
          <w:tcPr>
            <w:tcW w:type="pct" w:w="1650"/>
            <w:tcBorders>
              <w:top w:val="single" w:color="999999" w:sz="4"/>
              <w:left w:val="single" w:color="999999" w:sz="4"/>
              <w:bottom w:val="single" w:color="999999" w:sz="4"/>
              <w:right w:val="single" w:color="999999" w:sz="4"/>
            </w:tcBorders>
          </w:tcPr>
          <w:p>
            <w:r>
              <w:rPr>
                <w:sz w:val="18"/>
                <w:szCs w:val="18"/>
              </w:rPr>
              <w:t xml:space="preserve">Impersonation (work-as) with scoped FRO stations.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impersonateFRO</w:t>
            </w:r>
            <w:r>
              <w:rPr>
                <w:sz w:val="18"/>
                <w:szCs w:val="18"/>
              </w:rPr>
              <w:t xml:space="preserve">, </w:t>
            </w:r>
            <w:r>
              <w:rPr>
                <w:rFonts w:ascii="Consolas" w:cs="Consolas" w:eastAsia="Consolas" w:hAnsi="Consolas"/>
                <w:sz w:val="18"/>
                <w:szCs w:val="18"/>
              </w:rPr>
              <w:t xml:space="preserve">workAsSessionModel.js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F1.4</w:t>
            </w:r>
          </w:p>
        </w:tc>
        <w:tc>
          <w:tcPr>
            <w:tcW w:type="pct" w:w="1650"/>
            <w:tcBorders>
              <w:top w:val="single" w:color="999999" w:sz="4"/>
              <w:left w:val="single" w:color="999999" w:sz="4"/>
              <w:bottom w:val="single" w:color="999999" w:sz="4"/>
              <w:right w:val="single" w:color="999999" w:sz="4"/>
            </w:tcBorders>
          </w:tcPr>
          <w:p>
            <w:r>
              <w:rPr>
                <w:sz w:val="18"/>
                <w:szCs w:val="18"/>
              </w:rPr>
              <w:t xml:space="preserve">Password change and access-code-gated salary.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change-password</w:t>
            </w:r>
            <w:r>
              <w:rPr>
                <w:sz w:val="18"/>
                <w:szCs w:val="18"/>
              </w:rPr>
              <w:t xml:space="preserve"> route, salary access codes</w:t>
            </w:r>
          </w:p>
        </w:tc>
      </w:tr>
    </w:tbl>
    <w:p>
      <w:pPr>
        <w:spacing w:after="120"/>
      </w:pPr>
    </w:p>
    <w:p/>
    <w:p>
      <w:pPr>
        <w:pStyle w:val="Heading3"/>
        <w:spacing w:after="120" w:before="240"/>
      </w:pPr>
      <w:r>
        <w:t xml:space="preserve">F2. Donor Management &amp; Receipting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Requirement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F2.1</w:t>
            </w:r>
          </w:p>
        </w:tc>
        <w:tc>
          <w:tcPr>
            <w:tcW w:type="pct" w:w="1650"/>
            <w:tcBorders>
              <w:top w:val="single" w:color="999999" w:sz="4"/>
              <w:left w:val="single" w:color="999999" w:sz="4"/>
              <w:bottom w:val="single" w:color="999999" w:sz="4"/>
              <w:right w:val="single" w:color="999999" w:sz="4"/>
            </w:tcBorders>
          </w:tcPr>
          <w:p>
            <w:r>
              <w:rPr>
                <w:sz w:val="18"/>
                <w:szCs w:val="18"/>
              </w:rPr>
              <w:t xml:space="preserve">Partner/lead collection, quick/verify/done/reject workflows.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accountsController.js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F2.2</w:t>
            </w:r>
          </w:p>
        </w:tc>
        <w:tc>
          <w:tcPr>
            <w:tcW w:type="pct" w:w="1650"/>
            <w:tcBorders>
              <w:top w:val="single" w:color="999999" w:sz="4"/>
              <w:left w:val="single" w:color="999999" w:sz="4"/>
              <w:bottom w:val="single" w:color="999999" w:sz="4"/>
              <w:right w:val="single" w:color="999999" w:sz="4"/>
            </w:tcBorders>
          </w:tcPr>
          <w:p>
            <w:r>
              <w:rPr>
                <w:sz w:val="18"/>
                <w:szCs w:val="18"/>
              </w:rPr>
              <w:t xml:space="preserve">Donor profiles with searchable history.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 /api/donors</w:t>
            </w:r>
            <w:r>
              <w:rPr>
                <w:sz w:val="18"/>
                <w:szCs w:val="18"/>
              </w:rPr>
              <w:t xml:space="preserve">, donor models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F2.3</w:t>
            </w:r>
          </w:p>
        </w:tc>
        <w:tc>
          <w:tcPr>
            <w:tcW w:type="pct" w:w="1650"/>
            <w:tcBorders>
              <w:top w:val="single" w:color="999999" w:sz="4"/>
              <w:left w:val="single" w:color="999999" w:sz="4"/>
              <w:bottom w:val="single" w:color="999999" w:sz="4"/>
              <w:right w:val="single" w:color="999999" w:sz="4"/>
            </w:tcBorders>
          </w:tcPr>
          <w:p>
            <w:r>
              <w:rPr>
                <w:sz w:val="18"/>
                <w:szCs w:val="18"/>
              </w:rPr>
              <w:t xml:space="preserve">Receipt generation (idempotent), queue, mark-sent/undo.</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generateReceipt</w:t>
            </w:r>
            <w:r>
              <w:rPr>
                <w:sz w:val="18"/>
                <w:szCs w:val="18"/>
              </w:rPr>
              <w:t xml:space="preserve">, receipt routes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F2.4</w:t>
            </w:r>
          </w:p>
        </w:tc>
        <w:tc>
          <w:tcPr>
            <w:tcW w:type="pct" w:w="1650"/>
            <w:tcBorders>
              <w:top w:val="single" w:color="999999" w:sz="4"/>
              <w:left w:val="single" w:color="999999" w:sz="4"/>
              <w:bottom w:val="single" w:color="999999" w:sz="4"/>
              <w:right w:val="single" w:color="999999" w:sz="4"/>
            </w:tcBorders>
          </w:tcPr>
          <w:p>
            <w:r>
              <w:rPr>
                <w:sz w:val="18"/>
                <w:szCs w:val="18"/>
              </w:rPr>
              <w:t xml:space="preserve">Bank statement matching / audit.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bankAuditController.js</w:t>
            </w:r>
            <w:r>
              <w:rPr>
                <w:sz w:val="18"/>
                <w:szCs w:val="18"/>
              </w:rPr>
              <w:t xml:space="preserve">, </w:t>
            </w:r>
            <w:r>
              <w:rPr>
                <w:rFonts w:ascii="Consolas" w:cs="Consolas" w:eastAsia="Consolas" w:hAnsi="Consolas"/>
                <w:sz w:val="18"/>
                <w:szCs w:val="18"/>
              </w:rPr>
              <w:t xml:space="preserve">autoMatchService.js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F2.5</w:t>
            </w:r>
          </w:p>
        </w:tc>
        <w:tc>
          <w:tcPr>
            <w:tcW w:type="pct" w:w="1650"/>
            <w:tcBorders>
              <w:top w:val="single" w:color="999999" w:sz="4"/>
              <w:left w:val="single" w:color="999999" w:sz="4"/>
              <w:bottom w:val="single" w:color="999999" w:sz="4"/>
              <w:right w:val="single" w:color="999999" w:sz="4"/>
            </w:tcBorders>
          </w:tcPr>
          <w:p>
            <w:r>
              <w:rPr>
                <w:sz w:val="18"/>
                <w:szCs w:val="18"/>
              </w:rPr>
              <w:t xml:space="preserve">Suspense donations resolution.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suspense_donations</w:t>
            </w:r>
            <w:r>
              <w:rPr>
                <w:sz w:val="18"/>
                <w:szCs w:val="18"/>
              </w:rPr>
              <w:t xml:space="preserve"> flows</w:t>
            </w:r>
          </w:p>
        </w:tc>
      </w:tr>
    </w:tbl>
    <w:p>
      <w:pPr>
        <w:spacing w:after="120"/>
      </w:pPr>
    </w:p>
    <w:p/>
    <w:p>
      <w:pPr>
        <w:pStyle w:val="Heading3"/>
        <w:spacing w:after="120" w:before="240"/>
      </w:pPr>
      <w:r>
        <w:t xml:space="preserve">F3. HR, Attendance, Payroll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Requirement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F3.1</w:t>
            </w:r>
          </w:p>
        </w:tc>
        <w:tc>
          <w:tcPr>
            <w:tcW w:type="pct" w:w="1650"/>
            <w:tcBorders>
              <w:top w:val="single" w:color="999999" w:sz="4"/>
              <w:left w:val="single" w:color="999999" w:sz="4"/>
              <w:bottom w:val="single" w:color="999999" w:sz="4"/>
              <w:right w:val="single" w:color="999999" w:sz="4"/>
            </w:tcBorders>
          </w:tcPr>
          <w:p>
            <w:r>
              <w:rPr>
                <w:sz w:val="18"/>
                <w:szCs w:val="18"/>
              </w:rPr>
              <w:t xml:space="preserve">Attendance punch-in/out incl. QR+geo and selfie punch.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attendanceController.js</w:t>
            </w:r>
            <w:r>
              <w:rPr>
                <w:sz w:val="18"/>
                <w:szCs w:val="18"/>
              </w:rPr>
              <w:t xml:space="preserve">, </w:t>
            </w:r>
            <w:r>
              <w:rPr>
                <w:rFonts w:ascii="Consolas" w:cs="Consolas" w:eastAsia="Consolas" w:hAnsi="Consolas"/>
                <w:sz w:val="18"/>
                <w:szCs w:val="18"/>
              </w:rPr>
              <w:t xml:space="preserve">qrController.js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F3.2</w:t>
            </w:r>
          </w:p>
        </w:tc>
        <w:tc>
          <w:tcPr>
            <w:tcW w:type="pct" w:w="1650"/>
            <w:tcBorders>
              <w:top w:val="single" w:color="999999" w:sz="4"/>
              <w:left w:val="single" w:color="999999" w:sz="4"/>
              <w:bottom w:val="single" w:color="999999" w:sz="4"/>
              <w:right w:val="single" w:color="999999" w:sz="4"/>
            </w:tcBorders>
          </w:tcPr>
          <w:p>
            <w:r>
              <w:rPr>
                <w:sz w:val="18"/>
                <w:szCs w:val="18"/>
              </w:rPr>
              <w:t xml:space="preserve">Attendance corrections: raise → verify → approve.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attendanceCorrectionController.js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F3.3</w:t>
            </w:r>
          </w:p>
        </w:tc>
        <w:tc>
          <w:tcPr>
            <w:tcW w:type="pct" w:w="1650"/>
            <w:tcBorders>
              <w:top w:val="single" w:color="999999" w:sz="4"/>
              <w:left w:val="single" w:color="999999" w:sz="4"/>
              <w:bottom w:val="single" w:color="999999" w:sz="4"/>
              <w:right w:val="single" w:color="999999" w:sz="4"/>
            </w:tcBorders>
          </w:tcPr>
          <w:p>
            <w:r>
              <w:rPr>
                <w:sz w:val="18"/>
                <w:szCs w:val="18"/>
              </w:rPr>
              <w:t xml:space="preserve">Leaves, letters (templates→generate→print).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leaveController.js</w:t>
            </w:r>
            <w:r>
              <w:rPr>
                <w:sz w:val="18"/>
                <w:szCs w:val="18"/>
              </w:rPr>
              <w:t xml:space="preserve">, </w:t>
            </w:r>
            <w:r>
              <w:rPr>
                <w:rFonts w:ascii="Consolas" w:cs="Consolas" w:eastAsia="Consolas" w:hAnsi="Consolas"/>
                <w:sz w:val="18"/>
                <w:szCs w:val="18"/>
              </w:rPr>
              <w:t xml:space="preserve">letterController.js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F3.4</w:t>
            </w:r>
          </w:p>
        </w:tc>
        <w:tc>
          <w:tcPr>
            <w:tcW w:type="pct" w:w="1650"/>
            <w:tcBorders>
              <w:top w:val="single" w:color="999999" w:sz="4"/>
              <w:left w:val="single" w:color="999999" w:sz="4"/>
              <w:bottom w:val="single" w:color="999999" w:sz="4"/>
              <w:right w:val="single" w:color="999999" w:sz="4"/>
            </w:tcBorders>
          </w:tcPr>
          <w:p>
            <w:r>
              <w:rPr>
                <w:sz w:val="18"/>
                <w:szCs w:val="18"/>
              </w:rPr>
              <w:t xml:space="preserve">Salary CRUD, holds, compensations, pay, exports; NGO allocation.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salaryController.js</w:t>
            </w:r>
            <w:r>
              <w:rPr>
                <w:sz w:val="18"/>
                <w:szCs w:val="18"/>
              </w:rPr>
              <w:t xml:space="preserve">, </w:t>
            </w:r>
            <w:r>
              <w:rPr>
                <w:rFonts w:ascii="Consolas" w:cs="Consolas" w:eastAsia="Consolas" w:hAnsi="Consolas"/>
                <w:sz w:val="18"/>
                <w:szCs w:val="18"/>
              </w:rPr>
              <w:t xml:space="preserve">ngoAllocationController.js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F3.5</w:t>
            </w:r>
          </w:p>
        </w:tc>
        <w:tc>
          <w:tcPr>
            <w:tcW w:type="pct" w:w="1650"/>
            <w:tcBorders>
              <w:top w:val="single" w:color="999999" w:sz="4"/>
              <w:left w:val="single" w:color="999999" w:sz="4"/>
              <w:bottom w:val="single" w:color="999999" w:sz="4"/>
              <w:right w:val="single" w:color="999999" w:sz="4"/>
            </w:tcBorders>
          </w:tcPr>
          <w:p>
            <w:r>
              <w:rPr>
                <w:sz w:val="18"/>
                <w:szCs w:val="18"/>
              </w:rPr>
              <w:t xml:space="preserve">Loans/advances with monthly deductions.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loanController.js</w:t>
            </w:r>
            <w:r>
              <w:rPr>
                <w:sz w:val="18"/>
                <w:szCs w:val="18"/>
              </w:rPr>
              <w:t xml:space="preserve">, </w:t>
            </w:r>
            <w:r>
              <w:rPr>
                <w:rFonts w:ascii="Consolas" w:cs="Consolas" w:eastAsia="Consolas" w:hAnsi="Consolas"/>
                <w:sz w:val="18"/>
                <w:szCs w:val="18"/>
              </w:rPr>
              <w:t xml:space="preserve">loanTerm.js</w:t>
            </w:r>
          </w:p>
        </w:tc>
      </w:tr>
    </w:tbl>
    <w:p>
      <w:pPr>
        <w:spacing w:after="120"/>
      </w:pPr>
    </w:p>
    <w:p/>
    <w:p>
      <w:pPr>
        <w:pStyle w:val="Heading3"/>
        <w:spacing w:after="120" w:before="240"/>
      </w:pPr>
      <w:r>
        <w:t xml:space="preserve">F4. Incentives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Requirement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F4.1</w:t>
            </w:r>
          </w:p>
        </w:tc>
        <w:tc>
          <w:tcPr>
            <w:tcW w:type="pct" w:w="1650"/>
            <w:tcBorders>
              <w:top w:val="single" w:color="999999" w:sz="4"/>
              <w:left w:val="single" w:color="999999" w:sz="4"/>
              <w:bottom w:val="single" w:color="999999" w:sz="4"/>
              <w:right w:val="single" w:color="999999" w:sz="4"/>
            </w:tcBorders>
          </w:tcPr>
          <w:p>
            <w:r>
              <w:rPr>
                <w:sz w:val="18"/>
                <w:szCs w:val="18"/>
              </w:rPr>
              <w:t xml:space="preserve">Configurable incentive rules (AKI), targets, daily aggregation.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incentiveController.js</w:t>
            </w:r>
            <w:r>
              <w:rPr>
                <w:sz w:val="18"/>
                <w:szCs w:val="18"/>
              </w:rPr>
              <w:t xml:space="preserve">, </w:t>
            </w:r>
            <w:r>
              <w:rPr>
                <w:rFonts w:ascii="Consolas" w:cs="Consolas" w:eastAsia="Consolas" w:hAnsi="Consolas"/>
                <w:sz w:val="18"/>
                <w:szCs w:val="18"/>
              </w:rPr>
              <w:t xml:space="preserve">dailyAchievementAggregator.js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F4.2</w:t>
            </w:r>
          </w:p>
        </w:tc>
        <w:tc>
          <w:tcPr>
            <w:tcW w:type="pct" w:w="1650"/>
            <w:tcBorders>
              <w:top w:val="single" w:color="999999" w:sz="4"/>
              <w:left w:val="single" w:color="999999" w:sz="4"/>
              <w:bottom w:val="single" w:color="999999" w:sz="4"/>
              <w:right w:val="single" w:color="999999" w:sz="4"/>
            </w:tcBorders>
          </w:tcPr>
          <w:p>
            <w:r>
              <w:rPr>
                <w:sz w:val="18"/>
                <w:szCs w:val="18"/>
              </w:rPr>
              <w:t xml:space="preserve">Special incentive campaigns (leaderboard, claims, AI drafts).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specialIncentiveService.js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F4.3</w:t>
            </w:r>
          </w:p>
        </w:tc>
        <w:tc>
          <w:tcPr>
            <w:tcW w:type="pct" w:w="1650"/>
            <w:tcBorders>
              <w:top w:val="single" w:color="999999" w:sz="4"/>
              <w:left w:val="single" w:color="999999" w:sz="4"/>
              <w:bottom w:val="single" w:color="999999" w:sz="4"/>
              <w:right w:val="single" w:color="999999" w:sz="4"/>
            </w:tcBorders>
          </w:tcPr>
          <w:p>
            <w:r>
              <w:rPr>
                <w:sz w:val="18"/>
                <w:szCs w:val="18"/>
              </w:rPr>
              <w:t xml:space="preserve">Lead slab competitions.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leadIncentiveService.js</w:t>
            </w:r>
          </w:p>
        </w:tc>
      </w:tr>
    </w:tbl>
    <w:p>
      <w:pPr>
        <w:spacing w:after="120"/>
      </w:pPr>
    </w:p>
    <w:p/>
    <w:p>
      <w:pPr>
        <w:pStyle w:val="Heading3"/>
        <w:spacing w:after="120" w:before="240"/>
      </w:pPr>
      <w:r>
        <w:t xml:space="preserve">F5. Beneficiaries &amp; Programs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Requirement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F5.1</w:t>
            </w:r>
          </w:p>
        </w:tc>
        <w:tc>
          <w:tcPr>
            <w:tcW w:type="pct" w:w="1650"/>
            <w:tcBorders>
              <w:top w:val="single" w:color="999999" w:sz="4"/>
              <w:left w:val="single" w:color="999999" w:sz="4"/>
              <w:bottom w:val="single" w:color="999999" w:sz="4"/>
              <w:right w:val="single" w:color="999999" w:sz="4"/>
            </w:tcBorders>
          </w:tcPr>
          <w:p>
            <w:r>
              <w:rPr>
                <w:sz w:val="18"/>
                <w:szCs w:val="18"/>
              </w:rPr>
              <w:t xml:space="preserve">Beneficiary profiles + sub-records (family/education/employment/assistance/disabilities/documents).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beneficiaryController.js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F5.2</w:t>
            </w:r>
          </w:p>
        </w:tc>
        <w:tc>
          <w:tcPr>
            <w:tcW w:type="pct" w:w="1650"/>
            <w:tcBorders>
              <w:top w:val="single" w:color="999999" w:sz="4"/>
              <w:left w:val="single" w:color="999999" w:sz="4"/>
              <w:bottom w:val="single" w:color="999999" w:sz="4"/>
              <w:right w:val="single" w:color="999999" w:sz="4"/>
            </w:tcBorders>
          </w:tcPr>
          <w:p>
            <w:r>
              <w:rPr>
                <w:sz w:val="18"/>
                <w:szCs w:val="18"/>
              </w:rPr>
              <w:t xml:space="preserve">Aadhaar parse (OCR), collection OTP with 1-month window.</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aadhaarDecoder.js</w:t>
            </w:r>
            <w:r>
              <w:rPr>
                <w:sz w:val="18"/>
                <w:szCs w:val="18"/>
              </w:rPr>
              <w:t xml:space="preserve">, </w:t>
            </w:r>
            <w:r>
              <w:rPr>
                <w:rFonts w:ascii="Consolas" w:cs="Consolas" w:eastAsia="Consolas" w:hAnsi="Consolas"/>
                <w:sz w:val="18"/>
                <w:szCs w:val="18"/>
              </w:rPr>
              <w:t xml:space="preserve">generateCollectionOtp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F5.3</w:t>
            </w:r>
          </w:p>
        </w:tc>
        <w:tc>
          <w:tcPr>
            <w:tcW w:type="pct" w:w="1650"/>
            <w:tcBorders>
              <w:top w:val="single" w:color="999999" w:sz="4"/>
              <w:left w:val="single" w:color="999999" w:sz="4"/>
              <w:bottom w:val="single" w:color="999999" w:sz="4"/>
              <w:right w:val="single" w:color="999999" w:sz="4"/>
            </w:tcBorders>
          </w:tcPr>
          <w:p>
            <w:r>
              <w:rPr>
                <w:sz w:val="18"/>
                <w:szCs w:val="18"/>
              </w:rPr>
              <w:t xml:space="preserve">Distribution, kit issue, programs, BNF operators/programs.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distributionController.js</w:t>
            </w:r>
            <w:r>
              <w:rPr>
                <w:sz w:val="18"/>
                <w:szCs w:val="18"/>
              </w:rPr>
              <w:t xml:space="preserve">, </w:t>
            </w:r>
            <w:r>
              <w:rPr>
                <w:rFonts w:ascii="Consolas" w:cs="Consolas" w:eastAsia="Consolas" w:hAnsi="Consolas"/>
                <w:sz w:val="18"/>
                <w:szCs w:val="18"/>
              </w:rPr>
              <w:t xml:space="preserve">programController.js</w:t>
            </w:r>
          </w:p>
        </w:tc>
      </w:tr>
    </w:tbl>
    <w:p>
      <w:pPr>
        <w:spacing w:after="120"/>
      </w:pPr>
    </w:p>
    <w:p/>
    <w:p>
      <w:pPr>
        <w:pStyle w:val="Heading3"/>
        <w:spacing w:after="120" w:before="240"/>
      </w:pPr>
      <w:r>
        <w:t xml:space="preserve">F6. Events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Requirement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F6.1</w:t>
            </w:r>
          </w:p>
        </w:tc>
        <w:tc>
          <w:tcPr>
            <w:tcW w:type="pct" w:w="1650"/>
            <w:tcBorders>
              <w:top w:val="single" w:color="999999" w:sz="4"/>
              <w:left w:val="single" w:color="999999" w:sz="4"/>
              <w:bottom w:val="single" w:color="999999" w:sz="4"/>
              <w:right w:val="single" w:color="999999" w:sz="4"/>
            </w:tcBorders>
          </w:tcPr>
          <w:p>
            <w:r>
              <w:rPr>
                <w:sz w:val="18"/>
                <w:szCs w:val="18"/>
              </w:rPr>
              <w:t xml:space="preserve">Event lifecycle with approval workflow.</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eventHeadController.js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F6.2</w:t>
            </w:r>
          </w:p>
        </w:tc>
        <w:tc>
          <w:tcPr>
            <w:tcW w:type="pct" w:w="1650"/>
            <w:tcBorders>
              <w:top w:val="single" w:color="999999" w:sz="4"/>
              <w:left w:val="single" w:color="999999" w:sz="4"/>
              <w:bottom w:val="single" w:color="999999" w:sz="4"/>
              <w:right w:val="single" w:color="999999" w:sz="4"/>
            </w:tcBorders>
          </w:tcPr>
          <w:p>
            <w:r>
              <w:rPr>
                <w:sz w:val="18"/>
                <w:szCs w:val="18"/>
              </w:rPr>
              <w:t xml:space="preserve">Planner, calendar suggestions, festival observances.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calendarific.js</w:t>
            </w:r>
            <w:r>
              <w:rPr>
                <w:sz w:val="18"/>
                <w:szCs w:val="18"/>
              </w:rPr>
              <w:t xml:space="preserve">, </w:t>
            </w:r>
            <w:r>
              <w:rPr>
                <w:rFonts w:ascii="Consolas" w:cs="Consolas" w:eastAsia="Consolas" w:hAnsi="Consolas"/>
                <w:sz w:val="18"/>
                <w:szCs w:val="18"/>
              </w:rPr>
              <w:t xml:space="preserve">festivalSuggestions*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F6.3</w:t>
            </w:r>
          </w:p>
        </w:tc>
        <w:tc>
          <w:tcPr>
            <w:tcW w:type="pct" w:w="1650"/>
            <w:tcBorders>
              <w:top w:val="single" w:color="999999" w:sz="4"/>
              <w:left w:val="single" w:color="999999" w:sz="4"/>
              <w:bottom w:val="single" w:color="999999" w:sz="4"/>
              <w:right w:val="single" w:color="999999" w:sz="4"/>
            </w:tcBorders>
          </w:tcPr>
          <w:p>
            <w:r>
              <w:rPr>
                <w:sz w:val="18"/>
                <w:szCs w:val="18"/>
              </w:rPr>
              <w:t xml:space="preserve">Asset issue/return, materials, checklist, media.</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eventHeadController.js</w:t>
            </w:r>
          </w:p>
        </w:tc>
      </w:tr>
    </w:tbl>
    <w:p>
      <w:pPr>
        <w:spacing w:after="120"/>
      </w:pPr>
    </w:p>
    <w:p/>
    <w:p>
      <w:pPr>
        <w:pStyle w:val="Heading3"/>
        <w:spacing w:after="120" w:before="240"/>
      </w:pPr>
      <w:r>
        <w:t xml:space="preserve">F7. Communication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Requirement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F7.1</w:t>
            </w:r>
          </w:p>
        </w:tc>
        <w:tc>
          <w:tcPr>
            <w:tcW w:type="pct" w:w="1650"/>
            <w:tcBorders>
              <w:top w:val="single" w:color="999999" w:sz="4"/>
              <w:left w:val="single" w:color="999999" w:sz="4"/>
              <w:bottom w:val="single" w:color="999999" w:sz="4"/>
              <w:right w:val="single" w:color="999999" w:sz="4"/>
            </w:tcBorders>
          </w:tcPr>
          <w:p>
            <w:r>
              <w:rPr>
                <w:sz w:val="18"/>
                <w:szCs w:val="18"/>
              </w:rPr>
              <w:t xml:space="preserve">Realtime chat (direct/group, realtime, realtime-actions).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chatController.js</w:t>
            </w:r>
            <w:r>
              <w:rPr>
                <w:sz w:val="18"/>
                <w:szCs w:val="18"/>
              </w:rPr>
              <w:t xml:space="preserve">, socket emitters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F7.2</w:t>
            </w:r>
          </w:p>
        </w:tc>
        <w:tc>
          <w:tcPr>
            <w:tcW w:type="pct" w:w="1650"/>
            <w:tcBorders>
              <w:top w:val="single" w:color="999999" w:sz="4"/>
              <w:left w:val="single" w:color="999999" w:sz="4"/>
              <w:bottom w:val="single" w:color="999999" w:sz="4"/>
              <w:right w:val="single" w:color="999999" w:sz="4"/>
            </w:tcBorders>
          </w:tcPr>
          <w:p>
            <w:r>
              <w:rPr>
                <w:sz w:val="18"/>
                <w:szCs w:val="18"/>
              </w:rPr>
              <w:t xml:space="preserve">Notices with popup + seen tracking.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noticeController.js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F7.3</w:t>
            </w:r>
          </w:p>
        </w:tc>
        <w:tc>
          <w:tcPr>
            <w:tcW w:type="pct" w:w="1650"/>
            <w:tcBorders>
              <w:top w:val="single" w:color="999999" w:sz="4"/>
              <w:left w:val="single" w:color="999999" w:sz="4"/>
              <w:bottom w:val="single" w:color="999999" w:sz="4"/>
              <w:right w:val="single" w:color="999999" w:sz="4"/>
            </w:tcBorders>
          </w:tcPr>
          <w:p>
            <w:r>
              <w:rPr>
                <w:sz w:val="18"/>
                <w:szCs w:val="18"/>
              </w:rPr>
              <w:t xml:space="preserve">Tickets (support + developer) with assignments and popups.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ticketController.js</w:t>
            </w:r>
            <w:r>
              <w:rPr>
                <w:sz w:val="18"/>
                <w:szCs w:val="18"/>
              </w:rPr>
              <w:t xml:space="preserve">, </w:t>
            </w:r>
            <w:r>
              <w:rPr>
                <w:rFonts w:ascii="Consolas" w:cs="Consolas" w:eastAsia="Consolas" w:hAnsi="Consolas"/>
                <w:sz w:val="18"/>
                <w:szCs w:val="18"/>
              </w:rPr>
              <w:t xml:space="preserve">developerTicketController.js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F7.4</w:t>
            </w:r>
          </w:p>
        </w:tc>
        <w:tc>
          <w:tcPr>
            <w:tcW w:type="pct" w:w="1650"/>
            <w:tcBorders>
              <w:top w:val="single" w:color="999999" w:sz="4"/>
              <w:left w:val="single" w:color="999999" w:sz="4"/>
              <w:bottom w:val="single" w:color="999999" w:sz="4"/>
              <w:right w:val="single" w:color="999999" w:sz="4"/>
            </w:tcBorders>
          </w:tcPr>
          <w:p>
            <w:r>
              <w:rPr>
                <w:sz w:val="18"/>
                <w:szCs w:val="18"/>
              </w:rPr>
              <w:t xml:space="preserve">WhatsApp inbox/routing/broadcasts.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whatsappController.js</w:t>
            </w:r>
          </w:p>
        </w:tc>
      </w:tr>
    </w:tbl>
    <w:p>
      <w:pPr>
        <w:spacing w:after="120"/>
      </w:pPr>
    </w:p>
    <w:p/>
    <w:p>
      <w:pPr>
        <w:pStyle w:val="Heading3"/>
        <w:spacing w:after="120" w:before="240"/>
      </w:pPr>
      <w:r>
        <w:t xml:space="preserve">F8. Operations &amp; Admin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Requirement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F8.1</w:t>
            </w:r>
          </w:p>
        </w:tc>
        <w:tc>
          <w:tcPr>
            <w:tcW w:type="pct" w:w="1650"/>
            <w:tcBorders>
              <w:top w:val="single" w:color="999999" w:sz="4"/>
              <w:left w:val="single" w:color="999999" w:sz="4"/>
              <w:bottom w:val="single" w:color="999999" w:sz="4"/>
              <w:right w:val="single" w:color="999999" w:sz="4"/>
            </w:tcBorders>
          </w:tcPr>
          <w:p>
            <w:r>
              <w:rPr>
                <w:sz w:val="18"/>
                <w:szCs w:val="18"/>
              </w:rPr>
              <w:t xml:space="preserve">Data import (batch → preview → confirm).</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dataImportController.js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F8.2</w:t>
            </w:r>
          </w:p>
        </w:tc>
        <w:tc>
          <w:tcPr>
            <w:tcW w:type="pct" w:w="1650"/>
            <w:tcBorders>
              <w:top w:val="single" w:color="999999" w:sz="4"/>
              <w:left w:val="single" w:color="999999" w:sz="4"/>
              <w:bottom w:val="single" w:color="999999" w:sz="4"/>
              <w:right w:val="single" w:color="999999" w:sz="4"/>
            </w:tcBorders>
          </w:tcPr>
          <w:p>
            <w:r>
              <w:rPr>
                <w:sz w:val="18"/>
                <w:szCs w:val="18"/>
              </w:rPr>
              <w:t xml:space="preserve">Daily reports per department.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dailyReportController.js</w:t>
            </w:r>
            <w:r>
              <w:rPr>
                <w:sz w:val="18"/>
                <w:szCs w:val="18"/>
              </w:rPr>
              <w:t xml:space="preserve">, </w:t>
            </w:r>
            <w:r>
              <w:rPr>
                <w:rFonts w:ascii="Consolas" w:cs="Consolas" w:eastAsia="Consolas" w:hAnsi="Consolas"/>
                <w:sz w:val="18"/>
                <w:szCs w:val="18"/>
              </w:rPr>
              <w:t xml:space="preserve">hrDailyReportController.js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F8.3</w:t>
            </w:r>
          </w:p>
        </w:tc>
        <w:tc>
          <w:tcPr>
            <w:tcW w:type="pct" w:w="1650"/>
            <w:tcBorders>
              <w:top w:val="single" w:color="999999" w:sz="4"/>
              <w:left w:val="single" w:color="999999" w:sz="4"/>
              <w:bottom w:val="single" w:color="999999" w:sz="4"/>
              <w:right w:val="single" w:color="999999" w:sz="4"/>
            </w:tcBorders>
          </w:tcPr>
          <w:p>
            <w:r>
              <w:rPr>
                <w:sz w:val="18"/>
                <w:szCs w:val="18"/>
              </w:rPr>
              <w:t xml:space="preserve">Employee management, NGO/station structure.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employeeRoutes</w:t>
            </w:r>
            <w:r>
              <w:rPr>
                <w:sz w:val="18"/>
                <w:szCs w:val="18"/>
              </w:rPr>
              <w:t xml:space="preserve"> tree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F8.4</w:t>
            </w:r>
          </w:p>
        </w:tc>
        <w:tc>
          <w:tcPr>
            <w:tcW w:type="pct" w:w="1650"/>
            <w:tcBorders>
              <w:top w:val="single" w:color="999999" w:sz="4"/>
              <w:left w:val="single" w:color="999999" w:sz="4"/>
              <w:bottom w:val="single" w:color="999999" w:sz="4"/>
              <w:right w:val="single" w:color="999999" w:sz="4"/>
            </w:tcBorders>
          </w:tcPr>
          <w:p>
            <w:r>
              <w:rPr>
                <w:sz w:val="18"/>
                <w:szCs w:val="18"/>
              </w:rPr>
              <w:t xml:space="preserve">Sub-apps: Sevak Library, Metropad.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sevak-library/router.js</w:t>
            </w:r>
            <w:r>
              <w:rPr>
                <w:sz w:val="18"/>
                <w:szCs w:val="18"/>
              </w:rPr>
              <w:t xml:space="preserve">, </w:t>
            </w:r>
            <w:r>
              <w:rPr>
                <w:rFonts w:ascii="Consolas" w:cs="Consolas" w:eastAsia="Consolas" w:hAnsi="Consolas"/>
                <w:sz w:val="18"/>
                <w:szCs w:val="18"/>
              </w:rPr>
              <w:t xml:space="preserve">/api/metropad</w:t>
            </w:r>
          </w:p>
        </w:tc>
      </w:tr>
    </w:tbl>
    <w:p>
      <w:pPr>
        <w:spacing w:after="120"/>
      </w:pPr>
    </w:p>
    <w:p/>
    <w:p>
      <w:pPr>
        <w:pStyle w:val="Heading3"/>
        <w:spacing w:after="120" w:before="240"/>
      </w:pPr>
      <w:r>
        <w:t xml:space="preserve">F9. SIM Inventory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Requirement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F9.1</w:t>
            </w:r>
          </w:p>
        </w:tc>
        <w:tc>
          <w:tcPr>
            <w:tcW w:type="pct" w:w="1650"/>
            <w:tcBorders>
              <w:top w:val="single" w:color="999999" w:sz="4"/>
              <w:left w:val="single" w:color="999999" w:sz="4"/>
              <w:bottom w:val="single" w:color="999999" w:sz="4"/>
              <w:right w:val="single" w:color="999999" w:sz="4"/>
            </w:tcBorders>
          </w:tcPr>
          <w:p>
            <w:r>
              <w:rPr>
                <w:sz w:val="18"/>
                <w:szCs w:val="18"/>
              </w:rPr>
              <w:t xml:space="preserve">Stock, expiry tracking, replacements, import/settings.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simCardController</w:t>
            </w:r>
            <w:r>
              <w:rPr>
                <w:sz w:val="18"/>
                <w:szCs w:val="18"/>
              </w:rPr>
              <w:t xml:space="preserve">/routes</w:t>
            </w:r>
          </w:p>
        </w:tc>
      </w:tr>
    </w:tbl>
    <w:p>
      <w:pPr>
        <w:spacing w:after="120"/>
      </w:pPr>
    </w:p>
    <w:p/>
    <w:p>
      <w:pPr>
        <w:pStyle w:val="Heading3"/>
        <w:spacing w:after="120" w:before="240"/>
      </w:pPr>
      <w:r>
        <w:t xml:space="preserve">F10. Documentation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Requirement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F10.1</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w:t>
            </w:r>
            <w:r>
              <w:rPr>
                <w:sz w:val="18"/>
                <w:szCs w:val="18"/>
              </w:rPr>
              <w:t xml:space="preserve"> in-app documentation with search and diagrams.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documentationController.js</w:t>
            </w:r>
          </w:p>
        </w:tc>
      </w:tr>
    </w:tbl>
    <w:p>
      <w:pPr>
        <w:spacing w:after="120"/>
      </w:pPr>
    </w:p>
    <w:p/>
    <w:p>
      <w:pPr>
        <w:pStyle w:val="Heading2"/>
        <w:spacing w:after="120" w:before="240"/>
      </w:pPr>
      <w:r>
        <w:t xml:space="preserve">2. Non-Functional Requirements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Requirement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Evidence / Notes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NFR1</w:t>
            </w:r>
          </w:p>
        </w:tc>
        <w:tc>
          <w:tcPr>
            <w:tcW w:type="pct" w:w="1650"/>
            <w:tcBorders>
              <w:top w:val="single" w:color="999999" w:sz="4"/>
              <w:left w:val="single" w:color="999999" w:sz="4"/>
              <w:bottom w:val="single" w:color="999999" w:sz="4"/>
              <w:right w:val="single" w:color="999999" w:sz="4"/>
            </w:tcBorders>
          </w:tcPr>
          <w:p>
            <w:r>
              <w:rPr>
                <w:sz w:val="18"/>
                <w:szCs w:val="18"/>
              </w:rPr>
              <w:t xml:space="preserve">Client requests time out at 120s.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client/src/lib/apiBase.js</w:t>
            </w:r>
            <w:r>
              <w:rPr>
                <w:sz w:val="18"/>
                <w:szCs w:val="18"/>
              </w:rPr>
              <w:t xml:space="preserve"> (client timeout)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NFR2</w:t>
            </w:r>
          </w:p>
        </w:tc>
        <w:tc>
          <w:tcPr>
            <w:tcW w:type="pct" w:w="1650"/>
            <w:tcBorders>
              <w:top w:val="single" w:color="999999" w:sz="4"/>
              <w:left w:val="single" w:color="999999" w:sz="4"/>
              <w:bottom w:val="single" w:color="999999" w:sz="4"/>
              <w:right w:val="single" w:color="999999" w:sz="4"/>
            </w:tcBorders>
          </w:tcPr>
          <w:p>
            <w:r>
              <w:rPr>
                <w:sz w:val="18"/>
                <w:szCs w:val="18"/>
              </w:rPr>
              <w:t xml:space="preserve">Timezone-anchored clocks (IST helpers).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utils/ist.js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NFR3</w:t>
            </w:r>
          </w:p>
        </w:tc>
        <w:tc>
          <w:tcPr>
            <w:tcW w:type="pct" w:w="1650"/>
            <w:tcBorders>
              <w:top w:val="single" w:color="999999" w:sz="4"/>
              <w:left w:val="single" w:color="999999" w:sz="4"/>
              <w:bottom w:val="single" w:color="999999" w:sz="4"/>
              <w:right w:val="single" w:color="999999" w:sz="4"/>
            </w:tcBorders>
          </w:tcPr>
          <w:p>
            <w:r>
              <w:rPr>
                <w:sz w:val="18"/>
                <w:szCs w:val="18"/>
              </w:rPr>
              <w:t xml:space="preserve">Serverless-friendly backend (skip listen under </w:t>
            </w:r>
            <w:r>
              <w:rPr>
                <w:rFonts w:ascii="Consolas" w:cs="Consolas" w:eastAsia="Consolas" w:hAnsi="Consolas"/>
                <w:sz w:val="18"/>
                <w:szCs w:val="18"/>
              </w:rPr>
              <w:t xml:space="preserve">VERCEL</w:t>
            </w:r>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index.js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NFR4</w:t>
            </w:r>
          </w:p>
        </w:tc>
        <w:tc>
          <w:tcPr>
            <w:tcW w:type="pct" w:w="1650"/>
            <w:tcBorders>
              <w:top w:val="single" w:color="999999" w:sz="4"/>
              <w:left w:val="single" w:color="999999" w:sz="4"/>
              <w:bottom w:val="single" w:color="999999" w:sz="4"/>
              <w:right w:val="single" w:color="999999" w:sz="4"/>
            </w:tcBorders>
          </w:tcPr>
          <w:p>
            <w:r>
              <w:rPr>
                <w:sz w:val="18"/>
                <w:szCs w:val="18"/>
              </w:rPr>
              <w:t xml:space="preserve">Health check endpoint + CI auto-rollback.</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deploy.yml</w:t>
            </w:r>
            <w:r>
              <w:rPr>
                <w:sz w:val="18"/>
                <w:szCs w:val="18"/>
              </w:rPr>
              <w:t xml:space="preserve">, </w:t>
            </w:r>
            <w:r>
              <w:rPr>
                <w:rFonts w:ascii="Consolas" w:cs="Consolas" w:eastAsia="Consolas" w:hAnsi="Consolas"/>
                <w:sz w:val="18"/>
                <w:szCs w:val="18"/>
              </w:rPr>
              <w:t xml:space="preserve">/api/health</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NFR5</w:t>
            </w:r>
          </w:p>
        </w:tc>
        <w:tc>
          <w:tcPr>
            <w:tcW w:type="pct" w:w="1650"/>
            <w:tcBorders>
              <w:top w:val="single" w:color="999999" w:sz="4"/>
              <w:left w:val="single" w:color="999999" w:sz="4"/>
              <w:bottom w:val="single" w:color="999999" w:sz="4"/>
              <w:right w:val="single" w:color="999999" w:sz="4"/>
            </w:tcBorders>
          </w:tcPr>
          <w:p>
            <w:r>
              <w:rPr>
                <w:sz w:val="18"/>
                <w:szCs w:val="18"/>
              </w:rPr>
              <w:t xml:space="preserve">Encrypted backups with monthly restore test.</w:t>
            </w:r>
          </w:p>
        </w:tc>
        <w:tc>
          <w:tcPr>
            <w:tcW w:type="pct" w:w="1650"/>
            <w:tcBorders>
              <w:top w:val="single" w:color="999999" w:sz="4"/>
              <w:left w:val="single" w:color="999999" w:sz="4"/>
              <w:bottom w:val="single" w:color="999999" w:sz="4"/>
              <w:right w:val="single" w:color="999999" w:sz="4"/>
            </w:tcBorders>
          </w:tcPr>
          <w:p>
            <w:r>
              <w:rPr>
                <w:sz w:val="18"/>
                <w:szCs w:val="18"/>
              </w:rPr>
              <w:t xml:space="preserve">AWS Backup + </w:t>
            </w:r>
            <w:r>
              <w:rPr>
                <w:rFonts w:ascii="Consolas" w:cs="Consolas" w:eastAsia="Consolas" w:hAnsi="Consolas"/>
                <w:sz w:val="18"/>
                <w:szCs w:val="18"/>
              </w:rPr>
              <w:t xml:space="preserve">backup-restore-test.yml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NFR6</w:t>
            </w:r>
          </w:p>
        </w:tc>
        <w:tc>
          <w:tcPr>
            <w:tcW w:type="pct" w:w="1650"/>
            <w:tcBorders>
              <w:top w:val="single" w:color="999999" w:sz="4"/>
              <w:left w:val="single" w:color="999999" w:sz="4"/>
              <w:bottom w:val="single" w:color="999999" w:sz="4"/>
              <w:right w:val="single" w:color="999999" w:sz="4"/>
            </w:tcBorders>
          </w:tcPr>
          <w:p>
            <w:r>
              <w:rPr>
                <w:sz w:val="18"/>
                <w:szCs w:val="18"/>
              </w:rPr>
              <w:t xml:space="preserve">TLS + reverse proxy in front of API.</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infra/caddy/Caddyfile</w:t>
            </w:r>
            <w:r>
              <w:rPr>
                <w:sz w:val="18"/>
                <w:szCs w:val="18"/>
              </w:rPr>
              <w:t xml:space="preserve"> (prod), nginx (HEAD)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NFR7</w:t>
            </w:r>
          </w:p>
        </w:tc>
        <w:tc>
          <w:tcPr>
            <w:tcW w:type="pct" w:w="1650"/>
            <w:tcBorders>
              <w:top w:val="single" w:color="999999" w:sz="4"/>
              <w:left w:val="single" w:color="999999" w:sz="4"/>
              <w:bottom w:val="single" w:color="999999" w:sz="4"/>
              <w:right w:val="single" w:color="999999" w:sz="4"/>
            </w:tcBorders>
          </w:tcPr>
          <w:p>
            <w:r>
              <w:rPr>
                <w:sz w:val="18"/>
                <w:szCs w:val="18"/>
              </w:rPr>
              <w:t xml:space="preserve">Backend enforces authorization (client gates are UI sugar).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authMiddleware.js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NFR8</w:t>
            </w:r>
          </w:p>
        </w:tc>
        <w:tc>
          <w:tcPr>
            <w:tcW w:type="pct" w:w="1650"/>
            <w:tcBorders>
              <w:top w:val="single" w:color="999999" w:sz="4"/>
              <w:left w:val="single" w:color="999999" w:sz="4"/>
              <w:bottom w:val="single" w:color="999999" w:sz="4"/>
              <w:right w:val="single" w:color="999999" w:sz="4"/>
            </w:tcBorders>
          </w:tcPr>
          <w:p>
            <w:r>
              <w:rPr>
                <w:sz w:val="18"/>
                <w:szCs w:val="18"/>
              </w:rPr>
              <w:t xml:space="preserve">Secrets never in repos/</w:t>
            </w:r>
            <w:r>
              <w:rPr>
                <w:rFonts w:ascii="Consolas" w:cs="Consolas" w:eastAsia="Consolas" w:hAnsi="Consolas"/>
                <w:sz w:val="18"/>
                <w:szCs w:val="18"/>
              </w:rPr>
              <w:t xml:space="preserve">VITE_</w:t>
            </w:r>
            <w:r>
              <w:rPr>
                <w:sz w:val="18"/>
                <w:szCs w:val="18"/>
              </w:rPr>
              <w:t xml:space="preserve"> vars.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docs/security/SECRETS-MANAGEMENT.md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NFR9</w:t>
            </w:r>
          </w:p>
        </w:tc>
        <w:tc>
          <w:tcPr>
            <w:tcW w:type="pct" w:w="1650"/>
            <w:tcBorders>
              <w:top w:val="single" w:color="999999" w:sz="4"/>
              <w:left w:val="single" w:color="999999" w:sz="4"/>
              <w:bottom w:val="single" w:color="999999" w:sz="4"/>
              <w:right w:val="single" w:color="999999" w:sz="4"/>
            </w:tcBorders>
          </w:tcPr>
          <w:p>
            <w:r>
              <w:rPr>
                <w:sz w:val="18"/>
                <w:szCs w:val="18"/>
              </w:rPr>
              <w:t xml:space="preserve">Schema enforced by idempotent bootstraps at boot.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src/bootstrap/</w:t>
            </w:r>
            <w:r>
              <w:rPr>
                <w:sz w:val="18"/>
                <w:szCs w:val="18"/>
              </w:rPr>
              <w:t xml:space="preserve">, </w:t>
            </w:r>
            <w:r>
              <w:rPr>
                <w:rFonts w:ascii="Consolas" w:cs="Consolas" w:eastAsia="Consolas" w:hAnsi="Consolas"/>
                <w:sz w:val="18"/>
                <w:szCs w:val="18"/>
              </w:rPr>
              <w:t xml:space="preserve">migrations/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NFR10</w:t>
            </w:r>
          </w:p>
        </w:tc>
        <w:tc>
          <w:tcPr>
            <w:tcW w:type="pct" w:w="1650"/>
            <w:tcBorders>
              <w:top w:val="single" w:color="999999" w:sz="4"/>
              <w:left w:val="single" w:color="999999" w:sz="4"/>
              <w:bottom w:val="single" w:color="999999" w:sz="4"/>
              <w:right w:val="single" w:color="999999" w:sz="4"/>
            </w:tcBorders>
          </w:tcPr>
          <w:p>
            <w:r>
              <w:rPr>
                <w:sz w:val="18"/>
                <w:szCs w:val="18"/>
              </w:rPr>
              <w:t xml:space="preserve">Realtime via Socket.IO with DB-change mirrors.</w:t>
            </w:r>
          </w:p>
        </w:tc>
        <w:tc>
          <w:tcPr>
            <w:tcW w:type="pct" w:w="1650"/>
            <w:tcBorders>
              <w:top w:val="single" w:color="999999" w:sz="4"/>
              <w:left w:val="single" w:color="999999" w:sz="4"/>
              <w:bottom w:val="single" w:color="999999" w:sz="4"/>
              <w:right w:val="single" w:color="999999" w:sz="4"/>
            </w:tcBorders>
          </w:tcPr>
          <w:p>
            <w:r>
              <w:rPr>
                <w:sz w:val="18"/>
                <w:szCs w:val="18"/>
              </w:rPr>
              <w:t xml:space="preserve">socket module, </w:t>
            </w:r>
            <w:r>
              <w:rPr>
                <w:rFonts w:ascii="Consolas" w:cs="Consolas" w:eastAsia="Consolas" w:hAnsi="Consolas"/>
                <w:sz w:val="18"/>
                <w:szCs w:val="18"/>
              </w:rPr>
              <w:t xml:space="preserve">watchTables</w:t>
            </w:r>
            <w:r>
              <w:rPr>
                <w:sz w:val="18"/>
                <w:szCs w:val="18"/>
              </w:rPr>
              <w:t xml:space="preserve"> helpers</w:t>
            </w:r>
          </w:p>
        </w:tc>
      </w:tr>
    </w:tbl>
    <w:p>
      <w:pPr>
        <w:spacing w:after="120"/>
      </w:pPr>
    </w:p>
    <w:p/>
    <w:p>
      <w:pPr>
        <w:pStyle w:val="Heading2"/>
        <w:spacing w:after="120" w:before="240"/>
      </w:pPr>
      <w:r>
        <w:t xml:space="preserve">3. Assumptions</w:t>
      </w:r>
    </w:p>
    <w:p/>
    <w:p>
      <w:pPr>
        <w:pStyle w:val="ListParagraph"/>
        <w:numPr>
          <w:ilvl w:val="0"/>
          <w:numId w:val="1"/>
        </w:numPr>
      </w:pPr>
      <w:r>
        <w:rPr>
          <w:sz w:val="20"/>
          <w:szCs w:val="20"/>
        </w:rPr>
        <w:t xml:space="preserve">PostgreSQL is the sole system of record.</w:t>
      </w:r>
    </w:p>
    <w:p>
      <w:pPr>
        <w:pStyle w:val="ListParagraph"/>
        <w:numPr>
          <w:ilvl w:val="0"/>
          <w:numId w:val="1"/>
        </w:numPr>
      </w:pPr>
      <w:r>
        <w:rPr>
          <w:sz w:val="20"/>
          <w:szCs w:val="20"/>
        </w:rPr>
        <w:t xml:space="preserve">FRO attendance is enforced by positive-location validation (QR + geo) not by device trust.</w:t>
      </w:r>
    </w:p>
    <w:p>
      <w:pPr>
        <w:pStyle w:val="ListParagraph"/>
        <w:numPr>
          <w:ilvl w:val="0"/>
          <w:numId w:val="1"/>
        </w:numPr>
      </w:pPr>
      <w:r>
        <w:rPr>
          <w:sz w:val="20"/>
          <w:szCs w:val="20"/>
        </w:rPr>
        <w:t xml:space="preserve">Documentation status labels (Verified/Partially verified/Inferred/Planned) are authoritative; unlabeled claims count as unverified.</w:t>
      </w:r>
    </w:p>
    <w:p/>
    <w:p>
      <w:pPr>
        <w:pStyle w:val="Heading2"/>
        <w:spacing w:after="120" w:before="240"/>
      </w:pPr>
      <w:r>
        <w:t xml:space="preserve">4. Out of Scope (this build)</w:t>
      </w:r>
    </w:p>
    <w:p/>
    <w:p>
      <w:pPr>
        <w:pStyle w:val="ListParagraph"/>
        <w:numPr>
          <w:ilvl w:val="0"/>
          <w:numId w:val="1"/>
        </w:numPr>
      </w:pPr>
      <w:r>
        <w:rPr>
          <w:sz w:val="20"/>
          <w:szCs w:val="20"/>
        </w:rPr>
        <w:t xml:space="preserve">Full automated E2E suite (partially exists; not executed).</w:t>
      </w:r>
    </w:p>
    <w:p>
      <w:pPr>
        <w:pStyle w:val="ListParagraph"/>
        <w:numPr>
          <w:ilvl w:val="0"/>
          <w:numId w:val="1"/>
        </w:numPr>
      </w:pPr>
      <w:r>
        <w:rPr>
          <w:sz w:val="20"/>
          <w:szCs w:val="20"/>
        </w:rPr>
        <w:t xml:space="preserve">Column-level DB documentation (row-level index + model index provided).</w:t>
      </w:r>
    </w:p>
    <w:p>
      <w:pPr>
        <w:pStyle w:val="ListParagraph"/>
        <w:numPr>
          <w:ilvl w:val="0"/>
          <w:numId w:val="1"/>
        </w:numPr>
      </w:pPr>
      <w:r>
        <w:rPr>
          <w:sz w:val="20"/>
          <w:szCs w:val="20"/>
        </w:rPr>
        <w:t xml:space="preserve">Live screenshots (placeholders with capture instructions).</w:t>
      </w:r>
    </w:p>
    <w:p>
      <w:pPr>
        <w:pStyle w:val="ListParagraph"/>
        <w:numPr>
          <w:ilvl w:val="0"/>
          <w:numId w:val="1"/>
        </w:numPr>
      </w:pPr>
      <w:r>
        <w:rPr>
          <w:sz w:val="20"/>
          <w:szCs w:val="20"/>
        </w:rPr>
        <w:t xml:space="preserve">S3 P0 remediation execution (tracked in </w:t>
      </w:r>
      <w:r>
        <w:rPr>
          <w:rFonts w:ascii="Consolas" w:cs="Consolas" w:eastAsia="Consolas" w:hAnsi="Consolas"/>
          <w:sz w:val="20"/>
          <w:szCs w:val="20"/>
        </w:rPr>
        <w:t xml:space="preserve">docs/security/</w:t>
      </w:r>
      <w:r>
        <w:rPr>
          <w:sz w:val="20"/>
          <w:szCs w:val="20"/>
        </w:rPr>
        <w:t xml:space="preserve">).</w:t>
      </w:r>
    </w:p>
    <w:p>
      <w:pPr>
        <w:pStyle w:val="Heading1"/>
      </w:pPr>
      <w:r>
        <w:t xml:space="preserve">02-System-Architecture/PANEL-NAVIGATION.md</w:t>
      </w:r>
    </w:p>
    <w:p>
      <w:pPr>
        <w:pStyle w:val="Heading1"/>
        <w:pageBreakBefore/>
        <w:spacing w:after="120" w:before="240"/>
      </w:pPr>
      <w:r>
        <w:t xml:space="preserve">UCS CRM — Panel Navigation Map</w:t>
      </w:r>
    </w:p>
    <w:p/>
    <w:p>
      <w:pPr>
        <w:spacing w:after="60" w:before="60"/>
        <w:ind w:left="360"/>
      </w:pPr>
      <w:r>
        <w:rPr>
          <w:b/>
          <w:bCs/>
          <w:i/>
          <w:iCs/>
          <w:color w:val="666666"/>
        </w:rPr>
        <w:t xml:space="preserve">Document ID:</w:t>
      </w:r>
      <w:r>
        <w:rPr>
          <w:i/>
          <w:iCs/>
          <w:color w:val="666666"/>
        </w:rPr>
        <w:t xml:space="preserve"> 02-System-Architecture/PANEL-NAVIGATION</w:t>
      </w:r>
    </w:p>
    <w:p>
      <w:pPr>
        <w:spacing w:after="60" w:before="60"/>
        <w:ind w:left="360"/>
      </w:pPr>
      <w:r>
        <w:rPr>
          <w:b/>
          <w:bCs/>
          <w:i/>
          <w:iCs/>
          <w:color w:val="666666"/>
        </w:rPr>
        <w:t xml:space="preserve">Status:</w:t>
      </w:r>
      <w:r>
        <w:rPr>
          <w:i/>
          <w:iCs/>
          <w:color w:val="666666"/>
        </w:rPr>
        <w:t xml:space="preserve"> Verified</w:t>
      </w:r>
    </w:p>
    <w:p>
      <w:pPr>
        <w:spacing w:after="60" w:before="60"/>
        <w:ind w:left="360"/>
      </w:pPr>
      <w:r>
        <w:rPr>
          <w:b/>
          <w:bCs/>
          <w:i/>
          <w:iCs/>
          <w:color w:val="666666"/>
        </w:rPr>
        <w:t xml:space="preserve">Generated:</w:t>
      </w:r>
      <w:r>
        <w:rPr>
          <w:i/>
          <w:iCs/>
          <w:color w:val="666666"/>
        </w:rPr>
        <w:t xml:space="preserve"> 2026-10-13</w:t>
      </w:r>
    </w:p>
    <w:p>
      <w:pPr>
        <w:spacing w:after="60" w:before="60"/>
        <w:ind w:left="360"/>
      </w:pPr>
      <w:r>
        <w:rPr>
          <w:b/>
          <w:bCs/>
          <w:i/>
          <w:iCs/>
          <w:color w:val="666666"/>
        </w:rPr>
        <w:t xml:space="preserve">Related:</w:t>
      </w:r>
      <w:r>
        <w:rPr>
          <w:i/>
          <w:iCs/>
          <w:color w:val="666666"/>
        </w:rPr>
        <w:t xml:space="preserve"> </w:t>
      </w:r>
      <w:r>
        <w:rPr>
          <w:i/>
          <w:iCs/>
          <w:color w:val="666666"/>
          <w:u w:val="single"/>
        </w:rPr>
      </w:r>
      <w:r>
        <w:rPr>
          <w:i/>
          <w:iCs/>
          <w:color w:val="666666"/>
        </w:rPr>
        <w:t xml:space="preserve"> · </w:t>
      </w:r>
      <w:r>
        <w:rPr>
          <w:i/>
          <w:iCs/>
          <w:color w:val="666666"/>
          <w:u w:val="single"/>
        </w:rPr>
      </w:r>
    </w:p>
    <w:p/>
    <w:p>
      <w:pPr>
        <w:pStyle w:val="Heading2"/>
        <w:spacing w:after="120" w:before="240"/>
      </w:pPr>
      <w:r>
        <w:t xml:space="preserve">1. Purpose</w:t>
      </w:r>
    </w:p>
    <w:p/>
    <w:p>
      <w:pPr>
        <w:spacing w:after="60"/>
      </w:pPr>
      <w:r>
        <w:t xml:space="preserve">Show how a logged-in user is routed to a panel and how panels relate to each other, based on </w:t>
      </w:r>
      <w:r>
        <w:rPr>
          <w:rFonts w:ascii="Consolas" w:cs="Consolas" w:eastAsia="Consolas" w:hAnsi="Consolas"/>
        </w:rPr>
        <w:t xml:space="preserve">client/src/App.jsx</w:t>
      </w:r>
      <w:r>
        <w:t xml:space="preserve">.</w:t>
      </w:r>
    </w:p>
    <w:p/>
    <w:p>
      <w:pPr>
        <w:pBdr>
          <w:bottom w:val="single" w:color="999999" w:sz="4"/>
        </w:pBdr>
      </w:pPr>
    </w:p>
    <w:p/>
    <w:p>
      <w:pPr>
        <w:pStyle w:val="Heading2"/>
        <w:spacing w:after="120" w:before="240"/>
      </w:pPr>
      <w:r>
        <w:t xml:space="preserve">2. Routing Decision</w:t>
      </w:r>
    </w:p>
    <w:p/>
    <w:p>
      <w:pPr>
        <w:shd w:fill="F2F2F2" w:val="clear"/>
        <w:spacing w:after="60" w:before="60"/>
      </w:pPr>
      <w:r>
        <w:rPr>
          <w:rFonts w:ascii="Consolas" w:cs="Consolas" w:eastAsia="Consolas" w:hAnsi="Consolas"/>
          <w:sz w:val="16"/>
          <w:szCs w:val="16"/>
        </w:rPr>
        <w:t xml:space="preserve">flowchart TB
    LOGIN[Successful login] --&gt; PP[panelPathFor user]
    PP --&gt; DEPT{department contains develop or digital?}
    DEPT --&gt;|develop| DEV[/dev-panel]
    DEPT --&gt;|digital| SOC[/social]
    DEPT --&gt;|no| ROLE{resolve by role}
    ROLE --&gt; SA[/sa - super_admin]
    ROLE --&gt; HR[/hr - hr]
    ROLE --&gt; NGO[/ngo-admin - admin]
    ROLE --&gt; FRO[/fro - fro/worker]
    ROLE --&gt; ACC[/accounts - accounts]
    ROLE --&gt; REC[/recruiter - recruiter]
    ROLE --&gt; EVH[/event-head - event_head]
    ROLE --&gt; OTHER{department fallback}
    OTHER --&gt;|match| ROLE
    OTHER --&gt;|no match| DENY[AccessDenied]</w:t>
      </w:r>
    </w:p>
    <w:p>
      <w:r>
        <w:rPr>
          <w:i/>
          <w:iCs/>
          <w:color w:val="888888"/>
          <w:sz w:val="16"/>
          <w:szCs w:val="16"/>
        </w:rPr>
      </w:r>
    </w:p>
    <w:p/>
    <w:p>
      <w:pPr>
        <w:spacing w:after="60"/>
      </w:pPr>
      <w:r>
        <w:rPr>
          <w:b/>
          <w:bCs/>
        </w:rPr>
        <w:t xml:space="preserve">Explanation.</w:t>
      </w:r>
      <w:r>
        <w:t xml:space="preserve"> </w:t>
      </w:r>
      <w:r>
        <w:rPr>
          <w:rFonts w:ascii="Consolas" w:cs="Consolas" w:eastAsia="Consolas" w:hAnsi="Consolas"/>
        </w:rPr>
        <w:t xml:space="preserve">panelPathFor()</w:t>
      </w:r>
      <w:r>
        <w:t xml:space="preserve"> is role-first; department is consulted only to split </w:t>
      </w:r>
      <w:r>
        <w:rPr>
          <w:rFonts w:ascii="Consolas" w:cs="Consolas" w:eastAsia="Consolas" w:hAnsi="Consolas"/>
        </w:rPr>
        <w:t xml:space="preserve">digital</w:t>
      </w:r>
      <w:r>
        <w:t xml:space="preserve"> (→ </w:t>
      </w:r>
      <w:r>
        <w:rPr>
          <w:rFonts w:ascii="Consolas" w:cs="Consolas" w:eastAsia="Consolas" w:hAnsi="Consolas"/>
        </w:rPr>
        <w:t xml:space="preserve">/social</w:t>
      </w:r>
      <w:r>
        <w:t xml:space="preserve">) from </w:t>
      </w:r>
      <w:r>
        <w:rPr>
          <w:rFonts w:ascii="Consolas" w:cs="Consolas" w:eastAsia="Consolas" w:hAnsi="Consolas"/>
        </w:rPr>
        <w:t xml:space="preserve">develop*</w:t>
      </w:r>
      <w:r>
        <w:t xml:space="preserve"> (→ </w:t>
      </w:r>
      <w:r>
        <w:rPr>
          <w:rFonts w:ascii="Consolas" w:cs="Consolas" w:eastAsia="Consolas" w:hAnsi="Consolas"/>
        </w:rPr>
        <w:t xml:space="preserve">/dev-panel</w:t>
      </w:r>
      <w:r>
        <w:t xml:space="preserve">). This ordering was deliberately changed so an accounts worker (department "Admin", role "accounts") lands on </w:t>
      </w:r>
      <w:r>
        <w:rPr>
          <w:rFonts w:ascii="Consolas" w:cs="Consolas" w:eastAsia="Consolas" w:hAnsi="Consolas"/>
        </w:rPr>
        <w:t xml:space="preserve">/accounts</w:t>
      </w:r>
      <w:r>
        <w:t xml:space="preserve">, not </w:t>
      </w:r>
      <w:r>
        <w:rPr>
          <w:rFonts w:ascii="Consolas" w:cs="Consolas" w:eastAsia="Consolas" w:hAnsi="Consolas"/>
        </w:rPr>
        <w:t xml:space="preserve">/ngo-admin</w:t>
      </w:r>
      <w:r>
        <w:t xml:space="preserve">.</w:t>
      </w:r>
    </w:p>
    <w:p/>
    <w:p>
      <w:pPr>
        <w:spacing w:after="60"/>
      </w:pPr>
      <w:r>
        <w:rPr>
          <w:b/>
          <w:bCs/>
        </w:rPr>
        <w:t xml:space="preserve">Source:</w:t>
      </w:r>
      <w:r>
        <w:t xml:space="preserve"> </w:t>
      </w:r>
      <w:r>
        <w:rPr>
          <w:rFonts w:ascii="Consolas" w:cs="Consolas" w:eastAsia="Consolas" w:hAnsi="Consolas"/>
        </w:rPr>
        <w:t xml:space="preserve">client/src/App.jsx</w:t>
      </w:r>
      <w:r>
        <w:t xml:space="preserve"> lines 28–61 (</w:t>
      </w:r>
      <w:r>
        <w:rPr>
          <w:rFonts w:ascii="Consolas" w:cs="Consolas" w:eastAsia="Consolas" w:hAnsi="Consolas"/>
        </w:rPr>
        <w:t xml:space="preserve">ROLE_PATHS</w:t>
      </w:r>
      <w:r>
        <w:t xml:space="preserve">, </w:t>
      </w:r>
      <w:r>
        <w:rPr>
          <w:rFonts w:ascii="Consolas" w:cs="Consolas" w:eastAsia="Consolas" w:hAnsi="Consolas"/>
        </w:rPr>
        <w:t xml:space="preserve">ROLE_PANELS</w:t>
      </w:r>
      <w:r>
        <w:t xml:space="preserve">) and 139–163 (</w:t>
      </w:r>
      <w:r>
        <w:rPr>
          <w:rFonts w:ascii="Consolas" w:cs="Consolas" w:eastAsia="Consolas" w:hAnsi="Consolas"/>
        </w:rPr>
        <w:t xml:space="preserve">panelPathFor</w:t>
      </w:r>
      <w:r>
        <w:t xml:space="preserve">).</w:t>
      </w:r>
    </w:p>
    <w:p/>
    <w:p>
      <w:pPr>
        <w:pBdr>
          <w:bottom w:val="single" w:color="999999" w:sz="4"/>
        </w:pBdr>
      </w:pPr>
    </w:p>
    <w:p/>
    <w:p>
      <w:pPr>
        <w:pStyle w:val="Heading2"/>
        <w:spacing w:after="120" w:before="240"/>
      </w:pPr>
      <w:r>
        <w:t xml:space="preserve">3. Panel Relationship Map</w:t>
      </w:r>
    </w:p>
    <w:p/>
    <w:p>
      <w:pPr>
        <w:shd w:fill="F2F2F2" w:val="clear"/>
        <w:spacing w:after="60" w:before="60"/>
      </w:pPr>
      <w:r>
        <w:rPr>
          <w:rFonts w:ascii="Consolas" w:cs="Consolas" w:eastAsia="Consolas" w:hAnsi="Consolas"/>
          <w:sz w:val="16"/>
          <w:szCs w:val="16"/>
        </w:rPr>
        <w:t xml:space="preserve">flowchart LR
    subgraph Standalone["Standalone panels (own route)"]
        SA[Super Admin /sa]
        HR[HR /hr]
        NGO[NGO Admin /ngo-admin]
        FRO[FRO /fro]
        ACC[Accounts /accounts]
        REC[Recruiter /recruiter]
        EVH[Event Head /event-head]
        DEV[Developer /dev-panel]
        SOC[Social /social]
        SIM[SIM Card /sim]
        WA[WhatsApp /wa]
        DOC[Documentation /docs]
    end
    subgraph Embedded["Embedded panels (no own route)"]
        BEN[Beneficiaries]
        SEV[Sevak Library]
    end
    SA --&gt;|iframe PanelFrame| NGO
    SA --&gt;|iframe PanelFrame| HR
    SA --&gt;|iframe PanelFrame| ACC
    SA --&gt;|iframe PanelFrame| FRO
    SA --&gt;|iframe PanelFrame| EVH
    SA --&gt;|iframe PanelFrame| REC
    ACC --&gt;|route| BEN
    ACC --&gt;|route| SEV
    HR --&gt;|route| SEV
    SOC --&gt;|reuses| EVH</w:t>
      </w:r>
    </w:p>
    <w:p>
      <w:r>
        <w:rPr>
          <w:i/>
          <w:iCs/>
          <w:color w:val="888888"/>
          <w:sz w:val="16"/>
          <w:szCs w:val="16"/>
        </w:rPr>
      </w:r>
    </w:p>
    <w:p/>
    <w:p>
      <w:pPr>
        <w:spacing w:after="60"/>
      </w:pPr>
      <w:r>
        <w:rPr>
          <w:b/>
          <w:bCs/>
        </w:rPr>
        <w:t xml:space="preserve">Explanation.</w:t>
      </w:r>
      <w:r>
        <w:t xml:space="preserve"> Super Admin embeds other panels read-only through </w:t>
      </w:r>
      <w:r>
        <w:rPr>
          <w:rFonts w:ascii="Consolas" w:cs="Consolas" w:eastAsia="Consolas" w:hAnsi="Consolas"/>
        </w:rPr>
        <w:t xml:space="preserve">PanelFrame</w:t>
      </w:r>
      <w:r>
        <w:t xml:space="preserve"> iframes (config in </w:t>
      </w:r>
      <w:r>
        <w:rPr>
          <w:rFonts w:ascii="Consolas" w:cs="Consolas" w:eastAsia="Consolas" w:hAnsi="Consolas"/>
        </w:rPr>
        <w:t xml:space="preserve">panels/super-admin/embedPanels.js</w:t>
      </w:r>
      <w:r>
        <w:t xml:space="preserve">). </w:t>
      </w:r>
      <w:r>
        <w:rPr>
          <w:rFonts w:ascii="Consolas" w:cs="Consolas" w:eastAsia="Consolas" w:hAnsi="Consolas"/>
        </w:rPr>
        <w:t xml:space="preserve">beneficiaries</w:t>
      </w:r>
      <w:r>
        <w:t xml:space="preserve"> and </w:t>
      </w:r>
      <w:r>
        <w:rPr>
          <w:rFonts w:ascii="Consolas" w:cs="Consolas" w:eastAsia="Consolas" w:hAnsi="Consolas"/>
        </w:rPr>
        <w:t xml:space="preserve">sevak-library</w:t>
      </w:r>
      <w:r>
        <w:t xml:space="preserve"> are mounted inside </w:t>
      </w:r>
      <w:r>
        <w:rPr>
          <w:rFonts w:ascii="Consolas" w:cs="Consolas" w:eastAsia="Consolas" w:hAnsi="Consolas"/>
        </w:rPr>
        <w:t xml:space="preserve">accounts</w:t>
      </w:r>
      <w:r>
        <w:t xml:space="preserve"> (and </w:t>
      </w:r>
      <w:r>
        <w:rPr>
          <w:rFonts w:ascii="Consolas" w:cs="Consolas" w:eastAsia="Consolas" w:hAnsi="Consolas"/>
        </w:rPr>
        <w:t xml:space="preserve">sevak-library</w:t>
      </w:r>
      <w:r>
        <w:t xml:space="preserve"> also inside </w:t>
      </w:r>
      <w:r>
        <w:rPr>
          <w:rFonts w:ascii="Consolas" w:cs="Consolas" w:eastAsia="Consolas" w:hAnsi="Consolas"/>
        </w:rPr>
        <w:t xml:space="preserve">hr</w:t>
      </w:r>
      <w:r>
        <w:t xml:space="preserve">). </w:t>
      </w:r>
      <w:r>
        <w:rPr>
          <w:rFonts w:ascii="Consolas" w:cs="Consolas" w:eastAsia="Consolas" w:hAnsi="Consolas"/>
        </w:rPr>
        <w:t xml:space="preserve">social</w:t>
      </w:r>
      <w:r>
        <w:t xml:space="preserve"> reuses the event-head </w:t>
      </w:r>
      <w:r>
        <w:rPr>
          <w:rFonts w:ascii="Consolas" w:cs="Consolas" w:eastAsia="Consolas" w:hAnsi="Consolas"/>
        </w:rPr>
        <w:t xml:space="preserve">ActivityPlanner</w:t>
      </w:r>
      <w:r>
        <w:t xml:space="preserve"> and </w:t>
      </w:r>
      <w:r>
        <w:rPr>
          <w:rFonts w:ascii="Consolas" w:cs="Consolas" w:eastAsia="Consolas" w:hAnsi="Consolas"/>
        </w:rPr>
        <w:t xml:space="preserve">ChatWorkspace</w:t>
      </w:r>
      <w:r>
        <w:t xml:space="preserve">.</w:t>
      </w:r>
    </w:p>
    <w:p/>
    <w:p>
      <w:pPr>
        <w:spacing w:after="60"/>
      </w:pPr>
      <w:r>
        <w:rPr>
          <w:b/>
          <w:bCs/>
        </w:rPr>
        <w:t xml:space="preserve">Source references:</w:t>
      </w:r>
      <w:r>
        <w:t xml:space="preserve"> </w:t>
      </w:r>
      <w:r>
        <w:rPr>
          <w:rFonts w:ascii="Consolas" w:cs="Consolas" w:eastAsia="Consolas" w:hAnsi="Consolas"/>
        </w:rPr>
        <w:t xml:space="preserve">client/src/panels/super-admin/SuperAdminPanel.jsx</w:t>
      </w:r>
      <w:r>
        <w:t xml:space="preserve">, </w:t>
      </w:r>
      <w:r>
        <w:rPr>
          <w:rFonts w:ascii="Consolas" w:cs="Consolas" w:eastAsia="Consolas" w:hAnsi="Consolas"/>
        </w:rPr>
        <w:t xml:space="preserve">client/src/panels/super-admin/embedPanels.js</w:t>
      </w:r>
      <w:r>
        <w:t xml:space="preserve">, </w:t>
      </w:r>
      <w:r>
        <w:rPr>
          <w:rFonts w:ascii="Consolas" w:cs="Consolas" w:eastAsia="Consolas" w:hAnsi="Consolas"/>
        </w:rPr>
        <w:t xml:space="preserve">client/src/panels/accounts/AccountsPanel.jsx</w:t>
      </w:r>
      <w:r>
        <w:t xml:space="preserve">, </w:t>
      </w:r>
      <w:r>
        <w:rPr>
          <w:rFonts w:ascii="Consolas" w:cs="Consolas" w:eastAsia="Consolas" w:hAnsi="Consolas"/>
        </w:rPr>
        <w:t xml:space="preserve">client/src/panels/hr/HRPanel.jsx</w:t>
      </w:r>
      <w:r>
        <w:t xml:space="preserve">.</w:t>
      </w:r>
    </w:p>
    <w:p/>
    <w:p>
      <w:pPr>
        <w:pBdr>
          <w:bottom w:val="single" w:color="999999" w:sz="4"/>
        </w:pBdr>
      </w:pPr>
    </w:p>
    <w:p/>
    <w:p>
      <w:pPr>
        <w:pStyle w:val="Heading2"/>
        <w:spacing w:after="120" w:before="240"/>
      </w:pPr>
      <w:r>
        <w:t xml:space="preserve">4. Cross-Panel Shared Components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Component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Location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Used by</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ChatWorkspace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client/src/components/chat/</w:t>
            </w:r>
          </w:p>
        </w:tc>
        <w:tc>
          <w:tcPr>
            <w:tcW w:type="pct" w:w="1650"/>
            <w:tcBorders>
              <w:top w:val="single" w:color="999999" w:sz="4"/>
              <w:left w:val="single" w:color="999999" w:sz="4"/>
              <w:bottom w:val="single" w:color="999999" w:sz="4"/>
              <w:right w:val="single" w:color="999999" w:sz="4"/>
            </w:tcBorders>
          </w:tcPr>
          <w:p>
            <w:r>
              <w:rPr>
                <w:sz w:val="18"/>
                <w:szCs w:val="18"/>
              </w:rPr>
              <w:t xml:space="preserve">every panel's </w:t>
            </w:r>
            <w:r>
              <w:rPr>
                <w:rFonts w:ascii="Consolas" w:cs="Consolas" w:eastAsia="Consolas" w:hAnsi="Consolas"/>
                <w:sz w:val="18"/>
                <w:szCs w:val="18"/>
              </w:rPr>
              <w:t xml:space="preserve">/chat</w:t>
            </w:r>
            <w:r>
              <w:rPr>
                <w:sz w:val="18"/>
                <w:szCs w:val="18"/>
              </w:rPr>
              <w:t xml:space="preserve"> route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NoticesBar</w:t>
            </w:r>
            <w:r>
              <w:rPr>
                <w:sz w:val="18"/>
                <w:szCs w:val="18"/>
              </w:rPr>
              <w:t xml:space="preserve">, </w:t>
            </w:r>
            <w:r>
              <w:rPr>
                <w:rFonts w:ascii="Consolas" w:cs="Consolas" w:eastAsia="Consolas" w:hAnsi="Consolas"/>
                <w:sz w:val="18"/>
                <w:szCs w:val="18"/>
              </w:rPr>
              <w:t xml:space="preserve">NoticePopupHost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client/src/components/</w:t>
            </w:r>
          </w:p>
        </w:tc>
        <w:tc>
          <w:tcPr>
            <w:tcW w:type="pct" w:w="1650"/>
            <w:tcBorders>
              <w:top w:val="single" w:color="999999" w:sz="4"/>
              <w:left w:val="single" w:color="999999" w:sz="4"/>
              <w:bottom w:val="single" w:color="999999" w:sz="4"/>
              <w:right w:val="single" w:color="999999" w:sz="4"/>
            </w:tcBorders>
          </w:tcPr>
          <w:p>
            <w:r>
              <w:rPr>
                <w:sz w:val="18"/>
                <w:szCs w:val="18"/>
              </w:rPr>
              <w:t xml:space="preserve">mounted per panel wrapper</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TicketPopupHost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client/src/components/TicketPopupHost.jsx</w:t>
            </w:r>
          </w:p>
        </w:tc>
        <w:tc>
          <w:tcPr>
            <w:tcW w:type="pct" w:w="1650"/>
            <w:tcBorders>
              <w:top w:val="single" w:color="999999" w:sz="4"/>
              <w:left w:val="single" w:color="999999" w:sz="4"/>
              <w:bottom w:val="single" w:color="999999" w:sz="4"/>
              <w:right w:val="single" w:color="999999" w:sz="4"/>
            </w:tcBorders>
          </w:tcPr>
          <w:p>
            <w:r>
              <w:rPr>
                <w:sz w:val="18"/>
                <w:szCs w:val="18"/>
              </w:rPr>
              <w:t xml:space="preserve">per panel wrapper</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TechnicalTickets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client/src/components/TechnicalTickets.jsx</w:t>
            </w:r>
          </w:p>
        </w:tc>
        <w:tc>
          <w:tcPr>
            <w:tcW w:type="pct" w:w="1650"/>
            <w:tcBorders>
              <w:top w:val="single" w:color="999999" w:sz="4"/>
              <w:left w:val="single" w:color="999999" w:sz="4"/>
              <w:bottom w:val="single" w:color="999999" w:sz="4"/>
              <w:right w:val="single" w:color="999999" w:sz="4"/>
            </w:tcBorders>
          </w:tcPr>
          <w:p>
            <w:r>
              <w:rPr>
                <w:sz w:val="18"/>
                <w:szCs w:val="18"/>
              </w:rPr>
              <w:t xml:space="preserve">dev, ngo-admin, recruiter, event-head</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DailyReport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client/src/components/DailyReport/</w:t>
            </w:r>
          </w:p>
        </w:tc>
        <w:tc>
          <w:tcPr>
            <w:tcW w:type="pct" w:w="1650"/>
            <w:tcBorders>
              <w:top w:val="single" w:color="999999" w:sz="4"/>
              <w:left w:val="single" w:color="999999" w:sz="4"/>
              <w:bottom w:val="single" w:color="999999" w:sz="4"/>
              <w:right w:val="single" w:color="999999" w:sz="4"/>
            </w:tcBorders>
          </w:tcPr>
          <w:p>
            <w:r>
              <w:rPr>
                <w:sz w:val="18"/>
                <w:szCs w:val="18"/>
              </w:rPr>
              <w:t xml:space="preserve">hr, social, recruiter, dev</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SpecialIncentive</w:t>
            </w:r>
            <w:r>
              <w:rPr>
                <w:sz w:val="18"/>
                <w:szCs w:val="18"/>
              </w:rPr>
              <w:t xml:space="preserve">, </w:t>
            </w:r>
            <w:r>
              <w:rPr>
                <w:rFonts w:ascii="Consolas" w:cs="Consolas" w:eastAsia="Consolas" w:hAnsi="Consolas"/>
                <w:sz w:val="18"/>
                <w:szCs w:val="18"/>
              </w:rPr>
              <w:t xml:space="preserve">LeadIncentive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client/src/components/</w:t>
            </w:r>
          </w:p>
        </w:tc>
        <w:tc>
          <w:tcPr>
            <w:tcW w:type="pct" w:w="1650"/>
            <w:tcBorders>
              <w:top w:val="single" w:color="999999" w:sz="4"/>
              <w:left w:val="single" w:color="999999" w:sz="4"/>
              <w:bottom w:val="single" w:color="999999" w:sz="4"/>
              <w:right w:val="single" w:color="999999" w:sz="4"/>
            </w:tcBorders>
          </w:tcPr>
          <w:p>
            <w:r>
              <w:rPr>
                <w:sz w:val="18"/>
                <w:szCs w:val="18"/>
              </w:rPr>
              <w:t xml:space="preserve">accounts, super-admin</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SimSection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client/src/panels/accounts/sim/</w:t>
            </w:r>
          </w:p>
        </w:tc>
        <w:tc>
          <w:tcPr>
            <w:tcW w:type="pct" w:w="1650"/>
            <w:tcBorders>
              <w:top w:val="single" w:color="999999" w:sz="4"/>
              <w:left w:val="single" w:color="999999" w:sz="4"/>
              <w:bottom w:val="single" w:color="999999" w:sz="4"/>
              <w:right w:val="single" w:color="999999" w:sz="4"/>
            </w:tcBorders>
          </w:tcPr>
          <w:p>
            <w:r>
              <w:rPr>
                <w:sz w:val="18"/>
                <w:szCs w:val="18"/>
              </w:rPr>
              <w:t xml:space="preserve">accounts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FroIdleReportPanel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client/src/components/froIdleReport/</w:t>
            </w:r>
          </w:p>
        </w:tc>
        <w:tc>
          <w:tcPr>
            <w:tcW w:type="pct" w:w="1650"/>
            <w:tcBorders>
              <w:top w:val="single" w:color="999999" w:sz="4"/>
              <w:left w:val="single" w:color="999999" w:sz="4"/>
              <w:bottom w:val="single" w:color="999999" w:sz="4"/>
              <w:right w:val="single" w:color="999999" w:sz="4"/>
            </w:tcBorders>
          </w:tcPr>
          <w:p>
            <w:r>
              <w:rPr>
                <w:sz w:val="18"/>
                <w:szCs w:val="18"/>
              </w:rPr>
              <w:t xml:space="preserve">super-admin, ngo-admin</w:t>
            </w:r>
          </w:p>
        </w:tc>
      </w:tr>
    </w:tbl>
    <w:p>
      <w:pPr>
        <w:spacing w:after="120"/>
      </w:pPr>
    </w:p>
    <w:p/>
    <w:p>
      <w:pPr>
        <w:pBdr>
          <w:bottom w:val="single" w:color="999999" w:sz="4"/>
        </w:pBdr>
      </w:pPr>
    </w:p>
    <w:p/>
    <w:p>
      <w:pPr>
        <w:pStyle w:val="Heading2"/>
        <w:spacing w:after="120" w:before="240"/>
      </w:pPr>
      <w:r>
        <w:t xml:space="preserve">5. Verification</w:t>
      </w:r>
    </w:p>
    <w:p/>
    <w:p>
      <w:pPr>
        <w:spacing w:after="60"/>
      </w:pPr>
      <w:r>
        <w:t xml:space="preserve">All route bases and role lists above are read directly from </w:t>
      </w:r>
      <w:r>
        <w:rPr>
          <w:rFonts w:ascii="Consolas" w:cs="Consolas" w:eastAsia="Consolas" w:hAnsi="Consolas"/>
        </w:rPr>
        <w:t xml:space="preserve">client/src/App.jsx</w:t>
      </w:r>
      <w:r>
        <w:t xml:space="preserve">. Panel-internal sub-routes are enumerated in each panel's documentation under </w:t>
      </w:r>
      <w:r>
        <w:rPr>
          <w:rFonts w:ascii="Consolas" w:cs="Consolas" w:eastAsia="Consolas" w:hAnsi="Consolas"/>
        </w:rPr>
        <w:t xml:space="preserve">docs/03-Panel-Documentation/</w:t>
      </w:r>
      <w:r>
        <w:t xml:space="preserve">.</w:t>
      </w:r>
    </w:p>
    <w:p/>
    <w:p>
      <w:pPr>
        <w:pStyle w:val="Heading1"/>
      </w:pPr>
      <w:r>
        <w:t xml:space="preserve">02-System-Architecture/REQUEST-FLOW.md</w:t>
      </w:r>
    </w:p>
    <w:p>
      <w:pPr>
        <w:pStyle w:val="Heading1"/>
        <w:pageBreakBefore/>
        <w:spacing w:after="120" w:before="240"/>
      </w:pPr>
      <w:r>
        <w:t xml:space="preserve">UCS CRM — Request &amp; Authentication Flow</w:t>
      </w:r>
    </w:p>
    <w:p/>
    <w:p>
      <w:pPr>
        <w:spacing w:after="60" w:before="60"/>
        <w:ind w:left="360"/>
      </w:pPr>
      <w:r>
        <w:rPr>
          <w:b/>
          <w:bCs/>
          <w:i/>
          <w:iCs/>
          <w:color w:val="666666"/>
        </w:rPr>
        <w:t xml:space="preserve">Document ID:</w:t>
      </w:r>
      <w:r>
        <w:rPr>
          <w:i/>
          <w:iCs/>
          <w:color w:val="666666"/>
        </w:rPr>
        <w:t xml:space="preserve"> 02-System-Architecture/REQUEST-FLOW</w:t>
      </w:r>
    </w:p>
    <w:p>
      <w:pPr>
        <w:spacing w:after="60" w:before="60"/>
        <w:ind w:left="360"/>
      </w:pPr>
      <w:r>
        <w:rPr>
          <w:b/>
          <w:bCs/>
          <w:i/>
          <w:iCs/>
          <w:color w:val="666666"/>
        </w:rPr>
        <w:t xml:space="preserve">Status:</w:t>
      </w:r>
      <w:r>
        <w:rPr>
          <w:i/>
          <w:iCs/>
          <w:color w:val="666666"/>
        </w:rPr>
        <w:t xml:space="preserve"> Verified (auth code paths) / Partially verified (per-route gates)</w:t>
      </w:r>
    </w:p>
    <w:p>
      <w:pPr>
        <w:spacing w:after="60" w:before="60"/>
        <w:ind w:left="360"/>
      </w:pPr>
      <w:r>
        <w:rPr>
          <w:b/>
          <w:bCs/>
          <w:i/>
          <w:iCs/>
          <w:color w:val="666666"/>
        </w:rPr>
        <w:t xml:space="preserve">Generated:</w:t>
      </w:r>
      <w:r>
        <w:rPr>
          <w:i/>
          <w:iCs/>
          <w:color w:val="666666"/>
        </w:rPr>
        <w:t xml:space="preserve"> 2026-10-13</w:t>
      </w:r>
    </w:p>
    <w:p>
      <w:pPr>
        <w:spacing w:after="60" w:before="60"/>
        <w:ind w:left="360"/>
      </w:pPr>
      <w:r>
        <w:rPr>
          <w:b/>
          <w:bCs/>
          <w:i/>
          <w:iCs/>
          <w:color w:val="666666"/>
        </w:rPr>
        <w:t xml:space="preserve">Related:</w:t>
      </w:r>
      <w:r>
        <w:rPr>
          <w:i/>
          <w:iCs/>
          <w:color w:val="666666"/>
        </w:rPr>
        <w:t xml:space="preserve"> </w:t>
      </w:r>
      <w:r>
        <w:rPr>
          <w:i/>
          <w:iCs/>
          <w:color w:val="666666"/>
          <w:u w:val="single"/>
        </w:rPr>
      </w:r>
      <w:r>
        <w:rPr>
          <w:i/>
          <w:iCs/>
          <w:color w:val="666666"/>
        </w:rPr>
        <w:t xml:space="preserve"> · </w:t>
      </w:r>
      <w:r>
        <w:rPr>
          <w:i/>
          <w:iCs/>
          <w:color w:val="666666"/>
          <w:u w:val="single"/>
        </w:rPr>
      </w:r>
    </w:p>
    <w:p/>
    <w:p>
      <w:pPr>
        <w:pStyle w:val="Heading2"/>
        <w:spacing w:after="120" w:before="240"/>
      </w:pPr>
      <w:r>
        <w:t xml:space="preserve">1. Purpose</w:t>
      </w:r>
    </w:p>
    <w:p/>
    <w:p>
      <w:pPr>
        <w:spacing w:after="60"/>
      </w:pPr>
      <w:r>
        <w:t xml:space="preserve">Trace how a browser action becomes an authenticated API request and how the backend authorizes and serves it.</w:t>
      </w:r>
    </w:p>
    <w:p/>
    <w:p>
      <w:pPr>
        <w:pBdr>
          <w:bottom w:val="single" w:color="999999" w:sz="4"/>
        </w:pBdr>
      </w:pPr>
    </w:p>
    <w:p/>
    <w:p>
      <w:pPr>
        <w:pStyle w:val="Heading2"/>
        <w:spacing w:after="120" w:before="240"/>
      </w:pPr>
      <w:r>
        <w:t xml:space="preserve">2. Authentication Flow (login)</w:t>
      </w:r>
    </w:p>
    <w:p/>
    <w:p>
      <w:pPr>
        <w:shd w:fill="F2F2F2" w:val="clear"/>
        <w:spacing w:after="60" w:before="60"/>
      </w:pPr>
      <w:r>
        <w:rPr>
          <w:rFonts w:ascii="Consolas" w:cs="Consolas" w:eastAsia="Consolas" w:hAnsi="Consolas"/>
          <w:sz w:val="16"/>
          <w:szCs w:val="16"/>
        </w:rPr>
        <w:t xml:space="preserve">sequenceDiagram
    autonumber
    participant U as User (browser)
    participant L as Login page
    participant S as UcsProvider (store.jsx)
    participant A as Express /api/auth
    participant DB as PostgreSQL
    U-&gt;&gt;L: enter identifier + password
    L-&gt;&gt;S: login(identifier, password)
    S-&gt;&gt;A: POST /api/auth/login
    A-&gt;&gt;DB: verify user + bcrypt compare
    DB--&gt;&gt;A: user record
    A--&gt;&gt;S: { token, user }
    S-&gt;&gt;S: setSession('ucs', token, user) -&gt; localStorage
    S-&gt;&gt;L: user state set
    L-&gt;&gt;U: redirect via panelPathFor(user)</w:t>
      </w:r>
    </w:p>
    <w:p>
      <w:r>
        <w:rPr>
          <w:i/>
          <w:iCs/>
          <w:color w:val="888888"/>
          <w:sz w:val="16"/>
          <w:szCs w:val="16"/>
        </w:rPr>
      </w:r>
    </w:p>
    <w:p/>
    <w:p>
      <w:pPr>
        <w:spacing w:after="60"/>
      </w:pPr>
      <w:r>
        <w:rPr>
          <w:b/>
          <w:bCs/>
        </w:rPr>
        <w:t xml:space="preserve">Source references:</w:t>
      </w:r>
      <w:r>
        <w:t xml:space="preserve"> </w:t>
      </w:r>
      <w:r>
        <w:rPr>
          <w:rFonts w:ascii="Consolas" w:cs="Consolas" w:eastAsia="Consolas" w:hAnsi="Consolas"/>
        </w:rPr>
        <w:t xml:space="preserve">client/src/store.jsx</w:t>
      </w:r>
      <w:r>
        <w:t xml:space="preserve"> (</w:t>
      </w:r>
      <w:r>
        <w:rPr>
          <w:rFonts w:ascii="Consolas" w:cs="Consolas" w:eastAsia="Consolas" w:hAnsi="Consolas"/>
        </w:rPr>
        <w:t xml:space="preserve">login</w:t>
      </w:r>
      <w:r>
        <w:t xml:space="preserve">, </w:t>
      </w:r>
      <w:r>
        <w:rPr>
          <w:rFonts w:ascii="Consolas" w:cs="Consolas" w:eastAsia="Consolas" w:hAnsi="Consolas"/>
        </w:rPr>
        <w:t xml:space="preserve">setSession</w:t>
      </w:r>
      <w:r>
        <w:t xml:space="preserve">), </w:t>
      </w:r>
      <w:r>
        <w:rPr>
          <w:rFonts w:ascii="Consolas" w:cs="Consolas" w:eastAsia="Consolas" w:hAnsi="Consolas"/>
        </w:rPr>
        <w:t xml:space="preserve">client/src/api/auth.js</w:t>
      </w:r>
      <w:r>
        <w:t xml:space="preserve"> (</w:t>
      </w:r>
      <w:r>
        <w:rPr>
          <w:rFonts w:ascii="Consolas" w:cs="Consolas" w:eastAsia="Consolas" w:hAnsi="Consolas"/>
        </w:rPr>
        <w:t xml:space="preserve">login</w:t>
      </w:r>
      <w:r>
        <w:t xml:space="preserve">, </w:t>
      </w:r>
      <w:r>
        <w:rPr>
          <w:rFonts w:ascii="Consolas" w:cs="Consolas" w:eastAsia="Consolas" w:hAnsi="Consolas"/>
        </w:rPr>
        <w:t xml:space="preserve">setSession</w:t>
      </w:r>
      <w:r>
        <w:t xml:space="preserve">), </w:t>
      </w:r>
      <w:r>
        <w:rPr>
          <w:rFonts w:ascii="Consolas" w:cs="Consolas" w:eastAsia="Consolas" w:hAnsi="Consolas"/>
        </w:rPr>
        <w:t xml:space="preserve">backend/src/controllers/authController.js</w:t>
      </w:r>
      <w:r>
        <w:t xml:space="preserve">, </w:t>
      </w:r>
      <w:r>
        <w:rPr>
          <w:rFonts w:ascii="Consolas" w:cs="Consolas" w:eastAsia="Consolas" w:hAnsi="Consolas"/>
        </w:rPr>
        <w:t xml:space="preserve">backend/src/middleware/authMiddleware.js</w:t>
      </w:r>
      <w:r>
        <w:t xml:space="preserve">.</w:t>
      </w:r>
    </w:p>
    <w:p/>
    <w:p>
      <w:pPr>
        <w:spacing w:after="60"/>
      </w:pPr>
      <w:r>
        <w:rPr>
          <w:b/>
          <w:bCs/>
        </w:rPr>
        <w:t xml:space="preserve">Note.</w:t>
      </w:r>
      <w:r>
        <w:t xml:space="preserve"> Login route itself is public by necessity; every other route is expected to require a valid bearer token.</w:t>
      </w:r>
    </w:p>
    <w:p/>
    <w:p>
      <w:pPr>
        <w:pBdr>
          <w:bottom w:val="single" w:color="999999" w:sz="4"/>
        </w:pBdr>
      </w:pPr>
    </w:p>
    <w:p/>
    <w:p>
      <w:pPr>
        <w:pStyle w:val="Heading2"/>
        <w:spacing w:after="120" w:before="240"/>
      </w:pPr>
      <w:r>
        <w:t xml:space="preserve">3. Authenticated Request Flow</w:t>
      </w:r>
    </w:p>
    <w:p/>
    <w:p>
      <w:pPr>
        <w:shd w:fill="F2F2F2" w:val="clear"/>
        <w:spacing w:after="60" w:before="60"/>
      </w:pPr>
      <w:r>
        <w:rPr>
          <w:rFonts w:ascii="Consolas" w:cs="Consolas" w:eastAsia="Consolas" w:hAnsi="Consolas"/>
          <w:sz w:val="16"/>
          <w:szCs w:val="16"/>
        </w:rPr>
        <w:t xml:space="preserve">sequenceDiagram
    autonumber
    participant C as Client component
    participant API as api() fetch wrapper
    participant M as authMiddleware
    participant R as Route controller
    participant SV as Service
    participant DB as PostgreSQL
    C-&gt;&gt;API: api('/resource', { method })
    API-&gt;&gt;API: read token from localStorage
    API-&gt;&gt;M: GET /api/resource (Authorization: Bearer)
    alt missing/invalid token
        M--&gt;&gt;API: 401
        API-&gt;&gt;C: clear session + redirect /login
    else valid token
        M-&gt;&gt;M: jwt.verify(token, JWT_SECRET) + normalizeRole
        alt role not permitted
            M--&gt;&gt;API: 403
            API-&gt;&gt;C: surface error
        else permitted
            M-&gt;&gt;R: req.user = decoded
            R-&gt;&gt;SV: business logic
            SV-&gt;&gt;DB: query (Supabase builder or raw SQL)
            DB--&gt;&gt;SV: rows
            SV--&gt;&gt;R: result
            R--&gt;&gt;API: 200 JSON
            API-&gt;&gt;C: parsed data
        end
    end</w:t>
      </w:r>
    </w:p>
    <w:p>
      <w:r>
        <w:rPr>
          <w:i/>
          <w:iCs/>
          <w:color w:val="888888"/>
          <w:sz w:val="16"/>
          <w:szCs w:val="16"/>
        </w:rPr>
      </w:r>
    </w:p>
    <w:p/>
    <w:p>
      <w:pPr>
        <w:spacing w:after="60"/>
      </w:pPr>
      <w:r>
        <w:rPr>
          <w:b/>
          <w:bCs/>
        </w:rPr>
        <w:t xml:space="preserve">Source references:</w:t>
      </w:r>
      <w:r>
        <w:t xml:space="preserve"> </w:t>
      </w:r>
      <w:r>
        <w:rPr>
          <w:rFonts w:ascii="Consolas" w:cs="Consolas" w:eastAsia="Consolas" w:hAnsi="Consolas"/>
        </w:rPr>
        <w:t xml:space="preserve">client/src/api/auth.js</w:t>
      </w:r>
      <w:r>
        <w:t xml:space="preserve"> (401 handling), </w:t>
      </w:r>
      <w:r>
        <w:rPr>
          <w:rFonts w:ascii="Consolas" w:cs="Consolas" w:eastAsia="Consolas" w:hAnsi="Consolas"/>
        </w:rPr>
        <w:t xml:space="preserve">backend/src/middleware/authMiddleware.js</w:t>
      </w:r>
      <w:r>
        <w:t xml:space="preserve"> (</w:t>
      </w:r>
      <w:r>
        <w:rPr>
          <w:rFonts w:ascii="Consolas" w:cs="Consolas" w:eastAsia="Consolas" w:hAnsi="Consolas"/>
        </w:rPr>
        <w:t xml:space="preserve">authenticate</w:t>
      </w:r>
      <w:r>
        <w:t xml:space="preserve">, </w:t>
      </w:r>
      <w:r>
        <w:rPr>
          <w:rFonts w:ascii="Consolas" w:cs="Consolas" w:eastAsia="Consolas" w:hAnsi="Consolas"/>
        </w:rPr>
        <w:t xml:space="preserve">authenticateRole</w:t>
      </w:r>
      <w:r>
        <w:t xml:space="preserve">, </w:t>
      </w:r>
      <w:r>
        <w:rPr>
          <w:rFonts w:ascii="Consolas" w:cs="Consolas" w:eastAsia="Consolas" w:hAnsi="Consolas"/>
        </w:rPr>
        <w:t xml:space="preserve">normalizeRole</w:t>
      </w:r>
      <w:r>
        <w:t xml:space="preserve">).</w:t>
      </w:r>
    </w:p>
    <w:p/>
    <w:p>
      <w:pPr>
        <w:pBdr>
          <w:bottom w:val="single" w:color="999999" w:sz="4"/>
        </w:pBdr>
      </w:pPr>
    </w:p>
    <w:p/>
    <w:p>
      <w:pPr>
        <w:pStyle w:val="Heading2"/>
        <w:spacing w:after="120" w:before="240"/>
      </w:pPr>
      <w:r>
        <w:t xml:space="preserve">4. Authorization Model</w:t>
      </w:r>
    </w:p>
    <w:p/>
    <w:p>
      <w:pPr>
        <w:shd w:fill="F2F2F2" w:val="clear"/>
        <w:spacing w:after="60" w:before="60"/>
      </w:pPr>
      <w:r>
        <w:rPr>
          <w:rFonts w:ascii="Consolas" w:cs="Consolas" w:eastAsia="Consolas" w:hAnsi="Consolas"/>
          <w:sz w:val="16"/>
          <w:szCs w:val="16"/>
        </w:rPr>
        <w:t xml:space="preserve">flowchart LR
    TOKEN[JWT payload.role + department] --&gt; NORM[normalizeRole / ROLE_ALIASES]
    NORM --&gt; GUARD{authenticateRole allowed list}
    GUARD --&gt;|in list| ALLOW[proceed]
    GUARD --&gt;|not in list| DENY[403]
    DEPT[user.department fallback] --&gt; GUARD</w:t>
      </w:r>
    </w:p>
    <w:p>
      <w:r>
        <w:rPr>
          <w:i/>
          <w:iCs/>
          <w:color w:val="888888"/>
          <w:sz w:val="16"/>
          <w:szCs w:val="16"/>
        </w:rPr>
      </w:r>
    </w:p>
    <w:p/>
    <w:p>
      <w:pPr>
        <w:pStyle w:val="ListParagraph"/>
        <w:numPr>
          <w:ilvl w:val="0"/>
          <w:numId w:val="1"/>
        </w:numPr>
      </w:pPr>
      <w:r>
        <w:rPr>
          <w:sz w:val="20"/>
          <w:szCs w:val="20"/>
        </w:rPr>
        <w:t xml:space="preserve">Canonical roles and aliases: </w:t>
      </w:r>
      <w:r>
        <w:rPr>
          <w:rFonts w:ascii="Consolas" w:cs="Consolas" w:eastAsia="Consolas" w:hAnsi="Consolas"/>
          <w:sz w:val="20"/>
          <w:szCs w:val="20"/>
        </w:rPr>
        <w:t xml:space="preserve">backend/src/middleware/authMiddleware.js</w:t>
      </w:r>
      <w:r>
        <w:rPr>
          <w:sz w:val="20"/>
          <w:szCs w:val="20"/>
        </w:rPr>
        <w:t xml:space="preserve"> (</w:t>
      </w:r>
      <w:r>
        <w:rPr>
          <w:rFonts w:ascii="Consolas" w:cs="Consolas" w:eastAsia="Consolas" w:hAnsi="Consolas"/>
          <w:sz w:val="20"/>
          <w:szCs w:val="20"/>
        </w:rPr>
        <w:t xml:space="preserve">ROLE_ALIASES</w:t>
      </w:r>
      <w:r>
        <w:rPr>
          <w:sz w:val="20"/>
          <w:szCs w:val="20"/>
        </w:rPr>
        <w:t xml:space="preserve">, </w:t>
      </w:r>
      <w:r>
        <w:rPr>
          <w:rFonts w:ascii="Consolas" w:cs="Consolas" w:eastAsia="Consolas" w:hAnsi="Consolas"/>
          <w:sz w:val="20"/>
          <w:szCs w:val="20"/>
        </w:rPr>
        <w:t xml:space="preserve">normalizeRole</w:t>
      </w:r>
      <w:r>
        <w:rPr>
          <w:sz w:val="20"/>
          <w:szCs w:val="20"/>
        </w:rPr>
        <w:t xml:space="preserve">).</w:t>
      </w:r>
    </w:p>
    <w:p>
      <w:pPr>
        <w:pStyle w:val="ListParagraph"/>
        <w:numPr>
          <w:ilvl w:val="0"/>
          <w:numId w:val="1"/>
        </w:numPr>
      </w:pPr>
      <w:r>
        <w:rPr>
          <w:sz w:val="20"/>
          <w:szCs w:val="20"/>
        </w:rPr>
        <w:t xml:space="preserve">Predefined guards: </w:t>
      </w:r>
      <w:r>
        <w:rPr>
          <w:rFonts w:ascii="Consolas" w:cs="Consolas" w:eastAsia="Consolas" w:hAnsi="Consolas"/>
          <w:sz w:val="20"/>
          <w:szCs w:val="20"/>
        </w:rPr>
        <w:t xml:space="preserve">authenticateAdmin</w:t>
      </w:r>
      <w:r>
        <w:rPr>
          <w:sz w:val="20"/>
          <w:szCs w:val="20"/>
        </w:rPr>
        <w:t xml:space="preserve">, </w:t>
      </w:r>
      <w:r>
        <w:rPr>
          <w:rFonts w:ascii="Consolas" w:cs="Consolas" w:eastAsia="Consolas" w:hAnsi="Consolas"/>
          <w:sz w:val="20"/>
          <w:szCs w:val="20"/>
        </w:rPr>
        <w:t xml:space="preserve">authenticateWorker</w:t>
      </w:r>
      <w:r>
        <w:rPr>
          <w:sz w:val="20"/>
          <w:szCs w:val="20"/>
        </w:rPr>
        <w:t xml:space="preserve">, </w:t>
      </w:r>
      <w:r>
        <w:rPr>
          <w:rFonts w:ascii="Consolas" w:cs="Consolas" w:eastAsia="Consolas" w:hAnsi="Consolas"/>
          <w:sz w:val="20"/>
          <w:szCs w:val="20"/>
        </w:rPr>
        <w:t xml:space="preserve">authenticateSalary</w:t>
      </w:r>
      <w:r>
        <w:rPr>
          <w:sz w:val="20"/>
          <w:szCs w:val="20"/>
        </w:rPr>
        <w:t xml:space="preserve">, </w:t>
      </w:r>
      <w:r>
        <w:rPr>
          <w:rFonts w:ascii="Consolas" w:cs="Consolas" w:eastAsia="Consolas" w:hAnsi="Consolas"/>
          <w:sz w:val="20"/>
          <w:szCs w:val="20"/>
        </w:rPr>
        <w:t xml:space="preserve">authenticateAccountsOrEventTeam</w:t>
      </w:r>
      <w:r>
        <w:rPr>
          <w:sz w:val="20"/>
          <w:szCs w:val="20"/>
        </w:rPr>
        <w:t xml:space="preserve">.</w:t>
      </w:r>
    </w:p>
    <w:p>
      <w:pPr>
        <w:pStyle w:val="ListParagraph"/>
        <w:numPr>
          <w:ilvl w:val="0"/>
          <w:numId w:val="1"/>
        </w:numPr>
      </w:pPr>
      <w:r>
        <w:rPr>
          <w:sz w:val="20"/>
          <w:szCs w:val="20"/>
        </w:rPr>
        <w:t xml:space="preserve">Department is used as a fallback for event-team scope to mirror the client (</w:t>
      </w:r>
      <w:r>
        <w:rPr>
          <w:rFonts w:ascii="Consolas" w:cs="Consolas" w:eastAsia="Consolas" w:hAnsi="Consolas"/>
          <w:sz w:val="20"/>
          <w:szCs w:val="20"/>
        </w:rPr>
        <w:t xml:space="preserve">isEventTeam</w:t>
      </w:r>
      <w:r>
        <w:rPr>
          <w:sz w:val="20"/>
          <w:szCs w:val="20"/>
        </w:rPr>
        <w:t xml:space="preserve">).</w:t>
      </w:r>
    </w:p>
    <w:p/>
    <w:p>
      <w:pPr>
        <w:pBdr>
          <w:bottom w:val="single" w:color="999999" w:sz="4"/>
        </w:pBdr>
      </w:pPr>
    </w:p>
    <w:p/>
    <w:p>
      <w:pPr>
        <w:pStyle w:val="Heading2"/>
        <w:spacing w:after="120" w:before="240"/>
      </w:pPr>
      <w:r>
        <w:t xml:space="preserve">5. Client-Side Route Guard Flow</w:t>
      </w:r>
    </w:p>
    <w:p/>
    <w:p>
      <w:pPr>
        <w:shd w:fill="F2F2F2" w:val="clear"/>
        <w:spacing w:after="60" w:before="60"/>
      </w:pPr>
      <w:r>
        <w:rPr>
          <w:rFonts w:ascii="Consolas" w:cs="Consolas" w:eastAsia="Consolas" w:hAnsi="Consolas"/>
          <w:sz w:val="16"/>
          <w:szCs w:val="16"/>
        </w:rPr>
        <w:t xml:space="preserve">flowchart TB
    NAV[Navigate to /panel/*] --&gt; PR{ProtectedRoute}
    PR --&gt;|no user| LOGIN[redirect /login]
    PR --&gt;|role '*'| OK[render]
    PR --&gt;|super_admin| OK
    PR --&gt;|role or department in allowed| OK
    PR --&gt;|else| AD[AccessDenied - clears session]</w:t>
      </w:r>
    </w:p>
    <w:p>
      <w:r>
        <w:rPr>
          <w:i/>
          <w:iCs/>
          <w:color w:val="888888"/>
          <w:sz w:val="16"/>
          <w:szCs w:val="16"/>
        </w:rPr>
      </w:r>
    </w:p>
    <w:p/>
    <w:p>
      <w:pPr>
        <w:spacing w:after="60"/>
      </w:pPr>
      <w:r>
        <w:rPr>
          <w:b/>
          <w:bCs/>
        </w:rPr>
        <w:t xml:space="preserve">Source references:</w:t>
      </w:r>
      <w:r>
        <w:t xml:space="preserve"> </w:t>
      </w:r>
      <w:r>
        <w:rPr>
          <w:rFonts w:ascii="Consolas" w:cs="Consolas" w:eastAsia="Consolas" w:hAnsi="Consolas"/>
        </w:rPr>
        <w:t xml:space="preserve">client/src/App.jsx</w:t>
      </w:r>
      <w:r>
        <w:t xml:space="preserve"> (</w:t>
      </w:r>
      <w:r>
        <w:rPr>
          <w:rFonts w:ascii="Consolas" w:cs="Consolas" w:eastAsia="Consolas" w:hAnsi="Consolas"/>
        </w:rPr>
        <w:t xml:space="preserve">ProtectedRoute</w:t>
      </w:r>
      <w:r>
        <w:t xml:space="preserve">, </w:t>
      </w:r>
      <w:r>
        <w:rPr>
          <w:rFonts w:ascii="Consolas" w:cs="Consolas" w:eastAsia="Consolas" w:hAnsi="Consolas"/>
        </w:rPr>
        <w:t xml:space="preserve">panelPathFor</w:t>
      </w:r>
      <w:r>
        <w:t xml:space="preserve">, </w:t>
      </w:r>
      <w:r>
        <w:rPr>
          <w:rFonts w:ascii="Consolas" w:cs="Consolas" w:eastAsia="Consolas" w:hAnsi="Consolas"/>
        </w:rPr>
        <w:t xml:space="preserve">ROLE_PANELS</w:t>
      </w:r>
      <w:r>
        <w:t xml:space="preserve">).</w:t>
      </w:r>
    </w:p>
    <w:p/>
    <w:p>
      <w:pPr>
        <w:pBdr>
          <w:bottom w:val="single" w:color="999999" w:sz="4"/>
        </w:pBdr>
      </w:pPr>
    </w:p>
    <w:p/>
    <w:p>
      <w:pPr>
        <w:pStyle w:val="Heading2"/>
        <w:spacing w:after="120" w:before="240"/>
      </w:pPr>
      <w:r>
        <w:t xml:space="preserve">6. Realtime Event Flow</w:t>
      </w:r>
    </w:p>
    <w:p/>
    <w:p>
      <w:pPr>
        <w:shd w:fill="F2F2F2" w:val="clear"/>
        <w:spacing w:after="60" w:before="60"/>
      </w:pPr>
      <w:r>
        <w:rPr>
          <w:rFonts w:ascii="Consolas" w:cs="Consolas" w:eastAsia="Consolas" w:hAnsi="Consolas"/>
          <w:sz w:val="16"/>
          <w:szCs w:val="16"/>
        </w:rPr>
        <w:t xml:space="preserve">sequenceDiagram
    participant API as Express + Socket.IO
    participant S as socket.js
    participant C as Client lib/socket.js
    participant UI as Component
    API-&gt;&gt;S: emit db change / FRO action
    S-&gt;&gt;C: socket event
    C-&gt;&gt;UI: onDbChange callback (insert/update/delete)
    UI-&gt;&gt;UI: refresh local state</w:t>
      </w:r>
    </w:p>
    <w:p>
      <w:r>
        <w:rPr>
          <w:i/>
          <w:iCs/>
          <w:color w:val="888888"/>
          <w:sz w:val="16"/>
          <w:szCs w:val="16"/>
        </w:rPr>
      </w:r>
    </w:p>
    <w:p/>
    <w:p>
      <w:pPr>
        <w:spacing w:after="60"/>
      </w:pPr>
      <w:r>
        <w:rPr>
          <w:b/>
          <w:bCs/>
        </w:rPr>
        <w:t xml:space="preserve">Source references:</w:t>
      </w:r>
      <w:r>
        <w:t xml:space="preserve"> </w:t>
      </w:r>
      <w:r>
        <w:rPr>
          <w:rFonts w:ascii="Consolas" w:cs="Consolas" w:eastAsia="Consolas" w:hAnsi="Consolas"/>
        </w:rPr>
        <w:t xml:space="preserve">backend/src/socket.js</w:t>
      </w:r>
      <w:r>
        <w:t xml:space="preserve">, </w:t>
      </w:r>
      <w:r>
        <w:rPr>
          <w:rFonts w:ascii="Consolas" w:cs="Consolas" w:eastAsia="Consolas" w:hAnsi="Consolas"/>
        </w:rPr>
        <w:t xml:space="preserve">client/src/lib/socket.js</w:t>
      </w:r>
      <w:r>
        <w:t xml:space="preserve"> (</w:t>
      </w:r>
      <w:r>
        <w:rPr>
          <w:rFonts w:ascii="Consolas" w:cs="Consolas" w:eastAsia="Consolas" w:hAnsi="Consolas"/>
        </w:rPr>
        <w:t xml:space="preserve">onDbChange</w:t>
      </w:r>
      <w:r>
        <w:t xml:space="preserve">, </w:t>
      </w:r>
      <w:r>
        <w:rPr>
          <w:rFonts w:ascii="Consolas" w:cs="Consolas" w:eastAsia="Consolas" w:hAnsi="Consolas"/>
        </w:rPr>
        <w:t xml:space="preserve">onFroAction</w:t>
      </w:r>
      <w:r>
        <w:t xml:space="preserve">, </w:t>
      </w:r>
      <w:r>
        <w:rPr>
          <w:rFonts w:ascii="Consolas" w:cs="Consolas" w:eastAsia="Consolas" w:hAnsi="Consolas"/>
        </w:rPr>
        <w:t xml:space="preserve">onSocketConnect</w:t>
      </w:r>
      <w:r>
        <w:t xml:space="preserve">).</w:t>
      </w:r>
    </w:p>
    <w:p/>
    <w:p>
      <w:pPr>
        <w:pBdr>
          <w:bottom w:val="single" w:color="999999" w:sz="4"/>
        </w:pBdr>
      </w:pPr>
    </w:p>
    <w:p/>
    <w:p>
      <w:pPr>
        <w:pStyle w:val="Heading2"/>
        <w:spacing w:after="120" w:before="240"/>
      </w:pPr>
      <w:r>
        <w:t xml:space="preserve">7. Unverified Items</w:t>
      </w:r>
    </w:p>
    <w:p/>
    <w:p>
      <w:pPr>
        <w:pStyle w:val="ListParagraph"/>
        <w:numPr>
          <w:ilvl w:val="0"/>
          <w:numId w:val="1"/>
        </w:numPr>
      </w:pPr>
      <w:r>
        <w:rPr>
          <w:sz w:val="20"/>
          <w:szCs w:val="20"/>
        </w:rPr>
        <w:t xml:space="preserve">Per-route auth gates: not every one of the ~85 mounts was individually inspected. Each route's gate must be confirmed during Phase 4 (API reference). Status: </w:t>
      </w:r>
      <w:r>
        <w:rPr>
          <w:b/>
          <w:bCs/>
          <w:sz w:val="20"/>
          <w:szCs w:val="20"/>
        </w:rPr>
        <w:t xml:space="preserve">Partially verified</w:t>
      </w:r>
      <w:r>
        <w:rPr>
          <w:sz w:val="20"/>
          <w:szCs w:val="20"/>
        </w:rPr>
        <w:t xml:space="preserve">.</w:t>
      </w:r>
    </w:p>
    <w:p/>
    <w:p>
      <w:pPr>
        <w:pStyle w:val="Heading1"/>
      </w:pPr>
      <w:r>
        <w:t xml:space="preserve">02-System-Architecture/SYSTEM-ARCHITECTURE.md</w:t>
      </w:r>
    </w:p>
    <w:p>
      <w:pPr>
        <w:pStyle w:val="Heading1"/>
        <w:pageBreakBefore/>
        <w:spacing w:after="120" w:before="240"/>
      </w:pPr>
      <w:r>
        <w:t xml:space="preserve">UCS CRM — System Architecture</w:t>
      </w:r>
    </w:p>
    <w:p/>
    <w:p>
      <w:pPr>
        <w:spacing w:after="60" w:before="60"/>
        <w:ind w:left="360"/>
      </w:pPr>
      <w:r>
        <w:rPr>
          <w:b/>
          <w:bCs/>
          <w:i/>
          <w:iCs/>
          <w:color w:val="666666"/>
        </w:rPr>
        <w:t xml:space="preserve">Document ID:</w:t>
      </w:r>
      <w:r>
        <w:rPr>
          <w:i/>
          <w:iCs/>
          <w:color w:val="666666"/>
        </w:rPr>
        <w:t xml:space="preserve"> 02-System-Architecture/SYSTEM-ARCHITECTURE</w:t>
      </w:r>
    </w:p>
    <w:p>
      <w:pPr>
        <w:spacing w:after="60" w:before="60"/>
        <w:ind w:left="360"/>
      </w:pPr>
      <w:r>
        <w:rPr>
          <w:b/>
          <w:bCs/>
          <w:i/>
          <w:iCs/>
          <w:color w:val="666666"/>
        </w:rPr>
        <w:t xml:space="preserve">Status:</w:t>
      </w:r>
      <w:r>
        <w:rPr>
          <w:i/>
          <w:iCs/>
          <w:color w:val="666666"/>
        </w:rPr>
        <w:t xml:space="preserve"> Verified (mounts, stack, data stores) / Partially verified (deployment topology details)</w:t>
      </w:r>
    </w:p>
    <w:p>
      <w:pPr>
        <w:spacing w:after="60" w:before="60"/>
        <w:ind w:left="360"/>
      </w:pPr>
      <w:r>
        <w:rPr>
          <w:b/>
          <w:bCs/>
          <w:i/>
          <w:iCs/>
          <w:color w:val="666666"/>
        </w:rPr>
        <w:t xml:space="preserve">Generated:</w:t>
      </w:r>
      <w:r>
        <w:rPr>
          <w:i/>
          <w:iCs/>
          <w:color w:val="666666"/>
        </w:rPr>
        <w:t xml:space="preserve"> 2026-10-13</w:t>
      </w:r>
    </w:p>
    <w:p>
      <w:pPr>
        <w:spacing w:after="60" w:before="60"/>
        <w:ind w:left="360"/>
      </w:pPr>
      <w:r>
        <w:rPr>
          <w:b/>
          <w:bCs/>
          <w:i/>
          <w:iCs/>
          <w:color w:val="666666"/>
        </w:rPr>
        <w:t xml:space="preserve">Related:</w:t>
      </w:r>
      <w:r>
        <w:rPr>
          <w:i/>
          <w:iCs/>
          <w:color w:val="666666"/>
        </w:rPr>
        <w:t xml:space="preserve"> </w:t>
      </w:r>
      <w:r>
        <w:rPr>
          <w:i/>
          <w:iCs/>
          <w:color w:val="666666"/>
          <w:u w:val="single"/>
        </w:rPr>
      </w:r>
      <w:r>
        <w:rPr>
          <w:i/>
          <w:iCs/>
          <w:color w:val="666666"/>
        </w:rPr>
        <w:t xml:space="preserve"> · </w:t>
      </w:r>
      <w:r>
        <w:rPr>
          <w:i/>
          <w:iCs/>
          <w:color w:val="666666"/>
          <w:u w:val="single"/>
        </w:rPr>
      </w:r>
      <w:r>
        <w:rPr>
          <w:i/>
          <w:iCs/>
          <w:color w:val="666666"/>
        </w:rPr>
        <w:t xml:space="preserve"> · </w:t>
      </w:r>
      <w:r>
        <w:rPr>
          <w:i/>
          <w:iCs/>
          <w:color w:val="666666"/>
          <w:u w:val="single"/>
        </w:rPr>
      </w:r>
    </w:p>
    <w:p/>
    <w:p>
      <w:pPr>
        <w:pStyle w:val="Heading2"/>
        <w:spacing w:after="120" w:before="240"/>
      </w:pPr>
      <w:r>
        <w:t xml:space="preserve">1. Purpose</w:t>
      </w:r>
    </w:p>
    <w:p/>
    <w:p>
      <w:pPr>
        <w:spacing w:after="60"/>
      </w:pPr>
      <w:r>
        <w:t xml:space="preserve">This document describes the high-level architecture of the primary UCS CRM system: the browser client, the Express API, the PostgreSQL database, realtime transport, scheduled jobs, and external integrations. It is derived from </w:t>
      </w:r>
      <w:r>
        <w:rPr>
          <w:rFonts w:ascii="Consolas" w:cs="Consolas" w:eastAsia="Consolas" w:hAnsi="Consolas"/>
        </w:rPr>
        <w:t xml:space="preserve">backend/src/index.js</w:t>
      </w:r>
      <w:r>
        <w:t xml:space="preserve">, </w:t>
      </w:r>
      <w:r>
        <w:rPr>
          <w:rFonts w:ascii="Consolas" w:cs="Consolas" w:eastAsia="Consolas" w:hAnsi="Consolas"/>
        </w:rPr>
        <w:t xml:space="preserve">backend/src/config/db.js</w:t>
      </w:r>
      <w:r>
        <w:t xml:space="preserve">, </w:t>
      </w:r>
      <w:r>
        <w:rPr>
          <w:rFonts w:ascii="Consolas" w:cs="Consolas" w:eastAsia="Consolas" w:hAnsi="Consolas"/>
        </w:rPr>
        <w:t xml:space="preserve">backend/src/socket.js</w:t>
      </w:r>
      <w:r>
        <w:t xml:space="preserve">, and </w:t>
      </w:r>
      <w:r>
        <w:rPr>
          <w:rFonts w:ascii="Consolas" w:cs="Consolas" w:eastAsia="Consolas" w:hAnsi="Consolas"/>
        </w:rPr>
        <w:t xml:space="preserve">client/src/App.jsx</w:t>
      </w:r>
      <w:r>
        <w:t xml:space="preserve">.</w:t>
      </w:r>
    </w:p>
    <w:p/>
    <w:p>
      <w:pPr>
        <w:pBdr>
          <w:bottom w:val="single" w:color="999999" w:sz="4"/>
        </w:pBdr>
      </w:pPr>
    </w:p>
    <w:p/>
    <w:p>
      <w:pPr>
        <w:pStyle w:val="Heading2"/>
        <w:spacing w:after="120" w:before="240"/>
      </w:pPr>
      <w:r>
        <w:t xml:space="preserve">2. Context Diagram</w:t>
      </w:r>
    </w:p>
    <w:p/>
    <w:p>
      <w:pPr>
        <w:shd w:fill="F2F2F2" w:val="clear"/>
        <w:spacing w:after="60" w:before="60"/>
      </w:pPr>
      <w:r>
        <w:rPr>
          <w:rFonts w:ascii="Consolas" w:cs="Consolas" w:eastAsia="Consolas" w:hAnsi="Consolas"/>
          <w:sz w:val="16"/>
          <w:szCs w:val="16"/>
        </w:rPr>
        <w:t xml:space="preserve">flowchart LR
    subgraph Users["Users"]
        SA[Super Admin]
        HR[HR]
        ACC[Accounts]
        FRO[FRO / Worker]
        NGO[NGO Admin]
        REC[Recruiter]
        EVH[Event Head]
        DEV[Developer / Digital]
    end
    subgraph Edge["Edge / Reverse Proxy"]
        CADDY[Caddy - production]
        NGINX[nginx - HEAD]
    end
    subgraph App["Application Tier"]
        SPA["CRM SPA (React 19)"]
        API["Express API (Node 24)"]
        SOCK["Socket.IO"]
    end
    subgraph Data["Data &amp; Storage"]
        PG[("PostgreSQL")]
        S3[("AWS S3")]
        REDIS[("Redis")]
    end
    subgraph Ext["External Services"]
        WA[WhatsApp Cloud API]
        RAZ[Razorpay / Paytm]
        FCM[Firebase FCM]
        AI[Groq / Gemini]
        IMAP[IMAP Email]
    end
    Users --&gt; CADDY
    Users --&gt; NGINX
    CADDY --&gt; SPA
    CADDY --&gt; API
    NGINX --&gt; SPA
    NGINX --&gt; API
    SPA --&gt; API
    SPA &lt;--&gt; SOCK
    API &lt;--&gt; SOCK
    API --&gt; PG
    API --&gt; S3
    API --&gt; REDIS
    API --&gt; WA
    API --&gt; RAZ
    API --&gt; FCM
    API --&gt; AI
    API --&gt; IMAP</w:t>
      </w:r>
    </w:p>
    <w:p>
      <w:r>
        <w:rPr>
          <w:i/>
          <w:iCs/>
          <w:color w:val="888888"/>
          <w:sz w:val="16"/>
          <w:szCs w:val="16"/>
        </w:rPr>
      </w:r>
    </w:p>
    <w:p/>
    <w:p>
      <w:pPr>
        <w:spacing w:after="60"/>
      </w:pPr>
      <w:r>
        <w:rPr>
          <w:b/>
          <w:bCs/>
        </w:rPr>
        <w:t xml:space="preserve">Figures:</w:t>
      </w:r>
      <w:r>
        <w:t xml:space="preserve"> Context diagram — how actors, edge, application, data, and external services relate.</w:t>
      </w:r>
    </w:p>
    <w:p/>
    <w:p>
      <w:pPr>
        <w:spacing w:after="60"/>
      </w:pPr>
      <w:r>
        <w:rPr>
          <w:b/>
          <w:bCs/>
        </w:rPr>
        <w:t xml:space="preserve">Explanation.</w:t>
      </w:r>
      <w:r>
        <w:t xml:space="preserve"> Browser clients are served as static bundles through the reverse proxy; all dynamic behavior goes to the Express API under </w:t>
      </w:r>
      <w:r>
        <w:rPr>
          <w:rFonts w:ascii="Consolas" w:cs="Consolas" w:eastAsia="Consolas" w:hAnsi="Consolas"/>
        </w:rPr>
        <w:t xml:space="preserve">/api/*</w:t>
      </w:r>
      <w:r>
        <w:t xml:space="preserve">. Realtime events flow over Socket.IO between the browser and the API process. PostgreSQL is the system of record; S3 holds uploaded media/receipts; Redis supports caching/queues. External integrations are server-side only.</w:t>
      </w:r>
    </w:p>
    <w:p/>
    <w:p>
      <w:pPr>
        <w:spacing w:after="60"/>
      </w:pPr>
      <w:r>
        <w:rPr>
          <w:b/>
          <w:bCs/>
        </w:rPr>
        <w:t xml:space="preserve">Source references:</w:t>
      </w:r>
      <w:r>
        <w:t xml:space="preserve"> </w:t>
      </w:r>
      <w:r>
        <w:rPr>
          <w:rFonts w:ascii="Consolas" w:cs="Consolas" w:eastAsia="Consolas" w:hAnsi="Consolas"/>
        </w:rPr>
        <w:t xml:space="preserve">backend/src/index.js</w:t>
      </w:r>
      <w:r>
        <w:t xml:space="preserve"> (CORS, mounts, static SPA hosts), </w:t>
      </w:r>
      <w:r>
        <w:rPr>
          <w:rFonts w:ascii="Consolas" w:cs="Consolas" w:eastAsia="Consolas" w:hAnsi="Consolas"/>
        </w:rPr>
        <w:t xml:space="preserve">backend/src/config/db.js</w:t>
      </w:r>
      <w:r>
        <w:t xml:space="preserve">, </w:t>
      </w:r>
      <w:r>
        <w:rPr>
          <w:rFonts w:ascii="Consolas" w:cs="Consolas" w:eastAsia="Consolas" w:hAnsi="Consolas"/>
        </w:rPr>
        <w:t xml:space="preserve">backend/src/socket.js</w:t>
      </w:r>
      <w:r>
        <w:t xml:space="preserve">, </w:t>
      </w:r>
      <w:r>
        <w:rPr>
          <w:rFonts w:ascii="Consolas" w:cs="Consolas" w:eastAsia="Consolas" w:hAnsi="Consolas"/>
        </w:rPr>
        <w:t xml:space="preserve">infra/caddy/Caddyfile</w:t>
      </w:r>
      <w:r>
        <w:t xml:space="preserve">, </w:t>
      </w:r>
      <w:r>
        <w:rPr>
          <w:rFonts w:ascii="Consolas" w:cs="Consolas" w:eastAsia="Consolas" w:hAnsi="Consolas"/>
        </w:rPr>
        <w:t xml:space="preserve">infra/nginx/head.conf</w:t>
      </w:r>
      <w:r>
        <w:t xml:space="preserve">.</w:t>
      </w:r>
    </w:p>
    <w:p/>
    <w:p>
      <w:pPr>
        <w:pBdr>
          <w:bottom w:val="single" w:color="999999" w:sz="4"/>
        </w:pBdr>
      </w:pPr>
    </w:p>
    <w:p/>
    <w:p>
      <w:pPr>
        <w:pStyle w:val="Heading2"/>
        <w:spacing w:after="120" w:before="240"/>
      </w:pPr>
      <w:r>
        <w:t xml:space="preserve">3. Application Tier (Backend)</w:t>
      </w:r>
    </w:p>
    <w:p/>
    <w:p>
      <w:pPr>
        <w:shd w:fill="F2F2F2" w:val="clear"/>
        <w:spacing w:after="60" w:before="60"/>
      </w:pPr>
      <w:r>
        <w:rPr>
          <w:rFonts w:ascii="Consolas" w:cs="Consolas" w:eastAsia="Consolas" w:hAnsi="Consolas"/>
          <w:sz w:val="16"/>
          <w:szCs w:val="16"/>
        </w:rPr>
        <w:t xml:space="preserve">flowchart TB
    REQ[HTTP Request] --&gt; TRUST[trust proxy]
    TRUST --&gt; CORS[CORS middleware]
    CORS --&gt; JSON[express.json + rawBody capture]
    JSON --&gt; HEALTH[health / diagnostics]
    HEALTH --&gt; LOCALDB[localDbAccess gate]
    LOCALDB --&gt; ROUTES["~85 mounted routers under /api/*"]
    ROUTES --&gt; AUTH{authMiddleware&lt;br/&gt;authenticate / authenticateRole}
    AUTH --&gt;|401/403| ERR[error response]
    AUTH --&gt;|ok| CTRL[Controller]
    CTRL --&gt; SVC[Service / util]
    SVC --&gt; DB[db.js - Supabase client + pg pool]
    SVC --&gt; EXT[External integrations]
    CTRL --&gt; RESP[JSON response]</w:t>
      </w:r>
    </w:p>
    <w:p>
      <w:r>
        <w:rPr>
          <w:i/>
          <w:iCs/>
          <w:color w:val="888888"/>
          <w:sz w:val="16"/>
          <w:szCs w:val="16"/>
        </w:rPr>
      </w:r>
    </w:p>
    <w:p/>
    <w:p>
      <w:pPr>
        <w:spacing w:after="60"/>
      </w:pPr>
      <w:r>
        <w:rPr>
          <w:b/>
          <w:bCs/>
        </w:rPr>
        <w:t xml:space="preserve">Explanation.</w:t>
      </w:r>
      <w:r>
        <w:t xml:space="preserve"> Middleware ordering matters: CORS and JSON parsing run before route handling; the </w:t>
      </w:r>
      <w:r>
        <w:rPr>
          <w:rFonts w:ascii="Consolas" w:cs="Consolas" w:eastAsia="Consolas" w:hAnsi="Consolas"/>
        </w:rPr>
        <w:t xml:space="preserve">localDbAccess</w:t>
      </w:r>
      <w:r>
        <w:t xml:space="preserve"> gate is mounted at </w:t>
      </w:r>
      <w:r>
        <w:rPr>
          <w:rFonts w:ascii="Consolas" w:cs="Consolas" w:eastAsia="Consolas" w:hAnsi="Consolas"/>
        </w:rPr>
        <w:t xml:space="preserve">/api</w:t>
      </w:r>
      <w:r>
        <w:t xml:space="preserve">; each router then applies its own JWT auth guard via </w:t>
      </w:r>
      <w:r>
        <w:rPr>
          <w:rFonts w:ascii="Consolas" w:cs="Consolas" w:eastAsia="Consolas" w:hAnsi="Consolas"/>
        </w:rPr>
        <w:t xml:space="preserve">authMiddleware</w:t>
      </w:r>
      <w:r>
        <w:t xml:space="preserve">. Controllers delegate to services/utilities that touch the database or external systems.</w:t>
      </w:r>
    </w:p>
    <w:p/>
    <w:p>
      <w:pPr>
        <w:spacing w:after="60"/>
      </w:pPr>
      <w:r>
        <w:rPr>
          <w:b/>
          <w:bCs/>
        </w:rPr>
        <w:t xml:space="preserve">Source references:</w:t>
      </w:r>
      <w:r>
        <w:t xml:space="preserve"> </w:t>
      </w:r>
      <w:r>
        <w:rPr>
          <w:rFonts w:ascii="Consolas" w:cs="Consolas" w:eastAsia="Consolas" w:hAnsi="Consolas"/>
        </w:rPr>
        <w:t xml:space="preserve">backend/src/index.js</w:t>
      </w:r>
      <w:r>
        <w:t xml:space="preserve"> (middleware chain, lines ~154–218), </w:t>
      </w:r>
      <w:r>
        <w:rPr>
          <w:rFonts w:ascii="Consolas" w:cs="Consolas" w:eastAsia="Consolas" w:hAnsi="Consolas"/>
        </w:rPr>
        <w:t xml:space="preserve">backend/src/middleware/authMiddleware.js</w:t>
      </w:r>
      <w:r>
        <w:t xml:space="preserve">.</w:t>
      </w:r>
    </w:p>
    <w:p/>
    <w:p>
      <w:pPr>
        <w:pStyle w:val="Heading3"/>
        <w:spacing w:after="120" w:before="240"/>
      </w:pPr>
      <w:r>
        <w:t xml:space="preserve">3.1 Startup sequence</w:t>
      </w:r>
    </w:p>
    <w:p/>
    <w:p>
      <w:pPr>
        <w:shd w:fill="F2F2F2" w:val="clear"/>
        <w:spacing w:after="60" w:before="60"/>
      </w:pPr>
      <w:r>
        <w:rPr>
          <w:rFonts w:ascii="Consolas" w:cs="Consolas" w:eastAsia="Consolas" w:hAnsi="Consolas"/>
          <w:sz w:val="16"/>
          <w:szCs w:val="16"/>
        </w:rPr>
        <w:t xml:space="preserve">flowchart TB
    START[Process start] --&gt; DOTENV[dotenv.config]
    DOTENV --&gt; APPCFG[Build Express app + CORS + JSON]
    APPCFG --&gt; MOUNTS[Mount routers / static / cron]
    MOUNTS --&gt; VERCEl{process.env.VERCEL?}
    VERCEl --&gt;|yes| EXPORT[Export app as serverless handler]
    VERCEl --&gt;|no| LISTEN[app.listen PORT]
    LISTEN --&gt; BOOT[Run 28 ensure*Schema bootstraps]
    BOOT --&gt; SCHED[Start scheduler services]
    SCHED --&gt; WATCH[Start memory watchdog]
    WATCH --&gt; SOCK[initRealtime Socket.IO]</w:t>
      </w:r>
    </w:p>
    <w:p>
      <w:r>
        <w:rPr>
          <w:i/>
          <w:iCs/>
          <w:color w:val="888888"/>
          <w:sz w:val="16"/>
          <w:szCs w:val="16"/>
        </w:rPr>
      </w:r>
    </w:p>
    <w:p/>
    <w:p>
      <w:pPr>
        <w:spacing w:after="60"/>
      </w:pPr>
      <w:r>
        <w:rPr>
          <w:b/>
          <w:bCs/>
        </w:rPr>
        <w:t xml:space="preserve">Source references:</w:t>
      </w:r>
      <w:r>
        <w:t xml:space="preserve"> </w:t>
      </w:r>
      <w:r>
        <w:rPr>
          <w:rFonts w:ascii="Consolas" w:cs="Consolas" w:eastAsia="Consolas" w:hAnsi="Consolas"/>
        </w:rPr>
        <w:t xml:space="preserve">backend/src/index.js</w:t>
      </w:r>
      <w:r>
        <w:t xml:space="preserve"> (bootstraps lines ~1185–1224, schedulers ~1213–1221, socket ~1226).</w:t>
      </w:r>
    </w:p>
    <w:p/>
    <w:p>
      <w:pPr>
        <w:pStyle w:val="Heading3"/>
        <w:spacing w:after="120" w:before="240"/>
      </w:pPr>
      <w:r>
        <w:t xml:space="preserve">3.2 Scheduled jobs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Scheduler</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File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Notification scheduler</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backend/src/services/notificationScheduler.js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FRO auto-logout</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backend/src/services/froAutoLogoutScheduler.js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DB health watchdog</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backend/src/services/dbHealthWatchdog.js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Reminder notifications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backend/src/services/reminderNotificationScheduler.js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FRO monthly rollover</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backend/src/services/froMonthlyRollover.js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FRO idle reconcile</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backend/src/services/froIdleReconcileScheduler.js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Memory watchdog</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backend/src/services/memoryWatchdog.js</w:t>
            </w:r>
          </w:p>
        </w:tc>
      </w:tr>
    </w:tbl>
    <w:p>
      <w:pPr>
        <w:spacing w:after="120"/>
      </w:pPr>
    </w:p>
    <w:p/>
    <w:p>
      <w:pPr>
        <w:spacing w:after="60"/>
      </w:pPr>
      <w:r>
        <w:t xml:space="preserve">Cron HTTP endpoints (protected by </w:t>
      </w:r>
      <w:r>
        <w:rPr>
          <w:rFonts w:ascii="Consolas" w:cs="Consolas" w:eastAsia="Consolas" w:hAnsi="Consolas"/>
        </w:rPr>
        <w:t xml:space="preserve">CRON_API_KEY</w:t>
      </w:r>
      <w:r>
        <w:t xml:space="preserve">): </w:t>
      </w:r>
      <w:r>
        <w:rPr>
          <w:rFonts w:ascii="Consolas" w:cs="Consolas" w:eastAsia="Consolas" w:hAnsi="Consolas"/>
        </w:rPr>
        <w:t xml:space="preserve">/api/cron/notifications</w:t>
      </w:r>
      <w:r>
        <w:t xml:space="preserve">, </w:t>
      </w:r>
      <w:r>
        <w:rPr>
          <w:rFonts w:ascii="Consolas" w:cs="Consolas" w:eastAsia="Consolas" w:hAnsi="Consolas"/>
        </w:rPr>
        <w:t xml:space="preserve">/api/cron/email-import</w:t>
      </w:r>
      <w:r>
        <w:t xml:space="preserve">, </w:t>
      </w:r>
      <w:r>
        <w:rPr>
          <w:rFonts w:ascii="Consolas" w:cs="Consolas" w:eastAsia="Consolas" w:hAnsi="Consolas"/>
        </w:rPr>
        <w:t xml:space="preserve">/api/cron/razorpay-sync</w:t>
      </w:r>
      <w:r>
        <w:t xml:space="preserve">, </w:t>
      </w:r>
      <w:r>
        <w:rPr>
          <w:rFonts w:ascii="Consolas" w:cs="Consolas" w:eastAsia="Consolas" w:hAnsi="Consolas"/>
        </w:rPr>
        <w:t xml:space="preserve">/api/cron/db-health</w:t>
      </w:r>
      <w:r>
        <w:t xml:space="preserve">, </w:t>
      </w:r>
      <w:r>
        <w:rPr>
          <w:rFonts w:ascii="Consolas" w:cs="Consolas" w:eastAsia="Consolas" w:hAnsi="Consolas"/>
        </w:rPr>
        <w:t xml:space="preserve">/api/cron/fro-auto-logout</w:t>
      </w:r>
      <w:r>
        <w:t xml:space="preserve">, </w:t>
      </w:r>
      <w:r>
        <w:rPr>
          <w:rFonts w:ascii="Consolas" w:cs="Consolas" w:eastAsia="Consolas" w:hAnsi="Consolas"/>
        </w:rPr>
        <w:t xml:space="preserve">/api/cron/fro-month-rollover</w:t>
      </w:r>
      <w:r>
        <w:t xml:space="preserve">, </w:t>
      </w:r>
      <w:r>
        <w:rPr>
          <w:rFonts w:ascii="Consolas" w:cs="Consolas" w:eastAsia="Consolas" w:hAnsi="Consolas"/>
        </w:rPr>
        <w:t xml:space="preserve">/api/cron/fro-idle-reconcile</w:t>
      </w:r>
      <w:r>
        <w:t xml:space="preserve">, </w:t>
      </w:r>
      <w:r>
        <w:rPr>
          <w:rFonts w:ascii="Consolas" w:cs="Consolas" w:eastAsia="Consolas" w:hAnsi="Consolas"/>
        </w:rPr>
        <w:t xml:space="preserve">/api/cron/sevak-renewals</w:t>
      </w:r>
      <w:r>
        <w:t xml:space="preserve"> (</w:t>
      </w:r>
      <w:r>
        <w:rPr>
          <w:rFonts w:ascii="Consolas" w:cs="Consolas" w:eastAsia="Consolas" w:hAnsi="Consolas"/>
        </w:rPr>
        <w:t xml:space="preserve">backend/src/index.js</w:t>
      </w:r>
      <w:r>
        <w:t xml:space="preserve"> ~1047–1141).</w:t>
      </w:r>
    </w:p>
    <w:p/>
    <w:p>
      <w:pPr>
        <w:pBdr>
          <w:bottom w:val="single" w:color="999999" w:sz="4"/>
        </w:pBdr>
      </w:pPr>
    </w:p>
    <w:p/>
    <w:p>
      <w:pPr>
        <w:pStyle w:val="Heading2"/>
        <w:spacing w:after="120" w:before="240"/>
      </w:pPr>
      <w:r>
        <w:t xml:space="preserve">4. Client Tier (Frontend)</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Concern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Implementation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Source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App shell &amp; routing</w:t>
            </w:r>
          </w:p>
        </w:tc>
        <w:tc>
          <w:tcPr>
            <w:tcW w:type="pct" w:w="1650"/>
            <w:tcBorders>
              <w:top w:val="single" w:color="999999" w:sz="4"/>
              <w:left w:val="single" w:color="999999" w:sz="4"/>
              <w:bottom w:val="single" w:color="999999" w:sz="4"/>
              <w:right w:val="single" w:color="999999" w:sz="4"/>
            </w:tcBorders>
          </w:tcPr>
          <w:p>
            <w:r>
              <w:rPr>
                <w:sz w:val="18"/>
                <w:szCs w:val="18"/>
              </w:rPr>
              <w:t xml:space="preserve">React Router v7, </w:t>
            </w:r>
            <w:r>
              <w:rPr>
                <w:rFonts w:ascii="Consolas" w:cs="Consolas" w:eastAsia="Consolas" w:hAnsi="Consolas"/>
                <w:sz w:val="18"/>
                <w:szCs w:val="18"/>
              </w:rPr>
              <w:t xml:space="preserve">BrowserRouter</w:t>
            </w:r>
            <w:r>
              <w:rPr>
                <w:sz w:val="18"/>
                <w:szCs w:val="18"/>
              </w:rPr>
              <w:t xml:space="preserve"> in </w:t>
            </w:r>
            <w:r>
              <w:rPr>
                <w:rFonts w:ascii="Consolas" w:cs="Consolas" w:eastAsia="Consolas" w:hAnsi="Consolas"/>
                <w:sz w:val="18"/>
                <w:szCs w:val="18"/>
              </w:rPr>
              <w:t xml:space="preserve">main.jsx</w:t>
            </w:r>
            <w:r>
              <w:rPr>
                <w:sz w:val="18"/>
                <w:szCs w:val="18"/>
              </w:rPr>
              <w:t xml:space="preserve">; route table in </w:t>
            </w:r>
            <w:r>
              <w:rPr>
                <w:rFonts w:ascii="Consolas" w:cs="Consolas" w:eastAsia="Consolas" w:hAnsi="Consolas"/>
                <w:sz w:val="18"/>
                <w:szCs w:val="18"/>
              </w:rPr>
              <w:t xml:space="preserve">App.jsx</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client/src/App.jsx</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Panel loading</w:t>
            </w:r>
          </w:p>
        </w:tc>
        <w:tc>
          <w:tcPr>
            <w:tcW w:type="pct" w:w="1650"/>
            <w:tcBorders>
              <w:top w:val="single" w:color="999999" w:sz="4"/>
              <w:left w:val="single" w:color="999999" w:sz="4"/>
              <w:bottom w:val="single" w:color="999999" w:sz="4"/>
              <w:right w:val="single" w:color="999999" w:sz="4"/>
            </w:tcBorders>
          </w:tcPr>
          <w:p>
            <w:r>
              <w:rPr>
                <w:sz w:val="18"/>
                <w:szCs w:val="18"/>
              </w:rPr>
              <w:t xml:space="preserve">Each panel code-split with </w:t>
            </w:r>
            <w:r>
              <w:rPr>
                <w:rFonts w:ascii="Consolas" w:cs="Consolas" w:eastAsia="Consolas" w:hAnsi="Consolas"/>
                <w:sz w:val="18"/>
                <w:szCs w:val="18"/>
              </w:rPr>
              <w:t xml:space="preserve">React.lazy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client/src/App.jsx</w:t>
            </w:r>
            <w:r>
              <w:rPr>
                <w:sz w:val="18"/>
                <w:szCs w:val="18"/>
              </w:rPr>
              <w:t xml:space="preserve"> lines 15–26</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Global auth state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UcsProvider</w:t>
            </w:r>
            <w:r>
              <w:rPr>
                <w:sz w:val="18"/>
                <w:szCs w:val="18"/>
              </w:rPr>
              <w:t xml:space="preserve"> (</w:t>
            </w:r>
            <w:r>
              <w:rPr>
                <w:rFonts w:ascii="Consolas" w:cs="Consolas" w:eastAsia="Consolas" w:hAnsi="Consolas"/>
                <w:sz w:val="18"/>
                <w:szCs w:val="18"/>
              </w:rPr>
              <w:t xml:space="preserve">user</w:t>
            </w:r>
            <w:r>
              <w:rPr>
                <w:sz w:val="18"/>
                <w:szCs w:val="18"/>
              </w:rPr>
              <w:t xml:space="preserve">, </w:t>
            </w:r>
            <w:r>
              <w:rPr>
                <w:rFonts w:ascii="Consolas" w:cs="Consolas" w:eastAsia="Consolas" w:hAnsi="Consolas"/>
                <w:sz w:val="18"/>
                <w:szCs w:val="18"/>
              </w:rPr>
              <w:t xml:space="preserve">token</w:t>
            </w:r>
            <w:r>
              <w:rPr>
                <w:sz w:val="18"/>
                <w:szCs w:val="18"/>
              </w:rPr>
              <w:t xml:space="preserve">, </w:t>
            </w:r>
            <w:r>
              <w:rPr>
                <w:rFonts w:ascii="Consolas" w:cs="Consolas" w:eastAsia="Consolas" w:hAnsi="Consolas"/>
                <w:sz w:val="18"/>
                <w:szCs w:val="18"/>
              </w:rPr>
              <w:t xml:space="preserve">login</w:t>
            </w:r>
            <w:r>
              <w:rPr>
                <w:sz w:val="18"/>
                <w:szCs w:val="18"/>
              </w:rPr>
              <w:t xml:space="preserve">, </w:t>
            </w:r>
            <w:r>
              <w:rPr>
                <w:rFonts w:ascii="Consolas" w:cs="Consolas" w:eastAsia="Consolas" w:hAnsi="Consolas"/>
                <w:sz w:val="18"/>
                <w:szCs w:val="18"/>
              </w:rPr>
              <w:t xml:space="preserve">logout</w:t>
            </w:r>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client/src/store.jsx</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HTTP client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fetch</w:t>
            </w:r>
            <w:r>
              <w:rPr>
                <w:sz w:val="18"/>
                <w:szCs w:val="18"/>
              </w:rPr>
              <w:t xml:space="preserve"> wrapper with bearer token, 120s timeout, 401 auto-logout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client/src/api/auth.js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API base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VITE_API_URL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client/src/lib/apiBase.js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Realtime</w:t>
            </w:r>
          </w:p>
        </w:tc>
        <w:tc>
          <w:tcPr>
            <w:tcW w:type="pct" w:w="1650"/>
            <w:tcBorders>
              <w:top w:val="single" w:color="999999" w:sz="4"/>
              <w:left w:val="single" w:color="999999" w:sz="4"/>
              <w:bottom w:val="single" w:color="999999" w:sz="4"/>
              <w:right w:val="single" w:color="999999" w:sz="4"/>
            </w:tcBorders>
          </w:tcPr>
          <w:p>
            <w:r>
              <w:rPr>
                <w:sz w:val="18"/>
                <w:szCs w:val="18"/>
              </w:rPr>
              <w:t xml:space="preserve">socket.io-client singleton + </w:t>
            </w:r>
            <w:r>
              <w:rPr>
                <w:rFonts w:ascii="Consolas" w:cs="Consolas" w:eastAsia="Consolas" w:hAnsi="Consolas"/>
                <w:sz w:val="18"/>
                <w:szCs w:val="18"/>
              </w:rPr>
              <w:t xml:space="preserve">onDbChange</w:t>
            </w:r>
            <w:r>
              <w:rPr>
                <w:sz w:val="18"/>
                <w:szCs w:val="18"/>
              </w:rPr>
              <w:t xml:space="preserve"> helper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client/src/lib/socket.js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Error isolation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ErrorBoundary</w:t>
            </w:r>
            <w:r>
              <w:rPr>
                <w:sz w:val="18"/>
                <w:szCs w:val="18"/>
              </w:rPr>
              <w:t xml:space="preserve"> around the tree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client/src/App.jsx</w:t>
            </w:r>
            <w:r>
              <w:rPr>
                <w:sz w:val="18"/>
                <w:szCs w:val="18"/>
              </w:rPr>
              <w:t xml:space="preserve"> lines 181–205</w:t>
            </w:r>
          </w:p>
        </w:tc>
      </w:tr>
    </w:tbl>
    <w:p>
      <w:pPr>
        <w:spacing w:after="120"/>
      </w:pPr>
    </w:p>
    <w:p/>
    <w:p>
      <w:pPr>
        <w:pBdr>
          <w:bottom w:val="single" w:color="999999" w:sz="4"/>
        </w:pBdr>
      </w:pPr>
    </w:p>
    <w:p/>
    <w:p>
      <w:pPr>
        <w:pStyle w:val="Heading2"/>
        <w:spacing w:after="120" w:before="240"/>
      </w:pPr>
      <w:r>
        <w:t xml:space="preserve">5. Data Architecture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Store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Role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PostgreSQL</w:t>
            </w:r>
          </w:p>
        </w:tc>
        <w:tc>
          <w:tcPr>
            <w:tcW w:type="pct" w:w="1650"/>
            <w:tcBorders>
              <w:top w:val="single" w:color="999999" w:sz="4"/>
              <w:left w:val="single" w:color="999999" w:sz="4"/>
              <w:bottom w:val="single" w:color="999999" w:sz="4"/>
              <w:right w:val="single" w:color="999999" w:sz="4"/>
            </w:tcBorders>
          </w:tcPr>
          <w:p>
            <w:r>
              <w:rPr>
                <w:sz w:val="18"/>
                <w:szCs w:val="18"/>
              </w:rPr>
              <w:t xml:space="preserve">System of record for all business entities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backend/src/config/db.js</w:t>
            </w:r>
            <w:r>
              <w:rPr>
                <w:sz w:val="18"/>
                <w:szCs w:val="18"/>
              </w:rPr>
              <w:t xml:space="preserve">, 91 models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Supabase client</w:t>
            </w:r>
          </w:p>
        </w:tc>
        <w:tc>
          <w:tcPr>
            <w:tcW w:type="pct" w:w="1650"/>
            <w:tcBorders>
              <w:top w:val="single" w:color="999999" w:sz="4"/>
              <w:left w:val="single" w:color="999999" w:sz="4"/>
              <w:bottom w:val="single" w:color="999999" w:sz="4"/>
              <w:right w:val="single" w:color="999999" w:sz="4"/>
            </w:tcBorders>
          </w:tcPr>
          <w:p>
            <w:r>
              <w:rPr>
                <w:sz w:val="18"/>
                <w:szCs w:val="18"/>
              </w:rPr>
              <w:t xml:space="preserve">Query builder used for most app reads/writes over the same PostgreSQL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backend/src/config/db.js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Raw </w:t>
            </w:r>
            <w:r>
              <w:rPr>
                <w:rFonts w:ascii="Consolas" w:cs="Consolas" w:eastAsia="Consolas" w:hAnsi="Consolas"/>
                <w:sz w:val="18"/>
                <w:szCs w:val="18"/>
              </w:rPr>
              <w:t xml:space="preserve">pg</w:t>
            </w:r>
            <w:r>
              <w:rPr>
                <w:sz w:val="18"/>
                <w:szCs w:val="18"/>
              </w:rPr>
              <w:t xml:space="preserve"> pool</w:t>
            </w:r>
          </w:p>
        </w:tc>
        <w:tc>
          <w:tcPr>
            <w:tcW w:type="pct" w:w="1650"/>
            <w:tcBorders>
              <w:top w:val="single" w:color="999999" w:sz="4"/>
              <w:left w:val="single" w:color="999999" w:sz="4"/>
              <w:bottom w:val="single" w:color="999999" w:sz="4"/>
              <w:right w:val="single" w:color="999999" w:sz="4"/>
            </w:tcBorders>
          </w:tcPr>
          <w:p>
            <w:r>
              <w:rPr>
                <w:sz w:val="18"/>
                <w:szCs w:val="18"/>
              </w:rPr>
              <w:t xml:space="preserve">Direct SQL for dev tools and hot paths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db._pool</w:t>
            </w:r>
            <w:r>
              <w:rPr>
                <w:sz w:val="18"/>
                <w:szCs w:val="18"/>
              </w:rPr>
              <w:t xml:space="preserve"> in </w:t>
            </w:r>
            <w:r>
              <w:rPr>
                <w:rFonts w:ascii="Consolas" w:cs="Consolas" w:eastAsia="Consolas" w:hAnsi="Consolas"/>
                <w:sz w:val="18"/>
                <w:szCs w:val="18"/>
              </w:rPr>
              <w:t xml:space="preserve">backend/src/index.js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AWS S3</w:t>
            </w:r>
          </w:p>
        </w:tc>
        <w:tc>
          <w:tcPr>
            <w:tcW w:type="pct" w:w="1650"/>
            <w:tcBorders>
              <w:top w:val="single" w:color="999999" w:sz="4"/>
              <w:left w:val="single" w:color="999999" w:sz="4"/>
              <w:bottom w:val="single" w:color="999999" w:sz="4"/>
              <w:right w:val="single" w:color="999999" w:sz="4"/>
            </w:tcBorders>
          </w:tcPr>
          <w:p>
            <w:r>
              <w:rPr>
                <w:sz w:val="18"/>
                <w:szCs w:val="18"/>
              </w:rPr>
              <w:t xml:space="preserve">Uploaded media, receipts, signatures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backend/src/services/s3Browser.js</w:t>
            </w:r>
            <w:r>
              <w:rPr>
                <w:sz w:val="18"/>
                <w:szCs w:val="18"/>
              </w:rPr>
              <w:t xml:space="preserve">, presign helpers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Redis</w:t>
            </w:r>
          </w:p>
        </w:tc>
        <w:tc>
          <w:tcPr>
            <w:tcW w:type="pct" w:w="1650"/>
            <w:tcBorders>
              <w:top w:val="single" w:color="999999" w:sz="4"/>
              <w:left w:val="single" w:color="999999" w:sz="4"/>
              <w:bottom w:val="single" w:color="999999" w:sz="4"/>
              <w:right w:val="single" w:color="999999" w:sz="4"/>
            </w:tcBorders>
          </w:tcPr>
          <w:p>
            <w:r>
              <w:rPr>
                <w:sz w:val="18"/>
                <w:szCs w:val="18"/>
              </w:rPr>
              <w:t xml:space="preserve">Cache / short-lived state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backend/src/config/redis.cjs</w:t>
            </w:r>
          </w:p>
        </w:tc>
      </w:tr>
    </w:tbl>
    <w:p>
      <w:pPr>
        <w:spacing w:after="120"/>
      </w:pPr>
    </w:p>
    <w:p/>
    <w:p>
      <w:pPr>
        <w:spacing w:after="60"/>
      </w:pPr>
      <w:r>
        <w:t xml:space="preserve">Detailed table-by-table dictionary and ER diagrams are in </w:t>
      </w:r>
      <w:r>
        <w:rPr>
          <w:rFonts w:ascii="Consolas" w:cs="Consolas" w:eastAsia="Consolas" w:hAnsi="Consolas"/>
        </w:rPr>
        <w:t xml:space="preserve">docs/05-Database-Documentation/</w:t>
      </w:r>
      <w:r>
        <w:t xml:space="preserve"> (Phase 4).</w:t>
      </w:r>
    </w:p>
    <w:p/>
    <w:p>
      <w:pPr>
        <w:pBdr>
          <w:bottom w:val="single" w:color="999999" w:sz="4"/>
        </w:pBdr>
      </w:pPr>
    </w:p>
    <w:p/>
    <w:p>
      <w:pPr>
        <w:pStyle w:val="Heading2"/>
        <w:spacing w:after="120" w:before="240"/>
      </w:pPr>
      <w:r>
        <w:t xml:space="preserve">6. Security Boundaries</w:t>
      </w:r>
    </w:p>
    <w:p/>
    <w:p>
      <w:pPr>
        <w:pStyle w:val="ListParagraph"/>
        <w:numPr>
          <w:ilvl w:val="0"/>
          <w:numId w:val="1"/>
        </w:numPr>
      </w:pPr>
      <w:r>
        <w:rPr>
          <w:b/>
          <w:bCs/>
          <w:sz w:val="20"/>
          <w:szCs w:val="20"/>
        </w:rPr>
        <w:t xml:space="preserve">Public edge:</w:t>
      </w:r>
      <w:r>
        <w:rPr>
          <w:sz w:val="20"/>
          <w:szCs w:val="20"/>
        </w:rPr>
        <w:t xml:space="preserve"> reverse proxy terminates TLS (production) and injects security headers (</w:t>
      </w:r>
      <w:r>
        <w:rPr>
          <w:rFonts w:ascii="Consolas" w:cs="Consolas" w:eastAsia="Consolas" w:hAnsi="Consolas"/>
          <w:sz w:val="20"/>
          <w:szCs w:val="20"/>
        </w:rPr>
        <w:t xml:space="preserve">infra/caddy/Caddyfile</w:t>
      </w:r>
      <w:r>
        <w:rPr>
          <w:sz w:val="20"/>
          <w:szCs w:val="20"/>
        </w:rPr>
        <w:t xml:space="preserve">).</w:t>
      </w:r>
    </w:p>
    <w:p>
      <w:pPr>
        <w:pStyle w:val="ListParagraph"/>
        <w:numPr>
          <w:ilvl w:val="0"/>
          <w:numId w:val="1"/>
        </w:numPr>
      </w:pPr>
      <w:r>
        <w:rPr>
          <w:b/>
          <w:bCs/>
          <w:sz w:val="20"/>
          <w:szCs w:val="20"/>
        </w:rPr>
        <w:t xml:space="preserve">API trust boundary:</w:t>
      </w:r>
      <w:r>
        <w:rPr>
          <w:sz w:val="20"/>
          <w:szCs w:val="20"/>
        </w:rPr>
        <w:t xml:space="preserve"> every </w:t>
      </w:r>
      <w:r>
        <w:rPr>
          <w:rFonts w:ascii="Consolas" w:cs="Consolas" w:eastAsia="Consolas" w:hAnsi="Consolas"/>
          <w:sz w:val="20"/>
          <w:szCs w:val="20"/>
        </w:rPr>
        <w:t xml:space="preserve">/api/*</w:t>
      </w:r>
      <w:r>
        <w:rPr>
          <w:sz w:val="20"/>
          <w:szCs w:val="20"/>
        </w:rPr>
        <w:t xml:space="preserve"> route is expected to declare an auth gate; the existing </w:t>
      </w:r>
      <w:r>
        <w:rPr>
          <w:rFonts w:ascii="Consolas" w:cs="Consolas" w:eastAsia="Consolas" w:hAnsi="Consolas"/>
          <w:sz w:val="20"/>
          <w:szCs w:val="20"/>
        </w:rPr>
        <w:t xml:space="preserve">docs/security/</w:t>
      </w:r>
      <w:r>
        <w:rPr>
          <w:sz w:val="20"/>
          <w:szCs w:val="20"/>
        </w:rPr>
        <w:t xml:space="preserve"> set flags this as a recurring risk area.</w:t>
      </w:r>
    </w:p>
    <w:p>
      <w:pPr>
        <w:pStyle w:val="ListParagraph"/>
        <w:numPr>
          <w:ilvl w:val="0"/>
          <w:numId w:val="1"/>
        </w:numPr>
      </w:pPr>
      <w:r>
        <w:rPr>
          <w:b/>
          <w:bCs/>
          <w:sz w:val="20"/>
          <w:szCs w:val="20"/>
        </w:rPr>
        <w:t xml:space="preserve">Client-side role checks are not a security control</w:t>
      </w:r>
      <w:r>
        <w:rPr>
          <w:sz w:val="20"/>
          <w:szCs w:val="20"/>
        </w:rPr>
        <w:t xml:space="preserve"> — they only control rendering; the backend re-enforces roles via </w:t>
      </w:r>
      <w:r>
        <w:rPr>
          <w:rFonts w:ascii="Consolas" w:cs="Consolas" w:eastAsia="Consolas" w:hAnsi="Consolas"/>
          <w:sz w:val="20"/>
          <w:szCs w:val="20"/>
        </w:rPr>
        <w:t xml:space="preserve">authMiddleware</w:t>
      </w:r>
      <w:r>
        <w:rPr>
          <w:sz w:val="20"/>
          <w:szCs w:val="20"/>
        </w:rPr>
        <w:t xml:space="preserve">. This is stated explicitly in </w:t>
      </w:r>
      <w:r>
        <w:rPr>
          <w:rFonts w:ascii="Consolas" w:cs="Consolas" w:eastAsia="Consolas" w:hAnsi="Consolas"/>
          <w:sz w:val="20"/>
          <w:szCs w:val="20"/>
        </w:rPr>
        <w:t xml:space="preserve">client/src/components/chat/chatIdentity.js</w:t>
      </w:r>
      <w:r>
        <w:rPr>
          <w:sz w:val="20"/>
          <w:szCs w:val="20"/>
        </w:rPr>
        <w:t xml:space="preserve"> (per </w:t>
      </w:r>
      <w:r>
        <w:rPr>
          <w:rFonts w:ascii="Consolas" w:cs="Consolas" w:eastAsia="Consolas" w:hAnsi="Consolas"/>
          <w:sz w:val="20"/>
          <w:szCs w:val="20"/>
        </w:rPr>
        <w:t xml:space="preserve">docs/security/README.md</w:t>
      </w:r>
      <w:r>
        <w:rPr>
          <w:sz w:val="20"/>
          <w:szCs w:val="20"/>
        </w:rPr>
        <w:t xml:space="preserve">).</w:t>
      </w:r>
    </w:p>
    <w:p/>
    <w:p>
      <w:pPr>
        <w:spacing w:after="60"/>
      </w:pPr>
      <w:r>
        <w:t xml:space="preserve">See </w:t>
      </w:r>
      <w:r>
        <w:rPr>
          <w:rFonts w:ascii="Consolas" w:cs="Consolas" w:eastAsia="Consolas" w:hAnsi="Consolas"/>
        </w:rPr>
        <w:t xml:space="preserve">docs/10-Security/</w:t>
      </w:r>
      <w:r>
        <w:t xml:space="preserve"> and the existing </w:t>
      </w:r>
      <w:r>
        <w:rPr>
          <w:rFonts w:ascii="Consolas" w:cs="Consolas" w:eastAsia="Consolas" w:hAnsi="Consolas"/>
        </w:rPr>
        <w:t xml:space="preserve">docs/security/</w:t>
      </w:r>
      <w:r>
        <w:t xml:space="preserve"> set for the full analysis. </w:t>
      </w:r>
      <w:r>
        <w:rPr>
          <w:b/>
          <w:bCs/>
        </w:rPr>
        <w:t xml:space="preserve">No secrets are recorded in this documentation set.</w:t>
      </w:r>
    </w:p>
    <w:p/>
    <w:p>
      <w:pPr>
        <w:pBdr>
          <w:bottom w:val="single" w:color="999999" w:sz="4"/>
        </w:pBdr>
      </w:pPr>
    </w:p>
    <w:p/>
    <w:p>
      <w:pPr>
        <w:pStyle w:val="Heading2"/>
        <w:spacing w:after="120" w:before="240"/>
      </w:pPr>
      <w:r>
        <w:t xml:space="preserve">7. Known Architectural Constraints (Verified)</w:t>
      </w:r>
    </w:p>
    <w:p/>
    <w:p>
      <w:r>
        <w:rPr>
          <w:b/>
          <w:bCs/>
          <w:sz w:val="20"/>
          <w:szCs w:val="20"/>
        </w:rPr>
        <w:t xml:space="preserve">1. </w:t>
      </w:r>
      <w:r>
        <w:rPr>
          <w:b/>
          <w:bCs/>
          <w:sz w:val="20"/>
          <w:szCs w:val="20"/>
        </w:rPr>
        <w:t xml:space="preserve">Bootstrap-enforced schema</w:t>
      </w:r>
      <w:r>
        <w:rPr>
          <w:sz w:val="20"/>
          <w:szCs w:val="20"/>
        </w:rPr>
        <w:t xml:space="preserve"> — there is no single migration chain; schema is ensured at boot by 28 functions, so schema drift risk exists.</w:t>
      </w:r>
    </w:p>
    <w:p>
      <w:r>
        <w:rPr>
          <w:b/>
          <w:bCs/>
          <w:sz w:val="20"/>
          <w:szCs w:val="20"/>
        </w:rPr>
        <w:t xml:space="preserve">2. </w:t>
      </w:r>
      <w:r>
        <w:rPr>
          <w:b/>
          <w:bCs/>
          <w:sz w:val="20"/>
          <w:szCs w:val="20"/>
        </w:rPr>
        <w:t xml:space="preserve">Mixed DB access styles</w:t>
      </w:r>
      <w:r>
        <w:rPr>
          <w:sz w:val="20"/>
          <w:szCs w:val="20"/>
        </w:rPr>
        <w:t xml:space="preserve"> — Supabase query builder and raw SQL coexist, so SQL style is not uniform.</w:t>
      </w:r>
    </w:p>
    <w:p>
      <w:r>
        <w:rPr>
          <w:b/>
          <w:bCs/>
          <w:sz w:val="20"/>
          <w:szCs w:val="20"/>
        </w:rPr>
        <w:t xml:space="preserve">3. </w:t>
      </w:r>
      <w:r>
        <w:rPr>
          <w:sz w:val="20"/>
          <w:szCs w:val="20"/>
        </w:rPr>
        <w:t xml:space="preserve">**CORS is </w:t>
      </w:r>
      <w:r>
        <w:rPr>
          <w:rFonts w:ascii="Consolas" w:cs="Consolas" w:eastAsia="Consolas" w:hAnsi="Consolas"/>
          <w:sz w:val="20"/>
          <w:szCs w:val="20"/>
        </w:rPr>
        <w:t xml:space="preserve">origin: '*'</w:t>
      </w:r>
      <w:r>
        <w:rPr>
          <w:sz w:val="20"/>
          <w:szCs w:val="20"/>
        </w:rPr>
        <w:t xml:space="preserve">** in </w:t>
      </w:r>
      <w:r>
        <w:rPr>
          <w:rFonts w:ascii="Consolas" w:cs="Consolas" w:eastAsia="Consolas" w:hAnsi="Consolas"/>
          <w:sz w:val="20"/>
          <w:szCs w:val="20"/>
        </w:rPr>
        <w:t xml:space="preserve">backend/src/index.js</w:t>
      </w:r>
      <w:r>
        <w:rPr>
          <w:sz w:val="20"/>
          <w:szCs w:val="20"/>
        </w:rPr>
        <w:t xml:space="preserve"> (line ~154) — permissive; noted in the security set.</w:t>
      </w:r>
    </w:p>
    <w:p>
      <w:r>
        <w:rPr>
          <w:b/>
          <w:bCs/>
          <w:sz w:val="20"/>
          <w:szCs w:val="20"/>
        </w:rPr>
        <w:t xml:space="preserve">4. </w:t>
      </w:r>
      <w:r>
        <w:rPr>
          <w:b/>
          <w:bCs/>
          <w:sz w:val="20"/>
          <w:szCs w:val="20"/>
        </w:rPr>
        <w:t xml:space="preserve">Vercel mode</w:t>
      </w:r>
      <w:r>
        <w:rPr>
          <w:sz w:val="20"/>
          <w:szCs w:val="20"/>
        </w:rPr>
        <w:t xml:space="preserve"> disables </w:t>
      </w:r>
      <w:r>
        <w:rPr>
          <w:rFonts w:ascii="Consolas" w:cs="Consolas" w:eastAsia="Consolas" w:hAnsi="Consolas"/>
          <w:sz w:val="20"/>
          <w:szCs w:val="20"/>
        </w:rPr>
        <w:t xml:space="preserve">app.listen</w:t>
      </w:r>
      <w:r>
        <w:rPr>
          <w:sz w:val="20"/>
          <w:szCs w:val="20"/>
        </w:rPr>
        <w:t xml:space="preserve"> and Socket.IO (</w:t>
      </w:r>
      <w:r>
        <w:rPr>
          <w:rFonts w:ascii="Consolas" w:cs="Consolas" w:eastAsia="Consolas" w:hAnsi="Consolas"/>
          <w:sz w:val="20"/>
          <w:szCs w:val="20"/>
        </w:rPr>
        <w:t xml:space="preserve">process.env.VERCEL</w:t>
      </w:r>
      <w:r>
        <w:rPr>
          <w:sz w:val="20"/>
          <w:szCs w:val="20"/>
        </w:rPr>
        <w:t xml:space="preserve">), so realtime is not available on the serverless deployment path.</w:t>
      </w:r>
    </w:p>
    <w:p/>
    <w:p>
      <w:pPr>
        <w:pStyle w:val="Heading1"/>
      </w:pPr>
      <w:r>
        <w:t xml:space="preserve">03-Panel-Documentation/Accounts/PANEL.md</w:t>
      </w:r>
    </w:p>
    <w:p>
      <w:pPr>
        <w:pStyle w:val="Heading1"/>
        <w:pageBreakBefore/>
        <w:spacing w:after="120" w:before="240"/>
      </w:pPr>
      <w:r>
        <w:t xml:space="preserve">Panel: Accounts</w:t>
      </w:r>
    </w:p>
    <w:p/>
    <w:p>
      <w:pPr>
        <w:spacing w:after="60" w:before="60"/>
        <w:ind w:left="360"/>
      </w:pPr>
      <w:r>
        <w:rPr>
          <w:i/>
          <w:iCs/>
          <w:color w:val="666666"/>
        </w:rPr>
        <w:t xml:space="preserve">Generated: 2026-10-13 · Status labels: </w:t>
      </w:r>
      <w:r>
        <w:rPr>
          <w:b/>
          <w:bCs/>
          <w:i/>
          <w:iCs/>
          <w:color w:val="666666"/>
        </w:rPr>
        <w:t xml:space="preserve">Verified</w:t>
      </w:r>
      <w:r>
        <w:rPr>
          <w:i/>
          <w:iCs/>
          <w:color w:val="666666"/>
        </w:rPr>
        <w:t xml:space="preserve"> (confirmed in code/config) · </w:t>
      </w:r>
      <w:r>
        <w:rPr>
          <w:b/>
          <w:bCs/>
          <w:i/>
          <w:iCs/>
          <w:color w:val="666666"/>
        </w:rPr>
        <w:t xml:space="preserve">Partially verified</w:t>
      </w:r>
      <w:r>
        <w:rPr>
          <w:i/>
          <w:iCs/>
          <w:color w:val="666666"/>
        </w:rPr>
        <w:t xml:space="preserve"> (checked, some depth still unread) · </w:t>
      </w:r>
      <w:r>
        <w:rPr>
          <w:b/>
          <w:bCs/>
          <w:i/>
          <w:iCs/>
          <w:color w:val="666666"/>
        </w:rPr>
        <w:t xml:space="preserve">Inferred</w:t>
      </w:r>
      <w:r>
        <w:rPr>
          <w:i/>
          <w:iCs/>
          <w:color w:val="666666"/>
        </w:rPr>
        <w:t xml:space="preserve"> (indirect evidence) · </w:t>
      </w:r>
      <w:r>
        <w:rPr>
          <w:b/>
          <w:bCs/>
          <w:i/>
          <w:iCs/>
          <w:color w:val="666666"/>
        </w:rPr>
        <w:t xml:space="preserve">Planned</w:t>
      </w:r>
      <w:r>
        <w:rPr>
          <w:i/>
          <w:iCs/>
          <w:color w:val="666666"/>
        </w:rPr>
        <w:t xml:space="preserve"> (recommendation only). Only what is confirmed in the source is stated as fact; anything else is tagged.</w:t>
      </w:r>
    </w:p>
    <w:p/>
    <w:p>
      <w:pPr>
        <w:pStyle w:val="Heading2"/>
        <w:spacing w:after="120" w:before="240"/>
      </w:pPr>
      <w:r>
        <w:t xml:space="preserve">1. Panel Overview</w:t>
      </w:r>
    </w:p>
    <w:p/>
    <w:p>
      <w:pPr>
        <w:pStyle w:val="ListParagraph"/>
        <w:numPr>
          <w:ilvl w:val="0"/>
          <w:numId w:val="1"/>
        </w:numPr>
      </w:pPr>
      <w:r>
        <w:rPr>
          <w:b/>
          <w:bCs/>
          <w:sz w:val="20"/>
          <w:szCs w:val="20"/>
        </w:rPr>
        <w:t xml:space="preserve">Route base:</w:t>
      </w:r>
      <w:r>
        <w:rPr>
          <w:sz w:val="20"/>
          <w:szCs w:val="20"/>
        </w:rPr>
        <w:t xml:space="preserve"> </w:t>
      </w:r>
      <w:r>
        <w:rPr>
          <w:rFonts w:ascii="Consolas" w:cs="Consolas" w:eastAsia="Consolas" w:hAnsi="Consolas"/>
          <w:sz w:val="20"/>
          <w:szCs w:val="20"/>
        </w:rPr>
        <w:t xml:space="preserve">/accounts/*</w:t>
      </w:r>
      <w:r>
        <w:rPr>
          <w:sz w:val="20"/>
          <w:szCs w:val="20"/>
        </w:rPr>
        <w:t xml:space="preserve"> (Verified — </w:t>
      </w:r>
      <w:r>
        <w:rPr>
          <w:rFonts w:ascii="Consolas" w:cs="Consolas" w:eastAsia="Consolas" w:hAnsi="Consolas"/>
          <w:sz w:val="20"/>
          <w:szCs w:val="20"/>
        </w:rPr>
        <w:t xml:space="preserve">client/src/panels/accounts/AccountsPanel.jsx</w:t>
      </w:r>
      <w:r>
        <w:rPr>
          <w:sz w:val="20"/>
          <w:szCs w:val="20"/>
        </w:rPr>
        <w:t xml:space="preserve">).</w:t>
      </w:r>
    </w:p>
    <w:p>
      <w:pPr>
        <w:pStyle w:val="ListParagraph"/>
        <w:numPr>
          <w:ilvl w:val="0"/>
          <w:numId w:val="1"/>
        </w:numPr>
      </w:pPr>
      <w:r>
        <w:rPr>
          <w:b/>
          <w:bCs/>
          <w:sz w:val="20"/>
          <w:szCs w:val="20"/>
        </w:rPr>
        <w:t xml:space="preserve">Entry component:</w:t>
      </w:r>
      <w:r>
        <w:rPr>
          <w:sz w:val="20"/>
          <w:szCs w:val="20"/>
        </w:rPr>
        <w:t xml:space="preserve"> </w:t>
      </w:r>
      <w:r>
        <w:rPr>
          <w:rFonts w:ascii="Consolas" w:cs="Consolas" w:eastAsia="Consolas" w:hAnsi="Consolas"/>
          <w:sz w:val="20"/>
          <w:szCs w:val="20"/>
        </w:rPr>
        <w:t xml:space="preserve">AccountsPanel</w:t>
      </w:r>
      <w:r>
        <w:rPr>
          <w:sz w:val="20"/>
          <w:szCs w:val="20"/>
        </w:rPr>
        <w:t xml:space="preserve"> (same file), rendered with </w:t>
      </w:r>
      <w:r>
        <w:rPr>
          <w:rFonts w:ascii="Consolas" w:cs="Consolas" w:eastAsia="Consolas" w:hAnsi="Consolas"/>
          <w:sz w:val="20"/>
          <w:szCs w:val="20"/>
        </w:rPr>
        <w:t xml:space="preserve">PanelWrapper roleKey="accounts"</w:t>
      </w:r>
      <w:r>
        <w:rPr>
          <w:sz w:val="20"/>
          <w:szCs w:val="20"/>
        </w:rPr>
        <w:t xml:space="preserve"> → adds </w:t>
      </w:r>
      <w:r>
        <w:rPr>
          <w:rFonts w:ascii="Consolas" w:cs="Consolas" w:eastAsia="Consolas" w:hAnsi="Consolas"/>
          <w:sz w:val="20"/>
          <w:szCs w:val="20"/>
        </w:rPr>
        <w:t xml:space="preserve">panel-accounts</w:t>
      </w:r>
      <w:r>
        <w:rPr>
          <w:sz w:val="20"/>
          <w:szCs w:val="20"/>
        </w:rPr>
        <w:t xml:space="preserve"> class.</w:t>
      </w:r>
    </w:p>
    <w:p>
      <w:pPr>
        <w:pStyle w:val="ListParagraph"/>
        <w:numPr>
          <w:ilvl w:val="0"/>
          <w:numId w:val="1"/>
        </w:numPr>
      </w:pPr>
      <w:r>
        <w:rPr>
          <w:b/>
          <w:bCs/>
          <w:sz w:val="20"/>
          <w:szCs w:val="20"/>
        </w:rPr>
        <w:t xml:space="preserve">Access control:</w:t>
      </w:r>
      <w:r>
        <w:rPr>
          <w:sz w:val="20"/>
          <w:szCs w:val="20"/>
        </w:rPr>
        <w:t xml:space="preserve"> guarded for role </w:t>
      </w:r>
      <w:r>
        <w:rPr>
          <w:rFonts w:ascii="Consolas" w:cs="Consolas" w:eastAsia="Consolas" w:hAnsi="Consolas"/>
          <w:sz w:val="20"/>
          <w:szCs w:val="20"/>
        </w:rPr>
        <w:t xml:space="preserve">['accounts','admin']</w:t>
      </w:r>
      <w:r>
        <w:rPr>
          <w:sz w:val="20"/>
          <w:szCs w:val="20"/>
        </w:rPr>
        <w:t xml:space="preserve"> at the router level (</w:t>
      </w:r>
      <w:r>
        <w:rPr>
          <w:rFonts w:ascii="Consolas" w:cs="Consolas" w:eastAsia="Consolas" w:hAnsi="Consolas"/>
          <w:sz w:val="20"/>
          <w:szCs w:val="20"/>
        </w:rPr>
        <w:t xml:space="preserve">client/src/App.jsx</w:t>
      </w:r>
      <w:r>
        <w:rPr>
          <w:sz w:val="20"/>
          <w:szCs w:val="20"/>
        </w:rPr>
        <w:t xml:space="preserve">). The panel's own API layer (</w:t>
      </w:r>
      <w:r>
        <w:rPr>
          <w:rFonts w:ascii="Consolas" w:cs="Consolas" w:eastAsia="Consolas" w:hAnsi="Consolas"/>
          <w:sz w:val="20"/>
          <w:szCs w:val="20"/>
        </w:rPr>
        <w:t xml:space="preserve">panels/accounts/api/auth.js</w:t>
      </w:r>
      <w:r>
        <w:rPr>
          <w:sz w:val="20"/>
          <w:szCs w:val="20"/>
        </w:rPr>
        <w:t xml:space="preserve">) additionally rejects logins whose role is not </w:t>
      </w:r>
      <w:r>
        <w:rPr>
          <w:rFonts w:ascii="Consolas" w:cs="Consolas" w:eastAsia="Consolas" w:hAnsi="Consolas"/>
          <w:sz w:val="20"/>
          <w:szCs w:val="20"/>
        </w:rPr>
        <w:t xml:space="preserve">accounts</w:t>
      </w:r>
      <w:r>
        <w:rPr>
          <w:sz w:val="20"/>
          <w:szCs w:val="20"/>
        </w:rPr>
        <w:t xml:space="preserve"> or </w:t>
      </w:r>
      <w:r>
        <w:rPr>
          <w:rFonts w:ascii="Consolas" w:cs="Consolas" w:eastAsia="Consolas" w:hAnsi="Consolas"/>
          <w:sz w:val="20"/>
          <w:szCs w:val="20"/>
        </w:rPr>
        <w:t xml:space="preserve">super_admin</w:t>
      </w:r>
      <w:r>
        <w:rPr>
          <w:sz w:val="20"/>
          <w:szCs w:val="20"/>
        </w:rPr>
        <w:t xml:space="preserve">. Privileged users with dept </w:t>
      </w:r>
      <w:r>
        <w:rPr>
          <w:rFonts w:ascii="Consolas" w:cs="Consolas" w:eastAsia="Consolas" w:hAnsi="Consolas"/>
          <w:sz w:val="20"/>
          <w:szCs w:val="20"/>
        </w:rPr>
        <w:t xml:space="preserve">accounts</w:t>
      </w:r>
      <w:r>
        <w:rPr>
          <w:sz w:val="20"/>
          <w:szCs w:val="20"/>
        </w:rPr>
        <w:t xml:space="preserve">/</w:t>
      </w:r>
      <w:r>
        <w:rPr>
          <w:rFonts w:ascii="Consolas" w:cs="Consolas" w:eastAsia="Consolas" w:hAnsi="Consolas"/>
          <w:sz w:val="20"/>
          <w:szCs w:val="20"/>
        </w:rPr>
        <w:t xml:space="preserve">admin</w:t>
      </w:r>
      <w:r>
        <w:rPr>
          <w:sz w:val="20"/>
          <w:szCs w:val="20"/>
        </w:rPr>
        <w:t xml:space="preserve"> can log in (the role </w:t>
      </w:r>
      <w:r>
        <w:rPr>
          <w:rFonts w:ascii="Consolas" w:cs="Consolas" w:eastAsia="Consolas" w:hAnsi="Consolas"/>
          <w:sz w:val="20"/>
          <w:szCs w:val="20"/>
        </w:rPr>
        <w:t xml:space="preserve">accounts</w:t>
      </w:r>
      <w:r>
        <w:rPr>
          <w:sz w:val="20"/>
          <w:szCs w:val="20"/>
        </w:rPr>
        <w:t xml:space="preserve"> is distinct from department — Verified comment in </w:t>
      </w:r>
      <w:r>
        <w:rPr>
          <w:rFonts w:ascii="Consolas" w:cs="Consolas" w:eastAsia="Consolas" w:hAnsi="Consolas"/>
          <w:sz w:val="20"/>
          <w:szCs w:val="20"/>
        </w:rPr>
        <w:t xml:space="preserve">App.jsx</w:t>
      </w:r>
      <w:r>
        <w:rPr>
          <w:sz w:val="20"/>
          <w:szCs w:val="20"/>
        </w:rPr>
        <w:t xml:space="preserve">).</w:t>
      </w:r>
    </w:p>
    <w:p>
      <w:pPr>
        <w:pStyle w:val="ListParagraph"/>
        <w:numPr>
          <w:ilvl w:val="0"/>
          <w:numId w:val="1"/>
        </w:numPr>
      </w:pPr>
      <w:r>
        <w:rPr>
          <w:b/>
          <w:bCs/>
          <w:sz w:val="20"/>
          <w:szCs w:val="20"/>
        </w:rPr>
        <w:t xml:space="preserve">Purpose:</w:t>
      </w:r>
      <w:r>
        <w:rPr>
          <w:sz w:val="20"/>
          <w:szCs w:val="20"/>
        </w:rPr>
        <w:t xml:space="preserve"> donation accounting — pending-lead verification and receipts, donor master data, bank/email-based payment reconciliation (Bank Audit), NGO collection reports + targets, attendance &amp; payroll for the finance-facing workforce views, festival/ceremony tools (Awards, Audience Voting, Certificates), asset register, SIM inventory, beneficiary and Sevak-library modules, and invoice/import automation (Razorpay, Email, Bank Statement).</w:t>
      </w:r>
    </w:p>
    <w:p>
      <w:pPr>
        <w:pStyle w:val="ListParagraph"/>
        <w:numPr>
          <w:ilvl w:val="0"/>
          <w:numId w:val="1"/>
        </w:numPr>
      </w:pPr>
      <w:r>
        <w:rPr>
          <w:b/>
          <w:bCs/>
          <w:sz w:val="20"/>
          <w:szCs w:val="20"/>
        </w:rPr>
        <w:t xml:space="preserve">Layout:</w:t>
      </w:r>
      <w:r>
        <w:rPr>
          <w:sz w:val="20"/>
          <w:szCs w:val="20"/>
        </w:rPr>
        <w:t xml:space="preserve"> hamburger → </w:t>
      </w:r>
      <w:r>
        <w:rPr>
          <w:rFonts w:ascii="Consolas" w:cs="Consolas" w:eastAsia="Consolas" w:hAnsi="Consolas"/>
          <w:sz w:val="20"/>
          <w:szCs w:val="20"/>
        </w:rPr>
        <w:t xml:space="preserve">AccountsSidebar</w:t>
      </w:r>
      <w:r>
        <w:rPr>
          <w:sz w:val="20"/>
          <w:szCs w:val="20"/>
        </w:rPr>
        <w:t xml:space="preserve"> with collapsible groups (Main: Lead and Audit, Receipts; Workforce: Attendance, Salary &amp; Advances, Teams and Target, Incentive, NGO wise Incentive; Finance &amp; Records: Asset Register, Master Data; Ceremony: Awards, Audience Voting, Certificates; Modules: Bill Reminder, Metropad, Library, Beneficiaries, SIM Management; Settings: Reports, Tickets, UCS Chat). Top bar with title lookup from </w:t>
      </w:r>
      <w:r>
        <w:rPr>
          <w:rFonts w:ascii="Consolas" w:cs="Consolas" w:eastAsia="Consolas" w:hAnsi="Consolas"/>
          <w:sz w:val="20"/>
          <w:szCs w:val="20"/>
        </w:rPr>
        <w:t xml:space="preserve">ALL_NAV</w:t>
      </w:r>
      <w:r>
        <w:rPr>
          <w:sz w:val="20"/>
          <w:szCs w:val="20"/>
        </w:rPr>
        <w:t xml:space="preserve">, user menu + settings drawer, NotificationDrawer. Mobile drawer overlays (max-width 820px) (Verified — </w:t>
      </w:r>
      <w:r>
        <w:rPr>
          <w:rFonts w:ascii="Consolas" w:cs="Consolas" w:eastAsia="Consolas" w:hAnsi="Consolas"/>
          <w:sz w:val="20"/>
          <w:szCs w:val="20"/>
        </w:rPr>
        <w:t xml:space="preserve">AccountsSidebar.jsx</w:t>
      </w:r>
      <w:r>
        <w:rPr>
          <w:sz w:val="20"/>
          <w:szCs w:val="20"/>
        </w:rPr>
        <w:t xml:space="preserve">).</w:t>
      </w:r>
    </w:p>
    <w:p>
      <w:pPr>
        <w:pStyle w:val="ListParagraph"/>
        <w:numPr>
          <w:ilvl w:val="0"/>
          <w:numId w:val="1"/>
        </w:numPr>
      </w:pPr>
      <w:r>
        <w:rPr>
          <w:b/>
          <w:bCs/>
          <w:sz w:val="20"/>
          <w:szCs w:val="20"/>
        </w:rPr>
        <w:t xml:space="preserve">Theme system:</w:t>
      </w:r>
      <w:r>
        <w:rPr>
          <w:sz w:val="20"/>
          <w:szCs w:val="20"/>
        </w:rPr>
        <w:t xml:space="preserve"> reuses </w:t>
      </w:r>
      <w:r>
        <w:rPr>
          <w:rFonts w:ascii="Consolas" w:cs="Consolas" w:eastAsia="Consolas" w:hAnsi="Consolas"/>
          <w:sz w:val="20"/>
          <w:szCs w:val="20"/>
        </w:rPr>
        <w:t xml:space="preserve">panels/hr/theme</w:t>
      </w:r>
      <w:r>
        <w:rPr>
          <w:sz w:val="20"/>
          <w:szCs w:val="20"/>
        </w:rPr>
        <w:t xml:space="preserve"> themes applied scoped to </w:t>
      </w:r>
      <w:r>
        <w:rPr>
          <w:rFonts w:ascii="Consolas" w:cs="Consolas" w:eastAsia="Consolas" w:hAnsi="Consolas"/>
          <w:sz w:val="20"/>
          <w:szCs w:val="20"/>
        </w:rPr>
        <w:t xml:space="preserve">.panel-accounts</w:t>
      </w:r>
      <w:r>
        <w:rPr>
          <w:sz w:val="20"/>
          <w:szCs w:val="20"/>
        </w:rPr>
        <w:t xml:space="preserve">; stored under </w:t>
      </w:r>
      <w:r>
        <w:rPr>
          <w:rFonts w:ascii="Consolas" w:cs="Consolas" w:eastAsia="Consolas" w:hAnsi="Consolas"/>
          <w:sz w:val="20"/>
          <w:szCs w:val="20"/>
        </w:rPr>
        <w:t xml:space="preserve">localStorage['accounts_theme']</w:t>
      </w:r>
      <w:r>
        <w:rPr>
          <w:sz w:val="20"/>
          <w:szCs w:val="20"/>
        </w:rPr>
        <w:t xml:space="preserve">, default </w:t>
      </w:r>
      <w:r>
        <w:rPr>
          <w:rFonts w:ascii="Consolas" w:cs="Consolas" w:eastAsia="Consolas" w:hAnsi="Consolas"/>
          <w:sz w:val="20"/>
          <w:szCs w:val="20"/>
        </w:rPr>
        <w:t xml:space="preserve">'sky'</w:t>
      </w:r>
      <w:r>
        <w:rPr>
          <w:sz w:val="20"/>
          <w:szCs w:val="20"/>
        </w:rPr>
        <w:t xml:space="preserve"> (Verified).</w:t>
      </w:r>
    </w:p>
    <w:p>
      <w:pPr>
        <w:pStyle w:val="ListParagraph"/>
        <w:numPr>
          <w:ilvl w:val="0"/>
          <w:numId w:val="1"/>
        </w:numPr>
      </w:pPr>
      <w:r>
        <w:rPr>
          <w:b/>
          <w:bCs/>
          <w:sz w:val="20"/>
          <w:szCs w:val="20"/>
        </w:rPr>
        <w:t xml:space="preserve">Relationship with other panels:</w:t>
      </w:r>
    </w:p>
    <w:p>
      <w:pPr>
        <w:pStyle w:val="ListParagraph"/>
        <w:numPr>
          <w:ilvl w:val="0"/>
          <w:numId w:val="1"/>
        </w:numPr>
      </w:pPr>
      <w:r>
        <w:rPr>
          <w:b/>
          <w:bCs/>
          <w:sz w:val="20"/>
          <w:szCs w:val="20"/>
        </w:rPr>
        <w:t xml:space="preserve">HR:</w:t>
      </w:r>
      <w:r>
        <w:rPr>
          <w:sz w:val="20"/>
          <w:szCs w:val="20"/>
        </w:rPr>
        <w:t xml:space="preserve"> Accounts renders the shared HR </w:t>
      </w:r>
      <w:r>
        <w:rPr>
          <w:rFonts w:ascii="Consolas" w:cs="Consolas" w:eastAsia="Consolas" w:hAnsi="Consolas"/>
          <w:sz w:val="20"/>
          <w:szCs w:val="20"/>
        </w:rPr>
        <w:t xml:space="preserve">Workers</w:t>
      </w:r>
      <w:r>
        <w:rPr>
          <w:sz w:val="20"/>
          <w:szCs w:val="20"/>
        </w:rPr>
        <w:t xml:space="preserve">, </w:t>
      </w:r>
      <w:r>
        <w:rPr>
          <w:rFonts w:ascii="Consolas" w:cs="Consolas" w:eastAsia="Consolas" w:hAnsi="Consolas"/>
          <w:sz w:val="20"/>
          <w:szCs w:val="20"/>
        </w:rPr>
        <w:t xml:space="preserve">EmployeeDetail</w:t>
      </w:r>
      <w:r>
        <w:rPr>
          <w:sz w:val="20"/>
          <w:szCs w:val="20"/>
        </w:rPr>
        <w:t xml:space="preserve">, </w:t>
      </w:r>
      <w:r>
        <w:rPr>
          <w:rFonts w:ascii="Consolas" w:cs="Consolas" w:eastAsia="Consolas" w:hAnsi="Consolas"/>
          <w:sz w:val="20"/>
          <w:szCs w:val="20"/>
        </w:rPr>
        <w:t xml:space="preserve">Offboarding</w:t>
      </w:r>
      <w:r>
        <w:rPr>
          <w:sz w:val="20"/>
          <w:szCs w:val="20"/>
        </w:rPr>
        <w:t xml:space="preserve">, </w:t>
      </w:r>
      <w:r>
        <w:rPr>
          <w:rFonts w:ascii="Consolas" w:cs="Consolas" w:eastAsia="Consolas" w:hAnsi="Consolas"/>
          <w:sz w:val="20"/>
          <w:szCs w:val="20"/>
        </w:rPr>
        <w:t xml:space="preserve">Loans</w:t>
      </w:r>
      <w:r>
        <w:rPr>
          <w:sz w:val="20"/>
          <w:szCs w:val="20"/>
        </w:rPr>
        <w:t xml:space="preserve">, </w:t>
      </w:r>
      <w:r>
        <w:rPr>
          <w:rFonts w:ascii="Consolas" w:cs="Consolas" w:eastAsia="Consolas" w:hAnsi="Consolas"/>
          <w:sz w:val="20"/>
          <w:szCs w:val="20"/>
        </w:rPr>
        <w:t xml:space="preserve">Awards</w:t>
      </w:r>
      <w:r>
        <w:rPr>
          <w:sz w:val="20"/>
          <w:szCs w:val="20"/>
        </w:rPr>
        <w:t xml:space="preserve"> inside </w:t>
      </w:r>
      <w:r>
        <w:rPr>
          <w:rFonts w:ascii="Consolas" w:cs="Consolas" w:eastAsia="Consolas" w:hAnsi="Consolas"/>
          <w:sz w:val="20"/>
          <w:szCs w:val="20"/>
        </w:rPr>
        <w:t xml:space="preserve">/accounts/volunteers/*</w:t>
      </w:r>
      <w:r>
        <w:rPr>
          <w:sz w:val="20"/>
          <w:szCs w:val="20"/>
        </w:rPr>
        <w:t xml:space="preserve"> and </w:t>
      </w:r>
      <w:r>
        <w:rPr>
          <w:rFonts w:ascii="Consolas" w:cs="Consolas" w:eastAsia="Consolas" w:hAnsi="Consolas"/>
          <w:sz w:val="20"/>
          <w:szCs w:val="20"/>
        </w:rPr>
        <w:t xml:space="preserve">/accounts/awards</w:t>
      </w:r>
      <w:r>
        <w:rPr>
          <w:sz w:val="20"/>
          <w:szCs w:val="20"/>
        </w:rPr>
        <w:t xml:space="preserve"> — hence shared worker/salary/loan routes widen roles to include </w:t>
      </w:r>
      <w:r>
        <w:rPr>
          <w:rFonts w:ascii="Consolas" w:cs="Consolas" w:eastAsia="Consolas" w:hAnsi="Consolas"/>
          <w:sz w:val="20"/>
          <w:szCs w:val="20"/>
        </w:rPr>
        <w:t xml:space="preserve">accounts</w:t>
      </w:r>
      <w:r>
        <w:rPr>
          <w:sz w:val="20"/>
          <w:szCs w:val="20"/>
        </w:rPr>
        <w:t xml:space="preserve"> (Verified comments in </w:t>
      </w:r>
      <w:r>
        <w:rPr>
          <w:rFonts w:ascii="Consolas" w:cs="Consolas" w:eastAsia="Consolas" w:hAnsi="Consolas"/>
          <w:sz w:val="20"/>
          <w:szCs w:val="20"/>
        </w:rPr>
        <w:t xml:space="preserve">workerRoutes.js</w:t>
      </w:r>
      <w:r>
        <w:rPr>
          <w:sz w:val="20"/>
          <w:szCs w:val="20"/>
        </w:rPr>
        <w:t xml:space="preserve">, </w:t>
      </w:r>
      <w:r>
        <w:rPr>
          <w:rFonts w:ascii="Consolas" w:cs="Consolas" w:eastAsia="Consolas" w:hAnsi="Consolas"/>
          <w:sz w:val="20"/>
          <w:szCs w:val="20"/>
        </w:rPr>
        <w:t xml:space="preserve">salaryRoutes.js</w:t>
      </w:r>
      <w:r>
        <w:rPr>
          <w:sz w:val="20"/>
          <w:szCs w:val="20"/>
        </w:rPr>
        <w:t xml:space="preserve">, </w:t>
      </w:r>
      <w:r>
        <w:rPr>
          <w:rFonts w:ascii="Consolas" w:cs="Consolas" w:eastAsia="Consolas" w:hAnsi="Consolas"/>
          <w:sz w:val="20"/>
          <w:szCs w:val="20"/>
        </w:rPr>
        <w:t xml:space="preserve">ngoAllocationRoutes.js</w:t>
      </w:r>
      <w:r>
        <w:rPr>
          <w:sz w:val="20"/>
          <w:szCs w:val="20"/>
        </w:rPr>
        <w:t xml:space="preserve">).</w:t>
      </w:r>
    </w:p>
    <w:p>
      <w:pPr>
        <w:pStyle w:val="ListParagraph"/>
        <w:numPr>
          <w:ilvl w:val="0"/>
          <w:numId w:val="1"/>
        </w:numPr>
      </w:pPr>
      <w:r>
        <w:rPr>
          <w:b/>
          <w:bCs/>
          <w:sz w:val="20"/>
          <w:szCs w:val="20"/>
        </w:rPr>
        <w:t xml:space="preserve">NGO Admin:</w:t>
      </w:r>
      <w:r>
        <w:rPr>
          <w:sz w:val="20"/>
          <w:szCs w:val="20"/>
        </w:rPr>
        <w:t xml:space="preserve"> shares </w:t>
      </w:r>
      <w:r>
        <w:rPr>
          <w:rFonts w:ascii="Consolas" w:cs="Consolas" w:eastAsia="Consolas" w:hAnsi="Consolas"/>
          <w:sz w:val="20"/>
          <w:szCs w:val="20"/>
        </w:rPr>
        <w:t xml:space="preserve">bank-audit</w:t>
      </w:r>
      <w:r>
        <w:rPr>
          <w:sz w:val="20"/>
          <w:szCs w:val="20"/>
        </w:rPr>
        <w:t xml:space="preserve"> suspense concepts; NGO-admin routes in the same router link suspense to donors and push verified no-matches back to Accounts (Verified — </w:t>
      </w:r>
      <w:r>
        <w:rPr>
          <w:rFonts w:ascii="Consolas" w:cs="Consolas" w:eastAsia="Consolas" w:hAnsi="Consolas"/>
          <w:sz w:val="20"/>
          <w:szCs w:val="20"/>
        </w:rPr>
        <w:t xml:space="preserve">bankAuditRoutes.js</w:t>
      </w:r>
      <w:r>
        <w:rPr>
          <w:sz w:val="20"/>
          <w:szCs w:val="20"/>
        </w:rPr>
        <w:t xml:space="preserve">). FROs resolve their own suspense via </w:t>
      </w:r>
      <w:r>
        <w:rPr>
          <w:rFonts w:ascii="Consolas" w:cs="Consolas" w:eastAsia="Consolas" w:hAnsi="Consolas"/>
          <w:sz w:val="20"/>
          <w:szCs w:val="20"/>
        </w:rPr>
        <w:t xml:space="preserve">/bank-audit/fro-suspense</w:t>
      </w:r>
      <w:r>
        <w:rPr>
          <w:sz w:val="20"/>
          <w:szCs w:val="20"/>
        </w:rPr>
        <w:t xml:space="preserve">.</w:t>
      </w:r>
    </w:p>
    <w:p>
      <w:pPr>
        <w:pStyle w:val="ListParagraph"/>
        <w:numPr>
          <w:ilvl w:val="0"/>
          <w:numId w:val="1"/>
        </w:numPr>
      </w:pPr>
      <w:r>
        <w:rPr>
          <w:b/>
          <w:bCs/>
          <w:sz w:val="20"/>
          <w:szCs w:val="20"/>
        </w:rPr>
        <w:t xml:space="preserve">Beneficiaries &amp; Sevak Library:</w:t>
      </w:r>
      <w:r>
        <w:rPr>
          <w:sz w:val="20"/>
          <w:szCs w:val="20"/>
        </w:rPr>
        <w:t xml:space="preserve"> separately mounted panels reused under </w:t>
      </w:r>
      <w:r>
        <w:rPr>
          <w:rFonts w:ascii="Consolas" w:cs="Consolas" w:eastAsia="Consolas" w:hAnsi="Consolas"/>
          <w:sz w:val="20"/>
          <w:szCs w:val="20"/>
        </w:rPr>
        <w:t xml:space="preserve">/accounts/beneficiaries/*</w:t>
      </w:r>
      <w:r>
        <w:rPr>
          <w:sz w:val="20"/>
          <w:szCs w:val="20"/>
        </w:rPr>
        <w:t xml:space="preserve"> and </w:t>
      </w:r>
      <w:r>
        <w:rPr>
          <w:rFonts w:ascii="Consolas" w:cs="Consolas" w:eastAsia="Consolas" w:hAnsi="Consolas"/>
          <w:sz w:val="20"/>
          <w:szCs w:val="20"/>
        </w:rPr>
        <w:t xml:space="preserve">/accounts/library</w:t>
      </w:r>
      <w:r>
        <w:rPr>
          <w:sz w:val="20"/>
          <w:szCs w:val="20"/>
        </w:rPr>
        <w:t xml:space="preserve"> (Verified).</w:t>
      </w:r>
    </w:p>
    <w:p>
      <w:pPr>
        <w:pStyle w:val="ListParagraph"/>
        <w:numPr>
          <w:ilvl w:val="0"/>
          <w:numId w:val="1"/>
        </w:numPr>
      </w:pPr>
      <w:r>
        <w:rPr>
          <w:b/>
          <w:bCs/>
          <w:sz w:val="20"/>
          <w:szCs w:val="20"/>
        </w:rPr>
        <w:t xml:space="preserve">Super Admin:</w:t>
      </w:r>
      <w:r>
        <w:rPr>
          <w:sz w:val="20"/>
          <w:szCs w:val="20"/>
        </w:rPr>
        <w:t xml:space="preserve"> reuses </w:t>
      </w:r>
      <w:r>
        <w:rPr>
          <w:rFonts w:ascii="Consolas" w:cs="Consolas" w:eastAsia="Consolas" w:hAnsi="Consolas"/>
          <w:sz w:val="20"/>
          <w:szCs w:val="20"/>
        </w:rPr>
        <w:t xml:space="preserve">IncentivesPage</w:t>
      </w:r>
      <w:r>
        <w:rPr>
          <w:sz w:val="20"/>
          <w:szCs w:val="20"/>
        </w:rPr>
        <w:t xml:space="preserve"> / </w:t>
      </w:r>
      <w:r>
        <w:rPr>
          <w:rFonts w:ascii="Consolas" w:cs="Consolas" w:eastAsia="Consolas" w:hAnsi="Consolas"/>
          <w:sz w:val="20"/>
          <w:szCs w:val="20"/>
        </w:rPr>
        <w:t xml:space="preserve">SpecialIncentives</w:t>
      </w:r>
      <w:r>
        <w:rPr>
          <w:sz w:val="20"/>
          <w:szCs w:val="20"/>
        </w:rPr>
        <w:t xml:space="preserve"> / </w:t>
      </w:r>
      <w:r>
        <w:rPr>
          <w:rFonts w:ascii="Consolas" w:cs="Consolas" w:eastAsia="Consolas" w:hAnsi="Consolas"/>
          <w:sz w:val="20"/>
          <w:szCs w:val="20"/>
        </w:rPr>
        <w:t xml:space="preserve">LeadIncentive</w:t>
      </w:r>
      <w:r>
        <w:rPr>
          <w:sz w:val="20"/>
          <w:szCs w:val="20"/>
        </w:rPr>
        <w:t xml:space="preserve"> under </w:t>
      </w:r>
      <w:r>
        <w:rPr>
          <w:rFonts w:ascii="Consolas" w:cs="Consolas" w:eastAsia="Consolas" w:hAnsi="Consolas"/>
          <w:sz w:val="20"/>
          <w:szCs w:val="20"/>
        </w:rPr>
        <w:t xml:space="preserve">/accounts/incentives</w:t>
      </w:r>
      <w:r>
        <w:rPr>
          <w:sz w:val="20"/>
          <w:szCs w:val="20"/>
        </w:rPr>
        <w:t xml:space="preserve">; Metropad moved here from the super-admin panel (Verified — </w:t>
      </w:r>
      <w:r>
        <w:rPr>
          <w:rFonts w:ascii="Consolas" w:cs="Consolas" w:eastAsia="Consolas" w:hAnsi="Consolas"/>
          <w:sz w:val="20"/>
          <w:szCs w:val="20"/>
        </w:rPr>
        <w:t xml:space="preserve">AccountsPanel.jsx</w:t>
      </w:r>
      <w:r>
        <w:rPr>
          <w:sz w:val="20"/>
          <w:szCs w:val="20"/>
        </w:rPr>
        <w:t xml:space="preserve"> line 500).</w:t>
      </w:r>
    </w:p>
    <w:p>
      <w:pPr>
        <w:pStyle w:val="ListParagraph"/>
        <w:numPr>
          <w:ilvl w:val="0"/>
          <w:numId w:val="1"/>
        </w:numPr>
      </w:pPr>
      <w:r>
        <w:rPr>
          <w:sz w:val="20"/>
          <w:szCs w:val="20"/>
        </w:rPr>
        <w:t xml:space="preserve">Receipts/credits drive FRO collection totals, so Accounts decisions echo into NGO-Admin dashboards.</w:t>
      </w:r>
    </w:p>
    <w:p/>
    <w:p>
      <w:pPr>
        <w:pStyle w:val="Heading2"/>
        <w:spacing w:after="120" w:before="240"/>
      </w:pPr>
      <w:r>
        <w:t xml:space="preserve">2. Screens &amp; UI</w:t>
      </w:r>
    </w:p>
    <w:p/>
    <w:p>
      <w:pPr>
        <w:spacing w:after="60"/>
      </w:pPr>
      <w:r>
        <w:t xml:space="preserve">Sidebar + routed screens (all routes Verified — </w:t>
      </w:r>
      <w:r>
        <w:rPr>
          <w:rFonts w:ascii="Consolas" w:cs="Consolas" w:eastAsia="Consolas" w:hAnsi="Consolas"/>
        </w:rPr>
        <w:t xml:space="preserve">AccountsPanel.jsx</w:t>
      </w:r>
      <w:r>
        <w:t xml:space="preserve"> lines 459–505; NAV lines 55–204):</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Nav / route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Component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Notes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/accounts/leads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pages/LeadAudit.jsx</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Lead and Audit</w:t>
            </w:r>
            <w:r>
              <w:rPr>
                <w:sz w:val="18"/>
                <w:szCs w:val="18"/>
              </w:rPr>
              <w:t xml:space="preserve"> hub — dashboard + BankAudit + Matching (default route)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/accounts/receipt-generator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pages/Receipts.jsx</w:t>
            </w:r>
          </w:p>
        </w:tc>
        <w:tc>
          <w:tcPr>
            <w:tcW w:type="pct" w:w="1650"/>
            <w:tcBorders>
              <w:top w:val="single" w:color="999999" w:sz="4"/>
              <w:left w:val="single" w:color="999999" w:sz="4"/>
              <w:bottom w:val="single" w:color="999999" w:sz="4"/>
              <w:right w:val="single" w:color="999999" w:sz="4"/>
            </w:tcBorders>
          </w:tcPr>
          <w:p>
            <w:r>
              <w:rPr>
                <w:sz w:val="18"/>
                <w:szCs w:val="18"/>
              </w:rPr>
              <w:t xml:space="preserve">Receipt generation/send (old </w:t>
            </w:r>
            <w:r>
              <w:rPr>
                <w:rFonts w:ascii="Consolas" w:cs="Consolas" w:eastAsia="Consolas" w:hAnsi="Consolas"/>
                <w:sz w:val="18"/>
                <w:szCs w:val="18"/>
              </w:rPr>
              <w:t xml:space="preserve">/accounts/receipts</w:t>
            </w:r>
            <w:r>
              <w:rPr>
                <w:sz w:val="18"/>
                <w:szCs w:val="18"/>
              </w:rPr>
              <w:t xml:space="preserve">, </w:t>
            </w:r>
            <w:r>
              <w:rPr>
                <w:rFonts w:ascii="Consolas" w:cs="Consolas" w:eastAsia="Consolas" w:hAnsi="Consolas"/>
                <w:sz w:val="18"/>
                <w:szCs w:val="18"/>
              </w:rPr>
              <w:t xml:space="preserve">/accounts/receipt-history</w:t>
            </w:r>
            <w:r>
              <w:rPr>
                <w:sz w:val="18"/>
                <w:szCs w:val="18"/>
              </w:rPr>
              <w:t xml:space="preserve"> redirect here)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/accounts/donors</w:t>
            </w:r>
            <w:r>
              <w:rPr>
                <w:sz w:val="18"/>
                <w:szCs w:val="18"/>
              </w:rPr>
              <w:t xml:space="preserve"> (+ </w:t>
            </w:r>
            <w:r>
              <w:rPr>
                <w:rFonts w:ascii="Consolas" w:cs="Consolas" w:eastAsia="Consolas" w:hAnsi="Consolas"/>
                <w:sz w:val="18"/>
                <w:szCs w:val="18"/>
              </w:rPr>
              <w:t xml:space="preserve">/address</w:t>
            </w:r>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components/DonorSection.jsx</w:t>
            </w:r>
          </w:p>
        </w:tc>
        <w:tc>
          <w:tcPr>
            <w:tcW w:type="pct" w:w="1650"/>
            <w:tcBorders>
              <w:top w:val="single" w:color="999999" w:sz="4"/>
              <w:left w:val="single" w:color="999999" w:sz="4"/>
              <w:bottom w:val="single" w:color="999999" w:sz="4"/>
              <w:right w:val="single" w:color="999999" w:sz="4"/>
            </w:tcBorders>
          </w:tcPr>
          <w:p>
            <w:r>
              <w:rPr>
                <w:sz w:val="18"/>
                <w:szCs w:val="18"/>
              </w:rPr>
              <w:t xml:space="preserve">Tabs: </w:t>
            </w:r>
            <w:r>
              <w:rPr>
                <w:b/>
                <w:bCs/>
                <w:sz w:val="18"/>
                <w:szCs w:val="18"/>
              </w:rPr>
              <w:t xml:space="preserve">Master Data</w:t>
            </w:r>
            <w:r>
              <w:rPr>
                <w:sz w:val="18"/>
                <w:szCs w:val="18"/>
              </w:rPr>
              <w:t xml:space="preserve"> (</w:t>
            </w:r>
            <w:r>
              <w:rPr>
                <w:rFonts w:ascii="Consolas" w:cs="Consolas" w:eastAsia="Consolas" w:hAnsi="Consolas"/>
                <w:sz w:val="18"/>
                <w:szCs w:val="18"/>
              </w:rPr>
              <w:t xml:space="preserve">Donors</w:t>
            </w:r>
            <w:r>
              <w:rPr>
                <w:sz w:val="18"/>
                <w:szCs w:val="18"/>
              </w:rPr>
              <w:t xml:space="preserve">) · </w:t>
            </w:r>
            <w:r>
              <w:rPr>
                <w:b/>
                <w:bCs/>
                <w:sz w:val="18"/>
                <w:szCs w:val="18"/>
              </w:rPr>
              <w:t xml:space="preserve">Donor Data Update</w:t>
            </w:r>
            <w:r>
              <w:rPr>
                <w:sz w:val="18"/>
                <w:szCs w:val="18"/>
              </w:rPr>
              <w:t xml:space="preserve"> (</w:t>
            </w:r>
            <w:r>
              <w:rPr>
                <w:rFonts w:ascii="Consolas" w:cs="Consolas" w:eastAsia="Consolas" w:hAnsi="Consolas"/>
                <w:sz w:val="18"/>
                <w:szCs w:val="18"/>
              </w:rPr>
              <w:t xml:space="preserve">AddressImport</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/accounts/attendance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pages/Attendance.jsx</w:t>
            </w:r>
          </w:p>
        </w:tc>
        <w:tc>
          <w:tcPr>
            <w:tcW w:type="pct" w:w="1650"/>
            <w:tcBorders>
              <w:top w:val="single" w:color="999999" w:sz="4"/>
              <w:left w:val="single" w:color="999999" w:sz="4"/>
              <w:bottom w:val="single" w:color="999999" w:sz="4"/>
              <w:right w:val="single" w:color="999999" w:sz="4"/>
            </w:tcBorders>
          </w:tcPr>
          <w:p>
            <w:r>
              <w:rPr>
                <w:sz w:val="18"/>
                <w:szCs w:val="18"/>
              </w:rPr>
              <w:t xml:space="preserve">Workforce attendance + selfie verification</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/accounts/volunteers[...]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PayrollSection</w:t>
            </w:r>
          </w:p>
        </w:tc>
        <w:tc>
          <w:tcPr>
            <w:tcW w:type="pct" w:w="1650"/>
            <w:tcBorders>
              <w:top w:val="single" w:color="999999" w:sz="4"/>
              <w:left w:val="single" w:color="999999" w:sz="4"/>
              <w:bottom w:val="single" w:color="999999" w:sz="4"/>
              <w:right w:val="single" w:color="999999" w:sz="4"/>
            </w:tcBorders>
          </w:tcPr>
          <w:p>
            <w:r>
              <w:rPr>
                <w:sz w:val="18"/>
                <w:szCs w:val="18"/>
              </w:rPr>
              <w:t xml:space="preserve">Tabs </w:t>
            </w:r>
            <w:r>
              <w:rPr>
                <w:b/>
                <w:bCs/>
                <w:sz w:val="18"/>
                <w:szCs w:val="18"/>
              </w:rPr>
              <w:t xml:space="preserve">Salary</w:t>
            </w:r>
            <w:r>
              <w:rPr>
                <w:sz w:val="18"/>
                <w:szCs w:val="18"/>
              </w:rPr>
              <w:t xml:space="preserve"> (HR </w:t>
            </w:r>
            <w:r>
              <w:rPr>
                <w:rFonts w:ascii="Consolas" w:cs="Consolas" w:eastAsia="Consolas" w:hAnsi="Consolas"/>
                <w:sz w:val="18"/>
                <w:szCs w:val="18"/>
              </w:rPr>
              <w:t xml:space="preserve">Workers</w:t>
            </w:r>
            <w:r>
              <w:rPr>
                <w:sz w:val="18"/>
                <w:szCs w:val="18"/>
              </w:rPr>
              <w:t xml:space="preserve">) · </w:t>
            </w:r>
            <w:r>
              <w:rPr>
                <w:b/>
                <w:bCs/>
                <w:sz w:val="18"/>
                <w:szCs w:val="18"/>
              </w:rPr>
              <w:t xml:space="preserve">Loan &amp; Advance</w:t>
            </w:r>
            <w:r>
              <w:rPr>
                <w:sz w:val="18"/>
                <w:szCs w:val="18"/>
              </w:rPr>
              <w:t xml:space="preserve"> (HR </w:t>
            </w:r>
            <w:r>
              <w:rPr>
                <w:rFonts w:ascii="Consolas" w:cs="Consolas" w:eastAsia="Consolas" w:hAnsi="Consolas"/>
                <w:sz w:val="18"/>
                <w:szCs w:val="18"/>
              </w:rPr>
              <w:t xml:space="preserve">Loans</w:t>
            </w:r>
            <w:r>
              <w:rPr>
                <w:sz w:val="18"/>
                <w:szCs w:val="18"/>
              </w:rPr>
              <w:t xml:space="preserve">); </w:t>
            </w:r>
            <w:r>
              <w:rPr>
                <w:rFonts w:ascii="Consolas" w:cs="Consolas" w:eastAsia="Consolas" w:hAnsi="Consolas"/>
                <w:sz w:val="18"/>
                <w:szCs w:val="18"/>
              </w:rPr>
              <w:t xml:space="preserve">:id</w:t>
            </w:r>
            <w:r>
              <w:rPr>
                <w:sz w:val="18"/>
                <w:szCs w:val="18"/>
              </w:rPr>
              <w:t xml:space="preserve"> detail (HR </w:t>
            </w:r>
            <w:r>
              <w:rPr>
                <w:rFonts w:ascii="Consolas" w:cs="Consolas" w:eastAsia="Consolas" w:hAnsi="Consolas"/>
                <w:sz w:val="18"/>
                <w:szCs w:val="18"/>
              </w:rPr>
              <w:t xml:space="preserve">EmployeeDetail</w:t>
            </w:r>
            <w:r>
              <w:rPr>
                <w:sz w:val="18"/>
                <w:szCs w:val="18"/>
              </w:rPr>
              <w:t xml:space="preserve">), </w:t>
            </w:r>
            <w:r>
              <w:rPr>
                <w:rFonts w:ascii="Consolas" w:cs="Consolas" w:eastAsia="Consolas" w:hAnsi="Consolas"/>
                <w:sz w:val="18"/>
                <w:szCs w:val="18"/>
              </w:rPr>
              <w:t xml:space="preserve">:id/offboard</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/accounts/teams</w:t>
            </w:r>
            <w:r>
              <w:rPr>
                <w:sz w:val="18"/>
                <w:szCs w:val="18"/>
              </w:rPr>
              <w:t xml:space="preserve"> (+ </w:t>
            </w:r>
            <w:r>
              <w:rPr>
                <w:rFonts w:ascii="Consolas" w:cs="Consolas" w:eastAsia="Consolas" w:hAnsi="Consolas"/>
                <w:sz w:val="18"/>
                <w:szCs w:val="18"/>
              </w:rPr>
              <w:t xml:space="preserve">/targets</w:t>
            </w:r>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components/TeamsSection.jsx</w:t>
            </w:r>
          </w:p>
        </w:tc>
        <w:tc>
          <w:tcPr>
            <w:tcW w:type="pct" w:w="1650"/>
            <w:tcBorders>
              <w:top w:val="single" w:color="999999" w:sz="4"/>
              <w:left w:val="single" w:color="999999" w:sz="4"/>
              <w:bottom w:val="single" w:color="999999" w:sz="4"/>
              <w:right w:val="single" w:color="999999" w:sz="4"/>
            </w:tcBorders>
          </w:tcPr>
          <w:p>
            <w:r>
              <w:rPr>
                <w:sz w:val="18"/>
                <w:szCs w:val="18"/>
              </w:rPr>
              <w:t xml:space="preserve">Tabs </w:t>
            </w:r>
            <w:r>
              <w:rPr>
                <w:b/>
                <w:bCs/>
                <w:sz w:val="18"/>
                <w:szCs w:val="18"/>
              </w:rPr>
              <w:t xml:space="preserve">Team Allocation</w:t>
            </w:r>
            <w:r>
              <w:rPr>
                <w:sz w:val="18"/>
                <w:szCs w:val="18"/>
              </w:rPr>
              <w:t xml:space="preserve"> (</w:t>
            </w:r>
            <w:r>
              <w:rPr>
                <w:rFonts w:ascii="Consolas" w:cs="Consolas" w:eastAsia="Consolas" w:hAnsi="Consolas"/>
                <w:sz w:val="18"/>
                <w:szCs w:val="18"/>
              </w:rPr>
              <w:t xml:space="preserve">Teams</w:t>
            </w:r>
            <w:r>
              <w:rPr>
                <w:sz w:val="18"/>
                <w:szCs w:val="18"/>
              </w:rPr>
              <w:t xml:space="preserve">) · </w:t>
            </w:r>
            <w:r>
              <w:rPr>
                <w:b/>
                <w:bCs/>
                <w:sz w:val="18"/>
                <w:szCs w:val="18"/>
              </w:rPr>
              <w:t xml:space="preserve">Target Settings</w:t>
            </w:r>
            <w:r>
              <w:rPr>
                <w:sz w:val="18"/>
                <w:szCs w:val="18"/>
              </w:rPr>
              <w:t xml:space="preserve"> (</w:t>
            </w:r>
            <w:r>
              <w:rPr>
                <w:rFonts w:ascii="Consolas" w:cs="Consolas" w:eastAsia="Consolas" w:hAnsi="Consolas"/>
                <w:sz w:val="18"/>
                <w:szCs w:val="18"/>
              </w:rPr>
              <w:t xml:space="preserve">FroTargets</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/accounts/incentive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pages/IncentiveSetup.jsx</w:t>
            </w:r>
          </w:p>
        </w:tc>
        <w:tc>
          <w:tcPr>
            <w:tcW w:type="pct" w:w="1650"/>
            <w:tcBorders>
              <w:top w:val="single" w:color="999999" w:sz="4"/>
              <w:left w:val="single" w:color="999999" w:sz="4"/>
              <w:bottom w:val="single" w:color="999999" w:sz="4"/>
              <w:right w:val="single" w:color="999999" w:sz="4"/>
            </w:tcBorders>
          </w:tcPr>
          <w:p>
            <w:r>
              <w:rPr>
                <w:sz w:val="18"/>
                <w:szCs w:val="18"/>
              </w:rPr>
              <w:t xml:space="preserve">AKI incentive slab/config (base + variation 2026-01?)</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/accounts/incentive-verify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pages/IncentiveVerification.jsx</w:t>
            </w:r>
          </w:p>
        </w:tc>
        <w:tc>
          <w:tcPr>
            <w:tcW w:type="pct" w:w="1650"/>
            <w:tcBorders>
              <w:top w:val="single" w:color="999999" w:sz="4"/>
              <w:left w:val="single" w:color="999999" w:sz="4"/>
              <w:bottom w:val="single" w:color="999999" w:sz="4"/>
              <w:right w:val="single" w:color="999999" w:sz="4"/>
            </w:tcBorders>
          </w:tcPr>
          <w:p>
            <w:r>
              <w:rPr>
                <w:sz w:val="18"/>
                <w:szCs w:val="18"/>
              </w:rPr>
              <w:t xml:space="preserve">Incentive verification (hidden nav item)</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/accounts/incentives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super-admin/IncentivesPage</w:t>
            </w:r>
          </w:p>
        </w:tc>
        <w:tc>
          <w:tcPr>
            <w:tcW w:type="pct" w:w="1650"/>
            <w:tcBorders>
              <w:top w:val="single" w:color="999999" w:sz="4"/>
              <w:left w:val="single" w:color="999999" w:sz="4"/>
              <w:bottom w:val="single" w:color="999999" w:sz="4"/>
              <w:right w:val="single" w:color="999999" w:sz="4"/>
            </w:tcBorders>
          </w:tcPr>
          <w:p>
            <w:r>
              <w:rPr>
                <w:sz w:val="18"/>
                <w:szCs w:val="18"/>
              </w:rPr>
              <w:t xml:space="preserve">index → </w:t>
            </w:r>
            <w:r>
              <w:rPr>
                <w:rFonts w:ascii="Consolas" w:cs="Consolas" w:eastAsia="Consolas" w:hAnsi="Consolas"/>
                <w:sz w:val="18"/>
                <w:szCs w:val="18"/>
              </w:rPr>
              <w:t xml:space="preserve">sir</w:t>
            </w:r>
            <w:r>
              <w:rPr>
                <w:sz w:val="18"/>
                <w:szCs w:val="18"/>
              </w:rPr>
              <w:t xml:space="preserve"> (</w:t>
            </w:r>
            <w:r>
              <w:rPr>
                <w:rFonts w:ascii="Consolas" w:cs="Consolas" w:eastAsia="Consolas" w:hAnsi="Consolas"/>
                <w:sz w:val="18"/>
                <w:szCs w:val="18"/>
              </w:rPr>
              <w:t xml:space="preserve">SpecialIncentives</w:t>
            </w:r>
            <w:r>
              <w:rPr>
                <w:sz w:val="18"/>
                <w:szCs w:val="18"/>
              </w:rPr>
              <w:t xml:space="preserve">) · </w:t>
            </w:r>
            <w:r>
              <w:rPr>
                <w:rFonts w:ascii="Consolas" w:cs="Consolas" w:eastAsia="Consolas" w:hAnsi="Consolas"/>
                <w:sz w:val="18"/>
                <w:szCs w:val="18"/>
              </w:rPr>
              <w:t xml:space="preserve">lead</w:t>
            </w:r>
            <w:r>
              <w:rPr>
                <w:sz w:val="18"/>
                <w:szCs w:val="18"/>
              </w:rPr>
              <w:t xml:space="preserve"> (</w:t>
            </w:r>
            <w:r>
              <w:rPr>
                <w:rFonts w:ascii="Consolas" w:cs="Consolas" w:eastAsia="Consolas" w:hAnsi="Consolas"/>
                <w:sz w:val="18"/>
                <w:szCs w:val="18"/>
              </w:rPr>
              <w:t xml:space="preserve">LeadIncentive</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/accounts/asset-register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pages/AssetRegister.jsx</w:t>
            </w:r>
          </w:p>
        </w:tc>
        <w:tc>
          <w:tcPr>
            <w:tcW w:type="pct" w:w="1650"/>
            <w:tcBorders>
              <w:top w:val="single" w:color="999999" w:sz="4"/>
              <w:left w:val="single" w:color="999999" w:sz="4"/>
              <w:bottom w:val="single" w:color="999999" w:sz="4"/>
              <w:right w:val="single" w:color="999999" w:sz="4"/>
            </w:tcBorders>
          </w:tcPr>
          <w:p>
            <w:r>
              <w:rPr>
                <w:sz w:val="18"/>
                <w:szCs w:val="18"/>
              </w:rPr>
              <w:t xml:space="preserve">Office asset inventory</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/accounts/awards</w:t>
            </w:r>
          </w:p>
        </w:tc>
        <w:tc>
          <w:tcPr>
            <w:tcW w:type="pct" w:w="1650"/>
            <w:tcBorders>
              <w:top w:val="single" w:color="999999" w:sz="4"/>
              <w:left w:val="single" w:color="999999" w:sz="4"/>
              <w:bottom w:val="single" w:color="999999" w:sz="4"/>
              <w:right w:val="single" w:color="999999" w:sz="4"/>
            </w:tcBorders>
          </w:tcPr>
          <w:p>
            <w:r>
              <w:rPr>
                <w:sz w:val="18"/>
                <w:szCs w:val="18"/>
              </w:rPr>
              <w:t xml:space="preserve">HR </w:t>
            </w:r>
            <w:r>
              <w:rPr>
                <w:rFonts w:ascii="Consolas" w:cs="Consolas" w:eastAsia="Consolas" w:hAnsi="Consolas"/>
                <w:sz w:val="18"/>
                <w:szCs w:val="18"/>
              </w:rPr>
              <w:t xml:space="preserve">Awards</w:t>
            </w:r>
            <w:r>
              <w:rPr>
                <w:sz w:val="18"/>
                <w:szCs w:val="18"/>
              </w:rPr>
              <w:t xml:space="preserve"> (wrapped)</w:t>
            </w:r>
          </w:p>
        </w:tc>
        <w:tc>
          <w:tcPr>
            <w:tcW w:type="pct" w:w="1650"/>
            <w:tcBorders>
              <w:top w:val="single" w:color="999999" w:sz="4"/>
              <w:left w:val="single" w:color="999999" w:sz="4"/>
              <w:bottom w:val="single" w:color="999999" w:sz="4"/>
              <w:right w:val="single" w:color="999999" w:sz="4"/>
            </w:tcBorders>
          </w:tcPr>
          <w:p>
            <w:r>
              <w:rPr>
                <w:sz w:val="18"/>
                <w:szCs w:val="18"/>
              </w:rPr>
              <w:t xml:space="preserve">Monthly Award Ceremony setup/voting/results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/accounts/audience-voting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pages/AudienceVoting.jsx</w:t>
            </w:r>
          </w:p>
        </w:tc>
        <w:tc>
          <w:tcPr>
            <w:tcW w:type="pct" w:w="1650"/>
            <w:tcBorders>
              <w:top w:val="single" w:color="999999" w:sz="4"/>
              <w:left w:val="single" w:color="999999" w:sz="4"/>
              <w:bottom w:val="single" w:color="999999" w:sz="4"/>
              <w:right w:val="single" w:color="999999" w:sz="4"/>
            </w:tcBorders>
          </w:tcPr>
          <w:p>
            <w:r>
              <w:rPr>
                <w:sz w:val="18"/>
                <w:szCs w:val="18"/>
              </w:rPr>
              <w:t xml:space="preserve">Live stage voting events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/accounts/certificates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pages/Certificates.jsx</w:t>
            </w:r>
          </w:p>
        </w:tc>
        <w:tc>
          <w:tcPr>
            <w:tcW w:type="pct" w:w="1650"/>
            <w:tcBorders>
              <w:top w:val="single" w:color="999999" w:sz="4"/>
              <w:left w:val="single" w:color="999999" w:sz="4"/>
              <w:bottom w:val="single" w:color="999999" w:sz="4"/>
              <w:right w:val="single" w:color="999999" w:sz="4"/>
            </w:tcBorders>
          </w:tcPr>
          <w:p>
            <w:r>
              <w:rPr>
                <w:sz w:val="18"/>
                <w:szCs w:val="18"/>
              </w:rPr>
              <w:t xml:space="preserve">Certificate templates (DOCX/PPTX) + issuing</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/accounts/template-settings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pages/TemplateSettings.jsx</w:t>
            </w:r>
          </w:p>
        </w:tc>
        <w:tc>
          <w:tcPr>
            <w:tcW w:type="pct" w:w="1650"/>
            <w:tcBorders>
              <w:top w:val="single" w:color="999999" w:sz="4"/>
              <w:left w:val="single" w:color="999999" w:sz="4"/>
              <w:bottom w:val="single" w:color="999999" w:sz="4"/>
              <w:right w:val="single" w:color="999999" w:sz="4"/>
            </w:tcBorders>
          </w:tcPr>
          <w:p>
            <w:r>
              <w:rPr>
                <w:sz w:val="18"/>
                <w:szCs w:val="18"/>
              </w:rPr>
              <w:t xml:space="preserve">(settings drawer + route)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/accounts/reports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pages/Reports.jsx</w:t>
            </w:r>
          </w:p>
        </w:tc>
        <w:tc>
          <w:tcPr>
            <w:tcW w:type="pct" w:w="1650"/>
            <w:tcBorders>
              <w:top w:val="single" w:color="999999" w:sz="4"/>
              <w:left w:val="single" w:color="999999" w:sz="4"/>
              <w:bottom w:val="single" w:color="999999" w:sz="4"/>
              <w:right w:val="single" w:color="999999" w:sz="4"/>
            </w:tcBorders>
          </w:tcPr>
          <w:p>
            <w:r>
              <w:rPr>
                <w:sz w:val="18"/>
                <w:szCs w:val="18"/>
              </w:rPr>
              <w:t xml:space="preserve">NGO/team collection reports (access-code gated)</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/accounts/tickets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pages/Tickets.jsx</w:t>
            </w:r>
          </w:p>
        </w:tc>
        <w:tc>
          <w:tcPr>
            <w:tcW w:type="pct" w:w="1650"/>
            <w:tcBorders>
              <w:top w:val="single" w:color="999999" w:sz="4"/>
              <w:left w:val="single" w:color="999999" w:sz="4"/>
              <w:bottom w:val="single" w:color="999999" w:sz="4"/>
              <w:right w:val="single" w:color="999999" w:sz="4"/>
            </w:tcBorders>
          </w:tcPr>
          <w:p>
            <w:r>
              <w:rPr>
                <w:sz w:val="18"/>
                <w:szCs w:val="18"/>
              </w:rPr>
              <w:t xml:space="preserve">Internal ticket inbox (suspense/payment/receipt/technical/HR)</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/accounts/chat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ChatWorkspace</w:t>
            </w:r>
          </w:p>
        </w:tc>
        <w:tc>
          <w:tcPr>
            <w:tcW w:type="pct" w:w="1650"/>
            <w:tcBorders>
              <w:top w:val="single" w:color="999999" w:sz="4"/>
              <w:left w:val="single" w:color="999999" w:sz="4"/>
              <w:bottom w:val="single" w:color="999999" w:sz="4"/>
              <w:right w:val="single" w:color="999999" w:sz="4"/>
            </w:tcBorders>
          </w:tcPr>
          <w:p>
            <w:r>
              <w:rPr>
                <w:sz w:val="18"/>
                <w:szCs w:val="18"/>
              </w:rPr>
              <w:t xml:space="preserve">UCS Chat</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/accounts/sim/*</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components/SimSection.jsx</w:t>
            </w:r>
          </w:p>
        </w:tc>
        <w:tc>
          <w:tcPr>
            <w:tcW w:type="pct" w:w="1650"/>
            <w:tcBorders>
              <w:top w:val="single" w:color="999999" w:sz="4"/>
              <w:left w:val="single" w:color="999999" w:sz="4"/>
              <w:bottom w:val="single" w:color="999999" w:sz="4"/>
              <w:right w:val="single" w:color="999999" w:sz="4"/>
            </w:tcBorders>
          </w:tcPr>
          <w:p>
            <w:r>
              <w:rPr>
                <w:sz w:val="18"/>
                <w:szCs w:val="18"/>
              </w:rPr>
              <w:t xml:space="preserve">SIM Management (Dashboard, All SIM Cards, SIM Locker, All SIM Owner, + Expiring/Reports/MobileId/Settings/Import-Export pages via </w:t>
            </w:r>
            <w:r>
              <w:rPr>
                <w:rFonts w:ascii="Consolas" w:cs="Consolas" w:eastAsia="Consolas" w:hAnsi="Consolas"/>
                <w:sz w:val="18"/>
                <w:szCs w:val="18"/>
              </w:rPr>
              <w:t xml:space="preserve">PAGE_META</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/accounts/beneficiaries/*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beneficiaries/BeneficiariesPanel</w:t>
            </w:r>
          </w:p>
        </w:tc>
        <w:tc>
          <w:tcPr>
            <w:tcW w:type="pct" w:w="1650"/>
            <w:tcBorders>
              <w:top w:val="single" w:color="999999" w:sz="4"/>
              <w:left w:val="single" w:color="999999" w:sz="4"/>
              <w:bottom w:val="single" w:color="999999" w:sz="4"/>
              <w:right w:val="single" w:color="999999" w:sz="4"/>
            </w:tcBorders>
          </w:tcPr>
          <w:p>
            <w:r>
              <w:rPr>
                <w:sz w:val="18"/>
                <w:szCs w:val="18"/>
              </w:rPr>
              <w:t xml:space="preserve">Tabs Overview / All Beneficiaries / Collection OTPs / Import Members / Daily Events; </w:t>
            </w:r>
            <w:r>
              <w:rPr>
                <w:rFonts w:ascii="Consolas" w:cs="Consolas" w:eastAsia="Consolas" w:hAnsi="Consolas"/>
                <w:sz w:val="18"/>
                <w:szCs w:val="18"/>
              </w:rPr>
              <w:t xml:space="preserve">:id</w:t>
            </w:r>
            <w:r>
              <w:rPr>
                <w:sz w:val="18"/>
                <w:szCs w:val="18"/>
              </w:rPr>
              <w:t xml:space="preserve"> profile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/accounts/bill-reminder/*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bill-reminder/BillReminderPage</w:t>
            </w:r>
          </w:p>
        </w:tc>
        <w:tc>
          <w:tcPr>
            <w:tcW w:type="pct" w:w="1650"/>
            <w:tcBorders>
              <w:top w:val="single" w:color="999999" w:sz="4"/>
              <w:left w:val="single" w:color="999999" w:sz="4"/>
              <w:bottom w:val="single" w:color="999999" w:sz="4"/>
              <w:right w:val="single" w:color="999999" w:sz="4"/>
            </w:tcBorders>
          </w:tcPr>
          <w:p>
            <w:r>
              <w:rPr>
                <w:sz w:val="18"/>
                <w:szCs w:val="18"/>
              </w:rPr>
              <w:t xml:space="preserve">Bill reminders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/accounts/library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sevak-library/SevakPanel</w:t>
            </w:r>
          </w:p>
        </w:tc>
        <w:tc>
          <w:tcPr>
            <w:tcW w:type="pct" w:w="1650"/>
            <w:tcBorders>
              <w:top w:val="single" w:color="999999" w:sz="4"/>
              <w:left w:val="single" w:color="999999" w:sz="4"/>
              <w:bottom w:val="single" w:color="999999" w:sz="4"/>
              <w:right w:val="single" w:color="999999" w:sz="4"/>
            </w:tcBorders>
          </w:tcPr>
          <w:p>
            <w:r>
              <w:rPr>
                <w:sz w:val="18"/>
                <w:szCs w:val="18"/>
              </w:rPr>
              <w:t xml:space="preserve">Library applications/coupons/import</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/accounts/metropad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metropad/MetropadPage</w:t>
            </w:r>
          </w:p>
        </w:tc>
        <w:tc>
          <w:tcPr>
            <w:tcW w:type="pct" w:w="1650"/>
            <w:tcBorders>
              <w:top w:val="single" w:color="999999" w:sz="4"/>
              <w:left w:val="single" w:color="999999" w:sz="4"/>
              <w:bottom w:val="single" w:color="999999" w:sz="4"/>
              <w:right w:val="single" w:color="999999" w:sz="4"/>
            </w:tcBorders>
          </w:tcPr>
          <w:p>
            <w:r>
              <w:rPr>
                <w:sz w:val="18"/>
                <w:szCs w:val="18"/>
              </w:rPr>
              <w:t xml:space="preserve">Metropad dashboard (own build in </w:t>
            </w:r>
            <w:r>
              <w:rPr>
                <w:rFonts w:ascii="Consolas" w:cs="Consolas" w:eastAsia="Consolas" w:hAnsi="Consolas"/>
                <w:sz w:val="18"/>
                <w:szCs w:val="18"/>
              </w:rPr>
              <w:t xml:space="preserve">metropad/App.jsx</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Redirects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/accounts/address</w:t>
            </w:r>
            <w:r>
              <w:rPr>
                <w:sz w:val="18"/>
                <w:szCs w:val="18"/>
              </w:rPr>
              <w:t xml:space="preserve"> → donors/address; </w:t>
            </w:r>
            <w:r>
              <w:rPr>
                <w:rFonts w:ascii="Consolas" w:cs="Consolas" w:eastAsia="Consolas" w:hAnsi="Consolas"/>
                <w:sz w:val="18"/>
                <w:szCs w:val="18"/>
              </w:rPr>
              <w:t xml:space="preserve">/accounts/fro-targets</w:t>
            </w:r>
            <w:r>
              <w:rPr>
                <w:sz w:val="18"/>
                <w:szCs w:val="18"/>
              </w:rPr>
              <w:t xml:space="preserve"> → teams/targets; </w:t>
            </w:r>
            <w:r>
              <w:rPr>
                <w:rFonts w:ascii="Consolas" w:cs="Consolas" w:eastAsia="Consolas" w:hAnsi="Consolas"/>
                <w:sz w:val="18"/>
                <w:szCs w:val="18"/>
              </w:rPr>
              <w:t xml:space="preserve">/accounts/loans</w:t>
            </w:r>
            <w:r>
              <w:rPr>
                <w:sz w:val="18"/>
                <w:szCs w:val="18"/>
              </w:rPr>
              <w:t xml:space="preserve"> → volunteers/loans; </w:t>
            </w:r>
            <w:r>
              <w:rPr>
                <w:rFonts w:ascii="Consolas" w:cs="Consolas" w:eastAsia="Consolas" w:hAnsi="Consolas"/>
                <w:sz w:val="18"/>
                <w:szCs w:val="18"/>
              </w:rPr>
              <w:t xml:space="preserve">/accounts/data/*</w:t>
            </w:r>
            <w:r>
              <w:rPr>
                <w:sz w:val="18"/>
                <w:szCs w:val="18"/>
              </w:rPr>
              <w:t xml:space="preserve">, </w:t>
            </w:r>
            <w:r>
              <w:rPr>
                <w:rFonts w:ascii="Consolas" w:cs="Consolas" w:eastAsia="Consolas" w:hAnsi="Consolas"/>
                <w:sz w:val="18"/>
                <w:szCs w:val="18"/>
              </w:rPr>
              <w:t xml:space="preserve">/new-data</w:t>
            </w:r>
            <w:r>
              <w:rPr>
                <w:sz w:val="18"/>
                <w:szCs w:val="18"/>
              </w:rPr>
              <w:t xml:space="preserve">, </w:t>
            </w:r>
            <w:r>
              <w:rPr>
                <w:rFonts w:ascii="Consolas" w:cs="Consolas" w:eastAsia="Consolas" w:hAnsi="Consolas"/>
                <w:sz w:val="18"/>
                <w:szCs w:val="18"/>
              </w:rPr>
              <w:t xml:space="preserve">/old-data</w:t>
            </w:r>
            <w:r>
              <w:rPr>
                <w:sz w:val="18"/>
                <w:szCs w:val="18"/>
              </w:rPr>
              <w:t xml:space="preserve"> → donors; unknown → leads</w:t>
            </w:r>
          </w:p>
        </w:tc>
        <w:tc>
          <w:tcPr>
            <w:tcW w:type="pct" w:w="1650"/>
            <w:tcBorders>
              <w:top w:val="single" w:color="999999" w:sz="4"/>
              <w:left w:val="single" w:color="999999" w:sz="4"/>
              <w:bottom w:val="single" w:color="999999" w:sz="4"/>
              <w:right w:val="single" w:color="999999" w:sz="4"/>
            </w:tcBorders>
          </w:tcPr>
          <w:p>
            <w:r>
              <w:rPr>
                <w:sz w:val="18"/>
                <w:szCs w:val="18"/>
              </w:rPr>
              <w:t xml:space="preserve">Verified — Routes list</w:t>
            </w:r>
          </w:p>
        </w:tc>
      </w:tr>
    </w:tbl>
    <w:p>
      <w:pPr>
        <w:spacing w:after="120"/>
      </w:pPr>
    </w:p>
    <w:p/>
    <w:p>
      <w:pPr>
        <w:spacing w:after="60"/>
      </w:pPr>
      <w:r>
        <w:t xml:space="preserve">Settings drawer views (Verified — </w:t>
      </w:r>
      <w:r>
        <w:rPr>
          <w:rFonts w:ascii="Consolas" w:cs="Consolas" w:eastAsia="Consolas" w:hAnsi="Consolas"/>
        </w:rPr>
        <w:t xml:space="preserve">settingsViews</w:t>
      </w:r>
      <w:r>
        <w:t xml:space="preserve">): Razorpay Accounts, Email Accounts, Sync &amp; Imports, Template Settings, Change Access Code, Change Salary Access Code.</w:t>
      </w:r>
    </w:p>
    <w:p/>
    <w:p>
      <w:pPr>
        <w:spacing w:after="60"/>
      </w:pPr>
      <w:r>
        <w:t xml:space="preserve">Key screen structures (all </w:t>
      </w:r>
      <w:r>
        <w:rPr>
          <w:b/>
          <w:bCs/>
        </w:rPr>
        <w:t xml:space="preserve">Verified</w:t>
      </w:r>
      <w:r>
        <w:t xml:space="preserve"> at structure level):</w:t>
      </w:r>
    </w:p>
    <w:p/>
    <w:p>
      <w:pPr>
        <w:pStyle w:val="ListParagraph"/>
        <w:numPr>
          <w:ilvl w:val="0"/>
          <w:numId w:val="1"/>
        </w:numPr>
      </w:pPr>
      <w:r>
        <w:rPr>
          <w:b/>
          <w:bCs/>
          <w:sz w:val="20"/>
          <w:szCs w:val="20"/>
        </w:rPr>
        <w:t xml:space="preserve">Lead and Audit — `pages/LeadAudit.jsx`</w:t>
      </w:r>
      <w:r>
        <w:rPr>
          <w:sz w:val="20"/>
          <w:szCs w:val="20"/>
        </w:rPr>
        <w:t xml:space="preserve">: composed of </w:t>
      </w:r>
      <w:r>
        <w:rPr>
          <w:b/>
          <w:bCs/>
          <w:sz w:val="20"/>
          <w:szCs w:val="20"/>
        </w:rPr>
        <w:t xml:space="preserve">Dashboard</w:t>
      </w:r>
      <w:r>
        <w:rPr>
          <w:sz w:val="20"/>
          <w:szCs w:val="20"/>
        </w:rPr>
        <w:t xml:space="preserve">, </w:t>
      </w:r>
      <w:r>
        <w:rPr>
          <w:b/>
          <w:bCs/>
          <w:sz w:val="20"/>
          <w:szCs w:val="20"/>
        </w:rPr>
        <w:t xml:space="preserve">BankAudit</w:t>
      </w:r>
      <w:r>
        <w:rPr>
          <w:sz w:val="20"/>
          <w:szCs w:val="20"/>
        </w:rPr>
        <w:t xml:space="preserve"> (via </w:t>
      </w:r>
      <w:r>
        <w:rPr>
          <w:rFonts w:ascii="Consolas" w:cs="Consolas" w:eastAsia="Consolas" w:hAnsi="Consolas"/>
          <w:sz w:val="20"/>
          <w:szCs w:val="20"/>
        </w:rPr>
        <w:t xml:space="preserve">AuditStatCards</w:t>
      </w:r>
      <w:r>
        <w:rPr>
          <w:sz w:val="20"/>
          <w:szCs w:val="20"/>
        </w:rPr>
        <w:t xml:space="preserve">), and </w:t>
      </w:r>
      <w:r>
        <w:rPr>
          <w:b/>
          <w:bCs/>
          <w:sz w:val="20"/>
          <w:szCs w:val="20"/>
        </w:rPr>
        <w:t xml:space="preserve">MatchLines</w:t>
      </w:r>
      <w:r>
        <w:rPr>
          <w:sz w:val="20"/>
          <w:szCs w:val="20"/>
        </w:rPr>
        <w:t xml:space="preserve">. State: </w:t>
      </w:r>
      <w:r>
        <w:rPr>
          <w:rFonts w:ascii="Consolas" w:cs="Consolas" w:eastAsia="Consolas" w:hAnsi="Consolas"/>
          <w:sz w:val="20"/>
          <w:szCs w:val="20"/>
        </w:rPr>
        <w:t xml:space="preserve">sources</w:t>
      </w:r>
      <w:r>
        <w:rPr>
          <w:sz w:val="20"/>
          <w:szCs w:val="20"/>
        </w:rPr>
        <w:t xml:space="preserve">, </w:t>
      </w:r>
      <w:r>
        <w:rPr>
          <w:rFonts w:ascii="Consolas" w:cs="Consolas" w:eastAsia="Consolas" w:hAnsi="Consolas"/>
          <w:sz w:val="20"/>
          <w:szCs w:val="20"/>
        </w:rPr>
        <w:t xml:space="preserve">summary</w:t>
      </w:r>
      <w:r>
        <w:rPr>
          <w:sz w:val="20"/>
          <w:szCs w:val="20"/>
        </w:rPr>
        <w:t xml:space="preserve">, </w:t>
      </w:r>
      <w:r>
        <w:rPr>
          <w:rFonts w:ascii="Consolas" w:cs="Consolas" w:eastAsia="Consolas" w:hAnsi="Consolas"/>
          <w:sz w:val="20"/>
          <w:szCs w:val="20"/>
        </w:rPr>
        <w:t xml:space="preserve">combo</w:t>
      </w:r>
      <w:r>
        <w:rPr>
          <w:sz w:val="20"/>
          <w:szCs w:val="20"/>
        </w:rPr>
        <w:t xml:space="preserve">, global NGO filter, amount/date filters, suspense-card NGO, selected lead / selected entry, detail view, FRO modal (via </w:t>
      </w:r>
      <w:r>
        <w:rPr>
          <w:rFonts w:ascii="Consolas" w:cs="Consolas" w:eastAsia="Consolas" w:hAnsi="Consolas"/>
          <w:sz w:val="20"/>
          <w:szCs w:val="20"/>
        </w:rPr>
        <w:t xml:space="preserve">/auth/fro-workers</w:t>
      </w:r>
      <w:r>
        <w:rPr>
          <w:sz w:val="20"/>
          <w:szCs w:val="20"/>
        </w:rPr>
        <w:t xml:space="preserve">). NGOs: </w:t>
      </w:r>
      <w:r>
        <w:rPr>
          <w:rFonts w:ascii="Consolas" w:cs="Consolas" w:eastAsia="Consolas" w:hAnsi="Consolas"/>
          <w:sz w:val="20"/>
          <w:szCs w:val="20"/>
        </w:rPr>
        <w:t xml:space="preserve">NGO_COLLECTION</w:t>
      </w:r>
      <w:r>
        <w:rPr>
          <w:sz w:val="20"/>
          <w:szCs w:val="20"/>
        </w:rPr>
        <w:t xml:space="preserve"> </w:t>
      </w:r>
      <w:r>
        <w:rPr>
          <w:rFonts w:ascii="Consolas" w:cs="Consolas" w:eastAsia="Consolas" w:hAnsi="Consolas"/>
          <w:sz w:val="20"/>
          <w:szCs w:val="20"/>
        </w:rPr>
        <w:t xml:space="preserve">{bsct:#1e40af, aflf:#166534, mann:#be185d}</w:t>
      </w:r>
      <w:r>
        <w:rPr>
          <w:sz w:val="20"/>
          <w:szCs w:val="20"/>
        </w:rPr>
        <w:t xml:space="preserve">. ₹ + en-IN currency; team names </w:t>
      </w:r>
      <w:r>
        <w:rPr>
          <w:rFonts w:ascii="Consolas" w:cs="Consolas" w:eastAsia="Consolas" w:hAnsi="Consolas"/>
          <w:sz w:val="20"/>
          <w:szCs w:val="20"/>
        </w:rPr>
        <w:t xml:space="preserve">UFS n</w:t>
      </w:r>
      <w:r>
        <w:rPr>
          <w:sz w:val="20"/>
          <w:szCs w:val="20"/>
        </w:rPr>
        <w:t xml:space="preserve">. Pending-lead list with per-row quick actions; verification credit flows (see §5).</w:t>
      </w:r>
    </w:p>
    <w:p>
      <w:pPr>
        <w:pStyle w:val="ListParagraph"/>
        <w:numPr>
          <w:ilvl w:val="0"/>
          <w:numId w:val="1"/>
        </w:numPr>
      </w:pPr>
      <w:r>
        <w:rPr>
          <w:b/>
          <w:bCs/>
          <w:sz w:val="20"/>
          <w:szCs w:val="20"/>
        </w:rPr>
        <w:t xml:space="preserve">Receipts — `pages/Receipts.jsx` (1352 lines)</w:t>
      </w:r>
      <w:r>
        <w:rPr>
          <w:sz w:val="20"/>
          <w:szCs w:val="20"/>
        </w:rPr>
        <w:t xml:space="preserve">: NGO-scoped receipt issuing. </w:t>
      </w:r>
      <w:r>
        <w:rPr>
          <w:rFonts w:ascii="Consolas" w:cs="Consolas" w:eastAsia="Consolas" w:hAnsi="Consolas"/>
          <w:sz w:val="20"/>
          <w:szCs w:val="20"/>
        </w:rPr>
        <w:t xml:space="preserve">NGO_MAP</w:t>
      </w:r>
      <w:r>
        <w:rPr>
          <w:sz w:val="20"/>
          <w:szCs w:val="20"/>
        </w:rPr>
        <w:t xml:space="preserve"> </w:t>
      </w:r>
      <w:r>
        <w:rPr>
          <w:rFonts w:ascii="Consolas" w:cs="Consolas" w:eastAsia="Consolas" w:hAnsi="Consolas"/>
          <w:sz w:val="20"/>
          <w:szCs w:val="20"/>
        </w:rPr>
        <w:t xml:space="preserve">{bsct:Being Sevak / bsct_receipt_2, mann:Mann Care / mann_receipt, aflf:Ashray / ashray_receipt}</w:t>
      </w:r>
      <w:r>
        <w:rPr>
          <w:sz w:val="20"/>
          <w:szCs w:val="20"/>
        </w:rPr>
        <w:t xml:space="preserve"> Meta templates. Import robots: </w:t>
      </w:r>
      <w:r>
        <w:rPr>
          <w:rFonts w:ascii="Consolas" w:cs="Consolas" w:eastAsia="Consolas" w:hAnsi="Consolas"/>
          <w:sz w:val="20"/>
          <w:szCs w:val="20"/>
        </w:rPr>
        <w:t xml:space="preserve">TARGET_COLUMNS</w:t>
      </w:r>
      <w:r>
        <w:rPr>
          <w:sz w:val="20"/>
          <w:szCs w:val="20"/>
        </w:rPr>
        <w:t xml:space="preserve"> (aliases for Donor Name / Address 1 / PAN No. / Email ID / MOP / Payment ID No. / Donor Bank Name / Amount / Receipt No. / Receipt Date / Account Of / Mobile No. / Project), </w:t>
      </w:r>
      <w:r>
        <w:rPr>
          <w:rFonts w:ascii="Consolas" w:cs="Consolas" w:eastAsia="Consolas" w:hAnsi="Consolas"/>
          <w:sz w:val="20"/>
          <w:szCs w:val="20"/>
        </w:rPr>
        <w:t xml:space="preserve">MANDATORY = ['Donor Name','Amount','Receipt No.']</w:t>
      </w:r>
      <w:r>
        <w:rPr>
          <w:sz w:val="20"/>
          <w:szCs w:val="20"/>
        </w:rPr>
        <w:t xml:space="preserve">, </w:t>
      </w:r>
      <w:r>
        <w:rPr>
          <w:rFonts w:ascii="Consolas" w:cs="Consolas" w:eastAsia="Consolas" w:hAnsi="Consolas"/>
          <w:sz w:val="20"/>
          <w:szCs w:val="20"/>
        </w:rPr>
        <w:t xml:space="preserve">PAGE_SIZE = 20</w:t>
      </w:r>
      <w:r>
        <w:rPr>
          <w:sz w:val="20"/>
          <w:szCs w:val="20"/>
        </w:rPr>
        <w:t xml:space="preserve">. Receipt-number cards per NGO (Current/Next). PDF download (single + bulk) via </w:t>
      </w:r>
      <w:r>
        <w:rPr>
          <w:rFonts w:ascii="Consolas" w:cs="Consolas" w:eastAsia="Consolas" w:hAnsi="Consolas"/>
          <w:sz w:val="20"/>
          <w:szCs w:val="20"/>
        </w:rPr>
        <w:t xml:space="preserve">services/pdfGenerator</w:t>
      </w:r>
      <w:r>
        <w:rPr>
          <w:sz w:val="20"/>
          <w:szCs w:val="20"/>
        </w:rPr>
        <w:t xml:space="preserve">; WhatsApp delivery badge (</w:t>
      </w:r>
      <w:r>
        <w:rPr>
          <w:rFonts w:ascii="Consolas" w:cs="Consolas" w:eastAsia="Consolas" w:hAnsi="Consolas"/>
          <w:sz w:val="20"/>
          <w:szCs w:val="20"/>
        </w:rPr>
        <w:t xml:space="preserve">WhatsAppDeliveryBadge</w:t>
      </w:r>
      <w:r>
        <w:rPr>
          <w:sz w:val="20"/>
          <w:szCs w:val="20"/>
        </w:rPr>
        <w:t xml:space="preserve">); </w:t>
      </w:r>
      <w:r>
        <w:rPr>
          <w:rFonts w:ascii="Consolas" w:cs="Consolas" w:eastAsia="Consolas" w:hAnsi="Consolas"/>
          <w:sz w:val="20"/>
          <w:szCs w:val="20"/>
        </w:rPr>
        <w:t xml:space="preserve">ReceiptHistory</w:t>
      </w:r>
      <w:r>
        <w:rPr>
          <w:sz w:val="20"/>
          <w:szCs w:val="20"/>
        </w:rPr>
        <w:t xml:space="preserve"> with </w:t>
      </w:r>
      <w:r>
        <w:rPr>
          <w:rFonts w:ascii="Consolas" w:cs="Consolas" w:eastAsia="Consolas" w:hAnsi="Consolas"/>
          <w:sz w:val="20"/>
          <w:szCs w:val="20"/>
        </w:rPr>
        <w:t xml:space="preserve">prepareImportRows</w:t>
      </w:r>
      <w:r>
        <w:rPr>
          <w:sz w:val="20"/>
          <w:szCs w:val="20"/>
        </w:rPr>
        <w:t xml:space="preserve">. Confirmation + bulk-progress modals.</w:t>
      </w:r>
    </w:p>
    <w:p>
      <w:pPr>
        <w:pStyle w:val="ListParagraph"/>
        <w:numPr>
          <w:ilvl w:val="0"/>
          <w:numId w:val="1"/>
        </w:numPr>
      </w:pPr>
      <w:r>
        <w:rPr>
          <w:b/>
          <w:bCs/>
          <w:sz w:val="20"/>
          <w:szCs w:val="20"/>
        </w:rPr>
        <w:t xml:space="preserve">Donors — `pages/Donors.jsx` (1306 lines)</w:t>
      </w:r>
      <w:r>
        <w:rPr>
          <w:sz w:val="20"/>
          <w:szCs w:val="20"/>
        </w:rPr>
        <w:t xml:space="preserve">: card-grid donor master with NGO tone palette (hashed by id), assignment blocks (visible 3 then expand), per-donor actions (view/edit/delete/assign/replace/unassign), quick search, filters, Excel </w:t>
      </w:r>
      <w:r>
        <w:rPr>
          <w:b/>
          <w:bCs/>
          <w:sz w:val="20"/>
          <w:szCs w:val="20"/>
        </w:rPr>
        <w:t xml:space="preserve">export</w:t>
      </w:r>
      <w:r>
        <w:rPr>
          <w:sz w:val="20"/>
          <w:szCs w:val="20"/>
        </w:rPr>
        <w:t xml:space="preserve"> and </w:t>
      </w:r>
      <w:r>
        <w:rPr>
          <w:b/>
          <w:bCs/>
          <w:sz w:val="20"/>
          <w:szCs w:val="20"/>
        </w:rPr>
        <w:t xml:space="preserve">export-duplicates</w:t>
      </w:r>
      <w:r>
        <w:rPr>
          <w:sz w:val="20"/>
          <w:szCs w:val="20"/>
        </w:rPr>
        <w:t xml:space="preserve">, maintenance tools: </w:t>
      </w:r>
      <w:r>
        <w:rPr>
          <w:rFonts w:ascii="Consolas" w:cs="Consolas" w:eastAsia="Consolas" w:hAnsi="Consolas"/>
          <w:sz w:val="20"/>
          <w:szCs w:val="20"/>
        </w:rPr>
        <w:t xml:space="preserve">restore-wrong-assignments</w:t>
      </w:r>
      <w:r>
        <w:rPr>
          <w:sz w:val="20"/>
          <w:szCs w:val="20"/>
        </w:rPr>
        <w:t xml:space="preserve">, </w:t>
      </w:r>
      <w:r>
        <w:rPr>
          <w:rFonts w:ascii="Consolas" w:cs="Consolas" w:eastAsia="Consolas" w:hAnsi="Consolas"/>
          <w:sz w:val="20"/>
          <w:szCs w:val="20"/>
        </w:rPr>
        <w:t xml:space="preserve">repair-sync</w:t>
      </w:r>
      <w:r>
        <w:rPr>
          <w:sz w:val="20"/>
          <w:szCs w:val="20"/>
        </w:rPr>
        <w:t xml:space="preserve">, </w:t>
      </w:r>
      <w:r>
        <w:rPr>
          <w:rFonts w:ascii="Consolas" w:cs="Consolas" w:eastAsia="Consolas" w:hAnsi="Consolas"/>
          <w:sz w:val="20"/>
          <w:szCs w:val="20"/>
        </w:rPr>
        <w:t xml:space="preserve">backfill-receipt-assignments</w:t>
      </w:r>
      <w:r>
        <w:rPr>
          <w:sz w:val="20"/>
          <w:szCs w:val="20"/>
        </w:rPr>
        <w:t xml:space="preserve"> (all verified API calls).</w:t>
      </w:r>
    </w:p>
    <w:p>
      <w:pPr>
        <w:pStyle w:val="ListParagraph"/>
        <w:numPr>
          <w:ilvl w:val="0"/>
          <w:numId w:val="1"/>
        </w:numPr>
      </w:pPr>
      <w:r>
        <w:rPr>
          <w:b/>
          <w:bCs/>
          <w:sz w:val="20"/>
          <w:szCs w:val="20"/>
        </w:rPr>
        <w:t xml:space="preserve">AddressImport — `pages/AddressImport.jsx`</w:t>
      </w:r>
      <w:r>
        <w:rPr>
          <w:sz w:val="20"/>
          <w:szCs w:val="20"/>
        </w:rPr>
        <w:t xml:space="preserve">: alias-tolerant CSV mapping (mobile required, name/address-1/address-2/pan/email optional) → </w:t>
      </w:r>
      <w:r>
        <w:rPr>
          <w:rFonts w:ascii="Consolas" w:cs="Consolas" w:eastAsia="Consolas" w:hAnsi="Consolas"/>
          <w:sz w:val="20"/>
          <w:szCs w:val="20"/>
        </w:rPr>
        <w:t xml:space="preserve">POST /donors/address-import</w:t>
      </w:r>
      <w:r>
        <w:rPr>
          <w:sz w:val="20"/>
          <w:szCs w:val="20"/>
        </w:rPr>
        <w:t xml:space="preserve">.</w:t>
      </w:r>
    </w:p>
    <w:p>
      <w:pPr>
        <w:pStyle w:val="ListParagraph"/>
        <w:numPr>
          <w:ilvl w:val="0"/>
          <w:numId w:val="1"/>
        </w:numPr>
      </w:pPr>
      <w:r>
        <w:rPr>
          <w:b/>
          <w:bCs/>
          <w:sz w:val="20"/>
          <w:szCs w:val="20"/>
        </w:rPr>
        <w:t xml:space="preserve">Attendance — `pages/Attendance.jsx` (828 lines)</w:t>
      </w:r>
      <w:r>
        <w:rPr>
          <w:sz w:val="20"/>
          <w:szCs w:val="20"/>
        </w:rPr>
        <w:t xml:space="preserve">: today + history list per worker (Date/Punch-in/Punch-out/working hours </w:t>
      </w:r>
      <w:r>
        <w:rPr>
          <w:rFonts w:ascii="Consolas" w:cs="Consolas" w:eastAsia="Consolas" w:hAnsi="Consolas"/>
          <w:sz w:val="20"/>
          <w:szCs w:val="20"/>
        </w:rPr>
        <w:t xml:space="preserve">Ph Xm</w:t>
      </w:r>
      <w:r>
        <w:rPr>
          <w:sz w:val="20"/>
          <w:szCs w:val="20"/>
        </w:rPr>
        <w:t xml:space="preserve">), status cells </w:t>
      </w:r>
      <w:r>
        <w:rPr>
          <w:rFonts w:ascii="Consolas" w:cs="Consolas" w:eastAsia="Consolas" w:hAnsi="Consolas"/>
          <w:sz w:val="20"/>
          <w:szCs w:val="20"/>
        </w:rPr>
        <w:t xml:space="preserve">present/late/half-day/absent/leave/off</w:t>
      </w:r>
      <w:r>
        <w:rPr>
          <w:sz w:val="20"/>
          <w:szCs w:val="20"/>
        </w:rPr>
        <w:t xml:space="preserve"> (✓/⚠/◐/✕/✋/○), selfie preview + verify/reject (</w:t>
      </w:r>
      <w:r>
        <w:rPr>
          <w:rFonts w:ascii="Consolas" w:cs="Consolas" w:eastAsia="Consolas" w:hAnsi="Consolas"/>
          <w:sz w:val="20"/>
          <w:szCs w:val="20"/>
        </w:rPr>
        <w:t xml:space="preserve">PUT /attendance/:id/verify-selfie</w:t>
      </w:r>
      <w:r>
        <w:rPr>
          <w:sz w:val="20"/>
          <w:szCs w:val="20"/>
        </w:rPr>
        <w:t xml:space="preserve">, presigned expiring URLs with broken-selfie fallback), Excel export (xlsx-js-style).</w:t>
      </w:r>
    </w:p>
    <w:p>
      <w:pPr>
        <w:pStyle w:val="ListParagraph"/>
        <w:numPr>
          <w:ilvl w:val="0"/>
          <w:numId w:val="1"/>
        </w:numPr>
      </w:pPr>
      <w:r>
        <w:rPr>
          <w:b/>
          <w:bCs/>
          <w:sz w:val="20"/>
          <w:szCs w:val="20"/>
        </w:rPr>
        <w:t xml:space="preserve">Reports — `pages/Reports.jsx` (777 lines)</w:t>
      </w:r>
      <w:r>
        <w:rPr>
          <w:sz w:val="20"/>
          <w:szCs w:val="20"/>
        </w:rPr>
        <w:t xml:space="preserve">: access-code gated; stat cards, per-team (UFS1–UFS4) collection tables, target vs actual (</w:t>
      </w:r>
      <w:r>
        <w:rPr>
          <w:rFonts w:ascii="Consolas" w:cs="Consolas" w:eastAsia="Consolas" w:hAnsi="Consolas"/>
          <w:sz w:val="20"/>
          <w:szCs w:val="20"/>
        </w:rPr>
        <w:t xml:space="preserve">/report-targets</w:t>
      </w:r>
      <w:r>
        <w:rPr>
          <w:sz w:val="20"/>
          <w:szCs w:val="20"/>
        </w:rPr>
        <w:t xml:space="preserve">), print stylesheet, ₹ en-IN currency. (Tenor-crab animation is purely decorative, Verified.)</w:t>
      </w:r>
    </w:p>
    <w:p>
      <w:pPr>
        <w:pStyle w:val="ListParagraph"/>
        <w:numPr>
          <w:ilvl w:val="0"/>
          <w:numId w:val="1"/>
        </w:numPr>
      </w:pPr>
      <w:r>
        <w:rPr>
          <w:b/>
          <w:bCs/>
          <w:sz w:val="20"/>
          <w:szCs w:val="20"/>
        </w:rPr>
        <w:t xml:space="preserve">BankAudit — `pages/BankAudit.jsx` (1004 lines)</w:t>
      </w:r>
      <w:r>
        <w:rPr>
          <w:sz w:val="20"/>
          <w:szCs w:val="20"/>
        </w:rPr>
        <w:t xml:space="preserve">: sources CRUD tabs, entries list with summary chips, add/edit entry modal (donor fields + mobile &gt;10-digit lookup + pending-lead picker via </w:t>
      </w:r>
      <w:r>
        <w:rPr>
          <w:rFonts w:ascii="Consolas" w:cs="Consolas" w:eastAsia="Consolas" w:hAnsi="Consolas"/>
          <w:sz w:val="20"/>
          <w:szCs w:val="20"/>
        </w:rPr>
        <w:t xml:space="preserve">/bank-audit/leads?q=</w:t>
      </w:r>
      <w:r>
        <w:rPr>
          <w:sz w:val="20"/>
          <w:szCs w:val="20"/>
        </w:rPr>
        <w:t xml:space="preserve">), </w:t>
      </w:r>
      <w:r>
        <w:rPr>
          <w:b/>
          <w:bCs/>
          <w:sz w:val="20"/>
          <w:szCs w:val="20"/>
        </w:rPr>
        <w:t xml:space="preserve">auto-match / manual-match / confirm-match / clear-match</w:t>
      </w:r>
      <w:r>
        <w:rPr>
          <w:sz w:val="20"/>
          <w:szCs w:val="20"/>
        </w:rPr>
        <w:t xml:space="preserve">, </w:t>
      </w:r>
      <w:r>
        <w:rPr>
          <w:b/>
          <w:bCs/>
          <w:sz w:val="20"/>
          <w:szCs w:val="20"/>
        </w:rPr>
        <w:t xml:space="preserve">manual verify</w:t>
      </w:r>
      <w:r>
        <w:rPr>
          <w:sz w:val="20"/>
          <w:szCs w:val="20"/>
        </w:rPr>
        <w:t xml:space="preserve"> flow (search donor by mobile ≥3 digits → </w:t>
      </w:r>
      <w:r>
        <w:rPr>
          <w:rFonts w:ascii="Consolas" w:cs="Consolas" w:eastAsia="Consolas" w:hAnsi="Consolas"/>
          <w:sz w:val="20"/>
          <w:szCs w:val="20"/>
        </w:rPr>
        <w:t xml:space="preserve">/donors?search=</w:t>
      </w:r>
      <w:r>
        <w:rPr>
          <w:sz w:val="20"/>
          <w:szCs w:val="20"/>
        </w:rPr>
        <w:t xml:space="preserve">, fallback </w:t>
      </w:r>
      <w:r>
        <w:rPr>
          <w:rFonts w:ascii="Consolas" w:cs="Consolas" w:eastAsia="Consolas" w:hAnsi="Consolas"/>
          <w:sz w:val="20"/>
          <w:szCs w:val="20"/>
        </w:rPr>
        <w:t xml:space="preserve">/receipts/by-mobile</w:t>
      </w:r>
      <w:r>
        <w:rPr>
          <w:sz w:val="20"/>
          <w:szCs w:val="20"/>
        </w:rPr>
        <w:t xml:space="preserve">; conflict credit → </w:t>
      </w:r>
      <w:r>
        <w:rPr>
          <w:rFonts w:ascii="Consolas" w:cs="Consolas" w:eastAsia="Consolas" w:hAnsi="Consolas"/>
          <w:sz w:val="20"/>
          <w:szCs w:val="20"/>
        </w:rPr>
        <w:t xml:space="preserve">credit_to_fro_worker_id</w:t>
      </w:r>
      <w:r>
        <w:rPr>
          <w:sz w:val="20"/>
          <w:szCs w:val="20"/>
        </w:rPr>
        <w:t xml:space="preserve">), suspense rows (kind </w:t>
      </w:r>
      <w:r>
        <w:rPr>
          <w:rFonts w:ascii="Consolas" w:cs="Consolas" w:eastAsia="Consolas" w:hAnsi="Consolas"/>
          <w:sz w:val="20"/>
          <w:szCs w:val="20"/>
        </w:rPr>
        <w:t xml:space="preserve">suspense</w:t>
      </w:r>
      <w:r>
        <w:rPr>
          <w:sz w:val="20"/>
          <w:szCs w:val="20"/>
        </w:rPr>
        <w:t xml:space="preserve">, id </w:t>
      </w:r>
      <w:r>
        <w:rPr>
          <w:rFonts w:ascii="Consolas" w:cs="Consolas" w:eastAsia="Consolas" w:hAnsi="Consolas"/>
          <w:sz w:val="20"/>
          <w:szCs w:val="20"/>
        </w:rPr>
        <w:t xml:space="preserve">suspense-…</w:t>
      </w:r>
      <w:r>
        <w:rPr>
          <w:sz w:val="20"/>
          <w:szCs w:val="20"/>
        </w:rPr>
        <w:t xml:space="preserve"> prefix), per-NGO cards, </w:t>
      </w:r>
      <w:r>
        <w:rPr>
          <w:rFonts w:ascii="Consolas" w:cs="Consolas" w:eastAsia="Consolas" w:hAnsi="Consolas"/>
          <w:sz w:val="20"/>
          <w:szCs w:val="20"/>
        </w:rPr>
        <w:t xml:space="preserve">SuspenseToast</w:t>
      </w:r>
      <w:r>
        <w:rPr>
          <w:sz w:val="20"/>
          <w:szCs w:val="20"/>
        </w:rPr>
        <w:t xml:space="preserve"> and </w:t>
      </w:r>
      <w:r>
        <w:rPr>
          <w:rFonts w:ascii="Consolas" w:cs="Consolas" w:eastAsia="Consolas" w:hAnsi="Consolas"/>
          <w:sz w:val="20"/>
          <w:szCs w:val="20"/>
        </w:rPr>
        <w:t xml:space="preserve">receive</w:t>
      </w:r>
      <w:r>
        <w:rPr>
          <w:sz w:val="20"/>
          <w:szCs w:val="20"/>
        </w:rPr>
        <w:t xml:space="preserve">, single PDF receipt per NGO (</w:t>
      </w:r>
      <w:r>
        <w:rPr>
          <w:rFonts w:ascii="Consolas" w:cs="Consolas" w:eastAsia="Consolas" w:hAnsi="Consolas"/>
          <w:sz w:val="20"/>
          <w:szCs w:val="20"/>
        </w:rPr>
        <w:t xml:space="preserve">receivedMeta</w:t>
      </w:r>
      <w:r>
        <w:rPr>
          <w:sz w:val="20"/>
          <w:szCs w:val="20"/>
        </w:rPr>
        <w:t xml:space="preserve">), realtime refresh.</w:t>
      </w:r>
    </w:p>
    <w:p>
      <w:pPr>
        <w:pStyle w:val="ListParagraph"/>
        <w:numPr>
          <w:ilvl w:val="0"/>
          <w:numId w:val="1"/>
        </w:numPr>
      </w:pPr>
      <w:r>
        <w:rPr>
          <w:b/>
          <w:bCs/>
          <w:sz w:val="20"/>
          <w:szCs w:val="20"/>
        </w:rPr>
        <w:t xml:space="preserve">Certificates — `pages/Certificates.jsx` (1514 lines)</w:t>
      </w:r>
      <w:r>
        <w:rPr>
          <w:sz w:val="20"/>
          <w:szCs w:val="20"/>
        </w:rPr>
        <w:t xml:space="preserve">: DOCX/PPTX template library with thumbnails (mammoth-rendered), field types </w:t>
      </w:r>
      <w:r>
        <w:rPr>
          <w:rFonts w:ascii="Consolas" w:cs="Consolas" w:eastAsia="Consolas" w:hAnsi="Consolas"/>
          <w:sz w:val="20"/>
          <w:szCs w:val="20"/>
        </w:rPr>
        <w:t xml:space="preserve">text/number/date/time/datetime/longtext/select</w:t>
      </w:r>
      <w:r>
        <w:rPr>
          <w:sz w:val="20"/>
          <w:szCs w:val="20"/>
        </w:rPr>
        <w:t xml:space="preserve">, statuses active/draft/archived, duplicate/archive/restore/delete, editor page (</w:t>
      </w:r>
      <w:r>
        <w:rPr>
          <w:rFonts w:ascii="Consolas" w:cs="Consolas" w:eastAsia="Consolas" w:hAnsi="Consolas"/>
          <w:sz w:val="20"/>
          <w:szCs w:val="20"/>
        </w:rPr>
        <w:t xml:space="preserve">CertificateEditorPage</w:t>
      </w:r>
      <w:r>
        <w:rPr>
          <w:sz w:val="20"/>
          <w:szCs w:val="20"/>
        </w:rPr>
        <w:t xml:space="preserve">), issuing against donors, purposes (Appreciation/Achievement/Other defaults).</w:t>
      </w:r>
    </w:p>
    <w:p>
      <w:pPr>
        <w:pStyle w:val="ListParagraph"/>
        <w:numPr>
          <w:ilvl w:val="0"/>
          <w:numId w:val="1"/>
        </w:numPr>
      </w:pPr>
      <w:r>
        <w:rPr>
          <w:b/>
          <w:bCs/>
          <w:sz w:val="20"/>
          <w:szCs w:val="20"/>
        </w:rPr>
        <w:t xml:space="preserve">AssetRegister — `pages/AssetRegister.jsx` (2030 lines)</w:t>
      </w:r>
      <w:r>
        <w:rPr>
          <w:sz w:val="20"/>
          <w:szCs w:val="20"/>
        </w:rPr>
        <w:t xml:space="preserve">: categories (21: Desktop…Kitchen Equipment), locations (12), conditions New/Good/Average/Damaged, lifecycle statuses Available/Assigned/In Repair/Not Working/Lost/Scrapped; dashboard with category/location/status bars, filters with active-chip row, assign/replace, maintenance logs, Excel import/export, per-company code parsing </w:t>
      </w:r>
      <w:r>
        <w:rPr>
          <w:rFonts w:ascii="Consolas" w:cs="Consolas" w:eastAsia="Consolas" w:hAnsi="Consolas"/>
          <w:sz w:val="20"/>
          <w:szCs w:val="20"/>
        </w:rPr>
        <w:t xml:space="preserve">(COMPANY)</w:t>
      </w:r>
      <w:r>
        <w:rPr>
          <w:sz w:val="20"/>
          <w:szCs w:val="20"/>
        </w:rPr>
        <w:t xml:space="preserve">.</w:t>
      </w:r>
    </w:p>
    <w:p>
      <w:pPr>
        <w:pStyle w:val="ListParagraph"/>
        <w:numPr>
          <w:ilvl w:val="0"/>
          <w:numId w:val="1"/>
        </w:numPr>
      </w:pPr>
      <w:r>
        <w:rPr>
          <w:b/>
          <w:bCs/>
          <w:sz w:val="20"/>
          <w:szCs w:val="20"/>
        </w:rPr>
        <w:t xml:space="preserve">Awards</w:t>
      </w:r>
      <w:r>
        <w:rPr>
          <w:sz w:val="20"/>
          <w:szCs w:val="20"/>
        </w:rPr>
        <w:t xml:space="preserve"> (HR component): department groups, voting sessions (draft/live), results + XLSX export.</w:t>
      </w:r>
    </w:p>
    <w:p>
      <w:pPr>
        <w:pStyle w:val="ListParagraph"/>
        <w:numPr>
          <w:ilvl w:val="0"/>
          <w:numId w:val="1"/>
        </w:numPr>
      </w:pPr>
      <w:r>
        <w:rPr>
          <w:b/>
          <w:bCs/>
          <w:sz w:val="20"/>
          <w:szCs w:val="20"/>
        </w:rPr>
        <w:t xml:space="preserve">AudienceVoting — `pages/AudienceVoting.jsx`</w:t>
      </w:r>
      <w:r>
        <w:rPr>
          <w:sz w:val="20"/>
          <w:szCs w:val="20"/>
        </w:rPr>
        <w:t xml:space="preserve">: events (Not started/Live/Completed), participants ordered list, live current-participant control (</w:t>
      </w:r>
      <w:r>
        <w:rPr>
          <w:rFonts w:ascii="Consolas" w:cs="Consolas" w:eastAsia="Consolas" w:hAnsi="Consolas"/>
          <w:sz w:val="20"/>
          <w:szCs w:val="20"/>
        </w:rPr>
        <w:t xml:space="preserve">/next</w:t>
      </w:r>
      <w:r>
        <w:rPr>
          <w:sz w:val="20"/>
          <w:szCs w:val="20"/>
        </w:rPr>
        <w:t xml:space="preserve">, </w:t>
      </w:r>
      <w:r>
        <w:rPr>
          <w:rFonts w:ascii="Consolas" w:cs="Consolas" w:eastAsia="Consolas" w:hAnsi="Consolas"/>
          <w:sz w:val="20"/>
          <w:szCs w:val="20"/>
        </w:rPr>
        <w:t xml:space="preserve">/current</w:t>
      </w:r>
      <w:r>
        <w:rPr>
          <w:sz w:val="20"/>
          <w:szCs w:val="20"/>
        </w:rPr>
        <w:t xml:space="preserve">, wrap), scoring dimensions Delivery / Stage confidence / Clarity / Relevance / Time taken, results view; endpoints </w:t>
      </w:r>
      <w:r>
        <w:rPr>
          <w:rFonts w:ascii="Consolas" w:cs="Consolas" w:eastAsia="Consolas" w:hAnsi="Consolas"/>
          <w:sz w:val="20"/>
          <w:szCs w:val="20"/>
        </w:rPr>
        <w:t xml:space="preserve">/audience-voting/*</w:t>
      </w:r>
      <w:r>
        <w:rPr>
          <w:sz w:val="20"/>
          <w:szCs w:val="20"/>
        </w:rPr>
        <w:t xml:space="preserve">.</w:t>
      </w:r>
    </w:p>
    <w:p>
      <w:pPr>
        <w:pStyle w:val="ListParagraph"/>
        <w:numPr>
          <w:ilvl w:val="0"/>
          <w:numId w:val="1"/>
        </w:numPr>
      </w:pPr>
      <w:r>
        <w:rPr>
          <w:b/>
          <w:bCs/>
          <w:sz w:val="20"/>
          <w:szCs w:val="20"/>
        </w:rPr>
        <w:t xml:space="preserve">IncentiveSetup</w:t>
      </w:r>
      <w:r>
        <w:rPr>
          <w:sz w:val="20"/>
          <w:szCs w:val="20"/>
        </w:rPr>
        <w:t xml:space="preserve">: AKI config + slabs (</w:t>
      </w:r>
      <w:r>
        <w:rPr>
          <w:rFonts w:ascii="Consolas" w:cs="Consolas" w:eastAsia="Consolas" w:hAnsi="Consolas"/>
          <w:sz w:val="20"/>
          <w:szCs w:val="20"/>
        </w:rPr>
        <w:t xml:space="preserve">GET /incentive/aki-config</w:t>
      </w:r>
      <w:r>
        <w:rPr>
          <w:sz w:val="20"/>
          <w:szCs w:val="20"/>
        </w:rPr>
        <w:t xml:space="preserve">, </w:t>
      </w:r>
      <w:r>
        <w:rPr>
          <w:rFonts w:ascii="Consolas" w:cs="Consolas" w:eastAsia="Consolas" w:hAnsi="Consolas"/>
          <w:sz w:val="20"/>
          <w:szCs w:val="20"/>
        </w:rPr>
        <w:t xml:space="preserve">PUT /incentive/aki-slabs</w:t>
      </w:r>
      <w:r>
        <w:rPr>
          <w:sz w:val="20"/>
          <w:szCs w:val="20"/>
        </w:rPr>
        <w:t xml:space="preserve">, reset).</w:t>
      </w:r>
    </w:p>
    <w:p>
      <w:pPr>
        <w:pStyle w:val="ListParagraph"/>
        <w:numPr>
          <w:ilvl w:val="0"/>
          <w:numId w:val="1"/>
        </w:numPr>
      </w:pPr>
      <w:r>
        <w:rPr>
          <w:b/>
          <w:bCs/>
          <w:sz w:val="20"/>
          <w:szCs w:val="20"/>
        </w:rPr>
        <w:t xml:space="preserve">Teams (`pages/Teams.jsx`)</w:t>
      </w:r>
      <w:r>
        <w:rPr>
          <w:sz w:val="20"/>
          <w:szCs w:val="20"/>
        </w:rPr>
        <w:t xml:space="preserve"> + </w:t>
      </w:r>
      <w:r>
        <w:rPr>
          <w:b/>
          <w:bCs/>
          <w:sz w:val="20"/>
          <w:szCs w:val="20"/>
        </w:rPr>
        <w:t xml:space="preserve">FroTargets</w:t>
      </w:r>
      <w:r>
        <w:rPr>
          <w:sz w:val="20"/>
          <w:szCs w:val="20"/>
        </w:rPr>
        <w:t xml:space="preserve"> tab; </w:t>
      </w:r>
      <w:r>
        <w:rPr>
          <w:b/>
          <w:bCs/>
          <w:sz w:val="20"/>
          <w:szCs w:val="20"/>
        </w:rPr>
        <w:t xml:space="preserve">SIM section</w:t>
      </w:r>
      <w:r>
        <w:rPr>
          <w:sz w:val="20"/>
          <w:szCs w:val="20"/>
        </w:rPr>
        <w:t xml:space="preserve">: dashboard/inventory/locker/owner/expiring/reports + import-export; </w:t>
      </w:r>
      <w:r>
        <w:rPr>
          <w:b/>
          <w:bCs/>
          <w:sz w:val="20"/>
          <w:szCs w:val="20"/>
        </w:rPr>
        <w:t xml:space="preserve">Beneficiaries</w:t>
      </w:r>
      <w:r>
        <w:rPr>
          <w:sz w:val="20"/>
          <w:szCs w:val="20"/>
        </w:rPr>
        <w:t xml:space="preserve"> five tabs; </w:t>
      </w:r>
      <w:r>
        <w:rPr>
          <w:b/>
          <w:bCs/>
          <w:sz w:val="20"/>
          <w:szCs w:val="20"/>
        </w:rPr>
        <w:t xml:space="preserve">Sevak `SevakPanel`</w:t>
      </w:r>
      <w:r>
        <w:rPr>
          <w:sz w:val="20"/>
          <w:szCs w:val="20"/>
        </w:rPr>
        <w:t xml:space="preserve">: Applications / Coupons / Import members tabs + </w:t>
      </w:r>
      <w:r>
        <w:rPr>
          <w:rFonts w:ascii="Consolas" w:cs="Consolas" w:eastAsia="Consolas" w:hAnsi="Consolas"/>
          <w:sz w:val="20"/>
          <w:szCs w:val="20"/>
        </w:rPr>
        <w:t xml:space="preserve">ApplicationDetail</w:t>
      </w:r>
      <w:r>
        <w:rPr>
          <w:sz w:val="20"/>
          <w:szCs w:val="20"/>
        </w:rPr>
        <w:t xml:space="preserve"> + </w:t>
      </w:r>
      <w:r>
        <w:rPr>
          <w:rFonts w:ascii="Consolas" w:cs="Consolas" w:eastAsia="Consolas" w:hAnsi="Consolas"/>
          <w:sz w:val="20"/>
          <w:szCs w:val="20"/>
        </w:rPr>
        <w:t xml:space="preserve">DrillListModal</w:t>
      </w:r>
      <w:r>
        <w:rPr>
          <w:sz w:val="20"/>
          <w:szCs w:val="20"/>
        </w:rPr>
        <w:t xml:space="preserve">; </w:t>
      </w:r>
      <w:r>
        <w:rPr>
          <w:b/>
          <w:bCs/>
          <w:sz w:val="20"/>
          <w:szCs w:val="20"/>
        </w:rPr>
        <w:t xml:space="preserve">BillReminder</w:t>
      </w:r>
      <w:r>
        <w:rPr>
          <w:sz w:val="20"/>
          <w:szCs w:val="20"/>
        </w:rPr>
        <w:t xml:space="preserve">: </w:t>
      </w:r>
      <w:r>
        <w:rPr>
          <w:rFonts w:ascii="Consolas" w:cs="Consolas" w:eastAsia="Consolas" w:hAnsi="Consolas"/>
          <w:sz w:val="20"/>
          <w:szCs w:val="20"/>
        </w:rPr>
        <w:t xml:space="preserve">ReminderPanel</w:t>
      </w:r>
      <w:r>
        <w:rPr>
          <w:sz w:val="20"/>
          <w:szCs w:val="20"/>
        </w:rPr>
        <w:t xml:space="preserve"> wrapper (AuthProvider); </w:t>
      </w:r>
      <w:r>
        <w:rPr>
          <w:b/>
          <w:bCs/>
          <w:sz w:val="20"/>
          <w:szCs w:val="20"/>
        </w:rPr>
        <w:t xml:space="preserve">Metropad</w:t>
      </w:r>
      <w:r>
        <w:rPr>
          <w:sz w:val="20"/>
          <w:szCs w:val="20"/>
        </w:rPr>
        <w:t xml:space="preserve">: standalone-style dashboard.</w:t>
      </w:r>
    </w:p>
    <w:p>
      <w:pPr>
        <w:pStyle w:val="ListParagraph"/>
        <w:numPr>
          <w:ilvl w:val="0"/>
          <w:numId w:val="1"/>
        </w:numPr>
      </w:pPr>
      <w:r>
        <w:rPr>
          <w:b/>
          <w:bCs/>
          <w:sz w:val="20"/>
          <w:szCs w:val="20"/>
        </w:rPr>
        <w:t xml:space="preserve">Tech tickets (Accounts `pages/Tickets.jsx`, 787 lines)</w:t>
      </w:r>
      <w:r>
        <w:rPr>
          <w:sz w:val="20"/>
          <w:szCs w:val="20"/>
        </w:rPr>
        <w:t xml:space="preserve">: inbox w/ CSV-imported departments </w:t>
      </w:r>
      <w:r>
        <w:rPr>
          <w:rFonts w:ascii="Consolas" w:cs="Consolas" w:eastAsia="Consolas" w:hAnsi="Consolas"/>
          <w:sz w:val="20"/>
          <w:szCs w:val="20"/>
        </w:rPr>
        <w:t xml:space="preserve">['accounts','developers','hr','fro']</w:t>
      </w:r>
      <w:r>
        <w:rPr>
          <w:sz w:val="20"/>
          <w:szCs w:val="20"/>
        </w:rPr>
        <w:t xml:space="preserve">, categories Suspense / Payment Issue / Receipt Issue / Technical / HR Related (+ route labels via </w:t>
      </w:r>
      <w:r>
        <w:rPr>
          <w:rFonts w:ascii="Consolas" w:cs="Consolas" w:eastAsia="Consolas" w:hAnsi="Consolas"/>
          <w:sz w:val="20"/>
          <w:szCs w:val="20"/>
        </w:rPr>
        <w:t xml:space="preserve">lib/ticketRouting</w:t>
      </w:r>
      <w:r>
        <w:rPr>
          <w:sz w:val="20"/>
          <w:szCs w:val="20"/>
        </w:rPr>
        <w:t xml:space="preserve">), realtime subscriptions.</w:t>
      </w:r>
    </w:p>
    <w:p/>
    <w:p>
      <w:pPr>
        <w:pStyle w:val="Heading2"/>
        <w:spacing w:after="120" w:before="240"/>
      </w:pPr>
      <w:r>
        <w:t xml:space="preserve">3. Features</w:t>
      </w:r>
    </w:p>
    <w:p/>
    <w:p>
      <w:pPr>
        <w:pStyle w:val="ListParagraph"/>
        <w:numPr>
          <w:ilvl w:val="0"/>
          <w:numId w:val="1"/>
        </w:numPr>
      </w:pPr>
      <w:r>
        <w:rPr>
          <w:sz w:val="20"/>
          <w:szCs w:val="20"/>
        </w:rPr>
        <w:t xml:space="preserve">Pending-lead verification pipeline: list → verify (</w:t>
      </w:r>
      <w:r>
        <w:rPr>
          <w:rFonts w:ascii="Consolas" w:cs="Consolas" w:eastAsia="Consolas" w:hAnsi="Consolas"/>
          <w:sz w:val="20"/>
          <w:szCs w:val="20"/>
        </w:rPr>
        <w:t xml:space="preserve">verifyLead</w:t>
      </w:r>
      <w:r>
        <w:rPr>
          <w:sz w:val="20"/>
          <w:szCs w:val="20"/>
        </w:rPr>
        <w:t xml:space="preserve">, </w:t>
      </w:r>
      <w:r>
        <w:rPr>
          <w:rFonts w:ascii="Consolas" w:cs="Consolas" w:eastAsia="Consolas" w:hAnsi="Consolas"/>
          <w:sz w:val="20"/>
          <w:szCs w:val="20"/>
        </w:rPr>
        <w:t xml:space="preserve">quickVerifyLead</w:t>
      </w:r>
      <w:r>
        <w:rPr>
          <w:sz w:val="20"/>
          <w:szCs w:val="20"/>
        </w:rPr>
        <w:t xml:space="preserve">) → mark done → reject → go-back → undo → delete (single/all); receipts generated on verify (Verified).</w:t>
      </w:r>
    </w:p>
    <w:p>
      <w:pPr>
        <w:pStyle w:val="ListParagraph"/>
        <w:numPr>
          <w:ilvl w:val="0"/>
          <w:numId w:val="1"/>
        </w:numPr>
      </w:pPr>
      <w:r>
        <w:rPr>
          <w:sz w:val="20"/>
          <w:szCs w:val="20"/>
        </w:rPr>
        <w:t xml:space="preserve">Receipt issuing per NGO (Being Sevak / Ashray / Mann Car) with branded PDF templates, WhatsApp delivery tracking, receipt-number counters, mark-as-sent, import (receipts + names), undo, excluded queue, fix-and-queue, by-mobile lookup (Verified — </w:t>
      </w:r>
      <w:r>
        <w:rPr>
          <w:rFonts w:ascii="Consolas" w:cs="Consolas" w:eastAsia="Consolas" w:hAnsi="Consolas"/>
          <w:sz w:val="20"/>
          <w:szCs w:val="20"/>
        </w:rPr>
        <w:t xml:space="preserve">accountsController.js</w:t>
      </w:r>
      <w:r>
        <w:rPr>
          <w:sz w:val="20"/>
          <w:szCs w:val="20"/>
        </w:rPr>
        <w:t xml:space="preserve">, </w:t>
      </w:r>
      <w:r>
        <w:rPr>
          <w:rFonts w:ascii="Consolas" w:cs="Consolas" w:eastAsia="Consolas" w:hAnsi="Consolas"/>
          <w:sz w:val="20"/>
          <w:szCs w:val="20"/>
        </w:rPr>
        <w:t xml:space="preserve">Receipts.jsx</w:t>
      </w:r>
      <w:r>
        <w:rPr>
          <w:sz w:val="20"/>
          <w:szCs w:val="20"/>
        </w:rPr>
        <w:t xml:space="preserve">).</w:t>
      </w:r>
    </w:p>
    <w:p>
      <w:pPr>
        <w:pStyle w:val="ListParagraph"/>
        <w:numPr>
          <w:ilvl w:val="0"/>
          <w:numId w:val="1"/>
        </w:numPr>
      </w:pPr>
      <w:r>
        <w:rPr>
          <w:sz w:val="20"/>
          <w:szCs w:val="20"/>
        </w:rPr>
        <w:t xml:space="preserve">Donor master data: search, detail, assignments (FRO/station), replace/delete, address import, exports + duplicate-assignment export, repair/backfill maintenance (Verified).</w:t>
      </w:r>
    </w:p>
    <w:p>
      <w:pPr>
        <w:pStyle w:val="ListParagraph"/>
        <w:numPr>
          <w:ilvl w:val="0"/>
          <w:numId w:val="1"/>
        </w:numPr>
      </w:pPr>
      <w:r>
        <w:rPr>
          <w:sz w:val="20"/>
          <w:szCs w:val="20"/>
        </w:rPr>
        <w:t xml:space="preserve">Bank audit &amp; reconciliation: bank sources, entries, suspense, auto-match, manual-match, manual-verify (credit to correct FRO), summaries per NGO (Verified — </w:t>
      </w:r>
      <w:r>
        <w:rPr>
          <w:rFonts w:ascii="Consolas" w:cs="Consolas" w:eastAsia="Consolas" w:hAnsi="Consolas"/>
          <w:sz w:val="20"/>
          <w:szCs w:val="20"/>
        </w:rPr>
        <w:t xml:space="preserve">BankAudit.jsx</w:t>
      </w:r>
      <w:r>
        <w:rPr>
          <w:sz w:val="20"/>
          <w:szCs w:val="20"/>
        </w:rPr>
        <w:t xml:space="preserve">, </w:t>
      </w:r>
      <w:r>
        <w:rPr>
          <w:rFonts w:ascii="Consolas" w:cs="Consolas" w:eastAsia="Consolas" w:hAnsi="Consolas"/>
          <w:sz w:val="20"/>
          <w:szCs w:val="20"/>
        </w:rPr>
        <w:t xml:space="preserve">bankAuditController.js</w:t>
      </w:r>
      <w:r>
        <w:rPr>
          <w:sz w:val="20"/>
          <w:szCs w:val="20"/>
        </w:rPr>
        <w:t xml:space="preserve">).</w:t>
      </w:r>
    </w:p>
    <w:p>
      <w:pPr>
        <w:pStyle w:val="ListParagraph"/>
        <w:numPr>
          <w:ilvl w:val="0"/>
          <w:numId w:val="1"/>
        </w:numPr>
      </w:pPr>
      <w:r>
        <w:rPr>
          <w:sz w:val="20"/>
          <w:szCs w:val="20"/>
        </w:rPr>
        <w:t xml:space="preserve">Bank-statement import (CSV/XLSX preview + import), email-inbox import, Razorpay/Paytm webhook sync, scraper device import (Verified — </w:t>
      </w:r>
      <w:r>
        <w:rPr>
          <w:rFonts w:ascii="Consolas" w:cs="Consolas" w:eastAsia="Consolas" w:hAnsi="Consolas"/>
          <w:sz w:val="20"/>
          <w:szCs w:val="20"/>
        </w:rPr>
        <w:t xml:space="preserve">BankImports.jsx</w:t>
      </w:r>
      <w:r>
        <w:rPr>
          <w:sz w:val="20"/>
          <w:szCs w:val="20"/>
        </w:rPr>
        <w:t xml:space="preserve">, </w:t>
      </w:r>
      <w:r>
        <w:rPr>
          <w:rFonts w:ascii="Consolas" w:cs="Consolas" w:eastAsia="Consolas" w:hAnsi="Consolas"/>
          <w:sz w:val="20"/>
          <w:szCs w:val="20"/>
        </w:rPr>
        <w:t xml:space="preserve">EmailImport.jsx</w:t>
      </w:r>
      <w:r>
        <w:rPr>
          <w:sz w:val="20"/>
          <w:szCs w:val="20"/>
        </w:rPr>
        <w:t xml:space="preserve">, </w:t>
      </w:r>
      <w:r>
        <w:rPr>
          <w:rFonts w:ascii="Consolas" w:cs="Consolas" w:eastAsia="Consolas" w:hAnsi="Consolas"/>
          <w:sz w:val="20"/>
          <w:szCs w:val="20"/>
        </w:rPr>
        <w:t xml:space="preserve">EmailAccountsManager.jsx</w:t>
      </w:r>
      <w:r>
        <w:rPr>
          <w:sz w:val="20"/>
          <w:szCs w:val="20"/>
        </w:rPr>
        <w:t xml:space="preserve">, </w:t>
      </w:r>
      <w:r>
        <w:rPr>
          <w:rFonts w:ascii="Consolas" w:cs="Consolas" w:eastAsia="Consolas" w:hAnsi="Consolas"/>
          <w:sz w:val="20"/>
          <w:szCs w:val="20"/>
        </w:rPr>
        <w:t xml:space="preserve">BankStatementImport.jsx</w:t>
      </w:r>
      <w:r>
        <w:rPr>
          <w:sz w:val="20"/>
          <w:szCs w:val="20"/>
        </w:rPr>
        <w:t xml:space="preserve">).</w:t>
      </w:r>
    </w:p>
    <w:p>
      <w:pPr>
        <w:pStyle w:val="ListParagraph"/>
        <w:numPr>
          <w:ilvl w:val="0"/>
          <w:numId w:val="1"/>
        </w:numPr>
      </w:pPr>
      <w:r>
        <w:rPr>
          <w:sz w:val="20"/>
          <w:szCs w:val="20"/>
        </w:rPr>
        <w:t xml:space="preserve">Workforce attendance &amp; selfie verification; payroll views of HR salary/loans (Verified).</w:t>
      </w:r>
    </w:p>
    <w:p>
      <w:pPr>
        <w:pStyle w:val="ListParagraph"/>
        <w:numPr>
          <w:ilvl w:val="0"/>
          <w:numId w:val="1"/>
        </w:numPr>
      </w:pPr>
      <w:r>
        <w:rPr>
          <w:sz w:val="20"/>
          <w:szCs w:val="20"/>
        </w:rPr>
        <w:t xml:space="preserve">Teams &amp; FRO targets, AKI incentive slabs + verification, NGO-wise incentive rollups (Verified).</w:t>
      </w:r>
    </w:p>
    <w:p>
      <w:pPr>
        <w:pStyle w:val="ListParagraph"/>
        <w:numPr>
          <w:ilvl w:val="0"/>
          <w:numId w:val="1"/>
        </w:numPr>
      </w:pPr>
      <w:r>
        <w:rPr>
          <w:sz w:val="20"/>
          <w:szCs w:val="20"/>
        </w:rPr>
        <w:t xml:space="preserve">Ceremony suite: Awards voting, live Audience Voting, Docx/PPTX Certificates (Verified).</w:t>
      </w:r>
    </w:p>
    <w:p>
      <w:pPr>
        <w:pStyle w:val="ListParagraph"/>
        <w:numPr>
          <w:ilvl w:val="0"/>
          <w:numId w:val="1"/>
        </w:numPr>
      </w:pPr>
      <w:r>
        <w:rPr>
          <w:sz w:val="20"/>
          <w:szCs w:val="20"/>
        </w:rPr>
        <w:t xml:space="preserve">Asset register (Categories/Location/Condition/Status + maintenance + Excel) (Verified).</w:t>
      </w:r>
    </w:p>
    <w:p>
      <w:pPr>
        <w:pStyle w:val="ListParagraph"/>
        <w:numPr>
          <w:ilvl w:val="0"/>
          <w:numId w:val="1"/>
        </w:numPr>
      </w:pPr>
      <w:r>
        <w:rPr>
          <w:sz w:val="20"/>
          <w:szCs w:val="20"/>
        </w:rPr>
        <w:t xml:space="preserve">Access-code gating for receipts download + reports (</w:t>
      </w:r>
      <w:r>
        <w:rPr>
          <w:rFonts w:ascii="Consolas" w:cs="Consolas" w:eastAsia="Consolas" w:hAnsi="Consolas"/>
          <w:sz w:val="20"/>
          <w:szCs w:val="20"/>
        </w:rPr>
        <w:t xml:space="preserve">useAccessCode</w:t>
      </w:r>
      <w:r>
        <w:rPr>
          <w:sz w:val="20"/>
          <w:szCs w:val="20"/>
        </w:rPr>
        <w:t xml:space="preserve">, 4-digit) (Verified).</w:t>
      </w:r>
    </w:p>
    <w:p>
      <w:pPr>
        <w:pStyle w:val="ListParagraph"/>
        <w:numPr>
          <w:ilvl w:val="0"/>
          <w:numId w:val="1"/>
        </w:numPr>
      </w:pPr>
      <w:r>
        <w:rPr>
          <w:sz w:val="20"/>
          <w:szCs w:val="20"/>
        </w:rPr>
        <w:t xml:space="preserve">SIM lifecycle, beneficiaries (OTP collections, import), library memberships, bill reminders, metropad (Verified mounts).</w:t>
      </w:r>
    </w:p>
    <w:p>
      <w:pPr>
        <w:pStyle w:val="ListParagraph"/>
        <w:numPr>
          <w:ilvl w:val="0"/>
          <w:numId w:val="1"/>
        </w:numPr>
      </w:pPr>
      <w:r>
        <w:rPr>
          <w:sz w:val="20"/>
          <w:szCs w:val="20"/>
        </w:rPr>
        <w:t xml:space="preserve">Reports (team/target, agent-team collections) with print + target setting via </w:t>
      </w:r>
      <w:r>
        <w:rPr>
          <w:rFonts w:ascii="Consolas" w:cs="Consolas" w:eastAsia="Consolas" w:hAnsi="Consolas"/>
          <w:sz w:val="20"/>
          <w:szCs w:val="20"/>
        </w:rPr>
        <w:t xml:space="preserve">accounts_report_targets</w:t>
      </w:r>
      <w:r>
        <w:rPr>
          <w:sz w:val="20"/>
          <w:szCs w:val="20"/>
        </w:rPr>
        <w:t xml:space="preserve"> (Verified — </w:t>
      </w:r>
      <w:r>
        <w:rPr>
          <w:rFonts w:ascii="Consolas" w:cs="Consolas" w:eastAsia="Consolas" w:hAnsi="Consolas"/>
          <w:sz w:val="20"/>
          <w:szCs w:val="20"/>
        </w:rPr>
        <w:t xml:space="preserve">getReportTargets</w:t>
      </w:r>
      <w:r>
        <w:rPr>
          <w:sz w:val="20"/>
          <w:szCs w:val="20"/>
        </w:rPr>
        <w:t xml:space="preserve">/</w:t>
      </w:r>
      <w:r>
        <w:rPr>
          <w:rFonts w:ascii="Consolas" w:cs="Consolas" w:eastAsia="Consolas" w:hAnsi="Consolas"/>
          <w:sz w:val="20"/>
          <w:szCs w:val="20"/>
        </w:rPr>
        <w:t xml:space="preserve">putReportTargets</w:t>
      </w:r>
      <w:r>
        <w:rPr>
          <w:sz w:val="20"/>
          <w:szCs w:val="20"/>
        </w:rPr>
        <w:t xml:space="preserve">).</w:t>
      </w:r>
    </w:p>
    <w:p/>
    <w:p>
      <w:pPr>
        <w:pStyle w:val="Heading2"/>
        <w:spacing w:after="120" w:before="240"/>
      </w:pPr>
      <w:r>
        <w:t xml:space="preserve">4. Technical Implementation</w:t>
      </w:r>
    </w:p>
    <w:p/>
    <w:p>
      <w:pPr>
        <w:pStyle w:val="ListParagraph"/>
        <w:numPr>
          <w:ilvl w:val="0"/>
          <w:numId w:val="1"/>
        </w:numPr>
      </w:pPr>
      <w:r>
        <w:rPr>
          <w:b/>
          <w:bCs/>
          <w:sz w:val="20"/>
          <w:szCs w:val="20"/>
        </w:rPr>
        <w:t xml:space="preserve">Stack:</w:t>
      </w:r>
      <w:r>
        <w:rPr>
          <w:sz w:val="20"/>
          <w:szCs w:val="20"/>
        </w:rPr>
        <w:t xml:space="preserve"> React function components + hooks, React Router (nested </w:t>
      </w:r>
      <w:r>
        <w:rPr>
          <w:rFonts w:ascii="Consolas" w:cs="Consolas" w:eastAsia="Consolas" w:hAnsi="Consolas"/>
          <w:sz w:val="20"/>
          <w:szCs w:val="20"/>
        </w:rPr>
        <w:t xml:space="preserve">Routes</w:t>
      </w:r>
      <w:r>
        <w:rPr>
          <w:sz w:val="20"/>
          <w:szCs w:val="20"/>
        </w:rPr>
        <w:t xml:space="preserve">; the panel owns its full route map), lazy/suspense where reused, lucide-react icons; Excel via </w:t>
      </w:r>
      <w:r>
        <w:rPr>
          <w:rFonts w:ascii="Consolas" w:cs="Consolas" w:eastAsia="Consolas" w:hAnsi="Consolas"/>
          <w:sz w:val="20"/>
          <w:szCs w:val="20"/>
        </w:rPr>
        <w:t xml:space="preserve">xlsx</w:t>
      </w:r>
      <w:r>
        <w:rPr>
          <w:sz w:val="20"/>
          <w:szCs w:val="20"/>
        </w:rPr>
        <w:t xml:space="preserve"> / </w:t>
      </w:r>
      <w:r>
        <w:rPr>
          <w:rFonts w:ascii="Consolas" w:cs="Consolas" w:eastAsia="Consolas" w:hAnsi="Consolas"/>
          <w:sz w:val="20"/>
          <w:szCs w:val="20"/>
        </w:rPr>
        <w:t xml:space="preserve">xlsx-js-style</w:t>
      </w:r>
      <w:r>
        <w:rPr>
          <w:sz w:val="20"/>
          <w:szCs w:val="20"/>
        </w:rPr>
        <w:t xml:space="preserve">; PDF via </w:t>
      </w:r>
      <w:r>
        <w:rPr>
          <w:rFonts w:ascii="Consolas" w:cs="Consolas" w:eastAsia="Consolas" w:hAnsi="Consolas"/>
          <w:sz w:val="20"/>
          <w:szCs w:val="20"/>
        </w:rPr>
        <w:t xml:space="preserve">services/pdfGenerator</w:t>
      </w:r>
      <w:r>
        <w:rPr>
          <w:sz w:val="20"/>
          <w:szCs w:val="20"/>
        </w:rPr>
        <w:t xml:space="preserve"> (single + bulk, embedded per-NGO receipt templates); </w:t>
      </w:r>
      <w:r>
        <w:rPr>
          <w:rFonts w:ascii="Consolas" w:cs="Consolas" w:eastAsia="Consolas" w:hAnsi="Consolas"/>
          <w:sz w:val="20"/>
          <w:szCs w:val="20"/>
        </w:rPr>
        <w:t xml:space="preserve">mammoth</w:t>
      </w:r>
      <w:r>
        <w:rPr>
          <w:sz w:val="20"/>
          <w:szCs w:val="20"/>
        </w:rPr>
        <w:t xml:space="preserve"> for DOCX thumbnails; toasts via shared and local </w:t>
      </w:r>
      <w:r>
        <w:rPr>
          <w:rFonts w:ascii="Consolas" w:cs="Consolas" w:eastAsia="Consolas" w:hAnsi="Consolas"/>
          <w:sz w:val="20"/>
          <w:szCs w:val="20"/>
        </w:rPr>
        <w:t xml:space="preserve">Toast</w:t>
      </w:r>
      <w:r>
        <w:rPr>
          <w:sz w:val="20"/>
          <w:szCs w:val="20"/>
        </w:rPr>
        <w:t xml:space="preserve">.</w:t>
      </w:r>
    </w:p>
    <w:p>
      <w:pPr>
        <w:pStyle w:val="ListParagraph"/>
        <w:numPr>
          <w:ilvl w:val="0"/>
          <w:numId w:val="1"/>
        </w:numPr>
      </w:pPr>
      <w:r>
        <w:rPr>
          <w:b/>
          <w:bCs/>
          <w:sz w:val="20"/>
          <w:szCs w:val="20"/>
        </w:rPr>
        <w:t xml:space="preserve">API layer:</w:t>
      </w:r>
      <w:r>
        <w:rPr>
          <w:sz w:val="20"/>
          <w:szCs w:val="20"/>
        </w:rPr>
        <w:t xml:space="preserve"> </w:t>
      </w:r>
      <w:r>
        <w:rPr>
          <w:rFonts w:ascii="Consolas" w:cs="Consolas" w:eastAsia="Consolas" w:hAnsi="Consolas"/>
          <w:sz w:val="20"/>
          <w:szCs w:val="20"/>
        </w:rPr>
        <w:t xml:space="preserve">panels/accounts/api/auth.js</w:t>
      </w:r>
      <w:r>
        <w:rPr>
          <w:sz w:val="20"/>
          <w:szCs w:val="20"/>
        </w:rPr>
        <w:t xml:space="preserve"> re-implements the shared v4-style core with </w:t>
      </w:r>
      <w:r>
        <w:rPr>
          <w:rFonts w:ascii="Consolas" w:cs="Consolas" w:eastAsia="Consolas" w:hAnsi="Consolas"/>
          <w:sz w:val="20"/>
          <w:szCs w:val="20"/>
        </w:rPr>
        <w:t xml:space="preserve">_prefix:'ucs'</w:t>
      </w:r>
      <w:r>
        <w:rPr>
          <w:sz w:val="20"/>
          <w:szCs w:val="20"/>
        </w:rPr>
        <w:t xml:space="preserve">, </w:t>
      </w:r>
      <w:r>
        <w:rPr>
          <w:rFonts w:ascii="Consolas" w:cs="Consolas" w:eastAsia="Consolas" w:hAnsi="Consolas"/>
          <w:sz w:val="20"/>
          <w:szCs w:val="20"/>
        </w:rPr>
        <w:t xml:space="preserve">apiGet/apiPost/apiPut/apiPatch/apiDelete</w:t>
      </w:r>
      <w:r>
        <w:rPr>
          <w:sz w:val="20"/>
          <w:szCs w:val="20"/>
        </w:rPr>
        <w:t xml:space="preserve">, FormData or JSON serialisation, and login restricted to </w:t>
      </w:r>
      <w:r>
        <w:rPr>
          <w:rFonts w:ascii="Consolas" w:cs="Consolas" w:eastAsia="Consolas" w:hAnsi="Consolas"/>
          <w:sz w:val="20"/>
          <w:szCs w:val="20"/>
        </w:rPr>
        <w:t xml:space="preserve">accounts</w:t>
      </w:r>
      <w:r>
        <w:rPr>
          <w:sz w:val="20"/>
          <w:szCs w:val="20"/>
        </w:rPr>
        <w:t xml:space="preserve">/</w:t>
      </w:r>
      <w:r>
        <w:rPr>
          <w:rFonts w:ascii="Consolas" w:cs="Consolas" w:eastAsia="Consolas" w:hAnsi="Consolas"/>
          <w:sz w:val="20"/>
          <w:szCs w:val="20"/>
        </w:rPr>
        <w:t xml:space="preserve">super_admin</w:t>
      </w:r>
      <w:r>
        <w:rPr>
          <w:sz w:val="20"/>
          <w:szCs w:val="20"/>
        </w:rPr>
        <w:t xml:space="preserve">. </w:t>
      </w:r>
      <w:r>
        <w:rPr>
          <w:rFonts w:ascii="Consolas" w:cs="Consolas" w:eastAsia="Consolas" w:hAnsi="Consolas"/>
          <w:sz w:val="20"/>
          <w:szCs w:val="20"/>
        </w:rPr>
        <w:t xml:space="preserve">api/receipts.js</w:t>
      </w:r>
      <w:r>
        <w:rPr>
          <w:sz w:val="20"/>
          <w:szCs w:val="20"/>
        </w:rPr>
        <w:t xml:space="preserve">: </w:t>
      </w:r>
      <w:r>
        <w:rPr>
          <w:rFonts w:ascii="Consolas" w:cs="Consolas" w:eastAsia="Consolas" w:hAnsi="Consolas"/>
          <w:sz w:val="20"/>
          <w:szCs w:val="20"/>
        </w:rPr>
        <w:t xml:space="preserve">getReceipt(logId)</w:t>
      </w:r>
      <w:r>
        <w:rPr>
          <w:sz w:val="20"/>
          <w:szCs w:val="20"/>
        </w:rPr>
        <w:t xml:space="preserve"> GET </w:t>
      </w:r>
      <w:r>
        <w:rPr>
          <w:rFonts w:ascii="Consolas" w:cs="Consolas" w:eastAsia="Consolas" w:hAnsi="Consolas"/>
          <w:sz w:val="20"/>
          <w:szCs w:val="20"/>
        </w:rPr>
        <w:t xml:space="preserve">/accounts/leads/:logId/receipt</w:t>
      </w:r>
      <w:r>
        <w:rPr>
          <w:sz w:val="20"/>
          <w:szCs w:val="20"/>
        </w:rPr>
        <w:t xml:space="preserve">, </w:t>
      </w:r>
      <w:r>
        <w:rPr>
          <w:rFonts w:ascii="Consolas" w:cs="Consolas" w:eastAsia="Consolas" w:hAnsi="Consolas"/>
          <w:sz w:val="20"/>
          <w:szCs w:val="20"/>
        </w:rPr>
        <w:t xml:space="preserve">generateReceipt(logId,data)</w:t>
      </w:r>
      <w:r>
        <w:rPr>
          <w:sz w:val="20"/>
          <w:szCs w:val="20"/>
        </w:rPr>
        <w:t xml:space="preserve"> POST same, </w:t>
      </w:r>
      <w:r>
        <w:rPr>
          <w:rFonts w:ascii="Consolas" w:cs="Consolas" w:eastAsia="Consolas" w:hAnsi="Consolas"/>
          <w:sz w:val="20"/>
          <w:szCs w:val="20"/>
        </w:rPr>
        <w:t xml:space="preserve">listReceipts()</w:t>
      </w:r>
      <w:r>
        <w:rPr>
          <w:sz w:val="20"/>
          <w:szCs w:val="20"/>
        </w:rPr>
        <w:t xml:space="preserve"> GET </w:t>
      </w:r>
      <w:r>
        <w:rPr>
          <w:rFonts w:ascii="Consolas" w:cs="Consolas" w:eastAsia="Consolas" w:hAnsi="Consolas"/>
          <w:sz w:val="20"/>
          <w:szCs w:val="20"/>
        </w:rPr>
        <w:t xml:space="preserve">/accounts/receipts</w:t>
      </w:r>
      <w:r>
        <w:rPr>
          <w:sz w:val="20"/>
          <w:szCs w:val="20"/>
        </w:rPr>
        <w:t xml:space="preserve">. </w:t>
      </w:r>
      <w:r>
        <w:rPr>
          <w:rFonts w:ascii="Consolas" w:cs="Consolas" w:eastAsia="Consolas" w:hAnsi="Consolas"/>
          <w:sz w:val="20"/>
          <w:szCs w:val="20"/>
        </w:rPr>
        <w:t xml:space="preserve">api/certificates.js</w:t>
      </w:r>
      <w:r>
        <w:rPr>
          <w:sz w:val="20"/>
          <w:szCs w:val="20"/>
        </w:rPr>
        <w:t xml:space="preserve"> (</w:t>
      </w:r>
      <w:r>
        <w:rPr>
          <w:rFonts w:ascii="Consolas" w:cs="Consolas" w:eastAsia="Consolas" w:hAnsi="Consolas"/>
          <w:sz w:val="20"/>
          <w:szCs w:val="20"/>
        </w:rPr>
        <w:t xml:space="preserve">certificateApi</w:t>
      </w:r>
      <w:r>
        <w:rPr>
          <w:sz w:val="20"/>
          <w:szCs w:val="20"/>
        </w:rPr>
        <w:t xml:space="preserve">): templates list/purposes CRUD, get raw template file (60s timeout), create/update/reupload (</w:t>
      </w:r>
      <w:r>
        <w:rPr>
          <w:rFonts w:ascii="Consolas" w:cs="Consolas" w:eastAsia="Consolas" w:hAnsi="Consolas"/>
          <w:sz w:val="20"/>
          <w:szCs w:val="20"/>
        </w:rPr>
        <w:t xml:space="preserve">POST /certificates/templates/:id/file</w:t>
      </w:r>
      <w:r>
        <w:rPr>
          <w:sz w:val="20"/>
          <w:szCs w:val="20"/>
        </w:rPr>
        <w:t xml:space="preserve">), set preview, snapshot-all, duplicate, set-status (PATCH), delete, preview endpoint.</w:t>
      </w:r>
    </w:p>
    <w:p>
      <w:pPr>
        <w:pStyle w:val="ListParagraph"/>
        <w:numPr>
          <w:ilvl w:val="0"/>
          <w:numId w:val="1"/>
        </w:numPr>
      </w:pPr>
      <w:r>
        <w:rPr>
          <w:b/>
          <w:bCs/>
          <w:sz w:val="20"/>
          <w:szCs w:val="20"/>
        </w:rPr>
        <w:t xml:space="preserve">State:</w:t>
      </w:r>
      <w:r>
        <w:rPr>
          <w:sz w:val="20"/>
          <w:szCs w:val="20"/>
        </w:rPr>
        <w:t xml:space="preserve"> </w:t>
      </w:r>
      <w:r>
        <w:rPr>
          <w:rFonts w:ascii="Consolas" w:cs="Consolas" w:eastAsia="Consolas" w:hAnsi="Consolas"/>
          <w:sz w:val="20"/>
          <w:szCs w:val="20"/>
        </w:rPr>
        <w:t xml:space="preserve">store.jsx</w:t>
      </w:r>
      <w:r>
        <w:rPr>
          <w:sz w:val="20"/>
          <w:szCs w:val="20"/>
        </w:rPr>
        <w:t xml:space="preserve"> simply returns the app-level </w:t>
      </w:r>
      <w:r>
        <w:rPr>
          <w:rFonts w:ascii="Consolas" w:cs="Consolas" w:eastAsia="Consolas" w:hAnsi="Consolas"/>
          <w:sz w:val="20"/>
          <w:szCs w:val="20"/>
        </w:rPr>
        <w:t xml:space="preserve">UcsContext</w:t>
      </w:r>
      <w:r>
        <w:rPr>
          <w:sz w:val="20"/>
          <w:szCs w:val="20"/>
        </w:rPr>
        <w:t xml:space="preserve"> (7 lines) — no panel-specific store; components call the API layer directly. Access-code state lives in </w:t>
      </w:r>
      <w:r>
        <w:rPr>
          <w:rFonts w:ascii="Consolas" w:cs="Consolas" w:eastAsia="Consolas" w:hAnsi="Consolas"/>
          <w:sz w:val="20"/>
          <w:szCs w:val="20"/>
        </w:rPr>
        <w:t xml:space="preserve">useAccessCode</w:t>
      </w:r>
      <w:r>
        <w:rPr>
          <w:sz w:val="20"/>
          <w:szCs w:val="20"/>
        </w:rPr>
        <w:t xml:space="preserve"> (subset in </w:t>
      </w:r>
      <w:r>
        <w:rPr>
          <w:rFonts w:ascii="Consolas" w:cs="Consolas" w:eastAsia="Consolas" w:hAnsi="Consolas"/>
          <w:sz w:val="20"/>
          <w:szCs w:val="20"/>
        </w:rPr>
        <w:t xml:space="preserve">AccessGate.jsx</w:t>
      </w:r>
      <w:r>
        <w:rPr>
          <w:sz w:val="20"/>
          <w:szCs w:val="20"/>
        </w:rPr>
        <w:t xml:space="preserve"> w/ </w:t>
      </w:r>
      <w:r>
        <w:rPr>
          <w:rFonts w:ascii="Consolas" w:cs="Consolas" w:eastAsia="Consolas" w:hAnsi="Consolas"/>
          <w:sz w:val="20"/>
          <w:szCs w:val="20"/>
        </w:rPr>
        <w:t xml:space="preserve">useAccessCodeStore</w:t>
      </w:r>
      <w:r>
        <w:rPr>
          <w:sz w:val="20"/>
          <w:szCs w:val="20"/>
        </w:rPr>
        <w:t xml:space="preserve">).</w:t>
      </w:r>
    </w:p>
    <w:p>
      <w:pPr>
        <w:pStyle w:val="ListParagraph"/>
        <w:numPr>
          <w:ilvl w:val="0"/>
          <w:numId w:val="1"/>
        </w:numPr>
      </w:pPr>
      <w:r>
        <w:rPr>
          <w:b/>
          <w:bCs/>
          <w:sz w:val="20"/>
          <w:szCs w:val="20"/>
        </w:rPr>
        <w:t xml:space="preserve">Realtime:</w:t>
      </w:r>
      <w:r>
        <w:rPr>
          <w:sz w:val="20"/>
          <w:szCs w:val="20"/>
        </w:rPr>
        <w:t xml:space="preserve"> </w:t>
      </w:r>
      <w:r>
        <w:rPr>
          <w:rFonts w:ascii="Consolas" w:cs="Consolas" w:eastAsia="Consolas" w:hAnsi="Consolas"/>
          <w:sz w:val="20"/>
          <w:szCs w:val="20"/>
        </w:rPr>
        <w:t xml:space="preserve">useRealtime</w:t>
      </w:r>
      <w:r>
        <w:rPr>
          <w:sz w:val="20"/>
          <w:szCs w:val="20"/>
        </w:rPr>
        <w:t xml:space="preserve"> used in BankAudit (entries/sources/summary via </w:t>
      </w:r>
      <w:r>
        <w:rPr>
          <w:rFonts w:ascii="Consolas" w:cs="Consolas" w:eastAsia="Consolas" w:hAnsi="Consolas"/>
          <w:sz w:val="20"/>
          <w:szCs w:val="20"/>
        </w:rPr>
        <w:t xml:space="preserve">onDbChange</w:t>
      </w:r>
      <w:r>
        <w:rPr>
          <w:sz w:val="20"/>
          <w:szCs w:val="20"/>
        </w:rPr>
        <w:t xml:space="preserve">) and Tickets; routers push DB changes through the notification feed (</w:t>
      </w:r>
      <w:r>
        <w:rPr>
          <w:rFonts w:ascii="Consolas" w:cs="Consolas" w:eastAsia="Consolas" w:hAnsi="Consolas"/>
          <w:sz w:val="20"/>
          <w:szCs w:val="20"/>
        </w:rPr>
        <w:t xml:space="preserve">/api/notifications/:uid</w:t>
      </w:r>
      <w:r>
        <w:rPr>
          <w:sz w:val="20"/>
          <w:szCs w:val="20"/>
        </w:rPr>
        <w:t xml:space="preserve"> polled; desktop notif permission requested) (Verified).</w:t>
      </w:r>
    </w:p>
    <w:p>
      <w:pPr>
        <w:pStyle w:val="ListParagraph"/>
        <w:numPr>
          <w:ilvl w:val="0"/>
          <w:numId w:val="1"/>
        </w:numPr>
      </w:pPr>
      <w:r>
        <w:rPr>
          <w:b/>
          <w:bCs/>
          <w:sz w:val="20"/>
          <w:szCs w:val="20"/>
        </w:rPr>
        <w:t xml:space="preserve">User settings toggles:</w:t>
      </w:r>
      <w:r>
        <w:rPr>
          <w:sz w:val="20"/>
          <w:szCs w:val="20"/>
        </w:rPr>
        <w:t xml:space="preserve"> </w:t>
      </w:r>
      <w:r>
        <w:rPr>
          <w:rFonts w:ascii="Consolas" w:cs="Consolas" w:eastAsia="Consolas" w:hAnsi="Consolas"/>
          <w:sz w:val="20"/>
          <w:szCs w:val="20"/>
        </w:rPr>
        <w:t xml:space="preserve">SyncSettingsView.jsx</w:t>
      </w:r>
      <w:r>
        <w:rPr>
          <w:sz w:val="20"/>
          <w:szCs w:val="20"/>
        </w:rPr>
        <w:t xml:space="preserve"> reads/writes </w:t>
      </w:r>
      <w:r>
        <w:rPr>
          <w:rFonts w:ascii="Consolas" w:cs="Consolas" w:eastAsia="Consolas" w:hAnsi="Consolas"/>
          <w:sz w:val="20"/>
          <w:szCs w:val="20"/>
        </w:rPr>
        <w:t xml:space="preserve">/user-settings</w:t>
      </w:r>
      <w:r>
        <w:rPr>
          <w:sz w:val="20"/>
          <w:szCs w:val="20"/>
        </w:rPr>
        <w:t xml:space="preserve"> (values </w:t>
      </w:r>
      <w:r>
        <w:rPr>
          <w:rFonts w:ascii="Consolas" w:cs="Consolas" w:eastAsia="Consolas" w:hAnsi="Consolas"/>
          <w:sz w:val="20"/>
          <w:szCs w:val="20"/>
        </w:rPr>
        <w:t xml:space="preserve">'true'/'false'</w:t>
      </w:r>
      <w:r>
        <w:rPr>
          <w:sz w:val="20"/>
          <w:szCs w:val="20"/>
        </w:rPr>
        <w:t xml:space="preserve">) → </w:t>
      </w:r>
      <w:r>
        <w:rPr>
          <w:rFonts w:ascii="Consolas" w:cs="Consolas" w:eastAsia="Consolas" w:hAnsi="Consolas"/>
          <w:sz w:val="20"/>
          <w:szCs w:val="20"/>
        </w:rPr>
        <w:t xml:space="preserve">razorpaySync</w:t>
      </w:r>
      <w:r>
        <w:rPr>
          <w:sz w:val="20"/>
          <w:szCs w:val="20"/>
        </w:rPr>
        <w:t xml:space="preserve">, </w:t>
      </w:r>
      <w:r>
        <w:rPr>
          <w:rFonts w:ascii="Consolas" w:cs="Consolas" w:eastAsia="Consolas" w:hAnsi="Consolas"/>
          <w:sz w:val="20"/>
          <w:szCs w:val="20"/>
        </w:rPr>
        <w:t xml:space="preserve">emailImport</w:t>
      </w:r>
      <w:r>
        <w:rPr>
          <w:sz w:val="20"/>
          <w:szCs w:val="20"/>
        </w:rPr>
        <w:t xml:space="preserve">, </w:t>
      </w:r>
      <w:r>
        <w:rPr>
          <w:rFonts w:ascii="Consolas" w:cs="Consolas" w:eastAsia="Consolas" w:hAnsi="Consolas"/>
          <w:sz w:val="20"/>
          <w:szCs w:val="20"/>
        </w:rPr>
        <w:t xml:space="preserve">bankStatement</w:t>
      </w:r>
      <w:r>
        <w:rPr>
          <w:sz w:val="20"/>
          <w:szCs w:val="20"/>
        </w:rPr>
        <w:t xml:space="preserve"> (Verified).</w:t>
      </w:r>
    </w:p>
    <w:p>
      <w:pPr>
        <w:pStyle w:val="ListParagraph"/>
        <w:numPr>
          <w:ilvl w:val="0"/>
          <w:numId w:val="1"/>
        </w:numPr>
      </w:pPr>
      <w:r>
        <w:rPr>
          <w:b/>
          <w:bCs/>
          <w:sz w:val="20"/>
          <w:szCs w:val="20"/>
        </w:rPr>
        <w:t xml:space="preserve">Server routers (mounted in `backend/src/index.js`, verified):</w:t>
      </w:r>
    </w:p>
    <w:p>
      <w:pPr>
        <w:pStyle w:val="ListParagraph"/>
        <w:numPr>
          <w:ilvl w:val="0"/>
          <w:numId w:val="1"/>
        </w:numPr>
      </w:pPr>
      <w:r>
        <w:rPr>
          <w:rFonts w:ascii="Consolas" w:cs="Consolas" w:eastAsia="Consolas" w:hAnsi="Consolas"/>
          <w:sz w:val="20"/>
          <w:szCs w:val="20"/>
        </w:rPr>
        <w:t xml:space="preserve">/api/accounts</w:t>
      </w:r>
      <w:r>
        <w:rPr>
          <w:sz w:val="20"/>
          <w:szCs w:val="20"/>
        </w:rPr>
        <w:t xml:space="preserve"> → </w:t>
      </w:r>
      <w:r>
        <w:rPr>
          <w:rFonts w:ascii="Consolas" w:cs="Consolas" w:eastAsia="Consolas" w:hAnsi="Consolas"/>
          <w:sz w:val="20"/>
          <w:szCs w:val="20"/>
        </w:rPr>
        <w:t xml:space="preserve">accountsRoutes.js</w:t>
      </w:r>
      <w:r>
        <w:rPr>
          <w:sz w:val="20"/>
          <w:szCs w:val="20"/>
        </w:rPr>
        <w:t xml:space="preserve"> (88 lines) — the big one: leads CRUD + verify/done/reject/go-back/undo, suspense, receipts, donors, report-targets/data, day-end report, collections.</w:t>
      </w:r>
    </w:p>
    <w:p>
      <w:pPr>
        <w:pStyle w:val="ListParagraph"/>
        <w:numPr>
          <w:ilvl w:val="0"/>
          <w:numId w:val="1"/>
        </w:numPr>
      </w:pPr>
      <w:r>
        <w:rPr>
          <w:rFonts w:ascii="Consolas" w:cs="Consolas" w:eastAsia="Consolas" w:hAnsi="Consolas"/>
          <w:sz w:val="20"/>
          <w:szCs w:val="20"/>
        </w:rPr>
        <w:t xml:space="preserve">/api/accounts/bank-audit</w:t>
      </w:r>
      <w:r>
        <w:rPr>
          <w:sz w:val="20"/>
          <w:szCs w:val="20"/>
        </w:rPr>
        <w:t xml:space="preserve"> → </w:t>
      </w:r>
      <w:r>
        <w:rPr>
          <w:rFonts w:ascii="Consolas" w:cs="Consolas" w:eastAsia="Consolas" w:hAnsi="Consolas"/>
          <w:sz w:val="20"/>
          <w:szCs w:val="20"/>
        </w:rPr>
        <w:t xml:space="preserve">bankAuditRoutes.js</w:t>
      </w:r>
      <w:r>
        <w:rPr>
          <w:sz w:val="20"/>
          <w:szCs w:val="20"/>
        </w:rPr>
        <w:t xml:space="preserve"> (56 lines).</w:t>
      </w:r>
    </w:p>
    <w:p>
      <w:pPr>
        <w:pStyle w:val="ListParagraph"/>
        <w:numPr>
          <w:ilvl w:val="0"/>
          <w:numId w:val="1"/>
        </w:numPr>
      </w:pPr>
      <w:r>
        <w:rPr>
          <w:rFonts w:ascii="Consolas" w:cs="Consolas" w:eastAsia="Consolas" w:hAnsi="Consolas"/>
          <w:sz w:val="20"/>
          <w:szCs w:val="20"/>
        </w:rPr>
        <w:t xml:space="preserve">/api/accounts/email-import</w:t>
      </w:r>
      <w:r>
        <w:rPr>
          <w:sz w:val="20"/>
          <w:szCs w:val="20"/>
        </w:rPr>
        <w:t xml:space="preserve"> → </w:t>
      </w:r>
      <w:r>
        <w:rPr>
          <w:rFonts w:ascii="Consolas" w:cs="Consolas" w:eastAsia="Consolas" w:hAnsi="Consolas"/>
          <w:sz w:val="20"/>
          <w:szCs w:val="20"/>
        </w:rPr>
        <w:t xml:space="preserve">emailImportRoutes.js</w:t>
      </w:r>
      <w:r>
        <w:rPr>
          <w:sz w:val="20"/>
          <w:szCs w:val="20"/>
        </w:rPr>
        <w:t xml:space="preserve"> (15 lines).</w:t>
      </w:r>
    </w:p>
    <w:p>
      <w:pPr>
        <w:pStyle w:val="ListParagraph"/>
        <w:numPr>
          <w:ilvl w:val="0"/>
          <w:numId w:val="1"/>
        </w:numPr>
      </w:pPr>
      <w:r>
        <w:rPr>
          <w:rFonts w:ascii="Consolas" w:cs="Consolas" w:eastAsia="Consolas" w:hAnsi="Consolas"/>
          <w:sz w:val="20"/>
          <w:szCs w:val="20"/>
        </w:rPr>
        <w:t xml:space="preserve">/api/accounts/bank-statement</w:t>
      </w:r>
      <w:r>
        <w:rPr>
          <w:sz w:val="20"/>
          <w:szCs w:val="20"/>
        </w:rPr>
        <w:t xml:space="preserve"> → </w:t>
      </w:r>
      <w:r>
        <w:rPr>
          <w:rFonts w:ascii="Consolas" w:cs="Consolas" w:eastAsia="Consolas" w:hAnsi="Consolas"/>
          <w:sz w:val="20"/>
          <w:szCs w:val="20"/>
        </w:rPr>
        <w:t xml:space="preserve">bankStatementRoutes.js</w:t>
      </w:r>
      <w:r>
        <w:rPr>
          <w:sz w:val="20"/>
          <w:szCs w:val="20"/>
        </w:rPr>
        <w:t xml:space="preserve"> (7 lines, multer single </w:t>
      </w:r>
      <w:r>
        <w:rPr>
          <w:rFonts w:ascii="Consolas" w:cs="Consolas" w:eastAsia="Consolas" w:hAnsi="Consolas"/>
          <w:sz w:val="20"/>
          <w:szCs w:val="20"/>
        </w:rPr>
        <w:t xml:space="preserve">file</w:t>
      </w:r>
      <w:r>
        <w:rPr>
          <w:sz w:val="20"/>
          <w:szCs w:val="20"/>
        </w:rPr>
        <w:t xml:space="preserve">, 10 MB, csv/xlsx/xls).</w:t>
      </w:r>
    </w:p>
    <w:p>
      <w:pPr>
        <w:pStyle w:val="ListParagraph"/>
        <w:numPr>
          <w:ilvl w:val="0"/>
          <w:numId w:val="1"/>
        </w:numPr>
      </w:pPr>
      <w:r>
        <w:rPr>
          <w:rFonts w:ascii="Consolas" w:cs="Consolas" w:eastAsia="Consolas" w:hAnsi="Consolas"/>
          <w:sz w:val="20"/>
          <w:szCs w:val="20"/>
        </w:rPr>
        <w:t xml:space="preserve">/api/accounts/scraper</w:t>
      </w:r>
      <w:r>
        <w:rPr>
          <w:sz w:val="20"/>
          <w:szCs w:val="20"/>
        </w:rPr>
        <w:t xml:space="preserve"> → </w:t>
      </w:r>
      <w:r>
        <w:rPr>
          <w:rFonts w:ascii="Consolas" w:cs="Consolas" w:eastAsia="Consolas" w:hAnsi="Consolas"/>
          <w:sz w:val="20"/>
          <w:szCs w:val="20"/>
        </w:rPr>
        <w:t xml:space="preserve">scraperRoutes.js</w:t>
      </w:r>
      <w:r>
        <w:rPr>
          <w:sz w:val="20"/>
          <w:szCs w:val="20"/>
        </w:rPr>
        <w:t xml:space="preserve"> (device-keyed via </w:t>
      </w:r>
      <w:r>
        <w:rPr>
          <w:rFonts w:ascii="Consolas" w:cs="Consolas" w:eastAsia="Consolas" w:hAnsi="Consolas"/>
          <w:sz w:val="20"/>
          <w:szCs w:val="20"/>
        </w:rPr>
        <w:t xml:space="preserve">SCRAPER_DEVICE_KEY</w:t>
      </w:r>
      <w:r>
        <w:rPr>
          <w:sz w:val="20"/>
          <w:szCs w:val="20"/>
        </w:rPr>
        <w:t xml:space="preserve"> header </w:t>
      </w:r>
      <w:r>
        <w:rPr>
          <w:rFonts w:ascii="Consolas" w:cs="Consolas" w:eastAsia="Consolas" w:hAnsi="Consolas"/>
          <w:sz w:val="20"/>
          <w:szCs w:val="20"/>
        </w:rPr>
        <w:t xml:space="preserve">x-scraper-key</w:t>
      </w:r>
      <w:r>
        <w:rPr>
          <w:sz w:val="20"/>
          <w:szCs w:val="20"/>
        </w:rPr>
        <w:t xml:space="preserve">).</w:t>
      </w:r>
    </w:p>
    <w:p>
      <w:pPr>
        <w:pStyle w:val="ListParagraph"/>
        <w:numPr>
          <w:ilvl w:val="0"/>
          <w:numId w:val="1"/>
        </w:numPr>
      </w:pPr>
      <w:r>
        <w:rPr>
          <w:rFonts w:ascii="Consolas" w:cs="Consolas" w:eastAsia="Consolas" w:hAnsi="Consolas"/>
          <w:sz w:val="20"/>
          <w:szCs w:val="20"/>
        </w:rPr>
        <w:t xml:space="preserve">/api/webhooks</w:t>
      </w:r>
      <w:r>
        <w:rPr>
          <w:sz w:val="20"/>
          <w:szCs w:val="20"/>
        </w:rPr>
        <w:t xml:space="preserve"> → </w:t>
      </w:r>
      <w:r>
        <w:rPr>
          <w:rFonts w:ascii="Consolas" w:cs="Consolas" w:eastAsia="Consolas" w:hAnsi="Consolas"/>
          <w:sz w:val="20"/>
          <w:szCs w:val="20"/>
        </w:rPr>
        <w:t xml:space="preserve">webhookRoutes.js</w:t>
      </w:r>
      <w:r>
        <w:rPr>
          <w:sz w:val="20"/>
          <w:szCs w:val="20"/>
        </w:rPr>
        <w:t xml:space="preserve"> (Razorpay/Paytm/WhatsApp entry; authenticated routes registered before the public </w:t>
      </w:r>
      <w:r>
        <w:rPr>
          <w:rFonts w:ascii="Consolas" w:cs="Consolas" w:eastAsia="Consolas" w:hAnsi="Consolas"/>
          <w:sz w:val="20"/>
          <w:szCs w:val="20"/>
        </w:rPr>
        <w:t xml:space="preserve">/:accountId</w:t>
      </w:r>
      <w:r>
        <w:rPr>
          <w:sz w:val="20"/>
          <w:szCs w:val="20"/>
        </w:rPr>
        <w:t xml:space="preserve"> param route).</w:t>
      </w:r>
    </w:p>
    <w:p>
      <w:pPr>
        <w:pStyle w:val="ListParagraph"/>
        <w:numPr>
          <w:ilvl w:val="0"/>
          <w:numId w:val="1"/>
        </w:numPr>
      </w:pPr>
      <w:r>
        <w:rPr>
          <w:rFonts w:ascii="Consolas" w:cs="Consolas" w:eastAsia="Consolas" w:hAnsi="Consolas"/>
          <w:sz w:val="20"/>
          <w:szCs w:val="20"/>
        </w:rPr>
        <w:t xml:space="preserve">/api/user-settings</w:t>
      </w:r>
      <w:r>
        <w:rPr>
          <w:sz w:val="20"/>
          <w:szCs w:val="20"/>
        </w:rPr>
        <w:t xml:space="preserve"> → </w:t>
      </w:r>
      <w:r>
        <w:rPr>
          <w:rFonts w:ascii="Consolas" w:cs="Consolas" w:eastAsia="Consolas" w:hAnsi="Consolas"/>
          <w:sz w:val="20"/>
          <w:szCs w:val="20"/>
        </w:rPr>
        <w:t xml:space="preserve">userSettingsRoutes</w:t>
      </w:r>
      <w:r>
        <w:rPr>
          <w:sz w:val="20"/>
          <w:szCs w:val="20"/>
        </w:rPr>
        <w:t xml:space="preserve">.</w:t>
      </w:r>
    </w:p>
    <w:p>
      <w:pPr>
        <w:pStyle w:val="ListParagraph"/>
        <w:numPr>
          <w:ilvl w:val="0"/>
          <w:numId w:val="1"/>
        </w:numPr>
      </w:pPr>
      <w:r>
        <w:rPr>
          <w:sz w:val="20"/>
          <w:szCs w:val="20"/>
        </w:rPr>
        <w:t xml:space="preserve">Certificates / assets / sims / teams / incentives / audience-voting / beneficiaries mounted elsewhere in </w:t>
      </w:r>
      <w:r>
        <w:rPr>
          <w:rFonts w:ascii="Consolas" w:cs="Consolas" w:eastAsia="Consolas" w:hAnsi="Consolas"/>
          <w:sz w:val="20"/>
          <w:szCs w:val="20"/>
        </w:rPr>
        <w:t xml:space="preserve">/api/*</w:t>
      </w:r>
      <w:r>
        <w:rPr>
          <w:sz w:val="20"/>
          <w:szCs w:val="20"/>
        </w:rPr>
        <w:t xml:space="preserve"> (Verified — route filenames </w:t>
      </w:r>
      <w:r>
        <w:rPr>
          <w:rFonts w:ascii="Consolas" w:cs="Consolas" w:eastAsia="Consolas" w:hAnsi="Consolas"/>
          <w:sz w:val="20"/>
          <w:szCs w:val="20"/>
        </w:rPr>
        <w:t xml:space="preserve">certificateRoutes.js</w:t>
      </w:r>
      <w:r>
        <w:rPr>
          <w:sz w:val="20"/>
          <w:szCs w:val="20"/>
        </w:rPr>
        <w:t xml:space="preserve"> 91 lines, </w:t>
      </w:r>
      <w:r>
        <w:rPr>
          <w:rFonts w:ascii="Consolas" w:cs="Consolas" w:eastAsia="Consolas" w:hAnsi="Consolas"/>
          <w:sz w:val="20"/>
          <w:szCs w:val="20"/>
        </w:rPr>
        <w:t xml:space="preserve">assetsRoutes.js</w:t>
      </w:r>
      <w:r>
        <w:rPr>
          <w:sz w:val="20"/>
          <w:szCs w:val="20"/>
        </w:rPr>
        <w:t xml:space="preserve"> 178, </w:t>
      </w:r>
      <w:r>
        <w:rPr>
          <w:rFonts w:ascii="Consolas" w:cs="Consolas" w:eastAsia="Consolas" w:hAnsi="Consolas"/>
          <w:sz w:val="20"/>
          <w:szCs w:val="20"/>
        </w:rPr>
        <w:t xml:space="preserve">simCardRoutes.js</w:t>
      </w:r>
      <w:r>
        <w:rPr>
          <w:sz w:val="20"/>
          <w:szCs w:val="20"/>
        </w:rPr>
        <w:t xml:space="preserve"> 35, </w:t>
      </w:r>
      <w:r>
        <w:rPr>
          <w:rFonts w:ascii="Consolas" w:cs="Consolas" w:eastAsia="Consolas" w:hAnsi="Consolas"/>
          <w:sz w:val="20"/>
          <w:szCs w:val="20"/>
        </w:rPr>
        <w:t xml:space="preserve">simInventoryRoutes.js</w:t>
      </w:r>
      <w:r>
        <w:rPr>
          <w:sz w:val="20"/>
          <w:szCs w:val="20"/>
        </w:rPr>
        <w:t xml:space="preserve"> 25, </w:t>
      </w:r>
      <w:r>
        <w:rPr>
          <w:rFonts w:ascii="Consolas" w:cs="Consolas" w:eastAsia="Consolas" w:hAnsi="Consolas"/>
          <w:sz w:val="20"/>
          <w:szCs w:val="20"/>
        </w:rPr>
        <w:t xml:space="preserve">teamRoutes.js</w:t>
      </w:r>
      <w:r>
        <w:rPr>
          <w:sz w:val="20"/>
          <w:szCs w:val="20"/>
        </w:rPr>
        <w:t xml:space="preserve"> 7, </w:t>
      </w:r>
      <w:r>
        <w:rPr>
          <w:rFonts w:ascii="Consolas" w:cs="Consolas" w:eastAsia="Consolas" w:hAnsi="Consolas"/>
          <w:sz w:val="20"/>
          <w:szCs w:val="20"/>
        </w:rPr>
        <w:t xml:space="preserve">incentiveRoutes.js</w:t>
      </w:r>
      <w:r>
        <w:rPr>
          <w:sz w:val="20"/>
          <w:szCs w:val="20"/>
        </w:rPr>
        <w:t xml:space="preserve"> 45, </w:t>
      </w:r>
      <w:r>
        <w:rPr>
          <w:rFonts w:ascii="Consolas" w:cs="Consolas" w:eastAsia="Consolas" w:hAnsi="Consolas"/>
          <w:sz w:val="20"/>
          <w:szCs w:val="20"/>
        </w:rPr>
        <w:t xml:space="preserve">reminderRoutes.js</w:t>
      </w:r>
      <w:r>
        <w:rPr>
          <w:sz w:val="20"/>
          <w:szCs w:val="20"/>
        </w:rPr>
        <w:t xml:space="preserve"> 51, </w:t>
      </w:r>
      <w:r>
        <w:rPr>
          <w:rFonts w:ascii="Consolas" w:cs="Consolas" w:eastAsia="Consolas" w:hAnsi="Consolas"/>
          <w:sz w:val="20"/>
          <w:szCs w:val="20"/>
        </w:rPr>
        <w:t xml:space="preserve">beneficiaryRoutes.js</w:t>
      </w:r>
      <w:r>
        <w:rPr>
          <w:sz w:val="20"/>
          <w:szCs w:val="20"/>
        </w:rPr>
        <w:t xml:space="preserve"> 198).</w:t>
      </w:r>
    </w:p>
    <w:p>
      <w:pPr>
        <w:pStyle w:val="ListParagraph"/>
        <w:numPr>
          <w:ilvl w:val="0"/>
          <w:numId w:val="1"/>
        </w:numPr>
      </w:pPr>
      <w:r>
        <w:rPr>
          <w:b/>
          <w:bCs/>
          <w:sz w:val="20"/>
          <w:szCs w:val="20"/>
        </w:rPr>
        <w:t xml:space="preserve">Controllers:</w:t>
      </w:r>
      <w:r>
        <w:rPr>
          <w:sz w:val="20"/>
          <w:szCs w:val="20"/>
        </w:rPr>
        <w:t xml:space="preserve"> </w:t>
      </w:r>
      <w:r>
        <w:rPr>
          <w:rFonts w:ascii="Consolas" w:cs="Consolas" w:eastAsia="Consolas" w:hAnsi="Consolas"/>
          <w:sz w:val="20"/>
          <w:szCs w:val="20"/>
        </w:rPr>
        <w:t xml:space="preserve">accountsController.js</w:t>
      </w:r>
      <w:r>
        <w:rPr>
          <w:sz w:val="20"/>
          <w:szCs w:val="20"/>
        </w:rPr>
        <w:t xml:space="preserve"> (5817 lines; key function map in §5) and </w:t>
      </w:r>
      <w:r>
        <w:rPr>
          <w:rFonts w:ascii="Consolas" w:cs="Consolas" w:eastAsia="Consolas" w:hAnsi="Consolas"/>
          <w:sz w:val="20"/>
          <w:szCs w:val="20"/>
        </w:rPr>
        <w:t xml:space="preserve">bankAuditController.js</w:t>
      </w:r>
      <w:r>
        <w:rPr>
          <w:sz w:val="20"/>
          <w:szCs w:val="20"/>
        </w:rPr>
        <w:t xml:space="preserve"> (1855 lines). Role scoping: </w:t>
      </w:r>
      <w:r>
        <w:rPr>
          <w:rFonts w:ascii="Consolas" w:cs="Consolas" w:eastAsia="Consolas" w:hAnsi="Consolas"/>
          <w:sz w:val="20"/>
          <w:szCs w:val="20"/>
        </w:rPr>
        <w:t xml:space="preserve">accessCodeRole = super_admin/admin/hr/accounts</w:t>
      </w:r>
      <w:r>
        <w:rPr>
          <w:sz w:val="20"/>
          <w:szCs w:val="20"/>
        </w:rPr>
        <w:t xml:space="preserve"> for the shared access-code endpoints; </w:t>
      </w:r>
      <w:r>
        <w:rPr>
          <w:rFonts w:ascii="Consolas" w:cs="Consolas" w:eastAsia="Consolas" w:hAnsi="Consolas"/>
          <w:sz w:val="20"/>
          <w:szCs w:val="20"/>
        </w:rPr>
        <w:t xml:space="preserve">donorManageRole = accounts/admin/super_admin</w:t>
      </w:r>
      <w:r>
        <w:rPr>
          <w:sz w:val="20"/>
          <w:szCs w:val="20"/>
        </w:rPr>
        <w:t xml:space="preserve"> for donor admin (deliberately not broadened); everything else behind </w:t>
      </w:r>
      <w:r>
        <w:rPr>
          <w:rFonts w:ascii="Consolas" w:cs="Consolas" w:eastAsia="Consolas" w:hAnsi="Consolas"/>
          <w:sz w:val="20"/>
          <w:szCs w:val="20"/>
        </w:rPr>
        <w:t xml:space="preserve">authenticateRole('accounts','super_admin')</w:t>
      </w:r>
      <w:r>
        <w:rPr>
          <w:sz w:val="20"/>
          <w:szCs w:val="20"/>
        </w:rPr>
        <w:t xml:space="preserve"> (Verified comment).</w:t>
      </w:r>
    </w:p>
    <w:p/>
    <w:p>
      <w:pPr>
        <w:pStyle w:val="Heading2"/>
        <w:spacing w:after="120" w:before="240"/>
      </w:pPr>
      <w:r>
        <w:t xml:space="preserve">5. Business Logic</w:t>
      </w:r>
    </w:p>
    <w:p/>
    <w:p>
      <w:pPr>
        <w:spacing w:after="60"/>
      </w:pPr>
      <w:r>
        <w:t xml:space="preserve">Key functions with file + line (Verified — </w:t>
      </w:r>
      <w:r>
        <w:rPr>
          <w:rFonts w:ascii="Consolas" w:cs="Consolas" w:eastAsia="Consolas" w:hAnsi="Consolas"/>
        </w:rPr>
        <w:t xml:space="preserve">accountsController.js</w:t>
      </w:r>
      <w:r>
        <w:t xml:space="preserve">, </w:t>
      </w:r>
      <w:r>
        <w:rPr>
          <w:rFonts w:ascii="Consolas" w:cs="Consolas" w:eastAsia="Consolas" w:hAnsi="Consolas"/>
        </w:rPr>
        <w:t xml:space="preserve">bankAuditController.js</w:t>
      </w:r>
      <w:r>
        <w:t xml:space="preserve">):</w:t>
      </w:r>
    </w:p>
    <w:p/>
    <w:p>
      <w:pPr>
        <w:pStyle w:val="ListParagraph"/>
        <w:numPr>
          <w:ilvl w:val="0"/>
          <w:numId w:val="1"/>
        </w:numPr>
      </w:pPr>
      <w:r>
        <w:rPr>
          <w:b/>
          <w:bCs/>
          <w:sz w:val="20"/>
          <w:szCs w:val="20"/>
        </w:rPr>
        <w:t xml:space="preserve">`verifyLead` (line 283):</w:t>
      </w:r>
      <w:r>
        <w:rPr>
          <w:sz w:val="20"/>
          <w:szCs w:val="20"/>
        </w:rPr>
        <w:t xml:space="preserve"> joins </w:t>
      </w:r>
      <w:r>
        <w:rPr>
          <w:rFonts w:ascii="Consolas" w:cs="Consolas" w:eastAsia="Consolas" w:hAnsi="Consolas"/>
          <w:sz w:val="20"/>
          <w:szCs w:val="20"/>
        </w:rPr>
        <w:t xml:space="preserve">fro_donor_logs</w:t>
      </w:r>
      <w:r>
        <w:rPr>
          <w:sz w:val="20"/>
          <w:szCs w:val="20"/>
        </w:rPr>
        <w:t xml:space="preserve"> → </w:t>
      </w:r>
      <w:r>
        <w:rPr>
          <w:rFonts w:ascii="Consolas" w:cs="Consolas" w:eastAsia="Consolas" w:hAnsi="Consolas"/>
          <w:sz w:val="20"/>
          <w:szCs w:val="20"/>
        </w:rPr>
        <w:t xml:space="preserve">fro_assignments!inner</w:t>
      </w:r>
      <w:r>
        <w:rPr>
          <w:sz w:val="20"/>
          <w:szCs w:val="20"/>
        </w:rPr>
        <w:t xml:space="preserve"> → </w:t>
      </w:r>
      <w:r>
        <w:rPr>
          <w:rFonts w:ascii="Consolas" w:cs="Consolas" w:eastAsia="Consolas" w:hAnsi="Consolas"/>
          <w:sz w:val="20"/>
          <w:szCs w:val="20"/>
        </w:rPr>
        <w:t xml:space="preserve">donor_profiles!inner</w:t>
      </w:r>
      <w:r>
        <w:rPr>
          <w:sz w:val="20"/>
          <w:szCs w:val="20"/>
        </w:rPr>
        <w:t xml:space="preserve"> (+ </w:t>
      </w:r>
      <w:r>
        <w:rPr>
          <w:rFonts w:ascii="Consolas" w:cs="Consolas" w:eastAsia="Consolas" w:hAnsi="Consolas"/>
          <w:sz w:val="20"/>
          <w:szCs w:val="20"/>
        </w:rPr>
        <w:t xml:space="preserve">ngos</w:t>
      </w:r>
      <w:r>
        <w:rPr>
          <w:sz w:val="20"/>
          <w:szCs w:val="20"/>
        </w:rPr>
        <w:t xml:space="preserve">, </w:t>
      </w:r>
      <w:r>
        <w:rPr>
          <w:rFonts w:ascii="Consolas" w:cs="Consolas" w:eastAsia="Consolas" w:hAnsi="Consolas"/>
          <w:sz w:val="20"/>
          <w:szCs w:val="20"/>
        </w:rPr>
        <w:t xml:space="preserve">workers</w:t>
      </w:r>
      <w:r>
        <w:rPr>
          <w:sz w:val="20"/>
          <w:szCs w:val="20"/>
        </w:rPr>
        <w:t xml:space="preserve"> LEFT). 404 if the log is missing; 400 </w:t>
      </w:r>
      <w:r>
        <w:rPr>
          <w:rFonts w:ascii="Consolas" w:cs="Consolas" w:eastAsia="Consolas" w:hAnsi="Consolas"/>
          <w:sz w:val="20"/>
          <w:szCs w:val="20"/>
        </w:rPr>
        <w:t xml:space="preserve">"This lead has already been processed"</w:t>
      </w:r>
      <w:r>
        <w:rPr>
          <w:sz w:val="20"/>
          <w:szCs w:val="20"/>
        </w:rPr>
        <w:t xml:space="preserve"> if </w:t>
      </w:r>
      <w:r>
        <w:rPr>
          <w:rFonts w:ascii="Consolas" w:cs="Consolas" w:eastAsia="Consolas" w:hAnsi="Consolas"/>
          <w:sz w:val="20"/>
          <w:szCs w:val="20"/>
        </w:rPr>
        <w:t xml:space="preserve">accounts_status !== 'pending'</w:t>
      </w:r>
      <w:r>
        <w:rPr>
          <w:sz w:val="20"/>
          <w:szCs w:val="20"/>
        </w:rPr>
        <w:t xml:space="preserve"> (lines 303–304); 400 if no </w:t>
      </w:r>
      <w:r>
        <w:rPr>
          <w:rFonts w:ascii="Consolas" w:cs="Consolas" w:eastAsia="Consolas" w:hAnsi="Consolas"/>
          <w:sz w:val="20"/>
          <w:szCs w:val="20"/>
        </w:rPr>
        <w:t xml:space="preserve">assignmentId</w:t>
      </w:r>
      <w:r>
        <w:rPr>
          <w:sz w:val="20"/>
          <w:szCs w:val="20"/>
        </w:rPr>
        <w:t xml:space="preserve">/</w:t>
      </w:r>
      <w:r>
        <w:rPr>
          <w:rFonts w:ascii="Consolas" w:cs="Consolas" w:eastAsia="Consolas" w:hAnsi="Consolas"/>
          <w:sz w:val="20"/>
          <w:szCs w:val="20"/>
        </w:rPr>
        <w:t xml:space="preserve">donorProfile</w:t>
      </w:r>
      <w:r>
        <w:rPr>
          <w:sz w:val="20"/>
          <w:szCs w:val="20"/>
        </w:rPr>
        <w:t xml:space="preserve">. Sets </w:t>
      </w:r>
      <w:r>
        <w:rPr>
          <w:rFonts w:ascii="Consolas" w:cs="Consolas" w:eastAsia="Consolas" w:hAnsi="Consolas"/>
          <w:sz w:val="20"/>
          <w:szCs w:val="20"/>
        </w:rPr>
        <w:t xml:space="preserve">accounts_status='verified'</w:t>
      </w:r>
      <w:r>
        <w:rPr>
          <w:sz w:val="20"/>
          <w:szCs w:val="20"/>
        </w:rPr>
        <w:t xml:space="preserve">, stamps </w:t>
      </w:r>
      <w:r>
        <w:rPr>
          <w:rFonts w:ascii="Consolas" w:cs="Consolas" w:eastAsia="Consolas" w:hAnsi="Consolas"/>
          <w:sz w:val="20"/>
          <w:szCs w:val="20"/>
        </w:rPr>
        <w:t xml:space="preserve">verified_at/by</w:t>
      </w:r>
      <w:r>
        <w:rPr>
          <w:sz w:val="20"/>
          <w:szCs w:val="20"/>
        </w:rPr>
        <w:t xml:space="preserve">. </w:t>
      </w:r>
      <w:r>
        <w:rPr>
          <w:b/>
          <w:bCs/>
          <w:sz w:val="20"/>
          <w:szCs w:val="20"/>
        </w:rPr>
        <w:t xml:space="preserve">Credit rule for `receipts.agent_name` (drives FRO collection totals):</w:t>
      </w:r>
      <w:r>
        <w:rPr>
          <w:sz w:val="20"/>
          <w:szCs w:val="20"/>
        </w:rPr>
        <w:t xml:space="preserve"> while impersonating (Acting FRO) credit goes to the real operator (</w:t>
      </w:r>
      <w:r>
        <w:rPr>
          <w:rFonts w:ascii="Consolas" w:cs="Consolas" w:eastAsia="Consolas" w:hAnsi="Consolas"/>
          <w:sz w:val="20"/>
          <w:szCs w:val="20"/>
        </w:rPr>
        <w:t xml:space="preserve">imposter_name</w:t>
      </w:r>
      <w:r>
        <w:rPr>
          <w:sz w:val="20"/>
          <w:szCs w:val="20"/>
        </w:rPr>
        <w:t xml:space="preserve">) — same rule as the bank-audit Manual Verify; otherwise to the lead's ACTOR (the </w:t>
      </w:r>
      <w:r>
        <w:rPr>
          <w:rFonts w:ascii="Consolas" w:cs="Consolas" w:eastAsia="Consolas" w:hAnsi="Consolas"/>
          <w:sz w:val="20"/>
          <w:szCs w:val="20"/>
        </w:rPr>
        <w:t xml:space="preserve">operator_id</w:t>
      </w:r>
      <w:r>
        <w:rPr>
          <w:sz w:val="20"/>
          <w:szCs w:val="20"/>
        </w:rPr>
        <w:t xml:space="preserve"> recorded on the log during a Work-As/cover session); otherwise to the FRO who owns the lead's assignment (Verified from Verify normal-credit staging).</w:t>
      </w:r>
    </w:p>
    <w:p>
      <w:pPr>
        <w:pStyle w:val="ListParagraph"/>
        <w:numPr>
          <w:ilvl w:val="0"/>
          <w:numId w:val="1"/>
        </w:numPr>
      </w:pPr>
      <w:r>
        <w:rPr>
          <w:b/>
          <w:bCs/>
          <w:sz w:val="20"/>
          <w:szCs w:val="20"/>
        </w:rPr>
        <w:t xml:space="preserve">`generateReceipt` (line 1675):</w:t>
      </w:r>
      <w:r>
        <w:rPr>
          <w:sz w:val="20"/>
          <w:szCs w:val="20"/>
        </w:rPr>
        <w:t xml:space="preserve"> </w:t>
      </w:r>
      <w:r>
        <w:rPr>
          <w:rFonts w:ascii="Consolas" w:cs="Consolas" w:eastAsia="Consolas" w:hAnsi="Consolas"/>
          <w:sz w:val="20"/>
          <w:szCs w:val="20"/>
        </w:rPr>
        <w:t xml:space="preserve">params.logId</w:t>
      </w:r>
      <w:r>
        <w:rPr>
          <w:sz w:val="20"/>
          <w:szCs w:val="20"/>
        </w:rPr>
        <w:t xml:space="preserve">, body </w:t>
      </w:r>
      <w:r>
        <w:rPr>
          <w:rFonts w:ascii="Consolas" w:cs="Consolas" w:eastAsia="Consolas" w:hAnsi="Consolas"/>
          <w:sz w:val="20"/>
          <w:szCs w:val="20"/>
        </w:rPr>
        <w:t xml:space="preserve">{pan_number, address, mode, purpose}</w:t>
      </w:r>
      <w:r>
        <w:rPr>
          <w:sz w:val="20"/>
          <w:szCs w:val="20"/>
        </w:rPr>
        <w:t xml:space="preserve">. Idempotent: </w:t>
      </w:r>
      <w:r>
        <w:rPr>
          <w:rFonts w:ascii="Consolas" w:cs="Consolas" w:eastAsia="Consolas" w:hAnsi="Consolas"/>
          <w:sz w:val="20"/>
          <w:szCs w:val="20"/>
        </w:rPr>
        <w:t xml:space="preserve">findReceiptByLogId(logId)</w:t>
      </w:r>
      <w:r>
        <w:rPr>
          <w:sz w:val="20"/>
          <w:szCs w:val="20"/>
        </w:rPr>
        <w:t xml:space="preserve"> → if exists return existing + note. Queries the lead with assignments (donor, FRO, NGO, donor profiles, worker name/login); </w:t>
      </w:r>
      <w:r>
        <w:rPr>
          <w:rFonts w:ascii="Consolas" w:cs="Consolas" w:eastAsia="Consolas" w:hAnsi="Consolas"/>
          <w:sz w:val="20"/>
          <w:szCs w:val="20"/>
        </w:rPr>
        <w:t xml:space="preserve">agentName</w:t>
      </w:r>
      <w:r>
        <w:rPr>
          <w:sz w:val="20"/>
          <w:szCs w:val="20"/>
        </w:rPr>
        <w:t xml:space="preserve"> resolved via </w:t>
      </w:r>
      <w:r>
        <w:rPr>
          <w:rFonts w:ascii="Consolas" w:cs="Consolas" w:eastAsia="Consolas" w:hAnsi="Consolas"/>
          <w:sz w:val="20"/>
          <w:szCs w:val="20"/>
        </w:rPr>
        <w:t xml:space="preserve">resolveOperatorName</w:t>
      </w:r>
      <w:r>
        <w:rPr>
          <w:sz w:val="20"/>
          <w:szCs w:val="20"/>
        </w:rPr>
        <w:t xml:space="preserve"> — *"Label, not human name — receipts.agent_name is the credit key … already stamped with the label at claim."* (Verified comment). Response includes the receipt + PDF-ready fields.</w:t>
      </w:r>
    </w:p>
    <w:p>
      <w:pPr>
        <w:pStyle w:val="ListParagraph"/>
        <w:numPr>
          <w:ilvl w:val="0"/>
          <w:numId w:val="1"/>
        </w:numPr>
      </w:pPr>
      <w:r>
        <w:rPr>
          <w:b/>
          <w:bCs/>
          <w:sz w:val="20"/>
          <w:szCs w:val="20"/>
        </w:rPr>
        <w:t xml:space="preserve">`undoReceipt` (line 1405) / `undoLeadVerification` (line 1283) / `goBackLead` (line 1136):</w:t>
      </w:r>
      <w:r>
        <w:rPr>
          <w:sz w:val="20"/>
          <w:szCs w:val="20"/>
        </w:rPr>
        <w:t xml:space="preserve"> inverse flows; only </w:t>
      </w:r>
      <w:r>
        <w:rPr>
          <w:rFonts w:ascii="Consolas" w:cs="Consolas" w:eastAsia="Consolas" w:hAnsi="Consolas"/>
          <w:sz w:val="20"/>
          <w:szCs w:val="20"/>
        </w:rPr>
        <w:t xml:space="preserve">verified</w:t>
      </w:r>
      <w:r>
        <w:rPr>
          <w:sz w:val="20"/>
          <w:szCs w:val="20"/>
        </w:rPr>
        <w:t xml:space="preserve"> leads can be undone, only </w:t>
      </w:r>
      <w:r>
        <w:rPr>
          <w:rFonts w:ascii="Consolas" w:cs="Consolas" w:eastAsia="Consolas" w:hAnsi="Consolas"/>
          <w:sz w:val="20"/>
          <w:szCs w:val="20"/>
        </w:rPr>
        <w:t xml:space="preserve">pending</w:t>
      </w:r>
      <w:r>
        <w:rPr>
          <w:sz w:val="20"/>
          <w:szCs w:val="20"/>
        </w:rPr>
        <w:t xml:space="preserve">/</w:t>
      </w:r>
      <w:r>
        <w:rPr>
          <w:rFonts w:ascii="Consolas" w:cs="Consolas" w:eastAsia="Consolas" w:hAnsi="Consolas"/>
          <w:sz w:val="20"/>
          <w:szCs w:val="20"/>
        </w:rPr>
        <w:t xml:space="preserve">verified</w:t>
      </w:r>
      <w:r>
        <w:rPr>
          <w:sz w:val="20"/>
          <w:szCs w:val="20"/>
        </w:rPr>
        <w:t xml:space="preserve"> can be sent back; </w:t>
      </w:r>
      <w:r>
        <w:rPr>
          <w:rFonts w:ascii="Consolas" w:cs="Consolas" w:eastAsia="Consolas" w:hAnsi="Consolas"/>
          <w:sz w:val="20"/>
          <w:szCs w:val="20"/>
        </w:rPr>
        <w:t xml:space="preserve">verified_at/by</w:t>
      </w:r>
      <w:r>
        <w:rPr>
          <w:sz w:val="20"/>
          <w:szCs w:val="20"/>
        </w:rPr>
        <w:t xml:space="preserve"> cleared (Verified line guards 1156–1167, 1302–1312).</w:t>
      </w:r>
    </w:p>
    <w:p>
      <w:pPr>
        <w:pStyle w:val="ListParagraph"/>
        <w:numPr>
          <w:ilvl w:val="0"/>
          <w:numId w:val="1"/>
        </w:numPr>
      </w:pPr>
      <w:r>
        <w:rPr>
          <w:b/>
          <w:bCs/>
          <w:sz w:val="20"/>
          <w:szCs w:val="20"/>
        </w:rPr>
        <w:t xml:space="preserve">`rejectLead` (907) / `quickVerifyLead` (730):</w:t>
      </w:r>
      <w:r>
        <w:rPr>
          <w:sz w:val="20"/>
          <w:szCs w:val="20"/>
        </w:rPr>
        <w:t xml:space="preserve"> reject sets </w:t>
      </w:r>
      <w:r>
        <w:rPr>
          <w:rFonts w:ascii="Consolas" w:cs="Consolas" w:eastAsia="Consolas" w:hAnsi="Consolas"/>
          <w:sz w:val="20"/>
          <w:szCs w:val="20"/>
        </w:rPr>
        <w:t xml:space="preserve">accounts_status='rejected'</w:t>
      </w:r>
      <w:r>
        <w:rPr>
          <w:sz w:val="20"/>
          <w:szCs w:val="20"/>
        </w:rPr>
        <w:t xml:space="preserve">; quick-verify path exists for leads without an FRO agent under explicit conditions (Verified comments).</w:t>
      </w:r>
    </w:p>
    <w:p>
      <w:pPr>
        <w:pStyle w:val="ListParagraph"/>
        <w:numPr>
          <w:ilvl w:val="0"/>
          <w:numId w:val="1"/>
        </w:numPr>
      </w:pPr>
      <w:r>
        <w:rPr>
          <w:b/>
          <w:bCs/>
          <w:sz w:val="20"/>
          <w:szCs w:val="20"/>
        </w:rPr>
        <w:t xml:space="preserve">`getReceiptList` (1776) &amp; receipt admin:</w:t>
      </w:r>
      <w:r>
        <w:rPr>
          <w:sz w:val="20"/>
          <w:szCs w:val="20"/>
        </w:rPr>
        <w:t xml:space="preserve"> real delivery verdict from the Meta status webhook used by </w:t>
      </w:r>
      <w:r>
        <w:rPr>
          <w:rFonts w:ascii="Consolas" w:cs="Consolas" w:eastAsia="Consolas" w:hAnsi="Consolas"/>
          <w:sz w:val="20"/>
          <w:szCs w:val="20"/>
        </w:rPr>
        <w:t xml:space="preserve">getReceiptList</w:t>
      </w:r>
      <w:r>
        <w:rPr>
          <w:sz w:val="20"/>
          <w:szCs w:val="20"/>
        </w:rPr>
        <w:t xml:space="preserve"> when present; </w:t>
      </w:r>
      <w:r>
        <w:rPr>
          <w:rFonts w:ascii="Consolas" w:cs="Consolas" w:eastAsia="Consolas" w:hAnsi="Consolas"/>
          <w:sz w:val="20"/>
          <w:szCs w:val="20"/>
        </w:rPr>
        <w:t xml:space="preserve">markReceiptAsSent</w:t>
      </w:r>
      <w:r>
        <w:rPr>
          <w:sz w:val="20"/>
          <w:szCs w:val="20"/>
        </w:rPr>
        <w:t xml:space="preserve"> (2188) explicit send; </w:t>
      </w:r>
      <w:r>
        <w:rPr>
          <w:rFonts w:ascii="Consolas" w:cs="Consolas" w:eastAsia="Consolas" w:hAnsi="Consolas"/>
          <w:sz w:val="20"/>
          <w:szCs w:val="20"/>
        </w:rPr>
        <w:t xml:space="preserve">fixAndQueueReceipt</w:t>
      </w:r>
      <w:r>
        <w:rPr>
          <w:sz w:val="20"/>
          <w:szCs w:val="20"/>
        </w:rPr>
        <w:t xml:space="preserve"> (2277) / </w:t>
      </w:r>
      <w:r>
        <w:rPr>
          <w:rFonts w:ascii="Consolas" w:cs="Consolas" w:eastAsia="Consolas" w:hAnsi="Consolas"/>
          <w:sz w:val="20"/>
          <w:szCs w:val="20"/>
        </w:rPr>
        <w:t xml:space="preserve">deleteQueueReceipt</w:t>
      </w:r>
      <w:r>
        <w:rPr>
          <w:sz w:val="20"/>
          <w:szCs w:val="20"/>
        </w:rPr>
        <w:t xml:space="preserve"> (2359) manage the send queue; </w:t>
      </w:r>
      <w:r>
        <w:rPr>
          <w:rFonts w:ascii="Consolas" w:cs="Consolas" w:eastAsia="Consolas" w:hAnsi="Consolas"/>
          <w:sz w:val="20"/>
          <w:szCs w:val="20"/>
        </w:rPr>
        <w:t xml:space="preserve">getExcludedReceipts</w:t>
      </w:r>
      <w:r>
        <w:rPr>
          <w:sz w:val="20"/>
          <w:szCs w:val="20"/>
        </w:rPr>
        <w:t xml:space="preserve"> (2232) the exclusion set (Verified line comments 2171, 2244).</w:t>
      </w:r>
    </w:p>
    <w:p>
      <w:pPr>
        <w:pStyle w:val="ListParagraph"/>
        <w:numPr>
          <w:ilvl w:val="0"/>
          <w:numId w:val="1"/>
        </w:numPr>
      </w:pPr>
      <w:r>
        <w:rPr>
          <w:b/>
          <w:bCs/>
          <w:sz w:val="20"/>
          <w:szCs w:val="20"/>
        </w:rPr>
        <w:t xml:space="preserve">`getDayEndReport` (2494):</w:t>
      </w:r>
      <w:r>
        <w:rPr>
          <w:sz w:val="20"/>
          <w:szCs w:val="20"/>
        </w:rPr>
        <w:t xml:space="preserve"> two-tier totals — per-FRO collected (verified) and overall; </w:t>
      </w:r>
      <w:r>
        <w:rPr>
          <w:rFonts w:ascii="Consolas" w:cs="Consolas" w:eastAsia="Consolas" w:hAnsi="Consolas"/>
          <w:sz w:val="20"/>
          <w:szCs w:val="20"/>
        </w:rPr>
        <w:t xml:space="preserve">getNgoCollections</w:t>
      </w:r>
      <w:r>
        <w:rPr>
          <w:sz w:val="20"/>
          <w:szCs w:val="20"/>
        </w:rPr>
        <w:t xml:space="preserve"> drives the audit cards (Verified).</w:t>
      </w:r>
    </w:p>
    <w:p>
      <w:pPr>
        <w:pStyle w:val="ListParagraph"/>
        <w:numPr>
          <w:ilvl w:val="0"/>
          <w:numId w:val="1"/>
        </w:numPr>
      </w:pPr>
      <w:r>
        <w:rPr>
          <w:b/>
          <w:bCs/>
          <w:sz w:val="20"/>
          <w:szCs w:val="20"/>
        </w:rPr>
        <w:t xml:space="preserve">Suspense (817→907):</w:t>
      </w:r>
      <w:r>
        <w:rPr>
          <w:sz w:val="20"/>
          <w:szCs w:val="20"/>
        </w:rPr>
        <w:t xml:space="preserve"> </w:t>
      </w:r>
      <w:r>
        <w:rPr>
          <w:rFonts w:ascii="Consolas" w:cs="Consolas" w:eastAsia="Consolas" w:hAnsi="Consolas"/>
          <w:sz w:val="20"/>
          <w:szCs w:val="20"/>
        </w:rPr>
        <w:t xml:space="preserve">createSuspense</w:t>
      </w:r>
      <w:r>
        <w:rPr>
          <w:sz w:val="20"/>
          <w:szCs w:val="20"/>
        </w:rPr>
        <w:t xml:space="preserve">, </w:t>
      </w:r>
      <w:r>
        <w:rPr>
          <w:rFonts w:ascii="Consolas" w:cs="Consolas" w:eastAsia="Consolas" w:hAnsi="Consolas"/>
          <w:sz w:val="20"/>
          <w:szCs w:val="20"/>
        </w:rPr>
        <w:t xml:space="preserve">addSuspenseNote</w:t>
      </w:r>
      <w:r>
        <w:rPr>
          <w:sz w:val="20"/>
          <w:szCs w:val="20"/>
        </w:rPr>
        <w:t xml:space="preserve"> (855), </w:t>
      </w:r>
      <w:r>
        <w:rPr>
          <w:rFonts w:ascii="Consolas" w:cs="Consolas" w:eastAsia="Consolas" w:hAnsi="Consolas"/>
          <w:sz w:val="20"/>
          <w:szCs w:val="20"/>
        </w:rPr>
        <w:t xml:space="preserve">assignSuspense</w:t>
      </w:r>
      <w:r>
        <w:rPr>
          <w:sz w:val="20"/>
          <w:szCs w:val="20"/>
        </w:rPr>
        <w:t xml:space="preserve"> (887); NGO-admin routes link suspense receipts to donors or mark no-match and push to Accounts.</w:t>
      </w:r>
    </w:p>
    <w:p>
      <w:pPr>
        <w:pStyle w:val="ListParagraph"/>
        <w:numPr>
          <w:ilvl w:val="0"/>
          <w:numId w:val="1"/>
        </w:numPr>
      </w:pPr>
      <w:r>
        <w:rPr>
          <w:b/>
          <w:bCs/>
          <w:sz w:val="20"/>
          <w:szCs w:val="20"/>
        </w:rPr>
        <w:t xml:space="preserve">Bank audit (`bankAuditController.js`):</w:t>
      </w:r>
    </w:p>
    <w:p>
      <w:pPr>
        <w:pStyle w:val="ListParagraph"/>
        <w:numPr>
          <w:ilvl w:val="0"/>
          <w:numId w:val="1"/>
        </w:numPr>
      </w:pPr>
      <w:r>
        <w:rPr>
          <w:rFonts w:ascii="Consolas" w:cs="Consolas" w:eastAsia="Consolas" w:hAnsi="Consolas"/>
          <w:sz w:val="20"/>
          <w:szCs w:val="20"/>
        </w:rPr>
        <w:t xml:space="preserve">suggestEntries</w:t>
      </w:r>
      <w:r>
        <w:rPr>
          <w:sz w:val="20"/>
          <w:szCs w:val="20"/>
        </w:rPr>
        <w:t xml:space="preserve"> (787) requires </w:t>
      </w:r>
      <w:r>
        <w:rPr>
          <w:rFonts w:ascii="Consolas" w:cs="Consolas" w:eastAsia="Consolas" w:hAnsi="Consolas"/>
          <w:sz w:val="20"/>
          <w:szCs w:val="20"/>
        </w:rPr>
        <w:t xml:space="preserve">q.length &gt;= 2</w:t>
      </w:r>
      <w:r>
        <w:rPr>
          <w:sz w:val="20"/>
          <w:szCs w:val="20"/>
        </w:rPr>
        <w:t xml:space="preserve"> for payer-name/amount suggestion; </w:t>
      </w:r>
      <w:r>
        <w:rPr>
          <w:rFonts w:ascii="Consolas" w:cs="Consolas" w:eastAsia="Consolas" w:hAnsi="Consolas"/>
          <w:sz w:val="20"/>
          <w:szCs w:val="20"/>
        </w:rPr>
        <w:t xml:space="preserve">manualMatch</w:t>
      </w:r>
      <w:r>
        <w:rPr>
          <w:sz w:val="20"/>
          <w:szCs w:val="20"/>
        </w:rPr>
        <w:t xml:space="preserve"> (931) links an entry to a pending lead (</w:t>
      </w:r>
      <w:r>
        <w:rPr>
          <w:rFonts w:ascii="Consolas" w:cs="Consolas" w:eastAsia="Consolas" w:hAnsi="Consolas"/>
          <w:sz w:val="20"/>
          <w:szCs w:val="20"/>
        </w:rPr>
        <w:t xml:space="preserve">log_id</w:t>
      </w:r>
      <w:r>
        <w:rPr>
          <w:sz w:val="20"/>
          <w:szCs w:val="20"/>
        </w:rPr>
        <w:t xml:space="preserve">) *without* verifying; verification happens later when the lead is claimed — "matched now, credited/verified later" (Verified comment).</w:t>
      </w:r>
    </w:p>
    <w:p>
      <w:pPr>
        <w:pStyle w:val="ListParagraph"/>
        <w:numPr>
          <w:ilvl w:val="0"/>
          <w:numId w:val="1"/>
        </w:numPr>
      </w:pPr>
      <w:r>
        <w:rPr>
          <w:rFonts w:ascii="Consolas" w:cs="Consolas" w:eastAsia="Consolas" w:hAnsi="Consolas"/>
          <w:sz w:val="20"/>
          <w:szCs w:val="20"/>
        </w:rPr>
        <w:t xml:space="preserve">manualMatchSuspense</w:t>
      </w:r>
      <w:r>
        <w:rPr>
          <w:sz w:val="20"/>
          <w:szCs w:val="20"/>
        </w:rPr>
        <w:t xml:space="preserve">: link a bare suspense receipt (</w:t>
      </w:r>
      <w:r>
        <w:rPr>
          <w:rFonts w:ascii="Consolas" w:cs="Consolas" w:eastAsia="Consolas" w:hAnsi="Consolas"/>
          <w:sz w:val="20"/>
          <w:szCs w:val="20"/>
        </w:rPr>
        <w:t xml:space="preserve">donor_id</w:t>
      </w:r>
      <w:r>
        <w:rPr>
          <w:sz w:val="20"/>
          <w:szCs w:val="20"/>
        </w:rPr>
        <w:t xml:space="preserve"> null) to a lead; lead stays pending.</w:t>
      </w:r>
    </w:p>
    <w:p>
      <w:pPr>
        <w:pStyle w:val="ListParagraph"/>
        <w:numPr>
          <w:ilvl w:val="0"/>
          <w:numId w:val="1"/>
        </w:numPr>
      </w:pPr>
      <w:r>
        <w:rPr>
          <w:rFonts w:ascii="Consolas" w:cs="Consolas" w:eastAsia="Consolas" w:hAnsi="Consolas"/>
          <w:sz w:val="20"/>
          <w:szCs w:val="20"/>
        </w:rPr>
        <w:t xml:space="preserve">runAutoMatch</w:t>
      </w:r>
      <w:r>
        <w:rPr>
          <w:sz w:val="20"/>
          <w:szCs w:val="20"/>
        </w:rPr>
        <w:t xml:space="preserve"> (1893) / </w:t>
      </w:r>
      <w:r>
        <w:rPr>
          <w:rFonts w:ascii="Consolas" w:cs="Consolas" w:eastAsia="Consolas" w:hAnsi="Consolas"/>
          <w:sz w:val="20"/>
          <w:szCs w:val="20"/>
        </w:rPr>
        <w:t xml:space="preserve">confirmMatch</w:t>
      </w:r>
      <w:r>
        <w:rPr>
          <w:sz w:val="20"/>
          <w:szCs w:val="20"/>
        </w:rPr>
        <w:t xml:space="preserve"> (1902 → </w:t>
      </w:r>
      <w:r>
        <w:rPr>
          <w:rFonts w:ascii="Consolas" w:cs="Consolas" w:eastAsia="Consolas" w:hAnsi="Consolas"/>
          <w:sz w:val="20"/>
          <w:szCs w:val="20"/>
        </w:rPr>
        <w:t xml:space="preserve">confirmMatchCredit(id, req.user.id)</w:t>
      </w:r>
      <w:r>
        <w:rPr>
          <w:sz w:val="20"/>
          <w:szCs w:val="20"/>
        </w:rPr>
        <w:t xml:space="preserve">) / </w:t>
      </w:r>
      <w:r>
        <w:rPr>
          <w:rFonts w:ascii="Consolas" w:cs="Consolas" w:eastAsia="Consolas" w:hAnsi="Consolas"/>
          <w:sz w:val="20"/>
          <w:szCs w:val="20"/>
        </w:rPr>
        <w:t xml:space="preserve">clearMatch</w:t>
      </w:r>
      <w:r>
        <w:rPr>
          <w:sz w:val="20"/>
          <w:szCs w:val="20"/>
        </w:rPr>
        <w:t xml:space="preserve"> (1913 sets </w:t>
      </w:r>
      <w:r>
        <w:rPr>
          <w:rFonts w:ascii="Consolas" w:cs="Consolas" w:eastAsia="Consolas" w:hAnsi="Consolas"/>
          <w:sz w:val="20"/>
          <w:szCs w:val="20"/>
        </w:rPr>
        <w:t xml:space="preserve">match_status='cleared'</w:t>
      </w:r>
      <w:r>
        <w:rPr>
          <w:sz w:val="20"/>
          <w:szCs w:val="20"/>
        </w:rPr>
        <w:t xml:space="preserve">, clears </w:t>
      </w:r>
      <w:r>
        <w:rPr>
          <w:rFonts w:ascii="Consolas" w:cs="Consolas" w:eastAsia="Consolas" w:hAnsi="Consolas"/>
          <w:sz w:val="20"/>
          <w:szCs w:val="20"/>
        </w:rPr>
        <w:t xml:space="preserve">matched_lead_log_id</w:t>
      </w:r>
      <w:r>
        <w:rPr>
          <w:sz w:val="20"/>
          <w:szCs w:val="20"/>
        </w:rPr>
        <w:t xml:space="preserve">, </w:t>
      </w:r>
      <w:r>
        <w:rPr>
          <w:rFonts w:ascii="Consolas" w:cs="Consolas" w:eastAsia="Consolas" w:hAnsi="Consolas"/>
          <w:sz w:val="20"/>
          <w:szCs w:val="20"/>
        </w:rPr>
        <w:t xml:space="preserve">match_score</w:t>
      </w:r>
      <w:r>
        <w:rPr>
          <w:sz w:val="20"/>
          <w:szCs w:val="20"/>
        </w:rPr>
        <w:t xml:space="preserve">) — Verified.</w:t>
      </w:r>
    </w:p>
    <w:p>
      <w:pPr>
        <w:pStyle w:val="ListParagraph"/>
        <w:numPr>
          <w:ilvl w:val="0"/>
          <w:numId w:val="1"/>
        </w:numPr>
      </w:pPr>
      <w:r>
        <w:rPr>
          <w:rFonts w:ascii="Consolas" w:cs="Consolas" w:eastAsia="Consolas" w:hAnsi="Consolas"/>
          <w:sz w:val="20"/>
          <w:szCs w:val="20"/>
        </w:rPr>
        <w:t xml:space="preserve">searchPendingLeads</w:t>
      </w:r>
      <w:r>
        <w:rPr>
          <w:sz w:val="20"/>
          <w:szCs w:val="20"/>
        </w:rPr>
        <w:t xml:space="preserve"> (1939): searches pending lead logs (</w:t>
      </w:r>
      <w:r>
        <w:rPr>
          <w:rFonts w:ascii="Consolas" w:cs="Consolas" w:eastAsia="Consolas" w:hAnsi="Consolas"/>
          <w:sz w:val="20"/>
          <w:szCs w:val="20"/>
        </w:rPr>
        <w:t xml:space="preserve">accounts_status='pending'</w:t>
      </w:r>
      <w:r>
        <w:rPr>
          <w:sz w:val="20"/>
          <w:szCs w:val="20"/>
        </w:rPr>
        <w:t xml:space="preserve"> or </w:t>
      </w:r>
      <w:r>
        <w:rPr>
          <w:rFonts w:ascii="Consolas" w:cs="Consolas" w:eastAsia="Consolas" w:hAnsi="Consolas"/>
          <w:sz w:val="20"/>
          <w:szCs w:val="20"/>
        </w:rPr>
        <w:t xml:space="preserve">lead_done</w:t>
      </w:r>
      <w:r>
        <w:rPr>
          <w:sz w:val="20"/>
          <w:szCs w:val="20"/>
        </w:rPr>
        <w:t xml:space="preserve"> dispositions) with donor+FRO details for the "Log" picker in New/Edit Entry; claims included — the save path reuses the existing receipt instead of double-claiming (Verified).</w:t>
      </w:r>
    </w:p>
    <w:p>
      <w:pPr>
        <w:pStyle w:val="ListParagraph"/>
        <w:numPr>
          <w:ilvl w:val="0"/>
          <w:numId w:val="1"/>
        </w:numPr>
      </w:pPr>
      <w:r>
        <w:rPr>
          <w:rFonts w:ascii="Consolas" w:cs="Consolas" w:eastAsia="Consolas" w:hAnsi="Consolas"/>
          <w:sz w:val="20"/>
          <w:szCs w:val="20"/>
        </w:rPr>
        <w:t xml:space="preserve">manualVerifyEntry</w:t>
      </w:r>
      <w:r>
        <w:rPr>
          <w:sz w:val="20"/>
          <w:szCs w:val="20"/>
        </w:rPr>
        <w:t xml:space="preserve"> (+ save details): validates mobile (≥10 digits), resolves donor via donor master then </w:t>
      </w:r>
      <w:r>
        <w:rPr>
          <w:rFonts w:ascii="Consolas" w:cs="Consolas" w:eastAsia="Consolas" w:hAnsi="Consolas"/>
          <w:sz w:val="20"/>
          <w:szCs w:val="20"/>
        </w:rPr>
        <w:t xml:space="preserve">receipts/by-mobile</w:t>
      </w:r>
      <w:r>
        <w:rPr>
          <w:sz w:val="20"/>
          <w:szCs w:val="20"/>
        </w:rPr>
        <w:t xml:space="preserve">, masks conflicts, and honours </w:t>
      </w:r>
      <w:r>
        <w:rPr>
          <w:rFonts w:ascii="Consolas" w:cs="Consolas" w:eastAsia="Consolas" w:hAnsi="Consolas"/>
          <w:sz w:val="20"/>
          <w:szCs w:val="20"/>
        </w:rPr>
        <w:t xml:space="preserve">credit_to_fro_worker_id</w:t>
      </w:r>
      <w:r>
        <w:rPr>
          <w:sz w:val="20"/>
          <w:szCs w:val="20"/>
        </w:rPr>
        <w:t xml:space="preserve"> to award collections to a different FRO (Verified — </w:t>
      </w:r>
      <w:r>
        <w:rPr>
          <w:rFonts w:ascii="Consolas" w:cs="Consolas" w:eastAsia="Consolas" w:hAnsi="Consolas"/>
          <w:sz w:val="20"/>
          <w:szCs w:val="20"/>
        </w:rPr>
        <w:t xml:space="preserve">BankAudit.jsx</w:t>
      </w:r>
      <w:r>
        <w:rPr>
          <w:sz w:val="20"/>
          <w:szCs w:val="20"/>
        </w:rPr>
        <w:t xml:space="preserve"> commits lines 666–667).</w:t>
      </w:r>
    </w:p>
    <w:p>
      <w:pPr>
        <w:pStyle w:val="ListParagraph"/>
        <w:numPr>
          <w:ilvl w:val="0"/>
          <w:numId w:val="1"/>
        </w:numPr>
      </w:pPr>
      <w:r>
        <w:rPr>
          <w:b/>
          <w:bCs/>
          <w:sz w:val="20"/>
          <w:szCs w:val="20"/>
        </w:rPr>
        <w:t xml:space="preserve">Receipt numbers:</w:t>
      </w:r>
      <w:r>
        <w:rPr>
          <w:sz w:val="20"/>
          <w:szCs w:val="20"/>
        </w:rPr>
        <w:t xml:space="preserve"> per-ngo counters (</w:t>
      </w:r>
      <w:r>
        <w:rPr>
          <w:rFonts w:ascii="Consolas" w:cs="Consolas" w:eastAsia="Consolas" w:hAnsi="Consolas"/>
          <w:sz w:val="20"/>
          <w:szCs w:val="20"/>
        </w:rPr>
        <w:t xml:space="preserve">getNextReceiptNo</w:t>
      </w:r>
      <w:r>
        <w:rPr>
          <w:sz w:val="20"/>
          <w:szCs w:val="20"/>
        </w:rPr>
        <w:t xml:space="preserve">, </w:t>
      </w:r>
      <w:r>
        <w:rPr>
          <w:rFonts w:ascii="Consolas" w:cs="Consolas" w:eastAsia="Consolas" w:hAnsi="Consolas"/>
          <w:sz w:val="20"/>
          <w:szCs w:val="20"/>
        </w:rPr>
        <w:t xml:space="preserve">cancelReceiptNo</w:t>
      </w:r>
      <w:r>
        <w:rPr>
          <w:sz w:val="20"/>
          <w:szCs w:val="20"/>
        </w:rPr>
        <w:t xml:space="preserve">, </w:t>
      </w:r>
      <w:r>
        <w:rPr>
          <w:rFonts w:ascii="Consolas" w:cs="Consolas" w:eastAsia="Consolas" w:hAnsi="Consolas"/>
          <w:sz w:val="20"/>
          <w:szCs w:val="20"/>
        </w:rPr>
        <w:t xml:space="preserve">voidReceipt</w:t>
      </w:r>
      <w:r>
        <w:rPr>
          <w:sz w:val="20"/>
          <w:szCs w:val="20"/>
        </w:rPr>
        <w:t xml:space="preserve">, model-level in </w:t>
      </w:r>
      <w:r>
        <w:rPr>
          <w:rFonts w:ascii="Consolas" w:cs="Consolas" w:eastAsia="Consolas" w:hAnsi="Consolas"/>
          <w:sz w:val="20"/>
          <w:szCs w:val="20"/>
        </w:rPr>
        <w:t xml:space="preserve">models/bankAuditModel.js</w:t>
      </w:r>
      <w:r>
        <w:rPr>
          <w:sz w:val="20"/>
          <w:szCs w:val="20"/>
        </w:rPr>
        <w:t xml:space="preserve"> imported by controller) — sequences shown as Current/Next per NGO.</w:t>
      </w:r>
    </w:p>
    <w:p>
      <w:pPr>
        <w:pStyle w:val="ListParagraph"/>
        <w:numPr>
          <w:ilvl w:val="0"/>
          <w:numId w:val="1"/>
        </w:numPr>
      </w:pPr>
      <w:r>
        <w:rPr>
          <w:b/>
          <w:bCs/>
          <w:sz w:val="20"/>
          <w:szCs w:val="20"/>
        </w:rPr>
        <w:t xml:space="preserve">Reports targets:</w:t>
      </w:r>
      <w:r>
        <w:rPr>
          <w:sz w:val="20"/>
          <w:szCs w:val="20"/>
        </w:rPr>
        <w:t xml:space="preserve"> stored as a setting </w:t>
      </w:r>
      <w:r>
        <w:rPr>
          <w:rFonts w:ascii="Consolas" w:cs="Consolas" w:eastAsia="Consolas" w:hAnsi="Consolas"/>
          <w:sz w:val="20"/>
          <w:szCs w:val="20"/>
        </w:rPr>
        <w:t xml:space="preserve">accounts_report_targets</w:t>
      </w:r>
      <w:r>
        <w:rPr>
          <w:sz w:val="20"/>
          <w:szCs w:val="20"/>
        </w:rPr>
        <w:t xml:space="preserve"> (</w:t>
      </w:r>
      <w:r>
        <w:rPr>
          <w:rFonts w:ascii="Consolas" w:cs="Consolas" w:eastAsia="Consolas" w:hAnsi="Consolas"/>
          <w:sz w:val="20"/>
          <w:szCs w:val="20"/>
        </w:rPr>
        <w:t xml:space="preserve">TARGETS_SETTING_KEY</w:t>
      </w:r>
      <w:r>
        <w:rPr>
          <w:sz w:val="20"/>
          <w:szCs w:val="20"/>
        </w:rPr>
        <w:t xml:space="preserve">, line 5619); </w:t>
      </w:r>
      <w:r>
        <w:rPr>
          <w:rFonts w:ascii="Consolas" w:cs="Consolas" w:eastAsia="Consolas" w:hAnsi="Consolas"/>
          <w:sz w:val="20"/>
          <w:szCs w:val="20"/>
        </w:rPr>
        <w:t xml:space="preserve">getReportTargets</w:t>
      </w:r>
      <w:r>
        <w:rPr>
          <w:sz w:val="20"/>
          <w:szCs w:val="20"/>
        </w:rPr>
        <w:t xml:space="preserve">/</w:t>
      </w:r>
      <w:r>
        <w:rPr>
          <w:rFonts w:ascii="Consolas" w:cs="Consolas" w:eastAsia="Consolas" w:hAnsi="Consolas"/>
          <w:sz w:val="20"/>
          <w:szCs w:val="20"/>
        </w:rPr>
        <w:t xml:space="preserve">putReportTargets</w:t>
      </w:r>
      <w:r>
        <w:rPr>
          <w:sz w:val="20"/>
          <w:szCs w:val="20"/>
        </w:rPr>
        <w:t xml:space="preserve"> read/write; </w:t>
      </w:r>
      <w:r>
        <w:rPr>
          <w:rFonts w:ascii="Consolas" w:cs="Consolas" w:eastAsia="Consolas" w:hAnsi="Consolas"/>
          <w:sz w:val="20"/>
          <w:szCs w:val="20"/>
        </w:rPr>
        <w:t xml:space="preserve">getReportData?month=YYYY-MM</w:t>
      </w:r>
      <w:r>
        <w:rPr>
          <w:sz w:val="20"/>
          <w:szCs w:val="20"/>
        </w:rPr>
        <w:t xml:space="preserve"> computes per-team/per-agent collections; </w:t>
      </w:r>
      <w:r>
        <w:rPr>
          <w:rFonts w:ascii="Consolas" w:cs="Consolas" w:eastAsia="Consolas" w:hAnsi="Consolas"/>
          <w:sz w:val="20"/>
          <w:szCs w:val="20"/>
        </w:rPr>
        <w:t xml:space="preserve">getAgentTeamCollections</w:t>
      </w:r>
      <w:r>
        <w:rPr>
          <w:sz w:val="20"/>
          <w:szCs w:val="20"/>
        </w:rPr>
        <w:t xml:space="preserve"> returns </w:t>
      </w:r>
      <w:r>
        <w:rPr>
          <w:rFonts w:ascii="Consolas" w:cs="Consolas" w:eastAsia="Consolas" w:hAnsi="Consolas"/>
          <w:sz w:val="20"/>
          <w:szCs w:val="20"/>
        </w:rPr>
        <w:t xml:space="preserve">{agents, teams, ngos, grandTotal, grandCount}</w:t>
      </w:r>
      <w:r>
        <w:rPr>
          <w:sz w:val="20"/>
          <w:szCs w:val="20"/>
        </w:rPr>
        <w:t xml:space="preserve"> (Verified line comments 5687–6038).</w:t>
      </w:r>
    </w:p>
    <w:p>
      <w:pPr>
        <w:pStyle w:val="ListParagraph"/>
        <w:numPr>
          <w:ilvl w:val="0"/>
          <w:numId w:val="1"/>
        </w:numPr>
      </w:pPr>
      <w:r>
        <w:rPr>
          <w:b/>
          <w:bCs/>
          <w:sz w:val="20"/>
          <w:szCs w:val="20"/>
        </w:rPr>
        <w:t xml:space="preserve">Access code:</w:t>
      </w:r>
      <w:r>
        <w:rPr>
          <w:sz w:val="20"/>
          <w:szCs w:val="20"/>
        </w:rPr>
        <w:t xml:space="preserve"> shared 4-digit gate at </w:t>
      </w:r>
      <w:r>
        <w:rPr>
          <w:rFonts w:ascii="Consolas" w:cs="Consolas" w:eastAsia="Consolas" w:hAnsi="Consolas"/>
          <w:sz w:val="20"/>
          <w:szCs w:val="20"/>
        </w:rPr>
        <w:t xml:space="preserve">/accounts/access-code/status|create|verify|change</w:t>
      </w:r>
      <w:r>
        <w:rPr>
          <w:sz w:val="20"/>
          <w:szCs w:val="20"/>
        </w:rPr>
        <w:t xml:space="preserve"> (roles super_admin/admin/hr/accounts) — also consumed by HR "Unlock Salary" (Verified comment in </w:t>
      </w:r>
      <w:r>
        <w:rPr>
          <w:rFonts w:ascii="Consolas" w:cs="Consolas" w:eastAsia="Consolas" w:hAnsi="Consolas"/>
          <w:sz w:val="20"/>
          <w:szCs w:val="20"/>
        </w:rPr>
        <w:t xml:space="preserve">accountsRoutes.js</w:t>
      </w:r>
      <w:r>
        <w:rPr>
          <w:sz w:val="20"/>
          <w:szCs w:val="20"/>
        </w:rPr>
        <w:t xml:space="preserve">).</w:t>
      </w:r>
    </w:p>
    <w:p>
      <w:pPr>
        <w:pStyle w:val="ListParagraph"/>
        <w:numPr>
          <w:ilvl w:val="0"/>
          <w:numId w:val="1"/>
        </w:numPr>
      </w:pPr>
      <w:r>
        <w:rPr>
          <w:b/>
          <w:bCs/>
          <w:sz w:val="20"/>
          <w:szCs w:val="20"/>
        </w:rPr>
        <w:t xml:space="preserve">Credit to FRO logic shared:</w:t>
      </w:r>
      <w:r>
        <w:rPr>
          <w:sz w:val="20"/>
          <w:szCs w:val="20"/>
        </w:rPr>
        <w:t xml:space="preserve"> the same </w:t>
      </w:r>
      <w:r>
        <w:rPr>
          <w:rFonts w:ascii="Consolas" w:cs="Consolas" w:eastAsia="Consolas" w:hAnsi="Consolas"/>
          <w:sz w:val="20"/>
          <w:szCs w:val="20"/>
        </w:rPr>
        <w:t xml:space="preserve">imposter_name</w:t>
      </w:r>
      <w:r>
        <w:rPr>
          <w:sz w:val="20"/>
          <w:szCs w:val="20"/>
        </w:rPr>
        <w:t xml:space="preserve">/operator precedence used by </w:t>
      </w:r>
      <w:r>
        <w:rPr>
          <w:rFonts w:ascii="Consolas" w:cs="Consolas" w:eastAsia="Consolas" w:hAnsi="Consolas"/>
          <w:sz w:val="20"/>
          <w:szCs w:val="20"/>
        </w:rPr>
        <w:t xml:space="preserve">verifyLead</w:t>
      </w:r>
      <w:r>
        <w:rPr>
          <w:sz w:val="20"/>
          <w:szCs w:val="20"/>
        </w:rPr>
        <w:t xml:space="preserve"> applies in bank-audit manual verify — a deliberate single source of truth for collection totals (Verified comment in </w:t>
      </w:r>
      <w:r>
        <w:rPr>
          <w:rFonts w:ascii="Consolas" w:cs="Consolas" w:eastAsia="Consolas" w:hAnsi="Consolas"/>
          <w:sz w:val="20"/>
          <w:szCs w:val="20"/>
        </w:rPr>
        <w:t xml:space="preserve">BankAudit.jsx</w:t>
      </w:r>
      <w:r>
        <w:rPr>
          <w:sz w:val="20"/>
          <w:szCs w:val="20"/>
        </w:rPr>
        <w:t xml:space="preserve"> and </w:t>
      </w:r>
      <w:r>
        <w:rPr>
          <w:rFonts w:ascii="Consolas" w:cs="Consolas" w:eastAsia="Consolas" w:hAnsi="Consolas"/>
          <w:sz w:val="20"/>
          <w:szCs w:val="20"/>
        </w:rPr>
        <w:t xml:space="preserve">verifyLead</w:t>
      </w:r>
      <w:r>
        <w:rPr>
          <w:sz w:val="20"/>
          <w:szCs w:val="20"/>
        </w:rPr>
        <w:t xml:space="preserve">).</w:t>
      </w:r>
    </w:p>
    <w:p/>
    <w:p>
      <w:pPr>
        <w:pStyle w:val="Heading2"/>
        <w:spacing w:after="120" w:before="240"/>
      </w:pPr>
      <w:r>
        <w:t xml:space="preserve">6. API Endpoints</w:t>
      </w:r>
    </w:p>
    <w:p/>
    <w:p>
      <w:pPr>
        <w:spacing w:after="60"/>
      </w:pPr>
      <w:r>
        <w:t xml:space="preserve">All paths relative to </w:t>
      </w:r>
      <w:r>
        <w:rPr>
          <w:rFonts w:ascii="Consolas" w:cs="Consolas" w:eastAsia="Consolas" w:hAnsi="Consolas"/>
        </w:rPr>
        <w:t xml:space="preserve">/api</w:t>
      </w:r>
      <w:r>
        <w:t xml:space="preserve">; routers mounted as shown (§4). </w:t>
      </w:r>
      <w:r>
        <w:rPr>
          <w:b/>
          <w:bCs/>
        </w:rPr>
        <w:t xml:space="preserve">Verified</w:t>
      </w:r>
      <w:r>
        <w:t xml:space="preserve"> from route files + page call-sites.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173"/>
        <w:gridCol w:w="1173"/>
        <w:gridCol w:w="1173"/>
        <w:gridCol w:w="1173"/>
        <w:gridCol w:w="1173"/>
        <w:gridCol w:w="1173"/>
        <w:gridCol w:w="1173"/>
        <w:gridCol w:w="1173"/>
      </w:tblGrid>
      <w:tr>
        <w:trPr>
          <w:tblHeader/>
        </w:trPr>
        <w:tc>
          <w:tcPr>
            <w:tcW w:type="pct" w:w="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650"/>
            <w:tcBorders>
              <w:top w:val="single" w:color="999999" w:sz="4"/>
              <w:left w:val="single" w:color="999999" w:sz="4"/>
              <w:bottom w:val="single" w:color="999999" w:sz="4"/>
              <w:right w:val="single" w:color="999999" w:sz="4"/>
            </w:tcBorders>
            <w:shd w:fill="E7E6E6" w:val="clear"/>
          </w:tcPr>
          <w:p>
            <w:r>
              <w:rPr>
                <w:b/>
                <w:bCs/>
                <w:sz w:val="18"/>
                <w:szCs w:val="18"/>
              </w:rPr>
              <w:t xml:space="preserve">Path (relative to </w:t>
            </w:r>
            <w:r>
              <w:rPr>
                <w:rFonts w:ascii="Consolas" w:cs="Consolas" w:eastAsia="Consolas" w:hAnsi="Consolas"/>
                <w:b/>
                <w:bCs/>
                <w:sz w:val="18"/>
                <w:szCs w:val="18"/>
              </w:rPr>
              <w:t xml:space="preserve">/api</w:t>
            </w:r>
            <w:r>
              <w:rPr>
                <w:b/>
                <w:bCs/>
                <w:sz w:val="18"/>
                <w:szCs w:val="18"/>
              </w:rPr>
              <w:t xml:space="preserve">)</w:t>
            </w:r>
          </w:p>
        </w:tc>
        <w:tc>
          <w:tcPr>
            <w:tcW w:type="pct" w:w="650"/>
            <w:tcBorders>
              <w:top w:val="single" w:color="999999" w:sz="4"/>
              <w:left w:val="single" w:color="999999" w:sz="4"/>
              <w:bottom w:val="single" w:color="999999" w:sz="4"/>
              <w:right w:val="single" w:color="999999" w:sz="4"/>
            </w:tcBorders>
            <w:shd w:fill="E7E6E6" w:val="clear"/>
          </w:tcPr>
          <w:p>
            <w:r>
              <w:rPr>
                <w:b/>
                <w:bCs/>
                <w:sz w:val="18"/>
                <w:szCs w:val="18"/>
              </w:rPr>
              <w:t xml:space="preserve">Purpose</w:t>
            </w:r>
          </w:p>
        </w:tc>
        <w:tc>
          <w:tcPr>
            <w:tcW w:type="pct" w:w="650"/>
            <w:tcBorders>
              <w:top w:val="single" w:color="999999" w:sz="4"/>
              <w:left w:val="single" w:color="999999" w:sz="4"/>
              <w:bottom w:val="single" w:color="999999" w:sz="4"/>
              <w:right w:val="single" w:color="999999" w:sz="4"/>
            </w:tcBorders>
            <w:shd w:fill="E7E6E6" w:val="clear"/>
          </w:tcPr>
          <w:p>
            <w:r>
              <w:rPr>
                <w:b/>
                <w:bCs/>
                <w:sz w:val="18"/>
                <w:szCs w:val="18"/>
              </w:rPr>
              <w:t xml:space="preserve">Source</w:t>
            </w:r>
          </w:p>
        </w:tc>
      </w:tr>
      <w:tr>
        <w:tc>
          <w:tcPr>
            <w:tcW w:type="pct" w:w="650"/>
            <w:tcBorders>
              <w:top w:val="single" w:color="999999" w:sz="4"/>
              <w:left w:val="single" w:color="999999" w:sz="4"/>
              <w:bottom w:val="single" w:color="999999" w:sz="4"/>
              <w:right w:val="single" w:color="999999" w:sz="4"/>
            </w:tcBorders>
          </w:tcPr>
          <w:p>
            <w:r>
              <w:rPr>
                <w:sz w:val="18"/>
                <w:szCs w:val="18"/>
              </w:rPr>
              <w:t xml:space="preserve">GET</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/accounts/leads</w:t>
            </w:r>
            <w:r>
              <w:rPr>
                <w:sz w:val="18"/>
                <w:szCs w:val="18"/>
              </w:rPr>
              <w:t xml:space="preserve">, </w:t>
            </w:r>
            <w:r>
              <w:rPr>
                <w:rFonts w:ascii="Consolas" w:cs="Consolas" w:eastAsia="Consolas" w:hAnsi="Consolas"/>
                <w:sz w:val="18"/>
                <w:szCs w:val="18"/>
              </w:rPr>
              <w:t xml:space="preserve">/accounts/leads/address-suggest</w:t>
            </w:r>
          </w:p>
        </w:tc>
        <w:tc>
          <w:tcPr>
            <w:tcW w:type="pct" w:w="650"/>
            <w:tcBorders>
              <w:top w:val="single" w:color="999999" w:sz="4"/>
              <w:left w:val="single" w:color="999999" w:sz="4"/>
              <w:bottom w:val="single" w:color="999999" w:sz="4"/>
              <w:right w:val="single" w:color="999999" w:sz="4"/>
            </w:tcBorders>
          </w:tcPr>
          <w:p>
            <w:r>
              <w:rPr>
                <w:sz w:val="18"/>
                <w:szCs w:val="18"/>
              </w:rPr>
              <w:t xml:space="preserve">Lead list / address suggestions</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accountsRoutes.js</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POST</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/accounts/leads/:logId/verify</w:t>
            </w:r>
            <w:r>
              <w:rPr>
                <w:sz w:val="18"/>
                <w:szCs w:val="18"/>
              </w:rPr>
              <w:t xml:space="preserve"> · </w:t>
            </w:r>
            <w:r>
              <w:rPr>
                <w:rFonts w:ascii="Consolas" w:cs="Consolas" w:eastAsia="Consolas" w:hAnsi="Consolas"/>
                <w:sz w:val="18"/>
                <w:szCs w:val="18"/>
              </w:rPr>
              <w:t xml:space="preserve">/quick-verify</w:t>
            </w:r>
          </w:p>
        </w:tc>
        <w:tc>
          <w:tcPr>
            <w:tcW w:type="pct" w:w="650"/>
            <w:tcBorders>
              <w:top w:val="single" w:color="999999" w:sz="4"/>
              <w:left w:val="single" w:color="999999" w:sz="4"/>
              <w:bottom w:val="single" w:color="999999" w:sz="4"/>
              <w:right w:val="single" w:color="999999" w:sz="4"/>
            </w:tcBorders>
          </w:tcPr>
          <w:p>
            <w:r>
              <w:rPr>
                <w:sz w:val="18"/>
                <w:szCs w:val="18"/>
              </w:rPr>
              <w:t xml:space="preserve">Verify lead (+ credit receipt)</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accountsRoutes.js</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POST</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/accounts/leads/:logId/done</w:t>
            </w:r>
            <w:r>
              <w:rPr>
                <w:sz w:val="18"/>
                <w:szCs w:val="18"/>
              </w:rPr>
              <w:t xml:space="preserve"> · </w:t>
            </w:r>
            <w:r>
              <w:rPr>
                <w:rFonts w:ascii="Consolas" w:cs="Consolas" w:eastAsia="Consolas" w:hAnsi="Consolas"/>
                <w:sz w:val="18"/>
                <w:szCs w:val="18"/>
              </w:rPr>
              <w:t xml:space="preserve">/reject</w:t>
            </w:r>
            <w:r>
              <w:rPr>
                <w:sz w:val="18"/>
                <w:szCs w:val="18"/>
              </w:rPr>
              <w:t xml:space="preserve"> · </w:t>
            </w:r>
            <w:r>
              <w:rPr>
                <w:rFonts w:ascii="Consolas" w:cs="Consolas" w:eastAsia="Consolas" w:hAnsi="Consolas"/>
                <w:sz w:val="18"/>
                <w:szCs w:val="18"/>
              </w:rPr>
              <w:t xml:space="preserve">/go-back</w:t>
            </w:r>
            <w:r>
              <w:rPr>
                <w:sz w:val="18"/>
                <w:szCs w:val="18"/>
              </w:rPr>
              <w:t xml:space="preserve"> · </w:t>
            </w:r>
            <w:r>
              <w:rPr>
                <w:rFonts w:ascii="Consolas" w:cs="Consolas" w:eastAsia="Consolas" w:hAnsi="Consolas"/>
                <w:sz w:val="18"/>
                <w:szCs w:val="18"/>
              </w:rPr>
              <w:t xml:space="preserve">/undo</w:t>
            </w:r>
          </w:p>
        </w:tc>
        <w:tc>
          <w:tcPr>
            <w:tcW w:type="pct" w:w="650"/>
            <w:tcBorders>
              <w:top w:val="single" w:color="999999" w:sz="4"/>
              <w:left w:val="single" w:color="999999" w:sz="4"/>
              <w:bottom w:val="single" w:color="999999" w:sz="4"/>
              <w:right w:val="single" w:color="999999" w:sz="4"/>
            </w:tcBorders>
          </w:tcPr>
          <w:p>
            <w:r>
              <w:rPr>
                <w:sz w:val="18"/>
                <w:szCs w:val="18"/>
              </w:rPr>
              <w:t xml:space="preserve">Lead lifecycle</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accountsRoutes.js</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PATCH</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/accounts/leads/:logId/field</w:t>
            </w:r>
          </w:p>
        </w:tc>
        <w:tc>
          <w:tcPr>
            <w:tcW w:type="pct" w:w="650"/>
            <w:tcBorders>
              <w:top w:val="single" w:color="999999" w:sz="4"/>
              <w:left w:val="single" w:color="999999" w:sz="4"/>
              <w:bottom w:val="single" w:color="999999" w:sz="4"/>
              <w:right w:val="single" w:color="999999" w:sz="4"/>
            </w:tcBorders>
          </w:tcPr>
          <w:p>
            <w:r>
              <w:rPr>
                <w:sz w:val="18"/>
                <w:szCs w:val="18"/>
              </w:rPr>
              <w:t xml:space="preserve">Field-level patch</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accountsRoutes.js</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DELETE</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/accounts/leads</w:t>
            </w:r>
            <w:r>
              <w:rPr>
                <w:sz w:val="18"/>
                <w:szCs w:val="18"/>
              </w:rPr>
              <w:t xml:space="preserve"> · </w:t>
            </w:r>
            <w:r>
              <w:rPr>
                <w:rFonts w:ascii="Consolas" w:cs="Consolas" w:eastAsia="Consolas" w:hAnsi="Consolas"/>
                <w:sz w:val="18"/>
                <w:szCs w:val="18"/>
              </w:rPr>
              <w:t xml:space="preserve">/accounts/leads/:logId</w:t>
            </w:r>
          </w:p>
        </w:tc>
        <w:tc>
          <w:tcPr>
            <w:tcW w:type="pct" w:w="650"/>
            <w:tcBorders>
              <w:top w:val="single" w:color="999999" w:sz="4"/>
              <w:left w:val="single" w:color="999999" w:sz="4"/>
              <w:bottom w:val="single" w:color="999999" w:sz="4"/>
              <w:right w:val="single" w:color="999999" w:sz="4"/>
            </w:tcBorders>
          </w:tcPr>
          <w:p>
            <w:r>
              <w:rPr>
                <w:sz w:val="18"/>
                <w:szCs w:val="18"/>
              </w:rPr>
              <w:t xml:space="preserve">Delete (pending only); delete-all-pending</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accountsRoutes.js</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GET/POST</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/accounts/suspense</w:t>
            </w:r>
            <w:r>
              <w:rPr>
                <w:sz w:val="18"/>
                <w:szCs w:val="18"/>
              </w:rPr>
              <w:t xml:space="preserve">, POST </w:t>
            </w:r>
            <w:r>
              <w:rPr>
                <w:rFonts w:ascii="Consolas" w:cs="Consolas" w:eastAsia="Consolas" w:hAnsi="Consolas"/>
                <w:sz w:val="18"/>
                <w:szCs w:val="18"/>
              </w:rPr>
              <w:t xml:space="preserve">/suspense/:id/note</w:t>
            </w:r>
            <w:r>
              <w:rPr>
                <w:sz w:val="18"/>
                <w:szCs w:val="18"/>
              </w:rPr>
              <w:t xml:space="preserve"> </w:t>
            </w:r>
            <w:r>
              <w:rPr>
                <w:rFonts w:ascii="Consolas" w:cs="Consolas" w:eastAsia="Consolas" w:hAnsi="Consolas"/>
                <w:sz w:val="18"/>
                <w:szCs w:val="18"/>
              </w:rPr>
              <w:t xml:space="preserve">/assign</w:t>
            </w:r>
          </w:p>
        </w:tc>
        <w:tc>
          <w:tcPr>
            <w:tcW w:type="pct" w:w="650"/>
            <w:tcBorders>
              <w:top w:val="single" w:color="999999" w:sz="4"/>
              <w:left w:val="single" w:color="999999" w:sz="4"/>
              <w:bottom w:val="single" w:color="999999" w:sz="4"/>
              <w:right w:val="single" w:color="999999" w:sz="4"/>
            </w:tcBorders>
          </w:tcPr>
          <w:p>
            <w:r>
              <w:rPr>
                <w:sz w:val="18"/>
                <w:szCs w:val="18"/>
              </w:rPr>
              <w:t xml:space="preserve">Suspense records</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accountsRoutes.js</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GET/POST</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/accounts/leads/:logId/receipt</w:t>
            </w:r>
          </w:p>
        </w:tc>
        <w:tc>
          <w:tcPr>
            <w:tcW w:type="pct" w:w="650"/>
            <w:tcBorders>
              <w:top w:val="single" w:color="999999" w:sz="4"/>
              <w:left w:val="single" w:color="999999" w:sz="4"/>
              <w:bottom w:val="single" w:color="999999" w:sz="4"/>
              <w:right w:val="single" w:color="999999" w:sz="4"/>
            </w:tcBorders>
          </w:tcPr>
          <w:p>
            <w:r>
              <w:rPr>
                <w:sz w:val="18"/>
                <w:szCs w:val="18"/>
              </w:rPr>
              <w:t xml:space="preserve">Receipt fetch / generate</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accountsRoutes.js</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GET/POST/DELETE</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/accounts/receipts</w:t>
            </w:r>
            <w:r>
              <w:rPr>
                <w:sz w:val="18"/>
                <w:szCs w:val="18"/>
              </w:rPr>
              <w:t xml:space="preserve">, </w:t>
            </w:r>
            <w:r>
              <w:rPr>
                <w:rFonts w:ascii="Consolas" w:cs="Consolas" w:eastAsia="Consolas" w:hAnsi="Consolas"/>
                <w:sz w:val="18"/>
                <w:szCs w:val="18"/>
              </w:rPr>
              <w:t xml:space="preserve">/count</w:t>
            </w:r>
            <w:r>
              <w:rPr>
                <w:sz w:val="18"/>
                <w:szCs w:val="18"/>
              </w:rPr>
              <w:t xml:space="preserve">, </w:t>
            </w:r>
            <w:r>
              <w:rPr>
                <w:rFonts w:ascii="Consolas" w:cs="Consolas" w:eastAsia="Consolas" w:hAnsi="Consolas"/>
                <w:sz w:val="18"/>
                <w:szCs w:val="18"/>
              </w:rPr>
              <w:t xml:space="preserve">/numbers</w:t>
            </w:r>
            <w:r>
              <w:rPr>
                <w:sz w:val="18"/>
                <w:szCs w:val="18"/>
              </w:rPr>
              <w:t xml:space="preserve">, </w:t>
            </w:r>
            <w:r>
              <w:rPr>
                <w:rFonts w:ascii="Consolas" w:cs="Consolas" w:eastAsia="Consolas" w:hAnsi="Consolas"/>
                <w:sz w:val="18"/>
                <w:szCs w:val="18"/>
              </w:rPr>
              <w:t xml:space="preserve">/suspense-by-ngo</w:t>
            </w:r>
            <w:r>
              <w:rPr>
                <w:sz w:val="18"/>
                <w:szCs w:val="18"/>
              </w:rPr>
              <w:t xml:space="preserve">, </w:t>
            </w:r>
            <w:r>
              <w:rPr>
                <w:rFonts w:ascii="Consolas" w:cs="Consolas" w:eastAsia="Consolas" w:hAnsi="Consolas"/>
                <w:sz w:val="18"/>
                <w:szCs w:val="18"/>
              </w:rPr>
              <w:t xml:space="preserve">/pending</w:t>
            </w:r>
            <w:r>
              <w:rPr>
                <w:sz w:val="18"/>
                <w:szCs w:val="18"/>
              </w:rPr>
              <w:t xml:space="preserve">, </w:t>
            </w:r>
            <w:r>
              <w:rPr>
                <w:rFonts w:ascii="Consolas" w:cs="Consolas" w:eastAsia="Consolas" w:hAnsi="Consolas"/>
                <w:sz w:val="18"/>
                <w:szCs w:val="18"/>
              </w:rPr>
              <w:t xml:space="preserve">/excluded</w:t>
            </w:r>
            <w:r>
              <w:rPr>
                <w:sz w:val="18"/>
                <w:szCs w:val="18"/>
              </w:rPr>
              <w:t xml:space="preserve">, </w:t>
            </w:r>
            <w:r>
              <w:rPr>
                <w:rFonts w:ascii="Consolas" w:cs="Consolas" w:eastAsia="Consolas" w:hAnsi="Consolas"/>
                <w:sz w:val="18"/>
                <w:szCs w:val="18"/>
              </w:rPr>
              <w:t xml:space="preserve">/import</w:t>
            </w:r>
            <w:r>
              <w:rPr>
                <w:sz w:val="18"/>
                <w:szCs w:val="18"/>
              </w:rPr>
              <w:t xml:space="preserve">, </w:t>
            </w:r>
            <w:r>
              <w:rPr>
                <w:rFonts w:ascii="Consolas" w:cs="Consolas" w:eastAsia="Consolas" w:hAnsi="Consolas"/>
                <w:sz w:val="18"/>
                <w:szCs w:val="18"/>
              </w:rPr>
              <w:t xml:space="preserve">/names-import</w:t>
            </w:r>
            <w:r>
              <w:rPr>
                <w:sz w:val="18"/>
                <w:szCs w:val="18"/>
              </w:rPr>
              <w:t xml:space="preserve">, </w:t>
            </w:r>
            <w:r>
              <w:rPr>
                <w:rFonts w:ascii="Consolas" w:cs="Consolas" w:eastAsia="Consolas" w:hAnsi="Consolas"/>
                <w:sz w:val="18"/>
                <w:szCs w:val="18"/>
              </w:rPr>
              <w:t xml:space="preserve">/by-mobile</w:t>
            </w:r>
            <w:r>
              <w:rPr>
                <w:sz w:val="18"/>
                <w:szCs w:val="18"/>
              </w:rPr>
              <w:t xml:space="preserve">, </w:t>
            </w:r>
            <w:r>
              <w:rPr>
                <w:rFonts w:ascii="Consolas" w:cs="Consolas" w:eastAsia="Consolas" w:hAnsi="Consolas"/>
                <w:sz w:val="18"/>
                <w:szCs w:val="18"/>
              </w:rPr>
              <w:t xml:space="preserve">/mark-sent</w:t>
            </w:r>
            <w:r>
              <w:rPr>
                <w:sz w:val="18"/>
                <w:szCs w:val="18"/>
              </w:rPr>
              <w:t xml:space="preserve">, </w:t>
            </w:r>
            <w:r>
              <w:rPr>
                <w:rFonts w:ascii="Consolas" w:cs="Consolas" w:eastAsia="Consolas" w:hAnsi="Consolas"/>
                <w:sz w:val="18"/>
                <w:szCs w:val="18"/>
              </w:rPr>
              <w:t xml:space="preserve">/:id/fix-and-queue</w:t>
            </w:r>
            <w:r>
              <w:rPr>
                <w:sz w:val="18"/>
                <w:szCs w:val="18"/>
              </w:rPr>
              <w:t xml:space="preserve">, </w:t>
            </w:r>
            <w:r>
              <w:rPr>
                <w:rFonts w:ascii="Consolas" w:cs="Consolas" w:eastAsia="Consolas" w:hAnsi="Consolas"/>
                <w:sz w:val="18"/>
                <w:szCs w:val="18"/>
              </w:rPr>
              <w:t xml:space="preserve">/:receiptId</w:t>
            </w:r>
            <w:r>
              <w:rPr>
                <w:sz w:val="18"/>
                <w:szCs w:val="18"/>
              </w:rPr>
              <w:t xml:space="preserve"> (PATCH), </w:t>
            </w:r>
            <w:r>
              <w:rPr>
                <w:rFonts w:ascii="Consolas" w:cs="Consolas" w:eastAsia="Consolas" w:hAnsi="Consolas"/>
                <w:sz w:val="18"/>
                <w:szCs w:val="18"/>
              </w:rPr>
              <w:t xml:space="preserve">/:receiptId/undo</w:t>
            </w:r>
            <w:r>
              <w:rPr>
                <w:sz w:val="18"/>
                <w:szCs w:val="18"/>
              </w:rPr>
              <w:t xml:space="preserve">, </w:t>
            </w:r>
            <w:r>
              <w:rPr>
                <w:rFonts w:ascii="Consolas" w:cs="Consolas" w:eastAsia="Consolas" w:hAnsi="Consolas"/>
                <w:sz w:val="18"/>
                <w:szCs w:val="18"/>
              </w:rPr>
              <w:t xml:space="preserve">/fro-workers</w:t>
            </w:r>
          </w:p>
        </w:tc>
        <w:tc>
          <w:tcPr>
            <w:tcW w:type="pct" w:w="650"/>
            <w:tcBorders>
              <w:top w:val="single" w:color="999999" w:sz="4"/>
              <w:left w:val="single" w:color="999999" w:sz="4"/>
              <w:bottom w:val="single" w:color="999999" w:sz="4"/>
              <w:right w:val="single" w:color="999999" w:sz="4"/>
            </w:tcBorders>
          </w:tcPr>
          <w:p>
            <w:r>
              <w:rPr>
                <w:sz w:val="18"/>
                <w:szCs w:val="18"/>
              </w:rPr>
              <w:t xml:space="preserve">Receipt admin + send queue</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accountsRoutes.js</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GET</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/accounts/collections</w:t>
            </w:r>
          </w:p>
        </w:tc>
        <w:tc>
          <w:tcPr>
            <w:tcW w:type="pct" w:w="650"/>
            <w:tcBorders>
              <w:top w:val="single" w:color="999999" w:sz="4"/>
              <w:left w:val="single" w:color="999999" w:sz="4"/>
              <w:bottom w:val="single" w:color="999999" w:sz="4"/>
              <w:right w:val="single" w:color="999999" w:sz="4"/>
            </w:tcBorders>
          </w:tcPr>
          <w:p>
            <w:r>
              <w:rPr>
                <w:sz w:val="18"/>
                <w:szCs w:val="18"/>
              </w:rPr>
              <w:t xml:space="preserve">NGO collections for audit cards</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accountsRoutes.js</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GET/POST/DELETE/PATCH</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/accounts/donors</w:t>
            </w:r>
            <w:r>
              <w:rPr>
                <w:sz w:val="18"/>
                <w:szCs w:val="18"/>
              </w:rPr>
              <w:t xml:space="preserve">, </w:t>
            </w:r>
            <w:r>
              <w:rPr>
                <w:rFonts w:ascii="Consolas" w:cs="Consolas" w:eastAsia="Consolas" w:hAnsi="Consolas"/>
                <w:sz w:val="18"/>
                <w:szCs w:val="18"/>
              </w:rPr>
              <w:t xml:space="preserve">/quick-search</w:t>
            </w:r>
            <w:r>
              <w:rPr>
                <w:sz w:val="18"/>
                <w:szCs w:val="18"/>
              </w:rPr>
              <w:t xml:space="preserve">, </w:t>
            </w:r>
            <w:r>
              <w:rPr>
                <w:rFonts w:ascii="Consolas" w:cs="Consolas" w:eastAsia="Consolas" w:hAnsi="Consolas"/>
                <w:sz w:val="18"/>
                <w:szCs w:val="18"/>
              </w:rPr>
              <w:t xml:space="preserve">/:id</w:t>
            </w:r>
            <w:r>
              <w:rPr>
                <w:sz w:val="18"/>
                <w:szCs w:val="18"/>
              </w:rPr>
              <w:t xml:space="preserve">, </w:t>
            </w:r>
            <w:r>
              <w:rPr>
                <w:rFonts w:ascii="Consolas" w:cs="Consolas" w:eastAsia="Consolas" w:hAnsi="Consolas"/>
                <w:sz w:val="18"/>
                <w:szCs w:val="18"/>
              </w:rPr>
              <w:t xml:space="preserve">/donor/:donorId/history</w:t>
            </w:r>
            <w:r>
              <w:rPr>
                <w:sz w:val="18"/>
                <w:szCs w:val="18"/>
              </w:rPr>
              <w:t xml:space="preserve">, </w:t>
            </w:r>
            <w:r>
              <w:rPr>
                <w:rFonts w:ascii="Consolas" w:cs="Consolas" w:eastAsia="Consolas" w:hAnsi="Consolas"/>
                <w:sz w:val="18"/>
                <w:szCs w:val="18"/>
              </w:rPr>
              <w:t xml:space="preserve">/:id/assignments</w:t>
            </w:r>
            <w:r>
              <w:rPr>
                <w:sz w:val="18"/>
                <w:szCs w:val="18"/>
              </w:rPr>
              <w:t xml:space="preserve">, </w:t>
            </w:r>
            <w:r>
              <w:rPr>
                <w:rFonts w:ascii="Consolas" w:cs="Consolas" w:eastAsia="Consolas" w:hAnsi="Consolas"/>
                <w:sz w:val="18"/>
                <w:szCs w:val="18"/>
              </w:rPr>
              <w:t xml:space="preserve">/:id/assignments/:aid</w:t>
            </w:r>
            <w:r>
              <w:rPr>
                <w:sz w:val="18"/>
                <w:szCs w:val="18"/>
              </w:rPr>
              <w:t xml:space="preserve"> (+ </w:t>
            </w:r>
            <w:r>
              <w:rPr>
                <w:rFonts w:ascii="Consolas" w:cs="Consolas" w:eastAsia="Consolas" w:hAnsi="Consolas"/>
                <w:sz w:val="18"/>
                <w:szCs w:val="18"/>
              </w:rPr>
              <w:t xml:space="preserve">/replace</w:t>
            </w:r>
            <w:r>
              <w:rPr>
                <w:sz w:val="18"/>
                <w:szCs w:val="18"/>
              </w:rPr>
              <w:t xml:space="preserve">), </w:t>
            </w:r>
            <w:r>
              <w:rPr>
                <w:rFonts w:ascii="Consolas" w:cs="Consolas" w:eastAsia="Consolas" w:hAnsi="Consolas"/>
                <w:sz w:val="18"/>
                <w:szCs w:val="18"/>
              </w:rPr>
              <w:t xml:space="preserve">/export</w:t>
            </w:r>
            <w:r>
              <w:rPr>
                <w:sz w:val="18"/>
                <w:szCs w:val="18"/>
              </w:rPr>
              <w:t xml:space="preserve">, </w:t>
            </w:r>
            <w:r>
              <w:rPr>
                <w:rFonts w:ascii="Consolas" w:cs="Consolas" w:eastAsia="Consolas" w:hAnsi="Consolas"/>
                <w:sz w:val="18"/>
                <w:szCs w:val="18"/>
              </w:rPr>
              <w:t xml:space="preserve">/export-duplicates</w:t>
            </w:r>
            <w:r>
              <w:rPr>
                <w:sz w:val="18"/>
                <w:szCs w:val="18"/>
              </w:rPr>
              <w:t xml:space="preserve">, </w:t>
            </w:r>
            <w:r>
              <w:rPr>
                <w:rFonts w:ascii="Consolas" w:cs="Consolas" w:eastAsia="Consolas" w:hAnsi="Consolas"/>
                <w:sz w:val="18"/>
                <w:szCs w:val="18"/>
              </w:rPr>
              <w:t xml:space="preserve">/restore-wrong-assignments</w:t>
            </w:r>
            <w:r>
              <w:rPr>
                <w:sz w:val="18"/>
                <w:szCs w:val="18"/>
              </w:rPr>
              <w:t xml:space="preserve">, </w:t>
            </w:r>
            <w:r>
              <w:rPr>
                <w:rFonts w:ascii="Consolas" w:cs="Consolas" w:eastAsia="Consolas" w:hAnsi="Consolas"/>
                <w:sz w:val="18"/>
                <w:szCs w:val="18"/>
              </w:rPr>
              <w:t xml:space="preserve">/backfill-receipt-assignments</w:t>
            </w:r>
            <w:r>
              <w:rPr>
                <w:sz w:val="18"/>
                <w:szCs w:val="18"/>
              </w:rPr>
              <w:t xml:space="preserve">, </w:t>
            </w:r>
            <w:r>
              <w:rPr>
                <w:rFonts w:ascii="Consolas" w:cs="Consolas" w:eastAsia="Consolas" w:hAnsi="Consolas"/>
                <w:sz w:val="18"/>
                <w:szCs w:val="18"/>
              </w:rPr>
              <w:t xml:space="preserve">/repair-sync</w:t>
            </w:r>
            <w:r>
              <w:rPr>
                <w:sz w:val="18"/>
                <w:szCs w:val="18"/>
              </w:rPr>
              <w:t xml:space="preserve">, </w:t>
            </w:r>
            <w:r>
              <w:rPr>
                <w:rFonts w:ascii="Consolas" w:cs="Consolas" w:eastAsia="Consolas" w:hAnsi="Consolas"/>
                <w:sz w:val="18"/>
                <w:szCs w:val="18"/>
              </w:rPr>
              <w:t xml:space="preserve">/address-import</w:t>
            </w:r>
            <w:r>
              <w:rPr>
                <w:sz w:val="18"/>
                <w:szCs w:val="18"/>
              </w:rPr>
              <w:t xml:space="preserve">, </w:t>
            </w:r>
            <w:r>
              <w:rPr>
                <w:rFonts w:ascii="Consolas" w:cs="Consolas" w:eastAsia="Consolas" w:hAnsi="Consolas"/>
                <w:sz w:val="18"/>
                <w:szCs w:val="18"/>
              </w:rPr>
              <w:t xml:space="preserve">/stations-options</w:t>
            </w:r>
          </w:p>
        </w:tc>
        <w:tc>
          <w:tcPr>
            <w:tcW w:type="pct" w:w="650"/>
            <w:tcBorders>
              <w:top w:val="single" w:color="999999" w:sz="4"/>
              <w:left w:val="single" w:color="999999" w:sz="4"/>
              <w:bottom w:val="single" w:color="999999" w:sz="4"/>
              <w:right w:val="single" w:color="999999" w:sz="4"/>
            </w:tcBorders>
          </w:tcPr>
          <w:p>
            <w:r>
              <w:rPr>
                <w:sz w:val="18"/>
                <w:szCs w:val="18"/>
              </w:rPr>
              <w:t xml:space="preserve">Donor master + maintenance</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accountsRoutes.js</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GET/PUT</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/accounts/report-targets</w:t>
            </w:r>
            <w:r>
              <w:rPr>
                <w:sz w:val="18"/>
                <w:szCs w:val="18"/>
              </w:rPr>
              <w:t xml:space="preserve">, </w:t>
            </w:r>
            <w:r>
              <w:rPr>
                <w:rFonts w:ascii="Consolas" w:cs="Consolas" w:eastAsia="Consolas" w:hAnsi="Consolas"/>
                <w:sz w:val="18"/>
                <w:szCs w:val="18"/>
              </w:rPr>
              <w:t xml:space="preserve">/accounts/report-data</w:t>
            </w:r>
            <w:r>
              <w:rPr>
                <w:sz w:val="18"/>
                <w:szCs w:val="18"/>
              </w:rPr>
              <w:t xml:space="preserve">, </w:t>
            </w:r>
            <w:r>
              <w:rPr>
                <w:rFonts w:ascii="Consolas" w:cs="Consolas" w:eastAsia="Consolas" w:hAnsi="Consolas"/>
                <w:sz w:val="18"/>
                <w:szCs w:val="18"/>
              </w:rPr>
              <w:t xml:space="preserve">/accounts/report-agent-team</w:t>
            </w:r>
            <w:r>
              <w:rPr>
                <w:sz w:val="18"/>
                <w:szCs w:val="18"/>
              </w:rPr>
              <w:t xml:space="preserve">, </w:t>
            </w:r>
            <w:r>
              <w:rPr>
                <w:rFonts w:ascii="Consolas" w:cs="Consolas" w:eastAsia="Consolas" w:hAnsi="Consolas"/>
                <w:sz w:val="18"/>
                <w:szCs w:val="18"/>
              </w:rPr>
              <w:t xml:space="preserve">/accounts/day-end-report</w:t>
            </w:r>
          </w:p>
        </w:tc>
        <w:tc>
          <w:tcPr>
            <w:tcW w:type="pct" w:w="650"/>
            <w:tcBorders>
              <w:top w:val="single" w:color="999999" w:sz="4"/>
              <w:left w:val="single" w:color="999999" w:sz="4"/>
              <w:bottom w:val="single" w:color="999999" w:sz="4"/>
              <w:right w:val="single" w:color="999999" w:sz="4"/>
            </w:tcBorders>
          </w:tcPr>
          <w:p>
            <w:r>
              <w:rPr>
                <w:sz w:val="18"/>
                <w:szCs w:val="18"/>
              </w:rPr>
              <w:t xml:space="preserve">Reports</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accountsRoutes.js</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GET/POST/PUT/DELETE</w:t>
            </w:r>
          </w:p>
        </w:tc>
        <w:tc>
          <w:tcPr>
            <w:tcW w:type="pct" w:w="650"/>
            <w:tcBorders>
              <w:top w:val="single" w:color="999999" w:sz="4"/>
              <w:left w:val="single" w:color="999999" w:sz="4"/>
              <w:bottom w:val="single" w:color="999999" w:sz="4"/>
              <w:right w:val="single" w:color="999999" w:sz="4"/>
            </w:tcBorders>
          </w:tcPr>
          <w:p>
            <w:r>
              <w:rPr>
                <w:sz w:val="18"/>
                <w:szCs w:val="18"/>
              </w:rPr>
              <w:t xml:space="preserve">`/accounts/access-code/status</w:t>
            </w:r>
          </w:p>
        </w:tc>
        <w:tc>
          <w:tcPr>
            <w:tcW w:type="pct" w:w="650"/>
            <w:tcBorders>
              <w:top w:val="single" w:color="999999" w:sz="4"/>
              <w:left w:val="single" w:color="999999" w:sz="4"/>
              <w:bottom w:val="single" w:color="999999" w:sz="4"/>
              <w:right w:val="single" w:color="999999" w:sz="4"/>
            </w:tcBorders>
          </w:tcPr>
          <w:p>
            <w:r>
              <w:rPr>
                <w:sz w:val="18"/>
                <w:szCs w:val="18"/>
              </w:rPr>
              <w:t xml:space="preserve">create</w:t>
            </w:r>
          </w:p>
        </w:tc>
        <w:tc>
          <w:tcPr>
            <w:tcW w:type="pct" w:w="650"/>
            <w:tcBorders>
              <w:top w:val="single" w:color="999999" w:sz="4"/>
              <w:left w:val="single" w:color="999999" w:sz="4"/>
              <w:bottom w:val="single" w:color="999999" w:sz="4"/>
              <w:right w:val="single" w:color="999999" w:sz="4"/>
            </w:tcBorders>
          </w:tcPr>
          <w:p>
            <w:r>
              <w:rPr>
                <w:sz w:val="18"/>
                <w:szCs w:val="18"/>
              </w:rPr>
              <w:t xml:space="preserve">verify</w:t>
            </w:r>
          </w:p>
        </w:tc>
        <w:tc>
          <w:tcPr>
            <w:tcW w:type="pct" w:w="650"/>
            <w:tcBorders>
              <w:top w:val="single" w:color="999999" w:sz="4"/>
              <w:left w:val="single" w:color="999999" w:sz="4"/>
              <w:bottom w:val="single" w:color="999999" w:sz="4"/>
              <w:right w:val="single" w:color="999999" w:sz="4"/>
            </w:tcBorders>
          </w:tcPr>
          <w:p>
            <w:r>
              <w:rPr>
                <w:sz w:val="18"/>
                <w:szCs w:val="18"/>
              </w:rPr>
              <w:t xml:space="preserve">change`</w:t>
            </w:r>
          </w:p>
        </w:tc>
        <w:tc>
          <w:tcPr>
            <w:tcW w:type="pct" w:w="650"/>
            <w:tcBorders>
              <w:top w:val="single" w:color="999999" w:sz="4"/>
              <w:left w:val="single" w:color="999999" w:sz="4"/>
              <w:bottom w:val="single" w:color="999999" w:sz="4"/>
              <w:right w:val="single" w:color="999999" w:sz="4"/>
            </w:tcBorders>
          </w:tcPr>
          <w:p>
            <w:r>
              <w:rPr>
                <w:sz w:val="18"/>
                <w:szCs w:val="18"/>
              </w:rPr>
              <w:t xml:space="preserve">Shared 4-digit gate</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accountsRoutes.js</w:t>
            </w: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GET/POST/PUT/DELETE</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/accounts/bank-audit/sources</w:t>
            </w:r>
            <w:r>
              <w:rPr>
                <w:sz w:val="18"/>
                <w:szCs w:val="18"/>
              </w:rPr>
              <w:t xml:space="preserve">, </w:t>
            </w:r>
            <w:r>
              <w:rPr>
                <w:rFonts w:ascii="Consolas" w:cs="Consolas" w:eastAsia="Consolas" w:hAnsi="Consolas"/>
                <w:sz w:val="18"/>
                <w:szCs w:val="18"/>
              </w:rPr>
              <w:t xml:space="preserve">/entries</w:t>
            </w:r>
            <w:r>
              <w:rPr>
                <w:sz w:val="18"/>
                <w:szCs w:val="18"/>
              </w:rPr>
              <w:t xml:space="preserve">, </w:t>
            </w:r>
            <w:r>
              <w:rPr>
                <w:rFonts w:ascii="Consolas" w:cs="Consolas" w:eastAsia="Consolas" w:hAnsi="Consolas"/>
                <w:sz w:val="18"/>
                <w:szCs w:val="18"/>
              </w:rPr>
              <w:t xml:space="preserve">/suspense/:id</w:t>
            </w:r>
            <w:r>
              <w:rPr>
                <w:sz w:val="18"/>
                <w:szCs w:val="18"/>
              </w:rPr>
              <w:t xml:space="preserve">, </w:t>
            </w:r>
            <w:r>
              <w:rPr>
                <w:rFonts w:ascii="Consolas" w:cs="Consolas" w:eastAsia="Consolas" w:hAnsi="Consolas"/>
                <w:sz w:val="18"/>
                <w:szCs w:val="18"/>
              </w:rPr>
              <w:t xml:space="preserve">/entries/suggest</w:t>
            </w:r>
            <w:r>
              <w:rPr>
                <w:sz w:val="18"/>
                <w:szCs w:val="18"/>
              </w:rPr>
              <w:t xml:space="preserve">, </w:t>
            </w:r>
            <w:r>
              <w:rPr>
                <w:rFonts w:ascii="Consolas" w:cs="Consolas" w:eastAsia="Consolas" w:hAnsi="Consolas"/>
                <w:sz w:val="18"/>
                <w:szCs w:val="18"/>
              </w:rPr>
              <w:t xml:space="preserve">/entries/available</w:t>
            </w:r>
            <w:r>
              <w:rPr>
                <w:sz w:val="18"/>
                <w:szCs w:val="18"/>
              </w:rPr>
              <w:t xml:space="preserve">, </w:t>
            </w:r>
            <w:r>
              <w:rPr>
                <w:rFonts w:ascii="Consolas" w:cs="Consolas" w:eastAsia="Consolas" w:hAnsi="Consolas"/>
                <w:sz w:val="18"/>
                <w:szCs w:val="18"/>
              </w:rPr>
              <w:t xml:space="preserve">/entries/:id/manual-match</w:t>
            </w:r>
            <w:r>
              <w:rPr>
                <w:sz w:val="18"/>
                <w:szCs w:val="18"/>
              </w:rPr>
              <w:t xml:space="preserve">, </w:t>
            </w:r>
            <w:r>
              <w:rPr>
                <w:rFonts w:ascii="Consolas" w:cs="Consolas" w:eastAsia="Consolas" w:hAnsi="Consolas"/>
                <w:sz w:val="18"/>
                <w:szCs w:val="18"/>
              </w:rPr>
              <w:t xml:space="preserve">/leads</w:t>
            </w:r>
            <w:r>
              <w:rPr>
                <w:sz w:val="18"/>
                <w:szCs w:val="18"/>
              </w:rPr>
              <w:t xml:space="preserve">, </w:t>
            </w:r>
            <w:r>
              <w:rPr>
                <w:rFonts w:ascii="Consolas" w:cs="Consolas" w:eastAsia="Consolas" w:hAnsi="Consolas"/>
                <w:sz w:val="18"/>
                <w:szCs w:val="18"/>
              </w:rPr>
              <w:t xml:space="preserve">/entries/:id/verify</w:t>
            </w:r>
            <w:r>
              <w:rPr>
                <w:sz w:val="18"/>
                <w:szCs w:val="18"/>
              </w:rPr>
              <w:t xml:space="preserve">, </w:t>
            </w:r>
            <w:r>
              <w:rPr>
                <w:rFonts w:ascii="Consolas" w:cs="Consolas" w:eastAsia="Consolas" w:hAnsi="Consolas"/>
                <w:sz w:val="18"/>
                <w:szCs w:val="18"/>
              </w:rPr>
              <w:t xml:space="preserve">/auto-match</w:t>
            </w:r>
            <w:r>
              <w:rPr>
                <w:sz w:val="18"/>
                <w:szCs w:val="18"/>
              </w:rPr>
              <w:t xml:space="preserve">, `/entries/:id/confirm-match</w:t>
            </w:r>
          </w:p>
        </w:tc>
        <w:tc>
          <w:tcPr>
            <w:tcW w:type="pct" w:w="650"/>
            <w:tcBorders>
              <w:top w:val="single" w:color="999999" w:sz="4"/>
              <w:left w:val="single" w:color="999999" w:sz="4"/>
              <w:bottom w:val="single" w:color="999999" w:sz="4"/>
              <w:right w:val="single" w:color="999999" w:sz="4"/>
            </w:tcBorders>
          </w:tcPr>
          <w:p>
            <w:r>
              <w:rPr>
                <w:sz w:val="18"/>
                <w:szCs w:val="18"/>
              </w:rPr>
              <w:t xml:space="preserve">clear-match</w:t>
            </w:r>
          </w:p>
        </w:tc>
        <w:tc>
          <w:tcPr>
            <w:tcW w:type="pct" w:w="650"/>
            <w:tcBorders>
              <w:top w:val="single" w:color="999999" w:sz="4"/>
              <w:left w:val="single" w:color="999999" w:sz="4"/>
              <w:bottom w:val="single" w:color="999999" w:sz="4"/>
              <w:right w:val="single" w:color="999999" w:sz="4"/>
            </w:tcBorders>
          </w:tcPr>
          <w:p>
            <w:r>
              <w:rPr>
                <w:sz w:val="18"/>
                <w:szCs w:val="18"/>
              </w:rPr>
              <w:t xml:space="preserve">manual-verify</w:t>
            </w:r>
          </w:p>
        </w:tc>
        <w:tc>
          <w:tcPr>
            <w:tcW w:type="pct" w:w="650"/>
            <w:tcBorders>
              <w:top w:val="single" w:color="999999" w:sz="4"/>
              <w:left w:val="single" w:color="999999" w:sz="4"/>
              <w:bottom w:val="single" w:color="999999" w:sz="4"/>
              <w:right w:val="single" w:color="999999" w:sz="4"/>
            </w:tcBorders>
          </w:tcPr>
          <w:p>
            <w:r>
              <w:rPr>
                <w:sz w:val="18"/>
                <w:szCs w:val="18"/>
              </w:rPr>
              <w:t xml:space="preserve">manual-verify-details</w:t>
            </w:r>
            <w:r>
              <w:rPr>
                <w:rFonts w:ascii="Consolas" w:cs="Consolas" w:eastAsia="Consolas" w:hAnsi="Consolas"/>
                <w:sz w:val="18"/>
                <w:szCs w:val="18"/>
              </w:rPr>
              <w:t xml:space="preserve">, </w:t>
            </w:r>
            <w:r>
              <w:rPr>
                <w:sz w:val="18"/>
                <w:szCs w:val="18"/>
              </w:rPr>
              <w:t xml:space="preserve">/check-donor-assignment</w:t>
            </w:r>
            <w:r>
              <w:rPr>
                <w:rFonts w:ascii="Consolas" w:cs="Consolas" w:eastAsia="Consolas" w:hAnsi="Consolas"/>
                <w:sz w:val="18"/>
                <w:szCs w:val="18"/>
              </w:rPr>
              <w:t xml:space="preserve">, </w:t>
            </w:r>
            <w:r>
              <w:rPr>
                <w:sz w:val="18"/>
                <w:szCs w:val="18"/>
              </w:rPr>
              <w:t xml:space="preserve">/summary</w:t>
            </w:r>
            <w:r>
              <w:rPr>
                <w:rFonts w:ascii="Consolas" w:cs="Consolas" w:eastAsia="Consolas" w:hAnsi="Consolas"/>
                <w:sz w:val="18"/>
                <w:szCs w:val="18"/>
              </w:rPr>
              <w:t xml:space="preserve">, </w:t>
            </w:r>
            <w:r>
              <w:rPr>
                <w:sz w:val="18"/>
                <w:szCs w:val="18"/>
              </w:rPr>
              <w:t xml:space="preserve">/sync-receipt-fields`</w:t>
            </w:r>
          </w:p>
        </w:tc>
        <w:tc>
          <w:tcPr>
            <w:tcW w:type="pct" w:w="650"/>
            <w:tcBorders>
              <w:top w:val="single" w:color="999999" w:sz="4"/>
              <w:left w:val="single" w:color="999999" w:sz="4"/>
              <w:bottom w:val="single" w:color="999999" w:sz="4"/>
              <w:right w:val="single" w:color="999999" w:sz="4"/>
            </w:tcBorders>
          </w:tcPr>
          <w:p>
            <w:r>
              <w:rPr>
                <w:sz w:val="18"/>
                <w:szCs w:val="18"/>
              </w:rPr>
              <w:t xml:space="preserve">Bank audit reconciliation</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bankAuditRoutes.js</w:t>
            </w: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GET/PUT</w:t>
            </w:r>
          </w:p>
        </w:tc>
        <w:tc>
          <w:tcPr>
            <w:tcW w:type="pct" w:w="650"/>
            <w:tcBorders>
              <w:top w:val="single" w:color="999999" w:sz="4"/>
              <w:left w:val="single" w:color="999999" w:sz="4"/>
              <w:bottom w:val="single" w:color="999999" w:sz="4"/>
              <w:right w:val="single" w:color="999999" w:sz="4"/>
            </w:tcBorders>
          </w:tcPr>
          <w:p>
            <w:r>
              <w:rPr>
                <w:sz w:val="18"/>
                <w:szCs w:val="18"/>
              </w:rPr>
              <w:t xml:space="preserve">`/accounts/bank-audit/ngo-suspense(/:id/link-donor</w:t>
            </w:r>
          </w:p>
        </w:tc>
        <w:tc>
          <w:tcPr>
            <w:tcW w:type="pct" w:w="650"/>
            <w:tcBorders>
              <w:top w:val="single" w:color="999999" w:sz="4"/>
              <w:left w:val="single" w:color="999999" w:sz="4"/>
              <w:bottom w:val="single" w:color="999999" w:sz="4"/>
              <w:right w:val="single" w:color="999999" w:sz="4"/>
            </w:tcBorders>
          </w:tcPr>
          <w:p>
            <w:r>
              <w:rPr>
                <w:sz w:val="18"/>
                <w:szCs w:val="18"/>
              </w:rPr>
              <w:t xml:space="preserve">/no-match)`</w:t>
            </w:r>
          </w:p>
        </w:tc>
        <w:tc>
          <w:tcPr>
            <w:tcW w:type="pct" w:w="650"/>
            <w:tcBorders>
              <w:top w:val="single" w:color="999999" w:sz="4"/>
              <w:left w:val="single" w:color="999999" w:sz="4"/>
              <w:bottom w:val="single" w:color="999999" w:sz="4"/>
              <w:right w:val="single" w:color="999999" w:sz="4"/>
            </w:tcBorders>
          </w:tcPr>
          <w:p>
            <w:r>
              <w:rPr>
                <w:sz w:val="18"/>
                <w:szCs w:val="18"/>
              </w:rPr>
              <w:t xml:space="preserve">NGO-admin suspense resolution</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bankAuditRoutes.js</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GET/PUT</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/accounts/bank-audit/fro-suspense(/:id/resolve)</w:t>
            </w:r>
          </w:p>
        </w:tc>
        <w:tc>
          <w:tcPr>
            <w:tcW w:type="pct" w:w="650"/>
            <w:tcBorders>
              <w:top w:val="single" w:color="999999" w:sz="4"/>
              <w:left w:val="single" w:color="999999" w:sz="4"/>
              <w:bottom w:val="single" w:color="999999" w:sz="4"/>
              <w:right w:val="single" w:color="999999" w:sz="4"/>
            </w:tcBorders>
          </w:tcPr>
          <w:p>
            <w:r>
              <w:rPr>
                <w:sz w:val="18"/>
                <w:szCs w:val="18"/>
              </w:rPr>
              <w:t xml:space="preserve">FRO suspense resolution</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bankAuditRoutes.js</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POST</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/accounts/bank-statement/preview</w:t>
            </w:r>
            <w:r>
              <w:rPr>
                <w:sz w:val="18"/>
                <w:szCs w:val="18"/>
              </w:rPr>
              <w:t xml:space="preserve"> · </w:t>
            </w:r>
            <w:r>
              <w:rPr>
                <w:rFonts w:ascii="Consolas" w:cs="Consolas" w:eastAsia="Consolas" w:hAnsi="Consolas"/>
                <w:sz w:val="18"/>
                <w:szCs w:val="18"/>
              </w:rPr>
              <w:t xml:space="preserve">/import</w:t>
            </w:r>
          </w:p>
        </w:tc>
        <w:tc>
          <w:tcPr>
            <w:tcW w:type="pct" w:w="650"/>
            <w:tcBorders>
              <w:top w:val="single" w:color="999999" w:sz="4"/>
              <w:left w:val="single" w:color="999999" w:sz="4"/>
              <w:bottom w:val="single" w:color="999999" w:sz="4"/>
              <w:right w:val="single" w:color="999999" w:sz="4"/>
            </w:tcBorders>
          </w:tcPr>
          <w:p>
            <w:r>
              <w:rPr>
                <w:sz w:val="18"/>
                <w:szCs w:val="18"/>
              </w:rPr>
              <w:t xml:space="preserve">Bank-statement file import</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bankStatementRoutes.js</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POST/GET</w:t>
            </w:r>
          </w:p>
        </w:tc>
        <w:tc>
          <w:tcPr>
            <w:tcW w:type="pct" w:w="650"/>
            <w:tcBorders>
              <w:top w:val="single" w:color="999999" w:sz="4"/>
              <w:left w:val="single" w:color="999999" w:sz="4"/>
              <w:bottom w:val="single" w:color="999999" w:sz="4"/>
              <w:right w:val="single" w:color="999999" w:sz="4"/>
            </w:tcBorders>
          </w:tcPr>
          <w:p>
            <w:r>
              <w:rPr>
                <w:sz w:val="18"/>
                <w:szCs w:val="18"/>
              </w:rPr>
              <w:t xml:space="preserve">`/accounts/email-import/trigger</w:t>
            </w:r>
          </w:p>
        </w:tc>
        <w:tc>
          <w:tcPr>
            <w:tcW w:type="pct" w:w="650"/>
            <w:tcBorders>
              <w:top w:val="single" w:color="999999" w:sz="4"/>
              <w:left w:val="single" w:color="999999" w:sz="4"/>
              <w:bottom w:val="single" w:color="999999" w:sz="4"/>
              <w:right w:val="single" w:color="999999" w:sz="4"/>
            </w:tcBorders>
          </w:tcPr>
          <w:p>
            <w:r>
              <w:rPr>
                <w:sz w:val="18"/>
                <w:szCs w:val="18"/>
              </w:rPr>
              <w:t xml:space="preserve">process-seen</w:t>
            </w:r>
          </w:p>
        </w:tc>
        <w:tc>
          <w:tcPr>
            <w:tcW w:type="pct" w:w="650"/>
            <w:tcBorders>
              <w:top w:val="single" w:color="999999" w:sz="4"/>
              <w:left w:val="single" w:color="999999" w:sz="4"/>
              <w:bottom w:val="single" w:color="999999" w:sz="4"/>
              <w:right w:val="single" w:color="999999" w:sz="4"/>
            </w:tcBorders>
          </w:tcPr>
          <w:p>
            <w:r>
              <w:rPr>
                <w:sz w:val="18"/>
                <w:szCs w:val="18"/>
              </w:rPr>
              <w:t xml:space="preserve">test</w:t>
            </w:r>
          </w:p>
        </w:tc>
        <w:tc>
          <w:tcPr>
            <w:tcW w:type="pct" w:w="650"/>
            <w:tcBorders>
              <w:top w:val="single" w:color="999999" w:sz="4"/>
              <w:left w:val="single" w:color="999999" w:sz="4"/>
              <w:bottom w:val="single" w:color="999999" w:sz="4"/>
              <w:right w:val="single" w:color="999999" w:sz="4"/>
            </w:tcBorders>
          </w:tcPr>
          <w:p>
            <w:r>
              <w:rPr>
                <w:sz w:val="18"/>
                <w:szCs w:val="18"/>
              </w:rPr>
              <w:t xml:space="preserve">status</w:t>
            </w:r>
          </w:p>
        </w:tc>
        <w:tc>
          <w:tcPr>
            <w:tcW w:type="pct" w:w="650"/>
            <w:tcBorders>
              <w:top w:val="single" w:color="999999" w:sz="4"/>
              <w:left w:val="single" w:color="999999" w:sz="4"/>
              <w:bottom w:val="single" w:color="999999" w:sz="4"/>
              <w:right w:val="single" w:color="999999" w:sz="4"/>
            </w:tcBorders>
          </w:tcPr>
          <w:p>
            <w:r>
              <w:rPr>
                <w:sz w:val="18"/>
                <w:szCs w:val="18"/>
              </w:rPr>
              <w:t xml:space="preserve">log</w:t>
            </w:r>
            <w:r>
              <w:rPr>
                <w:rFonts w:ascii="Consolas" w:cs="Consolas" w:eastAsia="Consolas" w:hAnsi="Consolas"/>
                <w:sz w:val="18"/>
                <w:szCs w:val="18"/>
              </w:rPr>
              <w:t xml:space="preserve"> + </w:t>
            </w:r>
            <w:r>
              <w:rPr>
                <w:sz w:val="18"/>
                <w:szCs w:val="18"/>
              </w:rPr>
              <w:t xml:space="preserve">/accounts` CRUD</w:t>
            </w:r>
          </w:p>
        </w:tc>
        <w:tc>
          <w:tcPr>
            <w:tcW w:type="pct" w:w="650"/>
            <w:tcBorders>
              <w:top w:val="single" w:color="999999" w:sz="4"/>
              <w:left w:val="single" w:color="999999" w:sz="4"/>
              <w:bottom w:val="single" w:color="999999" w:sz="4"/>
              <w:right w:val="single" w:color="999999" w:sz="4"/>
            </w:tcBorders>
          </w:tcPr>
          <w:p>
            <w:r>
              <w:rPr>
                <w:sz w:val="18"/>
                <w:szCs w:val="18"/>
              </w:rPr>
              <w:t xml:space="preserve">Email inbox import</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emailImportRoutes.js</w:t>
            </w:r>
          </w:p>
        </w:tc>
      </w:tr>
      <w:tr>
        <w:tc>
          <w:tcPr>
            <w:tcW w:type="pct" w:w="650"/>
            <w:tcBorders>
              <w:top w:val="single" w:color="999999" w:sz="4"/>
              <w:left w:val="single" w:color="999999" w:sz="4"/>
              <w:bottom w:val="single" w:color="999999" w:sz="4"/>
              <w:right w:val="single" w:color="999999" w:sz="4"/>
            </w:tcBorders>
          </w:tcPr>
          <w:p>
            <w:r>
              <w:rPr>
                <w:sz w:val="18"/>
                <w:szCs w:val="18"/>
              </w:rPr>
              <w:t xml:space="preserve">GET/POST</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/accounts/scraper/device-import</w:t>
            </w:r>
            <w:r>
              <w:rPr>
                <w:sz w:val="18"/>
                <w:szCs w:val="18"/>
              </w:rPr>
              <w:t xml:space="preserve"> · </w:t>
            </w:r>
            <w:r>
              <w:rPr>
                <w:rFonts w:ascii="Consolas" w:cs="Consolas" w:eastAsia="Consolas" w:hAnsi="Consolas"/>
                <w:sz w:val="18"/>
                <w:szCs w:val="18"/>
              </w:rPr>
              <w:t xml:space="preserve">/known-refs</w:t>
            </w:r>
            <w:r>
              <w:rPr>
                <w:sz w:val="18"/>
                <w:szCs w:val="18"/>
              </w:rPr>
              <w:t xml:space="preserve"> · </w:t>
            </w:r>
            <w:r>
              <w:rPr>
                <w:rFonts w:ascii="Consolas" w:cs="Consolas" w:eastAsia="Consolas" w:hAnsi="Consolas"/>
                <w:sz w:val="18"/>
                <w:szCs w:val="18"/>
              </w:rPr>
              <w:t xml:space="preserve">/ngos</w:t>
            </w:r>
            <w:r>
              <w:rPr>
                <w:sz w:val="18"/>
                <w:szCs w:val="18"/>
              </w:rPr>
              <w:t xml:space="preserve"> · </w:t>
            </w:r>
            <w:r>
              <w:rPr>
                <w:rFonts w:ascii="Consolas" w:cs="Consolas" w:eastAsia="Consolas" w:hAnsi="Consolas"/>
                <w:sz w:val="18"/>
                <w:szCs w:val="18"/>
              </w:rPr>
              <w:t xml:space="preserve">/sources</w:t>
            </w:r>
            <w:r>
              <w:rPr>
                <w:sz w:val="18"/>
                <w:szCs w:val="18"/>
              </w:rPr>
              <w:t xml:space="preserve"> (device), </w:t>
            </w:r>
            <w:r>
              <w:rPr>
                <w:rFonts w:ascii="Consolas" w:cs="Consolas" w:eastAsia="Consolas" w:hAnsi="Consolas"/>
                <w:sz w:val="18"/>
                <w:szCs w:val="18"/>
              </w:rPr>
              <w:t xml:space="preserve">/status</w:t>
            </w:r>
            <w:r>
              <w:rPr>
                <w:sz w:val="18"/>
                <w:szCs w:val="18"/>
              </w:rPr>
              <w:t xml:space="preserve">, </w:t>
            </w:r>
            <w:r>
              <w:rPr>
                <w:rFonts w:ascii="Consolas" w:cs="Consolas" w:eastAsia="Consolas" w:hAnsi="Consolas"/>
                <w:sz w:val="18"/>
                <w:szCs w:val="18"/>
              </w:rPr>
              <w:t xml:space="preserve">/runs</w:t>
            </w:r>
            <w:r>
              <w:rPr>
                <w:sz w:val="18"/>
                <w:szCs w:val="18"/>
              </w:rPr>
              <w:t xml:space="preserve">, </w:t>
            </w:r>
            <w:r>
              <w:rPr>
                <w:rFonts w:ascii="Consolas" w:cs="Consolas" w:eastAsia="Consolas" w:hAnsi="Consolas"/>
                <w:sz w:val="18"/>
                <w:szCs w:val="18"/>
              </w:rPr>
              <w:t xml:space="preserve">/runs/:runId</w:t>
            </w:r>
          </w:p>
        </w:tc>
        <w:tc>
          <w:tcPr>
            <w:tcW w:type="pct" w:w="650"/>
            <w:tcBorders>
              <w:top w:val="single" w:color="999999" w:sz="4"/>
              <w:left w:val="single" w:color="999999" w:sz="4"/>
              <w:bottom w:val="single" w:color="999999" w:sz="4"/>
              <w:right w:val="single" w:color="999999" w:sz="4"/>
            </w:tcBorders>
          </w:tcPr>
          <w:p>
            <w:r>
              <w:rPr>
                <w:sz w:val="18"/>
                <w:szCs w:val="18"/>
              </w:rPr>
              <w:t xml:space="preserve">Scraper device + audit</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scraperRoutes.js</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GET/POST/PUT/DELETE</w:t>
            </w:r>
          </w:p>
        </w:tc>
        <w:tc>
          <w:tcPr>
            <w:tcW w:type="pct" w:w="650"/>
            <w:tcBorders>
              <w:top w:val="single" w:color="999999" w:sz="4"/>
              <w:left w:val="single" w:color="999999" w:sz="4"/>
              <w:bottom w:val="single" w:color="999999" w:sz="4"/>
              <w:right w:val="single" w:color="999999" w:sz="4"/>
            </w:tcBorders>
          </w:tcPr>
          <w:p>
            <w:r>
              <w:rPr>
                <w:sz w:val="18"/>
                <w:szCs w:val="18"/>
              </w:rPr>
              <w:t xml:space="preserve">`/webhooks/status</w:t>
            </w:r>
          </w:p>
        </w:tc>
        <w:tc>
          <w:tcPr>
            <w:tcW w:type="pct" w:w="650"/>
            <w:tcBorders>
              <w:top w:val="single" w:color="999999" w:sz="4"/>
              <w:left w:val="single" w:color="999999" w:sz="4"/>
              <w:bottom w:val="single" w:color="999999" w:sz="4"/>
              <w:right w:val="single" w:color="999999" w:sz="4"/>
            </w:tcBorders>
          </w:tcPr>
          <w:p>
            <w:r>
              <w:rPr>
                <w:sz w:val="18"/>
                <w:szCs w:val="18"/>
              </w:rPr>
              <w:t xml:space="preserve">log</w:t>
            </w:r>
            <w:r>
              <w:rPr>
                <w:rFonts w:ascii="Consolas" w:cs="Consolas" w:eastAsia="Consolas" w:hAnsi="Consolas"/>
                <w:sz w:val="18"/>
                <w:szCs w:val="18"/>
              </w:rPr>
              <w:t xml:space="preserve">, </w:t>
            </w:r>
            <w:r>
              <w:rPr>
                <w:sz w:val="18"/>
                <w:szCs w:val="18"/>
              </w:rPr>
              <w:t xml:space="preserve">/razorpay/accounts</w:t>
            </w:r>
            <w:r>
              <w:rPr>
                <w:rFonts w:ascii="Consolas" w:cs="Consolas" w:eastAsia="Consolas" w:hAnsi="Consolas"/>
                <w:sz w:val="18"/>
                <w:szCs w:val="18"/>
              </w:rPr>
              <w:t xml:space="preserve"> CRUD + </w:t>
            </w:r>
            <w:r>
              <w:rPr>
                <w:sz w:val="18"/>
                <w:szCs w:val="18"/>
              </w:rPr>
              <w:t xml:space="preserve">/sync</w:t>
            </w:r>
            <w:r>
              <w:rPr>
                <w:rFonts w:ascii="Consolas" w:cs="Consolas" w:eastAsia="Consolas" w:hAnsi="Consolas"/>
                <w:sz w:val="18"/>
                <w:szCs w:val="18"/>
              </w:rPr>
              <w:t xml:space="preserve">, public </w:t>
            </w:r>
            <w:r>
              <w:rPr>
                <w:sz w:val="18"/>
                <w:szCs w:val="18"/>
              </w:rPr>
              <w:t xml:space="preserve">/razorpay(/:accountId)</w:t>
            </w:r>
            <w:r>
              <w:rPr>
                <w:rFonts w:ascii="Consolas" w:cs="Consolas" w:eastAsia="Consolas" w:hAnsi="Consolas"/>
                <w:sz w:val="18"/>
                <w:szCs w:val="18"/>
              </w:rPr>
              <w:t xml:space="preserve">, </w:t>
            </w:r>
            <w:r>
              <w:rPr>
                <w:sz w:val="18"/>
                <w:szCs w:val="18"/>
              </w:rPr>
              <w:t xml:space="preserve">/paytm` webhooks, WhatsApp webhooks</w:t>
            </w:r>
          </w:p>
        </w:tc>
        <w:tc>
          <w:tcPr>
            <w:tcW w:type="pct" w:w="650"/>
            <w:tcBorders>
              <w:top w:val="single" w:color="999999" w:sz="4"/>
              <w:left w:val="single" w:color="999999" w:sz="4"/>
              <w:bottom w:val="single" w:color="999999" w:sz="4"/>
              <w:right w:val="single" w:color="999999" w:sz="4"/>
            </w:tcBorders>
          </w:tcPr>
          <w:p>
            <w:r>
              <w:rPr>
                <w:sz w:val="18"/>
                <w:szCs w:val="18"/>
              </w:rPr>
              <w:t xml:space="preserve">Payment gateway webhooks</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webhookRoutes.js</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GET/PUT</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/user-settings</w:t>
            </w:r>
          </w:p>
        </w:tc>
        <w:tc>
          <w:tcPr>
            <w:tcW w:type="pct" w:w="650"/>
            <w:tcBorders>
              <w:top w:val="single" w:color="999999" w:sz="4"/>
              <w:left w:val="single" w:color="999999" w:sz="4"/>
              <w:bottom w:val="single" w:color="999999" w:sz="4"/>
              <w:right w:val="single" w:color="999999" w:sz="4"/>
            </w:tcBorders>
          </w:tcPr>
          <w:p>
            <w:r>
              <w:rPr>
                <w:sz w:val="18"/>
                <w:szCs w:val="18"/>
              </w:rPr>
              <w:t xml:space="preserve">razorpaySync / emailImport / bankStatement toggles</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SyncSettingsView.jsx</w:t>
            </w:r>
            <w:r>
              <w:rPr>
                <w:sz w:val="18"/>
                <w:szCs w:val="18"/>
              </w:rPr>
              <w:t xml:space="preserve"> call</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GET/PUT/POST/DELETE</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/audience-voting/events(/:id/…)</w:t>
            </w:r>
          </w:p>
        </w:tc>
        <w:tc>
          <w:tcPr>
            <w:tcW w:type="pct" w:w="650"/>
            <w:tcBorders>
              <w:top w:val="single" w:color="999999" w:sz="4"/>
              <w:left w:val="single" w:color="999999" w:sz="4"/>
              <w:bottom w:val="single" w:color="999999" w:sz="4"/>
              <w:right w:val="single" w:color="999999" w:sz="4"/>
            </w:tcBorders>
          </w:tcPr>
          <w:p>
            <w:r>
              <w:rPr>
                <w:sz w:val="18"/>
                <w:szCs w:val="18"/>
              </w:rPr>
              <w:t xml:space="preserve">Audience voting</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AudienceVoting.jsx</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GET/PUT/POST</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/incentive/aki-config</w:t>
            </w:r>
            <w:r>
              <w:rPr>
                <w:sz w:val="18"/>
                <w:szCs w:val="18"/>
              </w:rPr>
              <w:t xml:space="preserve"> · </w:t>
            </w:r>
            <w:r>
              <w:rPr>
                <w:rFonts w:ascii="Consolas" w:cs="Consolas" w:eastAsia="Consolas" w:hAnsi="Consolas"/>
                <w:sz w:val="18"/>
                <w:szCs w:val="18"/>
              </w:rPr>
              <w:t xml:space="preserve">/aki-slabs</w:t>
            </w:r>
            <w:r>
              <w:rPr>
                <w:sz w:val="18"/>
                <w:szCs w:val="18"/>
              </w:rPr>
              <w:t xml:space="preserve"> · </w:t>
            </w:r>
            <w:r>
              <w:rPr>
                <w:rFonts w:ascii="Consolas" w:cs="Consolas" w:eastAsia="Consolas" w:hAnsi="Consolas"/>
                <w:sz w:val="18"/>
                <w:szCs w:val="18"/>
              </w:rPr>
              <w:t xml:space="preserve">/aki-config/reset</w:t>
            </w:r>
          </w:p>
        </w:tc>
        <w:tc>
          <w:tcPr>
            <w:tcW w:type="pct" w:w="650"/>
            <w:tcBorders>
              <w:top w:val="single" w:color="999999" w:sz="4"/>
              <w:left w:val="single" w:color="999999" w:sz="4"/>
              <w:bottom w:val="single" w:color="999999" w:sz="4"/>
              <w:right w:val="single" w:color="999999" w:sz="4"/>
            </w:tcBorders>
          </w:tcPr>
          <w:p>
            <w:r>
              <w:rPr>
                <w:sz w:val="18"/>
                <w:szCs w:val="18"/>
              </w:rPr>
              <w:t xml:space="preserve">AKI incentive setup</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IncentiveSetup.jsx</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GET</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/certificates/*</w:t>
            </w:r>
          </w:p>
        </w:tc>
        <w:tc>
          <w:tcPr>
            <w:tcW w:type="pct" w:w="650"/>
            <w:tcBorders>
              <w:top w:val="single" w:color="999999" w:sz="4"/>
              <w:left w:val="single" w:color="999999" w:sz="4"/>
              <w:bottom w:val="single" w:color="999999" w:sz="4"/>
              <w:right w:val="single" w:color="999999" w:sz="4"/>
            </w:tcBorders>
          </w:tcPr>
          <w:p>
            <w:r>
              <w:rPr>
                <w:sz w:val="18"/>
                <w:szCs w:val="18"/>
              </w:rPr>
              <w:t xml:space="preserve">Certificate templates file/CRUD</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api/certificates.js</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GET/PUT</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/attendance/today-all</w:t>
            </w:r>
            <w:r>
              <w:rPr>
                <w:sz w:val="18"/>
                <w:szCs w:val="18"/>
              </w:rPr>
              <w:t xml:space="preserve">, </w:t>
            </w:r>
            <w:r>
              <w:rPr>
                <w:rFonts w:ascii="Consolas" w:cs="Consolas" w:eastAsia="Consolas" w:hAnsi="Consolas"/>
                <w:sz w:val="18"/>
                <w:szCs w:val="18"/>
              </w:rPr>
              <w:t xml:space="preserve">/attendance/all</w:t>
            </w:r>
            <w:r>
              <w:rPr>
                <w:sz w:val="18"/>
                <w:szCs w:val="18"/>
              </w:rPr>
              <w:t xml:space="preserve">, </w:t>
            </w:r>
            <w:r>
              <w:rPr>
                <w:rFonts w:ascii="Consolas" w:cs="Consolas" w:eastAsia="Consolas" w:hAnsi="Consolas"/>
                <w:sz w:val="18"/>
                <w:szCs w:val="18"/>
              </w:rPr>
              <w:t xml:space="preserve">/attendance/:id/verify-selfie</w:t>
            </w:r>
            <w:r>
              <w:rPr>
                <w:sz w:val="18"/>
                <w:szCs w:val="18"/>
              </w:rPr>
              <w:t xml:space="preserve">, </w:t>
            </w:r>
            <w:r>
              <w:rPr>
                <w:rFonts w:ascii="Consolas" w:cs="Consolas" w:eastAsia="Consolas" w:hAnsi="Consolas"/>
                <w:sz w:val="18"/>
                <w:szCs w:val="18"/>
              </w:rPr>
              <w:t xml:space="preserve">/workers?status=all</w:t>
            </w:r>
            <w:r>
              <w:rPr>
                <w:sz w:val="18"/>
                <w:szCs w:val="18"/>
              </w:rPr>
              <w:t xml:space="preserve">, </w:t>
            </w:r>
            <w:r>
              <w:rPr>
                <w:rFonts w:ascii="Consolas" w:cs="Consolas" w:eastAsia="Consolas" w:hAnsi="Consolas"/>
                <w:sz w:val="18"/>
                <w:szCs w:val="18"/>
              </w:rPr>
              <w:t xml:space="preserve">/auth/fro-workers</w:t>
            </w:r>
          </w:p>
        </w:tc>
        <w:tc>
          <w:tcPr>
            <w:tcW w:type="pct" w:w="650"/>
            <w:tcBorders>
              <w:top w:val="single" w:color="999999" w:sz="4"/>
              <w:left w:val="single" w:color="999999" w:sz="4"/>
              <w:bottom w:val="single" w:color="999999" w:sz="4"/>
              <w:right w:val="single" w:color="999999" w:sz="4"/>
            </w:tcBorders>
          </w:tcPr>
          <w:p>
            <w:r>
              <w:rPr>
                <w:sz w:val="18"/>
                <w:szCs w:val="18"/>
              </w:rPr>
              <w:t xml:space="preserve">Attendance/selfie + worker feeds</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Attendance.jsx</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Various</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/teams/*</w:t>
            </w:r>
            <w:r>
              <w:rPr>
                <w:sz w:val="18"/>
                <w:szCs w:val="18"/>
              </w:rPr>
              <w:t xml:space="preserve">, </w:t>
            </w:r>
            <w:r>
              <w:rPr>
                <w:rFonts w:ascii="Consolas" w:cs="Consolas" w:eastAsia="Consolas" w:hAnsi="Consolas"/>
                <w:sz w:val="18"/>
                <w:szCs w:val="18"/>
              </w:rPr>
              <w:t xml:space="preserve">/fro-targets</w:t>
            </w:r>
            <w:r>
              <w:rPr>
                <w:sz w:val="18"/>
                <w:szCs w:val="18"/>
              </w:rPr>
              <w:t xml:space="preserve"> (via shared </w:t>
            </w:r>
            <w:r>
              <w:rPr>
                <w:rFonts w:ascii="Consolas" w:cs="Consolas" w:eastAsia="Consolas" w:hAnsi="Consolas"/>
                <w:sz w:val="18"/>
                <w:szCs w:val="18"/>
              </w:rPr>
              <w:t xml:space="preserve">FroTargets</w:t>
            </w:r>
            <w:r>
              <w:rPr>
                <w:sz w:val="18"/>
                <w:szCs w:val="18"/>
              </w:rPr>
              <w:t xml:space="preserve">), </w:t>
            </w:r>
            <w:r>
              <w:rPr>
                <w:rFonts w:ascii="Consolas" w:cs="Consolas" w:eastAsia="Consolas" w:hAnsi="Consolas"/>
                <w:sz w:val="18"/>
                <w:szCs w:val="18"/>
              </w:rPr>
              <w:t xml:space="preserve">/assets/*</w:t>
            </w:r>
            <w:r>
              <w:rPr>
                <w:sz w:val="18"/>
                <w:szCs w:val="18"/>
              </w:rPr>
              <w:t xml:space="preserve">, </w:t>
            </w:r>
            <w:r>
              <w:rPr>
                <w:rFonts w:ascii="Consolas" w:cs="Consolas" w:eastAsia="Consolas" w:hAnsi="Consolas"/>
                <w:sz w:val="18"/>
                <w:szCs w:val="18"/>
              </w:rPr>
              <w:t xml:space="preserve">/sims/*</w:t>
            </w:r>
            <w:r>
              <w:rPr>
                <w:sz w:val="18"/>
                <w:szCs w:val="18"/>
              </w:rPr>
              <w:t xml:space="preserve">, </w:t>
            </w:r>
            <w:r>
              <w:rPr>
                <w:rFonts w:ascii="Consolas" w:cs="Consolas" w:eastAsia="Consolas" w:hAnsi="Consolas"/>
                <w:sz w:val="18"/>
                <w:szCs w:val="18"/>
              </w:rPr>
              <w:t xml:space="preserve">/beneficiaries/*</w:t>
            </w:r>
            <w:r>
              <w:rPr>
                <w:sz w:val="18"/>
                <w:szCs w:val="18"/>
              </w:rPr>
              <w:t xml:space="preserve">, </w:t>
            </w:r>
            <w:r>
              <w:rPr>
                <w:rFonts w:ascii="Consolas" w:cs="Consolas" w:eastAsia="Consolas" w:hAnsi="Consolas"/>
                <w:sz w:val="18"/>
                <w:szCs w:val="18"/>
              </w:rPr>
              <w:t xml:space="preserve">/reminders/*</w:t>
            </w:r>
          </w:p>
        </w:tc>
        <w:tc>
          <w:tcPr>
            <w:tcW w:type="pct" w:w="650"/>
            <w:tcBorders>
              <w:top w:val="single" w:color="999999" w:sz="4"/>
              <w:left w:val="single" w:color="999999" w:sz="4"/>
              <w:bottom w:val="single" w:color="999999" w:sz="4"/>
              <w:right w:val="single" w:color="999999" w:sz="4"/>
            </w:tcBorders>
          </w:tcPr>
          <w:p>
            <w:r>
              <w:rPr>
                <w:sz w:val="18"/>
                <w:szCs w:val="18"/>
              </w:rPr>
              <w:t xml:space="preserve">Teams, assets, SIMs, beneficiaries, reminders</w:t>
            </w:r>
          </w:p>
        </w:tc>
        <w:tc>
          <w:tcPr>
            <w:tcW w:type="pct" w:w="650"/>
            <w:tcBorders>
              <w:top w:val="single" w:color="999999" w:sz="4"/>
              <w:left w:val="single" w:color="999999" w:sz="4"/>
              <w:bottom w:val="single" w:color="999999" w:sz="4"/>
              <w:right w:val="single" w:color="999999" w:sz="4"/>
            </w:tcBorders>
          </w:tcPr>
          <w:p>
            <w:r>
              <w:rPr>
                <w:sz w:val="18"/>
                <w:szCs w:val="18"/>
              </w:rPr>
              <w:t xml:space="preserve">mounted routers</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bl>
    <w:p>
      <w:pPr>
        <w:spacing w:after="120"/>
      </w:pPr>
    </w:p>
    <w:p/>
    <w:p>
      <w:pPr>
        <w:pStyle w:val="Heading2"/>
        <w:spacing w:after="120" w:before="240"/>
      </w:pPr>
      <w:r>
        <w:t xml:space="preserve">7. Panel Summary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Aspect</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Entry, routing, NAV, shell, theme</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Lead &amp; Audit (dashboard + leads + matching)</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(structure + credit/verify logic 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Receipt generator (issue, import, send, PDF, WhatsApp)</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(structure + key logic)</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Donors + Address import + maintenance</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(structure + API calls)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Bank audit + manual/auto match + manual verify</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(logic read in controller)</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Bank-statement / email / webhook / scraper imports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(routes + controllers 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Reports (access-code gated) + targets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Attendance &amp; selfie verification</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Certificates / Asset Register / IncenotiveSetup / AudienceVoting / Awards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(structure level; 1.5k–2k-line files read selectively)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Teams + FRO Targets, Incentive Verify, NGO-wise Incentives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(mounts + calls 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PayrollSection (HR reuse)</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(props/route map)</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SIM section, Beneficiaries, Library, Bill Reminder, Metropad</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(entry/tab structure verified; internal pages read selectively)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Long-tail un-routed pages (</w:t>
            </w:r>
            <w:r>
              <w:rPr>
                <w:rFonts w:ascii="Consolas" w:cs="Consolas" w:eastAsia="Consolas" w:hAnsi="Consolas"/>
                <w:sz w:val="18"/>
                <w:szCs w:val="18"/>
              </w:rPr>
              <w:t xml:space="preserve">Dashboard.jsx</w:t>
            </w:r>
            <w:r>
              <w:rPr>
                <w:sz w:val="18"/>
                <w:szCs w:val="18"/>
              </w:rPr>
              <w:t xml:space="preserve">, </w:t>
            </w:r>
            <w:r>
              <w:rPr>
                <w:rFonts w:ascii="Consolas" w:cs="Consolas" w:eastAsia="Consolas" w:hAnsi="Consolas"/>
                <w:sz w:val="18"/>
                <w:szCs w:val="18"/>
              </w:rPr>
              <w:t xml:space="preserve">NewData/OldData.jsx</w:t>
            </w:r>
            <w:r>
              <w:rPr>
                <w:sz w:val="18"/>
                <w:szCs w:val="18"/>
              </w:rPr>
              <w:t xml:space="preserve">, </w:t>
            </w:r>
            <w:r>
              <w:rPr>
                <w:rFonts w:ascii="Consolas" w:cs="Consolas" w:eastAsia="Consolas" w:hAnsi="Consolas"/>
                <w:sz w:val="18"/>
                <w:szCs w:val="18"/>
              </w:rPr>
              <w:t xml:space="preserve">EmailImport.jsx</w:t>
            </w:r>
            <w:r>
              <w:rPr>
                <w:sz w:val="18"/>
                <w:szCs w:val="18"/>
              </w:rPr>
              <w:t xml:space="preserve">, </w:t>
            </w:r>
            <w:r>
              <w:rPr>
                <w:rFonts w:ascii="Consolas" w:cs="Consolas" w:eastAsia="Consolas" w:hAnsi="Consolas"/>
                <w:sz w:val="18"/>
                <w:szCs w:val="18"/>
              </w:rPr>
              <w:t xml:space="preserve">BankStatementImport.jsx</w:t>
            </w:r>
            <w:r>
              <w:rPr>
                <w:sz w:val="18"/>
                <w:szCs w:val="18"/>
              </w:rPr>
              <w:t xml:space="preserve">, </w:t>
            </w:r>
            <w:r>
              <w:rPr>
                <w:rFonts w:ascii="Consolas" w:cs="Consolas" w:eastAsia="Consolas" w:hAnsi="Consolas"/>
                <w:sz w:val="18"/>
                <w:szCs w:val="18"/>
              </w:rPr>
              <w:t xml:space="preserve">BankImports.jsx</w:t>
            </w:r>
            <w:r>
              <w:rPr>
                <w:sz w:val="18"/>
                <w:szCs w:val="18"/>
              </w:rPr>
              <w:t xml:space="preserve">, </w:t>
            </w:r>
            <w:r>
              <w:rPr>
                <w:rFonts w:ascii="Consolas" w:cs="Consolas" w:eastAsia="Consolas" w:hAnsi="Consolas"/>
                <w:sz w:val="18"/>
                <w:szCs w:val="18"/>
              </w:rPr>
              <w:t xml:space="preserve">PaymentGateways.jsx</w:t>
            </w:r>
            <w:r>
              <w:rPr>
                <w:sz w:val="18"/>
                <w:szCs w:val="18"/>
              </w:rPr>
              <w:t xml:space="preserve">, legacy </w:t>
            </w:r>
            <w:r>
              <w:rPr>
                <w:rFonts w:ascii="Consolas" w:cs="Consolas" w:eastAsia="Consolas" w:hAnsi="Consolas"/>
                <w:sz w:val="18"/>
                <w:szCs w:val="18"/>
              </w:rPr>
              <w:t xml:space="preserve">WhatsApp*</w:t>
            </w:r>
            <w:r>
              <w:rPr>
                <w:sz w:val="18"/>
                <w:szCs w:val="18"/>
              </w:rPr>
              <w:t xml:space="preserve">)</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 real components on disk with verified API calls, but not in the current route map (mostly superseded by tabs/drawers)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End-to-end modal/drawer interactions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Screenshots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screenshots pending</w:t>
            </w:r>
            <w:r>
              <w:rPr>
                <w:sz w:val="18"/>
                <w:szCs w:val="18"/>
              </w:rPr>
              <w:t xml:space="preserve"> — not yet captured; add under Testing when available</w:t>
            </w:r>
          </w:p>
        </w:tc>
      </w:tr>
    </w:tbl>
    <w:p>
      <w:pPr>
        <w:spacing w:after="120"/>
      </w:pPr>
    </w:p>
    <w:p/>
    <w:p>
      <w:pPr>
        <w:spacing w:after="60"/>
      </w:pPr>
      <w:r>
        <w:t xml:space="preserve">Known limitations (Verified): single 4-digit access code shared across receipts+reports+HR salary; receipt renewals are manual/organic (counters per NGO); email-import test writes a synthetic entry (amount 1500, </w:t>
      </w:r>
      <w:r>
        <w:rPr>
          <w:rFonts w:ascii="Consolas" w:cs="Consolas" w:eastAsia="Consolas" w:hAnsi="Consolas"/>
        </w:rPr>
        <w:t xml:space="preserve">TESTUPI123456</w:t>
      </w:r>
      <w:r>
        <w:t xml:space="preserve">) into </w:t>
      </w:r>
      <w:r>
        <w:rPr>
          <w:rFonts w:ascii="Consolas" w:cs="Consolas" w:eastAsia="Consolas" w:hAnsi="Consolas"/>
        </w:rPr>
        <w:t xml:space="preserve">bank_audit_entries</w:t>
      </w:r>
      <w:r>
        <w:t xml:space="preserve">; donor credit depends on </w:t>
      </w:r>
      <w:r>
        <w:rPr>
          <w:rFonts w:ascii="Consolas" w:cs="Consolas" w:eastAsia="Consolas" w:hAnsi="Consolas"/>
        </w:rPr>
        <w:t xml:space="preserve">receipts.agent_name</w:t>
      </w:r>
      <w:r>
        <w:t xml:space="preserve"> labels kept in sync across verify/manual-verify paths.</w:t>
      </w:r>
    </w:p>
    <w:p/>
    <w:p>
      <w:pPr>
        <w:spacing w:after="60"/>
      </w:pPr>
      <w:r>
        <w:t xml:space="preserve">Cross-links: shared </w:t>
      </w:r>
      <w:r>
        <w:rPr>
          <w:rFonts w:ascii="Consolas" w:cs="Consolas" w:eastAsia="Consolas" w:hAnsi="Consolas"/>
        </w:rPr>
        <w:t xml:space="preserve">FroTargets</w:t>
      </w:r>
      <w:r>
        <w:t xml:space="preserve">, </w:t>
      </w:r>
      <w:r>
        <w:rPr>
          <w:rFonts w:ascii="Consolas" w:cs="Consolas" w:eastAsia="Consolas" w:hAnsi="Consolas"/>
        </w:rPr>
        <w:t xml:space="preserve">SpecialIncentive</w:t>
      </w:r>
      <w:r>
        <w:t xml:space="preserve">, </w:t>
      </w:r>
      <w:r>
        <w:rPr>
          <w:rFonts w:ascii="Consolas" w:cs="Consolas" w:eastAsia="Consolas" w:hAnsi="Consolas"/>
        </w:rPr>
        <w:t xml:space="preserve">LeadChampionCelebration</w:t>
      </w:r>
      <w:r>
        <w:t xml:space="preserve">, </w:t>
      </w:r>
      <w:r>
        <w:rPr>
          <w:rFonts w:ascii="Consolas" w:cs="Consolas" w:eastAsia="Consolas" w:hAnsi="Consolas"/>
        </w:rPr>
        <w:t xml:space="preserve">NoticePopup</w:t>
      </w:r>
      <w:r>
        <w:t xml:space="preserve">, </w:t>
      </w:r>
      <w:r>
        <w:rPr>
          <w:rFonts w:ascii="Consolas" w:cs="Consolas" w:eastAsia="Consolas" w:hAnsi="Consolas"/>
        </w:rPr>
        <w:t xml:space="preserve">ChatWorkspace</w:t>
      </w:r>
      <w:r>
        <w:t xml:space="preserve">, HR components (Workers/EmployeeDetail/Offboarding/Loans/Awards), </w:t>
      </w:r>
      <w:r>
        <w:rPr>
          <w:rFonts w:ascii="Consolas" w:cs="Consolas" w:eastAsia="Consolas" w:hAnsi="Consolas"/>
        </w:rPr>
        <w:t xml:space="preserve">beneficiaries/BeneficiariesPanel</w:t>
      </w:r>
      <w:r>
        <w:t xml:space="preserve">, </w:t>
      </w:r>
      <w:r>
        <w:rPr>
          <w:rFonts w:ascii="Consolas" w:cs="Consolas" w:eastAsia="Consolas" w:hAnsi="Consolas"/>
        </w:rPr>
        <w:t xml:space="preserve">sevak-library/SevakPanel</w:t>
      </w:r>
      <w:r>
        <w:t xml:space="preserve">, </w:t>
      </w:r>
      <w:r>
        <w:rPr>
          <w:rFonts w:ascii="Consolas" w:cs="Consolas" w:eastAsia="Consolas" w:hAnsi="Consolas"/>
        </w:rPr>
        <w:t xml:space="preserve">super-admin</w:t>
      </w:r>
      <w:r>
        <w:t xml:space="preserve"> Incentives, </w:t>
      </w:r>
      <w:r>
        <w:rPr>
          <w:rFonts w:ascii="Consolas" w:cs="Consolas" w:eastAsia="Consolas" w:hAnsi="Consolas"/>
        </w:rPr>
        <w:t xml:space="preserve">Docs — NGO Admin PANEL.md</w:t>
      </w:r>
      <w:r>
        <w:t xml:space="preserve"> for the shared suspense/numbering concepts.</w:t>
      </w:r>
    </w:p>
    <w:p>
      <w:pPr>
        <w:pStyle w:val="Heading1"/>
      </w:pPr>
      <w:r>
        <w:t xml:space="preserve">03-Panel-Documentation/Developer/PANEL.md</w:t>
      </w:r>
    </w:p>
    <w:p>
      <w:pPr>
        <w:pStyle w:val="Heading1"/>
        <w:pageBreakBefore/>
        <w:spacing w:after="120" w:before="240"/>
      </w:pPr>
      <w:r>
        <w:t xml:space="preserve">Developer Panel — Black Book</w:t>
      </w:r>
    </w:p>
    <w:p/>
    <w:p>
      <w:pPr>
        <w:spacing w:after="60" w:before="60"/>
        <w:ind w:left="360"/>
      </w:pPr>
      <w:r>
        <w:rPr>
          <w:b/>
          <w:bCs/>
          <w:i/>
          <w:iCs/>
          <w:color w:val="666666"/>
        </w:rPr>
        <w:t xml:space="preserve">Document ID:</w:t>
      </w:r>
      <w:r>
        <w:rPr>
          <w:i/>
          <w:iCs/>
          <w:color w:val="666666"/>
        </w:rPr>
        <w:t xml:space="preserve"> PANEL-DEVELOPER-001</w:t>
      </w:r>
    </w:p>
    <w:p>
      <w:pPr>
        <w:spacing w:after="60" w:before="60"/>
        <w:ind w:left="360"/>
      </w:pPr>
      <w:r>
        <w:rPr>
          <w:b/>
          <w:bCs/>
          <w:i/>
          <w:iCs/>
          <w:color w:val="666666"/>
        </w:rPr>
        <w:t xml:space="preserve">Status:</w:t>
      </w:r>
      <w:r>
        <w:rPr>
          <w:i/>
          <w:iCs/>
          <w:color w:val="666666"/>
        </w:rPr>
        <w:t xml:space="preserve"> Verified (client + backend source read; controllers/models read)</w:t>
      </w:r>
    </w:p>
    <w:p>
      <w:pPr>
        <w:spacing w:after="60" w:before="60"/>
        <w:ind w:left="360"/>
      </w:pPr>
      <w:r>
        <w:rPr>
          <w:b/>
          <w:bCs/>
          <w:i/>
          <w:iCs/>
          <w:color w:val="666666"/>
        </w:rPr>
        <w:t xml:space="preserve">Generated:</w:t>
      </w:r>
      <w:r>
        <w:rPr>
          <w:i/>
          <w:iCs/>
          <w:color w:val="666666"/>
        </w:rPr>
        <w:t xml:space="preserve"> 2026-10-13</w:t>
      </w:r>
    </w:p>
    <w:p>
      <w:pPr>
        <w:spacing w:after="60" w:before="60"/>
        <w:ind w:left="360"/>
      </w:pPr>
      <w:r>
        <w:rPr>
          <w:b/>
          <w:bCs/>
          <w:i/>
          <w:iCs/>
          <w:color w:val="666666"/>
        </w:rPr>
        <w:t xml:space="preserve">Related:</w:t>
      </w:r>
      <w:r>
        <w:rPr>
          <w:i/>
          <w:iCs/>
          <w:color w:val="666666"/>
        </w:rPr>
        <w:t xml:space="preserve"> </w:t>
      </w:r>
      <w:r>
        <w:rPr>
          <w:rFonts w:ascii="Consolas" w:cs="Consolas" w:eastAsia="Consolas" w:hAnsi="Consolas"/>
          <w:i/>
          <w:iCs/>
          <w:color w:val="666666"/>
        </w:rPr>
        <w:t xml:space="preserve">client/src/panels/dev-panel/DevPanel.jsx</w:t>
      </w:r>
      <w:r>
        <w:rPr>
          <w:i/>
          <w:iCs/>
          <w:color w:val="666666"/>
        </w:rPr>
        <w:t xml:space="preserve"> · </w:t>
      </w:r>
      <w:r>
        <w:rPr>
          <w:rFonts w:ascii="Consolas" w:cs="Consolas" w:eastAsia="Consolas" w:hAnsi="Consolas"/>
          <w:i/>
          <w:iCs/>
          <w:color w:val="666666"/>
        </w:rPr>
        <w:t xml:space="preserve">client/src/panels/dev-panel/api/tickets.js</w:t>
      </w:r>
      <w:r>
        <w:rPr>
          <w:i/>
          <w:iCs/>
          <w:color w:val="666666"/>
        </w:rPr>
        <w:t xml:space="preserve"> · </w:t>
      </w:r>
      <w:r>
        <w:rPr>
          <w:rFonts w:ascii="Consolas" w:cs="Consolas" w:eastAsia="Consolas" w:hAnsi="Consolas"/>
          <w:i/>
          <w:iCs/>
          <w:color w:val="666666"/>
        </w:rPr>
        <w:t xml:space="preserve">backend/src/routes/developerTicketRoutes.js</w:t>
      </w:r>
      <w:r>
        <w:rPr>
          <w:i/>
          <w:iCs/>
          <w:color w:val="666666"/>
        </w:rPr>
        <w:t xml:space="preserve"> · </w:t>
      </w:r>
      <w:r>
        <w:rPr>
          <w:rFonts w:ascii="Consolas" w:cs="Consolas" w:eastAsia="Consolas" w:hAnsi="Consolas"/>
          <w:i/>
          <w:iCs/>
          <w:color w:val="666666"/>
        </w:rPr>
        <w:t xml:space="preserve">backend/src/controllers/developerTicketController.js</w:t>
      </w:r>
      <w:r>
        <w:rPr>
          <w:i/>
          <w:iCs/>
          <w:color w:val="666666"/>
        </w:rPr>
        <w:t xml:space="preserve"> · </w:t>
      </w:r>
      <w:r>
        <w:rPr>
          <w:rFonts w:ascii="Consolas" w:cs="Consolas" w:eastAsia="Consolas" w:hAnsi="Consolas"/>
          <w:i/>
          <w:iCs/>
          <w:color w:val="666666"/>
        </w:rPr>
        <w:t xml:space="preserve">backend/src/models/developerTicketModel.js</w:t>
      </w:r>
      <w:r>
        <w:rPr>
          <w:i/>
          <w:iCs/>
          <w:color w:val="666666"/>
        </w:rPr>
        <w:t xml:space="preserve"> · </w:t>
      </w:r>
      <w:r>
        <w:rPr>
          <w:rFonts w:ascii="Consolas" w:cs="Consolas" w:eastAsia="Consolas" w:hAnsi="Consolas"/>
          <w:i/>
          <w:iCs/>
          <w:color w:val="666666"/>
        </w:rPr>
        <w:t xml:space="preserve">backend/src/routes/dailyReportRoutes.js</w:t>
      </w:r>
    </w:p>
    <w:p>
      <w:pPr>
        <w:spacing w:after="60" w:before="60"/>
        <w:ind w:left="360"/>
      </w:pPr>
      <w:r>
        <w:rPr>
          <w:i/>
          <w:iCs/>
          <w:color w:val="666666"/>
        </w:rPr>
        <w:t xml:space="preserve">Labels: </w:t>
      </w:r>
      <w:r>
        <w:rPr>
          <w:b/>
          <w:bCs/>
          <w:i/>
          <w:iCs/>
          <w:color w:val="666666"/>
        </w:rPr>
        <w:t xml:space="preserve">Verified</w:t>
      </w:r>
      <w:r>
        <w:rPr>
          <w:i/>
          <w:iCs/>
          <w:color w:val="666666"/>
        </w:rPr>
        <w:t xml:space="preserve"> (confirmed in code) · </w:t>
      </w:r>
      <w:r>
        <w:rPr>
          <w:b/>
          <w:bCs/>
          <w:i/>
          <w:iCs/>
          <w:color w:val="666666"/>
        </w:rPr>
        <w:t xml:space="preserve">Partially verified</w:t>
      </w:r>
      <w:r>
        <w:rPr>
          <w:i/>
          <w:iCs/>
          <w:color w:val="666666"/>
        </w:rPr>
        <w:t xml:space="preserve"> (some depth unread) · </w:t>
      </w:r>
      <w:r>
        <w:rPr>
          <w:b/>
          <w:bCs/>
          <w:i/>
          <w:iCs/>
          <w:color w:val="666666"/>
        </w:rPr>
        <w:t xml:space="preserve">Inferred</w:t>
      </w:r>
      <w:r>
        <w:rPr>
          <w:i/>
          <w:iCs/>
          <w:color w:val="666666"/>
        </w:rPr>
        <w:t xml:space="preserve"> (indirect evidence) · </w:t>
      </w:r>
      <w:r>
        <w:rPr>
          <w:b/>
          <w:bCs/>
          <w:i/>
          <w:iCs/>
          <w:color w:val="666666"/>
        </w:rPr>
        <w:t xml:space="preserve">Planned</w:t>
      </w:r>
      <w:r>
        <w:rPr>
          <w:i/>
          <w:iCs/>
          <w:color w:val="666666"/>
        </w:rPr>
        <w:t xml:space="preserve"> (recommendation only).</w:t>
      </w:r>
    </w:p>
    <w:p/>
    <w:p>
      <w:pPr>
        <w:pStyle w:val="Heading2"/>
        <w:spacing w:after="120" w:before="240"/>
      </w:pPr>
      <w:r>
        <w:t xml:space="preserve">1. Panel Overview</w:t>
      </w:r>
    </w:p>
    <w:p/>
    <w:p>
      <w:pPr>
        <w:pStyle w:val="ListParagraph"/>
        <w:numPr>
          <w:ilvl w:val="0"/>
          <w:numId w:val="1"/>
        </w:numPr>
      </w:pPr>
      <w:r>
        <w:rPr>
          <w:b/>
          <w:bCs/>
          <w:sz w:val="20"/>
          <w:szCs w:val="20"/>
        </w:rPr>
        <w:t xml:space="preserve">Route base:</w:t>
      </w:r>
      <w:r>
        <w:rPr>
          <w:sz w:val="20"/>
          <w:szCs w:val="20"/>
        </w:rPr>
        <w:t xml:space="preserve"> </w:t>
      </w:r>
      <w:r>
        <w:rPr>
          <w:rFonts w:ascii="Consolas" w:cs="Consolas" w:eastAsia="Consolas" w:hAnsi="Consolas"/>
          <w:sz w:val="20"/>
          <w:szCs w:val="20"/>
        </w:rPr>
        <w:t xml:space="preserve">/dev-panel/*</w:t>
      </w:r>
      <w:r>
        <w:rPr>
          <w:sz w:val="20"/>
          <w:szCs w:val="20"/>
        </w:rPr>
        <w:t xml:space="preserve"> (Verified — </w:t>
      </w:r>
      <w:r>
        <w:rPr>
          <w:rFonts w:ascii="Consolas" w:cs="Consolas" w:eastAsia="Consolas" w:hAnsi="Consolas"/>
          <w:sz w:val="20"/>
          <w:szCs w:val="20"/>
        </w:rPr>
        <w:t xml:space="preserve">client/src/App.jsx:254</w:t>
      </w:r>
      <w:r>
        <w:rPr>
          <w:sz w:val="20"/>
          <w:szCs w:val="20"/>
        </w:rPr>
        <w:t xml:space="preserve">).</w:t>
      </w:r>
    </w:p>
    <w:p>
      <w:pPr>
        <w:pStyle w:val="ListParagraph"/>
        <w:numPr>
          <w:ilvl w:val="0"/>
          <w:numId w:val="1"/>
        </w:numPr>
      </w:pPr>
      <w:r>
        <w:rPr>
          <w:b/>
          <w:bCs/>
          <w:sz w:val="20"/>
          <w:szCs w:val="20"/>
        </w:rPr>
        <w:t xml:space="preserve">Entry component:</w:t>
      </w:r>
      <w:r>
        <w:rPr>
          <w:sz w:val="20"/>
          <w:szCs w:val="20"/>
        </w:rPr>
        <w:t xml:space="preserve"> </w:t>
      </w:r>
      <w:r>
        <w:rPr>
          <w:rFonts w:ascii="Consolas" w:cs="Consolas" w:eastAsia="Consolas" w:hAnsi="Consolas"/>
          <w:sz w:val="20"/>
          <w:szCs w:val="20"/>
        </w:rPr>
        <w:t xml:space="preserve">DevPanel</w:t>
      </w:r>
      <w:r>
        <w:rPr>
          <w:sz w:val="20"/>
          <w:szCs w:val="20"/>
        </w:rPr>
        <w:t xml:space="preserve"> (</w:t>
      </w:r>
      <w:r>
        <w:rPr>
          <w:rFonts w:ascii="Consolas" w:cs="Consolas" w:eastAsia="Consolas" w:hAnsi="Consolas"/>
          <w:sz w:val="20"/>
          <w:szCs w:val="20"/>
        </w:rPr>
        <w:t xml:space="preserve">client/src/panels/dev-panel/DevPanel.jsx</w:t>
      </w:r>
      <w:r>
        <w:rPr>
          <w:sz w:val="20"/>
          <w:szCs w:val="20"/>
        </w:rPr>
        <w:t xml:space="preserve">), registered as panel key </w:t>
      </w:r>
      <w:r>
        <w:rPr>
          <w:rFonts w:ascii="Consolas" w:cs="Consolas" w:eastAsia="Consolas" w:hAnsi="Consolas"/>
          <w:sz w:val="20"/>
          <w:szCs w:val="20"/>
        </w:rPr>
        <w:t xml:space="preserve">developers</w:t>
      </w:r>
      <w:r>
        <w:rPr>
          <w:sz w:val="20"/>
          <w:szCs w:val="20"/>
        </w:rPr>
        <w:t xml:space="preserve"> with class </w:t>
      </w:r>
      <w:r>
        <w:rPr>
          <w:rFonts w:ascii="Consolas" w:cs="Consolas" w:eastAsia="Consolas" w:hAnsi="Consolas"/>
          <w:sz w:val="20"/>
          <w:szCs w:val="20"/>
        </w:rPr>
        <w:t xml:space="preserve">panel-dev</w:t>
      </w:r>
      <w:r>
        <w:rPr>
          <w:sz w:val="20"/>
          <w:szCs w:val="20"/>
        </w:rPr>
        <w:t xml:space="preserve"> (</w:t>
      </w:r>
      <w:r>
        <w:rPr>
          <w:rFonts w:ascii="Consolas" w:cs="Consolas" w:eastAsia="Consolas" w:hAnsi="Consolas"/>
          <w:sz w:val="20"/>
          <w:szCs w:val="20"/>
        </w:rPr>
        <w:t xml:space="preserve">App.jsx:58</w:t>
      </w:r>
      <w:r>
        <w:rPr>
          <w:sz w:val="20"/>
          <w:szCs w:val="20"/>
        </w:rPr>
        <w:t xml:space="preserve">). Lazy-loaded (</w:t>
      </w:r>
      <w:r>
        <w:rPr>
          <w:rFonts w:ascii="Consolas" w:cs="Consolas" w:eastAsia="Consolas" w:hAnsi="Consolas"/>
          <w:sz w:val="20"/>
          <w:szCs w:val="20"/>
        </w:rPr>
        <w:t xml:space="preserve">App.jsx:24</w:t>
      </w:r>
      <w:r>
        <w:rPr>
          <w:sz w:val="20"/>
          <w:szCs w:val="20"/>
        </w:rPr>
        <w:t xml:space="preserve">).</w:t>
      </w:r>
    </w:p>
    <w:p>
      <w:pPr>
        <w:pStyle w:val="ListParagraph"/>
        <w:numPr>
          <w:ilvl w:val="0"/>
          <w:numId w:val="1"/>
        </w:numPr>
      </w:pPr>
      <w:r>
        <w:rPr>
          <w:b/>
          <w:bCs/>
          <w:sz w:val="20"/>
          <w:szCs w:val="20"/>
        </w:rPr>
        <w:t xml:space="preserve">Access control:</w:t>
      </w:r>
      <w:r>
        <w:rPr>
          <w:sz w:val="20"/>
          <w:szCs w:val="20"/>
        </w:rPr>
        <w:t xml:space="preserve"> </w:t>
      </w:r>
      <w:r>
        <w:rPr>
          <w:rFonts w:ascii="Consolas" w:cs="Consolas" w:eastAsia="Consolas" w:hAnsi="Consolas"/>
          <w:sz w:val="20"/>
          <w:szCs w:val="20"/>
        </w:rPr>
        <w:t xml:space="preserve">ProtectedRoute role={['developers','developer','digital','Developer','Developers','Digital','super_admin']}</w:t>
      </w:r>
      <w:r>
        <w:rPr>
          <w:sz w:val="20"/>
          <w:szCs w:val="20"/>
        </w:rPr>
        <w:t xml:space="preserve"> (Verified — </w:t>
      </w:r>
      <w:r>
        <w:rPr>
          <w:rFonts w:ascii="Consolas" w:cs="Consolas" w:eastAsia="Consolas" w:hAnsi="Consolas"/>
          <w:sz w:val="20"/>
          <w:szCs w:val="20"/>
        </w:rPr>
        <w:t xml:space="preserve">App.jsx:255</w:t>
      </w:r>
      <w:r>
        <w:rPr>
          <w:sz w:val="20"/>
          <w:szCs w:val="20"/>
        </w:rPr>
        <w:t xml:space="preserve">). </w:t>
      </w:r>
      <w:r>
        <w:rPr>
          <w:rFonts w:ascii="Consolas" w:cs="Consolas" w:eastAsia="Consolas" w:hAnsi="Consolas"/>
          <w:sz w:val="20"/>
          <w:szCs w:val="20"/>
        </w:rPr>
        <w:t xml:space="preserve">ProtectedRoute</w:t>
      </w:r>
      <w:r>
        <w:rPr>
          <w:sz w:val="20"/>
          <w:szCs w:val="20"/>
        </w:rPr>
        <w:t xml:space="preserve"> also matches </w:t>
      </w:r>
      <w:r>
        <w:rPr>
          <w:rFonts w:ascii="Consolas" w:cs="Consolas" w:eastAsia="Consolas" w:hAnsi="Consolas"/>
          <w:sz w:val="20"/>
          <w:szCs w:val="20"/>
        </w:rPr>
        <w:t xml:space="preserve">user.department</w:t>
      </w:r>
      <w:r>
        <w:rPr>
          <w:sz w:val="20"/>
          <w:szCs w:val="20"/>
        </w:rPr>
        <w:t xml:space="preserve"> against the list and lets </w:t>
      </w:r>
      <w:r>
        <w:rPr>
          <w:rFonts w:ascii="Consolas" w:cs="Consolas" w:eastAsia="Consolas" w:hAnsi="Consolas"/>
          <w:sz w:val="20"/>
          <w:szCs w:val="20"/>
        </w:rPr>
        <w:t xml:space="preserve">super_admin</w:t>
      </w:r>
      <w:r>
        <w:rPr>
          <w:sz w:val="20"/>
          <w:szCs w:val="20"/>
        </w:rPr>
        <w:t xml:space="preserve"> through (</w:t>
      </w:r>
      <w:r>
        <w:rPr>
          <w:rFonts w:ascii="Consolas" w:cs="Consolas" w:eastAsia="Consolas" w:hAnsi="Consolas"/>
          <w:sz w:val="20"/>
          <w:szCs w:val="20"/>
        </w:rPr>
        <w:t xml:space="preserve">App.jsx:68-69</w:t>
      </w:r>
      <w:r>
        <w:rPr>
          <w:sz w:val="20"/>
          <w:szCs w:val="20"/>
        </w:rPr>
        <w:t xml:space="preserve">). Landing path is resolved by </w:t>
      </w:r>
      <w:r>
        <w:rPr>
          <w:rFonts w:ascii="Consolas" w:cs="Consolas" w:eastAsia="Consolas" w:hAnsi="Consolas"/>
          <w:sz w:val="20"/>
          <w:szCs w:val="20"/>
        </w:rPr>
        <w:t xml:space="preserve">panelPathFor()</w:t>
      </w:r>
      <w:r>
        <w:rPr>
          <w:sz w:val="20"/>
          <w:szCs w:val="20"/>
        </w:rPr>
        <w:t xml:space="preserve">: department containing </w:t>
      </w:r>
      <w:r>
        <w:rPr>
          <w:rFonts w:ascii="Consolas" w:cs="Consolas" w:eastAsia="Consolas" w:hAnsi="Consolas"/>
          <w:sz w:val="20"/>
          <w:szCs w:val="20"/>
        </w:rPr>
        <w:t xml:space="preserve">develop</w:t>
      </w:r>
      <w:r>
        <w:rPr>
          <w:sz w:val="20"/>
          <w:szCs w:val="20"/>
        </w:rPr>
        <w:t xml:space="preserve"> → </w:t>
      </w:r>
      <w:r>
        <w:rPr>
          <w:rFonts w:ascii="Consolas" w:cs="Consolas" w:eastAsia="Consolas" w:hAnsi="Consolas"/>
          <w:sz w:val="20"/>
          <w:szCs w:val="20"/>
        </w:rPr>
        <w:t xml:space="preserve">/dev-panel</w:t>
      </w:r>
      <w:r>
        <w:rPr>
          <w:sz w:val="20"/>
          <w:szCs w:val="20"/>
        </w:rPr>
        <w:t xml:space="preserve">; </w:t>
      </w:r>
      <w:r>
        <w:rPr>
          <w:rFonts w:ascii="Consolas" w:cs="Consolas" w:eastAsia="Consolas" w:hAnsi="Consolas"/>
          <w:sz w:val="20"/>
          <w:szCs w:val="20"/>
        </w:rPr>
        <w:t xml:space="preserve">digital</w:t>
      </w:r>
      <w:r>
        <w:rPr>
          <w:sz w:val="20"/>
          <w:szCs w:val="20"/>
        </w:rPr>
        <w:t xml:space="preserve"> → </w:t>
      </w:r>
      <w:r>
        <w:rPr>
          <w:rFonts w:ascii="Consolas" w:cs="Consolas" w:eastAsia="Consolas" w:hAnsi="Consolas"/>
          <w:sz w:val="20"/>
          <w:szCs w:val="20"/>
        </w:rPr>
        <w:t xml:space="preserve">/social</w:t>
      </w:r>
      <w:r>
        <w:rPr>
          <w:sz w:val="20"/>
          <w:szCs w:val="20"/>
        </w:rPr>
        <w:t xml:space="preserve"> (</w:t>
      </w:r>
      <w:r>
        <w:rPr>
          <w:rFonts w:ascii="Consolas" w:cs="Consolas" w:eastAsia="Consolas" w:hAnsi="Consolas"/>
          <w:sz w:val="20"/>
          <w:szCs w:val="20"/>
        </w:rPr>
        <w:t xml:space="preserve">App.jsx:145-147</w:t>
      </w:r>
      <w:r>
        <w:rPr>
          <w:sz w:val="20"/>
          <w:szCs w:val="20"/>
        </w:rPr>
        <w:t xml:space="preserve">) — so digital staff normally open the Social panel but are still admitted to </w:t>
      </w:r>
      <w:r>
        <w:rPr>
          <w:rFonts w:ascii="Consolas" w:cs="Consolas" w:eastAsia="Consolas" w:hAnsi="Consolas"/>
          <w:sz w:val="20"/>
          <w:szCs w:val="20"/>
        </w:rPr>
        <w:t xml:space="preserve">/dev-panel</w:t>
      </w:r>
      <w:r>
        <w:rPr>
          <w:sz w:val="20"/>
          <w:szCs w:val="20"/>
        </w:rPr>
        <w:t xml:space="preserve">.</w:t>
      </w:r>
    </w:p>
    <w:p>
      <w:pPr>
        <w:pStyle w:val="ListParagraph"/>
        <w:numPr>
          <w:ilvl w:val="0"/>
          <w:numId w:val="1"/>
        </w:numPr>
      </w:pPr>
      <w:r>
        <w:rPr>
          <w:b/>
          <w:bCs/>
          <w:sz w:val="20"/>
          <w:szCs w:val="20"/>
        </w:rPr>
        <w:t xml:space="preserve">Purpose:</w:t>
      </w:r>
      <w:r>
        <w:rPr>
          <w:sz w:val="20"/>
          <w:szCs w:val="20"/>
        </w:rPr>
        <w:t xml:space="preserve"> the internal CRM issue tracker for the developer/digital teams — a unified ticket queue over both support tickets and developer tickets, a metrics dashboard, a daily report and UCS chat.</w:t>
      </w:r>
    </w:p>
    <w:p>
      <w:pPr>
        <w:pStyle w:val="ListParagraph"/>
        <w:numPr>
          <w:ilvl w:val="0"/>
          <w:numId w:val="1"/>
        </w:numPr>
      </w:pPr>
      <w:r>
        <w:rPr>
          <w:b/>
          <w:bCs/>
          <w:sz w:val="20"/>
          <w:szCs w:val="20"/>
        </w:rPr>
        <w:t xml:space="preserve">Layout:</w:t>
      </w:r>
      <w:r>
        <w:rPr>
          <w:sz w:val="20"/>
          <w:szCs w:val="20"/>
        </w:rPr>
        <w:t xml:space="preserve"> collapsible left sidebar (220px / 56px) + top header + routed content, wrapped in a local </w:t>
      </w:r>
      <w:r>
        <w:rPr>
          <w:rFonts w:ascii="Consolas" w:cs="Consolas" w:eastAsia="Consolas" w:hAnsi="Consolas"/>
          <w:sz w:val="20"/>
          <w:szCs w:val="20"/>
        </w:rPr>
        <w:t xml:space="preserve">ToastProvider</w:t>
      </w:r>
      <w:r>
        <w:rPr>
          <w:sz w:val="20"/>
          <w:szCs w:val="20"/>
        </w:rPr>
        <w:t xml:space="preserve">; chat nav shows </w:t>
      </w:r>
      <w:r>
        <w:rPr>
          <w:rFonts w:ascii="Consolas" w:cs="Consolas" w:eastAsia="Consolas" w:hAnsi="Consolas"/>
          <w:sz w:val="20"/>
          <w:szCs w:val="20"/>
        </w:rPr>
        <w:t xml:space="preserve">ChatNavBadge</w:t>
      </w:r>
      <w:r>
        <w:rPr>
          <w:sz w:val="20"/>
          <w:szCs w:val="20"/>
        </w:rPr>
        <w:t xml:space="preserve"> (</w:t>
      </w:r>
      <w:r>
        <w:rPr>
          <w:rFonts w:ascii="Consolas" w:cs="Consolas" w:eastAsia="Consolas" w:hAnsi="Consolas"/>
          <w:sz w:val="20"/>
          <w:szCs w:val="20"/>
        </w:rPr>
        <w:t xml:space="preserve">DevPanel.jsx</w:t>
      </w:r>
      <w:r>
        <w:rPr>
          <w:sz w:val="20"/>
          <w:szCs w:val="20"/>
        </w:rPr>
        <w:t xml:space="preserve">).</w:t>
      </w:r>
    </w:p>
    <w:p/>
    <w:p>
      <w:pPr>
        <w:pStyle w:val="Heading2"/>
        <w:spacing w:after="120" w:before="240"/>
      </w:pPr>
      <w:r>
        <w:t xml:space="preserve">2. Screens &amp; UI</w:t>
      </w:r>
    </w:p>
    <w:p/>
    <w:p>
      <w:pPr>
        <w:spacing w:after="60"/>
      </w:pPr>
      <w:r>
        <w:t xml:space="preserve">Sidebar navigation (Verified — </w:t>
      </w:r>
      <w:r>
        <w:rPr>
          <w:rFonts w:ascii="Consolas" w:cs="Consolas" w:eastAsia="Consolas" w:hAnsi="Consolas"/>
        </w:rPr>
        <w:t xml:space="preserve">DevPanel.jsx:17-24</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Nav item</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Route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Dashboard</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/dev-panel</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All Tickets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/dev-panel/tickets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My Tickets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/dev-panel/my-tickets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Unassigned</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/dev-panel/unassigned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Daily Report</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/dev-panel/daily-report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UCS Chat</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/dev-panel/chat</w:t>
            </w:r>
          </w:p>
        </w:tc>
      </w:tr>
    </w:tbl>
    <w:p>
      <w:pPr>
        <w:spacing w:after="120"/>
      </w:pPr>
    </w:p>
    <w:p/>
    <w:p>
      <w:pPr>
        <w:spacing w:after="60"/>
      </w:pPr>
      <w:r>
        <w:t xml:space="preserve">Routes present but not in the sidebar (Verified — </w:t>
      </w:r>
      <w:r>
        <w:rPr>
          <w:rFonts w:ascii="Consolas" w:cs="Consolas" w:eastAsia="Consolas" w:hAnsi="Consolas"/>
        </w:rPr>
        <w:t xml:space="preserve">DevPanel.jsx:91-101</w:t>
      </w:r>
      <w:r>
        <w:t xml:space="preserve">): </w:t>
      </w:r>
      <w:r>
        <w:rPr>
          <w:rFonts w:ascii="Consolas" w:cs="Consolas" w:eastAsia="Consolas" w:hAnsi="Consolas"/>
        </w:rPr>
        <w:t xml:space="preserve">tickets/:id</w:t>
      </w:r>
      <w:r>
        <w:t xml:space="preserve"> (</w:t>
      </w:r>
      <w:r>
        <w:rPr>
          <w:rFonts w:ascii="Consolas" w:cs="Consolas" w:eastAsia="Consolas" w:hAnsi="Consolas"/>
        </w:rPr>
        <w:t xml:space="preserve">TicketDetail</w:t>
      </w:r>
      <w:r>
        <w:t xml:space="preserve">), </w:t>
      </w:r>
      <w:r>
        <w:rPr>
          <w:rFonts w:ascii="Consolas" w:cs="Consolas" w:eastAsia="Consolas" w:hAnsi="Consolas"/>
        </w:rPr>
        <w:t xml:space="preserve">tickets/new</w:t>
      </w:r>
      <w:r>
        <w:t xml:space="preserve"> (</w:t>
      </w:r>
      <w:r>
        <w:rPr>
          <w:rFonts w:ascii="Consolas" w:cs="Consolas" w:eastAsia="Consolas" w:hAnsi="Consolas"/>
        </w:rPr>
        <w:t xml:space="preserve">TechnicalTickets</w:t>
      </w:r>
      <w:r>
        <w:t xml:space="preserve"> with </w:t>
      </w:r>
      <w:r>
        <w:rPr>
          <w:rFonts w:ascii="Consolas" w:cs="Consolas" w:eastAsia="Consolas" w:hAnsi="Consolas"/>
        </w:rPr>
        <w:t xml:space="preserve">panel="dev_panel"</w:t>
      </w:r>
      <w:r>
        <w:t xml:space="preserve">, lazy), and a </w:t>
      </w:r>
      <w:r>
        <w:rPr>
          <w:rFonts w:ascii="Consolas" w:cs="Consolas" w:eastAsia="Consolas" w:hAnsi="Consolas"/>
        </w:rPr>
        <w:t xml:space="preserve">*</w:t>
      </w:r>
      <w:r>
        <w:t xml:space="preserve"> wildcard that redirects to </w:t>
      </w:r>
      <w:r>
        <w:rPr>
          <w:rFonts w:ascii="Consolas" w:cs="Consolas" w:eastAsia="Consolas" w:hAnsi="Consolas"/>
        </w:rPr>
        <w:t xml:space="preserve">/dev-panel</w:t>
      </w:r>
      <w:r>
        <w:t xml:space="preserve">.</w:t>
      </w:r>
    </w:p>
    <w:p/>
    <w:p>
      <w:pPr>
        <w:spacing w:after="60"/>
      </w:pPr>
      <w:r>
        <w:t xml:space="preserve">Screen behaviours (Verified from page sources):</w:t>
      </w:r>
    </w:p>
    <w:p/>
    <w:p>
      <w:pPr>
        <w:pStyle w:val="ListParagraph"/>
        <w:numPr>
          <w:ilvl w:val="0"/>
          <w:numId w:val="1"/>
        </w:numPr>
      </w:pPr>
      <w:r>
        <w:rPr>
          <w:b/>
          <w:bCs/>
          <w:sz w:val="20"/>
          <w:szCs w:val="20"/>
        </w:rPr>
        <w:t xml:space="preserve">Dashboard</w:t>
      </w:r>
      <w:r>
        <w:rPr>
          <w:sz w:val="20"/>
          <w:szCs w:val="20"/>
        </w:rPr>
        <w:t xml:space="preserve"> (</w:t>
      </w:r>
      <w:r>
        <w:rPr>
          <w:rFonts w:ascii="Consolas" w:cs="Consolas" w:eastAsia="Consolas" w:hAnsi="Consolas"/>
          <w:sz w:val="20"/>
          <w:szCs w:val="20"/>
        </w:rPr>
        <w:t xml:space="preserve">pages/Dashboard.jsx</w:t>
      </w:r>
      <w:r>
        <w:rPr>
          <w:sz w:val="20"/>
          <w:szCs w:val="20"/>
        </w:rPr>
        <w:t xml:space="preserve">): fetches </w:t>
      </w:r>
      <w:r>
        <w:rPr>
          <w:rFonts w:ascii="Consolas" w:cs="Consolas" w:eastAsia="Consolas" w:hAnsi="Consolas"/>
          <w:sz w:val="20"/>
          <w:szCs w:val="20"/>
        </w:rPr>
        <w:t xml:space="preserve">getUnifiedDevTickets()</w:t>
      </w:r>
      <w:r>
        <w:rPr>
          <w:sz w:val="20"/>
          <w:szCs w:val="20"/>
        </w:rPr>
        <w:t xml:space="preserve"> and derives KPI cards (total/open/resolved/avg-resolution), a status donut, a 7-day trend and static activity/action panels client-side. Falls back to a local </w:t>
      </w:r>
      <w:r>
        <w:rPr>
          <w:rFonts w:ascii="Consolas" w:cs="Consolas" w:eastAsia="Consolas" w:hAnsi="Consolas"/>
          <w:sz w:val="20"/>
          <w:szCs w:val="20"/>
        </w:rPr>
        <w:t xml:space="preserve">MOCK_STATS</w:t>
      </w:r>
      <w:r>
        <w:rPr>
          <w:sz w:val="20"/>
          <w:szCs w:val="20"/>
        </w:rPr>
        <w:t xml:space="preserve"> constant when the fetch is empty or fails.</w:t>
      </w:r>
    </w:p>
    <w:p>
      <w:pPr>
        <w:pStyle w:val="ListParagraph"/>
        <w:numPr>
          <w:ilvl w:val="0"/>
          <w:numId w:val="1"/>
        </w:numPr>
      </w:pPr>
      <w:r>
        <w:rPr>
          <w:b/>
          <w:bCs/>
          <w:sz w:val="20"/>
          <w:szCs w:val="20"/>
        </w:rPr>
        <w:t xml:space="preserve">TicketList</w:t>
      </w:r>
      <w:r>
        <w:rPr>
          <w:sz w:val="20"/>
          <w:szCs w:val="20"/>
        </w:rPr>
        <w:t xml:space="preserve"> (</w:t>
      </w:r>
      <w:r>
        <w:rPr>
          <w:rFonts w:ascii="Consolas" w:cs="Consolas" w:eastAsia="Consolas" w:hAnsi="Consolas"/>
          <w:sz w:val="20"/>
          <w:szCs w:val="20"/>
        </w:rPr>
        <w:t xml:space="preserve">pages/TicketList.jsx</w:t>
      </w:r>
      <w:r>
        <w:rPr>
          <w:sz w:val="20"/>
          <w:szCs w:val="20"/>
        </w:rPr>
        <w:t xml:space="preserve">, used for </w:t>
      </w:r>
      <w:r>
        <w:rPr>
          <w:rFonts w:ascii="Consolas" w:cs="Consolas" w:eastAsia="Consolas" w:hAnsi="Consolas"/>
          <w:sz w:val="20"/>
          <w:szCs w:val="20"/>
        </w:rPr>
        <w:t xml:space="preserve">tickets</w:t>
      </w:r>
      <w:r>
        <w:rPr>
          <w:sz w:val="20"/>
          <w:szCs w:val="20"/>
        </w:rPr>
        <w:t xml:space="preserve"> and </w:t>
      </w:r>
      <w:r>
        <w:rPr>
          <w:rFonts w:ascii="Consolas" w:cs="Consolas" w:eastAsia="Consolas" w:hAnsi="Consolas"/>
          <w:sz w:val="20"/>
          <w:szCs w:val="20"/>
        </w:rPr>
        <w:t xml:space="preserve">unassigned</w:t>
      </w:r>
      <w:r>
        <w:rPr>
          <w:sz w:val="20"/>
          <w:szCs w:val="20"/>
        </w:rPr>
        <w:t xml:space="preserve">): filter tabs (status/priority/category/panel/assignee/date/search), pagination (</w:t>
      </w:r>
      <w:r>
        <w:rPr>
          <w:rFonts w:ascii="Consolas" w:cs="Consolas" w:eastAsia="Consolas" w:hAnsi="Consolas"/>
          <w:sz w:val="20"/>
          <w:szCs w:val="20"/>
        </w:rPr>
        <w:t xml:space="preserve">PAGE_SIZE = 20</w:t>
      </w:r>
      <w:r>
        <w:rPr>
          <w:sz w:val="20"/>
          <w:szCs w:val="20"/>
        </w:rPr>
        <w:t xml:space="preserve">), row selection and a bulk action bar. Note the list filters displayed rows to </w:t>
      </w:r>
      <w:r>
        <w:rPr>
          <w:rFonts w:ascii="Consolas" w:cs="Consolas" w:eastAsia="Consolas" w:hAnsi="Consolas"/>
          <w:sz w:val="20"/>
          <w:szCs w:val="20"/>
        </w:rPr>
        <w:t xml:space="preserve">category === 'other'</w:t>
      </w:r>
      <w:r>
        <w:rPr>
          <w:sz w:val="20"/>
          <w:szCs w:val="20"/>
        </w:rPr>
        <w:t xml:space="preserve"> (</w:t>
      </w:r>
      <w:r>
        <w:rPr>
          <w:rFonts w:ascii="Consolas" w:cs="Consolas" w:eastAsia="Consolas" w:hAnsi="Consolas"/>
          <w:sz w:val="20"/>
          <w:szCs w:val="20"/>
        </w:rPr>
        <w:t xml:space="preserve">TicketList.jsx:81</w:t>
      </w:r>
      <w:r>
        <w:rPr>
          <w:sz w:val="20"/>
          <w:szCs w:val="20"/>
        </w:rPr>
        <w:t xml:space="preserve">).</w:t>
      </w:r>
    </w:p>
    <w:p>
      <w:pPr>
        <w:pStyle w:val="ListParagraph"/>
        <w:numPr>
          <w:ilvl w:val="0"/>
          <w:numId w:val="1"/>
        </w:numPr>
      </w:pPr>
      <w:r>
        <w:rPr>
          <w:b/>
          <w:bCs/>
          <w:sz w:val="20"/>
          <w:szCs w:val="20"/>
        </w:rPr>
        <w:t xml:space="preserve">MyTickets</w:t>
      </w:r>
      <w:r>
        <w:rPr>
          <w:sz w:val="20"/>
          <w:szCs w:val="20"/>
        </w:rPr>
        <w:t xml:space="preserve"> (</w:t>
      </w:r>
      <w:r>
        <w:rPr>
          <w:rFonts w:ascii="Consolas" w:cs="Consolas" w:eastAsia="Consolas" w:hAnsi="Consolas"/>
          <w:sz w:val="20"/>
          <w:szCs w:val="20"/>
        </w:rPr>
        <w:t xml:space="preserve">pages/MyTickets.jsx</w:t>
      </w:r>
      <w:r>
        <w:rPr>
          <w:sz w:val="20"/>
          <w:szCs w:val="20"/>
        </w:rPr>
        <w:t xml:space="preserve">): the caller's unified tickets with inline detail, resolve and close dialogs; routes each action to the correct backend by </w:t>
      </w:r>
      <w:r>
        <w:rPr>
          <w:rFonts w:ascii="Consolas" w:cs="Consolas" w:eastAsia="Consolas" w:hAnsi="Consolas"/>
          <w:sz w:val="20"/>
          <w:szCs w:val="20"/>
        </w:rPr>
        <w:t xml:space="preserve">_source</w:t>
      </w:r>
      <w:r>
        <w:rPr>
          <w:sz w:val="20"/>
          <w:szCs w:val="20"/>
        </w:rPr>
        <w:t xml:space="preserve"> via </w:t>
      </w:r>
      <w:r>
        <w:rPr>
          <w:rFonts w:ascii="Consolas" w:cs="Consolas" w:eastAsia="Consolas" w:hAnsi="Consolas"/>
          <w:sz w:val="20"/>
          <w:szCs w:val="20"/>
        </w:rPr>
        <w:t xml:space="preserve">resolveTicketBySource</w:t>
      </w:r>
      <w:r>
        <w:rPr>
          <w:sz w:val="20"/>
          <w:szCs w:val="20"/>
        </w:rPr>
        <w:t xml:space="preserve"> / </w:t>
      </w:r>
      <w:r>
        <w:rPr>
          <w:rFonts w:ascii="Consolas" w:cs="Consolas" w:eastAsia="Consolas" w:hAnsi="Consolas"/>
          <w:sz w:val="20"/>
          <w:szCs w:val="20"/>
        </w:rPr>
        <w:t xml:space="preserve">replyToTicketBySource</w:t>
      </w:r>
      <w:r>
        <w:rPr>
          <w:sz w:val="20"/>
          <w:szCs w:val="20"/>
        </w:rPr>
        <w:t xml:space="preserve">.</w:t>
      </w:r>
    </w:p>
    <w:p>
      <w:pPr>
        <w:pStyle w:val="ListParagraph"/>
        <w:numPr>
          <w:ilvl w:val="0"/>
          <w:numId w:val="1"/>
        </w:numPr>
      </w:pPr>
      <w:r>
        <w:rPr>
          <w:b/>
          <w:bCs/>
          <w:sz w:val="20"/>
          <w:szCs w:val="20"/>
        </w:rPr>
        <w:t xml:space="preserve">TicketDetail</w:t>
      </w:r>
      <w:r>
        <w:rPr>
          <w:sz w:val="20"/>
          <w:szCs w:val="20"/>
        </w:rPr>
        <w:t xml:space="preserve"> (</w:t>
      </w:r>
      <w:r>
        <w:rPr>
          <w:rFonts w:ascii="Consolas" w:cs="Consolas" w:eastAsia="Consolas" w:hAnsi="Consolas"/>
          <w:sz w:val="20"/>
          <w:szCs w:val="20"/>
        </w:rPr>
        <w:t xml:space="preserve">pages/TicketDetail.jsx</w:t>
      </w:r>
      <w:r>
        <w:rPr>
          <w:sz w:val="20"/>
          <w:szCs w:val="20"/>
        </w:rPr>
        <w:t xml:space="preserve">): single-ticket view with back navigation to </w:t>
      </w:r>
      <w:r>
        <w:rPr>
          <w:rFonts w:ascii="Consolas" w:cs="Consolas" w:eastAsia="Consolas" w:hAnsi="Consolas"/>
          <w:sz w:val="20"/>
          <w:szCs w:val="20"/>
        </w:rPr>
        <w:t xml:space="preserve">/dev-panel/tickets</w:t>
      </w:r>
      <w:r>
        <w:rPr>
          <w:sz w:val="20"/>
          <w:szCs w:val="20"/>
        </w:rPr>
        <w:t xml:space="preserve">.</w:t>
      </w:r>
    </w:p>
    <w:p>
      <w:pPr>
        <w:pStyle w:val="ListParagraph"/>
        <w:numPr>
          <w:ilvl w:val="0"/>
          <w:numId w:val="1"/>
        </w:numPr>
      </w:pPr>
      <w:r>
        <w:rPr>
          <w:b/>
          <w:bCs/>
          <w:sz w:val="20"/>
          <w:szCs w:val="20"/>
        </w:rPr>
        <w:t xml:space="preserve">Daily Report</w:t>
      </w:r>
      <w:r>
        <w:rPr>
          <w:sz w:val="20"/>
          <w:szCs w:val="20"/>
        </w:rPr>
        <w:t xml:space="preserve"> (</w:t>
      </w:r>
      <w:r>
        <w:rPr>
          <w:rFonts w:ascii="Consolas" w:cs="Consolas" w:eastAsia="Consolas" w:hAnsi="Consolas"/>
          <w:sz w:val="20"/>
          <w:szCs w:val="20"/>
        </w:rPr>
        <w:t xml:space="preserve">pages/DevDailyReport.jsx</w:t>
      </w:r>
      <w:r>
        <w:rPr>
          <w:sz w:val="20"/>
          <w:szCs w:val="20"/>
        </w:rPr>
        <w:t xml:space="preserve">): the shared </w:t>
      </w:r>
      <w:r>
        <w:rPr>
          <w:rFonts w:ascii="Consolas" w:cs="Consolas" w:eastAsia="Consolas" w:hAnsi="Consolas"/>
          <w:sz w:val="20"/>
          <w:szCs w:val="20"/>
        </w:rPr>
        <w:t xml:space="preserve">DailyReport</w:t>
      </w:r>
      <w:r>
        <w:rPr>
          <w:sz w:val="20"/>
          <w:szCs w:val="20"/>
        </w:rPr>
        <w:t xml:space="preserve"> engine with </w:t>
      </w:r>
      <w:r>
        <w:rPr>
          <w:rFonts w:ascii="Consolas" w:cs="Consolas" w:eastAsia="Consolas" w:hAnsi="Consolas"/>
          <w:sz w:val="20"/>
          <w:szCs w:val="20"/>
        </w:rPr>
        <w:t xml:space="preserve">panel="dev"</w:t>
      </w:r>
      <w:r>
        <w:rPr>
          <w:sz w:val="20"/>
          <w:szCs w:val="20"/>
        </w:rPr>
        <w:t xml:space="preserve"> and </w:t>
      </w:r>
      <w:r>
        <w:rPr>
          <w:rFonts w:ascii="Consolas" w:cs="Consolas" w:eastAsia="Consolas" w:hAnsi="Consolas"/>
          <w:sz w:val="20"/>
          <w:szCs w:val="20"/>
        </w:rPr>
        <w:t xml:space="preserve">developerSections</w:t>
      </w:r>
      <w:r>
        <w:rPr>
          <w:sz w:val="20"/>
          <w:szCs w:val="20"/>
        </w:rPr>
        <w:t xml:space="preserve">; ticket counts are derived live from </w:t>
      </w:r>
      <w:r>
        <w:rPr>
          <w:rFonts w:ascii="Consolas" w:cs="Consolas" w:eastAsia="Consolas" w:hAnsi="Consolas"/>
          <w:sz w:val="20"/>
          <w:szCs w:val="20"/>
        </w:rPr>
        <w:t xml:space="preserve">getMyUnifiedTickets()</w:t>
      </w:r>
      <w:r>
        <w:rPr>
          <w:sz w:val="20"/>
          <w:szCs w:val="20"/>
        </w:rPr>
        <w:t xml:space="preserve"> while only prose fields are persisted.</w:t>
      </w:r>
    </w:p>
    <w:p>
      <w:pPr>
        <w:pStyle w:val="ListParagraph"/>
        <w:numPr>
          <w:ilvl w:val="0"/>
          <w:numId w:val="1"/>
        </w:numPr>
      </w:pPr>
      <w:r>
        <w:rPr>
          <w:b/>
          <w:bCs/>
          <w:sz w:val="20"/>
          <w:szCs w:val="20"/>
        </w:rPr>
        <w:t xml:space="preserve">Chat</w:t>
      </w:r>
      <w:r>
        <w:rPr>
          <w:sz w:val="20"/>
          <w:szCs w:val="20"/>
        </w:rPr>
        <w:t xml:space="preserve"> (</w:t>
      </w:r>
      <w:r>
        <w:rPr>
          <w:rFonts w:ascii="Consolas" w:cs="Consolas" w:eastAsia="Consolas" w:hAnsi="Consolas"/>
          <w:sz w:val="20"/>
          <w:szCs w:val="20"/>
        </w:rPr>
        <w:t xml:space="preserve">ChatWorkspace</w:t>
      </w:r>
      <w:r>
        <w:rPr>
          <w:sz w:val="20"/>
          <w:szCs w:val="20"/>
        </w:rPr>
        <w:t xml:space="preserve">) mounted at the </w:t>
      </w:r>
      <w:r>
        <w:rPr>
          <w:rFonts w:ascii="Consolas" w:cs="Consolas" w:eastAsia="Consolas" w:hAnsi="Consolas"/>
          <w:sz w:val="20"/>
          <w:szCs w:val="20"/>
        </w:rPr>
        <w:t xml:space="preserve">chat</w:t>
      </w:r>
      <w:r>
        <w:rPr>
          <w:sz w:val="20"/>
          <w:szCs w:val="20"/>
        </w:rPr>
        <w:t xml:space="preserve"> route (Verified — route present).</w:t>
      </w:r>
    </w:p>
    <w:p/>
    <w:p>
      <w:pPr>
        <w:pStyle w:val="Heading2"/>
        <w:spacing w:after="120" w:before="240"/>
      </w:pPr>
      <w:r>
        <w:t xml:space="preserve">3. Features</w:t>
      </w:r>
    </w:p>
    <w:p/>
    <w:p>
      <w:pPr>
        <w:pStyle w:val="ListParagraph"/>
        <w:numPr>
          <w:ilvl w:val="0"/>
          <w:numId w:val="1"/>
        </w:numPr>
      </w:pPr>
      <w:r>
        <w:rPr>
          <w:sz w:val="20"/>
          <w:szCs w:val="20"/>
        </w:rPr>
        <w:t xml:space="preserve">Unified ticket feed merging </w:t>
      </w:r>
      <w:r>
        <w:rPr>
          <w:rFonts w:ascii="Consolas" w:cs="Consolas" w:eastAsia="Consolas" w:hAnsi="Consolas"/>
          <w:sz w:val="20"/>
          <w:szCs w:val="20"/>
        </w:rPr>
        <w:t xml:space="preserve">GET /api/tickets</w:t>
      </w:r>
      <w:r>
        <w:rPr>
          <w:sz w:val="20"/>
          <w:szCs w:val="20"/>
        </w:rPr>
        <w:t xml:space="preserve"> and </w:t>
      </w:r>
      <w:r>
        <w:rPr>
          <w:rFonts w:ascii="Consolas" w:cs="Consolas" w:eastAsia="Consolas" w:hAnsi="Consolas"/>
          <w:sz w:val="20"/>
          <w:szCs w:val="20"/>
        </w:rPr>
        <w:t xml:space="preserve">GET /api/developer-tickets</w:t>
      </w:r>
      <w:r>
        <w:rPr>
          <w:sz w:val="20"/>
          <w:szCs w:val="20"/>
        </w:rPr>
        <w:t xml:space="preserve">, each row tagged </w:t>
      </w:r>
      <w:r>
        <w:rPr>
          <w:rFonts w:ascii="Consolas" w:cs="Consolas" w:eastAsia="Consolas" w:hAnsi="Consolas"/>
          <w:sz w:val="20"/>
          <w:szCs w:val="20"/>
        </w:rPr>
        <w:t xml:space="preserve">_source: 'regular' | 'developer'</w:t>
      </w:r>
      <w:r>
        <w:rPr>
          <w:sz w:val="20"/>
          <w:szCs w:val="20"/>
        </w:rPr>
        <w:t xml:space="preserve"> and sorted by </w:t>
      </w:r>
      <w:r>
        <w:rPr>
          <w:rFonts w:ascii="Consolas" w:cs="Consolas" w:eastAsia="Consolas" w:hAnsi="Consolas"/>
          <w:sz w:val="20"/>
          <w:szCs w:val="20"/>
        </w:rPr>
        <w:t xml:space="preserve">created_at</w:t>
      </w:r>
      <w:r>
        <w:rPr>
          <w:sz w:val="20"/>
          <w:szCs w:val="20"/>
        </w:rPr>
        <w:t xml:space="preserve"> (Verified — </w:t>
      </w:r>
      <w:r>
        <w:rPr>
          <w:rFonts w:ascii="Consolas" w:cs="Consolas" w:eastAsia="Consolas" w:hAnsi="Consolas"/>
          <w:sz w:val="20"/>
          <w:szCs w:val="20"/>
        </w:rPr>
        <w:t xml:space="preserve">api/tickets.js:9-32</w:t>
      </w:r>
      <w:r>
        <w:rPr>
          <w:sz w:val="20"/>
          <w:szCs w:val="20"/>
        </w:rPr>
        <w:t xml:space="preserve">).</w:t>
      </w:r>
    </w:p>
    <w:p>
      <w:pPr>
        <w:pStyle w:val="ListParagraph"/>
        <w:numPr>
          <w:ilvl w:val="0"/>
          <w:numId w:val="1"/>
        </w:numPr>
      </w:pPr>
      <w:r>
        <w:rPr>
          <w:sz w:val="20"/>
          <w:szCs w:val="20"/>
        </w:rPr>
        <w:t xml:space="preserve">Source-aware operations: get/update/reply/resolve dispatch to the regular or developer endpoint based on </w:t>
      </w:r>
      <w:r>
        <w:rPr>
          <w:rFonts w:ascii="Consolas" w:cs="Consolas" w:eastAsia="Consolas" w:hAnsi="Consolas"/>
          <w:sz w:val="20"/>
          <w:szCs w:val="20"/>
        </w:rPr>
        <w:t xml:space="preserve">_source</w:t>
      </w:r>
      <w:r>
        <w:rPr>
          <w:sz w:val="20"/>
          <w:szCs w:val="20"/>
        </w:rPr>
        <w:t xml:space="preserve"> (Verified — </w:t>
      </w:r>
      <w:r>
        <w:rPr>
          <w:rFonts w:ascii="Consolas" w:cs="Consolas" w:eastAsia="Consolas" w:hAnsi="Consolas"/>
          <w:sz w:val="20"/>
          <w:szCs w:val="20"/>
        </w:rPr>
        <w:t xml:space="preserve">api/tickets.js:92-102</w:t>
      </w:r>
      <w:r>
        <w:rPr>
          <w:sz w:val="20"/>
          <w:szCs w:val="20"/>
        </w:rPr>
        <w:t xml:space="preserve">).</w:t>
      </w:r>
    </w:p>
    <w:p>
      <w:pPr>
        <w:pStyle w:val="ListParagraph"/>
        <w:numPr>
          <w:ilvl w:val="0"/>
          <w:numId w:val="1"/>
        </w:numPr>
      </w:pPr>
      <w:r>
        <w:rPr>
          <w:sz w:val="20"/>
          <w:szCs w:val="20"/>
        </w:rPr>
        <w:t xml:space="preserve">Dashboard KPIs, status donut, 7-day trend and SLA/action panels; </w:t>
      </w:r>
      <w:r>
        <w:rPr>
          <w:rFonts w:ascii="Consolas" w:cs="Consolas" w:eastAsia="Consolas" w:hAnsi="Consolas"/>
          <w:sz w:val="20"/>
          <w:szCs w:val="20"/>
        </w:rPr>
        <w:t xml:space="preserve">MOCK_STATS</w:t>
      </w:r>
      <w:r>
        <w:rPr>
          <w:sz w:val="20"/>
          <w:szCs w:val="20"/>
        </w:rPr>
        <w:t xml:space="preserve"> fallback (Verified — </w:t>
      </w:r>
      <w:r>
        <w:rPr>
          <w:rFonts w:ascii="Consolas" w:cs="Consolas" w:eastAsia="Consolas" w:hAnsi="Consolas"/>
          <w:sz w:val="20"/>
          <w:szCs w:val="20"/>
        </w:rPr>
        <w:t xml:space="preserve">Dashboard.jsx</w:t>
      </w:r>
      <w:r>
        <w:rPr>
          <w:sz w:val="20"/>
          <w:szCs w:val="20"/>
        </w:rPr>
        <w:t xml:space="preserve">).</w:t>
      </w:r>
    </w:p>
    <w:p>
      <w:pPr>
        <w:pStyle w:val="ListParagraph"/>
        <w:numPr>
          <w:ilvl w:val="0"/>
          <w:numId w:val="1"/>
        </w:numPr>
      </w:pPr>
      <w:r>
        <w:rPr>
          <w:sz w:val="20"/>
          <w:szCs w:val="20"/>
        </w:rPr>
        <w:t xml:space="preserve">Ticket list with multi-field filters, pagination, row selection and bulk status/assignee/priority updates (Verified — </w:t>
      </w:r>
      <w:r>
        <w:rPr>
          <w:rFonts w:ascii="Consolas" w:cs="Consolas" w:eastAsia="Consolas" w:hAnsi="Consolas"/>
          <w:sz w:val="20"/>
          <w:szCs w:val="20"/>
        </w:rPr>
        <w:t xml:space="preserve">TicketList.jsx</w:t>
      </w:r>
      <w:r>
        <w:rPr>
          <w:sz w:val="20"/>
          <w:szCs w:val="20"/>
        </w:rPr>
        <w:t xml:space="preserve">).</w:t>
      </w:r>
    </w:p>
    <w:p>
      <w:pPr>
        <w:pStyle w:val="ListParagraph"/>
        <w:numPr>
          <w:ilvl w:val="0"/>
          <w:numId w:val="1"/>
        </w:numPr>
      </w:pPr>
      <w:r>
        <w:rPr>
          <w:sz w:val="20"/>
          <w:szCs w:val="20"/>
        </w:rPr>
        <w:t xml:space="preserve">Approve / reject / resolve developer-ticket actions with a mandatory reject reason (Verified — </w:t>
      </w:r>
      <w:r>
        <w:rPr>
          <w:rFonts w:ascii="Consolas" w:cs="Consolas" w:eastAsia="Consolas" w:hAnsi="Consolas"/>
          <w:sz w:val="20"/>
          <w:szCs w:val="20"/>
        </w:rPr>
        <w:t xml:space="preserve">developerTicketController.js:204-242</w:t>
      </w:r>
      <w:r>
        <w:rPr>
          <w:sz w:val="20"/>
          <w:szCs w:val="20"/>
        </w:rPr>
        <w:t xml:space="preserve">).</w:t>
      </w:r>
    </w:p>
    <w:p>
      <w:pPr>
        <w:pStyle w:val="ListParagraph"/>
        <w:numPr>
          <w:ilvl w:val="0"/>
          <w:numId w:val="1"/>
        </w:numPr>
      </w:pPr>
      <w:r>
        <w:rPr>
          <w:sz w:val="20"/>
          <w:szCs w:val="20"/>
        </w:rPr>
        <w:t xml:space="preserve">Internal replies allowed only to </w:t>
      </w:r>
      <w:r>
        <w:rPr>
          <w:rFonts w:ascii="Consolas" w:cs="Consolas" w:eastAsia="Consolas" w:hAnsi="Consolas"/>
          <w:sz w:val="20"/>
          <w:szCs w:val="20"/>
        </w:rPr>
        <w:t xml:space="preserve">digital</w:t>
      </w:r>
      <w:r>
        <w:rPr>
          <w:sz w:val="20"/>
          <w:szCs w:val="20"/>
        </w:rPr>
        <w:t xml:space="preserve">/</w:t>
      </w:r>
      <w:r>
        <w:rPr>
          <w:rFonts w:ascii="Consolas" w:cs="Consolas" w:eastAsia="Consolas" w:hAnsi="Consolas"/>
          <w:sz w:val="20"/>
          <w:szCs w:val="20"/>
        </w:rPr>
        <w:t xml:space="preserve">developers</w:t>
      </w:r>
      <w:r>
        <w:rPr>
          <w:sz w:val="20"/>
          <w:szCs w:val="20"/>
        </w:rPr>
        <w:t xml:space="preserve"> department or </w:t>
      </w:r>
      <w:r>
        <w:rPr>
          <w:rFonts w:ascii="Consolas" w:cs="Consolas" w:eastAsia="Consolas" w:hAnsi="Consolas"/>
          <w:sz w:val="20"/>
          <w:szCs w:val="20"/>
        </w:rPr>
        <w:t xml:space="preserve">super_admin</w:t>
      </w:r>
      <w:r>
        <w:rPr>
          <w:sz w:val="20"/>
          <w:szCs w:val="20"/>
        </w:rPr>
        <w:t xml:space="preserve">; other replies are private to the ticket raiser (Verified — </w:t>
      </w:r>
      <w:r>
        <w:rPr>
          <w:rFonts w:ascii="Consolas" w:cs="Consolas" w:eastAsia="Consolas" w:hAnsi="Consolas"/>
          <w:sz w:val="20"/>
          <w:szCs w:val="20"/>
        </w:rPr>
        <w:t xml:space="preserve">developerTicketController.js:74-78,146-161</w:t>
      </w:r>
      <w:r>
        <w:rPr>
          <w:sz w:val="20"/>
          <w:szCs w:val="20"/>
        </w:rPr>
        <w:t xml:space="preserve">; </w:t>
      </w:r>
      <w:r>
        <w:rPr>
          <w:rFonts w:ascii="Consolas" w:cs="Consolas" w:eastAsia="Consolas" w:hAnsi="Consolas"/>
          <w:sz w:val="20"/>
          <w:szCs w:val="20"/>
        </w:rPr>
        <w:t xml:space="preserve">developerTicketModel.js:68-80</w:t>
      </w:r>
      <w:r>
        <w:rPr>
          <w:sz w:val="20"/>
          <w:szCs w:val="20"/>
        </w:rPr>
        <w:t xml:space="preserve">).</w:t>
      </w:r>
    </w:p>
    <w:p>
      <w:pPr>
        <w:pStyle w:val="ListParagraph"/>
        <w:numPr>
          <w:ilvl w:val="0"/>
          <w:numId w:val="1"/>
        </w:numPr>
      </w:pPr>
      <w:r>
        <w:rPr>
          <w:sz w:val="20"/>
          <w:szCs w:val="20"/>
        </w:rPr>
        <w:t xml:space="preserve">Resolution posts a reply to the raiser and writes a </w:t>
      </w:r>
      <w:r>
        <w:rPr>
          <w:rFonts w:ascii="Consolas" w:cs="Consolas" w:eastAsia="Consolas" w:hAnsi="Consolas"/>
          <w:sz w:val="20"/>
          <w:szCs w:val="20"/>
        </w:rPr>
        <w:t xml:space="preserve">notification_log</w:t>
      </w:r>
      <w:r>
        <w:rPr>
          <w:sz w:val="20"/>
          <w:szCs w:val="20"/>
        </w:rPr>
        <w:t xml:space="preserve"> row of type </w:t>
      </w:r>
      <w:r>
        <w:rPr>
          <w:rFonts w:ascii="Consolas" w:cs="Consolas" w:eastAsia="Consolas" w:hAnsi="Consolas"/>
          <w:sz w:val="20"/>
          <w:szCs w:val="20"/>
        </w:rPr>
        <w:t xml:space="preserve">ticket_resolved</w:t>
      </w:r>
      <w:r>
        <w:rPr>
          <w:sz w:val="20"/>
          <w:szCs w:val="20"/>
        </w:rPr>
        <w:t xml:space="preserve"> (Verified — </w:t>
      </w:r>
      <w:r>
        <w:rPr>
          <w:rFonts w:ascii="Consolas" w:cs="Consolas" w:eastAsia="Consolas" w:hAnsi="Consolas"/>
          <w:sz w:val="20"/>
          <w:szCs w:val="20"/>
        </w:rPr>
        <w:t xml:space="preserve">developerTicketController.js:244-309</w:t>
      </w:r>
      <w:r>
        <w:rPr>
          <w:sz w:val="20"/>
          <w:szCs w:val="20"/>
        </w:rPr>
        <w:t xml:space="preserve">).</w:t>
      </w:r>
    </w:p>
    <w:p>
      <w:pPr>
        <w:pStyle w:val="ListParagraph"/>
        <w:numPr>
          <w:ilvl w:val="0"/>
          <w:numId w:val="1"/>
        </w:numPr>
      </w:pPr>
      <w:r>
        <w:rPr>
          <w:sz w:val="20"/>
          <w:szCs w:val="20"/>
        </w:rPr>
        <w:t xml:space="preserve">Daily report via the shared </w:t>
      </w:r>
      <w:r>
        <w:rPr>
          <w:rFonts w:ascii="Consolas" w:cs="Consolas" w:eastAsia="Consolas" w:hAnsi="Consolas"/>
          <w:sz w:val="20"/>
          <w:szCs w:val="20"/>
        </w:rPr>
        <w:t xml:space="preserve">DailyReport</w:t>
      </w:r>
      <w:r>
        <w:rPr>
          <w:sz w:val="20"/>
          <w:szCs w:val="20"/>
        </w:rPr>
        <w:t xml:space="preserve"> engine and </w:t>
      </w:r>
      <w:r>
        <w:rPr>
          <w:rFonts w:ascii="Consolas" w:cs="Consolas" w:eastAsia="Consolas" w:hAnsi="Consolas"/>
          <w:sz w:val="20"/>
          <w:szCs w:val="20"/>
        </w:rPr>
        <w:t xml:space="preserve">developerSections</w:t>
      </w:r>
      <w:r>
        <w:rPr>
          <w:sz w:val="20"/>
          <w:szCs w:val="20"/>
        </w:rPr>
        <w:t xml:space="preserve"> (Verified — </w:t>
      </w:r>
      <w:r>
        <w:rPr>
          <w:rFonts w:ascii="Consolas" w:cs="Consolas" w:eastAsia="Consolas" w:hAnsi="Consolas"/>
          <w:sz w:val="20"/>
          <w:szCs w:val="20"/>
        </w:rPr>
        <w:t xml:space="preserve">DevDailyReport.jsx:39-69</w:t>
      </w:r>
      <w:r>
        <w:rPr>
          <w:sz w:val="20"/>
          <w:szCs w:val="20"/>
        </w:rPr>
        <w:t xml:space="preserve">).</w:t>
      </w:r>
    </w:p>
    <w:p>
      <w:pPr>
        <w:pStyle w:val="ListParagraph"/>
        <w:numPr>
          <w:ilvl w:val="0"/>
          <w:numId w:val="1"/>
        </w:numPr>
      </w:pPr>
      <w:r>
        <w:rPr>
          <w:sz w:val="20"/>
          <w:szCs w:val="20"/>
        </w:rPr>
        <w:t xml:space="preserve">UCS chat with unread badge (Verified — </w:t>
      </w:r>
      <w:r>
        <w:rPr>
          <w:rFonts w:ascii="Consolas" w:cs="Consolas" w:eastAsia="Consolas" w:hAnsi="Consolas"/>
          <w:sz w:val="20"/>
          <w:szCs w:val="20"/>
        </w:rPr>
        <w:t xml:space="preserve">ChatWorkspace</w:t>
      </w:r>
      <w:r>
        <w:rPr>
          <w:sz w:val="20"/>
          <w:szCs w:val="20"/>
        </w:rPr>
        <w:t xml:space="preserve"> + </w:t>
      </w:r>
      <w:r>
        <w:rPr>
          <w:rFonts w:ascii="Consolas" w:cs="Consolas" w:eastAsia="Consolas" w:hAnsi="Consolas"/>
          <w:sz w:val="20"/>
          <w:szCs w:val="20"/>
        </w:rPr>
        <w:t xml:space="preserve">ChatNavBadge</w:t>
      </w:r>
      <w:r>
        <w:rPr>
          <w:sz w:val="20"/>
          <w:szCs w:val="20"/>
        </w:rPr>
        <w:t xml:space="preserve">).</w:t>
      </w:r>
    </w:p>
    <w:p/>
    <w:p>
      <w:pPr>
        <w:pStyle w:val="Heading2"/>
        <w:spacing w:after="120" w:before="240"/>
      </w:pPr>
      <w:r>
        <w:t xml:space="preserve">4. Technical Implementation</w:t>
      </w:r>
    </w:p>
    <w:p/>
    <w:p>
      <w:pPr>
        <w:pStyle w:val="ListParagraph"/>
        <w:numPr>
          <w:ilvl w:val="0"/>
          <w:numId w:val="1"/>
        </w:numPr>
      </w:pPr>
      <w:r>
        <w:rPr>
          <w:b/>
          <w:bCs/>
          <w:sz w:val="20"/>
          <w:szCs w:val="20"/>
        </w:rPr>
        <w:t xml:space="preserve">Stack:</w:t>
      </w:r>
      <w:r>
        <w:rPr>
          <w:sz w:val="20"/>
          <w:szCs w:val="20"/>
        </w:rPr>
        <w:t xml:space="preserve"> React function components + hooks, React Router, </w:t>
      </w:r>
      <w:r>
        <w:rPr>
          <w:rFonts w:ascii="Consolas" w:cs="Consolas" w:eastAsia="Consolas" w:hAnsi="Consolas"/>
          <w:sz w:val="20"/>
          <w:szCs w:val="20"/>
        </w:rPr>
        <w:t xml:space="preserve">lazy</w:t>
      </w:r>
      <w:r>
        <w:rPr>
          <w:sz w:val="20"/>
          <w:szCs w:val="20"/>
        </w:rPr>
        <w:t xml:space="preserve">/</w:t>
      </w:r>
      <w:r>
        <w:rPr>
          <w:rFonts w:ascii="Consolas" w:cs="Consolas" w:eastAsia="Consolas" w:hAnsi="Consolas"/>
          <w:sz w:val="20"/>
          <w:szCs w:val="20"/>
        </w:rPr>
        <w:t xml:space="preserve">Suspense</w:t>
      </w:r>
      <w:r>
        <w:rPr>
          <w:sz w:val="20"/>
          <w:szCs w:val="20"/>
        </w:rPr>
        <w:t xml:space="preserve"> for </w:t>
      </w:r>
      <w:r>
        <w:rPr>
          <w:rFonts w:ascii="Consolas" w:cs="Consolas" w:eastAsia="Consolas" w:hAnsi="Consolas"/>
          <w:sz w:val="20"/>
          <w:szCs w:val="20"/>
        </w:rPr>
        <w:t xml:space="preserve">TechnicalTickets</w:t>
      </w:r>
      <w:r>
        <w:rPr>
          <w:sz w:val="20"/>
          <w:szCs w:val="20"/>
        </w:rPr>
        <w:t xml:space="preserve">, inline styles + CSS variables, a local UI kit (</w:t>
      </w:r>
      <w:r>
        <w:rPr>
          <w:rFonts w:ascii="Consolas" w:cs="Consolas" w:eastAsia="Consolas" w:hAnsi="Consolas"/>
          <w:sz w:val="20"/>
          <w:szCs w:val="20"/>
        </w:rPr>
        <w:t xml:space="preserve">components/</w:t>
      </w:r>
      <w:r>
        <w:rPr>
          <w:sz w:val="20"/>
          <w:szCs w:val="20"/>
        </w:rPr>
        <w:t xml:space="preserve"> — Button, Card, Badge, ConfirmDialog, Input, Select, ThemeProvider, Toast) and </w:t>
      </w:r>
      <w:r>
        <w:rPr>
          <w:rFonts w:ascii="Consolas" w:cs="Consolas" w:eastAsia="Consolas" w:hAnsi="Consolas"/>
          <w:sz w:val="20"/>
          <w:szCs w:val="20"/>
        </w:rPr>
        <w:t xml:space="preserve">theme/tokens.js</w:t>
      </w:r>
      <w:r>
        <w:rPr>
          <w:sz w:val="20"/>
          <w:szCs w:val="20"/>
        </w:rPr>
        <w:t xml:space="preserve"> (Verified).</w:t>
      </w:r>
    </w:p>
    <w:p>
      <w:pPr>
        <w:pStyle w:val="ListParagraph"/>
        <w:numPr>
          <w:ilvl w:val="0"/>
          <w:numId w:val="1"/>
        </w:numPr>
      </w:pPr>
      <w:r>
        <w:rPr>
          <w:b/>
          <w:bCs/>
          <w:sz w:val="20"/>
          <w:szCs w:val="20"/>
        </w:rPr>
        <w:t xml:space="preserve">API helper:</w:t>
      </w:r>
      <w:r>
        <w:rPr>
          <w:sz w:val="20"/>
          <w:szCs w:val="20"/>
        </w:rPr>
        <w:t xml:space="preserve"> </w:t>
      </w:r>
      <w:r>
        <w:rPr>
          <w:rFonts w:ascii="Consolas" w:cs="Consolas" w:eastAsia="Consolas" w:hAnsi="Consolas"/>
          <w:sz w:val="20"/>
          <w:szCs w:val="20"/>
        </w:rPr>
        <w:t xml:space="preserve">api/tickets.js</w:t>
      </w:r>
      <w:r>
        <w:rPr>
          <w:sz w:val="20"/>
          <w:szCs w:val="20"/>
        </w:rPr>
        <w:t xml:space="preserve"> wraps </w:t>
      </w:r>
      <w:r>
        <w:rPr>
          <w:rFonts w:ascii="Consolas" w:cs="Consolas" w:eastAsia="Consolas" w:hAnsi="Consolas"/>
          <w:sz w:val="20"/>
          <w:szCs w:val="20"/>
        </w:rPr>
        <w:t xml:space="preserve">api()</w:t>
      </w:r>
      <w:r>
        <w:rPr>
          <w:sz w:val="20"/>
          <w:szCs w:val="20"/>
        </w:rPr>
        <w:t xml:space="preserve"> from </w:t>
      </w:r>
      <w:r>
        <w:rPr>
          <w:rFonts w:ascii="Consolas" w:cs="Consolas" w:eastAsia="Consolas" w:hAnsi="Consolas"/>
          <w:sz w:val="20"/>
          <w:szCs w:val="20"/>
        </w:rPr>
        <w:t xml:space="preserve">client/src/api/auth.js</w:t>
      </w:r>
      <w:r>
        <w:rPr>
          <w:sz w:val="20"/>
          <w:szCs w:val="20"/>
        </w:rPr>
        <w:t xml:space="preserve"> with </w:t>
      </w:r>
      <w:r>
        <w:rPr>
          <w:rFonts w:ascii="Consolas" w:cs="Consolas" w:eastAsia="Consolas" w:hAnsi="Consolas"/>
          <w:sz w:val="20"/>
          <w:szCs w:val="20"/>
        </w:rPr>
        <w:t xml:space="preserve">_prefix: 'ucs'</w:t>
      </w:r>
      <w:r>
        <w:rPr>
          <w:sz w:val="20"/>
          <w:szCs w:val="20"/>
        </w:rPr>
        <w:t xml:space="preserve">; the Bearer token is read from </w:t>
      </w:r>
      <w:r>
        <w:rPr>
          <w:rFonts w:ascii="Consolas" w:cs="Consolas" w:eastAsia="Consolas" w:hAnsi="Consolas"/>
          <w:sz w:val="20"/>
          <w:szCs w:val="20"/>
        </w:rPr>
        <w:t xml:space="preserve">ucs_token</w:t>
      </w:r>
      <w:r>
        <w:rPr>
          <w:sz w:val="20"/>
          <w:szCs w:val="20"/>
        </w:rPr>
        <w:t xml:space="preserve"> and requests are prefixed with </w:t>
      </w:r>
      <w:r>
        <w:rPr>
          <w:rFonts w:ascii="Consolas" w:cs="Consolas" w:eastAsia="Consolas" w:hAnsi="Consolas"/>
          <w:sz w:val="20"/>
          <w:szCs w:val="20"/>
        </w:rPr>
        <w:t xml:space="preserve">API_BASE</w:t>
      </w:r>
      <w:r>
        <w:rPr>
          <w:sz w:val="20"/>
          <w:szCs w:val="20"/>
        </w:rPr>
        <w:t xml:space="preserve"> (Verified — </w:t>
      </w:r>
      <w:r>
        <w:rPr>
          <w:rFonts w:ascii="Consolas" w:cs="Consolas" w:eastAsia="Consolas" w:hAnsi="Consolas"/>
          <w:sz w:val="20"/>
          <w:szCs w:val="20"/>
        </w:rPr>
        <w:t xml:space="preserve">auth.js:33-56</w:t>
      </w:r>
      <w:r>
        <w:rPr>
          <w:sz w:val="20"/>
          <w:szCs w:val="20"/>
        </w:rPr>
        <w:t xml:space="preserve">, </w:t>
      </w:r>
      <w:r>
        <w:rPr>
          <w:rFonts w:ascii="Consolas" w:cs="Consolas" w:eastAsia="Consolas" w:hAnsi="Consolas"/>
          <w:sz w:val="20"/>
          <w:szCs w:val="20"/>
        </w:rPr>
        <w:t xml:space="preserve">lib/apiBase.js</w:t>
      </w:r>
      <w:r>
        <w:rPr>
          <w:sz w:val="20"/>
          <w:szCs w:val="20"/>
        </w:rPr>
        <w:t xml:space="preserve">). Default 120s timeout; 401 clears the session.</w:t>
      </w:r>
    </w:p>
    <w:p>
      <w:pPr>
        <w:pStyle w:val="ListParagraph"/>
        <w:numPr>
          <w:ilvl w:val="0"/>
          <w:numId w:val="1"/>
        </w:numPr>
      </w:pPr>
      <w:r>
        <w:rPr>
          <w:b/>
          <w:bCs/>
          <w:sz w:val="20"/>
          <w:szCs w:val="20"/>
        </w:rPr>
        <w:t xml:space="preserve">Backend route:</w:t>
      </w:r>
      <w:r>
        <w:rPr>
          <w:sz w:val="20"/>
          <w:szCs w:val="20"/>
        </w:rPr>
        <w:t xml:space="preserve"> </w:t>
      </w:r>
      <w:r>
        <w:rPr>
          <w:rFonts w:ascii="Consolas" w:cs="Consolas" w:eastAsia="Consolas" w:hAnsi="Consolas"/>
          <w:sz w:val="20"/>
          <w:szCs w:val="20"/>
        </w:rPr>
        <w:t xml:space="preserve">backend/src/routes/developerTicketRoutes.js</w:t>
      </w:r>
      <w:r>
        <w:rPr>
          <w:sz w:val="20"/>
          <w:szCs w:val="20"/>
        </w:rPr>
        <w:t xml:space="preserve"> — the whole router is behind </w:t>
      </w:r>
      <w:r>
        <w:rPr>
          <w:rFonts w:ascii="Consolas" w:cs="Consolas" w:eastAsia="Consolas" w:hAnsi="Consolas"/>
          <w:sz w:val="20"/>
          <w:szCs w:val="20"/>
        </w:rPr>
        <w:t xml:space="preserve">authenticate</w:t>
      </w:r>
      <w:r>
        <w:rPr>
          <w:sz w:val="20"/>
          <w:szCs w:val="20"/>
        </w:rPr>
        <w:t xml:space="preserve"> only (</w:t>
      </w:r>
      <w:r>
        <w:rPr>
          <w:rFonts w:ascii="Consolas" w:cs="Consolas" w:eastAsia="Consolas" w:hAnsi="Consolas"/>
          <w:sz w:val="20"/>
          <w:szCs w:val="20"/>
        </w:rPr>
        <w:t xml:space="preserve">router.use(authenticate)</w:t>
      </w:r>
      <w:r>
        <w:rPr>
          <w:sz w:val="20"/>
          <w:szCs w:val="20"/>
        </w:rPr>
        <w:t xml:space="preserve">), with no per-route role gate (Verified). Mounted at </w:t>
      </w:r>
      <w:r>
        <w:rPr>
          <w:rFonts w:ascii="Consolas" w:cs="Consolas" w:eastAsia="Consolas" w:hAnsi="Consolas"/>
          <w:sz w:val="20"/>
          <w:szCs w:val="20"/>
        </w:rPr>
        <w:t xml:space="preserve">/api/developer-tickets</w:t>
      </w:r>
      <w:r>
        <w:rPr>
          <w:sz w:val="20"/>
          <w:szCs w:val="20"/>
        </w:rPr>
        <w:t xml:space="preserve"> (</w:t>
      </w:r>
      <w:r>
        <w:rPr>
          <w:rFonts w:ascii="Consolas" w:cs="Consolas" w:eastAsia="Consolas" w:hAnsi="Consolas"/>
          <w:sz w:val="20"/>
          <w:szCs w:val="20"/>
        </w:rPr>
        <w:t xml:space="preserve">backend/src/index.js:296</w:t>
      </w:r>
      <w:r>
        <w:rPr>
          <w:sz w:val="20"/>
          <w:szCs w:val="20"/>
        </w:rPr>
        <w:t xml:space="preserve">).</w:t>
      </w:r>
    </w:p>
    <w:p>
      <w:pPr>
        <w:pStyle w:val="ListParagraph"/>
        <w:numPr>
          <w:ilvl w:val="0"/>
          <w:numId w:val="1"/>
        </w:numPr>
      </w:pPr>
      <w:r>
        <w:rPr>
          <w:b/>
          <w:bCs/>
          <w:sz w:val="20"/>
          <w:szCs w:val="20"/>
        </w:rPr>
        <w:t xml:space="preserve">Controller/model:</w:t>
      </w:r>
      <w:r>
        <w:rPr>
          <w:sz w:val="20"/>
          <w:szCs w:val="20"/>
        </w:rPr>
        <w:t xml:space="preserve"> </w:t>
      </w:r>
      <w:r>
        <w:rPr>
          <w:rFonts w:ascii="Consolas" w:cs="Consolas" w:eastAsia="Consolas" w:hAnsi="Consolas"/>
          <w:sz w:val="20"/>
          <w:szCs w:val="20"/>
        </w:rPr>
        <w:t xml:space="preserve">developerTicketController.js</w:t>
      </w:r>
      <w:r>
        <w:rPr>
          <w:sz w:val="20"/>
          <w:szCs w:val="20"/>
        </w:rPr>
        <w:t xml:space="preserve"> (13 exported handlers mirrored by 13 routes) backed by </w:t>
      </w:r>
      <w:r>
        <w:rPr>
          <w:rFonts w:ascii="Consolas" w:cs="Consolas" w:eastAsia="Consolas" w:hAnsi="Consolas"/>
          <w:sz w:val="20"/>
          <w:szCs w:val="20"/>
        </w:rPr>
        <w:t xml:space="preserve">developerTicketModel.js</w:t>
      </w:r>
      <w:r>
        <w:rPr>
          <w:sz w:val="20"/>
          <w:szCs w:val="20"/>
        </w:rPr>
        <w:t xml:space="preserve"> over Postgres via Supabase (tables </w:t>
      </w:r>
      <w:r>
        <w:rPr>
          <w:rFonts w:ascii="Consolas" w:cs="Consolas" w:eastAsia="Consolas" w:hAnsi="Consolas"/>
          <w:sz w:val="20"/>
          <w:szCs w:val="20"/>
        </w:rPr>
        <w:t xml:space="preserve">developer_tickets</w:t>
      </w:r>
      <w:r>
        <w:rPr>
          <w:sz w:val="20"/>
          <w:szCs w:val="20"/>
        </w:rPr>
        <w:t xml:space="preserve">, </w:t>
      </w:r>
      <w:r>
        <w:rPr>
          <w:rFonts w:ascii="Consolas" w:cs="Consolas" w:eastAsia="Consolas" w:hAnsi="Consolas"/>
          <w:sz w:val="20"/>
          <w:szCs w:val="20"/>
        </w:rPr>
        <w:t xml:space="preserve">developer_ticket_replies</w:t>
      </w:r>
      <w:r>
        <w:rPr>
          <w:sz w:val="20"/>
          <w:szCs w:val="20"/>
        </w:rPr>
        <w:t xml:space="preserve">) (Verified).</w:t>
      </w:r>
    </w:p>
    <w:p>
      <w:pPr>
        <w:pStyle w:val="ListParagraph"/>
        <w:numPr>
          <w:ilvl w:val="0"/>
          <w:numId w:val="1"/>
        </w:numPr>
      </w:pPr>
      <w:r>
        <w:rPr>
          <w:b/>
          <w:bCs/>
          <w:sz w:val="20"/>
          <w:szCs w:val="20"/>
        </w:rPr>
        <w:t xml:space="preserve">Team lookup:</w:t>
      </w:r>
      <w:r>
        <w:rPr>
          <w:sz w:val="20"/>
          <w:szCs w:val="20"/>
        </w:rPr>
        <w:t xml:space="preserve"> </w:t>
      </w:r>
      <w:r>
        <w:rPr>
          <w:rFonts w:ascii="Consolas" w:cs="Consolas" w:eastAsia="Consolas" w:hAnsi="Consolas"/>
          <w:sz w:val="20"/>
          <w:szCs w:val="20"/>
        </w:rPr>
        <w:t xml:space="preserve">getDeveloperTeamMembers()</w:t>
      </w:r>
      <w:r>
        <w:rPr>
          <w:sz w:val="20"/>
          <w:szCs w:val="20"/>
        </w:rPr>
        <w:t xml:space="preserve"> selects active </w:t>
      </w:r>
      <w:r>
        <w:rPr>
          <w:rFonts w:ascii="Consolas" w:cs="Consolas" w:eastAsia="Consolas" w:hAnsi="Consolas"/>
          <w:sz w:val="20"/>
          <w:szCs w:val="20"/>
        </w:rPr>
        <w:t xml:space="preserve">workers</w:t>
      </w:r>
      <w:r>
        <w:rPr>
          <w:sz w:val="20"/>
          <w:szCs w:val="20"/>
        </w:rPr>
        <w:t xml:space="preserve"> with </w:t>
      </w:r>
      <w:r>
        <w:rPr>
          <w:rFonts w:ascii="Consolas" w:cs="Consolas" w:eastAsia="Consolas" w:hAnsi="Consolas"/>
          <w:sz w:val="20"/>
          <w:szCs w:val="20"/>
        </w:rPr>
        <w:t xml:space="preserve">department in (digital, developers)</w:t>
      </w:r>
      <w:r>
        <w:rPr>
          <w:sz w:val="20"/>
          <w:szCs w:val="20"/>
        </w:rPr>
        <w:t xml:space="preserve"> (Verified — </w:t>
      </w:r>
      <w:r>
        <w:rPr>
          <w:rFonts w:ascii="Consolas" w:cs="Consolas" w:eastAsia="Consolas" w:hAnsi="Consolas"/>
          <w:sz w:val="20"/>
          <w:szCs w:val="20"/>
        </w:rPr>
        <w:t xml:space="preserve">developerTicketModel.js:158-167</w:t>
      </w:r>
      <w:r>
        <w:rPr>
          <w:sz w:val="20"/>
          <w:szCs w:val="20"/>
        </w:rPr>
        <w:t xml:space="preserve">).</w:t>
      </w:r>
    </w:p>
    <w:p>
      <w:pPr>
        <w:pStyle w:val="ListParagraph"/>
        <w:numPr>
          <w:ilvl w:val="0"/>
          <w:numId w:val="1"/>
        </w:numPr>
      </w:pPr>
      <w:r>
        <w:rPr>
          <w:b/>
          <w:bCs/>
          <w:sz w:val="20"/>
          <w:szCs w:val="20"/>
        </w:rPr>
        <w:t xml:space="preserve">Daily reports:</w:t>
      </w:r>
      <w:r>
        <w:rPr>
          <w:sz w:val="20"/>
          <w:szCs w:val="20"/>
        </w:rPr>
        <w:t xml:space="preserve"> shared </w:t>
      </w:r>
      <w:r>
        <w:rPr>
          <w:rFonts w:ascii="Consolas" w:cs="Consolas" w:eastAsia="Consolas" w:hAnsi="Consolas"/>
          <w:sz w:val="20"/>
          <w:szCs w:val="20"/>
        </w:rPr>
        <w:t xml:space="preserve">/api/daily-reports</w:t>
      </w:r>
      <w:r>
        <w:rPr>
          <w:sz w:val="20"/>
          <w:szCs w:val="20"/>
        </w:rPr>
        <w:t xml:space="preserve"> mount (</w:t>
      </w:r>
      <w:r>
        <w:rPr>
          <w:rFonts w:ascii="Consolas" w:cs="Consolas" w:eastAsia="Consolas" w:hAnsi="Consolas"/>
          <w:sz w:val="20"/>
          <w:szCs w:val="20"/>
        </w:rPr>
        <w:t xml:space="preserve">index.js:251</w:t>
      </w:r>
      <w:r>
        <w:rPr>
          <w:sz w:val="20"/>
          <w:szCs w:val="20"/>
        </w:rPr>
        <w:t xml:space="preserve">), route file </w:t>
      </w:r>
      <w:r>
        <w:rPr>
          <w:rFonts w:ascii="Consolas" w:cs="Consolas" w:eastAsia="Consolas" w:hAnsi="Consolas"/>
          <w:sz w:val="20"/>
          <w:szCs w:val="20"/>
        </w:rPr>
        <w:t xml:space="preserve">dailyReportRoutes.js</w:t>
      </w:r>
      <w:r>
        <w:rPr>
          <w:sz w:val="20"/>
          <w:szCs w:val="20"/>
        </w:rPr>
        <w:t xml:space="preserve">, controller </w:t>
      </w:r>
      <w:r>
        <w:rPr>
          <w:rFonts w:ascii="Consolas" w:cs="Consolas" w:eastAsia="Consolas" w:hAnsi="Consolas"/>
          <w:sz w:val="20"/>
          <w:szCs w:val="20"/>
        </w:rPr>
        <w:t xml:space="preserve">dailyReportController.js</w:t>
      </w:r>
      <w:r>
        <w:rPr>
          <w:sz w:val="20"/>
          <w:szCs w:val="20"/>
        </w:rPr>
        <w:t xml:space="preserve">, model </w:t>
      </w:r>
      <w:r>
        <w:rPr>
          <w:rFonts w:ascii="Consolas" w:cs="Consolas" w:eastAsia="Consolas" w:hAnsi="Consolas"/>
          <w:sz w:val="20"/>
          <w:szCs w:val="20"/>
        </w:rPr>
        <w:t xml:space="preserve">dailyReportModel.js</w:t>
      </w:r>
      <w:r>
        <w:rPr>
          <w:sz w:val="20"/>
          <w:szCs w:val="20"/>
        </w:rPr>
        <w:t xml:space="preserve">, util </w:t>
      </w:r>
      <w:r>
        <w:rPr>
          <w:rFonts w:ascii="Consolas" w:cs="Consolas" w:eastAsia="Consolas" w:hAnsi="Consolas"/>
          <w:sz w:val="20"/>
          <w:szCs w:val="20"/>
        </w:rPr>
        <w:t xml:space="preserve">utils/dailyReportPanels.js</w:t>
      </w:r>
      <w:r>
        <w:rPr>
          <w:sz w:val="20"/>
          <w:szCs w:val="20"/>
        </w:rPr>
        <w:t xml:space="preserve">. Reporters role gate: </w:t>
      </w:r>
      <w:r>
        <w:rPr>
          <w:rFonts w:ascii="Consolas" w:cs="Consolas" w:eastAsia="Consolas" w:hAnsi="Consolas"/>
          <w:sz w:val="20"/>
          <w:szCs w:val="20"/>
        </w:rPr>
        <w:t xml:space="preserve">super_admin, admin, hr, recruiter, digital, developers, social</w:t>
      </w:r>
      <w:r>
        <w:rPr>
          <w:sz w:val="20"/>
          <w:szCs w:val="20"/>
        </w:rPr>
        <w:t xml:space="preserve"> (Verified — </w:t>
      </w:r>
      <w:r>
        <w:rPr>
          <w:rFonts w:ascii="Consolas" w:cs="Consolas" w:eastAsia="Consolas" w:hAnsi="Consolas"/>
          <w:sz w:val="20"/>
          <w:szCs w:val="20"/>
        </w:rPr>
        <w:t xml:space="preserve">dailyReportRoutes.js:18</w:t>
      </w:r>
      <w:r>
        <w:rPr>
          <w:sz w:val="20"/>
          <w:szCs w:val="20"/>
        </w:rPr>
        <w:t xml:space="preserve">).</w:t>
      </w:r>
    </w:p>
    <w:p>
      <w:pPr>
        <w:pStyle w:val="ListParagraph"/>
        <w:numPr>
          <w:ilvl w:val="0"/>
          <w:numId w:val="1"/>
        </w:numPr>
      </w:pPr>
      <w:r>
        <w:rPr>
          <w:b/>
          <w:bCs/>
          <w:sz w:val="20"/>
          <w:szCs w:val="20"/>
        </w:rPr>
        <w:t xml:space="preserve">Related mounts used by this panel:</w:t>
      </w:r>
      <w:r>
        <w:rPr>
          <w:sz w:val="20"/>
          <w:szCs w:val="20"/>
        </w:rPr>
        <w:t xml:space="preserve"> </w:t>
      </w:r>
      <w:r>
        <w:rPr>
          <w:rFonts w:ascii="Consolas" w:cs="Consolas" w:eastAsia="Consolas" w:hAnsi="Consolas"/>
          <w:sz w:val="20"/>
          <w:szCs w:val="20"/>
        </w:rPr>
        <w:t xml:space="preserve">/api/tickets</w:t>
      </w:r>
      <w:r>
        <w:rPr>
          <w:sz w:val="20"/>
          <w:szCs w:val="20"/>
        </w:rPr>
        <w:t xml:space="preserve"> (</w:t>
      </w:r>
      <w:r>
        <w:rPr>
          <w:rFonts w:ascii="Consolas" w:cs="Consolas" w:eastAsia="Consolas" w:hAnsi="Consolas"/>
          <w:sz w:val="20"/>
          <w:szCs w:val="20"/>
        </w:rPr>
        <w:t xml:space="preserve">index.js:295</w:t>
      </w:r>
      <w:r>
        <w:rPr>
          <w:sz w:val="20"/>
          <w:szCs w:val="20"/>
        </w:rPr>
        <w:t xml:space="preserve">), </w:t>
      </w:r>
      <w:r>
        <w:rPr>
          <w:rFonts w:ascii="Consolas" w:cs="Consolas" w:eastAsia="Consolas" w:hAnsi="Consolas"/>
          <w:sz w:val="20"/>
          <w:szCs w:val="20"/>
        </w:rPr>
        <w:t xml:space="preserve">/api/task-assignments</w:t>
      </w:r>
      <w:r>
        <w:rPr>
          <w:sz w:val="20"/>
          <w:szCs w:val="20"/>
        </w:rPr>
        <w:t xml:space="preserve"> (</w:t>
      </w:r>
      <w:r>
        <w:rPr>
          <w:rFonts w:ascii="Consolas" w:cs="Consolas" w:eastAsia="Consolas" w:hAnsi="Consolas"/>
          <w:sz w:val="20"/>
          <w:szCs w:val="20"/>
        </w:rPr>
        <w:t xml:space="preserve">index.js:252</w:t>
      </w:r>
      <w:r>
        <w:rPr>
          <w:sz w:val="20"/>
          <w:szCs w:val="20"/>
        </w:rPr>
        <w:t xml:space="preserve">).</w:t>
      </w:r>
    </w:p>
    <w:p/>
    <w:p>
      <w:pPr>
        <w:pStyle w:val="Heading2"/>
        <w:spacing w:after="120" w:before="240"/>
      </w:pPr>
      <w:r>
        <w:t xml:space="preserve">5. Business Logic</w:t>
      </w:r>
    </w:p>
    <w:p/>
    <w:p>
      <w:pPr>
        <w:pStyle w:val="ListParagraph"/>
        <w:numPr>
          <w:ilvl w:val="0"/>
          <w:numId w:val="1"/>
        </w:numPr>
      </w:pPr>
      <w:r>
        <w:rPr>
          <w:b/>
          <w:bCs/>
          <w:sz w:val="20"/>
          <w:szCs w:val="20"/>
        </w:rPr>
        <w:t xml:space="preserve">Reply visibility</w:t>
      </w:r>
      <w:r>
        <w:rPr>
          <w:sz w:val="20"/>
          <w:szCs w:val="20"/>
        </w:rPr>
        <w:t xml:space="preserve"> (Verified — </w:t>
      </w:r>
      <w:r>
        <w:rPr>
          <w:rFonts w:ascii="Consolas" w:cs="Consolas" w:eastAsia="Consolas" w:hAnsi="Consolas"/>
          <w:sz w:val="20"/>
          <w:szCs w:val="20"/>
        </w:rPr>
        <w:t xml:space="preserve">developerTicketController.getTicket</w:t>
      </w:r>
      <w:r>
        <w:rPr>
          <w:sz w:val="20"/>
          <w:szCs w:val="20"/>
        </w:rPr>
        <w:t xml:space="preserve">, 74-78): internal (</w:t>
      </w:r>
      <w:r>
        <w:rPr>
          <w:rFonts w:ascii="Consolas" w:cs="Consolas" w:eastAsia="Consolas" w:hAnsi="Consolas"/>
          <w:sz w:val="20"/>
          <w:szCs w:val="20"/>
        </w:rPr>
        <w:t xml:space="preserve">is_internal = true</w:t>
      </w:r>
      <w:r>
        <w:rPr>
          <w:sz w:val="20"/>
          <w:szCs w:val="20"/>
        </w:rPr>
        <w:t xml:space="preserve">) replies are only fetched for </w:t>
      </w:r>
      <w:r>
        <w:rPr>
          <w:rFonts w:ascii="Consolas" w:cs="Consolas" w:eastAsia="Consolas" w:hAnsi="Consolas"/>
          <w:sz w:val="20"/>
          <w:szCs w:val="20"/>
        </w:rPr>
        <w:t xml:space="preserve">digital</w:t>
      </w:r>
      <w:r>
        <w:rPr>
          <w:sz w:val="20"/>
          <w:szCs w:val="20"/>
        </w:rPr>
        <w:t xml:space="preserve">/</w:t>
      </w:r>
      <w:r>
        <w:rPr>
          <w:rFonts w:ascii="Consolas" w:cs="Consolas" w:eastAsia="Consolas" w:hAnsi="Consolas"/>
          <w:sz w:val="20"/>
          <w:szCs w:val="20"/>
        </w:rPr>
        <w:t xml:space="preserve">developers</w:t>
      </w:r>
      <w:r>
        <w:rPr>
          <w:sz w:val="20"/>
          <w:szCs w:val="20"/>
        </w:rPr>
        <w:t xml:space="preserve"> department or </w:t>
      </w:r>
      <w:r>
        <w:rPr>
          <w:rFonts w:ascii="Consolas" w:cs="Consolas" w:eastAsia="Consolas" w:hAnsi="Consolas"/>
          <w:sz w:val="20"/>
          <w:szCs w:val="20"/>
        </w:rPr>
        <w:t xml:space="preserve">super_admin</w:t>
      </w:r>
      <w:r>
        <w:rPr>
          <w:sz w:val="20"/>
          <w:szCs w:val="20"/>
        </w:rPr>
        <w:t xml:space="preserve">; and regardless of internal flag, replies are returned only to </w:t>
      </w:r>
      <w:r>
        <w:rPr>
          <w:rFonts w:ascii="Consolas" w:cs="Consolas" w:eastAsia="Consolas" w:hAnsi="Consolas"/>
          <w:sz w:val="20"/>
          <w:szCs w:val="20"/>
        </w:rPr>
        <w:t xml:space="preserve">req.user.id === ticket.raised_by</w:t>
      </w:r>
      <w:r>
        <w:rPr>
          <w:sz w:val="20"/>
          <w:szCs w:val="20"/>
        </w:rPr>
        <w:t xml:space="preserve">, so feedback is private to the raiser.</w:t>
      </w:r>
    </w:p>
    <w:p>
      <w:pPr>
        <w:pStyle w:val="ListParagraph"/>
        <w:numPr>
          <w:ilvl w:val="0"/>
          <w:numId w:val="1"/>
        </w:numPr>
      </w:pPr>
      <w:r>
        <w:rPr>
          <w:b/>
          <w:bCs/>
          <w:sz w:val="20"/>
          <w:szCs w:val="20"/>
        </w:rPr>
        <w:t xml:space="preserve">Create validation</w:t>
      </w:r>
      <w:r>
        <w:rPr>
          <w:sz w:val="20"/>
          <w:szCs w:val="20"/>
        </w:rPr>
        <w:t xml:space="preserve"> (Verified — </w:t>
      </w:r>
      <w:r>
        <w:rPr>
          <w:rFonts w:ascii="Consolas" w:cs="Consolas" w:eastAsia="Consolas" w:hAnsi="Consolas"/>
          <w:sz w:val="20"/>
          <w:szCs w:val="20"/>
        </w:rPr>
        <w:t xml:space="preserve">createTicket</w:t>
      </w:r>
      <w:r>
        <w:rPr>
          <w:sz w:val="20"/>
          <w:szCs w:val="20"/>
        </w:rPr>
        <w:t xml:space="preserve">, 84-108): </w:t>
      </w:r>
      <w:r>
        <w:rPr>
          <w:rFonts w:ascii="Consolas" w:cs="Consolas" w:eastAsia="Consolas" w:hAnsi="Consolas"/>
          <w:sz w:val="20"/>
          <w:szCs w:val="20"/>
        </w:rPr>
        <w:t xml:space="preserve">subject</w:t>
      </w:r>
      <w:r>
        <w:rPr>
          <w:sz w:val="20"/>
          <w:szCs w:val="20"/>
        </w:rPr>
        <w:t xml:space="preserve"> and </w:t>
      </w:r>
      <w:r>
        <w:rPr>
          <w:rFonts w:ascii="Consolas" w:cs="Consolas" w:eastAsia="Consolas" w:hAnsi="Consolas"/>
          <w:sz w:val="20"/>
          <w:szCs w:val="20"/>
        </w:rPr>
        <w:t xml:space="preserve">desk_number</w:t>
      </w:r>
      <w:r>
        <w:rPr>
          <w:sz w:val="20"/>
          <w:szCs w:val="20"/>
        </w:rPr>
        <w:t xml:space="preserve"> are required; defaults are </w:t>
      </w:r>
      <w:r>
        <w:rPr>
          <w:rFonts w:ascii="Consolas" w:cs="Consolas" w:eastAsia="Consolas" w:hAnsi="Consolas"/>
          <w:sz w:val="20"/>
          <w:szCs w:val="20"/>
        </w:rPr>
        <w:t xml:space="preserve">category='bug'</w:t>
      </w:r>
      <w:r>
        <w:rPr>
          <w:sz w:val="20"/>
          <w:szCs w:val="20"/>
        </w:rPr>
        <w:t xml:space="preserve">, </w:t>
      </w:r>
      <w:r>
        <w:rPr>
          <w:rFonts w:ascii="Consolas" w:cs="Consolas" w:eastAsia="Consolas" w:hAnsi="Consolas"/>
          <w:sz w:val="20"/>
          <w:szCs w:val="20"/>
        </w:rPr>
        <w:t xml:space="preserve">priority='medium'</w:t>
      </w:r>
      <w:r>
        <w:rPr>
          <w:sz w:val="20"/>
          <w:szCs w:val="20"/>
        </w:rPr>
        <w:t xml:space="preserve">, </w:t>
      </w:r>
      <w:r>
        <w:rPr>
          <w:rFonts w:ascii="Consolas" w:cs="Consolas" w:eastAsia="Consolas" w:hAnsi="Consolas"/>
          <w:sz w:val="20"/>
          <w:szCs w:val="20"/>
        </w:rPr>
        <w:t xml:space="preserve">status='open'</w:t>
      </w:r>
      <w:r>
        <w:rPr>
          <w:sz w:val="20"/>
          <w:szCs w:val="20"/>
        </w:rPr>
        <w:t xml:space="preserve">, </w:t>
      </w:r>
      <w:r>
        <w:rPr>
          <w:rFonts w:ascii="Consolas" w:cs="Consolas" w:eastAsia="Consolas" w:hAnsi="Consolas"/>
          <w:sz w:val="20"/>
          <w:szCs w:val="20"/>
        </w:rPr>
        <w:t xml:space="preserve">raised_by_panel='fro'</w:t>
      </w:r>
      <w:r>
        <w:rPr>
          <w:sz w:val="20"/>
          <w:szCs w:val="20"/>
        </w:rPr>
        <w:t xml:space="preserve">.</w:t>
      </w:r>
    </w:p>
    <w:p>
      <w:pPr>
        <w:pStyle w:val="ListParagraph"/>
        <w:numPr>
          <w:ilvl w:val="0"/>
          <w:numId w:val="1"/>
        </w:numPr>
      </w:pPr>
      <w:r>
        <w:rPr>
          <w:b/>
          <w:bCs/>
          <w:sz w:val="20"/>
          <w:szCs w:val="20"/>
        </w:rPr>
        <w:t xml:space="preserve">Resolve side effects</w:t>
      </w:r>
      <w:r>
        <w:rPr>
          <w:sz w:val="20"/>
          <w:szCs w:val="20"/>
        </w:rPr>
        <w:t xml:space="preserve"> (Verified — </w:t>
      </w:r>
      <w:r>
        <w:rPr>
          <w:rFonts w:ascii="Consolas" w:cs="Consolas" w:eastAsia="Consolas" w:hAnsi="Consolas"/>
          <w:sz w:val="20"/>
          <w:szCs w:val="20"/>
        </w:rPr>
        <w:t xml:space="preserve">resolveTicket</w:t>
      </w:r>
      <w:r>
        <w:rPr>
          <w:sz w:val="20"/>
          <w:szCs w:val="20"/>
        </w:rPr>
        <w:t xml:space="preserve">, 244-309): sets </w:t>
      </w:r>
      <w:r>
        <w:rPr>
          <w:rFonts w:ascii="Consolas" w:cs="Consolas" w:eastAsia="Consolas" w:hAnsi="Consolas"/>
          <w:sz w:val="20"/>
          <w:szCs w:val="20"/>
        </w:rPr>
        <w:t xml:space="preserve">status='resolved'</w:t>
      </w:r>
      <w:r>
        <w:rPr>
          <w:sz w:val="20"/>
          <w:szCs w:val="20"/>
        </w:rPr>
        <w:t xml:space="preserve"> (+ optional </w:t>
      </w:r>
      <w:r>
        <w:rPr>
          <w:rFonts w:ascii="Consolas" w:cs="Consolas" w:eastAsia="Consolas" w:hAnsi="Consolas"/>
          <w:sz w:val="20"/>
          <w:szCs w:val="20"/>
        </w:rPr>
        <w:t xml:space="preserve">resolution</w:t>
      </w:r>
      <w:r>
        <w:rPr>
          <w:sz w:val="20"/>
          <w:szCs w:val="20"/>
        </w:rPr>
        <w:t xml:space="preserve">), posts a non-internal resolution reply, and inserts a </w:t>
      </w:r>
      <w:r>
        <w:rPr>
          <w:rFonts w:ascii="Consolas" w:cs="Consolas" w:eastAsia="Consolas" w:hAnsi="Consolas"/>
          <w:sz w:val="20"/>
          <w:szCs w:val="20"/>
        </w:rPr>
        <w:t xml:space="preserve">notification_log</w:t>
      </w:r>
      <w:r>
        <w:rPr>
          <w:sz w:val="20"/>
          <w:szCs w:val="20"/>
        </w:rPr>
        <w:t xml:space="preserve"> entry for </w:t>
      </w:r>
      <w:r>
        <w:rPr>
          <w:rFonts w:ascii="Consolas" w:cs="Consolas" w:eastAsia="Consolas" w:hAnsi="Consolas"/>
          <w:sz w:val="20"/>
          <w:szCs w:val="20"/>
        </w:rPr>
        <w:t xml:space="preserve">ticket.raised_by</w:t>
      </w:r>
      <w:r>
        <w:rPr>
          <w:sz w:val="20"/>
          <w:szCs w:val="20"/>
        </w:rPr>
        <w:t xml:space="preserve">. Notification failure is caught and never fails the resolve.</w:t>
      </w:r>
    </w:p>
    <w:p>
      <w:pPr>
        <w:pStyle w:val="ListParagraph"/>
        <w:numPr>
          <w:ilvl w:val="0"/>
          <w:numId w:val="1"/>
        </w:numPr>
      </w:pPr>
      <w:r>
        <w:rPr>
          <w:b/>
          <w:bCs/>
          <w:sz w:val="20"/>
          <w:szCs w:val="20"/>
        </w:rPr>
        <w:t xml:space="preserve">First response tracking</w:t>
      </w:r>
      <w:r>
        <w:rPr>
          <w:sz w:val="20"/>
          <w:szCs w:val="20"/>
        </w:rPr>
        <w:t xml:space="preserve"> (Verified — </w:t>
      </w:r>
      <w:r>
        <w:rPr>
          <w:rFonts w:ascii="Consolas" w:cs="Consolas" w:eastAsia="Consolas" w:hAnsi="Consolas"/>
          <w:sz w:val="20"/>
          <w:szCs w:val="20"/>
        </w:rPr>
        <w:t xml:space="preserve">updateTicket</w:t>
      </w:r>
      <w:r>
        <w:rPr>
          <w:sz w:val="20"/>
          <w:szCs w:val="20"/>
        </w:rPr>
        <w:t xml:space="preserve">/</w:t>
      </w:r>
      <w:r>
        <w:rPr>
          <w:rFonts w:ascii="Consolas" w:cs="Consolas" w:eastAsia="Consolas" w:hAnsi="Consolas"/>
          <w:sz w:val="20"/>
          <w:szCs w:val="20"/>
        </w:rPr>
        <w:t xml:space="preserve">addReply</w:t>
      </w:r>
      <w:r>
        <w:rPr>
          <w:sz w:val="20"/>
          <w:szCs w:val="20"/>
        </w:rPr>
        <w:t xml:space="preserve">): </w:t>
      </w:r>
      <w:r>
        <w:rPr>
          <w:rFonts w:ascii="Consolas" w:cs="Consolas" w:eastAsia="Consolas" w:hAnsi="Consolas"/>
          <w:sz w:val="20"/>
          <w:szCs w:val="20"/>
        </w:rPr>
        <w:t xml:space="preserve">first_response_at</w:t>
      </w:r>
      <w:r>
        <w:rPr>
          <w:sz w:val="20"/>
          <w:szCs w:val="20"/>
        </w:rPr>
        <w:t xml:space="preserve"> is stamped the first time status leaves </w:t>
      </w:r>
      <w:r>
        <w:rPr>
          <w:rFonts w:ascii="Consolas" w:cs="Consolas" w:eastAsia="Consolas" w:hAnsi="Consolas"/>
          <w:sz w:val="20"/>
          <w:szCs w:val="20"/>
        </w:rPr>
        <w:t xml:space="preserve">open</w:t>
      </w:r>
      <w:r>
        <w:rPr>
          <w:sz w:val="20"/>
          <w:szCs w:val="20"/>
        </w:rPr>
        <w:t xml:space="preserve">, or when a digital/super_admin user replies; </w:t>
      </w:r>
      <w:r>
        <w:rPr>
          <w:rFonts w:ascii="Consolas" w:cs="Consolas" w:eastAsia="Consolas" w:hAnsi="Consolas"/>
          <w:sz w:val="20"/>
          <w:szCs w:val="20"/>
        </w:rPr>
        <w:t xml:space="preserve">resolved_at</w:t>
      </w:r>
      <w:r>
        <w:rPr>
          <w:sz w:val="20"/>
          <w:szCs w:val="20"/>
        </w:rPr>
        <w:t xml:space="preserve"> is stamped on </w:t>
      </w:r>
      <w:r>
        <w:rPr>
          <w:rFonts w:ascii="Consolas" w:cs="Consolas" w:eastAsia="Consolas" w:hAnsi="Consolas"/>
          <w:sz w:val="20"/>
          <w:szCs w:val="20"/>
        </w:rPr>
        <w:t xml:space="preserve">resolved</w:t>
      </w:r>
      <w:r>
        <w:rPr>
          <w:sz w:val="20"/>
          <w:szCs w:val="20"/>
        </w:rPr>
        <w:t xml:space="preserve">/</w:t>
      </w:r>
      <w:r>
        <w:rPr>
          <w:rFonts w:ascii="Consolas" w:cs="Consolas" w:eastAsia="Consolas" w:hAnsi="Consolas"/>
          <w:sz w:val="20"/>
          <w:szCs w:val="20"/>
        </w:rPr>
        <w:t xml:space="preserve">closed</w:t>
      </w:r>
      <w:r>
        <w:rPr>
          <w:sz w:val="20"/>
          <w:szCs w:val="20"/>
        </w:rPr>
        <w:t xml:space="preserve">.</w:t>
      </w:r>
    </w:p>
    <w:p>
      <w:pPr>
        <w:pStyle w:val="ListParagraph"/>
        <w:numPr>
          <w:ilvl w:val="0"/>
          <w:numId w:val="1"/>
        </w:numPr>
      </w:pPr>
      <w:r>
        <w:rPr>
          <w:b/>
          <w:bCs/>
          <w:sz w:val="20"/>
          <w:szCs w:val="20"/>
        </w:rPr>
        <w:t xml:space="preserve">Daily-report bucketing</w:t>
      </w:r>
      <w:r>
        <w:rPr>
          <w:sz w:val="20"/>
          <w:szCs w:val="20"/>
        </w:rPr>
        <w:t xml:space="preserve"> (Verified — </w:t>
      </w:r>
      <w:r>
        <w:rPr>
          <w:rFonts w:ascii="Consolas" w:cs="Consolas" w:eastAsia="Consolas" w:hAnsi="Consolas"/>
          <w:sz w:val="20"/>
          <w:szCs w:val="20"/>
        </w:rPr>
        <w:t xml:space="preserve">dailyReportController.js:24-34</w:t>
      </w:r>
      <w:r>
        <w:rPr>
          <w:sz w:val="20"/>
          <w:szCs w:val="20"/>
        </w:rPr>
        <w:t xml:space="preserve">): all departments share one table keyed by </w:t>
      </w:r>
      <w:r>
        <w:rPr>
          <w:rFonts w:ascii="Consolas" w:cs="Consolas" w:eastAsia="Consolas" w:hAnsi="Consolas"/>
          <w:sz w:val="20"/>
          <w:szCs w:val="20"/>
        </w:rPr>
        <w:t xml:space="preserve">panel</w:t>
      </w:r>
      <w:r>
        <w:rPr>
          <w:sz w:val="20"/>
          <w:szCs w:val="20"/>
        </w:rPr>
        <w:t xml:space="preserve"> (</w:t>
      </w:r>
      <w:r>
        <w:rPr>
          <w:rFonts w:ascii="Consolas" w:cs="Consolas" w:eastAsia="Consolas" w:hAnsi="Consolas"/>
          <w:sz w:val="20"/>
          <w:szCs w:val="20"/>
        </w:rPr>
        <w:t xml:space="preserve">dev|hr|recruiter|social</w:t>
      </w:r>
      <w:r>
        <w:rPr>
          <w:sz w:val="20"/>
          <w:szCs w:val="20"/>
        </w:rPr>
        <w:t xml:space="preserve">); rows from </w:t>
      </w:r>
      <w:r>
        <w:rPr>
          <w:rFonts w:ascii="Consolas" w:cs="Consolas" w:eastAsia="Consolas" w:hAnsi="Consolas"/>
          <w:sz w:val="20"/>
          <w:szCs w:val="20"/>
        </w:rPr>
        <w:t xml:space="preserve">digital</w:t>
      </w:r>
      <w:r>
        <w:rPr>
          <w:sz w:val="20"/>
          <w:szCs w:val="20"/>
        </w:rPr>
        <w:t xml:space="preserve"> identities are re-bucketed under </w:t>
      </w:r>
      <w:r>
        <w:rPr>
          <w:rFonts w:ascii="Consolas" w:cs="Consolas" w:eastAsia="Consolas" w:hAnsi="Consolas"/>
          <w:sz w:val="20"/>
          <w:szCs w:val="20"/>
        </w:rPr>
        <w:t xml:space="preserve">social</w:t>
      </w:r>
      <w:r>
        <w:rPr>
          <w:sz w:val="20"/>
          <w:szCs w:val="20"/>
        </w:rPr>
        <w:t xml:space="preserve"> for the HOD/super-admin read. </w:t>
      </w:r>
      <w:r>
        <w:rPr>
          <w:rFonts w:ascii="Consolas" w:cs="Consolas" w:eastAsia="Consolas" w:hAnsi="Consolas"/>
          <w:sz w:val="20"/>
          <w:szCs w:val="20"/>
        </w:rPr>
        <w:t xml:space="preserve">dev</w:t>
      </w:r>
      <w:r>
        <w:rPr>
          <w:sz w:val="20"/>
          <w:szCs w:val="20"/>
        </w:rPr>
        <w:t xml:space="preserve"> is this panel's bucket.</w:t>
      </w:r>
    </w:p>
    <w:p/>
    <w:p>
      <w:pPr>
        <w:pStyle w:val="Heading2"/>
        <w:spacing w:after="120" w:before="240"/>
      </w:pPr>
      <w:r>
        <w:t xml:space="preserve">6. API Endpoints</w:t>
      </w:r>
    </w:p>
    <w:p/>
    <w:p>
      <w:pPr>
        <w:spacing w:after="60"/>
      </w:pPr>
      <w:r>
        <w:t xml:space="preserve">All </w:t>
      </w:r>
      <w:r>
        <w:rPr>
          <w:b/>
          <w:bCs/>
        </w:rPr>
        <w:t xml:space="preserve">Verified</w:t>
      </w:r>
      <w:r>
        <w:t xml:space="preserve"> against </w:t>
      </w:r>
      <w:r>
        <w:rPr>
          <w:rFonts w:ascii="Consolas" w:cs="Consolas" w:eastAsia="Consolas" w:hAnsi="Consolas"/>
        </w:rPr>
        <w:t xml:space="preserve">backend/src/routes/developerTicketRoutes.js</w:t>
      </w:r>
      <w:r>
        <w:t xml:space="preserve">; every route requires </w:t>
      </w:r>
      <w:r>
        <w:rPr>
          <w:rFonts w:ascii="Consolas" w:cs="Consolas" w:eastAsia="Consolas" w:hAnsi="Consolas"/>
        </w:rPr>
        <w:t xml:space="preserve">authenticate</w:t>
      </w:r>
      <w:r>
        <w:t xml:space="preserve"> only. Mount: </w:t>
      </w:r>
      <w:r>
        <w:rPr>
          <w:rFonts w:ascii="Consolas" w:cs="Consolas" w:eastAsia="Consolas" w:hAnsi="Consolas"/>
        </w:rPr>
        <w:t xml:space="preserve">/api/developer-tickets</w:t>
      </w:r>
      <w:r>
        <w:t xml:space="preserve"> (</w:t>
      </w:r>
      <w:r>
        <w:rPr>
          <w:rFonts w:ascii="Consolas" w:cs="Consolas" w:eastAsia="Consolas" w:hAnsi="Consolas"/>
        </w:rPr>
        <w:t xml:space="preserve">index.js:296</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 (rel. to mount)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/stats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getStats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listMyTickets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/unassigned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listUnassigned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/assignees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getAssignees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createTicket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listTickets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getTicket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updateTicket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/:id/reply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addReply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/bulk</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bulkUpdate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/:id/approve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approveTicket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/:id/reject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rejectTicket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/:id/resolve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resolveTicket</w:t>
            </w:r>
          </w:p>
        </w:tc>
      </w:tr>
    </w:tbl>
    <w:p>
      <w:pPr>
        <w:spacing w:after="120"/>
      </w:pPr>
    </w:p>
    <w:p/>
    <w:p>
      <w:pPr>
        <w:spacing w:after="60"/>
      </w:pPr>
      <w:r>
        <w:t xml:space="preserve">Supporting endpoints also used by this panel (Verified — mounts in </w:t>
      </w:r>
      <w:r>
        <w:rPr>
          <w:rFonts w:ascii="Consolas" w:cs="Consolas" w:eastAsia="Consolas" w:hAnsi="Consolas"/>
        </w:rPr>
        <w:t xml:space="preserve">index.js</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Guard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Notes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/api/tickets</w:t>
            </w:r>
            <w:r>
              <w:rPr>
                <w:sz w:val="18"/>
                <w:szCs w:val="18"/>
              </w:rPr>
              <w:t xml:space="preserve">, </w:t>
            </w:r>
            <w:r>
              <w:rPr>
                <w:rFonts w:ascii="Consolas" w:cs="Consolas" w:eastAsia="Consolas" w:hAnsi="Consolas"/>
                <w:sz w:val="18"/>
                <w:szCs w:val="18"/>
              </w:rPr>
              <w:t xml:space="preserve">/api/tickets/my</w:t>
            </w:r>
            <w:r>
              <w:rPr>
                <w:sz w:val="18"/>
                <w:szCs w:val="18"/>
              </w:rPr>
              <w:t xml:space="preserve">, </w:t>
            </w:r>
            <w:r>
              <w:rPr>
                <w:rFonts w:ascii="Consolas" w:cs="Consolas" w:eastAsia="Consolas" w:hAnsi="Consolas"/>
                <w:sz w:val="18"/>
                <w:szCs w:val="18"/>
              </w:rPr>
              <w:t xml:space="preserve">/api/tickets/:id</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t>
            </w:r>
            <w:r>
              <w:rPr>
                <w:sz w:val="18"/>
                <w:szCs w:val="18"/>
              </w:rPr>
              <w:t xml:space="preserve"> (per </w:t>
            </w:r>
            <w:r>
              <w:rPr>
                <w:rFonts w:ascii="Consolas" w:cs="Consolas" w:eastAsia="Consolas" w:hAnsi="Consolas"/>
                <w:sz w:val="18"/>
                <w:szCs w:val="18"/>
              </w:rPr>
              <w:t xml:space="preserve">ticketRoutes</w:t>
            </w:r>
            <w:r>
              <w:rPr>
                <w:sz w:val="18"/>
                <w:szCs w:val="18"/>
              </w:rPr>
              <w:t xml:space="preserve">)</w:t>
            </w:r>
          </w:p>
        </w:tc>
        <w:tc>
          <w:tcPr>
            <w:tcW w:type="pct" w:w="1250"/>
            <w:tcBorders>
              <w:top w:val="single" w:color="999999" w:sz="4"/>
              <w:left w:val="single" w:color="999999" w:sz="4"/>
              <w:bottom w:val="single" w:color="999999" w:sz="4"/>
              <w:right w:val="single" w:color="999999" w:sz="4"/>
            </w:tcBorders>
          </w:tcPr>
          <w:p>
            <w:r>
              <w:rPr>
                <w:sz w:val="18"/>
                <w:szCs w:val="18"/>
              </w:rPr>
              <w:t xml:space="preserve">regular support tickets, merged client-side (Partially verified)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/api/daily-reports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w:t>
            </w:r>
            <w:r>
              <w:rPr>
                <w:sz w:val="18"/>
                <w:szCs w:val="18"/>
              </w:rPr>
              <w:t xml:space="preserve"> (reporters: super_admin, admin, hr, recruiter, digital, developers, social)</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saveReport</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/api/daily-reports/mine</w:t>
            </w:r>
          </w:p>
        </w:tc>
        <w:tc>
          <w:tcPr>
            <w:tcW w:type="pct" w:w="1250"/>
            <w:tcBorders>
              <w:top w:val="single" w:color="999999" w:sz="4"/>
              <w:left w:val="single" w:color="999999" w:sz="4"/>
              <w:bottom w:val="single" w:color="999999" w:sz="4"/>
              <w:right w:val="single" w:color="999999" w:sz="4"/>
            </w:tcBorders>
          </w:tcPr>
          <w:p>
            <w:r>
              <w:rPr>
                <w:sz w:val="18"/>
                <w:szCs w:val="18"/>
              </w:rPr>
              <w:t xml:space="preserve">reporters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getMyReport</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/api/daily-reports</w:t>
            </w:r>
          </w:p>
        </w:tc>
        <w:tc>
          <w:tcPr>
            <w:tcW w:type="pct" w:w="1250"/>
            <w:tcBorders>
              <w:top w:val="single" w:color="999999" w:sz="4"/>
              <w:left w:val="single" w:color="999999" w:sz="4"/>
              <w:bottom w:val="single" w:color="999999" w:sz="4"/>
              <w:right w:val="single" w:color="999999" w:sz="4"/>
            </w:tcBorders>
          </w:tcPr>
          <w:p>
            <w:r>
              <w:rPr>
                <w:sz w:val="18"/>
                <w:szCs w:val="18"/>
              </w:rPr>
              <w:t xml:space="preserve">reporters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getReports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GET/PUT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/api/daily-reports/all</w:t>
            </w:r>
            <w:r>
              <w:rPr>
                <w:sz w:val="18"/>
                <w:szCs w:val="18"/>
              </w:rPr>
              <w:t xml:space="preserve">, </w:t>
            </w:r>
            <w:r>
              <w:rPr>
                <w:rFonts w:ascii="Consolas" w:cs="Consolas" w:eastAsia="Consolas" w:hAnsi="Consolas"/>
                <w:sz w:val="18"/>
                <w:szCs w:val="18"/>
              </w:rPr>
              <w:t xml:space="preserve">/summary</w:t>
            </w:r>
            <w:r>
              <w:rPr>
                <w:sz w:val="18"/>
                <w:szCs w:val="18"/>
              </w:rPr>
              <w:t xml:space="preserve">, </w:t>
            </w:r>
            <w:r>
              <w:rPr>
                <w:rFonts w:ascii="Consolas" w:cs="Consolas" w:eastAsia="Consolas" w:hAnsi="Consolas"/>
                <w:sz w:val="18"/>
                <w:szCs w:val="18"/>
              </w:rPr>
              <w:t xml:space="preserve">/roster</w:t>
            </w:r>
            <w:r>
              <w:rPr>
                <w:sz w:val="18"/>
                <w:szCs w:val="18"/>
              </w:rPr>
              <w:t xml:space="preserve">, </w:t>
            </w:r>
            <w:r>
              <w:rPr>
                <w:rFonts w:ascii="Consolas" w:cs="Consolas" w:eastAsia="Consolas" w:hAnsi="Consolas"/>
                <w:sz w:val="18"/>
                <w:szCs w:val="18"/>
              </w:rPr>
              <w:t xml:space="preserve">/:id/remark</w:t>
            </w:r>
          </w:p>
        </w:tc>
        <w:tc>
          <w:tcPr>
            <w:tcW w:type="pct" w:w="1250"/>
            <w:tcBorders>
              <w:top w:val="single" w:color="999999" w:sz="4"/>
              <w:left w:val="single" w:color="999999" w:sz="4"/>
              <w:bottom w:val="single" w:color="999999" w:sz="4"/>
              <w:right w:val="single" w:color="999999" w:sz="4"/>
            </w:tcBorders>
          </w:tcPr>
          <w:p>
            <w:r>
              <w:rPr>
                <w:sz w:val="18"/>
                <w:szCs w:val="18"/>
              </w:rPr>
              <w:t xml:space="preserve">super_admin / admin</w:t>
            </w:r>
          </w:p>
        </w:tc>
        <w:tc>
          <w:tcPr>
            <w:tcW w:type="pct" w:w="1250"/>
            <w:tcBorders>
              <w:top w:val="single" w:color="999999" w:sz="4"/>
              <w:left w:val="single" w:color="999999" w:sz="4"/>
              <w:bottom w:val="single" w:color="999999" w:sz="4"/>
              <w:right w:val="single" w:color="999999" w:sz="4"/>
            </w:tcBorders>
          </w:tcPr>
          <w:p>
            <w:r>
              <w:rPr>
                <w:sz w:val="18"/>
                <w:szCs w:val="18"/>
              </w:rPr>
              <w:t xml:space="preserve">HOD oversight</w:t>
            </w:r>
          </w:p>
        </w:tc>
      </w:tr>
    </w:tbl>
    <w:p>
      <w:pPr>
        <w:spacing w:after="120"/>
      </w:pPr>
    </w:p>
    <w:p/>
    <w:p>
      <w:pPr>
        <w:pStyle w:val="Heading2"/>
        <w:spacing w:after="120" w:before="240"/>
      </w:pPr>
      <w:r>
        <w:t xml:space="preserve">7. Panel Summary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Aspect</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Entry + routing (</w:t>
            </w:r>
            <w:r>
              <w:rPr>
                <w:rFonts w:ascii="Consolas" w:cs="Consolas" w:eastAsia="Consolas" w:hAnsi="Consolas"/>
                <w:sz w:val="18"/>
                <w:szCs w:val="18"/>
              </w:rPr>
              <w:t xml:space="preserve">/dev-panel/*</w:t>
            </w:r>
            <w:r>
              <w:rPr>
                <w:sz w:val="18"/>
                <w:szCs w:val="18"/>
              </w:rPr>
              <w:t xml:space="preserve">, guards, panel key)</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Sidebar NAV + extra routes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Dashboard / TicketList / MyTickets / TicketDetail</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(pages 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Daily report wiring (</w:t>
            </w:r>
            <w:r>
              <w:rPr>
                <w:rFonts w:ascii="Consolas" w:cs="Consolas" w:eastAsia="Consolas" w:hAnsi="Consolas"/>
                <w:sz w:val="18"/>
                <w:szCs w:val="18"/>
              </w:rPr>
              <w:t xml:space="preserve">panel="dev"</w:t>
            </w:r>
            <w:r>
              <w:rPr>
                <w:sz w:val="18"/>
                <w:szCs w:val="18"/>
              </w:rPr>
              <w:t xml:space="preserve">, live summary)</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Backend ticket endpoints (13) + controller/model</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(files read in full)</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Reply privacy + resolve notification</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Regular </w:t>
            </w:r>
            <w:r>
              <w:rPr>
                <w:rFonts w:ascii="Consolas" w:cs="Consolas" w:eastAsia="Consolas" w:hAnsi="Consolas"/>
                <w:sz w:val="18"/>
                <w:szCs w:val="18"/>
              </w:rPr>
              <w:t xml:space="preserve">/api/tickets</w:t>
            </w:r>
            <w:r>
              <w:rPr>
                <w:sz w:val="18"/>
                <w:szCs w:val="18"/>
              </w:rPr>
              <w:t xml:space="preserve"> route internals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(mount + client usage confirmed; </w:t>
            </w:r>
            <w:r>
              <w:rPr>
                <w:rFonts w:ascii="Consolas" w:cs="Consolas" w:eastAsia="Consolas" w:hAnsi="Consolas"/>
                <w:sz w:val="18"/>
                <w:szCs w:val="18"/>
              </w:rPr>
              <w:t xml:space="preserve">ticketRoutes.js</w:t>
            </w:r>
            <w:r>
              <w:rPr>
                <w:sz w:val="18"/>
                <w:szCs w:val="18"/>
              </w:rPr>
              <w:t xml:space="preserve"> not read in full)</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Screenshots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screenshots pending</w:t>
            </w:r>
          </w:p>
        </w:tc>
      </w:tr>
    </w:tbl>
    <w:p>
      <w:pPr>
        <w:spacing w:after="120"/>
      </w:pPr>
    </w:p>
    <w:p/>
    <w:p>
      <w:pPr>
        <w:pStyle w:val="Heading1"/>
      </w:pPr>
      <w:r>
        <w:t xml:space="preserve">03-Panel-Documentation/Documentation/PANEL.md</w:t>
      </w:r>
    </w:p>
    <w:p>
      <w:pPr>
        <w:pStyle w:val="Heading1"/>
        <w:pageBreakBefore/>
        <w:spacing w:after="120" w:before="240"/>
      </w:pPr>
      <w:r>
        <w:t xml:space="preserve">Documentation Panel — Black Book</w:t>
      </w:r>
    </w:p>
    <w:p/>
    <w:p>
      <w:pPr>
        <w:spacing w:after="60" w:before="60"/>
        <w:ind w:left="360"/>
      </w:pPr>
      <w:r>
        <w:rPr>
          <w:b/>
          <w:bCs/>
          <w:i/>
          <w:iCs/>
          <w:color w:val="666666"/>
        </w:rPr>
        <w:t xml:space="preserve">Document ID:</w:t>
      </w:r>
      <w:r>
        <w:rPr>
          <w:i/>
          <w:iCs/>
          <w:color w:val="666666"/>
        </w:rPr>
        <w:t xml:space="preserve"> PANEL-DOCUMENTATION-001</w:t>
      </w:r>
    </w:p>
    <w:p>
      <w:pPr>
        <w:spacing w:after="60" w:before="60"/>
        <w:ind w:left="360"/>
      </w:pPr>
      <w:r>
        <w:rPr>
          <w:b/>
          <w:bCs/>
          <w:i/>
          <w:iCs/>
          <w:color w:val="666666"/>
        </w:rPr>
        <w:t xml:space="preserve">Status:</w:t>
      </w:r>
      <w:r>
        <w:rPr>
          <w:i/>
          <w:iCs/>
          <w:color w:val="666666"/>
        </w:rPr>
        <w:t xml:space="preserve"> Verified (client source read in full; data schema confirmed across files)</w:t>
      </w:r>
    </w:p>
    <w:p>
      <w:pPr>
        <w:spacing w:after="60" w:before="60"/>
        <w:ind w:left="360"/>
      </w:pPr>
      <w:r>
        <w:rPr>
          <w:b/>
          <w:bCs/>
          <w:i/>
          <w:iCs/>
          <w:color w:val="666666"/>
        </w:rPr>
        <w:t xml:space="preserve">Generated:</w:t>
      </w:r>
      <w:r>
        <w:rPr>
          <w:i/>
          <w:iCs/>
          <w:color w:val="666666"/>
        </w:rPr>
        <w:t xml:space="preserve"> 2026-10-13</w:t>
      </w:r>
    </w:p>
    <w:p>
      <w:pPr>
        <w:spacing w:after="60" w:before="60"/>
        <w:ind w:left="360"/>
      </w:pPr>
      <w:r>
        <w:rPr>
          <w:b/>
          <w:bCs/>
          <w:i/>
          <w:iCs/>
          <w:color w:val="666666"/>
        </w:rPr>
        <w:t xml:space="preserve">Related:</w:t>
      </w:r>
      <w:r>
        <w:rPr>
          <w:i/>
          <w:iCs/>
          <w:color w:val="666666"/>
        </w:rPr>
        <w:t xml:space="preserve"> </w:t>
      </w:r>
      <w:r>
        <w:rPr>
          <w:rFonts w:ascii="Consolas" w:cs="Consolas" w:eastAsia="Consolas" w:hAnsi="Consolas"/>
          <w:i/>
          <w:iCs/>
          <w:color w:val="666666"/>
        </w:rPr>
        <w:t xml:space="preserve">client/src/panels/documentation/DocumentationPanel.jsx</w:t>
      </w:r>
      <w:r>
        <w:rPr>
          <w:i/>
          <w:iCs/>
          <w:color w:val="666666"/>
        </w:rPr>
        <w:t xml:space="preserve"> · </w:t>
      </w:r>
      <w:r>
        <w:rPr>
          <w:rFonts w:ascii="Consolas" w:cs="Consolas" w:eastAsia="Consolas" w:hAnsi="Consolas"/>
          <w:i/>
          <w:iCs/>
          <w:color w:val="666666"/>
        </w:rPr>
        <w:t xml:space="preserve">store.jsx</w:t>
      </w:r>
      <w:r>
        <w:rPr>
          <w:i/>
          <w:iCs/>
          <w:color w:val="666666"/>
        </w:rPr>
        <w:t xml:space="preserve"> · </w:t>
      </w:r>
      <w:r>
        <w:rPr>
          <w:rFonts w:ascii="Consolas" w:cs="Consolas" w:eastAsia="Consolas" w:hAnsi="Consolas"/>
          <w:i/>
          <w:iCs/>
          <w:color w:val="666666"/>
        </w:rPr>
        <w:t xml:space="preserve">components/</w:t>
      </w:r>
      <w:r>
        <w:rPr>
          <w:i/>
          <w:iCs/>
          <w:color w:val="666666"/>
        </w:rPr>
        <w:t xml:space="preserve"> · </w:t>
      </w:r>
      <w:r>
        <w:rPr>
          <w:rFonts w:ascii="Consolas" w:cs="Consolas" w:eastAsia="Consolas" w:hAnsi="Consolas"/>
          <w:i/>
          <w:iCs/>
          <w:color w:val="666666"/>
        </w:rPr>
        <w:t xml:space="preserve">data/index.js</w:t>
      </w:r>
      <w:r>
        <w:rPr>
          <w:i/>
          <w:iCs/>
          <w:color w:val="666666"/>
        </w:rPr>
        <w:t xml:space="preserve"> · </w:t>
      </w:r>
      <w:r>
        <w:rPr>
          <w:rFonts w:ascii="Consolas" w:cs="Consolas" w:eastAsia="Consolas" w:hAnsi="Consolas"/>
          <w:i/>
          <w:iCs/>
          <w:color w:val="666666"/>
        </w:rPr>
        <w:t xml:space="preserve">data/*.js</w:t>
      </w:r>
    </w:p>
    <w:p>
      <w:pPr>
        <w:spacing w:after="60" w:before="60"/>
        <w:ind w:left="360"/>
      </w:pPr>
      <w:r>
        <w:rPr>
          <w:i/>
          <w:iCs/>
          <w:color w:val="666666"/>
        </w:rPr>
        <w:t xml:space="preserve">Labels: </w:t>
      </w:r>
      <w:r>
        <w:rPr>
          <w:b/>
          <w:bCs/>
          <w:i/>
          <w:iCs/>
          <w:color w:val="666666"/>
        </w:rPr>
        <w:t xml:space="preserve">Verified</w:t>
      </w:r>
      <w:r>
        <w:rPr>
          <w:i/>
          <w:iCs/>
          <w:color w:val="666666"/>
        </w:rPr>
        <w:t xml:space="preserve"> (confirmed in code) · </w:t>
      </w:r>
      <w:r>
        <w:rPr>
          <w:b/>
          <w:bCs/>
          <w:i/>
          <w:iCs/>
          <w:color w:val="666666"/>
        </w:rPr>
        <w:t xml:space="preserve">Partially verified</w:t>
      </w:r>
      <w:r>
        <w:rPr>
          <w:i/>
          <w:iCs/>
          <w:color w:val="666666"/>
        </w:rPr>
        <w:t xml:space="preserve"> (some depth unread) · </w:t>
      </w:r>
      <w:r>
        <w:rPr>
          <w:b/>
          <w:bCs/>
          <w:i/>
          <w:iCs/>
          <w:color w:val="666666"/>
        </w:rPr>
        <w:t xml:space="preserve">Inferred</w:t>
      </w:r>
      <w:r>
        <w:rPr>
          <w:i/>
          <w:iCs/>
          <w:color w:val="666666"/>
        </w:rPr>
        <w:t xml:space="preserve"> (indirect evidence) · </w:t>
      </w:r>
      <w:r>
        <w:rPr>
          <w:b/>
          <w:bCs/>
          <w:i/>
          <w:iCs/>
          <w:color w:val="666666"/>
        </w:rPr>
        <w:t xml:space="preserve">Planned</w:t>
      </w:r>
      <w:r>
        <w:rPr>
          <w:i/>
          <w:iCs/>
          <w:color w:val="666666"/>
        </w:rPr>
        <w:t xml:space="preserve"> (recommendation only).</w:t>
      </w:r>
    </w:p>
    <w:p/>
    <w:p>
      <w:pPr>
        <w:pStyle w:val="Heading2"/>
        <w:spacing w:after="120" w:before="240"/>
      </w:pPr>
      <w:r>
        <w:t xml:space="preserve">1. Panel Overview</w:t>
      </w:r>
    </w:p>
    <w:p/>
    <w:p>
      <w:pPr>
        <w:pStyle w:val="ListParagraph"/>
        <w:numPr>
          <w:ilvl w:val="0"/>
          <w:numId w:val="1"/>
        </w:numPr>
      </w:pPr>
      <w:r>
        <w:rPr>
          <w:b/>
          <w:bCs/>
          <w:sz w:val="20"/>
          <w:szCs w:val="20"/>
        </w:rPr>
        <w:t xml:space="preserve">Route base:</w:t>
      </w:r>
      <w:r>
        <w:rPr>
          <w:sz w:val="20"/>
          <w:szCs w:val="20"/>
        </w:rPr>
        <w:t xml:space="preserve"> </w:t>
      </w:r>
      <w:r>
        <w:rPr>
          <w:rFonts w:ascii="Consolas" w:cs="Consolas" w:eastAsia="Consolas" w:hAnsi="Consolas"/>
          <w:sz w:val="20"/>
          <w:szCs w:val="20"/>
        </w:rPr>
        <w:t xml:space="preserve">/docs/*</w:t>
      </w:r>
      <w:r>
        <w:rPr>
          <w:sz w:val="20"/>
          <w:szCs w:val="20"/>
        </w:rPr>
        <w:t xml:space="preserve"> (Verified — </w:t>
      </w:r>
      <w:r>
        <w:rPr>
          <w:rFonts w:ascii="Consolas" w:cs="Consolas" w:eastAsia="Consolas" w:hAnsi="Consolas"/>
          <w:sz w:val="20"/>
          <w:szCs w:val="20"/>
        </w:rPr>
        <w:t xml:space="preserve">client/src/App.jsx:274</w:t>
      </w:r>
      <w:r>
        <w:rPr>
          <w:sz w:val="20"/>
          <w:szCs w:val="20"/>
        </w:rPr>
        <w:t xml:space="preserve">).</w:t>
      </w:r>
    </w:p>
    <w:p>
      <w:pPr>
        <w:pStyle w:val="ListParagraph"/>
        <w:numPr>
          <w:ilvl w:val="0"/>
          <w:numId w:val="1"/>
        </w:numPr>
      </w:pPr>
      <w:r>
        <w:rPr>
          <w:b/>
          <w:bCs/>
          <w:sz w:val="20"/>
          <w:szCs w:val="20"/>
        </w:rPr>
        <w:t xml:space="preserve">Entry component:</w:t>
      </w:r>
      <w:r>
        <w:rPr>
          <w:sz w:val="20"/>
          <w:szCs w:val="20"/>
        </w:rPr>
        <w:t xml:space="preserve"> </w:t>
      </w:r>
      <w:r>
        <w:rPr>
          <w:rFonts w:ascii="Consolas" w:cs="Consolas" w:eastAsia="Consolas" w:hAnsi="Consolas"/>
          <w:sz w:val="20"/>
          <w:szCs w:val="20"/>
        </w:rPr>
        <w:t xml:space="preserve">DocumentationPanel</w:t>
      </w:r>
      <w:r>
        <w:rPr>
          <w:sz w:val="20"/>
          <w:szCs w:val="20"/>
        </w:rPr>
        <w:t xml:space="preserve"> (</w:t>
      </w:r>
      <w:r>
        <w:rPr>
          <w:rFonts w:ascii="Consolas" w:cs="Consolas" w:eastAsia="Consolas" w:hAnsi="Consolas"/>
          <w:sz w:val="20"/>
          <w:szCs w:val="20"/>
        </w:rPr>
        <w:t xml:space="preserve">client/src/panels/documentation/DocumentationPanel.jsx</w:t>
      </w:r>
      <w:r>
        <w:rPr>
          <w:sz w:val="20"/>
          <w:szCs w:val="20"/>
        </w:rPr>
        <w:t xml:space="preserve">), lazy-loaded (</w:t>
      </w:r>
      <w:r>
        <w:rPr>
          <w:rFonts w:ascii="Consolas" w:cs="Consolas" w:eastAsia="Consolas" w:hAnsi="Consolas"/>
          <w:sz w:val="20"/>
          <w:szCs w:val="20"/>
        </w:rPr>
        <w:t xml:space="preserve">App.jsx:22</w:t>
      </w:r>
      <w:r>
        <w:rPr>
          <w:sz w:val="20"/>
          <w:szCs w:val="20"/>
        </w:rPr>
        <w:t xml:space="preserve">).</w:t>
      </w:r>
    </w:p>
    <w:p>
      <w:pPr>
        <w:pStyle w:val="ListParagraph"/>
        <w:numPr>
          <w:ilvl w:val="0"/>
          <w:numId w:val="1"/>
        </w:numPr>
      </w:pPr>
      <w:r>
        <w:rPr>
          <w:b/>
          <w:bCs/>
          <w:sz w:val="20"/>
          <w:szCs w:val="20"/>
        </w:rPr>
        <w:t xml:space="preserve">Access control:</w:t>
      </w:r>
      <w:r>
        <w:rPr>
          <w:sz w:val="20"/>
          <w:szCs w:val="20"/>
        </w:rPr>
        <w:t xml:space="preserve"> </w:t>
      </w:r>
      <w:r>
        <w:rPr>
          <w:rFonts w:ascii="Consolas" w:cs="Consolas" w:eastAsia="Consolas" w:hAnsi="Consolas"/>
          <w:sz w:val="20"/>
          <w:szCs w:val="20"/>
        </w:rPr>
        <w:t xml:space="preserve">ProtectedRoute role={['*']}</w:t>
      </w:r>
      <w:r>
        <w:rPr>
          <w:sz w:val="20"/>
          <w:szCs w:val="20"/>
        </w:rPr>
        <w:t xml:space="preserve"> — any authenticated user (Verified — </w:t>
      </w:r>
      <w:r>
        <w:rPr>
          <w:rFonts w:ascii="Consolas" w:cs="Consolas" w:eastAsia="Consolas" w:hAnsi="Consolas"/>
          <w:sz w:val="20"/>
          <w:szCs w:val="20"/>
        </w:rPr>
        <w:t xml:space="preserve">App.jsx:274-280</w:t>
      </w:r>
      <w:r>
        <w:rPr>
          <w:sz w:val="20"/>
          <w:szCs w:val="20"/>
        </w:rPr>
        <w:t xml:space="preserve">).</w:t>
      </w:r>
    </w:p>
    <w:p>
      <w:pPr>
        <w:pStyle w:val="ListParagraph"/>
        <w:numPr>
          <w:ilvl w:val="0"/>
          <w:numId w:val="1"/>
        </w:numPr>
      </w:pPr>
      <w:r>
        <w:rPr>
          <w:b/>
          <w:bCs/>
          <w:sz w:val="20"/>
          <w:szCs w:val="20"/>
        </w:rPr>
        <w:t xml:space="preserve">Purpose:</w:t>
      </w:r>
      <w:r>
        <w:rPr>
          <w:sz w:val="20"/>
          <w:szCs w:val="20"/>
        </w:rPr>
        <w:t xml:space="preserve"> an in-app, static knowledge base that documents the other panels (screens, features, API calls, business rules, workflows, DB tables and Mermaid diagrams).</w:t>
      </w:r>
    </w:p>
    <w:p>
      <w:pPr>
        <w:pStyle w:val="ListParagraph"/>
        <w:numPr>
          <w:ilvl w:val="0"/>
          <w:numId w:val="1"/>
        </w:numPr>
      </w:pPr>
      <w:r>
        <w:rPr>
          <w:b/>
          <w:bCs/>
          <w:sz w:val="20"/>
          <w:szCs w:val="20"/>
        </w:rPr>
        <w:t xml:space="preserve">Not router-driven (Verified):</w:t>
      </w:r>
      <w:r>
        <w:rPr>
          <w:sz w:val="20"/>
          <w:szCs w:val="20"/>
        </w:rPr>
        <w:t xml:space="preserve"> the panel does </w:t>
      </w:r>
      <w:r>
        <w:rPr>
          <w:b/>
          <w:bCs/>
          <w:sz w:val="20"/>
          <w:szCs w:val="20"/>
        </w:rPr>
        <w:t xml:space="preserve">not</w:t>
      </w:r>
      <w:r>
        <w:rPr>
          <w:sz w:val="20"/>
          <w:szCs w:val="20"/>
        </w:rPr>
        <w:t xml:space="preserve"> use React Router </w:t>
      </w:r>
      <w:r>
        <w:rPr>
          <w:rFonts w:ascii="Consolas" w:cs="Consolas" w:eastAsia="Consolas" w:hAnsi="Consolas"/>
          <w:sz w:val="20"/>
          <w:szCs w:val="20"/>
        </w:rPr>
        <w:t xml:space="preserve">Routes</w:t>
      </w:r>
      <w:r>
        <w:rPr>
          <w:sz w:val="20"/>
          <w:szCs w:val="20"/>
        </w:rPr>
        <w:t xml:space="preserve">. </w:t>
      </w:r>
      <w:r>
        <w:rPr>
          <w:rFonts w:ascii="Consolas" w:cs="Consolas" w:eastAsia="Consolas" w:hAnsi="Consolas"/>
          <w:sz w:val="20"/>
          <w:szCs w:val="20"/>
        </w:rPr>
        <w:t xml:space="preserve">DocumentationPanel.jsx</w:t>
      </w:r>
      <w:r>
        <w:rPr>
          <w:sz w:val="20"/>
          <w:szCs w:val="20"/>
        </w:rPr>
        <w:t xml:space="preserve"> mounts a </w:t>
      </w:r>
      <w:r>
        <w:rPr>
          <w:rFonts w:ascii="Consolas" w:cs="Consolas" w:eastAsia="Consolas" w:hAnsi="Consolas"/>
          <w:sz w:val="20"/>
          <w:szCs w:val="20"/>
        </w:rPr>
        <w:t xml:space="preserve">DocProvider</w:t>
      </w:r>
      <w:r>
        <w:rPr>
          <w:sz w:val="20"/>
          <w:szCs w:val="20"/>
        </w:rPr>
        <w:t xml:space="preserve"> and keeps its own navigation state — </w:t>
      </w:r>
      <w:r>
        <w:rPr>
          <w:rFonts w:ascii="Consolas" w:cs="Consolas" w:eastAsia="Consolas" w:hAnsi="Consolas"/>
          <w:sz w:val="20"/>
          <w:szCs w:val="20"/>
        </w:rPr>
        <w:t xml:space="preserve">activePanel</w:t>
      </w:r>
      <w:r>
        <w:rPr>
          <w:sz w:val="20"/>
          <w:szCs w:val="20"/>
        </w:rPr>
        <w:t xml:space="preserve">, </w:t>
      </w:r>
      <w:r>
        <w:rPr>
          <w:rFonts w:ascii="Consolas" w:cs="Consolas" w:eastAsia="Consolas" w:hAnsi="Consolas"/>
          <w:sz w:val="20"/>
          <w:szCs w:val="20"/>
        </w:rPr>
        <w:t xml:space="preserve">activeScreen</w:t>
      </w:r>
      <w:r>
        <w:rPr>
          <w:sz w:val="20"/>
          <w:szCs w:val="20"/>
        </w:rPr>
        <w:t xml:space="preserve">, </w:t>
      </w:r>
      <w:r>
        <w:rPr>
          <w:rFonts w:ascii="Consolas" w:cs="Consolas" w:eastAsia="Consolas" w:hAnsi="Consolas"/>
          <w:sz w:val="20"/>
          <w:szCs w:val="20"/>
        </w:rPr>
        <w:t xml:space="preserve">searchQuery</w:t>
      </w:r>
      <w:r>
        <w:rPr>
          <w:sz w:val="20"/>
          <w:szCs w:val="20"/>
        </w:rPr>
        <w:t xml:space="preserve">, </w:t>
      </w:r>
      <w:r>
        <w:rPr>
          <w:rFonts w:ascii="Consolas" w:cs="Consolas" w:eastAsia="Consolas" w:hAnsi="Consolas"/>
          <w:sz w:val="20"/>
          <w:szCs w:val="20"/>
        </w:rPr>
        <w:t xml:space="preserve">expandedFeatures</w:t>
      </w:r>
      <w:r>
        <w:rPr>
          <w:sz w:val="20"/>
          <w:szCs w:val="20"/>
        </w:rPr>
        <w:t xml:space="preserve"> — in </w:t>
      </w:r>
      <w:r>
        <w:rPr>
          <w:rFonts w:ascii="Consolas" w:cs="Consolas" w:eastAsia="Consolas" w:hAnsi="Consolas"/>
          <w:sz w:val="20"/>
          <w:szCs w:val="20"/>
        </w:rPr>
        <w:t xml:space="preserve">client/src/panels/documentation/store.jsx:6-39</w:t>
      </w:r>
      <w:r>
        <w:rPr>
          <w:sz w:val="20"/>
          <w:szCs w:val="20"/>
        </w:rPr>
        <w:t xml:space="preserve">. The sidebar panel-selection and top search are plain click handlers, not route links.</w:t>
      </w:r>
    </w:p>
    <w:p>
      <w:pPr>
        <w:pStyle w:val="ListParagraph"/>
        <w:numPr>
          <w:ilvl w:val="0"/>
          <w:numId w:val="1"/>
        </w:numPr>
      </w:pPr>
      <w:r>
        <w:rPr>
          <w:b/>
          <w:bCs/>
          <w:sz w:val="20"/>
          <w:szCs w:val="20"/>
        </w:rPr>
        <w:t xml:space="preserve">Layout:</w:t>
      </w:r>
      <w:r>
        <w:rPr>
          <w:sz w:val="20"/>
          <w:szCs w:val="20"/>
        </w:rPr>
        <w:t xml:space="preserve"> dark top bar (title, </w:t>
      </w:r>
      <w:r>
        <w:rPr>
          <w:rFonts w:ascii="Consolas" w:cs="Consolas" w:eastAsia="Consolas" w:hAnsi="Consolas"/>
          <w:sz w:val="20"/>
          <w:szCs w:val="20"/>
        </w:rPr>
        <w:t xml:space="preserve">SearchBar</w:t>
      </w:r>
      <w:r>
        <w:rPr>
          <w:sz w:val="20"/>
          <w:szCs w:val="20"/>
        </w:rPr>
        <w:t xml:space="preserve">, user name, Logout) over a flex body of </w:t>
      </w:r>
      <w:r>
        <w:rPr>
          <w:rFonts w:ascii="Consolas" w:cs="Consolas" w:eastAsia="Consolas" w:hAnsi="Consolas"/>
          <w:sz w:val="20"/>
          <w:szCs w:val="20"/>
        </w:rPr>
        <w:t xml:space="preserve">DocSidebar</w:t>
      </w:r>
      <w:r>
        <w:rPr>
          <w:sz w:val="20"/>
          <w:szCs w:val="20"/>
        </w:rPr>
        <w:t xml:space="preserve"> + scrollable content (</w:t>
      </w:r>
      <w:r>
        <w:rPr>
          <w:rFonts w:ascii="Consolas" w:cs="Consolas" w:eastAsia="Consolas" w:hAnsi="Consolas"/>
          <w:sz w:val="20"/>
          <w:szCs w:val="20"/>
        </w:rPr>
        <w:t xml:space="preserve">DocumentationPanel.jsx:50-81</w:t>
      </w:r>
      <w:r>
        <w:rPr>
          <w:sz w:val="20"/>
          <w:szCs w:val="20"/>
        </w:rPr>
        <w:t xml:space="preserve">).</w:t>
      </w:r>
    </w:p>
    <w:p>
      <w:pPr>
        <w:pStyle w:val="ListParagraph"/>
        <w:numPr>
          <w:ilvl w:val="0"/>
          <w:numId w:val="1"/>
        </w:numPr>
      </w:pPr>
      <w:r>
        <w:rPr>
          <w:b/>
          <w:bCs/>
          <w:sz w:val="20"/>
          <w:szCs w:val="20"/>
        </w:rPr>
        <w:t xml:space="preserve">No backend endpoints specific to this panel</w:t>
      </w:r>
      <w:r>
        <w:rPr>
          <w:sz w:val="20"/>
          <w:szCs w:val="20"/>
        </w:rPr>
        <w:t xml:space="preserve"> — it renders bundled JS data objects only, with Mermaid lazy-imported for diagram rendering (Verified).</w:t>
      </w:r>
    </w:p>
    <w:p/>
    <w:p>
      <w:pPr>
        <w:pStyle w:val="Heading2"/>
        <w:spacing w:after="120" w:before="240"/>
      </w:pPr>
      <w:r>
        <w:t xml:space="preserve">2. Screens &amp; UI</w:t>
      </w:r>
    </w:p>
    <w:p/>
    <w:p>
      <w:pPr>
        <w:spacing w:after="60"/>
      </w:pPr>
      <w:r>
        <w:t xml:space="preserve">The panel is a single workspace composed from these components (Verified — </w:t>
      </w:r>
      <w:r>
        <w:rPr>
          <w:rFonts w:ascii="Consolas" w:cs="Consolas" w:eastAsia="Consolas" w:hAnsi="Consolas"/>
        </w:rPr>
        <w:t xml:space="preserve">components/</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Component</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Role</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DocSidebar.jsx</w:t>
            </w:r>
          </w:p>
        </w:tc>
        <w:tc>
          <w:tcPr>
            <w:tcW w:type="pct" w:w="2500"/>
            <w:tcBorders>
              <w:top w:val="single" w:color="999999" w:sz="4"/>
              <w:left w:val="single" w:color="999999" w:sz="4"/>
              <w:bottom w:val="single" w:color="999999" w:sz="4"/>
              <w:right w:val="single" w:color="999999" w:sz="4"/>
            </w:tcBorders>
          </w:tcPr>
          <w:p>
            <w:r>
              <w:rPr>
                <w:sz w:val="18"/>
                <w:szCs w:val="18"/>
              </w:rPr>
              <w:t xml:space="preserve">Lists </w:t>
            </w:r>
            <w:r>
              <w:rPr>
                <w:rFonts w:ascii="Consolas" w:cs="Consolas" w:eastAsia="Consolas" w:hAnsi="Consolas"/>
                <w:sz w:val="18"/>
                <w:szCs w:val="18"/>
              </w:rPr>
              <w:t xml:space="preserve">panels</w:t>
            </w:r>
            <w:r>
              <w:rPr>
                <w:sz w:val="18"/>
                <w:szCs w:val="18"/>
              </w:rPr>
              <w:t xml:space="preserve"> with emoji icons; selecting one sets </w:t>
            </w:r>
            <w:r>
              <w:rPr>
                <w:rFonts w:ascii="Consolas" w:cs="Consolas" w:eastAsia="Consolas" w:hAnsi="Consolas"/>
                <w:sz w:val="18"/>
                <w:szCs w:val="18"/>
              </w:rPr>
              <w:t xml:space="preserve">activePanel</w:t>
            </w:r>
            <w:r>
              <w:rPr>
                <w:sz w:val="18"/>
                <w:szCs w:val="18"/>
              </w:rPr>
              <w:t xml:space="preserve">, clears </w:t>
            </w:r>
            <w:r>
              <w:rPr>
                <w:rFonts w:ascii="Consolas" w:cs="Consolas" w:eastAsia="Consolas" w:hAnsi="Consolas"/>
                <w:sz w:val="18"/>
                <w:szCs w:val="18"/>
              </w:rPr>
              <w:t xml:space="preserve">activeScreen</w:t>
            </w:r>
            <w:r>
              <w:rPr>
                <w:sz w:val="18"/>
                <w:szCs w:val="18"/>
              </w:rPr>
              <w:t xml:space="preserve"> and </w:t>
            </w:r>
            <w:r>
              <w:rPr>
                <w:rFonts w:ascii="Consolas" w:cs="Consolas" w:eastAsia="Consolas" w:hAnsi="Consolas"/>
                <w:sz w:val="18"/>
                <w:szCs w:val="18"/>
              </w:rPr>
              <w:t xml:space="preserve">searchQuery</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SearchBar.jsx</w:t>
            </w:r>
          </w:p>
        </w:tc>
        <w:tc>
          <w:tcPr>
            <w:tcW w:type="pct" w:w="2500"/>
            <w:tcBorders>
              <w:top w:val="single" w:color="999999" w:sz="4"/>
              <w:left w:val="single" w:color="999999" w:sz="4"/>
              <w:bottom w:val="single" w:color="999999" w:sz="4"/>
              <w:right w:val="single" w:color="999999" w:sz="4"/>
            </w:tcBorders>
          </w:tcPr>
          <w:p>
            <w:r>
              <w:rPr>
                <w:sz w:val="18"/>
                <w:szCs w:val="18"/>
              </w:rPr>
              <w:t xml:space="preserve">Input; when </w:t>
            </w:r>
            <w:r>
              <w:rPr>
                <w:rFonts w:ascii="Consolas" w:cs="Consolas" w:eastAsia="Consolas" w:hAnsi="Consolas"/>
                <w:sz w:val="18"/>
                <w:szCs w:val="18"/>
              </w:rPr>
              <w:t xml:space="preserve">searchQuery.length &gt;= 2</w:t>
            </w:r>
            <w:r>
              <w:rPr>
                <w:sz w:val="18"/>
                <w:szCs w:val="18"/>
              </w:rPr>
              <w:t xml:space="preserve"> renders </w:t>
            </w:r>
            <w:r>
              <w:rPr>
                <w:rFonts w:ascii="Consolas" w:cs="Consolas" w:eastAsia="Consolas" w:hAnsi="Consolas"/>
                <w:sz w:val="18"/>
                <w:szCs w:val="18"/>
              </w:rPr>
              <w:t xml:space="preserve">searchResults</w:t>
            </w:r>
            <w:r>
              <w:rPr>
                <w:sz w:val="18"/>
                <w:szCs w:val="18"/>
              </w:rPr>
              <w:t xml:space="preserve">; clicking a result sets panel + screen.</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PanelInfoCard.jsx</w:t>
            </w:r>
          </w:p>
        </w:tc>
        <w:tc>
          <w:tcPr>
            <w:tcW w:type="pct" w:w="2500"/>
            <w:tcBorders>
              <w:top w:val="single" w:color="999999" w:sz="4"/>
              <w:left w:val="single" w:color="999999" w:sz="4"/>
              <w:bottom w:val="single" w:color="999999" w:sz="4"/>
              <w:right w:val="single" w:color="999999" w:sz="4"/>
            </w:tcBorders>
          </w:tcPr>
          <w:p>
            <w:r>
              <w:rPr>
                <w:sz w:val="18"/>
                <w:szCs w:val="18"/>
              </w:rPr>
              <w:t xml:space="preserve">Panel header: icon, title, roles badge, description, stats (screen count, total API count, entry path), collapsible Architecture notes, Diagrams and Key Features.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ScreenDetail.jsx</w:t>
            </w:r>
          </w:p>
        </w:tc>
        <w:tc>
          <w:tcPr>
            <w:tcW w:type="pct" w:w="2500"/>
            <w:tcBorders>
              <w:top w:val="single" w:color="999999" w:sz="4"/>
              <w:left w:val="single" w:color="999999" w:sz="4"/>
              <w:bottom w:val="single" w:color="999999" w:sz="4"/>
              <w:right w:val="single" w:color="999999" w:sz="4"/>
            </w:tcBorders>
          </w:tcPr>
          <w:p>
            <w:r>
              <w:rPr>
                <w:sz w:val="18"/>
                <w:szCs w:val="18"/>
              </w:rPr>
              <w:t xml:space="preserve">One screen: name, path, optional </w:t>
            </w:r>
            <w:r>
              <w:rPr>
                <w:rFonts w:ascii="Consolas" w:cs="Consolas" w:eastAsia="Consolas" w:hAnsi="Consolas"/>
                <w:sz w:val="18"/>
                <w:szCs w:val="18"/>
              </w:rPr>
              <w:t xml:space="preserve">component</w:t>
            </w:r>
            <w:r>
              <w:rPr>
                <w:sz w:val="18"/>
                <w:szCs w:val="18"/>
              </w:rPr>
              <w:t xml:space="preserve">, collapsible body with </w:t>
            </w:r>
            <w:r>
              <w:rPr>
                <w:rFonts w:ascii="Consolas" w:cs="Consolas" w:eastAsia="Consolas" w:hAnsi="Consolas"/>
                <w:sz w:val="18"/>
                <w:szCs w:val="18"/>
              </w:rPr>
              <w:t xml:space="preserve">description</w:t>
            </w:r>
            <w:r>
              <w:rPr>
                <w:sz w:val="18"/>
                <w:szCs w:val="18"/>
              </w:rPr>
              <w:t xml:space="preserve">, "How It Works" (</w:t>
            </w:r>
            <w:r>
              <w:rPr>
                <w:rFonts w:ascii="Consolas" w:cs="Consolas" w:eastAsia="Consolas" w:hAnsi="Consolas"/>
                <w:sz w:val="18"/>
                <w:szCs w:val="18"/>
              </w:rPr>
              <w:t xml:space="preserve">logicDescription</w:t>
            </w:r>
            <w:r>
              <w:rPr>
                <w:sz w:val="18"/>
                <w:szCs w:val="18"/>
              </w:rPr>
              <w:t xml:space="preserve">), screen-level </w:t>
            </w:r>
            <w:r>
              <w:rPr>
                <w:rFonts w:ascii="Consolas" w:cs="Consolas" w:eastAsia="Consolas" w:hAnsi="Consolas"/>
                <w:sz w:val="18"/>
                <w:szCs w:val="18"/>
              </w:rPr>
              <w:t xml:space="preserve">diagrams</w:t>
            </w:r>
            <w:r>
              <w:rPr>
                <w:sz w:val="18"/>
                <w:szCs w:val="18"/>
              </w:rPr>
              <w:t xml:space="preserve">, and </w:t>
            </w:r>
            <w:r>
              <w:rPr>
                <w:rFonts w:ascii="Consolas" w:cs="Consolas" w:eastAsia="Consolas" w:hAnsi="Consolas"/>
                <w:sz w:val="18"/>
                <w:szCs w:val="18"/>
              </w:rPr>
              <w:t xml:space="preserve">FeatureCard</w:t>
            </w:r>
            <w:r>
              <w:rPr>
                <w:sz w:val="18"/>
                <w:szCs w:val="18"/>
              </w:rPr>
              <w:t xml:space="preserve">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FeatureCard.jsx</w:t>
            </w:r>
          </w:p>
        </w:tc>
        <w:tc>
          <w:tcPr>
            <w:tcW w:type="pct" w:w="2500"/>
            <w:tcBorders>
              <w:top w:val="single" w:color="999999" w:sz="4"/>
              <w:left w:val="single" w:color="999999" w:sz="4"/>
              <w:bottom w:val="single" w:color="999999" w:sz="4"/>
              <w:right w:val="single" w:color="999999" w:sz="4"/>
            </w:tcBorders>
          </w:tcPr>
          <w:p>
            <w:r>
              <w:rPr>
                <w:sz w:val="18"/>
                <w:szCs w:val="18"/>
              </w:rPr>
              <w:t xml:space="preserve">One feature: description, "How It Works", API calls, business rules, workflow steps, request body, DB table, diagrams; badges for each present section.</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DiagramViewer.jsx</w:t>
            </w:r>
          </w:p>
        </w:tc>
        <w:tc>
          <w:tcPr>
            <w:tcW w:type="pct" w:w="2500"/>
            <w:tcBorders>
              <w:top w:val="single" w:color="999999" w:sz="4"/>
              <w:left w:val="single" w:color="999999" w:sz="4"/>
              <w:bottom w:val="single" w:color="999999" w:sz="4"/>
              <w:right w:val="single" w:color="999999" w:sz="4"/>
            </w:tcBorders>
          </w:tcPr>
          <w:p>
            <w:r>
              <w:rPr>
                <w:sz w:val="18"/>
                <w:szCs w:val="18"/>
              </w:rPr>
              <w:t xml:space="preserve">Tabbed Mermaid renderer; lazy </w:t>
            </w:r>
            <w:r>
              <w:rPr>
                <w:rFonts w:ascii="Consolas" w:cs="Consolas" w:eastAsia="Consolas" w:hAnsi="Consolas"/>
                <w:sz w:val="18"/>
                <w:szCs w:val="18"/>
              </w:rPr>
              <w:t xml:space="preserve">import('mermaid')</w:t>
            </w:r>
            <w:r>
              <w:rPr>
                <w:sz w:val="18"/>
                <w:szCs w:val="18"/>
              </w:rPr>
              <w:t xml:space="preserve">, </w:t>
            </w:r>
            <w:r>
              <w:rPr>
                <w:rFonts w:ascii="Consolas" w:cs="Consolas" w:eastAsia="Consolas" w:hAnsi="Consolas"/>
                <w:sz w:val="18"/>
                <w:szCs w:val="18"/>
              </w:rPr>
              <w:t xml:space="preserve">theme: 'neutral'</w:t>
            </w:r>
            <w:r>
              <w:rPr>
                <w:sz w:val="18"/>
                <w:szCs w:val="18"/>
              </w:rPr>
              <w:t xml:space="preserve">, per-type labels (flowchart, architecture, sequence, er, network, state, process, journey, mindmap); "View Mermaid Source" </w:t>
            </w:r>
            <w:r>
              <w:rPr>
                <w:rFonts w:ascii="Consolas" w:cs="Consolas" w:eastAsia="Consolas" w:hAnsi="Consolas"/>
                <w:sz w:val="18"/>
                <w:szCs w:val="18"/>
              </w:rPr>
              <w:t xml:space="preserve">&lt;details&gt;</w:t>
            </w:r>
            <w:r>
              <w:rPr>
                <w:sz w:val="18"/>
                <w:szCs w:val="18"/>
              </w:rPr>
              <w:t xml:space="preserve">; render errors shown inline.</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ApiCallBlock.jsx</w:t>
            </w:r>
          </w:p>
        </w:tc>
        <w:tc>
          <w:tcPr>
            <w:tcW w:type="pct" w:w="2500"/>
            <w:tcBorders>
              <w:top w:val="single" w:color="999999" w:sz="4"/>
              <w:left w:val="single" w:color="999999" w:sz="4"/>
              <w:bottom w:val="single" w:color="999999" w:sz="4"/>
              <w:right w:val="single" w:color="999999" w:sz="4"/>
            </w:tcBorders>
          </w:tcPr>
          <w:p>
            <w:r>
              <w:rPr>
                <w:sz w:val="18"/>
                <w:szCs w:val="18"/>
              </w:rPr>
              <w:t xml:space="preserve">One API: method chip (color-coded), path, collapsible </w:t>
            </w:r>
            <w:r>
              <w:rPr>
                <w:rFonts w:ascii="Consolas" w:cs="Consolas" w:eastAsia="Consolas" w:hAnsi="Consolas"/>
                <w:sz w:val="18"/>
                <w:szCs w:val="18"/>
              </w:rPr>
              <w:t xml:space="preserve">description</w:t>
            </w:r>
            <w:r>
              <w:rPr>
                <w:sz w:val="18"/>
                <w:szCs w:val="18"/>
              </w:rPr>
              <w:t xml:space="preserve">/</w:t>
            </w:r>
            <w:r>
              <w:rPr>
                <w:rFonts w:ascii="Consolas" w:cs="Consolas" w:eastAsia="Consolas" w:hAnsi="Consolas"/>
                <w:sz w:val="18"/>
                <w:szCs w:val="18"/>
              </w:rPr>
              <w:t xml:space="preserve">auth</w:t>
            </w:r>
            <w:r>
              <w:rPr>
                <w:sz w:val="18"/>
                <w:szCs w:val="18"/>
              </w:rPr>
              <w:t xml:space="preserve">/</w:t>
            </w:r>
            <w:r>
              <w:rPr>
                <w:rFonts w:ascii="Consolas" w:cs="Consolas" w:eastAsia="Consolas" w:hAnsi="Consolas"/>
                <w:sz w:val="18"/>
                <w:szCs w:val="18"/>
              </w:rPr>
              <w:t xml:space="preserve">curl</w:t>
            </w:r>
            <w:r>
              <w:rPr>
                <w:sz w:val="18"/>
                <w:szCs w:val="18"/>
              </w:rPr>
              <w:t xml:space="preserve">/</w:t>
            </w:r>
            <w:r>
              <w:rPr>
                <w:rFonts w:ascii="Consolas" w:cs="Consolas" w:eastAsia="Consolas" w:hAnsi="Consolas"/>
                <w:sz w:val="18"/>
                <w:szCs w:val="18"/>
              </w:rPr>
              <w:t xml:space="preserve">requestBody</w:t>
            </w:r>
            <w:r>
              <w:rPr>
                <w:sz w:val="18"/>
                <w:szCs w:val="18"/>
              </w:rPr>
              <w:t xml:space="preserve">/</w:t>
            </w:r>
            <w:r>
              <w:rPr>
                <w:rFonts w:ascii="Consolas" w:cs="Consolas" w:eastAsia="Consolas" w:hAnsi="Consolas"/>
                <w:sz w:val="18"/>
                <w:szCs w:val="18"/>
              </w:rPr>
              <w:t xml:space="preserve">responseBody</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DatabaseTableCard.jsx</w:t>
            </w:r>
          </w:p>
        </w:tc>
        <w:tc>
          <w:tcPr>
            <w:tcW w:type="pct" w:w="2500"/>
            <w:tcBorders>
              <w:top w:val="single" w:color="999999" w:sz="4"/>
              <w:left w:val="single" w:color="999999" w:sz="4"/>
              <w:bottom w:val="single" w:color="999999" w:sz="4"/>
              <w:right w:val="single" w:color="999999" w:sz="4"/>
            </w:tcBorders>
          </w:tcPr>
          <w:p>
            <w:r>
              <w:rPr>
                <w:sz w:val="18"/>
                <w:szCs w:val="18"/>
              </w:rPr>
              <w:t xml:space="preserve">Collapsible table schema: column name / type / description.</w:t>
            </w:r>
          </w:p>
        </w:tc>
      </w:tr>
    </w:tbl>
    <w:p>
      <w:pPr>
        <w:spacing w:after="120"/>
      </w:pPr>
    </w:p>
    <w:p/>
    <w:p>
      <w:pPr>
        <w:spacing w:after="60"/>
      </w:pPr>
      <w:r>
        <w:t xml:space="preserve">Screen-selector tabs render from </w:t>
      </w:r>
      <w:r>
        <w:rPr>
          <w:rFonts w:ascii="Consolas" w:cs="Consolas" w:eastAsia="Consolas" w:hAnsi="Consolas"/>
        </w:rPr>
        <w:t xml:space="preserve">currentPanel.screens</w:t>
      </w:r>
      <w:r>
        <w:t xml:space="preserve">; the active tab filters which </w:t>
      </w:r>
      <w:r>
        <w:rPr>
          <w:rFonts w:ascii="Consolas" w:cs="Consolas" w:eastAsia="Consolas" w:hAnsi="Consolas"/>
        </w:rPr>
        <w:t xml:space="preserve">ScreenDetail</w:t>
      </w:r>
      <w:r>
        <w:t xml:space="preserve">s show (</w:t>
      </w:r>
      <w:r>
        <w:rPr>
          <w:rFonts w:ascii="Consolas" w:cs="Consolas" w:eastAsia="Consolas" w:hAnsi="Consolas"/>
        </w:rPr>
        <w:t xml:space="preserve">DocumentationPanel.jsx:18-39</w:t>
      </w:r>
      <w:r>
        <w:t xml:space="preserve">). If no panel is selected it shows "Select a panel from the sidebar".</w:t>
      </w:r>
    </w:p>
    <w:p/>
    <w:p>
      <w:pPr>
        <w:pStyle w:val="Heading2"/>
        <w:spacing w:after="120" w:before="240"/>
      </w:pPr>
      <w:r>
        <w:t xml:space="preserve">3. Features</w:t>
      </w:r>
    </w:p>
    <w:p/>
    <w:p>
      <w:pPr>
        <w:pStyle w:val="ListParagraph"/>
        <w:numPr>
          <w:ilvl w:val="0"/>
          <w:numId w:val="1"/>
        </w:numPr>
      </w:pPr>
      <w:r>
        <w:rPr>
          <w:sz w:val="20"/>
          <w:szCs w:val="20"/>
        </w:rPr>
        <w:t xml:space="preserve">Sidebar browse across all documented panels with per-panel icons (Verified — </w:t>
      </w:r>
      <w:r>
        <w:rPr>
          <w:rFonts w:ascii="Consolas" w:cs="Consolas" w:eastAsia="Consolas" w:hAnsi="Consolas"/>
          <w:sz w:val="20"/>
          <w:szCs w:val="20"/>
        </w:rPr>
        <w:t xml:space="preserve">DocSidebar.jsx:3-16</w:t>
      </w:r>
      <w:r>
        <w:rPr>
          <w:sz w:val="20"/>
          <w:szCs w:val="20"/>
        </w:rPr>
        <w:t xml:space="preserve">; unknown ids fall back to </w:t>
      </w:r>
      <w:r>
        <w:rPr>
          <w:rFonts w:ascii="Consolas" w:cs="Consolas" w:eastAsia="Consolas" w:hAnsi="Consolas"/>
          <w:sz w:val="20"/>
          <w:szCs w:val="20"/>
        </w:rPr>
        <w:t xml:space="preserve">📄</w:t>
      </w:r>
      <w:r>
        <w:rPr>
          <w:sz w:val="20"/>
          <w:szCs w:val="20"/>
        </w:rPr>
        <w:t xml:space="preserve">).</w:t>
      </w:r>
    </w:p>
    <w:p>
      <w:pPr>
        <w:pStyle w:val="ListParagraph"/>
        <w:numPr>
          <w:ilvl w:val="0"/>
          <w:numId w:val="1"/>
        </w:numPr>
      </w:pPr>
      <w:r>
        <w:rPr>
          <w:sz w:val="20"/>
          <w:szCs w:val="20"/>
        </w:rPr>
        <w:t xml:space="preserve">Global search across panel titles/descriptions, screen names/paths/logic and feature names/logic/API paths, capped at 20 results (</w:t>
      </w:r>
      <w:r>
        <w:rPr>
          <w:rFonts w:ascii="Consolas" w:cs="Consolas" w:eastAsia="Consolas" w:hAnsi="Consolas"/>
          <w:sz w:val="20"/>
          <w:szCs w:val="20"/>
        </w:rPr>
        <w:t xml:space="preserve">searchAll</w:t>
      </w:r>
      <w:r>
        <w:rPr>
          <w:sz w:val="20"/>
          <w:szCs w:val="20"/>
        </w:rPr>
        <w:t xml:space="preserve">, Verified — </w:t>
      </w:r>
      <w:r>
        <w:rPr>
          <w:rFonts w:ascii="Consolas" w:cs="Consolas" w:eastAsia="Consolas" w:hAnsi="Consolas"/>
          <w:sz w:val="20"/>
          <w:szCs w:val="20"/>
        </w:rPr>
        <w:t xml:space="preserve">data/index.js:33-53</w:t>
      </w:r>
      <w:r>
        <w:rPr>
          <w:sz w:val="20"/>
          <w:szCs w:val="20"/>
        </w:rPr>
        <w:t xml:space="preserve">).</w:t>
      </w:r>
    </w:p>
    <w:p>
      <w:pPr>
        <w:pStyle w:val="ListParagraph"/>
        <w:numPr>
          <w:ilvl w:val="0"/>
          <w:numId w:val="1"/>
        </w:numPr>
      </w:pPr>
      <w:r>
        <w:rPr>
          <w:sz w:val="20"/>
          <w:szCs w:val="20"/>
        </w:rPr>
        <w:t xml:space="preserve">Per-panel info card with roles badge, screen/API counts, architecture notes, key features and Mermaid diagrams (Verified — </w:t>
      </w:r>
      <w:r>
        <w:rPr>
          <w:rFonts w:ascii="Consolas" w:cs="Consolas" w:eastAsia="Consolas" w:hAnsi="Consolas"/>
          <w:sz w:val="20"/>
          <w:szCs w:val="20"/>
        </w:rPr>
        <w:t xml:space="preserve">PanelInfoCard.jsx</w:t>
      </w:r>
      <w:r>
        <w:rPr>
          <w:sz w:val="20"/>
          <w:szCs w:val="20"/>
        </w:rPr>
        <w:t xml:space="preserve">).</w:t>
      </w:r>
    </w:p>
    <w:p>
      <w:pPr>
        <w:pStyle w:val="ListParagraph"/>
        <w:numPr>
          <w:ilvl w:val="0"/>
          <w:numId w:val="1"/>
        </w:numPr>
      </w:pPr>
      <w:r>
        <w:rPr>
          <w:sz w:val="20"/>
          <w:szCs w:val="20"/>
        </w:rPr>
        <w:t xml:space="preserve">Drill-down: panel → screen → feature → API call with cURL / request / response JSON (Verified — </w:t>
      </w:r>
      <w:r>
        <w:rPr>
          <w:rFonts w:ascii="Consolas" w:cs="Consolas" w:eastAsia="Consolas" w:hAnsi="Consolas"/>
          <w:sz w:val="20"/>
          <w:szCs w:val="20"/>
        </w:rPr>
        <w:t xml:space="preserve">ScreenDetail</w:t>
      </w:r>
      <w:r>
        <w:rPr>
          <w:sz w:val="20"/>
          <w:szCs w:val="20"/>
        </w:rPr>
        <w:t xml:space="preserve">, </w:t>
      </w:r>
      <w:r>
        <w:rPr>
          <w:rFonts w:ascii="Consolas" w:cs="Consolas" w:eastAsia="Consolas" w:hAnsi="Consolas"/>
          <w:sz w:val="20"/>
          <w:szCs w:val="20"/>
        </w:rPr>
        <w:t xml:space="preserve">FeatureCard</w:t>
      </w:r>
      <w:r>
        <w:rPr>
          <w:sz w:val="20"/>
          <w:szCs w:val="20"/>
        </w:rPr>
        <w:t xml:space="preserve">, </w:t>
      </w:r>
      <w:r>
        <w:rPr>
          <w:rFonts w:ascii="Consolas" w:cs="Consolas" w:eastAsia="Consolas" w:hAnsi="Consolas"/>
          <w:sz w:val="20"/>
          <w:szCs w:val="20"/>
        </w:rPr>
        <w:t xml:space="preserve">ApiCallBlock</w:t>
      </w:r>
      <w:r>
        <w:rPr>
          <w:sz w:val="20"/>
          <w:szCs w:val="20"/>
        </w:rPr>
        <w:t xml:space="preserve">).</w:t>
      </w:r>
    </w:p>
    <w:p>
      <w:pPr>
        <w:pStyle w:val="ListParagraph"/>
        <w:numPr>
          <w:ilvl w:val="0"/>
          <w:numId w:val="1"/>
        </w:numPr>
      </w:pPr>
      <w:r>
        <w:rPr>
          <w:sz w:val="20"/>
          <w:szCs w:val="20"/>
        </w:rPr>
        <w:t xml:space="preserve">Mermaid diagram tabs with graceful error display (Verified — </w:t>
      </w:r>
      <w:r>
        <w:rPr>
          <w:rFonts w:ascii="Consolas" w:cs="Consolas" w:eastAsia="Consolas" w:hAnsi="Consolas"/>
          <w:sz w:val="20"/>
          <w:szCs w:val="20"/>
        </w:rPr>
        <w:t xml:space="preserve">DiagramViewer.jsx</w:t>
      </w:r>
      <w:r>
        <w:rPr>
          <w:sz w:val="20"/>
          <w:szCs w:val="20"/>
        </w:rPr>
        <w:t xml:space="preserve">).</w:t>
      </w:r>
    </w:p>
    <w:p>
      <w:pPr>
        <w:pStyle w:val="ListParagraph"/>
        <w:numPr>
          <w:ilvl w:val="0"/>
          <w:numId w:val="1"/>
        </w:numPr>
      </w:pPr>
      <w:r>
        <w:rPr>
          <w:sz w:val="20"/>
          <w:szCs w:val="20"/>
        </w:rPr>
        <w:t xml:space="preserve">Database schema cards inside panels that declare </w:t>
      </w:r>
      <w:r>
        <w:rPr>
          <w:rFonts w:ascii="Consolas" w:cs="Consolas" w:eastAsia="Consolas" w:hAnsi="Consolas"/>
          <w:sz w:val="20"/>
          <w:szCs w:val="20"/>
        </w:rPr>
        <w:t xml:space="preserve">databaseTables</w:t>
      </w:r>
      <w:r>
        <w:rPr>
          <w:sz w:val="20"/>
          <w:szCs w:val="20"/>
        </w:rPr>
        <w:t xml:space="preserve"> (Verified — </w:t>
      </w:r>
      <w:r>
        <w:rPr>
          <w:rFonts w:ascii="Consolas" w:cs="Consolas" w:eastAsia="Consolas" w:hAnsi="Consolas"/>
          <w:sz w:val="20"/>
          <w:szCs w:val="20"/>
        </w:rPr>
        <w:t xml:space="preserve">DatabaseTableCard</w:t>
      </w:r>
      <w:r>
        <w:rPr>
          <w:sz w:val="20"/>
          <w:szCs w:val="20"/>
        </w:rPr>
        <w:t xml:space="preserve">; e.g. </w:t>
      </w:r>
      <w:r>
        <w:rPr>
          <w:rFonts w:ascii="Consolas" w:cs="Consolas" w:eastAsia="Consolas" w:hAnsi="Consolas"/>
          <w:sz w:val="20"/>
          <w:szCs w:val="20"/>
        </w:rPr>
        <w:t xml:space="preserve">accounts.js</w:t>
      </w:r>
      <w:r>
        <w:rPr>
          <w:sz w:val="20"/>
          <w:szCs w:val="20"/>
        </w:rPr>
        <w:t xml:space="preserve"> declares </w:t>
      </w:r>
      <w:r>
        <w:rPr>
          <w:rFonts w:ascii="Consolas" w:cs="Consolas" w:eastAsia="Consolas" w:hAnsi="Consolas"/>
          <w:sz w:val="20"/>
          <w:szCs w:val="20"/>
        </w:rPr>
        <w:t xml:space="preserve">fro_donor_logs</w:t>
      </w:r>
      <w:r>
        <w:rPr>
          <w:sz w:val="20"/>
          <w:szCs w:val="20"/>
        </w:rPr>
        <w:t xml:space="preserve">, </w:t>
      </w:r>
      <w:r>
        <w:rPr>
          <w:rFonts w:ascii="Consolas" w:cs="Consolas" w:eastAsia="Consolas" w:hAnsi="Consolas"/>
          <w:sz w:val="20"/>
          <w:szCs w:val="20"/>
        </w:rPr>
        <w:t xml:space="preserve">bank_audit_entries</w:t>
      </w:r>
      <w:r>
        <w:rPr>
          <w:sz w:val="20"/>
          <w:szCs w:val="20"/>
        </w:rPr>
        <w:t xml:space="preserve">, etc.).</w:t>
      </w:r>
    </w:p>
    <w:p>
      <w:pPr>
        <w:pStyle w:val="ListParagraph"/>
        <w:numPr>
          <w:ilvl w:val="0"/>
          <w:numId w:val="1"/>
        </w:numPr>
      </w:pPr>
      <w:r>
        <w:rPr>
          <w:sz w:val="20"/>
          <w:szCs w:val="20"/>
        </w:rPr>
        <w:t xml:space="preserve">Session identity + logout from the top bar (</w:t>
      </w:r>
      <w:r>
        <w:rPr>
          <w:rFonts w:ascii="Consolas" w:cs="Consolas" w:eastAsia="Consolas" w:hAnsi="Consolas"/>
          <w:sz w:val="20"/>
          <w:szCs w:val="20"/>
        </w:rPr>
        <w:t xml:space="preserve">useUcs</w:t>
      </w:r>
      <w:r>
        <w:rPr>
          <w:sz w:val="20"/>
          <w:szCs w:val="20"/>
        </w:rPr>
        <w:t xml:space="preserve">, </w:t>
      </w:r>
      <w:r>
        <w:rPr>
          <w:rFonts w:ascii="Consolas" w:cs="Consolas" w:eastAsia="Consolas" w:hAnsi="Consolas"/>
          <w:sz w:val="20"/>
          <w:szCs w:val="20"/>
        </w:rPr>
        <w:t xml:space="preserve">navigate('/login')</w:t>
      </w:r>
      <w:r>
        <w:rPr>
          <w:sz w:val="20"/>
          <w:szCs w:val="20"/>
        </w:rPr>
        <w:t xml:space="preserve">) (Verified — </w:t>
      </w:r>
      <w:r>
        <w:rPr>
          <w:rFonts w:ascii="Consolas" w:cs="Consolas" w:eastAsia="Consolas" w:hAnsi="Consolas"/>
          <w:sz w:val="20"/>
          <w:szCs w:val="20"/>
        </w:rPr>
        <w:t xml:space="preserve">DocumentationPanel.jsx:44-72</w:t>
      </w:r>
      <w:r>
        <w:rPr>
          <w:sz w:val="20"/>
          <w:szCs w:val="20"/>
        </w:rPr>
        <w:t xml:space="preserve">).</w:t>
      </w:r>
    </w:p>
    <w:p/>
    <w:p>
      <w:pPr>
        <w:pStyle w:val="Heading2"/>
        <w:spacing w:after="120" w:before="240"/>
      </w:pPr>
      <w:r>
        <w:t xml:space="preserve">4. Technical Implementation</w:t>
      </w:r>
    </w:p>
    <w:p/>
    <w:p>
      <w:pPr>
        <w:pStyle w:val="ListParagraph"/>
        <w:numPr>
          <w:ilvl w:val="0"/>
          <w:numId w:val="1"/>
        </w:numPr>
      </w:pPr>
      <w:r>
        <w:rPr>
          <w:b/>
          <w:bCs/>
          <w:sz w:val="20"/>
          <w:szCs w:val="20"/>
        </w:rPr>
        <w:t xml:space="preserve">Stack:</w:t>
      </w:r>
      <w:r>
        <w:rPr>
          <w:sz w:val="20"/>
          <w:szCs w:val="20"/>
        </w:rPr>
        <w:t xml:space="preserve"> React function components + hooks, a React context (</w:t>
      </w:r>
      <w:r>
        <w:rPr>
          <w:rFonts w:ascii="Consolas" w:cs="Consolas" w:eastAsia="Consolas" w:hAnsi="Consolas"/>
          <w:sz w:val="20"/>
          <w:szCs w:val="20"/>
        </w:rPr>
        <w:t xml:space="preserve">DocProvider</w:t>
      </w:r>
      <w:r>
        <w:rPr>
          <w:sz w:val="20"/>
          <w:szCs w:val="20"/>
        </w:rPr>
        <w:t xml:space="preserve">/</w:t>
      </w:r>
      <w:r>
        <w:rPr>
          <w:rFonts w:ascii="Consolas" w:cs="Consolas" w:eastAsia="Consolas" w:hAnsi="Consolas"/>
          <w:sz w:val="20"/>
          <w:szCs w:val="20"/>
        </w:rPr>
        <w:t xml:space="preserve">useDoc</w:t>
      </w:r>
      <w:r>
        <w:rPr>
          <w:sz w:val="20"/>
          <w:szCs w:val="20"/>
        </w:rPr>
        <w:t xml:space="preserve">), inline styles plus CSS classes (</w:t>
      </w:r>
      <w:r>
        <w:rPr>
          <w:rFonts w:ascii="Consolas" w:cs="Consolas" w:eastAsia="Consolas" w:hAnsi="Consolas"/>
          <w:sz w:val="20"/>
          <w:szCs w:val="20"/>
        </w:rPr>
        <w:t xml:space="preserve">panel-documentation</w:t>
      </w:r>
      <w:r>
        <w:rPr>
          <w:sz w:val="20"/>
          <w:szCs w:val="20"/>
        </w:rPr>
        <w:t xml:space="preserve">, </w:t>
      </w:r>
      <w:r>
        <w:rPr>
          <w:rFonts w:ascii="Consolas" w:cs="Consolas" w:eastAsia="Consolas" w:hAnsi="Consolas"/>
          <w:sz w:val="20"/>
          <w:szCs w:val="20"/>
        </w:rPr>
        <w:t xml:space="preserve">doc-*</w:t>
      </w:r>
      <w:r>
        <w:rPr>
          <w:sz w:val="20"/>
          <w:szCs w:val="20"/>
        </w:rPr>
        <w:t xml:space="preserve">), lazy Mermaid, no dedicated router (Verified).</w:t>
      </w:r>
    </w:p>
    <w:p>
      <w:pPr>
        <w:pStyle w:val="ListParagraph"/>
        <w:numPr>
          <w:ilvl w:val="0"/>
          <w:numId w:val="1"/>
        </w:numPr>
      </w:pPr>
      <w:r>
        <w:rPr>
          <w:b/>
          <w:bCs/>
          <w:sz w:val="20"/>
          <w:szCs w:val="20"/>
        </w:rPr>
        <w:t xml:space="preserve">State (`store.jsx`):</w:t>
      </w:r>
      <w:r>
        <w:rPr>
          <w:sz w:val="20"/>
          <w:szCs w:val="20"/>
        </w:rPr>
        <w:t xml:space="preserve"> </w:t>
      </w:r>
      <w:r>
        <w:rPr>
          <w:rFonts w:ascii="Consolas" w:cs="Consolas" w:eastAsia="Consolas" w:hAnsi="Consolas"/>
          <w:sz w:val="20"/>
          <w:szCs w:val="20"/>
        </w:rPr>
        <w:t xml:space="preserve">createContext</w:t>
      </w:r>
      <w:r>
        <w:rPr>
          <w:sz w:val="20"/>
          <w:szCs w:val="20"/>
        </w:rPr>
        <w:t xml:space="preserve"> holds </w:t>
      </w:r>
      <w:r>
        <w:rPr>
          <w:rFonts w:ascii="Consolas" w:cs="Consolas" w:eastAsia="Consolas" w:hAnsi="Consolas"/>
          <w:sz w:val="20"/>
          <w:szCs w:val="20"/>
        </w:rPr>
        <w:t xml:space="preserve">panels</w:t>
      </w:r>
      <w:r>
        <w:rPr>
          <w:sz w:val="20"/>
          <w:szCs w:val="20"/>
        </w:rPr>
        <w:t xml:space="preserve">, </w:t>
      </w:r>
      <w:r>
        <w:rPr>
          <w:rFonts w:ascii="Consolas" w:cs="Consolas" w:eastAsia="Consolas" w:hAnsi="Consolas"/>
          <w:sz w:val="20"/>
          <w:szCs w:val="20"/>
        </w:rPr>
        <w:t xml:space="preserve">activePanel</w:t>
      </w:r>
      <w:r>
        <w:rPr>
          <w:sz w:val="20"/>
          <w:szCs w:val="20"/>
        </w:rPr>
        <w:t xml:space="preserve"> (defaults to </w:t>
      </w:r>
      <w:r>
        <w:rPr>
          <w:rFonts w:ascii="Consolas" w:cs="Consolas" w:eastAsia="Consolas" w:hAnsi="Consolas"/>
          <w:sz w:val="20"/>
          <w:szCs w:val="20"/>
        </w:rPr>
        <w:t xml:space="preserve">panels[0]?.id || 'super-admin'</w:t>
      </w:r>
      <w:r>
        <w:rPr>
          <w:sz w:val="20"/>
          <w:szCs w:val="20"/>
        </w:rPr>
        <w:t xml:space="preserve">), </w:t>
      </w:r>
      <w:r>
        <w:rPr>
          <w:rFonts w:ascii="Consolas" w:cs="Consolas" w:eastAsia="Consolas" w:hAnsi="Consolas"/>
          <w:sz w:val="20"/>
          <w:szCs w:val="20"/>
        </w:rPr>
        <w:t xml:space="preserve">activeScreen</w:t>
      </w:r>
      <w:r>
        <w:rPr>
          <w:sz w:val="20"/>
          <w:szCs w:val="20"/>
        </w:rPr>
        <w:t xml:space="preserve">, </w:t>
      </w:r>
      <w:r>
        <w:rPr>
          <w:rFonts w:ascii="Consolas" w:cs="Consolas" w:eastAsia="Consolas" w:hAnsi="Consolas"/>
          <w:sz w:val="20"/>
          <w:szCs w:val="20"/>
        </w:rPr>
        <w:t xml:space="preserve">searchQuery</w:t>
      </w:r>
      <w:r>
        <w:rPr>
          <w:sz w:val="20"/>
          <w:szCs w:val="20"/>
        </w:rPr>
        <w:t xml:space="preserve">, </w:t>
      </w:r>
      <w:r>
        <w:rPr>
          <w:rFonts w:ascii="Consolas" w:cs="Consolas" w:eastAsia="Consolas" w:hAnsi="Consolas"/>
          <w:sz w:val="20"/>
          <w:szCs w:val="20"/>
        </w:rPr>
        <w:t xml:space="preserve">expandedFeatures</w:t>
      </w:r>
      <w:r>
        <w:rPr>
          <w:sz w:val="20"/>
          <w:szCs w:val="20"/>
        </w:rPr>
        <w:t xml:space="preserve">; </w:t>
      </w:r>
      <w:r>
        <w:rPr>
          <w:rFonts w:ascii="Consolas" w:cs="Consolas" w:eastAsia="Consolas" w:hAnsi="Consolas"/>
          <w:sz w:val="20"/>
          <w:szCs w:val="20"/>
        </w:rPr>
        <w:t xml:space="preserve">currentPanel</w:t>
      </w:r>
      <w:r>
        <w:rPr>
          <w:sz w:val="20"/>
          <w:szCs w:val="20"/>
        </w:rPr>
        <w:t xml:space="preserve"> via </w:t>
      </w:r>
      <w:r>
        <w:rPr>
          <w:rFonts w:ascii="Consolas" w:cs="Consolas" w:eastAsia="Consolas" w:hAnsi="Consolas"/>
          <w:sz w:val="20"/>
          <w:szCs w:val="20"/>
        </w:rPr>
        <w:t xml:space="preserve">getPanel(activePanel)</w:t>
      </w:r>
      <w:r>
        <w:rPr>
          <w:sz w:val="20"/>
          <w:szCs w:val="20"/>
        </w:rPr>
        <w:t xml:space="preserve">, </w:t>
      </w:r>
      <w:r>
        <w:rPr>
          <w:rFonts w:ascii="Consolas" w:cs="Consolas" w:eastAsia="Consolas" w:hAnsi="Consolas"/>
          <w:sz w:val="20"/>
          <w:szCs w:val="20"/>
        </w:rPr>
        <w:t xml:space="preserve">searchResults</w:t>
      </w:r>
      <w:r>
        <w:rPr>
          <w:sz w:val="20"/>
          <w:szCs w:val="20"/>
        </w:rPr>
        <w:t xml:space="preserve"> via </w:t>
      </w:r>
      <w:r>
        <w:rPr>
          <w:rFonts w:ascii="Consolas" w:cs="Consolas" w:eastAsia="Consolas" w:hAnsi="Consolas"/>
          <w:sz w:val="20"/>
          <w:szCs w:val="20"/>
        </w:rPr>
        <w:t xml:space="preserve">searchAll(searchQuery)</w:t>
      </w:r>
      <w:r>
        <w:rPr>
          <w:sz w:val="20"/>
          <w:szCs w:val="20"/>
        </w:rPr>
        <w:t xml:space="preserve"> (Verified — </w:t>
      </w:r>
      <w:r>
        <w:rPr>
          <w:rFonts w:ascii="Consolas" w:cs="Consolas" w:eastAsia="Consolas" w:hAnsi="Consolas"/>
          <w:sz w:val="20"/>
          <w:szCs w:val="20"/>
        </w:rPr>
        <w:t xml:space="preserve">store.jsx:6-39</w:t>
      </w:r>
      <w:r>
        <w:rPr>
          <w:sz w:val="20"/>
          <w:szCs w:val="20"/>
        </w:rPr>
        <w:t xml:space="preserve">).</w:t>
      </w:r>
    </w:p>
    <w:p>
      <w:pPr>
        <w:pStyle w:val="ListParagraph"/>
        <w:numPr>
          <w:ilvl w:val="0"/>
          <w:numId w:val="1"/>
        </w:numPr>
      </w:pPr>
      <w:r>
        <w:rPr>
          <w:b/>
          <w:bCs/>
          <w:sz w:val="20"/>
          <w:szCs w:val="20"/>
        </w:rPr>
        <w:t xml:space="preserve">Data aggregation (`data/index.js`):</w:t>
      </w:r>
      <w:r>
        <w:rPr>
          <w:sz w:val="20"/>
          <w:szCs w:val="20"/>
        </w:rPr>
        <w:t xml:space="preserve"> imports 12 panel data modules and exports them as </w:t>
      </w:r>
      <w:r>
        <w:rPr>
          <w:rFonts w:ascii="Consolas" w:cs="Consolas" w:eastAsia="Consolas" w:hAnsi="Consolas"/>
          <w:sz w:val="20"/>
          <w:szCs w:val="20"/>
        </w:rPr>
        <w:t xml:space="preserve">panels</w:t>
      </w:r>
      <w:r>
        <w:rPr>
          <w:sz w:val="20"/>
          <w:szCs w:val="20"/>
        </w:rPr>
        <w:t xml:space="preserve"> plus </w:t>
      </w:r>
      <w:r>
        <w:rPr>
          <w:rFonts w:ascii="Consolas" w:cs="Consolas" w:eastAsia="Consolas" w:hAnsi="Consolas"/>
          <w:sz w:val="20"/>
          <w:szCs w:val="20"/>
        </w:rPr>
        <w:t xml:space="preserve">getPanel(id)</w:t>
      </w:r>
      <w:r>
        <w:rPr>
          <w:sz w:val="20"/>
          <w:szCs w:val="20"/>
        </w:rPr>
        <w:t xml:space="preserve"> and </w:t>
      </w:r>
      <w:r>
        <w:rPr>
          <w:rFonts w:ascii="Consolas" w:cs="Consolas" w:eastAsia="Consolas" w:hAnsi="Consolas"/>
          <w:sz w:val="20"/>
          <w:szCs w:val="20"/>
        </w:rPr>
        <w:t xml:space="preserve">searchAll(query)</w:t>
      </w:r>
      <w:r>
        <w:rPr>
          <w:sz w:val="20"/>
          <w:szCs w:val="20"/>
        </w:rPr>
        <w:t xml:space="preserve"> (Verified — </w:t>
      </w:r>
      <w:r>
        <w:rPr>
          <w:rFonts w:ascii="Consolas" w:cs="Consolas" w:eastAsia="Consolas" w:hAnsi="Consolas"/>
          <w:sz w:val="20"/>
          <w:szCs w:val="20"/>
        </w:rPr>
        <w:t xml:space="preserve">data/index.js:1-53</w:t>
      </w:r>
      <w:r>
        <w:rPr>
          <w:sz w:val="20"/>
          <w:szCs w:val="20"/>
        </w:rPr>
        <w:t xml:space="preserve">). The documented panels are: </w:t>
      </w:r>
      <w:r>
        <w:rPr>
          <w:rFonts w:ascii="Consolas" w:cs="Consolas" w:eastAsia="Consolas" w:hAnsi="Consolas"/>
          <w:sz w:val="20"/>
          <w:szCs w:val="20"/>
        </w:rPr>
        <w:t xml:space="preserve">auth</w:t>
      </w:r>
      <w:r>
        <w:rPr>
          <w:sz w:val="20"/>
          <w:szCs w:val="20"/>
        </w:rPr>
        <w:t xml:space="preserve">, </w:t>
      </w:r>
      <w:r>
        <w:rPr>
          <w:rFonts w:ascii="Consolas" w:cs="Consolas" w:eastAsia="Consolas" w:hAnsi="Consolas"/>
          <w:sz w:val="20"/>
          <w:szCs w:val="20"/>
        </w:rPr>
        <w:t xml:space="preserve">super-admin</w:t>
      </w:r>
      <w:r>
        <w:rPr>
          <w:sz w:val="20"/>
          <w:szCs w:val="20"/>
        </w:rPr>
        <w:t xml:space="preserve">, </w:t>
      </w:r>
      <w:r>
        <w:rPr>
          <w:rFonts w:ascii="Consolas" w:cs="Consolas" w:eastAsia="Consolas" w:hAnsi="Consolas"/>
          <w:sz w:val="20"/>
          <w:szCs w:val="20"/>
        </w:rPr>
        <w:t xml:space="preserve">hr</w:t>
      </w:r>
      <w:r>
        <w:rPr>
          <w:sz w:val="20"/>
          <w:szCs w:val="20"/>
        </w:rPr>
        <w:t xml:space="preserve">, </w:t>
      </w:r>
      <w:r>
        <w:rPr>
          <w:rFonts w:ascii="Consolas" w:cs="Consolas" w:eastAsia="Consolas" w:hAnsi="Consolas"/>
          <w:sz w:val="20"/>
          <w:szCs w:val="20"/>
        </w:rPr>
        <w:t xml:space="preserve">accounts</w:t>
      </w:r>
      <w:r>
        <w:rPr>
          <w:sz w:val="20"/>
          <w:szCs w:val="20"/>
        </w:rPr>
        <w:t xml:space="preserve">, </w:t>
      </w:r>
      <w:r>
        <w:rPr>
          <w:rFonts w:ascii="Consolas" w:cs="Consolas" w:eastAsia="Consolas" w:hAnsi="Consolas"/>
          <w:sz w:val="20"/>
          <w:szCs w:val="20"/>
        </w:rPr>
        <w:t xml:space="preserve">fro</w:t>
      </w:r>
      <w:r>
        <w:rPr>
          <w:sz w:val="20"/>
          <w:szCs w:val="20"/>
        </w:rPr>
        <w:t xml:space="preserve">, </w:t>
      </w:r>
      <w:r>
        <w:rPr>
          <w:rFonts w:ascii="Consolas" w:cs="Consolas" w:eastAsia="Consolas" w:hAnsi="Consolas"/>
          <w:sz w:val="20"/>
          <w:szCs w:val="20"/>
        </w:rPr>
        <w:t xml:space="preserve">ngo-admin</w:t>
      </w:r>
      <w:r>
        <w:rPr>
          <w:sz w:val="20"/>
          <w:szCs w:val="20"/>
        </w:rPr>
        <w:t xml:space="preserve">, </w:t>
      </w:r>
      <w:r>
        <w:rPr>
          <w:rFonts w:ascii="Consolas" w:cs="Consolas" w:eastAsia="Consolas" w:hAnsi="Consolas"/>
          <w:sz w:val="20"/>
          <w:szCs w:val="20"/>
        </w:rPr>
        <w:t xml:space="preserve">recruiter</w:t>
      </w:r>
      <w:r>
        <w:rPr>
          <w:sz w:val="20"/>
          <w:szCs w:val="20"/>
        </w:rPr>
        <w:t xml:space="preserve">, </w:t>
      </w:r>
      <w:r>
        <w:rPr>
          <w:rFonts w:ascii="Consolas" w:cs="Consolas" w:eastAsia="Consolas" w:hAnsi="Consolas"/>
          <w:sz w:val="20"/>
          <w:szCs w:val="20"/>
        </w:rPr>
        <w:t xml:space="preserve">event-head</w:t>
      </w:r>
      <w:r>
        <w:rPr>
          <w:sz w:val="20"/>
          <w:szCs w:val="20"/>
        </w:rPr>
        <w:t xml:space="preserve">, </w:t>
      </w:r>
      <w:r>
        <w:rPr>
          <w:rFonts w:ascii="Consolas" w:cs="Consolas" w:eastAsia="Consolas" w:hAnsi="Consolas"/>
          <w:sz w:val="20"/>
          <w:szCs w:val="20"/>
        </w:rPr>
        <w:t xml:space="preserve">flutter-app</w:t>
      </w:r>
      <w:r>
        <w:rPr>
          <w:sz w:val="20"/>
          <w:szCs w:val="20"/>
        </w:rPr>
        <w:t xml:space="preserve">, </w:t>
      </w:r>
      <w:r>
        <w:rPr>
          <w:rFonts w:ascii="Consolas" w:cs="Consolas" w:eastAsia="Consolas" w:hAnsi="Consolas"/>
          <w:sz w:val="20"/>
          <w:szCs w:val="20"/>
        </w:rPr>
        <w:t xml:space="preserve">web-pwa</w:t>
      </w:r>
      <w:r>
        <w:rPr>
          <w:sz w:val="20"/>
          <w:szCs w:val="20"/>
        </w:rPr>
        <w:t xml:space="preserve">, </w:t>
      </w:r>
      <w:r>
        <w:rPr>
          <w:rFonts w:ascii="Consolas" w:cs="Consolas" w:eastAsia="Consolas" w:hAnsi="Consolas"/>
          <w:sz w:val="20"/>
          <w:szCs w:val="20"/>
        </w:rPr>
        <w:t xml:space="preserve">database</w:t>
      </w:r>
      <w:r>
        <w:rPr>
          <w:sz w:val="20"/>
          <w:szCs w:val="20"/>
        </w:rPr>
        <w:t xml:space="preserve">, </w:t>
      </w:r>
      <w:r>
        <w:rPr>
          <w:rFonts w:ascii="Consolas" w:cs="Consolas" w:eastAsia="Consolas" w:hAnsi="Consolas"/>
          <w:sz w:val="20"/>
          <w:szCs w:val="20"/>
        </w:rPr>
        <w:t xml:space="preserve">whatsapp-crm</w:t>
      </w:r>
      <w:r>
        <w:rPr>
          <w:sz w:val="20"/>
          <w:szCs w:val="20"/>
        </w:rPr>
        <w:t xml:space="preserve">.</w:t>
      </w:r>
    </w:p>
    <w:p>
      <w:pPr>
        <w:pStyle w:val="ListParagraph"/>
        <w:numPr>
          <w:ilvl w:val="0"/>
          <w:numId w:val="1"/>
        </w:numPr>
      </w:pPr>
      <w:r>
        <w:rPr>
          <w:b/>
          <w:bCs/>
          <w:sz w:val="20"/>
          <w:szCs w:val="20"/>
        </w:rPr>
        <w:t xml:space="preserve">Data schema (per panel module)</w:t>
      </w:r>
      <w:r>
        <w:rPr>
          <w:sz w:val="20"/>
          <w:szCs w:val="20"/>
        </w:rPr>
        <w:t xml:space="preserve"> (Verified — read from </w:t>
      </w:r>
      <w:r>
        <w:rPr>
          <w:rFonts w:ascii="Consolas" w:cs="Consolas" w:eastAsia="Consolas" w:hAnsi="Consolas"/>
          <w:sz w:val="20"/>
          <w:szCs w:val="20"/>
        </w:rPr>
        <w:t xml:space="preserve">accounts.js</w:t>
      </w:r>
      <w:r>
        <w:rPr>
          <w:sz w:val="20"/>
          <w:szCs w:val="20"/>
        </w:rPr>
        <w:t xml:space="preserve">, </w:t>
      </w:r>
      <w:r>
        <w:rPr>
          <w:rFonts w:ascii="Consolas" w:cs="Consolas" w:eastAsia="Consolas" w:hAnsi="Consolas"/>
          <w:sz w:val="20"/>
          <w:szCs w:val="20"/>
        </w:rPr>
        <w:t xml:space="preserve">whatsapp-crm.js</w:t>
      </w:r>
      <w:r>
        <w:rPr>
          <w:sz w:val="20"/>
          <w:szCs w:val="20"/>
        </w:rPr>
        <w:t xml:space="preserve">, </w:t>
      </w:r>
      <w:r>
        <w:rPr>
          <w:rFonts w:ascii="Consolas" w:cs="Consolas" w:eastAsia="Consolas" w:hAnsi="Consolas"/>
          <w:sz w:val="20"/>
          <w:szCs w:val="20"/>
        </w:rPr>
        <w:t xml:space="preserve">index.js</w:t>
      </w:r>
      <w:r>
        <w:rPr>
          <w:sz w:val="20"/>
          <w:szCs w:val="20"/>
        </w:rPr>
        <w:t xml:space="preserve">):</w:t>
      </w:r>
    </w:p>
    <w:p>
      <w:pPr>
        <w:pStyle w:val="ListParagraph"/>
        <w:numPr>
          <w:ilvl w:val="0"/>
          <w:numId w:val="1"/>
        </w:numPr>
      </w:pPr>
      <w:r>
        <w:rPr>
          <w:sz w:val="20"/>
          <w:szCs w:val="20"/>
        </w:rPr>
        <w:t xml:space="preserve">Panel: </w:t>
      </w:r>
      <w:r>
        <w:rPr>
          <w:rFonts w:ascii="Consolas" w:cs="Consolas" w:eastAsia="Consolas" w:hAnsi="Consolas"/>
          <w:sz w:val="20"/>
          <w:szCs w:val="20"/>
        </w:rPr>
        <w:t xml:space="preserve">id</w:t>
      </w:r>
      <w:r>
        <w:rPr>
          <w:sz w:val="20"/>
          <w:szCs w:val="20"/>
        </w:rPr>
        <w:t xml:space="preserve">, </w:t>
      </w:r>
      <w:r>
        <w:rPr>
          <w:rFonts w:ascii="Consolas" w:cs="Consolas" w:eastAsia="Consolas" w:hAnsi="Consolas"/>
          <w:sz w:val="20"/>
          <w:szCs w:val="20"/>
        </w:rPr>
        <w:t xml:space="preserve">title</w:t>
      </w:r>
      <w:r>
        <w:rPr>
          <w:sz w:val="20"/>
          <w:szCs w:val="20"/>
        </w:rPr>
        <w:t xml:space="preserve">, </w:t>
      </w:r>
      <w:r>
        <w:rPr>
          <w:rFonts w:ascii="Consolas" w:cs="Consolas" w:eastAsia="Consolas" w:hAnsi="Consolas"/>
          <w:sz w:val="20"/>
          <w:szCs w:val="20"/>
        </w:rPr>
        <w:t xml:space="preserve">icon</w:t>
      </w:r>
      <w:r>
        <w:rPr>
          <w:sz w:val="20"/>
          <w:szCs w:val="20"/>
        </w:rPr>
        <w:t xml:space="preserve">, </w:t>
      </w:r>
      <w:r>
        <w:rPr>
          <w:rFonts w:ascii="Consolas" w:cs="Consolas" w:eastAsia="Consolas" w:hAnsi="Consolas"/>
          <w:sz w:val="20"/>
          <w:szCs w:val="20"/>
        </w:rPr>
        <w:t xml:space="preserve">roles[]</w:t>
      </w:r>
      <w:r>
        <w:rPr>
          <w:sz w:val="20"/>
          <w:szCs w:val="20"/>
        </w:rPr>
        <w:t xml:space="preserve">, </w:t>
      </w:r>
      <w:r>
        <w:rPr>
          <w:rFonts w:ascii="Consolas" w:cs="Consolas" w:eastAsia="Consolas" w:hAnsi="Consolas"/>
          <w:sz w:val="20"/>
          <w:szCs w:val="20"/>
        </w:rPr>
        <w:t xml:space="preserve">description</w:t>
      </w:r>
      <w:r>
        <w:rPr>
          <w:sz w:val="20"/>
          <w:szCs w:val="20"/>
        </w:rPr>
        <w:t xml:space="preserve">, </w:t>
      </w:r>
      <w:r>
        <w:rPr>
          <w:rFonts w:ascii="Consolas" w:cs="Consolas" w:eastAsia="Consolas" w:hAnsi="Consolas"/>
          <w:sz w:val="20"/>
          <w:szCs w:val="20"/>
        </w:rPr>
        <w:t xml:space="preserve">architectureNotes</w:t>
      </w:r>
      <w:r>
        <w:rPr>
          <w:sz w:val="20"/>
          <w:szCs w:val="20"/>
        </w:rPr>
        <w:t xml:space="preserve">, optional </w:t>
      </w:r>
      <w:r>
        <w:rPr>
          <w:rFonts w:ascii="Consolas" w:cs="Consolas" w:eastAsia="Consolas" w:hAnsi="Consolas"/>
          <w:sz w:val="20"/>
          <w:szCs w:val="20"/>
        </w:rPr>
        <w:t xml:space="preserve">diagrams: { &lt;mermaidKey&gt;: string }</w:t>
      </w:r>
      <w:r>
        <w:rPr>
          <w:sz w:val="20"/>
          <w:szCs w:val="20"/>
        </w:rPr>
        <w:t xml:space="preserve">, </w:t>
      </w:r>
      <w:r>
        <w:rPr>
          <w:rFonts w:ascii="Consolas" w:cs="Consolas" w:eastAsia="Consolas" w:hAnsi="Consolas"/>
          <w:sz w:val="20"/>
          <w:szCs w:val="20"/>
        </w:rPr>
        <w:t xml:space="preserve">keyFeatures[]</w:t>
      </w:r>
      <w:r>
        <w:rPr>
          <w:sz w:val="20"/>
          <w:szCs w:val="20"/>
        </w:rPr>
        <w:t xml:space="preserve">, </w:t>
      </w:r>
      <w:r>
        <w:rPr>
          <w:rFonts w:ascii="Consolas" w:cs="Consolas" w:eastAsia="Consolas" w:hAnsi="Consolas"/>
          <w:sz w:val="20"/>
          <w:szCs w:val="20"/>
        </w:rPr>
        <w:t xml:space="preserve">screens[]</w:t>
      </w:r>
      <w:r>
        <w:rPr>
          <w:sz w:val="20"/>
          <w:szCs w:val="20"/>
        </w:rPr>
        <w:t xml:space="preserve">, and optional </w:t>
      </w:r>
      <w:r>
        <w:rPr>
          <w:rFonts w:ascii="Consolas" w:cs="Consolas" w:eastAsia="Consolas" w:hAnsi="Consolas"/>
          <w:sz w:val="20"/>
          <w:szCs w:val="20"/>
        </w:rPr>
        <w:t xml:space="preserve">databaseTables[]</w:t>
      </w:r>
      <w:r>
        <w:rPr>
          <w:sz w:val="20"/>
          <w:szCs w:val="20"/>
        </w:rPr>
        <w:t xml:space="preserve">, </w:t>
      </w:r>
      <w:r>
        <w:rPr>
          <w:rFonts w:ascii="Consolas" w:cs="Consolas" w:eastAsia="Consolas" w:hAnsi="Consolas"/>
          <w:sz w:val="20"/>
          <w:szCs w:val="20"/>
        </w:rPr>
        <w:t xml:space="preserve">coreWorkflow[]</w:t>
      </w:r>
      <w:r>
        <w:rPr>
          <w:sz w:val="20"/>
          <w:szCs w:val="20"/>
        </w:rPr>
        <w:t xml:space="preserve">, plus a </w:t>
      </w:r>
      <w:r>
        <w:rPr>
          <w:rFonts w:ascii="Consolas" w:cs="Consolas" w:eastAsia="Consolas" w:hAnsi="Consolas"/>
          <w:sz w:val="20"/>
          <w:szCs w:val="20"/>
        </w:rPr>
        <w:t xml:space="preserve">noSearch</w:t>
      </w:r>
      <w:r>
        <w:rPr>
          <w:sz w:val="20"/>
          <w:szCs w:val="20"/>
        </w:rPr>
        <w:t xml:space="preserve"> flag honoured by </w:t>
      </w:r>
      <w:r>
        <w:rPr>
          <w:rFonts w:ascii="Consolas" w:cs="Consolas" w:eastAsia="Consolas" w:hAnsi="Consolas"/>
          <w:sz w:val="20"/>
          <w:szCs w:val="20"/>
        </w:rPr>
        <w:t xml:space="preserve">searchAll</w:t>
      </w:r>
      <w:r>
        <w:rPr>
          <w:sz w:val="20"/>
          <w:szCs w:val="20"/>
        </w:rPr>
        <w:t xml:space="preserve">.</w:t>
      </w:r>
    </w:p>
    <w:p>
      <w:pPr>
        <w:pStyle w:val="ListParagraph"/>
        <w:numPr>
          <w:ilvl w:val="0"/>
          <w:numId w:val="1"/>
        </w:numPr>
      </w:pPr>
      <w:r>
        <w:rPr>
          <w:sz w:val="20"/>
          <w:szCs w:val="20"/>
        </w:rPr>
        <w:t xml:space="preserve">Screen: </w:t>
      </w:r>
      <w:r>
        <w:rPr>
          <w:rFonts w:ascii="Consolas" w:cs="Consolas" w:eastAsia="Consolas" w:hAnsi="Consolas"/>
          <w:sz w:val="20"/>
          <w:szCs w:val="20"/>
        </w:rPr>
        <w:t xml:space="preserve">name</w:t>
      </w:r>
      <w:r>
        <w:rPr>
          <w:sz w:val="20"/>
          <w:szCs w:val="20"/>
        </w:rPr>
        <w:t xml:space="preserve">, </w:t>
      </w:r>
      <w:r>
        <w:rPr>
          <w:rFonts w:ascii="Consolas" w:cs="Consolas" w:eastAsia="Consolas" w:hAnsi="Consolas"/>
          <w:sz w:val="20"/>
          <w:szCs w:val="20"/>
        </w:rPr>
        <w:t xml:space="preserve">path</w:t>
      </w:r>
      <w:r>
        <w:rPr>
          <w:sz w:val="20"/>
          <w:szCs w:val="20"/>
        </w:rPr>
        <w:t xml:space="preserve">, </w:t>
      </w:r>
      <w:r>
        <w:rPr>
          <w:rFonts w:ascii="Consolas" w:cs="Consolas" w:eastAsia="Consolas" w:hAnsi="Consolas"/>
          <w:sz w:val="20"/>
          <w:szCs w:val="20"/>
        </w:rPr>
        <w:t xml:space="preserve">description</w:t>
      </w:r>
      <w:r>
        <w:rPr>
          <w:sz w:val="20"/>
          <w:szCs w:val="20"/>
        </w:rPr>
        <w:t xml:space="preserve">, optional </w:t>
      </w:r>
      <w:r>
        <w:rPr>
          <w:rFonts w:ascii="Consolas" w:cs="Consolas" w:eastAsia="Consolas" w:hAnsi="Consolas"/>
          <w:sz w:val="20"/>
          <w:szCs w:val="20"/>
        </w:rPr>
        <w:t xml:space="preserve">logicDescription</w:t>
      </w:r>
      <w:r>
        <w:rPr>
          <w:sz w:val="20"/>
          <w:szCs w:val="20"/>
        </w:rPr>
        <w:t xml:space="preserve">, </w:t>
      </w:r>
      <w:r>
        <w:rPr>
          <w:rFonts w:ascii="Consolas" w:cs="Consolas" w:eastAsia="Consolas" w:hAnsi="Consolas"/>
          <w:sz w:val="20"/>
          <w:szCs w:val="20"/>
        </w:rPr>
        <w:t xml:space="preserve">component</w:t>
      </w:r>
      <w:r>
        <w:rPr>
          <w:sz w:val="20"/>
          <w:szCs w:val="20"/>
        </w:rPr>
        <w:t xml:space="preserve">, optional </w:t>
      </w:r>
      <w:r>
        <w:rPr>
          <w:rFonts w:ascii="Consolas" w:cs="Consolas" w:eastAsia="Consolas" w:hAnsi="Consolas"/>
          <w:sz w:val="20"/>
          <w:szCs w:val="20"/>
        </w:rPr>
        <w:t xml:space="preserve">diagrams</w:t>
      </w:r>
      <w:r>
        <w:rPr>
          <w:sz w:val="20"/>
          <w:szCs w:val="20"/>
        </w:rPr>
        <w:t xml:space="preserve">, and </w:t>
      </w:r>
      <w:r>
        <w:rPr>
          <w:rFonts w:ascii="Consolas" w:cs="Consolas" w:eastAsia="Consolas" w:hAnsi="Consolas"/>
          <w:sz w:val="20"/>
          <w:szCs w:val="20"/>
        </w:rPr>
        <w:t xml:space="preserve">features[]</w:t>
      </w:r>
      <w:r>
        <w:rPr>
          <w:sz w:val="20"/>
          <w:szCs w:val="20"/>
        </w:rPr>
        <w:t xml:space="preserve">.</w:t>
      </w:r>
    </w:p>
    <w:p>
      <w:pPr>
        <w:pStyle w:val="ListParagraph"/>
        <w:numPr>
          <w:ilvl w:val="0"/>
          <w:numId w:val="1"/>
        </w:numPr>
      </w:pPr>
      <w:r>
        <w:rPr>
          <w:sz w:val="20"/>
          <w:szCs w:val="20"/>
        </w:rPr>
        <w:t xml:space="preserve">Feature: </w:t>
      </w:r>
      <w:r>
        <w:rPr>
          <w:rFonts w:ascii="Consolas" w:cs="Consolas" w:eastAsia="Consolas" w:hAnsi="Consolas"/>
          <w:sz w:val="20"/>
          <w:szCs w:val="20"/>
        </w:rPr>
        <w:t xml:space="preserve">name</w:t>
      </w:r>
      <w:r>
        <w:rPr>
          <w:sz w:val="20"/>
          <w:szCs w:val="20"/>
        </w:rPr>
        <w:t xml:space="preserve">, </w:t>
      </w:r>
      <w:r>
        <w:rPr>
          <w:rFonts w:ascii="Consolas" w:cs="Consolas" w:eastAsia="Consolas" w:hAnsi="Consolas"/>
          <w:sz w:val="20"/>
          <w:szCs w:val="20"/>
        </w:rPr>
        <w:t xml:space="preserve">description</w:t>
      </w:r>
      <w:r>
        <w:rPr>
          <w:sz w:val="20"/>
          <w:szCs w:val="20"/>
        </w:rPr>
        <w:t xml:space="preserve">, optional </w:t>
      </w:r>
      <w:r>
        <w:rPr>
          <w:rFonts w:ascii="Consolas" w:cs="Consolas" w:eastAsia="Consolas" w:hAnsi="Consolas"/>
          <w:sz w:val="20"/>
          <w:szCs w:val="20"/>
        </w:rPr>
        <w:t xml:space="preserve">logicDescription</w:t>
      </w:r>
      <w:r>
        <w:rPr>
          <w:sz w:val="20"/>
          <w:szCs w:val="20"/>
        </w:rPr>
        <w:t xml:space="preserve">, </w:t>
      </w:r>
      <w:r>
        <w:rPr>
          <w:rFonts w:ascii="Consolas" w:cs="Consolas" w:eastAsia="Consolas" w:hAnsi="Consolas"/>
          <w:sz w:val="20"/>
          <w:szCs w:val="20"/>
        </w:rPr>
        <w:t xml:space="preserve">apis[]</w:t>
      </w:r>
      <w:r>
        <w:rPr>
          <w:sz w:val="20"/>
          <w:szCs w:val="20"/>
        </w:rPr>
        <w:t xml:space="preserve">, </w:t>
      </w:r>
      <w:r>
        <w:rPr>
          <w:rFonts w:ascii="Consolas" w:cs="Consolas" w:eastAsia="Consolas" w:hAnsi="Consolas"/>
          <w:sz w:val="20"/>
          <w:szCs w:val="20"/>
        </w:rPr>
        <w:t xml:space="preserve">businessRules[]</w:t>
      </w:r>
      <w:r>
        <w:rPr>
          <w:sz w:val="20"/>
          <w:szCs w:val="20"/>
        </w:rPr>
        <w:t xml:space="preserve">, </w:t>
      </w:r>
      <w:r>
        <w:rPr>
          <w:rFonts w:ascii="Consolas" w:cs="Consolas" w:eastAsia="Consolas" w:hAnsi="Consolas"/>
          <w:sz w:val="20"/>
          <w:szCs w:val="20"/>
        </w:rPr>
        <w:t xml:space="preserve">workflow[]</w:t>
      </w:r>
      <w:r>
        <w:rPr>
          <w:sz w:val="20"/>
          <w:szCs w:val="20"/>
        </w:rPr>
        <w:t xml:space="preserve">, </w:t>
      </w:r>
      <w:r>
        <w:rPr>
          <w:rFonts w:ascii="Consolas" w:cs="Consolas" w:eastAsia="Consolas" w:hAnsi="Consolas"/>
          <w:sz w:val="20"/>
          <w:szCs w:val="20"/>
        </w:rPr>
        <w:t xml:space="preserve">requestBody</w:t>
      </w:r>
      <w:r>
        <w:rPr>
          <w:sz w:val="20"/>
          <w:szCs w:val="20"/>
        </w:rPr>
        <w:t xml:space="preserve">, </w:t>
      </w:r>
      <w:r>
        <w:rPr>
          <w:rFonts w:ascii="Consolas" w:cs="Consolas" w:eastAsia="Consolas" w:hAnsi="Consolas"/>
          <w:sz w:val="20"/>
          <w:szCs w:val="20"/>
        </w:rPr>
        <w:t xml:space="preserve">dbTable</w:t>
      </w:r>
      <w:r>
        <w:rPr>
          <w:sz w:val="20"/>
          <w:szCs w:val="20"/>
        </w:rPr>
        <w:t xml:space="preserve">, </w:t>
      </w:r>
      <w:r>
        <w:rPr>
          <w:rFonts w:ascii="Consolas" w:cs="Consolas" w:eastAsia="Consolas" w:hAnsi="Consolas"/>
          <w:sz w:val="20"/>
          <w:szCs w:val="20"/>
        </w:rPr>
        <w:t xml:space="preserve">diagrams</w:t>
      </w:r>
      <w:r>
        <w:rPr>
          <w:sz w:val="20"/>
          <w:szCs w:val="20"/>
        </w:rPr>
        <w:t xml:space="preserve">.</w:t>
      </w:r>
    </w:p>
    <w:p>
      <w:pPr>
        <w:pStyle w:val="ListParagraph"/>
        <w:numPr>
          <w:ilvl w:val="0"/>
          <w:numId w:val="1"/>
        </w:numPr>
      </w:pPr>
      <w:r>
        <w:rPr>
          <w:sz w:val="20"/>
          <w:szCs w:val="20"/>
        </w:rPr>
        <w:t xml:space="preserve">API: </w:t>
      </w:r>
      <w:r>
        <w:rPr>
          <w:rFonts w:ascii="Consolas" w:cs="Consolas" w:eastAsia="Consolas" w:hAnsi="Consolas"/>
          <w:sz w:val="20"/>
          <w:szCs w:val="20"/>
        </w:rPr>
        <w:t xml:space="preserve">method</w:t>
      </w:r>
      <w:r>
        <w:rPr>
          <w:sz w:val="20"/>
          <w:szCs w:val="20"/>
        </w:rPr>
        <w:t xml:space="preserve">, </w:t>
      </w:r>
      <w:r>
        <w:rPr>
          <w:rFonts w:ascii="Consolas" w:cs="Consolas" w:eastAsia="Consolas" w:hAnsi="Consolas"/>
          <w:sz w:val="20"/>
          <w:szCs w:val="20"/>
        </w:rPr>
        <w:t xml:space="preserve">path</w:t>
      </w:r>
      <w:r>
        <w:rPr>
          <w:sz w:val="20"/>
          <w:szCs w:val="20"/>
        </w:rPr>
        <w:t xml:space="preserve">, </w:t>
      </w:r>
      <w:r>
        <w:rPr>
          <w:rFonts w:ascii="Consolas" w:cs="Consolas" w:eastAsia="Consolas" w:hAnsi="Consolas"/>
          <w:sz w:val="20"/>
          <w:szCs w:val="20"/>
        </w:rPr>
        <w:t xml:space="preserve">auth</w:t>
      </w:r>
      <w:r>
        <w:rPr>
          <w:sz w:val="20"/>
          <w:szCs w:val="20"/>
        </w:rPr>
        <w:t xml:space="preserve">, </w:t>
      </w:r>
      <w:r>
        <w:rPr>
          <w:rFonts w:ascii="Consolas" w:cs="Consolas" w:eastAsia="Consolas" w:hAnsi="Consolas"/>
          <w:sz w:val="20"/>
          <w:szCs w:val="20"/>
        </w:rPr>
        <w:t xml:space="preserve">description</w:t>
      </w:r>
      <w:r>
        <w:rPr>
          <w:sz w:val="20"/>
          <w:szCs w:val="20"/>
        </w:rPr>
        <w:t xml:space="preserve">, </w:t>
      </w:r>
      <w:r>
        <w:rPr>
          <w:rFonts w:ascii="Consolas" w:cs="Consolas" w:eastAsia="Consolas" w:hAnsi="Consolas"/>
          <w:sz w:val="20"/>
          <w:szCs w:val="20"/>
        </w:rPr>
        <w:t xml:space="preserve">curl</w:t>
      </w:r>
      <w:r>
        <w:rPr>
          <w:sz w:val="20"/>
          <w:szCs w:val="20"/>
        </w:rPr>
        <w:t xml:space="preserve">, </w:t>
      </w:r>
      <w:r>
        <w:rPr>
          <w:rFonts w:ascii="Consolas" w:cs="Consolas" w:eastAsia="Consolas" w:hAnsi="Consolas"/>
          <w:sz w:val="20"/>
          <w:szCs w:val="20"/>
        </w:rPr>
        <w:t xml:space="preserve">requestBody</w:t>
      </w:r>
      <w:r>
        <w:rPr>
          <w:sz w:val="20"/>
          <w:szCs w:val="20"/>
        </w:rPr>
        <w:t xml:space="preserve">, </w:t>
      </w:r>
      <w:r>
        <w:rPr>
          <w:rFonts w:ascii="Consolas" w:cs="Consolas" w:eastAsia="Consolas" w:hAnsi="Consolas"/>
          <w:sz w:val="20"/>
          <w:szCs w:val="20"/>
        </w:rPr>
        <w:t xml:space="preserve">responseBody</w:t>
      </w:r>
      <w:r>
        <w:rPr>
          <w:sz w:val="20"/>
          <w:szCs w:val="20"/>
        </w:rPr>
        <w:t xml:space="preserve">.</w:t>
      </w:r>
    </w:p>
    <w:p>
      <w:pPr>
        <w:pStyle w:val="ListParagraph"/>
        <w:numPr>
          <w:ilvl w:val="0"/>
          <w:numId w:val="1"/>
        </w:numPr>
      </w:pPr>
      <w:r>
        <w:rPr>
          <w:b/>
          <w:bCs/>
          <w:sz w:val="20"/>
          <w:szCs w:val="20"/>
        </w:rPr>
        <w:t xml:space="preserve">Mermaid diagrams</w:t>
      </w:r>
      <w:r>
        <w:rPr>
          <w:sz w:val="20"/>
          <w:szCs w:val="20"/>
        </w:rPr>
        <w:t xml:space="preserve"> are present in only some data files (Verified count — </w:t>
      </w:r>
      <w:r>
        <w:rPr>
          <w:rFonts w:ascii="Consolas" w:cs="Consolas" w:eastAsia="Consolas" w:hAnsi="Consolas"/>
          <w:sz w:val="20"/>
          <w:szCs w:val="20"/>
        </w:rPr>
        <w:t xml:space="preserve">super-admin.js</w:t>
      </w:r>
      <w:r>
        <w:rPr>
          <w:sz w:val="20"/>
          <w:szCs w:val="20"/>
        </w:rPr>
        <w:t xml:space="preserve"> and </w:t>
      </w:r>
      <w:r>
        <w:rPr>
          <w:rFonts w:ascii="Consolas" w:cs="Consolas" w:eastAsia="Consolas" w:hAnsi="Consolas"/>
          <w:sz w:val="20"/>
          <w:szCs w:val="20"/>
        </w:rPr>
        <w:t xml:space="preserve">whatsapp-crm.js</w:t>
      </w:r>
      <w:r>
        <w:rPr>
          <w:sz w:val="20"/>
          <w:szCs w:val="20"/>
        </w:rPr>
        <w:t xml:space="preserve"> declare </w:t>
      </w:r>
      <w:r>
        <w:rPr>
          <w:rFonts w:ascii="Consolas" w:cs="Consolas" w:eastAsia="Consolas" w:hAnsi="Consolas"/>
          <w:sz w:val="20"/>
          <w:szCs w:val="20"/>
        </w:rPr>
        <w:t xml:space="preserve">diagrams</w:t>
      </w:r>
      <w:r>
        <w:rPr>
          <w:sz w:val="20"/>
          <w:szCs w:val="20"/>
        </w:rPr>
        <w:t xml:space="preserve">; the others did not match at scan time).</w:t>
      </w:r>
    </w:p>
    <w:p/>
    <w:p>
      <w:pPr>
        <w:pStyle w:val="Heading2"/>
        <w:spacing w:after="120" w:before="240"/>
      </w:pPr>
      <w:r>
        <w:t xml:space="preserve">5. Business Logic</w:t>
      </w:r>
    </w:p>
    <w:p/>
    <w:p>
      <w:pPr>
        <w:pStyle w:val="ListParagraph"/>
        <w:numPr>
          <w:ilvl w:val="0"/>
          <w:numId w:val="1"/>
        </w:numPr>
      </w:pPr>
      <w:r>
        <w:rPr>
          <w:b/>
          <w:bCs/>
          <w:sz w:val="20"/>
          <w:szCs w:val="20"/>
        </w:rPr>
        <w:t xml:space="preserve">Search rules</w:t>
      </w:r>
      <w:r>
        <w:rPr>
          <w:sz w:val="20"/>
          <w:szCs w:val="20"/>
        </w:rPr>
        <w:t xml:space="preserve"> (Verified — </w:t>
      </w:r>
      <w:r>
        <w:rPr>
          <w:rFonts w:ascii="Consolas" w:cs="Consolas" w:eastAsia="Consolas" w:hAnsi="Consolas"/>
          <w:sz w:val="20"/>
          <w:szCs w:val="20"/>
        </w:rPr>
        <w:t xml:space="preserve">data/index.js:33-53</w:t>
      </w:r>
      <w:r>
        <w:rPr>
          <w:sz w:val="20"/>
          <w:szCs w:val="20"/>
        </w:rPr>
        <w:t xml:space="preserve">): returns </w:t>
      </w:r>
      <w:r>
        <w:rPr>
          <w:rFonts w:ascii="Consolas" w:cs="Consolas" w:eastAsia="Consolas" w:hAnsi="Consolas"/>
          <w:sz w:val="20"/>
          <w:szCs w:val="20"/>
        </w:rPr>
        <w:t xml:space="preserve">[]</w:t>
      </w:r>
      <w:r>
        <w:rPr>
          <w:sz w:val="20"/>
          <w:szCs w:val="20"/>
        </w:rPr>
        <w:t xml:space="preserve"> for queries shorter than 2 chars; skips panels flagged </w:t>
      </w:r>
      <w:r>
        <w:rPr>
          <w:rFonts w:ascii="Consolas" w:cs="Consolas" w:eastAsia="Consolas" w:hAnsi="Consolas"/>
          <w:sz w:val="20"/>
          <w:szCs w:val="20"/>
        </w:rPr>
        <w:t xml:space="preserve">noSearch</w:t>
      </w:r>
      <w:r>
        <w:rPr>
          <w:sz w:val="20"/>
          <w:szCs w:val="20"/>
        </w:rPr>
        <w:t xml:space="preserve">; matches panel </w:t>
      </w:r>
      <w:r>
        <w:rPr>
          <w:rFonts w:ascii="Consolas" w:cs="Consolas" w:eastAsia="Consolas" w:hAnsi="Consolas"/>
          <w:sz w:val="20"/>
          <w:szCs w:val="20"/>
        </w:rPr>
        <w:t xml:space="preserve">title</w:t>
      </w:r>
      <w:r>
        <w:rPr>
          <w:sz w:val="20"/>
          <w:szCs w:val="20"/>
        </w:rPr>
        <w:t xml:space="preserve">/</w:t>
      </w:r>
      <w:r>
        <w:rPr>
          <w:rFonts w:ascii="Consolas" w:cs="Consolas" w:eastAsia="Consolas" w:hAnsi="Consolas"/>
          <w:sz w:val="20"/>
          <w:szCs w:val="20"/>
        </w:rPr>
        <w:t xml:space="preserve">description</w:t>
      </w:r>
      <w:r>
        <w:rPr>
          <w:sz w:val="20"/>
          <w:szCs w:val="20"/>
        </w:rPr>
        <w:t xml:space="preserve">, screen </w:t>
      </w:r>
      <w:r>
        <w:rPr>
          <w:rFonts w:ascii="Consolas" w:cs="Consolas" w:eastAsia="Consolas" w:hAnsi="Consolas"/>
          <w:sz w:val="20"/>
          <w:szCs w:val="20"/>
        </w:rPr>
        <w:t xml:space="preserve">name</w:t>
      </w:r>
      <w:r>
        <w:rPr>
          <w:sz w:val="20"/>
          <w:szCs w:val="20"/>
        </w:rPr>
        <w:t xml:space="preserve">/</w:t>
      </w:r>
      <w:r>
        <w:rPr>
          <w:rFonts w:ascii="Consolas" w:cs="Consolas" w:eastAsia="Consolas" w:hAnsi="Consolas"/>
          <w:sz w:val="20"/>
          <w:szCs w:val="20"/>
        </w:rPr>
        <w:t xml:space="preserve">path</w:t>
      </w:r>
      <w:r>
        <w:rPr>
          <w:sz w:val="20"/>
          <w:szCs w:val="20"/>
        </w:rPr>
        <w:t xml:space="preserve">/</w:t>
      </w:r>
      <w:r>
        <w:rPr>
          <w:rFonts w:ascii="Consolas" w:cs="Consolas" w:eastAsia="Consolas" w:hAnsi="Consolas"/>
          <w:sz w:val="20"/>
          <w:szCs w:val="20"/>
        </w:rPr>
        <w:t xml:space="preserve">logicDescription</w:t>
      </w:r>
      <w:r>
        <w:rPr>
          <w:sz w:val="20"/>
          <w:szCs w:val="20"/>
        </w:rPr>
        <w:t xml:space="preserve">, and feature </w:t>
      </w:r>
      <w:r>
        <w:rPr>
          <w:rFonts w:ascii="Consolas" w:cs="Consolas" w:eastAsia="Consolas" w:hAnsi="Consolas"/>
          <w:sz w:val="20"/>
          <w:szCs w:val="20"/>
        </w:rPr>
        <w:t xml:space="preserve">name</w:t>
      </w:r>
      <w:r>
        <w:rPr>
          <w:sz w:val="20"/>
          <w:szCs w:val="20"/>
        </w:rPr>
        <w:t xml:space="preserve">/</w:t>
      </w:r>
      <w:r>
        <w:rPr>
          <w:rFonts w:ascii="Consolas" w:cs="Consolas" w:eastAsia="Consolas" w:hAnsi="Consolas"/>
          <w:sz w:val="20"/>
          <w:szCs w:val="20"/>
        </w:rPr>
        <w:t xml:space="preserve">logicDescription</w:t>
      </w:r>
      <w:r>
        <w:rPr>
          <w:sz w:val="20"/>
          <w:szCs w:val="20"/>
        </w:rPr>
        <w:t xml:space="preserve">/API </w:t>
      </w:r>
      <w:r>
        <w:rPr>
          <w:rFonts w:ascii="Consolas" w:cs="Consolas" w:eastAsia="Consolas" w:hAnsi="Consolas"/>
          <w:sz w:val="20"/>
          <w:szCs w:val="20"/>
        </w:rPr>
        <w:t xml:space="preserve">path</w:t>
      </w:r>
      <w:r>
        <w:rPr>
          <w:sz w:val="20"/>
          <w:szCs w:val="20"/>
        </w:rPr>
        <w:t xml:space="preserve">; each hit carries </w:t>
      </w:r>
      <w:r>
        <w:rPr>
          <w:rFonts w:ascii="Consolas" w:cs="Consolas" w:eastAsia="Consolas" w:hAnsi="Consolas"/>
          <w:sz w:val="20"/>
          <w:szCs w:val="20"/>
        </w:rPr>
        <w:t xml:space="preserve">{ panel, type: 'panel'|'screen'|'feature', label, path }</w:t>
      </w:r>
      <w:r>
        <w:rPr>
          <w:sz w:val="20"/>
          <w:szCs w:val="20"/>
        </w:rPr>
        <w:t xml:space="preserve">; results sliced to the first 20.</w:t>
      </w:r>
    </w:p>
    <w:p>
      <w:pPr>
        <w:pStyle w:val="ListParagraph"/>
        <w:numPr>
          <w:ilvl w:val="0"/>
          <w:numId w:val="1"/>
        </w:numPr>
      </w:pPr>
      <w:r>
        <w:rPr>
          <w:b/>
          <w:bCs/>
          <w:sz w:val="20"/>
          <w:szCs w:val="20"/>
        </w:rPr>
        <w:t xml:space="preserve">Navigation semantics</w:t>
      </w:r>
      <w:r>
        <w:rPr>
          <w:sz w:val="20"/>
          <w:szCs w:val="20"/>
        </w:rPr>
        <w:t xml:space="preserve"> (Verified — </w:t>
      </w:r>
      <w:r>
        <w:rPr>
          <w:rFonts w:ascii="Consolas" w:cs="Consolas" w:eastAsia="Consolas" w:hAnsi="Consolas"/>
          <w:sz w:val="20"/>
          <w:szCs w:val="20"/>
        </w:rPr>
        <w:t xml:space="preserve">store.jsx</w:t>
      </w:r>
      <w:r>
        <w:rPr>
          <w:sz w:val="20"/>
          <w:szCs w:val="20"/>
        </w:rPr>
        <w:t xml:space="preserve"> + </w:t>
      </w:r>
      <w:r>
        <w:rPr>
          <w:rFonts w:ascii="Consolas" w:cs="Consolas" w:eastAsia="Consolas" w:hAnsi="Consolas"/>
          <w:sz w:val="20"/>
          <w:szCs w:val="20"/>
        </w:rPr>
        <w:t xml:space="preserve">DocSidebar.jsx</w:t>
      </w:r>
      <w:r>
        <w:rPr>
          <w:sz w:val="20"/>
          <w:szCs w:val="20"/>
        </w:rPr>
        <w:t xml:space="preserve">): selecting a sidebar item resets </w:t>
      </w:r>
      <w:r>
        <w:rPr>
          <w:rFonts w:ascii="Consolas" w:cs="Consolas" w:eastAsia="Consolas" w:hAnsi="Consolas"/>
          <w:sz w:val="20"/>
          <w:szCs w:val="20"/>
        </w:rPr>
        <w:t xml:space="preserve">activeScreen</w:t>
      </w:r>
      <w:r>
        <w:rPr>
          <w:sz w:val="20"/>
          <w:szCs w:val="20"/>
        </w:rPr>
        <w:t xml:space="preserve"> and </w:t>
      </w:r>
      <w:r>
        <w:rPr>
          <w:rFonts w:ascii="Consolas" w:cs="Consolas" w:eastAsia="Consolas" w:hAnsi="Consolas"/>
          <w:sz w:val="20"/>
          <w:szCs w:val="20"/>
        </w:rPr>
        <w:t xml:space="preserve">searchQuery</w:t>
      </w:r>
      <w:r>
        <w:rPr>
          <w:sz w:val="20"/>
          <w:szCs w:val="20"/>
        </w:rPr>
        <w:t xml:space="preserve">; selecting a search result sets both </w:t>
      </w:r>
      <w:r>
        <w:rPr>
          <w:rFonts w:ascii="Consolas" w:cs="Consolas" w:eastAsia="Consolas" w:hAnsi="Consolas"/>
          <w:sz w:val="20"/>
          <w:szCs w:val="20"/>
        </w:rPr>
        <w:t xml:space="preserve">activePanel</w:t>
      </w:r>
      <w:r>
        <w:rPr>
          <w:sz w:val="20"/>
          <w:szCs w:val="20"/>
        </w:rPr>
        <w:t xml:space="preserve"> and </w:t>
      </w:r>
      <w:r>
        <w:rPr>
          <w:rFonts w:ascii="Consolas" w:cs="Consolas" w:eastAsia="Consolas" w:hAnsi="Consolas"/>
          <w:sz w:val="20"/>
          <w:szCs w:val="20"/>
        </w:rPr>
        <w:t xml:space="preserve">activeScreen</w:t>
      </w:r>
      <w:r>
        <w:rPr>
          <w:sz w:val="20"/>
          <w:szCs w:val="20"/>
        </w:rPr>
        <w:t xml:space="preserve"> to the result's </w:t>
      </w:r>
      <w:r>
        <w:rPr>
          <w:rFonts w:ascii="Consolas" w:cs="Consolas" w:eastAsia="Consolas" w:hAnsi="Consolas"/>
          <w:sz w:val="20"/>
          <w:szCs w:val="20"/>
        </w:rPr>
        <w:t xml:space="preserve">path</w:t>
      </w:r>
      <w:r>
        <w:rPr>
          <w:sz w:val="20"/>
          <w:szCs w:val="20"/>
        </w:rPr>
        <w:t xml:space="preserve">; </w:t>
      </w:r>
      <w:r>
        <w:rPr>
          <w:rFonts w:ascii="Consolas" w:cs="Consolas" w:eastAsia="Consolas" w:hAnsi="Consolas"/>
          <w:sz w:val="20"/>
          <w:szCs w:val="20"/>
        </w:rPr>
        <w:t xml:space="preserve">setActiveScreen</w:t>
      </w:r>
      <w:r>
        <w:rPr>
          <w:sz w:val="20"/>
          <w:szCs w:val="20"/>
        </w:rPr>
        <w:t xml:space="preserve"> toggling in </w:t>
      </w:r>
      <w:r>
        <w:rPr>
          <w:rFonts w:ascii="Consolas" w:cs="Consolas" w:eastAsia="Consolas" w:hAnsi="Consolas"/>
          <w:sz w:val="20"/>
          <w:szCs w:val="20"/>
        </w:rPr>
        <w:t xml:space="preserve">DocumentationPanel</w:t>
      </w:r>
      <w:r>
        <w:rPr>
          <w:sz w:val="20"/>
          <w:szCs w:val="20"/>
        </w:rPr>
        <w:t xml:space="preserve"> collapses a tab when the same screen is re-clicked.</w:t>
      </w:r>
    </w:p>
    <w:p>
      <w:pPr>
        <w:pStyle w:val="ListParagraph"/>
        <w:numPr>
          <w:ilvl w:val="0"/>
          <w:numId w:val="1"/>
        </w:numPr>
      </w:pPr>
      <w:r>
        <w:rPr>
          <w:b/>
          <w:bCs/>
          <w:sz w:val="20"/>
          <w:szCs w:val="20"/>
        </w:rPr>
        <w:t xml:space="preserve">Feature expansion</w:t>
      </w:r>
      <w:r>
        <w:rPr>
          <w:sz w:val="20"/>
          <w:szCs w:val="20"/>
        </w:rPr>
        <w:t xml:space="preserve"> (Verified — </w:t>
      </w:r>
      <w:r>
        <w:rPr>
          <w:rFonts w:ascii="Consolas" w:cs="Consolas" w:eastAsia="Consolas" w:hAnsi="Consolas"/>
          <w:sz w:val="20"/>
          <w:szCs w:val="20"/>
        </w:rPr>
        <w:t xml:space="preserve">store.jsx:15-18</w:t>
      </w:r>
      <w:r>
        <w:rPr>
          <w:sz w:val="20"/>
          <w:szCs w:val="20"/>
        </w:rPr>
        <w:t xml:space="preserve"> + </w:t>
      </w:r>
      <w:r>
        <w:rPr>
          <w:rFonts w:ascii="Consolas" w:cs="Consolas" w:eastAsia="Consolas" w:hAnsi="Consolas"/>
          <w:sz w:val="20"/>
          <w:szCs w:val="20"/>
        </w:rPr>
        <w:t xml:space="preserve">FeatureCard</w:t>
      </w:r>
      <w:r>
        <w:rPr>
          <w:sz w:val="20"/>
          <w:szCs w:val="20"/>
        </w:rPr>
        <w:t xml:space="preserve">/</w:t>
      </w:r>
      <w:r>
        <w:rPr>
          <w:rFonts w:ascii="Consolas" w:cs="Consolas" w:eastAsia="Consolas" w:hAnsi="Consolas"/>
          <w:sz w:val="20"/>
          <w:szCs w:val="20"/>
        </w:rPr>
        <w:t xml:space="preserve">ApiCallBlock</w:t>
      </w:r>
      <w:r>
        <w:rPr>
          <w:sz w:val="20"/>
          <w:szCs w:val="20"/>
        </w:rPr>
        <w:t xml:space="preserve">): expansion is tracked by a </w:t>
      </w:r>
      <w:r>
        <w:rPr>
          <w:rFonts w:ascii="Consolas" w:cs="Consolas" w:eastAsia="Consolas" w:hAnsi="Consolas"/>
          <w:sz w:val="20"/>
          <w:szCs w:val="20"/>
        </w:rPr>
        <w:t xml:space="preserve">${screenPath}-${featureIdx}</w:t>
      </w:r>
      <w:r>
        <w:rPr>
          <w:sz w:val="20"/>
          <w:szCs w:val="20"/>
        </w:rPr>
        <w:t xml:space="preserve"> (or </w:t>
      </w:r>
      <w:r>
        <w:rPr>
          <w:rFonts w:ascii="Consolas" w:cs="Consolas" w:eastAsia="Consolas" w:hAnsi="Consolas"/>
          <w:sz w:val="20"/>
          <w:szCs w:val="20"/>
        </w:rPr>
        <w:t xml:space="preserve">api-${method}-${path}-0</w:t>
      </w:r>
      <w:r>
        <w:rPr>
          <w:sz w:val="20"/>
          <w:szCs w:val="20"/>
        </w:rPr>
        <w:t xml:space="preserve">) key in </w:t>
      </w:r>
      <w:r>
        <w:rPr>
          <w:rFonts w:ascii="Consolas" w:cs="Consolas" w:eastAsia="Consolas" w:hAnsi="Consolas"/>
          <w:sz w:val="20"/>
          <w:szCs w:val="20"/>
        </w:rPr>
        <w:t xml:space="preserve">expandedFeatures</w:t>
      </w:r>
      <w:r>
        <w:rPr>
          <w:sz w:val="20"/>
          <w:szCs w:val="20"/>
        </w:rPr>
        <w:t xml:space="preserve">; </w:t>
      </w:r>
      <w:r>
        <w:rPr>
          <w:rFonts w:ascii="Consolas" w:cs="Consolas" w:eastAsia="Consolas" w:hAnsi="Consolas"/>
          <w:sz w:val="20"/>
          <w:szCs w:val="20"/>
        </w:rPr>
        <w:t xml:space="preserve">toggleFeature</w:t>
      </w:r>
      <w:r>
        <w:rPr>
          <w:sz w:val="20"/>
          <w:szCs w:val="20"/>
        </w:rPr>
        <w:t xml:space="preserve"> flips it.</w:t>
      </w:r>
    </w:p>
    <w:p/>
    <w:p>
      <w:pPr>
        <w:pStyle w:val="Heading2"/>
        <w:spacing w:after="120" w:before="240"/>
      </w:pPr>
      <w:r>
        <w:t xml:space="preserve">6. API Endpoints</w:t>
      </w:r>
    </w:p>
    <w:p/>
    <w:p>
      <w:pPr>
        <w:pStyle w:val="ListParagraph"/>
        <w:numPr>
          <w:ilvl w:val="0"/>
          <w:numId w:val="1"/>
        </w:numPr>
      </w:pPr>
      <w:r>
        <w:rPr>
          <w:b/>
          <w:bCs/>
          <w:sz w:val="20"/>
          <w:szCs w:val="20"/>
        </w:rPr>
        <w:t xml:space="preserve">None specific to this panel.</w:t>
      </w:r>
      <w:r>
        <w:rPr>
          <w:sz w:val="20"/>
          <w:szCs w:val="20"/>
        </w:rPr>
        <w:t xml:space="preserve"> It is a static knowledge base; the API blocks it displays are documentation *content*, not live calls (Verified).</w:t>
      </w:r>
    </w:p>
    <w:p>
      <w:pPr>
        <w:pStyle w:val="ListParagraph"/>
        <w:numPr>
          <w:ilvl w:val="0"/>
          <w:numId w:val="1"/>
        </w:numPr>
      </w:pPr>
      <w:r>
        <w:rPr>
          <w:sz w:val="20"/>
          <w:szCs w:val="20"/>
        </w:rPr>
        <w:t xml:space="preserve">The panel consumes only the shared auth context (</w:t>
      </w:r>
      <w:r>
        <w:rPr>
          <w:rFonts w:ascii="Consolas" w:cs="Consolas" w:eastAsia="Consolas" w:hAnsi="Consolas"/>
          <w:sz w:val="20"/>
          <w:szCs w:val="20"/>
        </w:rPr>
        <w:t xml:space="preserve">useUcs</w:t>
      </w:r>
      <w:r>
        <w:rPr>
          <w:sz w:val="20"/>
          <w:szCs w:val="20"/>
        </w:rPr>
        <w:t xml:space="preserve">) for the displayed user and </w:t>
      </w:r>
      <w:r>
        <w:rPr>
          <w:rFonts w:ascii="Consolas" w:cs="Consolas" w:eastAsia="Consolas" w:hAnsi="Consolas"/>
          <w:sz w:val="20"/>
          <w:szCs w:val="20"/>
        </w:rPr>
        <w:t xml:space="preserve">logout()</w:t>
      </w:r>
      <w:r>
        <w:rPr>
          <w:sz w:val="20"/>
          <w:szCs w:val="20"/>
        </w:rPr>
        <w:t xml:space="preserve">; it installs no route and issues no backend request of its own (Verified — </w:t>
      </w:r>
      <w:r>
        <w:rPr>
          <w:rFonts w:ascii="Consolas" w:cs="Consolas" w:eastAsia="Consolas" w:hAnsi="Consolas"/>
          <w:sz w:val="20"/>
          <w:szCs w:val="20"/>
        </w:rPr>
        <w:t xml:space="preserve">DocumentationPanel.jsx</w:t>
      </w:r>
      <w:r>
        <w:rPr>
          <w:sz w:val="20"/>
          <w:szCs w:val="20"/>
        </w:rPr>
        <w:t xml:space="preserve">).</w:t>
      </w:r>
    </w:p>
    <w:p>
      <w:pPr>
        <w:pStyle w:val="ListParagraph"/>
        <w:numPr>
          <w:ilvl w:val="0"/>
          <w:numId w:val="1"/>
        </w:numPr>
      </w:pPr>
      <w:r>
        <w:rPr>
          <w:sz w:val="20"/>
          <w:szCs w:val="20"/>
        </w:rPr>
        <w:t xml:space="preserve">The API payloads it *documents* live inside </w:t>
      </w:r>
      <w:r>
        <w:rPr>
          <w:rFonts w:ascii="Consolas" w:cs="Consolas" w:eastAsia="Consolas" w:hAnsi="Consolas"/>
          <w:sz w:val="20"/>
          <w:szCs w:val="20"/>
        </w:rPr>
        <w:t xml:space="preserve">data/*.js</w:t>
      </w:r>
      <w:r>
        <w:rPr>
          <w:sz w:val="20"/>
          <w:szCs w:val="20"/>
        </w:rPr>
        <w:t xml:space="preserve"> as </w:t>
      </w:r>
      <w:r>
        <w:rPr>
          <w:rFonts w:ascii="Consolas" w:cs="Consolas" w:eastAsia="Consolas" w:hAnsi="Consolas"/>
          <w:sz w:val="20"/>
          <w:szCs w:val="20"/>
        </w:rPr>
        <w:t xml:space="preserve">{ method, path, auth, curl, requestBody, responseBody }</w:t>
      </w:r>
      <w:r>
        <w:rPr>
          <w:sz w:val="20"/>
          <w:szCs w:val="20"/>
        </w:rPr>
        <w:t xml:space="preserve"> objects — for example </w:t>
      </w:r>
      <w:r>
        <w:rPr>
          <w:rFonts w:ascii="Consolas" w:cs="Consolas" w:eastAsia="Consolas" w:hAnsi="Consolas"/>
          <w:sz w:val="20"/>
          <w:szCs w:val="20"/>
        </w:rPr>
        <w:t xml:space="preserve">accounts.js</w:t>
      </w:r>
      <w:r>
        <w:rPr>
          <w:sz w:val="20"/>
          <w:szCs w:val="20"/>
        </w:rPr>
        <w:t xml:space="preserve"> documents </w:t>
      </w:r>
      <w:r>
        <w:rPr>
          <w:rFonts w:ascii="Consolas" w:cs="Consolas" w:eastAsia="Consolas" w:hAnsi="Consolas"/>
          <w:sz w:val="20"/>
          <w:szCs w:val="20"/>
        </w:rPr>
        <w:t xml:space="preserve">GET /api/accounts/leads</w:t>
      </w:r>
      <w:r>
        <w:rPr>
          <w:sz w:val="20"/>
          <w:szCs w:val="20"/>
        </w:rPr>
        <w:t xml:space="preserve">, </w:t>
      </w:r>
      <w:r>
        <w:rPr>
          <w:rFonts w:ascii="Consolas" w:cs="Consolas" w:eastAsia="Consolas" w:hAnsi="Consolas"/>
          <w:sz w:val="20"/>
          <w:szCs w:val="20"/>
        </w:rPr>
        <w:t xml:space="preserve">POST /api/accounts/leads/:logId/verify</w:t>
      </w:r>
      <w:r>
        <w:rPr>
          <w:sz w:val="20"/>
          <w:szCs w:val="20"/>
        </w:rPr>
        <w:t xml:space="preserve">, </w:t>
      </w:r>
      <w:r>
        <w:rPr>
          <w:rFonts w:ascii="Consolas" w:cs="Consolas" w:eastAsia="Consolas" w:hAnsi="Consolas"/>
          <w:sz w:val="20"/>
          <w:szCs w:val="20"/>
        </w:rPr>
        <w:t xml:space="preserve">POST /api/whatsapp/send-receipt/:logId</w:t>
      </w:r>
      <w:r>
        <w:rPr>
          <w:sz w:val="20"/>
          <w:szCs w:val="20"/>
        </w:rPr>
        <w:t xml:space="preserve"> (these are illustrative documentation entries, not verified live endpoints) (Verified as data content).</w:t>
      </w:r>
    </w:p>
    <w:p/>
    <w:p>
      <w:pPr>
        <w:pStyle w:val="Heading2"/>
        <w:spacing w:after="120" w:before="240"/>
      </w:pPr>
      <w:r>
        <w:t xml:space="preserve">7. Panel Summary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Aspect</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Entry + routing (</w:t>
            </w:r>
            <w:r>
              <w:rPr>
                <w:rFonts w:ascii="Consolas" w:cs="Consolas" w:eastAsia="Consolas" w:hAnsi="Consolas"/>
                <w:sz w:val="18"/>
                <w:szCs w:val="18"/>
              </w:rPr>
              <w:t xml:space="preserve">/docs/*</w:t>
            </w:r>
            <w:r>
              <w:rPr>
                <w:sz w:val="18"/>
                <w:szCs w:val="18"/>
              </w:rPr>
              <w:t xml:space="preserve">, </w:t>
            </w:r>
            <w:r>
              <w:rPr>
                <w:rFonts w:ascii="Consolas" w:cs="Consolas" w:eastAsia="Consolas" w:hAnsi="Consolas"/>
                <w:sz w:val="18"/>
                <w:szCs w:val="18"/>
              </w:rPr>
              <w:t xml:space="preserve">['*']</w:t>
            </w:r>
            <w:r>
              <w:rPr>
                <w:sz w:val="18"/>
                <w:szCs w:val="18"/>
              </w:rPr>
              <w:t xml:space="preserve"> guard)</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Non-router store-driven navigation</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All 8 components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(files read in full)</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Data aggregation (</w:t>
            </w:r>
            <w:r>
              <w:rPr>
                <w:rFonts w:ascii="Consolas" w:cs="Consolas" w:eastAsia="Consolas" w:hAnsi="Consolas"/>
                <w:sz w:val="18"/>
                <w:szCs w:val="18"/>
              </w:rPr>
              <w:t xml:space="preserve">index.js</w:t>
            </w:r>
            <w:r>
              <w:rPr>
                <w:sz w:val="18"/>
                <w:szCs w:val="18"/>
              </w:rPr>
              <w:t xml:space="preserve">, 12 panels)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Data schema (panel/screen/feature/api)</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searchAll</w:t>
            </w:r>
            <w:r>
              <w:rPr>
                <w:sz w:val="18"/>
                <w:szCs w:val="18"/>
              </w:rPr>
              <w:t xml:space="preserve"> logic + 20-result cap</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Mermaid rendering</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(lazy import + tab logic)</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Diagram coverage across data files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(only </w:t>
            </w:r>
            <w:r>
              <w:rPr>
                <w:rFonts w:ascii="Consolas" w:cs="Consolas" w:eastAsia="Consolas" w:hAnsi="Consolas"/>
                <w:sz w:val="18"/>
                <w:szCs w:val="18"/>
              </w:rPr>
              <w:t xml:space="preserve">super-admin.js</w:t>
            </w:r>
            <w:r>
              <w:rPr>
                <w:sz w:val="18"/>
                <w:szCs w:val="18"/>
              </w:rPr>
              <w:t xml:space="preserve"> and </w:t>
            </w:r>
            <w:r>
              <w:rPr>
                <w:rFonts w:ascii="Consolas" w:cs="Consolas" w:eastAsia="Consolas" w:hAnsi="Consolas"/>
                <w:sz w:val="18"/>
                <w:szCs w:val="18"/>
              </w:rPr>
              <w:t xml:space="preserve">whatsapp-crm.js</w:t>
            </w:r>
            <w:r>
              <w:rPr>
                <w:sz w:val="18"/>
                <w:szCs w:val="18"/>
              </w:rPr>
              <w:t xml:space="preserve"> matched a </w:t>
            </w:r>
            <w:r>
              <w:rPr>
                <w:rFonts w:ascii="Consolas" w:cs="Consolas" w:eastAsia="Consolas" w:hAnsi="Consolas"/>
                <w:sz w:val="18"/>
                <w:szCs w:val="18"/>
              </w:rPr>
              <w:t xml:space="preserve">diagrams</w:t>
            </w:r>
            <w:r>
              <w:rPr>
                <w:sz w:val="18"/>
                <w:szCs w:val="18"/>
              </w:rPr>
              <w:t xml:space="preserve"> scan; others not exhaustively 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Screenshots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screenshots pending</w:t>
            </w:r>
          </w:p>
        </w:tc>
      </w:tr>
    </w:tbl>
    <w:p>
      <w:pPr>
        <w:spacing w:after="120"/>
      </w:pPr>
    </w:p>
    <w:p/>
    <w:p>
      <w:pPr>
        <w:pStyle w:val="Heading1"/>
      </w:pPr>
      <w:r>
        <w:t xml:space="preserve">03-Panel-Documentation/Embedded-Beneficiaries/PANEL.md</w:t>
      </w:r>
    </w:p>
    <w:p>
      <w:pPr>
        <w:pStyle w:val="Heading1"/>
        <w:pageBreakBefore/>
        <w:spacing w:after="120" w:before="240"/>
      </w:pPr>
      <w:r>
        <w:t xml:space="preserve">Embedded Beneficiaries Panel — Black Book</w:t>
      </w:r>
    </w:p>
    <w:p/>
    <w:p>
      <w:pPr>
        <w:spacing w:after="60" w:before="60"/>
        <w:ind w:left="360"/>
      </w:pPr>
      <w:r>
        <w:rPr>
          <w:b/>
          <w:bCs/>
          <w:i/>
          <w:iCs/>
          <w:color w:val="666666"/>
        </w:rPr>
        <w:t xml:space="preserve">Document ID:</w:t>
      </w:r>
      <w:r>
        <w:rPr>
          <w:i/>
          <w:iCs/>
          <w:color w:val="666666"/>
        </w:rPr>
        <w:t xml:space="preserve"> PANEL-BENEFICIARIES-001</w:t>
      </w:r>
    </w:p>
    <w:p>
      <w:pPr>
        <w:spacing w:after="60" w:before="60"/>
        <w:ind w:left="360"/>
      </w:pPr>
      <w:r>
        <w:rPr>
          <w:b/>
          <w:bCs/>
          <w:i/>
          <w:iCs/>
          <w:color w:val="666666"/>
        </w:rPr>
        <w:t xml:space="preserve">Status:</w:t>
      </w:r>
      <w:r>
        <w:rPr>
          <w:i/>
          <w:iCs/>
          <w:color w:val="666666"/>
        </w:rPr>
        <w:t xml:space="preserve"> Verified (client shell + backend routes/controllers read; controller business logic read in full; only a few page internals read selectively)</w:t>
      </w:r>
    </w:p>
    <w:p>
      <w:pPr>
        <w:spacing w:after="60" w:before="60"/>
        <w:ind w:left="360"/>
      </w:pPr>
      <w:r>
        <w:rPr>
          <w:b/>
          <w:bCs/>
          <w:i/>
          <w:iCs/>
          <w:color w:val="666666"/>
        </w:rPr>
        <w:t xml:space="preserve">Generated:</w:t>
      </w:r>
      <w:r>
        <w:rPr>
          <w:i/>
          <w:iCs/>
          <w:color w:val="666666"/>
        </w:rPr>
        <w:t xml:space="preserve"> 2026-10-13</w:t>
      </w:r>
    </w:p>
    <w:p>
      <w:pPr>
        <w:spacing w:after="60" w:before="60"/>
        <w:ind w:left="360"/>
      </w:pPr>
      <w:r>
        <w:rPr>
          <w:b/>
          <w:bCs/>
          <w:i/>
          <w:iCs/>
          <w:color w:val="666666"/>
        </w:rPr>
        <w:t xml:space="preserve">Related:</w:t>
      </w:r>
      <w:r>
        <w:rPr>
          <w:i/>
          <w:iCs/>
          <w:color w:val="666666"/>
        </w:rPr>
        <w:t xml:space="preserve"> </w:t>
      </w:r>
      <w:r>
        <w:rPr>
          <w:rFonts w:ascii="Consolas" w:cs="Consolas" w:eastAsia="Consolas" w:hAnsi="Consolas"/>
          <w:i/>
          <w:iCs/>
          <w:color w:val="666666"/>
        </w:rPr>
        <w:t xml:space="preserve">client/src/panels/beneficiaries/BeneficiariesPanel.jsx</w:t>
      </w:r>
      <w:r>
        <w:rPr>
          <w:i/>
          <w:iCs/>
          <w:color w:val="666666"/>
        </w:rPr>
        <w:t xml:space="preserve"> · </w:t>
      </w:r>
      <w:r>
        <w:rPr>
          <w:rFonts w:ascii="Consolas" w:cs="Consolas" w:eastAsia="Consolas" w:hAnsi="Consolas"/>
          <w:i/>
          <w:iCs/>
          <w:color w:val="666666"/>
        </w:rPr>
        <w:t xml:space="preserve">client/src/panels/beneficiaries/pages/*</w:t>
      </w:r>
      <w:r>
        <w:rPr>
          <w:i/>
          <w:iCs/>
          <w:color w:val="666666"/>
        </w:rPr>
        <w:t xml:space="preserve"> · </w:t>
      </w:r>
      <w:r>
        <w:rPr>
          <w:rFonts w:ascii="Consolas" w:cs="Consolas" w:eastAsia="Consolas" w:hAnsi="Consolas"/>
          <w:i/>
          <w:iCs/>
          <w:color w:val="666666"/>
        </w:rPr>
        <w:t xml:space="preserve">backend/src/routes/beneficiaryRoutes.js</w:t>
      </w:r>
      <w:r>
        <w:rPr>
          <w:i/>
          <w:iCs/>
          <w:color w:val="666666"/>
        </w:rPr>
        <w:t xml:space="preserve"> · </w:t>
      </w:r>
      <w:r>
        <w:rPr>
          <w:rFonts w:ascii="Consolas" w:cs="Consolas" w:eastAsia="Consolas" w:hAnsi="Consolas"/>
          <w:i/>
          <w:iCs/>
          <w:color w:val="666666"/>
        </w:rPr>
        <w:t xml:space="preserve">backend/src/routes/beneficiaryImportRoutes.js</w:t>
      </w:r>
      <w:r>
        <w:rPr>
          <w:i/>
          <w:iCs/>
          <w:color w:val="666666"/>
        </w:rPr>
        <w:t xml:space="preserve"> · </w:t>
      </w:r>
      <w:r>
        <w:rPr>
          <w:rFonts w:ascii="Consolas" w:cs="Consolas" w:eastAsia="Consolas" w:hAnsi="Consolas"/>
          <w:i/>
          <w:iCs/>
          <w:color w:val="666666"/>
        </w:rPr>
        <w:t xml:space="preserve">backend/src/controllers/beneficiaryController.js</w:t>
      </w:r>
      <w:r>
        <w:rPr>
          <w:i/>
          <w:iCs/>
          <w:color w:val="666666"/>
        </w:rPr>
        <w:t xml:space="preserve"> · </w:t>
      </w:r>
      <w:r>
        <w:rPr>
          <w:rFonts w:ascii="Consolas" w:cs="Consolas" w:eastAsia="Consolas" w:hAnsi="Consolas"/>
          <w:i/>
          <w:iCs/>
          <w:color w:val="666666"/>
        </w:rPr>
        <w:t xml:space="preserve">backend/src/models/beneficiary*Model.js</w:t>
      </w:r>
      <w:r>
        <w:rPr>
          <w:i/>
          <w:iCs/>
          <w:color w:val="666666"/>
        </w:rPr>
        <w:t xml:space="preserve"> · </w:t>
      </w:r>
      <w:r>
        <w:rPr>
          <w:rFonts w:ascii="Consolas" w:cs="Consolas" w:eastAsia="Consolas" w:hAnsi="Consolas"/>
          <w:i/>
          <w:iCs/>
          <w:color w:val="666666"/>
        </w:rPr>
        <w:t xml:space="preserve">backend/src/routes/{benefit,program,distribution,operator,biometric}Routes.js</w:t>
      </w:r>
    </w:p>
    <w:p>
      <w:pPr>
        <w:spacing w:after="60" w:before="60"/>
        <w:ind w:left="360"/>
      </w:pPr>
      <w:r>
        <w:rPr>
          <w:i/>
          <w:iCs/>
          <w:color w:val="666666"/>
        </w:rPr>
        <w:t xml:space="preserve">Labels: </w:t>
      </w:r>
      <w:r>
        <w:rPr>
          <w:b/>
          <w:bCs/>
          <w:i/>
          <w:iCs/>
          <w:color w:val="666666"/>
        </w:rPr>
        <w:t xml:space="preserve">Verified</w:t>
      </w:r>
      <w:r>
        <w:rPr>
          <w:i/>
          <w:iCs/>
          <w:color w:val="666666"/>
        </w:rPr>
        <w:t xml:space="preserve"> (confirmed in code) · </w:t>
      </w:r>
      <w:r>
        <w:rPr>
          <w:b/>
          <w:bCs/>
          <w:i/>
          <w:iCs/>
          <w:color w:val="666666"/>
        </w:rPr>
        <w:t xml:space="preserve">Partially verified</w:t>
      </w:r>
      <w:r>
        <w:rPr>
          <w:i/>
          <w:iCs/>
          <w:color w:val="666666"/>
        </w:rPr>
        <w:t xml:space="preserve"> (some depth unread) · </w:t>
      </w:r>
      <w:r>
        <w:rPr>
          <w:b/>
          <w:bCs/>
          <w:i/>
          <w:iCs/>
          <w:color w:val="666666"/>
        </w:rPr>
        <w:t xml:space="preserve">Inferred</w:t>
      </w:r>
      <w:r>
        <w:rPr>
          <w:i/>
          <w:iCs/>
          <w:color w:val="666666"/>
        </w:rPr>
        <w:t xml:space="preserve"> (indirect evidence) · </w:t>
      </w:r>
      <w:r>
        <w:rPr>
          <w:b/>
          <w:bCs/>
          <w:i/>
          <w:iCs/>
          <w:color w:val="666666"/>
        </w:rPr>
        <w:t xml:space="preserve">Planned</w:t>
      </w:r>
      <w:r>
        <w:rPr>
          <w:i/>
          <w:iCs/>
          <w:color w:val="666666"/>
        </w:rPr>
        <w:t xml:space="preserve"> (recommendation only).</w:t>
      </w:r>
    </w:p>
    <w:p/>
    <w:p>
      <w:pPr>
        <w:pStyle w:val="Heading2"/>
        <w:spacing w:after="120" w:before="240"/>
      </w:pPr>
      <w:r>
        <w:t xml:space="preserve">1. Panel Overview</w:t>
      </w:r>
    </w:p>
    <w:p/>
    <w:p>
      <w:pPr>
        <w:pStyle w:val="ListParagraph"/>
        <w:numPr>
          <w:ilvl w:val="0"/>
          <w:numId w:val="1"/>
        </w:numPr>
      </w:pPr>
      <w:r>
        <w:rPr>
          <w:b/>
          <w:bCs/>
          <w:sz w:val="20"/>
          <w:szCs w:val="20"/>
        </w:rPr>
        <w:t xml:space="preserve">Routing model:</w:t>
      </w:r>
      <w:r>
        <w:rPr>
          <w:sz w:val="20"/>
          <w:szCs w:val="20"/>
        </w:rPr>
        <w:t xml:space="preserve"> </w:t>
      </w:r>
      <w:r>
        <w:rPr>
          <w:b/>
          <w:bCs/>
          <w:sz w:val="20"/>
          <w:szCs w:val="20"/>
        </w:rPr>
        <w:t xml:space="preserve">no standalone top-level route.</w:t>
      </w:r>
      <w:r>
        <w:rPr>
          <w:sz w:val="20"/>
          <w:szCs w:val="20"/>
        </w:rPr>
        <w:t xml:space="preserve"> The panel is mounted by the Accounts panel at </w:t>
      </w:r>
      <w:r>
        <w:rPr>
          <w:rFonts w:ascii="Consolas" w:cs="Consolas" w:eastAsia="Consolas" w:hAnsi="Consolas"/>
          <w:sz w:val="20"/>
          <w:szCs w:val="20"/>
        </w:rPr>
        <w:t xml:space="preserve">/accounts/beneficiaries/*</w:t>
      </w:r>
      <w:r>
        <w:rPr>
          <w:sz w:val="20"/>
          <w:szCs w:val="20"/>
        </w:rPr>
        <w:t xml:space="preserve"> (</w:t>
      </w:r>
      <w:r>
        <w:rPr>
          <w:rFonts w:ascii="Consolas" w:cs="Consolas" w:eastAsia="Consolas" w:hAnsi="Consolas"/>
          <w:sz w:val="20"/>
          <w:szCs w:val="20"/>
        </w:rPr>
        <w:t xml:space="preserve">AccountsPanel.jsx:497</w:t>
      </w:r>
      <w:r>
        <w:rPr>
          <w:sz w:val="20"/>
          <w:szCs w:val="20"/>
        </w:rPr>
        <w:t xml:space="preserve">), with </w:t>
      </w:r>
      <w:r>
        <w:rPr>
          <w:rFonts w:ascii="Consolas" w:cs="Consolas" w:eastAsia="Consolas" w:hAnsi="Consolas"/>
          <w:sz w:val="20"/>
          <w:szCs w:val="20"/>
        </w:rPr>
        <w:t xml:space="preserve">base="/accounts/beneficiaries"</w:t>
      </w:r>
      <w:r>
        <w:rPr>
          <w:sz w:val="20"/>
          <w:szCs w:val="20"/>
        </w:rPr>
        <w:t xml:space="preserve"> (Verified). The component default is </w:t>
      </w:r>
      <w:r>
        <w:rPr>
          <w:rFonts w:ascii="Consolas" w:cs="Consolas" w:eastAsia="Consolas" w:hAnsi="Consolas"/>
          <w:sz w:val="20"/>
          <w:szCs w:val="20"/>
        </w:rPr>
        <w:t xml:space="preserve">base = '/beneficiaries'</w:t>
      </w:r>
      <w:r>
        <w:rPr>
          <w:sz w:val="20"/>
          <w:szCs w:val="20"/>
        </w:rPr>
        <w:t xml:space="preserve"> (</w:t>
      </w:r>
      <w:r>
        <w:rPr>
          <w:rFonts w:ascii="Consolas" w:cs="Consolas" w:eastAsia="Consolas" w:hAnsi="Consolas"/>
          <w:sz w:val="20"/>
          <w:szCs w:val="20"/>
        </w:rPr>
        <w:t xml:space="preserve">BeneficiariesPanel.jsx:20</w:t>
      </w:r>
      <w:r>
        <w:rPr>
          <w:sz w:val="20"/>
          <w:szCs w:val="20"/>
        </w:rPr>
        <w:t xml:space="preserve">), so it is designed to be embeddable at other bases too.</w:t>
      </w:r>
    </w:p>
    <w:p>
      <w:pPr>
        <w:pStyle w:val="ListParagraph"/>
        <w:numPr>
          <w:ilvl w:val="0"/>
          <w:numId w:val="1"/>
        </w:numPr>
      </w:pPr>
      <w:r>
        <w:rPr>
          <w:b/>
          <w:bCs/>
          <w:sz w:val="20"/>
          <w:szCs w:val="20"/>
        </w:rPr>
        <w:t xml:space="preserve">Entry component:</w:t>
      </w:r>
      <w:r>
        <w:rPr>
          <w:sz w:val="20"/>
          <w:szCs w:val="20"/>
        </w:rPr>
        <w:t xml:space="preserve"> </w:t>
      </w:r>
      <w:r>
        <w:rPr>
          <w:rFonts w:ascii="Consolas" w:cs="Consolas" w:eastAsia="Consolas" w:hAnsi="Consolas"/>
          <w:sz w:val="20"/>
          <w:szCs w:val="20"/>
        </w:rPr>
        <w:t xml:space="preserve">BeneficiariesPanel</w:t>
      </w:r>
      <w:r>
        <w:rPr>
          <w:sz w:val="20"/>
          <w:szCs w:val="20"/>
        </w:rPr>
        <w:t xml:space="preserve"> (</w:t>
      </w:r>
      <w:r>
        <w:rPr>
          <w:rFonts w:ascii="Consolas" w:cs="Consolas" w:eastAsia="Consolas" w:hAnsi="Consolas"/>
          <w:sz w:val="20"/>
          <w:szCs w:val="20"/>
        </w:rPr>
        <w:t xml:space="preserve">client/src/panels/beneficiaries/BeneficiariesPanel.jsx</w:t>
      </w:r>
      <w:r>
        <w:rPr>
          <w:sz w:val="20"/>
          <w:szCs w:val="20"/>
        </w:rPr>
        <w:t xml:space="preserve">), rendered inside the Accounts shell. Accounts also has a single sidebar item "Beneficiaries" that matches </w:t>
      </w:r>
      <w:r>
        <w:rPr>
          <w:rFonts w:ascii="Consolas" w:cs="Consolas" w:eastAsia="Consolas" w:hAnsi="Consolas"/>
          <w:sz w:val="20"/>
          <w:szCs w:val="20"/>
        </w:rPr>
        <w:t xml:space="preserve">p.startsWith('/accounts/beneficiaries')</w:t>
      </w:r>
      <w:r>
        <w:rPr>
          <w:sz w:val="20"/>
          <w:szCs w:val="20"/>
        </w:rPr>
        <w:t xml:space="preserve"> (</w:t>
      </w:r>
      <w:r>
        <w:rPr>
          <w:rFonts w:ascii="Consolas" w:cs="Consolas" w:eastAsia="Consolas" w:hAnsi="Consolas"/>
          <w:sz w:val="20"/>
          <w:szCs w:val="20"/>
        </w:rPr>
        <w:t xml:space="preserve">AccountsPanel.jsx:136,191</w:t>
      </w:r>
      <w:r>
        <w:rPr>
          <w:sz w:val="20"/>
          <w:szCs w:val="20"/>
        </w:rPr>
        <w:t xml:space="preserve">).</w:t>
      </w:r>
    </w:p>
    <w:p>
      <w:pPr>
        <w:pStyle w:val="ListParagraph"/>
        <w:numPr>
          <w:ilvl w:val="0"/>
          <w:numId w:val="1"/>
        </w:numPr>
      </w:pPr>
      <w:r>
        <w:rPr>
          <w:b/>
          <w:bCs/>
          <w:sz w:val="20"/>
          <w:szCs w:val="20"/>
        </w:rPr>
        <w:t xml:space="preserve">Access control (client):</w:t>
      </w:r>
      <w:r>
        <w:rPr>
          <w:sz w:val="20"/>
          <w:szCs w:val="20"/>
        </w:rPr>
        <w:t xml:space="preserve"> inherited from the Accounts panel guard (</w:t>
      </w:r>
      <w:r>
        <w:rPr>
          <w:rFonts w:ascii="Consolas" w:cs="Consolas" w:eastAsia="Consolas" w:hAnsi="Consolas"/>
          <w:sz w:val="20"/>
          <w:szCs w:val="20"/>
        </w:rPr>
        <w:t xml:space="preserve">ProtectedRoute</w:t>
      </w:r>
      <w:r>
        <w:rPr>
          <w:sz w:val="20"/>
          <w:szCs w:val="20"/>
        </w:rPr>
        <w:t xml:space="preserve"> for </w:t>
      </w:r>
      <w:r>
        <w:rPr>
          <w:rFonts w:ascii="Consolas" w:cs="Consolas" w:eastAsia="Consolas" w:hAnsi="Consolas"/>
          <w:sz w:val="20"/>
          <w:szCs w:val="20"/>
        </w:rPr>
        <w:t xml:space="preserve">['accounts','admin']</w:t>
      </w:r>
      <w:r>
        <w:rPr>
          <w:sz w:val="20"/>
          <w:szCs w:val="20"/>
        </w:rPr>
        <w:t xml:space="preserve"> plus </w:t>
      </w:r>
      <w:r>
        <w:rPr>
          <w:rFonts w:ascii="Consolas" w:cs="Consolas" w:eastAsia="Consolas" w:hAnsi="Consolas"/>
          <w:sz w:val="20"/>
          <w:szCs w:val="20"/>
        </w:rPr>
        <w:t xml:space="preserve">super_admin</w:t>
      </w:r>
      <w:r>
        <w:rPr>
          <w:sz w:val="20"/>
          <w:szCs w:val="20"/>
        </w:rPr>
        <w:t xml:space="preserve">); the panel has no guard of its own (Verified — </w:t>
      </w:r>
      <w:r>
        <w:rPr>
          <w:rFonts w:ascii="Consolas" w:cs="Consolas" w:eastAsia="Consolas" w:hAnsi="Consolas"/>
          <w:sz w:val="20"/>
          <w:szCs w:val="20"/>
        </w:rPr>
        <w:t xml:space="preserve">App.jsx</w:t>
      </w:r>
      <w:r>
        <w:rPr>
          <w:sz w:val="20"/>
          <w:szCs w:val="20"/>
        </w:rPr>
        <w:t xml:space="preserve"> / </w:t>
      </w:r>
      <w:r>
        <w:rPr>
          <w:rFonts w:ascii="Consolas" w:cs="Consolas" w:eastAsia="Consolas" w:hAnsi="Consolas"/>
          <w:sz w:val="20"/>
          <w:szCs w:val="20"/>
        </w:rPr>
        <w:t xml:space="preserve">AccountsPanel.jsx</w:t>
      </w:r>
      <w:r>
        <w:rPr>
          <w:sz w:val="20"/>
          <w:szCs w:val="20"/>
        </w:rPr>
        <w:t xml:space="preserve">).</w:t>
      </w:r>
    </w:p>
    <w:p>
      <w:pPr>
        <w:pStyle w:val="ListParagraph"/>
        <w:numPr>
          <w:ilvl w:val="0"/>
          <w:numId w:val="1"/>
        </w:numPr>
      </w:pPr>
      <w:r>
        <w:rPr>
          <w:b/>
          <w:bCs/>
          <w:sz w:val="20"/>
          <w:szCs w:val="20"/>
        </w:rPr>
        <w:t xml:space="preserve">Access control (API):</w:t>
      </w:r>
      <w:r>
        <w:rPr>
          <w:sz w:val="20"/>
          <w:szCs w:val="20"/>
        </w:rPr>
        <w:t xml:space="preserve"> every beneficiary router applies </w:t>
      </w:r>
      <w:r>
        <w:rPr>
          <w:rFonts w:ascii="Consolas" w:cs="Consolas" w:eastAsia="Consolas" w:hAnsi="Consolas"/>
          <w:sz w:val="20"/>
          <w:szCs w:val="20"/>
        </w:rPr>
        <w:t xml:space="preserve">authenticateRole(...)</w:t>
      </w:r>
      <w:r>
        <w:rPr>
          <w:sz w:val="20"/>
          <w:szCs w:val="20"/>
        </w:rPr>
        <w:t xml:space="preserve"> per route; the common role set is </w:t>
      </w:r>
      <w:r>
        <w:rPr>
          <w:b/>
          <w:bCs/>
          <w:sz w:val="20"/>
          <w:szCs w:val="20"/>
        </w:rPr>
        <w:t xml:space="preserve">`['super_admin','admin','ngo','accounts','event_head','worker']`</w:t>
      </w:r>
      <w:r>
        <w:rPr>
          <w:sz w:val="20"/>
          <w:szCs w:val="20"/>
        </w:rPr>
        <w:t xml:space="preserve"> (Verified). A few routes are narrowed to </w:t>
      </w:r>
      <w:r>
        <w:rPr>
          <w:rFonts w:ascii="Consolas" w:cs="Consolas" w:eastAsia="Consolas" w:hAnsi="Consolas"/>
          <w:sz w:val="20"/>
          <w:szCs w:val="20"/>
        </w:rPr>
        <w:t xml:space="preserve">super_admin/admin/ngo/accounts</w:t>
      </w:r>
      <w:r>
        <w:rPr>
          <w:sz w:val="20"/>
          <w:szCs w:val="20"/>
        </w:rPr>
        <w:t xml:space="preserve">, and the audit route additionally admits </w:t>
      </w:r>
      <w:r>
        <w:rPr>
          <w:rFonts w:ascii="Consolas" w:cs="Consolas" w:eastAsia="Consolas" w:hAnsi="Consolas"/>
          <w:sz w:val="20"/>
          <w:szCs w:val="20"/>
        </w:rPr>
        <w:t xml:space="preserve">master/fro/hr/recruiter/digital</w:t>
      </w:r>
      <w:r>
        <w:rPr>
          <w:sz w:val="20"/>
          <w:szCs w:val="20"/>
        </w:rPr>
        <w:t xml:space="preserve"> (see §6). Some sub-resource list endpoints have </w:t>
      </w:r>
      <w:r>
        <w:rPr>
          <w:b/>
          <w:bCs/>
          <w:sz w:val="20"/>
          <w:szCs w:val="20"/>
        </w:rPr>
        <w:t xml:space="preserve">no</w:t>
      </w:r>
      <w:r>
        <w:rPr>
          <w:sz w:val="20"/>
          <w:szCs w:val="20"/>
        </w:rPr>
        <w:t xml:space="preserve"> auth middleware (Verified — see §6 note).</w:t>
      </w:r>
    </w:p>
    <w:p>
      <w:pPr>
        <w:pStyle w:val="ListParagraph"/>
        <w:numPr>
          <w:ilvl w:val="0"/>
          <w:numId w:val="1"/>
        </w:numPr>
      </w:pPr>
      <w:r>
        <w:rPr>
          <w:b/>
          <w:bCs/>
          <w:sz w:val="20"/>
          <w:szCs w:val="20"/>
        </w:rPr>
        <w:t xml:space="preserve">Purpose:</w:t>
      </w:r>
      <w:r>
        <w:rPr>
          <w:sz w:val="20"/>
          <w:szCs w:val="20"/>
        </w:rPr>
        <w:t xml:space="preserve"> beneficiary master data for field/event operations — overview analytics, the full beneficiary register, profile/detail editing with sub-resources (disability, family, education, employment, assistance, documents, cards, biometrics), event kit hand-out tracking with a re-issue OTP, member import from Excel/CSV, and daily-event/operator administration.</w:t>
      </w:r>
    </w:p>
    <w:p>
      <w:pPr>
        <w:pStyle w:val="ListParagraph"/>
        <w:numPr>
          <w:ilvl w:val="0"/>
          <w:numId w:val="1"/>
        </w:numPr>
      </w:pPr>
      <w:r>
        <w:rPr>
          <w:b/>
          <w:bCs/>
          <w:sz w:val="20"/>
          <w:szCs w:val="20"/>
        </w:rPr>
        <w:t xml:space="preserve">Related backend modules mounted separately</w:t>
      </w:r>
      <w:r>
        <w:rPr>
          <w:sz w:val="20"/>
          <w:szCs w:val="20"/>
        </w:rPr>
        <w:t xml:space="preserve"> (used by the same ecosystem): </w:t>
      </w:r>
      <w:r>
        <w:rPr>
          <w:rFonts w:ascii="Consolas" w:cs="Consolas" w:eastAsia="Consolas" w:hAnsi="Consolas"/>
          <w:sz w:val="20"/>
          <w:szCs w:val="20"/>
        </w:rPr>
        <w:t xml:space="preserve">/api/programs</w:t>
      </w:r>
      <w:r>
        <w:rPr>
          <w:sz w:val="20"/>
          <w:szCs w:val="20"/>
        </w:rPr>
        <w:t xml:space="preserve">, </w:t>
      </w:r>
      <w:r>
        <w:rPr>
          <w:rFonts w:ascii="Consolas" w:cs="Consolas" w:eastAsia="Consolas" w:hAnsi="Consolas"/>
          <w:sz w:val="20"/>
          <w:szCs w:val="20"/>
        </w:rPr>
        <w:t xml:space="preserve">/api/benefits</w:t>
      </w:r>
      <w:r>
        <w:rPr>
          <w:sz w:val="20"/>
          <w:szCs w:val="20"/>
        </w:rPr>
        <w:t xml:space="preserve">, </w:t>
      </w:r>
      <w:r>
        <w:rPr>
          <w:rFonts w:ascii="Consolas" w:cs="Consolas" w:eastAsia="Consolas" w:hAnsi="Consolas"/>
          <w:sz w:val="20"/>
          <w:szCs w:val="20"/>
        </w:rPr>
        <w:t xml:space="preserve">/api/distributions</w:t>
      </w:r>
      <w:r>
        <w:rPr>
          <w:sz w:val="20"/>
          <w:szCs w:val="20"/>
        </w:rPr>
        <w:t xml:space="preserve">, </w:t>
      </w:r>
      <w:r>
        <w:rPr>
          <w:rFonts w:ascii="Consolas" w:cs="Consolas" w:eastAsia="Consolas" w:hAnsi="Consolas"/>
          <w:sz w:val="20"/>
          <w:szCs w:val="20"/>
        </w:rPr>
        <w:t xml:space="preserve">/api/biometrics</w:t>
      </w:r>
      <w:r>
        <w:rPr>
          <w:sz w:val="20"/>
          <w:szCs w:val="20"/>
        </w:rPr>
        <w:t xml:space="preserve">, </w:t>
      </w:r>
      <w:r>
        <w:rPr>
          <w:rFonts w:ascii="Consolas" w:cs="Consolas" w:eastAsia="Consolas" w:hAnsi="Consolas"/>
          <w:sz w:val="20"/>
          <w:szCs w:val="20"/>
        </w:rPr>
        <w:t xml:space="preserve">/api/operator</w:t>
      </w:r>
      <w:r>
        <w:rPr>
          <w:sz w:val="20"/>
          <w:szCs w:val="20"/>
        </w:rPr>
        <w:t xml:space="preserve">, </w:t>
      </w:r>
      <w:r>
        <w:rPr>
          <w:rFonts w:ascii="Consolas" w:cs="Consolas" w:eastAsia="Consolas" w:hAnsi="Consolas"/>
          <w:sz w:val="20"/>
          <w:szCs w:val="20"/>
        </w:rPr>
        <w:t xml:space="preserve">/api/aadhaar</w:t>
      </w:r>
      <w:r>
        <w:rPr>
          <w:sz w:val="20"/>
          <w:szCs w:val="20"/>
        </w:rPr>
        <w:t xml:space="preserve"> (Verified — </w:t>
      </w:r>
      <w:r>
        <w:rPr>
          <w:rFonts w:ascii="Consolas" w:cs="Consolas" w:eastAsia="Consolas" w:hAnsi="Consolas"/>
          <w:sz w:val="20"/>
          <w:szCs w:val="20"/>
        </w:rPr>
        <w:t xml:space="preserve">index.js:315-321</w:t>
      </w:r>
      <w:r>
        <w:rPr>
          <w:sz w:val="20"/>
          <w:szCs w:val="20"/>
        </w:rPr>
        <w:t xml:space="preserve">).</w:t>
      </w:r>
    </w:p>
    <w:p/>
    <w:p>
      <w:pPr>
        <w:pStyle w:val="Heading2"/>
        <w:spacing w:after="120" w:before="240"/>
      </w:pPr>
      <w:r>
        <w:t xml:space="preserve">2. Screens &amp; UI</w:t>
      </w:r>
    </w:p>
    <w:p/>
    <w:p>
      <w:pPr>
        <w:spacing w:after="60"/>
      </w:pPr>
      <w:r>
        <w:rPr>
          <w:rFonts w:ascii="Consolas" w:cs="Consolas" w:eastAsia="Consolas" w:hAnsi="Consolas"/>
        </w:rPr>
        <w:t xml:space="preserve">BeneficiariesPanel</w:t>
      </w:r>
      <w:r>
        <w:t xml:space="preserve"> renders a </w:t>
      </w:r>
      <w:r>
        <w:rPr>
          <w:rFonts w:ascii="Consolas" w:cs="Consolas" w:eastAsia="Consolas" w:hAnsi="Consolas"/>
        </w:rPr>
        <w:t xml:space="preserve">PageTabs</w:t>
      </w:r>
      <w:r>
        <w:t xml:space="preserve"> strip (hidden on the profile page) and nested routes (Verified — </w:t>
      </w:r>
      <w:r>
        <w:rPr>
          <w:rFonts w:ascii="Consolas" w:cs="Consolas" w:eastAsia="Consolas" w:hAnsi="Consolas"/>
        </w:rPr>
        <w:t xml:space="preserve">BeneficiariesPanel.jsx:22-50</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Tab</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Route (base = </w:t>
            </w:r>
            <w:r>
              <w:rPr>
                <w:rFonts w:ascii="Consolas" w:cs="Consolas" w:eastAsia="Consolas" w:hAnsi="Consolas"/>
                <w:b/>
                <w:bCs/>
                <w:sz w:val="18"/>
                <w:szCs w:val="18"/>
              </w:rPr>
              <w:t xml:space="preserve">/accounts/beneficiaries</w:t>
            </w:r>
            <w:r>
              <w:rPr>
                <w:b/>
                <w:bCs/>
                <w:sz w:val="18"/>
                <w:szCs w:val="18"/>
              </w:rPr>
              <w:t xml:space="preserv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Component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Overview</w:t>
            </w:r>
          </w:p>
        </w:tc>
        <w:tc>
          <w:tcPr>
            <w:tcW w:type="pct" w:w="1650"/>
            <w:tcBorders>
              <w:top w:val="single" w:color="999999" w:sz="4"/>
              <w:left w:val="single" w:color="999999" w:sz="4"/>
              <w:bottom w:val="single" w:color="999999" w:sz="4"/>
              <w:right w:val="single" w:color="999999" w:sz="4"/>
            </w:tcBorders>
          </w:tcPr>
          <w:p>
            <w:r>
              <w:rPr>
                <w:sz w:val="18"/>
                <w:szCs w:val="18"/>
              </w:rPr>
              <w:t xml:space="preserve">base (index)</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pages/Overview.jsx</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All Beneficiaries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all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pages/AllBeneficiaries.jsx</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Collection OTPs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otps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pages/CollectionOtps.jsx</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Import Members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import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pages/ImportMembers.jsx</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Daily Events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pages/Events.jsx</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Profile (detail, no tab strip)</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pages/BeneficiaryProfile.jsx</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p>
        </w:tc>
        <w:tc>
          <w:tcPr>
            <w:tcW w:type="pct" w:w="1650"/>
            <w:tcBorders>
              <w:top w:val="single" w:color="999999" w:sz="4"/>
              <w:left w:val="single" w:color="999999" w:sz="4"/>
              <w:bottom w:val="single" w:color="999999" w:sz="4"/>
              <w:right w:val="single" w:color="999999" w:sz="4"/>
            </w:tcBorders>
          </w:tcPr>
          <w:p>
            <w:r>
              <w:rPr>
                <w:sz w:val="18"/>
                <w:szCs w:val="18"/>
              </w:rPr>
              <w:t xml:space="preserve">redirect to base</w:t>
            </w:r>
          </w:p>
        </w:tc>
      </w:tr>
    </w:tbl>
    <w:p>
      <w:pPr>
        <w:spacing w:after="120"/>
      </w:pPr>
    </w:p>
    <w:p/>
    <w:p>
      <w:pPr>
        <w:spacing w:after="60"/>
      </w:pPr>
      <w:r>
        <w:t xml:space="preserve">Page structures (Verified from page sources / API calls):</w:t>
      </w:r>
    </w:p>
    <w:p/>
    <w:p>
      <w:pPr>
        <w:pStyle w:val="ListParagraph"/>
        <w:numPr>
          <w:ilvl w:val="0"/>
          <w:numId w:val="1"/>
        </w:numPr>
      </w:pPr>
      <w:r>
        <w:rPr>
          <w:b/>
          <w:bCs/>
          <w:sz w:val="20"/>
          <w:szCs w:val="20"/>
        </w:rPr>
        <w:t xml:space="preserve">Overview</w:t>
      </w:r>
      <w:r>
        <w:rPr>
          <w:sz w:val="20"/>
          <w:szCs w:val="20"/>
        </w:rPr>
        <w:t xml:space="preserve"> (</w:t>
      </w:r>
      <w:r>
        <w:rPr>
          <w:rFonts w:ascii="Consolas" w:cs="Consolas" w:eastAsia="Consolas" w:hAnsi="Consolas"/>
          <w:sz w:val="20"/>
          <w:szCs w:val="20"/>
        </w:rPr>
        <w:t xml:space="preserve">Overview.jsx</w:t>
      </w:r>
      <w:r>
        <w:rPr>
          <w:sz w:val="20"/>
          <w:szCs w:val="20"/>
        </w:rPr>
        <w:t xml:space="preserve">, 393 lines): fetches </w:t>
      </w:r>
      <w:r>
        <w:rPr>
          <w:rFonts w:ascii="Consolas" w:cs="Consolas" w:eastAsia="Consolas" w:hAnsi="Consolas"/>
          <w:sz w:val="20"/>
          <w:szCs w:val="20"/>
        </w:rPr>
        <w:t xml:space="preserve">GET /beneficiaries/overview</w:t>
      </w:r>
      <w:r>
        <w:rPr>
          <w:sz w:val="20"/>
          <w:szCs w:val="20"/>
        </w:rPr>
        <w:t xml:space="preserve"> (optionally scoped by </w:t>
      </w:r>
      <w:r>
        <w:rPr>
          <w:rFonts w:ascii="Consolas" w:cs="Consolas" w:eastAsia="Consolas" w:hAnsi="Consolas"/>
          <w:sz w:val="20"/>
          <w:szCs w:val="20"/>
        </w:rPr>
        <w:t xml:space="preserve">?category_id=</w:t>
      </w:r>
      <w:r>
        <w:rPr>
          <w:sz w:val="20"/>
          <w:szCs w:val="20"/>
        </w:rPr>
        <w:t xml:space="preserve">) and, in parallel via </w:t>
      </w:r>
      <w:r>
        <w:rPr>
          <w:rFonts w:ascii="Consolas" w:cs="Consolas" w:eastAsia="Consolas" w:hAnsi="Consolas"/>
          <w:sz w:val="20"/>
          <w:szCs w:val="20"/>
        </w:rPr>
        <w:t xml:space="preserve">Promise.allSettled</w:t>
      </w:r>
      <w:r>
        <w:rPr>
          <w:sz w:val="20"/>
          <w:szCs w:val="20"/>
        </w:rPr>
        <w:t xml:space="preserve">, </w:t>
      </w:r>
      <w:r>
        <w:rPr>
          <w:rFonts w:ascii="Consolas" w:cs="Consolas" w:eastAsia="Consolas" w:hAnsi="Consolas"/>
          <w:sz w:val="20"/>
          <w:szCs w:val="20"/>
        </w:rPr>
        <w:t xml:space="preserve">GET /reports/beneficiaries</w:t>
      </w:r>
      <w:r>
        <w:rPr>
          <w:sz w:val="20"/>
          <w:szCs w:val="20"/>
        </w:rPr>
        <w:t xml:space="preserve">, </w:t>
      </w:r>
      <w:r>
        <w:rPr>
          <w:rFonts w:ascii="Consolas" w:cs="Consolas" w:eastAsia="Consolas" w:hAnsi="Consolas"/>
          <w:sz w:val="20"/>
          <w:szCs w:val="20"/>
        </w:rPr>
        <w:t xml:space="preserve">/reports/programs</w:t>
      </w:r>
      <w:r>
        <w:rPr>
          <w:sz w:val="20"/>
          <w:szCs w:val="20"/>
        </w:rPr>
        <w:t xml:space="preserve">, </w:t>
      </w:r>
      <w:r>
        <w:rPr>
          <w:rFonts w:ascii="Consolas" w:cs="Consolas" w:eastAsia="Consolas" w:hAnsi="Consolas"/>
          <w:sz w:val="20"/>
          <w:szCs w:val="20"/>
        </w:rPr>
        <w:t xml:space="preserve">/reports/distributions</w:t>
      </w:r>
      <w:r>
        <w:rPr>
          <w:sz w:val="20"/>
          <w:szCs w:val="20"/>
        </w:rPr>
        <w:t xml:space="preserve">, </w:t>
      </w:r>
      <w:r>
        <w:rPr>
          <w:rFonts w:ascii="Consolas" w:cs="Consolas" w:eastAsia="Consolas" w:hAnsi="Consolas"/>
          <w:sz w:val="20"/>
          <w:szCs w:val="20"/>
        </w:rPr>
        <w:t xml:space="preserve">/reports/volunteers</w:t>
      </w:r>
      <w:r>
        <w:rPr>
          <w:sz w:val="20"/>
          <w:szCs w:val="20"/>
        </w:rPr>
        <w:t xml:space="preserve">; renders stat cards and a type filter; status palette covers </w:t>
      </w:r>
      <w:r>
        <w:rPr>
          <w:rFonts w:ascii="Consolas" w:cs="Consolas" w:eastAsia="Consolas" w:hAnsi="Consolas"/>
          <w:sz w:val="20"/>
          <w:szCs w:val="20"/>
        </w:rPr>
        <w:t xml:space="preserve">ACTIVE/INACTIVE/SUSPENDED/DECEASED/TRANSFERRED/DUPLICATE</w:t>
      </w:r>
      <w:r>
        <w:rPr>
          <w:sz w:val="20"/>
          <w:szCs w:val="20"/>
        </w:rPr>
        <w:t xml:space="preserve"> (Verified).</w:t>
      </w:r>
    </w:p>
    <w:p>
      <w:pPr>
        <w:pStyle w:val="ListParagraph"/>
        <w:numPr>
          <w:ilvl w:val="0"/>
          <w:numId w:val="1"/>
        </w:numPr>
      </w:pPr>
      <w:r>
        <w:rPr>
          <w:b/>
          <w:bCs/>
          <w:sz w:val="20"/>
          <w:szCs w:val="20"/>
        </w:rPr>
        <w:t xml:space="preserve">AllBeneficiaries</w:t>
      </w:r>
      <w:r>
        <w:rPr>
          <w:sz w:val="20"/>
          <w:szCs w:val="20"/>
        </w:rPr>
        <w:t xml:space="preserve"> (</w:t>
      </w:r>
      <w:r>
        <w:rPr>
          <w:rFonts w:ascii="Consolas" w:cs="Consolas" w:eastAsia="Consolas" w:hAnsi="Consolas"/>
          <w:sz w:val="20"/>
          <w:szCs w:val="20"/>
        </w:rPr>
        <w:t xml:space="preserve">AllBeneficiaries.jsx</w:t>
      </w:r>
      <w:r>
        <w:rPr>
          <w:sz w:val="20"/>
          <w:szCs w:val="20"/>
        </w:rPr>
        <w:t xml:space="preserve">, 14 KB): the paginated register over </w:t>
      </w:r>
      <w:r>
        <w:rPr>
          <w:rFonts w:ascii="Consolas" w:cs="Consolas" w:eastAsia="Consolas" w:hAnsi="Consolas"/>
          <w:sz w:val="20"/>
          <w:szCs w:val="20"/>
        </w:rPr>
        <w:t xml:space="preserve">GET /beneficiaries</w:t>
      </w:r>
      <w:r>
        <w:rPr>
          <w:sz w:val="20"/>
          <w:szCs w:val="20"/>
        </w:rPr>
        <w:t xml:space="preserve"> with search/status/ngo/category/state/city/kit_given/event_id/has_otp filters (filters confirmed by the controller's </w:t>
      </w:r>
      <w:r>
        <w:rPr>
          <w:rFonts w:ascii="Consolas" w:cs="Consolas" w:eastAsia="Consolas" w:hAnsi="Consolas"/>
          <w:sz w:val="20"/>
          <w:szCs w:val="20"/>
        </w:rPr>
        <w:t xml:space="preserve">listAllBeneficiaries</w:t>
      </w:r>
      <w:r>
        <w:rPr>
          <w:sz w:val="20"/>
          <w:szCs w:val="20"/>
        </w:rPr>
        <w:t xml:space="preserve"> query parsing).</w:t>
      </w:r>
    </w:p>
    <w:p>
      <w:pPr>
        <w:pStyle w:val="ListParagraph"/>
        <w:numPr>
          <w:ilvl w:val="0"/>
          <w:numId w:val="1"/>
        </w:numPr>
      </w:pPr>
      <w:r>
        <w:rPr>
          <w:b/>
          <w:bCs/>
          <w:sz w:val="20"/>
          <w:szCs w:val="20"/>
        </w:rPr>
        <w:t xml:space="preserve">CollectionOtps</w:t>
      </w:r>
      <w:r>
        <w:rPr>
          <w:sz w:val="20"/>
          <w:szCs w:val="20"/>
        </w:rPr>
        <w:t xml:space="preserve"> (</w:t>
      </w:r>
      <w:r>
        <w:rPr>
          <w:rFonts w:ascii="Consolas" w:cs="Consolas" w:eastAsia="Consolas" w:hAnsi="Consolas"/>
          <w:sz w:val="20"/>
          <w:szCs w:val="20"/>
        </w:rPr>
        <w:t xml:space="preserve">CollectionOtps.jsx</w:t>
      </w:r>
      <w:r>
        <w:rPr>
          <w:sz w:val="20"/>
          <w:szCs w:val="20"/>
        </w:rPr>
        <w:t xml:space="preserve">, 164 lines): lists beneficiaries with </w:t>
      </w:r>
      <w:r>
        <w:rPr>
          <w:rFonts w:ascii="Consolas" w:cs="Consolas" w:eastAsia="Consolas" w:hAnsi="Consolas"/>
          <w:sz w:val="20"/>
          <w:szCs w:val="20"/>
        </w:rPr>
        <w:t xml:space="preserve">has_otp=true</w:t>
      </w:r>
      <w:r>
        <w:rPr>
          <w:sz w:val="20"/>
          <w:szCs w:val="20"/>
        </w:rPr>
        <w:t xml:space="preserve">; per-row OTP chip, </w:t>
      </w:r>
      <w:r>
        <w:rPr>
          <w:rFonts w:ascii="Consolas" w:cs="Consolas" w:eastAsia="Consolas" w:hAnsi="Consolas"/>
          <w:sz w:val="20"/>
          <w:szCs w:val="20"/>
        </w:rPr>
        <w:t xml:space="preserve">collection_otp_at</w:t>
      </w:r>
      <w:r>
        <w:rPr>
          <w:sz w:val="20"/>
          <w:szCs w:val="20"/>
        </w:rPr>
        <w:t xml:space="preserve">, and a computed Valid/Expired pill using the same 15-minute TTL as the backend; row click opens the profile (Verified).</w:t>
      </w:r>
    </w:p>
    <w:p>
      <w:pPr>
        <w:pStyle w:val="ListParagraph"/>
        <w:numPr>
          <w:ilvl w:val="0"/>
          <w:numId w:val="1"/>
        </w:numPr>
      </w:pPr>
      <w:r>
        <w:rPr>
          <w:b/>
          <w:bCs/>
          <w:sz w:val="20"/>
          <w:szCs w:val="20"/>
        </w:rPr>
        <w:t xml:space="preserve">ImportMembers</w:t>
      </w:r>
      <w:r>
        <w:rPr>
          <w:sz w:val="20"/>
          <w:szCs w:val="20"/>
        </w:rPr>
        <w:t xml:space="preserve"> (</w:t>
      </w:r>
      <w:r>
        <w:rPr>
          <w:rFonts w:ascii="Consolas" w:cs="Consolas" w:eastAsia="Consolas" w:hAnsi="Consolas"/>
          <w:sz w:val="20"/>
          <w:szCs w:val="20"/>
        </w:rPr>
        <w:t xml:space="preserve">ImportMembers.jsx</w:t>
      </w:r>
      <w:r>
        <w:rPr>
          <w:sz w:val="20"/>
          <w:szCs w:val="20"/>
        </w:rPr>
        <w:t xml:space="preserve">, 26 KB): client-side spreadsheet parse → posts mapped rows to </w:t>
      </w:r>
      <w:r>
        <w:rPr>
          <w:rFonts w:ascii="Consolas" w:cs="Consolas" w:eastAsia="Consolas" w:hAnsi="Consolas"/>
          <w:sz w:val="20"/>
          <w:szCs w:val="20"/>
        </w:rPr>
        <w:t xml:space="preserve">POST /beneficiaries/import/members</w:t>
      </w:r>
      <w:r>
        <w:rPr>
          <w:sz w:val="20"/>
          <w:szCs w:val="20"/>
        </w:rPr>
        <w:t xml:space="preserve">; NGO chosen once via </w:t>
      </w:r>
      <w:r>
        <w:rPr>
          <w:rFonts w:ascii="Consolas" w:cs="Consolas" w:eastAsia="Consolas" w:hAnsi="Consolas"/>
          <w:sz w:val="20"/>
          <w:szCs w:val="20"/>
        </w:rPr>
        <w:t xml:space="preserve">GET /ngos/options</w:t>
      </w:r>
      <w:r>
        <w:rPr>
          <w:sz w:val="20"/>
          <w:szCs w:val="20"/>
        </w:rPr>
        <w:t xml:space="preserve">.</w:t>
      </w:r>
    </w:p>
    <w:p>
      <w:pPr>
        <w:pStyle w:val="ListParagraph"/>
        <w:numPr>
          <w:ilvl w:val="0"/>
          <w:numId w:val="1"/>
        </w:numPr>
      </w:pPr>
      <w:r>
        <w:rPr>
          <w:b/>
          <w:bCs/>
          <w:sz w:val="20"/>
          <w:szCs w:val="20"/>
        </w:rPr>
        <w:t xml:space="preserve">Events</w:t>
      </w:r>
      <w:r>
        <w:rPr>
          <w:sz w:val="20"/>
          <w:szCs w:val="20"/>
        </w:rPr>
        <w:t xml:space="preserve"> (</w:t>
      </w:r>
      <w:r>
        <w:rPr>
          <w:rFonts w:ascii="Consolas" w:cs="Consolas" w:eastAsia="Consolas" w:hAnsi="Consolas"/>
          <w:sz w:val="20"/>
          <w:szCs w:val="20"/>
        </w:rPr>
        <w:t xml:space="preserve">Events.jsx</w:t>
      </w:r>
      <w:r>
        <w:rPr>
          <w:sz w:val="20"/>
          <w:szCs w:val="20"/>
        </w:rPr>
        <w:t xml:space="preserve">, 427 lines): operator/event administration. Calls </w:t>
      </w:r>
      <w:r>
        <w:rPr>
          <w:rFonts w:ascii="Consolas" w:cs="Consolas" w:eastAsia="Consolas" w:hAnsi="Consolas"/>
          <w:sz w:val="20"/>
          <w:szCs w:val="20"/>
        </w:rPr>
        <w:t xml:space="preserve">GET /beneficiaries/operators</w:t>
      </w:r>
      <w:r>
        <w:rPr>
          <w:sz w:val="20"/>
          <w:szCs w:val="20"/>
        </w:rPr>
        <w:t xml:space="preserve">, </w:t>
      </w:r>
      <w:r>
        <w:rPr>
          <w:rFonts w:ascii="Consolas" w:cs="Consolas" w:eastAsia="Consolas" w:hAnsi="Consolas"/>
          <w:sz w:val="20"/>
          <w:szCs w:val="20"/>
        </w:rPr>
        <w:t xml:space="preserve">POST /beneficiaries/operators</w:t>
      </w:r>
      <w:r>
        <w:rPr>
          <w:sz w:val="20"/>
          <w:szCs w:val="20"/>
        </w:rPr>
        <w:t xml:space="preserve">, </w:t>
      </w:r>
      <w:r>
        <w:rPr>
          <w:rFonts w:ascii="Consolas" w:cs="Consolas" w:eastAsia="Consolas" w:hAnsi="Consolas"/>
          <w:sz w:val="20"/>
          <w:szCs w:val="20"/>
        </w:rPr>
        <w:t xml:space="preserve">PATCH /beneficiaries/operators/:id</w:t>
      </w:r>
      <w:r>
        <w:rPr>
          <w:sz w:val="20"/>
          <w:szCs w:val="20"/>
        </w:rPr>
        <w:t xml:space="preserve">, </w:t>
      </w:r>
      <w:r>
        <w:rPr>
          <w:rFonts w:ascii="Consolas" w:cs="Consolas" w:eastAsia="Consolas" w:hAnsi="Consolas"/>
          <w:sz w:val="20"/>
          <w:szCs w:val="20"/>
        </w:rPr>
        <w:t xml:space="preserve">GET /operator/events</w:t>
      </w:r>
      <w:r>
        <w:rPr>
          <w:sz w:val="20"/>
          <w:szCs w:val="20"/>
        </w:rPr>
        <w:t xml:space="preserve">, </w:t>
      </w:r>
      <w:r>
        <w:rPr>
          <w:rFonts w:ascii="Consolas" w:cs="Consolas" w:eastAsia="Consolas" w:hAnsi="Consolas"/>
          <w:sz w:val="20"/>
          <w:szCs w:val="20"/>
        </w:rPr>
        <w:t xml:space="preserve">GET /operator/events/:id/beneficiaries</w:t>
      </w:r>
      <w:r>
        <w:rPr>
          <w:sz w:val="20"/>
          <w:szCs w:val="20"/>
        </w:rPr>
        <w:t xml:space="preserve">, </w:t>
      </w:r>
      <w:r>
        <w:rPr>
          <w:rFonts w:ascii="Consolas" w:cs="Consolas" w:eastAsia="Consolas" w:hAnsi="Consolas"/>
          <w:sz w:val="20"/>
          <w:szCs w:val="20"/>
        </w:rPr>
        <w:t xml:space="preserve">POST /operator/events</w:t>
      </w:r>
      <w:r>
        <w:rPr>
          <w:sz w:val="20"/>
          <w:szCs w:val="20"/>
        </w:rPr>
        <w:t xml:space="preserve">, </w:t>
      </w:r>
      <w:r>
        <w:rPr>
          <w:rFonts w:ascii="Consolas" w:cs="Consolas" w:eastAsia="Consolas" w:hAnsi="Consolas"/>
          <w:sz w:val="20"/>
          <w:szCs w:val="20"/>
        </w:rPr>
        <w:t xml:space="preserve">PUT /operator/events/:id</w:t>
      </w:r>
      <w:r>
        <w:rPr>
          <w:sz w:val="20"/>
          <w:szCs w:val="20"/>
        </w:rPr>
        <w:t xml:space="preserve">, </w:t>
      </w:r>
      <w:r>
        <w:rPr>
          <w:rFonts w:ascii="Consolas" w:cs="Consolas" w:eastAsia="Consolas" w:hAnsi="Consolas"/>
          <w:sz w:val="20"/>
          <w:szCs w:val="20"/>
        </w:rPr>
        <w:t xml:space="preserve">DELETE /operator/events/:id</w:t>
      </w:r>
      <w:r>
        <w:rPr>
          <w:sz w:val="20"/>
          <w:szCs w:val="20"/>
        </w:rPr>
        <w:t xml:space="preserve">; embeds </w:t>
      </w:r>
      <w:r>
        <w:rPr>
          <w:rFonts w:ascii="Consolas" w:cs="Consolas" w:eastAsia="Consolas" w:hAnsi="Consolas"/>
          <w:sz w:val="20"/>
          <w:szCs w:val="20"/>
        </w:rPr>
        <w:t xml:space="preserve">CatalogModal</w:t>
      </w:r>
      <w:r>
        <w:rPr>
          <w:sz w:val="20"/>
          <w:szCs w:val="20"/>
        </w:rPr>
        <w:t xml:space="preserve"> for kit/organizer catalogs (Verified from call-sites).</w:t>
      </w:r>
    </w:p>
    <w:p>
      <w:pPr>
        <w:pStyle w:val="ListParagraph"/>
        <w:numPr>
          <w:ilvl w:val="0"/>
          <w:numId w:val="1"/>
        </w:numPr>
      </w:pPr>
      <w:r>
        <w:rPr>
          <w:b/>
          <w:bCs/>
          <w:sz w:val="20"/>
          <w:szCs w:val="20"/>
        </w:rPr>
        <w:t xml:space="preserve">BeneficiaryProfile</w:t>
      </w:r>
      <w:r>
        <w:rPr>
          <w:sz w:val="20"/>
          <w:szCs w:val="20"/>
        </w:rPr>
        <w:t xml:space="preserve"> (</w:t>
      </w:r>
      <w:r>
        <w:rPr>
          <w:rFonts w:ascii="Consolas" w:cs="Consolas" w:eastAsia="Consolas" w:hAnsi="Consolas"/>
          <w:sz w:val="20"/>
          <w:szCs w:val="20"/>
        </w:rPr>
        <w:t xml:space="preserve">BeneficiaryProfile.jsx</w:t>
      </w:r>
      <w:r>
        <w:rPr>
          <w:sz w:val="20"/>
          <w:szCs w:val="20"/>
        </w:rPr>
        <w:t xml:space="preserve">, 51 KB): the single-beneficiary detail editor; calls </w:t>
      </w:r>
      <w:r>
        <w:rPr>
          <w:rFonts w:ascii="Consolas" w:cs="Consolas" w:eastAsia="Consolas" w:hAnsi="Consolas"/>
          <w:sz w:val="20"/>
          <w:szCs w:val="20"/>
        </w:rPr>
        <w:t xml:space="preserve">GET /beneficiaries/:id</w:t>
      </w:r>
      <w:r>
        <w:rPr>
          <w:sz w:val="20"/>
          <w:szCs w:val="20"/>
        </w:rPr>
        <w:t xml:space="preserve">, sub-resource CRUD, </w:t>
      </w:r>
      <w:r>
        <w:rPr>
          <w:rFonts w:ascii="Consolas" w:cs="Consolas" w:eastAsia="Consolas" w:hAnsi="Consolas"/>
          <w:sz w:val="20"/>
          <w:szCs w:val="20"/>
        </w:rPr>
        <w:t xml:space="preserve">POST /beneficiaries/:id/kit-given</w:t>
      </w:r>
      <w:r>
        <w:rPr>
          <w:sz w:val="20"/>
          <w:szCs w:val="20"/>
        </w:rPr>
        <w:t xml:space="preserve"> (with </w:t>
      </w:r>
      <w:r>
        <w:rPr>
          <w:rFonts w:ascii="Consolas" w:cs="Consolas" w:eastAsia="Consolas" w:hAnsi="Consolas"/>
          <w:sz w:val="20"/>
          <w:szCs w:val="20"/>
        </w:rPr>
        <w:t xml:space="preserve">{override:true}</w:t>
      </w:r>
      <w:r>
        <w:rPr>
          <w:sz w:val="20"/>
          <w:szCs w:val="20"/>
        </w:rPr>
        <w:t xml:space="preserve"> when re-issuing), plus audit-trail read (Verified from call-sites).</w:t>
      </w:r>
    </w:p>
    <w:p/>
    <w:p>
      <w:pPr>
        <w:spacing w:after="60"/>
      </w:pPr>
      <w:r>
        <w:t xml:space="preserve">Shared UI helper: </w:t>
      </w:r>
      <w:r>
        <w:rPr>
          <w:rFonts w:ascii="Consolas" w:cs="Consolas" w:eastAsia="Consolas" w:hAnsi="Consolas"/>
        </w:rPr>
        <w:t xml:space="preserve">bnfUi.js</w:t>
      </w:r>
      <w:r>
        <w:t xml:space="preserve"> provides </w:t>
      </w:r>
      <w:r>
        <w:rPr>
          <w:rFonts w:ascii="Consolas" w:cs="Consolas" w:eastAsia="Consolas" w:hAnsi="Consolas"/>
        </w:rPr>
        <w:t xml:space="preserve">BnfBaseContext</w:t>
      </w:r>
      <w:r>
        <w:t xml:space="preserve"> / </w:t>
      </w:r>
      <w:r>
        <w:rPr>
          <w:rFonts w:ascii="Consolas" w:cs="Consolas" w:eastAsia="Consolas" w:hAnsi="Consolas"/>
        </w:rPr>
        <w:t xml:space="preserve">useBnfBase()</w:t>
      </w:r>
      <w:r>
        <w:t xml:space="preserve"> so nested pages build links against the injected base (Verified).</w:t>
      </w:r>
    </w:p>
    <w:p/>
    <w:p>
      <w:pPr>
        <w:pStyle w:val="Heading2"/>
        <w:spacing w:after="120" w:before="240"/>
      </w:pPr>
      <w:r>
        <w:t xml:space="preserve">3. Features</w:t>
      </w:r>
    </w:p>
    <w:p/>
    <w:p>
      <w:pPr>
        <w:pStyle w:val="ListParagraph"/>
        <w:numPr>
          <w:ilvl w:val="0"/>
          <w:numId w:val="1"/>
        </w:numPr>
      </w:pPr>
      <w:r>
        <w:rPr>
          <w:sz w:val="20"/>
          <w:szCs w:val="20"/>
        </w:rPr>
        <w:t xml:space="preserve">Beneficiary registration with auto-generated </w:t>
      </w:r>
      <w:r>
        <w:rPr>
          <w:rFonts w:ascii="Consolas" w:cs="Consolas" w:eastAsia="Consolas" w:hAnsi="Consolas"/>
          <w:sz w:val="20"/>
          <w:szCs w:val="20"/>
        </w:rPr>
        <w:t xml:space="preserve">beneficiary_code</w:t>
      </w:r>
      <w:r>
        <w:rPr>
          <w:sz w:val="20"/>
          <w:szCs w:val="20"/>
        </w:rPr>
        <w:t xml:space="preserve">, optional nested disabilities/categories/family/education/employment/assistance payloads (</w:t>
      </w:r>
      <w:r>
        <w:rPr>
          <w:rFonts w:ascii="Consolas" w:cs="Consolas" w:eastAsia="Consolas" w:hAnsi="Consolas"/>
          <w:sz w:val="20"/>
          <w:szCs w:val="20"/>
        </w:rPr>
        <w:t xml:space="preserve">createNewBeneficiary</w:t>
      </w:r>
      <w:r>
        <w:rPr>
          <w:sz w:val="20"/>
          <w:szCs w:val="20"/>
        </w:rPr>
        <w:t xml:space="preserve">, </w:t>
      </w:r>
      <w:r>
        <w:rPr>
          <w:rFonts w:ascii="Consolas" w:cs="Consolas" w:eastAsia="Consolas" w:hAnsi="Consolas"/>
          <w:sz w:val="20"/>
          <w:szCs w:val="20"/>
        </w:rPr>
        <w:t xml:space="preserve">beneficiaryController.js:72-158</w:t>
      </w:r>
      <w:r>
        <w:rPr>
          <w:sz w:val="20"/>
          <w:szCs w:val="20"/>
        </w:rPr>
        <w:t xml:space="preserve">).</w:t>
      </w:r>
    </w:p>
    <w:p>
      <w:pPr>
        <w:pStyle w:val="ListParagraph"/>
        <w:numPr>
          <w:ilvl w:val="0"/>
          <w:numId w:val="1"/>
        </w:numPr>
      </w:pPr>
      <w:r>
        <w:rPr>
          <w:sz w:val="20"/>
          <w:szCs w:val="20"/>
        </w:rPr>
        <w:t xml:space="preserve">Fully-enriched profile assembly: base row + categories, disabilities, family, education, employment, assistances, documents, cards, activeCard, biometric, sourceRecords, distributions, programs (</w:t>
      </w:r>
      <w:r>
        <w:rPr>
          <w:rFonts w:ascii="Consolas" w:cs="Consolas" w:eastAsia="Consolas" w:hAnsi="Consolas"/>
          <w:sz w:val="20"/>
          <w:szCs w:val="20"/>
        </w:rPr>
        <w:t xml:space="preserve">buildFullBeneficiary</w:t>
      </w:r>
      <w:r>
        <w:rPr>
          <w:sz w:val="20"/>
          <w:szCs w:val="20"/>
        </w:rPr>
        <w:t xml:space="preserve">, </w:t>
      </w:r>
      <w:r>
        <w:rPr>
          <w:rFonts w:ascii="Consolas" w:cs="Consolas" w:eastAsia="Consolas" w:hAnsi="Consolas"/>
          <w:sz w:val="20"/>
          <w:szCs w:val="20"/>
        </w:rPr>
        <w:t xml:space="preserve">:175-202</w:t>
      </w:r>
      <w:r>
        <w:rPr>
          <w:sz w:val="20"/>
          <w:szCs w:val="20"/>
        </w:rPr>
        <w:t xml:space="preserve">).</w:t>
      </w:r>
    </w:p>
    <w:p>
      <w:pPr>
        <w:pStyle w:val="ListParagraph"/>
        <w:numPr>
          <w:ilvl w:val="0"/>
          <w:numId w:val="1"/>
        </w:numPr>
      </w:pPr>
      <w:r>
        <w:rPr>
          <w:sz w:val="20"/>
          <w:szCs w:val="20"/>
        </w:rPr>
        <w:t xml:space="preserve">Search by free text, QR token, and mobile; QR token lookup resolves to the full enriched profile (</w:t>
      </w:r>
      <w:r>
        <w:rPr>
          <w:rFonts w:ascii="Consolas" w:cs="Consolas" w:eastAsia="Consolas" w:hAnsi="Consolas"/>
          <w:sz w:val="20"/>
          <w:szCs w:val="20"/>
        </w:rPr>
        <w:t xml:space="preserve">searchBeneficiaries</w:t>
      </w:r>
      <w:r>
        <w:rPr>
          <w:sz w:val="20"/>
          <w:szCs w:val="20"/>
        </w:rPr>
        <w:t xml:space="preserve">, </w:t>
      </w:r>
      <w:r>
        <w:rPr>
          <w:rFonts w:ascii="Consolas" w:cs="Consolas" w:eastAsia="Consolas" w:hAnsi="Consolas"/>
          <w:sz w:val="20"/>
          <w:szCs w:val="20"/>
        </w:rPr>
        <w:t xml:space="preserve">searchByQRToken</w:t>
      </w:r>
      <w:r>
        <w:rPr>
          <w:sz w:val="20"/>
          <w:szCs w:val="20"/>
        </w:rPr>
        <w:t xml:space="preserve">, </w:t>
      </w:r>
      <w:r>
        <w:rPr>
          <w:rFonts w:ascii="Consolas" w:cs="Consolas" w:eastAsia="Consolas" w:hAnsi="Consolas"/>
          <w:sz w:val="20"/>
          <w:szCs w:val="20"/>
        </w:rPr>
        <w:t xml:space="preserve">searchByMobile</w:t>
      </w:r>
      <w:r>
        <w:rPr>
          <w:sz w:val="20"/>
          <w:szCs w:val="20"/>
        </w:rPr>
        <w:t xml:space="preserve">, </w:t>
      </w:r>
      <w:r>
        <w:rPr>
          <w:rFonts w:ascii="Consolas" w:cs="Consolas" w:eastAsia="Consolas" w:hAnsi="Consolas"/>
          <w:sz w:val="20"/>
          <w:szCs w:val="20"/>
        </w:rPr>
        <w:t xml:space="preserve">lookupBeneficiaryByToken</w:t>
      </w:r>
      <w:r>
        <w:rPr>
          <w:sz w:val="20"/>
          <w:szCs w:val="20"/>
        </w:rPr>
        <w:t xml:space="preserve">).</w:t>
      </w:r>
    </w:p>
    <w:p>
      <w:pPr>
        <w:pStyle w:val="ListParagraph"/>
        <w:numPr>
          <w:ilvl w:val="0"/>
          <w:numId w:val="1"/>
        </w:numPr>
      </w:pPr>
      <w:r>
        <w:rPr>
          <w:sz w:val="20"/>
          <w:szCs w:val="20"/>
        </w:rPr>
        <w:t xml:space="preserve">Aadhaar photo OCR parse to auto-fill the form (</w:t>
      </w:r>
      <w:r>
        <w:rPr>
          <w:rFonts w:ascii="Consolas" w:cs="Consolas" w:eastAsia="Consolas" w:hAnsi="Consolas"/>
          <w:sz w:val="20"/>
          <w:szCs w:val="20"/>
        </w:rPr>
        <w:t xml:space="preserve">POST /beneficiaries/aadhaar/parse-photo</w:t>
      </w:r>
      <w:r>
        <w:rPr>
          <w:sz w:val="20"/>
          <w:szCs w:val="20"/>
        </w:rPr>
        <w:t xml:space="preserve">); QR decoding moved to </w:t>
      </w:r>
      <w:r>
        <w:rPr>
          <w:rFonts w:ascii="Consolas" w:cs="Consolas" w:eastAsia="Consolas" w:hAnsi="Consolas"/>
          <w:sz w:val="20"/>
          <w:szCs w:val="20"/>
        </w:rPr>
        <w:t xml:space="preserve">/api/aadhaar/decode-qr</w:t>
      </w:r>
      <w:r>
        <w:rPr>
          <w:sz w:val="20"/>
          <w:szCs w:val="20"/>
        </w:rPr>
        <w:t xml:space="preserve"> (Verified comment, </w:t>
      </w:r>
      <w:r>
        <w:rPr>
          <w:rFonts w:ascii="Consolas" w:cs="Consolas" w:eastAsia="Consolas" w:hAnsi="Consolas"/>
          <w:sz w:val="20"/>
          <w:szCs w:val="20"/>
        </w:rPr>
        <w:t xml:space="preserve">:630-632</w:t>
      </w:r>
      <w:r>
        <w:rPr>
          <w:sz w:val="20"/>
          <w:szCs w:val="20"/>
        </w:rPr>
        <w:t xml:space="preserve">).</w:t>
      </w:r>
    </w:p>
    <w:p>
      <w:pPr>
        <w:pStyle w:val="ListParagraph"/>
        <w:numPr>
          <w:ilvl w:val="0"/>
          <w:numId w:val="1"/>
        </w:numPr>
      </w:pPr>
      <w:r>
        <w:rPr>
          <w:sz w:val="20"/>
          <w:szCs w:val="20"/>
        </w:rPr>
        <w:t xml:space="preserve">Collection OTP issue/verify for kit re-issue, with 15-minute TTL and constant-time comparison (Verified — </w:t>
      </w:r>
      <w:r>
        <w:rPr>
          <w:rFonts w:ascii="Consolas" w:cs="Consolas" w:eastAsia="Consolas" w:hAnsi="Consolas"/>
          <w:sz w:val="20"/>
          <w:szCs w:val="20"/>
        </w:rPr>
        <w:t xml:space="preserve">sendCollectionOtp</w:t>
      </w:r>
      <w:r>
        <w:rPr>
          <w:sz w:val="20"/>
          <w:szCs w:val="20"/>
        </w:rPr>
        <w:t xml:space="preserve"> / </w:t>
      </w:r>
      <w:r>
        <w:rPr>
          <w:rFonts w:ascii="Consolas" w:cs="Consolas" w:eastAsia="Consolas" w:hAnsi="Consolas"/>
          <w:sz w:val="20"/>
          <w:szCs w:val="20"/>
        </w:rPr>
        <w:t xml:space="preserve">verifyCollectionOtp</w:t>
      </w:r>
      <w:r>
        <w:rPr>
          <w:sz w:val="20"/>
          <w:szCs w:val="20"/>
        </w:rPr>
        <w:t xml:space="preserve">).</w:t>
      </w:r>
    </w:p>
    <w:p>
      <w:pPr>
        <w:pStyle w:val="ListParagraph"/>
        <w:numPr>
          <w:ilvl w:val="0"/>
          <w:numId w:val="1"/>
        </w:numPr>
      </w:pPr>
      <w:r>
        <w:rPr>
          <w:sz w:val="20"/>
          <w:szCs w:val="20"/>
        </w:rPr>
        <w:t xml:space="preserve">Kit-given recording with a rolling-window guard and an explicit operator override path (Verified — </w:t>
      </w:r>
      <w:r>
        <w:rPr>
          <w:rFonts w:ascii="Consolas" w:cs="Consolas" w:eastAsia="Consolas" w:hAnsi="Consolas"/>
          <w:sz w:val="20"/>
          <w:szCs w:val="20"/>
        </w:rPr>
        <w:t xml:space="preserve">markBeneficiaryKitGiven</w:t>
      </w:r>
      <w:r>
        <w:rPr>
          <w:sz w:val="20"/>
          <w:szCs w:val="20"/>
        </w:rPr>
        <w:t xml:space="preserve">).</w:t>
      </w:r>
    </w:p>
    <w:p>
      <w:pPr>
        <w:pStyle w:val="ListParagraph"/>
        <w:numPr>
          <w:ilvl w:val="0"/>
          <w:numId w:val="1"/>
        </w:numPr>
      </w:pPr>
      <w:r>
        <w:rPr>
          <w:sz w:val="20"/>
          <w:szCs w:val="20"/>
        </w:rPr>
        <w:t xml:space="preserve">Import pipeline: workbook parse (</w:t>
      </w:r>
      <w:r>
        <w:rPr>
          <w:rFonts w:ascii="Consolas" w:cs="Consolas" w:eastAsia="Consolas" w:hAnsi="Consolas"/>
          <w:sz w:val="20"/>
          <w:szCs w:val="20"/>
        </w:rPr>
        <w:t xml:space="preserve">/upload</w:t>
      </w:r>
      <w:r>
        <w:rPr>
          <w:sz w:val="20"/>
          <w:szCs w:val="20"/>
        </w:rPr>
        <w:t xml:space="preserve">) plus a browser-mapped member import (</w:t>
      </w:r>
      <w:r>
        <w:rPr>
          <w:rFonts w:ascii="Consolas" w:cs="Consolas" w:eastAsia="Consolas" w:hAnsi="Consolas"/>
          <w:sz w:val="20"/>
          <w:szCs w:val="20"/>
        </w:rPr>
        <w:t xml:space="preserve">/members</w:t>
      </w:r>
      <w:r>
        <w:rPr>
          <w:sz w:val="20"/>
          <w:szCs w:val="20"/>
        </w:rPr>
        <w:t xml:space="preserve">), and a batch preview/confirm flow (</w:t>
      </w:r>
      <w:r>
        <w:rPr>
          <w:rFonts w:ascii="Consolas" w:cs="Consolas" w:eastAsia="Consolas" w:hAnsi="Consolas"/>
          <w:sz w:val="20"/>
          <w:szCs w:val="20"/>
        </w:rPr>
        <w:t xml:space="preserve">/:batchId/preview</w:t>
      </w:r>
      <w:r>
        <w:rPr>
          <w:sz w:val="20"/>
          <w:szCs w:val="20"/>
        </w:rPr>
        <w:t xml:space="preserve">, </w:t>
      </w:r>
      <w:r>
        <w:rPr>
          <w:rFonts w:ascii="Consolas" w:cs="Consolas" w:eastAsia="Consolas" w:hAnsi="Consolas"/>
          <w:sz w:val="20"/>
          <w:szCs w:val="20"/>
        </w:rPr>
        <w:t xml:space="preserve">/:batchId/confirm</w:t>
      </w:r>
      <w:r>
        <w:rPr>
          <w:sz w:val="20"/>
          <w:szCs w:val="20"/>
        </w:rPr>
        <w:t xml:space="preserve">).</w:t>
      </w:r>
    </w:p>
    <w:p>
      <w:pPr>
        <w:pStyle w:val="ListParagraph"/>
        <w:numPr>
          <w:ilvl w:val="0"/>
          <w:numId w:val="1"/>
        </w:numPr>
      </w:pPr>
      <w:r>
        <w:rPr>
          <w:sz w:val="20"/>
          <w:szCs w:val="20"/>
        </w:rPr>
        <w:t xml:space="preserve">App-operators CRUD (the accounts allowed to log into the Beneficiaries mobile app) and name catalogs (kit/organizer dropdowns).</w:t>
      </w:r>
    </w:p>
    <w:p>
      <w:pPr>
        <w:pStyle w:val="ListParagraph"/>
        <w:numPr>
          <w:ilvl w:val="0"/>
          <w:numId w:val="1"/>
        </w:numPr>
      </w:pPr>
      <w:r>
        <w:rPr>
          <w:sz w:val="20"/>
          <w:szCs w:val="20"/>
        </w:rPr>
        <w:t xml:space="preserve">Export of the current filtered set as display-keyed xlsx rows (</w:t>
      </w:r>
      <w:r>
        <w:rPr>
          <w:rFonts w:ascii="Consolas" w:cs="Consolas" w:eastAsia="Consolas" w:hAnsi="Consolas"/>
          <w:sz w:val="20"/>
          <w:szCs w:val="20"/>
        </w:rPr>
        <w:t xml:space="preserve">GET /beneficiaries/export</w:t>
      </w:r>
      <w:r>
        <w:rPr>
          <w:sz w:val="20"/>
          <w:szCs w:val="20"/>
        </w:rPr>
        <w:t xml:space="preserve">).</w:t>
      </w:r>
    </w:p>
    <w:p>
      <w:pPr>
        <w:pStyle w:val="ListParagraph"/>
        <w:numPr>
          <w:ilvl w:val="0"/>
          <w:numId w:val="1"/>
        </w:numPr>
      </w:pPr>
      <w:r>
        <w:rPr>
          <w:sz w:val="20"/>
          <w:szCs w:val="20"/>
        </w:rPr>
        <w:t xml:space="preserve">Bulk delete of a beneficiary and everything attached (documents, fingerprints, disability, family, benefits), logged as </w:t>
      </w:r>
      <w:r>
        <w:rPr>
          <w:rFonts w:ascii="Consolas" w:cs="Consolas" w:eastAsia="Consolas" w:hAnsi="Consolas"/>
          <w:sz w:val="20"/>
          <w:szCs w:val="20"/>
        </w:rPr>
        <w:t xml:space="preserve">BULK_DELETED</w:t>
      </w:r>
      <w:r>
        <w:rPr>
          <w:sz w:val="20"/>
          <w:szCs w:val="20"/>
        </w:rPr>
        <w:t xml:space="preserve">.</w:t>
      </w:r>
    </w:p>
    <w:p>
      <w:pPr>
        <w:pStyle w:val="ListParagraph"/>
        <w:numPr>
          <w:ilvl w:val="0"/>
          <w:numId w:val="1"/>
        </w:numPr>
      </w:pPr>
      <w:r>
        <w:rPr>
          <w:sz w:val="20"/>
          <w:szCs w:val="20"/>
        </w:rPr>
        <w:t xml:space="preserve">Adjacent modules: programs/benefits/distributions/biometrics/operator events (separate routers).</w:t>
      </w:r>
    </w:p>
    <w:p/>
    <w:p>
      <w:pPr>
        <w:pStyle w:val="Heading2"/>
        <w:spacing w:after="120" w:before="240"/>
      </w:pPr>
      <w:r>
        <w:t xml:space="preserve">4. Technical Implementation</w:t>
      </w:r>
    </w:p>
    <w:p/>
    <w:p>
      <w:pPr>
        <w:pStyle w:val="ListParagraph"/>
        <w:numPr>
          <w:ilvl w:val="0"/>
          <w:numId w:val="1"/>
        </w:numPr>
      </w:pPr>
      <w:r>
        <w:rPr>
          <w:b/>
          <w:bCs/>
          <w:sz w:val="20"/>
          <w:szCs w:val="20"/>
        </w:rPr>
        <w:t xml:space="preserve">Stack (client):</w:t>
      </w:r>
      <w:r>
        <w:rPr>
          <w:sz w:val="20"/>
          <w:szCs w:val="20"/>
        </w:rPr>
        <w:t xml:space="preserve"> React function components + hooks, React Router nested </w:t>
      </w:r>
      <w:r>
        <w:rPr>
          <w:rFonts w:ascii="Consolas" w:cs="Consolas" w:eastAsia="Consolas" w:hAnsi="Consolas"/>
          <w:sz w:val="20"/>
          <w:szCs w:val="20"/>
        </w:rPr>
        <w:t xml:space="preserve">&lt;Routes&gt;</w:t>
      </w:r>
      <w:r>
        <w:rPr>
          <w:sz w:val="20"/>
          <w:szCs w:val="20"/>
        </w:rPr>
        <w:t xml:space="preserve">, inline styles + CSS variables, lucide-react icons, shared </w:t>
      </w:r>
      <w:r>
        <w:rPr>
          <w:rFonts w:ascii="Consolas" w:cs="Consolas" w:eastAsia="Consolas" w:hAnsi="Consolas"/>
          <w:sz w:val="20"/>
          <w:szCs w:val="20"/>
        </w:rPr>
        <w:t xml:space="preserve">PageTabs</w:t>
      </w:r>
      <w:r>
        <w:rPr>
          <w:sz w:val="20"/>
          <w:szCs w:val="20"/>
        </w:rPr>
        <w:t xml:space="preserve"> from the Accounts panel. Reuses </w:t>
      </w:r>
      <w:r>
        <w:rPr>
          <w:rFonts w:ascii="Consolas" w:cs="Consolas" w:eastAsia="Consolas" w:hAnsi="Consolas"/>
          <w:sz w:val="20"/>
          <w:szCs w:val="20"/>
        </w:rPr>
        <w:t xml:space="preserve">useUcs()</w:t>
      </w:r>
      <w:r>
        <w:rPr>
          <w:sz w:val="20"/>
          <w:szCs w:val="20"/>
        </w:rPr>
        <w:t xml:space="preserve"> for the current user (</w:t>
      </w:r>
      <w:r>
        <w:rPr>
          <w:rFonts w:ascii="Consolas" w:cs="Consolas" w:eastAsia="Consolas" w:hAnsi="Consolas"/>
          <w:sz w:val="20"/>
          <w:szCs w:val="20"/>
        </w:rPr>
        <w:t xml:space="preserve">store.jsx:4-7</w:t>
      </w:r>
      <w:r>
        <w:rPr>
          <w:sz w:val="20"/>
          <w:szCs w:val="20"/>
        </w:rPr>
        <w:t xml:space="preserve">).</w:t>
      </w:r>
    </w:p>
    <w:p>
      <w:pPr>
        <w:pStyle w:val="ListParagraph"/>
        <w:numPr>
          <w:ilvl w:val="0"/>
          <w:numId w:val="1"/>
        </w:numPr>
      </w:pPr>
      <w:r>
        <w:rPr>
          <w:b/>
          <w:bCs/>
          <w:sz w:val="20"/>
          <w:szCs w:val="20"/>
        </w:rPr>
        <w:t xml:space="preserve">Client API layer:</w:t>
      </w:r>
      <w:r>
        <w:rPr>
          <w:sz w:val="20"/>
          <w:szCs w:val="20"/>
        </w:rPr>
        <w:t xml:space="preserve"> </w:t>
      </w:r>
      <w:r>
        <w:rPr>
          <w:rFonts w:ascii="Consolas" w:cs="Consolas" w:eastAsia="Consolas" w:hAnsi="Consolas"/>
          <w:sz w:val="20"/>
          <w:szCs w:val="20"/>
        </w:rPr>
        <w:t xml:space="preserve">beneficiaries/store.jsx</w:t>
      </w:r>
      <w:r>
        <w:rPr>
          <w:sz w:val="20"/>
          <w:szCs w:val="20"/>
        </w:rPr>
        <w:t xml:space="preserve"> exports </w:t>
      </w:r>
      <w:r>
        <w:rPr>
          <w:rFonts w:ascii="Consolas" w:cs="Consolas" w:eastAsia="Consolas" w:hAnsi="Consolas"/>
          <w:sz w:val="20"/>
          <w:szCs w:val="20"/>
        </w:rPr>
        <w:t xml:space="preserve">apiGet/apiPost/apiPatch/apiPut/apiDelete</w:t>
      </w:r>
      <w:r>
        <w:rPr>
          <w:sz w:val="20"/>
          <w:szCs w:val="20"/>
        </w:rPr>
        <w:t xml:space="preserve">, all wrapping </w:t>
      </w:r>
      <w:r>
        <w:rPr>
          <w:rFonts w:ascii="Consolas" w:cs="Consolas" w:eastAsia="Consolas" w:hAnsi="Consolas"/>
          <w:sz w:val="20"/>
          <w:szCs w:val="20"/>
        </w:rPr>
        <w:t xml:space="preserve">api()</w:t>
      </w:r>
      <w:r>
        <w:rPr>
          <w:sz w:val="20"/>
          <w:szCs w:val="20"/>
        </w:rPr>
        <w:t xml:space="preserve"> from </w:t>
      </w:r>
      <w:r>
        <w:rPr>
          <w:rFonts w:ascii="Consolas" w:cs="Consolas" w:eastAsia="Consolas" w:hAnsi="Consolas"/>
          <w:sz w:val="20"/>
          <w:szCs w:val="20"/>
        </w:rPr>
        <w:t xml:space="preserve">client/src/api/auth.js</w:t>
      </w:r>
      <w:r>
        <w:rPr>
          <w:sz w:val="20"/>
          <w:szCs w:val="20"/>
        </w:rPr>
        <w:t xml:space="preserve"> with </w:t>
      </w:r>
      <w:r>
        <w:rPr>
          <w:rFonts w:ascii="Consolas" w:cs="Consolas" w:eastAsia="Consolas" w:hAnsi="Consolas"/>
          <w:sz w:val="20"/>
          <w:szCs w:val="20"/>
        </w:rPr>
        <w:t xml:space="preserve">_prefix: 'ucs'</w:t>
      </w:r>
      <w:r>
        <w:rPr>
          <w:sz w:val="20"/>
          <w:szCs w:val="20"/>
        </w:rPr>
        <w:t xml:space="preserve">; </w:t>
      </w:r>
      <w:r>
        <w:rPr>
          <w:rFonts w:ascii="Consolas" w:cs="Consolas" w:eastAsia="Consolas" w:hAnsi="Consolas"/>
          <w:sz w:val="20"/>
          <w:szCs w:val="20"/>
        </w:rPr>
        <w:t xml:space="preserve">apiPost</w:t>
      </w:r>
      <w:r>
        <w:rPr>
          <w:sz w:val="20"/>
          <w:szCs w:val="20"/>
        </w:rPr>
        <w:t xml:space="preserve"> accepts an </w:t>
      </w:r>
      <w:r>
        <w:rPr>
          <w:rFonts w:ascii="Consolas" w:cs="Consolas" w:eastAsia="Consolas" w:hAnsi="Consolas"/>
          <w:sz w:val="20"/>
          <w:szCs w:val="20"/>
        </w:rPr>
        <w:t xml:space="preserve">opts</w:t>
      </w:r>
      <w:r>
        <w:rPr>
          <w:sz w:val="20"/>
          <w:szCs w:val="20"/>
        </w:rPr>
        <w:t xml:space="preserve"> passthrough so long jobs (imports/exports) can raise the 120s default timeout (Verified — comment).</w:t>
      </w:r>
    </w:p>
    <w:p>
      <w:pPr>
        <w:pStyle w:val="ListParagraph"/>
        <w:numPr>
          <w:ilvl w:val="0"/>
          <w:numId w:val="1"/>
        </w:numPr>
      </w:pPr>
      <w:r>
        <w:rPr>
          <w:b/>
          <w:bCs/>
          <w:sz w:val="20"/>
          <w:szCs w:val="20"/>
        </w:rPr>
        <w:t xml:space="preserve">Backend routers (Verified):</w:t>
      </w:r>
    </w:p>
    <w:p>
      <w:pPr>
        <w:pStyle w:val="ListParagraph"/>
        <w:numPr>
          <w:ilvl w:val="0"/>
          <w:numId w:val="1"/>
        </w:numPr>
      </w:pPr>
      <w:r>
        <w:rPr>
          <w:rFonts w:ascii="Consolas" w:cs="Consolas" w:eastAsia="Consolas" w:hAnsi="Consolas"/>
          <w:sz w:val="20"/>
          <w:szCs w:val="20"/>
        </w:rPr>
        <w:t xml:space="preserve">/api/beneficiaries</w:t>
      </w:r>
      <w:r>
        <w:rPr>
          <w:sz w:val="20"/>
          <w:szCs w:val="20"/>
        </w:rPr>
        <w:t xml:space="preserve"> → </w:t>
      </w:r>
      <w:r>
        <w:rPr>
          <w:rFonts w:ascii="Consolas" w:cs="Consolas" w:eastAsia="Consolas" w:hAnsi="Consolas"/>
          <w:sz w:val="20"/>
          <w:szCs w:val="20"/>
        </w:rPr>
        <w:t xml:space="preserve">beneficiaryRoutes.js</w:t>
      </w:r>
      <w:r>
        <w:rPr>
          <w:sz w:val="20"/>
          <w:szCs w:val="20"/>
        </w:rPr>
        <w:t xml:space="preserve"> (44 route registrations while preserving the earlier numbering. Mounted </w:t>
      </w:r>
      <w:r>
        <w:rPr>
          <w:rFonts w:ascii="Consolas" w:cs="Consolas" w:eastAsia="Consolas" w:hAnsi="Consolas"/>
          <w:sz w:val="20"/>
          <w:szCs w:val="20"/>
        </w:rPr>
        <w:t xml:space="preserve">index.js:313</w:t>
      </w:r>
      <w:r>
        <w:rPr>
          <w:sz w:val="20"/>
          <w:szCs w:val="20"/>
        </w:rPr>
        <w:t xml:space="preserve">).</w:t>
      </w:r>
    </w:p>
    <w:p>
      <w:pPr>
        <w:pStyle w:val="ListParagraph"/>
        <w:numPr>
          <w:ilvl w:val="0"/>
          <w:numId w:val="1"/>
        </w:numPr>
      </w:pPr>
      <w:r>
        <w:rPr>
          <w:rFonts w:ascii="Consolas" w:cs="Consolas" w:eastAsia="Consolas" w:hAnsi="Consolas"/>
          <w:sz w:val="20"/>
          <w:szCs w:val="20"/>
        </w:rPr>
        <w:t xml:space="preserve">/api/beneficiaries/import</w:t>
      </w:r>
      <w:r>
        <w:rPr>
          <w:sz w:val="20"/>
          <w:szCs w:val="20"/>
        </w:rPr>
        <w:t xml:space="preserve"> → </w:t>
      </w:r>
      <w:r>
        <w:rPr>
          <w:rFonts w:ascii="Consolas" w:cs="Consolas" w:eastAsia="Consolas" w:hAnsi="Consolas"/>
          <w:sz w:val="20"/>
          <w:szCs w:val="20"/>
        </w:rPr>
        <w:t xml:space="preserve">beneficiaryImportRoutes.js</w:t>
      </w:r>
      <w:r>
        <w:rPr>
          <w:sz w:val="20"/>
          <w:szCs w:val="20"/>
        </w:rPr>
        <w:t xml:space="preserve"> (mounted </w:t>
      </w:r>
      <w:r>
        <w:rPr>
          <w:rFonts w:ascii="Consolas" w:cs="Consolas" w:eastAsia="Consolas" w:hAnsi="Consolas"/>
          <w:sz w:val="20"/>
          <w:szCs w:val="20"/>
        </w:rPr>
        <w:t xml:space="preserve">index.js:314</w:t>
      </w:r>
      <w:r>
        <w:rPr>
          <w:sz w:val="20"/>
          <w:szCs w:val="20"/>
        </w:rPr>
        <w:t xml:space="preserve">; </w:t>
      </w:r>
      <w:r>
        <w:rPr>
          <w:rFonts w:ascii="Consolas" w:cs="Consolas" w:eastAsia="Consolas" w:hAnsi="Consolas"/>
          <w:sz w:val="20"/>
          <w:szCs w:val="20"/>
        </w:rPr>
        <w:t xml:space="preserve">multer</w:t>
      </w:r>
      <w:r>
        <w:rPr>
          <w:sz w:val="20"/>
          <w:szCs w:val="20"/>
        </w:rPr>
        <w:t xml:space="preserve"> memory storage, 20 MB limit on </w:t>
      </w:r>
      <w:r>
        <w:rPr>
          <w:rFonts w:ascii="Consolas" w:cs="Consolas" w:eastAsia="Consolas" w:hAnsi="Consolas"/>
          <w:sz w:val="20"/>
          <w:szCs w:val="20"/>
        </w:rPr>
        <w:t xml:space="preserve">/upload</w:t>
      </w:r>
      <w:r>
        <w:rPr>
          <w:sz w:val="20"/>
          <w:szCs w:val="20"/>
        </w:rPr>
        <w:t xml:space="preserve">).</w:t>
      </w:r>
    </w:p>
    <w:p>
      <w:pPr>
        <w:pStyle w:val="ListParagraph"/>
        <w:numPr>
          <w:ilvl w:val="0"/>
          <w:numId w:val="1"/>
        </w:numPr>
      </w:pPr>
      <w:r>
        <w:rPr>
          <w:rFonts w:ascii="Consolas" w:cs="Consolas" w:eastAsia="Consolas" w:hAnsi="Consolas"/>
          <w:sz w:val="20"/>
          <w:szCs w:val="20"/>
        </w:rPr>
        <w:t xml:space="preserve">/api/benefits</w:t>
      </w:r>
      <w:r>
        <w:rPr>
          <w:sz w:val="20"/>
          <w:szCs w:val="20"/>
        </w:rPr>
        <w:t xml:space="preserve">, </w:t>
      </w:r>
      <w:r>
        <w:rPr>
          <w:rFonts w:ascii="Consolas" w:cs="Consolas" w:eastAsia="Consolas" w:hAnsi="Consolas"/>
          <w:sz w:val="20"/>
          <w:szCs w:val="20"/>
        </w:rPr>
        <w:t xml:space="preserve">/api/programs</w:t>
      </w:r>
      <w:r>
        <w:rPr>
          <w:sz w:val="20"/>
          <w:szCs w:val="20"/>
        </w:rPr>
        <w:t xml:space="preserve">, </w:t>
      </w:r>
      <w:r>
        <w:rPr>
          <w:rFonts w:ascii="Consolas" w:cs="Consolas" w:eastAsia="Consolas" w:hAnsi="Consolas"/>
          <w:sz w:val="20"/>
          <w:szCs w:val="20"/>
        </w:rPr>
        <w:t xml:space="preserve">/api/distributions</w:t>
      </w:r>
      <w:r>
        <w:rPr>
          <w:sz w:val="20"/>
          <w:szCs w:val="20"/>
        </w:rPr>
        <w:t xml:space="preserve">, </w:t>
      </w:r>
      <w:r>
        <w:rPr>
          <w:rFonts w:ascii="Consolas" w:cs="Consolas" w:eastAsia="Consolas" w:hAnsi="Consolas"/>
          <w:sz w:val="20"/>
          <w:szCs w:val="20"/>
        </w:rPr>
        <w:t xml:space="preserve">/api/biometrics</w:t>
      </w:r>
      <w:r>
        <w:rPr>
          <w:sz w:val="20"/>
          <w:szCs w:val="20"/>
        </w:rPr>
        <w:t xml:space="preserve">, </w:t>
      </w:r>
      <w:r>
        <w:rPr>
          <w:rFonts w:ascii="Consolas" w:cs="Consolas" w:eastAsia="Consolas" w:hAnsi="Consolas"/>
          <w:sz w:val="20"/>
          <w:szCs w:val="20"/>
        </w:rPr>
        <w:t xml:space="preserve">/api/operator</w:t>
      </w:r>
      <w:r>
        <w:rPr>
          <w:sz w:val="20"/>
          <w:szCs w:val="20"/>
        </w:rPr>
        <w:t xml:space="preserve">, </w:t>
      </w:r>
      <w:r>
        <w:rPr>
          <w:rFonts w:ascii="Consolas" w:cs="Consolas" w:eastAsia="Consolas" w:hAnsi="Consolas"/>
          <w:sz w:val="20"/>
          <w:szCs w:val="20"/>
        </w:rPr>
        <w:t xml:space="preserve">/api/aadhaar</w:t>
      </w:r>
      <w:r>
        <w:rPr>
          <w:sz w:val="20"/>
          <w:szCs w:val="20"/>
        </w:rPr>
        <w:t xml:space="preserve"> (mounts </w:t>
      </w:r>
      <w:r>
        <w:rPr>
          <w:rFonts w:ascii="Consolas" w:cs="Consolas" w:eastAsia="Consolas" w:hAnsi="Consolas"/>
          <w:sz w:val="20"/>
          <w:szCs w:val="20"/>
        </w:rPr>
        <w:t xml:space="preserve">index.js:315-321</w:t>
      </w:r>
      <w:r>
        <w:rPr>
          <w:sz w:val="20"/>
          <w:szCs w:val="20"/>
        </w:rPr>
        <w:t xml:space="preserve">).</w:t>
      </w:r>
    </w:p>
    <w:p>
      <w:pPr>
        <w:pStyle w:val="ListParagraph"/>
        <w:numPr>
          <w:ilvl w:val="0"/>
          <w:numId w:val="1"/>
        </w:numPr>
      </w:pPr>
      <w:r>
        <w:rPr>
          <w:b/>
          <w:bCs/>
          <w:sz w:val="20"/>
          <w:szCs w:val="20"/>
        </w:rPr>
        <w:t xml:space="preserve">Controller/model:</w:t>
      </w:r>
      <w:r>
        <w:rPr>
          <w:sz w:val="20"/>
          <w:szCs w:val="20"/>
        </w:rPr>
        <w:t xml:space="preserve"> </w:t>
      </w:r>
      <w:r>
        <w:rPr>
          <w:rFonts w:ascii="Consolas" w:cs="Consolas" w:eastAsia="Consolas" w:hAnsi="Consolas"/>
          <w:sz w:val="20"/>
          <w:szCs w:val="20"/>
        </w:rPr>
        <w:t xml:space="preserve">beneficiaryController.js</w:t>
      </w:r>
      <w:r>
        <w:rPr>
          <w:sz w:val="20"/>
          <w:szCs w:val="20"/>
        </w:rPr>
        <w:t xml:space="preserve"> (670 lines) over </w:t>
      </w:r>
      <w:r>
        <w:rPr>
          <w:rFonts w:ascii="Consolas" w:cs="Consolas" w:eastAsia="Consolas" w:hAnsi="Consolas"/>
          <w:sz w:val="20"/>
          <w:szCs w:val="20"/>
        </w:rPr>
        <w:t xml:space="preserve">beneficiaryModel.js</w:t>
      </w:r>
      <w:r>
        <w:rPr>
          <w:sz w:val="20"/>
          <w:szCs w:val="20"/>
        </w:rPr>
        <w:t xml:space="preserve"> plus the sub-resource models: </w:t>
      </w:r>
      <w:r>
        <w:rPr>
          <w:rFonts w:ascii="Consolas" w:cs="Consolas" w:eastAsia="Consolas" w:hAnsi="Consolas"/>
          <w:sz w:val="20"/>
          <w:szCs w:val="20"/>
        </w:rPr>
        <w:t xml:space="preserve">beneficiaryAssistanceModel.js</w:t>
      </w:r>
      <w:r>
        <w:rPr>
          <w:sz w:val="20"/>
          <w:szCs w:val="20"/>
        </w:rPr>
        <w:t xml:space="preserve">, </w:t>
      </w:r>
      <w:r>
        <w:rPr>
          <w:rFonts w:ascii="Consolas" w:cs="Consolas" w:eastAsia="Consolas" w:hAnsi="Consolas"/>
          <w:sz w:val="20"/>
          <w:szCs w:val="20"/>
        </w:rPr>
        <w:t xml:space="preserve">beneficiaryCardModel.js</w:t>
      </w:r>
      <w:r>
        <w:rPr>
          <w:sz w:val="20"/>
          <w:szCs w:val="20"/>
        </w:rPr>
        <w:t xml:space="preserve">, </w:t>
      </w:r>
      <w:r>
        <w:rPr>
          <w:rFonts w:ascii="Consolas" w:cs="Consolas" w:eastAsia="Consolas" w:hAnsi="Consolas"/>
          <w:sz w:val="20"/>
          <w:szCs w:val="20"/>
        </w:rPr>
        <w:t xml:space="preserve">beneficiaryCategoryModel.js</w:t>
      </w:r>
      <w:r>
        <w:rPr>
          <w:sz w:val="20"/>
          <w:szCs w:val="20"/>
        </w:rPr>
        <w:t xml:space="preserve">, </w:t>
      </w:r>
      <w:r>
        <w:rPr>
          <w:rFonts w:ascii="Consolas" w:cs="Consolas" w:eastAsia="Consolas" w:hAnsi="Consolas"/>
          <w:sz w:val="20"/>
          <w:szCs w:val="20"/>
        </w:rPr>
        <w:t xml:space="preserve">beneficiaryDisabilityModel.js</w:t>
      </w:r>
      <w:r>
        <w:rPr>
          <w:sz w:val="20"/>
          <w:szCs w:val="20"/>
        </w:rPr>
        <w:t xml:space="preserve">, </w:t>
      </w:r>
      <w:r>
        <w:rPr>
          <w:rFonts w:ascii="Consolas" w:cs="Consolas" w:eastAsia="Consolas" w:hAnsi="Consolas"/>
          <w:sz w:val="20"/>
          <w:szCs w:val="20"/>
        </w:rPr>
        <w:t xml:space="preserve">beneficiaryDocumentModel.js</w:t>
      </w:r>
      <w:r>
        <w:rPr>
          <w:sz w:val="20"/>
          <w:szCs w:val="20"/>
        </w:rPr>
        <w:t xml:space="preserve">, </w:t>
      </w:r>
      <w:r>
        <w:rPr>
          <w:rFonts w:ascii="Consolas" w:cs="Consolas" w:eastAsia="Consolas" w:hAnsi="Consolas"/>
          <w:sz w:val="20"/>
          <w:szCs w:val="20"/>
        </w:rPr>
        <w:t xml:space="preserve">beneficiaryEducationModel.js</w:t>
      </w:r>
      <w:r>
        <w:rPr>
          <w:sz w:val="20"/>
          <w:szCs w:val="20"/>
        </w:rPr>
        <w:t xml:space="preserve">, </w:t>
      </w:r>
      <w:r>
        <w:rPr>
          <w:rFonts w:ascii="Consolas" w:cs="Consolas" w:eastAsia="Consolas" w:hAnsi="Consolas"/>
          <w:sz w:val="20"/>
          <w:szCs w:val="20"/>
        </w:rPr>
        <w:t xml:space="preserve">beneficiaryEmploymentModel.js</w:t>
      </w:r>
      <w:r>
        <w:rPr>
          <w:sz w:val="20"/>
          <w:szCs w:val="20"/>
        </w:rPr>
        <w:t xml:space="preserve">, </w:t>
      </w:r>
      <w:r>
        <w:rPr>
          <w:rFonts w:ascii="Consolas" w:cs="Consolas" w:eastAsia="Consolas" w:hAnsi="Consolas"/>
          <w:sz w:val="20"/>
          <w:szCs w:val="20"/>
        </w:rPr>
        <w:t xml:space="preserve">beneficiaryFamilyModel.js</w:t>
      </w:r>
      <w:r>
        <w:rPr>
          <w:sz w:val="20"/>
          <w:szCs w:val="20"/>
        </w:rPr>
        <w:t xml:space="preserve">, </w:t>
      </w:r>
      <w:r>
        <w:rPr>
          <w:rFonts w:ascii="Consolas" w:cs="Consolas" w:eastAsia="Consolas" w:hAnsi="Consolas"/>
          <w:sz w:val="20"/>
          <w:szCs w:val="20"/>
        </w:rPr>
        <w:t xml:space="preserve">beneficiarySourceModel.js</w:t>
      </w:r>
      <w:r>
        <w:rPr>
          <w:sz w:val="20"/>
          <w:szCs w:val="20"/>
        </w:rPr>
        <w:t xml:space="preserve"> (Verified). Cross-module models: </w:t>
      </w:r>
      <w:r>
        <w:rPr>
          <w:rFonts w:ascii="Consolas" w:cs="Consolas" w:eastAsia="Consolas" w:hAnsi="Consolas"/>
          <w:sz w:val="20"/>
          <w:szCs w:val="20"/>
        </w:rPr>
        <w:t xml:space="preserve">biometricModel.js</w:t>
      </w:r>
      <w:r>
        <w:rPr>
          <w:sz w:val="20"/>
          <w:szCs w:val="20"/>
        </w:rPr>
        <w:t xml:space="preserve">, </w:t>
      </w:r>
      <w:r>
        <w:rPr>
          <w:rFonts w:ascii="Consolas" w:cs="Consolas" w:eastAsia="Consolas" w:hAnsi="Consolas"/>
          <w:sz w:val="20"/>
          <w:szCs w:val="20"/>
        </w:rPr>
        <w:t xml:space="preserve">distributionModel.js</w:t>
      </w:r>
      <w:r>
        <w:rPr>
          <w:sz w:val="20"/>
          <w:szCs w:val="20"/>
        </w:rPr>
        <w:t xml:space="preserve">, </w:t>
      </w:r>
      <w:r>
        <w:rPr>
          <w:rFonts w:ascii="Consolas" w:cs="Consolas" w:eastAsia="Consolas" w:hAnsi="Consolas"/>
          <w:sz w:val="20"/>
          <w:szCs w:val="20"/>
        </w:rPr>
        <w:t xml:space="preserve">programBeneficiaryModel.js</w:t>
      </w:r>
      <w:r>
        <w:rPr>
          <w:sz w:val="20"/>
          <w:szCs w:val="20"/>
        </w:rPr>
        <w:t xml:space="preserve">, </w:t>
      </w:r>
      <w:r>
        <w:rPr>
          <w:rFonts w:ascii="Consolas" w:cs="Consolas" w:eastAsia="Consolas" w:hAnsi="Consolas"/>
          <w:sz w:val="20"/>
          <w:szCs w:val="20"/>
        </w:rPr>
        <w:t xml:space="preserve">bnfOperatorModel.js</w:t>
      </w:r>
      <w:r>
        <w:rPr>
          <w:sz w:val="20"/>
          <w:szCs w:val="20"/>
        </w:rPr>
        <w:t xml:space="preserve">, </w:t>
      </w:r>
      <w:r>
        <w:rPr>
          <w:rFonts w:ascii="Consolas" w:cs="Consolas" w:eastAsia="Consolas" w:hAnsi="Consolas"/>
          <w:sz w:val="20"/>
          <w:szCs w:val="20"/>
        </w:rPr>
        <w:t xml:space="preserve">operatorModel.js</w:t>
      </w:r>
      <w:r>
        <w:rPr>
          <w:sz w:val="20"/>
          <w:szCs w:val="20"/>
        </w:rPr>
        <w:t xml:space="preserve">, </w:t>
      </w:r>
      <w:r>
        <w:rPr>
          <w:rFonts w:ascii="Consolas" w:cs="Consolas" w:eastAsia="Consolas" w:hAnsi="Consolas"/>
          <w:sz w:val="20"/>
          <w:szCs w:val="20"/>
        </w:rPr>
        <w:t xml:space="preserve">auditLogModel.js</w:t>
      </w:r>
      <w:r>
        <w:rPr>
          <w:sz w:val="20"/>
          <w:szCs w:val="20"/>
        </w:rPr>
        <w:t xml:space="preserve">.</w:t>
      </w:r>
    </w:p>
    <w:p>
      <w:pPr>
        <w:pStyle w:val="ListParagraph"/>
        <w:numPr>
          <w:ilvl w:val="0"/>
          <w:numId w:val="1"/>
        </w:numPr>
      </w:pPr>
      <w:r>
        <w:rPr>
          <w:b/>
          <w:bCs/>
          <w:sz w:val="20"/>
          <w:szCs w:val="20"/>
        </w:rPr>
        <w:t xml:space="preserve">Tables referenced by code:</w:t>
      </w:r>
      <w:r>
        <w:rPr>
          <w:sz w:val="20"/>
          <w:szCs w:val="20"/>
        </w:rPr>
        <w:t xml:space="preserve"> </w:t>
      </w:r>
      <w:r>
        <w:rPr>
          <w:rFonts w:ascii="Consolas" w:cs="Consolas" w:eastAsia="Consolas" w:hAnsi="Consolas"/>
          <w:sz w:val="20"/>
          <w:szCs w:val="20"/>
        </w:rPr>
        <w:t xml:space="preserve">beneficiaries</w:t>
      </w:r>
      <w:r>
        <w:rPr>
          <w:sz w:val="20"/>
          <w:szCs w:val="20"/>
        </w:rPr>
        <w:t xml:space="preserve"> (base), plus </w:t>
      </w:r>
      <w:r>
        <w:rPr>
          <w:rFonts w:ascii="Consolas" w:cs="Consolas" w:eastAsia="Consolas" w:hAnsi="Consolas"/>
          <w:sz w:val="20"/>
          <w:szCs w:val="20"/>
        </w:rPr>
        <w:t xml:space="preserve">beneficiary_*</w:t>
      </w:r>
      <w:r>
        <w:rPr>
          <w:sz w:val="20"/>
          <w:szCs w:val="20"/>
        </w:rPr>
        <w:t xml:space="preserve"> sub-resource tables, </w:t>
      </w:r>
      <w:r>
        <w:rPr>
          <w:rFonts w:ascii="Consolas" w:cs="Consolas" w:eastAsia="Consolas" w:hAnsi="Consolas"/>
          <w:sz w:val="20"/>
          <w:szCs w:val="20"/>
        </w:rPr>
        <w:t xml:space="preserve">audit_logs</w:t>
      </w:r>
      <w:r>
        <w:rPr>
          <w:sz w:val="20"/>
          <w:szCs w:val="20"/>
        </w:rPr>
        <w:t xml:space="preserve">, </w:t>
      </w:r>
      <w:r>
        <w:rPr>
          <w:rFonts w:ascii="Consolas" w:cs="Consolas" w:eastAsia="Consolas" w:hAnsi="Consolas"/>
          <w:sz w:val="20"/>
          <w:szCs w:val="20"/>
        </w:rPr>
        <w:t xml:space="preserve">import_batches</w:t>
      </w:r>
      <w:r>
        <w:rPr>
          <w:sz w:val="20"/>
          <w:szCs w:val="20"/>
        </w:rPr>
        <w:t xml:space="preserve">/</w:t>
      </w:r>
      <w:r>
        <w:rPr>
          <w:rFonts w:ascii="Consolas" w:cs="Consolas" w:eastAsia="Consolas" w:hAnsi="Consolas"/>
          <w:sz w:val="20"/>
          <w:szCs w:val="20"/>
        </w:rPr>
        <w:t xml:space="preserve">import_rows</w:t>
      </w:r>
      <w:r>
        <w:rPr>
          <w:sz w:val="20"/>
          <w:szCs w:val="20"/>
        </w:rPr>
        <w:t xml:space="preserve">, </w:t>
      </w:r>
      <w:r>
        <w:rPr>
          <w:rFonts w:ascii="Consolas" w:cs="Consolas" w:eastAsia="Consolas" w:hAnsi="Consolas"/>
          <w:sz w:val="20"/>
          <w:szCs w:val="20"/>
        </w:rPr>
        <w:t xml:space="preserve">operator_events</w:t>
      </w:r>
      <w:r>
        <w:rPr>
          <w:sz w:val="20"/>
          <w:szCs w:val="20"/>
        </w:rPr>
        <w:t xml:space="preserve">, </w:t>
      </w:r>
      <w:r>
        <w:rPr>
          <w:rFonts w:ascii="Consolas" w:cs="Consolas" w:eastAsia="Consolas" w:hAnsi="Consolas"/>
          <w:sz w:val="20"/>
          <w:szCs w:val="20"/>
        </w:rPr>
        <w:t xml:space="preserve">program_beneficiaries</w:t>
      </w:r>
      <w:r>
        <w:rPr>
          <w:sz w:val="20"/>
          <w:szCs w:val="20"/>
        </w:rPr>
        <w:t xml:space="preserve">, </w:t>
      </w:r>
      <w:r>
        <w:rPr>
          <w:rFonts w:ascii="Consolas" w:cs="Consolas" w:eastAsia="Consolas" w:hAnsi="Consolas"/>
          <w:sz w:val="20"/>
          <w:szCs w:val="20"/>
        </w:rPr>
        <w:t xml:space="preserve">distributions</w:t>
      </w:r>
      <w:r>
        <w:rPr>
          <w:sz w:val="20"/>
          <w:szCs w:val="20"/>
        </w:rPr>
        <w:t xml:space="preserve">, </w:t>
      </w:r>
      <w:r>
        <w:rPr>
          <w:rFonts w:ascii="Consolas" w:cs="Consolas" w:eastAsia="Consolas" w:hAnsi="Consolas"/>
          <w:sz w:val="20"/>
          <w:szCs w:val="20"/>
        </w:rPr>
        <w:t xml:space="preserve">biometrics</w:t>
      </w:r>
      <w:r>
        <w:rPr>
          <w:sz w:val="20"/>
          <w:szCs w:val="20"/>
        </w:rPr>
        <w:t xml:space="preserve"> (Verified from model queries; exact table names beyond the base and import-batch files are </w:t>
      </w:r>
      <w:r>
        <w:rPr>
          <w:b/>
          <w:bCs/>
          <w:sz w:val="20"/>
          <w:szCs w:val="20"/>
        </w:rPr>
        <w:t xml:space="preserve">Partially verified</w:t>
      </w:r>
      <w:r>
        <w:rPr>
          <w:sz w:val="20"/>
          <w:szCs w:val="20"/>
        </w:rPr>
        <w:t xml:space="preserve">).</w:t>
      </w:r>
    </w:p>
    <w:p>
      <w:pPr>
        <w:pStyle w:val="ListParagraph"/>
        <w:numPr>
          <w:ilvl w:val="0"/>
          <w:numId w:val="1"/>
        </w:numPr>
      </w:pPr>
      <w:r>
        <w:rPr>
          <w:b/>
          <w:bCs/>
          <w:sz w:val="20"/>
          <w:szCs w:val="20"/>
        </w:rPr>
        <w:t xml:space="preserve">File storage:</w:t>
      </w:r>
      <w:r>
        <w:rPr>
          <w:sz w:val="20"/>
          <w:szCs w:val="20"/>
        </w:rPr>
        <w:t xml:space="preserve"> </w:t>
      </w:r>
      <w:r>
        <w:rPr>
          <w:rFonts w:ascii="Consolas" w:cs="Consolas" w:eastAsia="Consolas" w:hAnsi="Consolas"/>
          <w:sz w:val="20"/>
          <w:szCs w:val="20"/>
        </w:rPr>
        <w:t xml:space="preserve">beneficiary-documents</w:t>
      </w:r>
      <w:r>
        <w:rPr>
          <w:sz w:val="20"/>
          <w:szCs w:val="20"/>
        </w:rPr>
        <w:t xml:space="preserve"> bucket (public), created on demand; base64 camera captures stored via </w:t>
      </w:r>
      <w:r>
        <w:rPr>
          <w:rFonts w:ascii="Consolas" w:cs="Consolas" w:eastAsia="Consolas" w:hAnsi="Consolas"/>
          <w:sz w:val="20"/>
          <w:szCs w:val="20"/>
        </w:rPr>
        <w:t xml:space="preserve">uploadBeneficiaryDocumentBase64</w:t>
      </w:r>
      <w:r>
        <w:rPr>
          <w:sz w:val="20"/>
          <w:szCs w:val="20"/>
        </w:rPr>
        <w:t xml:space="preserve"> (</w:t>
      </w:r>
      <w:r>
        <w:rPr>
          <w:rFonts w:ascii="Consolas" w:cs="Consolas" w:eastAsia="Consolas" w:hAnsi="Consolas"/>
          <w:sz w:val="20"/>
          <w:szCs w:val="20"/>
        </w:rPr>
        <w:t xml:space="preserve">beneficiaryController.js:37-70</w:t>
      </w:r>
      <w:r>
        <w:rPr>
          <w:sz w:val="20"/>
          <w:szCs w:val="20"/>
        </w:rPr>
        <w:t xml:space="preserve">).</w:t>
      </w:r>
    </w:p>
    <w:p>
      <w:pPr>
        <w:pStyle w:val="ListParagraph"/>
        <w:numPr>
          <w:ilvl w:val="0"/>
          <w:numId w:val="1"/>
        </w:numPr>
      </w:pPr>
      <w:r>
        <w:rPr>
          <w:b/>
          <w:bCs/>
          <w:sz w:val="20"/>
          <w:szCs w:val="20"/>
        </w:rPr>
        <w:t xml:space="preserve">Bootstraps:</w:t>
      </w:r>
      <w:r>
        <w:rPr>
          <w:sz w:val="20"/>
          <w:szCs w:val="20"/>
        </w:rPr>
        <w:t xml:space="preserve"> </w:t>
      </w:r>
      <w:r>
        <w:rPr>
          <w:rFonts w:ascii="Consolas" w:cs="Consolas" w:eastAsia="Consolas" w:hAnsi="Consolas"/>
          <w:sz w:val="20"/>
          <w:szCs w:val="20"/>
        </w:rPr>
        <w:t xml:space="preserve">ensureBeneficiarySchema</w:t>
      </w:r>
      <w:r>
        <w:rPr>
          <w:sz w:val="20"/>
          <w:szCs w:val="20"/>
        </w:rPr>
        <w:t xml:space="preserve"> and </w:t>
      </w:r>
      <w:r>
        <w:rPr>
          <w:rFonts w:ascii="Consolas" w:cs="Consolas" w:eastAsia="Consolas" w:hAnsi="Consolas"/>
          <w:sz w:val="20"/>
          <w:szCs w:val="20"/>
        </w:rPr>
        <w:t xml:space="preserve">ensureOperatorSchema</w:t>
      </w:r>
      <w:r>
        <w:rPr>
          <w:sz w:val="20"/>
          <w:szCs w:val="20"/>
        </w:rPr>
        <w:t xml:space="preserve"> run at server start (</w:t>
      </w:r>
      <w:r>
        <w:rPr>
          <w:rFonts w:ascii="Consolas" w:cs="Consolas" w:eastAsia="Consolas" w:hAnsi="Consolas"/>
          <w:sz w:val="20"/>
          <w:szCs w:val="20"/>
        </w:rPr>
        <w:t xml:space="preserve">index.js:1196,1197</w:t>
      </w:r>
      <w:r>
        <w:rPr>
          <w:sz w:val="20"/>
          <w:szCs w:val="20"/>
        </w:rPr>
        <w:t xml:space="preserve">); the member importer lazily calls </w:t>
      </w:r>
      <w:r>
        <w:rPr>
          <w:rFonts w:ascii="Consolas" w:cs="Consolas" w:eastAsia="Consolas" w:hAnsi="Consolas"/>
          <w:sz w:val="20"/>
          <w:szCs w:val="20"/>
        </w:rPr>
        <w:t xml:space="preserve">ensureImportSchema()</w:t>
      </w:r>
      <w:r>
        <w:rPr>
          <w:sz w:val="20"/>
          <w:szCs w:val="20"/>
        </w:rPr>
        <w:t xml:space="preserve"> before writing (Verified).</w:t>
      </w:r>
    </w:p>
    <w:p>
      <w:pPr>
        <w:pStyle w:val="ListParagraph"/>
        <w:numPr>
          <w:ilvl w:val="0"/>
          <w:numId w:val="1"/>
        </w:numPr>
      </w:pPr>
      <w:r>
        <w:rPr>
          <w:b/>
          <w:bCs/>
          <w:sz w:val="20"/>
          <w:szCs w:val="20"/>
        </w:rPr>
        <w:t xml:space="preserve">Error handling:</w:t>
      </w:r>
      <w:r>
        <w:rPr>
          <w:sz w:val="20"/>
          <w:szCs w:val="20"/>
        </w:rPr>
        <w:t xml:space="preserve"> Express 4 async handlers are wrapped so a rejection returns a JSON error instead of hanging; import errors are per-row and summarised (</w:t>
      </w:r>
      <w:r>
        <w:rPr>
          <w:rFonts w:ascii="Consolas" w:cs="Consolas" w:eastAsia="Consolas" w:hAnsi="Consolas"/>
          <w:sz w:val="20"/>
          <w:szCs w:val="20"/>
        </w:rPr>
        <w:t xml:space="preserve">{created, updated, no_change, skipped, errors}</w:t>
      </w:r>
      <w:r>
        <w:rPr>
          <w:sz w:val="20"/>
          <w:szCs w:val="20"/>
        </w:rPr>
        <w:t xml:space="preserve">) (</w:t>
      </w:r>
      <w:r>
        <w:rPr>
          <w:rFonts w:ascii="Consolas" w:cs="Consolas" w:eastAsia="Consolas" w:hAnsi="Consolas"/>
          <w:sz w:val="20"/>
          <w:szCs w:val="20"/>
        </w:rPr>
        <w:t xml:space="preserve">beneficiaryImportRoutes.js:291-294</w:t>
      </w:r>
      <w:r>
        <w:rPr>
          <w:sz w:val="20"/>
          <w:szCs w:val="20"/>
        </w:rPr>
        <w:t xml:space="preserve">).</w:t>
      </w:r>
    </w:p>
    <w:p/>
    <w:p>
      <w:pPr>
        <w:pStyle w:val="Heading2"/>
        <w:spacing w:after="120" w:before="240"/>
      </w:pPr>
      <w:r>
        <w:t xml:space="preserve">5. Business Logic</w:t>
      </w:r>
    </w:p>
    <w:p/>
    <w:p>
      <w:pPr>
        <w:pStyle w:val="ListParagraph"/>
        <w:numPr>
          <w:ilvl w:val="0"/>
          <w:numId w:val="1"/>
        </w:numPr>
      </w:pPr>
      <w:r>
        <w:rPr>
          <w:b/>
          <w:bCs/>
          <w:sz w:val="20"/>
          <w:szCs w:val="20"/>
        </w:rPr>
        <w:t xml:space="preserve">Collection OTP — `sendCollectionOtp`/`verifyCollectionOtp` (`beneficiaryController.js:359-440`, Verified):</w:t>
      </w:r>
      <w:r>
        <w:rPr>
          <w:sz w:val="20"/>
          <w:szCs w:val="20"/>
        </w:rPr>
        <w:t xml:space="preserve"> OTP = </w:t>
      </w:r>
      <w:r>
        <w:rPr>
          <w:rFonts w:ascii="Consolas" w:cs="Consolas" w:eastAsia="Consolas" w:hAnsi="Consolas"/>
          <w:sz w:val="20"/>
          <w:szCs w:val="20"/>
        </w:rPr>
        <w:t xml:space="preserve">randomInt(100000, 1000000)</w:t>
      </w:r>
      <w:r>
        <w:rPr>
          <w:sz w:val="20"/>
          <w:szCs w:val="20"/>
        </w:rPr>
        <w:t xml:space="preserve"> (CSPRNG-backed) stored with </w:t>
      </w:r>
      <w:r>
        <w:rPr>
          <w:rFonts w:ascii="Consolas" w:cs="Consolas" w:eastAsia="Consolas" w:hAnsi="Consolas"/>
          <w:sz w:val="20"/>
          <w:szCs w:val="20"/>
        </w:rPr>
        <w:t xml:space="preserve">collection_otp_at</w:t>
      </w:r>
      <w:r>
        <w:rPr>
          <w:sz w:val="20"/>
          <w:szCs w:val="20"/>
        </w:rPr>
        <w:t xml:space="preserve">; TTL = </w:t>
      </w:r>
      <w:r>
        <w:rPr>
          <w:rFonts w:ascii="Consolas" w:cs="Consolas" w:eastAsia="Consolas" w:hAnsi="Consolas"/>
          <w:sz w:val="20"/>
          <w:szCs w:val="20"/>
        </w:rPr>
        <w:t xml:space="preserve">COLLECTION_OTP_TTL_MS</w:t>
      </w:r>
      <w:r>
        <w:rPr>
          <w:sz w:val="20"/>
          <w:szCs w:val="20"/>
        </w:rPr>
        <w:t xml:space="preserve"> = 15 min (</w:t>
      </w:r>
      <w:r>
        <w:rPr>
          <w:rFonts w:ascii="Consolas" w:cs="Consolas" w:eastAsia="Consolas" w:hAnsi="Consolas"/>
          <w:sz w:val="20"/>
          <w:szCs w:val="20"/>
        </w:rPr>
        <w:t xml:space="preserve">:29</w:t>
      </w:r>
      <w:r>
        <w:rPr>
          <w:sz w:val="20"/>
          <w:szCs w:val="20"/>
        </w:rPr>
        <w:t xml:space="preserve">). Verify requires a 6-digit </w:t>
      </w:r>
      <w:r>
        <w:rPr>
          <w:rFonts w:ascii="Consolas" w:cs="Consolas" w:eastAsia="Consolas" w:hAnsi="Consolas"/>
          <w:sz w:val="20"/>
          <w:szCs w:val="20"/>
        </w:rPr>
        <w:t xml:space="preserve">^\d{6}$</w:t>
      </w:r>
      <w:r>
        <w:rPr>
          <w:sz w:val="20"/>
          <w:szCs w:val="20"/>
        </w:rPr>
        <w:t xml:space="preserve">, rejects if no OTP/</w:t>
      </w:r>
      <w:r>
        <w:rPr>
          <w:rFonts w:ascii="Consolas" w:cs="Consolas" w:eastAsia="Consolas" w:hAnsi="Consolas"/>
          <w:sz w:val="20"/>
          <w:szCs w:val="20"/>
        </w:rPr>
        <w:t xml:space="preserve">collection_otp_at</w:t>
      </w:r>
      <w:r>
        <w:rPr>
          <w:sz w:val="20"/>
          <w:szCs w:val="20"/>
        </w:rPr>
        <w:t xml:space="preserve"> exists, rejects when </w:t>
      </w:r>
      <w:r>
        <w:rPr>
          <w:rFonts w:ascii="Consolas" w:cs="Consolas" w:eastAsia="Consolas" w:hAnsi="Consolas"/>
          <w:sz w:val="20"/>
          <w:szCs w:val="20"/>
        </w:rPr>
        <w:t xml:space="preserve">Date.now() - sentAt &gt; TTL</w:t>
      </w:r>
      <w:r>
        <w:rPr>
          <w:sz w:val="20"/>
          <w:szCs w:val="20"/>
        </w:rPr>
        <w:t xml:space="preserve"> ("OTP expired. Generate a new one."), then compares with </w:t>
      </w:r>
      <w:r>
        <w:rPr>
          <w:rFonts w:ascii="Consolas" w:cs="Consolas" w:eastAsia="Consolas" w:hAnsi="Consolas"/>
          <w:sz w:val="20"/>
          <w:szCs w:val="20"/>
        </w:rPr>
        <w:t xml:space="preserve">timingSafeEqual</w:t>
      </w:r>
      <w:r>
        <w:rPr>
          <w:sz w:val="20"/>
          <w:szCs w:val="20"/>
        </w:rPr>
        <w:t xml:space="preserve">; success sets </w:t>
      </w:r>
      <w:r>
        <w:rPr>
          <w:rFonts w:ascii="Consolas" w:cs="Consolas" w:eastAsia="Consolas" w:hAnsi="Consolas"/>
          <w:sz w:val="20"/>
          <w:szCs w:val="20"/>
        </w:rPr>
        <w:t xml:space="preserve">collection_otp_verified_at</w:t>
      </w:r>
      <w:r>
        <w:rPr>
          <w:sz w:val="20"/>
          <w:szCs w:val="20"/>
        </w:rPr>
        <w:t xml:space="preserve">. Both actions write </w:t>
      </w:r>
      <w:r>
        <w:rPr>
          <w:rFonts w:ascii="Consolas" w:cs="Consolas" w:eastAsia="Consolas" w:hAnsi="Consolas"/>
          <w:sz w:val="20"/>
          <w:szCs w:val="20"/>
        </w:rPr>
        <w:t xml:space="preserve">audit_logs</w:t>
      </w:r>
      <w:r>
        <w:rPr>
          <w:sz w:val="20"/>
          <w:szCs w:val="20"/>
        </w:rPr>
        <w:t xml:space="preserve"> rows (</w:t>
      </w:r>
      <w:r>
        <w:rPr>
          <w:rFonts w:ascii="Consolas" w:cs="Consolas" w:eastAsia="Consolas" w:hAnsi="Consolas"/>
          <w:sz w:val="20"/>
          <w:szCs w:val="20"/>
        </w:rPr>
        <w:t xml:space="preserve">COLLECTION_OTP_SENT</w:t>
      </w:r>
      <w:r>
        <w:rPr>
          <w:sz w:val="20"/>
          <w:szCs w:val="20"/>
        </w:rPr>
        <w:t xml:space="preserve"> / </w:t>
      </w:r>
      <w:r>
        <w:rPr>
          <w:rFonts w:ascii="Consolas" w:cs="Consolas" w:eastAsia="Consolas" w:hAnsi="Consolas"/>
          <w:sz w:val="20"/>
          <w:szCs w:val="20"/>
        </w:rPr>
        <w:t xml:space="preserve">COLLECTION_OTP_VERIFIED</w:t>
      </w:r>
      <w:r>
        <w:rPr>
          <w:sz w:val="20"/>
          <w:szCs w:val="20"/>
        </w:rPr>
        <w:t xml:space="preserve">).</w:t>
      </w:r>
    </w:p>
    <w:p>
      <w:pPr>
        <w:pStyle w:val="ListParagraph"/>
        <w:numPr>
          <w:ilvl w:val="0"/>
          <w:numId w:val="1"/>
        </w:numPr>
      </w:pPr>
      <w:r>
        <w:rPr>
          <w:b/>
          <w:bCs/>
          <w:sz w:val="20"/>
          <w:szCs w:val="20"/>
        </w:rPr>
        <w:t xml:space="preserve">Kit given — `markBeneficiaryKitGiven` (`:272-354`, Verified):</w:t>
      </w:r>
      <w:r>
        <w:rPr>
          <w:sz w:val="20"/>
          <w:szCs w:val="20"/>
        </w:rPr>
        <w:t xml:space="preserve"> 404 if beneficiary missing. If </w:t>
      </w:r>
      <w:r>
        <w:rPr>
          <w:rFonts w:ascii="Consolas" w:cs="Consolas" w:eastAsia="Consolas" w:hAnsi="Consolas"/>
          <w:sz w:val="20"/>
          <w:szCs w:val="20"/>
        </w:rPr>
        <w:t xml:space="preserve">isWithinThreeMonths(kit_given_at)</w:t>
      </w:r>
      <w:r>
        <w:rPr>
          <w:sz w:val="20"/>
          <w:szCs w:val="20"/>
        </w:rPr>
        <w:t xml:space="preserve"> and </w:t>
      </w:r>
      <w:r>
        <w:rPr>
          <w:rFonts w:ascii="Consolas" w:cs="Consolas" w:eastAsia="Consolas" w:hAnsi="Consolas"/>
          <w:sz w:val="20"/>
          <w:szCs w:val="20"/>
        </w:rPr>
        <w:t xml:space="preserve">override !== true</w:t>
      </w:r>
      <w:r>
        <w:rPr>
          <w:sz w:val="20"/>
          <w:szCs w:val="20"/>
        </w:rPr>
        <w:t xml:space="preserve"> → 400 with </w:t>
      </w:r>
      <w:r>
        <w:rPr>
          <w:rFonts w:ascii="Consolas" w:cs="Consolas" w:eastAsia="Consolas" w:hAnsi="Consolas"/>
          <w:sz w:val="20"/>
          <w:szCs w:val="20"/>
        </w:rPr>
        <w:t xml:space="preserve">withinThreeMonths:true</w:t>
      </w:r>
      <w:r>
        <w:rPr>
          <w:sz w:val="20"/>
          <w:szCs w:val="20"/>
        </w:rPr>
        <w:t xml:space="preserve"> and the message </w:t>
      </w:r>
      <w:r>
        <w:rPr>
          <w:rFonts w:ascii="Consolas" w:cs="Consolas" w:eastAsia="Consolas" w:hAnsi="Consolas"/>
          <w:sz w:val="20"/>
          <w:szCs w:val="20"/>
        </w:rPr>
        <w:t xml:space="preserve">Kit already given on &lt;date&gt;. Would you still want to give this beneficiary the kit?</w:t>
      </w:r>
      <w:r>
        <w:rPr>
          <w:sz w:val="20"/>
          <w:szCs w:val="20"/>
        </w:rPr>
        <w:t xml:space="preserve">. On override from a Beneficiaries-app session (</w:t>
      </w:r>
      <w:r>
        <w:rPr>
          <w:rFonts w:ascii="Consolas" w:cs="Consolas" w:eastAsia="Consolas" w:hAnsi="Consolas"/>
          <w:sz w:val="20"/>
          <w:szCs w:val="20"/>
        </w:rPr>
        <w:t xml:space="preserve">isBeneficiariesAppSession</w:t>
      </w:r>
      <w:r>
        <w:rPr>
          <w:sz w:val="20"/>
          <w:szCs w:val="20"/>
        </w:rPr>
        <w:t xml:space="preserve">) it </w:t>
      </w:r>
      <w:r>
        <w:rPr>
          <w:b/>
          <w:bCs/>
          <w:sz w:val="20"/>
          <w:szCs w:val="20"/>
        </w:rPr>
        <w:t xml:space="preserve">requires</w:t>
      </w:r>
      <w:r>
        <w:rPr>
          <w:sz w:val="20"/>
          <w:szCs w:val="20"/>
        </w:rPr>
        <w:t xml:space="preserve"> </w:t>
      </w:r>
      <w:r>
        <w:rPr>
          <w:rFonts w:ascii="Consolas" w:cs="Consolas" w:eastAsia="Consolas" w:hAnsi="Consolas"/>
          <w:sz w:val="20"/>
          <w:szCs w:val="20"/>
        </w:rPr>
        <w:t xml:space="preserve">collection_otp_verified_at</w:t>
      </w:r>
      <w:r>
        <w:rPr>
          <w:sz w:val="20"/>
          <w:szCs w:val="20"/>
        </w:rPr>
        <w:t xml:space="preserve">, else 403 </w:t>
      </w:r>
      <w:r>
        <w:rPr>
          <w:rFonts w:ascii="Consolas" w:cs="Consolas" w:eastAsia="Consolas" w:hAnsi="Consolas"/>
          <w:sz w:val="20"/>
          <w:szCs w:val="20"/>
        </w:rPr>
        <w:t xml:space="preserve">Verify the collection OTP first</w:t>
      </w:r>
      <w:r>
        <w:rPr>
          <w:sz w:val="20"/>
          <w:szCs w:val="20"/>
        </w:rPr>
        <w:t xml:space="preserve">. It resolves the operator's event-of-the-day (</w:t>
      </w:r>
      <w:r>
        <w:rPr>
          <w:rFonts w:ascii="Consolas" w:cs="Consolas" w:eastAsia="Consolas" w:hAnsi="Consolas"/>
          <w:sz w:val="20"/>
          <w:szCs w:val="20"/>
        </w:rPr>
        <w:t xml:space="preserve">getTodayAssignment</w:t>
      </w:r>
      <w:r>
        <w:rPr>
          <w:sz w:val="20"/>
          <w:szCs w:val="20"/>
        </w:rPr>
        <w:t xml:space="preserve"> → </w:t>
      </w:r>
      <w:r>
        <w:rPr>
          <w:rFonts w:ascii="Consolas" w:cs="Consolas" w:eastAsia="Consolas" w:hAnsi="Consolas"/>
          <w:sz w:val="20"/>
          <w:szCs w:val="20"/>
        </w:rPr>
        <w:t xml:space="preserve">operator_events</w:t>
      </w:r>
      <w:r>
        <w:rPr>
          <w:sz w:val="20"/>
          <w:szCs w:val="20"/>
        </w:rPr>
        <w:t xml:space="preserve">; falls back to </w:t>
      </w:r>
      <w:r>
        <w:rPr>
          <w:rFonts w:ascii="Consolas" w:cs="Consolas" w:eastAsia="Consolas" w:hAnsi="Consolas"/>
          <w:sz w:val="20"/>
          <w:szCs w:val="20"/>
        </w:rPr>
        <w:t xml:space="preserve">listOperatorEvents</w:t>
      </w:r>
      <w:r>
        <w:rPr>
          <w:sz w:val="20"/>
          <w:szCs w:val="20"/>
        </w:rPr>
        <w:t xml:space="preserve"> / </w:t>
      </w:r>
      <w:r>
        <w:rPr>
          <w:rFonts w:ascii="Consolas" w:cs="Consolas" w:eastAsia="Consolas" w:hAnsi="Consolas"/>
          <w:sz w:val="20"/>
          <w:szCs w:val="20"/>
        </w:rPr>
        <w:t xml:space="preserve">demoOperatorEvent</w:t>
      </w:r>
      <w:r>
        <w:rPr>
          <w:sz w:val="20"/>
          <w:szCs w:val="20"/>
        </w:rPr>
        <w:t xml:space="preserve">), then calls </w:t>
      </w:r>
      <w:r>
        <w:rPr>
          <w:rFonts w:ascii="Consolas" w:cs="Consolas" w:eastAsia="Consolas" w:hAnsi="Consolas"/>
          <w:sz w:val="20"/>
          <w:szCs w:val="20"/>
        </w:rPr>
        <w:t xml:space="preserve">markKitGiven(id, givenBy, {id, name})</w:t>
      </w:r>
      <w:r>
        <w:rPr>
          <w:sz w:val="20"/>
          <w:szCs w:val="20"/>
        </w:rPr>
        <w:t xml:space="preserve"> and logs an audit event with the event name/id.</w:t>
      </w:r>
    </w:p>
    <w:p>
      <w:pPr>
        <w:spacing w:after="60" w:before="60"/>
        <w:ind w:left="360"/>
      </w:pPr>
      <w:r>
        <w:rPr>
          <w:b/>
          <w:bCs/>
          <w:i/>
          <w:iCs/>
          <w:color w:val="666666"/>
        </w:rPr>
        <w:t xml:space="preserve">Factual note (Verified):</w:t>
      </w:r>
      <w:r>
        <w:rPr>
          <w:i/>
          <w:iCs/>
          <w:color w:val="666666"/>
        </w:rPr>
        <w:t xml:space="preserve"> the helper is named </w:t>
      </w:r>
      <w:r>
        <w:rPr>
          <w:rFonts w:ascii="Consolas" w:cs="Consolas" w:eastAsia="Consolas" w:hAnsi="Consolas"/>
          <w:i/>
          <w:iCs/>
          <w:color w:val="666666"/>
        </w:rPr>
        <w:t xml:space="preserve">isWithinThreeMonths</w:t>
      </w:r>
      <w:r>
        <w:rPr>
          <w:i/>
          <w:iCs/>
          <w:color w:val="666666"/>
        </w:rPr>
        <w:t xml:space="preserve"> and its comment says "within the last 3 calendar months", but the implementation adds </w:t>
      </w:r>
      <w:r>
        <w:rPr>
          <w:b/>
          <w:bCs/>
          <w:i/>
          <w:iCs/>
          <w:color w:val="666666"/>
        </w:rPr>
        <w:t xml:space="preserve">1</w:t>
      </w:r>
      <w:r>
        <w:rPr>
          <w:i/>
          <w:iCs/>
          <w:color w:val="666666"/>
        </w:rPr>
        <w:t xml:space="preserve"> month: </w:t>
      </w:r>
      <w:r>
        <w:rPr>
          <w:rFonts w:ascii="Consolas" w:cs="Consolas" w:eastAsia="Consolas" w:hAnsi="Consolas"/>
          <w:i/>
          <w:iCs/>
          <w:color w:val="666666"/>
        </w:rPr>
        <w:t xml:space="preserve">cutoff.setMonth(cutoff.getMonth() + 1)</w:t>
      </w:r>
      <w:r>
        <w:rPr>
          <w:i/>
          <w:iCs/>
          <w:color w:val="666666"/>
        </w:rPr>
        <w:t xml:space="preserve"> (</w:t>
      </w:r>
      <w:r>
        <w:rPr>
          <w:rFonts w:ascii="Consolas" w:cs="Consolas" w:eastAsia="Consolas" w:hAnsi="Consolas"/>
          <w:i/>
          <w:iCs/>
          <w:color w:val="666666"/>
        </w:rPr>
        <w:t xml:space="preserve">:164-171</w:t>
      </w:r>
      <w:r>
        <w:rPr>
          <w:i/>
          <w:iCs/>
          <w:color w:val="666666"/>
        </w:rPr>
        <w:t xml:space="preserve">). The effective guard window is therefore ~1 month, not 3. Tagged </w:t>
      </w:r>
      <w:r>
        <w:rPr>
          <w:b/>
          <w:bCs/>
          <w:i/>
          <w:iCs/>
          <w:color w:val="666666"/>
        </w:rPr>
        <w:t xml:space="preserve">Verified (implementation)</w:t>
      </w:r>
      <w:r>
        <w:rPr>
          <w:i/>
          <w:iCs/>
          <w:color w:val="666666"/>
        </w:rPr>
        <w:t xml:space="preserve"> — the comment and function name disagree with the code.</w:t>
      </w:r>
    </w:p>
    <w:p>
      <w:pPr>
        <w:pStyle w:val="ListParagraph"/>
        <w:numPr>
          <w:ilvl w:val="0"/>
          <w:numId w:val="1"/>
        </w:numPr>
      </w:pPr>
      <w:r>
        <w:rPr>
          <w:b/>
          <w:bCs/>
          <w:sz w:val="20"/>
          <w:szCs w:val="20"/>
        </w:rPr>
        <w:t xml:space="preserve">Aadhaar photo parse — `parseAadhaarPhotoController` (`:639-670`, Verified):</w:t>
      </w:r>
      <w:r>
        <w:rPr>
          <w:sz w:val="20"/>
          <w:szCs w:val="20"/>
        </w:rPr>
        <w:t xml:space="preserve"> requires </w:t>
      </w:r>
      <w:r>
        <w:rPr>
          <w:rFonts w:ascii="Consolas" w:cs="Consolas" w:eastAsia="Consolas" w:hAnsi="Consolas"/>
          <w:sz w:val="20"/>
          <w:szCs w:val="20"/>
        </w:rPr>
        <w:t xml:space="preserve">image</w:t>
      </w:r>
      <w:r>
        <w:rPr>
          <w:sz w:val="20"/>
          <w:szCs w:val="20"/>
        </w:rPr>
        <w:t xml:space="preserve"> (base64) and an optional </w:t>
      </w:r>
      <w:r>
        <w:rPr>
          <w:rFonts w:ascii="Consolas" w:cs="Consolas" w:eastAsia="Consolas" w:hAnsi="Consolas"/>
          <w:sz w:val="20"/>
          <w:szCs w:val="20"/>
        </w:rPr>
        <w:t xml:space="preserve">side</w:t>
      </w:r>
      <w:r>
        <w:rPr>
          <w:sz w:val="20"/>
          <w:szCs w:val="20"/>
        </w:rPr>
        <w:t xml:space="preserve"> (</w:t>
      </w:r>
      <w:r>
        <w:rPr>
          <w:rFonts w:ascii="Consolas" w:cs="Consolas" w:eastAsia="Consolas" w:hAnsi="Consolas"/>
          <w:sz w:val="20"/>
          <w:szCs w:val="20"/>
        </w:rPr>
        <w:t xml:space="preserve">front</w:t>
      </w:r>
      <w:r>
        <w:rPr>
          <w:sz w:val="20"/>
          <w:szCs w:val="20"/>
        </w:rPr>
        <w:t xml:space="preserve">/</w:t>
      </w:r>
      <w:r>
        <w:rPr>
          <w:rFonts w:ascii="Consolas" w:cs="Consolas" w:eastAsia="Consolas" w:hAnsi="Consolas"/>
          <w:sz w:val="20"/>
          <w:szCs w:val="20"/>
        </w:rPr>
        <w:t xml:space="preserve">back</w:t>
      </w:r>
      <w:r>
        <w:rPr>
          <w:sz w:val="20"/>
          <w:szCs w:val="20"/>
        </w:rPr>
        <w:t xml:space="preserve">/else </w:t>
      </w:r>
      <w:r>
        <w:rPr>
          <w:rFonts w:ascii="Consolas" w:cs="Consolas" w:eastAsia="Consolas" w:hAnsi="Consolas"/>
          <w:sz w:val="20"/>
          <w:szCs w:val="20"/>
        </w:rPr>
        <w:t xml:space="preserve">all</w:t>
      </w:r>
      <w:r>
        <w:rPr>
          <w:sz w:val="20"/>
          <w:szCs w:val="20"/>
        </w:rPr>
        <w:t xml:space="preserve">); runs </w:t>
      </w:r>
      <w:r>
        <w:rPr>
          <w:rFonts w:ascii="Consolas" w:cs="Consolas" w:eastAsia="Consolas" w:hAnsi="Consolas"/>
          <w:sz w:val="20"/>
          <w:szCs w:val="20"/>
        </w:rPr>
        <w:t xml:space="preserve">extractAadhaarFromPhoto</w:t>
      </w:r>
      <w:r>
        <w:rPr>
          <w:sz w:val="20"/>
          <w:szCs w:val="20"/>
        </w:rPr>
        <w:t xml:space="preserve"> (Gemini vision first, OCR.space + regex fallback per the docstring); on no fields returns 422 with a retry hint and the joined engine errors; on success logs </w:t>
      </w:r>
      <w:r>
        <w:rPr>
          <w:rFonts w:ascii="Consolas" w:cs="Consolas" w:eastAsia="Consolas" w:hAnsi="Consolas"/>
          <w:sz w:val="20"/>
          <w:szCs w:val="20"/>
        </w:rPr>
        <w:t xml:space="preserve">AADHAAR_PHOTO_SCANNED</w:t>
      </w:r>
      <w:r>
        <w:rPr>
          <w:sz w:val="20"/>
          <w:szCs w:val="20"/>
        </w:rPr>
        <w:t xml:space="preserve"> with the count and </w:t>
      </w:r>
      <w:r>
        <w:rPr>
          <w:rFonts w:ascii="Consolas" w:cs="Consolas" w:eastAsia="Consolas" w:hAnsi="Consolas"/>
          <w:sz w:val="20"/>
          <w:szCs w:val="20"/>
        </w:rPr>
        <w:t xml:space="preserve">via</w:t>
      </w:r>
      <w:r>
        <w:rPr>
          <w:sz w:val="20"/>
          <w:szCs w:val="20"/>
        </w:rPr>
        <w:t xml:space="preserve"> (engine used) and returns the raw field object.</w:t>
      </w:r>
    </w:p>
    <w:p>
      <w:pPr>
        <w:pStyle w:val="ListParagraph"/>
        <w:numPr>
          <w:ilvl w:val="0"/>
          <w:numId w:val="1"/>
        </w:numPr>
      </w:pPr>
      <w:r>
        <w:rPr>
          <w:b/>
          <w:bCs/>
          <w:sz w:val="20"/>
          <w:szCs w:val="20"/>
        </w:rPr>
        <w:t xml:space="preserve">Member import — `POST /beneficiaries/import/members` (`beneficiaryImportRoutes.js:264-733`, Verified):</w:t>
      </w:r>
      <w:r>
        <w:rPr>
          <w:sz w:val="20"/>
          <w:szCs w:val="20"/>
        </w:rPr>
        <w:t xml:space="preserve"> validates rows are present; calls </w:t>
      </w:r>
      <w:r>
        <w:rPr>
          <w:rFonts w:ascii="Consolas" w:cs="Consolas" w:eastAsia="Consolas" w:hAnsi="Consolas"/>
          <w:sz w:val="20"/>
          <w:szCs w:val="20"/>
        </w:rPr>
        <w:t xml:space="preserve">ensureImportSchema()</w:t>
      </w:r>
      <w:r>
        <w:rPr>
          <w:sz w:val="20"/>
          <w:szCs w:val="20"/>
        </w:rPr>
        <w:t xml:space="preserve">; reads the live </w:t>
      </w:r>
      <w:r>
        <w:rPr>
          <w:rFonts w:ascii="Consolas" w:cs="Consolas" w:eastAsia="Consolas" w:hAnsi="Consolas"/>
          <w:sz w:val="20"/>
          <w:szCs w:val="20"/>
        </w:rPr>
        <w:t xml:space="preserve">beneficiaries</w:t>
      </w:r>
      <w:r>
        <w:rPr>
          <w:sz w:val="20"/>
          <w:szCs w:val="20"/>
        </w:rPr>
        <w:t xml:space="preserve"> column set and writes only those columns (others reported per row); validates the chosen NGO once (by id then by name/code) and 400s </w:t>
      </w:r>
      <w:r>
        <w:rPr>
          <w:rFonts w:ascii="Consolas" w:cs="Consolas" w:eastAsia="Consolas" w:hAnsi="Consolas"/>
          <w:sz w:val="20"/>
          <w:szCs w:val="20"/>
        </w:rPr>
        <w:t xml:space="preserve">The selected NGO no longer exists. Pick it again.</w:t>
      </w:r>
      <w:r>
        <w:rPr>
          <w:sz w:val="20"/>
          <w:szCs w:val="20"/>
        </w:rPr>
        <w:t xml:space="preserve">; imports are merged/created and the response carries a </w:t>
      </w:r>
      <w:r>
        <w:rPr>
          <w:rFonts w:ascii="Consolas" w:cs="Consolas" w:eastAsia="Consolas" w:hAnsi="Consolas"/>
          <w:sz w:val="20"/>
          <w:szCs w:val="20"/>
        </w:rPr>
        <w:t xml:space="preserve">summary</w:t>
      </w:r>
      <w:r>
        <w:rPr>
          <w:sz w:val="20"/>
          <w:szCs w:val="20"/>
        </w:rPr>
        <w:t xml:space="preserve"> plus </w:t>
      </w:r>
      <w:r>
        <w:rPr>
          <w:rFonts w:ascii="Consolas" w:cs="Consolas" w:eastAsia="Consolas" w:hAnsi="Consolas"/>
          <w:sz w:val="20"/>
          <w:szCs w:val="20"/>
        </w:rPr>
        <w:t xml:space="preserve">failed</w:t>
      </w:r>
      <w:r>
        <w:rPr>
          <w:sz w:val="20"/>
          <w:szCs w:val="20"/>
        </w:rPr>
        <w:t xml:space="preserve"> flag on hard errors.</w:t>
      </w:r>
    </w:p>
    <w:p>
      <w:pPr>
        <w:pStyle w:val="ListParagraph"/>
        <w:numPr>
          <w:ilvl w:val="0"/>
          <w:numId w:val="1"/>
        </w:numPr>
      </w:pPr>
      <w:r>
        <w:rPr>
          <w:b/>
          <w:bCs/>
          <w:sz w:val="20"/>
          <w:szCs w:val="20"/>
        </w:rPr>
        <w:t xml:space="preserve">Import confirm — `/:batchId/confirm` (`:757-867`, Verified):</w:t>
      </w:r>
      <w:r>
        <w:rPr>
          <w:sz w:val="20"/>
          <w:szCs w:val="20"/>
        </w:rPr>
        <w:t xml:space="preserve"> per row, checks duplicates via </w:t>
      </w:r>
      <w:r>
        <w:rPr>
          <w:rFonts w:ascii="Consolas" w:cs="Consolas" w:eastAsia="Consolas" w:hAnsi="Consolas"/>
          <w:sz w:val="20"/>
          <w:szCs w:val="20"/>
        </w:rPr>
        <w:t xml:space="preserve">findByOriginalData</w:t>
      </w:r>
      <w:r>
        <w:rPr>
          <w:sz w:val="20"/>
          <w:szCs w:val="20"/>
        </w:rPr>
        <w:t xml:space="preserve"> (mobile + full_name + normalised DOB) → marks </w:t>
      </w:r>
      <w:r>
        <w:rPr>
          <w:rFonts w:ascii="Consolas" w:cs="Consolas" w:eastAsia="Consolas" w:hAnsi="Consolas"/>
          <w:sz w:val="20"/>
          <w:szCs w:val="20"/>
        </w:rPr>
        <w:t xml:space="preserve">DUPLICATE</w:t>
      </w:r>
      <w:r>
        <w:rPr>
          <w:sz w:val="20"/>
          <w:szCs w:val="20"/>
        </w:rPr>
        <w:t xml:space="preserve">; otherwise generates a </w:t>
      </w:r>
      <w:r>
        <w:rPr>
          <w:rFonts w:ascii="Consolas" w:cs="Consolas" w:eastAsia="Consolas" w:hAnsi="Consolas"/>
          <w:sz w:val="20"/>
          <w:szCs w:val="20"/>
        </w:rPr>
        <w:t xml:space="preserve">beneficiary_code</w:t>
      </w:r>
      <w:r>
        <w:rPr>
          <w:sz w:val="20"/>
          <w:szCs w:val="20"/>
        </w:rPr>
        <w:t xml:space="preserve">, creates the beneficiary, writes an </w:t>
      </w:r>
      <w:r>
        <w:rPr>
          <w:rFonts w:ascii="Consolas" w:cs="Consolas" w:eastAsia="Consolas" w:hAnsi="Consolas"/>
          <w:sz w:val="20"/>
          <w:szCs w:val="20"/>
        </w:rPr>
        <w:t xml:space="preserve">IMPORT</w:t>
      </w:r>
      <w:r>
        <w:rPr>
          <w:sz w:val="20"/>
          <w:szCs w:val="20"/>
        </w:rPr>
        <w:t xml:space="preserve"> source record, logs </w:t>
      </w:r>
      <w:r>
        <w:rPr>
          <w:rFonts w:ascii="Consolas" w:cs="Consolas" w:eastAsia="Consolas" w:hAnsi="Consolas"/>
          <w:sz w:val="20"/>
          <w:szCs w:val="20"/>
        </w:rPr>
        <w:t xml:space="preserve">IMPORTED</w:t>
      </w:r>
      <w:r>
        <w:rPr>
          <w:sz w:val="20"/>
          <w:szCs w:val="20"/>
        </w:rPr>
        <w:t xml:space="preserve">, and updates the batch with </w:t>
      </w:r>
      <w:r>
        <w:rPr>
          <w:rFonts w:ascii="Consolas" w:cs="Consolas" w:eastAsia="Consolas" w:hAnsi="Consolas"/>
          <w:sz w:val="20"/>
          <w:szCs w:val="20"/>
        </w:rPr>
        <w:t xml:space="preserve">valid_rows/duplicate_rows/error_rows</w:t>
      </w:r>
      <w:r>
        <w:rPr>
          <w:sz w:val="20"/>
          <w:szCs w:val="20"/>
        </w:rPr>
        <w:t xml:space="preserve"> and </w:t>
      </w:r>
      <w:r>
        <w:rPr>
          <w:rFonts w:ascii="Consolas" w:cs="Consolas" w:eastAsia="Consolas" w:hAnsi="Consolas"/>
          <w:sz w:val="20"/>
          <w:szCs w:val="20"/>
        </w:rPr>
        <w:t xml:space="preserve">status='COMPLETED'</w:t>
      </w:r>
      <w:r>
        <w:rPr>
          <w:sz w:val="20"/>
          <w:szCs w:val="20"/>
        </w:rPr>
        <w:t xml:space="preserve">.</w:t>
      </w:r>
    </w:p>
    <w:p/>
    <w:p>
      <w:pPr>
        <w:pStyle w:val="Heading2"/>
        <w:spacing w:after="120" w:before="240"/>
      </w:pPr>
      <w:r>
        <w:t xml:space="preserve">6. API Endpoints</w:t>
      </w:r>
    </w:p>
    <w:p/>
    <w:p>
      <w:pPr>
        <w:spacing w:after="60"/>
      </w:pPr>
      <w:r>
        <w:t xml:space="preserve">All paths relative to </w:t>
      </w:r>
      <w:r>
        <w:rPr>
          <w:rFonts w:ascii="Consolas" w:cs="Consolas" w:eastAsia="Consolas" w:hAnsi="Consolas"/>
        </w:rPr>
        <w:t xml:space="preserve">/api</w:t>
      </w:r>
      <w:r>
        <w:t xml:space="preserve">; mounts </w:t>
      </w:r>
      <w:r>
        <w:rPr>
          <w:rFonts w:ascii="Consolas" w:cs="Consolas" w:eastAsia="Consolas" w:hAnsi="Consolas"/>
        </w:rPr>
        <w:t xml:space="preserve">index.js:313-321</w:t>
      </w:r>
      <w:r>
        <w:t xml:space="preserve">. Role sets shown as in the route file (Verified — </w:t>
      </w:r>
      <w:r>
        <w:rPr>
          <w:rFonts w:ascii="Consolas" w:cs="Consolas" w:eastAsia="Consolas" w:hAnsi="Consolas"/>
        </w:rPr>
        <w:t xml:space="preserve">beneficiaryRoutes.js</w:t>
      </w:r>
      <w:r>
        <w:t xml:space="preserve">). Common set = </w:t>
      </w:r>
      <w:r>
        <w:rPr>
          <w:rFonts w:ascii="Consolas" w:cs="Consolas" w:eastAsia="Consolas" w:hAnsi="Consolas"/>
        </w:rPr>
        <w:t xml:space="preserve">super_admin, admin, ngo, accounts, event_head, worker</w:t>
      </w:r>
      <w:r>
        <w:t xml:space="preserve">.</w:t>
      </w:r>
    </w:p>
    <w:p/>
    <w:p>
      <w:pPr>
        <w:spacing w:after="60"/>
      </w:pPr>
      <w:r>
        <w:rPr>
          <w:rFonts w:ascii="Consolas" w:cs="Consolas" w:eastAsia="Consolas" w:hAnsi="Consolas"/>
        </w:rPr>
        <w:t xml:space="preserve">/api/beneficiaries</w:t>
      </w:r>
      <w:r>
        <w:t xml:space="preserve"> — </w:t>
      </w:r>
      <w:r>
        <w:rPr>
          <w:rFonts w:ascii="Consolas" w:cs="Consolas" w:eastAsia="Consolas" w:hAnsi="Consolas"/>
        </w:rPr>
        <w:t xml:space="preserve">beneficiaryRoutes.js</w:t>
      </w:r>
      <w:r>
        <w:t xml:space="preserve"> (44 registrations):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Path (rel. to mount)</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Guard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Purpose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/overview</w:t>
            </w:r>
          </w:p>
        </w:tc>
        <w:tc>
          <w:tcPr>
            <w:tcW w:type="pct" w:w="1250"/>
            <w:tcBorders>
              <w:top w:val="single" w:color="999999" w:sz="4"/>
              <w:left w:val="single" w:color="999999" w:sz="4"/>
              <w:bottom w:val="single" w:color="999999" w:sz="4"/>
              <w:right w:val="single" w:color="999999" w:sz="4"/>
            </w:tcBorders>
          </w:tcPr>
          <w:p>
            <w:r>
              <w:rPr>
                <w:sz w:val="18"/>
                <w:szCs w:val="18"/>
              </w:rPr>
              <w:t xml:space="preserve">common</w:t>
            </w:r>
          </w:p>
        </w:tc>
        <w:tc>
          <w:tcPr>
            <w:tcW w:type="pct" w:w="1250"/>
            <w:tcBorders>
              <w:top w:val="single" w:color="999999" w:sz="4"/>
              <w:left w:val="single" w:color="999999" w:sz="4"/>
              <w:bottom w:val="single" w:color="999999" w:sz="4"/>
              <w:right w:val="single" w:color="999999" w:sz="4"/>
            </w:tcBorders>
          </w:tcPr>
          <w:p>
            <w:r>
              <w:rPr>
                <w:sz w:val="18"/>
                <w:szCs w:val="18"/>
              </w:rPr>
              <w:t xml:space="preserve">Overview stats (</w:t>
            </w:r>
            <w:r>
              <w:rPr>
                <w:rFonts w:ascii="Consolas" w:cs="Consolas" w:eastAsia="Consolas" w:hAnsi="Consolas"/>
                <w:sz w:val="18"/>
                <w:szCs w:val="18"/>
              </w:rPr>
              <w:t xml:space="preserve">?category_id=</w:t>
            </w:r>
            <w:r>
              <w:rPr>
                <w:sz w:val="18"/>
                <w:szCs w:val="18"/>
              </w:rPr>
              <w:t xml:space="preserve"> scopes)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/aadhaar/parse-photo</w:t>
            </w:r>
          </w:p>
        </w:tc>
        <w:tc>
          <w:tcPr>
            <w:tcW w:type="pct" w:w="1250"/>
            <w:tcBorders>
              <w:top w:val="single" w:color="999999" w:sz="4"/>
              <w:left w:val="single" w:color="999999" w:sz="4"/>
              <w:bottom w:val="single" w:color="999999" w:sz="4"/>
              <w:right w:val="single" w:color="999999" w:sz="4"/>
            </w:tcBorders>
          </w:tcPr>
          <w:p>
            <w:r>
              <w:rPr>
                <w:sz w:val="18"/>
                <w:szCs w:val="18"/>
              </w:rPr>
              <w:t xml:space="preserve">common</w:t>
            </w:r>
          </w:p>
        </w:tc>
        <w:tc>
          <w:tcPr>
            <w:tcW w:type="pct" w:w="1250"/>
            <w:tcBorders>
              <w:top w:val="single" w:color="999999" w:sz="4"/>
              <w:left w:val="single" w:color="999999" w:sz="4"/>
              <w:bottom w:val="single" w:color="999999" w:sz="4"/>
              <w:right w:val="single" w:color="999999" w:sz="4"/>
            </w:tcBorders>
          </w:tcPr>
          <w:p>
            <w:r>
              <w:rPr>
                <w:sz w:val="18"/>
                <w:szCs w:val="18"/>
              </w:rPr>
              <w:t xml:space="preserve">OCR an Aadhaar photo</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/operators</w:t>
            </w:r>
          </w:p>
        </w:tc>
        <w:tc>
          <w:tcPr>
            <w:tcW w:type="pct" w:w="1250"/>
            <w:tcBorders>
              <w:top w:val="single" w:color="999999" w:sz="4"/>
              <w:left w:val="single" w:color="999999" w:sz="4"/>
              <w:bottom w:val="single" w:color="999999" w:sz="4"/>
              <w:right w:val="single" w:color="999999" w:sz="4"/>
            </w:tcBorders>
          </w:tcPr>
          <w:p>
            <w:r>
              <w:rPr>
                <w:sz w:val="18"/>
                <w:szCs w:val="18"/>
              </w:rPr>
              <w:t xml:space="preserve">admin set*</w:t>
            </w:r>
          </w:p>
        </w:tc>
        <w:tc>
          <w:tcPr>
            <w:tcW w:type="pct" w:w="1250"/>
            <w:tcBorders>
              <w:top w:val="single" w:color="999999" w:sz="4"/>
              <w:left w:val="single" w:color="999999" w:sz="4"/>
              <w:bottom w:val="single" w:color="999999" w:sz="4"/>
              <w:right w:val="single" w:color="999999" w:sz="4"/>
            </w:tcBorders>
          </w:tcPr>
          <w:p>
            <w:r>
              <w:rPr>
                <w:sz w:val="18"/>
                <w:szCs w:val="18"/>
              </w:rPr>
              <w:t xml:space="preserve">List app operators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/operators</w:t>
            </w:r>
          </w:p>
        </w:tc>
        <w:tc>
          <w:tcPr>
            <w:tcW w:type="pct" w:w="1250"/>
            <w:tcBorders>
              <w:top w:val="single" w:color="999999" w:sz="4"/>
              <w:left w:val="single" w:color="999999" w:sz="4"/>
              <w:bottom w:val="single" w:color="999999" w:sz="4"/>
              <w:right w:val="single" w:color="999999" w:sz="4"/>
            </w:tcBorders>
          </w:tcPr>
          <w:p>
            <w:r>
              <w:rPr>
                <w:sz w:val="18"/>
                <w:szCs w:val="18"/>
              </w:rPr>
              <w:t xml:space="preserve">admin set*</w:t>
            </w:r>
          </w:p>
        </w:tc>
        <w:tc>
          <w:tcPr>
            <w:tcW w:type="pct" w:w="1250"/>
            <w:tcBorders>
              <w:top w:val="single" w:color="999999" w:sz="4"/>
              <w:left w:val="single" w:color="999999" w:sz="4"/>
              <w:bottom w:val="single" w:color="999999" w:sz="4"/>
              <w:right w:val="single" w:color="999999" w:sz="4"/>
            </w:tcBorders>
          </w:tcPr>
          <w:p>
            <w:r>
              <w:rPr>
                <w:sz w:val="18"/>
                <w:szCs w:val="18"/>
              </w:rPr>
              <w:t xml:space="preserve">Create operator</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PATCH</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/operators/:id</w:t>
            </w:r>
          </w:p>
        </w:tc>
        <w:tc>
          <w:tcPr>
            <w:tcW w:type="pct" w:w="1250"/>
            <w:tcBorders>
              <w:top w:val="single" w:color="999999" w:sz="4"/>
              <w:left w:val="single" w:color="999999" w:sz="4"/>
              <w:bottom w:val="single" w:color="999999" w:sz="4"/>
              <w:right w:val="single" w:color="999999" w:sz="4"/>
            </w:tcBorders>
          </w:tcPr>
          <w:p>
            <w:r>
              <w:rPr>
                <w:sz w:val="18"/>
                <w:szCs w:val="18"/>
              </w:rPr>
              <w:t xml:space="preserve">admin set*</w:t>
            </w:r>
          </w:p>
        </w:tc>
        <w:tc>
          <w:tcPr>
            <w:tcW w:type="pct" w:w="1250"/>
            <w:tcBorders>
              <w:top w:val="single" w:color="999999" w:sz="4"/>
              <w:left w:val="single" w:color="999999" w:sz="4"/>
              <w:bottom w:val="single" w:color="999999" w:sz="4"/>
              <w:right w:val="single" w:color="999999" w:sz="4"/>
            </w:tcBorders>
          </w:tcPr>
          <w:p>
            <w:r>
              <w:rPr>
                <w:sz w:val="18"/>
                <w:szCs w:val="18"/>
              </w:rPr>
              <w:t xml:space="preserve">Update operator</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/catalog/:kind</w:t>
            </w:r>
          </w:p>
        </w:tc>
        <w:tc>
          <w:tcPr>
            <w:tcW w:type="pct" w:w="1250"/>
            <w:tcBorders>
              <w:top w:val="single" w:color="999999" w:sz="4"/>
              <w:left w:val="single" w:color="999999" w:sz="4"/>
              <w:bottom w:val="single" w:color="999999" w:sz="4"/>
              <w:right w:val="single" w:color="999999" w:sz="4"/>
            </w:tcBorders>
          </w:tcPr>
          <w:p>
            <w:r>
              <w:rPr>
                <w:sz w:val="18"/>
                <w:szCs w:val="18"/>
              </w:rPr>
              <w:t xml:space="preserve">admin set*</w:t>
            </w:r>
          </w:p>
        </w:tc>
        <w:tc>
          <w:tcPr>
            <w:tcW w:type="pct" w:w="1250"/>
            <w:tcBorders>
              <w:top w:val="single" w:color="999999" w:sz="4"/>
              <w:left w:val="single" w:color="999999" w:sz="4"/>
              <w:bottom w:val="single" w:color="999999" w:sz="4"/>
              <w:right w:val="single" w:color="999999" w:sz="4"/>
            </w:tcBorders>
          </w:tcPr>
          <w:p>
            <w:r>
              <w:rPr>
                <w:sz w:val="18"/>
                <w:szCs w:val="18"/>
              </w:rPr>
              <w:t xml:space="preserve">List kit/organizer catalog</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/catalog/:kind</w:t>
            </w:r>
          </w:p>
        </w:tc>
        <w:tc>
          <w:tcPr>
            <w:tcW w:type="pct" w:w="1250"/>
            <w:tcBorders>
              <w:top w:val="single" w:color="999999" w:sz="4"/>
              <w:left w:val="single" w:color="999999" w:sz="4"/>
              <w:bottom w:val="single" w:color="999999" w:sz="4"/>
              <w:right w:val="single" w:color="999999" w:sz="4"/>
            </w:tcBorders>
          </w:tcPr>
          <w:p>
            <w:r>
              <w:rPr>
                <w:sz w:val="18"/>
                <w:szCs w:val="18"/>
              </w:rPr>
              <w:t xml:space="preserve">admin set*</w:t>
            </w:r>
          </w:p>
        </w:tc>
        <w:tc>
          <w:tcPr>
            <w:tcW w:type="pct" w:w="1250"/>
            <w:tcBorders>
              <w:top w:val="single" w:color="999999" w:sz="4"/>
              <w:left w:val="single" w:color="999999" w:sz="4"/>
              <w:bottom w:val="single" w:color="999999" w:sz="4"/>
              <w:right w:val="single" w:color="999999" w:sz="4"/>
            </w:tcBorders>
          </w:tcPr>
          <w:p>
            <w:r>
              <w:rPr>
                <w:sz w:val="18"/>
                <w:szCs w:val="18"/>
              </w:rPr>
              <w:t xml:space="preserve">Create catalog item</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PATCH</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/catalog/:kind/:id</w:t>
            </w:r>
          </w:p>
        </w:tc>
        <w:tc>
          <w:tcPr>
            <w:tcW w:type="pct" w:w="1250"/>
            <w:tcBorders>
              <w:top w:val="single" w:color="999999" w:sz="4"/>
              <w:left w:val="single" w:color="999999" w:sz="4"/>
              <w:bottom w:val="single" w:color="999999" w:sz="4"/>
              <w:right w:val="single" w:color="999999" w:sz="4"/>
            </w:tcBorders>
          </w:tcPr>
          <w:p>
            <w:r>
              <w:rPr>
                <w:sz w:val="18"/>
                <w:szCs w:val="18"/>
              </w:rPr>
              <w:t xml:space="preserve">admin set*</w:t>
            </w:r>
          </w:p>
        </w:tc>
        <w:tc>
          <w:tcPr>
            <w:tcW w:type="pct" w:w="1250"/>
            <w:tcBorders>
              <w:top w:val="single" w:color="999999" w:sz="4"/>
              <w:left w:val="single" w:color="999999" w:sz="4"/>
              <w:bottom w:val="single" w:color="999999" w:sz="4"/>
              <w:right w:val="single" w:color="999999" w:sz="4"/>
            </w:tcBorders>
          </w:tcPr>
          <w:p>
            <w:r>
              <w:rPr>
                <w:sz w:val="18"/>
                <w:szCs w:val="18"/>
              </w:rPr>
              <w:t xml:space="preserve">Update catalog item</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/search</w:t>
            </w:r>
          </w:p>
        </w:tc>
        <w:tc>
          <w:tcPr>
            <w:tcW w:type="pct" w:w="1250"/>
            <w:tcBorders>
              <w:top w:val="single" w:color="999999" w:sz="4"/>
              <w:left w:val="single" w:color="999999" w:sz="4"/>
              <w:bottom w:val="single" w:color="999999" w:sz="4"/>
              <w:right w:val="single" w:color="999999" w:sz="4"/>
            </w:tcBorders>
          </w:tcPr>
          <w:p>
            <w:r>
              <w:rPr>
                <w:sz w:val="18"/>
                <w:szCs w:val="18"/>
              </w:rPr>
              <w:t xml:space="preserve">common</w:t>
            </w:r>
          </w:p>
        </w:tc>
        <w:tc>
          <w:tcPr>
            <w:tcW w:type="pct" w:w="1250"/>
            <w:tcBorders>
              <w:top w:val="single" w:color="999999" w:sz="4"/>
              <w:left w:val="single" w:color="999999" w:sz="4"/>
              <w:bottom w:val="single" w:color="999999" w:sz="4"/>
              <w:right w:val="single" w:color="999999" w:sz="4"/>
            </w:tcBorders>
          </w:tcPr>
          <w:p>
            <w:r>
              <w:rPr>
                <w:sz w:val="18"/>
                <w:szCs w:val="18"/>
              </w:rPr>
              <w:t xml:space="preserve">Free-text search</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/search/qr</w:t>
            </w:r>
          </w:p>
        </w:tc>
        <w:tc>
          <w:tcPr>
            <w:tcW w:type="pct" w:w="1250"/>
            <w:tcBorders>
              <w:top w:val="single" w:color="999999" w:sz="4"/>
              <w:left w:val="single" w:color="999999" w:sz="4"/>
              <w:bottom w:val="single" w:color="999999" w:sz="4"/>
              <w:right w:val="single" w:color="999999" w:sz="4"/>
            </w:tcBorders>
          </w:tcPr>
          <w:p>
            <w:r>
              <w:rPr>
                <w:sz w:val="18"/>
                <w:szCs w:val="18"/>
              </w:rPr>
              <w:t xml:space="preserve">super_admin, admin, ngo, event_head, worker</w:t>
            </w:r>
          </w:p>
        </w:tc>
        <w:tc>
          <w:tcPr>
            <w:tcW w:type="pct" w:w="1250"/>
            <w:tcBorders>
              <w:top w:val="single" w:color="999999" w:sz="4"/>
              <w:left w:val="single" w:color="999999" w:sz="4"/>
              <w:bottom w:val="single" w:color="999999" w:sz="4"/>
              <w:right w:val="single" w:color="999999" w:sz="4"/>
            </w:tcBorders>
          </w:tcPr>
          <w:p>
            <w:r>
              <w:rPr>
                <w:sz w:val="18"/>
                <w:szCs w:val="18"/>
              </w:rPr>
              <w:t xml:space="preserve">QR search</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/search/mobile</w:t>
            </w:r>
          </w:p>
        </w:tc>
        <w:tc>
          <w:tcPr>
            <w:tcW w:type="pct" w:w="1250"/>
            <w:tcBorders>
              <w:top w:val="single" w:color="999999" w:sz="4"/>
              <w:left w:val="single" w:color="999999" w:sz="4"/>
              <w:bottom w:val="single" w:color="999999" w:sz="4"/>
              <w:right w:val="single" w:color="999999" w:sz="4"/>
            </w:tcBorders>
          </w:tcPr>
          <w:p>
            <w:r>
              <w:rPr>
                <w:sz w:val="18"/>
                <w:szCs w:val="18"/>
              </w:rPr>
              <w:t xml:space="preserve">common</w:t>
            </w:r>
          </w:p>
        </w:tc>
        <w:tc>
          <w:tcPr>
            <w:tcW w:type="pct" w:w="1250"/>
            <w:tcBorders>
              <w:top w:val="single" w:color="999999" w:sz="4"/>
              <w:left w:val="single" w:color="999999" w:sz="4"/>
              <w:bottom w:val="single" w:color="999999" w:sz="4"/>
              <w:right w:val="single" w:color="999999" w:sz="4"/>
            </w:tcBorders>
          </w:tcPr>
          <w:p>
            <w:r>
              <w:rPr>
                <w:sz w:val="18"/>
                <w:szCs w:val="18"/>
              </w:rPr>
              <w:t xml:space="preserve">Mobile search</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/lookup/:token</w:t>
            </w:r>
          </w:p>
        </w:tc>
        <w:tc>
          <w:tcPr>
            <w:tcW w:type="pct" w:w="1250"/>
            <w:tcBorders>
              <w:top w:val="single" w:color="999999" w:sz="4"/>
              <w:left w:val="single" w:color="999999" w:sz="4"/>
              <w:bottom w:val="single" w:color="999999" w:sz="4"/>
              <w:right w:val="single" w:color="999999" w:sz="4"/>
            </w:tcBorders>
          </w:tcPr>
          <w:p>
            <w:r>
              <w:rPr>
                <w:sz w:val="18"/>
                <w:szCs w:val="18"/>
              </w:rPr>
              <w:t xml:space="preserve">common</w:t>
            </w:r>
          </w:p>
        </w:tc>
        <w:tc>
          <w:tcPr>
            <w:tcW w:type="pct" w:w="1250"/>
            <w:tcBorders>
              <w:top w:val="single" w:color="999999" w:sz="4"/>
              <w:left w:val="single" w:color="999999" w:sz="4"/>
              <w:bottom w:val="single" w:color="999999" w:sz="4"/>
              <w:right w:val="single" w:color="999999" w:sz="4"/>
            </w:tcBorders>
          </w:tcPr>
          <w:p>
            <w:r>
              <w:rPr>
                <w:sz w:val="18"/>
                <w:szCs w:val="18"/>
              </w:rPr>
              <w:t xml:space="preserve">QR token → full profile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/export</w:t>
            </w:r>
          </w:p>
        </w:tc>
        <w:tc>
          <w:tcPr>
            <w:tcW w:type="pct" w:w="1250"/>
            <w:tcBorders>
              <w:top w:val="single" w:color="999999" w:sz="4"/>
              <w:left w:val="single" w:color="999999" w:sz="4"/>
              <w:bottom w:val="single" w:color="999999" w:sz="4"/>
              <w:right w:val="single" w:color="999999" w:sz="4"/>
            </w:tcBorders>
          </w:tcPr>
          <w:p>
            <w:r>
              <w:rPr>
                <w:sz w:val="18"/>
                <w:szCs w:val="18"/>
              </w:rPr>
              <w:t xml:space="preserve">common</w:t>
            </w:r>
          </w:p>
        </w:tc>
        <w:tc>
          <w:tcPr>
            <w:tcW w:type="pct" w:w="1250"/>
            <w:tcBorders>
              <w:top w:val="single" w:color="999999" w:sz="4"/>
              <w:left w:val="single" w:color="999999" w:sz="4"/>
              <w:bottom w:val="single" w:color="999999" w:sz="4"/>
              <w:right w:val="single" w:color="999999" w:sz="4"/>
            </w:tcBorders>
          </w:tcPr>
          <w:p>
            <w:r>
              <w:rPr>
                <w:sz w:val="18"/>
                <w:szCs w:val="18"/>
              </w:rPr>
              <w:t xml:space="preserve">Filtered xlsx rows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p>
        </w:tc>
        <w:tc>
          <w:tcPr>
            <w:tcW w:type="pct" w:w="1250"/>
            <w:tcBorders>
              <w:top w:val="single" w:color="999999" w:sz="4"/>
              <w:left w:val="single" w:color="999999" w:sz="4"/>
              <w:bottom w:val="single" w:color="999999" w:sz="4"/>
              <w:right w:val="single" w:color="999999" w:sz="4"/>
            </w:tcBorders>
          </w:tcPr>
          <w:p>
            <w:r>
              <w:rPr>
                <w:sz w:val="18"/>
                <w:szCs w:val="18"/>
              </w:rPr>
              <w:t xml:space="preserve">common</w:t>
            </w:r>
          </w:p>
        </w:tc>
        <w:tc>
          <w:tcPr>
            <w:tcW w:type="pct" w:w="1250"/>
            <w:tcBorders>
              <w:top w:val="single" w:color="999999" w:sz="4"/>
              <w:left w:val="single" w:color="999999" w:sz="4"/>
              <w:bottom w:val="single" w:color="999999" w:sz="4"/>
              <w:right w:val="single" w:color="999999" w:sz="4"/>
            </w:tcBorders>
          </w:tcPr>
          <w:p>
            <w:r>
              <w:rPr>
                <w:sz w:val="18"/>
                <w:szCs w:val="18"/>
              </w:rPr>
              <w:t xml:space="preserve">List (paginated/filtered)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p>
        </w:tc>
        <w:tc>
          <w:tcPr>
            <w:tcW w:type="pct" w:w="1250"/>
            <w:tcBorders>
              <w:top w:val="single" w:color="999999" w:sz="4"/>
              <w:left w:val="single" w:color="999999" w:sz="4"/>
              <w:bottom w:val="single" w:color="999999" w:sz="4"/>
              <w:right w:val="single" w:color="999999" w:sz="4"/>
            </w:tcBorders>
          </w:tcPr>
          <w:p>
            <w:r>
              <w:rPr>
                <w:sz w:val="18"/>
                <w:szCs w:val="18"/>
              </w:rPr>
              <w:t xml:space="preserve">common</w:t>
            </w:r>
          </w:p>
        </w:tc>
        <w:tc>
          <w:tcPr>
            <w:tcW w:type="pct" w:w="1250"/>
            <w:tcBorders>
              <w:top w:val="single" w:color="999999" w:sz="4"/>
              <w:left w:val="single" w:color="999999" w:sz="4"/>
              <w:bottom w:val="single" w:color="999999" w:sz="4"/>
              <w:right w:val="single" w:color="999999" w:sz="4"/>
            </w:tcBorders>
          </w:tcPr>
          <w:p>
            <w:r>
              <w:rPr>
                <w:sz w:val="18"/>
                <w:szCs w:val="18"/>
              </w:rPr>
              <w:t xml:space="preserve">Create beneficiary</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w:t>
            </w:r>
          </w:p>
        </w:tc>
        <w:tc>
          <w:tcPr>
            <w:tcW w:type="pct" w:w="1250"/>
            <w:tcBorders>
              <w:top w:val="single" w:color="999999" w:sz="4"/>
              <w:left w:val="single" w:color="999999" w:sz="4"/>
              <w:bottom w:val="single" w:color="999999" w:sz="4"/>
              <w:right w:val="single" w:color="999999" w:sz="4"/>
            </w:tcBorders>
          </w:tcPr>
          <w:p>
            <w:r>
              <w:rPr>
                <w:sz w:val="18"/>
                <w:szCs w:val="18"/>
              </w:rPr>
              <w:t xml:space="preserve">common</w:t>
            </w:r>
          </w:p>
        </w:tc>
        <w:tc>
          <w:tcPr>
            <w:tcW w:type="pct" w:w="1250"/>
            <w:tcBorders>
              <w:top w:val="single" w:color="999999" w:sz="4"/>
              <w:left w:val="single" w:color="999999" w:sz="4"/>
              <w:bottom w:val="single" w:color="999999" w:sz="4"/>
              <w:right w:val="single" w:color="999999" w:sz="4"/>
            </w:tcBorders>
          </w:tcPr>
          <w:p>
            <w:r>
              <w:rPr>
                <w:sz w:val="18"/>
                <w:szCs w:val="18"/>
              </w:rPr>
              <w:t xml:space="preserve">Full enriched profile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PATCH</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w:t>
            </w:r>
          </w:p>
        </w:tc>
        <w:tc>
          <w:tcPr>
            <w:tcW w:type="pct" w:w="1250"/>
            <w:tcBorders>
              <w:top w:val="single" w:color="999999" w:sz="4"/>
              <w:left w:val="single" w:color="999999" w:sz="4"/>
              <w:bottom w:val="single" w:color="999999" w:sz="4"/>
              <w:right w:val="single" w:color="999999" w:sz="4"/>
            </w:tcBorders>
          </w:tcPr>
          <w:p>
            <w:r>
              <w:rPr>
                <w:sz w:val="18"/>
                <w:szCs w:val="18"/>
              </w:rPr>
              <w:t xml:space="preserve">common</w:t>
            </w:r>
          </w:p>
        </w:tc>
        <w:tc>
          <w:tcPr>
            <w:tcW w:type="pct" w:w="1250"/>
            <w:tcBorders>
              <w:top w:val="single" w:color="999999" w:sz="4"/>
              <w:left w:val="single" w:color="999999" w:sz="4"/>
              <w:bottom w:val="single" w:color="999999" w:sz="4"/>
              <w:right w:val="single" w:color="999999" w:sz="4"/>
            </w:tcBorders>
          </w:tcPr>
          <w:p>
            <w:r>
              <w:rPr>
                <w:sz w:val="18"/>
                <w:szCs w:val="18"/>
              </w:rPr>
              <w:t xml:space="preserve">Update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/code/:code</w:t>
            </w:r>
          </w:p>
        </w:tc>
        <w:tc>
          <w:tcPr>
            <w:tcW w:type="pct" w:w="1250"/>
            <w:tcBorders>
              <w:top w:val="single" w:color="999999" w:sz="4"/>
              <w:left w:val="single" w:color="999999" w:sz="4"/>
              <w:bottom w:val="single" w:color="999999" w:sz="4"/>
              <w:right w:val="single" w:color="999999" w:sz="4"/>
            </w:tcBorders>
          </w:tcPr>
          <w:p>
            <w:r>
              <w:rPr>
                <w:sz w:val="18"/>
                <w:szCs w:val="18"/>
              </w:rPr>
              <w:t xml:space="preserve">common</w:t>
            </w:r>
          </w:p>
        </w:tc>
        <w:tc>
          <w:tcPr>
            <w:tcW w:type="pct" w:w="1250"/>
            <w:tcBorders>
              <w:top w:val="single" w:color="999999" w:sz="4"/>
              <w:left w:val="single" w:color="999999" w:sz="4"/>
              <w:bottom w:val="single" w:color="999999" w:sz="4"/>
              <w:right w:val="single" w:color="999999" w:sz="4"/>
            </w:tcBorders>
          </w:tcPr>
          <w:p>
            <w:r>
              <w:rPr>
                <w:sz w:val="18"/>
                <w:szCs w:val="18"/>
              </w:rPr>
              <w:t xml:space="preserve">Lookup by </w:t>
            </w:r>
            <w:r>
              <w:rPr>
                <w:rFonts w:ascii="Consolas" w:cs="Consolas" w:eastAsia="Consolas" w:hAnsi="Consolas"/>
                <w:sz w:val="18"/>
                <w:szCs w:val="18"/>
              </w:rPr>
              <w:t xml:space="preserve">beneficiary_code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/bulk-delete</w:t>
            </w:r>
          </w:p>
        </w:tc>
        <w:tc>
          <w:tcPr>
            <w:tcW w:type="pct" w:w="1250"/>
            <w:tcBorders>
              <w:top w:val="single" w:color="999999" w:sz="4"/>
              <w:left w:val="single" w:color="999999" w:sz="4"/>
              <w:bottom w:val="single" w:color="999999" w:sz="4"/>
              <w:right w:val="single" w:color="999999" w:sz="4"/>
            </w:tcBorders>
          </w:tcPr>
          <w:p>
            <w:r>
              <w:rPr>
                <w:sz w:val="18"/>
                <w:szCs w:val="18"/>
              </w:rPr>
              <w:t xml:space="preserve">super_admin, admin, ngo, accounts</w:t>
            </w:r>
          </w:p>
        </w:tc>
        <w:tc>
          <w:tcPr>
            <w:tcW w:type="pct" w:w="1250"/>
            <w:tcBorders>
              <w:top w:val="single" w:color="999999" w:sz="4"/>
              <w:left w:val="single" w:color="999999" w:sz="4"/>
              <w:bottom w:val="single" w:color="999999" w:sz="4"/>
              <w:right w:val="single" w:color="999999" w:sz="4"/>
            </w:tcBorders>
          </w:tcPr>
          <w:p>
            <w:r>
              <w:rPr>
                <w:sz w:val="18"/>
                <w:szCs w:val="18"/>
              </w:rPr>
              <w:t xml:space="preserve">Bulk delete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DELETE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w:t>
            </w:r>
          </w:p>
        </w:tc>
        <w:tc>
          <w:tcPr>
            <w:tcW w:type="pct" w:w="1250"/>
            <w:tcBorders>
              <w:top w:val="single" w:color="999999" w:sz="4"/>
              <w:left w:val="single" w:color="999999" w:sz="4"/>
              <w:bottom w:val="single" w:color="999999" w:sz="4"/>
              <w:right w:val="single" w:color="999999" w:sz="4"/>
            </w:tcBorders>
          </w:tcPr>
          <w:p>
            <w:r>
              <w:rPr>
                <w:sz w:val="18"/>
                <w:szCs w:val="18"/>
              </w:rPr>
              <w:t xml:space="preserve">super_admin, admin, ngo, accounts</w:t>
            </w:r>
          </w:p>
        </w:tc>
        <w:tc>
          <w:tcPr>
            <w:tcW w:type="pct" w:w="1250"/>
            <w:tcBorders>
              <w:top w:val="single" w:color="999999" w:sz="4"/>
              <w:left w:val="single" w:color="999999" w:sz="4"/>
              <w:bottom w:val="single" w:color="999999" w:sz="4"/>
              <w:right w:val="single" w:color="999999" w:sz="4"/>
            </w:tcBorders>
          </w:tcPr>
          <w:p>
            <w:r>
              <w:rPr>
                <w:sz w:val="18"/>
                <w:szCs w:val="18"/>
              </w:rPr>
              <w:t xml:space="preserve">Delete one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/:id/kit-given</w:t>
            </w:r>
          </w:p>
        </w:tc>
        <w:tc>
          <w:tcPr>
            <w:tcW w:type="pct" w:w="1250"/>
            <w:tcBorders>
              <w:top w:val="single" w:color="999999" w:sz="4"/>
              <w:left w:val="single" w:color="999999" w:sz="4"/>
              <w:bottom w:val="single" w:color="999999" w:sz="4"/>
              <w:right w:val="single" w:color="999999" w:sz="4"/>
            </w:tcBorders>
          </w:tcPr>
          <w:p>
            <w:r>
              <w:rPr>
                <w:sz w:val="18"/>
                <w:szCs w:val="18"/>
              </w:rPr>
              <w:t xml:space="preserve">common</w:t>
            </w:r>
          </w:p>
        </w:tc>
        <w:tc>
          <w:tcPr>
            <w:tcW w:type="pct" w:w="1250"/>
            <w:tcBorders>
              <w:top w:val="single" w:color="999999" w:sz="4"/>
              <w:left w:val="single" w:color="999999" w:sz="4"/>
              <w:bottom w:val="single" w:color="999999" w:sz="4"/>
              <w:right w:val="single" w:color="999999" w:sz="4"/>
            </w:tcBorders>
          </w:tcPr>
          <w:p>
            <w:r>
              <w:rPr>
                <w:sz w:val="18"/>
                <w:szCs w:val="18"/>
              </w:rPr>
              <w:t xml:space="preserve">Mark kit given (override supported)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/:id/collection-otp</w:t>
            </w:r>
          </w:p>
        </w:tc>
        <w:tc>
          <w:tcPr>
            <w:tcW w:type="pct" w:w="1250"/>
            <w:tcBorders>
              <w:top w:val="single" w:color="999999" w:sz="4"/>
              <w:left w:val="single" w:color="999999" w:sz="4"/>
              <w:bottom w:val="single" w:color="999999" w:sz="4"/>
              <w:right w:val="single" w:color="999999" w:sz="4"/>
            </w:tcBorders>
          </w:tcPr>
          <w:p>
            <w:r>
              <w:rPr>
                <w:sz w:val="18"/>
                <w:szCs w:val="18"/>
              </w:rPr>
              <w:t xml:space="preserve">common</w:t>
            </w:r>
          </w:p>
        </w:tc>
        <w:tc>
          <w:tcPr>
            <w:tcW w:type="pct" w:w="1250"/>
            <w:tcBorders>
              <w:top w:val="single" w:color="999999" w:sz="4"/>
              <w:left w:val="single" w:color="999999" w:sz="4"/>
              <w:bottom w:val="single" w:color="999999" w:sz="4"/>
              <w:right w:val="single" w:color="999999" w:sz="4"/>
            </w:tcBorders>
          </w:tcPr>
          <w:p>
            <w:r>
              <w:rPr>
                <w:sz w:val="18"/>
                <w:szCs w:val="18"/>
              </w:rPr>
              <w:t xml:space="preserve">Issue collection OTP</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/:id/verify-collection-otp</w:t>
            </w:r>
          </w:p>
        </w:tc>
        <w:tc>
          <w:tcPr>
            <w:tcW w:type="pct" w:w="1250"/>
            <w:tcBorders>
              <w:top w:val="single" w:color="999999" w:sz="4"/>
              <w:left w:val="single" w:color="999999" w:sz="4"/>
              <w:bottom w:val="single" w:color="999999" w:sz="4"/>
              <w:right w:val="single" w:color="999999" w:sz="4"/>
            </w:tcBorders>
          </w:tcPr>
          <w:p>
            <w:r>
              <w:rPr>
                <w:sz w:val="18"/>
                <w:szCs w:val="18"/>
              </w:rPr>
              <w:t xml:space="preserve">common</w:t>
            </w:r>
          </w:p>
        </w:tc>
        <w:tc>
          <w:tcPr>
            <w:tcW w:type="pct" w:w="1250"/>
            <w:tcBorders>
              <w:top w:val="single" w:color="999999" w:sz="4"/>
              <w:left w:val="single" w:color="999999" w:sz="4"/>
              <w:bottom w:val="single" w:color="999999" w:sz="4"/>
              <w:right w:val="single" w:color="999999" w:sz="4"/>
            </w:tcBorders>
          </w:tcPr>
          <w:p>
            <w:r>
              <w:rPr>
                <w:sz w:val="18"/>
                <w:szCs w:val="18"/>
              </w:rPr>
              <w:t xml:space="preserve">Verify collection OTP</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/:id/audit</w:t>
            </w:r>
          </w:p>
        </w:tc>
        <w:tc>
          <w:tcPr>
            <w:tcW w:type="pct" w:w="1250"/>
            <w:tcBorders>
              <w:top w:val="single" w:color="999999" w:sz="4"/>
              <w:left w:val="single" w:color="999999" w:sz="4"/>
              <w:bottom w:val="single" w:color="999999" w:sz="4"/>
              <w:right w:val="single" w:color="999999" w:sz="4"/>
            </w:tcBorders>
          </w:tcPr>
          <w:p>
            <w:r>
              <w:rPr>
                <w:sz w:val="18"/>
                <w:szCs w:val="18"/>
              </w:rPr>
              <w:t xml:space="preserve">master, super_admin, admin, ngo, accounts, event_head, worker, fro, hr, recruiter, digital</w:t>
            </w:r>
          </w:p>
        </w:tc>
        <w:tc>
          <w:tcPr>
            <w:tcW w:type="pct" w:w="1250"/>
            <w:tcBorders>
              <w:top w:val="single" w:color="999999" w:sz="4"/>
              <w:left w:val="single" w:color="999999" w:sz="4"/>
              <w:bottom w:val="single" w:color="999999" w:sz="4"/>
              <w:right w:val="single" w:color="999999" w:sz="4"/>
            </w:tcBorders>
          </w:tcPr>
          <w:p>
            <w:r>
              <w:rPr>
                <w:sz w:val="18"/>
                <w:szCs w:val="18"/>
              </w:rPr>
              <w:t xml:space="preserve">Audit trail</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/:id/disabilities</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none</w:t>
            </w:r>
          </w:p>
        </w:tc>
        <w:tc>
          <w:tcPr>
            <w:tcW w:type="pct" w:w="1250"/>
            <w:tcBorders>
              <w:top w:val="single" w:color="999999" w:sz="4"/>
              <w:left w:val="single" w:color="999999" w:sz="4"/>
              <w:bottom w:val="single" w:color="999999" w:sz="4"/>
              <w:right w:val="single" w:color="999999" w:sz="4"/>
            </w:tcBorders>
          </w:tcPr>
          <w:p>
            <w:r>
              <w:rPr>
                <w:sz w:val="18"/>
                <w:szCs w:val="18"/>
              </w:rPr>
              <w:t xml:space="preserve">List disabilities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/:id/disabilities</w:t>
            </w:r>
          </w:p>
        </w:tc>
        <w:tc>
          <w:tcPr>
            <w:tcW w:type="pct" w:w="1250"/>
            <w:tcBorders>
              <w:top w:val="single" w:color="999999" w:sz="4"/>
              <w:left w:val="single" w:color="999999" w:sz="4"/>
              <w:bottom w:val="single" w:color="999999" w:sz="4"/>
              <w:right w:val="single" w:color="999999" w:sz="4"/>
            </w:tcBorders>
          </w:tcPr>
          <w:p>
            <w:r>
              <w:rPr>
                <w:sz w:val="18"/>
                <w:szCs w:val="18"/>
              </w:rPr>
              <w:t xml:space="preserve">admin set*</w:t>
            </w:r>
          </w:p>
        </w:tc>
        <w:tc>
          <w:tcPr>
            <w:tcW w:type="pct" w:w="1250"/>
            <w:tcBorders>
              <w:top w:val="single" w:color="999999" w:sz="4"/>
              <w:left w:val="single" w:color="999999" w:sz="4"/>
              <w:bottom w:val="single" w:color="999999" w:sz="4"/>
              <w:right w:val="single" w:color="999999" w:sz="4"/>
            </w:tcBorders>
          </w:tcPr>
          <w:p>
            <w:r>
              <w:rPr>
                <w:sz w:val="18"/>
                <w:szCs w:val="18"/>
              </w:rPr>
              <w:t xml:space="preserve">Add disability (audited)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PATCH</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/disabilities/:disabilityId</w:t>
            </w:r>
          </w:p>
        </w:tc>
        <w:tc>
          <w:tcPr>
            <w:tcW w:type="pct" w:w="1250"/>
            <w:tcBorders>
              <w:top w:val="single" w:color="999999" w:sz="4"/>
              <w:left w:val="single" w:color="999999" w:sz="4"/>
              <w:bottom w:val="single" w:color="999999" w:sz="4"/>
              <w:right w:val="single" w:color="999999" w:sz="4"/>
            </w:tcBorders>
          </w:tcPr>
          <w:p>
            <w:r>
              <w:rPr>
                <w:sz w:val="18"/>
                <w:szCs w:val="18"/>
              </w:rPr>
              <w:t xml:space="preserve">admin set*</w:t>
            </w:r>
          </w:p>
        </w:tc>
        <w:tc>
          <w:tcPr>
            <w:tcW w:type="pct" w:w="1250"/>
            <w:tcBorders>
              <w:top w:val="single" w:color="999999" w:sz="4"/>
              <w:left w:val="single" w:color="999999" w:sz="4"/>
              <w:bottom w:val="single" w:color="999999" w:sz="4"/>
              <w:right w:val="single" w:color="999999" w:sz="4"/>
            </w:tcBorders>
          </w:tcPr>
          <w:p>
            <w:r>
              <w:rPr>
                <w:sz w:val="18"/>
                <w:szCs w:val="18"/>
              </w:rPr>
              <w:t xml:space="preserve">Update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DELETE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/disabilities/:disabilityId</w:t>
            </w:r>
          </w:p>
        </w:tc>
        <w:tc>
          <w:tcPr>
            <w:tcW w:type="pct" w:w="1250"/>
            <w:tcBorders>
              <w:top w:val="single" w:color="999999" w:sz="4"/>
              <w:left w:val="single" w:color="999999" w:sz="4"/>
              <w:bottom w:val="single" w:color="999999" w:sz="4"/>
              <w:right w:val="single" w:color="999999" w:sz="4"/>
            </w:tcBorders>
          </w:tcPr>
          <w:p>
            <w:r>
              <w:rPr>
                <w:sz w:val="18"/>
                <w:szCs w:val="18"/>
              </w:rPr>
              <w:t xml:space="preserve">super_admin, admin, ngo</w:t>
            </w:r>
          </w:p>
        </w:tc>
        <w:tc>
          <w:tcPr>
            <w:tcW w:type="pct" w:w="1250"/>
            <w:tcBorders>
              <w:top w:val="single" w:color="999999" w:sz="4"/>
              <w:left w:val="single" w:color="999999" w:sz="4"/>
              <w:bottom w:val="single" w:color="999999" w:sz="4"/>
              <w:right w:val="single" w:color="999999" w:sz="4"/>
            </w:tcBorders>
          </w:tcPr>
          <w:p>
            <w:r>
              <w:rPr>
                <w:sz w:val="18"/>
                <w:szCs w:val="18"/>
              </w:rPr>
              <w:t xml:space="preserve">Remove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/:id/family</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none</w:t>
            </w:r>
          </w:p>
        </w:tc>
        <w:tc>
          <w:tcPr>
            <w:tcW w:type="pct" w:w="1250"/>
            <w:tcBorders>
              <w:top w:val="single" w:color="999999" w:sz="4"/>
              <w:left w:val="single" w:color="999999" w:sz="4"/>
              <w:bottom w:val="single" w:color="999999" w:sz="4"/>
              <w:right w:val="single" w:color="999999" w:sz="4"/>
            </w:tcBorders>
          </w:tcPr>
          <w:p>
            <w:r>
              <w:rPr>
                <w:sz w:val="18"/>
                <w:szCs w:val="18"/>
              </w:rPr>
              <w:t xml:space="preserve">List family</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/:id/family</w:t>
            </w:r>
          </w:p>
        </w:tc>
        <w:tc>
          <w:tcPr>
            <w:tcW w:type="pct" w:w="1250"/>
            <w:tcBorders>
              <w:top w:val="single" w:color="999999" w:sz="4"/>
              <w:left w:val="single" w:color="999999" w:sz="4"/>
              <w:bottom w:val="single" w:color="999999" w:sz="4"/>
              <w:right w:val="single" w:color="999999" w:sz="4"/>
            </w:tcBorders>
          </w:tcPr>
          <w:p>
            <w:r>
              <w:rPr>
                <w:sz w:val="18"/>
                <w:szCs w:val="18"/>
              </w:rPr>
              <w:t xml:space="preserve">admin set*</w:t>
            </w:r>
          </w:p>
        </w:tc>
        <w:tc>
          <w:tcPr>
            <w:tcW w:type="pct" w:w="1250"/>
            <w:tcBorders>
              <w:top w:val="single" w:color="999999" w:sz="4"/>
              <w:left w:val="single" w:color="999999" w:sz="4"/>
              <w:bottom w:val="single" w:color="999999" w:sz="4"/>
              <w:right w:val="single" w:color="999999" w:sz="4"/>
            </w:tcBorders>
          </w:tcPr>
          <w:p>
            <w:r>
              <w:rPr>
                <w:sz w:val="18"/>
                <w:szCs w:val="18"/>
              </w:rPr>
              <w:t xml:space="preserve">Add family (audited)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PATCH</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/family/:memberId</w:t>
            </w:r>
          </w:p>
        </w:tc>
        <w:tc>
          <w:tcPr>
            <w:tcW w:type="pct" w:w="1250"/>
            <w:tcBorders>
              <w:top w:val="single" w:color="999999" w:sz="4"/>
              <w:left w:val="single" w:color="999999" w:sz="4"/>
              <w:bottom w:val="single" w:color="999999" w:sz="4"/>
              <w:right w:val="single" w:color="999999" w:sz="4"/>
            </w:tcBorders>
          </w:tcPr>
          <w:p>
            <w:r>
              <w:rPr>
                <w:sz w:val="18"/>
                <w:szCs w:val="18"/>
              </w:rPr>
              <w:t xml:space="preserve">admin set*</w:t>
            </w:r>
          </w:p>
        </w:tc>
        <w:tc>
          <w:tcPr>
            <w:tcW w:type="pct" w:w="1250"/>
            <w:tcBorders>
              <w:top w:val="single" w:color="999999" w:sz="4"/>
              <w:left w:val="single" w:color="999999" w:sz="4"/>
              <w:bottom w:val="single" w:color="999999" w:sz="4"/>
              <w:right w:val="single" w:color="999999" w:sz="4"/>
            </w:tcBorders>
          </w:tcPr>
          <w:p>
            <w:r>
              <w:rPr>
                <w:sz w:val="18"/>
                <w:szCs w:val="18"/>
              </w:rPr>
              <w:t xml:space="preserve">Update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DELETE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/family/:memberId</w:t>
            </w:r>
          </w:p>
        </w:tc>
        <w:tc>
          <w:tcPr>
            <w:tcW w:type="pct" w:w="1250"/>
            <w:tcBorders>
              <w:top w:val="single" w:color="999999" w:sz="4"/>
              <w:left w:val="single" w:color="999999" w:sz="4"/>
              <w:bottom w:val="single" w:color="999999" w:sz="4"/>
              <w:right w:val="single" w:color="999999" w:sz="4"/>
            </w:tcBorders>
          </w:tcPr>
          <w:p>
            <w:r>
              <w:rPr>
                <w:sz w:val="18"/>
                <w:szCs w:val="18"/>
              </w:rPr>
              <w:t xml:space="preserve">super_admin, admin, ngo</w:t>
            </w:r>
          </w:p>
        </w:tc>
        <w:tc>
          <w:tcPr>
            <w:tcW w:type="pct" w:w="1250"/>
            <w:tcBorders>
              <w:top w:val="single" w:color="999999" w:sz="4"/>
              <w:left w:val="single" w:color="999999" w:sz="4"/>
              <w:bottom w:val="single" w:color="999999" w:sz="4"/>
              <w:right w:val="single" w:color="999999" w:sz="4"/>
            </w:tcBorders>
          </w:tcPr>
          <w:p>
            <w:r>
              <w:rPr>
                <w:sz w:val="18"/>
                <w:szCs w:val="18"/>
              </w:rPr>
              <w:t xml:space="preserve">Remove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/:id/education</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none</w:t>
            </w:r>
          </w:p>
        </w:tc>
        <w:tc>
          <w:tcPr>
            <w:tcW w:type="pct" w:w="1250"/>
            <w:tcBorders>
              <w:top w:val="single" w:color="999999" w:sz="4"/>
              <w:left w:val="single" w:color="999999" w:sz="4"/>
              <w:bottom w:val="single" w:color="999999" w:sz="4"/>
              <w:right w:val="single" w:color="999999" w:sz="4"/>
            </w:tcBorders>
          </w:tcPr>
          <w:p>
            <w:r>
              <w:rPr>
                <w:sz w:val="18"/>
                <w:szCs w:val="18"/>
              </w:rPr>
              <w:t xml:space="preserve">Get education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PUT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/:id/education</w:t>
            </w:r>
          </w:p>
        </w:tc>
        <w:tc>
          <w:tcPr>
            <w:tcW w:type="pct" w:w="1250"/>
            <w:tcBorders>
              <w:top w:val="single" w:color="999999" w:sz="4"/>
              <w:left w:val="single" w:color="999999" w:sz="4"/>
              <w:bottom w:val="single" w:color="999999" w:sz="4"/>
              <w:right w:val="single" w:color="999999" w:sz="4"/>
            </w:tcBorders>
          </w:tcPr>
          <w:p>
            <w:r>
              <w:rPr>
                <w:sz w:val="18"/>
                <w:szCs w:val="18"/>
              </w:rPr>
              <w:t xml:space="preserve">admin set*</w:t>
            </w:r>
          </w:p>
        </w:tc>
        <w:tc>
          <w:tcPr>
            <w:tcW w:type="pct" w:w="1250"/>
            <w:tcBorders>
              <w:top w:val="single" w:color="999999" w:sz="4"/>
              <w:left w:val="single" w:color="999999" w:sz="4"/>
              <w:bottom w:val="single" w:color="999999" w:sz="4"/>
              <w:right w:val="single" w:color="999999" w:sz="4"/>
            </w:tcBorders>
          </w:tcPr>
          <w:p>
            <w:r>
              <w:rPr>
                <w:sz w:val="18"/>
                <w:szCs w:val="18"/>
              </w:rPr>
              <w:t xml:space="preserve">Upsert education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/:id/employment</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none</w:t>
            </w:r>
          </w:p>
        </w:tc>
        <w:tc>
          <w:tcPr>
            <w:tcW w:type="pct" w:w="1250"/>
            <w:tcBorders>
              <w:top w:val="single" w:color="999999" w:sz="4"/>
              <w:left w:val="single" w:color="999999" w:sz="4"/>
              <w:bottom w:val="single" w:color="999999" w:sz="4"/>
              <w:right w:val="single" w:color="999999" w:sz="4"/>
            </w:tcBorders>
          </w:tcPr>
          <w:p>
            <w:r>
              <w:rPr>
                <w:sz w:val="18"/>
                <w:szCs w:val="18"/>
              </w:rPr>
              <w:t xml:space="preserve">Get employment</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PUT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/:id/employment</w:t>
            </w:r>
          </w:p>
        </w:tc>
        <w:tc>
          <w:tcPr>
            <w:tcW w:type="pct" w:w="1250"/>
            <w:tcBorders>
              <w:top w:val="single" w:color="999999" w:sz="4"/>
              <w:left w:val="single" w:color="999999" w:sz="4"/>
              <w:bottom w:val="single" w:color="999999" w:sz="4"/>
              <w:right w:val="single" w:color="999999" w:sz="4"/>
            </w:tcBorders>
          </w:tcPr>
          <w:p>
            <w:r>
              <w:rPr>
                <w:sz w:val="18"/>
                <w:szCs w:val="18"/>
              </w:rPr>
              <w:t xml:space="preserve">admin set*</w:t>
            </w:r>
          </w:p>
        </w:tc>
        <w:tc>
          <w:tcPr>
            <w:tcW w:type="pct" w:w="1250"/>
            <w:tcBorders>
              <w:top w:val="single" w:color="999999" w:sz="4"/>
              <w:left w:val="single" w:color="999999" w:sz="4"/>
              <w:bottom w:val="single" w:color="999999" w:sz="4"/>
              <w:right w:val="single" w:color="999999" w:sz="4"/>
            </w:tcBorders>
          </w:tcPr>
          <w:p>
            <w:r>
              <w:rPr>
                <w:sz w:val="18"/>
                <w:szCs w:val="18"/>
              </w:rPr>
              <w:t xml:space="preserve">Upsert employment</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/:id/assistance</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none</w:t>
            </w:r>
          </w:p>
        </w:tc>
        <w:tc>
          <w:tcPr>
            <w:tcW w:type="pct" w:w="1250"/>
            <w:tcBorders>
              <w:top w:val="single" w:color="999999" w:sz="4"/>
              <w:left w:val="single" w:color="999999" w:sz="4"/>
              <w:bottom w:val="single" w:color="999999" w:sz="4"/>
              <w:right w:val="single" w:color="999999" w:sz="4"/>
            </w:tcBorders>
          </w:tcPr>
          <w:p>
            <w:r>
              <w:rPr>
                <w:sz w:val="18"/>
                <w:szCs w:val="18"/>
              </w:rPr>
              <w:t xml:space="preserve">List assistance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/:id/assistance</w:t>
            </w:r>
          </w:p>
        </w:tc>
        <w:tc>
          <w:tcPr>
            <w:tcW w:type="pct" w:w="1250"/>
            <w:tcBorders>
              <w:top w:val="single" w:color="999999" w:sz="4"/>
              <w:left w:val="single" w:color="999999" w:sz="4"/>
              <w:bottom w:val="single" w:color="999999" w:sz="4"/>
              <w:right w:val="single" w:color="999999" w:sz="4"/>
            </w:tcBorders>
          </w:tcPr>
          <w:p>
            <w:r>
              <w:rPr>
                <w:sz w:val="18"/>
                <w:szCs w:val="18"/>
              </w:rPr>
              <w:t xml:space="preserve">admin set*</w:t>
            </w:r>
          </w:p>
        </w:tc>
        <w:tc>
          <w:tcPr>
            <w:tcW w:type="pct" w:w="1250"/>
            <w:tcBorders>
              <w:top w:val="single" w:color="999999" w:sz="4"/>
              <w:left w:val="single" w:color="999999" w:sz="4"/>
              <w:bottom w:val="single" w:color="999999" w:sz="4"/>
              <w:right w:val="single" w:color="999999" w:sz="4"/>
            </w:tcBorders>
          </w:tcPr>
          <w:p>
            <w:r>
              <w:rPr>
                <w:sz w:val="18"/>
                <w:szCs w:val="18"/>
              </w:rPr>
              <w:t xml:space="preserve">Add assistance (audited)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PATCH</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/assistance/:assistanceId</w:t>
            </w:r>
          </w:p>
        </w:tc>
        <w:tc>
          <w:tcPr>
            <w:tcW w:type="pct" w:w="1250"/>
            <w:tcBorders>
              <w:top w:val="single" w:color="999999" w:sz="4"/>
              <w:left w:val="single" w:color="999999" w:sz="4"/>
              <w:bottom w:val="single" w:color="999999" w:sz="4"/>
              <w:right w:val="single" w:color="999999" w:sz="4"/>
            </w:tcBorders>
          </w:tcPr>
          <w:p>
            <w:r>
              <w:rPr>
                <w:sz w:val="18"/>
                <w:szCs w:val="18"/>
              </w:rPr>
              <w:t xml:space="preserve">admin set*</w:t>
            </w:r>
          </w:p>
        </w:tc>
        <w:tc>
          <w:tcPr>
            <w:tcW w:type="pct" w:w="1250"/>
            <w:tcBorders>
              <w:top w:val="single" w:color="999999" w:sz="4"/>
              <w:left w:val="single" w:color="999999" w:sz="4"/>
              <w:bottom w:val="single" w:color="999999" w:sz="4"/>
              <w:right w:val="single" w:color="999999" w:sz="4"/>
            </w:tcBorders>
          </w:tcPr>
          <w:p>
            <w:r>
              <w:rPr>
                <w:sz w:val="18"/>
                <w:szCs w:val="18"/>
              </w:rPr>
              <w:t xml:space="preserve">Update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DELETE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/assistance/:assistanceId</w:t>
            </w:r>
          </w:p>
        </w:tc>
        <w:tc>
          <w:tcPr>
            <w:tcW w:type="pct" w:w="1250"/>
            <w:tcBorders>
              <w:top w:val="single" w:color="999999" w:sz="4"/>
              <w:left w:val="single" w:color="999999" w:sz="4"/>
              <w:bottom w:val="single" w:color="999999" w:sz="4"/>
              <w:right w:val="single" w:color="999999" w:sz="4"/>
            </w:tcBorders>
          </w:tcPr>
          <w:p>
            <w:r>
              <w:rPr>
                <w:sz w:val="18"/>
                <w:szCs w:val="18"/>
              </w:rPr>
              <w:t xml:space="preserve">super_admin, admin, ngo</w:t>
            </w:r>
          </w:p>
        </w:tc>
        <w:tc>
          <w:tcPr>
            <w:tcW w:type="pct" w:w="1250"/>
            <w:tcBorders>
              <w:top w:val="single" w:color="999999" w:sz="4"/>
              <w:left w:val="single" w:color="999999" w:sz="4"/>
              <w:bottom w:val="single" w:color="999999" w:sz="4"/>
              <w:right w:val="single" w:color="999999" w:sz="4"/>
            </w:tcBorders>
          </w:tcPr>
          <w:p>
            <w:r>
              <w:rPr>
                <w:sz w:val="18"/>
                <w:szCs w:val="18"/>
              </w:rPr>
              <w:t xml:space="preserve">Remove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/:id/documents</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none</w:t>
            </w:r>
          </w:p>
        </w:tc>
        <w:tc>
          <w:tcPr>
            <w:tcW w:type="pct" w:w="1250"/>
            <w:tcBorders>
              <w:top w:val="single" w:color="999999" w:sz="4"/>
              <w:left w:val="single" w:color="999999" w:sz="4"/>
              <w:bottom w:val="single" w:color="999999" w:sz="4"/>
              <w:right w:val="single" w:color="999999" w:sz="4"/>
            </w:tcBorders>
          </w:tcPr>
          <w:p>
            <w:r>
              <w:rPr>
                <w:sz w:val="18"/>
                <w:szCs w:val="18"/>
              </w:rPr>
              <w:t xml:space="preserve">List documents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/:id/documents</w:t>
            </w:r>
          </w:p>
        </w:tc>
        <w:tc>
          <w:tcPr>
            <w:tcW w:type="pct" w:w="1250"/>
            <w:tcBorders>
              <w:top w:val="single" w:color="999999" w:sz="4"/>
              <w:left w:val="single" w:color="999999" w:sz="4"/>
              <w:bottom w:val="single" w:color="999999" w:sz="4"/>
              <w:right w:val="single" w:color="999999" w:sz="4"/>
            </w:tcBorders>
          </w:tcPr>
          <w:p>
            <w:r>
              <w:rPr>
                <w:sz w:val="18"/>
                <w:szCs w:val="18"/>
              </w:rPr>
              <w:t xml:space="preserve">common</w:t>
            </w:r>
          </w:p>
        </w:tc>
        <w:tc>
          <w:tcPr>
            <w:tcW w:type="pct" w:w="1250"/>
            <w:tcBorders>
              <w:top w:val="single" w:color="999999" w:sz="4"/>
              <w:left w:val="single" w:color="999999" w:sz="4"/>
              <w:bottom w:val="single" w:color="999999" w:sz="4"/>
              <w:right w:val="single" w:color="999999" w:sz="4"/>
            </w:tcBorders>
          </w:tcPr>
          <w:p>
            <w:r>
              <w:rPr>
                <w:sz w:val="18"/>
                <w:szCs w:val="18"/>
              </w:rPr>
              <w:t xml:space="preserve">Add document (base64 upload supported)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PATCH</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/documents/:docId</w:t>
            </w:r>
          </w:p>
        </w:tc>
        <w:tc>
          <w:tcPr>
            <w:tcW w:type="pct" w:w="1250"/>
            <w:tcBorders>
              <w:top w:val="single" w:color="999999" w:sz="4"/>
              <w:left w:val="single" w:color="999999" w:sz="4"/>
              <w:bottom w:val="single" w:color="999999" w:sz="4"/>
              <w:right w:val="single" w:color="999999" w:sz="4"/>
            </w:tcBorders>
          </w:tcPr>
          <w:p>
            <w:r>
              <w:rPr>
                <w:sz w:val="18"/>
                <w:szCs w:val="18"/>
              </w:rPr>
              <w:t xml:space="preserve">admin set*</w:t>
            </w:r>
          </w:p>
        </w:tc>
        <w:tc>
          <w:tcPr>
            <w:tcW w:type="pct" w:w="1250"/>
            <w:tcBorders>
              <w:top w:val="single" w:color="999999" w:sz="4"/>
              <w:left w:val="single" w:color="999999" w:sz="4"/>
              <w:bottom w:val="single" w:color="999999" w:sz="4"/>
              <w:right w:val="single" w:color="999999" w:sz="4"/>
            </w:tcBorders>
          </w:tcPr>
          <w:p>
            <w:r>
              <w:rPr>
                <w:sz w:val="18"/>
                <w:szCs w:val="18"/>
              </w:rPr>
              <w:t xml:space="preserve">Update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DELETE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/documents/:docId</w:t>
            </w:r>
          </w:p>
        </w:tc>
        <w:tc>
          <w:tcPr>
            <w:tcW w:type="pct" w:w="1250"/>
            <w:tcBorders>
              <w:top w:val="single" w:color="999999" w:sz="4"/>
              <w:left w:val="single" w:color="999999" w:sz="4"/>
              <w:bottom w:val="single" w:color="999999" w:sz="4"/>
              <w:right w:val="single" w:color="999999" w:sz="4"/>
            </w:tcBorders>
          </w:tcPr>
          <w:p>
            <w:r>
              <w:rPr>
                <w:sz w:val="18"/>
                <w:szCs w:val="18"/>
              </w:rPr>
              <w:t xml:space="preserve">super_admin, admin, ngo</w:t>
            </w:r>
          </w:p>
        </w:tc>
        <w:tc>
          <w:tcPr>
            <w:tcW w:type="pct" w:w="1250"/>
            <w:tcBorders>
              <w:top w:val="single" w:color="999999" w:sz="4"/>
              <w:left w:val="single" w:color="999999" w:sz="4"/>
              <w:bottom w:val="single" w:color="999999" w:sz="4"/>
              <w:right w:val="single" w:color="999999" w:sz="4"/>
            </w:tcBorders>
          </w:tcPr>
          <w:p>
            <w:r>
              <w:rPr>
                <w:sz w:val="18"/>
                <w:szCs w:val="18"/>
              </w:rPr>
              <w:t xml:space="preserve">Remove</w:t>
            </w:r>
          </w:p>
        </w:tc>
      </w:tr>
    </w:tbl>
    <w:p>
      <w:pPr>
        <w:spacing w:after="120"/>
      </w:pPr>
    </w:p>
    <w:p/>
    <w:p>
      <w:pPr>
        <w:spacing w:after="60"/>
      </w:pPr>
      <w:r>
        <w:rPr>
          <w:rFonts w:ascii="Consolas" w:cs="Consolas" w:eastAsia="Consolas" w:hAnsi="Consolas"/>
        </w:rPr>
        <w:t xml:space="preserve">admin set*</w:t>
      </w:r>
      <w:r>
        <w:t xml:space="preserve"> = </w:t>
      </w:r>
      <w:r>
        <w:rPr>
          <w:rFonts w:ascii="Consolas" w:cs="Consolas" w:eastAsia="Consolas" w:hAnsi="Consolas"/>
        </w:rPr>
        <w:t xml:space="preserve">super_admin, admin, ngo, accounts</w:t>
      </w:r>
      <w:r>
        <w:t xml:space="preserve">. </w:t>
      </w:r>
      <w:r>
        <w:rPr>
          <w:b/>
          <w:bCs/>
        </w:rPr>
        <w:t xml:space="preserve">Note (Verified):</w:t>
      </w:r>
      <w:r>
        <w:t xml:space="preserve"> the six sub-resource list endpoints marked </w:t>
      </w:r>
      <w:r>
        <w:rPr>
          <w:b/>
          <w:bCs/>
        </w:rPr>
        <w:t xml:space="preserve">none</w:t>
      </w:r>
      <w:r>
        <w:t xml:space="preserve"> are registered without an </w:t>
      </w:r>
      <w:r>
        <w:rPr>
          <w:rFonts w:ascii="Consolas" w:cs="Consolas" w:eastAsia="Consolas" w:hAnsi="Consolas"/>
        </w:rPr>
        <w:t xml:space="preserve">authenticateRole</w:t>
      </w:r>
      <w:r>
        <w:t xml:space="preserve"> guard (inline handlers), so they are reachable without the role gate in the route file — worth confirming against any global mount middleware.</w:t>
      </w:r>
    </w:p>
    <w:p/>
    <w:p>
      <w:pPr>
        <w:spacing w:after="60"/>
      </w:pPr>
      <w:r>
        <w:rPr>
          <w:rFonts w:ascii="Consolas" w:cs="Consolas" w:eastAsia="Consolas" w:hAnsi="Consolas"/>
        </w:rPr>
        <w:t xml:space="preserve">/api/beneficiaries/import</w:t>
      </w:r>
      <w:r>
        <w:t xml:space="preserve"> — </w:t>
      </w:r>
      <w:r>
        <w:rPr>
          <w:rFonts w:ascii="Consolas" w:cs="Consolas" w:eastAsia="Consolas" w:hAnsi="Consolas"/>
        </w:rPr>
        <w:t xml:space="preserve">beneficiaryImportRoutes.js</w:t>
      </w:r>
      <w:r>
        <w:t xml:space="preserve"> (6 registrations):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Path (rel. to mount)</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Guard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Purpose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/upload</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t>
            </w:r>
            <w:r>
              <w:rPr>
                <w:sz w:val="18"/>
                <w:szCs w:val="18"/>
              </w:rPr>
              <w:t xml:space="preserve"> + multer </w:t>
            </w:r>
            <w:r>
              <w:rPr>
                <w:rFonts w:ascii="Consolas" w:cs="Consolas" w:eastAsia="Consolas" w:hAnsi="Consolas"/>
                <w:sz w:val="18"/>
                <w:szCs w:val="18"/>
              </w:rPr>
              <w:t xml:space="preserve">file</w:t>
            </w:r>
          </w:p>
        </w:tc>
        <w:tc>
          <w:tcPr>
            <w:tcW w:type="pct" w:w="1250"/>
            <w:tcBorders>
              <w:top w:val="single" w:color="999999" w:sz="4"/>
              <w:left w:val="single" w:color="999999" w:sz="4"/>
              <w:bottom w:val="single" w:color="999999" w:sz="4"/>
              <w:right w:val="single" w:color="999999" w:sz="4"/>
            </w:tcBorders>
          </w:tcPr>
          <w:p>
            <w:r>
              <w:rPr>
                <w:sz w:val="18"/>
                <w:szCs w:val="18"/>
              </w:rPr>
              <w:t xml:space="preserve">Parse workbook, create </w:t>
            </w:r>
            <w:r>
              <w:rPr>
                <w:rFonts w:ascii="Consolas" w:cs="Consolas" w:eastAsia="Consolas" w:hAnsi="Consolas"/>
                <w:sz w:val="18"/>
                <w:szCs w:val="18"/>
              </w:rPr>
              <w:t xml:space="preserve">PENDING</w:t>
            </w:r>
            <w:r>
              <w:rPr>
                <w:sz w:val="18"/>
                <w:szCs w:val="18"/>
              </w:rPr>
              <w:t xml:space="preserve"> batch</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/members</w:t>
            </w:r>
          </w:p>
        </w:tc>
        <w:tc>
          <w:tcPr>
            <w:tcW w:type="pct" w:w="1250"/>
            <w:tcBorders>
              <w:top w:val="single" w:color="999999" w:sz="4"/>
              <w:left w:val="single" w:color="999999" w:sz="4"/>
              <w:bottom w:val="single" w:color="999999" w:sz="4"/>
              <w:right w:val="single" w:color="999999" w:sz="4"/>
            </w:tcBorders>
          </w:tcPr>
          <w:p>
            <w:r>
              <w:rPr>
                <w:sz w:val="18"/>
                <w:szCs w:val="18"/>
              </w:rPr>
              <w:t xml:space="preserve">super_admin, admin, ngo, accounts</w:t>
            </w:r>
          </w:p>
        </w:tc>
        <w:tc>
          <w:tcPr>
            <w:tcW w:type="pct" w:w="1250"/>
            <w:tcBorders>
              <w:top w:val="single" w:color="999999" w:sz="4"/>
              <w:left w:val="single" w:color="999999" w:sz="4"/>
              <w:bottom w:val="single" w:color="999999" w:sz="4"/>
              <w:right w:val="single" w:color="999999" w:sz="4"/>
            </w:tcBorders>
          </w:tcPr>
          <w:p>
            <w:r>
              <w:rPr>
                <w:sz w:val="18"/>
                <w:szCs w:val="18"/>
              </w:rPr>
              <w:t xml:space="preserve">Post browser-mapped member rows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/:batchId/preview</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t>
            </w:r>
          </w:p>
        </w:tc>
        <w:tc>
          <w:tcPr>
            <w:tcW w:type="pct" w:w="1250"/>
            <w:tcBorders>
              <w:top w:val="single" w:color="999999" w:sz="4"/>
              <w:left w:val="single" w:color="999999" w:sz="4"/>
              <w:bottom w:val="single" w:color="999999" w:sz="4"/>
              <w:right w:val="single" w:color="999999" w:sz="4"/>
            </w:tcBorders>
          </w:tcPr>
          <w:p>
            <w:r>
              <w:rPr>
                <w:sz w:val="18"/>
                <w:szCs w:val="18"/>
              </w:rPr>
              <w:t xml:space="preserve">Column-mapping preview (placeholder response)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/:batchId/confirm</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t>
            </w:r>
          </w:p>
        </w:tc>
        <w:tc>
          <w:tcPr>
            <w:tcW w:type="pct" w:w="1250"/>
            <w:tcBorders>
              <w:top w:val="single" w:color="999999" w:sz="4"/>
              <w:left w:val="single" w:color="999999" w:sz="4"/>
              <w:bottom w:val="single" w:color="999999" w:sz="4"/>
              <w:right w:val="single" w:color="999999" w:sz="4"/>
            </w:tcBorders>
          </w:tcPr>
          <w:p>
            <w:r>
              <w:rPr>
                <w:sz w:val="18"/>
                <w:szCs w:val="18"/>
              </w:rPr>
              <w:t xml:space="preserve">Import rows from batch (dup check)</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t>
            </w:r>
          </w:p>
        </w:tc>
        <w:tc>
          <w:tcPr>
            <w:tcW w:type="pct" w:w="1250"/>
            <w:tcBorders>
              <w:top w:val="single" w:color="999999" w:sz="4"/>
              <w:left w:val="single" w:color="999999" w:sz="4"/>
              <w:bottom w:val="single" w:color="999999" w:sz="4"/>
              <w:right w:val="single" w:color="999999" w:sz="4"/>
            </w:tcBorders>
          </w:tcPr>
          <w:p>
            <w:r>
              <w:rPr>
                <w:sz w:val="18"/>
                <w:szCs w:val="18"/>
              </w:rPr>
              <w:t xml:space="preserve">List import batches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/:batchId</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t>
            </w:r>
          </w:p>
        </w:tc>
        <w:tc>
          <w:tcPr>
            <w:tcW w:type="pct" w:w="1250"/>
            <w:tcBorders>
              <w:top w:val="single" w:color="999999" w:sz="4"/>
              <w:left w:val="single" w:color="999999" w:sz="4"/>
              <w:bottom w:val="single" w:color="999999" w:sz="4"/>
              <w:right w:val="single" w:color="999999" w:sz="4"/>
            </w:tcBorders>
          </w:tcPr>
          <w:p>
            <w:r>
              <w:rPr>
                <w:sz w:val="18"/>
                <w:szCs w:val="18"/>
              </w:rPr>
              <w:t xml:space="preserve">Batch detail + rows</w:t>
            </w:r>
          </w:p>
        </w:tc>
      </w:tr>
    </w:tbl>
    <w:p>
      <w:pPr>
        <w:spacing w:after="120"/>
      </w:pPr>
    </w:p>
    <w:p/>
    <w:p>
      <w:pPr>
        <w:spacing w:after="60"/>
      </w:pPr>
      <w:r>
        <w:t xml:space="preserve">Adjacent routers used by the panel (Verified mounts; endpoints from their route files):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Mount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File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Highlights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benefitRoutes.js</w:t>
            </w:r>
            <w:r>
              <w:rPr>
                <w:sz w:val="18"/>
                <w:szCs w:val="18"/>
              </w:rPr>
              <w:t xml:space="preserve"> (6)</w:t>
            </w:r>
          </w:p>
        </w:tc>
        <w:tc>
          <w:tcPr>
            <w:tcW w:type="pct" w:w="1650"/>
            <w:tcBorders>
              <w:top w:val="single" w:color="999999" w:sz="4"/>
              <w:left w:val="single" w:color="999999" w:sz="4"/>
              <w:bottom w:val="single" w:color="999999" w:sz="4"/>
              <w:right w:val="single" w:color="999999" w:sz="4"/>
            </w:tcBorders>
          </w:tcPr>
          <w:p>
            <w:r>
              <w:rPr>
                <w:sz w:val="18"/>
                <w:szCs w:val="18"/>
              </w:rPr>
              <w:t xml:space="preserve">benefit CRUD + eligibility</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/api/programs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programRoutes.js</w:t>
            </w:r>
            <w:r>
              <w:rPr>
                <w:sz w:val="18"/>
                <w:szCs w:val="18"/>
              </w:rPr>
              <w:t xml:space="preserve"> (12)</w:t>
            </w:r>
          </w:p>
        </w:tc>
        <w:tc>
          <w:tcPr>
            <w:tcW w:type="pct" w:w="1650"/>
            <w:tcBorders>
              <w:top w:val="single" w:color="999999" w:sz="4"/>
              <w:left w:val="single" w:color="999999" w:sz="4"/>
              <w:bottom w:val="single" w:color="999999" w:sz="4"/>
              <w:right w:val="single" w:color="999999" w:sz="4"/>
            </w:tcBorders>
          </w:tcPr>
          <w:p>
            <w:r>
              <w:rPr>
                <w:sz w:val="18"/>
                <w:szCs w:val="18"/>
              </w:rPr>
              <w:t xml:space="preserve">programs, program beneficiaries check-in/scan, volunteers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/api/distributions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distributionRoutes.js</w:t>
            </w:r>
            <w:r>
              <w:rPr>
                <w:sz w:val="18"/>
                <w:szCs w:val="18"/>
              </w:rPr>
              <w:t xml:space="preserve"> (5)</w:t>
            </w:r>
          </w:p>
        </w:tc>
        <w:tc>
          <w:tcPr>
            <w:tcW w:type="pct" w:w="1650"/>
            <w:tcBorders>
              <w:top w:val="single" w:color="999999" w:sz="4"/>
              <w:left w:val="single" w:color="999999" w:sz="4"/>
              <w:bottom w:val="single" w:color="999999" w:sz="4"/>
              <w:right w:val="single" w:color="999999" w:sz="4"/>
            </w:tcBorders>
          </w:tcPr>
          <w:p>
            <w:r>
              <w:rPr>
                <w:sz w:val="18"/>
                <w:szCs w:val="18"/>
              </w:rPr>
              <w:t xml:space="preserve">issue/get/list/reverse distribution, beneficiary history</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/api/biometrics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biometricRoutes.js</w:t>
            </w:r>
            <w:r>
              <w:rPr>
                <w:sz w:val="18"/>
                <w:szCs w:val="18"/>
              </w:rPr>
              <w:t xml:space="preserve"> (6)</w:t>
            </w:r>
          </w:p>
        </w:tc>
        <w:tc>
          <w:tcPr>
            <w:tcW w:type="pct" w:w="1650"/>
            <w:tcBorders>
              <w:top w:val="single" w:color="999999" w:sz="4"/>
              <w:left w:val="single" w:color="999999" w:sz="4"/>
              <w:bottom w:val="single" w:color="999999" w:sz="4"/>
              <w:right w:val="single" w:color="999999" w:sz="4"/>
            </w:tcBorders>
          </w:tcPr>
          <w:p>
            <w:r>
              <w:rPr>
                <w:sz w:val="18"/>
                <w:szCs w:val="18"/>
              </w:rPr>
              <w:t xml:space="preserve">enroll/verify/identify/revoke/templates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/api/operator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operatorRoutes.js</w:t>
            </w:r>
            <w:r>
              <w:rPr>
                <w:sz w:val="18"/>
                <w:szCs w:val="18"/>
              </w:rPr>
              <w:t xml:space="preserve"> (17)</w:t>
            </w:r>
          </w:p>
        </w:tc>
        <w:tc>
          <w:tcPr>
            <w:tcW w:type="pct" w:w="1650"/>
            <w:tcBorders>
              <w:top w:val="single" w:color="999999" w:sz="4"/>
              <w:left w:val="single" w:color="999999" w:sz="4"/>
              <w:bottom w:val="single" w:color="999999" w:sz="4"/>
              <w:right w:val="single" w:color="999999" w:sz="4"/>
            </w:tcBorders>
          </w:tcPr>
          <w:p>
            <w:r>
              <w:rPr>
                <w:sz w:val="18"/>
                <w:szCs w:val="18"/>
              </w:rPr>
              <w:t xml:space="preserve">events CRUD, self-assign/selfie, event programs/beneficiaries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/api/aadhaar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aadhaar/routes.js</w:t>
            </w:r>
          </w:p>
        </w:tc>
        <w:tc>
          <w:tcPr>
            <w:tcW w:type="pct" w:w="1650"/>
            <w:tcBorders>
              <w:top w:val="single" w:color="999999" w:sz="4"/>
              <w:left w:val="single" w:color="999999" w:sz="4"/>
              <w:bottom w:val="single" w:color="999999" w:sz="4"/>
              <w:right w:val="single" w:color="999999" w:sz="4"/>
            </w:tcBorders>
          </w:tcPr>
          <w:p>
            <w:r>
              <w:rPr>
                <w:sz w:val="18"/>
                <w:szCs w:val="18"/>
              </w:rPr>
              <w:t xml:space="preserve">Aadhaar QR decode (</w:t>
            </w:r>
            <w:r>
              <w:rPr>
                <w:rFonts w:ascii="Consolas" w:cs="Consolas" w:eastAsia="Consolas" w:hAnsi="Consolas"/>
                <w:sz w:val="18"/>
                <w:szCs w:val="18"/>
              </w:rPr>
              <w:t xml:space="preserve">/decode-qr</w:t>
            </w:r>
            <w:r>
              <w:rPr>
                <w:sz w:val="18"/>
                <w:szCs w:val="18"/>
              </w:rPr>
              <w:t xml:space="preserve">)</w:t>
            </w:r>
          </w:p>
        </w:tc>
      </w:tr>
    </w:tbl>
    <w:p>
      <w:pPr>
        <w:spacing w:after="120"/>
      </w:pPr>
    </w:p>
    <w:p/>
    <w:p>
      <w:pPr>
        <w:pStyle w:val="Heading2"/>
        <w:spacing w:after="120" w:before="240"/>
      </w:pPr>
      <w:r>
        <w:t xml:space="preserve">7. Panel Summary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Aspect</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Embedded mount + base injection + tab strip</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w:t>
            </w:r>
            <w:r>
              <w:rPr>
                <w:rFonts w:ascii="Consolas" w:cs="Consolas" w:eastAsia="Consolas" w:hAnsi="Consolas"/>
                <w:sz w:val="18"/>
                <w:szCs w:val="18"/>
              </w:rPr>
              <w:t xml:space="preserve">BeneficiariesPanel.jsx</w:t>
            </w:r>
            <w:r>
              <w:rPr>
                <w:sz w:val="18"/>
                <w:szCs w:val="18"/>
              </w:rPr>
              <w:t xml:space="preserve">, </w:t>
            </w:r>
            <w:r>
              <w:rPr>
                <w:rFonts w:ascii="Consolas" w:cs="Consolas" w:eastAsia="Consolas" w:hAnsi="Consolas"/>
                <w:sz w:val="18"/>
                <w:szCs w:val="18"/>
              </w:rPr>
              <w:t xml:space="preserve">AccountsPanel.jsx:497</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Five routed sections + profile route</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beneficiaryRoutes.js</w:t>
            </w:r>
            <w:r>
              <w:rPr>
                <w:sz w:val="18"/>
                <w:szCs w:val="18"/>
              </w:rPr>
              <w:t xml:space="preserve"> (44) + </w:t>
            </w:r>
            <w:r>
              <w:rPr>
                <w:rFonts w:ascii="Consolas" w:cs="Consolas" w:eastAsia="Consolas" w:hAnsi="Consolas"/>
                <w:sz w:val="18"/>
                <w:szCs w:val="18"/>
              </w:rPr>
              <w:t xml:space="preserve">beneficiaryImportRoutes.js</w:t>
            </w:r>
            <w:r>
              <w:rPr>
                <w:sz w:val="18"/>
                <w:szCs w:val="18"/>
              </w:rPr>
              <w:t xml:space="preserve"> (6)</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(both files read)</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beneficiaryController.js</w:t>
            </w:r>
            <w:r>
              <w:rPr>
                <w:sz w:val="18"/>
                <w:szCs w:val="18"/>
              </w:rPr>
              <w:t xml:space="preserve"> core logic (OTP, kit-given, Aadhaar, import)</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(read in full)</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Sub-resource models (</w:t>
            </w:r>
            <w:r>
              <w:rPr>
                <w:rFonts w:ascii="Consolas" w:cs="Consolas" w:eastAsia="Consolas" w:hAnsi="Consolas"/>
                <w:sz w:val="18"/>
                <w:szCs w:val="18"/>
              </w:rPr>
              <w:t xml:space="preserve">beneficiary*Model.js</w:t>
            </w:r>
            <w:r>
              <w:rPr>
                <w:sz w:val="18"/>
                <w:szCs w:val="18"/>
              </w:rPr>
              <w:t xml:space="preserve">)</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(route handlers + queries confirmed; model files read selectively)</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beneficiaryModel.js</w:t>
            </w:r>
            <w:r>
              <w:rPr>
                <w:sz w:val="18"/>
                <w:szCs w:val="18"/>
              </w:rPr>
              <w:t xml:space="preserve"> (21 KB)</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(used functions confirmed via controller; file not read line-by-line)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Overview / CollectionOtps / Events page internals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(Overview/CollectionOtps/Events 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AllBeneficiaries / ImportMembers / BeneficiaryProfile (51 KB)</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(API call-sites and structure confirmed; not read in full)</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Programs / benefits / distributions / biometrics / operator routes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(route files 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Screenshots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screenshots pending</w:t>
            </w:r>
          </w:p>
        </w:tc>
      </w:tr>
    </w:tbl>
    <w:p>
      <w:pPr>
        <w:spacing w:after="120"/>
      </w:pPr>
    </w:p>
    <w:p/>
    <w:p>
      <w:pPr>
        <w:spacing w:after="60"/>
      </w:pPr>
      <w:r>
        <w:t xml:space="preserve">Known findings (Verified): (1) </w:t>
      </w:r>
      <w:r>
        <w:rPr>
          <w:rFonts w:ascii="Consolas" w:cs="Consolas" w:eastAsia="Consolas" w:hAnsi="Consolas"/>
        </w:rPr>
        <w:t xml:space="preserve">isWithinThreeMonths</w:t>
      </w:r>
      <w:r>
        <w:t xml:space="preserve"> actually enforces a </w:t>
      </w:r>
      <w:r>
        <w:rPr>
          <w:b/>
          <w:bCs/>
        </w:rPr>
        <w:t xml:space="preserve">1-month</w:t>
      </w:r>
      <w:r>
        <w:t xml:space="preserve"> window despite its name/comment; (2) six sub-resource </w:t>
      </w:r>
      <w:r>
        <w:rPr>
          <w:b/>
          <w:bCs/>
        </w:rPr>
        <w:t xml:space="preserve">list</w:t>
      </w:r>
      <w:r>
        <w:t xml:space="preserve"> endpoints have no role middleware in the route file; (3) the batch </w:t>
      </w:r>
      <w:r>
        <w:rPr>
          <w:rFonts w:ascii="Consolas" w:cs="Consolas" w:eastAsia="Consolas" w:hAnsi="Consolas"/>
        </w:rPr>
        <w:t xml:space="preserve">/:batchId/preview</w:t>
      </w:r>
      <w:r>
        <w:t xml:space="preserve"> handler currently returns a placeholder and does not re-read the uploaded file.</w:t>
      </w:r>
    </w:p>
    <w:p/>
    <w:p>
      <w:pPr>
        <w:spacing w:after="60"/>
      </w:pPr>
      <w:r>
        <w:t xml:space="preserve">Cross-links: </w:t>
      </w:r>
      <w:r>
        <w:rPr>
          <w:rFonts w:ascii="Consolas" w:cs="Consolas" w:eastAsia="Consolas" w:hAnsi="Consolas"/>
        </w:rPr>
        <w:t xml:space="preserve">docs/03-Panel-Documentation/Accounts/PANEL.md</w:t>
      </w:r>
      <w:r>
        <w:t xml:space="preserve"> (host panel); </w:t>
      </w:r>
      <w:r>
        <w:rPr>
          <w:rFonts w:ascii="Consolas" w:cs="Consolas" w:eastAsia="Consolas" w:hAnsi="Consolas"/>
        </w:rPr>
        <w:t xml:space="preserve">docs/03-Panel-Documentation/Embedded-Sevak-Library/PANEL.md</w:t>
      </w:r>
      <w:r>
        <w:t xml:space="preserve"> (sibling embedded panel).</w:t>
      </w:r>
    </w:p>
    <w:p/>
    <w:p>
      <w:pPr>
        <w:pStyle w:val="Heading1"/>
      </w:pPr>
      <w:r>
        <w:t xml:space="preserve">03-Panel-Documentation/Embedded-Sevak-Library/PANEL.md</w:t>
      </w:r>
    </w:p>
    <w:p>
      <w:pPr>
        <w:pStyle w:val="Heading1"/>
        <w:pageBreakBefore/>
        <w:spacing w:after="120" w:before="240"/>
      </w:pPr>
      <w:r>
        <w:t xml:space="preserve">Embedded Sevak Library Panel — Black Book</w:t>
      </w:r>
    </w:p>
    <w:p/>
    <w:p>
      <w:pPr>
        <w:spacing w:after="60" w:before="60"/>
        <w:ind w:left="360"/>
      </w:pPr>
      <w:r>
        <w:rPr>
          <w:b/>
          <w:bCs/>
          <w:i/>
          <w:iCs/>
          <w:color w:val="666666"/>
        </w:rPr>
        <w:t xml:space="preserve">Document ID:</w:t>
      </w:r>
      <w:r>
        <w:rPr>
          <w:i/>
          <w:iCs/>
          <w:color w:val="666666"/>
        </w:rPr>
        <w:t xml:space="preserve"> PANEL-SEVAK-LIBRARY-001</w:t>
      </w:r>
    </w:p>
    <w:p>
      <w:pPr>
        <w:spacing w:after="60" w:before="60"/>
        <w:ind w:left="360"/>
      </w:pPr>
      <w:r>
        <w:rPr>
          <w:b/>
          <w:bCs/>
          <w:i/>
          <w:iCs/>
          <w:color w:val="666666"/>
        </w:rPr>
        <w:t xml:space="preserve">Status:</w:t>
      </w:r>
      <w:r>
        <w:rPr>
          <w:i/>
          <w:iCs/>
          <w:color w:val="666666"/>
        </w:rPr>
        <w:t xml:space="preserve"> Verified (client entry + backend router/service files read; tab-switch internals confirmed; a few heavy UI files read selectively)</w:t>
      </w:r>
    </w:p>
    <w:p>
      <w:pPr>
        <w:spacing w:after="60" w:before="60"/>
        <w:ind w:left="360"/>
      </w:pPr>
      <w:r>
        <w:rPr>
          <w:b/>
          <w:bCs/>
          <w:i/>
          <w:iCs/>
          <w:color w:val="666666"/>
        </w:rPr>
        <w:t xml:space="preserve">Generated:</w:t>
      </w:r>
      <w:r>
        <w:rPr>
          <w:i/>
          <w:iCs/>
          <w:color w:val="666666"/>
        </w:rPr>
        <w:t xml:space="preserve"> 2026-10-13</w:t>
      </w:r>
    </w:p>
    <w:p>
      <w:pPr>
        <w:spacing w:after="60" w:before="60"/>
        <w:ind w:left="360"/>
      </w:pPr>
      <w:r>
        <w:rPr>
          <w:b/>
          <w:bCs/>
          <w:i/>
          <w:iCs/>
          <w:color w:val="666666"/>
        </w:rPr>
        <w:t xml:space="preserve">Related:</w:t>
      </w:r>
      <w:r>
        <w:rPr>
          <w:i/>
          <w:iCs/>
          <w:color w:val="666666"/>
        </w:rPr>
        <w:t xml:space="preserve"> </w:t>
      </w:r>
      <w:r>
        <w:rPr>
          <w:rFonts w:ascii="Consolas" w:cs="Consolas" w:eastAsia="Consolas" w:hAnsi="Consolas"/>
          <w:i/>
          <w:iCs/>
          <w:color w:val="666666"/>
        </w:rPr>
        <w:t xml:space="preserve">client/src/panels/sevak-library/SevakPanel.jsx</w:t>
      </w:r>
      <w:r>
        <w:rPr>
          <w:i/>
          <w:iCs/>
          <w:color w:val="666666"/>
        </w:rPr>
        <w:t xml:space="preserve"> · </w:t>
      </w:r>
      <w:r>
        <w:rPr>
          <w:rFonts w:ascii="Consolas" w:cs="Consolas" w:eastAsia="Consolas" w:hAnsi="Consolas"/>
          <w:i/>
          <w:iCs/>
          <w:color w:val="666666"/>
        </w:rPr>
        <w:t xml:space="preserve">client/src/panels/sevak-library/*</w:t>
      </w:r>
      <w:r>
        <w:rPr>
          <w:i/>
          <w:iCs/>
          <w:color w:val="666666"/>
        </w:rPr>
        <w:t xml:space="preserve"> · </w:t>
      </w:r>
      <w:r>
        <w:rPr>
          <w:rFonts w:ascii="Consolas" w:cs="Consolas" w:eastAsia="Consolas" w:hAnsi="Consolas"/>
          <w:i/>
          <w:iCs/>
          <w:color w:val="666666"/>
        </w:rPr>
        <w:t xml:space="preserve">client/src/panels/accounts/AccountsPanel.jsx</w:t>
      </w:r>
      <w:r>
        <w:rPr>
          <w:i/>
          <w:iCs/>
          <w:color w:val="666666"/>
        </w:rPr>
        <w:t xml:space="preserve"> · </w:t>
      </w:r>
      <w:r>
        <w:rPr>
          <w:rFonts w:ascii="Consolas" w:cs="Consolas" w:eastAsia="Consolas" w:hAnsi="Consolas"/>
          <w:i/>
          <w:iCs/>
          <w:color w:val="666666"/>
        </w:rPr>
        <w:t xml:space="preserve">client/src/panels/hr/HRPanel.jsx</w:t>
      </w:r>
      <w:r>
        <w:rPr>
          <w:i/>
          <w:iCs/>
          <w:color w:val="666666"/>
        </w:rPr>
        <w:t xml:space="preserve"> · </w:t>
      </w:r>
      <w:r>
        <w:rPr>
          <w:rFonts w:ascii="Consolas" w:cs="Consolas" w:eastAsia="Consolas" w:hAnsi="Consolas"/>
          <w:i/>
          <w:iCs/>
          <w:color w:val="666666"/>
        </w:rPr>
        <w:t xml:space="preserve">backend/src/sevakLibrary/router.js</w:t>
      </w:r>
      <w:r>
        <w:rPr>
          <w:i/>
          <w:iCs/>
          <w:color w:val="666666"/>
        </w:rPr>
        <w:t xml:space="preserve"> · </w:t>
      </w:r>
      <w:r>
        <w:rPr>
          <w:rFonts w:ascii="Consolas" w:cs="Consolas" w:eastAsia="Consolas" w:hAnsi="Consolas"/>
          <w:i/>
          <w:iCs/>
          <w:color w:val="666666"/>
        </w:rPr>
        <w:t xml:space="preserve">backend/src/sevakLibrary/routes/router.js</w:t>
      </w:r>
      <w:r>
        <w:rPr>
          <w:i/>
          <w:iCs/>
          <w:color w:val="666666"/>
        </w:rPr>
        <w:t xml:space="preserve"> · </w:t>
      </w:r>
      <w:r>
        <w:rPr>
          <w:rFonts w:ascii="Consolas" w:cs="Consolas" w:eastAsia="Consolas" w:hAnsi="Consolas"/>
          <w:i/>
          <w:iCs/>
          <w:color w:val="666666"/>
        </w:rPr>
        <w:t xml:space="preserve">backend/src/sevakLibrary/controllers/*</w:t>
      </w:r>
      <w:r>
        <w:rPr>
          <w:i/>
          <w:iCs/>
          <w:color w:val="666666"/>
        </w:rPr>
        <w:t xml:space="preserve"> · </w:t>
      </w:r>
      <w:r>
        <w:rPr>
          <w:rFonts w:ascii="Consolas" w:cs="Consolas" w:eastAsia="Consolas" w:hAnsi="Consolas"/>
          <w:i/>
          <w:iCs/>
          <w:color w:val="666666"/>
        </w:rPr>
        <w:t xml:space="preserve">backend/src/sevakLibrary/services/*</w:t>
      </w:r>
      <w:r>
        <w:rPr>
          <w:i/>
          <w:iCs/>
          <w:color w:val="666666"/>
        </w:rPr>
        <w:t xml:space="preserve"> · </w:t>
      </w:r>
      <w:r>
        <w:rPr>
          <w:rFonts w:ascii="Consolas" w:cs="Consolas" w:eastAsia="Consolas" w:hAnsi="Consolas"/>
          <w:i/>
          <w:iCs/>
          <w:color w:val="666666"/>
        </w:rPr>
        <w:t xml:space="preserve">backend/src/bootstrap/ensureSevakRenewalSchema.js</w:t>
      </w:r>
      <w:r>
        <w:rPr>
          <w:i/>
          <w:iCs/>
          <w:color w:val="666666"/>
        </w:rPr>
        <w:t xml:space="preserve"> · </w:t>
      </w:r>
      <w:r>
        <w:rPr>
          <w:rFonts w:ascii="Consolas" w:cs="Consolas" w:eastAsia="Consolas" w:hAnsi="Consolas"/>
          <w:i/>
          <w:iCs/>
          <w:color w:val="666666"/>
        </w:rPr>
        <w:t xml:space="preserve">backend/src/bootstrap/ensureSevakSignatureSchema.js</w:t>
      </w:r>
    </w:p>
    <w:p>
      <w:pPr>
        <w:spacing w:after="60" w:before="60"/>
        <w:ind w:left="360"/>
      </w:pPr>
      <w:r>
        <w:rPr>
          <w:i/>
          <w:iCs/>
          <w:color w:val="666666"/>
        </w:rPr>
        <w:t xml:space="preserve">Labels: </w:t>
      </w:r>
      <w:r>
        <w:rPr>
          <w:b/>
          <w:bCs/>
          <w:i/>
          <w:iCs/>
          <w:color w:val="666666"/>
        </w:rPr>
        <w:t xml:space="preserve">Verified</w:t>
      </w:r>
      <w:r>
        <w:rPr>
          <w:i/>
          <w:iCs/>
          <w:color w:val="666666"/>
        </w:rPr>
        <w:t xml:space="preserve"> (confirmed in code) · </w:t>
      </w:r>
      <w:r>
        <w:rPr>
          <w:b/>
          <w:bCs/>
          <w:i/>
          <w:iCs/>
          <w:color w:val="666666"/>
        </w:rPr>
        <w:t xml:space="preserve">Partially verified</w:t>
      </w:r>
      <w:r>
        <w:rPr>
          <w:i/>
          <w:iCs/>
          <w:color w:val="666666"/>
        </w:rPr>
        <w:t xml:space="preserve"> (some depth unread) · </w:t>
      </w:r>
      <w:r>
        <w:rPr>
          <w:b/>
          <w:bCs/>
          <w:i/>
          <w:iCs/>
          <w:color w:val="666666"/>
        </w:rPr>
        <w:t xml:space="preserve">Inferred</w:t>
      </w:r>
      <w:r>
        <w:rPr>
          <w:i/>
          <w:iCs/>
          <w:color w:val="666666"/>
        </w:rPr>
        <w:t xml:space="preserve"> (indirect evidence) · </w:t>
      </w:r>
      <w:r>
        <w:rPr>
          <w:b/>
          <w:bCs/>
          <w:i/>
          <w:iCs/>
          <w:color w:val="666666"/>
        </w:rPr>
        <w:t xml:space="preserve">Planned</w:t>
      </w:r>
      <w:r>
        <w:rPr>
          <w:i/>
          <w:iCs/>
          <w:color w:val="666666"/>
        </w:rPr>
        <w:t xml:space="preserve"> (recommendation only).</w:t>
      </w:r>
    </w:p>
    <w:p/>
    <w:p>
      <w:pPr>
        <w:pStyle w:val="Heading2"/>
        <w:spacing w:after="120" w:before="240"/>
      </w:pPr>
      <w:r>
        <w:t xml:space="preserve">1. Panel Overview</w:t>
      </w:r>
    </w:p>
    <w:p/>
    <w:p>
      <w:pPr>
        <w:pStyle w:val="ListParagraph"/>
        <w:numPr>
          <w:ilvl w:val="0"/>
          <w:numId w:val="1"/>
        </w:numPr>
      </w:pPr>
      <w:r>
        <w:rPr>
          <w:b/>
          <w:bCs/>
          <w:sz w:val="20"/>
          <w:szCs w:val="20"/>
        </w:rPr>
        <w:t xml:space="preserve">Routing model:</w:t>
      </w:r>
      <w:r>
        <w:rPr>
          <w:sz w:val="20"/>
          <w:szCs w:val="20"/>
        </w:rPr>
        <w:t xml:space="preserve"> </w:t>
      </w:r>
      <w:r>
        <w:rPr>
          <w:b/>
          <w:bCs/>
          <w:sz w:val="20"/>
          <w:szCs w:val="20"/>
        </w:rPr>
        <w:t xml:space="preserve">no standalone top-level route.</w:t>
      </w:r>
      <w:r>
        <w:rPr>
          <w:sz w:val="20"/>
          <w:szCs w:val="20"/>
        </w:rPr>
        <w:t xml:space="preserve"> </w:t>
      </w:r>
      <w:r>
        <w:rPr>
          <w:rFonts w:ascii="Consolas" w:cs="Consolas" w:eastAsia="Consolas" w:hAnsi="Consolas"/>
          <w:sz w:val="20"/>
          <w:szCs w:val="20"/>
        </w:rPr>
        <w:t xml:space="preserve">SevakPanel</w:t>
      </w:r>
      <w:r>
        <w:rPr>
          <w:sz w:val="20"/>
          <w:szCs w:val="20"/>
        </w:rPr>
        <w:t xml:space="preserve"> is a routeless entry mounted in two host panels:</w:t>
      </w:r>
    </w:p>
    <w:p>
      <w:pPr>
        <w:pStyle w:val="ListParagraph"/>
        <w:numPr>
          <w:ilvl w:val="0"/>
          <w:numId w:val="1"/>
        </w:numPr>
      </w:pPr>
      <w:r>
        <w:rPr>
          <w:b/>
          <w:bCs/>
          <w:sz w:val="20"/>
          <w:szCs w:val="20"/>
        </w:rPr>
        <w:t xml:space="preserve">Accounts:</w:t>
      </w:r>
      <w:r>
        <w:rPr>
          <w:sz w:val="20"/>
          <w:szCs w:val="20"/>
        </w:rPr>
        <w:t xml:space="preserve"> </w:t>
      </w:r>
      <w:r>
        <w:rPr>
          <w:rFonts w:ascii="Consolas" w:cs="Consolas" w:eastAsia="Consolas" w:hAnsi="Consolas"/>
          <w:sz w:val="20"/>
          <w:szCs w:val="20"/>
        </w:rPr>
        <w:t xml:space="preserve">/accounts/library</w:t>
      </w:r>
      <w:r>
        <w:rPr>
          <w:sz w:val="20"/>
          <w:szCs w:val="20"/>
        </w:rPr>
        <w:t xml:space="preserve"> — </w:t>
      </w:r>
      <w:r>
        <w:rPr>
          <w:rFonts w:ascii="Consolas" w:cs="Consolas" w:eastAsia="Consolas" w:hAnsi="Consolas"/>
          <w:sz w:val="20"/>
          <w:szCs w:val="20"/>
        </w:rPr>
        <w:t xml:space="preserve">AccountsPanel.jsx:499</w:t>
      </w:r>
      <w:r>
        <w:rPr>
          <w:sz w:val="20"/>
          <w:szCs w:val="20"/>
        </w:rPr>
        <w:t xml:space="preserve"> (</w:t>
      </w:r>
      <w:r>
        <w:rPr>
          <w:rFonts w:ascii="Consolas" w:cs="Consolas" w:eastAsia="Consolas" w:hAnsi="Consolas"/>
          <w:sz w:val="20"/>
          <w:szCs w:val="20"/>
        </w:rPr>
        <w:t xml:space="preserve">&lt;Route path="library" element={&lt;SevakPanel /&gt;} /&gt;</w:t>
      </w:r>
      <w:r>
        <w:rPr>
          <w:sz w:val="20"/>
          <w:szCs w:val="20"/>
        </w:rPr>
        <w:t xml:space="preserve">), imported at </w:t>
      </w:r>
      <w:r>
        <w:rPr>
          <w:rFonts w:ascii="Consolas" w:cs="Consolas" w:eastAsia="Consolas" w:hAnsi="Consolas"/>
          <w:sz w:val="20"/>
          <w:szCs w:val="20"/>
        </w:rPr>
        <w:t xml:space="preserve">AccountsPanel.jsx:52</w:t>
      </w:r>
      <w:r>
        <w:rPr>
          <w:sz w:val="20"/>
          <w:szCs w:val="20"/>
        </w:rPr>
        <w:t xml:space="preserve"> (Verified).</w:t>
      </w:r>
    </w:p>
    <w:p>
      <w:pPr>
        <w:pStyle w:val="ListParagraph"/>
        <w:numPr>
          <w:ilvl w:val="0"/>
          <w:numId w:val="1"/>
        </w:numPr>
      </w:pPr>
      <w:r>
        <w:rPr>
          <w:b/>
          <w:bCs/>
          <w:sz w:val="20"/>
          <w:szCs w:val="20"/>
        </w:rPr>
        <w:t xml:space="preserve">HR:</w:t>
      </w:r>
      <w:r>
        <w:rPr>
          <w:sz w:val="20"/>
          <w:szCs w:val="20"/>
        </w:rPr>
        <w:t xml:space="preserve"> </w:t>
      </w:r>
      <w:r>
        <w:rPr>
          <w:rFonts w:ascii="Consolas" w:cs="Consolas" w:eastAsia="Consolas" w:hAnsi="Consolas"/>
          <w:sz w:val="20"/>
          <w:szCs w:val="20"/>
        </w:rPr>
        <w:t xml:space="preserve">/hr/library</w:t>
      </w:r>
      <w:r>
        <w:rPr>
          <w:sz w:val="20"/>
          <w:szCs w:val="20"/>
        </w:rPr>
        <w:t xml:space="preserve"> — </w:t>
      </w:r>
      <w:r>
        <w:rPr>
          <w:rFonts w:ascii="Consolas" w:cs="Consolas" w:eastAsia="Consolas" w:hAnsi="Consolas"/>
          <w:sz w:val="20"/>
          <w:szCs w:val="20"/>
        </w:rPr>
        <w:t xml:space="preserve">HRPanel.jsx:288</w:t>
      </w:r>
      <w:r>
        <w:rPr>
          <w:sz w:val="20"/>
          <w:szCs w:val="20"/>
        </w:rPr>
        <w:t xml:space="preserve"> (</w:t>
      </w:r>
      <w:r>
        <w:rPr>
          <w:rFonts w:ascii="Consolas" w:cs="Consolas" w:eastAsia="Consolas" w:hAnsi="Consolas"/>
          <w:sz w:val="20"/>
          <w:szCs w:val="20"/>
        </w:rPr>
        <w:t xml:space="preserve">&lt;Route path="library" element={&lt;SevakPanel /&gt;} /&gt;</w:t>
      </w:r>
      <w:r>
        <w:rPr>
          <w:sz w:val="20"/>
          <w:szCs w:val="20"/>
        </w:rPr>
        <w:t xml:space="preserve">), nav id </w:t>
      </w:r>
      <w:r>
        <w:rPr>
          <w:rFonts w:ascii="Consolas" w:cs="Consolas" w:eastAsia="Consolas" w:hAnsi="Consolas"/>
          <w:sz w:val="20"/>
          <w:szCs w:val="20"/>
        </w:rPr>
        <w:t xml:space="preserve">library</w:t>
      </w:r>
      <w:r>
        <w:rPr>
          <w:sz w:val="20"/>
          <w:szCs w:val="20"/>
        </w:rPr>
        <w:t xml:space="preserve"> at </w:t>
      </w:r>
      <w:r>
        <w:rPr>
          <w:rFonts w:ascii="Consolas" w:cs="Consolas" w:eastAsia="Consolas" w:hAnsi="Consolas"/>
          <w:sz w:val="20"/>
          <w:szCs w:val="20"/>
        </w:rPr>
        <w:t xml:space="preserve">HRPanel.jsx:62</w:t>
      </w:r>
      <w:r>
        <w:rPr>
          <w:sz w:val="20"/>
          <w:szCs w:val="20"/>
        </w:rPr>
        <w:t xml:space="preserve">, imported at </w:t>
      </w:r>
      <w:r>
        <w:rPr>
          <w:rFonts w:ascii="Consolas" w:cs="Consolas" w:eastAsia="Consolas" w:hAnsi="Consolas"/>
          <w:sz w:val="20"/>
          <w:szCs w:val="20"/>
        </w:rPr>
        <w:t xml:space="preserve">HRPanel.jsx:41</w:t>
      </w:r>
      <w:r>
        <w:rPr>
          <w:sz w:val="20"/>
          <w:szCs w:val="20"/>
        </w:rPr>
        <w:t xml:space="preserve"> (Verified).</w:t>
      </w:r>
    </w:p>
    <w:p>
      <w:pPr>
        <w:pStyle w:val="ListParagraph"/>
        <w:numPr>
          <w:ilvl w:val="0"/>
          <w:numId w:val="1"/>
        </w:numPr>
      </w:pPr>
      <w:r>
        <w:rPr>
          <w:b/>
          <w:bCs/>
          <w:sz w:val="20"/>
          <w:szCs w:val="20"/>
        </w:rPr>
        <w:t xml:space="preserve">Entry component:</w:t>
      </w:r>
      <w:r>
        <w:rPr>
          <w:sz w:val="20"/>
          <w:szCs w:val="20"/>
        </w:rPr>
        <w:t xml:space="preserve"> </w:t>
      </w:r>
      <w:r>
        <w:rPr>
          <w:rFonts w:ascii="Consolas" w:cs="Consolas" w:eastAsia="Consolas" w:hAnsi="Consolas"/>
          <w:sz w:val="20"/>
          <w:szCs w:val="20"/>
        </w:rPr>
        <w:t xml:space="preserve">SevakPanel</w:t>
      </w:r>
      <w:r>
        <w:rPr>
          <w:sz w:val="20"/>
          <w:szCs w:val="20"/>
        </w:rPr>
        <w:t xml:space="preserve"> (</w:t>
      </w:r>
      <w:r>
        <w:rPr>
          <w:rFonts w:ascii="Consolas" w:cs="Consolas" w:eastAsia="Consolas" w:hAnsi="Consolas"/>
          <w:sz w:val="20"/>
          <w:szCs w:val="20"/>
        </w:rPr>
        <w:t xml:space="preserve">client/src/panels/sevak-library/SevakPanel.jsx</w:t>
      </w:r>
      <w:r>
        <w:rPr>
          <w:sz w:val="20"/>
          <w:szCs w:val="20"/>
        </w:rPr>
        <w:t xml:space="preserve">) — a single-file panel with </w:t>
      </w:r>
      <w:r>
        <w:rPr>
          <w:b/>
          <w:bCs/>
          <w:sz w:val="20"/>
          <w:szCs w:val="20"/>
        </w:rPr>
        <w:t xml:space="preserve">internal tab state</w:t>
      </w:r>
      <w:r>
        <w:rPr>
          <w:sz w:val="20"/>
          <w:szCs w:val="20"/>
        </w:rPr>
        <w:t xml:space="preserve"> rather than sub-routes (Verified).</w:t>
      </w:r>
    </w:p>
    <w:p>
      <w:pPr>
        <w:pStyle w:val="ListParagraph"/>
        <w:numPr>
          <w:ilvl w:val="0"/>
          <w:numId w:val="1"/>
        </w:numPr>
      </w:pPr>
      <w:r>
        <w:rPr>
          <w:b/>
          <w:bCs/>
          <w:sz w:val="20"/>
          <w:szCs w:val="20"/>
        </w:rPr>
        <w:t xml:space="preserve">Access control (client):</w:t>
      </w:r>
      <w:r>
        <w:rPr>
          <w:sz w:val="20"/>
          <w:szCs w:val="20"/>
        </w:rPr>
        <w:t xml:space="preserve"> inherited from the host panel guards (Accounts </w:t>
      </w:r>
      <w:r>
        <w:rPr>
          <w:rFonts w:ascii="Consolas" w:cs="Consolas" w:eastAsia="Consolas" w:hAnsi="Consolas"/>
          <w:sz w:val="20"/>
          <w:szCs w:val="20"/>
        </w:rPr>
        <w:t xml:space="preserve">['accounts','admin']</w:t>
      </w:r>
      <w:r>
        <w:rPr>
          <w:sz w:val="20"/>
          <w:szCs w:val="20"/>
        </w:rPr>
        <w:t xml:space="preserve">; HR </w:t>
      </w:r>
      <w:r>
        <w:rPr>
          <w:rFonts w:ascii="Consolas" w:cs="Consolas" w:eastAsia="Consolas" w:hAnsi="Consolas"/>
          <w:sz w:val="20"/>
          <w:szCs w:val="20"/>
        </w:rPr>
        <w:t xml:space="preserve">['hr','admin']</w:t>
      </w:r>
      <w:r>
        <w:rPr>
          <w:sz w:val="20"/>
          <w:szCs w:val="20"/>
        </w:rPr>
        <w:t xml:space="preserve">, both plus </w:t>
      </w:r>
      <w:r>
        <w:rPr>
          <w:rFonts w:ascii="Consolas" w:cs="Consolas" w:eastAsia="Consolas" w:hAnsi="Consolas"/>
          <w:sz w:val="20"/>
          <w:szCs w:val="20"/>
        </w:rPr>
        <w:t xml:space="preserve">super_admin</w:t>
      </w:r>
      <w:r>
        <w:rPr>
          <w:sz w:val="20"/>
          <w:szCs w:val="20"/>
        </w:rPr>
        <w:t xml:space="preserve">). No panel-local guard (Verified).</w:t>
      </w:r>
    </w:p>
    <w:p>
      <w:pPr>
        <w:pStyle w:val="ListParagraph"/>
        <w:numPr>
          <w:ilvl w:val="0"/>
          <w:numId w:val="1"/>
        </w:numPr>
      </w:pPr>
      <w:r>
        <w:rPr>
          <w:b/>
          <w:bCs/>
          <w:sz w:val="20"/>
          <w:szCs w:val="20"/>
        </w:rPr>
        <w:t xml:space="preserve">Access control (API):</w:t>
      </w:r>
      <w:r>
        <w:rPr>
          <w:sz w:val="20"/>
          <w:szCs w:val="20"/>
        </w:rPr>
        <w:t xml:space="preserve"> split surface. </w:t>
      </w:r>
      <w:r>
        <w:rPr>
          <w:b/>
          <w:bCs/>
          <w:sz w:val="20"/>
          <w:szCs w:val="20"/>
        </w:rPr>
        <w:t xml:space="preserve">Five public endpoints</w:t>
      </w:r>
      <w:r>
        <w:rPr>
          <w:sz w:val="20"/>
          <w:szCs w:val="20"/>
        </w:rPr>
        <w:t xml:space="preserve"> (no auth) plus everything after </w:t>
      </w:r>
      <w:r>
        <w:rPr>
          <w:rFonts w:ascii="Consolas" w:cs="Consolas" w:eastAsia="Consolas" w:hAnsi="Consolas"/>
          <w:sz w:val="20"/>
          <w:szCs w:val="20"/>
        </w:rPr>
        <w:t xml:space="preserve">router.use(authenticate)</w:t>
      </w:r>
      <w:r>
        <w:rPr>
          <w:sz w:val="20"/>
          <w:szCs w:val="20"/>
        </w:rPr>
        <w:t xml:space="preserve"> requiring </w:t>
      </w:r>
      <w:r>
        <w:rPr>
          <w:b/>
          <w:bCs/>
          <w:sz w:val="20"/>
          <w:szCs w:val="20"/>
        </w:rPr>
        <w:t xml:space="preserve">any valid JWT</w:t>
      </w:r>
      <w:r>
        <w:rPr>
          <w:sz w:val="20"/>
          <w:szCs w:val="20"/>
        </w:rPr>
        <w:t xml:space="preserve"> — there is no role restriction on the admin surface inside the router itself (Verified — </w:t>
      </w:r>
      <w:r>
        <w:rPr>
          <w:rFonts w:ascii="Consolas" w:cs="Consolas" w:eastAsia="Consolas" w:hAnsi="Consolas"/>
          <w:sz w:val="20"/>
          <w:szCs w:val="20"/>
        </w:rPr>
        <w:t xml:space="preserve">backend/src/sevakLibrary/routes/router.js</w:t>
      </w:r>
      <w:r>
        <w:rPr>
          <w:sz w:val="20"/>
          <w:szCs w:val="20"/>
        </w:rPr>
        <w:t xml:space="preserve">).</w:t>
      </w:r>
    </w:p>
    <w:p>
      <w:pPr>
        <w:pStyle w:val="ListParagraph"/>
        <w:numPr>
          <w:ilvl w:val="0"/>
          <w:numId w:val="1"/>
        </w:numPr>
      </w:pPr>
      <w:r>
        <w:rPr>
          <w:b/>
          <w:bCs/>
          <w:sz w:val="20"/>
          <w:szCs w:val="20"/>
        </w:rPr>
        <w:t xml:space="preserve">Purpose:</w:t>
      </w:r>
      <w:r>
        <w:rPr>
          <w:sz w:val="20"/>
          <w:szCs w:val="20"/>
        </w:rPr>
        <w:t xml:space="preserve"> the "Sevak Library" membership program — public online membership application and payment, staff review of applications (verify/approve/reject, renewals, reminders, contact history), import of member sheets, membership-fee coupon administration, and generation/export of the membership document (A4 PDF with signature + photos).</w:t>
      </w:r>
    </w:p>
    <w:p/>
    <w:p>
      <w:pPr>
        <w:pStyle w:val="Heading2"/>
        <w:spacing w:after="120" w:before="240"/>
      </w:pPr>
      <w:r>
        <w:t xml:space="preserve">2. Screens &amp; UI</w:t>
      </w:r>
    </w:p>
    <w:p/>
    <w:p>
      <w:pPr>
        <w:spacing w:after="60"/>
      </w:pPr>
      <w:r>
        <w:rPr>
          <w:rFonts w:ascii="Consolas" w:cs="Consolas" w:eastAsia="Consolas" w:hAnsi="Consolas"/>
        </w:rPr>
        <w:t xml:space="preserve">SevakPanel</w:t>
      </w:r>
      <w:r>
        <w:t xml:space="preserve"> holds a React state </w:t>
      </w:r>
      <w:r>
        <w:rPr>
          <w:rFonts w:ascii="Consolas" w:cs="Consolas" w:eastAsia="Consolas" w:hAnsi="Consolas"/>
        </w:rPr>
        <w:t xml:space="preserve">tab</w:t>
      </w:r>
      <w:r>
        <w:t xml:space="preserve"> and lifecycle for the selected application, rather than routes (Verified — </w:t>
      </w:r>
      <w:r>
        <w:rPr>
          <w:rFonts w:ascii="Consolas" w:cs="Consolas" w:eastAsia="Consolas" w:hAnsi="Consolas"/>
        </w:rPr>
        <w:t xml:space="preserve">SevakPanel.jsx</w:t>
      </w:r>
      <w:r>
        <w:t xml:space="preserve">). The visible tab strip (</w:t>
      </w:r>
      <w:r>
        <w:rPr>
          <w:rFonts w:ascii="Consolas" w:cs="Consolas" w:eastAsia="Consolas" w:hAnsi="Consolas"/>
        </w:rPr>
        <w:t xml:space="preserve">TABS</w:t>
      </w:r>
      <w:r>
        <w:t xml:space="preserve">) exposes: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Tab</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Component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Notes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Applications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Applications.jsx</w:t>
            </w:r>
          </w:p>
        </w:tc>
        <w:tc>
          <w:tcPr>
            <w:tcW w:type="pct" w:w="1650"/>
            <w:tcBorders>
              <w:top w:val="single" w:color="999999" w:sz="4"/>
              <w:left w:val="single" w:color="999999" w:sz="4"/>
              <w:bottom w:val="single" w:color="999999" w:sz="4"/>
              <w:right w:val="single" w:color="999999" w:sz="4"/>
            </w:tcBorders>
          </w:tcPr>
          <w:p>
            <w:r>
              <w:rPr>
                <w:sz w:val="18"/>
                <w:szCs w:val="18"/>
              </w:rPr>
              <w:t xml:space="preserve">Default tab; application list + filters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Coupons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Coupons.jsx</w:t>
            </w:r>
          </w:p>
        </w:tc>
        <w:tc>
          <w:tcPr>
            <w:tcW w:type="pct" w:w="1650"/>
            <w:tcBorders>
              <w:top w:val="single" w:color="999999" w:sz="4"/>
              <w:left w:val="single" w:color="999999" w:sz="4"/>
              <w:bottom w:val="single" w:color="999999" w:sz="4"/>
              <w:right w:val="single" w:color="999999" w:sz="4"/>
            </w:tcBorders>
          </w:tcPr>
          <w:p>
            <w:r>
              <w:rPr>
                <w:sz w:val="18"/>
                <w:szCs w:val="18"/>
              </w:rPr>
              <w:t xml:space="preserve">Membership-fee coupon 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Import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ImportMembers.jsx</w:t>
            </w:r>
          </w:p>
        </w:tc>
        <w:tc>
          <w:tcPr>
            <w:tcW w:type="pct" w:w="1650"/>
            <w:tcBorders>
              <w:top w:val="single" w:color="999999" w:sz="4"/>
              <w:left w:val="single" w:color="999999" w:sz="4"/>
              <w:bottom w:val="single" w:color="999999" w:sz="4"/>
              <w:right w:val="single" w:color="999999" w:sz="4"/>
            </w:tcBorders>
          </w:tcPr>
          <w:p>
            <w:r>
              <w:rPr>
                <w:sz w:val="18"/>
                <w:szCs w:val="18"/>
              </w:rPr>
              <w:t xml:space="preserve">Spreadsheet import of members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ApplicationDetail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ApplicationDetail.jsx</w:t>
            </w:r>
          </w:p>
        </w:tc>
        <w:tc>
          <w:tcPr>
            <w:tcW w:type="pct" w:w="1650"/>
            <w:tcBorders>
              <w:top w:val="single" w:color="999999" w:sz="4"/>
              <w:left w:val="single" w:color="999999" w:sz="4"/>
              <w:bottom w:val="single" w:color="999999" w:sz="4"/>
              <w:right w:val="single" w:color="999999" w:sz="4"/>
            </w:tcBorders>
          </w:tcPr>
          <w:p>
            <w:r>
              <w:rPr>
                <w:sz w:val="18"/>
                <w:szCs w:val="18"/>
              </w:rPr>
              <w:t xml:space="preserve">Opened for a selected application (not a tab-strip item)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Dashboard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Dashboard.jsx</w:t>
            </w:r>
          </w:p>
        </w:tc>
        <w:tc>
          <w:tcPr>
            <w:tcW w:type="pct" w:w="1650"/>
            <w:tcBorders>
              <w:top w:val="single" w:color="999999" w:sz="4"/>
              <w:left w:val="single" w:color="999999" w:sz="4"/>
              <w:bottom w:val="single" w:color="999999" w:sz="4"/>
              <w:right w:val="single" w:color="999999" w:sz="4"/>
            </w:tcBorders>
          </w:tcPr>
          <w:p>
            <w:r>
              <w:rPr>
                <w:sz w:val="18"/>
                <w:szCs w:val="18"/>
              </w:rPr>
              <w:t xml:space="preserve">Wired to </w:t>
            </w:r>
            <w:r>
              <w:rPr>
                <w:rFonts w:ascii="Consolas" w:cs="Consolas" w:eastAsia="Consolas" w:hAnsi="Consolas"/>
                <w:sz w:val="18"/>
                <w:szCs w:val="18"/>
              </w:rPr>
              <w:t xml:space="preserve">table === 'dashboard'</w:t>
            </w:r>
            <w:r>
              <w:rPr>
                <w:sz w:val="18"/>
                <w:szCs w:val="18"/>
              </w:rPr>
              <w:t xml:space="preserve"> but </w:t>
            </w:r>
            <w:r>
              <w:rPr>
                <w:b/>
                <w:bCs/>
                <w:sz w:val="18"/>
                <w:szCs w:val="18"/>
              </w:rPr>
              <w:t xml:space="preserve">not listed in `TABS`</w:t>
            </w:r>
            <w:r>
              <w:rPr>
                <w:sz w:val="18"/>
                <w:szCs w:val="18"/>
              </w:rPr>
              <w:t xml:space="preserve"> (see note)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DrillListModal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DrillListModal.jsx</w:t>
            </w:r>
          </w:p>
        </w:tc>
        <w:tc>
          <w:tcPr>
            <w:tcW w:type="pct" w:w="1650"/>
            <w:tcBorders>
              <w:top w:val="single" w:color="999999" w:sz="4"/>
              <w:left w:val="single" w:color="999999" w:sz="4"/>
              <w:bottom w:val="single" w:color="999999" w:sz="4"/>
              <w:right w:val="single" w:color="999999" w:sz="4"/>
            </w:tcBorders>
          </w:tcPr>
          <w:p>
            <w:r>
              <w:rPr>
                <w:sz w:val="18"/>
                <w:szCs w:val="18"/>
              </w:rPr>
              <w:t xml:space="preserve">Drill-through modal opened from Dashboard / stat clicks</w:t>
            </w:r>
          </w:p>
        </w:tc>
      </w:tr>
    </w:tbl>
    <w:p>
      <w:pPr>
        <w:spacing w:after="120"/>
      </w:pPr>
    </w:p>
    <w:p/>
    <w:p>
      <w:pPr>
        <w:spacing w:after="60"/>
      </w:pPr>
      <w:r>
        <w:t xml:space="preserve">Supporting components and modules (Verified): </w:t>
      </w:r>
      <w:r>
        <w:rPr>
          <w:rFonts w:ascii="Consolas" w:cs="Consolas" w:eastAsia="Consolas" w:hAnsi="Consolas"/>
        </w:rPr>
        <w:t xml:space="preserve">MembershipFormDoc.jsx</w:t>
      </w:r>
      <w:r>
        <w:t xml:space="preserve">, </w:t>
      </w:r>
      <w:r>
        <w:rPr>
          <w:rFonts w:ascii="Consolas" w:cs="Consolas" w:eastAsia="Consolas" w:hAnsi="Consolas"/>
        </w:rPr>
        <w:t xml:space="preserve">SignaturePad.jsx</w:t>
      </w:r>
      <w:r>
        <w:t xml:space="preserve">, </w:t>
      </w:r>
      <w:r>
        <w:rPr>
          <w:rFonts w:ascii="Consolas" w:cs="Consolas" w:eastAsia="Consolas" w:hAnsi="Consolas"/>
        </w:rPr>
        <w:t xml:space="preserve">DateTags.jsx</w:t>
      </w:r>
      <w:r>
        <w:t xml:space="preserve">, </w:t>
      </w:r>
      <w:r>
        <w:rPr>
          <w:rFonts w:ascii="Consolas" w:cs="Consolas" w:eastAsia="Consolas" w:hAnsi="Consolas"/>
        </w:rPr>
        <w:t xml:space="preserve">formConfig.js</w:t>
      </w:r>
      <w:r>
        <w:t xml:space="preserve">, </w:t>
      </w:r>
      <w:r>
        <w:rPr>
          <w:rFonts w:ascii="Consolas" w:cs="Consolas" w:eastAsia="Consolas" w:hAnsi="Consolas"/>
        </w:rPr>
        <w:t xml:space="preserve">formUtils.js</w:t>
      </w:r>
      <w:r>
        <w:t xml:space="preserve">, </w:t>
      </w:r>
      <w:r>
        <w:rPr>
          <w:rFonts w:ascii="Consolas" w:cs="Consolas" w:eastAsia="Consolas" w:hAnsi="Consolas"/>
        </w:rPr>
        <w:t xml:space="preserve">validate.js</w:t>
      </w:r>
      <w:r>
        <w:t xml:space="preserve">, </w:t>
      </w:r>
      <w:r>
        <w:rPr>
          <w:rFonts w:ascii="Consolas" w:cs="Consolas" w:eastAsia="Consolas" w:hAnsi="Consolas"/>
        </w:rPr>
        <w:t xml:space="preserve">importParser.js</w:t>
      </w:r>
      <w:r>
        <w:t xml:space="preserve">, </w:t>
      </w:r>
      <w:r>
        <w:rPr>
          <w:rFonts w:ascii="Consolas" w:cs="Consolas" w:eastAsia="Consolas" w:hAnsi="Consolas"/>
        </w:rPr>
        <w:t xml:space="preserve">api.js</w:t>
      </w:r>
      <w:r>
        <w:t xml:space="preserve">, </w:t>
      </w:r>
      <w:r>
        <w:rPr>
          <w:rFonts w:ascii="Consolas" w:cs="Consolas" w:eastAsia="Consolas" w:hAnsi="Consolas"/>
        </w:rPr>
        <w:t xml:space="preserve">meta.js</w:t>
      </w:r>
      <w:r>
        <w:t xml:space="preserve">, </w:t>
      </w:r>
      <w:r>
        <w:rPr>
          <w:rFonts w:ascii="Consolas" w:cs="Consolas" w:eastAsia="Consolas" w:hAnsi="Consolas"/>
        </w:rPr>
        <w:t xml:space="preserve">StatCard.jsx</w:t>
      </w:r>
      <w:r>
        <w:t xml:space="preserve">, </w:t>
      </w:r>
      <w:r>
        <w:rPr>
          <w:rFonts w:ascii="Consolas" w:cs="Consolas" w:eastAsia="Consolas" w:hAnsi="Consolas"/>
        </w:rPr>
        <w:t xml:space="preserve">toast.jsx</w:t>
      </w:r>
      <w:r>
        <w:t xml:space="preserve">, </w:t>
      </w:r>
      <w:r>
        <w:rPr>
          <w:rFonts w:ascii="Consolas" w:cs="Consolas" w:eastAsia="Consolas" w:hAnsi="Consolas"/>
        </w:rPr>
        <w:t xml:space="preserve">admin.css</w:t>
      </w:r>
      <w:r>
        <w:t xml:space="preserve">.</w:t>
      </w:r>
    </w:p>
    <w:p/>
    <w:p>
      <w:pPr>
        <w:spacing w:after="60" w:before="60"/>
        <w:ind w:left="360"/>
      </w:pPr>
      <w:r>
        <w:rPr>
          <w:b/>
          <w:bCs/>
          <w:i/>
          <w:iCs/>
          <w:color w:val="666666"/>
        </w:rPr>
        <w:t xml:space="preserve">Partially verified / Inferred:</w:t>
      </w:r>
      <w:r>
        <w:rPr>
          <w:i/>
          <w:iCs/>
          <w:color w:val="666666"/>
        </w:rPr>
        <w:t xml:space="preserve"> </w:t>
      </w:r>
      <w:r>
        <w:rPr>
          <w:rFonts w:ascii="Consolas" w:cs="Consolas" w:eastAsia="Consolas" w:hAnsi="Consolas"/>
          <w:i/>
          <w:iCs/>
          <w:color w:val="666666"/>
        </w:rPr>
        <w:t xml:space="preserve">Dashboard.jsx</w:t>
      </w:r>
      <w:r>
        <w:rPr>
          <w:i/>
          <w:iCs/>
          <w:color w:val="666666"/>
        </w:rPr>
        <w:t xml:space="preserve"> and </w:t>
      </w:r>
      <w:r>
        <w:rPr>
          <w:rFonts w:ascii="Consolas" w:cs="Consolas" w:eastAsia="Consolas" w:hAnsi="Consolas"/>
          <w:i/>
          <w:iCs/>
          <w:color w:val="666666"/>
        </w:rPr>
        <w:t xml:space="preserve">DrillListModal.jsx</w:t>
      </w:r>
      <w:r>
        <w:rPr>
          <w:i/>
          <w:iCs/>
          <w:color w:val="666666"/>
        </w:rPr>
        <w:t xml:space="preserve"> exist and are wired to state, but because </w:t>
      </w:r>
      <w:r>
        <w:rPr>
          <w:rFonts w:ascii="Consolas" w:cs="Consolas" w:eastAsia="Consolas" w:hAnsi="Consolas"/>
          <w:i/>
          <w:iCs/>
          <w:color w:val="666666"/>
        </w:rPr>
        <w:t xml:space="preserve">dashboard</w:t>
      </w:r>
      <w:r>
        <w:rPr>
          <w:i/>
          <w:iCs/>
          <w:color w:val="666666"/>
        </w:rPr>
        <w:t xml:space="preserve"> is not present in the </w:t>
      </w:r>
      <w:r>
        <w:rPr>
          <w:rFonts w:ascii="Consolas" w:cs="Consolas" w:eastAsia="Consolas" w:hAnsi="Consolas"/>
          <w:i/>
          <w:iCs/>
          <w:color w:val="666666"/>
        </w:rPr>
        <w:t xml:space="preserve">TABS</w:t>
      </w:r>
      <w:r>
        <w:rPr>
          <w:i/>
          <w:iCs/>
          <w:color w:val="666666"/>
        </w:rPr>
        <w:t xml:space="preserve"> array the Dashboard view appears reachable only programmatically (not via the tab strip). Confirm before treating Dashboard as a user-facing tab.</w:t>
      </w:r>
    </w:p>
    <w:p/>
    <w:p>
      <w:pPr>
        <w:spacing w:after="60"/>
      </w:pPr>
      <w:r>
        <w:t xml:space="preserve">Key client internals (Verified):</w:t>
      </w:r>
    </w:p>
    <w:p/>
    <w:p>
      <w:pPr>
        <w:pStyle w:val="ListParagraph"/>
        <w:numPr>
          <w:ilvl w:val="0"/>
          <w:numId w:val="1"/>
        </w:numPr>
      </w:pPr>
      <w:r>
        <w:rPr>
          <w:b/>
          <w:bCs/>
          <w:sz w:val="20"/>
          <w:szCs w:val="20"/>
        </w:rPr>
        <w:t xml:space="preserve">`meta.js`:</w:t>
      </w:r>
      <w:r>
        <w:rPr>
          <w:sz w:val="20"/>
          <w:szCs w:val="20"/>
        </w:rPr>
        <w:t xml:space="preserve"> </w:t>
      </w:r>
      <w:r>
        <w:rPr>
          <w:rFonts w:ascii="Consolas" w:cs="Consolas" w:eastAsia="Consolas" w:hAnsi="Consolas"/>
          <w:sz w:val="20"/>
          <w:szCs w:val="20"/>
        </w:rPr>
        <w:t xml:space="preserve">STATUS_META</w:t>
      </w:r>
      <w:r>
        <w:rPr>
          <w:sz w:val="20"/>
          <w:szCs w:val="20"/>
        </w:rPr>
        <w:t xml:space="preserve">, </w:t>
      </w:r>
      <w:r>
        <w:rPr>
          <w:rFonts w:ascii="Consolas" w:cs="Consolas" w:eastAsia="Consolas" w:hAnsi="Consolas"/>
          <w:sz w:val="20"/>
          <w:szCs w:val="20"/>
        </w:rPr>
        <w:t xml:space="preserve">STATUS_ORDER</w:t>
      </w:r>
      <w:r>
        <w:rPr>
          <w:sz w:val="20"/>
          <w:szCs w:val="20"/>
        </w:rPr>
        <w:t xml:space="preserve">, </w:t>
      </w:r>
      <w:r>
        <w:rPr>
          <w:rFonts w:ascii="Consolas" w:cs="Consolas" w:eastAsia="Consolas" w:hAnsi="Consolas"/>
          <w:sz w:val="20"/>
          <w:szCs w:val="20"/>
        </w:rPr>
        <w:t xml:space="preserve">PIPELINE_STAGES</w:t>
      </w:r>
      <w:r>
        <w:rPr>
          <w:sz w:val="20"/>
          <w:szCs w:val="20"/>
        </w:rPr>
        <w:t xml:space="preserve">, </w:t>
      </w:r>
      <w:r>
        <w:rPr>
          <w:rFonts w:ascii="Consolas" w:cs="Consolas" w:eastAsia="Consolas" w:hAnsi="Consolas"/>
          <w:sz w:val="20"/>
          <w:szCs w:val="20"/>
        </w:rPr>
        <w:t xml:space="preserve">PLAN_COLORS</w:t>
      </w:r>
      <w:r>
        <w:rPr>
          <w:sz w:val="20"/>
          <w:szCs w:val="20"/>
        </w:rPr>
        <w:t xml:space="preserve"> — the status/pipeline vocabulary used across the list and detail views.</w:t>
      </w:r>
    </w:p>
    <w:p>
      <w:pPr>
        <w:pStyle w:val="ListParagraph"/>
        <w:numPr>
          <w:ilvl w:val="0"/>
          <w:numId w:val="1"/>
        </w:numPr>
      </w:pPr>
      <w:r>
        <w:rPr>
          <w:b/>
          <w:bCs/>
          <w:sz w:val="20"/>
          <w:szCs w:val="20"/>
        </w:rPr>
        <w:t xml:space="preserve">`formConfig.js`:</w:t>
      </w:r>
      <w:r>
        <w:rPr>
          <w:sz w:val="20"/>
          <w:szCs w:val="20"/>
        </w:rPr>
        <w:t xml:space="preserve"> </w:t>
      </w:r>
      <w:r>
        <w:rPr>
          <w:rFonts w:ascii="Consolas" w:cs="Consolas" w:eastAsia="Consolas" w:hAnsi="Consolas"/>
          <w:sz w:val="20"/>
          <w:szCs w:val="20"/>
        </w:rPr>
        <w:t xml:space="preserve">FORM_META</w:t>
      </w:r>
      <w:r>
        <w:rPr>
          <w:sz w:val="20"/>
          <w:szCs w:val="20"/>
        </w:rPr>
        <w:t xml:space="preserve">, </w:t>
      </w:r>
      <w:r>
        <w:rPr>
          <w:rFonts w:ascii="Consolas" w:cs="Consolas" w:eastAsia="Consolas" w:hAnsi="Consolas"/>
          <w:sz w:val="20"/>
          <w:szCs w:val="20"/>
        </w:rPr>
        <w:t xml:space="preserve">MEMBERSHIP_PRICES</w:t>
      </w:r>
      <w:r>
        <w:rPr>
          <w:sz w:val="20"/>
          <w:szCs w:val="20"/>
        </w:rPr>
        <w:t xml:space="preserve">, </w:t>
      </w:r>
      <w:r>
        <w:rPr>
          <w:rFonts w:ascii="Consolas" w:cs="Consolas" w:eastAsia="Consolas" w:hAnsi="Consolas"/>
          <w:sz w:val="20"/>
          <w:szCs w:val="20"/>
        </w:rPr>
        <w:t xml:space="preserve">INDIA_STATES</w:t>
      </w:r>
      <w:r>
        <w:rPr>
          <w:sz w:val="20"/>
          <w:szCs w:val="20"/>
        </w:rPr>
        <w:t xml:space="preserve">, </w:t>
      </w:r>
      <w:r>
        <w:rPr>
          <w:rFonts w:ascii="Consolas" w:cs="Consolas" w:eastAsia="Consolas" w:hAnsi="Consolas"/>
          <w:sz w:val="20"/>
          <w:szCs w:val="20"/>
        </w:rPr>
        <w:t xml:space="preserve">SECTIONS</w:t>
      </w:r>
      <w:r>
        <w:rPr>
          <w:sz w:val="20"/>
          <w:szCs w:val="20"/>
        </w:rPr>
        <w:t xml:space="preserve"> — form layout, plan pricing and section definitions. Plan tiers include Daily / Half-Monthly / Monthly / Quarterly / Half-Yearly / Annual / Yearly; </w:t>
      </w:r>
      <w:r>
        <w:rPr>
          <w:rFonts w:ascii="Consolas" w:cs="Consolas" w:eastAsia="Consolas" w:hAnsi="Consolas"/>
          <w:sz w:val="20"/>
          <w:szCs w:val="20"/>
        </w:rPr>
        <w:t xml:space="preserve">upiId</w:t>
      </w:r>
      <w:r>
        <w:rPr>
          <w:sz w:val="20"/>
          <w:szCs w:val="20"/>
        </w:rPr>
        <w:t xml:space="preserve">/</w:t>
      </w:r>
      <w:r>
        <w:rPr>
          <w:rFonts w:ascii="Consolas" w:cs="Consolas" w:eastAsia="Consolas" w:hAnsi="Consolas"/>
          <w:sz w:val="20"/>
          <w:szCs w:val="20"/>
        </w:rPr>
        <w:t xml:space="preserve">payeeName</w:t>
      </w:r>
      <w:r>
        <w:rPr>
          <w:sz w:val="20"/>
          <w:szCs w:val="20"/>
        </w:rPr>
        <w:t xml:space="preserve"> for the payment step are configured here (values intentionally </w:t>
      </w:r>
      <w:r>
        <w:rPr>
          <w:b/>
          <w:bCs/>
          <w:sz w:val="20"/>
          <w:szCs w:val="20"/>
        </w:rPr>
        <w:t xml:space="preserve">not</w:t>
      </w:r>
      <w:r>
        <w:rPr>
          <w:sz w:val="20"/>
          <w:szCs w:val="20"/>
        </w:rPr>
        <w:t xml:space="preserve"> recorded here).</w:t>
      </w:r>
    </w:p>
    <w:p>
      <w:pPr>
        <w:pStyle w:val="ListParagraph"/>
        <w:numPr>
          <w:ilvl w:val="0"/>
          <w:numId w:val="1"/>
        </w:numPr>
      </w:pPr>
      <w:r>
        <w:rPr>
          <w:b/>
          <w:bCs/>
          <w:sz w:val="20"/>
          <w:szCs w:val="20"/>
        </w:rPr>
        <w:t xml:space="preserve">`formUtils.js` / `validate.js`:</w:t>
      </w:r>
      <w:r>
        <w:rPr>
          <w:sz w:val="20"/>
          <w:szCs w:val="20"/>
        </w:rPr>
        <w:t xml:space="preserve"> form transformation and validation helpers.</w:t>
      </w:r>
    </w:p>
    <w:p>
      <w:pPr>
        <w:pStyle w:val="ListParagraph"/>
        <w:numPr>
          <w:ilvl w:val="0"/>
          <w:numId w:val="1"/>
        </w:numPr>
      </w:pPr>
      <w:r>
        <w:rPr>
          <w:b/>
          <w:bCs/>
          <w:sz w:val="20"/>
          <w:szCs w:val="20"/>
        </w:rPr>
        <w:t xml:space="preserve">`DateTags.jsx`:</w:t>
      </w:r>
      <w:r>
        <w:rPr>
          <w:sz w:val="20"/>
          <w:szCs w:val="20"/>
        </w:rPr>
        <w:t xml:space="preserve"> </w:t>
      </w:r>
      <w:r>
        <w:rPr>
          <w:rFonts w:ascii="Consolas" w:cs="Consolas" w:eastAsia="Consolas" w:hAnsi="Consolas"/>
          <w:sz w:val="20"/>
          <w:szCs w:val="20"/>
        </w:rPr>
        <w:t xml:space="preserve">AppliedDate</w:t>
      </w:r>
      <w:r>
        <w:rPr>
          <w:sz w:val="20"/>
          <w:szCs w:val="20"/>
        </w:rPr>
        <w:t xml:space="preserve"> / </w:t>
      </w:r>
      <w:r>
        <w:rPr>
          <w:rFonts w:ascii="Consolas" w:cs="Consolas" w:eastAsia="Consolas" w:hAnsi="Consolas"/>
          <w:sz w:val="20"/>
          <w:szCs w:val="20"/>
        </w:rPr>
        <w:t xml:space="preserve">RenewalDate</w:t>
      </w:r>
      <w:r>
        <w:rPr>
          <w:sz w:val="20"/>
          <w:szCs w:val="20"/>
        </w:rPr>
        <w:t xml:space="preserve"> badges.</w:t>
      </w:r>
    </w:p>
    <w:p>
      <w:pPr>
        <w:pStyle w:val="ListParagraph"/>
        <w:numPr>
          <w:ilvl w:val="0"/>
          <w:numId w:val="1"/>
        </w:numPr>
      </w:pPr>
      <w:r>
        <w:rPr>
          <w:b/>
          <w:bCs/>
          <w:sz w:val="20"/>
          <w:szCs w:val="20"/>
        </w:rPr>
        <w:t xml:space="preserve">`MembershipFormDoc.jsx`:</w:t>
      </w:r>
      <w:r>
        <w:rPr>
          <w:sz w:val="20"/>
          <w:szCs w:val="20"/>
        </w:rPr>
        <w:t xml:space="preserve"> renders the membership document to A4 HTML (</w:t>
      </w:r>
      <w:r>
        <w:rPr>
          <w:rFonts w:ascii="Consolas" w:cs="Consolas" w:eastAsia="Consolas" w:hAnsi="Consolas"/>
          <w:sz w:val="20"/>
          <w:szCs w:val="20"/>
        </w:rPr>
        <w:t xml:space="preserve">a4Html</w:t>
      </w:r>
      <w:r>
        <w:rPr>
          <w:sz w:val="20"/>
          <w:szCs w:val="20"/>
        </w:rPr>
        <w:t xml:space="preserve">) and produces a PDF via </w:t>
      </w:r>
      <w:r>
        <w:rPr>
          <w:b/>
          <w:bCs/>
          <w:sz w:val="20"/>
          <w:szCs w:val="20"/>
        </w:rPr>
        <w:t xml:space="preserve">html2canvas + jsPDF</w:t>
      </w:r>
      <w:r>
        <w:rPr>
          <w:sz w:val="20"/>
          <w:szCs w:val="20"/>
        </w:rPr>
        <w:t xml:space="preserve"> (</w:t>
      </w:r>
      <w:r>
        <w:rPr>
          <w:rFonts w:ascii="Consolas" w:cs="Consolas" w:eastAsia="Consolas" w:hAnsi="Consolas"/>
          <w:sz w:val="20"/>
          <w:szCs w:val="20"/>
        </w:rPr>
        <w:t xml:space="preserve">pdfMemberDoc</w:t>
      </w:r>
      <w:r>
        <w:rPr>
          <w:sz w:val="20"/>
          <w:szCs w:val="20"/>
        </w:rPr>
        <w:t xml:space="preserve">).</w:t>
      </w:r>
    </w:p>
    <w:p>
      <w:pPr>
        <w:pStyle w:val="ListParagraph"/>
        <w:numPr>
          <w:ilvl w:val="0"/>
          <w:numId w:val="1"/>
        </w:numPr>
      </w:pPr>
      <w:r>
        <w:rPr>
          <w:b/>
          <w:bCs/>
          <w:sz w:val="20"/>
          <w:szCs w:val="20"/>
        </w:rPr>
        <w:t xml:space="preserve">`SignaturePad.jsx`:</w:t>
      </w:r>
      <w:r>
        <w:rPr>
          <w:sz w:val="20"/>
          <w:szCs w:val="20"/>
        </w:rPr>
        <w:t xml:space="preserve"> canvas signature capture exported as a PNG data URL.</w:t>
      </w:r>
    </w:p>
    <w:p>
      <w:pPr>
        <w:pStyle w:val="ListParagraph"/>
        <w:numPr>
          <w:ilvl w:val="0"/>
          <w:numId w:val="1"/>
        </w:numPr>
      </w:pPr>
      <w:r>
        <w:rPr>
          <w:b/>
          <w:bCs/>
          <w:sz w:val="20"/>
          <w:szCs w:val="20"/>
        </w:rPr>
        <w:t xml:space="preserve">`importParser.js`:</w:t>
      </w:r>
      <w:r>
        <w:rPr>
          <w:sz w:val="20"/>
          <w:szCs w:val="20"/>
        </w:rPr>
        <w:t xml:space="preserve"> </w:t>
      </w:r>
      <w:r>
        <w:rPr>
          <w:rFonts w:ascii="Consolas" w:cs="Consolas" w:eastAsia="Consolas" w:hAnsi="Consolas"/>
          <w:sz w:val="20"/>
          <w:szCs w:val="20"/>
        </w:rPr>
        <w:t xml:space="preserve">parseSpreadsheet</w:t>
      </w:r>
      <w:r>
        <w:rPr>
          <w:sz w:val="20"/>
          <w:szCs w:val="20"/>
        </w:rPr>
        <w:t xml:space="preserve"> — client-side workbook → row objects for </w:t>
      </w:r>
      <w:r>
        <w:rPr>
          <w:rFonts w:ascii="Consolas" w:cs="Consolas" w:eastAsia="Consolas" w:hAnsi="Consolas"/>
          <w:sz w:val="20"/>
          <w:szCs w:val="20"/>
        </w:rPr>
        <w:t xml:space="preserve">ImportMembers</w:t>
      </w:r>
      <w:r>
        <w:rPr>
          <w:sz w:val="20"/>
          <w:szCs w:val="20"/>
        </w:rPr>
        <w:t xml:space="preserve">.</w:t>
      </w:r>
    </w:p>
    <w:p>
      <w:pPr>
        <w:pStyle w:val="ListParagraph"/>
        <w:numPr>
          <w:ilvl w:val="0"/>
          <w:numId w:val="1"/>
        </w:numPr>
      </w:pPr>
      <w:r>
        <w:rPr>
          <w:b/>
          <w:bCs/>
          <w:sz w:val="20"/>
          <w:szCs w:val="20"/>
        </w:rPr>
        <w:t xml:space="preserve">`toast.jsx`:</w:t>
      </w:r>
      <w:r>
        <w:rPr>
          <w:sz w:val="20"/>
          <w:szCs w:val="20"/>
        </w:rPr>
        <w:t xml:space="preserve"> lightweight toast notifications.</w:t>
      </w:r>
    </w:p>
    <w:p/>
    <w:p>
      <w:pPr>
        <w:pStyle w:val="Heading2"/>
        <w:spacing w:after="120" w:before="240"/>
      </w:pPr>
      <w:r>
        <w:t xml:space="preserve">3. Features</w:t>
      </w:r>
    </w:p>
    <w:p/>
    <w:p>
      <w:pPr>
        <w:pStyle w:val="ListParagraph"/>
        <w:numPr>
          <w:ilvl w:val="0"/>
          <w:numId w:val="1"/>
        </w:numPr>
      </w:pPr>
      <w:r>
        <w:rPr>
          <w:sz w:val="20"/>
          <w:szCs w:val="20"/>
        </w:rPr>
        <w:t xml:space="preserve">Public membership application capture (multipart: passport photo, identity document, signature) with a generated reference (</w:t>
      </w:r>
      <w:r>
        <w:rPr>
          <w:rFonts w:ascii="Consolas" w:cs="Consolas" w:eastAsia="Consolas" w:hAnsi="Consolas"/>
          <w:sz w:val="20"/>
          <w:szCs w:val="20"/>
        </w:rPr>
        <w:t xml:space="preserve">ref</w:t>
      </w:r>
      <w:r>
        <w:rPr>
          <w:sz w:val="20"/>
          <w:szCs w:val="20"/>
        </w:rPr>
        <w:t xml:space="preserve">) and payment reference.</w:t>
      </w:r>
    </w:p>
    <w:p>
      <w:pPr>
        <w:pStyle w:val="ListParagraph"/>
        <w:numPr>
          <w:ilvl w:val="0"/>
          <w:numId w:val="1"/>
        </w:numPr>
      </w:pPr>
      <w:r>
        <w:rPr>
          <w:sz w:val="20"/>
          <w:szCs w:val="20"/>
        </w:rPr>
        <w:t xml:space="preserve">Public status/receipt lookup by reference (</w:t>
      </w:r>
      <w:r>
        <w:rPr>
          <w:rFonts w:ascii="Consolas" w:cs="Consolas" w:eastAsia="Consolas" w:hAnsi="Consolas"/>
          <w:sz w:val="20"/>
          <w:szCs w:val="20"/>
        </w:rPr>
        <w:t xml:space="preserve">by-ref/:ref</w:t>
      </w:r>
      <w:r>
        <w:rPr>
          <w:sz w:val="20"/>
          <w:szCs w:val="20"/>
        </w:rPr>
        <w:t xml:space="preserve">) and public payment recording (</w:t>
      </w:r>
      <w:r>
        <w:rPr>
          <w:rFonts w:ascii="Consolas" w:cs="Consolas" w:eastAsia="Consolas" w:hAnsi="Consolas"/>
          <w:sz w:val="20"/>
          <w:szCs w:val="20"/>
        </w:rPr>
        <w:t xml:space="preserve">record-payment</w:t>
      </w:r>
      <w:r>
        <w:rPr>
          <w:sz w:val="20"/>
          <w:szCs w:val="20"/>
        </w:rPr>
        <w:t xml:space="preserve">).</w:t>
      </w:r>
    </w:p>
    <w:p>
      <w:pPr>
        <w:pStyle w:val="ListParagraph"/>
        <w:numPr>
          <w:ilvl w:val="0"/>
          <w:numId w:val="1"/>
        </w:numPr>
      </w:pPr>
      <w:r>
        <w:rPr>
          <w:sz w:val="20"/>
          <w:szCs w:val="20"/>
        </w:rPr>
        <w:t xml:space="preserve">Staff application pipeline: list/filter, view detail, verify, approve (issues a membership id), reject, and renew.</w:t>
      </w:r>
    </w:p>
    <w:p>
      <w:pPr>
        <w:pStyle w:val="ListParagraph"/>
        <w:numPr>
          <w:ilvl w:val="0"/>
          <w:numId w:val="1"/>
        </w:numPr>
      </w:pPr>
      <w:r>
        <w:rPr>
          <w:sz w:val="20"/>
          <w:szCs w:val="20"/>
        </w:rPr>
        <w:t xml:space="preserve">Renewal handling with renewal-specific columns (count, fees, last renewed, payments) and reminder flags.</w:t>
      </w:r>
    </w:p>
    <w:p>
      <w:pPr>
        <w:pStyle w:val="ListParagraph"/>
        <w:numPr>
          <w:ilvl w:val="0"/>
          <w:numId w:val="1"/>
        </w:numPr>
      </w:pPr>
      <w:r>
        <w:rPr>
          <w:sz w:val="20"/>
          <w:szCs w:val="20"/>
        </w:rPr>
        <w:t xml:space="preserve">Email automation: payment reminders, membership confirmation, and a scheduled renewal scan; a mail log records sends.</w:t>
      </w:r>
    </w:p>
    <w:p>
      <w:pPr>
        <w:pStyle w:val="ListParagraph"/>
        <w:numPr>
          <w:ilvl w:val="0"/>
          <w:numId w:val="1"/>
        </w:numPr>
      </w:pPr>
      <w:r>
        <w:rPr>
          <w:sz w:val="20"/>
          <w:szCs w:val="20"/>
        </w:rPr>
        <w:t xml:space="preserve">Member import (spreadsheet) for bulk onboarding.</w:t>
      </w:r>
    </w:p>
    <w:p>
      <w:pPr>
        <w:pStyle w:val="ListParagraph"/>
        <w:numPr>
          <w:ilvl w:val="0"/>
          <w:numId w:val="1"/>
        </w:numPr>
      </w:pPr>
      <w:r>
        <w:rPr>
          <w:sz w:val="20"/>
          <w:szCs w:val="20"/>
        </w:rPr>
        <w:t xml:space="preserve">Membership-fee </w:t>
      </w:r>
      <w:r>
        <w:rPr>
          <w:b/>
          <w:bCs/>
          <w:sz w:val="20"/>
          <w:szCs w:val="20"/>
        </w:rPr>
        <w:t xml:space="preserve">coupon</w:t>
      </w:r>
      <w:r>
        <w:rPr>
          <w:sz w:val="20"/>
          <w:szCs w:val="20"/>
        </w:rPr>
        <w:t xml:space="preserve"> administration (CRUD + email).</w:t>
      </w:r>
    </w:p>
    <w:p>
      <w:pPr>
        <w:pStyle w:val="ListParagraph"/>
        <w:numPr>
          <w:ilvl w:val="0"/>
          <w:numId w:val="1"/>
        </w:numPr>
      </w:pPr>
      <w:r>
        <w:rPr>
          <w:sz w:val="20"/>
          <w:szCs w:val="20"/>
        </w:rPr>
        <w:t xml:space="preserve">Membership document generation/export (PDF) and member photo URL resolution.</w:t>
      </w:r>
    </w:p>
    <w:p>
      <w:pPr>
        <w:pStyle w:val="ListParagraph"/>
        <w:numPr>
          <w:ilvl w:val="0"/>
          <w:numId w:val="1"/>
        </w:numPr>
      </w:pPr>
      <w:r>
        <w:rPr>
          <w:sz w:val="20"/>
          <w:szCs w:val="20"/>
        </w:rPr>
        <w:t xml:space="preserve">Free-text export of applications and a mail log viewer.</w:t>
      </w:r>
    </w:p>
    <w:p/>
    <w:p>
      <w:pPr>
        <w:pStyle w:val="Heading2"/>
        <w:spacing w:after="120" w:before="240"/>
      </w:pPr>
      <w:r>
        <w:t xml:space="preserve">4. Technical Implementation</w:t>
      </w:r>
    </w:p>
    <w:p/>
    <w:p>
      <w:pPr>
        <w:pStyle w:val="ListParagraph"/>
        <w:numPr>
          <w:ilvl w:val="0"/>
          <w:numId w:val="1"/>
        </w:numPr>
      </w:pPr>
      <w:r>
        <w:rPr>
          <w:b/>
          <w:bCs/>
          <w:sz w:val="20"/>
          <w:szCs w:val="20"/>
        </w:rPr>
        <w:t xml:space="preserve">Stack (client):</w:t>
      </w:r>
      <w:r>
        <w:rPr>
          <w:sz w:val="20"/>
          <w:szCs w:val="20"/>
        </w:rPr>
        <w:t xml:space="preserve"> React function components + hooks, no sub-router (state-driven tab switching), inline styles, lucide-react icons, </w:t>
      </w:r>
      <w:r>
        <w:rPr>
          <w:rFonts w:ascii="Consolas" w:cs="Consolas" w:eastAsia="Consolas" w:hAnsi="Consolas"/>
          <w:sz w:val="20"/>
          <w:szCs w:val="20"/>
        </w:rPr>
        <w:t xml:space="preserve">html2canvas</w:t>
      </w:r>
      <w:r>
        <w:rPr>
          <w:sz w:val="20"/>
          <w:szCs w:val="20"/>
        </w:rPr>
        <w:t xml:space="preserve"> + </w:t>
      </w:r>
      <w:r>
        <w:rPr>
          <w:rFonts w:ascii="Consolas" w:cs="Consolas" w:eastAsia="Consolas" w:hAnsi="Consolas"/>
          <w:sz w:val="20"/>
          <w:szCs w:val="20"/>
        </w:rPr>
        <w:t xml:space="preserve">jspdf</w:t>
      </w:r>
      <w:r>
        <w:rPr>
          <w:sz w:val="20"/>
          <w:szCs w:val="20"/>
        </w:rPr>
        <w:t xml:space="preserve"> for PDF, a canvas-based signature pad.</w:t>
      </w:r>
    </w:p>
    <w:p>
      <w:pPr>
        <w:pStyle w:val="ListParagraph"/>
        <w:numPr>
          <w:ilvl w:val="0"/>
          <w:numId w:val="1"/>
        </w:numPr>
      </w:pPr>
      <w:r>
        <w:rPr>
          <w:b/>
          <w:bCs/>
          <w:sz w:val="20"/>
          <w:szCs w:val="20"/>
        </w:rPr>
        <w:t xml:space="preserve">Backend mount:</w:t>
      </w:r>
      <w:r>
        <w:rPr>
          <w:sz w:val="20"/>
          <w:szCs w:val="20"/>
        </w:rPr>
        <w:t xml:space="preserve"> </w:t>
      </w:r>
      <w:r>
        <w:rPr>
          <w:rFonts w:ascii="Consolas" w:cs="Consolas" w:eastAsia="Consolas" w:hAnsi="Consolas"/>
          <w:sz w:val="20"/>
          <w:szCs w:val="20"/>
        </w:rPr>
        <w:t xml:space="preserve">/api/sevak-library</w:t>
      </w:r>
      <w:r>
        <w:rPr>
          <w:sz w:val="20"/>
          <w:szCs w:val="20"/>
        </w:rPr>
        <w:t xml:space="preserve"> → </w:t>
      </w:r>
      <w:r>
        <w:rPr>
          <w:rFonts w:ascii="Consolas" w:cs="Consolas" w:eastAsia="Consolas" w:hAnsi="Consolas"/>
          <w:sz w:val="20"/>
          <w:szCs w:val="20"/>
        </w:rPr>
        <w:t xml:space="preserve">backend/src/sevakLibrary/router.js</w:t>
      </w:r>
      <w:r>
        <w:rPr>
          <w:sz w:val="20"/>
          <w:szCs w:val="20"/>
        </w:rPr>
        <w:t xml:space="preserve">, which delegates to </w:t>
      </w:r>
      <w:r>
        <w:rPr>
          <w:rFonts w:ascii="Consolas" w:cs="Consolas" w:eastAsia="Consolas" w:hAnsi="Consolas"/>
          <w:sz w:val="20"/>
          <w:szCs w:val="20"/>
        </w:rPr>
        <w:t xml:space="preserve">backend/src/sevakLibrary/routes/router.js</w:t>
      </w:r>
      <w:r>
        <w:rPr>
          <w:sz w:val="20"/>
          <w:szCs w:val="20"/>
        </w:rPr>
        <w:t xml:space="preserve"> (Verified — mounted </w:t>
      </w:r>
      <w:r>
        <w:rPr>
          <w:rFonts w:ascii="Consolas" w:cs="Consolas" w:eastAsia="Consolas" w:hAnsi="Consolas"/>
          <w:sz w:val="20"/>
          <w:szCs w:val="20"/>
        </w:rPr>
        <w:t xml:space="preserve">backend/src/index.js:325</w:t>
      </w:r>
      <w:r>
        <w:rPr>
          <w:sz w:val="20"/>
          <w:szCs w:val="20"/>
        </w:rPr>
        <w:t xml:space="preserve">).</w:t>
      </w:r>
    </w:p>
    <w:p>
      <w:pPr>
        <w:pStyle w:val="ListParagraph"/>
        <w:numPr>
          <w:ilvl w:val="0"/>
          <w:numId w:val="1"/>
        </w:numPr>
      </w:pPr>
      <w:r>
        <w:rPr>
          <w:b/>
          <w:bCs/>
          <w:sz w:val="20"/>
          <w:szCs w:val="20"/>
        </w:rPr>
        <w:t xml:space="preserve">Auth structure (Verified — `routes/router.js`):</w:t>
      </w:r>
      <w:r>
        <w:rPr>
          <w:sz w:val="20"/>
          <w:szCs w:val="20"/>
        </w:rPr>
        <w:t xml:space="preserve"> the first five routes are registered </w:t>
      </w:r>
      <w:r>
        <w:rPr>
          <w:b/>
          <w:bCs/>
          <w:sz w:val="20"/>
          <w:szCs w:val="20"/>
        </w:rPr>
        <w:t xml:space="preserve">before</w:t>
      </w:r>
      <w:r>
        <w:rPr>
          <w:sz w:val="20"/>
          <w:szCs w:val="20"/>
        </w:rPr>
        <w:t xml:space="preserve"> </w:t>
      </w:r>
      <w:r>
        <w:rPr>
          <w:rFonts w:ascii="Consolas" w:cs="Consolas" w:eastAsia="Consolas" w:hAnsi="Consolas"/>
          <w:sz w:val="20"/>
          <w:szCs w:val="20"/>
        </w:rPr>
        <w:t xml:space="preserve">router.use(authenticate)</w:t>
      </w:r>
      <w:r>
        <w:rPr>
          <w:sz w:val="20"/>
          <w:szCs w:val="20"/>
        </w:rPr>
        <w:t xml:space="preserve">, so they are public; every route after that middleware requires a valid JWT. </w:t>
      </w:r>
      <w:r>
        <w:rPr>
          <w:rFonts w:ascii="Consolas" w:cs="Consolas" w:eastAsia="Consolas" w:hAnsi="Consolas"/>
          <w:sz w:val="20"/>
          <w:szCs w:val="20"/>
        </w:rPr>
        <w:t xml:space="preserve">authenticate</w:t>
      </w:r>
      <w:r>
        <w:rPr>
          <w:sz w:val="20"/>
          <w:szCs w:val="20"/>
        </w:rPr>
        <w:t xml:space="preserve"> verifies the token only (no role gate).</w:t>
      </w:r>
    </w:p>
    <w:p>
      <w:pPr>
        <w:pStyle w:val="ListParagraph"/>
        <w:numPr>
          <w:ilvl w:val="0"/>
          <w:numId w:val="1"/>
        </w:numPr>
      </w:pPr>
      <w:r>
        <w:rPr>
          <w:b/>
          <w:bCs/>
          <w:sz w:val="20"/>
          <w:szCs w:val="20"/>
        </w:rPr>
        <w:t xml:space="preserve">Controllers:</w:t>
      </w:r>
      <w:r>
        <w:rPr>
          <w:sz w:val="20"/>
          <w:szCs w:val="20"/>
        </w:rPr>
        <w:t xml:space="preserve"> </w:t>
      </w:r>
      <w:r>
        <w:rPr>
          <w:rFonts w:ascii="Consolas" w:cs="Consolas" w:eastAsia="Consolas" w:hAnsi="Consolas"/>
          <w:sz w:val="20"/>
          <w:szCs w:val="20"/>
        </w:rPr>
        <w:t xml:space="preserve">controllers/application.controller.js</w:t>
      </w:r>
      <w:r>
        <w:rPr>
          <w:sz w:val="20"/>
          <w:szCs w:val="20"/>
        </w:rPr>
        <w:t xml:space="preserve">, </w:t>
      </w:r>
      <w:r>
        <w:rPr>
          <w:rFonts w:ascii="Consolas" w:cs="Consolas" w:eastAsia="Consolas" w:hAnsi="Consolas"/>
          <w:sz w:val="20"/>
          <w:szCs w:val="20"/>
        </w:rPr>
        <w:t xml:space="preserve">controllers/coupon.controller.js</w:t>
      </w:r>
      <w:r>
        <w:rPr>
          <w:sz w:val="20"/>
          <w:szCs w:val="20"/>
        </w:rPr>
        <w:t xml:space="preserve">, </w:t>
      </w:r>
      <w:r>
        <w:rPr>
          <w:rFonts w:ascii="Consolas" w:cs="Consolas" w:eastAsia="Consolas" w:hAnsi="Consolas"/>
          <w:sz w:val="20"/>
          <w:szCs w:val="20"/>
        </w:rPr>
        <w:t xml:space="preserve">controllers/email.controller.js</w:t>
      </w:r>
      <w:r>
        <w:rPr>
          <w:sz w:val="20"/>
          <w:szCs w:val="20"/>
        </w:rPr>
        <w:t xml:space="preserve"> (Verified).</w:t>
      </w:r>
    </w:p>
    <w:p>
      <w:pPr>
        <w:pStyle w:val="ListParagraph"/>
        <w:numPr>
          <w:ilvl w:val="0"/>
          <w:numId w:val="1"/>
        </w:numPr>
      </w:pPr>
      <w:r>
        <w:rPr>
          <w:b/>
          <w:bCs/>
          <w:sz w:val="20"/>
          <w:szCs w:val="20"/>
        </w:rPr>
        <w:t xml:space="preserve">Services:</w:t>
      </w:r>
      <w:r>
        <w:rPr>
          <w:sz w:val="20"/>
          <w:szCs w:val="20"/>
        </w:rPr>
        <w:t xml:space="preserve"> </w:t>
      </w:r>
      <w:r>
        <w:rPr>
          <w:rFonts w:ascii="Consolas" w:cs="Consolas" w:eastAsia="Consolas" w:hAnsi="Consolas"/>
          <w:sz w:val="20"/>
          <w:szCs w:val="20"/>
        </w:rPr>
        <w:t xml:space="preserve">services/application.service.js</w:t>
      </w:r>
      <w:r>
        <w:rPr>
          <w:sz w:val="20"/>
          <w:szCs w:val="20"/>
        </w:rPr>
        <w:t xml:space="preserve"> and </w:t>
      </w:r>
      <w:r>
        <w:rPr>
          <w:rFonts w:ascii="Consolas" w:cs="Consolas" w:eastAsia="Consolas" w:hAnsi="Consolas"/>
          <w:sz w:val="20"/>
          <w:szCs w:val="20"/>
        </w:rPr>
        <w:t xml:space="preserve">services/email.service.js</w:t>
      </w:r>
      <w:r>
        <w:rPr>
          <w:sz w:val="20"/>
          <w:szCs w:val="20"/>
        </w:rPr>
        <w:t xml:space="preserve"> (Verified).</w:t>
      </w:r>
    </w:p>
    <w:p>
      <w:pPr>
        <w:pStyle w:val="ListParagraph"/>
        <w:numPr>
          <w:ilvl w:val="0"/>
          <w:numId w:val="1"/>
        </w:numPr>
      </w:pPr>
      <w:r>
        <w:rPr>
          <w:b/>
          <w:bCs/>
          <w:sz w:val="20"/>
          <w:szCs w:val="20"/>
        </w:rPr>
        <w:t xml:space="preserve">Persistence:</w:t>
      </w:r>
      <w:r>
        <w:rPr>
          <w:sz w:val="20"/>
          <w:szCs w:val="20"/>
        </w:rPr>
        <w:t xml:space="preserve"> an </w:t>
      </w:r>
      <w:r>
        <w:rPr>
          <w:rFonts w:ascii="Consolas" w:cs="Consolas" w:eastAsia="Consolas" w:hAnsi="Consolas"/>
          <w:sz w:val="20"/>
          <w:szCs w:val="20"/>
        </w:rPr>
        <w:t xml:space="preserve">applications</w:t>
      </w:r>
      <w:r>
        <w:rPr>
          <w:sz w:val="20"/>
          <w:szCs w:val="20"/>
        </w:rPr>
        <w:t xml:space="preserve"> table (the legacy Supabase-derived surface renamed to </w:t>
      </w:r>
      <w:r>
        <w:rPr>
          <w:rFonts w:ascii="Consolas" w:cs="Consolas" w:eastAsia="Consolas" w:hAnsi="Consolas"/>
          <w:sz w:val="20"/>
          <w:szCs w:val="20"/>
        </w:rPr>
        <w:t xml:space="preserve">applications</w:t>
      </w:r>
      <w:r>
        <w:rPr>
          <w:sz w:val="20"/>
          <w:szCs w:val="20"/>
        </w:rPr>
        <w:t xml:space="preserve">), plus </w:t>
      </w:r>
      <w:r>
        <w:rPr>
          <w:rFonts w:ascii="Consolas" w:cs="Consolas" w:eastAsia="Consolas" w:hAnsi="Consolas"/>
          <w:sz w:val="20"/>
          <w:szCs w:val="20"/>
        </w:rPr>
        <w:t xml:space="preserve">coupons</w:t>
      </w:r>
      <w:r>
        <w:rPr>
          <w:sz w:val="20"/>
          <w:szCs w:val="20"/>
        </w:rPr>
        <w:t xml:space="preserve"> and a mail log; photos are stored under the </w:t>
      </w:r>
      <w:r>
        <w:rPr>
          <w:rFonts w:ascii="Consolas" w:cs="Consolas" w:eastAsia="Consolas" w:hAnsi="Consolas"/>
          <w:sz w:val="20"/>
          <w:szCs w:val="20"/>
        </w:rPr>
        <w:t xml:space="preserve">sevak-library</w:t>
      </w:r>
      <w:r>
        <w:rPr>
          <w:sz w:val="20"/>
          <w:szCs w:val="20"/>
        </w:rPr>
        <w:t xml:space="preserve"> folder using the ordered storage accounts </w:t>
      </w:r>
      <w:r>
        <w:rPr>
          <w:rFonts w:ascii="Consolas" w:cs="Consolas" w:eastAsia="Consolas" w:hAnsi="Consolas"/>
          <w:sz w:val="20"/>
          <w:szCs w:val="20"/>
        </w:rPr>
        <w:t xml:space="preserve">['head','upstream','legacy']</w:t>
      </w:r>
      <w:r>
        <w:rPr>
          <w:sz w:val="20"/>
          <w:szCs w:val="20"/>
        </w:rPr>
        <w:t xml:space="preserve"> (</w:t>
      </w:r>
      <w:r>
        <w:rPr>
          <w:rFonts w:ascii="Consolas" w:cs="Consolas" w:eastAsia="Consolas" w:hAnsi="Consolas"/>
          <w:sz w:val="20"/>
          <w:szCs w:val="20"/>
        </w:rPr>
        <w:t xml:space="preserve">services/application.service.js</w:t>
      </w:r>
      <w:r>
        <w:rPr>
          <w:sz w:val="20"/>
          <w:szCs w:val="20"/>
        </w:rPr>
        <w:t xml:space="preserve">).</w:t>
      </w:r>
    </w:p>
    <w:p>
      <w:pPr>
        <w:pStyle w:val="ListParagraph"/>
        <w:numPr>
          <w:ilvl w:val="0"/>
          <w:numId w:val="1"/>
        </w:numPr>
      </w:pPr>
      <w:r>
        <w:rPr>
          <w:b/>
          <w:bCs/>
          <w:sz w:val="20"/>
          <w:szCs w:val="20"/>
        </w:rPr>
        <w:t xml:space="preserve">Schema bootstraps (Verified):</w:t>
      </w:r>
    </w:p>
    <w:p>
      <w:pPr>
        <w:pStyle w:val="ListParagraph"/>
        <w:numPr>
          <w:ilvl w:val="0"/>
          <w:numId w:val="1"/>
        </w:numPr>
      </w:pPr>
      <w:r>
        <w:rPr>
          <w:rFonts w:ascii="Consolas" w:cs="Consolas" w:eastAsia="Consolas" w:hAnsi="Consolas"/>
          <w:sz w:val="20"/>
          <w:szCs w:val="20"/>
        </w:rPr>
        <w:t xml:space="preserve">ensureSevakRenewalSchema.js</w:t>
      </w:r>
      <w:r>
        <w:rPr>
          <w:sz w:val="20"/>
          <w:szCs w:val="20"/>
        </w:rPr>
        <w:t xml:space="preserve"> adds </w:t>
      </w:r>
      <w:r>
        <w:rPr>
          <w:rFonts w:ascii="Consolas" w:cs="Consolas" w:eastAsia="Consolas" w:hAnsi="Consolas"/>
          <w:sz w:val="20"/>
          <w:szCs w:val="20"/>
        </w:rPr>
        <w:t xml:space="preserve">renewal_soon_sent</w:t>
      </w:r>
      <w:r>
        <w:rPr>
          <w:sz w:val="20"/>
          <w:szCs w:val="20"/>
        </w:rPr>
        <w:t xml:space="preserve">, </w:t>
      </w:r>
      <w:r>
        <w:rPr>
          <w:rFonts w:ascii="Consolas" w:cs="Consolas" w:eastAsia="Consolas" w:hAnsi="Consolas"/>
          <w:sz w:val="20"/>
          <w:szCs w:val="20"/>
        </w:rPr>
        <w:t xml:space="preserve">renewal_count</w:t>
      </w:r>
      <w:r>
        <w:rPr>
          <w:sz w:val="20"/>
          <w:szCs w:val="20"/>
        </w:rPr>
        <w:t xml:space="preserve">, </w:t>
      </w:r>
      <w:r>
        <w:rPr>
          <w:rFonts w:ascii="Consolas" w:cs="Consolas" w:eastAsia="Consolas" w:hAnsi="Consolas"/>
          <w:sz w:val="20"/>
          <w:szCs w:val="20"/>
        </w:rPr>
        <w:t xml:space="preserve">renewal_fees</w:t>
      </w:r>
      <w:r>
        <w:rPr>
          <w:sz w:val="20"/>
          <w:szCs w:val="20"/>
        </w:rPr>
        <w:t xml:space="preserve">, </w:t>
      </w:r>
      <w:r>
        <w:rPr>
          <w:rFonts w:ascii="Consolas" w:cs="Consolas" w:eastAsia="Consolas" w:hAnsi="Consolas"/>
          <w:sz w:val="20"/>
          <w:szCs w:val="20"/>
        </w:rPr>
        <w:t xml:space="preserve">last_renewed_at</w:t>
      </w:r>
      <w:r>
        <w:rPr>
          <w:sz w:val="20"/>
          <w:szCs w:val="20"/>
        </w:rPr>
        <w:t xml:space="preserve">, </w:t>
      </w:r>
      <w:r>
        <w:rPr>
          <w:rFonts w:ascii="Consolas" w:cs="Consolas" w:eastAsia="Consolas" w:hAnsi="Consolas"/>
          <w:sz w:val="20"/>
          <w:szCs w:val="20"/>
        </w:rPr>
        <w:t xml:space="preserve">renewal_payments</w:t>
      </w:r>
      <w:r>
        <w:rPr>
          <w:sz w:val="20"/>
          <w:szCs w:val="20"/>
        </w:rPr>
        <w:t xml:space="preserve">.</w:t>
      </w:r>
    </w:p>
    <w:p>
      <w:pPr>
        <w:pStyle w:val="ListParagraph"/>
        <w:numPr>
          <w:ilvl w:val="0"/>
          <w:numId w:val="1"/>
        </w:numPr>
      </w:pPr>
      <w:r>
        <w:rPr>
          <w:rFonts w:ascii="Consolas" w:cs="Consolas" w:eastAsia="Consolas" w:hAnsi="Consolas"/>
          <w:sz w:val="20"/>
          <w:szCs w:val="20"/>
        </w:rPr>
        <w:t xml:space="preserve">ensureSevakSignatureSchema.js</w:t>
      </w:r>
      <w:r>
        <w:rPr>
          <w:sz w:val="20"/>
          <w:szCs w:val="20"/>
        </w:rPr>
        <w:t xml:space="preserve"> adds </w:t>
      </w:r>
      <w:r>
        <w:rPr>
          <w:rFonts w:ascii="Consolas" w:cs="Consolas" w:eastAsia="Consolas" w:hAnsi="Consolas"/>
          <w:sz w:val="20"/>
          <w:szCs w:val="20"/>
        </w:rPr>
        <w:t xml:space="preserve">signature_photo</w:t>
      </w:r>
      <w:r>
        <w:rPr>
          <w:sz w:val="20"/>
          <w:szCs w:val="20"/>
        </w:rPr>
        <w:t xml:space="preserve">.</w:t>
      </w:r>
    </w:p>
    <w:p>
      <w:pPr>
        <w:pStyle w:val="ListParagraph"/>
        <w:numPr>
          <w:ilvl w:val="0"/>
          <w:numId w:val="1"/>
        </w:numPr>
      </w:pPr>
      <w:r>
        <w:rPr>
          <w:b/>
          <w:bCs/>
          <w:sz w:val="20"/>
          <w:szCs w:val="20"/>
        </w:rPr>
        <w:t xml:space="preserve">Multer:</w:t>
      </w:r>
      <w:r>
        <w:rPr>
          <w:sz w:val="20"/>
          <w:szCs w:val="20"/>
        </w:rPr>
        <w:t xml:space="preserve"> application submission accepts </w:t>
      </w:r>
      <w:r>
        <w:rPr>
          <w:rFonts w:ascii="Consolas" w:cs="Consolas" w:eastAsia="Consolas" w:hAnsi="Consolas"/>
          <w:sz w:val="20"/>
          <w:szCs w:val="20"/>
        </w:rPr>
        <w:t xml:space="preserve">passport</w:t>
      </w:r>
      <w:r>
        <w:rPr>
          <w:sz w:val="20"/>
          <w:szCs w:val="20"/>
        </w:rPr>
        <w:t xml:space="preserve">, </w:t>
      </w:r>
      <w:r>
        <w:rPr>
          <w:rFonts w:ascii="Consolas" w:cs="Consolas" w:eastAsia="Consolas" w:hAnsi="Consolas"/>
          <w:sz w:val="20"/>
          <w:szCs w:val="20"/>
        </w:rPr>
        <w:t xml:space="preserve">identity</w:t>
      </w:r>
      <w:r>
        <w:rPr>
          <w:sz w:val="20"/>
          <w:szCs w:val="20"/>
        </w:rPr>
        <w:t xml:space="preserve"> and </w:t>
      </w:r>
      <w:r>
        <w:rPr>
          <w:rFonts w:ascii="Consolas" w:cs="Consolas" w:eastAsia="Consolas" w:hAnsi="Consolas"/>
          <w:sz w:val="20"/>
          <w:szCs w:val="20"/>
        </w:rPr>
        <w:t xml:space="preserve">signature</w:t>
      </w:r>
      <w:r>
        <w:rPr>
          <w:sz w:val="20"/>
          <w:szCs w:val="20"/>
        </w:rPr>
        <w:t xml:space="preserve"> file fields.</w:t>
      </w:r>
    </w:p>
    <w:p>
      <w:pPr>
        <w:pStyle w:val="ListParagraph"/>
        <w:numPr>
          <w:ilvl w:val="0"/>
          <w:numId w:val="1"/>
        </w:numPr>
      </w:pPr>
      <w:r>
        <w:rPr>
          <w:b/>
          <w:bCs/>
          <w:sz w:val="20"/>
          <w:szCs w:val="20"/>
        </w:rPr>
        <w:t xml:space="preserve">Scheduled job:</w:t>
      </w:r>
      <w:r>
        <w:rPr>
          <w:sz w:val="20"/>
          <w:szCs w:val="20"/>
        </w:rPr>
        <w:t xml:space="preserve"> </w:t>
      </w:r>
      <w:r>
        <w:rPr>
          <w:rFonts w:ascii="Consolas" w:cs="Consolas" w:eastAsia="Consolas" w:hAnsi="Consolas"/>
          <w:sz w:val="20"/>
          <w:szCs w:val="20"/>
        </w:rPr>
        <w:t xml:space="preserve">runRenewalScan()</w:t>
      </w:r>
      <w:r>
        <w:rPr>
          <w:sz w:val="20"/>
          <w:szCs w:val="20"/>
        </w:rPr>
        <w:t xml:space="preserve"> in </w:t>
      </w:r>
      <w:r>
        <w:rPr>
          <w:rFonts w:ascii="Consolas" w:cs="Consolas" w:eastAsia="Consolas" w:hAnsi="Consolas"/>
          <w:sz w:val="20"/>
          <w:szCs w:val="20"/>
        </w:rPr>
        <w:t xml:space="preserve">services/email.service.js</w:t>
      </w:r>
      <w:r>
        <w:rPr>
          <w:sz w:val="20"/>
          <w:szCs w:val="20"/>
        </w:rPr>
        <w:t xml:space="preserve"> is gated by the </w:t>
      </w:r>
      <w:r>
        <w:rPr>
          <w:rFonts w:ascii="Consolas" w:cs="Consolas" w:eastAsia="Consolas" w:hAnsi="Consolas"/>
          <w:sz w:val="20"/>
          <w:szCs w:val="20"/>
        </w:rPr>
        <w:t xml:space="preserve">renewal_soon_sent</w:t>
      </w:r>
      <w:r>
        <w:rPr>
          <w:sz w:val="20"/>
          <w:szCs w:val="20"/>
        </w:rPr>
        <w:t xml:space="preserve"> / </w:t>
      </w:r>
      <w:r>
        <w:rPr>
          <w:rFonts w:ascii="Consolas" w:cs="Consolas" w:eastAsia="Consolas" w:hAnsi="Consolas"/>
          <w:sz w:val="20"/>
          <w:szCs w:val="20"/>
        </w:rPr>
        <w:t xml:space="preserve">renewal_email_sent</w:t>
      </w:r>
      <w:r>
        <w:rPr>
          <w:sz w:val="20"/>
          <w:szCs w:val="20"/>
        </w:rPr>
        <w:t xml:space="preserve"> flags so a member is not reminded twice.</w:t>
      </w:r>
    </w:p>
    <w:p/>
    <w:p>
      <w:pPr>
        <w:pStyle w:val="Heading2"/>
        <w:spacing w:after="120" w:before="240"/>
      </w:pPr>
      <w:r>
        <w:t xml:space="preserve">5. Business Logic</w:t>
      </w:r>
    </w:p>
    <w:p/>
    <w:p>
      <w:pPr>
        <w:pStyle w:val="ListParagraph"/>
        <w:numPr>
          <w:ilvl w:val="0"/>
          <w:numId w:val="1"/>
        </w:numPr>
      </w:pPr>
      <w:r>
        <w:rPr>
          <w:b/>
          <w:bCs/>
          <w:sz w:val="20"/>
          <w:szCs w:val="20"/>
        </w:rPr>
        <w:t xml:space="preserve">Application submission — `POST /applications` (public):</w:t>
      </w:r>
      <w:r>
        <w:rPr>
          <w:sz w:val="20"/>
          <w:szCs w:val="20"/>
        </w:rPr>
        <w:t xml:space="preserve"> validates the payload, generates a </w:t>
      </w:r>
      <w:r>
        <w:rPr>
          <w:rFonts w:ascii="Consolas" w:cs="Consolas" w:eastAsia="Consolas" w:hAnsi="Consolas"/>
          <w:sz w:val="20"/>
          <w:szCs w:val="20"/>
        </w:rPr>
        <w:t xml:space="preserve">ref</w:t>
      </w:r>
      <w:r>
        <w:rPr>
          <w:sz w:val="20"/>
          <w:szCs w:val="20"/>
        </w:rPr>
        <w:t xml:space="preserve"> (</w:t>
      </w:r>
      <w:r>
        <w:rPr>
          <w:rFonts w:ascii="Consolas" w:cs="Consolas" w:eastAsia="Consolas" w:hAnsi="Consolas"/>
          <w:sz w:val="20"/>
          <w:szCs w:val="20"/>
        </w:rPr>
        <w:t xml:space="preserve">SL-YYYYMMDD-XXXXXX</w:t>
      </w:r>
      <w:r>
        <w:rPr>
          <w:sz w:val="20"/>
          <w:szCs w:val="20"/>
        </w:rPr>
        <w:t xml:space="preserve">) and a payment reference, stores the three photos under </w:t>
      </w:r>
      <w:r>
        <w:rPr>
          <w:rFonts w:ascii="Consolas" w:cs="Consolas" w:eastAsia="Consolas" w:hAnsi="Consolas"/>
          <w:sz w:val="20"/>
          <w:szCs w:val="20"/>
        </w:rPr>
        <w:t xml:space="preserve">sevak-library</w:t>
      </w:r>
      <w:r>
        <w:rPr>
          <w:sz w:val="20"/>
          <w:szCs w:val="20"/>
        </w:rPr>
        <w:t xml:space="preserve">, and creates the application with status </w:t>
      </w:r>
      <w:r>
        <w:rPr>
          <w:rFonts w:ascii="Consolas" w:cs="Consolas" w:eastAsia="Consolas" w:hAnsi="Consolas"/>
          <w:sz w:val="20"/>
          <w:szCs w:val="20"/>
        </w:rPr>
        <w:t xml:space="preserve">SUBMITTED</w:t>
      </w:r>
      <w:r>
        <w:rPr>
          <w:sz w:val="20"/>
          <w:szCs w:val="20"/>
        </w:rPr>
        <w:t xml:space="preserve"> (payment pending). (Verified — route/controller/service; exact ref generator confirmed in </w:t>
      </w:r>
      <w:r>
        <w:rPr>
          <w:rFonts w:ascii="Consolas" w:cs="Consolas" w:eastAsia="Consolas" w:hAnsi="Consolas"/>
          <w:sz w:val="20"/>
          <w:szCs w:val="20"/>
        </w:rPr>
        <w:t xml:space="preserve">services/application.service.js</w:t>
      </w:r>
      <w:r>
        <w:rPr>
          <w:sz w:val="20"/>
          <w:szCs w:val="20"/>
        </w:rPr>
        <w:t xml:space="preserve">.)</w:t>
      </w:r>
    </w:p>
    <w:p>
      <w:pPr>
        <w:pStyle w:val="ListParagraph"/>
        <w:numPr>
          <w:ilvl w:val="0"/>
          <w:numId w:val="1"/>
        </w:numPr>
      </w:pPr>
      <w:r>
        <w:rPr>
          <w:b/>
          <w:bCs/>
          <w:sz w:val="20"/>
          <w:szCs w:val="20"/>
        </w:rPr>
        <w:t xml:space="preserve">Renewal — `renewApplication` (admin, `PUT /applications/:id` / renew path):</w:t>
      </w:r>
      <w:r>
        <w:rPr>
          <w:sz w:val="20"/>
          <w:szCs w:val="20"/>
        </w:rPr>
        <w:t xml:space="preserve"> extends the same row by the selected plan duration, increments </w:t>
      </w:r>
      <w:r>
        <w:rPr>
          <w:rFonts w:ascii="Consolas" w:cs="Consolas" w:eastAsia="Consolas" w:hAnsi="Consolas"/>
          <w:sz w:val="20"/>
          <w:szCs w:val="20"/>
        </w:rPr>
        <w:t xml:space="preserve">renewal_count</w:t>
      </w:r>
      <w:r>
        <w:rPr>
          <w:sz w:val="20"/>
          <w:szCs w:val="20"/>
        </w:rPr>
        <w:t xml:space="preserve">, adds the fee and stores the payment UTR inside the </w:t>
      </w:r>
      <w:r>
        <w:rPr>
          <w:rFonts w:ascii="Consolas" w:cs="Consolas" w:eastAsia="Consolas" w:hAnsi="Consolas"/>
          <w:sz w:val="20"/>
          <w:szCs w:val="20"/>
        </w:rPr>
        <w:t xml:space="preserve">renewal_payments</w:t>
      </w:r>
      <w:r>
        <w:rPr>
          <w:sz w:val="20"/>
          <w:szCs w:val="20"/>
        </w:rPr>
        <w:t xml:space="preserve"> JSON, updates </w:t>
      </w:r>
      <w:r>
        <w:rPr>
          <w:rFonts w:ascii="Consolas" w:cs="Consolas" w:eastAsia="Consolas" w:hAnsi="Consolas"/>
          <w:sz w:val="20"/>
          <w:szCs w:val="20"/>
        </w:rPr>
        <w:t xml:space="preserve">last_renewed_at</w:t>
      </w:r>
      <w:r>
        <w:rPr>
          <w:sz w:val="20"/>
          <w:szCs w:val="20"/>
        </w:rPr>
        <w:t xml:space="preserve">, and resets the renewal reminder flags. (Verified — </w:t>
      </w:r>
      <w:r>
        <w:rPr>
          <w:rFonts w:ascii="Consolas" w:cs="Consolas" w:eastAsia="Consolas" w:hAnsi="Consolas"/>
          <w:sz w:val="20"/>
          <w:szCs w:val="20"/>
        </w:rPr>
        <w:t xml:space="preserve">application.service.js</w:t>
      </w:r>
      <w:r>
        <w:rPr>
          <w:sz w:val="20"/>
          <w:szCs w:val="20"/>
        </w:rPr>
        <w:t xml:space="preserve"> + </w:t>
      </w:r>
      <w:r>
        <w:rPr>
          <w:rFonts w:ascii="Consolas" w:cs="Consolas" w:eastAsia="Consolas" w:hAnsi="Consolas"/>
          <w:sz w:val="20"/>
          <w:szCs w:val="20"/>
        </w:rPr>
        <w:t xml:space="preserve">routes/router.js</w:t>
      </w:r>
      <w:r>
        <w:rPr>
          <w:sz w:val="20"/>
          <w:szCs w:val="20"/>
        </w:rPr>
        <w:t xml:space="preserve">.)</w:t>
      </w:r>
    </w:p>
    <w:p>
      <w:pPr>
        <w:pStyle w:val="ListParagraph"/>
        <w:numPr>
          <w:ilvl w:val="0"/>
          <w:numId w:val="1"/>
        </w:numPr>
      </w:pPr>
      <w:r>
        <w:rPr>
          <w:b/>
          <w:bCs/>
          <w:sz w:val="20"/>
          <w:szCs w:val="20"/>
        </w:rPr>
        <w:t xml:space="preserve">Approval — `approveApplication`:</w:t>
      </w:r>
      <w:r>
        <w:rPr>
          <w:sz w:val="20"/>
          <w:szCs w:val="20"/>
        </w:rPr>
        <w:t xml:space="preserve"> transitions </w:t>
      </w:r>
      <w:r>
        <w:rPr>
          <w:rFonts w:ascii="Consolas" w:cs="Consolas" w:eastAsia="Consolas" w:hAnsi="Consolas"/>
          <w:sz w:val="20"/>
          <w:szCs w:val="20"/>
        </w:rPr>
        <w:t xml:space="preserve">VERIFIED → APPROVED</w:t>
      </w:r>
      <w:r>
        <w:rPr>
          <w:sz w:val="20"/>
          <w:szCs w:val="20"/>
        </w:rPr>
        <w:t xml:space="preserve">, issuing a sequential membership id of the form </w:t>
      </w:r>
      <w:r>
        <w:rPr>
          <w:rFonts w:ascii="Consolas" w:cs="Consolas" w:eastAsia="Consolas" w:hAnsi="Consolas"/>
          <w:sz w:val="20"/>
          <w:szCs w:val="20"/>
        </w:rPr>
        <w:t xml:space="preserve">SL-YYYY-NNNN</w:t>
      </w:r>
      <w:r>
        <w:rPr>
          <w:sz w:val="20"/>
          <w:szCs w:val="20"/>
        </w:rPr>
        <w:t xml:space="preserve">. (Verified — controller/service.)</w:t>
      </w:r>
    </w:p>
    <w:p>
      <w:pPr>
        <w:pStyle w:val="ListParagraph"/>
        <w:numPr>
          <w:ilvl w:val="0"/>
          <w:numId w:val="1"/>
        </w:numPr>
      </w:pPr>
      <w:r>
        <w:rPr>
          <w:b/>
          <w:bCs/>
          <w:sz w:val="20"/>
          <w:szCs w:val="20"/>
        </w:rPr>
        <w:t xml:space="preserve">Renewal scan — `runRenewalScan()` (`email.service.js`):</w:t>
      </w:r>
      <w:r>
        <w:rPr>
          <w:sz w:val="20"/>
          <w:szCs w:val="20"/>
        </w:rPr>
        <w:t xml:space="preserve"> finds members whose renewal is due, sends the reminder email, and stamps </w:t>
      </w:r>
      <w:r>
        <w:rPr>
          <w:rFonts w:ascii="Consolas" w:cs="Consolas" w:eastAsia="Consolas" w:hAnsi="Consolas"/>
          <w:sz w:val="20"/>
          <w:szCs w:val="20"/>
        </w:rPr>
        <w:t xml:space="preserve">renewal_soon_sent</w:t>
      </w:r>
      <w:r>
        <w:rPr>
          <w:sz w:val="20"/>
          <w:szCs w:val="20"/>
        </w:rPr>
        <w:t xml:space="preserve"> / </w:t>
      </w:r>
      <w:r>
        <w:rPr>
          <w:rFonts w:ascii="Consolas" w:cs="Consolas" w:eastAsia="Consolas" w:hAnsi="Consolas"/>
          <w:sz w:val="20"/>
          <w:szCs w:val="20"/>
        </w:rPr>
        <w:t xml:space="preserve">renewal_email_sent</w:t>
      </w:r>
      <w:r>
        <w:rPr>
          <w:sz w:val="20"/>
          <w:szCs w:val="20"/>
        </w:rPr>
        <w:t xml:space="preserve"> so repeat runs skip already-notified members. (Verified.)</w:t>
      </w:r>
    </w:p>
    <w:p>
      <w:pPr>
        <w:pStyle w:val="ListParagraph"/>
        <w:numPr>
          <w:ilvl w:val="0"/>
          <w:numId w:val="1"/>
        </w:numPr>
      </w:pPr>
      <w:r>
        <w:rPr>
          <w:b/>
          <w:bCs/>
          <w:sz w:val="20"/>
          <w:szCs w:val="20"/>
        </w:rPr>
        <w:t xml:space="preserve">Payment recording — `POST /applications/record-payment` (public):</w:t>
      </w:r>
      <w:r>
        <w:rPr>
          <w:sz w:val="20"/>
          <w:szCs w:val="20"/>
        </w:rPr>
        <w:t xml:space="preserve"> records the payment against a reference and advances the status toward </w:t>
      </w:r>
      <w:r>
        <w:rPr>
          <w:rFonts w:ascii="Consolas" w:cs="Consolas" w:eastAsia="Consolas" w:hAnsi="Consolas"/>
          <w:sz w:val="20"/>
          <w:szCs w:val="20"/>
        </w:rPr>
        <w:t xml:space="preserve">PAYMENT_SUBMITTED</w:t>
      </w:r>
      <w:r>
        <w:rPr>
          <w:sz w:val="20"/>
          <w:szCs w:val="20"/>
        </w:rPr>
        <w:t xml:space="preserve">. (Verified — route; controller branch read.)</w:t>
      </w:r>
    </w:p>
    <w:p/>
    <w:p>
      <w:pPr>
        <w:spacing w:after="60"/>
      </w:pPr>
      <w:r>
        <w:t xml:space="preserve">Client status flow (Verified — </w:t>
      </w:r>
      <w:r>
        <w:rPr>
          <w:rFonts w:ascii="Consolas" w:cs="Consolas" w:eastAsia="Consolas" w:hAnsi="Consolas"/>
        </w:rPr>
        <w:t xml:space="preserve">meta.js</w:t>
      </w:r>
      <w:r>
        <w:t xml:space="preserve">): </w:t>
      </w:r>
      <w:r>
        <w:rPr>
          <w:rFonts w:ascii="Consolas" w:cs="Consolas" w:eastAsia="Consolas" w:hAnsi="Consolas"/>
        </w:rPr>
        <w:t xml:space="preserve">SUBMITTED</w:t>
      </w:r>
      <w:r>
        <w:t xml:space="preserve"> (payment pending) → </w:t>
      </w:r>
      <w:r>
        <w:rPr>
          <w:rFonts w:ascii="Consolas" w:cs="Consolas" w:eastAsia="Consolas" w:hAnsi="Consolas"/>
        </w:rPr>
        <w:t xml:space="preserve">PAYMENT_SUBMITTED</w:t>
      </w:r>
      <w:r>
        <w:t xml:space="preserve"> → </w:t>
      </w:r>
      <w:r>
        <w:rPr>
          <w:rFonts w:ascii="Consolas" w:cs="Consolas" w:eastAsia="Consolas" w:hAnsi="Consolas"/>
        </w:rPr>
        <w:t xml:space="preserve">VERIFIED</w:t>
      </w:r>
      <w:r>
        <w:t xml:space="preserve"> → </w:t>
      </w:r>
      <w:r>
        <w:rPr>
          <w:rFonts w:ascii="Consolas" w:cs="Consolas" w:eastAsia="Consolas" w:hAnsi="Consolas"/>
        </w:rPr>
        <w:t xml:space="preserve">APPROVED</w:t>
      </w:r>
      <w:r>
        <w:t xml:space="preserve">, with </w:t>
      </w:r>
      <w:r>
        <w:rPr>
          <w:rFonts w:ascii="Consolas" w:cs="Consolas" w:eastAsia="Consolas" w:hAnsi="Consolas"/>
        </w:rPr>
        <w:t xml:space="preserve">REJECTED</w:t>
      </w:r>
      <w:r>
        <w:t xml:space="preserve"> as a terminal branch.</w:t>
      </w:r>
    </w:p>
    <w:p/>
    <w:p>
      <w:pPr>
        <w:pStyle w:val="Heading2"/>
        <w:spacing w:after="120" w:before="240"/>
      </w:pPr>
      <w:r>
        <w:t xml:space="preserve">6. API Endpoints</w:t>
      </w:r>
    </w:p>
    <w:p/>
    <w:p>
      <w:pPr>
        <w:spacing w:after="60"/>
      </w:pPr>
      <w:r>
        <w:t xml:space="preserve">All paths relative to </w:t>
      </w:r>
      <w:r>
        <w:rPr>
          <w:rFonts w:ascii="Consolas" w:cs="Consolas" w:eastAsia="Consolas" w:hAnsi="Consolas"/>
        </w:rPr>
        <w:t xml:space="preserve">/api/sevak-library</w:t>
      </w:r>
      <w:r>
        <w:t xml:space="preserve"> (mount </w:t>
      </w:r>
      <w:r>
        <w:rPr>
          <w:rFonts w:ascii="Consolas" w:cs="Consolas" w:eastAsia="Consolas" w:hAnsi="Consolas"/>
        </w:rPr>
        <w:t xml:space="preserve">index.js:325</w:t>
      </w:r>
      <w:r>
        <w:t xml:space="preserve">). Source: </w:t>
      </w:r>
      <w:r>
        <w:rPr>
          <w:rFonts w:ascii="Consolas" w:cs="Consolas" w:eastAsia="Consolas" w:hAnsi="Consolas"/>
        </w:rPr>
        <w:t xml:space="preserve">backend/src/sevakLibrary/routes/router.js</w:t>
      </w:r>
      <w:r>
        <w:t xml:space="preserve">.</w:t>
      </w:r>
    </w:p>
    <w:p/>
    <w:p>
      <w:pPr>
        <w:spacing w:after="60"/>
      </w:pPr>
      <w:r>
        <w:rPr>
          <w:b/>
          <w:bCs/>
        </w:rPr>
        <w:t xml:space="preserve">Public (registered before `router.use(authenticate)`):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Purpose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/health</w:t>
            </w:r>
          </w:p>
        </w:tc>
        <w:tc>
          <w:tcPr>
            <w:tcW w:type="pct" w:w="1650"/>
            <w:tcBorders>
              <w:top w:val="single" w:color="999999" w:sz="4"/>
              <w:left w:val="single" w:color="999999" w:sz="4"/>
              <w:bottom w:val="single" w:color="999999" w:sz="4"/>
              <w:right w:val="single" w:color="999999" w:sz="4"/>
            </w:tcBorders>
          </w:tcPr>
          <w:p>
            <w:r>
              <w:rPr>
                <w:sz w:val="18"/>
                <w:szCs w:val="18"/>
              </w:rPr>
              <w:t xml:space="preserve">Health/status probe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/applications</w:t>
            </w:r>
          </w:p>
        </w:tc>
        <w:tc>
          <w:tcPr>
            <w:tcW w:type="pct" w:w="1650"/>
            <w:tcBorders>
              <w:top w:val="single" w:color="999999" w:sz="4"/>
              <w:left w:val="single" w:color="999999" w:sz="4"/>
              <w:bottom w:val="single" w:color="999999" w:sz="4"/>
              <w:right w:val="single" w:color="999999" w:sz="4"/>
            </w:tcBorders>
          </w:tcPr>
          <w:p>
            <w:r>
              <w:rPr>
                <w:sz w:val="18"/>
                <w:szCs w:val="18"/>
              </w:rPr>
              <w:t xml:space="preserve">Submit membership application (multipart: passport/identity/signature)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/applications/by-ref/:ref</w:t>
            </w:r>
          </w:p>
        </w:tc>
        <w:tc>
          <w:tcPr>
            <w:tcW w:type="pct" w:w="1650"/>
            <w:tcBorders>
              <w:top w:val="single" w:color="999999" w:sz="4"/>
              <w:left w:val="single" w:color="999999" w:sz="4"/>
              <w:bottom w:val="single" w:color="999999" w:sz="4"/>
              <w:right w:val="single" w:color="999999" w:sz="4"/>
            </w:tcBorders>
          </w:tcPr>
          <w:p>
            <w:r>
              <w:rPr>
                <w:sz w:val="18"/>
                <w:szCs w:val="18"/>
              </w:rPr>
              <w:t xml:space="preserve">Public lookup by reference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/applications/record-payment</w:t>
            </w:r>
          </w:p>
        </w:tc>
        <w:tc>
          <w:tcPr>
            <w:tcW w:type="pct" w:w="1650"/>
            <w:tcBorders>
              <w:top w:val="single" w:color="999999" w:sz="4"/>
              <w:left w:val="single" w:color="999999" w:sz="4"/>
              <w:bottom w:val="single" w:color="999999" w:sz="4"/>
              <w:right w:val="single" w:color="999999" w:sz="4"/>
            </w:tcBorders>
          </w:tcPr>
          <w:p>
            <w:r>
              <w:rPr>
                <w:sz w:val="18"/>
                <w:szCs w:val="18"/>
              </w:rPr>
              <w:t xml:space="preserve">Record a payment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/applications/:id/emails/payment-reminder</w:t>
            </w:r>
          </w:p>
        </w:tc>
        <w:tc>
          <w:tcPr>
            <w:tcW w:type="pct" w:w="1650"/>
            <w:tcBorders>
              <w:top w:val="single" w:color="999999" w:sz="4"/>
              <w:left w:val="single" w:color="999999" w:sz="4"/>
              <w:bottom w:val="single" w:color="999999" w:sz="4"/>
              <w:right w:val="single" w:color="999999" w:sz="4"/>
            </w:tcBorders>
          </w:tcPr>
          <w:p>
            <w:r>
              <w:rPr>
                <w:sz w:val="18"/>
                <w:szCs w:val="18"/>
              </w:rPr>
              <w:t xml:space="preserve">Trigger payment-reminder email</w:t>
            </w:r>
          </w:p>
        </w:tc>
      </w:tr>
    </w:tbl>
    <w:p>
      <w:pPr>
        <w:spacing w:after="120"/>
      </w:pPr>
    </w:p>
    <w:p/>
    <w:p>
      <w:pPr>
        <w:spacing w:after="60"/>
      </w:pPr>
      <w:r>
        <w:rPr>
          <w:b/>
          <w:bCs/>
        </w:rPr>
        <w:t xml:space="preserve">Authenticated (requires `authenticate` — any valid JWT):</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Purpose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w:t>
            </w:r>
          </w:p>
        </w:tc>
        <w:tc>
          <w:tcPr>
            <w:tcW w:type="pct" w:w="1650"/>
            <w:tcBorders>
              <w:top w:val="single" w:color="999999" w:sz="4"/>
              <w:left w:val="single" w:color="999999" w:sz="4"/>
              <w:bottom w:val="single" w:color="999999" w:sz="4"/>
              <w:right w:val="single" w:color="999999" w:sz="4"/>
            </w:tcBorders>
          </w:tcPr>
          <w:p>
            <w:r>
              <w:rPr>
                <w:sz w:val="18"/>
                <w:szCs w:val="18"/>
              </w:rPr>
              <w:t xml:space="preserve">Dashboard aggregates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/applications</w:t>
            </w:r>
          </w:p>
        </w:tc>
        <w:tc>
          <w:tcPr>
            <w:tcW w:type="pct" w:w="1650"/>
            <w:tcBorders>
              <w:top w:val="single" w:color="999999" w:sz="4"/>
              <w:left w:val="single" w:color="999999" w:sz="4"/>
              <w:bottom w:val="single" w:color="999999" w:sz="4"/>
              <w:right w:val="single" w:color="999999" w:sz="4"/>
            </w:tcBorders>
          </w:tcPr>
          <w:p>
            <w:r>
              <w:rPr>
                <w:sz w:val="18"/>
                <w:szCs w:val="18"/>
              </w:rPr>
              <w:t xml:space="preserve">List/filter applications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/applications/export</w:t>
            </w:r>
          </w:p>
        </w:tc>
        <w:tc>
          <w:tcPr>
            <w:tcW w:type="pct" w:w="1650"/>
            <w:tcBorders>
              <w:top w:val="single" w:color="999999" w:sz="4"/>
              <w:left w:val="single" w:color="999999" w:sz="4"/>
              <w:bottom w:val="single" w:color="999999" w:sz="4"/>
              <w:right w:val="single" w:color="999999" w:sz="4"/>
            </w:tcBorders>
          </w:tcPr>
          <w:p>
            <w:r>
              <w:rPr>
                <w:sz w:val="18"/>
                <w:szCs w:val="18"/>
              </w:rPr>
              <w:t xml:space="preserve">Export applications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/applications/mail-log</w:t>
            </w:r>
          </w:p>
        </w:tc>
        <w:tc>
          <w:tcPr>
            <w:tcW w:type="pct" w:w="1650"/>
            <w:tcBorders>
              <w:top w:val="single" w:color="999999" w:sz="4"/>
              <w:left w:val="single" w:color="999999" w:sz="4"/>
              <w:bottom w:val="single" w:color="999999" w:sz="4"/>
              <w:right w:val="single" w:color="999999" w:sz="4"/>
            </w:tcBorders>
          </w:tcPr>
          <w:p>
            <w:r>
              <w:rPr>
                <w:sz w:val="18"/>
                <w:szCs w:val="18"/>
              </w:rPr>
              <w:t xml:space="preserve">Email send log</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/applications/:id</w:t>
            </w:r>
          </w:p>
        </w:tc>
        <w:tc>
          <w:tcPr>
            <w:tcW w:type="pct" w:w="1650"/>
            <w:tcBorders>
              <w:top w:val="single" w:color="999999" w:sz="4"/>
              <w:left w:val="single" w:color="999999" w:sz="4"/>
              <w:bottom w:val="single" w:color="999999" w:sz="4"/>
              <w:right w:val="single" w:color="999999" w:sz="4"/>
            </w:tcBorders>
          </w:tcPr>
          <w:p>
            <w:r>
              <w:rPr>
                <w:sz w:val="18"/>
                <w:szCs w:val="18"/>
              </w:rPr>
              <w:t xml:space="preserve">Application detail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/applications/:id/photo-url</w:t>
            </w:r>
          </w:p>
        </w:tc>
        <w:tc>
          <w:tcPr>
            <w:tcW w:type="pct" w:w="1650"/>
            <w:tcBorders>
              <w:top w:val="single" w:color="999999" w:sz="4"/>
              <w:left w:val="single" w:color="999999" w:sz="4"/>
              <w:bottom w:val="single" w:color="999999" w:sz="4"/>
              <w:right w:val="single" w:color="999999" w:sz="4"/>
            </w:tcBorders>
          </w:tcPr>
          <w:p>
            <w:r>
              <w:rPr>
                <w:sz w:val="18"/>
                <w:szCs w:val="18"/>
              </w:rPr>
              <w:t xml:space="preserve">Resolve member photo URL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/applications/:id</w:t>
            </w:r>
          </w:p>
        </w:tc>
        <w:tc>
          <w:tcPr>
            <w:tcW w:type="pct" w:w="1650"/>
            <w:tcBorders>
              <w:top w:val="single" w:color="999999" w:sz="4"/>
              <w:left w:val="single" w:color="999999" w:sz="4"/>
              <w:bottom w:val="single" w:color="999999" w:sz="4"/>
              <w:right w:val="single" w:color="999999" w:sz="4"/>
            </w:tcBorders>
          </w:tcPr>
          <w:p>
            <w:r>
              <w:rPr>
                <w:sz w:val="18"/>
                <w:szCs w:val="18"/>
              </w:rPr>
              <w:t xml:space="preserve">Update application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/applications/:id</w:t>
            </w:r>
          </w:p>
        </w:tc>
        <w:tc>
          <w:tcPr>
            <w:tcW w:type="pct" w:w="1650"/>
            <w:tcBorders>
              <w:top w:val="single" w:color="999999" w:sz="4"/>
              <w:left w:val="single" w:color="999999" w:sz="4"/>
              <w:bottom w:val="single" w:color="999999" w:sz="4"/>
              <w:right w:val="single" w:color="999999" w:sz="4"/>
            </w:tcBorders>
          </w:tcPr>
          <w:p>
            <w:r>
              <w:rPr>
                <w:sz w:val="18"/>
                <w:szCs w:val="18"/>
              </w:rPr>
              <w:t xml:space="preserve">Delete application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sz w:val="18"/>
                <w:szCs w:val="18"/>
              </w:rPr>
              <w:t xml:space="preserve">coupons routes</w:t>
            </w:r>
          </w:p>
        </w:tc>
        <w:tc>
          <w:tcPr>
            <w:tcW w:type="pct" w:w="1650"/>
            <w:tcBorders>
              <w:top w:val="single" w:color="999999" w:sz="4"/>
              <w:left w:val="single" w:color="999999" w:sz="4"/>
              <w:bottom w:val="single" w:color="999999" w:sz="4"/>
              <w:right w:val="single" w:color="999999" w:sz="4"/>
            </w:tcBorders>
          </w:tcPr>
          <w:p>
            <w:r>
              <w:rPr>
                <w:sz w:val="18"/>
                <w:szCs w:val="18"/>
              </w:rPr>
              <w:t xml:space="preserve">Coupon CRUD / email (see </w:t>
            </w:r>
            <w:r>
              <w:rPr>
                <w:rFonts w:ascii="Consolas" w:cs="Consolas" w:eastAsia="Consolas" w:hAnsi="Consolas"/>
                <w:sz w:val="18"/>
                <w:szCs w:val="18"/>
              </w:rPr>
              <w:t xml:space="preserve">coupon.controller.js</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sz w:val="18"/>
                <w:szCs w:val="18"/>
              </w:rPr>
              <w:t xml:space="preserve">emails routes</w:t>
            </w:r>
          </w:p>
        </w:tc>
        <w:tc>
          <w:tcPr>
            <w:tcW w:type="pct" w:w="1650"/>
            <w:tcBorders>
              <w:top w:val="single" w:color="999999" w:sz="4"/>
              <w:left w:val="single" w:color="999999" w:sz="4"/>
              <w:bottom w:val="single" w:color="999999" w:sz="4"/>
              <w:right w:val="single" w:color="999999" w:sz="4"/>
            </w:tcBorders>
          </w:tcPr>
          <w:p>
            <w:r>
              <w:rPr>
                <w:sz w:val="18"/>
                <w:szCs w:val="18"/>
              </w:rPr>
              <w:t xml:space="preserve">Email actions (see </w:t>
            </w:r>
            <w:r>
              <w:rPr>
                <w:rFonts w:ascii="Consolas" w:cs="Consolas" w:eastAsia="Consolas" w:hAnsi="Consolas"/>
                <w:sz w:val="18"/>
                <w:szCs w:val="18"/>
              </w:rPr>
              <w:t xml:space="preserve">email.controller.js</w:t>
            </w:r>
            <w:r>
              <w:rPr>
                <w:sz w:val="18"/>
                <w:szCs w:val="18"/>
              </w:rPr>
              <w:t xml:space="preserve">)</w:t>
            </w:r>
          </w:p>
        </w:tc>
      </w:tr>
    </w:tbl>
    <w:p>
      <w:pPr>
        <w:spacing w:after="120"/>
      </w:pPr>
    </w:p>
    <w:p/>
    <w:p>
      <w:pPr>
        <w:spacing w:after="60" w:before="60"/>
        <w:ind w:left="360"/>
      </w:pPr>
      <w:r>
        <w:rPr>
          <w:b/>
          <w:bCs/>
          <w:i/>
          <w:iCs/>
          <w:color w:val="666666"/>
        </w:rPr>
        <w:t xml:space="preserve">Partially verified:</w:t>
      </w:r>
      <w:r>
        <w:rPr>
          <w:i/>
          <w:iCs/>
          <w:color w:val="666666"/>
        </w:rPr>
        <w:t xml:space="preserve"> the exact coupon and email sub-route paths/methods are owned by </w:t>
      </w:r>
      <w:r>
        <w:rPr>
          <w:rFonts w:ascii="Consolas" w:cs="Consolas" w:eastAsia="Consolas" w:hAnsi="Consolas"/>
          <w:i/>
          <w:iCs/>
          <w:color w:val="666666"/>
        </w:rPr>
        <w:t xml:space="preserve">coupon.controller.js</w:t>
      </w:r>
      <w:r>
        <w:rPr>
          <w:i/>
          <w:iCs/>
          <w:color w:val="666666"/>
        </w:rPr>
        <w:t xml:space="preserve"> / </w:t>
      </w:r>
      <w:r>
        <w:rPr>
          <w:rFonts w:ascii="Consolas" w:cs="Consolas" w:eastAsia="Consolas" w:hAnsi="Consolas"/>
          <w:i/>
          <w:iCs/>
          <w:color w:val="666666"/>
        </w:rPr>
        <w:t xml:space="preserve">email.controller.js</w:t>
      </w:r>
      <w:r>
        <w:rPr>
          <w:i/>
          <w:iCs/>
          <w:color w:val="666666"/>
        </w:rPr>
        <w:t xml:space="preserve"> and were not enumerated line-by-line; the controller files are the source of truth.</w:t>
      </w:r>
    </w:p>
    <w:p/>
    <w:p>
      <w:pPr>
        <w:pStyle w:val="Heading2"/>
        <w:spacing w:after="120" w:before="240"/>
      </w:pPr>
      <w:r>
        <w:t xml:space="preserve">7. Panel Summary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Aspect</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Dual mount (Accounts </w:t>
            </w:r>
            <w:r>
              <w:rPr>
                <w:rFonts w:ascii="Consolas" w:cs="Consolas" w:eastAsia="Consolas" w:hAnsi="Consolas"/>
                <w:sz w:val="18"/>
                <w:szCs w:val="18"/>
              </w:rPr>
              <w:t xml:space="preserve">/accounts/library</w:t>
            </w:r>
            <w:r>
              <w:rPr>
                <w:sz w:val="18"/>
                <w:szCs w:val="18"/>
              </w:rPr>
              <w:t xml:space="preserve">, HR </w:t>
            </w:r>
            <w:r>
              <w:rPr>
                <w:rFonts w:ascii="Consolas" w:cs="Consolas" w:eastAsia="Consolas" w:hAnsi="Consolas"/>
                <w:sz w:val="18"/>
                <w:szCs w:val="18"/>
              </w:rPr>
              <w:t xml:space="preserve">/hr/library</w:t>
            </w:r>
            <w:r>
              <w:rPr>
                <w:sz w:val="18"/>
                <w:szCs w:val="18"/>
              </w:rPr>
              <w:t xml:space="preserve">)</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w:t>
            </w:r>
            <w:r>
              <w:rPr>
                <w:rFonts w:ascii="Consolas" w:cs="Consolas" w:eastAsia="Consolas" w:hAnsi="Consolas"/>
                <w:sz w:val="18"/>
                <w:szCs w:val="18"/>
              </w:rPr>
              <w:t xml:space="preserve">AccountsPanel.jsx:52,499</w:t>
            </w:r>
            <w:r>
              <w:rPr>
                <w:sz w:val="18"/>
                <w:szCs w:val="18"/>
              </w:rPr>
              <w:t xml:space="preserve">, </w:t>
            </w:r>
            <w:r>
              <w:rPr>
                <w:rFonts w:ascii="Consolas" w:cs="Consolas" w:eastAsia="Consolas" w:hAnsi="Consolas"/>
                <w:sz w:val="18"/>
                <w:szCs w:val="18"/>
              </w:rPr>
              <w:t xml:space="preserve">HRPanel.jsx:41,62,288</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Routeless, state-driven </w:t>
            </w:r>
            <w:r>
              <w:rPr>
                <w:rFonts w:ascii="Consolas" w:cs="Consolas" w:eastAsia="Consolas" w:hAnsi="Consolas"/>
                <w:sz w:val="18"/>
                <w:szCs w:val="18"/>
              </w:rPr>
              <w:t xml:space="preserve">SevakPanel</w:t>
            </w:r>
            <w:r>
              <w:rPr>
                <w:sz w:val="18"/>
                <w:szCs w:val="18"/>
              </w:rPr>
              <w:t xml:space="preserve"> entry</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Visible tabs (applications/coupons/import)</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w:t>
            </w:r>
            <w:r>
              <w:rPr>
                <w:rFonts w:ascii="Consolas" w:cs="Consolas" w:eastAsia="Consolas" w:hAnsi="Consolas"/>
                <w:sz w:val="18"/>
                <w:szCs w:val="18"/>
              </w:rPr>
              <w:t xml:space="preserve">SevakPanel.jsx</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Dashboard + DrillListModal wiring</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 / Inferred</w:t>
            </w:r>
            <w:r>
              <w:rPr>
                <w:sz w:val="18"/>
                <w:szCs w:val="18"/>
              </w:rPr>
              <w:t xml:space="preserve"> (not in </w:t>
            </w:r>
            <w:r>
              <w:rPr>
                <w:rFonts w:ascii="Consolas" w:cs="Consolas" w:eastAsia="Consolas" w:hAnsi="Consolas"/>
                <w:sz w:val="18"/>
                <w:szCs w:val="18"/>
              </w:rPr>
              <w:t xml:space="preserve">TABS</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Backend mount </w:t>
            </w:r>
            <w:r>
              <w:rPr>
                <w:rFonts w:ascii="Consolas" w:cs="Consolas" w:eastAsia="Consolas" w:hAnsi="Consolas"/>
                <w:sz w:val="18"/>
                <w:szCs w:val="18"/>
              </w:rPr>
              <w:t xml:space="preserve">/api/sevak-library</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w:t>
            </w:r>
            <w:r>
              <w:rPr>
                <w:rFonts w:ascii="Consolas" w:cs="Consolas" w:eastAsia="Consolas" w:hAnsi="Consolas"/>
                <w:sz w:val="18"/>
                <w:szCs w:val="18"/>
              </w:rPr>
              <w:t xml:space="preserve">index.js:325</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5 public routes + </w:t>
            </w:r>
            <w:r>
              <w:rPr>
                <w:rFonts w:ascii="Consolas" w:cs="Consolas" w:eastAsia="Consolas" w:hAnsi="Consolas"/>
                <w:sz w:val="18"/>
                <w:szCs w:val="18"/>
              </w:rPr>
              <w:t xml:space="preserve">router.use(authenticate)</w:t>
            </w:r>
            <w:r>
              <w:rPr>
                <w:sz w:val="18"/>
                <w:szCs w:val="18"/>
              </w:rPr>
              <w:t xml:space="preserve"> split</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w:t>
            </w:r>
            <w:r>
              <w:rPr>
                <w:rFonts w:ascii="Consolas" w:cs="Consolas" w:eastAsia="Consolas" w:hAnsi="Consolas"/>
                <w:sz w:val="18"/>
                <w:szCs w:val="18"/>
              </w:rPr>
              <w:t xml:space="preserve">routes/router.js</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application</w:t>
            </w:r>
            <w:r>
              <w:rPr>
                <w:sz w:val="18"/>
                <w:szCs w:val="18"/>
              </w:rPr>
              <w:t xml:space="preserve"> / </w:t>
            </w:r>
            <w:r>
              <w:rPr>
                <w:rFonts w:ascii="Consolas" w:cs="Consolas" w:eastAsia="Consolas" w:hAnsi="Consolas"/>
                <w:sz w:val="18"/>
                <w:szCs w:val="18"/>
              </w:rPr>
              <w:t xml:space="preserve">coupon</w:t>
            </w:r>
            <w:r>
              <w:rPr>
                <w:sz w:val="18"/>
                <w:szCs w:val="18"/>
              </w:rPr>
              <w:t xml:space="preserve"> / </w:t>
            </w:r>
            <w:r>
              <w:rPr>
                <w:rFonts w:ascii="Consolas" w:cs="Consolas" w:eastAsia="Consolas" w:hAnsi="Consolas"/>
                <w:sz w:val="18"/>
                <w:szCs w:val="18"/>
              </w:rPr>
              <w:t xml:space="preserve">email</w:t>
            </w:r>
            <w:r>
              <w:rPr>
                <w:sz w:val="18"/>
                <w:szCs w:val="18"/>
              </w:rPr>
              <w:t xml:space="preserve"> controllers, </w:t>
            </w:r>
            <w:r>
              <w:rPr>
                <w:rFonts w:ascii="Consolas" w:cs="Consolas" w:eastAsia="Consolas" w:hAnsi="Consolas"/>
                <w:sz w:val="18"/>
                <w:szCs w:val="18"/>
              </w:rPr>
              <w:t xml:space="preserve">application</w:t>
            </w:r>
            <w:r>
              <w:rPr>
                <w:sz w:val="18"/>
                <w:szCs w:val="18"/>
              </w:rPr>
              <w:t xml:space="preserve">/</w:t>
            </w:r>
            <w:r>
              <w:rPr>
                <w:rFonts w:ascii="Consolas" w:cs="Consolas" w:eastAsia="Consolas" w:hAnsi="Consolas"/>
                <w:sz w:val="18"/>
                <w:szCs w:val="18"/>
              </w:rPr>
              <w:t xml:space="preserve">email</w:t>
            </w:r>
            <w:r>
              <w:rPr>
                <w:sz w:val="18"/>
                <w:szCs w:val="18"/>
              </w:rPr>
              <w:t xml:space="preserve"> services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(files present/read selectively; not all read line-by-line)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Renewal + signature schema bootstraps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(files read)</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runRenewalScan</w:t>
            </w:r>
            <w:r>
              <w:rPr>
                <w:sz w:val="18"/>
                <w:szCs w:val="18"/>
              </w:rPr>
              <w:t xml:space="preserve"> flag gating</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w:t>
            </w:r>
            <w:r>
              <w:rPr>
                <w:rFonts w:ascii="Consolas" w:cs="Consolas" w:eastAsia="Consolas" w:hAnsi="Consolas"/>
                <w:sz w:val="18"/>
                <w:szCs w:val="18"/>
              </w:rPr>
              <w:t xml:space="preserve">email.service.js</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Client status flow + form/meta config</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w:t>
            </w:r>
            <w:r>
              <w:rPr>
                <w:rFonts w:ascii="Consolas" w:cs="Consolas" w:eastAsia="Consolas" w:hAnsi="Consolas"/>
                <w:sz w:val="18"/>
                <w:szCs w:val="18"/>
              </w:rPr>
              <w:t xml:space="preserve">meta.js</w:t>
            </w:r>
            <w:r>
              <w:rPr>
                <w:sz w:val="18"/>
                <w:szCs w:val="18"/>
              </w:rPr>
              <w:t xml:space="preserve">, </w:t>
            </w:r>
            <w:r>
              <w:rPr>
                <w:rFonts w:ascii="Consolas" w:cs="Consolas" w:eastAsia="Consolas" w:hAnsi="Consolas"/>
                <w:sz w:val="18"/>
                <w:szCs w:val="18"/>
              </w:rPr>
              <w:t xml:space="preserve">formConfig.js</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PDF/signature/import UI components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(files present; MembershipFormDoc/SignaturePad structure confirmed)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Screenshots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screenshots pending</w:t>
            </w:r>
          </w:p>
        </w:tc>
      </w:tr>
    </w:tbl>
    <w:p>
      <w:pPr>
        <w:spacing w:after="120"/>
      </w:pPr>
    </w:p>
    <w:p/>
    <w:p>
      <w:pPr>
        <w:spacing w:after="60"/>
      </w:pPr>
      <w:r>
        <w:t xml:space="preserve">Known limitations (Verified): the entire admin surface is guarded only by token validity (</w:t>
      </w:r>
      <w:r>
        <w:rPr>
          <w:rFonts w:ascii="Consolas" w:cs="Consolas" w:eastAsia="Consolas" w:hAnsi="Consolas"/>
        </w:rPr>
        <w:t xml:space="preserve">authenticate</w:t>
      </w:r>
      <w:r>
        <w:t xml:space="preserve">), not role; the Dashboard/DrillListModal view is not reachable from the tab strip; coupon/email route paths are owned by their controllers and not enumerated here.</w:t>
      </w:r>
    </w:p>
    <w:p/>
    <w:p>
      <w:pPr>
        <w:spacing w:after="60"/>
      </w:pPr>
      <w:r>
        <w:t xml:space="preserve">Cross-links: </w:t>
      </w:r>
      <w:r>
        <w:rPr>
          <w:rFonts w:ascii="Consolas" w:cs="Consolas" w:eastAsia="Consolas" w:hAnsi="Consolas"/>
        </w:rPr>
        <w:t xml:space="preserve">docs/03-Panel-Documentation/Accounts/PANEL.md</w:t>
      </w:r>
      <w:r>
        <w:t xml:space="preserve"> and </w:t>
      </w:r>
      <w:r>
        <w:rPr>
          <w:rFonts w:ascii="Consolas" w:cs="Consolas" w:eastAsia="Consolas" w:hAnsi="Consolas"/>
        </w:rPr>
        <w:t xml:space="preserve">docs/03-Panel-Documentation/HR/PANEL.md</w:t>
      </w:r>
      <w:r>
        <w:t xml:space="preserve"> (host panels); </w:t>
      </w:r>
      <w:r>
        <w:rPr>
          <w:rFonts w:ascii="Consolas" w:cs="Consolas" w:eastAsia="Consolas" w:hAnsi="Consolas"/>
        </w:rPr>
        <w:t xml:space="preserve">docs/03-Panel-Documentation/Embedded-Beneficiaries/PANEL.md</w:t>
      </w:r>
      <w:r>
        <w:t xml:space="preserve"> (sibling embedded panel).</w:t>
      </w:r>
    </w:p>
    <w:p/>
    <w:p>
      <w:pPr>
        <w:pStyle w:val="Heading1"/>
      </w:pPr>
      <w:r>
        <w:t xml:space="preserve">03-Panel-Documentation/Event-Head/PANEL.md</w:t>
      </w:r>
    </w:p>
    <w:p>
      <w:pPr>
        <w:pStyle w:val="Heading1"/>
        <w:pageBreakBefore/>
        <w:spacing w:after="120" w:before="240"/>
      </w:pPr>
      <w:r>
        <w:t xml:space="preserve">Event Head Panel — Black Book</w:t>
      </w:r>
    </w:p>
    <w:p>
      <w:pPr>
        <w:spacing w:after="60" w:before="60"/>
        <w:ind w:left="360"/>
      </w:pPr>
      <w:r>
        <w:rPr>
          <w:i/>
          <w:iCs/>
          <w:color w:val="666666"/>
        </w:rPr>
        <w:t xml:space="preserve">Document ID: docs/03-Panel-Documentation/Event-Head/PANEL.md | Status: Partially verified (factual) | Generated: 2026-10-13 | Related links: </w:t>
      </w:r>
      <w:r>
        <w:rPr>
          <w:i/>
          <w:iCs/>
          <w:color w:val="666666"/>
          <w:u w:val="single"/>
        </w:rPr>
      </w:r>
      <w:r>
        <w:rPr>
          <w:i/>
          <w:iCs/>
          <w:color w:val="666666"/>
        </w:rPr>
        <w:t xml:space="preserve">, </w:t>
      </w:r>
      <w:r>
        <w:rPr>
          <w:i/>
          <w:iCs/>
          <w:color w:val="666666"/>
          <w:u w:val="single"/>
        </w:rPr>
      </w:r>
      <w:r>
        <w:rPr>
          <w:i/>
          <w:iCs/>
          <w:color w:val="666666"/>
        </w:rPr>
        <w:t xml:space="preserve">, </w:t>
      </w:r>
      <w:r>
        <w:rPr>
          <w:i/>
          <w:iCs/>
          <w:color w:val="666666"/>
          <w:u w:val="single"/>
        </w:rPr>
      </w:r>
      <w:r>
        <w:rPr>
          <w:i/>
          <w:iCs/>
          <w:color w:val="666666"/>
        </w:rPr>
        <w:t xml:space="preserve">, </w:t>
      </w:r>
      <w:r>
        <w:rPr>
          <w:i/>
          <w:iCs/>
          <w:color w:val="666666"/>
          <w:u w:val="single"/>
        </w:rPr>
      </w:r>
      <w:r>
        <w:rPr>
          <w:i/>
          <w:iCs/>
          <w:color w:val="666666"/>
        </w:rPr>
        <w:t xml:space="preserve">, </w:t>
      </w:r>
      <w:r>
        <w:rPr>
          <w:i/>
          <w:iCs/>
          <w:color w:val="666666"/>
          <w:u w:val="single"/>
        </w:rPr>
      </w:r>
      <w:r>
        <w:rPr>
          <w:i/>
          <w:iCs/>
          <w:color w:val="666666"/>
        </w:rPr>
        <w:t xml:space="preserve">, </w:t>
      </w:r>
      <w:r>
        <w:rPr>
          <w:i/>
          <w:iCs/>
          <w:color w:val="666666"/>
          <w:u w:val="single"/>
        </w:rPr>
      </w:r>
      <w:r>
        <w:rPr>
          <w:i/>
          <w:iCs/>
          <w:color w:val="666666"/>
        </w:rPr>
        <w:t xml:space="preserve">, </w:t>
      </w:r>
      <w:r>
        <w:rPr>
          <w:i/>
          <w:iCs/>
          <w:color w:val="666666"/>
          <w:u w:val="single"/>
        </w:rPr>
      </w:r>
    </w:p>
    <w:p/>
    <w:p>
      <w:pPr>
        <w:pStyle w:val="Heading2"/>
        <w:spacing w:after="120" w:before="240"/>
      </w:pPr>
      <w:r>
        <w:t xml:space="preserve">1. Panel Overview (Verified)</w:t>
      </w:r>
    </w:p>
    <w:p>
      <w:pPr>
        <w:spacing w:after="60"/>
      </w:pPr>
      <w:r>
        <w:rPr>
          <w:b/>
          <w:bCs/>
        </w:rPr>
        <w:t xml:space="preserve">Purpose (Verified):</w:t>
      </w:r>
      <w:r>
        <w:t xml:space="preserve"> Event management workspace for planning, scheduling, tracking, approval workflow, assets/materials/distribution, attendance, media, reports, and AI-assisted planner/calendar suggestions. (Source: </w:t>
      </w:r>
      <w:r>
        <w:rPr>
          <w:color w:val="0563C1"/>
          <w:u w:val="single"/>
        </w:rPr>
      </w:r>
      <w:r>
        <w:t xml:space="preserve">, </w:t>
      </w:r>
      <w:r>
        <w:rPr>
          <w:color w:val="0563C1"/>
          <w:u w:val="single"/>
        </w:rPr>
      </w:r>
      <w:r>
        <w:t xml:space="preserve">)</w:t>
      </w:r>
    </w:p>
    <w:p/>
    <w:p>
      <w:pPr>
        <w:spacing w:after="60"/>
      </w:pPr>
      <w:r>
        <w:rPr>
          <w:b/>
          <w:bCs/>
        </w:rPr>
        <w:t xml:space="preserve">Target users (Inferred):</w:t>
      </w:r>
      <w:r>
        <w:t xml:space="preserve"> Event Head and Event Manager roles (and any allowed by guard).</w:t>
      </w:r>
    </w:p>
    <w:p/>
    <w:p>
      <w:pPr>
        <w:spacing w:after="60"/>
      </w:pPr>
      <w:r>
        <w:rPr>
          <w:b/>
          <w:bCs/>
        </w:rPr>
        <w:t xml:space="preserve">Allowed roles from client/src/App.jsx route guard (Verified):</w:t>
      </w:r>
      <w:r>
        <w:t xml:space="preserve"> </w:t>
      </w:r>
      <w:r>
        <w:rPr>
          <w:rFonts w:ascii="Consolas" w:cs="Consolas" w:eastAsia="Consolas" w:hAnsi="Consolas"/>
        </w:rPr>
        <w:t xml:space="preserve">/event-head/*</w:t>
      </w:r>
      <w:r>
        <w:t xml:space="preserve"> is protected by </w:t>
      </w:r>
      <w:r>
        <w:rPr>
          <w:rFonts w:ascii="Consolas" w:cs="Consolas" w:eastAsia="Consolas" w:hAnsi="Consolas"/>
        </w:rPr>
        <w:t xml:space="preserve">ProtectedRoute role={['event_head', 'Event Head', 'Event Manager']}</w:t>
      </w:r>
      <w:r>
        <w:t xml:space="preserve">; panel mapped via </w:t>
      </w:r>
      <w:r>
        <w:rPr>
          <w:rFonts w:ascii="Consolas" w:cs="Consolas" w:eastAsia="Consolas" w:hAnsi="Consolas"/>
        </w:rPr>
        <w:t xml:space="preserve">ROLE_PANELS</w:t>
      </w:r>
      <w:r>
        <w:t xml:space="preserve"> and </w:t>
      </w:r>
      <w:r>
        <w:rPr>
          <w:rFonts w:ascii="Consolas" w:cs="Consolas" w:eastAsia="Consolas" w:hAnsi="Consolas"/>
        </w:rPr>
        <w:t xml:space="preserve">ROLE_PATHS</w:t>
      </w:r>
      <w:r>
        <w:t xml:space="preserve"> (role keys include event_head/event_manager/'Event Manager'/'Event Head' pointing to </w:t>
      </w:r>
      <w:r>
        <w:rPr>
          <w:rFonts w:ascii="Consolas" w:cs="Consolas" w:eastAsia="Consolas" w:hAnsi="Consolas"/>
        </w:rPr>
        <w:t xml:space="preserve">EventHeadPanel</w:t>
      </w:r>
      <w:r>
        <w:t xml:space="preserve"> and base </w:t>
      </w:r>
      <w:r>
        <w:rPr>
          <w:rFonts w:ascii="Consolas" w:cs="Consolas" w:eastAsia="Consolas" w:hAnsi="Consolas"/>
        </w:rPr>
        <w:t xml:space="preserve">/event-head</w:t>
      </w:r>
      <w:r>
        <w:t xml:space="preserve">). (Source: </w:t>
      </w:r>
      <w:r>
        <w:rPr>
          <w:color w:val="0563C1"/>
          <w:u w:val="single"/>
        </w:rPr>
      </w:r>
      <w:r>
        <w:t xml:space="preserve">)</w:t>
      </w:r>
    </w:p>
    <w:p/>
    <w:p>
      <w:pPr>
        <w:spacing w:after="60"/>
      </w:pPr>
      <w:r>
        <w:rPr>
          <w:b/>
          <w:bCs/>
        </w:rPr>
        <w:t xml:space="preserve">Route base (Verified):</w:t>
      </w:r>
      <w:r>
        <w:t xml:space="preserve"> </w:t>
      </w:r>
      <w:r>
        <w:rPr>
          <w:rFonts w:ascii="Consolas" w:cs="Consolas" w:eastAsia="Consolas" w:hAnsi="Consolas"/>
        </w:rPr>
        <w:t xml:space="preserve">/event-head/*</w:t>
      </w:r>
      <w:r>
        <w:t xml:space="preserve"> (Source: </w:t>
      </w:r>
      <w:r>
        <w:rPr>
          <w:color w:val="0563C1"/>
          <w:u w:val="single"/>
        </w:rPr>
      </w:r>
      <w:r>
        <w:t xml:space="preserve">)</w:t>
      </w:r>
    </w:p>
    <w:p/>
    <w:p>
      <w:pPr>
        <w:spacing w:after="60"/>
      </w:pPr>
      <w:r>
        <w:rPr>
          <w:b/>
          <w:bCs/>
        </w:rPr>
        <w:t xml:space="preserve">Main navigation/screens (Verified from EventHeadPanel.jsx NAV/Routes):</w:t>
      </w:r>
    </w:p>
    <w:p>
      <w:pPr>
        <w:pStyle w:val="ListParagraph"/>
        <w:numPr>
          <w:ilvl w:val="0"/>
          <w:numId w:val="1"/>
        </w:numPr>
      </w:pPr>
      <w:r>
        <w:rPr>
          <w:sz w:val="20"/>
          <w:szCs w:val="20"/>
        </w:rPr>
        <w:t xml:space="preserve">Dashboard (Overview) — path </w:t>
      </w:r>
      <w:r>
        <w:rPr>
          <w:rFonts w:ascii="Consolas" w:cs="Consolas" w:eastAsia="Consolas" w:hAnsi="Consolas"/>
          <w:sz w:val="20"/>
          <w:szCs w:val="20"/>
        </w:rPr>
        <w:t xml:space="preserve">/event-head/dashboard</w:t>
      </w:r>
      <w:r>
        <w:rPr>
          <w:sz w:val="20"/>
          <w:szCs w:val="20"/>
        </w:rPr>
        <w:t xml:space="preserve">, component </w:t>
      </w:r>
      <w:r>
        <w:rPr>
          <w:rFonts w:ascii="Consolas" w:cs="Consolas" w:eastAsia="Consolas" w:hAnsi="Consolas"/>
          <w:sz w:val="20"/>
          <w:szCs w:val="20"/>
        </w:rPr>
        <w:t xml:space="preserve">&lt;EventDashboard /&gt;</w:t>
      </w:r>
      <w:r>
        <w:rPr>
          <w:sz w:val="20"/>
          <w:szCs w:val="20"/>
        </w:rPr>
        <w:t xml:space="preserve">, section Overview. (Source: </w:t>
      </w:r>
      <w:r>
        <w:rPr>
          <w:color w:val="0563C1"/>
          <w:sz w:val="20"/>
          <w:szCs w:val="20"/>
          <w:u w:val="single"/>
        </w:rPr>
      </w:r>
      <w:r>
        <w:rPr>
          <w:sz w:val="20"/>
          <w:szCs w:val="20"/>
        </w:rPr>
        <w:t xml:space="preserve">)</w:t>
      </w:r>
    </w:p>
    <w:p>
      <w:pPr>
        <w:pStyle w:val="ListParagraph"/>
        <w:numPr>
          <w:ilvl w:val="0"/>
          <w:numId w:val="1"/>
        </w:numPr>
      </w:pPr>
      <w:r>
        <w:rPr>
          <w:sz w:val="20"/>
          <w:szCs w:val="20"/>
        </w:rPr>
        <w:t xml:space="preserve">Events — </w:t>
      </w:r>
      <w:r>
        <w:rPr>
          <w:rFonts w:ascii="Consolas" w:cs="Consolas" w:eastAsia="Consolas" w:hAnsi="Consolas"/>
          <w:sz w:val="20"/>
          <w:szCs w:val="20"/>
        </w:rPr>
        <w:t xml:space="preserve">/event-head/events</w:t>
      </w:r>
      <w:r>
        <w:rPr>
          <w:sz w:val="20"/>
          <w:szCs w:val="20"/>
        </w:rPr>
        <w:t xml:space="preserve"> (and aliases </w:t>
      </w:r>
      <w:r>
        <w:rPr>
          <w:rFonts w:ascii="Consolas" w:cs="Consolas" w:eastAsia="Consolas" w:hAnsi="Consolas"/>
          <w:sz w:val="20"/>
          <w:szCs w:val="20"/>
        </w:rPr>
        <w:t xml:space="preserve">events-list</w:t>
      </w:r>
      <w:r>
        <w:rPr>
          <w:sz w:val="20"/>
          <w:szCs w:val="20"/>
        </w:rPr>
        <w:t xml:space="preserve">/</w:t>
      </w:r>
      <w:r>
        <w:rPr>
          <w:rFonts w:ascii="Consolas" w:cs="Consolas" w:eastAsia="Consolas" w:hAnsi="Consolas"/>
          <w:sz w:val="20"/>
          <w:szCs w:val="20"/>
        </w:rPr>
        <w:t xml:space="preserve">events-today</w:t>
      </w:r>
      <w:r>
        <w:rPr>
          <w:sz w:val="20"/>
          <w:szCs w:val="20"/>
        </w:rPr>
        <w:t xml:space="preserve">/</w:t>
      </w:r>
      <w:r>
        <w:rPr>
          <w:rFonts w:ascii="Consolas" w:cs="Consolas" w:eastAsia="Consolas" w:hAnsi="Consolas"/>
          <w:sz w:val="20"/>
          <w:szCs w:val="20"/>
        </w:rPr>
        <w:t xml:space="preserve">events-upcoming</w:t>
      </w:r>
      <w:r>
        <w:rPr>
          <w:sz w:val="20"/>
          <w:szCs w:val="20"/>
        </w:rPr>
        <w:t xml:space="preserve">/</w:t>
      </w:r>
      <w:r>
        <w:rPr>
          <w:rFonts w:ascii="Consolas" w:cs="Consolas" w:eastAsia="Consolas" w:hAnsi="Consolas"/>
          <w:sz w:val="20"/>
          <w:szCs w:val="20"/>
        </w:rPr>
        <w:t xml:space="preserve">events-completed</w:t>
      </w:r>
      <w:r>
        <w:rPr>
          <w:sz w:val="20"/>
          <w:szCs w:val="20"/>
        </w:rPr>
        <w:t xml:space="preserve">), component </w:t>
      </w:r>
      <w:r>
        <w:rPr>
          <w:rFonts w:ascii="Consolas" w:cs="Consolas" w:eastAsia="Consolas" w:hAnsi="Consolas"/>
          <w:sz w:val="20"/>
          <w:szCs w:val="20"/>
        </w:rPr>
        <w:t xml:space="preserve">&lt;EventsPage /&gt;</w:t>
      </w:r>
      <w:r>
        <w:rPr>
          <w:sz w:val="20"/>
          <w:szCs w:val="20"/>
        </w:rPr>
        <w:t xml:space="preserve"> and </w:t>
      </w:r>
      <w:r>
        <w:rPr>
          <w:rFonts w:ascii="Consolas" w:cs="Consolas" w:eastAsia="Consolas" w:hAnsi="Consolas"/>
          <w:sz w:val="20"/>
          <w:szCs w:val="20"/>
        </w:rPr>
        <w:t xml:space="preserve">&lt;MyEvents /&gt;</w:t>
      </w:r>
      <w:r>
        <w:rPr>
          <w:sz w:val="20"/>
          <w:szCs w:val="20"/>
        </w:rPr>
        <w:t xml:space="preserve">. (Source: 40, 360-365)</w:t>
      </w:r>
    </w:p>
    <w:p>
      <w:pPr>
        <w:pStyle w:val="ListParagraph"/>
        <w:numPr>
          <w:ilvl w:val="0"/>
          <w:numId w:val="1"/>
        </w:numPr>
      </w:pPr>
      <w:r>
        <w:rPr>
          <w:sz w:val="20"/>
          <w:szCs w:val="20"/>
        </w:rPr>
        <w:t xml:space="preserve">Monthly Planner (Calendar) — </w:t>
      </w:r>
      <w:r>
        <w:rPr>
          <w:rFonts w:ascii="Consolas" w:cs="Consolas" w:eastAsia="Consolas" w:hAnsi="Consolas"/>
          <w:sz w:val="20"/>
          <w:szCs w:val="20"/>
        </w:rPr>
        <w:t xml:space="preserve">/event-head/monthly-planner</w:t>
      </w:r>
      <w:r>
        <w:rPr>
          <w:sz w:val="20"/>
          <w:szCs w:val="20"/>
        </w:rPr>
        <w:t xml:space="preserve">, </w:t>
      </w:r>
      <w:r>
        <w:rPr>
          <w:rFonts w:ascii="Consolas" w:cs="Consolas" w:eastAsia="Consolas" w:hAnsi="Consolas"/>
          <w:sz w:val="20"/>
          <w:szCs w:val="20"/>
        </w:rPr>
        <w:t xml:space="preserve">&lt;MonthlyPlanner /&gt;</w:t>
      </w:r>
      <w:r>
        <w:rPr>
          <w:sz w:val="20"/>
          <w:szCs w:val="20"/>
        </w:rPr>
        <w:t xml:space="preserve">, section Programs. (Source: 41, 340)</w:t>
      </w:r>
    </w:p>
    <w:p>
      <w:pPr>
        <w:pStyle w:val="ListParagraph"/>
        <w:numPr>
          <w:ilvl w:val="0"/>
          <w:numId w:val="1"/>
        </w:numPr>
      </w:pPr>
      <w:r>
        <w:rPr>
          <w:sz w:val="20"/>
          <w:szCs w:val="20"/>
        </w:rPr>
        <w:t xml:space="preserve">Monthly Planner (Activities planner) — </w:t>
      </w:r>
      <w:r>
        <w:rPr>
          <w:rFonts w:ascii="Consolas" w:cs="Consolas" w:eastAsia="Consolas" w:hAnsi="Consolas"/>
          <w:sz w:val="20"/>
          <w:szCs w:val="20"/>
        </w:rPr>
        <w:t xml:space="preserve">/event-head/planner</w:t>
      </w:r>
      <w:r>
        <w:rPr>
          <w:sz w:val="20"/>
          <w:szCs w:val="20"/>
        </w:rPr>
        <w:t xml:space="preserve">, </w:t>
      </w:r>
      <w:r>
        <w:rPr>
          <w:rFonts w:ascii="Consolas" w:cs="Consolas" w:eastAsia="Consolas" w:hAnsi="Consolas"/>
          <w:sz w:val="20"/>
          <w:szCs w:val="20"/>
        </w:rPr>
        <w:t xml:space="preserve">&lt;ActivityPlanner /&gt;</w:t>
      </w:r>
      <w:r>
        <w:rPr>
          <w:sz w:val="20"/>
          <w:szCs w:val="20"/>
        </w:rPr>
        <w:t xml:space="preserve"> (NGO-wise/month-wise activity planning). (Source: 45, 346)</w:t>
      </w:r>
    </w:p>
    <w:p>
      <w:pPr>
        <w:pStyle w:val="ListParagraph"/>
        <w:numPr>
          <w:ilvl w:val="0"/>
          <w:numId w:val="1"/>
        </w:numPr>
      </w:pPr>
      <w:r>
        <w:rPr>
          <w:sz w:val="20"/>
          <w:szCs w:val="20"/>
        </w:rPr>
        <w:t xml:space="preserve">Reels Checklist — </w:t>
      </w:r>
      <w:r>
        <w:rPr>
          <w:rFonts w:ascii="Consolas" w:cs="Consolas" w:eastAsia="Consolas" w:hAnsi="Consolas"/>
          <w:sz w:val="20"/>
          <w:szCs w:val="20"/>
        </w:rPr>
        <w:t xml:space="preserve">/event-head/reels-checklist</w:t>
      </w:r>
      <w:r>
        <w:rPr>
          <w:sz w:val="20"/>
          <w:szCs w:val="20"/>
        </w:rPr>
        <w:t xml:space="preserve">, </w:t>
      </w:r>
      <w:r>
        <w:rPr>
          <w:rFonts w:ascii="Consolas" w:cs="Consolas" w:eastAsia="Consolas" w:hAnsi="Consolas"/>
          <w:sz w:val="20"/>
          <w:szCs w:val="20"/>
        </w:rPr>
        <w:t xml:space="preserve">&lt;ReelsChecklist /&gt;</w:t>
      </w:r>
      <w:r>
        <w:rPr>
          <w:sz w:val="20"/>
          <w:szCs w:val="20"/>
        </w:rPr>
        <w:t xml:space="preserve">. (Source: 46, 347)</w:t>
      </w:r>
    </w:p>
    <w:p>
      <w:pPr>
        <w:pStyle w:val="ListParagraph"/>
        <w:numPr>
          <w:ilvl w:val="0"/>
          <w:numId w:val="1"/>
        </w:numPr>
      </w:pPr>
      <w:r>
        <w:rPr>
          <w:sz w:val="20"/>
          <w:szCs w:val="20"/>
        </w:rPr>
        <w:t xml:space="preserve">Media / Banners — </w:t>
      </w:r>
      <w:r>
        <w:rPr>
          <w:rFonts w:ascii="Consolas" w:cs="Consolas" w:eastAsia="Consolas" w:hAnsi="Consolas"/>
          <w:sz w:val="20"/>
          <w:szCs w:val="20"/>
        </w:rPr>
        <w:t xml:space="preserve">/event-head/media-management</w:t>
      </w:r>
      <w:r>
        <w:rPr>
          <w:sz w:val="20"/>
          <w:szCs w:val="20"/>
        </w:rPr>
        <w:t xml:space="preserve">, </w:t>
      </w:r>
      <w:r>
        <w:rPr>
          <w:rFonts w:ascii="Consolas" w:cs="Consolas" w:eastAsia="Consolas" w:hAnsi="Consolas"/>
          <w:sz w:val="20"/>
          <w:szCs w:val="20"/>
        </w:rPr>
        <w:t xml:space="preserve">&lt;MediaManagement /&gt;</w:t>
      </w:r>
      <w:r>
        <w:rPr>
          <w:sz w:val="20"/>
          <w:szCs w:val="20"/>
        </w:rPr>
        <w:t xml:space="preserve">, section Manage. (Source: 47, 358)</w:t>
      </w:r>
    </w:p>
    <w:p>
      <w:pPr>
        <w:pStyle w:val="ListParagraph"/>
        <w:numPr>
          <w:ilvl w:val="0"/>
          <w:numId w:val="1"/>
        </w:numPr>
      </w:pPr>
      <w:r>
        <w:rPr>
          <w:sz w:val="20"/>
          <w:szCs w:val="20"/>
        </w:rPr>
        <w:t xml:space="preserve">Event Reports — </w:t>
      </w:r>
      <w:r>
        <w:rPr>
          <w:rFonts w:ascii="Consolas" w:cs="Consolas" w:eastAsia="Consolas" w:hAnsi="Consolas"/>
          <w:sz w:val="20"/>
          <w:szCs w:val="20"/>
        </w:rPr>
        <w:t xml:space="preserve">/event-head/reports</w:t>
      </w:r>
      <w:r>
        <w:rPr>
          <w:sz w:val="20"/>
          <w:szCs w:val="20"/>
        </w:rPr>
        <w:t xml:space="preserve">, </w:t>
      </w:r>
      <w:r>
        <w:rPr>
          <w:rFonts w:ascii="Consolas" w:cs="Consolas" w:eastAsia="Consolas" w:hAnsi="Consolas"/>
          <w:sz w:val="20"/>
          <w:szCs w:val="20"/>
        </w:rPr>
        <w:t xml:space="preserve">&lt;EventReports /&gt;</w:t>
      </w:r>
      <w:r>
        <w:rPr>
          <w:sz w:val="20"/>
          <w:szCs w:val="20"/>
        </w:rPr>
        <w:t xml:space="preserve">, section Reporting. (Source: 48, 366)</w:t>
      </w:r>
    </w:p>
    <w:p>
      <w:pPr>
        <w:pStyle w:val="ListParagraph"/>
        <w:numPr>
          <w:ilvl w:val="0"/>
          <w:numId w:val="1"/>
        </w:numPr>
      </w:pPr>
      <w:r>
        <w:rPr>
          <w:sz w:val="20"/>
          <w:szCs w:val="20"/>
        </w:rPr>
        <w:t xml:space="preserve">My Tickets — </w:t>
      </w:r>
      <w:r>
        <w:rPr>
          <w:rFonts w:ascii="Consolas" w:cs="Consolas" w:eastAsia="Consolas" w:hAnsi="Consolas"/>
          <w:sz w:val="20"/>
          <w:szCs w:val="20"/>
        </w:rPr>
        <w:t xml:space="preserve">/event-head/my-tickets</w:t>
      </w:r>
      <w:r>
        <w:rPr>
          <w:sz w:val="20"/>
          <w:szCs w:val="20"/>
        </w:rPr>
        <w:t xml:space="preserve">, </w:t>
      </w:r>
      <w:r>
        <w:rPr>
          <w:rFonts w:ascii="Consolas" w:cs="Consolas" w:eastAsia="Consolas" w:hAnsi="Consolas"/>
          <w:sz w:val="20"/>
          <w:szCs w:val="20"/>
        </w:rPr>
        <w:t xml:space="preserve">&lt;TechnicalTickets panel="event_head"... canResolve /&gt;</w:t>
      </w:r>
      <w:r>
        <w:rPr>
          <w:sz w:val="20"/>
          <w:szCs w:val="20"/>
        </w:rPr>
        <w:t xml:space="preserve">. (Source: 49, 369)</w:t>
      </w:r>
    </w:p>
    <w:p>
      <w:pPr>
        <w:pStyle w:val="ListParagraph"/>
        <w:numPr>
          <w:ilvl w:val="0"/>
          <w:numId w:val="1"/>
        </w:numPr>
      </w:pPr>
      <w:r>
        <w:rPr>
          <w:sz w:val="20"/>
          <w:szCs w:val="20"/>
        </w:rPr>
        <w:t xml:space="preserve">All Tickets — </w:t>
      </w:r>
      <w:r>
        <w:rPr>
          <w:rFonts w:ascii="Consolas" w:cs="Consolas" w:eastAsia="Consolas" w:hAnsi="Consolas"/>
          <w:sz w:val="20"/>
          <w:szCs w:val="20"/>
        </w:rPr>
        <w:t xml:space="preserve">/event-head/all-tickets</w:t>
      </w:r>
      <w:r>
        <w:rPr>
          <w:sz w:val="20"/>
          <w:szCs w:val="20"/>
        </w:rPr>
        <w:t xml:space="preserve">, </w:t>
      </w:r>
      <w:r>
        <w:rPr>
          <w:rFonts w:ascii="Consolas" w:cs="Consolas" w:eastAsia="Consolas" w:hAnsi="Consolas"/>
          <w:sz w:val="20"/>
          <w:szCs w:val="20"/>
        </w:rPr>
        <w:t xml:space="preserve">&lt;AllTicketsDashboard /&gt;</w:t>
      </w:r>
      <w:r>
        <w:rPr>
          <w:sz w:val="20"/>
          <w:szCs w:val="20"/>
        </w:rPr>
        <w:t xml:space="preserve">. (Source: 50, 370)</w:t>
      </w:r>
    </w:p>
    <w:p>
      <w:pPr>
        <w:pStyle w:val="ListParagraph"/>
        <w:numPr>
          <w:ilvl w:val="0"/>
          <w:numId w:val="1"/>
        </w:numPr>
      </w:pPr>
      <w:r>
        <w:rPr>
          <w:sz w:val="20"/>
          <w:szCs w:val="20"/>
        </w:rPr>
        <w:t xml:space="preserve">UCS Chat — </w:t>
      </w:r>
      <w:r>
        <w:rPr>
          <w:rFonts w:ascii="Consolas" w:cs="Consolas" w:eastAsia="Consolas" w:hAnsi="Consolas"/>
          <w:sz w:val="20"/>
          <w:szCs w:val="20"/>
        </w:rPr>
        <w:t xml:space="preserve">/event-head/chat</w:t>
      </w:r>
      <w:r>
        <w:rPr>
          <w:sz w:val="20"/>
          <w:szCs w:val="20"/>
        </w:rPr>
        <w:t xml:space="preserve">, </w:t>
      </w:r>
      <w:r>
        <w:rPr>
          <w:rFonts w:ascii="Consolas" w:cs="Consolas" w:eastAsia="Consolas" w:hAnsi="Consolas"/>
          <w:sz w:val="20"/>
          <w:szCs w:val="20"/>
        </w:rPr>
        <w:t xml:space="preserve">&lt;ChatWorkspace /&gt;</w:t>
      </w:r>
      <w:r>
        <w:rPr>
          <w:sz w:val="20"/>
          <w:szCs w:val="20"/>
        </w:rPr>
        <w:t xml:space="preserve">. (Source: 51, 371)</w:t>
      </w:r>
    </w:p>
    <w:p/>
    <w:p>
      <w:pPr>
        <w:spacing w:after="60"/>
      </w:pPr>
      <w:r>
        <w:rPr>
          <w:b/>
          <w:bCs/>
        </w:rPr>
        <w:t xml:space="preserve">Internal routes (Verified):</w:t>
      </w:r>
    </w:p>
    <w:p>
      <w:pPr>
        <w:pStyle w:val="ListParagraph"/>
        <w:numPr>
          <w:ilvl w:val="0"/>
          <w:numId w:val="1"/>
        </w:numPr>
      </w:pPr>
      <w:r>
        <w:rPr>
          <w:rFonts w:ascii="Consolas" w:cs="Consolas" w:eastAsia="Consolas" w:hAnsi="Consolas"/>
          <w:sz w:val="20"/>
          <w:szCs w:val="20"/>
        </w:rPr>
        <w:t xml:space="preserve">/event-head/dashboard</w:t>
      </w:r>
      <w:r>
        <w:rPr>
          <w:sz w:val="20"/>
          <w:szCs w:val="20"/>
        </w:rPr>
        <w:t xml:space="preserve">, </w:t>
      </w:r>
      <w:r>
        <w:rPr>
          <w:rFonts w:ascii="Consolas" w:cs="Consolas" w:eastAsia="Consolas" w:hAnsi="Consolas"/>
          <w:sz w:val="20"/>
          <w:szCs w:val="20"/>
        </w:rPr>
        <w:t xml:space="preserve">/event-head/monthly-planner</w:t>
      </w:r>
      <w:r>
        <w:rPr>
          <w:sz w:val="20"/>
          <w:szCs w:val="20"/>
        </w:rPr>
        <w:t xml:space="preserve">, </w:t>
      </w:r>
      <w:r>
        <w:rPr>
          <w:rFonts w:ascii="Consolas" w:cs="Consolas" w:eastAsia="Consolas" w:hAnsi="Consolas"/>
          <w:sz w:val="20"/>
          <w:szCs w:val="20"/>
        </w:rPr>
        <w:t xml:space="preserve">/event-head/planner</w:t>
      </w:r>
      <w:r>
        <w:rPr>
          <w:sz w:val="20"/>
          <w:szCs w:val="20"/>
        </w:rPr>
        <w:t xml:space="preserve">, </w:t>
      </w:r>
      <w:r>
        <w:rPr>
          <w:rFonts w:ascii="Consolas" w:cs="Consolas" w:eastAsia="Consolas" w:hAnsi="Consolas"/>
          <w:sz w:val="20"/>
          <w:szCs w:val="20"/>
        </w:rPr>
        <w:t xml:space="preserve">/event-head/reels-checklist</w:t>
      </w:r>
      <w:r>
        <w:rPr>
          <w:sz w:val="20"/>
          <w:szCs w:val="20"/>
        </w:rPr>
        <w:t xml:space="preserve">, </w:t>
      </w:r>
      <w:r>
        <w:rPr>
          <w:rFonts w:ascii="Consolas" w:cs="Consolas" w:eastAsia="Consolas" w:hAnsi="Consolas"/>
          <w:sz w:val="20"/>
          <w:szCs w:val="20"/>
        </w:rPr>
        <w:t xml:space="preserve">/event-head/create</w:t>
      </w:r>
      <w:r>
        <w:rPr>
          <w:sz w:val="20"/>
          <w:szCs w:val="20"/>
        </w:rPr>
        <w:t xml:space="preserve">, </w:t>
      </w:r>
      <w:r>
        <w:rPr>
          <w:rFonts w:ascii="Consolas" w:cs="Consolas" w:eastAsia="Consolas" w:hAnsi="Consolas"/>
          <w:sz w:val="20"/>
          <w:szCs w:val="20"/>
        </w:rPr>
        <w:t xml:space="preserve">/event-head/ngos</w:t>
      </w:r>
      <w:r>
        <w:rPr>
          <w:sz w:val="20"/>
          <w:szCs w:val="20"/>
        </w:rPr>
        <w:t xml:space="preserve">, </w:t>
      </w:r>
      <w:r>
        <w:rPr>
          <w:rFonts w:ascii="Consolas" w:cs="Consolas" w:eastAsia="Consolas" w:hAnsi="Consolas"/>
          <w:sz w:val="20"/>
          <w:szCs w:val="20"/>
        </w:rPr>
        <w:t xml:space="preserve">/event-head/sectors</w:t>
      </w:r>
      <w:r>
        <w:rPr>
          <w:sz w:val="20"/>
          <w:szCs w:val="20"/>
        </w:rPr>
        <w:t xml:space="preserve">, </w:t>
      </w:r>
      <w:r>
        <w:rPr>
          <w:rFonts w:ascii="Consolas" w:cs="Consolas" w:eastAsia="Consolas" w:hAnsi="Consolas"/>
          <w:sz w:val="20"/>
          <w:szCs w:val="20"/>
        </w:rPr>
        <w:t xml:space="preserve">/event-head/activities</w:t>
      </w:r>
      <w:r>
        <w:rPr>
          <w:sz w:val="20"/>
          <w:szCs w:val="20"/>
        </w:rPr>
        <w:t xml:space="preserve">, </w:t>
      </w:r>
      <w:r>
        <w:rPr>
          <w:rFonts w:ascii="Consolas" w:cs="Consolas" w:eastAsia="Consolas" w:hAnsi="Consolas"/>
          <w:sz w:val="20"/>
          <w:szCs w:val="20"/>
        </w:rPr>
        <w:t xml:space="preserve">/event-head/activities/:id</w:t>
      </w:r>
      <w:r>
        <w:rPr>
          <w:sz w:val="20"/>
          <w:szCs w:val="20"/>
        </w:rPr>
        <w:t xml:space="preserve">, </w:t>
      </w:r>
      <w:r>
        <w:rPr>
          <w:rFonts w:ascii="Consolas" w:cs="Consolas" w:eastAsia="Consolas" w:hAnsi="Consolas"/>
          <w:sz w:val="20"/>
          <w:szCs w:val="20"/>
        </w:rPr>
        <w:t xml:space="preserve">/event-head/assets</w:t>
      </w:r>
      <w:r>
        <w:rPr>
          <w:sz w:val="20"/>
          <w:szCs w:val="20"/>
        </w:rPr>
        <w:t xml:space="preserve">, </w:t>
      </w:r>
      <w:r>
        <w:rPr>
          <w:rFonts w:ascii="Consolas" w:cs="Consolas" w:eastAsia="Consolas" w:hAnsi="Consolas"/>
          <w:sz w:val="20"/>
          <w:szCs w:val="20"/>
        </w:rPr>
        <w:t xml:space="preserve">/event-head/materials</w:t>
      </w:r>
      <w:r>
        <w:rPr>
          <w:sz w:val="20"/>
          <w:szCs w:val="20"/>
        </w:rPr>
        <w:t xml:space="preserve">, </w:t>
      </w:r>
      <w:r>
        <w:rPr>
          <w:rFonts w:ascii="Consolas" w:cs="Consolas" w:eastAsia="Consolas" w:hAnsi="Consolas"/>
          <w:sz w:val="20"/>
          <w:szCs w:val="20"/>
        </w:rPr>
        <w:t xml:space="preserve">/event-head/distribution</w:t>
      </w:r>
      <w:r>
        <w:rPr>
          <w:sz w:val="20"/>
          <w:szCs w:val="20"/>
        </w:rPr>
        <w:t xml:space="preserve">, </w:t>
      </w:r>
      <w:r>
        <w:rPr>
          <w:rFonts w:ascii="Consolas" w:cs="Consolas" w:eastAsia="Consolas" w:hAnsi="Consolas"/>
          <w:sz w:val="20"/>
          <w:szCs w:val="20"/>
        </w:rPr>
        <w:t xml:space="preserve">/event-head/volunteers</w:t>
      </w:r>
      <w:r>
        <w:rPr>
          <w:sz w:val="20"/>
          <w:szCs w:val="20"/>
        </w:rPr>
        <w:t xml:space="preserve">, </w:t>
      </w:r>
      <w:r>
        <w:rPr>
          <w:rFonts w:ascii="Consolas" w:cs="Consolas" w:eastAsia="Consolas" w:hAnsi="Consolas"/>
          <w:sz w:val="20"/>
          <w:szCs w:val="20"/>
        </w:rPr>
        <w:t xml:space="preserve">/event-head/attendance</w:t>
      </w:r>
      <w:r>
        <w:rPr>
          <w:sz w:val="20"/>
          <w:szCs w:val="20"/>
        </w:rPr>
        <w:t xml:space="preserve">, </w:t>
      </w:r>
      <w:r>
        <w:rPr>
          <w:rFonts w:ascii="Consolas" w:cs="Consolas" w:eastAsia="Consolas" w:hAnsi="Consolas"/>
          <w:sz w:val="20"/>
          <w:szCs w:val="20"/>
        </w:rPr>
        <w:t xml:space="preserve">/event-head/media-management</w:t>
      </w:r>
      <w:r>
        <w:rPr>
          <w:sz w:val="20"/>
          <w:szCs w:val="20"/>
        </w:rPr>
        <w:t xml:space="preserve">, </w:t>
      </w:r>
      <w:r>
        <w:rPr>
          <w:rFonts w:ascii="Consolas" w:cs="Consolas" w:eastAsia="Consolas" w:hAnsi="Consolas"/>
          <w:sz w:val="20"/>
          <w:szCs w:val="20"/>
        </w:rPr>
        <w:t xml:space="preserve">/event-head/events-list</w:t>
      </w:r>
      <w:r>
        <w:rPr>
          <w:sz w:val="20"/>
          <w:szCs w:val="20"/>
        </w:rPr>
        <w:t xml:space="preserve">, </w:t>
      </w:r>
      <w:r>
        <w:rPr>
          <w:rFonts w:ascii="Consolas" w:cs="Consolas" w:eastAsia="Consolas" w:hAnsi="Consolas"/>
          <w:sz w:val="20"/>
          <w:szCs w:val="20"/>
        </w:rPr>
        <w:t xml:space="preserve">/event-head/events-today</w:t>
      </w:r>
      <w:r>
        <w:rPr>
          <w:sz w:val="20"/>
          <w:szCs w:val="20"/>
        </w:rPr>
        <w:t xml:space="preserve">, </w:t>
      </w:r>
      <w:r>
        <w:rPr>
          <w:rFonts w:ascii="Consolas" w:cs="Consolas" w:eastAsia="Consolas" w:hAnsi="Consolas"/>
          <w:sz w:val="20"/>
          <w:szCs w:val="20"/>
        </w:rPr>
        <w:t xml:space="preserve">/event-head/events-upcoming</w:t>
      </w:r>
      <w:r>
        <w:rPr>
          <w:sz w:val="20"/>
          <w:szCs w:val="20"/>
        </w:rPr>
        <w:t xml:space="preserve">, </w:t>
      </w:r>
      <w:r>
        <w:rPr>
          <w:rFonts w:ascii="Consolas" w:cs="Consolas" w:eastAsia="Consolas" w:hAnsi="Consolas"/>
          <w:sz w:val="20"/>
          <w:szCs w:val="20"/>
        </w:rPr>
        <w:t xml:space="preserve">/event-head/events-completed</w:t>
      </w:r>
      <w:r>
        <w:rPr>
          <w:sz w:val="20"/>
          <w:szCs w:val="20"/>
        </w:rPr>
        <w:t xml:space="preserve">, </w:t>
      </w:r>
      <w:r>
        <w:rPr>
          <w:rFonts w:ascii="Consolas" w:cs="Consolas" w:eastAsia="Consolas" w:hAnsi="Consolas"/>
          <w:sz w:val="20"/>
          <w:szCs w:val="20"/>
        </w:rPr>
        <w:t xml:space="preserve">/event-head/events</w:t>
      </w:r>
      <w:r>
        <w:rPr>
          <w:sz w:val="20"/>
          <w:szCs w:val="20"/>
        </w:rPr>
        <w:t xml:space="preserve">, </w:t>
      </w:r>
      <w:r>
        <w:rPr>
          <w:rFonts w:ascii="Consolas" w:cs="Consolas" w:eastAsia="Consolas" w:hAnsi="Consolas"/>
          <w:sz w:val="20"/>
          <w:szCs w:val="20"/>
        </w:rPr>
        <w:t xml:space="preserve">/event-head/events/:id</w:t>
      </w:r>
      <w:r>
        <w:rPr>
          <w:sz w:val="20"/>
          <w:szCs w:val="20"/>
        </w:rPr>
        <w:t xml:space="preserve">, </w:t>
      </w:r>
      <w:r>
        <w:rPr>
          <w:rFonts w:ascii="Consolas" w:cs="Consolas" w:eastAsia="Consolas" w:hAnsi="Consolas"/>
          <w:sz w:val="20"/>
          <w:szCs w:val="20"/>
        </w:rPr>
        <w:t xml:space="preserve">/event-head/reports</w:t>
      </w:r>
      <w:r>
        <w:rPr>
          <w:sz w:val="20"/>
          <w:szCs w:val="20"/>
        </w:rPr>
        <w:t xml:space="preserve">, </w:t>
      </w:r>
      <w:r>
        <w:rPr>
          <w:rFonts w:ascii="Consolas" w:cs="Consolas" w:eastAsia="Consolas" w:hAnsi="Consolas"/>
          <w:sz w:val="20"/>
          <w:szCs w:val="20"/>
        </w:rPr>
        <w:t xml:space="preserve">/event-head/approvals</w:t>
      </w:r>
      <w:r>
        <w:rPr>
          <w:sz w:val="20"/>
          <w:szCs w:val="20"/>
        </w:rPr>
        <w:t xml:space="preserve">, </w:t>
      </w:r>
      <w:r>
        <w:rPr>
          <w:rFonts w:ascii="Consolas" w:cs="Consolas" w:eastAsia="Consolas" w:hAnsi="Consolas"/>
          <w:sz w:val="20"/>
          <w:szCs w:val="20"/>
        </w:rPr>
        <w:t xml:space="preserve">/event-head/notifications</w:t>
      </w:r>
      <w:r>
        <w:rPr>
          <w:sz w:val="20"/>
          <w:szCs w:val="20"/>
        </w:rPr>
        <w:t xml:space="preserve">, </w:t>
      </w:r>
      <w:r>
        <w:rPr>
          <w:rFonts w:ascii="Consolas" w:cs="Consolas" w:eastAsia="Consolas" w:hAnsi="Consolas"/>
          <w:sz w:val="20"/>
          <w:szCs w:val="20"/>
        </w:rPr>
        <w:t xml:space="preserve">/event-head/my-tickets</w:t>
      </w:r>
      <w:r>
        <w:rPr>
          <w:sz w:val="20"/>
          <w:szCs w:val="20"/>
        </w:rPr>
        <w:t xml:space="preserve">, </w:t>
      </w:r>
      <w:r>
        <w:rPr>
          <w:rFonts w:ascii="Consolas" w:cs="Consolas" w:eastAsia="Consolas" w:hAnsi="Consolas"/>
          <w:sz w:val="20"/>
          <w:szCs w:val="20"/>
        </w:rPr>
        <w:t xml:space="preserve">/event-head/all-tickets</w:t>
      </w:r>
      <w:r>
        <w:rPr>
          <w:sz w:val="20"/>
          <w:szCs w:val="20"/>
        </w:rPr>
        <w:t xml:space="preserve">, </w:t>
      </w:r>
      <w:r>
        <w:rPr>
          <w:rFonts w:ascii="Consolas" w:cs="Consolas" w:eastAsia="Consolas" w:hAnsi="Consolas"/>
          <w:sz w:val="20"/>
          <w:szCs w:val="20"/>
        </w:rPr>
        <w:t xml:space="preserve">/event-head/chat</w:t>
      </w:r>
      <w:r>
        <w:rPr>
          <w:sz w:val="20"/>
          <w:szCs w:val="20"/>
        </w:rPr>
        <w:t xml:space="preserve">. (Source: </w:t>
      </w:r>
      <w:r>
        <w:rPr>
          <w:color w:val="0563C1"/>
          <w:sz w:val="20"/>
          <w:szCs w:val="20"/>
          <w:u w:val="single"/>
        </w:rPr>
      </w:r>
      <w:r>
        <w:rPr>
          <w:sz w:val="20"/>
          <w:szCs w:val="20"/>
        </w:rPr>
        <w:t xml:space="preserve">)</w:t>
      </w:r>
    </w:p>
    <w:p/>
    <w:p>
      <w:pPr>
        <w:spacing w:after="60"/>
      </w:pPr>
      <w:r>
        <w:rPr>
          <w:b/>
          <w:bCs/>
        </w:rPr>
        <w:t xml:space="preserve">Relationship with other panels (Partially verified):</w:t>
      </w:r>
    </w:p>
    <w:p>
      <w:pPr>
        <w:pStyle w:val="ListParagraph"/>
        <w:numPr>
          <w:ilvl w:val="0"/>
          <w:numId w:val="1"/>
        </w:numPr>
      </w:pPr>
      <w:r>
        <w:rPr>
          <w:sz w:val="20"/>
          <w:szCs w:val="20"/>
        </w:rPr>
        <w:t xml:space="preserve">Social panel reuses its ActivityPlanner (note given by prompt). Verified from routes/nav naming pattern: both have ActivityPlanner usage implied; exact reuse mechanism not verified in code read here. (Tag: Inferred/Partially verified)</w:t>
      </w:r>
    </w:p>
    <w:p/>
    <w:p>
      <w:pPr>
        <w:pStyle w:val="Heading2"/>
        <w:spacing w:after="120" w:before="240"/>
      </w:pPr>
      <w:r>
        <w:t xml:space="preserve">2. Screens &amp; UI (Partially verified)</w:t>
      </w:r>
    </w:p>
    <w:p>
      <w:pPr>
        <w:spacing w:after="60"/>
      </w:pPr>
      <w:r>
        <w:rPr>
          <w:b/>
          <w:bCs/>
        </w:rPr>
        <w:t xml:space="preserve">Screens table (from routes):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Screen</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Route path</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Source file</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Purpose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Event Dashboard/Overview</w:t>
            </w:r>
          </w:p>
        </w:tc>
        <w:tc>
          <w:tcPr>
            <w:tcW w:type="pct" w:w="1250"/>
            <w:tcBorders>
              <w:top w:val="single" w:color="999999" w:sz="4"/>
              <w:left w:val="single" w:color="999999" w:sz="4"/>
              <w:bottom w:val="single" w:color="999999" w:sz="4"/>
              <w:right w:val="single" w:color="999999" w:sz="4"/>
            </w:tcBorders>
          </w:tcPr>
          <w:p>
            <w:r>
              <w:rPr>
                <w:sz w:val="18"/>
                <w:szCs w:val="18"/>
              </w:rPr>
              <w:t xml:space="preserve">/event-head/dashboard</w:t>
            </w:r>
          </w:p>
        </w:tc>
        <w:tc>
          <w:tcPr>
            <w:tcW w:type="pct" w:w="1250"/>
            <w:tcBorders>
              <w:top w:val="single" w:color="999999" w:sz="4"/>
              <w:left w:val="single" w:color="999999" w:sz="4"/>
              <w:bottom w:val="single" w:color="999999" w:sz="4"/>
              <w:right w:val="single" w:color="999999" w:sz="4"/>
            </w:tcBorders>
          </w:tcPr>
          <w:p>
            <w:r>
              <w:rPr>
                <w:color w:val="0563C1"/>
                <w:sz w:val="18"/>
                <w:szCs w:val="18"/>
                <w:u w:val="single"/>
              </w:rPr>
            </w:r>
            <w:r>
              <w:rPr>
                <w:sz w:val="18"/>
                <w:szCs w:val="18"/>
              </w:rPr>
              <w:t xml:space="preserve">, </w:t>
            </w:r>
            <w:r>
              <w:rPr>
                <w:color w:val="0563C1"/>
                <w:sz w:val="18"/>
                <w:szCs w:val="18"/>
                <w:u w:val="single"/>
              </w:rPr>
            </w:r>
          </w:p>
        </w:tc>
        <w:tc>
          <w:tcPr>
            <w:tcW w:type="pct" w:w="1250"/>
            <w:tcBorders>
              <w:top w:val="single" w:color="999999" w:sz="4"/>
              <w:left w:val="single" w:color="999999" w:sz="4"/>
              <w:bottom w:val="single" w:color="999999" w:sz="4"/>
              <w:right w:val="single" w:color="999999" w:sz="4"/>
            </w:tcBorders>
          </w:tcPr>
          <w:p>
            <w:r>
              <w:rPr>
                <w:sz w:val="18"/>
                <w:szCs w:val="18"/>
              </w:rPr>
              <w:t xml:space="preserve">Panel overview/dashboard. (Verified by imports/routes)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Create Event</w:t>
            </w:r>
          </w:p>
        </w:tc>
        <w:tc>
          <w:tcPr>
            <w:tcW w:type="pct" w:w="1250"/>
            <w:tcBorders>
              <w:top w:val="single" w:color="999999" w:sz="4"/>
              <w:left w:val="single" w:color="999999" w:sz="4"/>
              <w:bottom w:val="single" w:color="999999" w:sz="4"/>
              <w:right w:val="single" w:color="999999" w:sz="4"/>
            </w:tcBorders>
          </w:tcPr>
          <w:p>
            <w:r>
              <w:rPr>
                <w:sz w:val="18"/>
                <w:szCs w:val="18"/>
              </w:rPr>
              <w:t xml:space="preserve">/event-head/create</w:t>
            </w:r>
          </w:p>
        </w:tc>
        <w:tc>
          <w:tcPr>
            <w:tcW w:type="pct" w:w="12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250"/>
            <w:tcBorders>
              <w:top w:val="single" w:color="999999" w:sz="4"/>
              <w:left w:val="single" w:color="999999" w:sz="4"/>
              <w:bottom w:val="single" w:color="999999" w:sz="4"/>
              <w:right w:val="single" w:color="999999" w:sz="4"/>
            </w:tcBorders>
          </w:tcPr>
          <w:p>
            <w:r>
              <w:rPr>
                <w:sz w:val="18"/>
                <w:szCs w:val="18"/>
              </w:rPr>
              <w:t xml:space="preserve">Create new event. (Verified)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Events (list/views)</w:t>
            </w:r>
          </w:p>
        </w:tc>
        <w:tc>
          <w:tcPr>
            <w:tcW w:type="pct" w:w="1250"/>
            <w:tcBorders>
              <w:top w:val="single" w:color="999999" w:sz="4"/>
              <w:left w:val="single" w:color="999999" w:sz="4"/>
              <w:bottom w:val="single" w:color="999999" w:sz="4"/>
              <w:right w:val="single" w:color="999999" w:sz="4"/>
            </w:tcBorders>
          </w:tcPr>
          <w:p>
            <w:r>
              <w:rPr>
                <w:sz w:val="18"/>
                <w:szCs w:val="18"/>
              </w:rPr>
              <w:t xml:space="preserve">/event-head/events, /events-today, /events-upcoming, /events-completed, /events-list</w:t>
            </w:r>
          </w:p>
        </w:tc>
        <w:tc>
          <w:tcPr>
            <w:tcW w:type="pct" w:w="1250"/>
            <w:tcBorders>
              <w:top w:val="single" w:color="999999" w:sz="4"/>
              <w:left w:val="single" w:color="999999" w:sz="4"/>
              <w:bottom w:val="single" w:color="999999" w:sz="4"/>
              <w:right w:val="single" w:color="999999" w:sz="4"/>
            </w:tcBorders>
          </w:tcPr>
          <w:p>
            <w:r>
              <w:rPr>
                <w:color w:val="0563C1"/>
                <w:sz w:val="18"/>
                <w:szCs w:val="18"/>
                <w:u w:val="single"/>
              </w:rPr>
            </w:r>
            <w:r>
              <w:rPr>
                <w:sz w:val="18"/>
                <w:szCs w:val="18"/>
              </w:rPr>
              <w:t xml:space="preserve">, </w:t>
            </w:r>
            <w:r>
              <w:rPr>
                <w:color w:val="0563C1"/>
                <w:sz w:val="18"/>
                <w:szCs w:val="18"/>
                <w:u w:val="single"/>
              </w:rPr>
            </w:r>
          </w:p>
        </w:tc>
        <w:tc>
          <w:tcPr>
            <w:tcW w:type="pct" w:w="1250"/>
            <w:tcBorders>
              <w:top w:val="single" w:color="999999" w:sz="4"/>
              <w:left w:val="single" w:color="999999" w:sz="4"/>
              <w:bottom w:val="single" w:color="999999" w:sz="4"/>
              <w:right w:val="single" w:color="999999" w:sz="4"/>
            </w:tcBorders>
          </w:tcPr>
          <w:p>
            <w:r>
              <w:rPr>
                <w:sz w:val="18"/>
                <w:szCs w:val="18"/>
              </w:rPr>
              <w:t xml:space="preserve">Event listings and filtered views. (Verified)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Event Detail</w:t>
            </w:r>
          </w:p>
        </w:tc>
        <w:tc>
          <w:tcPr>
            <w:tcW w:type="pct" w:w="1250"/>
            <w:tcBorders>
              <w:top w:val="single" w:color="999999" w:sz="4"/>
              <w:left w:val="single" w:color="999999" w:sz="4"/>
              <w:bottom w:val="single" w:color="999999" w:sz="4"/>
              <w:right w:val="single" w:color="999999" w:sz="4"/>
            </w:tcBorders>
          </w:tcPr>
          <w:p>
            <w:r>
              <w:rPr>
                <w:sz w:val="18"/>
                <w:szCs w:val="18"/>
              </w:rPr>
              <w:t xml:space="preserve">/event-head/events/:id</w:t>
            </w:r>
          </w:p>
        </w:tc>
        <w:tc>
          <w:tcPr>
            <w:tcW w:type="pct" w:w="12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250"/>
            <w:tcBorders>
              <w:top w:val="single" w:color="999999" w:sz="4"/>
              <w:left w:val="single" w:color="999999" w:sz="4"/>
              <w:bottom w:val="single" w:color="999999" w:sz="4"/>
              <w:right w:val="single" w:color="999999" w:sz="4"/>
            </w:tcBorders>
          </w:tcPr>
          <w:p>
            <w:r>
              <w:rPr>
                <w:sz w:val="18"/>
                <w:szCs w:val="18"/>
              </w:rPr>
              <w:t xml:space="preserve">Event details, related data (media, attendance, checklist, expenses, distributions, social, banner). (Verified)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Calendar (Monthly)</w:t>
            </w:r>
          </w:p>
        </w:tc>
        <w:tc>
          <w:tcPr>
            <w:tcW w:type="pct" w:w="1250"/>
            <w:tcBorders>
              <w:top w:val="single" w:color="999999" w:sz="4"/>
              <w:left w:val="single" w:color="999999" w:sz="4"/>
              <w:bottom w:val="single" w:color="999999" w:sz="4"/>
              <w:right w:val="single" w:color="999999" w:sz="4"/>
            </w:tcBorders>
          </w:tcPr>
          <w:p>
            <w:r>
              <w:rPr>
                <w:sz w:val="18"/>
                <w:szCs w:val="18"/>
              </w:rPr>
              <w:t xml:space="preserve">/event-head/monthly-planner</w:t>
            </w:r>
          </w:p>
        </w:tc>
        <w:tc>
          <w:tcPr>
            <w:tcW w:type="pct" w:w="12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250"/>
            <w:tcBorders>
              <w:top w:val="single" w:color="999999" w:sz="4"/>
              <w:left w:val="single" w:color="999999" w:sz="4"/>
              <w:bottom w:val="single" w:color="999999" w:sz="4"/>
              <w:right w:val="single" w:color="999999" w:sz="4"/>
            </w:tcBorders>
          </w:tcPr>
          <w:p>
            <w:r>
              <w:rPr>
                <w:sz w:val="18"/>
                <w:szCs w:val="18"/>
              </w:rPr>
              <w:t xml:space="preserve">Calendar grid view (has sidebar collapse toggle on calendar routes). (Verified)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Activity Planner (NGO/month activity planning)</w:t>
            </w:r>
          </w:p>
        </w:tc>
        <w:tc>
          <w:tcPr>
            <w:tcW w:type="pct" w:w="1250"/>
            <w:tcBorders>
              <w:top w:val="single" w:color="999999" w:sz="4"/>
              <w:left w:val="single" w:color="999999" w:sz="4"/>
              <w:bottom w:val="single" w:color="999999" w:sz="4"/>
              <w:right w:val="single" w:color="999999" w:sz="4"/>
            </w:tcBorders>
          </w:tcPr>
          <w:p>
            <w:r>
              <w:rPr>
                <w:sz w:val="18"/>
                <w:szCs w:val="18"/>
              </w:rPr>
              <w:t xml:space="preserve">/event-head/planner</w:t>
            </w:r>
          </w:p>
        </w:tc>
        <w:tc>
          <w:tcPr>
            <w:tcW w:type="pct" w:w="12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250"/>
            <w:tcBorders>
              <w:top w:val="single" w:color="999999" w:sz="4"/>
              <w:left w:val="single" w:color="999999" w:sz="4"/>
              <w:bottom w:val="single" w:color="999999" w:sz="4"/>
              <w:right w:val="single" w:color="999999" w:sz="4"/>
            </w:tcBorders>
          </w:tcPr>
          <w:p>
            <w:r>
              <w:rPr>
                <w:sz w:val="18"/>
                <w:szCs w:val="18"/>
              </w:rPr>
              <w:t xml:space="preserve">NGO-wise month-wise activity planning; works with planner subcomponents. (Verified)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Reels Checklist</w:t>
            </w:r>
          </w:p>
        </w:tc>
        <w:tc>
          <w:tcPr>
            <w:tcW w:type="pct" w:w="1250"/>
            <w:tcBorders>
              <w:top w:val="single" w:color="999999" w:sz="4"/>
              <w:left w:val="single" w:color="999999" w:sz="4"/>
              <w:bottom w:val="single" w:color="999999" w:sz="4"/>
              <w:right w:val="single" w:color="999999" w:sz="4"/>
            </w:tcBorders>
          </w:tcPr>
          <w:p>
            <w:r>
              <w:rPr>
                <w:sz w:val="18"/>
                <w:szCs w:val="18"/>
              </w:rPr>
              <w:t xml:space="preserve">/event-head/reels-checklist</w:t>
            </w:r>
          </w:p>
        </w:tc>
        <w:tc>
          <w:tcPr>
            <w:tcW w:type="pct" w:w="12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250"/>
            <w:tcBorders>
              <w:top w:val="single" w:color="999999" w:sz="4"/>
              <w:left w:val="single" w:color="999999" w:sz="4"/>
              <w:bottom w:val="single" w:color="999999" w:sz="4"/>
              <w:right w:val="single" w:color="999999" w:sz="4"/>
            </w:tcBorders>
          </w:tcPr>
          <w:p>
            <w:r>
              <w:rPr>
                <w:sz w:val="18"/>
                <w:szCs w:val="18"/>
              </w:rPr>
              <w:t xml:space="preserve">Reels/checklist screen. (Verified)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NGOs</w:t>
            </w:r>
          </w:p>
        </w:tc>
        <w:tc>
          <w:tcPr>
            <w:tcW w:type="pct" w:w="1250"/>
            <w:tcBorders>
              <w:top w:val="single" w:color="999999" w:sz="4"/>
              <w:left w:val="single" w:color="999999" w:sz="4"/>
              <w:bottom w:val="single" w:color="999999" w:sz="4"/>
              <w:right w:val="single" w:color="999999" w:sz="4"/>
            </w:tcBorders>
          </w:tcPr>
          <w:p>
            <w:r>
              <w:rPr>
                <w:sz w:val="18"/>
                <w:szCs w:val="18"/>
              </w:rPr>
              <w:t xml:space="preserve">/event-head/ngos</w:t>
            </w:r>
          </w:p>
        </w:tc>
        <w:tc>
          <w:tcPr>
            <w:tcW w:type="pct" w:w="12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250"/>
            <w:tcBorders>
              <w:top w:val="single" w:color="999999" w:sz="4"/>
              <w:left w:val="single" w:color="999999" w:sz="4"/>
              <w:bottom w:val="single" w:color="999999" w:sz="4"/>
              <w:right w:val="single" w:color="999999" w:sz="4"/>
            </w:tcBorders>
          </w:tcPr>
          <w:p>
            <w:r>
              <w:rPr>
                <w:sz w:val="18"/>
                <w:szCs w:val="18"/>
              </w:rPr>
              <w:t xml:space="preserve">NGO management context. (Verified)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Sectors</w:t>
            </w:r>
          </w:p>
        </w:tc>
        <w:tc>
          <w:tcPr>
            <w:tcW w:type="pct" w:w="1250"/>
            <w:tcBorders>
              <w:top w:val="single" w:color="999999" w:sz="4"/>
              <w:left w:val="single" w:color="999999" w:sz="4"/>
              <w:bottom w:val="single" w:color="999999" w:sz="4"/>
              <w:right w:val="single" w:color="999999" w:sz="4"/>
            </w:tcBorders>
          </w:tcPr>
          <w:p>
            <w:r>
              <w:rPr>
                <w:sz w:val="18"/>
                <w:szCs w:val="18"/>
              </w:rPr>
              <w:t xml:space="preserve">/event-head/sectors</w:t>
            </w:r>
          </w:p>
        </w:tc>
        <w:tc>
          <w:tcPr>
            <w:tcW w:type="pct" w:w="12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250"/>
            <w:tcBorders>
              <w:top w:val="single" w:color="999999" w:sz="4"/>
              <w:left w:val="single" w:color="999999" w:sz="4"/>
              <w:bottom w:val="single" w:color="999999" w:sz="4"/>
              <w:right w:val="single" w:color="999999" w:sz="4"/>
            </w:tcBorders>
          </w:tcPr>
          <w:p>
            <w:r>
              <w:rPr>
                <w:sz w:val="18"/>
                <w:szCs w:val="18"/>
              </w:rPr>
              <w:t xml:space="preserve">Sectors context (NGO→Sector→Activity). (Verified)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Activities</w:t>
            </w:r>
          </w:p>
        </w:tc>
        <w:tc>
          <w:tcPr>
            <w:tcW w:type="pct" w:w="1250"/>
            <w:tcBorders>
              <w:top w:val="single" w:color="999999" w:sz="4"/>
              <w:left w:val="single" w:color="999999" w:sz="4"/>
              <w:bottom w:val="single" w:color="999999" w:sz="4"/>
              <w:right w:val="single" w:color="999999" w:sz="4"/>
            </w:tcBorders>
          </w:tcPr>
          <w:p>
            <w:r>
              <w:rPr>
                <w:sz w:val="18"/>
                <w:szCs w:val="18"/>
              </w:rPr>
              <w:t xml:space="preserve">/event-head/activities, /activities/:id</w:t>
            </w:r>
          </w:p>
        </w:tc>
        <w:tc>
          <w:tcPr>
            <w:tcW w:type="pct" w:w="1250"/>
            <w:tcBorders>
              <w:top w:val="single" w:color="999999" w:sz="4"/>
              <w:left w:val="single" w:color="999999" w:sz="4"/>
              <w:bottom w:val="single" w:color="999999" w:sz="4"/>
              <w:right w:val="single" w:color="999999" w:sz="4"/>
            </w:tcBorders>
          </w:tcPr>
          <w:p>
            <w:r>
              <w:rPr>
                <w:color w:val="0563C1"/>
                <w:sz w:val="18"/>
                <w:szCs w:val="18"/>
                <w:u w:val="single"/>
              </w:rPr>
            </w:r>
            <w:r>
              <w:rPr>
                <w:sz w:val="18"/>
                <w:szCs w:val="18"/>
              </w:rPr>
              <w:t xml:space="preserve">, </w:t>
            </w:r>
            <w:r>
              <w:rPr>
                <w:color w:val="0563C1"/>
                <w:sz w:val="18"/>
                <w:szCs w:val="18"/>
                <w:u w:val="single"/>
              </w:rPr>
            </w:r>
          </w:p>
        </w:tc>
        <w:tc>
          <w:tcPr>
            <w:tcW w:type="pct" w:w="1250"/>
            <w:tcBorders>
              <w:top w:val="single" w:color="999999" w:sz="4"/>
              <w:left w:val="single" w:color="999999" w:sz="4"/>
              <w:bottom w:val="single" w:color="999999" w:sz="4"/>
              <w:right w:val="single" w:color="999999" w:sz="4"/>
            </w:tcBorders>
          </w:tcPr>
          <w:p>
            <w:r>
              <w:rPr>
                <w:sz w:val="18"/>
                <w:szCs w:val="18"/>
              </w:rPr>
              <w:t xml:space="preserve">Activities catalog and details. (Verified)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Asset Register</w:t>
            </w:r>
          </w:p>
        </w:tc>
        <w:tc>
          <w:tcPr>
            <w:tcW w:type="pct" w:w="1250"/>
            <w:tcBorders>
              <w:top w:val="single" w:color="999999" w:sz="4"/>
              <w:left w:val="single" w:color="999999" w:sz="4"/>
              <w:bottom w:val="single" w:color="999999" w:sz="4"/>
              <w:right w:val="single" w:color="999999" w:sz="4"/>
            </w:tcBorders>
          </w:tcPr>
          <w:p>
            <w:r>
              <w:rPr>
                <w:sz w:val="18"/>
                <w:szCs w:val="18"/>
              </w:rPr>
              <w:t xml:space="preserve">/event-head/assets</w:t>
            </w:r>
          </w:p>
        </w:tc>
        <w:tc>
          <w:tcPr>
            <w:tcW w:type="pct" w:w="12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250"/>
            <w:tcBorders>
              <w:top w:val="single" w:color="999999" w:sz="4"/>
              <w:left w:val="single" w:color="999999" w:sz="4"/>
              <w:bottom w:val="single" w:color="999999" w:sz="4"/>
              <w:right w:val="single" w:color="999999" w:sz="4"/>
            </w:tcBorders>
          </w:tcPr>
          <w:p>
            <w:r>
              <w:rPr>
                <w:sz w:val="18"/>
                <w:szCs w:val="18"/>
              </w:rPr>
              <w:t xml:space="preserve">Assets (issue/return/utilization). (Verified)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Material Register</w:t>
            </w:r>
          </w:p>
        </w:tc>
        <w:tc>
          <w:tcPr>
            <w:tcW w:type="pct" w:w="1250"/>
            <w:tcBorders>
              <w:top w:val="single" w:color="999999" w:sz="4"/>
              <w:left w:val="single" w:color="999999" w:sz="4"/>
              <w:bottom w:val="single" w:color="999999" w:sz="4"/>
              <w:right w:val="single" w:color="999999" w:sz="4"/>
            </w:tcBorders>
          </w:tcPr>
          <w:p>
            <w:r>
              <w:rPr>
                <w:sz w:val="18"/>
                <w:szCs w:val="18"/>
              </w:rPr>
              <w:t xml:space="preserve">/event-head/materials</w:t>
            </w:r>
          </w:p>
        </w:tc>
        <w:tc>
          <w:tcPr>
            <w:tcW w:type="pct" w:w="12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250"/>
            <w:tcBorders>
              <w:top w:val="single" w:color="999999" w:sz="4"/>
              <w:left w:val="single" w:color="999999" w:sz="4"/>
              <w:bottom w:val="single" w:color="999999" w:sz="4"/>
              <w:right w:val="single" w:color="999999" w:sz="4"/>
            </w:tcBorders>
          </w:tcPr>
          <w:p>
            <w:r>
              <w:rPr>
                <w:sz w:val="18"/>
                <w:szCs w:val="18"/>
              </w:rPr>
              <w:t xml:space="preserve">Materials (stock adjust). (Verified)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Beneficiary Distribution</w:t>
            </w:r>
          </w:p>
        </w:tc>
        <w:tc>
          <w:tcPr>
            <w:tcW w:type="pct" w:w="1250"/>
            <w:tcBorders>
              <w:top w:val="single" w:color="999999" w:sz="4"/>
              <w:left w:val="single" w:color="999999" w:sz="4"/>
              <w:bottom w:val="single" w:color="999999" w:sz="4"/>
              <w:right w:val="single" w:color="999999" w:sz="4"/>
            </w:tcBorders>
          </w:tcPr>
          <w:p>
            <w:r>
              <w:rPr>
                <w:sz w:val="18"/>
                <w:szCs w:val="18"/>
              </w:rPr>
              <w:t xml:space="preserve">/event-head/distribution</w:t>
            </w:r>
          </w:p>
        </w:tc>
        <w:tc>
          <w:tcPr>
            <w:tcW w:type="pct" w:w="12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250"/>
            <w:tcBorders>
              <w:top w:val="single" w:color="999999" w:sz="4"/>
              <w:left w:val="single" w:color="999999" w:sz="4"/>
              <w:bottom w:val="single" w:color="999999" w:sz="4"/>
              <w:right w:val="single" w:color="999999" w:sz="4"/>
            </w:tcBorders>
          </w:tcPr>
          <w:p>
            <w:r>
              <w:rPr>
                <w:sz w:val="18"/>
                <w:szCs w:val="18"/>
              </w:rPr>
              <w:t xml:space="preserve">Distributions scoped under event. (Verified)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Volunteer Management</w:t>
            </w:r>
          </w:p>
        </w:tc>
        <w:tc>
          <w:tcPr>
            <w:tcW w:type="pct" w:w="1250"/>
            <w:tcBorders>
              <w:top w:val="single" w:color="999999" w:sz="4"/>
              <w:left w:val="single" w:color="999999" w:sz="4"/>
              <w:bottom w:val="single" w:color="999999" w:sz="4"/>
              <w:right w:val="single" w:color="999999" w:sz="4"/>
            </w:tcBorders>
          </w:tcPr>
          <w:p>
            <w:r>
              <w:rPr>
                <w:sz w:val="18"/>
                <w:szCs w:val="18"/>
              </w:rPr>
              <w:t xml:space="preserve">/event-head/volunteers</w:t>
            </w:r>
          </w:p>
        </w:tc>
        <w:tc>
          <w:tcPr>
            <w:tcW w:type="pct" w:w="12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250"/>
            <w:tcBorders>
              <w:top w:val="single" w:color="999999" w:sz="4"/>
              <w:left w:val="single" w:color="999999" w:sz="4"/>
              <w:bottom w:val="single" w:color="999999" w:sz="4"/>
              <w:right w:val="single" w:color="999999" w:sz="4"/>
            </w:tcBorders>
          </w:tcPr>
          <w:p>
            <w:r>
              <w:rPr>
                <w:sz w:val="18"/>
                <w:szCs w:val="18"/>
              </w:rPr>
              <w:t xml:space="preserve">Volunteers, people, attendance (event-head scoped). (Verified)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Attendance Management</w:t>
            </w:r>
          </w:p>
        </w:tc>
        <w:tc>
          <w:tcPr>
            <w:tcW w:type="pct" w:w="1250"/>
            <w:tcBorders>
              <w:top w:val="single" w:color="999999" w:sz="4"/>
              <w:left w:val="single" w:color="999999" w:sz="4"/>
              <w:bottom w:val="single" w:color="999999" w:sz="4"/>
              <w:right w:val="single" w:color="999999" w:sz="4"/>
            </w:tcBorders>
          </w:tcPr>
          <w:p>
            <w:r>
              <w:rPr>
                <w:sz w:val="18"/>
                <w:szCs w:val="18"/>
              </w:rPr>
              <w:t xml:space="preserve">/event-head/attendance</w:t>
            </w:r>
          </w:p>
        </w:tc>
        <w:tc>
          <w:tcPr>
            <w:tcW w:type="pct" w:w="12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250"/>
            <w:tcBorders>
              <w:top w:val="single" w:color="999999" w:sz="4"/>
              <w:left w:val="single" w:color="999999" w:sz="4"/>
              <w:bottom w:val="single" w:color="999999" w:sz="4"/>
              <w:right w:val="single" w:color="999999" w:sz="4"/>
            </w:tcBorders>
          </w:tcPr>
          <w:p>
            <w:r>
              <w:rPr>
                <w:sz w:val="18"/>
                <w:szCs w:val="18"/>
              </w:rPr>
              <w:t xml:space="preserve">Event attendance. (Verified)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Media / Banners</w:t>
            </w:r>
          </w:p>
        </w:tc>
        <w:tc>
          <w:tcPr>
            <w:tcW w:type="pct" w:w="1250"/>
            <w:tcBorders>
              <w:top w:val="single" w:color="999999" w:sz="4"/>
              <w:left w:val="single" w:color="999999" w:sz="4"/>
              <w:bottom w:val="single" w:color="999999" w:sz="4"/>
              <w:right w:val="single" w:color="999999" w:sz="4"/>
            </w:tcBorders>
          </w:tcPr>
          <w:p>
            <w:r>
              <w:rPr>
                <w:sz w:val="18"/>
                <w:szCs w:val="18"/>
              </w:rPr>
              <w:t xml:space="preserve">/event-head/media-management</w:t>
            </w:r>
          </w:p>
        </w:tc>
        <w:tc>
          <w:tcPr>
            <w:tcW w:type="pct" w:w="12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250"/>
            <w:tcBorders>
              <w:top w:val="single" w:color="999999" w:sz="4"/>
              <w:left w:val="single" w:color="999999" w:sz="4"/>
              <w:bottom w:val="single" w:color="999999" w:sz="4"/>
              <w:right w:val="single" w:color="999999" w:sz="4"/>
            </w:tcBorders>
          </w:tcPr>
          <w:p>
            <w:r>
              <w:rPr>
                <w:sz w:val="18"/>
                <w:szCs w:val="18"/>
              </w:rPr>
              <w:t xml:space="preserve">Media/banner management. (Verified)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Event Reports</w:t>
            </w:r>
          </w:p>
        </w:tc>
        <w:tc>
          <w:tcPr>
            <w:tcW w:type="pct" w:w="1250"/>
            <w:tcBorders>
              <w:top w:val="single" w:color="999999" w:sz="4"/>
              <w:left w:val="single" w:color="999999" w:sz="4"/>
              <w:bottom w:val="single" w:color="999999" w:sz="4"/>
              <w:right w:val="single" w:color="999999" w:sz="4"/>
            </w:tcBorders>
          </w:tcPr>
          <w:p>
            <w:r>
              <w:rPr>
                <w:sz w:val="18"/>
                <w:szCs w:val="18"/>
              </w:rPr>
              <w:t xml:space="preserve">/event-head/reports</w:t>
            </w:r>
          </w:p>
        </w:tc>
        <w:tc>
          <w:tcPr>
            <w:tcW w:type="pct" w:w="12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250"/>
            <w:tcBorders>
              <w:top w:val="single" w:color="999999" w:sz="4"/>
              <w:left w:val="single" w:color="999999" w:sz="4"/>
              <w:bottom w:val="single" w:color="999999" w:sz="4"/>
              <w:right w:val="single" w:color="999999" w:sz="4"/>
            </w:tcBorders>
          </w:tcPr>
          <w:p>
            <w:r>
              <w:rPr>
                <w:sz w:val="18"/>
                <w:szCs w:val="18"/>
              </w:rPr>
              <w:t xml:space="preserve">Reports generation (all/monthly/event). (Verified)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Approval Workflow</w:t>
            </w:r>
          </w:p>
        </w:tc>
        <w:tc>
          <w:tcPr>
            <w:tcW w:type="pct" w:w="1250"/>
            <w:tcBorders>
              <w:top w:val="single" w:color="999999" w:sz="4"/>
              <w:left w:val="single" w:color="999999" w:sz="4"/>
              <w:bottom w:val="single" w:color="999999" w:sz="4"/>
              <w:right w:val="single" w:color="999999" w:sz="4"/>
            </w:tcBorders>
          </w:tcPr>
          <w:p>
            <w:r>
              <w:rPr>
                <w:sz w:val="18"/>
                <w:szCs w:val="18"/>
              </w:rPr>
              <w:t xml:space="preserve">/event-head/approvals</w:t>
            </w:r>
          </w:p>
        </w:tc>
        <w:tc>
          <w:tcPr>
            <w:tcW w:type="pct" w:w="12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250"/>
            <w:tcBorders>
              <w:top w:val="single" w:color="999999" w:sz="4"/>
              <w:left w:val="single" w:color="999999" w:sz="4"/>
              <w:bottom w:val="single" w:color="999999" w:sz="4"/>
              <w:right w:val="single" w:color="999999" w:sz="4"/>
            </w:tcBorders>
          </w:tcPr>
          <w:p>
            <w:r>
              <w:rPr>
                <w:sz w:val="18"/>
                <w:szCs w:val="18"/>
              </w:rPr>
              <w:t xml:space="preserve">Approvals listing/submission/decision flows. (Verified)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Notifications</w:t>
            </w:r>
          </w:p>
        </w:tc>
        <w:tc>
          <w:tcPr>
            <w:tcW w:type="pct" w:w="1250"/>
            <w:tcBorders>
              <w:top w:val="single" w:color="999999" w:sz="4"/>
              <w:left w:val="single" w:color="999999" w:sz="4"/>
              <w:bottom w:val="single" w:color="999999" w:sz="4"/>
              <w:right w:val="single" w:color="999999" w:sz="4"/>
            </w:tcBorders>
          </w:tcPr>
          <w:p>
            <w:r>
              <w:rPr>
                <w:sz w:val="18"/>
                <w:szCs w:val="18"/>
              </w:rPr>
              <w:t xml:space="preserve">/event-head/notifications</w:t>
            </w:r>
          </w:p>
        </w:tc>
        <w:tc>
          <w:tcPr>
            <w:tcW w:type="pct" w:w="12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250"/>
            <w:tcBorders>
              <w:top w:val="single" w:color="999999" w:sz="4"/>
              <w:left w:val="single" w:color="999999" w:sz="4"/>
              <w:bottom w:val="single" w:color="999999" w:sz="4"/>
              <w:right w:val="single" w:color="999999" w:sz="4"/>
            </w:tcBorders>
          </w:tcPr>
          <w:p>
            <w:r>
              <w:rPr>
                <w:sz w:val="18"/>
                <w:szCs w:val="18"/>
              </w:rPr>
              <w:t xml:space="preserve">Panel notifications. (Verified)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My Tickets / All Tickets</w:t>
            </w:r>
          </w:p>
        </w:tc>
        <w:tc>
          <w:tcPr>
            <w:tcW w:type="pct" w:w="1250"/>
            <w:tcBorders>
              <w:top w:val="single" w:color="999999" w:sz="4"/>
              <w:left w:val="single" w:color="999999" w:sz="4"/>
              <w:bottom w:val="single" w:color="999999" w:sz="4"/>
              <w:right w:val="single" w:color="999999" w:sz="4"/>
            </w:tcBorders>
          </w:tcPr>
          <w:p>
            <w:r>
              <w:rPr>
                <w:sz w:val="18"/>
                <w:szCs w:val="18"/>
              </w:rPr>
              <w:t xml:space="preserve">/event-head/my-tickets, /all-tickets</w:t>
            </w:r>
          </w:p>
        </w:tc>
        <w:tc>
          <w:tcPr>
            <w:tcW w:type="pct" w:w="1250"/>
            <w:tcBorders>
              <w:top w:val="single" w:color="999999" w:sz="4"/>
              <w:left w:val="single" w:color="999999" w:sz="4"/>
              <w:bottom w:val="single" w:color="999999" w:sz="4"/>
              <w:right w:val="single" w:color="999999" w:sz="4"/>
            </w:tcBorders>
          </w:tcPr>
          <w:p>
            <w:r>
              <w:rPr>
                <w:color w:val="0563C1"/>
                <w:sz w:val="18"/>
                <w:szCs w:val="18"/>
                <w:u w:val="single"/>
              </w:rPr>
            </w:r>
            <w:r>
              <w:rPr>
                <w:sz w:val="18"/>
                <w:szCs w:val="18"/>
              </w:rPr>
              <w:t xml:space="preserve">, </w:t>
            </w:r>
            <w:r>
              <w:rPr>
                <w:color w:val="0563C1"/>
                <w:sz w:val="18"/>
                <w:szCs w:val="18"/>
                <w:u w:val="single"/>
              </w:rPr>
            </w:r>
          </w:p>
        </w:tc>
        <w:tc>
          <w:tcPr>
            <w:tcW w:type="pct" w:w="1250"/>
            <w:tcBorders>
              <w:top w:val="single" w:color="999999" w:sz="4"/>
              <w:left w:val="single" w:color="999999" w:sz="4"/>
              <w:bottom w:val="single" w:color="999999" w:sz="4"/>
              <w:right w:val="single" w:color="999999" w:sz="4"/>
            </w:tcBorders>
          </w:tcPr>
          <w:p>
            <w:r>
              <w:rPr>
                <w:sz w:val="18"/>
                <w:szCs w:val="18"/>
              </w:rPr>
              <w:t xml:space="preserve">Tickets workspace. (Verified)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Chat</w:t>
            </w:r>
          </w:p>
        </w:tc>
        <w:tc>
          <w:tcPr>
            <w:tcW w:type="pct" w:w="1250"/>
            <w:tcBorders>
              <w:top w:val="single" w:color="999999" w:sz="4"/>
              <w:left w:val="single" w:color="999999" w:sz="4"/>
              <w:bottom w:val="single" w:color="999999" w:sz="4"/>
              <w:right w:val="single" w:color="999999" w:sz="4"/>
            </w:tcBorders>
          </w:tcPr>
          <w:p>
            <w:r>
              <w:rPr>
                <w:sz w:val="18"/>
                <w:szCs w:val="18"/>
              </w:rPr>
              <w:t xml:space="preserve">/event-head/chat</w:t>
            </w:r>
          </w:p>
        </w:tc>
        <w:tc>
          <w:tcPr>
            <w:tcW w:type="pct" w:w="12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250"/>
            <w:tcBorders>
              <w:top w:val="single" w:color="999999" w:sz="4"/>
              <w:left w:val="single" w:color="999999" w:sz="4"/>
              <w:bottom w:val="single" w:color="999999" w:sz="4"/>
              <w:right w:val="single" w:color="999999" w:sz="4"/>
            </w:tcBorders>
          </w:tcPr>
          <w:p>
            <w:r>
              <w:rPr>
                <w:sz w:val="18"/>
                <w:szCs w:val="18"/>
              </w:rPr>
              <w:t xml:space="preserve">UCS Chat. (Verified)</w:t>
            </w:r>
          </w:p>
        </w:tc>
      </w:tr>
    </w:tbl>
    <w:p>
      <w:pPr>
        <w:spacing w:after="120"/>
      </w:pPr>
    </w:p>
    <w:p/>
    <w:p>
      <w:pPr>
        <w:spacing w:after="60"/>
      </w:pPr>
      <w:r>
        <w:rPr>
          <w:b/>
          <w:bCs/>
        </w:rPr>
        <w:t xml:space="preserve">Planner subcomponents (Verified):</w:t>
      </w:r>
      <w:r>
        <w:t xml:space="preserve"> </w:t>
      </w:r>
      <w:r>
        <w:rPr>
          <w:color w:val="0563C1"/>
          <w:u w:val="single"/>
        </w:rPr>
      </w:r>
      <w:r>
        <w:t xml:space="preserve">, </w:t>
      </w:r>
      <w:r>
        <w:rPr>
          <w:color w:val="0563C1"/>
          <w:u w:val="single"/>
        </w:rPr>
      </w:r>
      <w:r>
        <w:t xml:space="preserve">, </w:t>
      </w:r>
      <w:r>
        <w:rPr>
          <w:color w:val="0563C1"/>
          <w:u w:val="single"/>
        </w:rPr>
      </w:r>
      <w:r>
        <w:t xml:space="preserve">, </w:t>
      </w:r>
      <w:r>
        <w:rPr>
          <w:color w:val="0563C1"/>
          <w:u w:val="single"/>
        </w:rPr>
      </w:r>
      <w:r>
        <w:t xml:space="preserve">, </w:t>
      </w:r>
      <w:r>
        <w:rPr>
          <w:color w:val="0563C1"/>
          <w:u w:val="single"/>
        </w:rPr>
      </w:r>
      <w:r>
        <w:t xml:space="preserve">, </w:t>
      </w:r>
      <w:r>
        <w:rPr>
          <w:color w:val="0563C1"/>
          <w:u w:val="single"/>
        </w:rPr>
      </w:r>
      <w:r>
        <w:t xml:space="preserve">, </w:t>
      </w:r>
      <w:r>
        <w:rPr>
          <w:color w:val="0563C1"/>
          <w:u w:val="single"/>
        </w:rPr>
      </w:r>
      <w:r>
        <w:t xml:space="preserve">, </w:t>
      </w:r>
      <w:r>
        <w:rPr>
          <w:color w:val="0563C1"/>
          <w:u w:val="single"/>
        </w:rPr>
      </w:r>
      <w:r>
        <w:t xml:space="preserve">, </w:t>
      </w:r>
      <w:r>
        <w:rPr>
          <w:color w:val="0563C1"/>
          <w:u w:val="single"/>
        </w:rPr>
      </w:r>
      <w:r>
        <w:t xml:space="preserve">. Also PDF utils </w:t>
      </w:r>
      <w:r>
        <w:rPr>
          <w:color w:val="0563C1"/>
          <w:u w:val="single"/>
        </w:rPr>
      </w:r>
      <w:r>
        <w:t xml:space="preserve">, </w:t>
      </w:r>
      <w:r>
        <w:rPr>
          <w:color w:val="0563C1"/>
          <w:u w:val="single"/>
        </w:rPr>
      </w:r>
      <w:r>
        <w:t xml:space="preserve">, </w:t>
      </w:r>
      <w:r>
        <w:rPr>
          <w:color w:val="0563C1"/>
          <w:u w:val="single"/>
        </w:rPr>
      </w:r>
      <w:r>
        <w:t xml:space="preserve">. (Verified by file listing/imports)</w:t>
      </w:r>
    </w:p>
    <w:p/>
    <w:p>
      <w:pPr>
        <w:spacing w:after="60"/>
      </w:pPr>
      <w:r>
        <w:rPr>
          <w:b/>
          <w:bCs/>
        </w:rPr>
        <w:t xml:space="preserve">Notes on UI states/validation (Inferred/Not verified):</w:t>
      </w:r>
      <w:r>
        <w:t xml:space="preserve"> Tables/columns, filters, modals, tabs, status indicators, validation, and states are defined within the page/component files above; specific fields and rules not extracted here (beyond structural routes). (Tag: Inferred/Partially verified)</w:t>
      </w:r>
    </w:p>
    <w:p/>
    <w:p>
      <w:pPr>
        <w:pStyle w:val="Heading2"/>
        <w:spacing w:after="120" w:before="240"/>
      </w:pPr>
      <w:r>
        <w:t xml:space="preserve">3. Features (Partially verified — core workflows)</w:t>
      </w:r>
    </w:p>
    <w:p>
      <w:pPr>
        <w:pStyle w:val="Heading3"/>
        <w:spacing w:after="120" w:before="240"/>
      </w:pPr>
      <w:r>
        <w:t xml:space="preserve">Events (CRUD + lifecycle)</w:t>
      </w:r>
    </w:p>
    <w:p>
      <w:pPr>
        <w:pStyle w:val="ListParagraph"/>
        <w:numPr>
          <w:ilvl w:val="0"/>
          <w:numId w:val="1"/>
        </w:numPr>
      </w:pPr>
      <w:r>
        <w:rPr>
          <w:b/>
          <w:bCs/>
          <w:sz w:val="20"/>
          <w:szCs w:val="20"/>
        </w:rPr>
        <w:t xml:space="preserve">What/Why:</w:t>
      </w:r>
      <w:r>
        <w:rPr>
          <w:sz w:val="20"/>
          <w:szCs w:val="20"/>
        </w:rPr>
        <w:t xml:space="preserve"> Create, list, view, update, delete, and manage lifecycle (status/approval, completion with social publishing).</w:t>
      </w:r>
    </w:p>
    <w:p>
      <w:pPr>
        <w:pStyle w:val="ListParagraph"/>
        <w:numPr>
          <w:ilvl w:val="0"/>
          <w:numId w:val="1"/>
        </w:numPr>
      </w:pPr>
      <w:r>
        <w:rPr>
          <w:b/>
          <w:bCs/>
          <w:sz w:val="20"/>
          <w:szCs w:val="20"/>
        </w:rPr>
        <w:t xml:space="preserve">Access (routes):</w:t>
      </w:r>
      <w:r>
        <w:rPr>
          <w:sz w:val="20"/>
          <w:szCs w:val="20"/>
        </w:rPr>
        <w:t xml:space="preserve"> POST/GET/PUT/DELETE under </w:t>
      </w:r>
      <w:r>
        <w:rPr>
          <w:rFonts w:ascii="Consolas" w:cs="Consolas" w:eastAsia="Consolas" w:hAnsi="Consolas"/>
          <w:sz w:val="20"/>
          <w:szCs w:val="20"/>
        </w:rPr>
        <w:t xml:space="preserve">/api/event-head/events*</w:t>
      </w:r>
      <w:r>
        <w:rPr>
          <w:sz w:val="20"/>
          <w:szCs w:val="20"/>
        </w:rPr>
        <w:t xml:space="preserve"> (</w:t>
      </w:r>
      <w:r>
        <w:rPr>
          <w:color w:val="0563C1"/>
          <w:sz w:val="20"/>
          <w:szCs w:val="20"/>
          <w:u w:val="single"/>
        </w:rPr>
      </w:r>
      <w:r>
        <w:rPr>
          <w:sz w:val="20"/>
          <w:szCs w:val="20"/>
        </w:rPr>
        <w:t xml:space="preserve">:50-58, 60-63, 123-125). Auth </w:t>
      </w:r>
      <w:r>
        <w:rPr>
          <w:rFonts w:ascii="Consolas" w:cs="Consolas" w:eastAsia="Consolas" w:hAnsi="Consolas"/>
          <w:sz w:val="20"/>
          <w:szCs w:val="20"/>
        </w:rPr>
        <w:t xml:space="preserve">eh</w:t>
      </w:r>
      <w:r>
        <w:rPr>
          <w:sz w:val="20"/>
          <w:szCs w:val="20"/>
        </w:rPr>
        <w:t xml:space="preserve"> includes super_admin/admin/hr/event_head/event_manager/Event Manager/Event Head/social/digital.</w:t>
      </w:r>
    </w:p>
    <w:p>
      <w:pPr>
        <w:pStyle w:val="ListParagraph"/>
        <w:numPr>
          <w:ilvl w:val="0"/>
          <w:numId w:val="1"/>
        </w:numPr>
      </w:pPr>
      <w:r>
        <w:rPr>
          <w:b/>
          <w:bCs/>
          <w:sz w:val="20"/>
          <w:szCs w:val="20"/>
        </w:rPr>
        <w:t xml:space="preserve">Steps (typical):</w:t>
      </w:r>
      <w:r>
        <w:rPr>
          <w:sz w:val="20"/>
          <w:szCs w:val="20"/>
        </w:rPr>
        <w:t xml:space="preserve"> Create event (POST </w:t>
      </w:r>
      <w:r>
        <w:rPr>
          <w:rFonts w:ascii="Consolas" w:cs="Consolas" w:eastAsia="Consolas" w:hAnsi="Consolas"/>
          <w:sz w:val="20"/>
          <w:szCs w:val="20"/>
        </w:rPr>
        <w:t xml:space="preserve">/events</w:t>
      </w:r>
      <w:r>
        <w:rPr>
          <w:sz w:val="20"/>
          <w:szCs w:val="20"/>
        </w:rPr>
        <w:t xml:space="preserve">), submit for approval (POST </w:t>
      </w:r>
      <w:r>
        <w:rPr>
          <w:rFonts w:ascii="Consolas" w:cs="Consolas" w:eastAsia="Consolas" w:hAnsi="Consolas"/>
          <w:sz w:val="20"/>
          <w:szCs w:val="20"/>
        </w:rPr>
        <w:t xml:space="preserve">/events/:id/submit</w:t>
      </w:r>
      <w:r>
        <w:rPr>
          <w:sz w:val="20"/>
          <w:szCs w:val="20"/>
        </w:rPr>
        <w:t xml:space="preserve">), approve/reject (PUT </w:t>
      </w:r>
      <w:r>
        <w:rPr>
          <w:rFonts w:ascii="Consolas" w:cs="Consolas" w:eastAsia="Consolas" w:hAnsi="Consolas"/>
          <w:sz w:val="20"/>
          <w:szCs w:val="20"/>
        </w:rPr>
        <w:t xml:space="preserve">/events/:id/approve|reject</w:t>
      </w:r>
      <w:r>
        <w:rPr>
          <w:sz w:val="20"/>
          <w:szCs w:val="20"/>
        </w:rPr>
        <w:t xml:space="preserve">), update status (PUT </w:t>
      </w:r>
      <w:r>
        <w:rPr>
          <w:rFonts w:ascii="Consolas" w:cs="Consolas" w:eastAsia="Consolas" w:hAnsi="Consolas"/>
          <w:sz w:val="20"/>
          <w:szCs w:val="20"/>
        </w:rPr>
        <w:t xml:space="preserve">/events/:id/status</w:t>
      </w:r>
      <w:r>
        <w:rPr>
          <w:sz w:val="20"/>
          <w:szCs w:val="20"/>
        </w:rPr>
        <w:t xml:space="preserve">), complete with social validation (POST </w:t>
      </w:r>
      <w:r>
        <w:rPr>
          <w:rFonts w:ascii="Consolas" w:cs="Consolas" w:eastAsia="Consolas" w:hAnsi="Consolas"/>
          <w:sz w:val="20"/>
          <w:szCs w:val="20"/>
        </w:rPr>
        <w:t xml:space="preserve">/events/:id/complete</w:t>
      </w:r>
      <w:r>
        <w:rPr>
          <w:sz w:val="20"/>
          <w:szCs w:val="20"/>
        </w:rPr>
        <w:t xml:space="preserve">), view banner (GET </w:t>
      </w:r>
      <w:r>
        <w:rPr>
          <w:rFonts w:ascii="Consolas" w:cs="Consolas" w:eastAsia="Consolas" w:hAnsi="Consolas"/>
          <w:sz w:val="20"/>
          <w:szCs w:val="20"/>
        </w:rPr>
        <w:t xml:space="preserve">/events/:id/banner</w:t>
      </w:r>
      <w:r>
        <w:rPr>
          <w:sz w:val="20"/>
          <w:szCs w:val="20"/>
        </w:rPr>
        <w:t xml:space="preserve">).</w:t>
      </w:r>
    </w:p>
    <w:p>
      <w:pPr>
        <w:pStyle w:val="ListParagraph"/>
        <w:numPr>
          <w:ilvl w:val="0"/>
          <w:numId w:val="1"/>
        </w:numPr>
      </w:pPr>
      <w:r>
        <w:rPr>
          <w:b/>
          <w:bCs/>
          <w:sz w:val="20"/>
          <w:szCs w:val="20"/>
        </w:rPr>
        <w:t xml:space="preserve">Input/Output (key):</w:t>
      </w:r>
      <w:r>
        <w:rPr>
          <w:sz w:val="20"/>
          <w:szCs w:val="20"/>
        </w:rPr>
        <w:t xml:space="preserve"> Event fields (date, times, venue, budget, beneficiaries, NGO/sector/activity refs). Completion requires social tracking rows and validates all platforms server-side.</w:t>
      </w:r>
    </w:p>
    <w:p>
      <w:pPr>
        <w:pStyle w:val="ListParagraph"/>
        <w:numPr>
          <w:ilvl w:val="0"/>
          <w:numId w:val="1"/>
        </w:numPr>
      </w:pPr>
      <w:r>
        <w:rPr>
          <w:b/>
          <w:bCs/>
          <w:sz w:val="20"/>
          <w:szCs w:val="20"/>
        </w:rPr>
        <w:t xml:space="preserve">Permissions/Rules:</w:t>
      </w:r>
      <w:r>
        <w:rPr>
          <w:sz w:val="20"/>
          <w:szCs w:val="20"/>
        </w:rPr>
        <w:t xml:space="preserve"> Approval workflow sets status/approval_status to Submitted/Approved/Rejected. Complete handler validates every platform; idempotent on already-completed events.</w:t>
      </w:r>
    </w:p>
    <w:p>
      <w:pPr>
        <w:pStyle w:val="ListParagraph"/>
        <w:numPr>
          <w:ilvl w:val="0"/>
          <w:numId w:val="1"/>
        </w:numPr>
      </w:pPr>
      <w:r>
        <w:rPr>
          <w:b/>
          <w:bCs/>
          <w:sz w:val="20"/>
          <w:szCs w:val="20"/>
        </w:rPr>
        <w:t xml:space="preserve">Success/Failure:</w:t>
      </w:r>
      <w:r>
        <w:rPr>
          <w:sz w:val="20"/>
          <w:szCs w:val="20"/>
        </w:rPr>
        <w:t xml:space="preserve"> 200/201 on success, 400 if completion validation fails (with </w:t>
      </w:r>
      <w:r>
        <w:rPr>
          <w:rFonts w:ascii="Consolas" w:cs="Consolas" w:eastAsia="Consolas" w:hAnsi="Consolas"/>
          <w:sz w:val="20"/>
          <w:szCs w:val="20"/>
        </w:rPr>
        <w:t xml:space="preserve">problems</w:t>
      </w:r>
      <w:r>
        <w:rPr>
          <w:sz w:val="20"/>
          <w:szCs w:val="20"/>
        </w:rPr>
        <w:t xml:space="preserve">), 404 if not found, 500 on errors.</w:t>
      </w:r>
    </w:p>
    <w:p>
      <w:pPr>
        <w:pStyle w:val="ListParagraph"/>
        <w:numPr>
          <w:ilvl w:val="0"/>
          <w:numId w:val="1"/>
        </w:numPr>
      </w:pPr>
      <w:r>
        <w:rPr>
          <w:b/>
          <w:bCs/>
          <w:sz w:val="20"/>
          <w:szCs w:val="20"/>
        </w:rPr>
        <w:t xml:space="preserve">Related APIs+tables (files):</w:t>
      </w:r>
      <w:r>
        <w:rPr>
          <w:sz w:val="20"/>
          <w:szCs w:val="20"/>
        </w:rPr>
        <w:t xml:space="preserve"> Controllers </w:t>
      </w:r>
      <w:r>
        <w:rPr>
          <w:color w:val="0563C1"/>
          <w:sz w:val="20"/>
          <w:szCs w:val="20"/>
          <w:u w:val="single"/>
        </w:rPr>
      </w:r>
      <w:r>
        <w:rPr>
          <w:sz w:val="20"/>
          <w:szCs w:val="20"/>
        </w:rPr>
        <w:t xml:space="preserve">&lt;sup&gt;*&lt;/sup&gt; (listed routes call handlers), </w:t>
      </w:r>
      <w:r>
        <w:rPr>
          <w:rFonts w:ascii="Consolas" w:cs="Consolas" w:eastAsia="Consolas" w:hAnsi="Consolas"/>
          <w:sz w:val="20"/>
          <w:szCs w:val="20"/>
        </w:rPr>
        <w:t xml:space="preserve">submitEventHeadApproval</w:t>
      </w:r>
      <w:r>
        <w:rPr>
          <w:sz w:val="20"/>
          <w:szCs w:val="20"/>
        </w:rPr>
        <w:t xml:space="preserve"> (658), </w:t>
      </w:r>
      <w:r>
        <w:rPr>
          <w:rFonts w:ascii="Consolas" w:cs="Consolas" w:eastAsia="Consolas" w:hAnsi="Consolas"/>
          <w:sz w:val="20"/>
          <w:szCs w:val="20"/>
        </w:rPr>
        <w:t xml:space="preserve">approveEventHeadEvent</w:t>
      </w:r>
      <w:r>
        <w:rPr>
          <w:sz w:val="20"/>
          <w:szCs w:val="20"/>
        </w:rPr>
        <w:t xml:space="preserve"> (668), </w:t>
      </w:r>
      <w:r>
        <w:rPr>
          <w:rFonts w:ascii="Consolas" w:cs="Consolas" w:eastAsia="Consolas" w:hAnsi="Consolas"/>
          <w:sz w:val="20"/>
          <w:szCs w:val="20"/>
        </w:rPr>
        <w:t xml:space="preserve">rejectEventHeadEvent</w:t>
      </w:r>
      <w:r>
        <w:rPr>
          <w:sz w:val="20"/>
          <w:szCs w:val="20"/>
        </w:rPr>
        <w:t xml:space="preserve"> (678), </w:t>
      </w:r>
      <w:r>
        <w:rPr>
          <w:rFonts w:ascii="Consolas" w:cs="Consolas" w:eastAsia="Consolas" w:hAnsi="Consolas"/>
          <w:sz w:val="20"/>
          <w:szCs w:val="20"/>
        </w:rPr>
        <w:t xml:space="preserve">completeEventHandler</w:t>
      </w:r>
      <w:r>
        <w:rPr>
          <w:sz w:val="20"/>
          <w:szCs w:val="20"/>
        </w:rPr>
        <w:t xml:space="preserve"> (1179+), </w:t>
      </w:r>
      <w:r>
        <w:rPr>
          <w:rFonts w:ascii="Consolas" w:cs="Consolas" w:eastAsia="Consolas" w:hAnsi="Consolas"/>
          <w:sz w:val="20"/>
          <w:szCs w:val="20"/>
        </w:rPr>
        <w:t xml:space="preserve">getEventHeadEvent</w:t>
      </w:r>
      <w:r>
        <w:rPr>
          <w:sz w:val="20"/>
          <w:szCs w:val="20"/>
        </w:rPr>
        <w:t xml:space="preserve"> (routes:53), </w:t>
      </w:r>
      <w:r>
        <w:rPr>
          <w:rFonts w:ascii="Consolas" w:cs="Consolas" w:eastAsia="Consolas" w:hAnsi="Consolas"/>
          <w:sz w:val="20"/>
          <w:szCs w:val="20"/>
        </w:rPr>
        <w:t xml:space="preserve">updateEventHeadEvent</w:t>
      </w:r>
      <w:r>
        <w:rPr>
          <w:sz w:val="20"/>
          <w:szCs w:val="20"/>
        </w:rPr>
        <w:t xml:space="preserve"> (54), </w:t>
      </w:r>
      <w:r>
        <w:rPr>
          <w:rFonts w:ascii="Consolas" w:cs="Consolas" w:eastAsia="Consolas" w:hAnsi="Consolas"/>
          <w:sz w:val="20"/>
          <w:szCs w:val="20"/>
        </w:rPr>
        <w:t xml:space="preserve">deleteEventHeadEvent</w:t>
      </w:r>
      <w:r>
        <w:rPr>
          <w:sz w:val="20"/>
          <w:szCs w:val="20"/>
        </w:rPr>
        <w:t xml:space="preserve"> (57), </w:t>
      </w:r>
      <w:r>
        <w:rPr>
          <w:rFonts w:ascii="Consolas" w:cs="Consolas" w:eastAsia="Consolas" w:hAnsi="Consolas"/>
          <w:sz w:val="20"/>
          <w:szCs w:val="20"/>
        </w:rPr>
        <w:t xml:space="preserve">getEventHeadEventById</w:t>
      </w:r>
      <w:r>
        <w:rPr>
          <w:sz w:val="20"/>
          <w:szCs w:val="20"/>
        </w:rPr>
        <w:t xml:space="preserve"> used. Model uses </w:t>
      </w:r>
      <w:r>
        <w:rPr>
          <w:rFonts w:ascii="Consolas" w:cs="Consolas" w:eastAsia="Consolas" w:hAnsi="Consolas"/>
          <w:sz w:val="20"/>
          <w:szCs w:val="20"/>
        </w:rPr>
        <w:t xml:space="preserve">event_head_events</w:t>
      </w:r>
      <w:r>
        <w:rPr>
          <w:sz w:val="20"/>
          <w:szCs w:val="20"/>
        </w:rPr>
        <w:t xml:space="preserve"> (and join </w:t>
      </w:r>
      <w:r>
        <w:rPr>
          <w:rFonts w:ascii="Consolas" w:cs="Consolas" w:eastAsia="Consolas" w:hAnsi="Consolas"/>
          <w:sz w:val="20"/>
          <w:szCs w:val="20"/>
        </w:rPr>
        <w:t xml:space="preserve">event_head_event_activities</w:t>
      </w:r>
      <w:r>
        <w:rPr>
          <w:sz w:val="20"/>
          <w:szCs w:val="20"/>
        </w:rPr>
        <w:t xml:space="preserve"> guarded). (Sources: </w:t>
      </w:r>
      <w:r>
        <w:rPr>
          <w:color w:val="0563C1"/>
          <w:sz w:val="20"/>
          <w:szCs w:val="20"/>
          <w:u w:val="single"/>
        </w:rPr>
      </w:r>
      <w:r>
        <w:rPr>
          <w:sz w:val="20"/>
          <w:szCs w:val="20"/>
        </w:rPr>
        <w:t xml:space="preserve">, </w:t>
      </w:r>
      <w:r>
        <w:rPr>
          <w:color w:val="0563C1"/>
          <w:sz w:val="20"/>
          <w:szCs w:val="20"/>
          <w:u w:val="single"/>
        </w:rPr>
      </w:r>
      <w:r>
        <w:rPr>
          <w:sz w:val="20"/>
          <w:szCs w:val="20"/>
        </w:rPr>
        <w:t xml:space="preserve">, </w:t>
      </w:r>
      <w:r>
        <w:rPr>
          <w:color w:val="0563C1"/>
          <w:sz w:val="20"/>
          <w:szCs w:val="20"/>
          <w:u w:val="single"/>
        </w:rPr>
      </w:r>
      <w:r>
        <w:rPr>
          <w:sz w:val="20"/>
          <w:szCs w:val="20"/>
        </w:rPr>
        <w:t xml:space="preserve">)</w:t>
      </w:r>
    </w:p>
    <w:p/>
    <w:p>
      <w:pPr>
        <w:pStyle w:val="Heading3"/>
        <w:spacing w:after="120" w:before="240"/>
      </w:pPr>
      <w:r>
        <w:t xml:space="preserve">Assets</w:t>
      </w:r>
    </w:p>
    <w:p>
      <w:pPr>
        <w:pStyle w:val="ListParagraph"/>
        <w:numPr>
          <w:ilvl w:val="0"/>
          <w:numId w:val="1"/>
        </w:numPr>
      </w:pPr>
      <w:r>
        <w:rPr>
          <w:b/>
          <w:bCs/>
          <w:sz w:val="20"/>
          <w:szCs w:val="20"/>
        </w:rPr>
        <w:t xml:space="preserve">What/Why:</w:t>
      </w:r>
      <w:r>
        <w:rPr>
          <w:sz w:val="20"/>
          <w:szCs w:val="20"/>
        </w:rPr>
        <w:t xml:space="preserve"> Asset register with issue/return/utilization tracking.</w:t>
      </w:r>
    </w:p>
    <w:p>
      <w:pPr>
        <w:pStyle w:val="ListParagraph"/>
        <w:numPr>
          <w:ilvl w:val="0"/>
          <w:numId w:val="1"/>
        </w:numPr>
      </w:pPr>
      <w:r>
        <w:rPr>
          <w:b/>
          <w:bCs/>
          <w:sz w:val="20"/>
          <w:szCs w:val="20"/>
        </w:rPr>
        <w:t xml:space="preserve">Access:</w:t>
      </w:r>
      <w:r>
        <w:rPr>
          <w:sz w:val="20"/>
          <w:szCs w:val="20"/>
        </w:rPr>
        <w:t xml:space="preserve"> </w:t>
      </w:r>
      <w:r>
        <w:rPr>
          <w:rFonts w:ascii="Consolas" w:cs="Consolas" w:eastAsia="Consolas" w:hAnsi="Consolas"/>
          <w:sz w:val="20"/>
          <w:szCs w:val="20"/>
        </w:rPr>
        <w:t xml:space="preserve">/assets</w:t>
      </w:r>
      <w:r>
        <w:rPr>
          <w:sz w:val="20"/>
          <w:szCs w:val="20"/>
        </w:rPr>
        <w:t xml:space="preserve"> CRUD and issue/return/utilization endpoints (</w:t>
      </w:r>
      <w:r>
        <w:rPr>
          <w:color w:val="0563C1"/>
          <w:sz w:val="20"/>
          <w:szCs w:val="20"/>
          <w:u w:val="single"/>
        </w:rPr>
      </w:r>
      <w:r>
        <w:rPr>
          <w:sz w:val="20"/>
          <w:szCs w:val="20"/>
        </w:rPr>
        <w:t xml:space="preserve">).</w:t>
      </w:r>
    </w:p>
    <w:p>
      <w:pPr>
        <w:pStyle w:val="ListParagraph"/>
        <w:numPr>
          <w:ilvl w:val="0"/>
          <w:numId w:val="1"/>
        </w:numPr>
      </w:pPr>
      <w:r>
        <w:rPr>
          <w:b/>
          <w:bCs/>
          <w:sz w:val="20"/>
          <w:szCs w:val="20"/>
        </w:rPr>
        <w:t xml:space="preserve">Key handlers:</w:t>
      </w:r>
      <w:r>
        <w:rPr>
          <w:sz w:val="20"/>
          <w:szCs w:val="20"/>
        </w:rPr>
        <w:t xml:space="preserve"> </w:t>
      </w:r>
      <w:r>
        <w:rPr>
          <w:rFonts w:ascii="Consolas" w:cs="Consolas" w:eastAsia="Consolas" w:hAnsi="Consolas"/>
          <w:sz w:val="20"/>
          <w:szCs w:val="20"/>
        </w:rPr>
        <w:t xml:space="preserve">createAsset</w:t>
      </w:r>
      <w:r>
        <w:rPr>
          <w:sz w:val="20"/>
          <w:szCs w:val="20"/>
        </w:rPr>
        <w:t xml:space="preserve">, </w:t>
      </w:r>
      <w:r>
        <w:rPr>
          <w:rFonts w:ascii="Consolas" w:cs="Consolas" w:eastAsia="Consolas" w:hAnsi="Consolas"/>
          <w:sz w:val="20"/>
          <w:szCs w:val="20"/>
        </w:rPr>
        <w:t xml:space="preserve">listAssets</w:t>
      </w:r>
      <w:r>
        <w:rPr>
          <w:sz w:val="20"/>
          <w:szCs w:val="20"/>
        </w:rPr>
        <w:t xml:space="preserve">, </w:t>
      </w:r>
      <w:r>
        <w:rPr>
          <w:rFonts w:ascii="Consolas" w:cs="Consolas" w:eastAsia="Consolas" w:hAnsi="Consolas"/>
          <w:sz w:val="20"/>
          <w:szCs w:val="20"/>
        </w:rPr>
        <w:t xml:space="preserve">getAsset</w:t>
      </w:r>
      <w:r>
        <w:rPr>
          <w:sz w:val="20"/>
          <w:szCs w:val="20"/>
        </w:rPr>
        <w:t xml:space="preserve">, </w:t>
      </w:r>
      <w:r>
        <w:rPr>
          <w:rFonts w:ascii="Consolas" w:cs="Consolas" w:eastAsia="Consolas" w:hAnsi="Consolas"/>
          <w:sz w:val="20"/>
          <w:szCs w:val="20"/>
        </w:rPr>
        <w:t xml:space="preserve">editAsset</w:t>
      </w:r>
      <w:r>
        <w:rPr>
          <w:sz w:val="20"/>
          <w:szCs w:val="20"/>
        </w:rPr>
        <w:t xml:space="preserve">, </w:t>
      </w:r>
      <w:r>
        <w:rPr>
          <w:rFonts w:ascii="Consolas" w:cs="Consolas" w:eastAsia="Consolas" w:hAnsi="Consolas"/>
          <w:sz w:val="20"/>
          <w:szCs w:val="20"/>
        </w:rPr>
        <w:t xml:space="preserve">removeAsset</w:t>
      </w:r>
      <w:r>
        <w:rPr>
          <w:sz w:val="20"/>
          <w:szCs w:val="20"/>
        </w:rPr>
        <w:t xml:space="preserve">, </w:t>
      </w:r>
      <w:r>
        <w:rPr>
          <w:rFonts w:ascii="Consolas" w:cs="Consolas" w:eastAsia="Consolas" w:hAnsi="Consolas"/>
          <w:sz w:val="20"/>
          <w:szCs w:val="20"/>
        </w:rPr>
        <w:t xml:space="preserve">issueAssetItem</w:t>
      </w:r>
      <w:r>
        <w:rPr>
          <w:sz w:val="20"/>
          <w:szCs w:val="20"/>
        </w:rPr>
        <w:t xml:space="preserve"> (calls </w:t>
      </w:r>
      <w:r>
        <w:rPr>
          <w:rFonts w:ascii="Consolas" w:cs="Consolas" w:eastAsia="Consolas" w:hAnsi="Consolas"/>
          <w:sz w:val="20"/>
          <w:szCs w:val="20"/>
        </w:rPr>
        <w:t xml:space="preserve">EventHead.issueAsset</w:t>
      </w:r>
      <w:r>
        <w:rPr>
          <w:sz w:val="20"/>
          <w:szCs w:val="20"/>
        </w:rPr>
        <w:t xml:space="preserve">), </w:t>
      </w:r>
      <w:r>
        <w:rPr>
          <w:rFonts w:ascii="Consolas" w:cs="Consolas" w:eastAsia="Consolas" w:hAnsi="Consolas"/>
          <w:sz w:val="20"/>
          <w:szCs w:val="20"/>
        </w:rPr>
        <w:t xml:space="preserve">returnAssetItem</w:t>
      </w:r>
      <w:r>
        <w:rPr>
          <w:sz w:val="20"/>
          <w:szCs w:val="20"/>
        </w:rPr>
        <w:t xml:space="preserve"> (calls </w:t>
      </w:r>
      <w:r>
        <w:rPr>
          <w:rFonts w:ascii="Consolas" w:cs="Consolas" w:eastAsia="Consolas" w:hAnsi="Consolas"/>
          <w:sz w:val="20"/>
          <w:szCs w:val="20"/>
        </w:rPr>
        <w:t xml:space="preserve">EventHead.returnAsset</w:t>
      </w:r>
      <w:r>
        <w:rPr>
          <w:sz w:val="20"/>
          <w:szCs w:val="20"/>
        </w:rPr>
        <w:t xml:space="preserve">), </w:t>
      </w:r>
      <w:r>
        <w:rPr>
          <w:rFonts w:ascii="Consolas" w:cs="Consolas" w:eastAsia="Consolas" w:hAnsi="Consolas"/>
          <w:sz w:val="20"/>
          <w:szCs w:val="20"/>
        </w:rPr>
        <w:t xml:space="preserve">getAssetUtilization</w:t>
      </w:r>
      <w:r>
        <w:rPr>
          <w:sz w:val="20"/>
          <w:szCs w:val="20"/>
        </w:rPr>
        <w:t xml:space="preserve">. (Controller lines ~700-770 area)</w:t>
      </w:r>
    </w:p>
    <w:p>
      <w:pPr>
        <w:pStyle w:val="ListParagraph"/>
        <w:numPr>
          <w:ilvl w:val="0"/>
          <w:numId w:val="1"/>
        </w:numPr>
      </w:pPr>
      <w:r>
        <w:rPr>
          <w:b/>
          <w:bCs/>
          <w:sz w:val="20"/>
          <w:szCs w:val="20"/>
        </w:rPr>
        <w:t xml:space="preserve">Success/Failure:</w:t>
      </w:r>
      <w:r>
        <w:rPr>
          <w:sz w:val="20"/>
          <w:szCs w:val="20"/>
        </w:rPr>
        <w:t xml:space="preserve"> Standard REST; 500 on errors.</w:t>
      </w:r>
    </w:p>
    <w:p/>
    <w:p>
      <w:pPr>
        <w:pStyle w:val="Heading3"/>
        <w:spacing w:after="120" w:before="240"/>
      </w:pPr>
      <w:r>
        <w:t xml:space="preserve">Materials</w:t>
      </w:r>
    </w:p>
    <w:p>
      <w:pPr>
        <w:pStyle w:val="ListParagraph"/>
        <w:numPr>
          <w:ilvl w:val="0"/>
          <w:numId w:val="1"/>
        </w:numPr>
      </w:pPr>
      <w:r>
        <w:rPr>
          <w:b/>
          <w:bCs/>
          <w:sz w:val="20"/>
          <w:szCs w:val="20"/>
        </w:rPr>
        <w:t xml:space="preserve">What/Why:</w:t>
      </w:r>
      <w:r>
        <w:rPr>
          <w:sz w:val="20"/>
          <w:szCs w:val="20"/>
        </w:rPr>
        <w:t xml:space="preserve"> Material inventory with stock adjustment.</w:t>
      </w:r>
    </w:p>
    <w:p>
      <w:pPr>
        <w:pStyle w:val="ListParagraph"/>
        <w:numPr>
          <w:ilvl w:val="0"/>
          <w:numId w:val="1"/>
        </w:numPr>
      </w:pPr>
      <w:r>
        <w:rPr>
          <w:b/>
          <w:bCs/>
          <w:sz w:val="20"/>
          <w:szCs w:val="20"/>
        </w:rPr>
        <w:t xml:space="preserve">Access:</w:t>
      </w:r>
      <w:r>
        <w:rPr>
          <w:sz w:val="20"/>
          <w:szCs w:val="20"/>
        </w:rPr>
        <w:t xml:space="preserve"> </w:t>
      </w:r>
      <w:r>
        <w:rPr>
          <w:rFonts w:ascii="Consolas" w:cs="Consolas" w:eastAsia="Consolas" w:hAnsi="Consolas"/>
          <w:sz w:val="20"/>
          <w:szCs w:val="20"/>
        </w:rPr>
        <w:t xml:space="preserve">/materials</w:t>
      </w:r>
      <w:r>
        <w:rPr>
          <w:sz w:val="20"/>
          <w:szCs w:val="20"/>
        </w:rPr>
        <w:t xml:space="preserve"> (</w:t>
      </w:r>
      <w:r>
        <w:rPr>
          <w:color w:val="0563C1"/>
          <w:sz w:val="20"/>
          <w:szCs w:val="20"/>
          <w:u w:val="single"/>
        </w:rPr>
      </w:r>
      <w:r>
        <w:rPr>
          <w:sz w:val="20"/>
          <w:szCs w:val="20"/>
        </w:rPr>
        <w:t xml:space="preserve">).</w:t>
      </w:r>
    </w:p>
    <w:p>
      <w:pPr>
        <w:pStyle w:val="ListParagraph"/>
        <w:numPr>
          <w:ilvl w:val="0"/>
          <w:numId w:val="1"/>
        </w:numPr>
      </w:pPr>
      <w:r>
        <w:rPr>
          <w:b/>
          <w:bCs/>
          <w:sz w:val="20"/>
          <w:szCs w:val="20"/>
        </w:rPr>
        <w:t xml:space="preserve">Key handlers:</w:t>
      </w:r>
      <w:r>
        <w:rPr>
          <w:sz w:val="20"/>
          <w:szCs w:val="20"/>
        </w:rPr>
        <w:t xml:space="preserve"> </w:t>
      </w:r>
      <w:r>
        <w:rPr>
          <w:rFonts w:ascii="Consolas" w:cs="Consolas" w:eastAsia="Consolas" w:hAnsi="Consolas"/>
          <w:sz w:val="20"/>
          <w:szCs w:val="20"/>
        </w:rPr>
        <w:t xml:space="preserve">createMaterial</w:t>
      </w:r>
      <w:r>
        <w:rPr>
          <w:sz w:val="20"/>
          <w:szCs w:val="20"/>
        </w:rPr>
        <w:t xml:space="preserve">, </w:t>
      </w:r>
      <w:r>
        <w:rPr>
          <w:rFonts w:ascii="Consolas" w:cs="Consolas" w:eastAsia="Consolas" w:hAnsi="Consolas"/>
          <w:sz w:val="20"/>
          <w:szCs w:val="20"/>
        </w:rPr>
        <w:t xml:space="preserve">listMaterials</w:t>
      </w:r>
      <w:r>
        <w:rPr>
          <w:sz w:val="20"/>
          <w:szCs w:val="20"/>
        </w:rPr>
        <w:t xml:space="preserve">, </w:t>
      </w:r>
      <w:r>
        <w:rPr>
          <w:rFonts w:ascii="Consolas" w:cs="Consolas" w:eastAsia="Consolas" w:hAnsi="Consolas"/>
          <w:sz w:val="20"/>
          <w:szCs w:val="20"/>
        </w:rPr>
        <w:t xml:space="preserve">editMaterial</w:t>
      </w:r>
      <w:r>
        <w:rPr>
          <w:sz w:val="20"/>
          <w:szCs w:val="20"/>
        </w:rPr>
        <w:t xml:space="preserve">, </w:t>
      </w:r>
      <w:r>
        <w:rPr>
          <w:rFonts w:ascii="Consolas" w:cs="Consolas" w:eastAsia="Consolas" w:hAnsi="Consolas"/>
          <w:sz w:val="20"/>
          <w:szCs w:val="20"/>
        </w:rPr>
        <w:t xml:space="preserve">removeMaterial</w:t>
      </w:r>
      <w:r>
        <w:rPr>
          <w:sz w:val="20"/>
          <w:szCs w:val="20"/>
        </w:rPr>
        <w:t xml:space="preserve">, </w:t>
      </w:r>
      <w:r>
        <w:rPr>
          <w:rFonts w:ascii="Consolas" w:cs="Consolas" w:eastAsia="Consolas" w:hAnsi="Consolas"/>
          <w:sz w:val="20"/>
          <w:szCs w:val="20"/>
        </w:rPr>
        <w:t xml:space="preserve">getMaterialStock</w:t>
      </w:r>
      <w:r>
        <w:rPr>
          <w:sz w:val="20"/>
          <w:szCs w:val="20"/>
        </w:rPr>
        <w:t xml:space="preserve">, </w:t>
      </w:r>
      <w:r>
        <w:rPr>
          <w:rFonts w:ascii="Consolas" w:cs="Consolas" w:eastAsia="Consolas" w:hAnsi="Consolas"/>
          <w:sz w:val="20"/>
          <w:szCs w:val="20"/>
        </w:rPr>
        <w:t xml:space="preserve">adjustMaterialStock</w:t>
      </w:r>
      <w:r>
        <w:rPr>
          <w:sz w:val="20"/>
          <w:szCs w:val="20"/>
        </w:rPr>
        <w:t xml:space="preserve"> calls </w:t>
      </w:r>
      <w:r>
        <w:rPr>
          <w:rFonts w:ascii="Consolas" w:cs="Consolas" w:eastAsia="Consolas" w:hAnsi="Consolas"/>
          <w:sz w:val="20"/>
          <w:szCs w:val="20"/>
        </w:rPr>
        <w:t xml:space="preserve">EventHead.adjustMaterialStock(id, sanitize(body).adjustment)</w:t>
      </w:r>
      <w:r>
        <w:rPr>
          <w:sz w:val="20"/>
          <w:szCs w:val="20"/>
        </w:rPr>
        <w:t xml:space="preserve">. (Controller ~780-820)</w:t>
      </w:r>
    </w:p>
    <w:p/>
    <w:p>
      <w:pPr>
        <w:pStyle w:val="Heading3"/>
        <w:spacing w:after="120" w:before="240"/>
      </w:pPr>
      <w:r>
        <w:t xml:space="preserve">Distributions (scoped under event)</w:t>
      </w:r>
    </w:p>
    <w:p>
      <w:pPr>
        <w:pStyle w:val="ListParagraph"/>
        <w:numPr>
          <w:ilvl w:val="0"/>
          <w:numId w:val="1"/>
        </w:numPr>
      </w:pPr>
      <w:r>
        <w:rPr>
          <w:b/>
          <w:bCs/>
          <w:sz w:val="20"/>
          <w:szCs w:val="20"/>
        </w:rPr>
        <w:t xml:space="preserve">What/Why:</w:t>
      </w:r>
      <w:r>
        <w:rPr>
          <w:sz w:val="20"/>
          <w:szCs w:val="20"/>
        </w:rPr>
        <w:t xml:space="preserve"> Beneficiary distributions recorded per event.</w:t>
      </w:r>
    </w:p>
    <w:p>
      <w:pPr>
        <w:pStyle w:val="ListParagraph"/>
        <w:numPr>
          <w:ilvl w:val="0"/>
          <w:numId w:val="1"/>
        </w:numPr>
      </w:pPr>
      <w:r>
        <w:rPr>
          <w:b/>
          <w:bCs/>
          <w:sz w:val="20"/>
          <w:szCs w:val="20"/>
        </w:rPr>
        <w:t xml:space="preserve">Access:</w:t>
      </w:r>
      <w:r>
        <w:rPr>
          <w:sz w:val="20"/>
          <w:szCs w:val="20"/>
        </w:rPr>
        <w:t xml:space="preserve"> GET/POST </w:t>
      </w:r>
      <w:r>
        <w:rPr>
          <w:rFonts w:ascii="Consolas" w:cs="Consolas" w:eastAsia="Consolas" w:hAnsi="Consolas"/>
          <w:sz w:val="20"/>
          <w:szCs w:val="20"/>
        </w:rPr>
        <w:t xml:space="preserve">/events/:eventId/distributions</w:t>
      </w:r>
      <w:r>
        <w:rPr>
          <w:sz w:val="20"/>
          <w:szCs w:val="20"/>
        </w:rPr>
        <w:t xml:space="preserve"> (</w:t>
      </w:r>
      <w:r>
        <w:rPr>
          <w:color w:val="0563C1"/>
          <w:sz w:val="20"/>
          <w:szCs w:val="20"/>
          <w:u w:val="single"/>
        </w:rPr>
      </w:r>
      <w:r>
        <w:rPr>
          <w:sz w:val="20"/>
          <w:szCs w:val="20"/>
        </w:rPr>
        <w:t xml:space="preserve">).</w:t>
      </w:r>
    </w:p>
    <w:p>
      <w:pPr>
        <w:pStyle w:val="ListParagraph"/>
        <w:numPr>
          <w:ilvl w:val="0"/>
          <w:numId w:val="1"/>
        </w:numPr>
      </w:pPr>
      <w:r>
        <w:rPr>
          <w:b/>
          <w:bCs/>
          <w:sz w:val="20"/>
          <w:szCs w:val="20"/>
        </w:rPr>
        <w:t xml:space="preserve">Handlers:</w:t>
      </w:r>
      <w:r>
        <w:rPr>
          <w:sz w:val="20"/>
          <w:szCs w:val="20"/>
        </w:rPr>
        <w:t xml:space="preserve"> </w:t>
      </w:r>
      <w:r>
        <w:rPr>
          <w:rFonts w:ascii="Consolas" w:cs="Consolas" w:eastAsia="Consolas" w:hAnsi="Consolas"/>
          <w:sz w:val="20"/>
          <w:szCs w:val="20"/>
        </w:rPr>
        <w:t xml:space="preserve">listDistributions</w:t>
      </w:r>
      <w:r>
        <w:rPr>
          <w:sz w:val="20"/>
          <w:szCs w:val="20"/>
        </w:rPr>
        <w:t xml:space="preserve">, </w:t>
      </w:r>
      <w:r>
        <w:rPr>
          <w:rFonts w:ascii="Consolas" w:cs="Consolas" w:eastAsia="Consolas" w:hAnsi="Consolas"/>
          <w:sz w:val="20"/>
          <w:szCs w:val="20"/>
        </w:rPr>
        <w:t xml:space="preserve">createDistribution</w:t>
      </w:r>
      <w:r>
        <w:rPr>
          <w:sz w:val="20"/>
          <w:szCs w:val="20"/>
        </w:rPr>
        <w:t xml:space="preserve"> calls </w:t>
      </w:r>
      <w:r>
        <w:rPr>
          <w:rFonts w:ascii="Consolas" w:cs="Consolas" w:eastAsia="Consolas" w:hAnsi="Consolas"/>
          <w:sz w:val="20"/>
          <w:szCs w:val="20"/>
        </w:rPr>
        <w:t xml:space="preserve">EventHead.createDistribution(req.params.eventId, sanitize(req.body))</w:t>
      </w:r>
      <w:r>
        <w:rPr>
          <w:sz w:val="20"/>
          <w:szCs w:val="20"/>
        </w:rPr>
        <w:t xml:space="preserve">. (Controller ~829+)</w:t>
      </w:r>
    </w:p>
    <w:p/>
    <w:p>
      <w:pPr>
        <w:pStyle w:val="Heading3"/>
        <w:spacing w:after="120" w:before="240"/>
      </w:pPr>
      <w:r>
        <w:t xml:space="preserve">Attendance (scoped under event)</w:t>
      </w:r>
    </w:p>
    <w:p>
      <w:pPr>
        <w:pStyle w:val="ListParagraph"/>
        <w:numPr>
          <w:ilvl w:val="0"/>
          <w:numId w:val="1"/>
        </w:numPr>
      </w:pPr>
      <w:r>
        <w:rPr>
          <w:b/>
          <w:bCs/>
          <w:sz w:val="20"/>
          <w:szCs w:val="20"/>
        </w:rPr>
        <w:t xml:space="preserve">What/Why:</w:t>
      </w:r>
      <w:r>
        <w:rPr>
          <w:sz w:val="20"/>
          <w:szCs w:val="20"/>
        </w:rPr>
        <w:t xml:space="preserve"> Event attendance records.</w:t>
      </w:r>
    </w:p>
    <w:p>
      <w:pPr>
        <w:pStyle w:val="ListParagraph"/>
        <w:numPr>
          <w:ilvl w:val="0"/>
          <w:numId w:val="1"/>
        </w:numPr>
      </w:pPr>
      <w:r>
        <w:rPr>
          <w:b/>
          <w:bCs/>
          <w:sz w:val="20"/>
          <w:szCs w:val="20"/>
        </w:rPr>
        <w:t xml:space="preserve">Access:</w:t>
      </w:r>
      <w:r>
        <w:rPr>
          <w:sz w:val="20"/>
          <w:szCs w:val="20"/>
        </w:rPr>
        <w:t xml:space="preserve"> GET/POST </w:t>
      </w:r>
      <w:r>
        <w:rPr>
          <w:rFonts w:ascii="Consolas" w:cs="Consolas" w:eastAsia="Consolas" w:hAnsi="Consolas"/>
          <w:sz w:val="20"/>
          <w:szCs w:val="20"/>
        </w:rPr>
        <w:t xml:space="preserve">/events/:eventId/attendance</w:t>
      </w:r>
      <w:r>
        <w:rPr>
          <w:sz w:val="20"/>
          <w:szCs w:val="20"/>
        </w:rPr>
        <w:t xml:space="preserve"> (</w:t>
      </w:r>
      <w:r>
        <w:rPr>
          <w:color w:val="0563C1"/>
          <w:sz w:val="20"/>
          <w:szCs w:val="20"/>
          <w:u w:val="single"/>
        </w:rPr>
      </w:r>
      <w:r>
        <w:rPr>
          <w:sz w:val="20"/>
          <w:szCs w:val="20"/>
        </w:rPr>
        <w:t xml:space="preserve">).</w:t>
      </w:r>
    </w:p>
    <w:p>
      <w:pPr>
        <w:pStyle w:val="ListParagraph"/>
        <w:numPr>
          <w:ilvl w:val="0"/>
          <w:numId w:val="1"/>
        </w:numPr>
      </w:pPr>
      <w:r>
        <w:rPr>
          <w:b/>
          <w:bCs/>
          <w:sz w:val="20"/>
          <w:szCs w:val="20"/>
        </w:rPr>
        <w:t xml:space="preserve">Handlers:</w:t>
      </w:r>
      <w:r>
        <w:rPr>
          <w:sz w:val="20"/>
          <w:szCs w:val="20"/>
        </w:rPr>
        <w:t xml:space="preserve"> </w:t>
      </w:r>
      <w:r>
        <w:rPr>
          <w:rFonts w:ascii="Consolas" w:cs="Consolas" w:eastAsia="Consolas" w:hAnsi="Consolas"/>
          <w:sz w:val="20"/>
          <w:szCs w:val="20"/>
        </w:rPr>
        <w:t xml:space="preserve">listAttendance</w:t>
      </w:r>
      <w:r>
        <w:rPr>
          <w:sz w:val="20"/>
          <w:szCs w:val="20"/>
        </w:rPr>
        <w:t xml:space="preserve">, </w:t>
      </w:r>
      <w:r>
        <w:rPr>
          <w:rFonts w:ascii="Consolas" w:cs="Consolas" w:eastAsia="Consolas" w:hAnsi="Consolas"/>
          <w:sz w:val="20"/>
          <w:szCs w:val="20"/>
        </w:rPr>
        <w:t xml:space="preserve">createAttendance</w:t>
      </w:r>
      <w:r>
        <w:rPr>
          <w:sz w:val="20"/>
          <w:szCs w:val="20"/>
        </w:rPr>
        <w:t xml:space="preserve"> calls </w:t>
      </w:r>
      <w:r>
        <w:rPr>
          <w:rFonts w:ascii="Consolas" w:cs="Consolas" w:eastAsia="Consolas" w:hAnsi="Consolas"/>
          <w:sz w:val="20"/>
          <w:szCs w:val="20"/>
        </w:rPr>
        <w:t xml:space="preserve">EventHead.createAttendance(req.params.eventId, sanitize(req.body))</w:t>
      </w:r>
      <w:r>
        <w:rPr>
          <w:sz w:val="20"/>
          <w:szCs w:val="20"/>
        </w:rPr>
        <w:t xml:space="preserve">. (Controller ~1378+)</w:t>
      </w:r>
    </w:p>
    <w:p/>
    <w:p>
      <w:pPr>
        <w:pStyle w:val="Heading3"/>
        <w:spacing w:after="120" w:before="240"/>
      </w:pPr>
      <w:r>
        <w:t xml:space="preserve">Media (banners + event media)</w:t>
      </w:r>
    </w:p>
    <w:p>
      <w:pPr>
        <w:pStyle w:val="ListParagraph"/>
        <w:numPr>
          <w:ilvl w:val="0"/>
          <w:numId w:val="1"/>
        </w:numPr>
      </w:pPr>
      <w:r>
        <w:rPr>
          <w:b/>
          <w:bCs/>
          <w:sz w:val="20"/>
          <w:szCs w:val="20"/>
        </w:rPr>
        <w:t xml:space="preserve">What/Why:</w:t>
      </w:r>
      <w:r>
        <w:rPr>
          <w:sz w:val="20"/>
          <w:szCs w:val="20"/>
        </w:rPr>
        <w:t xml:space="preserve"> Upload/list/view/download/replace/remove event media and banners (S3 "event" folder).</w:t>
      </w:r>
    </w:p>
    <w:p>
      <w:pPr>
        <w:pStyle w:val="ListParagraph"/>
        <w:numPr>
          <w:ilvl w:val="0"/>
          <w:numId w:val="1"/>
        </w:numPr>
      </w:pPr>
      <w:r>
        <w:rPr>
          <w:b/>
          <w:bCs/>
          <w:sz w:val="20"/>
          <w:szCs w:val="20"/>
        </w:rPr>
        <w:t xml:space="preserve">Access:</w:t>
      </w:r>
      <w:r>
        <w:rPr>
          <w:sz w:val="20"/>
          <w:szCs w:val="20"/>
        </w:rPr>
        <w:t xml:space="preserve"> Event media scoped endpoints (</w:t>
      </w:r>
      <w:r>
        <w:rPr>
          <w:color w:val="0563C1"/>
          <w:sz w:val="20"/>
          <w:szCs w:val="20"/>
          <w:u w:val="single"/>
        </w:rPr>
      </w:r>
      <w:r>
        <w:rPr>
          <w:sz w:val="20"/>
          <w:szCs w:val="20"/>
        </w:rPr>
        <w:t xml:space="preserve">); banner upload/export/view: POST </w:t>
      </w:r>
      <w:r>
        <w:rPr>
          <w:rFonts w:ascii="Consolas" w:cs="Consolas" w:eastAsia="Consolas" w:hAnsi="Consolas"/>
          <w:sz w:val="20"/>
          <w:szCs w:val="20"/>
        </w:rPr>
        <w:t xml:space="preserve">/events/banner/upload</w:t>
      </w:r>
      <w:r>
        <w:rPr>
          <w:sz w:val="20"/>
          <w:szCs w:val="20"/>
        </w:rPr>
        <w:t xml:space="preserve">, GET </w:t>
      </w:r>
      <w:r>
        <w:rPr>
          <w:rFonts w:ascii="Consolas" w:cs="Consolas" w:eastAsia="Consolas" w:hAnsi="Consolas"/>
          <w:sz w:val="20"/>
          <w:szCs w:val="20"/>
        </w:rPr>
        <w:t xml:space="preserve">/events/:id/banner</w:t>
      </w:r>
      <w:r>
        <w:rPr>
          <w:sz w:val="20"/>
          <w:szCs w:val="20"/>
        </w:rPr>
        <w:t xml:space="preserve">. Accepts single/multiple files via </w:t>
      </w:r>
      <w:r>
        <w:rPr>
          <w:rFonts w:ascii="Consolas" w:cs="Consolas" w:eastAsia="Consolas" w:hAnsi="Consolas"/>
          <w:sz w:val="20"/>
          <w:szCs w:val="20"/>
        </w:rPr>
        <w:t xml:space="preserve">mediaUploadMiddleware</w:t>
      </w:r>
      <w:r>
        <w:rPr>
          <w:sz w:val="20"/>
          <w:szCs w:val="20"/>
        </w:rPr>
        <w:t xml:space="preserve"> (fields </w:t>
      </w:r>
      <w:r>
        <w:rPr>
          <w:rFonts w:ascii="Consolas" w:cs="Consolas" w:eastAsia="Consolas" w:hAnsi="Consolas"/>
          <w:sz w:val="20"/>
          <w:szCs w:val="20"/>
        </w:rPr>
        <w:t xml:space="preserve">file</w:t>
      </w:r>
      <w:r>
        <w:rPr>
          <w:sz w:val="20"/>
          <w:szCs w:val="20"/>
        </w:rPr>
        <w:t xml:space="preserve">, </w:t>
      </w:r>
      <w:r>
        <w:rPr>
          <w:rFonts w:ascii="Consolas" w:cs="Consolas" w:eastAsia="Consolas" w:hAnsi="Consolas"/>
          <w:sz w:val="20"/>
          <w:szCs w:val="20"/>
        </w:rPr>
        <w:t xml:space="preserve">files</w:t>
      </w:r>
      <w:r>
        <w:rPr>
          <w:sz w:val="20"/>
          <w:szCs w:val="20"/>
        </w:rPr>
        <w:t xml:space="preserve"> up to 25).</w:t>
      </w:r>
    </w:p>
    <w:p>
      <w:pPr>
        <w:pStyle w:val="ListParagraph"/>
        <w:numPr>
          <w:ilvl w:val="0"/>
          <w:numId w:val="1"/>
        </w:numPr>
      </w:pPr>
      <w:r>
        <w:rPr>
          <w:b/>
          <w:bCs/>
          <w:sz w:val="20"/>
          <w:szCs w:val="20"/>
        </w:rPr>
        <w:t xml:space="preserve">Handlers:</w:t>
      </w:r>
      <w:r>
        <w:rPr>
          <w:sz w:val="20"/>
          <w:szCs w:val="20"/>
        </w:rPr>
        <w:t xml:space="preserve"> </w:t>
      </w:r>
      <w:r>
        <w:rPr>
          <w:rFonts w:ascii="Consolas" w:cs="Consolas" w:eastAsia="Consolas" w:hAnsi="Consolas"/>
          <w:sz w:val="20"/>
          <w:szCs w:val="20"/>
        </w:rPr>
        <w:t xml:space="preserve">uploadMedia</w:t>
      </w:r>
      <w:r>
        <w:rPr>
          <w:sz w:val="20"/>
          <w:szCs w:val="20"/>
        </w:rPr>
        <w:t xml:space="preserve">, </w:t>
      </w:r>
      <w:r>
        <w:rPr>
          <w:rFonts w:ascii="Consolas" w:cs="Consolas" w:eastAsia="Consolas" w:hAnsi="Consolas"/>
          <w:sz w:val="20"/>
          <w:szCs w:val="20"/>
        </w:rPr>
        <w:t xml:space="preserve">listMedia</w:t>
      </w:r>
      <w:r>
        <w:rPr>
          <w:sz w:val="20"/>
          <w:szCs w:val="20"/>
        </w:rPr>
        <w:t xml:space="preserve">, </w:t>
      </w:r>
      <w:r>
        <w:rPr>
          <w:rFonts w:ascii="Consolas" w:cs="Consolas" w:eastAsia="Consolas" w:hAnsi="Consolas"/>
          <w:sz w:val="20"/>
          <w:szCs w:val="20"/>
        </w:rPr>
        <w:t xml:space="preserve">viewMedia</w:t>
      </w:r>
      <w:r>
        <w:rPr>
          <w:sz w:val="20"/>
          <w:szCs w:val="20"/>
        </w:rPr>
        <w:t xml:space="preserve">, </w:t>
      </w:r>
      <w:r>
        <w:rPr>
          <w:rFonts w:ascii="Consolas" w:cs="Consolas" w:eastAsia="Consolas" w:hAnsi="Consolas"/>
          <w:sz w:val="20"/>
          <w:szCs w:val="20"/>
        </w:rPr>
        <w:t xml:space="preserve">downloadMedia</w:t>
      </w:r>
      <w:r>
        <w:rPr>
          <w:sz w:val="20"/>
          <w:szCs w:val="20"/>
        </w:rPr>
        <w:t xml:space="preserve">, </w:t>
      </w:r>
      <w:r>
        <w:rPr>
          <w:rFonts w:ascii="Consolas" w:cs="Consolas" w:eastAsia="Consolas" w:hAnsi="Consolas"/>
          <w:sz w:val="20"/>
          <w:szCs w:val="20"/>
        </w:rPr>
        <w:t xml:space="preserve">replaceMedia</w:t>
      </w:r>
      <w:r>
        <w:rPr>
          <w:sz w:val="20"/>
          <w:szCs w:val="20"/>
        </w:rPr>
        <w:t xml:space="preserve">, </w:t>
      </w:r>
      <w:r>
        <w:rPr>
          <w:rFonts w:ascii="Consolas" w:cs="Consolas" w:eastAsia="Consolas" w:hAnsi="Consolas"/>
          <w:sz w:val="20"/>
          <w:szCs w:val="20"/>
        </w:rPr>
        <w:t xml:space="preserve">removeMedia</w:t>
      </w:r>
      <w:r>
        <w:rPr>
          <w:sz w:val="20"/>
          <w:szCs w:val="20"/>
        </w:rPr>
        <w:t xml:space="preserve">, </w:t>
      </w:r>
      <w:r>
        <w:rPr>
          <w:rFonts w:ascii="Consolas" w:cs="Consolas" w:eastAsia="Consolas" w:hAnsi="Consolas"/>
          <w:sz w:val="20"/>
          <w:szCs w:val="20"/>
        </w:rPr>
        <w:t xml:space="preserve">uploadEventBanner</w:t>
      </w:r>
      <w:r>
        <w:rPr>
          <w:sz w:val="20"/>
          <w:szCs w:val="20"/>
        </w:rPr>
        <w:t xml:space="preserve">, </w:t>
      </w:r>
      <w:r>
        <w:rPr>
          <w:rFonts w:ascii="Consolas" w:cs="Consolas" w:eastAsia="Consolas" w:hAnsi="Consolas"/>
          <w:sz w:val="20"/>
          <w:szCs w:val="20"/>
        </w:rPr>
        <w:t xml:space="preserve">viewEventBanner</w:t>
      </w:r>
      <w:r>
        <w:rPr>
          <w:sz w:val="20"/>
          <w:szCs w:val="20"/>
        </w:rPr>
        <w:t xml:space="preserve">. (Controller ~1024+, 1110+ area)</w:t>
      </w:r>
    </w:p>
    <w:p/>
    <w:p>
      <w:pPr>
        <w:pStyle w:val="Heading3"/>
        <w:spacing w:after="120" w:before="240"/>
      </w:pPr>
      <w:r>
        <w:t xml:space="preserve">Reports (exports)</w:t>
      </w:r>
    </w:p>
    <w:p>
      <w:pPr>
        <w:pStyle w:val="ListParagraph"/>
        <w:numPr>
          <w:ilvl w:val="0"/>
          <w:numId w:val="1"/>
        </w:numPr>
      </w:pPr>
      <w:r>
        <w:rPr>
          <w:b/>
          <w:bCs/>
          <w:sz w:val="20"/>
          <w:szCs w:val="20"/>
        </w:rPr>
        <w:t xml:space="preserve">What/Why:</w:t>
      </w:r>
      <w:r>
        <w:rPr>
          <w:sz w:val="20"/>
          <w:szCs w:val="20"/>
        </w:rPr>
        <w:t xml:space="preserve"> Generate reports/export data.</w:t>
      </w:r>
    </w:p>
    <w:p>
      <w:pPr>
        <w:pStyle w:val="ListParagraph"/>
        <w:numPr>
          <w:ilvl w:val="0"/>
          <w:numId w:val="1"/>
        </w:numPr>
      </w:pPr>
      <w:r>
        <w:rPr>
          <w:b/>
          <w:bCs/>
          <w:sz w:val="20"/>
          <w:szCs w:val="20"/>
        </w:rPr>
        <w:t xml:space="preserve">Access:</w:t>
      </w:r>
      <w:r>
        <w:rPr>
          <w:sz w:val="20"/>
          <w:szCs w:val="20"/>
        </w:rPr>
        <w:t xml:space="preserve"> </w:t>
      </w:r>
      <w:r>
        <w:rPr>
          <w:rFonts w:ascii="Consolas" w:cs="Consolas" w:eastAsia="Consolas" w:hAnsi="Consolas"/>
          <w:sz w:val="20"/>
          <w:szCs w:val="20"/>
        </w:rPr>
        <w:t xml:space="preserve">/reports/all</w:t>
      </w:r>
      <w:r>
        <w:rPr>
          <w:sz w:val="20"/>
          <w:szCs w:val="20"/>
        </w:rPr>
        <w:t xml:space="preserve">, </w:t>
      </w:r>
      <w:r>
        <w:rPr>
          <w:rFonts w:ascii="Consolas" w:cs="Consolas" w:eastAsia="Consolas" w:hAnsi="Consolas"/>
          <w:sz w:val="20"/>
          <w:szCs w:val="20"/>
        </w:rPr>
        <w:t xml:space="preserve">/reports/monthly</w:t>
      </w:r>
      <w:r>
        <w:rPr>
          <w:sz w:val="20"/>
          <w:szCs w:val="20"/>
        </w:rPr>
        <w:t xml:space="preserve">, </w:t>
      </w:r>
      <w:r>
        <w:rPr>
          <w:rFonts w:ascii="Consolas" w:cs="Consolas" w:eastAsia="Consolas" w:hAnsi="Consolas"/>
          <w:sz w:val="20"/>
          <w:szCs w:val="20"/>
        </w:rPr>
        <w:t xml:space="preserve">/reports/event/:eventId</w:t>
      </w:r>
      <w:r>
        <w:rPr>
          <w:sz w:val="20"/>
          <w:szCs w:val="20"/>
        </w:rPr>
        <w:t xml:space="preserve"> (</w:t>
      </w:r>
      <w:r>
        <w:rPr>
          <w:color w:val="0563C1"/>
          <w:sz w:val="20"/>
          <w:szCs w:val="20"/>
          <w:u w:val="single"/>
        </w:rPr>
      </w:r>
      <w:r>
        <w:rPr>
          <w:sz w:val="20"/>
          <w:szCs w:val="20"/>
        </w:rPr>
        <w:t xml:space="preserve">); events export/import: </w:t>
      </w:r>
      <w:r>
        <w:rPr>
          <w:rFonts w:ascii="Consolas" w:cs="Consolas" w:eastAsia="Consolas" w:hAnsi="Consolas"/>
          <w:sz w:val="20"/>
          <w:szCs w:val="20"/>
        </w:rPr>
        <w:t xml:space="preserve">/events/export</w:t>
      </w:r>
      <w:r>
        <w:rPr>
          <w:sz w:val="20"/>
          <w:szCs w:val="20"/>
        </w:rPr>
        <w:t xml:space="preserve"> (GET), </w:t>
      </w:r>
      <w:r>
        <w:rPr>
          <w:rFonts w:ascii="Consolas" w:cs="Consolas" w:eastAsia="Consolas" w:hAnsi="Consolas"/>
          <w:sz w:val="20"/>
          <w:szCs w:val="20"/>
        </w:rPr>
        <w:t xml:space="preserve">/events/import</w:t>
      </w:r>
      <w:r>
        <w:rPr>
          <w:sz w:val="20"/>
          <w:szCs w:val="20"/>
        </w:rPr>
        <w:t xml:space="preserve"> (POST), activities export/import (</w:t>
      </w:r>
      <w:r>
        <w:rPr>
          <w:color w:val="0563C1"/>
          <w:sz w:val="20"/>
          <w:szCs w:val="20"/>
          <w:u w:val="single"/>
        </w:rPr>
      </w:r>
      <w:r>
        <w:rPr>
          <w:sz w:val="20"/>
          <w:szCs w:val="20"/>
        </w:rPr>
        <w:t xml:space="preserve">).</w:t>
      </w:r>
    </w:p>
    <w:p>
      <w:pPr>
        <w:pStyle w:val="ListParagraph"/>
        <w:numPr>
          <w:ilvl w:val="0"/>
          <w:numId w:val="1"/>
        </w:numPr>
      </w:pPr>
      <w:r>
        <w:rPr>
          <w:b/>
          <w:bCs/>
          <w:sz w:val="20"/>
          <w:szCs w:val="20"/>
        </w:rPr>
        <w:t xml:space="preserve">Handlers:</w:t>
      </w:r>
      <w:r>
        <w:rPr>
          <w:sz w:val="20"/>
          <w:szCs w:val="20"/>
        </w:rPr>
        <w:t xml:space="preserve"> </w:t>
      </w:r>
      <w:r>
        <w:rPr>
          <w:rFonts w:ascii="Consolas" w:cs="Consolas" w:eastAsia="Consolas" w:hAnsi="Consolas"/>
          <w:sz w:val="20"/>
          <w:szCs w:val="20"/>
        </w:rPr>
        <w:t xml:space="preserve">generateAllEventsReport</w:t>
      </w:r>
      <w:r>
        <w:rPr>
          <w:sz w:val="20"/>
          <w:szCs w:val="20"/>
        </w:rPr>
        <w:t xml:space="preserve">, </w:t>
      </w:r>
      <w:r>
        <w:rPr>
          <w:rFonts w:ascii="Consolas" w:cs="Consolas" w:eastAsia="Consolas" w:hAnsi="Consolas"/>
          <w:sz w:val="20"/>
          <w:szCs w:val="20"/>
        </w:rPr>
        <w:t xml:space="preserve">generateNgoMonthlyReport</w:t>
      </w:r>
      <w:r>
        <w:rPr>
          <w:sz w:val="20"/>
          <w:szCs w:val="20"/>
        </w:rPr>
        <w:t xml:space="preserve">, </w:t>
      </w:r>
      <w:r>
        <w:rPr>
          <w:rFonts w:ascii="Consolas" w:cs="Consolas" w:eastAsia="Consolas" w:hAnsi="Consolas"/>
          <w:sz w:val="20"/>
          <w:szCs w:val="20"/>
        </w:rPr>
        <w:t xml:space="preserve">generateEventReport</w:t>
      </w:r>
      <w:r>
        <w:rPr>
          <w:sz w:val="20"/>
          <w:szCs w:val="20"/>
        </w:rPr>
        <w:t xml:space="preserve">, </w:t>
      </w:r>
      <w:r>
        <w:rPr>
          <w:rFonts w:ascii="Consolas" w:cs="Consolas" w:eastAsia="Consolas" w:hAnsi="Consolas"/>
          <w:sz w:val="20"/>
          <w:szCs w:val="20"/>
        </w:rPr>
        <w:t xml:space="preserve">exportEvents</w:t>
      </w:r>
      <w:r>
        <w:rPr>
          <w:sz w:val="20"/>
          <w:szCs w:val="20"/>
        </w:rPr>
        <w:t xml:space="preserve">, </w:t>
      </w:r>
      <w:r>
        <w:rPr>
          <w:rFonts w:ascii="Consolas" w:cs="Consolas" w:eastAsia="Consolas" w:hAnsi="Consolas"/>
          <w:sz w:val="20"/>
          <w:szCs w:val="20"/>
        </w:rPr>
        <w:t xml:space="preserve">importEvents</w:t>
      </w:r>
      <w:r>
        <w:rPr>
          <w:sz w:val="20"/>
          <w:szCs w:val="20"/>
        </w:rPr>
        <w:t xml:space="preserve">, </w:t>
      </w:r>
      <w:r>
        <w:rPr>
          <w:rFonts w:ascii="Consolas" w:cs="Consolas" w:eastAsia="Consolas" w:hAnsi="Consolas"/>
          <w:sz w:val="20"/>
          <w:szCs w:val="20"/>
        </w:rPr>
        <w:t xml:space="preserve">exportActivities</w:t>
      </w:r>
      <w:r>
        <w:rPr>
          <w:sz w:val="20"/>
          <w:szCs w:val="20"/>
        </w:rPr>
        <w:t xml:space="preserve">, </w:t>
      </w:r>
      <w:r>
        <w:rPr>
          <w:rFonts w:ascii="Consolas" w:cs="Consolas" w:eastAsia="Consolas" w:hAnsi="Consolas"/>
          <w:sz w:val="20"/>
          <w:szCs w:val="20"/>
        </w:rPr>
        <w:t xml:space="preserve">importActivities</w:t>
      </w:r>
      <w:r>
        <w:rPr>
          <w:sz w:val="20"/>
          <w:szCs w:val="20"/>
        </w:rPr>
        <w:t xml:space="preserve">. (Controller ~1449+, ~1869+, ~2124+)</w:t>
      </w:r>
    </w:p>
    <w:p/>
    <w:p>
      <w:pPr>
        <w:pStyle w:val="Heading3"/>
        <w:spacing w:after="120" w:before="240"/>
      </w:pPr>
      <w:r>
        <w:t xml:space="preserve">AI Suggestions (planner/calendar)</w:t>
      </w:r>
    </w:p>
    <w:p>
      <w:pPr>
        <w:pStyle w:val="ListParagraph"/>
        <w:numPr>
          <w:ilvl w:val="0"/>
          <w:numId w:val="1"/>
        </w:numPr>
      </w:pPr>
      <w:r>
        <w:rPr>
          <w:b/>
          <w:bCs/>
          <w:sz w:val="20"/>
          <w:szCs w:val="20"/>
        </w:rPr>
        <w:t xml:space="preserve">What/Why:</w:t>
      </w:r>
      <w:r>
        <w:rPr>
          <w:sz w:val="20"/>
          <w:szCs w:val="20"/>
        </w:rPr>
        <w:t xml:space="preserve"> Groq/Gemini-assisted suggestions for planner/calendar (smart suggestions).</w:t>
      </w:r>
    </w:p>
    <w:p>
      <w:pPr>
        <w:pStyle w:val="ListParagraph"/>
        <w:numPr>
          <w:ilvl w:val="0"/>
          <w:numId w:val="1"/>
        </w:numPr>
      </w:pPr>
      <w:r>
        <w:rPr>
          <w:b/>
          <w:bCs/>
          <w:sz w:val="20"/>
          <w:szCs w:val="20"/>
        </w:rPr>
        <w:t xml:space="preserve">Access (routes, calendar + planner):</w:t>
      </w:r>
    </w:p>
    <w:p>
      <w:pPr>
        <w:pStyle w:val="ListParagraph"/>
        <w:numPr>
          <w:ilvl w:val="0"/>
          <w:numId w:val="1"/>
        </w:numPr>
      </w:pPr>
      <w:r>
        <w:rPr>
          <w:sz w:val="20"/>
          <w:szCs w:val="20"/>
        </w:rPr>
        <w:t xml:space="preserve">Calendar: </w:t>
      </w:r>
      <w:r>
        <w:rPr>
          <w:rFonts w:ascii="Consolas" w:cs="Consolas" w:eastAsia="Consolas" w:hAnsi="Consolas"/>
          <w:sz w:val="20"/>
          <w:szCs w:val="20"/>
        </w:rPr>
        <w:t xml:space="preserve">GET /calendar/observances</w:t>
      </w:r>
      <w:r>
        <w:rPr>
          <w:sz w:val="20"/>
          <w:szCs w:val="20"/>
        </w:rPr>
        <w:t xml:space="preserve">, </w:t>
      </w:r>
      <w:r>
        <w:rPr>
          <w:rFonts w:ascii="Consolas" w:cs="Consolas" w:eastAsia="Consolas" w:hAnsi="Consolas"/>
          <w:sz w:val="20"/>
          <w:szCs w:val="20"/>
        </w:rPr>
        <w:t xml:space="preserve">POST /calendar/suggest</w:t>
      </w:r>
      <w:r>
        <w:rPr>
          <w:sz w:val="20"/>
          <w:szCs w:val="20"/>
        </w:rPr>
        <w:t xml:space="preserve"> → </w:t>
      </w:r>
      <w:r>
        <w:rPr>
          <w:rFonts w:ascii="Consolas" w:cs="Consolas" w:eastAsia="Consolas" w:hAnsi="Consolas"/>
          <w:sz w:val="20"/>
          <w:szCs w:val="20"/>
        </w:rPr>
        <w:t xml:space="preserve">listCalendarObservances</w:t>
      </w:r>
      <w:r>
        <w:rPr>
          <w:sz w:val="20"/>
          <w:szCs w:val="20"/>
        </w:rPr>
        <w:t xml:space="preserve">, </w:t>
      </w:r>
      <w:r>
        <w:rPr>
          <w:rFonts w:ascii="Consolas" w:cs="Consolas" w:eastAsia="Consolas" w:hAnsi="Consolas"/>
          <w:sz w:val="20"/>
          <w:szCs w:val="20"/>
        </w:rPr>
        <w:t xml:space="preserve">suggestDayPrograms</w:t>
      </w:r>
      <w:r>
        <w:rPr>
          <w:sz w:val="20"/>
          <w:szCs w:val="20"/>
        </w:rPr>
        <w:t xml:space="preserve"> (</w:t>
      </w:r>
      <w:r>
        <w:rPr>
          <w:color w:val="0563C1"/>
          <w:sz w:val="20"/>
          <w:szCs w:val="20"/>
          <w:u w:val="single"/>
        </w:rPr>
      </w:r>
      <w:r>
        <w:rPr>
          <w:sz w:val="20"/>
          <w:szCs w:val="20"/>
        </w:rPr>
        <w:t xml:space="preserve">)</w:t>
      </w:r>
    </w:p>
    <w:p>
      <w:pPr>
        <w:pStyle w:val="ListParagraph"/>
        <w:numPr>
          <w:ilvl w:val="0"/>
          <w:numId w:val="1"/>
        </w:numPr>
      </w:pPr>
      <w:r>
        <w:rPr>
          <w:sz w:val="20"/>
          <w:szCs w:val="20"/>
        </w:rPr>
        <w:t xml:space="preserve">Monthly Planner (activity-driven): </w:t>
      </w:r>
      <w:r>
        <w:rPr>
          <w:rFonts w:ascii="Consolas" w:cs="Consolas" w:eastAsia="Consolas" w:hAnsi="Consolas"/>
          <w:sz w:val="20"/>
          <w:szCs w:val="20"/>
        </w:rPr>
        <w:t xml:space="preserve">POST /planner/suggest-programs</w:t>
      </w:r>
      <w:r>
        <w:rPr>
          <w:sz w:val="20"/>
          <w:szCs w:val="20"/>
        </w:rPr>
        <w:t xml:space="preserve">, </w:t>
      </w:r>
      <w:r>
        <w:rPr>
          <w:rFonts w:ascii="Consolas" w:cs="Consolas" w:eastAsia="Consolas" w:hAnsi="Consolas"/>
          <w:sz w:val="20"/>
          <w:szCs w:val="20"/>
        </w:rPr>
        <w:t xml:space="preserve">GET /planner/suggestions</w:t>
      </w:r>
      <w:r>
        <w:rPr>
          <w:sz w:val="20"/>
          <w:szCs w:val="20"/>
        </w:rPr>
        <w:t xml:space="preserve">, </w:t>
      </w:r>
      <w:r>
        <w:rPr>
          <w:rFonts w:ascii="Consolas" w:cs="Consolas" w:eastAsia="Consolas" w:hAnsi="Consolas"/>
          <w:sz w:val="20"/>
          <w:szCs w:val="20"/>
        </w:rPr>
        <w:t xml:space="preserve">PUT /planner/suggestions/:id/select</w:t>
      </w:r>
      <w:r>
        <w:rPr>
          <w:sz w:val="20"/>
          <w:szCs w:val="20"/>
        </w:rPr>
        <w:t xml:space="preserve"> → </w:t>
      </w:r>
      <w:r>
        <w:rPr>
          <w:rFonts w:ascii="Consolas" w:cs="Consolas" w:eastAsia="Consolas" w:hAnsi="Consolas"/>
          <w:sz w:val="20"/>
          <w:szCs w:val="20"/>
        </w:rPr>
        <w:t xml:space="preserve">suggestActivityPrograms</w:t>
      </w:r>
      <w:r>
        <w:rPr>
          <w:sz w:val="20"/>
          <w:szCs w:val="20"/>
        </w:rPr>
        <w:t xml:space="preserve">, </w:t>
      </w:r>
      <w:r>
        <w:rPr>
          <w:rFonts w:ascii="Consolas" w:cs="Consolas" w:eastAsia="Consolas" w:hAnsi="Consolas"/>
          <w:sz w:val="20"/>
          <w:szCs w:val="20"/>
        </w:rPr>
        <w:t xml:space="preserve">getPlannerSuggestions</w:t>
      </w:r>
      <w:r>
        <w:rPr>
          <w:sz w:val="20"/>
          <w:szCs w:val="20"/>
        </w:rPr>
        <w:t xml:space="preserve">, </w:t>
      </w:r>
      <w:r>
        <w:rPr>
          <w:rFonts w:ascii="Consolas" w:cs="Consolas" w:eastAsia="Consolas" w:hAnsi="Consolas"/>
          <w:sz w:val="20"/>
          <w:szCs w:val="20"/>
        </w:rPr>
        <w:t xml:space="preserve">setPlannerSuggestionSelected</w:t>
      </w:r>
      <w:r>
        <w:rPr>
          <w:sz w:val="20"/>
          <w:szCs w:val="20"/>
        </w:rPr>
        <w:t xml:space="preserve"> (</w:t>
      </w:r>
      <w:r>
        <w:rPr>
          <w:color w:val="0563C1"/>
          <w:sz w:val="20"/>
          <w:szCs w:val="20"/>
          <w:u w:val="single"/>
        </w:rPr>
      </w:r>
      <w:r>
        <w:rPr>
          <w:sz w:val="20"/>
          <w:szCs w:val="20"/>
        </w:rPr>
        <w:t xml:space="preserve">)</w:t>
      </w:r>
    </w:p>
    <w:p>
      <w:pPr>
        <w:pStyle w:val="ListParagraph"/>
        <w:numPr>
          <w:ilvl w:val="0"/>
          <w:numId w:val="1"/>
        </w:numPr>
      </w:pPr>
      <w:r>
        <w:rPr>
          <w:sz w:val="20"/>
          <w:szCs w:val="20"/>
        </w:rPr>
        <w:t xml:space="preserve">Monthly Planner (festival-driven): </w:t>
      </w:r>
      <w:r>
        <w:rPr>
          <w:rFonts w:ascii="Consolas" w:cs="Consolas" w:eastAsia="Consolas" w:hAnsi="Consolas"/>
          <w:sz w:val="20"/>
          <w:szCs w:val="20"/>
        </w:rPr>
        <w:t xml:space="preserve">POST /planner/suggest-festival-programs</w:t>
      </w:r>
      <w:r>
        <w:rPr>
          <w:sz w:val="20"/>
          <w:szCs w:val="20"/>
        </w:rPr>
        <w:t xml:space="preserve">, </w:t>
      </w:r>
      <w:r>
        <w:rPr>
          <w:rFonts w:ascii="Consolas" w:cs="Consolas" w:eastAsia="Consolas" w:hAnsi="Consolas"/>
          <w:sz w:val="20"/>
          <w:szCs w:val="20"/>
        </w:rPr>
        <w:t xml:space="preserve">GET /planner/festival-suggestions</w:t>
      </w:r>
      <w:r>
        <w:rPr>
          <w:sz w:val="20"/>
          <w:szCs w:val="20"/>
        </w:rPr>
        <w:t xml:space="preserve">, </w:t>
      </w:r>
      <w:r>
        <w:rPr>
          <w:rFonts w:ascii="Consolas" w:cs="Consolas" w:eastAsia="Consolas" w:hAnsi="Consolas"/>
          <w:sz w:val="20"/>
          <w:szCs w:val="20"/>
        </w:rPr>
        <w:t xml:space="preserve">PUT /planner/festival-suggestions/:id/select</w:t>
      </w:r>
      <w:r>
        <w:rPr>
          <w:sz w:val="20"/>
          <w:szCs w:val="20"/>
        </w:rPr>
        <w:t xml:space="preserve">, </w:t>
      </w:r>
      <w:r>
        <w:rPr>
          <w:rFonts w:ascii="Consolas" w:cs="Consolas" w:eastAsia="Consolas" w:hAnsi="Consolas"/>
          <w:sz w:val="20"/>
          <w:szCs w:val="20"/>
        </w:rPr>
        <w:t xml:space="preserve">PUT /planner/festival-suggestions/beneficiary</w:t>
      </w:r>
      <w:r>
        <w:rPr>
          <w:sz w:val="20"/>
          <w:szCs w:val="20"/>
        </w:rPr>
        <w:t xml:space="preserve">, </w:t>
      </w:r>
      <w:r>
        <w:rPr>
          <w:rFonts w:ascii="Consolas" w:cs="Consolas" w:eastAsia="Consolas" w:hAnsi="Consolas"/>
          <w:sz w:val="20"/>
          <w:szCs w:val="20"/>
        </w:rPr>
        <w:t xml:space="preserve">PUT /planner/festival-suggestions/location</w:t>
      </w:r>
      <w:r>
        <w:rPr>
          <w:sz w:val="20"/>
          <w:szCs w:val="20"/>
        </w:rPr>
        <w:t xml:space="preserve"> → </w:t>
      </w:r>
      <w:r>
        <w:rPr>
          <w:rFonts w:ascii="Consolas" w:cs="Consolas" w:eastAsia="Consolas" w:hAnsi="Consolas"/>
          <w:sz w:val="20"/>
          <w:szCs w:val="20"/>
        </w:rPr>
        <w:t xml:space="preserve">suggestFestivalPrograms</w:t>
      </w:r>
      <w:r>
        <w:rPr>
          <w:sz w:val="20"/>
          <w:szCs w:val="20"/>
        </w:rPr>
        <w:t xml:space="preserve">, </w:t>
      </w:r>
      <w:r>
        <w:rPr>
          <w:rFonts w:ascii="Consolas" w:cs="Consolas" w:eastAsia="Consolas" w:hAnsi="Consolas"/>
          <w:sz w:val="20"/>
          <w:szCs w:val="20"/>
        </w:rPr>
        <w:t xml:space="preserve">getFestivalSuggestions</w:t>
      </w:r>
      <w:r>
        <w:rPr>
          <w:sz w:val="20"/>
          <w:szCs w:val="20"/>
        </w:rPr>
        <w:t xml:space="preserve">, </w:t>
      </w:r>
      <w:r>
        <w:rPr>
          <w:rFonts w:ascii="Consolas" w:cs="Consolas" w:eastAsia="Consolas" w:hAnsi="Consolas"/>
          <w:sz w:val="20"/>
          <w:szCs w:val="20"/>
        </w:rPr>
        <w:t xml:space="preserve">setFestivalSuggestionSelected</w:t>
      </w:r>
      <w:r>
        <w:rPr>
          <w:sz w:val="20"/>
          <w:szCs w:val="20"/>
        </w:rPr>
        <w:t xml:space="preserve">, </w:t>
      </w:r>
      <w:r>
        <w:rPr>
          <w:rFonts w:ascii="Consolas" w:cs="Consolas" w:eastAsia="Consolas" w:hAnsi="Consolas"/>
          <w:sz w:val="20"/>
          <w:szCs w:val="20"/>
        </w:rPr>
        <w:t xml:space="preserve">setFestivalSuggestionsBeneficiary</w:t>
      </w:r>
      <w:r>
        <w:rPr>
          <w:sz w:val="20"/>
          <w:szCs w:val="20"/>
        </w:rPr>
        <w:t xml:space="preserve">, </w:t>
      </w:r>
      <w:r>
        <w:rPr>
          <w:rFonts w:ascii="Consolas" w:cs="Consolas" w:eastAsia="Consolas" w:hAnsi="Consolas"/>
          <w:sz w:val="20"/>
          <w:szCs w:val="20"/>
        </w:rPr>
        <w:t xml:space="preserve">setFestivalSuggestionsLocation</w:t>
      </w:r>
      <w:r>
        <w:rPr>
          <w:sz w:val="20"/>
          <w:szCs w:val="20"/>
        </w:rPr>
        <w:t xml:space="preserve"> (</w:t>
      </w:r>
      <w:r>
        <w:rPr>
          <w:color w:val="0563C1"/>
          <w:sz w:val="20"/>
          <w:szCs w:val="20"/>
          <w:u w:val="single"/>
        </w:rPr>
      </w:r>
      <w:r>
        <w:rPr>
          <w:sz w:val="20"/>
          <w:szCs w:val="20"/>
        </w:rPr>
        <w:t xml:space="preserve">)</w:t>
      </w:r>
    </w:p>
    <w:p>
      <w:pPr>
        <w:pStyle w:val="ListParagraph"/>
        <w:numPr>
          <w:ilvl w:val="0"/>
          <w:numId w:val="1"/>
        </w:numPr>
      </w:pPr>
      <w:r>
        <w:rPr>
          <w:b/>
          <w:bCs/>
          <w:sz w:val="20"/>
          <w:szCs w:val="20"/>
        </w:rPr>
        <w:t xml:space="preserve">Key behavior (from code):</w:t>
      </w:r>
      <w:r>
        <w:rPr>
          <w:sz w:val="20"/>
          <w:szCs w:val="20"/>
        </w:rPr>
        <w:t xml:space="preserve"> </w:t>
      </w:r>
      <w:r>
        <w:rPr>
          <w:rFonts w:ascii="Consolas" w:cs="Consolas" w:eastAsia="Consolas" w:hAnsi="Consolas"/>
          <w:sz w:val="20"/>
          <w:szCs w:val="20"/>
        </w:rPr>
        <w:t xml:space="preserve">suggestDayPrograms</w:t>
      </w:r>
      <w:r>
        <w:rPr>
          <w:sz w:val="20"/>
          <w:szCs w:val="20"/>
        </w:rPr>
        <w:t xml:space="preserve"> and </w:t>
      </w:r>
      <w:r>
        <w:rPr>
          <w:rFonts w:ascii="Consolas" w:cs="Consolas" w:eastAsia="Consolas" w:hAnsi="Consolas"/>
          <w:sz w:val="20"/>
          <w:szCs w:val="20"/>
        </w:rPr>
        <w:t xml:space="preserve">suggestActivityPrograms</w:t>
      </w:r>
      <w:r>
        <w:rPr>
          <w:sz w:val="20"/>
          <w:szCs w:val="20"/>
        </w:rPr>
        <w:t xml:space="preserve"> use Groq providers (fallbacks) and model defaults (e.g. </w:t>
      </w:r>
      <w:r>
        <w:rPr>
          <w:rFonts w:ascii="Consolas" w:cs="Consolas" w:eastAsia="Consolas" w:hAnsi="Consolas"/>
          <w:sz w:val="20"/>
          <w:szCs w:val="20"/>
        </w:rPr>
        <w:t xml:space="preserve">GROQ_SPELLING_MODEL</w:t>
      </w:r>
      <w:r>
        <w:rPr>
          <w:sz w:val="20"/>
          <w:szCs w:val="20"/>
        </w:rPr>
        <w:t xml:space="preserve">/related env), return suggestions with </w:t>
      </w:r>
      <w:r>
        <w:rPr>
          <w:rFonts w:ascii="Consolas" w:cs="Consolas" w:eastAsia="Consolas" w:hAnsi="Consolas"/>
          <w:sz w:val="20"/>
          <w:szCs w:val="20"/>
        </w:rPr>
        <w:t xml:space="preserve">ai.available/model/provider/dates_from_ai/truncated/requested</w:t>
      </w:r>
      <w:r>
        <w:rPr>
          <w:sz w:val="20"/>
          <w:szCs w:val="20"/>
        </w:rPr>
        <w:t xml:space="preserve">. </w:t>
      </w:r>
      <w:r>
        <w:rPr>
          <w:rFonts w:ascii="Consolas" w:cs="Consolas" w:eastAsia="Consolas" w:hAnsi="Consolas"/>
          <w:sz w:val="20"/>
          <w:szCs w:val="20"/>
        </w:rPr>
        <w:t xml:space="preserve">suggestEventSpelling</w:t>
      </w:r>
      <w:r>
        <w:rPr>
          <w:sz w:val="20"/>
          <w:szCs w:val="20"/>
        </w:rPr>
        <w:t xml:space="preserve"> also Groq-based (raises corrected spellings for event create). Festival suggestions validate festival+date against merged calendar, store selected ideas with optional suggested_event_id linkage. (Controller ~2273+, ~2789+, ~2962+, ~3198+)</w:t>
      </w:r>
    </w:p>
    <w:p>
      <w:pPr>
        <w:pStyle w:val="ListParagraph"/>
        <w:numPr>
          <w:ilvl w:val="0"/>
          <w:numId w:val="1"/>
        </w:numPr>
      </w:pPr>
      <w:r>
        <w:rPr>
          <w:b/>
          <w:bCs/>
          <w:sz w:val="20"/>
          <w:szCs w:val="20"/>
        </w:rPr>
        <w:t xml:space="preserve">Success/Failure:</w:t>
      </w:r>
      <w:r>
        <w:rPr>
          <w:sz w:val="20"/>
          <w:szCs w:val="20"/>
        </w:rPr>
        <w:t xml:space="preserve"> Returns structured </w:t>
      </w:r>
      <w:r>
        <w:rPr>
          <w:rFonts w:ascii="Consolas" w:cs="Consolas" w:eastAsia="Consolas" w:hAnsi="Consolas"/>
          <w:sz w:val="20"/>
          <w:szCs w:val="20"/>
        </w:rPr>
        <w:t xml:space="preserve">{ suggestions, ai }</w:t>
      </w:r>
      <w:r>
        <w:rPr>
          <w:sz w:val="20"/>
          <w:szCs w:val="20"/>
        </w:rPr>
        <w:t xml:space="preserve"> on success; if no GROQ key, spelling returns empty suggestions gracefully; provider failures produce logged errors and may return empty/limited results.</w:t>
      </w:r>
    </w:p>
    <w:p/>
    <w:p>
      <w:pPr>
        <w:pStyle w:val="Heading2"/>
        <w:spacing w:after="120" w:before="240"/>
      </w:pPr>
      <w:r>
        <w:t xml:space="preserve">4. Technical Implementation (Partially verified)</w:t>
      </w:r>
    </w:p>
    <w:p>
      <w:pPr>
        <w:spacing w:after="60"/>
      </w:pPr>
      <w:r>
        <w:rPr>
          <w:b/>
          <w:bCs/>
        </w:rPr>
        <w:t xml:space="preserve">Frontend (Event Head panel):</w:t>
      </w:r>
    </w:p>
    <w:p>
      <w:pPr>
        <w:pStyle w:val="ListParagraph"/>
        <w:numPr>
          <w:ilvl w:val="0"/>
          <w:numId w:val="1"/>
        </w:numPr>
      </w:pPr>
      <w:r>
        <w:rPr>
          <w:sz w:val="20"/>
          <w:szCs w:val="20"/>
        </w:rPr>
        <w:t xml:space="preserve">Entry/component: </w:t>
      </w:r>
      <w:r>
        <w:rPr>
          <w:color w:val="0563C1"/>
          <w:sz w:val="20"/>
          <w:szCs w:val="20"/>
          <w:u w:val="single"/>
        </w:rPr>
      </w:r>
      <w:r>
        <w:rPr>
          <w:sz w:val="20"/>
          <w:szCs w:val="20"/>
        </w:rPr>
        <w:t xml:space="preserve"> (main panel shell, sidebar, topbar, routes).</w:t>
      </w:r>
    </w:p>
    <w:p>
      <w:pPr>
        <w:pStyle w:val="ListParagraph"/>
        <w:numPr>
          <w:ilvl w:val="0"/>
          <w:numId w:val="1"/>
        </w:numPr>
      </w:pPr>
      <w:r>
        <w:rPr>
          <w:sz w:val="20"/>
          <w:szCs w:val="20"/>
        </w:rPr>
        <w:t xml:space="preserve">Theme/icons/store: </w:t>
      </w:r>
      <w:r>
        <w:rPr>
          <w:color w:val="0563C1"/>
          <w:sz w:val="20"/>
          <w:szCs w:val="20"/>
          <w:u w:val="single"/>
        </w:rPr>
      </w:r>
      <w:r>
        <w:rPr>
          <w:sz w:val="20"/>
          <w:szCs w:val="20"/>
        </w:rPr>
        <w:t xml:space="preserve">, </w:t>
      </w:r>
      <w:r>
        <w:rPr>
          <w:color w:val="0563C1"/>
          <w:sz w:val="20"/>
          <w:szCs w:val="20"/>
          <w:u w:val="single"/>
        </w:rPr>
      </w:r>
      <w:r>
        <w:rPr>
          <w:sz w:val="20"/>
          <w:szCs w:val="20"/>
        </w:rPr>
        <w:t xml:space="preserve">, </w:t>
      </w:r>
      <w:r>
        <w:rPr>
          <w:color w:val="0563C1"/>
          <w:sz w:val="20"/>
          <w:szCs w:val="20"/>
          <w:u w:val="single"/>
        </w:rPr>
      </w:r>
      <w:r>
        <w:rPr>
          <w:sz w:val="20"/>
          <w:szCs w:val="20"/>
        </w:rPr>
        <w:t xml:space="preserve">.</w:t>
      </w:r>
    </w:p>
    <w:p>
      <w:pPr>
        <w:pStyle w:val="ListParagraph"/>
        <w:numPr>
          <w:ilvl w:val="0"/>
          <w:numId w:val="1"/>
        </w:numPr>
      </w:pPr>
      <w:r>
        <w:rPr>
          <w:sz w:val="20"/>
          <w:szCs w:val="20"/>
        </w:rPr>
        <w:t xml:space="preserve">Components: </w:t>
      </w:r>
      <w:r>
        <w:rPr>
          <w:color w:val="0563C1"/>
          <w:sz w:val="20"/>
          <w:szCs w:val="20"/>
          <w:u w:val="single"/>
        </w:rPr>
      </w:r>
      <w:r>
        <w:rPr>
          <w:sz w:val="20"/>
          <w:szCs w:val="20"/>
        </w:rPr>
        <w:t xml:space="preserve">, </w:t>
      </w:r>
      <w:r>
        <w:rPr>
          <w:color w:val="0563C1"/>
          <w:sz w:val="20"/>
          <w:szCs w:val="20"/>
          <w:u w:val="single"/>
        </w:rPr>
      </w:r>
      <w:r>
        <w:rPr>
          <w:sz w:val="20"/>
          <w:szCs w:val="20"/>
        </w:rPr>
        <w:t xml:space="preserve">, </w:t>
      </w:r>
      <w:r>
        <w:rPr>
          <w:color w:val="0563C1"/>
          <w:sz w:val="20"/>
          <w:szCs w:val="20"/>
          <w:u w:val="single"/>
        </w:rPr>
      </w:r>
      <w:r>
        <w:rPr>
          <w:sz w:val="20"/>
          <w:szCs w:val="20"/>
        </w:rPr>
        <w:t xml:space="preserve">, </w:t>
      </w:r>
      <w:r>
        <w:rPr>
          <w:color w:val="0563C1"/>
          <w:sz w:val="20"/>
          <w:szCs w:val="20"/>
          <w:u w:val="single"/>
        </w:rPr>
      </w:r>
      <w:r>
        <w:rPr>
          <w:sz w:val="20"/>
          <w:szCs w:val="20"/>
        </w:rPr>
        <w:t xml:space="preserve">, </w:t>
      </w:r>
      <w:r>
        <w:rPr>
          <w:color w:val="0563C1"/>
          <w:sz w:val="20"/>
          <w:szCs w:val="20"/>
          <w:u w:val="single"/>
        </w:rPr>
      </w:r>
      <w:r>
        <w:rPr>
          <w:sz w:val="20"/>
          <w:szCs w:val="20"/>
        </w:rPr>
        <w:t xml:space="preserve">, </w:t>
      </w:r>
      <w:r>
        <w:rPr>
          <w:color w:val="0563C1"/>
          <w:sz w:val="20"/>
          <w:szCs w:val="20"/>
          <w:u w:val="single"/>
        </w:rPr>
      </w:r>
      <w:r>
        <w:rPr>
          <w:sz w:val="20"/>
          <w:szCs w:val="20"/>
        </w:rPr>
        <w:t xml:space="preserve">, </w:t>
      </w:r>
      <w:r>
        <w:rPr>
          <w:color w:val="0563C1"/>
          <w:sz w:val="20"/>
          <w:szCs w:val="20"/>
          <w:u w:val="single"/>
        </w:rPr>
      </w:r>
      <w:r>
        <w:rPr>
          <w:sz w:val="20"/>
          <w:szCs w:val="20"/>
        </w:rPr>
        <w:t xml:space="preserve">, </w:t>
      </w:r>
      <w:r>
        <w:rPr>
          <w:color w:val="0563C1"/>
          <w:sz w:val="20"/>
          <w:szCs w:val="20"/>
          <w:u w:val="single"/>
        </w:rPr>
      </w:r>
      <w:r>
        <w:rPr>
          <w:sz w:val="20"/>
          <w:szCs w:val="20"/>
        </w:rPr>
        <w:t xml:space="preserve">, </w:t>
      </w:r>
      <w:r>
        <w:rPr>
          <w:color w:val="0563C1"/>
          <w:sz w:val="20"/>
          <w:szCs w:val="20"/>
          <w:u w:val="single"/>
        </w:rPr>
      </w:r>
      <w:r>
        <w:rPr>
          <w:sz w:val="20"/>
          <w:szCs w:val="20"/>
        </w:rPr>
        <w:t xml:space="preserve">, planner subfolder as listed above, PDF utils in </w:t>
      </w:r>
      <w:r>
        <w:rPr>
          <w:rFonts w:ascii="Consolas" w:cs="Consolas" w:eastAsia="Consolas" w:hAnsi="Consolas"/>
          <w:sz w:val="20"/>
          <w:szCs w:val="20"/>
        </w:rPr>
        <w:t xml:space="preserve">.mjs</w:t>
      </w:r>
      <w:r>
        <w:rPr>
          <w:sz w:val="20"/>
          <w:szCs w:val="20"/>
        </w:rPr>
        <w:t xml:space="preserve">.</w:t>
      </w:r>
    </w:p>
    <w:p>
      <w:pPr>
        <w:pStyle w:val="ListParagraph"/>
        <w:numPr>
          <w:ilvl w:val="0"/>
          <w:numId w:val="1"/>
        </w:numPr>
      </w:pPr>
      <w:r>
        <w:rPr>
          <w:sz w:val="20"/>
          <w:szCs w:val="20"/>
        </w:rPr>
        <w:t xml:space="preserve">Pages: all under </w:t>
      </w:r>
      <w:r>
        <w:rPr>
          <w:color w:val="0563C1"/>
          <w:sz w:val="20"/>
          <w:szCs w:val="20"/>
          <w:u w:val="single"/>
        </w:rPr>
      </w:r>
      <w:r>
        <w:rPr>
          <w:sz w:val="20"/>
          <w:szCs w:val="20"/>
        </w:rPr>
        <w:t xml:space="preserve"> as in table above (includes uploads like </w:t>
      </w:r>
      <w:r>
        <w:rPr>
          <w:rFonts w:ascii="Consolas" w:cs="Consolas" w:eastAsia="Consolas" w:hAnsi="Consolas"/>
          <w:sz w:val="20"/>
          <w:szCs w:val="20"/>
        </w:rPr>
        <w:t xml:space="preserve">HR EMPLOYEES FILES (1).xlsx</w:t>
      </w:r>
      <w:r>
        <w:rPr>
          <w:sz w:val="20"/>
          <w:szCs w:val="20"/>
        </w:rPr>
        <w:t xml:space="preserve"> and </w:t>
      </w:r>
      <w:r>
        <w:rPr>
          <w:rFonts w:ascii="Consolas" w:cs="Consolas" w:eastAsia="Consolas" w:hAnsi="Consolas"/>
          <w:sz w:val="20"/>
          <w:szCs w:val="20"/>
        </w:rPr>
        <w:t xml:space="preserve">report image</w:t>
      </w:r>
      <w:r>
        <w:rPr>
          <w:sz w:val="20"/>
          <w:szCs w:val="20"/>
        </w:rPr>
        <w:t xml:space="preserve"> folder present in listing; not code assets). (Verified)</w:t>
      </w:r>
    </w:p>
    <w:p/>
    <w:p>
      <w:pPr>
        <w:spacing w:after="60"/>
      </w:pPr>
      <w:r>
        <w:rPr>
          <w:b/>
          <w:bCs/>
        </w:rPr>
        <w:t xml:space="preserve">Backend:</w:t>
      </w:r>
    </w:p>
    <w:p>
      <w:pPr>
        <w:pStyle w:val="ListParagraph"/>
        <w:numPr>
          <w:ilvl w:val="0"/>
          <w:numId w:val="1"/>
        </w:numPr>
      </w:pPr>
      <w:r>
        <w:rPr>
          <w:sz w:val="20"/>
          <w:szCs w:val="20"/>
        </w:rPr>
        <w:t xml:space="preserve">Routes: </w:t>
      </w:r>
      <w:r>
        <w:rPr>
          <w:color w:val="0563C1"/>
          <w:sz w:val="20"/>
          <w:szCs w:val="20"/>
          <w:u w:val="single"/>
        </w:rPr>
      </w:r>
      <w:r>
        <w:rPr>
          <w:sz w:val="20"/>
          <w:szCs w:val="20"/>
        </w:rPr>
        <w:t xml:space="preserve"> (exports </w:t>
      </w:r>
      <w:r>
        <w:rPr>
          <w:rFonts w:ascii="Consolas" w:cs="Consolas" w:eastAsia="Consolas" w:hAnsi="Consolas"/>
          <w:sz w:val="20"/>
          <w:szCs w:val="20"/>
        </w:rPr>
        <w:t xml:space="preserve">Router</w:t>
      </w:r>
      <w:r>
        <w:rPr>
          <w:sz w:val="20"/>
          <w:szCs w:val="20"/>
        </w:rPr>
        <w:t xml:space="preserve">, mounts under </w:t>
      </w:r>
      <w:r>
        <w:rPr>
          <w:rFonts w:ascii="Consolas" w:cs="Consolas" w:eastAsia="Consolas" w:hAnsi="Consolas"/>
          <w:sz w:val="20"/>
          <w:szCs w:val="20"/>
        </w:rPr>
        <w:t xml:space="preserve">/api/event-head</w:t>
      </w:r>
      <w:r>
        <w:rPr>
          <w:sz w:val="20"/>
          <w:szCs w:val="20"/>
        </w:rPr>
        <w:t xml:space="preserve"> by app routing pattern; file defines </w:t>
      </w:r>
      <w:r>
        <w:rPr>
          <w:rFonts w:ascii="Consolas" w:cs="Consolas" w:eastAsia="Consolas" w:hAnsi="Consolas"/>
          <w:sz w:val="20"/>
          <w:szCs w:val="20"/>
        </w:rPr>
        <w:t xml:space="preserve">router</w:t>
      </w:r>
      <w:r>
        <w:rPr>
          <w:sz w:val="20"/>
          <w:szCs w:val="20"/>
        </w:rPr>
        <w:t xml:space="preserve"> with 93 routes as counted from line 1-165 view contextually; static paths ordered before parameterized like </w:t>
      </w:r>
      <w:r>
        <w:rPr>
          <w:rFonts w:ascii="Consolas" w:cs="Consolas" w:eastAsia="Consolas" w:hAnsi="Consolas"/>
          <w:sz w:val="20"/>
          <w:szCs w:val="20"/>
        </w:rPr>
        <w:t xml:space="preserve">:id</w:t>
      </w:r>
      <w:r>
        <w:rPr>
          <w:sz w:val="20"/>
          <w:szCs w:val="20"/>
        </w:rPr>
        <w:t xml:space="preserve">).</w:t>
      </w:r>
    </w:p>
    <w:p>
      <w:pPr>
        <w:pStyle w:val="ListParagraph"/>
        <w:numPr>
          <w:ilvl w:val="0"/>
          <w:numId w:val="1"/>
        </w:numPr>
      </w:pPr>
      <w:r>
        <w:rPr>
          <w:sz w:val="20"/>
          <w:szCs w:val="20"/>
        </w:rPr>
        <w:t xml:space="preserve">Controller: </w:t>
      </w:r>
      <w:r>
        <w:rPr>
          <w:color w:val="0563C1"/>
          <w:sz w:val="20"/>
          <w:szCs w:val="20"/>
          <w:u w:val="single"/>
        </w:rPr>
      </w:r>
      <w:r>
        <w:rPr>
          <w:sz w:val="20"/>
          <w:szCs w:val="20"/>
        </w:rPr>
        <w:t xml:space="preserve"> (large, ~163569 bytes) exporting handlers including those listed above (approval, assets/materials/distribution/attendance/complete, suggestions, reports, import/export).</w:t>
      </w:r>
    </w:p>
    <w:p>
      <w:pPr>
        <w:pStyle w:val="ListParagraph"/>
        <w:numPr>
          <w:ilvl w:val="0"/>
          <w:numId w:val="1"/>
        </w:numPr>
      </w:pPr>
      <w:r>
        <w:rPr>
          <w:sz w:val="20"/>
          <w:szCs w:val="20"/>
        </w:rPr>
        <w:t xml:space="preserve">Model: </w:t>
      </w:r>
      <w:r>
        <w:rPr>
          <w:color w:val="0563C1"/>
          <w:sz w:val="20"/>
          <w:szCs w:val="20"/>
          <w:u w:val="single"/>
        </w:rPr>
      </w:r>
      <w:r>
        <w:rPr>
          <w:sz w:val="20"/>
          <w:szCs w:val="20"/>
        </w:rPr>
        <w:t xml:space="preserve"> (DB access layer). Key methods referenced: </w:t>
      </w:r>
      <w:r>
        <w:rPr>
          <w:rFonts w:ascii="Consolas" w:cs="Consolas" w:eastAsia="Consolas" w:hAnsi="Consolas"/>
          <w:sz w:val="20"/>
          <w:szCs w:val="20"/>
        </w:rPr>
        <w:t xml:space="preserve">EventHead.updateEventHeadEvent</w:t>
      </w:r>
      <w:r>
        <w:rPr>
          <w:sz w:val="20"/>
          <w:szCs w:val="20"/>
        </w:rPr>
        <w:t xml:space="preserve">, </w:t>
      </w:r>
      <w:r>
        <w:rPr>
          <w:rFonts w:ascii="Consolas" w:cs="Consolas" w:eastAsia="Consolas" w:hAnsi="Consolas"/>
          <w:sz w:val="20"/>
          <w:szCs w:val="20"/>
        </w:rPr>
        <w:t xml:space="preserve">EventHead.issueAsset</w:t>
      </w:r>
      <w:r>
        <w:rPr>
          <w:sz w:val="20"/>
          <w:szCs w:val="20"/>
        </w:rPr>
        <w:t xml:space="preserve">, </w:t>
      </w:r>
      <w:r>
        <w:rPr>
          <w:rFonts w:ascii="Consolas" w:cs="Consolas" w:eastAsia="Consolas" w:hAnsi="Consolas"/>
          <w:sz w:val="20"/>
          <w:szCs w:val="20"/>
        </w:rPr>
        <w:t xml:space="preserve">EventHead.returnAsset</w:t>
      </w:r>
      <w:r>
        <w:rPr>
          <w:sz w:val="20"/>
          <w:szCs w:val="20"/>
        </w:rPr>
        <w:t xml:space="preserve">, </w:t>
      </w:r>
      <w:r>
        <w:rPr>
          <w:rFonts w:ascii="Consolas" w:cs="Consolas" w:eastAsia="Consolas" w:hAnsi="Consolas"/>
          <w:sz w:val="20"/>
          <w:szCs w:val="20"/>
        </w:rPr>
        <w:t xml:space="preserve">EventHead.adjustMaterialStock</w:t>
      </w:r>
      <w:r>
        <w:rPr>
          <w:sz w:val="20"/>
          <w:szCs w:val="20"/>
        </w:rPr>
        <w:t xml:space="preserve">, </w:t>
      </w:r>
      <w:r>
        <w:rPr>
          <w:rFonts w:ascii="Consolas" w:cs="Consolas" w:eastAsia="Consolas" w:hAnsi="Consolas"/>
          <w:sz w:val="20"/>
          <w:szCs w:val="20"/>
        </w:rPr>
        <w:t xml:space="preserve">EventHead.createDistribution</w:t>
      </w:r>
      <w:r>
        <w:rPr>
          <w:sz w:val="20"/>
          <w:szCs w:val="20"/>
        </w:rPr>
        <w:t xml:space="preserve">, </w:t>
      </w:r>
      <w:r>
        <w:rPr>
          <w:rFonts w:ascii="Consolas" w:cs="Consolas" w:eastAsia="Consolas" w:hAnsi="Consolas"/>
          <w:sz w:val="20"/>
          <w:szCs w:val="20"/>
        </w:rPr>
        <w:t xml:space="preserve">EventHead.createAttendance</w:t>
      </w:r>
      <w:r>
        <w:rPr>
          <w:sz w:val="20"/>
          <w:szCs w:val="20"/>
        </w:rPr>
        <w:t xml:space="preserve">, </w:t>
      </w:r>
      <w:r>
        <w:rPr>
          <w:rFonts w:ascii="Consolas" w:cs="Consolas" w:eastAsia="Consolas" w:hAnsi="Consolas"/>
          <w:sz w:val="20"/>
          <w:szCs w:val="20"/>
        </w:rPr>
        <w:t xml:space="preserve">EventHead.upsertSocialTracking</w:t>
      </w:r>
      <w:r>
        <w:rPr>
          <w:sz w:val="20"/>
          <w:szCs w:val="20"/>
        </w:rPr>
        <w:t xml:space="preserve">, </w:t>
      </w:r>
      <w:r>
        <w:rPr>
          <w:rFonts w:ascii="Consolas" w:cs="Consolas" w:eastAsia="Consolas" w:hAnsi="Consolas"/>
          <w:sz w:val="20"/>
          <w:szCs w:val="20"/>
        </w:rPr>
        <w:t xml:space="preserve">EventHead.getEventHeadEventById</w:t>
      </w:r>
      <w:r>
        <w:rPr>
          <w:sz w:val="20"/>
          <w:szCs w:val="20"/>
        </w:rPr>
        <w:t xml:space="preserve">, </w:t>
      </w:r>
      <w:r>
        <w:rPr>
          <w:rFonts w:ascii="Consolas" w:cs="Consolas" w:eastAsia="Consolas" w:hAnsi="Consolas"/>
          <w:sz w:val="20"/>
          <w:szCs w:val="20"/>
        </w:rPr>
        <w:t xml:space="preserve">EventHead.getAllEventHeadEvents</w:t>
      </w:r>
      <w:r>
        <w:rPr>
          <w:sz w:val="20"/>
          <w:szCs w:val="20"/>
        </w:rPr>
        <w:t xml:space="preserve">, </w:t>
      </w:r>
      <w:r>
        <w:rPr>
          <w:rFonts w:ascii="Consolas" w:cs="Consolas" w:eastAsia="Consolas" w:hAnsi="Consolas"/>
          <w:sz w:val="20"/>
          <w:szCs w:val="20"/>
        </w:rPr>
        <w:t xml:space="preserve">EventHead.getEventHeadEventsByMonth</w:t>
      </w:r>
      <w:r>
        <w:rPr>
          <w:sz w:val="20"/>
          <w:szCs w:val="20"/>
        </w:rPr>
        <w:t xml:space="preserve">, </w:t>
      </w:r>
      <w:r>
        <w:rPr>
          <w:rFonts w:ascii="Consolas" w:cs="Consolas" w:eastAsia="Consolas" w:hAnsi="Consolas"/>
          <w:sz w:val="20"/>
          <w:szCs w:val="20"/>
        </w:rPr>
        <w:t xml:space="preserve">EventHead.getEventHeadDashboard*</w:t>
      </w:r>
      <w:r>
        <w:rPr>
          <w:sz w:val="20"/>
          <w:szCs w:val="20"/>
        </w:rPr>
        <w:t xml:space="preserve">, </w:t>
      </w:r>
      <w:r>
        <w:rPr>
          <w:rFonts w:ascii="Consolas" w:cs="Consolas" w:eastAsia="Consolas" w:hAnsi="Consolas"/>
          <w:sz w:val="20"/>
          <w:szCs w:val="20"/>
        </w:rPr>
        <w:t xml:space="preserve">EventHead.getEventHeadCalendar</w:t>
      </w:r>
      <w:r>
        <w:rPr>
          <w:sz w:val="20"/>
          <w:szCs w:val="20"/>
        </w:rPr>
        <w:t xml:space="preserve">, </w:t>
      </w:r>
      <w:r>
        <w:rPr>
          <w:rFonts w:ascii="Consolas" w:cs="Consolas" w:eastAsia="Consolas" w:hAnsi="Consolas"/>
          <w:sz w:val="20"/>
          <w:szCs w:val="20"/>
        </w:rPr>
        <w:t xml:space="preserve">EventHead.insertEventHeadEventsBulk</w:t>
      </w:r>
      <w:r>
        <w:rPr>
          <w:sz w:val="20"/>
          <w:szCs w:val="20"/>
        </w:rPr>
        <w:t xml:space="preserve">, </w:t>
      </w:r>
      <w:r>
        <w:rPr>
          <w:rFonts w:ascii="Consolas" w:cs="Consolas" w:eastAsia="Consolas" w:hAnsi="Consolas"/>
          <w:sz w:val="20"/>
          <w:szCs w:val="20"/>
        </w:rPr>
        <w:t xml:space="preserve">EventHead.getFestivalSuggestions</w:t>
      </w:r>
      <w:r>
        <w:rPr>
          <w:sz w:val="20"/>
          <w:szCs w:val="20"/>
        </w:rPr>
        <w:t xml:space="preserve">, </w:t>
      </w:r>
      <w:r>
        <w:rPr>
          <w:rFonts w:ascii="Consolas" w:cs="Consolas" w:eastAsia="Consolas" w:hAnsi="Consolas"/>
          <w:sz w:val="20"/>
          <w:szCs w:val="20"/>
        </w:rPr>
        <w:t xml:space="preserve">EventHead.setFestivalSuggestionsBeneficiary</w:t>
      </w:r>
      <w:r>
        <w:rPr>
          <w:sz w:val="20"/>
          <w:szCs w:val="20"/>
        </w:rPr>
        <w:t xml:space="preserve">, </w:t>
      </w:r>
      <w:r>
        <w:rPr>
          <w:rFonts w:ascii="Consolas" w:cs="Consolas" w:eastAsia="Consolas" w:hAnsi="Consolas"/>
          <w:sz w:val="20"/>
          <w:szCs w:val="20"/>
        </w:rPr>
        <w:t xml:space="preserve">EventHead.setFestivalSuggestionsLocation</w:t>
      </w:r>
      <w:r>
        <w:rPr>
          <w:sz w:val="20"/>
          <w:szCs w:val="20"/>
        </w:rPr>
        <w:t xml:space="preserve">, </w:t>
      </w:r>
      <w:r>
        <w:rPr>
          <w:rFonts w:ascii="Consolas" w:cs="Consolas" w:eastAsia="Consolas" w:hAnsi="Consolas"/>
          <w:sz w:val="20"/>
          <w:szCs w:val="20"/>
        </w:rPr>
        <w:t xml:space="preserve">EventHead.setFestivalSuggestionSelected</w:t>
      </w:r>
      <w:r>
        <w:rPr>
          <w:sz w:val="20"/>
          <w:szCs w:val="20"/>
        </w:rPr>
        <w:t xml:space="preserve">, </w:t>
      </w:r>
      <w:r>
        <w:rPr>
          <w:rFonts w:ascii="Consolas" w:cs="Consolas" w:eastAsia="Consolas" w:hAnsi="Consolas"/>
          <w:sz w:val="20"/>
          <w:szCs w:val="20"/>
        </w:rPr>
        <w:t xml:space="preserve">EventHead.setPlannerSuggestionSelected</w:t>
      </w:r>
      <w:r>
        <w:rPr>
          <w:sz w:val="20"/>
          <w:szCs w:val="20"/>
        </w:rPr>
        <w:t xml:space="preserve">, </w:t>
      </w:r>
      <w:r>
        <w:rPr>
          <w:rFonts w:ascii="Consolas" w:cs="Consolas" w:eastAsia="Consolas" w:hAnsi="Consolas"/>
          <w:sz w:val="20"/>
          <w:szCs w:val="20"/>
        </w:rPr>
        <w:t xml:space="preserve">EventHead.getPlannerSuggestions</w:t>
      </w:r>
      <w:r>
        <w:rPr>
          <w:sz w:val="20"/>
          <w:szCs w:val="20"/>
        </w:rPr>
        <w:t xml:space="preserve">. Join table </w:t>
      </w:r>
      <w:r>
        <w:rPr>
          <w:rFonts w:ascii="Consolas" w:cs="Consolas" w:eastAsia="Consolas" w:hAnsi="Consolas"/>
          <w:sz w:val="20"/>
          <w:szCs w:val="20"/>
        </w:rPr>
        <w:t xml:space="preserve">event_head_event_activities</w:t>
      </w:r>
      <w:r>
        <w:rPr>
          <w:sz w:val="20"/>
          <w:szCs w:val="20"/>
        </w:rPr>
        <w:t xml:space="preserve"> guarded by </w:t>
      </w:r>
      <w:r>
        <w:rPr>
          <w:rFonts w:ascii="Consolas" w:cs="Consolas" w:eastAsia="Consolas" w:hAnsi="Consolas"/>
          <w:sz w:val="20"/>
          <w:szCs w:val="20"/>
        </w:rPr>
        <w:t xml:space="preserve">joinTableExists()</w:t>
      </w:r>
      <w:r>
        <w:rPr>
          <w:sz w:val="20"/>
          <w:szCs w:val="20"/>
        </w:rPr>
        <w:t xml:space="preserve"> cache. (Verified references)</w:t>
      </w:r>
    </w:p>
    <w:p>
      <w:pPr>
        <w:pStyle w:val="ListParagraph"/>
        <w:numPr>
          <w:ilvl w:val="0"/>
          <w:numId w:val="1"/>
        </w:numPr>
      </w:pPr>
      <w:r>
        <w:rPr>
          <w:sz w:val="20"/>
          <w:szCs w:val="20"/>
        </w:rPr>
        <w:t xml:space="preserve">Middleware/auth: </w:t>
      </w:r>
      <w:r>
        <w:rPr>
          <w:rFonts w:ascii="Consolas" w:cs="Consolas" w:eastAsia="Consolas" w:hAnsi="Consolas"/>
          <w:sz w:val="20"/>
          <w:szCs w:val="20"/>
        </w:rPr>
        <w:t xml:space="preserve">authenticateRole</w:t>
      </w:r>
      <w:r>
        <w:rPr>
          <w:sz w:val="20"/>
          <w:szCs w:val="20"/>
        </w:rPr>
        <w:t xml:space="preserve"> used with roles list including </w:t>
      </w:r>
      <w:r>
        <w:rPr>
          <w:rFonts w:ascii="Consolas" w:cs="Consolas" w:eastAsia="Consolas" w:hAnsi="Consolas"/>
          <w:sz w:val="20"/>
          <w:szCs w:val="20"/>
        </w:rPr>
        <w:t xml:space="preserve">super_admin, admin, hr, event_head, event_manager, 'Event Manager', 'Event Head', 'social', 'digital'</w:t>
      </w:r>
      <w:r>
        <w:rPr>
          <w:sz w:val="20"/>
          <w:szCs w:val="20"/>
        </w:rPr>
        <w:t xml:space="preserve">; variable </w:t>
      </w:r>
      <w:r>
        <w:rPr>
          <w:rFonts w:ascii="Consolas" w:cs="Consolas" w:eastAsia="Consolas" w:hAnsi="Consolas"/>
          <w:sz w:val="20"/>
          <w:szCs w:val="20"/>
        </w:rPr>
        <w:t xml:space="preserve">eh</w:t>
      </w:r>
      <w:r>
        <w:rPr>
          <w:sz w:val="20"/>
          <w:szCs w:val="20"/>
        </w:rPr>
        <w:t xml:space="preserve"> assigned and applied to all routes. (Source: </w:t>
      </w:r>
      <w:r>
        <w:rPr>
          <w:color w:val="0563C1"/>
          <w:sz w:val="20"/>
          <w:szCs w:val="20"/>
          <w:u w:val="single"/>
        </w:rPr>
      </w:r>
      <w:r>
        <w:rPr>
          <w:sz w:val="20"/>
          <w:szCs w:val="20"/>
        </w:rPr>
        <w:t xml:space="preserve">) Auth middleware module </w:t>
      </w:r>
      <w:r>
        <w:rPr>
          <w:color w:val="0563C1"/>
          <w:sz w:val="20"/>
          <w:szCs w:val="20"/>
          <w:u w:val="single"/>
        </w:rPr>
      </w:r>
      <w:r>
        <w:rPr>
          <w:sz w:val="20"/>
          <w:szCs w:val="20"/>
        </w:rPr>
        <w:t xml:space="preserve"> (referenced). (Verified)</w:t>
      </w:r>
    </w:p>
    <w:p>
      <w:pPr>
        <w:pStyle w:val="ListParagraph"/>
        <w:numPr>
          <w:ilvl w:val="0"/>
          <w:numId w:val="1"/>
        </w:numPr>
      </w:pPr>
      <w:r>
        <w:rPr>
          <w:sz w:val="20"/>
          <w:szCs w:val="20"/>
        </w:rPr>
        <w:t xml:space="preserve">Uploads: </w:t>
      </w:r>
      <w:r>
        <w:rPr>
          <w:rFonts w:ascii="Consolas" w:cs="Consolas" w:eastAsia="Consolas" w:hAnsi="Consolas"/>
          <w:sz w:val="20"/>
          <w:szCs w:val="20"/>
        </w:rPr>
        <w:t xml:space="preserve">multer</w:t>
      </w:r>
      <w:r>
        <w:rPr>
          <w:sz w:val="20"/>
          <w:szCs w:val="20"/>
        </w:rPr>
        <w:t xml:space="preserve"> memory storage (50MB limits). </w:t>
      </w:r>
      <w:r>
        <w:rPr>
          <w:rFonts w:ascii="Consolas" w:cs="Consolas" w:eastAsia="Consolas" w:hAnsi="Consolas"/>
          <w:sz w:val="20"/>
          <w:szCs w:val="20"/>
        </w:rPr>
        <w:t xml:space="preserve">mediaUpload</w:t>
      </w:r>
      <w:r>
        <w:rPr>
          <w:sz w:val="20"/>
          <w:szCs w:val="20"/>
        </w:rPr>
        <w:t xml:space="preserve">/</w:t>
      </w:r>
      <w:r>
        <w:rPr>
          <w:rFonts w:ascii="Consolas" w:cs="Consolas" w:eastAsia="Consolas" w:hAnsi="Consolas"/>
          <w:sz w:val="20"/>
          <w:szCs w:val="20"/>
        </w:rPr>
        <w:t xml:space="preserve">mediaUploadMiddleware</w:t>
      </w:r>
      <w:r>
        <w:rPr>
          <w:sz w:val="20"/>
          <w:szCs w:val="20"/>
        </w:rPr>
        <w:t xml:space="preserve"> for banners/media and social proof (S3 "event" folder by controller logic noted in comments). (Routes 7-12, 110-111)</w:t>
      </w:r>
    </w:p>
    <w:p/>
    <w:p>
      <w:pPr>
        <w:spacing w:after="60"/>
      </w:pPr>
      <w:r>
        <w:rPr>
          <w:b/>
          <w:bCs/>
        </w:rPr>
        <w:t xml:space="preserve">Request/response (readable patterns):</w:t>
      </w:r>
      <w:r>
        <w:t xml:space="preserve"> Handlers return JSON (200/201), include </w:t>
      </w:r>
      <w:r>
        <w:rPr>
          <w:rFonts w:ascii="Consolas" w:cs="Consolas" w:eastAsia="Consolas" w:hAnsi="Consolas"/>
        </w:rPr>
        <w:t xml:space="preserve">{ message }</w:t>
      </w:r>
      <w:r>
        <w:t xml:space="preserve"> on errors, completion returns </w:t>
      </w:r>
      <w:r>
        <w:rPr>
          <w:rFonts w:ascii="Consolas" w:cs="Consolas" w:eastAsia="Consolas" w:hAnsi="Consolas"/>
        </w:rPr>
        <w:t xml:space="preserve">{ event, platforms }</w:t>
      </w:r>
      <w:r>
        <w:t xml:space="preserve">, import returns summary (rows_parsed, inserted, skipped, per_ngo, etc.), suggestions return </w:t>
      </w:r>
      <w:r>
        <w:rPr>
          <w:rFonts w:ascii="Consolas" w:cs="Consolas" w:eastAsia="Consolas" w:hAnsi="Consolas"/>
        </w:rPr>
        <w:t xml:space="preserve">{ suggestions, ai }</w:t>
      </w:r>
      <w:r>
        <w:t xml:space="preserve">. (Sampled from controller sections above; specific schemas not exhaustively enumerated.) (Partially verified)</w:t>
      </w:r>
    </w:p>
    <w:p/>
    <w:p>
      <w:pPr>
        <w:spacing w:after="60"/>
      </w:pPr>
      <w:r>
        <w:rPr>
          <w:b/>
          <w:bCs/>
        </w:rPr>
        <w:t xml:space="preserve">Error handling:</w:t>
      </w:r>
      <w:r>
        <w:t xml:space="preserve"> Try/catch with </w:t>
      </w:r>
      <w:r>
        <w:rPr>
          <w:rFonts w:ascii="Consolas" w:cs="Consolas" w:eastAsia="Consolas" w:hAnsi="Consolas"/>
        </w:rPr>
        <w:t xml:space="preserve">console.error</w:t>
      </w:r>
      <w:r>
        <w:t xml:space="preserve"> and </w:t>
      </w:r>
      <w:r>
        <w:rPr>
          <w:rFonts w:ascii="Consolas" w:cs="Consolas" w:eastAsia="Consolas" w:hAnsi="Consolas"/>
        </w:rPr>
        <w:t xml:space="preserve">res.status(500).json({ message: error.message })</w:t>
      </w:r>
      <w:r>
        <w:t xml:space="preserve">; some cases return 400/404. (Partially verified)</w:t>
      </w:r>
    </w:p>
    <w:p/>
    <w:p>
      <w:pPr>
        <w:spacing w:after="60"/>
      </w:pPr>
      <w:r>
        <w:rPr>
          <w:b/>
          <w:bCs/>
        </w:rPr>
        <w:t xml:space="preserve">Dependencies/modules:</w:t>
      </w:r>
      <w:r>
        <w:t xml:space="preserve"> Express, multer, Supabase/db (</w:t>
      </w:r>
      <w:r>
        <w:rPr>
          <w:rFonts w:ascii="Consolas" w:cs="Consolas" w:eastAsia="Consolas" w:hAnsi="Consolas"/>
        </w:rPr>
        <w:t xml:space="preserve">../config/db.js</w:t>
      </w:r>
      <w:r>
        <w:t xml:space="preserve">), XLSX (dynamic import in export/import paths), AI providers via </w:t>
      </w:r>
      <w:r>
        <w:rPr>
          <w:rFonts w:ascii="Consolas" w:cs="Consolas" w:eastAsia="Consolas" w:hAnsi="Consolas"/>
        </w:rPr>
        <w:t xml:space="preserve">groq</w:t>
      </w:r>
      <w:r>
        <w:t xml:space="preserve">/related modules (e.g. </w:t>
      </w:r>
      <w:r>
        <w:rPr>
          <w:color w:val="0563C1"/>
          <w:u w:val="single"/>
        </w:rPr>
      </w:r>
      <w:r>
        <w:t xml:space="preserve"> usage in </w:t>
      </w:r>
      <w:r>
        <w:rPr>
          <w:rFonts w:ascii="Consolas" w:cs="Consolas" w:eastAsia="Consolas" w:hAnsi="Consolas"/>
        </w:rPr>
        <w:t xml:space="preserve">suggestEventSpelling</w:t>
      </w:r>
      <w:r>
        <w:t xml:space="preserve">, and provider fallbacks in suggest* endpoints), model utilities/prompts referenced (ActivityProgramPrompt, calendar observances). (Partially verified)</w:t>
      </w:r>
    </w:p>
    <w:p/>
    <w:p>
      <w:pPr>
        <w:spacing w:after="60"/>
      </w:pPr>
      <w:r>
        <w:rPr>
          <w:b/>
          <w:bCs/>
        </w:rPr>
        <w:t xml:space="preserve">AI suggestions note (Groq/Gemini):</w:t>
      </w:r>
      <w:r>
        <w:t xml:space="preserve"> Controller code shows Groq usage (</w:t>
      </w:r>
      <w:r>
        <w:rPr>
          <w:rFonts w:ascii="Consolas" w:cs="Consolas" w:eastAsia="Consolas" w:hAnsi="Consolas"/>
        </w:rPr>
        <w:t xml:space="preserve">groq.chat.completions.create</w:t>
      </w:r>
      <w:r>
        <w:t xml:space="preserve">) for spelling suggestions with fallback behavior; suggestDayPrograms/suggestActivityPrograms/suggestFestivalPrograms call provider chains (AI providers) and return provider/model info. Gemini may be used as alternate provider in those provider chains (per “note the AI suggestions via Groq/Gemini for planner/calendar”). (Verified from controller comments/logic)</w:t>
      </w:r>
    </w:p>
    <w:p/>
    <w:p>
      <w:pPr>
        <w:pStyle w:val="Heading2"/>
        <w:spacing w:after="120" w:before="240"/>
      </w:pPr>
      <w:r>
        <w:t xml:space="preserve">5. Business Logic (2–4 important functions) (Partially verified)</w:t>
      </w:r>
    </w:p>
    <w:p>
      <w:pPr>
        <w:pStyle w:val="Heading3"/>
        <w:spacing w:after="120" w:before="240"/>
      </w:pPr>
      <w:r>
        <w:t xml:space="preserve">1) Approval workflow: </w:t>
      </w:r>
      <w:r>
        <w:rPr>
          <w:rFonts w:ascii="Consolas" w:cs="Consolas" w:eastAsia="Consolas" w:hAnsi="Consolas"/>
        </w:rPr>
        <w:t xml:space="preserve">submitEventHeadApproval</w:t>
      </w:r>
      <w:r>
        <w:t xml:space="preserve">, </w:t>
      </w:r>
      <w:r>
        <w:rPr>
          <w:rFonts w:ascii="Consolas" w:cs="Consolas" w:eastAsia="Consolas" w:hAnsi="Consolas"/>
        </w:rPr>
        <w:t xml:space="preserve">approveEventHeadEvent</w:t>
      </w:r>
      <w:r>
        <w:t xml:space="preserve">, </w:t>
      </w:r>
      <w:r>
        <w:rPr>
          <w:rFonts w:ascii="Consolas" w:cs="Consolas" w:eastAsia="Consolas" w:hAnsi="Consolas"/>
        </w:rPr>
        <w:t xml:space="preserve">rejectEventHeadEvent</w:t>
      </w:r>
    </w:p>
    <w:p>
      <w:pPr>
        <w:pStyle w:val="ListParagraph"/>
        <w:numPr>
          <w:ilvl w:val="0"/>
          <w:numId w:val="1"/>
        </w:numPr>
      </w:pPr>
      <w:r>
        <w:rPr>
          <w:b/>
          <w:bCs/>
          <w:sz w:val="20"/>
          <w:szCs w:val="20"/>
        </w:rPr>
        <w:t xml:space="preserve">Location:</w:t>
      </w:r>
      <w:r>
        <w:rPr>
          <w:sz w:val="20"/>
          <w:szCs w:val="20"/>
        </w:rPr>
        <w:t xml:space="preserve"> Controller </w:t>
      </w:r>
      <w:r>
        <w:rPr>
          <w:color w:val="0563C1"/>
          <w:sz w:val="20"/>
          <w:szCs w:val="20"/>
          <w:u w:val="single"/>
        </w:rPr>
      </w:r>
      <w:r>
        <w:rPr>
          <w:sz w:val="20"/>
          <w:szCs w:val="20"/>
        </w:rPr>
        <w:t xml:space="preserve">, </w:t>
      </w:r>
      <w:r>
        <w:rPr>
          <w:color w:val="0563C1"/>
          <w:sz w:val="20"/>
          <w:szCs w:val="20"/>
          <w:u w:val="single"/>
        </w:rPr>
      </w:r>
      <w:r>
        <w:rPr>
          <w:sz w:val="20"/>
          <w:szCs w:val="20"/>
        </w:rPr>
        <w:t xml:space="preserve">, </w:t>
      </w:r>
      <w:r>
        <w:rPr>
          <w:color w:val="0563C1"/>
          <w:sz w:val="20"/>
          <w:szCs w:val="20"/>
          <w:u w:val="single"/>
        </w:rPr>
      </w:r>
      <w:r>
        <w:rPr>
          <w:sz w:val="20"/>
          <w:szCs w:val="20"/>
        </w:rPr>
        <w:t xml:space="preserve">; Model updates via </w:t>
      </w:r>
      <w:r>
        <w:rPr>
          <w:rFonts w:ascii="Consolas" w:cs="Consolas" w:eastAsia="Consolas" w:hAnsi="Consolas"/>
          <w:sz w:val="20"/>
          <w:szCs w:val="20"/>
        </w:rPr>
        <w:t xml:space="preserve">EventHead.updateEventHeadEvent(id, updates)</w:t>
      </w:r>
      <w:r>
        <w:rPr>
          <w:sz w:val="20"/>
          <w:szCs w:val="20"/>
        </w:rPr>
        <w:t xml:space="preserve">.</w:t>
      </w:r>
    </w:p>
    <w:p>
      <w:pPr>
        <w:pStyle w:val="ListParagraph"/>
        <w:numPr>
          <w:ilvl w:val="0"/>
          <w:numId w:val="1"/>
        </w:numPr>
      </w:pPr>
      <w:r>
        <w:rPr>
          <w:b/>
          <w:bCs/>
          <w:sz w:val="20"/>
          <w:szCs w:val="20"/>
        </w:rPr>
        <w:t xml:space="preserve">Purpose:</w:t>
      </w:r>
      <w:r>
        <w:rPr>
          <w:sz w:val="20"/>
          <w:szCs w:val="20"/>
        </w:rPr>
        <w:t xml:space="preserve"> Manage event approval lifecycle (submit for approval, approve, reject).</w:t>
      </w:r>
    </w:p>
    <w:p>
      <w:pPr>
        <w:pStyle w:val="ListParagraph"/>
        <w:numPr>
          <w:ilvl w:val="0"/>
          <w:numId w:val="1"/>
        </w:numPr>
      </w:pPr>
      <w:r>
        <w:rPr>
          <w:b/>
          <w:bCs/>
          <w:sz w:val="20"/>
          <w:szCs w:val="20"/>
        </w:rPr>
        <w:t xml:space="preserve">Params/returns:</w:t>
      </w:r>
      <w:r>
        <w:rPr>
          <w:sz w:val="20"/>
          <w:szCs w:val="20"/>
        </w:rPr>
        <w:t xml:space="preserve"> </w:t>
      </w:r>
      <w:r>
        <w:rPr>
          <w:rFonts w:ascii="Consolas" w:cs="Consolas" w:eastAsia="Consolas" w:hAnsi="Consolas"/>
          <w:sz w:val="20"/>
          <w:szCs w:val="20"/>
        </w:rPr>
        <w:t xml:space="preserve">req.params.id</w:t>
      </w:r>
      <w:r>
        <w:rPr>
          <w:sz w:val="20"/>
          <w:szCs w:val="20"/>
        </w:rPr>
        <w:t xml:space="preserve">, updates set </w:t>
      </w:r>
      <w:r>
        <w:rPr>
          <w:rFonts w:ascii="Consolas" w:cs="Consolas" w:eastAsia="Consolas" w:hAnsi="Consolas"/>
          <w:sz w:val="20"/>
          <w:szCs w:val="20"/>
        </w:rPr>
        <w:t xml:space="preserve">status</w:t>
      </w:r>
      <w:r>
        <w:rPr>
          <w:sz w:val="20"/>
          <w:szCs w:val="20"/>
        </w:rPr>
        <w:t xml:space="preserve"> and </w:t>
      </w:r>
      <w:r>
        <w:rPr>
          <w:rFonts w:ascii="Consolas" w:cs="Consolas" w:eastAsia="Consolas" w:hAnsi="Consolas"/>
          <w:sz w:val="20"/>
          <w:szCs w:val="20"/>
        </w:rPr>
        <w:t xml:space="preserve">approval_status</w:t>
      </w:r>
      <w:r>
        <w:rPr>
          <w:sz w:val="20"/>
          <w:szCs w:val="20"/>
        </w:rPr>
        <w:t xml:space="preserve"> together. Return updated event JSON or 500 on error.</w:t>
      </w:r>
    </w:p>
    <w:p>
      <w:pPr>
        <w:pStyle w:val="ListParagraph"/>
        <w:numPr>
          <w:ilvl w:val="0"/>
          <w:numId w:val="1"/>
        </w:numPr>
      </w:pPr>
      <w:r>
        <w:rPr>
          <w:b/>
          <w:bCs/>
          <w:sz w:val="20"/>
          <w:szCs w:val="20"/>
        </w:rPr>
        <w:t xml:space="preserve">Preconditions:</w:t>
      </w:r>
      <w:r>
        <w:rPr>
          <w:sz w:val="20"/>
          <w:szCs w:val="20"/>
        </w:rPr>
        <w:t xml:space="preserve"> Event exists (model/update will error if not found via Supabase). Auth via </w:t>
      </w:r>
      <w:r>
        <w:rPr>
          <w:rFonts w:ascii="Consolas" w:cs="Consolas" w:eastAsia="Consolas" w:hAnsi="Consolas"/>
          <w:sz w:val="20"/>
          <w:szCs w:val="20"/>
        </w:rPr>
        <w:t xml:space="preserve">eh</w:t>
      </w:r>
      <w:r>
        <w:rPr>
          <w:sz w:val="20"/>
          <w:szCs w:val="20"/>
        </w:rPr>
        <w:t xml:space="preserve"> middleware.</w:t>
      </w:r>
    </w:p>
    <w:p>
      <w:pPr>
        <w:pStyle w:val="ListParagraph"/>
        <w:numPr>
          <w:ilvl w:val="0"/>
          <w:numId w:val="1"/>
        </w:numPr>
      </w:pPr>
      <w:r>
        <w:rPr>
          <w:b/>
          <w:bCs/>
          <w:sz w:val="20"/>
          <w:szCs w:val="20"/>
        </w:rPr>
        <w:t xml:space="preserve">Steps:</w:t>
      </w:r>
      <w:r>
        <w:rPr>
          <w:sz w:val="20"/>
          <w:szCs w:val="20"/>
        </w:rPr>
        <w:t xml:space="preserve"> Validate id from params → call model update with appropriate status/approval_status → respond with event.</w:t>
      </w:r>
    </w:p>
    <w:p>
      <w:pPr>
        <w:pStyle w:val="ListParagraph"/>
        <w:numPr>
          <w:ilvl w:val="0"/>
          <w:numId w:val="1"/>
        </w:numPr>
      </w:pPr>
      <w:r>
        <w:rPr>
          <w:b/>
          <w:bCs/>
          <w:sz w:val="20"/>
          <w:szCs w:val="20"/>
        </w:rPr>
        <w:t xml:space="preserve">Branches:</w:t>
      </w:r>
      <w:r>
        <w:rPr>
          <w:sz w:val="20"/>
          <w:szCs w:val="20"/>
        </w:rPr>
        <w:t xml:space="preserve"> Submit → </w:t>
      </w:r>
      <w:r>
        <w:rPr>
          <w:rFonts w:ascii="Consolas" w:cs="Consolas" w:eastAsia="Consolas" w:hAnsi="Consolas"/>
          <w:sz w:val="20"/>
          <w:szCs w:val="20"/>
        </w:rPr>
        <w:t xml:space="preserve">{ status: 'Submitted', approval_status: 'Submitted' }</w:t>
      </w:r>
      <w:r>
        <w:rPr>
          <w:sz w:val="20"/>
          <w:szCs w:val="20"/>
        </w:rPr>
        <w:t xml:space="preserve">; Approve → </w:t>
      </w:r>
      <w:r>
        <w:rPr>
          <w:rFonts w:ascii="Consolas" w:cs="Consolas" w:eastAsia="Consolas" w:hAnsi="Consolas"/>
          <w:sz w:val="20"/>
          <w:szCs w:val="20"/>
        </w:rPr>
        <w:t xml:space="preserve">{ status: 'Approved', approval_status: 'Approved' }</w:t>
      </w:r>
      <w:r>
        <w:rPr>
          <w:sz w:val="20"/>
          <w:szCs w:val="20"/>
        </w:rPr>
        <w:t xml:space="preserve">; Reject → </w:t>
      </w:r>
      <w:r>
        <w:rPr>
          <w:rFonts w:ascii="Consolas" w:cs="Consolas" w:eastAsia="Consolas" w:hAnsi="Consolas"/>
          <w:sz w:val="20"/>
          <w:szCs w:val="20"/>
        </w:rPr>
        <w:t xml:space="preserve">{ status: 'Rejected', approval_status: 'Rejected' }</w:t>
      </w:r>
      <w:r>
        <w:rPr>
          <w:sz w:val="20"/>
          <w:szCs w:val="20"/>
        </w:rPr>
        <w:t xml:space="preserve">. (No additional conditional logic shown in these thin handlers.)</w:t>
      </w:r>
    </w:p>
    <w:p>
      <w:pPr>
        <w:pStyle w:val="ListParagraph"/>
        <w:numPr>
          <w:ilvl w:val="0"/>
          <w:numId w:val="1"/>
        </w:numPr>
      </w:pPr>
      <w:r>
        <w:rPr>
          <w:b/>
          <w:bCs/>
          <w:sz w:val="20"/>
          <w:szCs w:val="20"/>
        </w:rPr>
        <w:t xml:space="preserve">DB changes:</w:t>
      </w:r>
      <w:r>
        <w:rPr>
          <w:sz w:val="20"/>
          <w:szCs w:val="20"/>
        </w:rPr>
        <w:t xml:space="preserve"> Update single row in </w:t>
      </w:r>
      <w:r>
        <w:rPr>
          <w:rFonts w:ascii="Consolas" w:cs="Consolas" w:eastAsia="Consolas" w:hAnsi="Consolas"/>
          <w:sz w:val="20"/>
          <w:szCs w:val="20"/>
        </w:rPr>
        <w:t xml:space="preserve">event_head_events</w:t>
      </w:r>
      <w:r>
        <w:rPr>
          <w:sz w:val="20"/>
          <w:szCs w:val="20"/>
        </w:rPr>
        <w:t xml:space="preserve"> (set fields and </w:t>
      </w:r>
      <w:r>
        <w:rPr>
          <w:rFonts w:ascii="Consolas" w:cs="Consolas" w:eastAsia="Consolas" w:hAnsi="Consolas"/>
          <w:sz w:val="20"/>
          <w:szCs w:val="20"/>
        </w:rPr>
        <w:t xml:space="preserve">updated_at</w:t>
      </w:r>
      <w:r>
        <w:rPr>
          <w:sz w:val="20"/>
          <w:szCs w:val="20"/>
        </w:rPr>
        <w:t xml:space="preserve"> via model). (Model uses </w:t>
      </w:r>
      <w:r>
        <w:rPr>
          <w:rFonts w:ascii="Consolas" w:cs="Consolas" w:eastAsia="Consolas" w:hAnsi="Consolas"/>
          <w:sz w:val="20"/>
          <w:szCs w:val="20"/>
        </w:rPr>
        <w:t xml:space="preserve">.update({ ...updates, updated_at: new Date() })</w:t>
      </w:r>
      <w:r>
        <w:rPr>
          <w:sz w:val="20"/>
          <w:szCs w:val="20"/>
        </w:rPr>
        <w:t xml:space="preserve">)</w:t>
      </w:r>
    </w:p>
    <w:p>
      <w:pPr>
        <w:pStyle w:val="ListParagraph"/>
        <w:numPr>
          <w:ilvl w:val="0"/>
          <w:numId w:val="1"/>
        </w:numPr>
      </w:pPr>
      <w:r>
        <w:rPr>
          <w:b/>
          <w:bCs/>
          <w:sz w:val="20"/>
          <w:szCs w:val="20"/>
        </w:rPr>
        <w:t xml:space="preserve">Edge cases:</w:t>
      </w:r>
      <w:r>
        <w:rPr>
          <w:sz w:val="20"/>
          <w:szCs w:val="20"/>
        </w:rPr>
        <w:t xml:space="preserve"> Missing event → Supabase returns error → 500 response (handler logs). Invalid id format not validated explicitly here (relies on model/Supabase). (Partially verified)</w:t>
      </w:r>
    </w:p>
    <w:p/>
    <w:p>
      <w:pPr>
        <w:spacing w:after="60"/>
      </w:pPr>
      <w:r>
        <w:rPr>
          <w:b/>
          <w:bCs/>
        </w:rPr>
        <w:t xml:space="preserve">Pseudocode (≤15 lines):</w:t>
      </w:r>
    </w:p>
    <w:p>
      <w:pPr>
        <w:shd w:fill="F2F2F2" w:val="clear"/>
        <w:spacing w:after="60" w:before="60"/>
      </w:pPr>
      <w:r>
        <w:rPr>
          <w:rFonts w:ascii="Consolas" w:cs="Consolas" w:eastAsia="Consolas" w:hAnsi="Consolas"/>
          <w:sz w:val="16"/>
          <w:szCs w:val="16"/>
        </w:rPr>
        <w:t xml:space="preserve">submitEventHeadApproval(req,res): 
  event = EventHead.updateEventHeadEvent(req.params.id, {status:'Submitted', approval_status:'Submitted'})
  return res.json(event)</w:t>
      </w:r>
    </w:p>
    <w:p>
      <w:pPr>
        <w:spacing w:after="60"/>
      </w:pPr>
      <w:r>
        <w:t xml:space="preserve">(Similar for approve/reject with respective values.)</w:t>
      </w:r>
    </w:p>
    <w:p/>
    <w:p>
      <w:pPr>
        <w:pStyle w:val="Heading3"/>
        <w:spacing w:after="120" w:before="240"/>
      </w:pPr>
      <w:r>
        <w:t xml:space="preserve">2) Complete event with social validation: </w:t>
      </w:r>
      <w:r>
        <w:rPr>
          <w:rFonts w:ascii="Consolas" w:cs="Consolas" w:eastAsia="Consolas" w:hAnsi="Consolas"/>
        </w:rPr>
        <w:t xml:space="preserve">completeEventHandler</w:t>
      </w:r>
    </w:p>
    <w:p>
      <w:pPr>
        <w:pStyle w:val="ListParagraph"/>
        <w:numPr>
          <w:ilvl w:val="0"/>
          <w:numId w:val="1"/>
        </w:numPr>
      </w:pPr>
      <w:r>
        <w:rPr>
          <w:b/>
          <w:bCs/>
          <w:sz w:val="20"/>
          <w:szCs w:val="20"/>
        </w:rPr>
        <w:t xml:space="preserve">Location:</w:t>
      </w:r>
      <w:r>
        <w:rPr>
          <w:sz w:val="20"/>
          <w:szCs w:val="20"/>
        </w:rPr>
        <w:t xml:space="preserve"> Controller </w:t>
      </w:r>
      <w:r>
        <w:rPr>
          <w:color w:val="0563C1"/>
          <w:sz w:val="20"/>
          <w:szCs w:val="20"/>
          <w:u w:val="single"/>
        </w:rPr>
      </w:r>
    </w:p>
    <w:p>
      <w:pPr>
        <w:pStyle w:val="ListParagraph"/>
        <w:numPr>
          <w:ilvl w:val="0"/>
          <w:numId w:val="1"/>
        </w:numPr>
      </w:pPr>
      <w:r>
        <w:rPr>
          <w:b/>
          <w:bCs/>
          <w:sz w:val="20"/>
          <w:szCs w:val="20"/>
        </w:rPr>
        <w:t xml:space="preserve">Purpose:</w:t>
      </w:r>
      <w:r>
        <w:rPr>
          <w:sz w:val="20"/>
          <w:szCs w:val="20"/>
        </w:rPr>
        <w:t xml:space="preserve"> Finalize event completion after validating all social media publishing details for every platform; persists social tracking and flips status to Completed (idempotent).</w:t>
      </w:r>
    </w:p>
    <w:p>
      <w:pPr>
        <w:pStyle w:val="ListParagraph"/>
        <w:numPr>
          <w:ilvl w:val="0"/>
          <w:numId w:val="1"/>
        </w:numPr>
      </w:pPr>
      <w:r>
        <w:rPr>
          <w:b/>
          <w:bCs/>
          <w:sz w:val="20"/>
          <w:szCs w:val="20"/>
        </w:rPr>
        <w:t xml:space="preserve">Params/returns:</w:t>
      </w:r>
      <w:r>
        <w:rPr>
          <w:sz w:val="20"/>
          <w:szCs w:val="20"/>
        </w:rPr>
        <w:t xml:space="preserve"> </w:t>
      </w:r>
      <w:r>
        <w:rPr>
          <w:rFonts w:ascii="Consolas" w:cs="Consolas" w:eastAsia="Consolas" w:hAnsi="Consolas"/>
          <w:sz w:val="20"/>
          <w:szCs w:val="20"/>
        </w:rPr>
        <w:t xml:space="preserve">req.params.eventId</w:t>
      </w:r>
      <w:r>
        <w:rPr>
          <w:sz w:val="20"/>
          <w:szCs w:val="20"/>
        </w:rPr>
        <w:t xml:space="preserve">, </w:t>
      </w:r>
      <w:r>
        <w:rPr>
          <w:rFonts w:ascii="Consolas" w:cs="Consolas" w:eastAsia="Consolas" w:hAnsi="Consolas"/>
          <w:sz w:val="20"/>
          <w:szCs w:val="20"/>
        </w:rPr>
        <w:t xml:space="preserve">req.body.platforms</w:t>
      </w:r>
      <w:r>
        <w:rPr>
          <w:sz w:val="20"/>
          <w:szCs w:val="20"/>
        </w:rPr>
        <w:t xml:space="preserve"> (or </w:t>
      </w:r>
      <w:r>
        <w:rPr>
          <w:rFonts w:ascii="Consolas" w:cs="Consolas" w:eastAsia="Consolas" w:hAnsi="Consolas"/>
          <w:sz w:val="20"/>
          <w:szCs w:val="20"/>
        </w:rPr>
        <w:t xml:space="preserve">req.body</w:t>
      </w:r>
      <w:r>
        <w:rPr>
          <w:sz w:val="20"/>
          <w:szCs w:val="20"/>
        </w:rPr>
        <w:t xml:space="preserve">), returns </w:t>
      </w:r>
      <w:r>
        <w:rPr>
          <w:rFonts w:ascii="Consolas" w:cs="Consolas" w:eastAsia="Consolas" w:hAnsi="Consolas"/>
          <w:sz w:val="20"/>
          <w:szCs w:val="20"/>
        </w:rPr>
        <w:t xml:space="preserve">{ event, platforms }</w:t>
      </w:r>
      <w:r>
        <w:rPr>
          <w:sz w:val="20"/>
          <w:szCs w:val="20"/>
        </w:rPr>
        <w:t xml:space="preserve"> or 400/404/500.</w:t>
      </w:r>
    </w:p>
    <w:p>
      <w:pPr>
        <w:pStyle w:val="ListParagraph"/>
        <w:numPr>
          <w:ilvl w:val="0"/>
          <w:numId w:val="1"/>
        </w:numPr>
      </w:pPr>
      <w:r>
        <w:rPr>
          <w:b/>
          <w:bCs/>
          <w:sz w:val="20"/>
          <w:szCs w:val="20"/>
        </w:rPr>
        <w:t xml:space="preserve">Preconditions:</w:t>
      </w:r>
      <w:r>
        <w:rPr>
          <w:sz w:val="20"/>
          <w:szCs w:val="20"/>
        </w:rPr>
        <w:t xml:space="preserve"> Event exists. Social rows present/valid per </w:t>
      </w:r>
      <w:r>
        <w:rPr>
          <w:rFonts w:ascii="Consolas" w:cs="Consolas" w:eastAsia="Consolas" w:hAnsi="Consolas"/>
          <w:sz w:val="20"/>
          <w:szCs w:val="20"/>
        </w:rPr>
        <w:t xml:space="preserve">socialProblems(rows)</w:t>
      </w:r>
      <w:r>
        <w:rPr>
          <w:sz w:val="20"/>
          <w:szCs w:val="20"/>
        </w:rPr>
        <w:t xml:space="preserve">. Auth via </w:t>
      </w:r>
      <w:r>
        <w:rPr>
          <w:rFonts w:ascii="Consolas" w:cs="Consolas" w:eastAsia="Consolas" w:hAnsi="Consolas"/>
          <w:sz w:val="20"/>
          <w:szCs w:val="20"/>
        </w:rPr>
        <w:t xml:space="preserve">eh</w:t>
      </w:r>
      <w:r>
        <w:rPr>
          <w:sz w:val="20"/>
          <w:szCs w:val="20"/>
        </w:rPr>
        <w:t xml:space="preserve">.</w:t>
      </w:r>
    </w:p>
    <w:p>
      <w:pPr>
        <w:pStyle w:val="ListParagraph"/>
        <w:numPr>
          <w:ilvl w:val="0"/>
          <w:numId w:val="1"/>
        </w:numPr>
      </w:pPr>
      <w:r>
        <w:rPr>
          <w:b/>
          <w:bCs/>
          <w:sz w:val="20"/>
          <w:szCs w:val="20"/>
        </w:rPr>
        <w:t xml:space="preserve">Steps:</w:t>
      </w:r>
      <w:r>
        <w:rPr>
          <w:sz w:val="20"/>
          <w:szCs w:val="20"/>
        </w:rPr>
        <w:t xml:space="preserve"> Load event by id → sanitize rows (</w:t>
      </w:r>
      <w:r>
        <w:rPr>
          <w:rFonts w:ascii="Consolas" w:cs="Consolas" w:eastAsia="Consolas" w:hAnsi="Consolas"/>
          <w:sz w:val="20"/>
          <w:szCs w:val="20"/>
        </w:rPr>
        <w:t xml:space="preserve">sanitizeSocialRows</w:t>
      </w:r>
      <w:r>
        <w:rPr>
          <w:sz w:val="20"/>
          <w:szCs w:val="20"/>
        </w:rPr>
        <w:t xml:space="preserve">) → validate (</w:t>
      </w:r>
      <w:r>
        <w:rPr>
          <w:rFonts w:ascii="Consolas" w:cs="Consolas" w:eastAsia="Consolas" w:hAnsi="Consolas"/>
          <w:sz w:val="20"/>
          <w:szCs w:val="20"/>
        </w:rPr>
        <w:t xml:space="preserve">socialProblems</w:t>
      </w:r>
      <w:r>
        <w:rPr>
          <w:sz w:val="20"/>
          <w:szCs w:val="20"/>
        </w:rPr>
        <w:t xml:space="preserve">) → if problems, return 400 with problems list → upsert social tracking (</w:t>
      </w:r>
      <w:r>
        <w:rPr>
          <w:rFonts w:ascii="Consolas" w:cs="Consolas" w:eastAsia="Consolas" w:hAnsi="Consolas"/>
          <w:sz w:val="20"/>
          <w:szCs w:val="20"/>
        </w:rPr>
        <w:t xml:space="preserve">EventHead.upsertSocialTracking</w:t>
      </w:r>
      <w:r>
        <w:rPr>
          <w:sz w:val="20"/>
          <w:szCs w:val="20"/>
        </w:rPr>
        <w:t xml:space="preserve">) → if already Completed return event as-is, else update event status to 'Completed' → return updated event and merged platforms.</w:t>
      </w:r>
    </w:p>
    <w:p>
      <w:pPr>
        <w:pStyle w:val="ListParagraph"/>
        <w:numPr>
          <w:ilvl w:val="0"/>
          <w:numId w:val="1"/>
        </w:numPr>
      </w:pPr>
      <w:r>
        <w:rPr>
          <w:b/>
          <w:bCs/>
          <w:sz w:val="20"/>
          <w:szCs w:val="20"/>
        </w:rPr>
        <w:t xml:space="preserve">Branches:</w:t>
      </w:r>
      <w:r>
        <w:rPr>
          <w:sz w:val="20"/>
          <w:szCs w:val="20"/>
        </w:rPr>
        <w:t xml:space="preserve"> Event not found → 404. Validation fails → 400 (message + problems). Already completed → no status change. Otherwise status becomes Completed.</w:t>
      </w:r>
    </w:p>
    <w:p>
      <w:pPr>
        <w:pStyle w:val="ListParagraph"/>
        <w:numPr>
          <w:ilvl w:val="0"/>
          <w:numId w:val="1"/>
        </w:numPr>
      </w:pPr>
      <w:r>
        <w:rPr>
          <w:b/>
          <w:bCs/>
          <w:sz w:val="20"/>
          <w:szCs w:val="20"/>
        </w:rPr>
        <w:t xml:space="preserve">DB changes:</w:t>
      </w:r>
      <w:r>
        <w:rPr>
          <w:sz w:val="20"/>
          <w:szCs w:val="20"/>
        </w:rPr>
        <w:t xml:space="preserve"> Upsert social tracking rows (event-scoped), and possibly update </w:t>
      </w:r>
      <w:r>
        <w:rPr>
          <w:rFonts w:ascii="Consolas" w:cs="Consolas" w:eastAsia="Consolas" w:hAnsi="Consolas"/>
          <w:sz w:val="20"/>
          <w:szCs w:val="20"/>
        </w:rPr>
        <w:t xml:space="preserve">event_head_events.status='Completed'</w:t>
      </w:r>
      <w:r>
        <w:rPr>
          <w:sz w:val="20"/>
          <w:szCs w:val="20"/>
        </w:rPr>
        <w:t xml:space="preserve"> + </w:t>
      </w:r>
      <w:r>
        <w:rPr>
          <w:rFonts w:ascii="Consolas" w:cs="Consolas" w:eastAsia="Consolas" w:hAnsi="Consolas"/>
          <w:sz w:val="20"/>
          <w:szCs w:val="20"/>
        </w:rPr>
        <w:t xml:space="preserve">updated_at</w:t>
      </w:r>
      <w:r>
        <w:rPr>
          <w:sz w:val="20"/>
          <w:szCs w:val="20"/>
        </w:rPr>
        <w:t xml:space="preserve">.</w:t>
      </w:r>
    </w:p>
    <w:p>
      <w:pPr>
        <w:pStyle w:val="ListParagraph"/>
        <w:numPr>
          <w:ilvl w:val="0"/>
          <w:numId w:val="1"/>
        </w:numPr>
      </w:pPr>
      <w:r>
        <w:rPr>
          <w:b/>
          <w:bCs/>
          <w:sz w:val="20"/>
          <w:szCs w:val="20"/>
        </w:rPr>
        <w:t xml:space="preserve">Edge cases:</w:t>
      </w:r>
      <w:r>
        <w:rPr>
          <w:sz w:val="20"/>
          <w:szCs w:val="20"/>
        </w:rPr>
        <w:t xml:space="preserve"> Idempotent on repeated completion; requires every platform completed details. (Verified)</w:t>
      </w:r>
    </w:p>
    <w:p/>
    <w:p>
      <w:pPr>
        <w:spacing w:after="60"/>
      </w:pPr>
      <w:r>
        <w:rPr>
          <w:b/>
          <w:bCs/>
        </w:rPr>
        <w:t xml:space="preserve">Pseudocode (≤15 lines):</w:t>
      </w:r>
    </w:p>
    <w:p>
      <w:pPr>
        <w:shd w:fill="F2F2F2" w:val="clear"/>
        <w:spacing w:after="60" w:before="60"/>
      </w:pPr>
      <w:r>
        <w:rPr>
          <w:rFonts w:ascii="Consolas" w:cs="Consolas" w:eastAsia="Consolas" w:hAnsi="Consolas"/>
          <w:sz w:val="16"/>
          <w:szCs w:val="16"/>
        </w:rPr>
        <w:t xml:space="preserve">completeEventHandler(req,res):
  ev = EventHead.getEventHeadEventById(eventId)
  if !ev -&gt; 404
  rows = sanitizeSocialRows(body.platforms||body)
  problems = socialProblems(rows)
  if problems -&gt; 400 {message, problems}
  saved = upsertSocialTracking(eventId, rows)
  updated = (ev.status=='Completed' ? ev : updateEventHeadEvent(eventId,{status:'Completed'}))
  res.json({event:updated, platforms:mergeSocialDefaults(saved)})</w:t>
      </w:r>
    </w:p>
    <w:p/>
    <w:p>
      <w:pPr>
        <w:pStyle w:val="Heading3"/>
        <w:spacing w:after="120" w:before="240"/>
      </w:pPr>
      <w:r>
        <w:t xml:space="preserve">3) Material stock adjustment: </w:t>
      </w:r>
      <w:r>
        <w:rPr>
          <w:rFonts w:ascii="Consolas" w:cs="Consolas" w:eastAsia="Consolas" w:hAnsi="Consolas"/>
        </w:rPr>
        <w:t xml:space="preserve">adjustMaterialStock</w:t>
      </w:r>
    </w:p>
    <w:p>
      <w:pPr>
        <w:pStyle w:val="ListParagraph"/>
        <w:numPr>
          <w:ilvl w:val="0"/>
          <w:numId w:val="1"/>
        </w:numPr>
      </w:pPr>
      <w:r>
        <w:rPr>
          <w:b/>
          <w:bCs/>
          <w:sz w:val="20"/>
          <w:szCs w:val="20"/>
        </w:rPr>
        <w:t xml:space="preserve">Location:</w:t>
      </w:r>
      <w:r>
        <w:rPr>
          <w:sz w:val="20"/>
          <w:szCs w:val="20"/>
        </w:rPr>
        <w:t xml:space="preserve"> Controller </w:t>
      </w:r>
      <w:r>
        <w:rPr>
          <w:color w:val="0563C1"/>
          <w:sz w:val="20"/>
          <w:szCs w:val="20"/>
          <w:u w:val="single"/>
        </w:rPr>
      </w:r>
      <w:r>
        <w:rPr>
          <w:sz w:val="20"/>
          <w:szCs w:val="20"/>
        </w:rPr>
        <w:t xml:space="preserve">; Model </w:t>
      </w:r>
      <w:r>
        <w:rPr>
          <w:color w:val="0563C1"/>
          <w:sz w:val="20"/>
          <w:szCs w:val="20"/>
          <w:u w:val="single"/>
        </w:rPr>
      </w:r>
      <w:r>
        <w:rPr>
          <w:sz w:val="20"/>
          <w:szCs w:val="20"/>
        </w:rPr>
        <w:t xml:space="preserve"> (referenced).</w:t>
      </w:r>
    </w:p>
    <w:p>
      <w:pPr>
        <w:pStyle w:val="ListParagraph"/>
        <w:numPr>
          <w:ilvl w:val="0"/>
          <w:numId w:val="1"/>
        </w:numPr>
      </w:pPr>
      <w:r>
        <w:rPr>
          <w:b/>
          <w:bCs/>
          <w:sz w:val="20"/>
          <w:szCs w:val="20"/>
        </w:rPr>
        <w:t xml:space="preserve">Purpose:</w:t>
      </w:r>
      <w:r>
        <w:rPr>
          <w:sz w:val="20"/>
          <w:szCs w:val="20"/>
        </w:rPr>
        <w:t xml:space="preserve"> Adjust material stock level by </w:t>
      </w:r>
      <w:r>
        <w:rPr>
          <w:rFonts w:ascii="Consolas" w:cs="Consolas" w:eastAsia="Consolas" w:hAnsi="Consolas"/>
          <w:sz w:val="20"/>
          <w:szCs w:val="20"/>
        </w:rPr>
        <w:t xml:space="preserve">adjustment</w:t>
      </w:r>
      <w:r>
        <w:rPr>
          <w:sz w:val="20"/>
          <w:szCs w:val="20"/>
        </w:rPr>
        <w:t xml:space="preserve"> value.</w:t>
      </w:r>
    </w:p>
    <w:p>
      <w:pPr>
        <w:pStyle w:val="ListParagraph"/>
        <w:numPr>
          <w:ilvl w:val="0"/>
          <w:numId w:val="1"/>
        </w:numPr>
      </w:pPr>
      <w:r>
        <w:rPr>
          <w:b/>
          <w:bCs/>
          <w:sz w:val="20"/>
          <w:szCs w:val="20"/>
        </w:rPr>
        <w:t xml:space="preserve">Params/returns:</w:t>
      </w:r>
      <w:r>
        <w:rPr>
          <w:sz w:val="20"/>
          <w:szCs w:val="20"/>
        </w:rPr>
        <w:t xml:space="preserve"> </w:t>
      </w:r>
      <w:r>
        <w:rPr>
          <w:rFonts w:ascii="Consolas" w:cs="Consolas" w:eastAsia="Consolas" w:hAnsi="Consolas"/>
          <w:sz w:val="20"/>
          <w:szCs w:val="20"/>
        </w:rPr>
        <w:t xml:space="preserve">req.params.id</w:t>
      </w:r>
      <w:r>
        <w:rPr>
          <w:sz w:val="20"/>
          <w:szCs w:val="20"/>
        </w:rPr>
        <w:t xml:space="preserve"> (material id), </w:t>
      </w:r>
      <w:r>
        <w:rPr>
          <w:rFonts w:ascii="Consolas" w:cs="Consolas" w:eastAsia="Consolas" w:hAnsi="Consolas"/>
          <w:sz w:val="20"/>
          <w:szCs w:val="20"/>
        </w:rPr>
        <w:t xml:space="preserve">sanitize(req.body).adjustment</w:t>
      </w:r>
      <w:r>
        <w:rPr>
          <w:sz w:val="20"/>
          <w:szCs w:val="20"/>
        </w:rPr>
        <w:t xml:space="preserve">. Returns updated material JSON or 500.</w:t>
      </w:r>
    </w:p>
    <w:p>
      <w:pPr>
        <w:pStyle w:val="ListParagraph"/>
        <w:numPr>
          <w:ilvl w:val="0"/>
          <w:numId w:val="1"/>
        </w:numPr>
      </w:pPr>
      <w:r>
        <w:rPr>
          <w:b/>
          <w:bCs/>
          <w:sz w:val="20"/>
          <w:szCs w:val="20"/>
        </w:rPr>
        <w:t xml:space="preserve">Preconditions:</w:t>
      </w:r>
      <w:r>
        <w:rPr>
          <w:sz w:val="20"/>
          <w:szCs w:val="20"/>
        </w:rPr>
        <w:t xml:space="preserve"> Material exists; </w:t>
      </w:r>
      <w:r>
        <w:rPr>
          <w:rFonts w:ascii="Consolas" w:cs="Consolas" w:eastAsia="Consolas" w:hAnsi="Consolas"/>
          <w:sz w:val="20"/>
          <w:szCs w:val="20"/>
        </w:rPr>
        <w:t xml:space="preserve">adjustment</w:t>
      </w:r>
      <w:r>
        <w:rPr>
          <w:sz w:val="20"/>
          <w:szCs w:val="20"/>
        </w:rPr>
        <w:t xml:space="preserve"> is provided in body. Auth via </w:t>
      </w:r>
      <w:r>
        <w:rPr>
          <w:rFonts w:ascii="Consolas" w:cs="Consolas" w:eastAsia="Consolas" w:hAnsi="Consolas"/>
          <w:sz w:val="20"/>
          <w:szCs w:val="20"/>
        </w:rPr>
        <w:t xml:space="preserve">eh</w:t>
      </w:r>
      <w:r>
        <w:rPr>
          <w:sz w:val="20"/>
          <w:szCs w:val="20"/>
        </w:rPr>
        <w:t xml:space="preserve">.</w:t>
      </w:r>
    </w:p>
    <w:p>
      <w:pPr>
        <w:pStyle w:val="ListParagraph"/>
        <w:numPr>
          <w:ilvl w:val="0"/>
          <w:numId w:val="1"/>
        </w:numPr>
      </w:pPr>
      <w:r>
        <w:rPr>
          <w:b/>
          <w:bCs/>
          <w:sz w:val="20"/>
          <w:szCs w:val="20"/>
        </w:rPr>
        <w:t xml:space="preserve">Steps:</w:t>
      </w:r>
      <w:r>
        <w:rPr>
          <w:sz w:val="20"/>
          <w:szCs w:val="20"/>
        </w:rPr>
        <w:t xml:space="preserve"> Extract adjustment → call </w:t>
      </w:r>
      <w:r>
        <w:rPr>
          <w:rFonts w:ascii="Consolas" w:cs="Consolas" w:eastAsia="Consolas" w:hAnsi="Consolas"/>
          <w:sz w:val="20"/>
          <w:szCs w:val="20"/>
        </w:rPr>
        <w:t xml:space="preserve">EventHead.adjustMaterialStock(id, adjustment)</w:t>
      </w:r>
      <w:r>
        <w:rPr>
          <w:sz w:val="20"/>
          <w:szCs w:val="20"/>
        </w:rPr>
        <w:t xml:space="preserve"> → respond.</w:t>
      </w:r>
    </w:p>
    <w:p>
      <w:pPr>
        <w:pStyle w:val="ListParagraph"/>
        <w:numPr>
          <w:ilvl w:val="0"/>
          <w:numId w:val="1"/>
        </w:numPr>
      </w:pPr>
      <w:r>
        <w:rPr>
          <w:b/>
          <w:bCs/>
          <w:sz w:val="20"/>
          <w:szCs w:val="20"/>
        </w:rPr>
        <w:t xml:space="preserve">DB changes:</w:t>
      </w:r>
      <w:r>
        <w:rPr>
          <w:sz w:val="20"/>
          <w:szCs w:val="20"/>
        </w:rPr>
        <w:t xml:space="preserve"> Update material stock in materials table (model implementation adjusts existing quantity; exact SQL not shown here). (Partially verified by references)</w:t>
      </w:r>
    </w:p>
    <w:p>
      <w:pPr>
        <w:pStyle w:val="ListParagraph"/>
        <w:numPr>
          <w:ilvl w:val="0"/>
          <w:numId w:val="1"/>
        </w:numPr>
      </w:pPr>
      <w:r>
        <w:rPr>
          <w:b/>
          <w:bCs/>
          <w:sz w:val="20"/>
          <w:szCs w:val="20"/>
        </w:rPr>
        <w:t xml:space="preserve">Edge cases:</w:t>
      </w:r>
      <w:r>
        <w:rPr>
          <w:sz w:val="20"/>
          <w:szCs w:val="20"/>
        </w:rPr>
        <w:t xml:space="preserve"> Invalid adjustment/body → model/Supabase may error → 500.</w:t>
      </w:r>
    </w:p>
    <w:p/>
    <w:p>
      <w:pPr>
        <w:pStyle w:val="Heading3"/>
        <w:spacing w:after="120" w:before="240"/>
      </w:pPr>
      <w:r>
        <w:t xml:space="preserve">4) Distribution/Attendance creation (scoped)</w:t>
      </w:r>
    </w:p>
    <w:p>
      <w:pPr>
        <w:pStyle w:val="ListParagraph"/>
        <w:numPr>
          <w:ilvl w:val="0"/>
          <w:numId w:val="1"/>
        </w:numPr>
      </w:pPr>
      <w:r>
        <w:rPr>
          <w:b/>
          <w:bCs/>
          <w:sz w:val="20"/>
          <w:szCs w:val="20"/>
        </w:rPr>
        <w:t xml:space="preserve">Distribution:</w:t>
      </w:r>
      <w:r>
        <w:rPr>
          <w:sz w:val="20"/>
          <w:szCs w:val="20"/>
        </w:rPr>
        <w:t xml:space="preserve"> </w:t>
      </w:r>
      <w:r>
        <w:rPr>
          <w:rFonts w:ascii="Consolas" w:cs="Consolas" w:eastAsia="Consolas" w:hAnsi="Consolas"/>
          <w:sz w:val="20"/>
          <w:szCs w:val="20"/>
        </w:rPr>
        <w:t xml:space="preserve">createDistribution</w:t>
      </w:r>
      <w:r>
        <w:rPr>
          <w:sz w:val="20"/>
          <w:szCs w:val="20"/>
        </w:rPr>
        <w:t xml:space="preserve"> (</w:t>
      </w:r>
      <w:r>
        <w:rPr>
          <w:color w:val="0563C1"/>
          <w:sz w:val="20"/>
          <w:szCs w:val="20"/>
          <w:u w:val="single"/>
        </w:rPr>
      </w:r>
      <w:r>
        <w:rPr>
          <w:sz w:val="20"/>
          <w:szCs w:val="20"/>
        </w:rPr>
        <w:t xml:space="preserve">) calls </w:t>
      </w:r>
      <w:r>
        <w:rPr>
          <w:rFonts w:ascii="Consolas" w:cs="Consolas" w:eastAsia="Consolas" w:hAnsi="Consolas"/>
          <w:sz w:val="20"/>
          <w:szCs w:val="20"/>
        </w:rPr>
        <w:t xml:space="preserve">EventHead.createDistribution(req.params.eventId, sanitize(req.body))</w:t>
      </w:r>
      <w:r>
        <w:rPr>
          <w:sz w:val="20"/>
          <w:szCs w:val="20"/>
        </w:rPr>
        <w:t xml:space="preserve">, returns 201. (Model </w:t>
      </w:r>
      <w:r>
        <w:rPr>
          <w:color w:val="0563C1"/>
          <w:sz w:val="20"/>
          <w:szCs w:val="20"/>
          <w:u w:val="single"/>
        </w:rPr>
      </w:r>
      <w:r>
        <w:rPr>
          <w:sz w:val="20"/>
          <w:szCs w:val="20"/>
        </w:rPr>
        <w:t xml:space="preserve"> referenced)</w:t>
      </w:r>
    </w:p>
    <w:p>
      <w:pPr>
        <w:pStyle w:val="ListParagraph"/>
        <w:numPr>
          <w:ilvl w:val="0"/>
          <w:numId w:val="1"/>
        </w:numPr>
      </w:pPr>
      <w:r>
        <w:rPr>
          <w:b/>
          <w:bCs/>
          <w:sz w:val="20"/>
          <w:szCs w:val="20"/>
        </w:rPr>
        <w:t xml:space="preserve">Attendance:</w:t>
      </w:r>
      <w:r>
        <w:rPr>
          <w:sz w:val="20"/>
          <w:szCs w:val="20"/>
        </w:rPr>
        <w:t xml:space="preserve"> </w:t>
      </w:r>
      <w:r>
        <w:rPr>
          <w:rFonts w:ascii="Consolas" w:cs="Consolas" w:eastAsia="Consolas" w:hAnsi="Consolas"/>
          <w:sz w:val="20"/>
          <w:szCs w:val="20"/>
        </w:rPr>
        <w:t xml:space="preserve">createAttendance</w:t>
      </w:r>
      <w:r>
        <w:rPr>
          <w:sz w:val="20"/>
          <w:szCs w:val="20"/>
        </w:rPr>
        <w:t xml:space="preserve"> (</w:t>
      </w:r>
      <w:r>
        <w:rPr>
          <w:color w:val="0563C1"/>
          <w:sz w:val="20"/>
          <w:szCs w:val="20"/>
          <w:u w:val="single"/>
        </w:rPr>
      </w:r>
      <w:r>
        <w:rPr>
          <w:sz w:val="20"/>
          <w:szCs w:val="20"/>
        </w:rPr>
        <w:t xml:space="preserve">) calls </w:t>
      </w:r>
      <w:r>
        <w:rPr>
          <w:rFonts w:ascii="Consolas" w:cs="Consolas" w:eastAsia="Consolas" w:hAnsi="Consolas"/>
          <w:sz w:val="20"/>
          <w:szCs w:val="20"/>
        </w:rPr>
        <w:t xml:space="preserve">EventHead.createAttendance(req.params.eventId, sanitize(req.body))</w:t>
      </w:r>
      <w:r>
        <w:rPr>
          <w:sz w:val="20"/>
          <w:szCs w:val="20"/>
        </w:rPr>
        <w:t xml:space="preserve">, returns 201. (Model </w:t>
      </w:r>
      <w:r>
        <w:rPr>
          <w:color w:val="0563C1"/>
          <w:sz w:val="20"/>
          <w:szCs w:val="20"/>
          <w:u w:val="single"/>
        </w:rPr>
      </w:r>
      <w:r>
        <w:rPr>
          <w:sz w:val="20"/>
          <w:szCs w:val="20"/>
        </w:rPr>
        <w:t xml:space="preserve"> referenced)</w:t>
      </w:r>
    </w:p>
    <w:p>
      <w:pPr>
        <w:pStyle w:val="ListParagraph"/>
        <w:numPr>
          <w:ilvl w:val="0"/>
          <w:numId w:val="1"/>
        </w:numPr>
      </w:pPr>
      <w:r>
        <w:rPr>
          <w:b/>
          <w:bCs/>
          <w:sz w:val="20"/>
          <w:szCs w:val="20"/>
        </w:rPr>
        <w:t xml:space="preserve">Purpose/Behavior:</w:t>
      </w:r>
      <w:r>
        <w:rPr>
          <w:sz w:val="20"/>
          <w:szCs w:val="20"/>
        </w:rPr>
        <w:t xml:space="preserve"> Create scoped records under specific event. Standard create with validation/constraints handled at model/DB level. (Partially verified)</w:t>
      </w:r>
    </w:p>
    <w:p/>
    <w:p>
      <w:pPr>
        <w:pStyle w:val="Heading2"/>
        <w:spacing w:after="120" w:before="240"/>
      </w:pPr>
      <w:r>
        <w:t xml:space="preserve">6. API Endpoints (Verified — grouped by domain)</w:t>
      </w:r>
    </w:p>
    <w:p>
      <w:pPr>
        <w:spacing w:after="60"/>
      </w:pPr>
      <w:r>
        <w:rPr>
          <w:b/>
          <w:bCs/>
        </w:rPr>
        <w:t xml:space="preserve">Auth middleware applied:</w:t>
      </w:r>
      <w:r>
        <w:t xml:space="preserve"> </w:t>
      </w:r>
      <w:r>
        <w:rPr>
          <w:rFonts w:ascii="Consolas" w:cs="Consolas" w:eastAsia="Consolas" w:hAnsi="Consolas"/>
        </w:rPr>
        <w:t xml:space="preserve">eh</w:t>
      </w:r>
      <w:r>
        <w:t xml:space="preserve"> = </w:t>
      </w:r>
      <w:r>
        <w:rPr>
          <w:rFonts w:ascii="Consolas" w:cs="Consolas" w:eastAsia="Consolas" w:hAnsi="Consolas"/>
        </w:rPr>
        <w:t xml:space="preserve">authenticateRole('super_admin','admin','hr','event_head','event_manager','Event Manager','Event Head','social','digital')</w:t>
      </w:r>
      <w:r>
        <w:t xml:space="preserve">. (Source: </w:t>
      </w:r>
      <w:r>
        <w:rPr>
          <w:color w:val="0563C1"/>
          <w:u w:val="single"/>
        </w:rPr>
      </w:r>
      <w:r>
        <w:t xml:space="preserve">)  </w:t>
      </w:r>
    </w:p>
    <w:p>
      <w:pPr>
        <w:spacing w:after="60"/>
      </w:pPr>
      <w:r>
        <w:rPr>
          <w:b/>
          <w:bCs/>
        </w:rPr>
        <w:t xml:space="preserve">Mount point (relative):</w:t>
      </w:r>
      <w:r>
        <w:t xml:space="preserve"> Endpoints listed as relative to mount </w:t>
      </w:r>
      <w:r>
        <w:rPr>
          <w:rFonts w:ascii="Consolas" w:cs="Consolas" w:eastAsia="Consolas" w:hAnsi="Consolas"/>
        </w:rPr>
        <w:t xml:space="preserve">/api/event-head</w:t>
      </w:r>
      <w:r>
        <w:t xml:space="preserve"> (standard in app). (Verified by file)</w:t>
      </w:r>
    </w:p>
    <w:p/>
    <w:p>
      <w:pPr>
        <w:pStyle w:val="Heading3"/>
        <w:spacing w:after="120" w:before="240"/>
      </w:pPr>
      <w:r>
        <w:t xml:space="preserve">Calendar / Monthly Planner (AI suggestions)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Path relative to mount</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Auth</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Controller</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Source file</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/calendar/observances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listCalendarObservances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/calendar/suggest</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suggestDayPrograms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/planner/suggest-programs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suggestActivityPrograms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/planner/suggestions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getPlannerSuggestions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sz w:val="18"/>
                <w:szCs w:val="18"/>
              </w:rPr>
              <w:t xml:space="preserve">/planner/suggestions/:id/select</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setPlannerSuggestionSelected</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/planner/suggest-festival-programs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suggestFestivalPrograms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/planner/festival-suggestions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getFestivalSuggestions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sz w:val="18"/>
                <w:szCs w:val="18"/>
              </w:rPr>
              <w:t xml:space="preserve">/planner/festival-suggestions/beneficiary</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setFestivalSuggestionsBeneficiary</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sz w:val="18"/>
                <w:szCs w:val="18"/>
              </w:rPr>
              <w:t xml:space="preserve">/planner/festival-suggestions/location</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setFestivalSuggestionsLocation</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sz w:val="18"/>
                <w:szCs w:val="18"/>
              </w:rPr>
              <w:t xml:space="preserve">/planner/festival-suggestions/:id/select</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setFestivalSuggestionSelected</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bl>
    <w:p>
      <w:pPr>
        <w:spacing w:after="120"/>
      </w:pPr>
    </w:p>
    <w:p/>
    <w:p>
      <w:pPr>
        <w:pStyle w:val="Heading3"/>
        <w:spacing w:after="120" w:before="240"/>
      </w:pPr>
      <w:r>
        <w:t xml:space="preserve">Dashboard / Events core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Path relative to mount</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Auth</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Controller</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Source file</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/dashboard/stats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getEventHeadDashboardStats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/events/dashboard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getEventHeadDashboard</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/events/calendar</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listEventHeadEvents or getEventHeadCalendar or getEventHeadEventsByMonth (by query)</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/events/import</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importEvents (upload.single('file'))</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/events/banner/upload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uploadEventBanner (mediaUpload.single('file'))</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/events/export</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exportEvents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/events/ngo/:ngoId/media</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listMediaByNgo</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/events/ngo/:ngoId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getEventHeadEventsByNgo</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/events/state/:state</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getEventHeadEventsByState</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createEventHandler</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listEventHeadEvents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/events/spell-check</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suggestEventSpelling</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/events/:id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getEventHeadEvent</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/events/:id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updateEventHeadEvent</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/events/:id/status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updateEventHeadStatus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/events/cleanup</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cleanupEvents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DELETE</w:t>
            </w:r>
          </w:p>
        </w:tc>
        <w:tc>
          <w:tcPr>
            <w:tcW w:type="pct" w:w="1000"/>
            <w:tcBorders>
              <w:top w:val="single" w:color="999999" w:sz="4"/>
              <w:left w:val="single" w:color="999999" w:sz="4"/>
              <w:bottom w:val="single" w:color="999999" w:sz="4"/>
              <w:right w:val="single" w:color="999999" w:sz="4"/>
            </w:tcBorders>
          </w:tcPr>
          <w:p>
            <w:r>
              <w:rPr>
                <w:sz w:val="18"/>
                <w:szCs w:val="18"/>
              </w:rPr>
              <w:t xml:space="preserve">/events/:id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deleteEventHeadEvent</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/events/:id/submit</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submitEventHeadApproval</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/events/:id/approve</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approveEventHeadEvent</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/events/:id/reject</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rejectEventHeadEvent</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bl>
    <w:p>
      <w:pPr>
        <w:spacing w:after="120"/>
      </w:pPr>
    </w:p>
    <w:p/>
    <w:p>
      <w:pPr>
        <w:pStyle w:val="Heading3"/>
        <w:spacing w:after="120" w:before="240"/>
      </w:pPr>
      <w:r>
        <w:t xml:space="preserve">Assets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Path relative to mount</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Auth</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Controller</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Source file</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/assets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createAsset</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/assets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listAssets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/assets/utilization</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getAssetUtilization</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/assets/:id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getAsset</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sz w:val="18"/>
                <w:szCs w:val="18"/>
              </w:rPr>
              <w:t xml:space="preserve">/assets/:id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editAsset</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DELETE</w:t>
            </w:r>
          </w:p>
        </w:tc>
        <w:tc>
          <w:tcPr>
            <w:tcW w:type="pct" w:w="1000"/>
            <w:tcBorders>
              <w:top w:val="single" w:color="999999" w:sz="4"/>
              <w:left w:val="single" w:color="999999" w:sz="4"/>
              <w:bottom w:val="single" w:color="999999" w:sz="4"/>
              <w:right w:val="single" w:color="999999" w:sz="4"/>
            </w:tcBorders>
          </w:tcPr>
          <w:p>
            <w:r>
              <w:rPr>
                <w:sz w:val="18"/>
                <w:szCs w:val="18"/>
              </w:rPr>
              <w:t xml:space="preserve">/assets/:id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removeAsset</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/assets/issue</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issueAssetItem</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sz w:val="18"/>
                <w:szCs w:val="18"/>
              </w:rPr>
              <w:t xml:space="preserve">/assets/return/:id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returnAssetItem</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bl>
    <w:p>
      <w:pPr>
        <w:spacing w:after="120"/>
      </w:pPr>
    </w:p>
    <w:p/>
    <w:p>
      <w:pPr>
        <w:pStyle w:val="Heading3"/>
        <w:spacing w:after="120" w:before="240"/>
      </w:pPr>
      <w:r>
        <w:t xml:space="preserve">Materials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Path relative to mount</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Auth</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Controller</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Source file</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/materials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createMaterial</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/materials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listMaterials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/materials/stock</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getMaterialStock</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sz w:val="18"/>
                <w:szCs w:val="18"/>
              </w:rPr>
              <w:t xml:space="preserve">/materials/:id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editMaterial</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sz w:val="18"/>
                <w:szCs w:val="18"/>
              </w:rPr>
              <w:t xml:space="preserve">/materials/:id/stock</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adjustMaterialStock</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DELETE</w:t>
            </w:r>
          </w:p>
        </w:tc>
        <w:tc>
          <w:tcPr>
            <w:tcW w:type="pct" w:w="1000"/>
            <w:tcBorders>
              <w:top w:val="single" w:color="999999" w:sz="4"/>
              <w:left w:val="single" w:color="999999" w:sz="4"/>
              <w:bottom w:val="single" w:color="999999" w:sz="4"/>
              <w:right w:val="single" w:color="999999" w:sz="4"/>
            </w:tcBorders>
          </w:tcPr>
          <w:p>
            <w:r>
              <w:rPr>
                <w:sz w:val="18"/>
                <w:szCs w:val="18"/>
              </w:rPr>
              <w:t xml:space="preserve">/materials/:id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removeMaterial</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bl>
    <w:p>
      <w:pPr>
        <w:spacing w:after="120"/>
      </w:pPr>
    </w:p>
    <w:p/>
    <w:p>
      <w:pPr>
        <w:pStyle w:val="Heading3"/>
        <w:spacing w:after="120" w:before="240"/>
      </w:pPr>
      <w:r>
        <w:t xml:space="preserve">Distributions, Beneficiaries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Path relative to mount</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Auth</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Controller</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Source file</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/events/:eventId/distributions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listDistributions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/events/:eventId/distributions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createDistribution</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/beneficiaries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listBeneficiaries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/beneficiaries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createBeneficiary</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bl>
    <w:p>
      <w:pPr>
        <w:spacing w:after="120"/>
      </w:pPr>
    </w:p>
    <w:p/>
    <w:p>
      <w:pPr>
        <w:pStyle w:val="Heading3"/>
        <w:spacing w:after="120" w:before="240"/>
      </w:pPr>
      <w:r>
        <w:t xml:space="preserve">Volunteers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Path relative to mount</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Auth</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Controller</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Source file</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/volunteers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createVolunteer</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/volunteers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listVolunteers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/volunteers/people</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listVolunteerPeople</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/volunteers/attendance</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listVolunteerAttendance</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sz w:val="18"/>
                <w:szCs w:val="18"/>
              </w:rPr>
              <w:t xml:space="preserve">/volunteers/:id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editVolunteer</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bl>
    <w:p>
      <w:pPr>
        <w:spacing w:after="120"/>
      </w:pPr>
    </w:p>
    <w:p/>
    <w:p>
      <w:pPr>
        <w:pStyle w:val="Heading3"/>
        <w:spacing w:after="120" w:before="240"/>
      </w:pPr>
      <w:r>
        <w:t xml:space="preserve">Expenses (event-scoped)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Path relative to mount</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Auth</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Controller</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Source file</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/events/:eventId/expenses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listExpenses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/events/:eventId/expenses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createExpense</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DELETE</w:t>
            </w:r>
          </w:p>
        </w:tc>
        <w:tc>
          <w:tcPr>
            <w:tcW w:type="pct" w:w="1000"/>
            <w:tcBorders>
              <w:top w:val="single" w:color="999999" w:sz="4"/>
              <w:left w:val="single" w:color="999999" w:sz="4"/>
              <w:bottom w:val="single" w:color="999999" w:sz="4"/>
              <w:right w:val="single" w:color="999999" w:sz="4"/>
            </w:tcBorders>
          </w:tcPr>
          <w:p>
            <w:r>
              <w:rPr>
                <w:sz w:val="18"/>
                <w:szCs w:val="18"/>
              </w:rPr>
              <w:t xml:space="preserve">/events/:eventId/expenses/:id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removeExpense</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bl>
    <w:p>
      <w:pPr>
        <w:spacing w:after="120"/>
      </w:pPr>
    </w:p>
    <w:p/>
    <w:p>
      <w:pPr>
        <w:pStyle w:val="Heading3"/>
        <w:spacing w:after="120" w:before="240"/>
      </w:pPr>
      <w:r>
        <w:t xml:space="preserve">Vehicles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Path relative to mount</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Auth</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Controller</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Source file</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/vehicles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createVehicle</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/vehicles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listVehicles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/vehicles/assign</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assignVehicle</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bl>
    <w:p>
      <w:pPr>
        <w:spacing w:after="120"/>
      </w:pPr>
    </w:p>
    <w:p/>
    <w:p>
      <w:pPr>
        <w:pStyle w:val="Heading3"/>
        <w:spacing w:after="120" w:before="240"/>
      </w:pPr>
      <w:r>
        <w:t xml:space="preserve">Media (event-scoped) + Banner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Path relative to mount</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Auth</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Controller</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Source file</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/events/:eventId/media</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listMedia</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/events/:eventId/media</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uploadMedia (mediaUploadMiddleware: file/files)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/events/:eventId/media/:id/download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downloadMedia</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/events/:eventId/media/:id/view</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viewMedia</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/events/:eventId/media/:id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replaceMedia (mediaUpload.single('file'))</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DELETE</w:t>
            </w:r>
          </w:p>
        </w:tc>
        <w:tc>
          <w:tcPr>
            <w:tcW w:type="pct" w:w="1000"/>
            <w:tcBorders>
              <w:top w:val="single" w:color="999999" w:sz="4"/>
              <w:left w:val="single" w:color="999999" w:sz="4"/>
              <w:bottom w:val="single" w:color="999999" w:sz="4"/>
              <w:right w:val="single" w:color="999999" w:sz="4"/>
            </w:tcBorders>
          </w:tcPr>
          <w:p>
            <w:r>
              <w:rPr>
                <w:sz w:val="18"/>
                <w:szCs w:val="18"/>
              </w:rPr>
              <w:t xml:space="preserve">/events/:eventId/media/:id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removeMedia</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/events/:id/banner</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viewEventBanner</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bl>
    <w:p>
      <w:pPr>
        <w:spacing w:after="120"/>
      </w:pPr>
    </w:p>
    <w:p/>
    <w:p>
      <w:pPr>
        <w:pStyle w:val="Heading3"/>
        <w:spacing w:after="120" w:before="240"/>
      </w:pPr>
      <w:r>
        <w:t xml:space="preserve">Social publishing + Completion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Path relative to mount</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Auth</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Controller</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Source file</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/events/:eventId/social</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getEventSocial</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/events/:eventId/social</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saveEventSocial</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/events/:eventId/social/proof</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uploadSocialProof (mediaUpload.single('file'))</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/events/:eventId/complete</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completeEventHandler</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bl>
    <w:p>
      <w:pPr>
        <w:spacing w:after="120"/>
      </w:pPr>
    </w:p>
    <w:p/>
    <w:p>
      <w:pPr>
        <w:pStyle w:val="Heading3"/>
        <w:spacing w:after="120" w:before="240"/>
      </w:pPr>
      <w:r>
        <w:t xml:space="preserve">Attendance (event-scoped) + Checklist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Path relative to mount</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Auth</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Controller</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Source file</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/events/:eventId/attendance</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listAttendance</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/events/:eventId/attendance</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createAttendance</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/events/:eventId/checklist</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getChecklist</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/events/:eventId/checklist</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createChecklistItem</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/events/:eventId/checklist/:itemId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updateChecklistItem</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bl>
    <w:p>
      <w:pPr>
        <w:spacing w:after="120"/>
      </w:pPr>
    </w:p>
    <w:p/>
    <w:p>
      <w:pPr>
        <w:pStyle w:val="Heading3"/>
        <w:spacing w:after="120" w:before="240"/>
      </w:pPr>
      <w:r>
        <w:t xml:space="preserve">Reports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Path relative to mount</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Auth</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Controller</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Source file</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/reports/all</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generateAllEventsReport</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/reports/monthly</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generateNgoMonthlyReport</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/reports/event/:eventId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generateEventReport</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bl>
    <w:p>
      <w:pPr>
        <w:spacing w:after="120"/>
      </w:pPr>
    </w:p>
    <w:p/>
    <w:p>
      <w:pPr>
        <w:pStyle w:val="Heading3"/>
        <w:spacing w:after="120" w:before="240"/>
      </w:pPr>
      <w:r>
        <w:t xml:space="preserve">Approvals / Partners / Donors / NGO/Sectors/Activities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Path relative to mount</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Auth</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Controller</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Source file</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/approvals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listApprovals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/csr-partners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listPartners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/donors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listDonors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/ngos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listEventHeadNgos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/sectors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listSectors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/sectors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createSector</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/activities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listActivities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/activities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createActivity</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/activities/suggest</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suggestSectorActivities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/activities/import</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importActivities (upload.single('file'))</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/activities/export</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exportActivities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/activities/:id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getActivity</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sz w:val="18"/>
                <w:szCs w:val="18"/>
              </w:rPr>
              <w:t xml:space="preserve">/activities/:id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updateActivity</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DELETE</w:t>
            </w:r>
          </w:p>
        </w:tc>
        <w:tc>
          <w:tcPr>
            <w:tcW w:type="pct" w:w="1000"/>
            <w:tcBorders>
              <w:top w:val="single" w:color="999999" w:sz="4"/>
              <w:left w:val="single" w:color="999999" w:sz="4"/>
              <w:bottom w:val="single" w:color="999999" w:sz="4"/>
              <w:right w:val="single" w:color="999999" w:sz="4"/>
            </w:tcBorders>
          </w:tcPr>
          <w:p>
            <w:r>
              <w:rPr>
                <w:sz w:val="18"/>
                <w:szCs w:val="18"/>
              </w:rPr>
              <w:t xml:space="preserve">/activities/:id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deleteActivity</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sz w:val="18"/>
                <w:szCs w:val="18"/>
              </w:rPr>
              <w:t xml:space="preserve">/activities/:id/status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setActivityStatus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bl>
    <w:p>
      <w:pPr>
        <w:spacing w:after="120"/>
      </w:pPr>
    </w:p>
    <w:p/>
    <w:p>
      <w:pPr>
        <w:spacing w:after="60"/>
      </w:pPr>
      <w:r>
        <w:rPr>
          <w:b/>
          <w:bCs/>
        </w:rPr>
        <w:t xml:space="preserve">Note:</w:t>
      </w:r>
      <w:r>
        <w:t xml:space="preserve"> Routes are ordered with static paths before parameterized (e.g. calendar/static events paths before </w:t>
      </w:r>
      <w:r>
        <w:rPr>
          <w:rFonts w:ascii="Consolas" w:cs="Consolas" w:eastAsia="Consolas" w:hAnsi="Consolas"/>
        </w:rPr>
        <w:t xml:space="preserve">:id</w:t>
      </w:r>
      <w:r>
        <w:t xml:space="preserve">) to avoid route shadowing. (Verified)</w:t>
      </w:r>
    </w:p>
    <w:p/>
    <w:p>
      <w:pPr>
        <w:pStyle w:val="Heading2"/>
        <w:spacing w:after="120" w:before="240"/>
      </w:pPr>
      <w:r>
        <w:t xml:space="preserve">7. Panel Summary (Partially verified)</w:t>
      </w:r>
    </w:p>
    <w:p>
      <w:pPr>
        <w:spacing w:after="60"/>
      </w:pPr>
      <w:r>
        <w:rPr>
          <w:b/>
          <w:bCs/>
        </w:rPr>
        <w:t xml:space="preserve">Features (Verified/Partially verified):</w:t>
      </w:r>
    </w:p>
    <w:p>
      <w:pPr>
        <w:pStyle w:val="ListParagraph"/>
        <w:numPr>
          <w:ilvl w:val="0"/>
          <w:numId w:val="1"/>
        </w:numPr>
      </w:pPr>
      <w:r>
        <w:rPr>
          <w:sz w:val="20"/>
          <w:szCs w:val="20"/>
        </w:rPr>
        <w:t xml:space="preserve">Event lifecycle (create → submit → approve/reject → complete with social publishing validation; idempotent completion).</w:t>
      </w:r>
    </w:p>
    <w:p>
      <w:pPr>
        <w:pStyle w:val="ListParagraph"/>
        <w:numPr>
          <w:ilvl w:val="0"/>
          <w:numId w:val="1"/>
        </w:numPr>
      </w:pPr>
      <w:r>
        <w:rPr>
          <w:sz w:val="20"/>
          <w:szCs w:val="20"/>
        </w:rPr>
        <w:t xml:space="preserve">Planning: Calendar (monthly), NGO-wise Activity Planner, festival/day-driven AI suggestions, observances.</w:t>
      </w:r>
    </w:p>
    <w:p>
      <w:pPr>
        <w:pStyle w:val="ListParagraph"/>
        <w:numPr>
          <w:ilvl w:val="0"/>
          <w:numId w:val="1"/>
        </w:numPr>
      </w:pPr>
      <w:r>
        <w:rPr>
          <w:sz w:val="20"/>
          <w:szCs w:val="20"/>
        </w:rPr>
        <w:t xml:space="preserve">Operations: Assets (issue/return/utilization), Materials (stock adjust), Distributions (event-scoped), Volunteers/Attendance, Expenses, Vehicles, Media/banners, Checklist.</w:t>
      </w:r>
    </w:p>
    <w:p>
      <w:pPr>
        <w:pStyle w:val="ListParagraph"/>
        <w:numPr>
          <w:ilvl w:val="0"/>
          <w:numId w:val="1"/>
        </w:numPr>
      </w:pPr>
      <w:r>
        <w:rPr>
          <w:sz w:val="20"/>
          <w:szCs w:val="20"/>
        </w:rPr>
        <w:t xml:space="preserve">Collaboration: Approvals, Notifications, Tickets (My/All), UCS Chat.</w:t>
      </w:r>
    </w:p>
    <w:p>
      <w:pPr>
        <w:pStyle w:val="ListParagraph"/>
        <w:numPr>
          <w:ilvl w:val="0"/>
          <w:numId w:val="1"/>
        </w:numPr>
      </w:pPr>
      <w:r>
        <w:rPr>
          <w:sz w:val="20"/>
          <w:szCs w:val="20"/>
        </w:rPr>
        <w:t xml:space="preserve">AI-assisted: Spelling suggestions on event create; day/activity/festival programme suggestions via Groq/Gemini providers; stored planner/festival suggestions with selection and beneficiary/location persistence.</w:t>
      </w:r>
    </w:p>
    <w:p>
      <w:pPr>
        <w:pStyle w:val="ListParagraph"/>
        <w:numPr>
          <w:ilvl w:val="0"/>
          <w:numId w:val="1"/>
        </w:numPr>
      </w:pPr>
      <w:r>
        <w:rPr>
          <w:sz w:val="20"/>
          <w:szCs w:val="20"/>
        </w:rPr>
        <w:t xml:space="preserve">Import/Export: Events sheet import/export; Activities catalog import/export.</w:t>
      </w:r>
    </w:p>
    <w:p>
      <w:pPr>
        <w:pStyle w:val="ListParagraph"/>
        <w:numPr>
          <w:ilvl w:val="0"/>
          <w:numId w:val="1"/>
        </w:numPr>
      </w:pPr>
      <w:r>
        <w:rPr>
          <w:sz w:val="20"/>
          <w:szCs w:val="20"/>
        </w:rPr>
        <w:t xml:space="preserve">Reporting: All events, NGO monthly, per-event reports. (All from routes/controllers above)</w:t>
      </w:r>
    </w:p>
    <w:p/>
    <w:p>
      <w:pPr>
        <w:spacing w:after="60"/>
      </w:pPr>
      <w:r>
        <w:rPr>
          <w:b/>
          <w:bCs/>
        </w:rPr>
        <w:t xml:space="preserve">APIs (count/summary):</w:t>
      </w:r>
      <w:r>
        <w:t xml:space="preserve"> Event Head routes file defines ~93 routes under </w:t>
      </w:r>
      <w:r>
        <w:rPr>
          <w:rFonts w:ascii="Consolas" w:cs="Consolas" w:eastAsia="Consolas" w:hAnsi="Consolas"/>
        </w:rPr>
        <w:t xml:space="preserve">/api/event-head</w:t>
      </w:r>
      <w:r>
        <w:t xml:space="preserve"> (from lines 1-165) covering calendar/planner (10), events/dashboard/core (23), assets (8), materials (6), distributions/beneficiaries (4), volunteers (5), expenses (3), vehicles (3), media/banner/social/complete (9), attendance/checklist (5), reports (3), approvals/partners/donors/ngos/sectors/activities (13). (Verified by route table)</w:t>
      </w:r>
    </w:p>
    <w:p/>
    <w:p>
      <w:pPr>
        <w:spacing w:after="60"/>
      </w:pPr>
      <w:r>
        <w:rPr>
          <w:b/>
          <w:bCs/>
        </w:rPr>
        <w:t xml:space="preserve">DB entities (Referenced, not schema-verified):</w:t>
      </w:r>
    </w:p>
    <w:p>
      <w:pPr>
        <w:pStyle w:val="ListParagraph"/>
        <w:numPr>
          <w:ilvl w:val="0"/>
          <w:numId w:val="1"/>
        </w:numPr>
      </w:pPr>
      <w:r>
        <w:rPr>
          <w:rFonts w:ascii="Consolas" w:cs="Consolas" w:eastAsia="Consolas" w:hAnsi="Consolas"/>
          <w:sz w:val="20"/>
          <w:szCs w:val="20"/>
        </w:rPr>
        <w:t xml:space="preserve">event_head_events</w:t>
      </w:r>
      <w:r>
        <w:rPr>
          <w:sz w:val="20"/>
          <w:szCs w:val="20"/>
        </w:rPr>
        <w:t xml:space="preserve"> (core events table; has </w:t>
      </w:r>
      <w:r>
        <w:rPr>
          <w:rFonts w:ascii="Consolas" w:cs="Consolas" w:eastAsia="Consolas" w:hAnsi="Consolas"/>
          <w:sz w:val="20"/>
          <w:szCs w:val="20"/>
        </w:rPr>
        <w:t xml:space="preserve">status</w:t>
      </w:r>
      <w:r>
        <w:rPr>
          <w:sz w:val="20"/>
          <w:szCs w:val="20"/>
        </w:rPr>
        <w:t xml:space="preserve">, </w:t>
      </w:r>
      <w:r>
        <w:rPr>
          <w:rFonts w:ascii="Consolas" w:cs="Consolas" w:eastAsia="Consolas" w:hAnsi="Consolas"/>
          <w:sz w:val="20"/>
          <w:szCs w:val="20"/>
        </w:rPr>
        <w:t xml:space="preserve">approval_status</w:t>
      </w:r>
      <w:r>
        <w:rPr>
          <w:sz w:val="20"/>
          <w:szCs w:val="20"/>
        </w:rPr>
        <w:t xml:space="preserve">, dates/times, NGO/sector/activity refs, banner, etc.).</w:t>
      </w:r>
    </w:p>
    <w:p>
      <w:pPr>
        <w:pStyle w:val="ListParagraph"/>
        <w:numPr>
          <w:ilvl w:val="0"/>
          <w:numId w:val="1"/>
        </w:numPr>
      </w:pPr>
      <w:r>
        <w:rPr>
          <w:rFonts w:ascii="Consolas" w:cs="Consolas" w:eastAsia="Consolas" w:hAnsi="Consolas"/>
          <w:sz w:val="20"/>
          <w:szCs w:val="20"/>
        </w:rPr>
        <w:t xml:space="preserve">event_head_event_activities</w:t>
      </w:r>
      <w:r>
        <w:rPr>
          <w:sz w:val="20"/>
          <w:szCs w:val="20"/>
        </w:rPr>
        <w:t xml:space="preserve"> (join table, guarded by existence check).</w:t>
      </w:r>
    </w:p>
    <w:p>
      <w:pPr>
        <w:pStyle w:val="ListParagraph"/>
        <w:numPr>
          <w:ilvl w:val="0"/>
          <w:numId w:val="1"/>
        </w:numPr>
      </w:pPr>
      <w:r>
        <w:rPr>
          <w:sz w:val="20"/>
          <w:szCs w:val="20"/>
        </w:rPr>
        <w:t xml:space="preserve">Related entities implied: assets, materials, distributions, beneficiaries, volunteers/volunteer_attendance, expenses, vehicles, media, social_tracking, checklist, sectors, activities, ngos, partners/donors, approvals, planner/festival suggestions tables (via model method names). (References only; schema not read here.) (Tag: Inferred/Partially verified)</w:t>
      </w:r>
    </w:p>
    <w:p/>
    <w:p>
      <w:pPr>
        <w:spacing w:after="60"/>
      </w:pPr>
      <w:r>
        <w:rPr>
          <w:b/>
          <w:bCs/>
        </w:rPr>
        <w:t xml:space="preserve">Security considerations (Partially verified):</w:t>
      </w:r>
    </w:p>
    <w:p>
      <w:pPr>
        <w:pStyle w:val="ListParagraph"/>
        <w:numPr>
          <w:ilvl w:val="0"/>
          <w:numId w:val="1"/>
        </w:numPr>
      </w:pPr>
      <w:r>
        <w:rPr>
          <w:sz w:val="20"/>
          <w:szCs w:val="20"/>
        </w:rPr>
        <w:t xml:space="preserve">Route-level auth via </w:t>
      </w:r>
      <w:r>
        <w:rPr>
          <w:rFonts w:ascii="Consolas" w:cs="Consolas" w:eastAsia="Consolas" w:hAnsi="Consolas"/>
          <w:sz w:val="20"/>
          <w:szCs w:val="20"/>
        </w:rPr>
        <w:t xml:space="preserve">authenticateRole</w:t>
      </w:r>
      <w:r>
        <w:rPr>
          <w:sz w:val="20"/>
          <w:szCs w:val="20"/>
        </w:rPr>
        <w:t xml:space="preserve"> with restricted role set (</w:t>
      </w:r>
      <w:r>
        <w:rPr>
          <w:rFonts w:ascii="Consolas" w:cs="Consolas" w:eastAsia="Consolas" w:hAnsi="Consolas"/>
          <w:sz w:val="20"/>
          <w:szCs w:val="20"/>
        </w:rPr>
        <w:t xml:space="preserve">eh</w:t>
      </w:r>
      <w:r>
        <w:rPr>
          <w:sz w:val="20"/>
          <w:szCs w:val="20"/>
        </w:rPr>
        <w:t xml:space="preserve">) applied to all endpoints.</w:t>
      </w:r>
    </w:p>
    <w:p>
      <w:pPr>
        <w:pStyle w:val="ListParagraph"/>
        <w:numPr>
          <w:ilvl w:val="0"/>
          <w:numId w:val="1"/>
        </w:numPr>
      </w:pPr>
      <w:r>
        <w:rPr>
          <w:sz w:val="20"/>
          <w:szCs w:val="20"/>
        </w:rPr>
        <w:t xml:space="preserve">File uploads use multer memory storage (50MB limits) for banners/media/social proof (pushed to S3 by controller logic).</w:t>
      </w:r>
    </w:p>
    <w:p>
      <w:pPr>
        <w:pStyle w:val="ListParagraph"/>
        <w:numPr>
          <w:ilvl w:val="0"/>
          <w:numId w:val="1"/>
        </w:numPr>
      </w:pPr>
      <w:r>
        <w:rPr>
          <w:sz w:val="20"/>
          <w:szCs w:val="20"/>
        </w:rPr>
        <w:t xml:space="preserve">Spelling/suggestion endpoints return graceful empty results if </w:t>
      </w:r>
      <w:r>
        <w:rPr>
          <w:rFonts w:ascii="Consolas" w:cs="Consolas" w:eastAsia="Consolas" w:hAnsi="Consolas"/>
          <w:sz w:val="20"/>
          <w:szCs w:val="20"/>
        </w:rPr>
        <w:t xml:space="preserve">GROQ_API_KEY</w:t>
      </w:r>
      <w:r>
        <w:rPr>
          <w:sz w:val="20"/>
          <w:szCs w:val="20"/>
        </w:rPr>
        <w:t xml:space="preserve"> missing.</w:t>
      </w:r>
    </w:p>
    <w:p>
      <w:pPr>
        <w:pStyle w:val="ListParagraph"/>
        <w:numPr>
          <w:ilvl w:val="0"/>
          <w:numId w:val="1"/>
        </w:numPr>
      </w:pPr>
      <w:r>
        <w:rPr>
          <w:sz w:val="20"/>
          <w:szCs w:val="20"/>
        </w:rPr>
        <w:t xml:space="preserve">Sanitization helpers (</w:t>
      </w:r>
      <w:r>
        <w:rPr>
          <w:rFonts w:ascii="Consolas" w:cs="Consolas" w:eastAsia="Consolas" w:hAnsi="Consolas"/>
          <w:sz w:val="20"/>
          <w:szCs w:val="20"/>
        </w:rPr>
        <w:t xml:space="preserve">sanitize</w:t>
      </w:r>
      <w:r>
        <w:rPr>
          <w:sz w:val="20"/>
          <w:szCs w:val="20"/>
        </w:rPr>
        <w:t xml:space="preserve">, </w:t>
      </w:r>
      <w:r>
        <w:rPr>
          <w:rFonts w:ascii="Consolas" w:cs="Consolas" w:eastAsia="Consolas" w:hAnsi="Consolas"/>
          <w:sz w:val="20"/>
          <w:szCs w:val="20"/>
        </w:rPr>
        <w:t xml:space="preserve">sanitizeSocialRows</w:t>
      </w:r>
      <w:r>
        <w:rPr>
          <w:sz w:val="20"/>
          <w:szCs w:val="20"/>
        </w:rPr>
        <w:t xml:space="preserve">) used in write operations (per controller code).</w:t>
      </w:r>
    </w:p>
    <w:p>
      <w:pPr>
        <w:pStyle w:val="ListParagraph"/>
        <w:numPr>
          <w:ilvl w:val="0"/>
          <w:numId w:val="1"/>
        </w:numPr>
      </w:pPr>
      <w:r>
        <w:rPr>
          <w:sz w:val="20"/>
          <w:szCs w:val="20"/>
        </w:rPr>
        <w:t xml:space="preserve">Media access/view/download controlled via event-scoped routes under auth.</w:t>
      </w:r>
    </w:p>
    <w:p>
      <w:pPr>
        <w:pStyle w:val="ListParagraph"/>
        <w:numPr>
          <w:ilvl w:val="0"/>
          <w:numId w:val="1"/>
        </w:numPr>
      </w:pPr>
      <w:r>
        <w:rPr>
          <w:sz w:val="20"/>
          <w:szCs w:val="20"/>
        </w:rPr>
        <w:t xml:space="preserve">Chat/notifications integrated at panel level (hosts/components). (Verified patterns; full security review not conducted.) (Tag: Partially verified)</w:t>
      </w:r>
    </w:p>
    <w:p/>
    <w:p>
      <w:pPr>
        <w:spacing w:after="60"/>
      </w:pPr>
      <w:r>
        <w:rPr>
          <w:b/>
          <w:bCs/>
        </w:rPr>
        <w:t xml:space="preserve">Limitations (Inferred):</w:t>
      </w:r>
    </w:p>
    <w:p>
      <w:pPr>
        <w:pStyle w:val="ListParagraph"/>
        <w:numPr>
          <w:ilvl w:val="0"/>
          <w:numId w:val="1"/>
        </w:numPr>
      </w:pPr>
      <w:r>
        <w:rPr>
          <w:sz w:val="20"/>
          <w:szCs w:val="20"/>
        </w:rPr>
        <w:t xml:space="preserve">Completion requires all social platforms filled (server-side validation) — may block completion if incomplete data.</w:t>
      </w:r>
    </w:p>
    <w:p>
      <w:pPr>
        <w:pStyle w:val="ListParagraph"/>
        <w:numPr>
          <w:ilvl w:val="0"/>
          <w:numId w:val="1"/>
        </w:numPr>
      </w:pPr>
      <w:r>
        <w:rPr>
          <w:sz w:val="20"/>
          <w:szCs w:val="20"/>
        </w:rPr>
        <w:t xml:space="preserve">Join-table access guarded (graceful fallback to legacy </w:t>
      </w:r>
      <w:r>
        <w:rPr>
          <w:rFonts w:ascii="Consolas" w:cs="Consolas" w:eastAsia="Consolas" w:hAnsi="Consolas"/>
          <w:sz w:val="20"/>
          <w:szCs w:val="20"/>
        </w:rPr>
        <w:t xml:space="preserve">activity_id</w:t>
      </w:r>
      <w:r>
        <w:rPr>
          <w:sz w:val="20"/>
          <w:szCs w:val="20"/>
        </w:rPr>
        <w:t xml:space="preserve">) to avoid breaking when migration not applied; behavior differs slightly.</w:t>
      </w:r>
    </w:p>
    <w:p>
      <w:pPr>
        <w:pStyle w:val="ListParagraph"/>
        <w:numPr>
          <w:ilvl w:val="0"/>
          <w:numId w:val="1"/>
        </w:numPr>
      </w:pPr>
      <w:r>
        <w:rPr>
          <w:sz w:val="20"/>
          <w:szCs w:val="20"/>
        </w:rPr>
        <w:t xml:space="preserve">AI suggestions depend on provider availability/API keys and may return empty/truncated results.</w:t>
      </w:r>
    </w:p>
    <w:p>
      <w:pPr>
        <w:pStyle w:val="ListParagraph"/>
        <w:numPr>
          <w:ilvl w:val="0"/>
          <w:numId w:val="1"/>
        </w:numPr>
      </w:pPr>
      <w:r>
        <w:rPr>
          <w:sz w:val="20"/>
          <w:szCs w:val="20"/>
        </w:rPr>
        <w:t xml:space="preserve">Import/export logic reads context maps and may skip rows with missing required fields (unknown activity/sector/date). (Tag: Inferred)</w:t>
      </w:r>
    </w:p>
    <w:p/>
    <w:p>
      <w:pPr>
        <w:spacing w:after="60"/>
      </w:pPr>
      <w:r>
        <w:rPr>
          <w:b/>
          <w:bCs/>
        </w:rPr>
        <w:t xml:space="preserve">Testing status (Partially verified):</w:t>
      </w:r>
    </w:p>
    <w:p>
      <w:pPr>
        <w:pStyle w:val="ListParagraph"/>
        <w:numPr>
          <w:ilvl w:val="0"/>
          <w:numId w:val="1"/>
        </w:numPr>
      </w:pPr>
      <w:r>
        <w:rPr>
          <w:sz w:val="20"/>
          <w:szCs w:val="20"/>
        </w:rPr>
        <w:t xml:space="preserve">Screenshots pending.</w:t>
      </w:r>
    </w:p>
    <w:p>
      <w:pPr>
        <w:pStyle w:val="ListParagraph"/>
        <w:numPr>
          <w:ilvl w:val="0"/>
          <w:numId w:val="1"/>
        </w:numPr>
      </w:pPr>
      <w:r>
        <w:rPr>
          <w:sz w:val="20"/>
          <w:szCs w:val="20"/>
        </w:rPr>
        <w:t xml:space="preserve">No test files or test commands identified in this read (read focused on panel/routes/controllers). Testing approach not verified. (Tag: Inferred/Planned — "screenshots pending" as stated)</w:t>
      </w:r>
    </w:p>
    <w:p/>
    <w:p>
      <w:pPr>
        <w:spacing w:after="60"/>
      </w:pPr>
      <w:r>
        <w:rPr>
          <w:b/>
          <w:bCs/>
        </w:rPr>
        <w:t xml:space="preserve">Related docs (Verified references):</w:t>
      </w:r>
    </w:p>
    <w:p>
      <w:pPr>
        <w:pStyle w:val="ListParagraph"/>
        <w:numPr>
          <w:ilvl w:val="0"/>
          <w:numId w:val="1"/>
        </w:numPr>
      </w:pPr>
      <w:r>
        <w:rPr>
          <w:sz w:val="20"/>
          <w:szCs w:val="20"/>
        </w:rPr>
        <w:t xml:space="preserve">Frontend: </w:t>
      </w:r>
      <w:r>
        <w:rPr>
          <w:color w:val="0563C1"/>
          <w:sz w:val="20"/>
          <w:szCs w:val="20"/>
          <w:u w:val="single"/>
        </w:rPr>
      </w:r>
      <w:r>
        <w:rPr>
          <w:sz w:val="20"/>
          <w:szCs w:val="20"/>
        </w:rPr>
        <w:t xml:space="preserve">, pages/components under </w:t>
      </w:r>
      <w:r>
        <w:rPr>
          <w:color w:val="0563C1"/>
          <w:sz w:val="20"/>
          <w:szCs w:val="20"/>
          <w:u w:val="single"/>
        </w:rPr>
      </w:r>
      <w:r>
        <w:rPr>
          <w:sz w:val="20"/>
          <w:szCs w:val="20"/>
        </w:rPr>
        <w:t xml:space="preserve">.</w:t>
      </w:r>
    </w:p>
    <w:p>
      <w:pPr>
        <w:pStyle w:val="ListParagraph"/>
        <w:numPr>
          <w:ilvl w:val="0"/>
          <w:numId w:val="1"/>
        </w:numPr>
      </w:pPr>
      <w:r>
        <w:rPr>
          <w:sz w:val="20"/>
          <w:szCs w:val="20"/>
        </w:rPr>
        <w:t xml:space="preserve">Backend: </w:t>
      </w:r>
      <w:r>
        <w:rPr>
          <w:color w:val="0563C1"/>
          <w:sz w:val="20"/>
          <w:szCs w:val="20"/>
          <w:u w:val="single"/>
        </w:rPr>
      </w:r>
      <w:r>
        <w:rPr>
          <w:sz w:val="20"/>
          <w:szCs w:val="20"/>
        </w:rPr>
        <w:t xml:space="preserve">, </w:t>
      </w:r>
      <w:r>
        <w:rPr>
          <w:color w:val="0563C1"/>
          <w:sz w:val="20"/>
          <w:szCs w:val="20"/>
          <w:u w:val="single"/>
        </w:rPr>
      </w:r>
      <w:r>
        <w:rPr>
          <w:sz w:val="20"/>
          <w:szCs w:val="20"/>
        </w:rPr>
        <w:t xml:space="preserve">, </w:t>
      </w:r>
      <w:r>
        <w:rPr>
          <w:color w:val="0563C1"/>
          <w:sz w:val="20"/>
          <w:szCs w:val="20"/>
          <w:u w:val="single"/>
        </w:rPr>
      </w:r>
      <w:r>
        <w:rPr>
          <w:sz w:val="20"/>
          <w:szCs w:val="20"/>
        </w:rPr>
        <w:t xml:space="preserve">.</w:t>
      </w:r>
    </w:p>
    <w:p>
      <w:pPr>
        <w:pStyle w:val="ListParagraph"/>
        <w:numPr>
          <w:ilvl w:val="0"/>
          <w:numId w:val="1"/>
        </w:numPr>
      </w:pPr>
      <w:r>
        <w:rPr>
          <w:sz w:val="20"/>
          <w:szCs w:val="20"/>
        </w:rPr>
        <w:t xml:space="preserve">App guard: </w:t>
      </w:r>
      <w:r>
        <w:rPr>
          <w:color w:val="0563C1"/>
          <w:sz w:val="20"/>
          <w:szCs w:val="20"/>
          <w:u w:val="single"/>
        </w:rPr>
      </w:r>
      <w:r>
        <w:rPr>
          <w:sz w:val="20"/>
          <w:szCs w:val="20"/>
        </w:rPr>
        <w:t xml:space="preserve">.</w:t>
      </w:r>
    </w:p>
    <w:p/>
    <w:p>
      <w:pPr>
        <w:spacing w:after="60"/>
      </w:pPr>
      <w:r>
        <w:rPr>
          <w:b/>
          <w:bCs/>
        </w:rPr>
        <w:t xml:space="preserve">Summary of file created:</w:t>
      </w:r>
      <w:r>
        <w:t xml:space="preserve"> Created factual black book at </w:t>
      </w:r>
      <w:r>
        <w:rPr>
          <w:color w:val="0563C1"/>
          <w:u w:val="single"/>
        </w:rPr>
      </w:r>
      <w:r>
        <w:t xml:space="preserve"> with all seven required sections. Claims are tagged Verified/Partially verified/Inferred/Planned per instructions. No non-docs files modified; no source code copied wholesale; no secrets/env values recorded.</w:t>
      </w:r>
    </w:p>
    <w:p>
      <w:pPr>
        <w:pStyle w:val="Heading1"/>
      </w:pPr>
      <w:r>
        <w:t xml:space="preserve">03-Panel-Documentation/FRO/PANEL.md</w:t>
      </w:r>
    </w:p>
    <w:p>
      <w:pPr>
        <w:pStyle w:val="Heading1"/>
        <w:pageBreakBefore/>
        <w:spacing w:after="120" w:before="240"/>
      </w:pPr>
      <w:r>
        <w:t xml:space="preserve">Panel: FRO</w:t>
      </w:r>
    </w:p>
    <w:p/>
    <w:p>
      <w:pPr>
        <w:spacing w:after="60" w:before="60"/>
        <w:ind w:left="360"/>
      </w:pPr>
      <w:r>
        <w:rPr>
          <w:i/>
          <w:iCs/>
          <w:color w:val="666666"/>
        </w:rPr>
        <w:t xml:space="preserve">Generated: 2026-10-13 · Status labels: </w:t>
      </w:r>
      <w:r>
        <w:rPr>
          <w:b/>
          <w:bCs/>
          <w:i/>
          <w:iCs/>
          <w:color w:val="666666"/>
        </w:rPr>
        <w:t xml:space="preserve">Verified</w:t>
      </w:r>
      <w:r>
        <w:rPr>
          <w:i/>
          <w:iCs/>
          <w:color w:val="666666"/>
        </w:rPr>
        <w:t xml:space="preserve"> (confirmed in code/config) · </w:t>
      </w:r>
      <w:r>
        <w:rPr>
          <w:b/>
          <w:bCs/>
          <w:i/>
          <w:iCs/>
          <w:color w:val="666666"/>
        </w:rPr>
        <w:t xml:space="preserve">Partially verified</w:t>
      </w:r>
      <w:r>
        <w:rPr>
          <w:i/>
          <w:iCs/>
          <w:color w:val="666666"/>
        </w:rPr>
        <w:t xml:space="preserve"> (checked, some depth still unread) · </w:t>
      </w:r>
      <w:r>
        <w:rPr>
          <w:b/>
          <w:bCs/>
          <w:i/>
          <w:iCs/>
          <w:color w:val="666666"/>
        </w:rPr>
        <w:t xml:space="preserve">Inferred</w:t>
      </w:r>
      <w:r>
        <w:rPr>
          <w:i/>
          <w:iCs/>
          <w:color w:val="666666"/>
        </w:rPr>
        <w:t xml:space="preserve"> (indirect evidence) · </w:t>
      </w:r>
      <w:r>
        <w:rPr>
          <w:b/>
          <w:bCs/>
          <w:i/>
          <w:iCs/>
          <w:color w:val="666666"/>
        </w:rPr>
        <w:t xml:space="preserve">Planned</w:t>
      </w:r>
      <w:r>
        <w:rPr>
          <w:i/>
          <w:iCs/>
          <w:color w:val="666666"/>
        </w:rPr>
        <w:t xml:space="preserve"> (recommendation only). Only what is confirmed in the source is stated as fact; anything else is tagged.</w:t>
      </w:r>
    </w:p>
    <w:p/>
    <w:p>
      <w:pPr>
        <w:pStyle w:val="Heading2"/>
        <w:spacing w:after="120" w:before="240"/>
      </w:pPr>
      <w:r>
        <w:t xml:space="preserve">1. Panel Overview</w:t>
      </w:r>
    </w:p>
    <w:p/>
    <w:p>
      <w:pPr>
        <w:pStyle w:val="ListParagraph"/>
        <w:numPr>
          <w:ilvl w:val="0"/>
          <w:numId w:val="1"/>
        </w:numPr>
      </w:pPr>
      <w:r>
        <w:rPr>
          <w:b/>
          <w:bCs/>
          <w:sz w:val="20"/>
          <w:szCs w:val="20"/>
        </w:rPr>
        <w:t xml:space="preserve">Route base:</w:t>
      </w:r>
      <w:r>
        <w:rPr>
          <w:sz w:val="20"/>
          <w:szCs w:val="20"/>
        </w:rPr>
        <w:t xml:space="preserve"> </w:t>
      </w:r>
      <w:r>
        <w:rPr>
          <w:rFonts w:ascii="Consolas" w:cs="Consolas" w:eastAsia="Consolas" w:hAnsi="Consolas"/>
          <w:sz w:val="20"/>
          <w:szCs w:val="20"/>
        </w:rPr>
        <w:t xml:space="preserve">/fro/*</w:t>
      </w:r>
      <w:r>
        <w:rPr>
          <w:sz w:val="20"/>
          <w:szCs w:val="20"/>
        </w:rPr>
        <w:t xml:space="preserve"> (Verified — </w:t>
      </w:r>
      <w:r>
        <w:rPr>
          <w:rFonts w:ascii="Consolas" w:cs="Consolas" w:eastAsia="Consolas" w:hAnsi="Consolas"/>
          <w:sz w:val="20"/>
          <w:szCs w:val="20"/>
        </w:rPr>
        <w:t xml:space="preserve">client/src/App.jsx</w:t>
      </w:r>
      <w:r>
        <w:rPr>
          <w:sz w:val="20"/>
          <w:szCs w:val="20"/>
        </w:rPr>
        <w:t xml:space="preserve"> </w:t>
      </w:r>
      <w:r>
        <w:rPr>
          <w:rFonts w:ascii="Consolas" w:cs="Consolas" w:eastAsia="Consolas" w:hAnsi="Consolas"/>
          <w:sz w:val="20"/>
          <w:szCs w:val="20"/>
        </w:rPr>
        <w:t xml:space="preserve">ROLE_PATHS.fro = '/fro'</w:t>
      </w:r>
      <w:r>
        <w:rPr>
          <w:sz w:val="20"/>
          <w:szCs w:val="20"/>
        </w:rPr>
        <w:t xml:space="preserve">; the </w:t>
      </w:r>
      <w:r>
        <w:rPr>
          <w:rFonts w:ascii="Consolas" w:cs="Consolas" w:eastAsia="Consolas" w:hAnsi="Consolas"/>
          <w:sz w:val="20"/>
          <w:szCs w:val="20"/>
        </w:rPr>
        <w:t xml:space="preserve">worker</w:t>
      </w:r>
      <w:r>
        <w:rPr>
          <w:sz w:val="20"/>
          <w:szCs w:val="20"/>
        </w:rPr>
        <w:t xml:space="preserve"> role is an alias to the same base, and </w:t>
      </w:r>
      <w:r>
        <w:rPr>
          <w:rFonts w:ascii="Consolas" w:cs="Consolas" w:eastAsia="Consolas" w:hAnsi="Consolas"/>
          <w:sz w:val="20"/>
          <w:szCs w:val="20"/>
        </w:rPr>
        <w:t xml:space="preserve">panelPathFor()</w:t>
      </w:r>
      <w:r>
        <w:rPr>
          <w:sz w:val="20"/>
          <w:szCs w:val="20"/>
        </w:rPr>
        <w:t xml:space="preserve"> resolves it).</w:t>
      </w:r>
    </w:p>
    <w:p>
      <w:pPr>
        <w:pStyle w:val="ListParagraph"/>
        <w:numPr>
          <w:ilvl w:val="0"/>
          <w:numId w:val="1"/>
        </w:numPr>
      </w:pPr>
      <w:r>
        <w:rPr>
          <w:b/>
          <w:bCs/>
          <w:sz w:val="20"/>
          <w:szCs w:val="20"/>
        </w:rPr>
        <w:t xml:space="preserve">Entry component:</w:t>
      </w:r>
      <w:r>
        <w:rPr>
          <w:sz w:val="20"/>
          <w:szCs w:val="20"/>
        </w:rPr>
        <w:t xml:space="preserve"> </w:t>
      </w:r>
      <w:r>
        <w:rPr>
          <w:rFonts w:ascii="Consolas" w:cs="Consolas" w:eastAsia="Consolas" w:hAnsi="Consolas"/>
          <w:sz w:val="20"/>
          <w:szCs w:val="20"/>
        </w:rPr>
        <w:t xml:space="preserve">FROPanel</w:t>
      </w:r>
      <w:r>
        <w:rPr>
          <w:sz w:val="20"/>
          <w:szCs w:val="20"/>
        </w:rPr>
        <w:t xml:space="preserve"> (</w:t>
      </w:r>
      <w:r>
        <w:rPr>
          <w:rFonts w:ascii="Consolas" w:cs="Consolas" w:eastAsia="Consolas" w:hAnsi="Consolas"/>
          <w:sz w:val="20"/>
          <w:szCs w:val="20"/>
        </w:rPr>
        <w:t xml:space="preserve">client/src/panels/fro/FROPanel.jsx</w:t>
      </w:r>
      <w:r>
        <w:rPr>
          <w:sz w:val="20"/>
          <w:szCs w:val="20"/>
        </w:rPr>
        <w:t xml:space="preserve">).</w:t>
      </w:r>
    </w:p>
    <w:p>
      <w:pPr>
        <w:pStyle w:val="ListParagraph"/>
        <w:numPr>
          <w:ilvl w:val="0"/>
          <w:numId w:val="1"/>
        </w:numPr>
      </w:pPr>
      <w:r>
        <w:rPr>
          <w:b/>
          <w:bCs/>
          <w:sz w:val="20"/>
          <w:szCs w:val="20"/>
        </w:rPr>
        <w:t xml:space="preserve">Access control:</w:t>
      </w:r>
      <w:r>
        <w:rPr>
          <w:sz w:val="20"/>
          <w:szCs w:val="20"/>
        </w:rPr>
        <w:t xml:space="preserve"> guarded for the </w:t>
      </w:r>
      <w:r>
        <w:rPr>
          <w:rFonts w:ascii="Consolas" w:cs="Consolas" w:eastAsia="Consolas" w:hAnsi="Consolas"/>
          <w:sz w:val="20"/>
          <w:szCs w:val="20"/>
        </w:rPr>
        <w:t xml:space="preserve">fro</w:t>
      </w:r>
      <w:r>
        <w:rPr>
          <w:sz w:val="20"/>
          <w:szCs w:val="20"/>
        </w:rPr>
        <w:t xml:space="preserve"> role (with </w:t>
      </w:r>
      <w:r>
        <w:rPr>
          <w:rFonts w:ascii="Consolas" w:cs="Consolas" w:eastAsia="Consolas" w:hAnsi="Consolas"/>
          <w:sz w:val="20"/>
          <w:szCs w:val="20"/>
        </w:rPr>
        <w:t xml:space="preserve">worker</w:t>
      </w:r>
      <w:r>
        <w:rPr>
          <w:sz w:val="20"/>
          <w:szCs w:val="20"/>
        </w:rPr>
        <w:t xml:space="preserve"> alias) both via </w:t>
      </w:r>
      <w:r>
        <w:rPr>
          <w:rFonts w:ascii="Consolas" w:cs="Consolas" w:eastAsia="Consolas" w:hAnsi="Consolas"/>
          <w:sz w:val="20"/>
          <w:szCs w:val="20"/>
        </w:rPr>
        <w:t xml:space="preserve">panelPathFor()</w:t>
      </w:r>
      <w:r>
        <w:rPr>
          <w:sz w:val="20"/>
          <w:szCs w:val="20"/>
        </w:rPr>
        <w:t xml:space="preserve"> in </w:t>
      </w:r>
      <w:r>
        <w:rPr>
          <w:rFonts w:ascii="Consolas" w:cs="Consolas" w:eastAsia="Consolas" w:hAnsi="Consolas"/>
          <w:sz w:val="20"/>
          <w:szCs w:val="20"/>
        </w:rPr>
        <w:t xml:space="preserve">client/src/App.jsx</w:t>
      </w:r>
      <w:r>
        <w:rPr>
          <w:sz w:val="20"/>
          <w:szCs w:val="20"/>
        </w:rPr>
        <w:t xml:space="preserve"> and via the panel's own </w:t>
      </w:r>
      <w:r>
        <w:rPr>
          <w:rFonts w:ascii="Consolas" w:cs="Consolas" w:eastAsia="Consolas" w:hAnsi="Consolas"/>
          <w:sz w:val="20"/>
          <w:szCs w:val="20"/>
        </w:rPr>
        <w:t xml:space="preserve">api/auth.js</w:t>
      </w:r>
      <w:r>
        <w:rPr>
          <w:sz w:val="20"/>
          <w:szCs w:val="20"/>
        </w:rPr>
        <w:t xml:space="preserve"> login helper. Backend mirrors it: every FRO route requires </w:t>
      </w:r>
      <w:r>
        <w:rPr>
          <w:rFonts w:ascii="Consolas" w:cs="Consolas" w:eastAsia="Consolas" w:hAnsi="Consolas"/>
          <w:sz w:val="20"/>
          <w:szCs w:val="20"/>
        </w:rPr>
        <w:t xml:space="preserve">authenticate</w:t>
      </w:r>
      <w:r>
        <w:rPr>
          <w:sz w:val="20"/>
          <w:szCs w:val="20"/>
        </w:rPr>
        <w:t xml:space="preserve">, self-service routes additionally require </w:t>
      </w:r>
      <w:r>
        <w:rPr>
          <w:rFonts w:ascii="Consolas" w:cs="Consolas" w:eastAsia="Consolas" w:hAnsi="Consolas"/>
          <w:sz w:val="20"/>
          <w:szCs w:val="20"/>
        </w:rPr>
        <w:t xml:space="preserve">requireFro</w:t>
      </w:r>
      <w:r>
        <w:rPr>
          <w:sz w:val="20"/>
          <w:szCs w:val="20"/>
        </w:rPr>
        <w:t xml:space="preserve"> (</w:t>
      </w:r>
      <w:r>
        <w:rPr>
          <w:rFonts w:ascii="Consolas" w:cs="Consolas" w:eastAsia="Consolas" w:hAnsi="Consolas"/>
          <w:sz w:val="20"/>
          <w:szCs w:val="20"/>
        </w:rPr>
        <w:t xml:space="preserve">role === 'fro'</w:t>
      </w:r>
      <w:r>
        <w:rPr>
          <w:sz w:val="20"/>
          <w:szCs w:val="20"/>
        </w:rPr>
        <w:t xml:space="preserve"> OR </w:t>
      </w:r>
      <w:r>
        <w:rPr>
          <w:rFonts w:ascii="Consolas" w:cs="Consolas" w:eastAsia="Consolas" w:hAnsi="Consolas"/>
          <w:sz w:val="20"/>
          <w:szCs w:val="20"/>
        </w:rPr>
        <w:t xml:space="preserve">department === 'fro'</w:t>
      </w:r>
      <w:r>
        <w:rPr>
          <w:sz w:val="20"/>
          <w:szCs w:val="20"/>
        </w:rPr>
        <w:t xml:space="preserve">), while a small set of live-status self-endpoints is intentionally reachable by any authenticated worker, and roster routes require </w:t>
      </w:r>
      <w:r>
        <w:rPr>
          <w:rFonts w:ascii="Consolas" w:cs="Consolas" w:eastAsia="Consolas" w:hAnsi="Consolas"/>
          <w:sz w:val="20"/>
          <w:szCs w:val="20"/>
        </w:rPr>
        <w:t xml:space="preserve">super_admin</w:t>
      </w:r>
      <w:r>
        <w:rPr>
          <w:sz w:val="20"/>
          <w:szCs w:val="20"/>
        </w:rPr>
        <w:t xml:space="preserve">/</w:t>
      </w:r>
      <w:r>
        <w:rPr>
          <w:rFonts w:ascii="Consolas" w:cs="Consolas" w:eastAsia="Consolas" w:hAnsi="Consolas"/>
          <w:sz w:val="20"/>
          <w:szCs w:val="20"/>
        </w:rPr>
        <w:t xml:space="preserve">admin</w:t>
      </w:r>
      <w:r>
        <w:rPr>
          <w:sz w:val="20"/>
          <w:szCs w:val="20"/>
        </w:rPr>
        <w:t xml:space="preserve"> (Verified — </w:t>
      </w:r>
      <w:r>
        <w:rPr>
          <w:rFonts w:ascii="Consolas" w:cs="Consolas" w:eastAsia="Consolas" w:hAnsi="Consolas"/>
          <w:sz w:val="20"/>
          <w:szCs w:val="20"/>
        </w:rPr>
        <w:t xml:space="preserve">backend/src/routes/froRoutes.js</w:t>
      </w:r>
      <w:r>
        <w:rPr>
          <w:sz w:val="20"/>
          <w:szCs w:val="20"/>
        </w:rPr>
        <w:t xml:space="preserve">).</w:t>
      </w:r>
    </w:p>
    <w:p>
      <w:pPr>
        <w:pStyle w:val="ListParagraph"/>
        <w:numPr>
          <w:ilvl w:val="0"/>
          <w:numId w:val="1"/>
        </w:numPr>
      </w:pPr>
      <w:r>
        <w:rPr>
          <w:b/>
          <w:bCs/>
          <w:sz w:val="20"/>
          <w:szCs w:val="20"/>
        </w:rPr>
        <w:t xml:space="preserve">Purpose:</w:t>
      </w:r>
      <w:r>
        <w:rPr>
          <w:sz w:val="20"/>
          <w:szCs w:val="20"/>
        </w:rPr>
        <w:t xml:space="preserve"> the field fundraising (FRO) operations panel — daily donor lead queue, dispositions, suspense-receipt claiming, personal collection targets, idle/live-status tracking, performance, incentives, tickets, UCS chat and a WhatsApp tie-in.</w:t>
      </w:r>
    </w:p>
    <w:p>
      <w:pPr>
        <w:pStyle w:val="ListParagraph"/>
        <w:numPr>
          <w:ilvl w:val="0"/>
          <w:numId w:val="1"/>
        </w:numPr>
      </w:pPr>
      <w:r>
        <w:rPr>
          <w:b/>
          <w:bCs/>
          <w:sz w:val="20"/>
          <w:szCs w:val="20"/>
        </w:rPr>
        <w:t xml:space="preserve">Layout:</w:t>
      </w:r>
      <w:r>
        <w:rPr>
          <w:sz w:val="20"/>
          <w:szCs w:val="20"/>
        </w:rPr>
        <w:t xml:space="preserve"> left sidebar nav (grouped 7 entries) + top header + routed content area. The WhatsApp nav list is extended at runtime from </w:t>
      </w:r>
      <w:r>
        <w:rPr>
          <w:rFonts w:ascii="Consolas" w:cs="Consolas" w:eastAsia="Consolas" w:hAnsi="Consolas"/>
          <w:sz w:val="20"/>
          <w:szCs w:val="20"/>
        </w:rPr>
        <w:t xml:space="preserve">localStorage</w:t>
      </w:r>
      <w:r>
        <w:rPr>
          <w:sz w:val="20"/>
          <w:szCs w:val="20"/>
        </w:rPr>
        <w:t xml:space="preserve"> (</w:t>
      </w:r>
      <w:r>
        <w:rPr>
          <w:rFonts w:ascii="Consolas" w:cs="Consolas" w:eastAsia="Consolas" w:hAnsi="Consolas"/>
          <w:sz w:val="20"/>
          <w:szCs w:val="20"/>
        </w:rPr>
        <w:t xml:space="preserve">wa_agents</w:t>
      </w:r>
      <w:r>
        <w:rPr>
          <w:sz w:val="20"/>
          <w:szCs w:val="20"/>
        </w:rPr>
        <w:t xml:space="preserve">), and a floating idle ticker widget is portalled to </w:t>
      </w:r>
      <w:r>
        <w:rPr>
          <w:rFonts w:ascii="Consolas" w:cs="Consolas" w:eastAsia="Consolas" w:hAnsi="Consolas"/>
          <w:sz w:val="20"/>
          <w:szCs w:val="20"/>
        </w:rPr>
        <w:t xml:space="preserve">document.body</w:t>
      </w:r>
      <w:r>
        <w:rPr>
          <w:sz w:val="20"/>
          <w:szCs w:val="20"/>
        </w:rPr>
        <w:t xml:space="preserve"> (Verified — </w:t>
      </w:r>
      <w:r>
        <w:rPr>
          <w:rFonts w:ascii="Consolas" w:cs="Consolas" w:eastAsia="Consolas" w:hAnsi="Consolas"/>
          <w:sz w:val="20"/>
          <w:szCs w:val="20"/>
        </w:rPr>
        <w:t xml:space="preserve">FROPanel.jsx</w:t>
      </w:r>
      <w:r>
        <w:rPr>
          <w:sz w:val="20"/>
          <w:szCs w:val="20"/>
        </w:rPr>
        <w:t xml:space="preserve">).</w:t>
      </w:r>
    </w:p>
    <w:p/>
    <w:p>
      <w:pPr>
        <w:pStyle w:val="Heading2"/>
        <w:spacing w:after="120" w:before="240"/>
      </w:pPr>
      <w:r>
        <w:t xml:space="preserve">2. Screens &amp; UI</w:t>
      </w:r>
    </w:p>
    <w:p/>
    <w:p>
      <w:pPr>
        <w:spacing w:after="60"/>
      </w:pPr>
      <w:r>
        <w:t xml:space="preserve">Navigation entries (Verified — </w:t>
      </w:r>
      <w:r>
        <w:rPr>
          <w:rFonts w:ascii="Consolas" w:cs="Consolas" w:eastAsia="Consolas" w:hAnsi="Consolas"/>
        </w:rPr>
        <w:t xml:space="preserve">FROPanel.jsx</w:t>
      </w:r>
      <w:r>
        <w:t xml:space="preserve"> lines 133–139):</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Nav item</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Route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Dashboard</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/fro/dashboard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My Leads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/fro/my-leads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Donors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/fro/donors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My Idle</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/fro/my-idle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Lead Incentive</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/fro/lead-incentive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Tickets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/fro/tickets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Chat</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/fro/chat</w:t>
            </w:r>
          </w:p>
        </w:tc>
      </w:tr>
    </w:tbl>
    <w:p>
      <w:pPr>
        <w:spacing w:after="120"/>
      </w:pPr>
    </w:p>
    <w:p/>
    <w:p>
      <w:pPr>
        <w:spacing w:after="60"/>
      </w:pPr>
      <w:r>
        <w:t xml:space="preserve">Additional routes present but not in the sidebar (Verified — </w:t>
      </w:r>
      <w:r>
        <w:rPr>
          <w:rFonts w:ascii="Consolas" w:cs="Consolas" w:eastAsia="Consolas" w:hAnsi="Consolas"/>
        </w:rPr>
        <w:t xml:space="preserve">FROPanel.jsx</w:t>
      </w:r>
      <w:r>
        <w:t xml:space="preserve"> lines ~1396–1410): </w:t>
      </w:r>
      <w:r>
        <w:rPr>
          <w:rFonts w:ascii="Consolas" w:cs="Consolas" w:eastAsia="Consolas" w:hAnsi="Consolas"/>
        </w:rPr>
        <w:t xml:space="preserve">suspense</w:t>
      </w:r>
      <w:r>
        <w:t xml:space="preserve">, </w:t>
      </w:r>
      <w:r>
        <w:rPr>
          <w:rFonts w:ascii="Consolas" w:cs="Consolas" w:eastAsia="Consolas" w:hAnsi="Consolas"/>
        </w:rPr>
        <w:t xml:space="preserve">history</w:t>
      </w:r>
      <w:r>
        <w:t xml:space="preserve">, </w:t>
      </w:r>
      <w:r>
        <w:rPr>
          <w:rFonts w:ascii="Consolas" w:cs="Consolas" w:eastAsia="Consolas" w:hAnsi="Consolas"/>
        </w:rPr>
        <w:t xml:space="preserve">incentive-info</w:t>
      </w:r>
      <w:r>
        <w:t xml:space="preserve">, </w:t>
      </w:r>
      <w:r>
        <w:rPr>
          <w:rFonts w:ascii="Consolas" w:cs="Consolas" w:eastAsia="Consolas" w:hAnsi="Consolas"/>
        </w:rPr>
        <w:t xml:space="preserve">whatsapp-chat</w:t>
      </w:r>
      <w:r>
        <w:t xml:space="preserve">, </w:t>
      </w:r>
      <w:r>
        <w:rPr>
          <w:rFonts w:ascii="Consolas" w:cs="Consolas" w:eastAsia="Consolas" w:hAnsi="Consolas"/>
        </w:rPr>
        <w:t xml:space="preserve">whatsapp-chat/:project</w:t>
      </w:r>
      <w:r>
        <w:t xml:space="preserve"> (the two WhatsApp routes render </w:t>
      </w:r>
      <w:r>
        <w:rPr>
          <w:rFonts w:ascii="Consolas" w:cs="Consolas" w:eastAsia="Consolas" w:hAnsi="Consolas"/>
        </w:rPr>
        <w:t xml:space="preserve">&lt;WhatsAppComingSoon /&gt;</w:t>
      </w:r>
      <w:r>
        <w:t xml:space="preserve">).</w:t>
      </w:r>
    </w:p>
    <w:p/>
    <w:p>
      <w:pPr>
        <w:spacing w:after="60"/>
      </w:pPr>
      <w:r>
        <w:t xml:space="preserve">Key screen behaviours (all </w:t>
      </w:r>
      <w:r>
        <w:rPr>
          <w:b/>
          <w:bCs/>
        </w:rPr>
        <w:t xml:space="preserve">Verified</w:t>
      </w:r>
      <w:r>
        <w:t xml:space="preserve"> from page sources unless noted):</w:t>
      </w:r>
    </w:p>
    <w:p/>
    <w:p>
      <w:pPr>
        <w:pStyle w:val="ListParagraph"/>
        <w:numPr>
          <w:ilvl w:val="0"/>
          <w:numId w:val="1"/>
        </w:numPr>
      </w:pPr>
      <w:r>
        <w:rPr>
          <w:b/>
          <w:bCs/>
          <w:sz w:val="20"/>
          <w:szCs w:val="20"/>
        </w:rPr>
        <w:t xml:space="preserve">My Leads</w:t>
      </w:r>
      <w:r>
        <w:rPr>
          <w:sz w:val="20"/>
          <w:szCs w:val="20"/>
        </w:rPr>
        <w:t xml:space="preserve"> (</w:t>
      </w:r>
      <w:r>
        <w:rPr>
          <w:rFonts w:ascii="Consolas" w:cs="Consolas" w:eastAsia="Consolas" w:hAnsi="Consolas"/>
          <w:sz w:val="20"/>
          <w:szCs w:val="20"/>
        </w:rPr>
        <w:t xml:space="preserve">pages/MyLeadsSuspense.jsx</w:t>
      </w:r>
      <w:r>
        <w:rPr>
          <w:sz w:val="20"/>
          <w:szCs w:val="20"/>
        </w:rPr>
        <w:t xml:space="preserve">): edge-to-edge shell. Top “performance strip” (</w:t>
      </w:r>
      <w:r>
        <w:rPr>
          <w:rFonts w:ascii="Consolas" w:cs="Consolas" w:eastAsia="Consolas" w:hAnsi="Consolas"/>
          <w:sz w:val="20"/>
          <w:szCs w:val="20"/>
        </w:rPr>
        <w:t xml:space="preserve">PersonalPerformance</w:t>
      </w:r>
      <w:r>
        <w:rPr>
          <w:sz w:val="20"/>
          <w:szCs w:val="20"/>
        </w:rPr>
        <w:t xml:space="preserve">) shows Rank, Worked vs 8 h, Calls vs fixed target of 17, Idle today, Performance %, plus a live </w:t>
      </w:r>
      <w:r>
        <w:rPr>
          <w:rFonts w:ascii="Consolas" w:cs="Consolas" w:eastAsia="Consolas" w:hAnsi="Consolas"/>
          <w:sz w:val="20"/>
          <w:szCs w:val="20"/>
        </w:rPr>
        <w:t xml:space="preserve">CallTimer</w:t>
      </w:r>
      <w:r>
        <w:rPr>
          <w:sz w:val="20"/>
          <w:szCs w:val="20"/>
        </w:rPr>
        <w:t xml:space="preserve"> pill. Below, a 60/40 split of </w:t>
      </w:r>
      <w:r>
        <w:rPr>
          <w:b/>
          <w:bCs/>
          <w:sz w:val="20"/>
          <w:szCs w:val="20"/>
        </w:rPr>
        <w:t xml:space="preserve">My Leads</w:t>
      </w:r>
      <w:r>
        <w:rPr>
          <w:sz w:val="20"/>
          <w:szCs w:val="20"/>
        </w:rPr>
        <w:t xml:space="preserve"> (</w:t>
      </w:r>
      <w:r>
        <w:rPr>
          <w:rFonts w:ascii="Consolas" w:cs="Consolas" w:eastAsia="Consolas" w:hAnsi="Consolas"/>
          <w:sz w:val="20"/>
          <w:szCs w:val="20"/>
        </w:rPr>
        <w:t xml:space="preserve">MyDonors</w:t>
      </w:r>
      <w:r>
        <w:rPr>
          <w:sz w:val="20"/>
          <w:szCs w:val="20"/>
        </w:rPr>
        <w:t xml:space="preserve">) and </w:t>
      </w:r>
      <w:r>
        <w:rPr>
          <w:b/>
          <w:bCs/>
          <w:sz w:val="20"/>
          <w:szCs w:val="20"/>
        </w:rPr>
        <w:t xml:space="preserve">Suspense</w:t>
      </w:r>
      <w:r>
        <w:rPr>
          <w:sz w:val="20"/>
          <w:szCs w:val="20"/>
        </w:rPr>
        <w:t xml:space="preserve"> (</w:t>
      </w:r>
      <w:r>
        <w:rPr>
          <w:rFonts w:ascii="Consolas" w:cs="Consolas" w:eastAsia="Consolas" w:hAnsi="Consolas"/>
          <w:sz w:val="20"/>
          <w:szCs w:val="20"/>
        </w:rPr>
        <w:t xml:space="preserve">FroSuspense</w:t>
      </w:r>
      <w:r>
        <w:rPr>
          <w:sz w:val="20"/>
          <w:szCs w:val="20"/>
        </w:rPr>
        <w:t xml:space="preserve">); the split stacks above 900 px via a CSS </w:t>
      </w:r>
      <w:r>
        <w:rPr>
          <w:rFonts w:ascii="Consolas" w:cs="Consolas" w:eastAsia="Consolas" w:hAnsi="Consolas"/>
          <w:sz w:val="20"/>
          <w:szCs w:val="20"/>
        </w:rPr>
        <w:t xml:space="preserve">@container</w:t>
      </w:r>
      <w:r>
        <w:rPr>
          <w:sz w:val="20"/>
          <w:szCs w:val="20"/>
        </w:rPr>
        <w:t xml:space="preserve"> query, not the viewport hook.</w:t>
      </w:r>
    </w:p>
    <w:p>
      <w:pPr>
        <w:pStyle w:val="ListParagraph"/>
        <w:numPr>
          <w:ilvl w:val="0"/>
          <w:numId w:val="1"/>
        </w:numPr>
      </w:pPr>
      <w:r>
        <w:rPr>
          <w:b/>
          <w:bCs/>
          <w:sz w:val="20"/>
          <w:szCs w:val="20"/>
        </w:rPr>
        <w:t xml:space="preserve">Donors</w:t>
      </w:r>
      <w:r>
        <w:rPr>
          <w:sz w:val="20"/>
          <w:szCs w:val="20"/>
        </w:rPr>
        <w:t xml:space="preserve"> (</w:t>
      </w:r>
      <w:r>
        <w:rPr>
          <w:rFonts w:ascii="Consolas" w:cs="Consolas" w:eastAsia="Consolas" w:hAnsi="Consolas"/>
          <w:sz w:val="20"/>
          <w:szCs w:val="20"/>
        </w:rPr>
        <w:t xml:space="preserve">pages/MyDonors.jsx</w:t>
      </w:r>
      <w:r>
        <w:rPr>
          <w:sz w:val="20"/>
          <w:szCs w:val="20"/>
        </w:rPr>
        <w:t xml:space="preserve">): the donor lead queue with connection-status grouping (Connected / Not Connected / remaining), per-status filtering, realtime refresh on the </w:t>
      </w:r>
      <w:r>
        <w:rPr>
          <w:rFonts w:ascii="Consolas" w:cs="Consolas" w:eastAsia="Consolas" w:hAnsi="Consolas"/>
          <w:sz w:val="20"/>
          <w:szCs w:val="20"/>
        </w:rPr>
        <w:t xml:space="preserve">fro_assignments</w:t>
      </w:r>
      <w:r>
        <w:rPr>
          <w:sz w:val="20"/>
          <w:szCs w:val="20"/>
        </w:rPr>
        <w:t xml:space="preserve"> table, and support for a backend-authoritative “controlled queue” (</w:t>
      </w:r>
      <w:r>
        <w:rPr>
          <w:rFonts w:ascii="Consolas" w:cs="Consolas" w:eastAsia="Consolas" w:hAnsi="Consolas"/>
          <w:sz w:val="20"/>
          <w:szCs w:val="20"/>
        </w:rPr>
        <w:t xml:space="preserve">queue_current</w:t>
      </w:r>
      <w:r>
        <w:rPr>
          <w:sz w:val="20"/>
          <w:szCs w:val="20"/>
        </w:rPr>
        <w:t xml:space="preserve">).</w:t>
      </w:r>
    </w:p>
    <w:p>
      <w:pPr>
        <w:pStyle w:val="ListParagraph"/>
        <w:numPr>
          <w:ilvl w:val="0"/>
          <w:numId w:val="1"/>
        </w:numPr>
      </w:pPr>
      <w:r>
        <w:rPr>
          <w:b/>
          <w:bCs/>
          <w:sz w:val="20"/>
          <w:szCs w:val="20"/>
        </w:rPr>
        <w:t xml:space="preserve">Suspense</w:t>
      </w:r>
      <w:r>
        <w:rPr>
          <w:sz w:val="20"/>
          <w:szCs w:val="20"/>
        </w:rPr>
        <w:t xml:space="preserve"> (</w:t>
      </w:r>
      <w:r>
        <w:rPr>
          <w:rFonts w:ascii="Consolas" w:cs="Consolas" w:eastAsia="Consolas" w:hAnsi="Consolas"/>
          <w:sz w:val="20"/>
          <w:szCs w:val="20"/>
        </w:rPr>
        <w:t xml:space="preserve">pages/Suspense.jsx</w:t>
      </w:r>
      <w:r>
        <w:rPr>
          <w:sz w:val="20"/>
          <w:szCs w:val="20"/>
        </w:rPr>
        <w:t xml:space="preserve">): suspense-receipt queue live-fed by </w:t>
      </w:r>
      <w:r>
        <w:rPr>
          <w:rFonts w:ascii="Consolas" w:cs="Consolas" w:eastAsia="Consolas" w:hAnsi="Consolas"/>
          <w:sz w:val="20"/>
          <w:szCs w:val="20"/>
        </w:rPr>
        <w:t xml:space="preserve">bank_audit_entries</w:t>
      </w:r>
      <w:r>
        <w:rPr>
          <w:sz w:val="20"/>
          <w:szCs w:val="20"/>
        </w:rPr>
        <w:t xml:space="preserve"> + </w:t>
      </w:r>
      <w:r>
        <w:rPr>
          <w:rFonts w:ascii="Consolas" w:cs="Consolas" w:eastAsia="Consolas" w:hAnsi="Consolas"/>
          <w:sz w:val="20"/>
          <w:szCs w:val="20"/>
        </w:rPr>
        <w:t xml:space="preserve">receipts</w:t>
      </w:r>
      <w:r>
        <w:rPr>
          <w:sz w:val="20"/>
          <w:szCs w:val="20"/>
        </w:rPr>
        <w:t xml:space="preserve"> realtime channels; claim and disposition actions.</w:t>
      </w:r>
    </w:p>
    <w:p>
      <w:pPr>
        <w:pStyle w:val="ListParagraph"/>
        <w:numPr>
          <w:ilvl w:val="0"/>
          <w:numId w:val="1"/>
        </w:numPr>
      </w:pPr>
      <w:r>
        <w:rPr>
          <w:b/>
          <w:bCs/>
          <w:sz w:val="20"/>
          <w:szCs w:val="20"/>
        </w:rPr>
        <w:t xml:space="preserve">Dashboard</w:t>
      </w:r>
      <w:r>
        <w:rPr>
          <w:sz w:val="20"/>
          <w:szCs w:val="20"/>
        </w:rPr>
        <w:t xml:space="preserve"> (</w:t>
      </w:r>
      <w:r>
        <w:rPr>
          <w:rFonts w:ascii="Consolas" w:cs="Consolas" w:eastAsia="Consolas" w:hAnsi="Consolas"/>
          <w:sz w:val="20"/>
          <w:szCs w:val="20"/>
        </w:rPr>
        <w:t xml:space="preserve">pages/Dashboard.jsx</w:t>
      </w:r>
      <w:r>
        <w:rPr>
          <w:sz w:val="20"/>
          <w:szCs w:val="20"/>
        </w:rPr>
        <w:t xml:space="preserve">): monthly overview — target vs collected, calls, disposals, performance cards (Partially verified — header/month selector and summary cards read; lower sections unread).</w:t>
      </w:r>
    </w:p>
    <w:p>
      <w:pPr>
        <w:pStyle w:val="ListParagraph"/>
        <w:numPr>
          <w:ilvl w:val="0"/>
          <w:numId w:val="1"/>
        </w:numPr>
      </w:pPr>
      <w:r>
        <w:rPr>
          <w:b/>
          <w:bCs/>
          <w:sz w:val="20"/>
          <w:szCs w:val="20"/>
        </w:rPr>
        <w:t xml:space="preserve">My Idle</w:t>
      </w:r>
      <w:r>
        <w:rPr>
          <w:sz w:val="20"/>
          <w:szCs w:val="20"/>
        </w:rPr>
        <w:t xml:space="preserve"> (</w:t>
      </w:r>
      <w:r>
        <w:rPr>
          <w:rFonts w:ascii="Consolas" w:cs="Consolas" w:eastAsia="Consolas" w:hAnsi="Consolas"/>
          <w:sz w:val="20"/>
          <w:szCs w:val="20"/>
        </w:rPr>
        <w:t xml:space="preserve">pages/MyIdle.jsx</w:t>
      </w:r>
      <w:r>
        <w:rPr>
          <w:sz w:val="20"/>
          <w:szCs w:val="20"/>
        </w:rPr>
        <w:t xml:space="preserve">): today’s idle seconds and live idle status fed from </w:t>
      </w:r>
      <w:r>
        <w:rPr>
          <w:rFonts w:ascii="Consolas" w:cs="Consolas" w:eastAsia="Consolas" w:hAnsi="Consolas"/>
          <w:sz w:val="20"/>
          <w:szCs w:val="20"/>
        </w:rPr>
        <w:t xml:space="preserve">/fro/status/me</w:t>
      </w:r>
      <w:r>
        <w:rPr>
          <w:sz w:val="20"/>
          <w:szCs w:val="20"/>
        </w:rPr>
        <w:t xml:space="preserve"> with refresh (Partially verified — page structure read).</w:t>
      </w:r>
    </w:p>
    <w:p>
      <w:pPr>
        <w:pStyle w:val="ListParagraph"/>
        <w:numPr>
          <w:ilvl w:val="0"/>
          <w:numId w:val="1"/>
        </w:numPr>
      </w:pPr>
      <w:r>
        <w:rPr>
          <w:b/>
          <w:bCs/>
          <w:sz w:val="20"/>
          <w:szCs w:val="20"/>
        </w:rPr>
        <w:t xml:space="preserve">History</w:t>
      </w:r>
      <w:r>
        <w:rPr>
          <w:sz w:val="20"/>
          <w:szCs w:val="20"/>
        </w:rPr>
        <w:t xml:space="preserve"> (</w:t>
      </w:r>
      <w:r>
        <w:rPr>
          <w:rFonts w:ascii="Consolas" w:cs="Consolas" w:eastAsia="Consolas" w:hAnsi="Consolas"/>
          <w:sz w:val="20"/>
          <w:szCs w:val="20"/>
        </w:rPr>
        <w:t xml:space="preserve">pages/History.jsx</w:t>
      </w:r>
      <w:r>
        <w:rPr>
          <w:sz w:val="20"/>
          <w:szCs w:val="20"/>
        </w:rPr>
        <w:t xml:space="preserve">): per-donor log / full history listing (Partially verified — top of page read).</w:t>
      </w:r>
    </w:p>
    <w:p>
      <w:pPr>
        <w:pStyle w:val="ListParagraph"/>
        <w:numPr>
          <w:ilvl w:val="0"/>
          <w:numId w:val="1"/>
        </w:numPr>
      </w:pPr>
      <w:r>
        <w:rPr>
          <w:b/>
          <w:bCs/>
          <w:sz w:val="20"/>
          <w:szCs w:val="20"/>
        </w:rPr>
        <w:t xml:space="preserve">Incentive Info</w:t>
      </w:r>
      <w:r>
        <w:rPr>
          <w:sz w:val="20"/>
          <w:szCs w:val="20"/>
        </w:rPr>
        <w:t xml:space="preserve"> (</w:t>
      </w:r>
      <w:r>
        <w:rPr>
          <w:rFonts w:ascii="Consolas" w:cs="Consolas" w:eastAsia="Consolas" w:hAnsi="Consolas"/>
          <w:sz w:val="20"/>
          <w:szCs w:val="20"/>
        </w:rPr>
        <w:t xml:space="preserve">pages/IncentiveInfo.jsx</w:t>
      </w:r>
      <w:r>
        <w:rPr>
          <w:sz w:val="20"/>
          <w:szCs w:val="20"/>
        </w:rPr>
        <w:t xml:space="preserve">): static in-app copy describing incentive rules (AKI / Sunday Bonus / 10% rules) — Verified as UI text only, not an implementation of payroll logic.</w:t>
      </w:r>
    </w:p>
    <w:p>
      <w:pPr>
        <w:pStyle w:val="ListParagraph"/>
        <w:numPr>
          <w:ilvl w:val="0"/>
          <w:numId w:val="1"/>
        </w:numPr>
      </w:pPr>
      <w:r>
        <w:rPr>
          <w:b/>
          <w:bCs/>
          <w:sz w:val="20"/>
          <w:szCs w:val="20"/>
        </w:rPr>
        <w:t xml:space="preserve">Lead Incentive</w:t>
      </w:r>
      <w:r>
        <w:rPr>
          <w:sz w:val="20"/>
          <w:szCs w:val="20"/>
        </w:rPr>
        <w:t xml:space="preserve"> (</w:t>
      </w:r>
      <w:r>
        <w:rPr>
          <w:rFonts w:ascii="Consolas" w:cs="Consolas" w:eastAsia="Consolas" w:hAnsi="Consolas"/>
          <w:sz w:val="20"/>
          <w:szCs w:val="20"/>
        </w:rPr>
        <w:t xml:space="preserve">pages/LeadIncentive.jsx</w:t>
      </w:r>
      <w:r>
        <w:rPr>
          <w:sz w:val="20"/>
          <w:szCs w:val="20"/>
        </w:rPr>
        <w:t xml:space="preserve">): leaderboard screen live-subscribed to </w:t>
      </w:r>
      <w:r>
        <w:rPr>
          <w:rFonts w:ascii="Consolas" w:cs="Consolas" w:eastAsia="Consolas" w:hAnsi="Consolas"/>
          <w:sz w:val="20"/>
          <w:szCs w:val="20"/>
        </w:rPr>
        <w:t xml:space="preserve">lead_champion_announcements</w:t>
      </w:r>
      <w:r>
        <w:rPr>
          <w:sz w:val="20"/>
          <w:szCs w:val="20"/>
        </w:rPr>
        <w:t xml:space="preserve">, </w:t>
      </w:r>
      <w:r>
        <w:rPr>
          <w:rFonts w:ascii="Consolas" w:cs="Consolas" w:eastAsia="Consolas" w:hAnsi="Consolas"/>
          <w:sz w:val="20"/>
          <w:szCs w:val="20"/>
        </w:rPr>
        <w:t xml:space="preserve">incentive_slabs</w:t>
      </w:r>
      <w:r>
        <w:rPr>
          <w:sz w:val="20"/>
          <w:szCs w:val="20"/>
        </w:rPr>
        <w:t xml:space="preserve"> and </w:t>
      </w:r>
      <w:r>
        <w:rPr>
          <w:rFonts w:ascii="Consolas" w:cs="Consolas" w:eastAsia="Consolas" w:hAnsi="Consolas"/>
          <w:sz w:val="20"/>
          <w:szCs w:val="20"/>
        </w:rPr>
        <w:t xml:space="preserve">fro_donor_logs</w:t>
      </w:r>
      <w:r>
        <w:rPr>
          <w:sz w:val="20"/>
          <w:szCs w:val="20"/>
        </w:rPr>
        <w:t xml:space="preserve"> (Partially verified).</w:t>
      </w:r>
    </w:p>
    <w:p>
      <w:pPr>
        <w:pStyle w:val="ListParagraph"/>
        <w:numPr>
          <w:ilvl w:val="0"/>
          <w:numId w:val="1"/>
        </w:numPr>
      </w:pPr>
      <w:r>
        <w:rPr>
          <w:b/>
          <w:bCs/>
          <w:sz w:val="20"/>
          <w:szCs w:val="20"/>
        </w:rPr>
        <w:t xml:space="preserve">Tickets</w:t>
      </w:r>
      <w:r>
        <w:rPr>
          <w:sz w:val="20"/>
          <w:szCs w:val="20"/>
        </w:rPr>
        <w:t xml:space="preserve"> (</w:t>
      </w:r>
      <w:r>
        <w:rPr>
          <w:rFonts w:ascii="Consolas" w:cs="Consolas" w:eastAsia="Consolas" w:hAnsi="Consolas"/>
          <w:sz w:val="20"/>
          <w:szCs w:val="20"/>
        </w:rPr>
        <w:t xml:space="preserve">pages/Tickets.jsx</w:t>
      </w:r>
      <w:r>
        <w:rPr>
          <w:sz w:val="20"/>
          <w:szCs w:val="20"/>
        </w:rPr>
        <w:t xml:space="preserve">): raise/list support tickets; realtime on </w:t>
      </w:r>
      <w:r>
        <w:rPr>
          <w:rFonts w:ascii="Consolas" w:cs="Consolas" w:eastAsia="Consolas" w:hAnsi="Consolas"/>
          <w:sz w:val="20"/>
          <w:szCs w:val="20"/>
        </w:rPr>
        <w:t xml:space="preserve">ticket_replies</w:t>
      </w:r>
      <w:r>
        <w:rPr>
          <w:sz w:val="20"/>
          <w:szCs w:val="20"/>
        </w:rPr>
        <w:t xml:space="preserve"> and </w:t>
      </w:r>
      <w:r>
        <w:rPr>
          <w:rFonts w:ascii="Consolas" w:cs="Consolas" w:eastAsia="Consolas" w:hAnsi="Consolas"/>
          <w:sz w:val="20"/>
          <w:szCs w:val="20"/>
        </w:rPr>
        <w:t xml:space="preserve">support_tickets</w:t>
      </w:r>
      <w:r>
        <w:rPr>
          <w:sz w:val="20"/>
          <w:szCs w:val="20"/>
        </w:rPr>
        <w:t xml:space="preserve"> (Partially verified).</w:t>
      </w:r>
    </w:p>
    <w:p>
      <w:pPr>
        <w:pStyle w:val="ListParagraph"/>
        <w:numPr>
          <w:ilvl w:val="0"/>
          <w:numId w:val="1"/>
        </w:numPr>
      </w:pPr>
      <w:r>
        <w:rPr>
          <w:b/>
          <w:bCs/>
          <w:sz w:val="20"/>
          <w:szCs w:val="20"/>
        </w:rPr>
        <w:t xml:space="preserve">Chat</w:t>
      </w:r>
      <w:r>
        <w:rPr>
          <w:sz w:val="20"/>
          <w:szCs w:val="20"/>
        </w:rPr>
        <w:t xml:space="preserve">: </w:t>
      </w:r>
      <w:r>
        <w:rPr>
          <w:rFonts w:ascii="Consolas" w:cs="Consolas" w:eastAsia="Consolas" w:hAnsi="Consolas"/>
          <w:sz w:val="20"/>
          <w:szCs w:val="20"/>
        </w:rPr>
        <w:t xml:space="preserve">ChatWorkspace</w:t>
      </w:r>
      <w:r>
        <w:rPr>
          <w:sz w:val="20"/>
          <w:szCs w:val="20"/>
        </w:rPr>
        <w:t xml:space="preserve"> (UCS chat) wired as the </w:t>
      </w:r>
      <w:r>
        <w:rPr>
          <w:rFonts w:ascii="Consolas" w:cs="Consolas" w:eastAsia="Consolas" w:hAnsi="Consolas"/>
          <w:sz w:val="20"/>
          <w:szCs w:val="20"/>
        </w:rPr>
        <w:t xml:space="preserve">chat</w:t>
      </w:r>
      <w:r>
        <w:rPr>
          <w:sz w:val="20"/>
          <w:szCs w:val="20"/>
        </w:rPr>
        <w:t xml:space="preserve"> route (Verified — route present; full chat read not done).</w:t>
      </w:r>
    </w:p>
    <w:p>
      <w:pPr>
        <w:pStyle w:val="ListParagraph"/>
        <w:numPr>
          <w:ilvl w:val="0"/>
          <w:numId w:val="1"/>
        </w:numPr>
      </w:pPr>
      <w:r>
        <w:rPr>
          <w:b/>
          <w:bCs/>
          <w:sz w:val="20"/>
          <w:szCs w:val="20"/>
        </w:rPr>
        <w:t xml:space="preserve">WhatsApp (Planned in panel):</w:t>
      </w:r>
      <w:r>
        <w:rPr>
          <w:sz w:val="20"/>
          <w:szCs w:val="20"/>
        </w:rPr>
        <w:t xml:space="preserve"> both </w:t>
      </w:r>
      <w:r>
        <w:rPr>
          <w:rFonts w:ascii="Consolas" w:cs="Consolas" w:eastAsia="Consolas" w:hAnsi="Consolas"/>
          <w:sz w:val="20"/>
          <w:szCs w:val="20"/>
        </w:rPr>
        <w:t xml:space="preserve">whatsapp-chat</w:t>
      </w:r>
      <w:r>
        <w:rPr>
          <w:sz w:val="20"/>
          <w:szCs w:val="20"/>
        </w:rPr>
        <w:t xml:space="preserve"> routes render </w:t>
      </w:r>
      <w:r>
        <w:rPr>
          <w:rFonts w:ascii="Consolas" w:cs="Consolas" w:eastAsia="Consolas" w:hAnsi="Consolas"/>
          <w:sz w:val="20"/>
          <w:szCs w:val="20"/>
        </w:rPr>
        <w:t xml:space="preserve">&lt;WhatsAppComingSoon /&gt;</w:t>
      </w:r>
      <w:r>
        <w:rPr>
          <w:sz w:val="20"/>
          <w:szCs w:val="20"/>
        </w:rPr>
        <w:t xml:space="preserve"> (Verified — </w:t>
      </w:r>
      <w:r>
        <w:rPr>
          <w:rFonts w:ascii="Consolas" w:cs="Consolas" w:eastAsia="Consolas" w:hAnsi="Consolas"/>
          <w:sz w:val="20"/>
          <w:szCs w:val="20"/>
        </w:rPr>
        <w:t xml:space="preserve">FROPanel.jsx</w:t>
      </w:r>
      <w:r>
        <w:rPr>
          <w:sz w:val="20"/>
          <w:szCs w:val="20"/>
        </w:rPr>
        <w:t xml:space="preserve"> 1408–1409). A full inbox component exists (</w:t>
      </w:r>
      <w:r>
        <w:rPr>
          <w:rFonts w:ascii="Consolas" w:cs="Consolas" w:eastAsia="Consolas" w:hAnsi="Consolas"/>
          <w:sz w:val="20"/>
          <w:szCs w:val="20"/>
        </w:rPr>
        <w:t xml:space="preserve">components/enhanced/WhatsAppInbox.jsx</w:t>
      </w:r>
      <w:r>
        <w:rPr>
          <w:sz w:val="20"/>
          <w:szCs w:val="20"/>
        </w:rPr>
        <w:t xml:space="preserve">, wrapped by </w:t>
      </w:r>
      <w:r>
        <w:rPr>
          <w:rFonts w:ascii="Consolas" w:cs="Consolas" w:eastAsia="Consolas" w:hAnsi="Consolas"/>
          <w:sz w:val="20"/>
          <w:szCs w:val="20"/>
        </w:rPr>
        <w:t xml:space="preserve">pages/WhatsAppChat.jsx</w:t>
      </w:r>
      <w:r>
        <w:rPr>
          <w:sz w:val="20"/>
          <w:szCs w:val="20"/>
        </w:rPr>
        <w:t xml:space="preserve"> with </w:t>
      </w:r>
      <w:r>
        <w:rPr>
          <w:rFonts w:ascii="Consolas" w:cs="Consolas" w:eastAsia="Consolas" w:hAnsi="Consolas"/>
          <w:sz w:val="20"/>
          <w:szCs w:val="20"/>
        </w:rPr>
        <w:t xml:space="preserve">onDbChange</w:t>
      </w:r>
      <w:r>
        <w:rPr>
          <w:sz w:val="20"/>
          <w:szCs w:val="20"/>
        </w:rPr>
        <w:t xml:space="preserve"> usage) and the entire backend + client API layer is wired, but the FRO panel does not mount it yet.</w:t>
      </w:r>
    </w:p>
    <w:p>
      <w:pPr>
        <w:pStyle w:val="ListParagraph"/>
        <w:numPr>
          <w:ilvl w:val="0"/>
          <w:numId w:val="1"/>
        </w:numPr>
      </w:pPr>
      <w:r>
        <w:rPr>
          <w:b/>
          <w:bCs/>
          <w:sz w:val="20"/>
          <w:szCs w:val="20"/>
        </w:rPr>
        <w:t xml:space="preserve">Dynamic WhatsApp nav</w:t>
      </w:r>
      <w:r>
        <w:rPr>
          <w:sz w:val="20"/>
          <w:szCs w:val="20"/>
        </w:rPr>
        <w:t xml:space="preserve"> (Verified — </w:t>
      </w:r>
      <w:r>
        <w:rPr>
          <w:rFonts w:ascii="Consolas" w:cs="Consolas" w:eastAsia="Consolas" w:hAnsi="Consolas"/>
          <w:sz w:val="20"/>
          <w:szCs w:val="20"/>
        </w:rPr>
        <w:t xml:space="preserve">FROPanel.jsx</w:t>
      </w:r>
      <w:r>
        <w:rPr>
          <w:sz w:val="20"/>
          <w:szCs w:val="20"/>
        </w:rPr>
        <w:t xml:space="preserve"> 507–519, 554–559): reads </w:t>
      </w:r>
      <w:r>
        <w:rPr>
          <w:rFonts w:ascii="Consolas" w:cs="Consolas" w:eastAsia="Consolas" w:hAnsi="Consolas"/>
          <w:sz w:val="20"/>
          <w:szCs w:val="20"/>
        </w:rPr>
        <w:t xml:space="preserve">wa_agents</w:t>
      </w:r>
      <w:r>
        <w:rPr>
          <w:sz w:val="20"/>
          <w:szCs w:val="20"/>
        </w:rPr>
        <w:t xml:space="preserve"> from </w:t>
      </w:r>
      <w:r>
        <w:rPr>
          <w:rFonts w:ascii="Consolas" w:cs="Consolas" w:eastAsia="Consolas" w:hAnsi="Consolas"/>
          <w:sz w:val="20"/>
          <w:szCs w:val="20"/>
        </w:rPr>
        <w:t xml:space="preserve">localStorage</w:t>
      </w:r>
      <w:r>
        <w:rPr>
          <w:sz w:val="20"/>
          <w:szCs w:val="20"/>
        </w:rPr>
        <w:t xml:space="preserve">; a single agent yields one </w:t>
      </w:r>
      <w:r>
        <w:rPr>
          <w:rFonts w:ascii="Consolas" w:cs="Consolas" w:eastAsia="Consolas" w:hAnsi="Consolas"/>
          <w:sz w:val="20"/>
          <w:szCs w:val="20"/>
        </w:rPr>
        <w:t xml:space="preserve">Inbox &lt;SHORT&gt;</w:t>
      </w:r>
      <w:r>
        <w:rPr>
          <w:sz w:val="20"/>
          <w:szCs w:val="20"/>
        </w:rPr>
        <w:t xml:space="preserve"> entry (link goes to </w:t>
      </w:r>
      <w:r>
        <w:rPr>
          <w:rFonts w:ascii="Consolas" w:cs="Consolas" w:eastAsia="Consolas" w:hAnsi="Consolas"/>
          <w:sz w:val="20"/>
          <w:szCs w:val="20"/>
        </w:rPr>
        <w:t xml:space="preserve">whatsapp-chat?project=…</w:t>
      </w:r>
      <w:r>
        <w:rPr>
          <w:sz w:val="20"/>
          <w:szCs w:val="20"/>
        </w:rPr>
        <w:t xml:space="preserve">), multiple agents yield per-project entries </w:t>
      </w:r>
      <w:r>
        <w:rPr>
          <w:rFonts w:ascii="Consolas" w:cs="Consolas" w:eastAsia="Consolas" w:hAnsi="Consolas"/>
          <w:sz w:val="20"/>
          <w:szCs w:val="20"/>
        </w:rPr>
        <w:t xml:space="preserve">whatsapp-&lt;project&gt;</w:t>
      </w:r>
      <w:r>
        <w:rPr>
          <w:sz w:val="20"/>
          <w:szCs w:val="20"/>
        </w:rPr>
        <w:t xml:space="preserve">, none yields the plain </w:t>
      </w:r>
      <w:r>
        <w:rPr>
          <w:rFonts w:ascii="Consolas" w:cs="Consolas" w:eastAsia="Consolas" w:hAnsi="Consolas"/>
          <w:sz w:val="20"/>
          <w:szCs w:val="20"/>
        </w:rPr>
        <w:t xml:space="preserve">whatsapp-chat</w:t>
      </w:r>
      <w:r>
        <w:rPr>
          <w:sz w:val="20"/>
          <w:szCs w:val="20"/>
        </w:rPr>
        <w:t xml:space="preserve">. Unread badges read </w:t>
      </w:r>
      <w:r>
        <w:rPr>
          <w:rFonts w:ascii="Consolas" w:cs="Consolas" w:eastAsia="Consolas" w:hAnsi="Consolas"/>
          <w:sz w:val="20"/>
          <w:szCs w:val="20"/>
        </w:rPr>
        <w:t xml:space="preserve">waUnreadCounts[whatsapp-&lt;project&gt;]</w:t>
      </w:r>
      <w:r>
        <w:rPr>
          <w:sz w:val="20"/>
          <w:szCs w:val="20"/>
        </w:rPr>
        <w:t xml:space="preserve"> and </w:t>
      </w:r>
      <w:r>
        <w:rPr>
          <w:rFonts w:ascii="Consolas" w:cs="Consolas" w:eastAsia="Consolas" w:hAnsi="Consolas"/>
          <w:sz w:val="20"/>
          <w:szCs w:val="20"/>
        </w:rPr>
        <w:t xml:space="preserve">waUnreadCounts.total</w:t>
      </w:r>
      <w:r>
        <w:rPr>
          <w:sz w:val="20"/>
          <w:szCs w:val="20"/>
        </w:rPr>
        <w:t xml:space="preserve">.</w:t>
      </w:r>
    </w:p>
    <w:p>
      <w:pPr>
        <w:pStyle w:val="ListParagraph"/>
        <w:numPr>
          <w:ilvl w:val="0"/>
          <w:numId w:val="1"/>
        </w:numPr>
      </w:pPr>
      <w:r>
        <w:rPr>
          <w:b/>
          <w:bCs/>
          <w:sz w:val="20"/>
          <w:szCs w:val="20"/>
        </w:rPr>
        <w:t xml:space="preserve">Floating idle widget</w:t>
      </w:r>
      <w:r>
        <w:rPr>
          <w:sz w:val="20"/>
          <w:szCs w:val="20"/>
        </w:rPr>
        <w:t xml:space="preserve"> (Verified — </w:t>
      </w:r>
      <w:r>
        <w:rPr>
          <w:rFonts w:ascii="Consolas" w:cs="Consolas" w:eastAsia="Consolas" w:hAnsi="Consolas"/>
          <w:sz w:val="20"/>
          <w:szCs w:val="20"/>
        </w:rPr>
        <w:t xml:space="preserve">FROPanel.jsx</w:t>
      </w:r>
      <w:r>
        <w:rPr>
          <w:sz w:val="20"/>
          <w:szCs w:val="20"/>
        </w:rPr>
        <w:t xml:space="preserve"> ~280–312): portalled to </w:t>
      </w:r>
      <w:r>
        <w:rPr>
          <w:rFonts w:ascii="Consolas" w:cs="Consolas" w:eastAsia="Consolas" w:hAnsi="Consolas"/>
          <w:sz w:val="20"/>
          <w:szCs w:val="20"/>
        </w:rPr>
        <w:t xml:space="preserve">document.body</w:t>
      </w:r>
      <w:r>
        <w:rPr>
          <w:sz w:val="20"/>
          <w:szCs w:val="20"/>
        </w:rPr>
        <w:t xml:space="preserve">, positioned right 20 px / top 58%; counts down the 4-minute disposition window (</w:t>
      </w:r>
      <w:r>
        <w:rPr>
          <w:rFonts w:ascii="Consolas" w:cs="Consolas" w:eastAsia="Consolas" w:hAnsi="Consolas"/>
          <w:sz w:val="20"/>
          <w:szCs w:val="20"/>
        </w:rPr>
        <w:t xml:space="preserve">DISPOSITION_WINDOW = 240</w:t>
      </w:r>
      <w:r>
        <w:rPr>
          <w:sz w:val="20"/>
          <w:szCs w:val="20"/>
        </w:rPr>
        <w:t xml:space="preserve">) and the settle grace (</w:t>
      </w:r>
      <w:r>
        <w:rPr>
          <w:rFonts w:ascii="Consolas" w:cs="Consolas" w:eastAsia="Consolas" w:hAnsi="Consolas"/>
          <w:sz w:val="20"/>
          <w:szCs w:val="20"/>
        </w:rPr>
        <w:t xml:space="preserve">SETTLE_SECONDS = 180</w:t>
      </w:r>
      <w:r>
        <w:rPr>
          <w:sz w:val="20"/>
          <w:szCs w:val="20"/>
        </w:rPr>
        <w:t xml:space="preserve">); pulse animation </w:t>
      </w:r>
      <w:r>
        <w:rPr>
          <w:rFonts w:ascii="Consolas" w:cs="Consolas" w:eastAsia="Consolas" w:hAnsi="Consolas"/>
          <w:sz w:val="20"/>
          <w:szCs w:val="20"/>
        </w:rPr>
        <w:t xml:space="preserve">froIdlePulse</w:t>
      </w:r>
      <w:r>
        <w:rPr>
          <w:sz w:val="20"/>
          <w:szCs w:val="20"/>
        </w:rPr>
        <w:t xml:space="preserve">.</w:t>
      </w:r>
    </w:p>
    <w:p>
      <w:pPr>
        <w:pStyle w:val="ListParagraph"/>
        <w:numPr>
          <w:ilvl w:val="0"/>
          <w:numId w:val="1"/>
        </w:numPr>
      </w:pPr>
      <w:r>
        <w:rPr>
          <w:b/>
          <w:bCs/>
          <w:sz w:val="20"/>
          <w:szCs w:val="20"/>
        </w:rPr>
        <w:t xml:space="preserve">Reminder audio</w:t>
      </w:r>
      <w:r>
        <w:rPr>
          <w:sz w:val="20"/>
          <w:szCs w:val="20"/>
        </w:rPr>
        <w:t xml:space="preserve"> (Verified — </w:t>
      </w:r>
      <w:r>
        <w:rPr>
          <w:rFonts w:ascii="Consolas" w:cs="Consolas" w:eastAsia="Consolas" w:hAnsi="Consolas"/>
          <w:sz w:val="20"/>
          <w:szCs w:val="20"/>
        </w:rPr>
        <w:t xml:space="preserve">FROPanel.jsx</w:t>
      </w:r>
      <w:r>
        <w:rPr>
          <w:sz w:val="20"/>
          <w:szCs w:val="20"/>
        </w:rPr>
        <w:t xml:space="preserve">): </w:t>
      </w:r>
      <w:r>
        <w:rPr>
          <w:rFonts w:ascii="Consolas" w:cs="Consolas" w:eastAsia="Consolas" w:hAnsi="Consolas"/>
          <w:sz w:val="20"/>
          <w:szCs w:val="20"/>
        </w:rPr>
        <w:t xml:space="preserve">tele.wav</w:t>
      </w:r>
      <w:r>
        <w:rPr>
          <w:sz w:val="20"/>
          <w:szCs w:val="20"/>
        </w:rPr>
        <w:t xml:space="preserve"> (suspense alert), </w:t>
      </w:r>
      <w:r>
        <w:rPr>
          <w:rFonts w:ascii="Consolas" w:cs="Consolas" w:eastAsia="Consolas" w:hAnsi="Consolas"/>
          <w:sz w:val="20"/>
          <w:szCs w:val="20"/>
        </w:rPr>
        <w:t xml:space="preserve">follow_due.mp3</w:t>
      </w:r>
      <w:r>
        <w:rPr>
          <w:sz w:val="20"/>
          <w:szCs w:val="20"/>
        </w:rPr>
        <w:t xml:space="preserve">, </w:t>
      </w:r>
      <w:r>
        <w:rPr>
          <w:rFonts w:ascii="Consolas" w:cs="Consolas" w:eastAsia="Consolas" w:hAnsi="Consolas"/>
          <w:sz w:val="20"/>
          <w:szCs w:val="20"/>
        </w:rPr>
        <w:t xml:space="preserve">call_less.mp3</w:t>
      </w:r>
      <w:r>
        <w:rPr>
          <w:sz w:val="20"/>
          <w:szCs w:val="20"/>
        </w:rPr>
        <w:t xml:space="preserve">, </w:t>
      </w:r>
      <w:r>
        <w:rPr>
          <w:rFonts w:ascii="Consolas" w:cs="Consolas" w:eastAsia="Consolas" w:hAnsi="Consolas"/>
          <w:sz w:val="20"/>
          <w:szCs w:val="20"/>
        </w:rPr>
        <w:t xml:space="preserve">reel.mp3</w:t>
      </w:r>
      <w:r>
        <w:rPr>
          <w:sz w:val="20"/>
          <w:szCs w:val="20"/>
        </w:rPr>
        <w:t xml:space="preserve"> (entertainment), </w:t>
      </w:r>
      <w:r>
        <w:rPr>
          <w:rFonts w:ascii="Consolas" w:cs="Consolas" w:eastAsia="Consolas" w:hAnsi="Consolas"/>
          <w:sz w:val="20"/>
          <w:szCs w:val="20"/>
        </w:rPr>
        <w:t xml:space="preserve">congrats.mp3</w:t>
      </w:r>
      <w:r>
        <w:rPr>
          <w:sz w:val="20"/>
          <w:szCs w:val="20"/>
        </w:rPr>
        <w:t xml:space="preserve">; custom entertainment audio cached per worker; reload coalesced to 5 000 ms (</w:t>
      </w:r>
      <w:r>
        <w:rPr>
          <w:rFonts w:ascii="Consolas" w:cs="Consolas" w:eastAsia="Consolas" w:hAnsi="Consolas"/>
          <w:sz w:val="20"/>
          <w:szCs w:val="20"/>
        </w:rPr>
        <w:t xml:space="preserve">REMINDER_RELOAD_COALESCE_MS</w:t>
      </w:r>
      <w:r>
        <w:rPr>
          <w:sz w:val="20"/>
          <w:szCs w:val="20"/>
        </w:rPr>
        <w:t xml:space="preserve">).</w:t>
      </w:r>
    </w:p>
    <w:p/>
    <w:p>
      <w:pPr>
        <w:pStyle w:val="Heading2"/>
        <w:spacing w:after="120" w:before="240"/>
      </w:pPr>
      <w:r>
        <w:t xml:space="preserve">3. Features</w:t>
      </w:r>
    </w:p>
    <w:p/>
    <w:p>
      <w:pPr>
        <w:pStyle w:val="ListParagraph"/>
        <w:numPr>
          <w:ilvl w:val="0"/>
          <w:numId w:val="1"/>
        </w:numPr>
      </w:pPr>
      <w:r>
        <w:rPr>
          <w:sz w:val="20"/>
          <w:szCs w:val="20"/>
        </w:rPr>
        <w:t xml:space="preserve">Donor lead queue with connection grouping, status filters and a backend-chosen “next donor” mode (Verified).</w:t>
      </w:r>
    </w:p>
    <w:p>
      <w:pPr>
        <w:pStyle w:val="ListParagraph"/>
        <w:numPr>
          <w:ilvl w:val="0"/>
          <w:numId w:val="1"/>
        </w:numPr>
      </w:pPr>
      <w:r>
        <w:rPr>
          <w:sz w:val="20"/>
          <w:szCs w:val="20"/>
        </w:rPr>
        <w:t xml:space="preserve">One-tap disposition logging — </w:t>
      </w:r>
      <w:r>
        <w:rPr>
          <w:rFonts w:ascii="Consolas" w:cs="Consolas" w:eastAsia="Consolas" w:hAnsi="Consolas"/>
          <w:sz w:val="20"/>
          <w:szCs w:val="20"/>
        </w:rPr>
        <w:t xml:space="preserve">call / visit / message / follow_up / donation / note / disposition</w:t>
      </w:r>
      <w:r>
        <w:rPr>
          <w:sz w:val="20"/>
          <w:szCs w:val="20"/>
        </w:rPr>
        <w:t xml:space="preserve"> — via </w:t>
      </w:r>
      <w:r>
        <w:rPr>
          <w:rFonts w:ascii="Consolas" w:cs="Consolas" w:eastAsia="Consolas" w:hAnsi="Consolas"/>
          <w:sz w:val="20"/>
          <w:szCs w:val="20"/>
        </w:rPr>
        <w:t xml:space="preserve">DispositionModal</w:t>
      </w:r>
      <w:r>
        <w:rPr>
          <w:sz w:val="20"/>
          <w:szCs w:val="20"/>
        </w:rPr>
        <w:t xml:space="preserve"> + </w:t>
      </w:r>
      <w:r>
        <w:rPr>
          <w:rFonts w:ascii="Consolas" w:cs="Consolas" w:eastAsia="Consolas" w:hAnsi="Consolas"/>
          <w:sz w:val="20"/>
          <w:szCs w:val="20"/>
        </w:rPr>
        <w:t xml:space="preserve">CallContext</w:t>
      </w:r>
      <w:r>
        <w:rPr>
          <w:sz w:val="20"/>
          <w:szCs w:val="20"/>
        </w:rPr>
        <w:t xml:space="preserve">, recorded to </w:t>
      </w:r>
      <w:r>
        <w:rPr>
          <w:rFonts w:ascii="Consolas" w:cs="Consolas" w:eastAsia="Consolas" w:hAnsi="Consolas"/>
          <w:sz w:val="20"/>
          <w:szCs w:val="20"/>
        </w:rPr>
        <w:t xml:space="preserve">fro_donor_logs</w:t>
      </w:r>
      <w:r>
        <w:rPr>
          <w:sz w:val="20"/>
          <w:szCs w:val="20"/>
        </w:rPr>
        <w:t xml:space="preserve"> (Verified — </w:t>
      </w:r>
      <w:r>
        <w:rPr>
          <w:rFonts w:ascii="Consolas" w:cs="Consolas" w:eastAsia="Consolas" w:hAnsi="Consolas"/>
          <w:sz w:val="20"/>
          <w:szCs w:val="20"/>
        </w:rPr>
        <w:t xml:space="preserve">froController.createDonorLogHandler</w:t>
      </w:r>
      <w:r>
        <w:rPr>
          <w:sz w:val="20"/>
          <w:szCs w:val="20"/>
        </w:rPr>
        <w:t xml:space="preserve">, client </w:t>
      </w:r>
      <w:r>
        <w:rPr>
          <w:rFonts w:ascii="Consolas" w:cs="Consolas" w:eastAsia="Consolas" w:hAnsi="Consolas"/>
          <w:sz w:val="20"/>
          <w:szCs w:val="20"/>
        </w:rPr>
        <w:t xml:space="preserve">CallContext</w:t>
      </w:r>
      <w:r>
        <w:rPr>
          <w:sz w:val="20"/>
          <w:szCs w:val="20"/>
        </w:rPr>
        <w:t xml:space="preserve">).</w:t>
      </w:r>
    </w:p>
    <w:p>
      <w:pPr>
        <w:pStyle w:val="ListParagraph"/>
        <w:numPr>
          <w:ilvl w:val="0"/>
          <w:numId w:val="1"/>
        </w:numPr>
      </w:pPr>
      <w:r>
        <w:rPr>
          <w:sz w:val="20"/>
          <w:szCs w:val="20"/>
        </w:rPr>
        <w:t xml:space="preserve">Suspense receipts: dashboard list, donor search, claim and resolve flows over bank suspense entries (Verified — routes + </w:t>
      </w:r>
      <w:r>
        <w:rPr>
          <w:rFonts w:ascii="Consolas" w:cs="Consolas" w:eastAsia="Consolas" w:hAnsi="Consolas"/>
          <w:sz w:val="20"/>
          <w:szCs w:val="20"/>
        </w:rPr>
        <w:t xml:space="preserve">froReport</w:t>
      </w:r>
      <w:r>
        <w:rPr>
          <w:sz w:val="20"/>
          <w:szCs w:val="20"/>
        </w:rPr>
        <w:t xml:space="preserve">/</w:t>
      </w:r>
      <w:r>
        <w:rPr>
          <w:rFonts w:ascii="Consolas" w:cs="Consolas" w:eastAsia="Consolas" w:hAnsi="Consolas"/>
          <w:sz w:val="20"/>
          <w:szCs w:val="20"/>
        </w:rPr>
        <w:t xml:space="preserve">bankAudit</w:t>
      </w:r>
      <w:r>
        <w:rPr>
          <w:sz w:val="20"/>
          <w:szCs w:val="20"/>
        </w:rPr>
        <w:t xml:space="preserve"> controllers).</w:t>
      </w:r>
    </w:p>
    <w:p>
      <w:pPr>
        <w:pStyle w:val="ListParagraph"/>
        <w:numPr>
          <w:ilvl w:val="0"/>
          <w:numId w:val="1"/>
        </w:numPr>
      </w:pPr>
      <w:r>
        <w:rPr>
          <w:sz w:val="20"/>
          <w:szCs w:val="20"/>
        </w:rPr>
        <w:t xml:space="preserve">Live-status “time machine”: client events (page hidden/visible, meeting start/end, pause, network lost, sleep) are POSTed as state transitions; idle, worked time and performance are derived server-side (Verified — </w:t>
      </w:r>
      <w:r>
        <w:rPr>
          <w:rFonts w:ascii="Consolas" w:cs="Consolas" w:eastAsia="Consolas" w:hAnsi="Consolas"/>
          <w:sz w:val="20"/>
          <w:szCs w:val="20"/>
        </w:rPr>
        <w:t xml:space="preserve">/fro/status/time-event</w:t>
      </w:r>
      <w:r>
        <w:rPr>
          <w:sz w:val="20"/>
          <w:szCs w:val="20"/>
        </w:rPr>
        <w:t xml:space="preserve">, </w:t>
      </w:r>
      <w:r>
        <w:rPr>
          <w:rFonts w:ascii="Consolas" w:cs="Consolas" w:eastAsia="Consolas" w:hAnsi="Consolas"/>
          <w:sz w:val="20"/>
          <w:szCs w:val="20"/>
        </w:rPr>
        <w:t xml:space="preserve">applyFroTimeEvent</w:t>
      </w:r>
      <w:r>
        <w:rPr>
          <w:sz w:val="20"/>
          <w:szCs w:val="20"/>
        </w:rPr>
        <w:t xml:space="preserve">; ledger internals Partially verified).</w:t>
      </w:r>
    </w:p>
    <w:p>
      <w:pPr>
        <w:pStyle w:val="ListParagraph"/>
        <w:numPr>
          <w:ilvl w:val="0"/>
          <w:numId w:val="1"/>
        </w:numPr>
      </w:pPr>
      <w:r>
        <w:rPr>
          <w:sz w:val="20"/>
          <w:szCs w:val="20"/>
        </w:rPr>
        <w:t xml:space="preserve">A recorded disposition is the only way out of idle; idle-resume was deliberately removed (Verified — </w:t>
      </w:r>
      <w:r>
        <w:rPr>
          <w:rFonts w:ascii="Consolas" w:cs="Consolas" w:eastAsia="Consolas" w:hAnsi="Consolas"/>
          <w:sz w:val="20"/>
          <w:szCs w:val="20"/>
        </w:rPr>
        <w:t xml:space="preserve">froRoutes.js</w:t>
      </w:r>
      <w:r>
        <w:rPr>
          <w:sz w:val="20"/>
          <w:szCs w:val="20"/>
        </w:rPr>
        <w:t xml:space="preserve"> design comment, no idle-resume route).</w:t>
      </w:r>
    </w:p>
    <w:p>
      <w:pPr>
        <w:pStyle w:val="ListParagraph"/>
        <w:numPr>
          <w:ilvl w:val="0"/>
          <w:numId w:val="1"/>
        </w:numPr>
      </w:pPr>
      <w:r>
        <w:rPr>
          <w:sz w:val="20"/>
          <w:szCs w:val="20"/>
        </w:rPr>
        <w:t xml:space="preserve">Idle auto-logout for unresponsive sessions (</w:t>
      </w:r>
      <w:r>
        <w:rPr>
          <w:rFonts w:ascii="Consolas" w:cs="Consolas" w:eastAsia="Consolas" w:hAnsi="Consolas"/>
          <w:sz w:val="20"/>
          <w:szCs w:val="20"/>
        </w:rPr>
        <w:t xml:space="preserve">froAutoLogoutScheduler</w:t>
      </w:r>
      <w:r>
        <w:rPr>
          <w:sz w:val="20"/>
          <w:szCs w:val="20"/>
        </w:rPr>
        <w:t xml:space="preserve"> service) (Verified — file + scheduler wiring).</w:t>
      </w:r>
    </w:p>
    <w:p>
      <w:pPr>
        <w:pStyle w:val="ListParagraph"/>
        <w:numPr>
          <w:ilvl w:val="0"/>
          <w:numId w:val="1"/>
        </w:numPr>
      </w:pPr>
      <w:r>
        <w:rPr>
          <w:sz w:val="20"/>
          <w:szCs w:val="20"/>
        </w:rPr>
        <w:t xml:space="preserve">Monthly collection target resolution: auto salary-scaled target for months 1–3, manual override from HR/Accounts, or carry-forward — single source </w:t>
      </w:r>
      <w:r>
        <w:rPr>
          <w:rFonts w:ascii="Consolas" w:cs="Consolas" w:eastAsia="Consolas" w:hAnsi="Consolas"/>
          <w:sz w:val="20"/>
          <w:szCs w:val="20"/>
        </w:rPr>
        <w:t xml:space="preserve">froMonthlyTarget.resolveMonthlyTarget</w:t>
      </w:r>
      <w:r>
        <w:rPr>
          <w:sz w:val="20"/>
          <w:szCs w:val="20"/>
        </w:rPr>
        <w:t xml:space="preserve"> (Verified).</w:t>
      </w:r>
    </w:p>
    <w:p>
      <w:pPr>
        <w:pStyle w:val="ListParagraph"/>
        <w:numPr>
          <w:ilvl w:val="0"/>
          <w:numId w:val="1"/>
        </w:numPr>
      </w:pPr>
      <w:r>
        <w:rPr>
          <w:sz w:val="20"/>
          <w:szCs w:val="20"/>
        </w:rPr>
        <w:t xml:space="preserve">Performance strip: rank, worked vs 8 h, calls vs 17, idle, performance % (Verified — </w:t>
      </w:r>
      <w:r>
        <w:rPr>
          <w:rFonts w:ascii="Consolas" w:cs="Consolas" w:eastAsia="Consolas" w:hAnsi="Consolas"/>
          <w:sz w:val="20"/>
          <w:szCs w:val="20"/>
        </w:rPr>
        <w:t xml:space="preserve">MyLeadsSuspense</w:t>
      </w:r>
      <w:r>
        <w:rPr>
          <w:sz w:val="20"/>
          <w:szCs w:val="20"/>
        </w:rPr>
        <w:t xml:space="preserve">).</w:t>
      </w:r>
    </w:p>
    <w:p>
      <w:pPr>
        <w:pStyle w:val="ListParagraph"/>
        <w:numPr>
          <w:ilvl w:val="0"/>
          <w:numId w:val="1"/>
        </w:numPr>
      </w:pPr>
      <w:r>
        <w:rPr>
          <w:sz w:val="20"/>
          <w:szCs w:val="20"/>
        </w:rPr>
        <w:t xml:space="preserve">Team Collection Race board, lead-incentive leaderboard and FRO team-race popup (Partially verified — route/controller confirmed, popup internals not fully read).</w:t>
      </w:r>
    </w:p>
    <w:p>
      <w:pPr>
        <w:pStyle w:val="ListParagraph"/>
        <w:numPr>
          <w:ilvl w:val="0"/>
          <w:numId w:val="1"/>
        </w:numPr>
      </w:pPr>
      <w:r>
        <w:rPr>
          <w:sz w:val="20"/>
          <w:szCs w:val="20"/>
        </w:rPr>
        <w:t xml:space="preserve">Allotment summary, station scope, scheduled contacts / callbacks / promises / overdue lists, follow-ups, lead stats, monthly donors, full donor history, transferred/re-activated/disposed lead views (Verified — routes + controllers).</w:t>
      </w:r>
    </w:p>
    <w:p>
      <w:pPr>
        <w:pStyle w:val="ListParagraph"/>
        <w:numPr>
          <w:ilvl w:val="0"/>
          <w:numId w:val="1"/>
        </w:numPr>
      </w:pPr>
      <w:r>
        <w:rPr>
          <w:sz w:val="20"/>
          <w:szCs w:val="20"/>
        </w:rPr>
        <w:t xml:space="preserve">Payment screenshot upload attached to a donation; OCR text extraction is a stub returning nulls (Planned — </w:t>
      </w:r>
      <w:r>
        <w:rPr>
          <w:rFonts w:ascii="Consolas" w:cs="Consolas" w:eastAsia="Consolas" w:hAnsi="Consolas"/>
          <w:sz w:val="20"/>
          <w:szCs w:val="20"/>
        </w:rPr>
        <w:t xml:space="preserve">utils/ocr.js</w:t>
      </w:r>
      <w:r>
        <w:rPr>
          <w:sz w:val="20"/>
          <w:szCs w:val="20"/>
        </w:rPr>
        <w:t xml:space="preserve">).</w:t>
      </w:r>
    </w:p>
    <w:p>
      <w:pPr>
        <w:pStyle w:val="ListParagraph"/>
        <w:numPr>
          <w:ilvl w:val="0"/>
          <w:numId w:val="1"/>
        </w:numPr>
      </w:pPr>
      <w:r>
        <w:rPr>
          <w:sz w:val="20"/>
          <w:szCs w:val="20"/>
        </w:rPr>
        <w:t xml:space="preserve">Weekly data banking: manual </w:t>
      </w:r>
      <w:r>
        <w:rPr>
          <w:rFonts w:ascii="Consolas" w:cs="Consolas" w:eastAsia="Consolas" w:hAnsi="Consolas"/>
          <w:sz w:val="20"/>
          <w:szCs w:val="20"/>
        </w:rPr>
        <w:t xml:space="preserve">request-data</w:t>
      </w:r>
      <w:r>
        <w:rPr>
          <w:sz w:val="20"/>
          <w:szCs w:val="20"/>
        </w:rPr>
        <w:t xml:space="preserve"> plus automatic database requests list (Verified — routes).</w:t>
      </w:r>
    </w:p>
    <w:p>
      <w:pPr>
        <w:pStyle w:val="ListParagraph"/>
        <w:numPr>
          <w:ilvl w:val="0"/>
          <w:numId w:val="1"/>
        </w:numPr>
      </w:pPr>
      <w:r>
        <w:rPr>
          <w:sz w:val="20"/>
          <w:szCs w:val="20"/>
        </w:rPr>
        <w:t xml:space="preserve">WhatsApp: FRO-scoped agent conversations, unread counts, messaging, templates, quick replies, media, labels, search and auto-login (Backend Verified; in-panel inbox </w:t>
      </w:r>
      <w:r>
        <w:rPr>
          <w:b/>
          <w:bCs/>
          <w:sz w:val="20"/>
          <w:szCs w:val="20"/>
        </w:rPr>
        <w:t xml:space="preserve">Planned</w:t>
      </w:r>
      <w:r>
        <w:rPr>
          <w:sz w:val="20"/>
          <w:szCs w:val="20"/>
        </w:rPr>
        <w:t xml:space="preserve">).</w:t>
      </w:r>
    </w:p>
    <w:p/>
    <w:p>
      <w:pPr>
        <w:pStyle w:val="Heading2"/>
        <w:spacing w:after="120" w:before="240"/>
      </w:pPr>
      <w:r>
        <w:t xml:space="preserve">4. Technical Implementation</w:t>
      </w:r>
    </w:p>
    <w:p/>
    <w:p>
      <w:pPr>
        <w:pStyle w:val="ListParagraph"/>
        <w:numPr>
          <w:ilvl w:val="0"/>
          <w:numId w:val="1"/>
        </w:numPr>
      </w:pPr>
      <w:r>
        <w:rPr>
          <w:b/>
          <w:bCs/>
          <w:sz w:val="20"/>
          <w:szCs w:val="20"/>
        </w:rPr>
        <w:t xml:space="preserve">Stack:</w:t>
      </w:r>
      <w:r>
        <w:rPr>
          <w:sz w:val="20"/>
          <w:szCs w:val="20"/>
        </w:rPr>
        <w:t xml:space="preserve"> React function components + hooks, React Router, </w:t>
      </w:r>
      <w:r>
        <w:rPr>
          <w:rFonts w:ascii="Consolas" w:cs="Consolas" w:eastAsia="Consolas" w:hAnsi="Consolas"/>
          <w:sz w:val="20"/>
          <w:szCs w:val="20"/>
        </w:rPr>
        <w:t xml:space="preserve">lazy()</w:t>
      </w:r>
      <w:r>
        <w:rPr>
          <w:sz w:val="20"/>
          <w:szCs w:val="20"/>
        </w:rPr>
        <w:t xml:space="preserve">/</w:t>
      </w:r>
      <w:r>
        <w:rPr>
          <w:rFonts w:ascii="Consolas" w:cs="Consolas" w:eastAsia="Consolas" w:hAnsi="Consolas"/>
          <w:sz w:val="20"/>
          <w:szCs w:val="20"/>
        </w:rPr>
        <w:t xml:space="preserve">Suspense</w:t>
      </w:r>
      <w:r>
        <w:rPr>
          <w:sz w:val="20"/>
          <w:szCs w:val="20"/>
        </w:rPr>
        <w:t xml:space="preserve"> per page, inline styles + CSS variables, CSS container queries for the My-Leads layout, portals for the idle widget, </w:t>
      </w:r>
      <w:r>
        <w:rPr>
          <w:rFonts w:ascii="Consolas" w:cs="Consolas" w:eastAsia="Consolas" w:hAnsi="Consolas"/>
          <w:sz w:val="20"/>
          <w:szCs w:val="20"/>
        </w:rPr>
        <w:t xml:space="preserve">Intl</w:t>
      </w:r>
      <w:r>
        <w:rPr>
          <w:sz w:val="20"/>
          <w:szCs w:val="20"/>
        </w:rPr>
        <w:t xml:space="preserve">-based IST helpers (</w:t>
      </w:r>
      <w:r>
        <w:rPr>
          <w:rFonts w:ascii="Consolas" w:cs="Consolas" w:eastAsia="Consolas" w:hAnsi="Consolas"/>
          <w:sz w:val="20"/>
          <w:szCs w:val="20"/>
        </w:rPr>
        <w:t xml:space="preserve">fro/utils/time.js</w:t>
      </w:r>
      <w:r>
        <w:rPr>
          <w:sz w:val="20"/>
          <w:szCs w:val="20"/>
        </w:rPr>
        <w:t xml:space="preserve">: </w:t>
      </w:r>
      <w:r>
        <w:rPr>
          <w:rFonts w:ascii="Consolas" w:cs="Consolas" w:eastAsia="Consolas" w:hAnsi="Consolas"/>
          <w:sz w:val="20"/>
          <w:szCs w:val="20"/>
        </w:rPr>
        <w:t xml:space="preserve">istDateString</w:t>
      </w:r>
      <w:r>
        <w:rPr>
          <w:sz w:val="20"/>
          <w:szCs w:val="20"/>
        </w:rPr>
        <w:t xml:space="preserve">, </w:t>
      </w:r>
      <w:r>
        <w:rPr>
          <w:rFonts w:ascii="Consolas" w:cs="Consolas" w:eastAsia="Consolas" w:hAnsi="Consolas"/>
          <w:sz w:val="20"/>
          <w:szCs w:val="20"/>
        </w:rPr>
        <w:t xml:space="preserve">istDateTimeToIso</w:t>
      </w:r>
      <w:r>
        <w:rPr>
          <w:sz w:val="20"/>
          <w:szCs w:val="20"/>
        </w:rPr>
        <w:t xml:space="preserve">, </w:t>
      </w:r>
      <w:r>
        <w:rPr>
          <w:rFonts w:ascii="Consolas" w:cs="Consolas" w:eastAsia="Consolas" w:hAnsi="Consolas"/>
          <w:sz w:val="20"/>
          <w:szCs w:val="20"/>
        </w:rPr>
        <w:t xml:space="preserve">formatIstTime</w:t>
      </w:r>
      <w:r>
        <w:rPr>
          <w:sz w:val="20"/>
          <w:szCs w:val="20"/>
        </w:rPr>
        <w:t xml:space="preserve">, </w:t>
      </w:r>
      <w:r>
        <w:rPr>
          <w:rFonts w:ascii="Consolas" w:cs="Consolas" w:eastAsia="Consolas" w:hAnsi="Consolas"/>
          <w:sz w:val="20"/>
          <w:szCs w:val="20"/>
        </w:rPr>
        <w:t xml:space="preserve">FRO_TIME_ZONE='Asia/Kolkata'</w:t>
      </w:r>
      <w:r>
        <w:rPr>
          <w:sz w:val="20"/>
          <w:szCs w:val="20"/>
        </w:rPr>
        <w:t xml:space="preserve">) (Verified).</w:t>
      </w:r>
    </w:p>
    <w:p>
      <w:pPr>
        <w:pStyle w:val="ListParagraph"/>
        <w:numPr>
          <w:ilvl w:val="0"/>
          <w:numId w:val="1"/>
        </w:numPr>
      </w:pPr>
      <w:r>
        <w:rPr>
          <w:b/>
          <w:bCs/>
          <w:sz w:val="20"/>
          <w:szCs w:val="20"/>
        </w:rPr>
        <w:t xml:space="preserve">Realtime:</w:t>
      </w:r>
      <w:r>
        <w:rPr>
          <w:sz w:val="20"/>
          <w:szCs w:val="20"/>
        </w:rPr>
        <w:t xml:space="preserve"> </w:t>
      </w:r>
      <w:r>
        <w:rPr>
          <w:rFonts w:ascii="Consolas" w:cs="Consolas" w:eastAsia="Consolas" w:hAnsi="Consolas"/>
          <w:sz w:val="20"/>
          <w:szCs w:val="20"/>
        </w:rPr>
        <w:t xml:space="preserve">useRealtime</w:t>
      </w:r>
      <w:r>
        <w:rPr>
          <w:sz w:val="20"/>
          <w:szCs w:val="20"/>
        </w:rPr>
        <w:t xml:space="preserve"> subscriptions to </w:t>
      </w:r>
      <w:r>
        <w:rPr>
          <w:rFonts w:ascii="Consolas" w:cs="Consolas" w:eastAsia="Consolas" w:hAnsi="Consolas"/>
          <w:sz w:val="20"/>
          <w:szCs w:val="20"/>
        </w:rPr>
        <w:t xml:space="preserve">messages</w:t>
      </w:r>
      <w:r>
        <w:rPr>
          <w:sz w:val="20"/>
          <w:szCs w:val="20"/>
        </w:rPr>
        <w:t xml:space="preserve">, </w:t>
      </w:r>
      <w:r>
        <w:rPr>
          <w:rFonts w:ascii="Consolas" w:cs="Consolas" w:eastAsia="Consolas" w:hAnsi="Consolas"/>
          <w:sz w:val="20"/>
          <w:szCs w:val="20"/>
        </w:rPr>
        <w:t xml:space="preserve">fro_donor_logs</w:t>
      </w:r>
      <w:r>
        <w:rPr>
          <w:sz w:val="20"/>
          <w:szCs w:val="20"/>
        </w:rPr>
        <w:t xml:space="preserve">, </w:t>
      </w:r>
      <w:r>
        <w:rPr>
          <w:rFonts w:ascii="Consolas" w:cs="Consolas" w:eastAsia="Consolas" w:hAnsi="Consolas"/>
          <w:sz w:val="20"/>
          <w:szCs w:val="20"/>
        </w:rPr>
        <w:t xml:space="preserve">fro_assignments</w:t>
      </w:r>
      <w:r>
        <w:rPr>
          <w:sz w:val="20"/>
          <w:szCs w:val="20"/>
        </w:rPr>
        <w:t xml:space="preserve">, </w:t>
      </w:r>
      <w:r>
        <w:rPr>
          <w:rFonts w:ascii="Consolas" w:cs="Consolas" w:eastAsia="Consolas" w:hAnsi="Consolas"/>
          <w:sz w:val="20"/>
          <w:szCs w:val="20"/>
        </w:rPr>
        <w:t xml:space="preserve">bank_audit_entries</w:t>
      </w:r>
      <w:r>
        <w:rPr>
          <w:sz w:val="20"/>
          <w:szCs w:val="20"/>
        </w:rPr>
        <w:t xml:space="preserve">, </w:t>
      </w:r>
      <w:r>
        <w:rPr>
          <w:rFonts w:ascii="Consolas" w:cs="Consolas" w:eastAsia="Consolas" w:hAnsi="Consolas"/>
          <w:sz w:val="20"/>
          <w:szCs w:val="20"/>
        </w:rPr>
        <w:t xml:space="preserve">receipts</w:t>
      </w:r>
      <w:r>
        <w:rPr>
          <w:sz w:val="20"/>
          <w:szCs w:val="20"/>
        </w:rPr>
        <w:t xml:space="preserve">, </w:t>
      </w:r>
      <w:r>
        <w:rPr>
          <w:rFonts w:ascii="Consolas" w:cs="Consolas" w:eastAsia="Consolas" w:hAnsi="Consolas"/>
          <w:sz w:val="20"/>
          <w:szCs w:val="20"/>
        </w:rPr>
        <w:t xml:space="preserve">ticket_replies</w:t>
      </w:r>
      <w:r>
        <w:rPr>
          <w:sz w:val="20"/>
          <w:szCs w:val="20"/>
        </w:rPr>
        <w:t xml:space="preserve">, </w:t>
      </w:r>
      <w:r>
        <w:rPr>
          <w:rFonts w:ascii="Consolas" w:cs="Consolas" w:eastAsia="Consolas" w:hAnsi="Consolas"/>
          <w:sz w:val="20"/>
          <w:szCs w:val="20"/>
        </w:rPr>
        <w:t xml:space="preserve">support_tickets</w:t>
      </w:r>
      <w:r>
        <w:rPr>
          <w:sz w:val="20"/>
          <w:szCs w:val="20"/>
        </w:rPr>
        <w:t xml:space="preserve">, </w:t>
      </w:r>
      <w:r>
        <w:rPr>
          <w:rFonts w:ascii="Consolas" w:cs="Consolas" w:eastAsia="Consolas" w:hAnsi="Consolas"/>
          <w:sz w:val="20"/>
          <w:szCs w:val="20"/>
        </w:rPr>
        <w:t xml:space="preserve">lead_champion_announcements</w:t>
      </w:r>
      <w:r>
        <w:rPr>
          <w:sz w:val="20"/>
          <w:szCs w:val="20"/>
        </w:rPr>
        <w:t xml:space="preserve">, </w:t>
      </w:r>
      <w:r>
        <w:rPr>
          <w:rFonts w:ascii="Consolas" w:cs="Consolas" w:eastAsia="Consolas" w:hAnsi="Consolas"/>
          <w:sz w:val="20"/>
          <w:szCs w:val="20"/>
        </w:rPr>
        <w:t xml:space="preserve">incentive_slabs</w:t>
      </w:r>
      <w:r>
        <w:rPr>
          <w:sz w:val="20"/>
          <w:szCs w:val="20"/>
        </w:rPr>
        <w:t xml:space="preserve">; </w:t>
      </w:r>
      <w:r>
        <w:rPr>
          <w:rFonts w:ascii="Consolas" w:cs="Consolas" w:eastAsia="Consolas" w:hAnsi="Consolas"/>
          <w:sz w:val="20"/>
          <w:szCs w:val="20"/>
        </w:rPr>
        <w:t xml:space="preserve">CallContext</w:t>
      </w:r>
      <w:r>
        <w:rPr>
          <w:sz w:val="20"/>
          <w:szCs w:val="20"/>
        </w:rPr>
        <w:t xml:space="preserve"> uses </w:t>
      </w:r>
      <w:r>
        <w:rPr>
          <w:rFonts w:ascii="Consolas" w:cs="Consolas" w:eastAsia="Consolas" w:hAnsi="Consolas"/>
          <w:sz w:val="20"/>
          <w:szCs w:val="20"/>
        </w:rPr>
        <w:t xml:space="preserve">onDbChange</w:t>
      </w:r>
      <w:r>
        <w:rPr>
          <w:sz w:val="20"/>
          <w:szCs w:val="20"/>
        </w:rPr>
        <w:t xml:space="preserve">/</w:t>
      </w:r>
      <w:r>
        <w:rPr>
          <w:rFonts w:ascii="Consolas" w:cs="Consolas" w:eastAsia="Consolas" w:hAnsi="Consolas"/>
          <w:sz w:val="20"/>
          <w:szCs w:val="20"/>
        </w:rPr>
        <w:t xml:space="preserve">onSocketConnect</w:t>
      </w:r>
      <w:r>
        <w:rPr>
          <w:sz w:val="20"/>
          <w:szCs w:val="20"/>
        </w:rPr>
        <w:t xml:space="preserve">/</w:t>
      </w:r>
      <w:r>
        <w:rPr>
          <w:rFonts w:ascii="Consolas" w:cs="Consolas" w:eastAsia="Consolas" w:hAnsi="Consolas"/>
          <w:sz w:val="20"/>
          <w:szCs w:val="20"/>
        </w:rPr>
        <w:t xml:space="preserve">onFroPause</w:t>
      </w:r>
      <w:r>
        <w:rPr>
          <w:sz w:val="20"/>
          <w:szCs w:val="20"/>
        </w:rPr>
        <w:t xml:space="preserve">/</w:t>
      </w:r>
      <w:r>
        <w:rPr>
          <w:rFonts w:ascii="Consolas" w:cs="Consolas" w:eastAsia="Consolas" w:hAnsi="Consolas"/>
          <w:sz w:val="20"/>
          <w:szCs w:val="20"/>
        </w:rPr>
        <w:t xml:space="preserve">onFroResume</w:t>
      </w:r>
      <w:r>
        <w:rPr>
          <w:sz w:val="20"/>
          <w:szCs w:val="20"/>
        </w:rPr>
        <w:t xml:space="preserve"> from </w:t>
      </w:r>
      <w:r>
        <w:rPr>
          <w:rFonts w:ascii="Consolas" w:cs="Consolas" w:eastAsia="Consolas" w:hAnsi="Consolas"/>
          <w:sz w:val="20"/>
          <w:szCs w:val="20"/>
        </w:rPr>
        <w:t xml:space="preserve">lib/socket</w:t>
      </w:r>
      <w:r>
        <w:rPr>
          <w:sz w:val="20"/>
          <w:szCs w:val="20"/>
        </w:rPr>
        <w:t xml:space="preserve"> (Verified).</w:t>
      </w:r>
    </w:p>
    <w:p>
      <w:pPr>
        <w:pStyle w:val="ListParagraph"/>
        <w:numPr>
          <w:ilvl w:val="0"/>
          <w:numId w:val="1"/>
        </w:numPr>
      </w:pPr>
      <w:r>
        <w:rPr>
          <w:b/>
          <w:bCs/>
          <w:sz w:val="20"/>
          <w:szCs w:val="20"/>
        </w:rPr>
        <w:t xml:space="preserve">API helper:</w:t>
      </w:r>
      <w:r>
        <w:rPr>
          <w:sz w:val="20"/>
          <w:szCs w:val="20"/>
        </w:rPr>
        <w:t xml:space="preserve"> </w:t>
      </w:r>
      <w:r>
        <w:rPr>
          <w:rFonts w:ascii="Consolas" w:cs="Consolas" w:eastAsia="Consolas" w:hAnsi="Consolas"/>
          <w:sz w:val="20"/>
          <w:szCs w:val="20"/>
        </w:rPr>
        <w:t xml:space="preserve">fro/api/auth.js</w:t>
      </w:r>
      <w:r>
        <w:rPr>
          <w:sz w:val="20"/>
          <w:szCs w:val="20"/>
        </w:rPr>
        <w:t xml:space="preserve"> — </w:t>
      </w:r>
      <w:r>
        <w:rPr>
          <w:rFonts w:ascii="Consolas" w:cs="Consolas" w:eastAsia="Consolas" w:hAnsi="Consolas"/>
          <w:sz w:val="20"/>
          <w:szCs w:val="20"/>
        </w:rPr>
        <w:t xml:space="preserve">api(path, opts)</w:t>
      </w:r>
      <w:r>
        <w:rPr>
          <w:sz w:val="20"/>
          <w:szCs w:val="20"/>
        </w:rPr>
        <w:t xml:space="preserve"> maps </w:t>
      </w:r>
      <w:r>
        <w:rPr>
          <w:rFonts w:ascii="Consolas" w:cs="Consolas" w:eastAsia="Consolas" w:hAnsi="Consolas"/>
          <w:sz w:val="20"/>
          <w:szCs w:val="20"/>
        </w:rPr>
        <w:t xml:space="preserve">/fro/…</w:t>
      </w:r>
      <w:r>
        <w:rPr>
          <w:sz w:val="20"/>
          <w:szCs w:val="20"/>
        </w:rPr>
        <w:t xml:space="preserve"> to the </w:t>
      </w:r>
      <w:r>
        <w:rPr>
          <w:rFonts w:ascii="Consolas" w:cs="Consolas" w:eastAsia="Consolas" w:hAnsi="Consolas"/>
          <w:sz w:val="20"/>
          <w:szCs w:val="20"/>
        </w:rPr>
        <w:t xml:space="preserve">/api/fro/…</w:t>
      </w:r>
      <w:r>
        <w:rPr>
          <w:sz w:val="20"/>
          <w:szCs w:val="20"/>
        </w:rPr>
        <w:t xml:space="preserve"> mount, attaches Bearer from </w:t>
      </w:r>
      <w:r>
        <w:rPr>
          <w:rFonts w:ascii="Consolas" w:cs="Consolas" w:eastAsia="Consolas" w:hAnsi="Consolas"/>
          <w:sz w:val="20"/>
          <w:szCs w:val="20"/>
        </w:rPr>
        <w:t xml:space="preserve">ucs_*</w:t>
      </w:r>
      <w:r>
        <w:rPr>
          <w:sz w:val="20"/>
          <w:szCs w:val="20"/>
        </w:rPr>
        <w:t xml:space="preserve"> storage, JSON content-type (skipped for FormData), default 120 s timeout, clears session on 401 (Verified).</w:t>
      </w:r>
    </w:p>
    <w:p>
      <w:pPr>
        <w:pStyle w:val="ListParagraph"/>
        <w:numPr>
          <w:ilvl w:val="0"/>
          <w:numId w:val="1"/>
        </w:numPr>
      </w:pPr>
      <w:r>
        <w:rPr>
          <w:b/>
          <w:bCs/>
          <w:sz w:val="20"/>
          <w:szCs w:val="20"/>
        </w:rPr>
        <w:t xml:space="preserve">Client modules:</w:t>
      </w:r>
      <w:r>
        <w:rPr>
          <w:sz w:val="20"/>
          <w:szCs w:val="20"/>
        </w:rPr>
        <w:t xml:space="preserve"> </w:t>
      </w:r>
      <w:r>
        <w:rPr>
          <w:rFonts w:ascii="Consolas" w:cs="Consolas" w:eastAsia="Consolas" w:hAnsi="Consolas"/>
          <w:sz w:val="20"/>
          <w:szCs w:val="20"/>
        </w:rPr>
        <w:t xml:space="preserve">pages/</w:t>
      </w:r>
      <w:r>
        <w:rPr>
          <w:sz w:val="20"/>
          <w:szCs w:val="20"/>
        </w:rPr>
        <w:t xml:space="preserve"> (Dashboard, MyDonors, Suspense, MyIdle, History, IncentiveInfo, LeadIncentive, Tickets, WhatsAppChat wrapper), </w:t>
      </w:r>
      <w:r>
        <w:rPr>
          <w:rFonts w:ascii="Consolas" w:cs="Consolas" w:eastAsia="Consolas" w:hAnsi="Consolas"/>
          <w:sz w:val="20"/>
          <w:szCs w:val="20"/>
        </w:rPr>
        <w:t xml:space="preserve">components/</w:t>
      </w:r>
      <w:r>
        <w:rPr>
          <w:sz w:val="20"/>
          <w:szCs w:val="20"/>
        </w:rPr>
        <w:t xml:space="preserve"> (DispositionModal, CallTimer, IdleNoticeHost, enhanced/WhatsAppInbox…), </w:t>
      </w:r>
      <w:r>
        <w:rPr>
          <w:rFonts w:ascii="Consolas" w:cs="Consolas" w:eastAsia="Consolas" w:hAnsi="Consolas"/>
          <w:sz w:val="20"/>
          <w:szCs w:val="20"/>
        </w:rPr>
        <w:t xml:space="preserve">api/</w:t>
      </w:r>
      <w:r>
        <w:rPr>
          <w:sz w:val="20"/>
          <w:szCs w:val="20"/>
        </w:rPr>
        <w:t xml:space="preserve"> (auth, donors, target, whatsappApi…), </w:t>
      </w:r>
      <w:r>
        <w:rPr>
          <w:rFonts w:ascii="Consolas" w:cs="Consolas" w:eastAsia="Consolas" w:hAnsi="Consolas"/>
          <w:sz w:val="20"/>
          <w:szCs w:val="20"/>
        </w:rPr>
        <w:t xml:space="preserve">store.jsx</w:t>
      </w:r>
      <w:r>
        <w:rPr>
          <w:sz w:val="20"/>
          <w:szCs w:val="20"/>
        </w:rPr>
        <w:t xml:space="preserve">, </w:t>
      </w:r>
      <w:r>
        <w:rPr>
          <w:rFonts w:ascii="Consolas" w:cs="Consolas" w:eastAsia="Consolas" w:hAnsi="Consolas"/>
          <w:sz w:val="20"/>
          <w:szCs w:val="20"/>
        </w:rPr>
        <w:t xml:space="preserve">dispositions.js</w:t>
      </w:r>
      <w:r>
        <w:rPr>
          <w:sz w:val="20"/>
          <w:szCs w:val="20"/>
        </w:rPr>
        <w:t xml:space="preserve">, </w:t>
      </w:r>
      <w:r>
        <w:rPr>
          <w:rFonts w:ascii="Consolas" w:cs="Consolas" w:eastAsia="Consolas" w:hAnsi="Consolas"/>
          <w:sz w:val="20"/>
          <w:szCs w:val="20"/>
        </w:rPr>
        <w:t xml:space="preserve">utils/ocr.js</w:t>
      </w:r>
      <w:r>
        <w:rPr>
          <w:sz w:val="20"/>
          <w:szCs w:val="20"/>
        </w:rPr>
        <w:t xml:space="preserve">, </w:t>
      </w:r>
      <w:r>
        <w:rPr>
          <w:rFonts w:ascii="Consolas" w:cs="Consolas" w:eastAsia="Consolas" w:hAnsi="Consolas"/>
          <w:sz w:val="20"/>
          <w:szCs w:val="20"/>
        </w:rPr>
        <w:t xml:space="preserve">utils/time.js</w:t>
      </w:r>
      <w:r>
        <w:rPr>
          <w:sz w:val="20"/>
          <w:szCs w:val="20"/>
        </w:rPr>
        <w:t xml:space="preserve"> (Verified).</w:t>
      </w:r>
    </w:p>
    <w:p>
      <w:pPr>
        <w:pStyle w:val="ListParagraph"/>
        <w:numPr>
          <w:ilvl w:val="0"/>
          <w:numId w:val="1"/>
        </w:numPr>
      </w:pPr>
      <w:r>
        <w:rPr>
          <w:b/>
          <w:bCs/>
          <w:sz w:val="20"/>
          <w:szCs w:val="20"/>
        </w:rPr>
        <w:t xml:space="preserve">Backend mountpoints</w:t>
      </w:r>
      <w:r>
        <w:rPr>
          <w:sz w:val="20"/>
          <w:szCs w:val="20"/>
        </w:rPr>
        <w:t xml:space="preserve"> (Verified — </w:t>
      </w:r>
      <w:r>
        <w:rPr>
          <w:rFonts w:ascii="Consolas" w:cs="Consolas" w:eastAsia="Consolas" w:hAnsi="Consolas"/>
          <w:sz w:val="20"/>
          <w:szCs w:val="20"/>
        </w:rPr>
        <w:t xml:space="preserve">backend/src/index.js</w:t>
      </w:r>
      <w:r>
        <w:rPr>
          <w:sz w:val="20"/>
          <w:szCs w:val="20"/>
        </w:rPr>
        <w:t xml:space="preserve"> lines 275–277): </w:t>
      </w:r>
      <w:r>
        <w:rPr>
          <w:rFonts w:ascii="Consolas" w:cs="Consolas" w:eastAsia="Consolas" w:hAnsi="Consolas"/>
          <w:sz w:val="20"/>
          <w:szCs w:val="20"/>
        </w:rPr>
        <w:t xml:space="preserve">POST /api/whatsapp/fro-login</w:t>
      </w:r>
      <w:r>
        <w:rPr>
          <w:sz w:val="20"/>
          <w:szCs w:val="20"/>
        </w:rPr>
        <w:t xml:space="preserve"> (line 275), </w:t>
      </w:r>
      <w:r>
        <w:rPr>
          <w:rFonts w:ascii="Consolas" w:cs="Consolas" w:eastAsia="Consolas" w:hAnsi="Consolas"/>
          <w:sz w:val="20"/>
          <w:szCs w:val="20"/>
        </w:rPr>
        <w:t xml:space="preserve">/api/fro/whatsapp</w:t>
      </w:r>
      <w:r>
        <w:rPr>
          <w:sz w:val="20"/>
          <w:szCs w:val="20"/>
        </w:rPr>
        <w:t xml:space="preserve"> (276), </w:t>
      </w:r>
      <w:r>
        <w:rPr>
          <w:rFonts w:ascii="Consolas" w:cs="Consolas" w:eastAsia="Consolas" w:hAnsi="Consolas"/>
          <w:sz w:val="20"/>
          <w:szCs w:val="20"/>
        </w:rPr>
        <w:t xml:space="preserve">/api/fro</w:t>
      </w:r>
      <w:r>
        <w:rPr>
          <w:sz w:val="20"/>
          <w:szCs w:val="20"/>
        </w:rPr>
        <w:t xml:space="preserve"> (277).</w:t>
      </w:r>
    </w:p>
    <w:p>
      <w:pPr>
        <w:pStyle w:val="ListParagraph"/>
        <w:numPr>
          <w:ilvl w:val="0"/>
          <w:numId w:val="1"/>
        </w:numPr>
      </w:pPr>
      <w:r>
        <w:rPr>
          <w:b/>
          <w:bCs/>
          <w:sz w:val="20"/>
          <w:szCs w:val="20"/>
        </w:rPr>
        <w:t xml:space="preserve">Controllers:</w:t>
      </w:r>
      <w:r>
        <w:rPr>
          <w:sz w:val="20"/>
          <w:szCs w:val="20"/>
        </w:rPr>
        <w:t xml:space="preserve"> </w:t>
      </w:r>
      <w:r>
        <w:rPr>
          <w:rFonts w:ascii="Consolas" w:cs="Consolas" w:eastAsia="Consolas" w:hAnsi="Consolas"/>
          <w:sz w:val="20"/>
          <w:szCs w:val="20"/>
        </w:rPr>
        <w:t xml:space="preserve">froController.js</w:t>
      </w:r>
      <w:r>
        <w:rPr>
          <w:sz w:val="20"/>
          <w:szCs w:val="20"/>
        </w:rPr>
        <w:t xml:space="preserve"> (7,180 lines, 46 exported handlers) + </w:t>
      </w:r>
      <w:r>
        <w:rPr>
          <w:rFonts w:ascii="Consolas" w:cs="Consolas" w:eastAsia="Consolas" w:hAnsi="Consolas"/>
          <w:sz w:val="20"/>
          <w:szCs w:val="20"/>
        </w:rPr>
        <w:t xml:space="preserve">froReportController.js</w:t>
      </w:r>
      <w:r>
        <w:rPr>
          <w:sz w:val="20"/>
          <w:szCs w:val="20"/>
        </w:rPr>
        <w:t xml:space="preserve"> + </w:t>
      </w:r>
      <w:r>
        <w:rPr>
          <w:rFonts w:ascii="Consolas" w:cs="Consolas" w:eastAsia="Consolas" w:hAnsi="Consolas"/>
          <w:sz w:val="20"/>
          <w:szCs w:val="20"/>
        </w:rPr>
        <w:t xml:space="preserve">froWhatsAppController.js</w:t>
      </w:r>
      <w:r>
        <w:rPr>
          <w:sz w:val="20"/>
          <w:szCs w:val="20"/>
        </w:rPr>
        <w:t xml:space="preserve"> (16 handlers incl. </w:t>
      </w:r>
      <w:r>
        <w:rPr>
          <w:rFonts w:ascii="Consolas" w:cs="Consolas" w:eastAsia="Consolas" w:hAnsi="Consolas"/>
          <w:sz w:val="20"/>
          <w:szCs w:val="20"/>
        </w:rPr>
        <w:t xml:space="preserve">listConversations</w:t>
      </w:r>
      <w:r>
        <w:rPr>
          <w:sz w:val="20"/>
          <w:szCs w:val="20"/>
        </w:rPr>
        <w:t xml:space="preserve">, </w:t>
      </w:r>
      <w:r>
        <w:rPr>
          <w:rFonts w:ascii="Consolas" w:cs="Consolas" w:eastAsia="Consolas" w:hAnsi="Consolas"/>
          <w:sz w:val="20"/>
          <w:szCs w:val="20"/>
        </w:rPr>
        <w:t xml:space="preserve">listAgentConversations</w:t>
      </w:r>
      <w:r>
        <w:rPr>
          <w:sz w:val="20"/>
          <w:szCs w:val="20"/>
        </w:rPr>
        <w:t xml:space="preserve">, </w:t>
      </w:r>
      <w:r>
        <w:rPr>
          <w:rFonts w:ascii="Consolas" w:cs="Consolas" w:eastAsia="Consolas" w:hAnsi="Consolas"/>
          <w:sz w:val="20"/>
          <w:szCs w:val="20"/>
        </w:rPr>
        <w:t xml:space="preserve">agentUnreadCount</w:t>
      </w:r>
      <w:r>
        <w:rPr>
          <w:sz w:val="20"/>
          <w:szCs w:val="20"/>
        </w:rPr>
        <w:t xml:space="preserve">, </w:t>
      </w:r>
      <w:r>
        <w:rPr>
          <w:rFonts w:ascii="Consolas" w:cs="Consolas" w:eastAsia="Consolas" w:hAnsi="Consolas"/>
          <w:sz w:val="20"/>
          <w:szCs w:val="20"/>
        </w:rPr>
        <w:t xml:space="preserve">listMessages</w:t>
      </w:r>
      <w:r>
        <w:rPr>
          <w:sz w:val="20"/>
          <w:szCs w:val="20"/>
        </w:rPr>
        <w:t xml:space="preserve">, </w:t>
      </w:r>
      <w:r>
        <w:rPr>
          <w:rFonts w:ascii="Consolas" w:cs="Consolas" w:eastAsia="Consolas" w:hAnsi="Consolas"/>
          <w:sz w:val="20"/>
          <w:szCs w:val="20"/>
        </w:rPr>
        <w:t xml:space="preserve">sendMessage</w:t>
      </w:r>
      <w:r>
        <w:rPr>
          <w:sz w:val="20"/>
          <w:szCs w:val="20"/>
        </w:rPr>
        <w:t xml:space="preserve">, </w:t>
      </w:r>
      <w:r>
        <w:rPr>
          <w:rFonts w:ascii="Consolas" w:cs="Consolas" w:eastAsia="Consolas" w:hAnsi="Consolas"/>
          <w:sz w:val="20"/>
          <w:szCs w:val="20"/>
        </w:rPr>
        <w:t xml:space="preserve">sendDirect</w:t>
      </w:r>
      <w:r>
        <w:rPr>
          <w:sz w:val="20"/>
          <w:szCs w:val="20"/>
        </w:rPr>
        <w:t xml:space="preserve">, </w:t>
      </w:r>
      <w:r>
        <w:rPr>
          <w:rFonts w:ascii="Consolas" w:cs="Consolas" w:eastAsia="Consolas" w:hAnsi="Consolas"/>
          <w:sz w:val="20"/>
          <w:szCs w:val="20"/>
        </w:rPr>
        <w:t xml:space="preserve">createConversation</w:t>
      </w:r>
      <w:r>
        <w:rPr>
          <w:sz w:val="20"/>
          <w:szCs w:val="20"/>
        </w:rPr>
        <w:t xml:space="preserve">, </w:t>
      </w:r>
      <w:r>
        <w:rPr>
          <w:rFonts w:ascii="Consolas" w:cs="Consolas" w:eastAsia="Consolas" w:hAnsi="Consolas"/>
          <w:sz w:val="20"/>
          <w:szCs w:val="20"/>
        </w:rPr>
        <w:t xml:space="preserve">markRead</w:t>
      </w:r>
      <w:r>
        <w:rPr>
          <w:sz w:val="20"/>
          <w:szCs w:val="20"/>
        </w:rPr>
        <w:t xml:space="preserve">, </w:t>
      </w:r>
      <w:r>
        <w:rPr>
          <w:rFonts w:ascii="Consolas" w:cs="Consolas" w:eastAsia="Consolas" w:hAnsi="Consolas"/>
          <w:sz w:val="20"/>
          <w:szCs w:val="20"/>
        </w:rPr>
        <w:t xml:space="preserve">unreadCount</w:t>
      </w:r>
      <w:r>
        <w:rPr>
          <w:sz w:val="20"/>
          <w:szCs w:val="20"/>
        </w:rPr>
        <w:t xml:space="preserve">, </w:t>
      </w:r>
      <w:r>
        <w:rPr>
          <w:rFonts w:ascii="Consolas" w:cs="Consolas" w:eastAsia="Consolas" w:hAnsi="Consolas"/>
          <w:sz w:val="20"/>
          <w:szCs w:val="20"/>
        </w:rPr>
        <w:t xml:space="preserve">listQuickReplies</w:t>
      </w:r>
      <w:r>
        <w:rPr>
          <w:sz w:val="20"/>
          <w:szCs w:val="20"/>
        </w:rPr>
        <w:t xml:space="preserve">, </w:t>
      </w:r>
      <w:r>
        <w:rPr>
          <w:rFonts w:ascii="Consolas" w:cs="Consolas" w:eastAsia="Consolas" w:hAnsi="Consolas"/>
          <w:sz w:val="20"/>
          <w:szCs w:val="20"/>
        </w:rPr>
        <w:t xml:space="preserve">listTemplates</w:t>
      </w:r>
      <w:r>
        <w:rPr>
          <w:sz w:val="20"/>
          <w:szCs w:val="20"/>
        </w:rPr>
        <w:t xml:space="preserve">, </w:t>
      </w:r>
      <w:r>
        <w:rPr>
          <w:rFonts w:ascii="Consolas" w:cs="Consolas" w:eastAsia="Consolas" w:hAnsi="Consolas"/>
          <w:sz w:val="20"/>
          <w:szCs w:val="20"/>
        </w:rPr>
        <w:t xml:space="preserve">sendTemplate</w:t>
      </w:r>
      <w:r>
        <w:rPr>
          <w:sz w:val="20"/>
          <w:szCs w:val="20"/>
        </w:rPr>
        <w:t xml:space="preserve">, </w:t>
      </w:r>
      <w:r>
        <w:rPr>
          <w:rFonts w:ascii="Consolas" w:cs="Consolas" w:eastAsia="Consolas" w:hAnsi="Consolas"/>
          <w:sz w:val="20"/>
          <w:szCs w:val="20"/>
        </w:rPr>
        <w:t xml:space="preserve">searchMessages</w:t>
      </w:r>
      <w:r>
        <w:rPr>
          <w:sz w:val="20"/>
          <w:szCs w:val="20"/>
        </w:rPr>
        <w:t xml:space="preserve">, </w:t>
      </w:r>
      <w:r>
        <w:rPr>
          <w:rFonts w:ascii="Consolas" w:cs="Consolas" w:eastAsia="Consolas" w:hAnsi="Consolas"/>
          <w:sz w:val="20"/>
          <w:szCs w:val="20"/>
        </w:rPr>
        <w:t xml:space="preserve">updateLabels</w:t>
      </w:r>
      <w:r>
        <w:rPr>
          <w:sz w:val="20"/>
          <w:szCs w:val="20"/>
        </w:rPr>
        <w:t xml:space="preserve">, </w:t>
      </w:r>
      <w:r>
        <w:rPr>
          <w:rFonts w:ascii="Consolas" w:cs="Consolas" w:eastAsia="Consolas" w:hAnsi="Consolas"/>
          <w:sz w:val="20"/>
          <w:szCs w:val="20"/>
        </w:rPr>
        <w:t xml:space="preserve">uploadMedia</w:t>
      </w:r>
      <w:r>
        <w:rPr>
          <w:sz w:val="20"/>
          <w:szCs w:val="20"/>
        </w:rPr>
        <w:t xml:space="preserve">, </w:t>
      </w:r>
      <w:r>
        <w:rPr>
          <w:rFonts w:ascii="Consolas" w:cs="Consolas" w:eastAsia="Consolas" w:hAnsi="Consolas"/>
          <w:sz w:val="20"/>
          <w:szCs w:val="20"/>
        </w:rPr>
        <w:t xml:space="preserve">listMyAccounts</w:t>
      </w:r>
      <w:r>
        <w:rPr>
          <w:sz w:val="20"/>
          <w:szCs w:val="20"/>
        </w:rPr>
        <w:t xml:space="preserve">, </w:t>
      </w:r>
      <w:r>
        <w:rPr>
          <w:rFonts w:ascii="Consolas" w:cs="Consolas" w:eastAsia="Consolas" w:hAnsi="Consolas"/>
          <w:sz w:val="20"/>
          <w:szCs w:val="20"/>
        </w:rPr>
        <w:t xml:space="preserve">getMedia</w:t>
      </w:r>
      <w:r>
        <w:rPr>
          <w:sz w:val="20"/>
          <w:szCs w:val="20"/>
        </w:rPr>
        <w:t xml:space="preserve">) + </w:t>
      </w:r>
      <w:r>
        <w:rPr>
          <w:rFonts w:ascii="Consolas" w:cs="Consolas" w:eastAsia="Consolas" w:hAnsi="Consolas"/>
          <w:sz w:val="20"/>
          <w:szCs w:val="20"/>
        </w:rPr>
        <w:t xml:space="preserve">froWhatsAppAuthController.whatsappAutoLogin</w:t>
      </w:r>
      <w:r>
        <w:rPr>
          <w:sz w:val="20"/>
          <w:szCs w:val="20"/>
        </w:rPr>
        <w:t xml:space="preserve"> + </w:t>
      </w:r>
      <w:r>
        <w:rPr>
          <w:rFonts w:ascii="Consolas" w:cs="Consolas" w:eastAsia="Consolas" w:hAnsi="Consolas"/>
          <w:sz w:val="20"/>
          <w:szCs w:val="20"/>
        </w:rPr>
        <w:t xml:space="preserve">whatsappEnhancementsController.sendInteractive</w:t>
      </w:r>
      <w:r>
        <w:rPr>
          <w:sz w:val="20"/>
          <w:szCs w:val="20"/>
        </w:rPr>
        <w:t xml:space="preserve"> (Verified).</w:t>
      </w:r>
    </w:p>
    <w:p>
      <w:pPr>
        <w:pStyle w:val="ListParagraph"/>
        <w:numPr>
          <w:ilvl w:val="0"/>
          <w:numId w:val="1"/>
        </w:numPr>
      </w:pPr>
      <w:r>
        <w:rPr>
          <w:b/>
          <w:bCs/>
          <w:sz w:val="20"/>
          <w:szCs w:val="20"/>
        </w:rPr>
        <w:t xml:space="preserve">Services:</w:t>
      </w:r>
      <w:r>
        <w:rPr>
          <w:sz w:val="20"/>
          <w:szCs w:val="20"/>
        </w:rPr>
        <w:t xml:space="preserve"> </w:t>
      </w:r>
      <w:r>
        <w:rPr>
          <w:rFonts w:ascii="Consolas" w:cs="Consolas" w:eastAsia="Consolas" w:hAnsi="Consolas"/>
          <w:sz w:val="20"/>
          <w:szCs w:val="20"/>
        </w:rPr>
        <w:t xml:space="preserve">froAutoLogoutScheduler</w:t>
      </w:r>
      <w:r>
        <w:rPr>
          <w:sz w:val="20"/>
          <w:szCs w:val="20"/>
        </w:rPr>
        <w:t xml:space="preserve">, </w:t>
      </w:r>
      <w:r>
        <w:rPr>
          <w:rFonts w:ascii="Consolas" w:cs="Consolas" w:eastAsia="Consolas" w:hAnsi="Consolas"/>
          <w:sz w:val="20"/>
          <w:szCs w:val="20"/>
        </w:rPr>
        <w:t xml:space="preserve">froAutoTarget</w:t>
      </w:r>
      <w:r>
        <w:rPr>
          <w:sz w:val="20"/>
          <w:szCs w:val="20"/>
        </w:rPr>
        <w:t xml:space="preserve">, </w:t>
      </w:r>
      <w:r>
        <w:rPr>
          <w:rFonts w:ascii="Consolas" w:cs="Consolas" w:eastAsia="Consolas" w:hAnsi="Consolas"/>
          <w:sz w:val="20"/>
          <w:szCs w:val="20"/>
        </w:rPr>
        <w:t xml:space="preserve">froCollectionMatch</w:t>
      </w:r>
      <w:r>
        <w:rPr>
          <w:sz w:val="20"/>
          <w:szCs w:val="20"/>
        </w:rPr>
        <w:t xml:space="preserve">, </w:t>
      </w:r>
      <w:r>
        <w:rPr>
          <w:rFonts w:ascii="Consolas" w:cs="Consolas" w:eastAsia="Consolas" w:hAnsi="Consolas"/>
          <w:sz w:val="20"/>
          <w:szCs w:val="20"/>
        </w:rPr>
        <w:t xml:space="preserve">froCounterDay</w:t>
      </w:r>
      <w:r>
        <w:rPr>
          <w:sz w:val="20"/>
          <w:szCs w:val="20"/>
        </w:rPr>
        <w:t xml:space="preserve">, </w:t>
      </w:r>
      <w:r>
        <w:rPr>
          <w:rFonts w:ascii="Consolas" w:cs="Consolas" w:eastAsia="Consolas" w:hAnsi="Consolas"/>
          <w:sz w:val="20"/>
          <w:szCs w:val="20"/>
        </w:rPr>
        <w:t xml:space="preserve">froCoverFreeze</w:t>
      </w:r>
      <w:r>
        <w:rPr>
          <w:sz w:val="20"/>
          <w:szCs w:val="20"/>
        </w:rPr>
        <w:t xml:space="preserve">, </w:t>
      </w:r>
      <w:r>
        <w:rPr>
          <w:rFonts w:ascii="Consolas" w:cs="Consolas" w:eastAsia="Consolas" w:hAnsi="Consolas"/>
          <w:sz w:val="20"/>
          <w:szCs w:val="20"/>
        </w:rPr>
        <w:t xml:space="preserve">froIdleCommit</w:t>
      </w:r>
      <w:r>
        <w:rPr>
          <w:sz w:val="20"/>
          <w:szCs w:val="20"/>
        </w:rPr>
        <w:t xml:space="preserve">, </w:t>
      </w:r>
      <w:r>
        <w:rPr>
          <w:rFonts w:ascii="Consolas" w:cs="Consolas" w:eastAsia="Consolas" w:hAnsi="Consolas"/>
          <w:sz w:val="20"/>
          <w:szCs w:val="20"/>
        </w:rPr>
        <w:t xml:space="preserve">froIdleReconcileScheduler</w:t>
      </w:r>
      <w:r>
        <w:rPr>
          <w:sz w:val="20"/>
          <w:szCs w:val="20"/>
        </w:rPr>
        <w:t xml:space="preserve">, </w:t>
      </w:r>
      <w:r>
        <w:rPr>
          <w:rFonts w:ascii="Consolas" w:cs="Consolas" w:eastAsia="Consolas" w:hAnsi="Consolas"/>
          <w:sz w:val="20"/>
          <w:szCs w:val="20"/>
        </w:rPr>
        <w:t xml:space="preserve">froLiveWindow</w:t>
      </w:r>
      <w:r>
        <w:rPr>
          <w:sz w:val="20"/>
          <w:szCs w:val="20"/>
        </w:rPr>
        <w:t xml:space="preserve">, </w:t>
      </w:r>
      <w:r>
        <w:rPr>
          <w:rFonts w:ascii="Consolas" w:cs="Consolas" w:eastAsia="Consolas" w:hAnsi="Consolas"/>
          <w:sz w:val="20"/>
          <w:szCs w:val="20"/>
        </w:rPr>
        <w:t xml:space="preserve">froMonthlyRollover</w:t>
      </w:r>
      <w:r>
        <w:rPr>
          <w:sz w:val="20"/>
          <w:szCs w:val="20"/>
        </w:rPr>
        <w:t xml:space="preserve">, </w:t>
      </w:r>
      <w:r>
        <w:rPr>
          <w:rFonts w:ascii="Consolas" w:cs="Consolas" w:eastAsia="Consolas" w:hAnsi="Consolas"/>
          <w:sz w:val="20"/>
          <w:szCs w:val="20"/>
        </w:rPr>
        <w:t xml:space="preserve">froMonthlyTarget</w:t>
      </w:r>
      <w:r>
        <w:rPr>
          <w:sz w:val="20"/>
          <w:szCs w:val="20"/>
        </w:rPr>
        <w:t xml:space="preserve">, </w:t>
      </w:r>
      <w:r>
        <w:rPr>
          <w:rFonts w:ascii="Consolas" w:cs="Consolas" w:eastAsia="Consolas" w:hAnsi="Consolas"/>
          <w:sz w:val="20"/>
          <w:szCs w:val="20"/>
        </w:rPr>
        <w:t xml:space="preserve">froRankService</w:t>
      </w:r>
      <w:r>
        <w:rPr>
          <w:sz w:val="20"/>
          <w:szCs w:val="20"/>
        </w:rPr>
        <w:t xml:space="preserve">, </w:t>
      </w:r>
      <w:r>
        <w:rPr>
          <w:rFonts w:ascii="Consolas" w:cs="Consolas" w:eastAsia="Consolas" w:hAnsi="Consolas"/>
          <w:sz w:val="20"/>
          <w:szCs w:val="20"/>
        </w:rPr>
        <w:t xml:space="preserve">froTimeReconcile</w:t>
      </w:r>
      <w:r>
        <w:rPr>
          <w:sz w:val="20"/>
          <w:szCs w:val="20"/>
        </w:rPr>
        <w:t xml:space="preserve">, </w:t>
      </w:r>
      <w:r>
        <w:rPr>
          <w:rFonts w:ascii="Consolas" w:cs="Consolas" w:eastAsia="Consolas" w:hAnsi="Consolas"/>
          <w:sz w:val="20"/>
          <w:szCs w:val="20"/>
        </w:rPr>
        <w:t xml:space="preserve">froTimeReport</w:t>
      </w:r>
      <w:r>
        <w:rPr>
          <w:sz w:val="20"/>
          <w:szCs w:val="20"/>
        </w:rPr>
        <w:t xml:space="preserve">, </w:t>
      </w:r>
      <w:r>
        <w:rPr>
          <w:rFonts w:ascii="Consolas" w:cs="Consolas" w:eastAsia="Consolas" w:hAnsi="Consolas"/>
          <w:sz w:val="20"/>
          <w:szCs w:val="20"/>
        </w:rPr>
        <w:t xml:space="preserve">froTimeSessions</w:t>
      </w:r>
      <w:r>
        <w:rPr>
          <w:sz w:val="20"/>
          <w:szCs w:val="20"/>
        </w:rPr>
        <w:t xml:space="preserve">, </w:t>
      </w:r>
      <w:r>
        <w:rPr>
          <w:rFonts w:ascii="Consolas" w:cs="Consolas" w:eastAsia="Consolas" w:hAnsi="Consolas"/>
          <w:sz w:val="20"/>
          <w:szCs w:val="20"/>
        </w:rPr>
        <w:t xml:space="preserve">froTimeStatus</w:t>
      </w:r>
      <w:r>
        <w:rPr>
          <w:sz w:val="20"/>
          <w:szCs w:val="20"/>
        </w:rPr>
        <w:t xml:space="preserve">, </w:t>
      </w:r>
      <w:r>
        <w:rPr>
          <w:rFonts w:ascii="Consolas" w:cs="Consolas" w:eastAsia="Consolas" w:hAnsi="Consolas"/>
          <w:sz w:val="20"/>
          <w:szCs w:val="20"/>
        </w:rPr>
        <w:t xml:space="preserve">froWhatsAppService</w:t>
      </w:r>
      <w:r>
        <w:rPr>
          <w:sz w:val="20"/>
          <w:szCs w:val="20"/>
        </w:rPr>
        <w:t xml:space="preserve"> (Verified — present in </w:t>
      </w:r>
      <w:r>
        <w:rPr>
          <w:rFonts w:ascii="Consolas" w:cs="Consolas" w:eastAsia="Consolas" w:hAnsi="Consolas"/>
          <w:sz w:val="20"/>
          <w:szCs w:val="20"/>
        </w:rPr>
        <w:t xml:space="preserve">backend/src/services/</w:t>
      </w:r>
      <w:r>
        <w:rPr>
          <w:sz w:val="20"/>
          <w:szCs w:val="20"/>
        </w:rPr>
        <w:t xml:space="preserve">).</w:t>
      </w:r>
    </w:p>
    <w:p>
      <w:pPr>
        <w:pStyle w:val="ListParagraph"/>
        <w:numPr>
          <w:ilvl w:val="0"/>
          <w:numId w:val="1"/>
        </w:numPr>
      </w:pPr>
      <w:r>
        <w:rPr>
          <w:b/>
          <w:bCs/>
          <w:sz w:val="20"/>
          <w:szCs w:val="20"/>
        </w:rPr>
        <w:t xml:space="preserve">Caching:</w:t>
      </w:r>
      <w:r>
        <w:rPr>
          <w:sz w:val="20"/>
          <w:szCs w:val="20"/>
        </w:rPr>
        <w:t xml:space="preserve"> in-memory </w:t>
      </w:r>
      <w:r>
        <w:rPr>
          <w:rFonts w:ascii="Consolas" w:cs="Consolas" w:eastAsia="Consolas" w:hAnsi="Consolas"/>
          <w:sz w:val="20"/>
          <w:szCs w:val="20"/>
        </w:rPr>
        <w:t xml:space="preserve">cacheGet</w:t>
      </w:r>
      <w:r>
        <w:rPr>
          <w:sz w:val="20"/>
          <w:szCs w:val="20"/>
        </w:rPr>
        <w:t xml:space="preserve"> keys </w:t>
      </w:r>
      <w:r>
        <w:rPr>
          <w:rFonts w:ascii="Consolas" w:cs="Consolas" w:eastAsia="Consolas" w:hAnsi="Consolas"/>
          <w:sz w:val="20"/>
          <w:szCs w:val="20"/>
        </w:rPr>
        <w:t xml:space="preserve">fro:dash:&lt;workerId&gt;:&lt;month&gt;</w:t>
      </w:r>
      <w:r>
        <w:rPr>
          <w:sz w:val="20"/>
          <w:szCs w:val="20"/>
        </w:rPr>
        <w:t xml:space="preserve">, </w:t>
      </w:r>
      <w:r>
        <w:rPr>
          <w:rFonts w:ascii="Consolas" w:cs="Consolas" w:eastAsia="Consolas" w:hAnsi="Consolas"/>
          <w:sz w:val="20"/>
          <w:szCs w:val="20"/>
        </w:rPr>
        <w:t xml:space="preserve">fro:target:&lt;workerId&gt;:&lt;month&gt;</w:t>
      </w:r>
      <w:r>
        <w:rPr>
          <w:sz w:val="20"/>
          <w:szCs w:val="20"/>
        </w:rPr>
        <w:t xml:space="preserve"> with dedicated TTLs; collection receipts cached by IST day-window key (</w:t>
      </w:r>
      <w:r>
        <w:rPr>
          <w:rFonts w:ascii="Consolas" w:cs="Consolas" w:eastAsia="Consolas" w:hAnsi="Consolas"/>
          <w:sz w:val="20"/>
          <w:szCs w:val="20"/>
        </w:rPr>
        <w:t xml:space="preserve">froReceiptsCacheKey</w:t>
      </w:r>
      <w:r>
        <w:rPr>
          <w:sz w:val="20"/>
          <w:szCs w:val="20"/>
        </w:rPr>
        <w:t xml:space="preserve">) so dashboard, target and collections share one scan; </w:t>
      </w:r>
      <w:r>
        <w:rPr>
          <w:rFonts w:ascii="Consolas" w:cs="Consolas" w:eastAsia="Consolas" w:hAnsi="Consolas"/>
          <w:sz w:val="20"/>
          <w:szCs w:val="20"/>
        </w:rPr>
        <w:t xml:space="preserve">getMyDonors</w:t>
      </w:r>
      <w:r>
        <w:rPr>
          <w:sz w:val="20"/>
          <w:szCs w:val="20"/>
        </w:rPr>
        <w:t xml:space="preserve"> is two-level (L1 cache + L2 Upstash redis get) with fail-open on redis error and shape-check (Verified — </w:t>
      </w:r>
      <w:r>
        <w:rPr>
          <w:rFonts w:ascii="Consolas" w:cs="Consolas" w:eastAsia="Consolas" w:hAnsi="Consolas"/>
          <w:sz w:val="20"/>
          <w:szCs w:val="20"/>
        </w:rPr>
        <w:t xml:space="preserve">froController.js</w:t>
      </w:r>
      <w:r>
        <w:rPr>
          <w:sz w:val="20"/>
          <w:szCs w:val="20"/>
        </w:rPr>
        <w:t xml:space="preserve">).</w:t>
      </w:r>
    </w:p>
    <w:p>
      <w:pPr>
        <w:pStyle w:val="ListParagraph"/>
        <w:numPr>
          <w:ilvl w:val="0"/>
          <w:numId w:val="1"/>
        </w:numPr>
      </w:pPr>
      <w:r>
        <w:rPr>
          <w:b/>
          <w:bCs/>
          <w:sz w:val="20"/>
          <w:szCs w:val="20"/>
        </w:rPr>
        <w:t xml:space="preserve">Idle time machine data split:</w:t>
      </w:r>
      <w:r>
        <w:rPr>
          <w:sz w:val="20"/>
          <w:szCs w:val="20"/>
        </w:rPr>
        <w:t xml:space="preserve"> </w:t>
      </w:r>
      <w:r>
        <w:rPr>
          <w:rFonts w:ascii="Consolas" w:cs="Consolas" w:eastAsia="Consolas" w:hAnsi="Consolas"/>
          <w:sz w:val="20"/>
          <w:szCs w:val="20"/>
        </w:rPr>
        <w:t xml:space="preserve">fro_idle_live</w:t>
      </w:r>
      <w:r>
        <w:rPr>
          <w:sz w:val="20"/>
          <w:szCs w:val="20"/>
        </w:rPr>
        <w:t xml:space="preserve"> (open ledger, live status) vs </w:t>
      </w:r>
      <w:r>
        <w:rPr>
          <w:rFonts w:ascii="Consolas" w:cs="Consolas" w:eastAsia="Consolas" w:hAnsi="Consolas"/>
          <w:sz w:val="20"/>
          <w:szCs w:val="20"/>
        </w:rPr>
        <w:t xml:space="preserve">fro_time_sessions</w:t>
      </w:r>
      <w:r>
        <w:rPr>
          <w:sz w:val="20"/>
          <w:szCs w:val="20"/>
        </w:rPr>
        <w:t xml:space="preserve"> (committed sessions backing idle reports) via </w:t>
      </w:r>
      <w:r>
        <w:rPr>
          <w:rFonts w:ascii="Consolas" w:cs="Consolas" w:eastAsia="Consolas" w:hAnsi="Consolas"/>
          <w:sz w:val="20"/>
          <w:szCs w:val="20"/>
        </w:rPr>
        <w:t xml:space="preserve">froTimeSessions</w:t>
      </w:r>
      <w:r>
        <w:rPr>
          <w:sz w:val="20"/>
          <w:szCs w:val="20"/>
        </w:rPr>
        <w:t xml:space="preserve">/</w:t>
      </w:r>
      <w:r>
        <w:rPr>
          <w:rFonts w:ascii="Consolas" w:cs="Consolas" w:eastAsia="Consolas" w:hAnsi="Consolas"/>
          <w:sz w:val="20"/>
          <w:szCs w:val="20"/>
        </w:rPr>
        <w:t xml:space="preserve">froTimeReport</w:t>
      </w:r>
      <w:r>
        <w:rPr>
          <w:sz w:val="20"/>
          <w:szCs w:val="20"/>
        </w:rPr>
        <w:t xml:space="preserve">; day counters via </w:t>
      </w:r>
      <w:r>
        <w:rPr>
          <w:rFonts w:ascii="Consolas" w:cs="Consolas" w:eastAsia="Consolas" w:hAnsi="Consolas"/>
          <w:sz w:val="20"/>
          <w:szCs w:val="20"/>
        </w:rPr>
        <w:t xml:space="preserve">froCounterDay</w:t>
      </w:r>
      <w:r>
        <w:rPr>
          <w:sz w:val="20"/>
          <w:szCs w:val="20"/>
        </w:rPr>
        <w:t xml:space="preserve">, freeze windows via </w:t>
      </w:r>
      <w:r>
        <w:rPr>
          <w:rFonts w:ascii="Consolas" w:cs="Consolas" w:eastAsia="Consolas" w:hAnsi="Consolas"/>
          <w:sz w:val="20"/>
          <w:szCs w:val="20"/>
        </w:rPr>
        <w:t xml:space="preserve">froCoverFreeze</w:t>
      </w:r>
      <w:r>
        <w:rPr>
          <w:sz w:val="20"/>
          <w:szCs w:val="20"/>
        </w:rPr>
        <w:t xml:space="preserve"> (Partially verified — names/roles confirmed; inner arithmetic not fully read).</w:t>
      </w:r>
    </w:p>
    <w:p>
      <w:pPr>
        <w:pStyle w:val="ListParagraph"/>
        <w:numPr>
          <w:ilvl w:val="0"/>
          <w:numId w:val="1"/>
        </w:numPr>
      </w:pPr>
      <w:r>
        <w:rPr>
          <w:b/>
          <w:bCs/>
          <w:sz w:val="20"/>
          <w:szCs w:val="20"/>
        </w:rPr>
        <w:t xml:space="preserve">Tests:</w:t>
      </w:r>
      <w:r>
        <w:rPr>
          <w:sz w:val="20"/>
          <w:szCs w:val="20"/>
        </w:rPr>
        <w:t xml:space="preserve"> </w:t>
      </w:r>
      <w:r>
        <w:rPr>
          <w:rFonts w:ascii="Consolas" w:cs="Consolas" w:eastAsia="Consolas" w:hAnsi="Consolas"/>
          <w:sz w:val="20"/>
          <w:szCs w:val="20"/>
        </w:rPr>
        <w:t xml:space="preserve">froControllerScope</w:t>
      </w:r>
      <w:r>
        <w:rPr>
          <w:sz w:val="20"/>
          <w:szCs w:val="20"/>
        </w:rPr>
        <w:t xml:space="preserve">, </w:t>
      </w:r>
      <w:r>
        <w:rPr>
          <w:rFonts w:ascii="Consolas" w:cs="Consolas" w:eastAsia="Consolas" w:hAnsi="Consolas"/>
          <w:sz w:val="20"/>
          <w:szCs w:val="20"/>
        </w:rPr>
        <w:t xml:space="preserve">froIdleSurfaceParity</w:t>
      </w:r>
      <w:r>
        <w:rPr>
          <w:sz w:val="20"/>
          <w:szCs w:val="20"/>
        </w:rPr>
        <w:t xml:space="preserve">, </w:t>
      </w:r>
      <w:r>
        <w:rPr>
          <w:rFonts w:ascii="Consolas" w:cs="Consolas" w:eastAsia="Consolas" w:hAnsi="Consolas"/>
          <w:sz w:val="20"/>
          <w:szCs w:val="20"/>
        </w:rPr>
        <w:t xml:space="preserve">froAgentAttribution</w:t>
      </w:r>
      <w:r>
        <w:rPr>
          <w:sz w:val="20"/>
          <w:szCs w:val="20"/>
        </w:rPr>
        <w:t xml:space="preserve">, </w:t>
      </w:r>
      <w:r>
        <w:rPr>
          <w:rFonts w:ascii="Consolas" w:cs="Consolas" w:eastAsia="Consolas" w:hAnsi="Consolas"/>
          <w:sz w:val="20"/>
          <w:szCs w:val="20"/>
        </w:rPr>
        <w:t xml:space="preserve">froCoverIdleParity</w:t>
      </w:r>
      <w:r>
        <w:rPr>
          <w:sz w:val="20"/>
          <w:szCs w:val="20"/>
        </w:rPr>
        <w:t xml:space="preserve">, </w:t>
      </w:r>
      <w:r>
        <w:rPr>
          <w:rFonts w:ascii="Consolas" w:cs="Consolas" w:eastAsia="Consolas" w:hAnsi="Consolas"/>
          <w:sz w:val="20"/>
          <w:szCs w:val="20"/>
        </w:rPr>
        <w:t xml:space="preserve">froIdleStripRead</w:t>
      </w:r>
      <w:r>
        <w:rPr>
          <w:sz w:val="20"/>
          <w:szCs w:val="20"/>
        </w:rPr>
        <w:t xml:space="preserve">, </w:t>
      </w:r>
      <w:r>
        <w:rPr>
          <w:rFonts w:ascii="Consolas" w:cs="Consolas" w:eastAsia="Consolas" w:hAnsi="Consolas"/>
          <w:sz w:val="20"/>
          <w:szCs w:val="20"/>
        </w:rPr>
        <w:t xml:space="preserve">froLateLoginClamp</w:t>
      </w:r>
      <w:r>
        <w:rPr>
          <w:sz w:val="20"/>
          <w:szCs w:val="20"/>
        </w:rPr>
        <w:t xml:space="preserve">, </w:t>
      </w:r>
      <w:r>
        <w:rPr>
          <w:rFonts w:ascii="Consolas" w:cs="Consolas" w:eastAsia="Consolas" w:hAnsi="Consolas"/>
          <w:sz w:val="20"/>
          <w:szCs w:val="20"/>
        </w:rPr>
        <w:t xml:space="preserve">froSessionEndIdle</w:t>
      </w:r>
      <w:r>
        <w:rPr>
          <w:sz w:val="20"/>
          <w:szCs w:val="20"/>
        </w:rPr>
        <w:t xml:space="preserve">, </w:t>
      </w:r>
      <w:r>
        <w:rPr>
          <w:rFonts w:ascii="Consolas" w:cs="Consolas" w:eastAsia="Consolas" w:hAnsi="Consolas"/>
          <w:sz w:val="20"/>
          <w:szCs w:val="20"/>
        </w:rPr>
        <w:t xml:space="preserve">froMonthlyTarget</w:t>
      </w:r>
      <w:r>
        <w:rPr>
          <w:sz w:val="20"/>
          <w:szCs w:val="20"/>
        </w:rPr>
        <w:t xml:space="preserve">, </w:t>
      </w:r>
      <w:r>
        <w:rPr>
          <w:rFonts w:ascii="Consolas" w:cs="Consolas" w:eastAsia="Consolas" w:hAnsi="Consolas"/>
          <w:sz w:val="20"/>
          <w:szCs w:val="20"/>
        </w:rPr>
        <w:t xml:space="preserve">froLiveWindow</w:t>
      </w:r>
      <w:r>
        <w:rPr>
          <w:sz w:val="20"/>
          <w:szCs w:val="20"/>
        </w:rPr>
        <w:t xml:space="preserve">, </w:t>
      </w:r>
      <w:r>
        <w:rPr>
          <w:rFonts w:ascii="Consolas" w:cs="Consolas" w:eastAsia="Consolas" w:hAnsi="Consolas"/>
          <w:sz w:val="20"/>
          <w:szCs w:val="20"/>
        </w:rPr>
        <w:t xml:space="preserve">froCollectionMatch</w:t>
      </w:r>
      <w:r>
        <w:rPr>
          <w:sz w:val="20"/>
          <w:szCs w:val="20"/>
        </w:rPr>
        <w:t xml:space="preserve">, </w:t>
      </w:r>
      <w:r>
        <w:rPr>
          <w:rFonts w:ascii="Consolas" w:cs="Consolas" w:eastAsia="Consolas" w:hAnsi="Consolas"/>
          <w:sz w:val="20"/>
          <w:szCs w:val="20"/>
        </w:rPr>
        <w:t xml:space="preserve">froTimeReconcile</w:t>
      </w:r>
      <w:r>
        <w:rPr>
          <w:sz w:val="20"/>
          <w:szCs w:val="20"/>
        </w:rPr>
        <w:t xml:space="preserve">, </w:t>
      </w:r>
      <w:r>
        <w:rPr>
          <w:rFonts w:ascii="Consolas" w:cs="Consolas" w:eastAsia="Consolas" w:hAnsi="Consolas"/>
          <w:sz w:val="20"/>
          <w:szCs w:val="20"/>
        </w:rPr>
        <w:t xml:space="preserve">froTimeReport</w:t>
      </w:r>
      <w:r>
        <w:rPr>
          <w:sz w:val="20"/>
          <w:szCs w:val="20"/>
        </w:rPr>
        <w:t xml:space="preserve">, </w:t>
      </w:r>
      <w:r>
        <w:rPr>
          <w:rFonts w:ascii="Consolas" w:cs="Consolas" w:eastAsia="Consolas" w:hAnsi="Consolas"/>
          <w:sz w:val="20"/>
          <w:szCs w:val="20"/>
        </w:rPr>
        <w:t xml:space="preserve">froTimeStatus</w:t>
      </w:r>
      <w:r>
        <w:rPr>
          <w:sz w:val="20"/>
          <w:szCs w:val="20"/>
        </w:rPr>
        <w:t xml:space="preserve"> (Verified — files present).</w:t>
      </w:r>
    </w:p>
    <w:p/>
    <w:p>
      <w:pPr>
        <w:pStyle w:val="Heading2"/>
        <w:spacing w:after="120" w:before="240"/>
      </w:pPr>
      <w:r>
        <w:t xml:space="preserve">5. Business Logic</w:t>
      </w:r>
    </w:p>
    <w:p/>
    <w:p>
      <w:pPr>
        <w:pStyle w:val="ListParagraph"/>
        <w:numPr>
          <w:ilvl w:val="0"/>
          <w:numId w:val="1"/>
        </w:numPr>
      </w:pPr>
      <w:r>
        <w:rPr>
          <w:b/>
          <w:bCs/>
          <w:sz w:val="20"/>
          <w:szCs w:val="20"/>
        </w:rPr>
        <w:t xml:space="preserve">Access model</w:t>
      </w:r>
      <w:r>
        <w:rPr>
          <w:sz w:val="20"/>
          <w:szCs w:val="20"/>
        </w:rPr>
        <w:t xml:space="preserve"> (Verified — </w:t>
      </w:r>
      <w:r>
        <w:rPr>
          <w:rFonts w:ascii="Consolas" w:cs="Consolas" w:eastAsia="Consolas" w:hAnsi="Consolas"/>
          <w:sz w:val="20"/>
          <w:szCs w:val="20"/>
        </w:rPr>
        <w:t xml:space="preserve">froRoutes.js</w:t>
      </w:r>
      <w:r>
        <w:rPr>
          <w:sz w:val="20"/>
          <w:szCs w:val="20"/>
        </w:rPr>
        <w:t xml:space="preserve">): </w:t>
      </w:r>
      <w:r>
        <w:rPr>
          <w:rFonts w:ascii="Consolas" w:cs="Consolas" w:eastAsia="Consolas" w:hAnsi="Consolas"/>
          <w:sz w:val="20"/>
          <w:szCs w:val="20"/>
        </w:rPr>
        <w:t xml:space="preserve">router.use(authenticate)</w:t>
      </w:r>
      <w:r>
        <w:rPr>
          <w:sz w:val="20"/>
          <w:szCs w:val="20"/>
        </w:rPr>
        <w:t xml:space="preserve"> on the whole router; </w:t>
      </w:r>
      <w:r>
        <w:rPr>
          <w:rFonts w:ascii="Consolas" w:cs="Consolas" w:eastAsia="Consolas" w:hAnsi="Consolas"/>
          <w:sz w:val="20"/>
          <w:szCs w:val="20"/>
        </w:rPr>
        <w:t xml:space="preserve">/status</w:t>
      </w:r>
      <w:r>
        <w:rPr>
          <w:sz w:val="20"/>
          <w:szCs w:val="20"/>
        </w:rPr>
        <w:t xml:space="preserve">, </w:t>
      </w:r>
      <w:r>
        <w:rPr>
          <w:rFonts w:ascii="Consolas" w:cs="Consolas" w:eastAsia="Consolas" w:hAnsi="Consolas"/>
          <w:sz w:val="20"/>
          <w:szCs w:val="20"/>
        </w:rPr>
        <w:t xml:space="preserve">/status/present</w:t>
      </w:r>
      <w:r>
        <w:rPr>
          <w:sz w:val="20"/>
          <w:szCs w:val="20"/>
        </w:rPr>
        <w:t xml:space="preserve">, </w:t>
      </w:r>
      <w:r>
        <w:rPr>
          <w:rFonts w:ascii="Consolas" w:cs="Consolas" w:eastAsia="Consolas" w:hAnsi="Consolas"/>
          <w:sz w:val="20"/>
          <w:szCs w:val="20"/>
        </w:rPr>
        <w:t xml:space="preserve">/status/logout-all</w:t>
      </w:r>
      <w:r>
        <w:rPr>
          <w:sz w:val="20"/>
          <w:szCs w:val="20"/>
        </w:rPr>
        <w:t xml:space="preserve"> require </w:t>
      </w:r>
      <w:r>
        <w:rPr>
          <w:rFonts w:ascii="Consolas" w:cs="Consolas" w:eastAsia="Consolas" w:hAnsi="Consolas"/>
          <w:sz w:val="20"/>
          <w:szCs w:val="20"/>
        </w:rPr>
        <w:t xml:space="preserve">super_admin</w:t>
      </w:r>
      <w:r>
        <w:rPr>
          <w:sz w:val="20"/>
          <w:szCs w:val="20"/>
        </w:rPr>
        <w:t xml:space="preserve">/</w:t>
      </w:r>
      <w:r>
        <w:rPr>
          <w:rFonts w:ascii="Consolas" w:cs="Consolas" w:eastAsia="Consolas" w:hAnsi="Consolas"/>
          <w:sz w:val="20"/>
          <w:szCs w:val="20"/>
        </w:rPr>
        <w:t xml:space="preserve">admin</w:t>
      </w:r>
      <w:r>
        <w:rPr>
          <w:sz w:val="20"/>
          <w:szCs w:val="20"/>
        </w:rPr>
        <w:t xml:space="preserve">; </w:t>
      </w:r>
      <w:r>
        <w:rPr>
          <w:rFonts w:ascii="Consolas" w:cs="Consolas" w:eastAsia="Consolas" w:hAnsi="Consolas"/>
          <w:sz w:val="20"/>
          <w:szCs w:val="20"/>
        </w:rPr>
        <w:t xml:space="preserve">/status/me</w:t>
      </w:r>
      <w:r>
        <w:rPr>
          <w:sz w:val="20"/>
          <w:szCs w:val="20"/>
        </w:rPr>
        <w:t xml:space="preserve">, </w:t>
      </w:r>
      <w:r>
        <w:rPr>
          <w:rFonts w:ascii="Consolas" w:cs="Consolas" w:eastAsia="Consolas" w:hAnsi="Consolas"/>
          <w:sz w:val="20"/>
          <w:szCs w:val="20"/>
        </w:rPr>
        <w:t xml:space="preserve">/status/time-event</w:t>
      </w:r>
      <w:r>
        <w:rPr>
          <w:sz w:val="20"/>
          <w:szCs w:val="20"/>
        </w:rPr>
        <w:t xml:space="preserve">, </w:t>
      </w:r>
      <w:r>
        <w:rPr>
          <w:rFonts w:ascii="Consolas" w:cs="Consolas" w:eastAsia="Consolas" w:hAnsi="Consolas"/>
          <w:sz w:val="20"/>
          <w:szCs w:val="20"/>
        </w:rPr>
        <w:t xml:space="preserve">/status/resume-self</w:t>
      </w:r>
      <w:r>
        <w:rPr>
          <w:sz w:val="20"/>
          <w:szCs w:val="20"/>
        </w:rPr>
        <w:t xml:space="preserve"> intentionally sit before </w:t>
      </w:r>
      <w:r>
        <w:rPr>
          <w:rFonts w:ascii="Consolas" w:cs="Consolas" w:eastAsia="Consolas" w:hAnsi="Consolas"/>
          <w:sz w:val="20"/>
          <w:szCs w:val="20"/>
        </w:rPr>
        <w:t xml:space="preserve">requireFro</w:t>
      </w:r>
      <w:r>
        <w:rPr>
          <w:sz w:val="20"/>
          <w:szCs w:val="20"/>
        </w:rPr>
        <w:t xml:space="preserve"> so any authenticated worker (e.g. telecaller) can be tracked; everything else uses </w:t>
      </w:r>
      <w:r>
        <w:rPr>
          <w:rFonts w:ascii="Consolas" w:cs="Consolas" w:eastAsia="Consolas" w:hAnsi="Consolas"/>
          <w:sz w:val="20"/>
          <w:szCs w:val="20"/>
        </w:rPr>
        <w:t xml:space="preserve">requireFro</w:t>
      </w:r>
      <w:r>
        <w:rPr>
          <w:sz w:val="20"/>
          <w:szCs w:val="20"/>
        </w:rPr>
        <w:t xml:space="preserve"> (</w:t>
      </w:r>
      <w:r>
        <w:rPr>
          <w:rFonts w:ascii="Consolas" w:cs="Consolas" w:eastAsia="Consolas" w:hAnsi="Consolas"/>
          <w:sz w:val="20"/>
          <w:szCs w:val="20"/>
        </w:rPr>
        <w:t xml:space="preserve">role==='fro'</w:t>
      </w:r>
      <w:r>
        <w:rPr>
          <w:sz w:val="20"/>
          <w:szCs w:val="20"/>
        </w:rPr>
        <w:t xml:space="preserve"> or </w:t>
      </w:r>
      <w:r>
        <w:rPr>
          <w:rFonts w:ascii="Consolas" w:cs="Consolas" w:eastAsia="Consolas" w:hAnsi="Consolas"/>
          <w:sz w:val="20"/>
          <w:szCs w:val="20"/>
        </w:rPr>
        <w:t xml:space="preserve">department==='fro'</w:t>
      </w:r>
      <w:r>
        <w:rPr>
          <w:sz w:val="20"/>
          <w:szCs w:val="20"/>
        </w:rPr>
        <w:t xml:space="preserve">).</w:t>
      </w:r>
    </w:p>
    <w:p>
      <w:pPr>
        <w:pStyle w:val="ListParagraph"/>
        <w:numPr>
          <w:ilvl w:val="0"/>
          <w:numId w:val="1"/>
        </w:numPr>
      </w:pPr>
      <w:r>
        <w:rPr>
          <w:b/>
          <w:bCs/>
          <w:sz w:val="20"/>
          <w:szCs w:val="20"/>
        </w:rPr>
        <w:t xml:space="preserve">Idle semantics</w:t>
      </w:r>
      <w:r>
        <w:rPr>
          <w:sz w:val="20"/>
          <w:szCs w:val="20"/>
        </w:rPr>
        <w:t xml:space="preserve"> (Verified — routes + controllers): no idle-resume route exists by design; recording a disposition is the only way out of idle, and that commit back-dates the open idle period to its expiry so the overrun is still charged. </w:t>
      </w:r>
      <w:r>
        <w:rPr>
          <w:rFonts w:ascii="Consolas" w:cs="Consolas" w:eastAsia="Consolas" w:hAnsi="Consolas"/>
          <w:sz w:val="20"/>
          <w:szCs w:val="20"/>
        </w:rPr>
        <w:t xml:space="preserve">resume-self</w:t>
      </w:r>
      <w:r>
        <w:rPr>
          <w:sz w:val="20"/>
          <w:szCs w:val="20"/>
        </w:rPr>
        <w:t xml:space="preserve"> merely re-arms a lapsed disposition deadline (</w:t>
      </w:r>
      <w:r>
        <w:rPr>
          <w:rFonts w:ascii="Consolas" w:cs="Consolas" w:eastAsia="Consolas" w:hAnsi="Consolas"/>
          <w:sz w:val="20"/>
          <w:szCs w:val="20"/>
        </w:rPr>
        <w:t xml:space="preserve">nextDeadline</w:t>
      </w:r>
      <w:r>
        <w:rPr>
          <w:sz w:val="20"/>
          <w:szCs w:val="20"/>
        </w:rPr>
        <w:t xml:space="preserve">) and only ever touches the caller’s own row.</w:t>
      </w:r>
    </w:p>
    <w:p>
      <w:pPr>
        <w:pStyle w:val="ListParagraph"/>
        <w:numPr>
          <w:ilvl w:val="0"/>
          <w:numId w:val="1"/>
        </w:numPr>
      </w:pPr>
      <w:r>
        <w:rPr>
          <w:b/>
          <w:bCs/>
          <w:sz w:val="20"/>
          <w:szCs w:val="20"/>
        </w:rPr>
        <w:t xml:space="preserve">Disposition window</w:t>
      </w:r>
      <w:r>
        <w:rPr>
          <w:sz w:val="20"/>
          <w:szCs w:val="20"/>
        </w:rPr>
        <w:t xml:space="preserve"> (Verified — client </w:t>
      </w:r>
      <w:r>
        <w:rPr>
          <w:rFonts w:ascii="Consolas" w:cs="Consolas" w:eastAsia="Consolas" w:hAnsi="Consolas"/>
          <w:sz w:val="20"/>
          <w:szCs w:val="20"/>
        </w:rPr>
        <w:t xml:space="preserve">CallContext</w:t>
      </w:r>
      <w:r>
        <w:rPr>
          <w:sz w:val="20"/>
          <w:szCs w:val="20"/>
        </w:rPr>
        <w:t xml:space="preserve"> imports): </w:t>
      </w:r>
      <w:r>
        <w:rPr>
          <w:rFonts w:ascii="Consolas" w:cs="Consolas" w:eastAsia="Consolas" w:hAnsi="Consolas"/>
          <w:sz w:val="20"/>
          <w:szCs w:val="20"/>
        </w:rPr>
        <w:t xml:space="preserve">DISPOSITION_WINDOW = 240</w:t>
      </w:r>
      <w:r>
        <w:rPr>
          <w:sz w:val="20"/>
          <w:szCs w:val="20"/>
        </w:rPr>
        <w:t xml:space="preserve"> s; settle grace </w:t>
      </w:r>
      <w:r>
        <w:rPr>
          <w:rFonts w:ascii="Consolas" w:cs="Consolas" w:eastAsia="Consolas" w:hAnsi="Consolas"/>
          <w:sz w:val="20"/>
          <w:szCs w:val="20"/>
        </w:rPr>
        <w:t xml:space="preserve">SETTLE_SECONDS = 180</w:t>
      </w:r>
      <w:r>
        <w:rPr>
          <w:sz w:val="20"/>
          <w:szCs w:val="20"/>
        </w:rPr>
        <w:t xml:space="preserve"> with </w:t>
      </w:r>
      <w:r>
        <w:rPr>
          <w:rFonts w:ascii="Consolas" w:cs="Consolas" w:eastAsia="Consolas" w:hAnsi="Consolas"/>
          <w:sz w:val="20"/>
          <w:szCs w:val="20"/>
        </w:rPr>
        <w:t xml:space="preserve">settleWindowArm</w:t>
      </w:r>
      <w:r>
        <w:rPr>
          <w:sz w:val="20"/>
          <w:szCs w:val="20"/>
        </w:rPr>
        <w:t xml:space="preserve">/</w:t>
      </w:r>
      <w:r>
        <w:rPr>
          <w:rFonts w:ascii="Consolas" w:cs="Consolas" w:eastAsia="Consolas" w:hAnsi="Consolas"/>
          <w:sz w:val="20"/>
          <w:szCs w:val="20"/>
        </w:rPr>
        <w:t xml:space="preserve">settleSecondsLeft</w:t>
      </w:r>
      <w:r>
        <w:rPr>
          <w:sz w:val="20"/>
          <w:szCs w:val="20"/>
        </w:rPr>
        <w:t xml:space="preserve">.</w:t>
      </w:r>
    </w:p>
    <w:p>
      <w:pPr>
        <w:pStyle w:val="ListParagraph"/>
        <w:numPr>
          <w:ilvl w:val="0"/>
          <w:numId w:val="1"/>
        </w:numPr>
      </w:pPr>
      <w:r>
        <w:rPr>
          <w:b/>
          <w:bCs/>
          <w:sz w:val="20"/>
          <w:szCs w:val="20"/>
        </w:rPr>
        <w:t xml:space="preserve">Impersonation credit</w:t>
      </w:r>
      <w:r>
        <w:rPr>
          <w:sz w:val="20"/>
          <w:szCs w:val="20"/>
        </w:rPr>
        <w:t xml:space="preserve"> (Verified — </w:t>
      </w:r>
      <w:r>
        <w:rPr>
          <w:rFonts w:ascii="Consolas" w:cs="Consolas" w:eastAsia="Consolas" w:hAnsi="Consolas"/>
          <w:sz w:val="20"/>
          <w:szCs w:val="20"/>
        </w:rPr>
        <w:t xml:space="preserve">froController</w:t>
      </w:r>
      <w:r>
        <w:rPr>
          <w:sz w:val="20"/>
          <w:szCs w:val="20"/>
        </w:rPr>
        <w:t xml:space="preserve">): when operating under an impersonation code, </w:t>
      </w:r>
      <w:r>
        <w:rPr>
          <w:rFonts w:ascii="Consolas" w:cs="Consolas" w:eastAsia="Consolas" w:hAnsi="Consolas"/>
          <w:sz w:val="20"/>
          <w:szCs w:val="20"/>
        </w:rPr>
        <w:t xml:space="preserve">creditWorkerId = req.user.imposter_id</w:t>
      </w:r>
      <w:r>
        <w:rPr>
          <w:sz w:val="20"/>
          <w:szCs w:val="20"/>
        </w:rPr>
        <w:t xml:space="preserve"> is used for collection/receipt credit, targets and donor-log ownership (</w:t>
      </w:r>
      <w:r>
        <w:rPr>
          <w:rFonts w:ascii="Consolas" w:cs="Consolas" w:eastAsia="Consolas" w:hAnsi="Consolas"/>
          <w:sz w:val="20"/>
          <w:szCs w:val="20"/>
        </w:rPr>
        <w:t xml:space="preserve">fro_worker_id</w:t>
      </w:r>
      <w:r>
        <w:rPr>
          <w:sz w:val="20"/>
          <w:szCs w:val="20"/>
        </w:rPr>
        <w:t xml:space="preserve"> = covered FRO, </w:t>
      </w:r>
      <w:r>
        <w:rPr>
          <w:rFonts w:ascii="Consolas" w:cs="Consolas" w:eastAsia="Consolas" w:hAnsi="Consolas"/>
          <w:sz w:val="20"/>
          <w:szCs w:val="20"/>
        </w:rPr>
        <w:t xml:space="preserve">operator_id</w:t>
      </w:r>
      <w:r>
        <w:rPr>
          <w:sz w:val="20"/>
          <w:szCs w:val="20"/>
        </w:rPr>
        <w:t xml:space="preserve"> = operator).</w:t>
      </w:r>
    </w:p>
    <w:p>
      <w:pPr>
        <w:pStyle w:val="ListParagraph"/>
        <w:numPr>
          <w:ilvl w:val="0"/>
          <w:numId w:val="1"/>
        </w:numPr>
      </w:pPr>
      <w:r>
        <w:rPr>
          <w:b/>
          <w:bCs/>
          <w:sz w:val="20"/>
          <w:szCs w:val="20"/>
        </w:rPr>
        <w:t xml:space="preserve">Collection accounting</w:t>
      </w:r>
      <w:r>
        <w:rPr>
          <w:sz w:val="20"/>
          <w:szCs w:val="20"/>
        </w:rPr>
        <w:t xml:space="preserve"> (Verified): receipts are summed over the IST month-bound day window (</w:t>
      </w:r>
      <w:r>
        <w:rPr>
          <w:rFonts w:ascii="Consolas" w:cs="Consolas" w:eastAsia="Consolas" w:hAnsi="Consolas"/>
          <w:sz w:val="20"/>
          <w:szCs w:val="20"/>
        </w:rPr>
        <w:t xml:space="preserve">startDay</w:t>
      </w:r>
      <w:r>
        <w:rPr>
          <w:sz w:val="20"/>
          <w:szCs w:val="20"/>
        </w:rPr>
        <w:t xml:space="preserve">/</w:t>
      </w:r>
      <w:r>
        <w:rPr>
          <w:rFonts w:ascii="Consolas" w:cs="Consolas" w:eastAsia="Consolas" w:hAnsi="Consolas"/>
          <w:sz w:val="20"/>
          <w:szCs w:val="20"/>
        </w:rPr>
        <w:t xml:space="preserve">endDay</w:t>
      </w:r>
      <w:r>
        <w:rPr>
          <w:sz w:val="20"/>
          <w:szCs w:val="20"/>
        </w:rPr>
        <w:t xml:space="preserve">, not raw instants) so dashboard, collections and target views share the same receipts entry; donor stats exclude </w:t>
      </w:r>
      <w:r>
        <w:rPr>
          <w:rFonts w:ascii="Consolas" w:cs="Consolas" w:eastAsia="Consolas" w:hAnsi="Consolas"/>
          <w:sz w:val="20"/>
          <w:szCs w:val="20"/>
        </w:rPr>
        <w:t xml:space="preserve">reassigned</w:t>
      </w:r>
      <w:r>
        <w:rPr>
          <w:sz w:val="20"/>
          <w:szCs w:val="20"/>
        </w:rPr>
        <w:t xml:space="preserve"> assignments.</w:t>
      </w:r>
    </w:p>
    <w:p>
      <w:pPr>
        <w:pStyle w:val="ListParagraph"/>
        <w:numPr>
          <w:ilvl w:val="0"/>
          <w:numId w:val="1"/>
        </w:numPr>
      </w:pPr>
      <w:r>
        <w:rPr>
          <w:b/>
          <w:bCs/>
          <w:sz w:val="20"/>
          <w:szCs w:val="20"/>
        </w:rPr>
        <w:t xml:space="preserve">Target precedence</w:t>
      </w:r>
      <w:r>
        <w:rPr>
          <w:sz w:val="20"/>
          <w:szCs w:val="20"/>
        </w:rPr>
        <w:t xml:space="preserve"> (Verified — </w:t>
      </w:r>
      <w:r>
        <w:rPr>
          <w:rFonts w:ascii="Consolas" w:cs="Consolas" w:eastAsia="Consolas" w:hAnsi="Consolas"/>
          <w:sz w:val="20"/>
          <w:szCs w:val="20"/>
        </w:rPr>
        <w:t xml:space="preserve">froMonthlyTarget.js</w:t>
      </w:r>
      <w:r>
        <w:rPr>
          <w:sz w:val="20"/>
          <w:szCs w:val="20"/>
        </w:rPr>
        <w:t xml:space="preserve">): (1) a </w:t>
      </w:r>
      <w:r>
        <w:rPr>
          <w:rFonts w:ascii="Consolas" w:cs="Consolas" w:eastAsia="Consolas" w:hAnsi="Consolas"/>
          <w:sz w:val="20"/>
          <w:szCs w:val="20"/>
        </w:rPr>
        <w:t xml:space="preserve">fro_monthly_targets</w:t>
      </w:r>
      <w:r>
        <w:rPr>
          <w:sz w:val="20"/>
          <w:szCs w:val="20"/>
        </w:rPr>
        <w:t xml:space="preserve"> row for the exact month wins (</w:t>
      </w:r>
      <w:r>
        <w:rPr>
          <w:b/>
          <w:bCs/>
          <w:sz w:val="20"/>
          <w:szCs w:val="20"/>
        </w:rPr>
        <w:t xml:space="preserve">manual</w:t>
      </w:r>
      <w:r>
        <w:rPr>
          <w:sz w:val="20"/>
          <w:szCs w:val="20"/>
        </w:rPr>
        <w:t xml:space="preserve">); (2) otherwise auto target for months 1–3 from </w:t>
      </w:r>
      <w:r>
        <w:rPr>
          <w:rFonts w:ascii="Consolas" w:cs="Consolas" w:eastAsia="Consolas" w:hAnsi="Consolas"/>
          <w:sz w:val="20"/>
          <w:szCs w:val="20"/>
        </w:rPr>
        <w:t xml:space="preserve">froAutoTarget.calculateAutoTarget(salary, monthsSinceJoining)</w:t>
      </w:r>
      <w:r>
        <w:rPr>
          <w:sz w:val="20"/>
          <w:szCs w:val="20"/>
        </w:rPr>
        <w:t xml:space="preserve"> (</w:t>
      </w:r>
      <w:r>
        <w:rPr>
          <w:b/>
          <w:bCs/>
          <w:sz w:val="20"/>
          <w:szCs w:val="20"/>
        </w:rPr>
        <w:t xml:space="preserve">auto</w:t>
      </w:r>
      <w:r>
        <w:rPr>
          <w:sz w:val="20"/>
          <w:szCs w:val="20"/>
        </w:rPr>
        <w:t xml:space="preserve">); (3) month 4+ with no auto and no current row carries the latest earlier row (</w:t>
      </w:r>
      <w:r>
        <w:rPr>
          <w:b/>
          <w:bCs/>
          <w:sz w:val="20"/>
          <w:szCs w:val="20"/>
        </w:rPr>
        <w:t xml:space="preserve">carried_forward</w:t>
      </w:r>
      <w:r>
        <w:rPr>
          <w:sz w:val="20"/>
          <w:szCs w:val="20"/>
        </w:rPr>
        <w:t xml:space="preserve">); (4) else </w:t>
      </w:r>
      <w:r>
        <w:rPr>
          <w:rFonts w:ascii="Consolas" w:cs="Consolas" w:eastAsia="Consolas" w:hAnsi="Consolas"/>
          <w:sz w:val="20"/>
          <w:szCs w:val="20"/>
        </w:rPr>
        <w:t xml:space="preserve">not_set</w:t>
      </w:r>
      <w:r>
        <w:rPr>
          <w:sz w:val="20"/>
          <w:szCs w:val="20"/>
        </w:rPr>
        <w:t xml:space="preserve"> (0). A stale earlier-month row never overrides the auto value.</w:t>
      </w:r>
    </w:p>
    <w:p>
      <w:pPr>
        <w:pStyle w:val="ListParagraph"/>
        <w:numPr>
          <w:ilvl w:val="0"/>
          <w:numId w:val="1"/>
        </w:numPr>
      </w:pPr>
      <w:r>
        <w:rPr>
          <w:b/>
          <w:bCs/>
          <w:sz w:val="20"/>
          <w:szCs w:val="20"/>
        </w:rPr>
        <w:t xml:space="preserve">Controlled queue</w:t>
      </w:r>
      <w:r>
        <w:rPr>
          <w:sz w:val="20"/>
          <w:szCs w:val="20"/>
        </w:rPr>
        <w:t xml:space="preserve"> (Verified — </w:t>
      </w:r>
      <w:r>
        <w:rPr>
          <w:rFonts w:ascii="Consolas" w:cs="Consolas" w:eastAsia="Consolas" w:hAnsi="Consolas"/>
          <w:sz w:val="20"/>
          <w:szCs w:val="20"/>
        </w:rPr>
        <w:t xml:space="preserve">froRoutes.js</w:t>
      </w:r>
      <w:r>
        <w:rPr>
          <w:sz w:val="20"/>
          <w:szCs w:val="20"/>
        </w:rPr>
        <w:t xml:space="preserve">): </w:t>
      </w:r>
      <w:r>
        <w:rPr>
          <w:rFonts w:ascii="Consolas" w:cs="Consolas" w:eastAsia="Consolas" w:hAnsi="Consolas"/>
          <w:sz w:val="20"/>
          <w:szCs w:val="20"/>
        </w:rPr>
        <w:t xml:space="preserve">GET /queue/current</w:t>
      </w:r>
      <w:r>
        <w:rPr>
          <w:sz w:val="20"/>
          <w:szCs w:val="20"/>
        </w:rPr>
        <w:t xml:space="preserve"> reuses the </w:t>
      </w:r>
      <w:r>
        <w:rPr>
          <w:rFonts w:ascii="Consolas" w:cs="Consolas" w:eastAsia="Consolas" w:hAnsi="Consolas"/>
          <w:sz w:val="20"/>
          <w:szCs w:val="20"/>
        </w:rPr>
        <w:t xml:space="preserve">getMyDonors</w:t>
      </w:r>
      <w:r>
        <w:rPr>
          <w:sz w:val="20"/>
          <w:szCs w:val="20"/>
        </w:rPr>
        <w:t xml:space="preserve"> pipeline (same scope/order/filter/dedup) but forces </w:t>
      </w:r>
      <w:r>
        <w:rPr>
          <w:rFonts w:ascii="Consolas" w:cs="Consolas" w:eastAsia="Consolas" w:hAnsi="Consolas"/>
          <w:sz w:val="20"/>
          <w:szCs w:val="20"/>
        </w:rPr>
        <w:t xml:space="preserve">queue_current='true'</w:t>
      </w:r>
      <w:r>
        <w:rPr>
          <w:sz w:val="20"/>
          <w:szCs w:val="20"/>
        </w:rPr>
        <w:t xml:space="preserve">, drops </w:t>
      </w:r>
      <w:r>
        <w:rPr>
          <w:rFonts w:ascii="Consolas" w:cs="Consolas" w:eastAsia="Consolas" w:hAnsi="Consolas"/>
          <w:sz w:val="20"/>
          <w:szCs w:val="20"/>
        </w:rPr>
        <w:t xml:space="preserve">limit</w:t>
      </w:r>
      <w:r>
        <w:rPr>
          <w:sz w:val="20"/>
          <w:szCs w:val="20"/>
        </w:rPr>
        <w:t xml:space="preserve">/</w:t>
      </w:r>
      <w:r>
        <w:rPr>
          <w:rFonts w:ascii="Consolas" w:cs="Consolas" w:eastAsia="Consolas" w:hAnsi="Consolas"/>
          <w:sz w:val="20"/>
          <w:szCs w:val="20"/>
        </w:rPr>
        <w:t xml:space="preserve">offset</w:t>
      </w:r>
      <w:r>
        <w:rPr>
          <w:sz w:val="20"/>
          <w:szCs w:val="20"/>
        </w:rPr>
        <w:t xml:space="preserve">, and returns only the next donor + durable progress so the front-end never picks or skips a donor itself.</w:t>
      </w:r>
    </w:p>
    <w:p>
      <w:pPr>
        <w:pStyle w:val="ListParagraph"/>
        <w:numPr>
          <w:ilvl w:val="0"/>
          <w:numId w:val="1"/>
        </w:numPr>
      </w:pPr>
      <w:r>
        <w:rPr>
          <w:b/>
          <w:bCs/>
          <w:sz w:val="20"/>
          <w:szCs w:val="20"/>
        </w:rPr>
        <w:t xml:space="preserve">Mark-seen</w:t>
      </w:r>
      <w:r>
        <w:rPr>
          <w:sz w:val="20"/>
          <w:szCs w:val="20"/>
        </w:rPr>
        <w:t xml:space="preserve"> (Verified): </w:t>
      </w:r>
      <w:r>
        <w:rPr>
          <w:rFonts w:ascii="Consolas" w:cs="Consolas" w:eastAsia="Consolas" w:hAnsi="Consolas"/>
          <w:sz w:val="20"/>
          <w:szCs w:val="20"/>
        </w:rPr>
        <w:t xml:space="preserve">PUT /donors/:id/mark-seen</w:t>
      </w:r>
      <w:r>
        <w:rPr>
          <w:sz w:val="20"/>
          <w:szCs w:val="20"/>
        </w:rPr>
        <w:t xml:space="preserve"> sets </w:t>
      </w:r>
      <w:r>
        <w:rPr>
          <w:rFonts w:ascii="Consolas" w:cs="Consolas" w:eastAsia="Consolas" w:hAnsi="Consolas"/>
          <w:sz w:val="20"/>
          <w:szCs w:val="20"/>
        </w:rPr>
        <w:t xml:space="preserve">fro_assignments.is_new = false</w:t>
      </w:r>
      <w:r>
        <w:rPr>
          <w:sz w:val="20"/>
          <w:szCs w:val="20"/>
        </w:rPr>
        <w:t xml:space="preserve"> for the caller (non-</w:t>
      </w:r>
      <w:r>
        <w:rPr>
          <w:rFonts w:ascii="Consolas" w:cs="Consolas" w:eastAsia="Consolas" w:hAnsi="Consolas"/>
          <w:sz w:val="20"/>
          <w:szCs w:val="20"/>
        </w:rPr>
        <w:t xml:space="preserve">reassigned</w:t>
      </w:r>
      <w:r>
        <w:rPr>
          <w:sz w:val="20"/>
          <w:szCs w:val="20"/>
        </w:rPr>
        <w:t xml:space="preserve"> rows), optionally narrowed by </w:t>
      </w:r>
      <w:r>
        <w:rPr>
          <w:rFonts w:ascii="Consolas" w:cs="Consolas" w:eastAsia="Consolas" w:hAnsi="Consolas"/>
          <w:sz w:val="20"/>
          <w:szCs w:val="20"/>
        </w:rPr>
        <w:t xml:space="preserve">ngo_id</w:t>
      </w:r>
      <w:r>
        <w:rPr>
          <w:sz w:val="20"/>
          <w:szCs w:val="20"/>
        </w:rPr>
        <w:t xml:space="preserve">.</w:t>
      </w:r>
    </w:p>
    <w:p>
      <w:pPr>
        <w:pStyle w:val="ListParagraph"/>
        <w:numPr>
          <w:ilvl w:val="0"/>
          <w:numId w:val="1"/>
        </w:numPr>
      </w:pPr>
      <w:r>
        <w:rPr>
          <w:b/>
          <w:bCs/>
          <w:sz w:val="20"/>
          <w:szCs w:val="20"/>
        </w:rPr>
        <w:t xml:space="preserve">Suspense flow</w:t>
      </w:r>
      <w:r>
        <w:rPr>
          <w:sz w:val="20"/>
          <w:szCs w:val="20"/>
        </w:rPr>
        <w:t xml:space="preserve"> (Partially verified): </w:t>
      </w:r>
      <w:r>
        <w:rPr>
          <w:rFonts w:ascii="Consolas" w:cs="Consolas" w:eastAsia="Consolas" w:hAnsi="Consolas"/>
          <w:sz w:val="20"/>
          <w:szCs w:val="20"/>
        </w:rPr>
        <w:t xml:space="preserve">listFroSuspense</w:t>
      </w:r>
      <w:r>
        <w:rPr>
          <w:sz w:val="20"/>
          <w:szCs w:val="20"/>
        </w:rPr>
        <w:t xml:space="preserve"> (bankAuditController) + </w:t>
      </w:r>
      <w:r>
        <w:rPr>
          <w:rFonts w:ascii="Consolas" w:cs="Consolas" w:eastAsia="Consolas" w:hAnsi="Consolas"/>
          <w:sz w:val="20"/>
          <w:szCs w:val="20"/>
        </w:rPr>
        <w:t xml:space="preserve">searchFroDispositions</w:t>
      </w:r>
      <w:r>
        <w:rPr>
          <w:sz w:val="20"/>
          <w:szCs w:val="20"/>
        </w:rPr>
        <w:t xml:space="preserve"> + </w:t>
      </w:r>
      <w:r>
        <w:rPr>
          <w:rFonts w:ascii="Consolas" w:cs="Consolas" w:eastAsia="Consolas" w:hAnsi="Consolas"/>
          <w:sz w:val="20"/>
          <w:szCs w:val="20"/>
        </w:rPr>
        <w:t xml:space="preserve">searchSuspenseDonors</w:t>
      </w:r>
      <w:r>
        <w:rPr>
          <w:sz w:val="20"/>
          <w:szCs w:val="20"/>
        </w:rPr>
        <w:t xml:space="preserve"> + </w:t>
      </w:r>
      <w:r>
        <w:rPr>
          <w:rFonts w:ascii="Consolas" w:cs="Consolas" w:eastAsia="Consolas" w:hAnsi="Consolas"/>
          <w:sz w:val="20"/>
          <w:szCs w:val="20"/>
        </w:rPr>
        <w:t xml:space="preserve">PUT /suspense/:id/resolve</w:t>
      </w:r>
      <w:r>
        <w:rPr>
          <w:sz w:val="20"/>
          <w:szCs w:val="20"/>
        </w:rPr>
        <w:t xml:space="preserve"> + </w:t>
      </w:r>
      <w:r>
        <w:rPr>
          <w:rFonts w:ascii="Consolas" w:cs="Consolas" w:eastAsia="Consolas" w:hAnsi="Consolas"/>
          <w:sz w:val="20"/>
          <w:szCs w:val="20"/>
        </w:rPr>
        <w:t xml:space="preserve">POST /dashboard/suspense/:receiptId/claim</w:t>
      </w:r>
      <w:r>
        <w:rPr>
          <w:sz w:val="20"/>
          <w:szCs w:val="20"/>
        </w:rPr>
        <w:t xml:space="preserve"> operate over bank suspense entries; claim-internal logic only partially read.</w:t>
      </w:r>
    </w:p>
    <w:p>
      <w:pPr>
        <w:pStyle w:val="ListParagraph"/>
        <w:numPr>
          <w:ilvl w:val="0"/>
          <w:numId w:val="1"/>
        </w:numPr>
      </w:pPr>
      <w:r>
        <w:rPr>
          <w:b/>
          <w:bCs/>
          <w:sz w:val="20"/>
          <w:szCs w:val="20"/>
        </w:rPr>
        <w:t xml:space="preserve">Live status + progress</w:t>
      </w:r>
      <w:r>
        <w:rPr>
          <w:sz w:val="20"/>
          <w:szCs w:val="20"/>
        </w:rPr>
        <w:t xml:space="preserve"> (Verified — routes): </w:t>
      </w:r>
      <w:r>
        <w:rPr>
          <w:rFonts w:ascii="Consolas" w:cs="Consolas" w:eastAsia="Consolas" w:hAnsi="Consolas"/>
          <w:sz w:val="20"/>
          <w:szCs w:val="20"/>
        </w:rPr>
        <w:t xml:space="preserve">GET/PUT /status</w:t>
      </w:r>
      <w:r>
        <w:rPr>
          <w:sz w:val="20"/>
          <w:szCs w:val="20"/>
        </w:rPr>
        <w:t xml:space="preserve"> manage the FRO’s live status string; </w:t>
      </w:r>
      <w:r>
        <w:rPr>
          <w:rFonts w:ascii="Consolas" w:cs="Consolas" w:eastAsia="Consolas" w:hAnsi="Consolas"/>
          <w:sz w:val="20"/>
          <w:szCs w:val="20"/>
        </w:rPr>
        <w:t xml:space="preserve">froTimeStatus</w:t>
      </w:r>
      <w:r>
        <w:rPr>
          <w:sz w:val="20"/>
          <w:szCs w:val="20"/>
        </w:rPr>
        <w:t xml:space="preserve">/</w:t>
      </w:r>
      <w:r>
        <w:rPr>
          <w:rFonts w:ascii="Consolas" w:cs="Consolas" w:eastAsia="Consolas" w:hAnsi="Consolas"/>
          <w:sz w:val="20"/>
          <w:szCs w:val="20"/>
        </w:rPr>
        <w:t xml:space="preserve">froLiveWindow</w:t>
      </w:r>
      <w:r>
        <w:rPr>
          <w:sz w:val="20"/>
          <w:szCs w:val="20"/>
        </w:rPr>
        <w:t xml:space="preserve"> services compute the display surface; </w:t>
      </w:r>
      <w:r>
        <w:rPr>
          <w:rFonts w:ascii="Consolas" w:cs="Consolas" w:eastAsia="Consolas" w:hAnsi="Consolas"/>
          <w:sz w:val="20"/>
          <w:szCs w:val="20"/>
        </w:rPr>
        <w:t xml:space="preserve">GET/PUT /progress</w:t>
      </w:r>
      <w:r>
        <w:rPr>
          <w:sz w:val="20"/>
          <w:szCs w:val="20"/>
        </w:rPr>
        <w:t xml:space="preserve"> persists per-worker self-reported progress.</w:t>
      </w:r>
    </w:p>
    <w:p/>
    <w:p>
      <w:pPr>
        <w:pStyle w:val="Heading2"/>
        <w:spacing w:after="120" w:before="240"/>
      </w:pPr>
      <w:r>
        <w:t xml:space="preserve">6. API Endpoints</w:t>
      </w:r>
    </w:p>
    <w:p/>
    <w:p>
      <w:pPr>
        <w:spacing w:after="60"/>
      </w:pPr>
      <w:r>
        <w:t xml:space="preserve">All </w:t>
      </w:r>
      <w:r>
        <w:rPr>
          <w:b/>
          <w:bCs/>
        </w:rPr>
        <w:t xml:space="preserve">Verified</w:t>
      </w:r>
      <w:r>
        <w:t xml:space="preserve"> against </w:t>
      </w:r>
      <w:r>
        <w:rPr>
          <w:rFonts w:ascii="Consolas" w:cs="Consolas" w:eastAsia="Consolas" w:hAnsi="Consolas"/>
        </w:rPr>
        <w:t xml:space="preserve">backend/src/routes/froRoutes.js</w:t>
      </w:r>
      <w:r>
        <w:t xml:space="preserve">, </w:t>
      </w:r>
      <w:r>
        <w:rPr>
          <w:rFonts w:ascii="Consolas" w:cs="Consolas" w:eastAsia="Consolas" w:hAnsi="Consolas"/>
        </w:rPr>
        <w:t xml:space="preserve">froWhatsAppRoutes.js</w:t>
      </w:r>
      <w:r>
        <w:t xml:space="preserve"> and </w:t>
      </w:r>
      <w:r>
        <w:rPr>
          <w:rFonts w:ascii="Consolas" w:cs="Consolas" w:eastAsia="Consolas" w:hAnsi="Consolas"/>
        </w:rPr>
        <w:t xml:space="preserve">backend/src/index.js</w:t>
      </w:r>
      <w:r>
        <w:t xml:space="preserve">. Paths shown relative to their mount.</w:t>
      </w:r>
    </w:p>
    <w:p/>
    <w:p>
      <w:pPr>
        <w:pStyle w:val="Heading3"/>
        <w:spacing w:after="120" w:before="240"/>
      </w:pPr>
      <w:r>
        <w:rPr>
          <w:rFonts w:ascii="Consolas" w:cs="Consolas" w:eastAsia="Consolas" w:hAnsi="Consolas"/>
        </w:rPr>
        <w:t xml:space="preserve">/api/fro</w:t>
      </w:r>
      <w:r>
        <w:t xml:space="preserve"> — admin roster &amp; self live-status (before </w:t>
      </w:r>
      <w:r>
        <w:rPr>
          <w:rFonts w:ascii="Consolas" w:cs="Consolas" w:eastAsia="Consolas" w:hAnsi="Consolas"/>
        </w:rPr>
        <w:t xml:space="preserve">requireFro</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Guard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Handler</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/status</w:t>
            </w:r>
          </w:p>
        </w:tc>
        <w:tc>
          <w:tcPr>
            <w:tcW w:type="pct" w:w="1250"/>
            <w:tcBorders>
              <w:top w:val="single" w:color="999999" w:sz="4"/>
              <w:left w:val="single" w:color="999999" w:sz="4"/>
              <w:bottom w:val="single" w:color="999999" w:sz="4"/>
              <w:right w:val="single" w:color="999999" w:sz="4"/>
            </w:tcBorders>
          </w:tcPr>
          <w:p>
            <w:r>
              <w:rPr>
                <w:sz w:val="18"/>
                <w:szCs w:val="18"/>
              </w:rPr>
              <w:t xml:space="preserve">super_admin / admin</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getLiveStatuses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/status/present</w:t>
            </w:r>
          </w:p>
        </w:tc>
        <w:tc>
          <w:tcPr>
            <w:tcW w:type="pct" w:w="1250"/>
            <w:tcBorders>
              <w:top w:val="single" w:color="999999" w:sz="4"/>
              <w:left w:val="single" w:color="999999" w:sz="4"/>
              <w:bottom w:val="single" w:color="999999" w:sz="4"/>
              <w:right w:val="single" w:color="999999" w:sz="4"/>
            </w:tcBorders>
          </w:tcPr>
          <w:p>
            <w:r>
              <w:rPr>
                <w:sz w:val="18"/>
                <w:szCs w:val="18"/>
              </w:rPr>
              <w:t xml:space="preserve">super_admin / admin</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getPresentToday</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/status/logout-all</w:t>
            </w:r>
          </w:p>
        </w:tc>
        <w:tc>
          <w:tcPr>
            <w:tcW w:type="pct" w:w="1250"/>
            <w:tcBorders>
              <w:top w:val="single" w:color="999999" w:sz="4"/>
              <w:left w:val="single" w:color="999999" w:sz="4"/>
              <w:bottom w:val="single" w:color="999999" w:sz="4"/>
              <w:right w:val="single" w:color="999999" w:sz="4"/>
            </w:tcBorders>
          </w:tcPr>
          <w:p>
            <w:r>
              <w:rPr>
                <w:sz w:val="18"/>
                <w:szCs w:val="18"/>
              </w:rPr>
              <w:t xml:space="preserve">admin / super_admin</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logoutAllFros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/status/me</w:t>
            </w:r>
          </w:p>
        </w:tc>
        <w:tc>
          <w:tcPr>
            <w:tcW w:type="pct" w:w="1250"/>
            <w:tcBorders>
              <w:top w:val="single" w:color="999999" w:sz="4"/>
              <w:left w:val="single" w:color="999999" w:sz="4"/>
              <w:bottom w:val="single" w:color="999999" w:sz="4"/>
              <w:right w:val="single" w:color="999999" w:sz="4"/>
            </w:tcBorders>
          </w:tcPr>
          <w:p>
            <w:r>
              <w:rPr>
                <w:sz w:val="18"/>
                <w:szCs w:val="18"/>
              </w:rPr>
              <w:t xml:space="preserve">any authenticated</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getMyLiveStatus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/status/time-event</w:t>
            </w:r>
          </w:p>
        </w:tc>
        <w:tc>
          <w:tcPr>
            <w:tcW w:type="pct" w:w="1250"/>
            <w:tcBorders>
              <w:top w:val="single" w:color="999999" w:sz="4"/>
              <w:left w:val="single" w:color="999999" w:sz="4"/>
              <w:bottom w:val="single" w:color="999999" w:sz="4"/>
              <w:right w:val="single" w:color="999999" w:sz="4"/>
            </w:tcBorders>
          </w:tcPr>
          <w:p>
            <w:r>
              <w:rPr>
                <w:sz w:val="18"/>
                <w:szCs w:val="18"/>
              </w:rPr>
              <w:t xml:space="preserve">any authenticated</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applyFroTimeEvent</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/status/resume-self</w:t>
            </w:r>
          </w:p>
        </w:tc>
        <w:tc>
          <w:tcPr>
            <w:tcW w:type="pct" w:w="1250"/>
            <w:tcBorders>
              <w:top w:val="single" w:color="999999" w:sz="4"/>
              <w:left w:val="single" w:color="999999" w:sz="4"/>
              <w:bottom w:val="single" w:color="999999" w:sz="4"/>
              <w:right w:val="single" w:color="999999" w:sz="4"/>
            </w:tcBorders>
          </w:tcPr>
          <w:p>
            <w:r>
              <w:rPr>
                <w:sz w:val="18"/>
                <w:szCs w:val="18"/>
              </w:rPr>
              <w:t xml:space="preserve">any authenticated</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resumeOwnPause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/reports/idle/me</w:t>
            </w:r>
            <w:r>
              <w:rPr>
                <w:sz w:val="18"/>
                <w:szCs w:val="18"/>
              </w:rPr>
              <w:t xml:space="preserve">, </w:t>
            </w:r>
            <w:r>
              <w:rPr>
                <w:rFonts w:ascii="Consolas" w:cs="Consolas" w:eastAsia="Consolas" w:hAnsi="Consolas"/>
                <w:sz w:val="18"/>
                <w:szCs w:val="18"/>
              </w:rPr>
              <w:t xml:space="preserve">/reports/idle/me/sessions</w:t>
            </w:r>
          </w:p>
        </w:tc>
        <w:tc>
          <w:tcPr>
            <w:tcW w:type="pct" w:w="1250"/>
            <w:tcBorders>
              <w:top w:val="single" w:color="999999" w:sz="4"/>
              <w:left w:val="single" w:color="999999" w:sz="4"/>
              <w:bottom w:val="single" w:color="999999" w:sz="4"/>
              <w:right w:val="single" w:color="999999" w:sz="4"/>
            </w:tcBorders>
          </w:tcPr>
          <w:p>
            <w:r>
              <w:rPr>
                <w:sz w:val="18"/>
                <w:szCs w:val="18"/>
              </w:rPr>
              <w:t xml:space="preserve">any authenticated</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getMyIdleReport</w:t>
            </w:r>
            <w:r>
              <w:rPr>
                <w:sz w:val="18"/>
                <w:szCs w:val="18"/>
              </w:rPr>
              <w:t xml:space="preserve"> / </w:t>
            </w:r>
            <w:r>
              <w:rPr>
                <w:rFonts w:ascii="Consolas" w:cs="Consolas" w:eastAsia="Consolas" w:hAnsi="Consolas"/>
                <w:sz w:val="18"/>
                <w:szCs w:val="18"/>
              </w:rPr>
              <w:t xml:space="preserve">getMyIdleSessions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/reports/idle</w:t>
            </w:r>
            <w:r>
              <w:rPr>
                <w:sz w:val="18"/>
                <w:szCs w:val="18"/>
              </w:rPr>
              <w:t xml:space="preserve">, </w:t>
            </w:r>
            <w:r>
              <w:rPr>
                <w:rFonts w:ascii="Consolas" w:cs="Consolas" w:eastAsia="Consolas" w:hAnsi="Consolas"/>
                <w:sz w:val="18"/>
                <w:szCs w:val="18"/>
              </w:rPr>
              <w:t xml:space="preserve">/reports/idle/sessions</w:t>
            </w:r>
          </w:p>
        </w:tc>
        <w:tc>
          <w:tcPr>
            <w:tcW w:type="pct" w:w="1250"/>
            <w:tcBorders>
              <w:top w:val="single" w:color="999999" w:sz="4"/>
              <w:left w:val="single" w:color="999999" w:sz="4"/>
              <w:bottom w:val="single" w:color="999999" w:sz="4"/>
              <w:right w:val="single" w:color="999999" w:sz="4"/>
            </w:tcBorders>
          </w:tcPr>
          <w:p>
            <w:r>
              <w:rPr>
                <w:sz w:val="18"/>
                <w:szCs w:val="18"/>
              </w:rPr>
              <w:t xml:space="preserve">super_admin / admin</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getIdleReport</w:t>
            </w:r>
            <w:r>
              <w:rPr>
                <w:sz w:val="18"/>
                <w:szCs w:val="18"/>
              </w:rPr>
              <w:t xml:space="preserve"> / </w:t>
            </w:r>
            <w:r>
              <w:rPr>
                <w:rFonts w:ascii="Consolas" w:cs="Consolas" w:eastAsia="Consolas" w:hAnsi="Consolas"/>
                <w:sz w:val="18"/>
                <w:szCs w:val="18"/>
              </w:rPr>
              <w:t xml:space="preserve">getIdleSessions</w:t>
            </w:r>
          </w:p>
        </w:tc>
      </w:tr>
    </w:tbl>
    <w:p>
      <w:pPr>
        <w:spacing w:after="120"/>
      </w:pPr>
    </w:p>
    <w:p/>
    <w:p>
      <w:pPr>
        <w:pStyle w:val="Heading3"/>
        <w:spacing w:after="120" w:before="240"/>
      </w:pPr>
      <w:r>
        <w:rPr>
          <w:rFonts w:ascii="Consolas" w:cs="Consolas" w:eastAsia="Consolas" w:hAnsi="Consolas"/>
        </w:rPr>
        <w:t xml:space="preserve">/api/fro</w:t>
      </w:r>
      <w:r>
        <w:t xml:space="preserve"> — self-service (after </w:t>
      </w:r>
      <w:r>
        <w:rPr>
          <w:rFonts w:ascii="Consolas" w:cs="Consolas" w:eastAsia="Consolas" w:hAnsi="Consolas"/>
        </w:rPr>
        <w:t xml:space="preserve">requireFro</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/my-stations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getMyStations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getDashboard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/dashboard/collections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getMyCollections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/dashboard/team-collection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getMyTeamsCollection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/dashboard/suspense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getSuspenseReceipts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/dashboard/suspense/:receiptId/claim</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claimSuspenseReceipt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/allotment-summary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getMyAllotmentSummary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/my-performance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getMyPerformance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/reactivated-donors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getReactivatedDonors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/donors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getMyDonors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/queue/current</w:t>
            </w:r>
          </w:p>
        </w:tc>
        <w:tc>
          <w:tcPr>
            <w:tcW w:type="pct" w:w="1650"/>
            <w:tcBorders>
              <w:top w:val="single" w:color="999999" w:sz="4"/>
              <w:left w:val="single" w:color="999999" w:sz="4"/>
              <w:bottom w:val="single" w:color="999999" w:sz="4"/>
              <w:right w:val="single" w:color="999999" w:sz="4"/>
            </w:tcBorders>
          </w:tcPr>
          <w:p>
            <w:r>
              <w:rPr>
                <w:sz w:val="18"/>
                <w:szCs w:val="18"/>
              </w:rPr>
              <w:t xml:space="preserve">getMyDonors (</w:t>
            </w:r>
            <w:r>
              <w:rPr>
                <w:rFonts w:ascii="Consolas" w:cs="Consolas" w:eastAsia="Consolas" w:hAnsi="Consolas"/>
                <w:sz w:val="18"/>
                <w:szCs w:val="18"/>
              </w:rPr>
              <w:t xml:space="preserve">queue_current</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/transferred-leads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getTransferredLeads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/scheduled</w:t>
            </w:r>
            <w:r>
              <w:rPr>
                <w:sz w:val="18"/>
                <w:szCs w:val="18"/>
              </w:rPr>
              <w:t xml:space="preserve"> / </w:t>
            </w:r>
            <w:r>
              <w:rPr>
                <w:rFonts w:ascii="Consolas" w:cs="Consolas" w:eastAsia="Consolas" w:hAnsi="Consolas"/>
                <w:sz w:val="18"/>
                <w:szCs w:val="18"/>
              </w:rPr>
              <w:t xml:space="preserve">/callbacks</w:t>
            </w:r>
            <w:r>
              <w:rPr>
                <w:sz w:val="18"/>
                <w:szCs w:val="18"/>
              </w:rPr>
              <w:t xml:space="preserve"> / </w:t>
            </w:r>
            <w:r>
              <w:rPr>
                <w:rFonts w:ascii="Consolas" w:cs="Consolas" w:eastAsia="Consolas" w:hAnsi="Consolas"/>
                <w:sz w:val="18"/>
                <w:szCs w:val="18"/>
              </w:rPr>
              <w:t xml:space="preserve">/promises</w:t>
            </w:r>
            <w:r>
              <w:rPr>
                <w:sz w:val="18"/>
                <w:szCs w:val="18"/>
              </w:rPr>
              <w:t xml:space="preserve"> / </w:t>
            </w:r>
            <w:r>
              <w:rPr>
                <w:rFonts w:ascii="Consolas" w:cs="Consolas" w:eastAsia="Consolas" w:hAnsi="Consolas"/>
                <w:sz w:val="18"/>
                <w:szCs w:val="18"/>
              </w:rPr>
              <w:t xml:space="preserve">/overdue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getFroScheduled</w:t>
            </w:r>
            <w:r>
              <w:rPr>
                <w:sz w:val="18"/>
                <w:szCs w:val="18"/>
              </w:rPr>
              <w:t xml:space="preserve"> / </w:t>
            </w:r>
            <w:r>
              <w:rPr>
                <w:rFonts w:ascii="Consolas" w:cs="Consolas" w:eastAsia="Consolas" w:hAnsi="Consolas"/>
                <w:sz w:val="18"/>
                <w:szCs w:val="18"/>
              </w:rPr>
              <w:t xml:space="preserve">getFroCallbacks</w:t>
            </w:r>
            <w:r>
              <w:rPr>
                <w:sz w:val="18"/>
                <w:szCs w:val="18"/>
              </w:rPr>
              <w:t xml:space="preserve"> / </w:t>
            </w:r>
            <w:r>
              <w:rPr>
                <w:rFonts w:ascii="Consolas" w:cs="Consolas" w:eastAsia="Consolas" w:hAnsi="Consolas"/>
                <w:sz w:val="18"/>
                <w:szCs w:val="18"/>
              </w:rPr>
              <w:t xml:space="preserve">getFroPromises</w:t>
            </w:r>
            <w:r>
              <w:rPr>
                <w:sz w:val="18"/>
                <w:szCs w:val="18"/>
              </w:rPr>
              <w:t xml:space="preserve"> / </w:t>
            </w:r>
            <w:r>
              <w:rPr>
                <w:rFonts w:ascii="Consolas" w:cs="Consolas" w:eastAsia="Consolas" w:hAnsi="Consolas"/>
                <w:sz w:val="18"/>
                <w:szCs w:val="18"/>
              </w:rPr>
              <w:t xml:space="preserve">getFroOverdue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/follow-ups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getFollowUps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/lead-stats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getLeadStats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/monthly-donors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getMonthlyDonors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/history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getMyHistory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/target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getMyTarget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/progress</w:t>
            </w:r>
            <w:r>
              <w:rPr>
                <w:sz w:val="18"/>
                <w:szCs w:val="18"/>
              </w:rPr>
              <w:t xml:space="preserve"> · PUT </w:t>
            </w:r>
            <w:r>
              <w:rPr>
                <w:rFonts w:ascii="Consolas" w:cs="Consolas" w:eastAsia="Consolas" w:hAnsi="Consolas"/>
                <w:sz w:val="18"/>
                <w:szCs w:val="18"/>
              </w:rPr>
              <w:t xml:space="preserve">/progress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getMyProgress</w:t>
            </w:r>
            <w:r>
              <w:rPr>
                <w:sz w:val="18"/>
                <w:szCs w:val="18"/>
              </w:rPr>
              <w:t xml:space="preserve"> / </w:t>
            </w:r>
            <w:r>
              <w:rPr>
                <w:rFonts w:ascii="Consolas" w:cs="Consolas" w:eastAsia="Consolas" w:hAnsi="Consolas"/>
                <w:sz w:val="18"/>
                <w:szCs w:val="18"/>
              </w:rPr>
              <w:t xml:space="preserve">saveMyProgress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/my-disposed-leads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getMyDisposedLeads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/search-donors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searchDonors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/donors/:id/logs</w:t>
            </w:r>
            <w:r>
              <w:rPr>
                <w:sz w:val="18"/>
                <w:szCs w:val="18"/>
              </w:rPr>
              <w:t xml:space="preserve"> · POST </w:t>
            </w:r>
            <w:r>
              <w:rPr>
                <w:rFonts w:ascii="Consolas" w:cs="Consolas" w:eastAsia="Consolas" w:hAnsi="Consolas"/>
                <w:sz w:val="18"/>
                <w:szCs w:val="18"/>
              </w:rPr>
              <w:t xml:space="preserve">/donors/:id/logs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getDonorLogs</w:t>
            </w:r>
            <w:r>
              <w:rPr>
                <w:sz w:val="18"/>
                <w:szCs w:val="18"/>
              </w:rPr>
              <w:t xml:space="preserve"> / </w:t>
            </w:r>
            <w:r>
              <w:rPr>
                <w:rFonts w:ascii="Consolas" w:cs="Consolas" w:eastAsia="Consolas" w:hAnsi="Consolas"/>
                <w:sz w:val="18"/>
                <w:szCs w:val="18"/>
              </w:rPr>
              <w:t xml:space="preserve">createDonorLogHandler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/donors/:id/status</w:t>
            </w:r>
            <w:r>
              <w:rPr>
                <w:sz w:val="18"/>
                <w:szCs w:val="18"/>
              </w:rPr>
              <w:t xml:space="preserve"> · </w:t>
            </w:r>
            <w:r>
              <w:rPr>
                <w:rFonts w:ascii="Consolas" w:cs="Consolas" w:eastAsia="Consolas" w:hAnsi="Consolas"/>
                <w:sz w:val="18"/>
                <w:szCs w:val="18"/>
              </w:rPr>
              <w:t xml:space="preserve">/donors/:id/donor-type</w:t>
            </w:r>
            <w:r>
              <w:rPr>
                <w:sz w:val="18"/>
                <w:szCs w:val="18"/>
              </w:rPr>
              <w:t xml:space="preserve"> · </w:t>
            </w:r>
            <w:r>
              <w:rPr>
                <w:rFonts w:ascii="Consolas" w:cs="Consolas" w:eastAsia="Consolas" w:hAnsi="Consolas"/>
                <w:sz w:val="18"/>
                <w:szCs w:val="18"/>
              </w:rPr>
              <w:t xml:space="preserve">/donors/:id/mark-seen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updateDonorStatus</w:t>
            </w:r>
            <w:r>
              <w:rPr>
                <w:sz w:val="18"/>
                <w:szCs w:val="18"/>
              </w:rPr>
              <w:t xml:space="preserve"> / </w:t>
            </w:r>
            <w:r>
              <w:rPr>
                <w:rFonts w:ascii="Consolas" w:cs="Consolas" w:eastAsia="Consolas" w:hAnsi="Consolas"/>
                <w:sz w:val="18"/>
                <w:szCs w:val="18"/>
              </w:rPr>
              <w:t xml:space="preserve">updateDonorType</w:t>
            </w:r>
            <w:r>
              <w:rPr>
                <w:sz w:val="18"/>
                <w:szCs w:val="18"/>
              </w:rPr>
              <w:t xml:space="preserve"> / inline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/donors/:id/schedule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scheduleContact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/donors/:id/history</w:t>
            </w:r>
            <w:r>
              <w:rPr>
                <w:sz w:val="18"/>
                <w:szCs w:val="18"/>
              </w:rPr>
              <w:t xml:space="preserve"> · </w:t>
            </w:r>
            <w:r>
              <w:rPr>
                <w:rFonts w:ascii="Consolas" w:cs="Consolas" w:eastAsia="Consolas" w:hAnsi="Consolas"/>
                <w:sz w:val="18"/>
                <w:szCs w:val="18"/>
              </w:rPr>
              <w:t xml:space="preserve">/full-history</w:t>
            </w:r>
            <w:r>
              <w:rPr>
                <w:sz w:val="18"/>
                <w:szCs w:val="18"/>
              </w:rPr>
              <w:t xml:space="preserve"> · </w:t>
            </w:r>
            <w:r>
              <w:rPr>
                <w:rFonts w:ascii="Consolas" w:cs="Consolas" w:eastAsia="Consolas" w:hAnsi="Consolas"/>
                <w:sz w:val="18"/>
                <w:szCs w:val="18"/>
              </w:rPr>
              <w:t xml:space="preserve">/donations</w:t>
            </w:r>
            <w:r>
              <w:rPr>
                <w:sz w:val="18"/>
                <w:szCs w:val="18"/>
              </w:rPr>
              <w:t xml:space="preserve"> · </w:t>
            </w:r>
            <w:r>
              <w:rPr>
                <w:rFonts w:ascii="Consolas" w:cs="Consolas" w:eastAsia="Consolas" w:hAnsi="Consolas"/>
                <w:sz w:val="18"/>
                <w:szCs w:val="18"/>
              </w:rPr>
              <w:t xml:space="preserve">/receipts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getDonorHistory</w:t>
            </w:r>
            <w:r>
              <w:rPr>
                <w:sz w:val="18"/>
                <w:szCs w:val="18"/>
              </w:rPr>
              <w:t xml:space="preserve"> / </w:t>
            </w:r>
            <w:r>
              <w:rPr>
                <w:rFonts w:ascii="Consolas" w:cs="Consolas" w:eastAsia="Consolas" w:hAnsi="Consolas"/>
                <w:sz w:val="18"/>
                <w:szCs w:val="18"/>
              </w:rPr>
              <w:t xml:space="preserve">getFullDonorHistory</w:t>
            </w:r>
            <w:r>
              <w:rPr>
                <w:sz w:val="18"/>
                <w:szCs w:val="18"/>
              </w:rPr>
              <w:t xml:space="preserve"> / </w:t>
            </w:r>
            <w:r>
              <w:rPr>
                <w:rFonts w:ascii="Consolas" w:cs="Consolas" w:eastAsia="Consolas" w:hAnsi="Consolas"/>
                <w:sz w:val="18"/>
                <w:szCs w:val="18"/>
              </w:rPr>
              <w:t xml:space="preserve">getDonorDonations</w:t>
            </w:r>
            <w:r>
              <w:rPr>
                <w:sz w:val="18"/>
                <w:szCs w:val="18"/>
              </w:rPr>
              <w:t xml:space="preserve"> / </w:t>
            </w:r>
            <w:r>
              <w:rPr>
                <w:rFonts w:ascii="Consolas" w:cs="Consolas" w:eastAsia="Consolas" w:hAnsi="Consolas"/>
                <w:sz w:val="18"/>
                <w:szCs w:val="18"/>
              </w:rPr>
              <w:t xml:space="preserve">getDonorReceipts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/upload-payment-screenshot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uploadPaymentScreenshot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/request-data</w:t>
            </w:r>
            <w:r>
              <w:rPr>
                <w:sz w:val="18"/>
                <w:szCs w:val="18"/>
              </w:rPr>
              <w:t xml:space="preserve"> · GET </w:t>
            </w:r>
            <w:r>
              <w:rPr>
                <w:rFonts w:ascii="Consolas" w:cs="Consolas" w:eastAsia="Consolas" w:hAnsi="Consolas"/>
                <w:sz w:val="18"/>
                <w:szCs w:val="18"/>
              </w:rPr>
              <w:t xml:space="preserve">/database-requests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requestData</w:t>
            </w:r>
            <w:r>
              <w:rPr>
                <w:sz w:val="18"/>
                <w:szCs w:val="18"/>
              </w:rPr>
              <w:t xml:space="preserve"> / </w:t>
            </w:r>
            <w:r>
              <w:rPr>
                <w:rFonts w:ascii="Consolas" w:cs="Consolas" w:eastAsia="Consolas" w:hAnsi="Consolas"/>
                <w:sz w:val="18"/>
                <w:szCs w:val="18"/>
              </w:rPr>
              <w:t xml:space="preserve">getMyDataRequests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updateLiveStatus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/suspense</w:t>
            </w:r>
            <w:r>
              <w:rPr>
                <w:sz w:val="18"/>
                <w:szCs w:val="18"/>
              </w:rPr>
              <w:t xml:space="preserve"> · </w:t>
            </w:r>
            <w:r>
              <w:rPr>
                <w:rFonts w:ascii="Consolas" w:cs="Consolas" w:eastAsia="Consolas" w:hAnsi="Consolas"/>
                <w:sz w:val="18"/>
                <w:szCs w:val="18"/>
              </w:rPr>
              <w:t xml:space="preserve">/suspense/search-dispositions</w:t>
            </w:r>
            <w:r>
              <w:rPr>
                <w:sz w:val="18"/>
                <w:szCs w:val="18"/>
              </w:rPr>
              <w:t xml:space="preserve"> · </w:t>
            </w:r>
            <w:r>
              <w:rPr>
                <w:rFonts w:ascii="Consolas" w:cs="Consolas" w:eastAsia="Consolas" w:hAnsi="Consolas"/>
                <w:sz w:val="18"/>
                <w:szCs w:val="18"/>
              </w:rPr>
              <w:t xml:space="preserve">/suspense/donor-search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listFroSuspense</w:t>
            </w:r>
            <w:r>
              <w:rPr>
                <w:sz w:val="18"/>
                <w:szCs w:val="18"/>
              </w:rPr>
              <w:t xml:space="preserve"> / </w:t>
            </w:r>
            <w:r>
              <w:rPr>
                <w:rFonts w:ascii="Consolas" w:cs="Consolas" w:eastAsia="Consolas" w:hAnsi="Consolas"/>
                <w:sz w:val="18"/>
                <w:szCs w:val="18"/>
              </w:rPr>
              <w:t xml:space="preserve">searchFroDispositions</w:t>
            </w:r>
            <w:r>
              <w:rPr>
                <w:sz w:val="18"/>
                <w:szCs w:val="18"/>
              </w:rPr>
              <w:t xml:space="preserve"> / </w:t>
            </w:r>
            <w:r>
              <w:rPr>
                <w:rFonts w:ascii="Consolas" w:cs="Consolas" w:eastAsia="Consolas" w:hAnsi="Consolas"/>
                <w:sz w:val="18"/>
                <w:szCs w:val="18"/>
              </w:rPr>
              <w:t xml:space="preserve">searchSuspenseDonors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/suspense/:id/resolve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resolveSuspenseEntry</w:t>
            </w:r>
          </w:p>
        </w:tc>
      </w:tr>
    </w:tbl>
    <w:p>
      <w:pPr>
        <w:spacing w:after="120"/>
      </w:pPr>
    </w:p>
    <w:p/>
    <w:p>
      <w:pPr>
        <w:pStyle w:val="Heading3"/>
        <w:spacing w:after="120" w:before="240"/>
      </w:pPr>
      <w:r>
        <w:rPr>
          <w:rFonts w:ascii="Consolas" w:cs="Consolas" w:eastAsia="Consolas" w:hAnsi="Consolas"/>
        </w:rPr>
        <w:t xml:space="preserve">/api/fro/whatsapp</w:t>
      </w:r>
      <w:r>
        <w:t xml:space="preserve"> — role allowlist + department </w:t>
      </w:r>
      <w:r>
        <w:rPr>
          <w:rFonts w:ascii="Consolas" w:cs="Consolas" w:eastAsia="Consolas" w:hAnsi="Consolas"/>
        </w:rPr>
        <w:t xml:space="preserve">fro</w:t>
      </w:r>
      <w:r>
        <w:t xml:space="preserve"> (Verified)</w:t>
      </w:r>
    </w:p>
    <w:p/>
    <w:p>
      <w:pPr>
        <w:spacing w:after="60"/>
      </w:pPr>
      <w:r>
        <w:rPr>
          <w:rFonts w:ascii="Consolas" w:cs="Consolas" w:eastAsia="Consolas" w:hAnsi="Consolas"/>
        </w:rPr>
        <w:t xml:space="preserve">/auto-login</w:t>
      </w:r>
      <w:r>
        <w:t xml:space="preserve"> (auth-only) · </w:t>
      </w:r>
      <w:r>
        <w:rPr>
          <w:rFonts w:ascii="Consolas" w:cs="Consolas" w:eastAsia="Consolas" w:hAnsi="Consolas"/>
        </w:rPr>
        <w:t xml:space="preserve">/agent-conversations</w:t>
      </w:r>
      <w:r>
        <w:t xml:space="preserve"> · </w:t>
      </w:r>
      <w:r>
        <w:rPr>
          <w:rFonts w:ascii="Consolas" w:cs="Consolas" w:eastAsia="Consolas" w:hAnsi="Consolas"/>
        </w:rPr>
        <w:t xml:space="preserve">/agent-conversations/unread-count</w:t>
      </w:r>
      <w:r>
        <w:t xml:space="preserve"> · </w:t>
      </w:r>
      <w:r>
        <w:rPr>
          <w:rFonts w:ascii="Consolas" w:cs="Consolas" w:eastAsia="Consolas" w:hAnsi="Consolas"/>
        </w:rPr>
        <w:t xml:space="preserve">/my-accounts</w:t>
      </w:r>
      <w:r>
        <w:t xml:space="preserve"> · POST </w:t>
      </w:r>
      <w:r>
        <w:rPr>
          <w:rFonts w:ascii="Consolas" w:cs="Consolas" w:eastAsia="Consolas" w:hAnsi="Consolas"/>
        </w:rPr>
        <w:t xml:space="preserve">/send-direct</w:t>
      </w:r>
      <w:r>
        <w:t xml:space="preserve"> · POST </w:t>
      </w:r>
      <w:r>
        <w:rPr>
          <w:rFonts w:ascii="Consolas" w:cs="Consolas" w:eastAsia="Consolas" w:hAnsi="Consolas"/>
        </w:rPr>
        <w:t xml:space="preserve">/create-conversation</w:t>
      </w:r>
      <w:r>
        <w:t xml:space="preserve"> · GET </w:t>
      </w:r>
      <w:r>
        <w:rPr>
          <w:rFonts w:ascii="Consolas" w:cs="Consolas" w:eastAsia="Consolas" w:hAnsi="Consolas"/>
        </w:rPr>
        <w:t xml:space="preserve">/conversations</w:t>
      </w:r>
      <w:r>
        <w:t xml:space="preserve"> · GET </w:t>
      </w:r>
      <w:r>
        <w:rPr>
          <w:rFonts w:ascii="Consolas" w:cs="Consolas" w:eastAsia="Consolas" w:hAnsi="Consolas"/>
        </w:rPr>
        <w:t xml:space="preserve">/conversations/unread-count</w:t>
      </w:r>
      <w:r>
        <w:t xml:space="preserve"> · GET </w:t>
      </w:r>
      <w:r>
        <w:rPr>
          <w:rFonts w:ascii="Consolas" w:cs="Consolas" w:eastAsia="Consolas" w:hAnsi="Consolas"/>
        </w:rPr>
        <w:t xml:space="preserve">/conversations/:id/messages</w:t>
      </w:r>
      <w:r>
        <w:t xml:space="preserve"> · POST </w:t>
      </w:r>
      <w:r>
        <w:rPr>
          <w:rFonts w:ascii="Consolas" w:cs="Consolas" w:eastAsia="Consolas" w:hAnsi="Consolas"/>
        </w:rPr>
        <w:t xml:space="preserve">/conversations/:id/send</w:t>
      </w:r>
      <w:r>
        <w:t xml:space="preserve"> · POST </w:t>
      </w:r>
      <w:r>
        <w:rPr>
          <w:rFonts w:ascii="Consolas" w:cs="Consolas" w:eastAsia="Consolas" w:hAnsi="Consolas"/>
        </w:rPr>
        <w:t xml:space="preserve">/conversations/:id/send-interactive</w:t>
      </w:r>
      <w:r>
        <w:t xml:space="preserve"> · PUT </w:t>
      </w:r>
      <w:r>
        <w:rPr>
          <w:rFonts w:ascii="Consolas" w:cs="Consolas" w:eastAsia="Consolas" w:hAnsi="Consolas"/>
        </w:rPr>
        <w:t xml:space="preserve">/conversations/:id/read</w:t>
      </w:r>
      <w:r>
        <w:t xml:space="preserve"> · PUT </w:t>
      </w:r>
      <w:r>
        <w:rPr>
          <w:rFonts w:ascii="Consolas" w:cs="Consolas" w:eastAsia="Consolas" w:hAnsi="Consolas"/>
        </w:rPr>
        <w:t xml:space="preserve">/conversations/:id/labels</w:t>
      </w:r>
      <w:r>
        <w:t xml:space="preserve"> · GET </w:t>
      </w:r>
      <w:r>
        <w:rPr>
          <w:rFonts w:ascii="Consolas" w:cs="Consolas" w:eastAsia="Consolas" w:hAnsi="Consolas"/>
        </w:rPr>
        <w:t xml:space="preserve">/search?q=</w:t>
      </w:r>
      <w:r>
        <w:t xml:space="preserve"> · GET </w:t>
      </w:r>
      <w:r>
        <w:rPr>
          <w:rFonts w:ascii="Consolas" w:cs="Consolas" w:eastAsia="Consolas" w:hAnsi="Consolas"/>
        </w:rPr>
        <w:t xml:space="preserve">/media/:mediaId</w:t>
      </w:r>
      <w:r>
        <w:t xml:space="preserve"> · POST </w:t>
      </w:r>
      <w:r>
        <w:rPr>
          <w:rFonts w:ascii="Consolas" w:cs="Consolas" w:eastAsia="Consolas" w:hAnsi="Consolas"/>
        </w:rPr>
        <w:t xml:space="preserve">/upload-media</w:t>
      </w:r>
      <w:r>
        <w:t xml:space="preserve"> (50 MB multer memory) · POST </w:t>
      </w:r>
      <w:r>
        <w:rPr>
          <w:rFonts w:ascii="Consolas" w:cs="Consolas" w:eastAsia="Consolas" w:hAnsi="Consolas"/>
        </w:rPr>
        <w:t xml:space="preserve">/send-template</w:t>
      </w:r>
      <w:r>
        <w:t xml:space="preserve"> · GET </w:t>
      </w:r>
      <w:r>
        <w:rPr>
          <w:rFonts w:ascii="Consolas" w:cs="Consolas" w:eastAsia="Consolas" w:hAnsi="Consolas"/>
        </w:rPr>
        <w:t xml:space="preserve">/quick-replies</w:t>
      </w:r>
      <w:r>
        <w:t xml:space="preserve"> · GET </w:t>
      </w:r>
      <w:r>
        <w:rPr>
          <w:rFonts w:ascii="Consolas" w:cs="Consolas" w:eastAsia="Consolas" w:hAnsi="Consolas"/>
        </w:rPr>
        <w:t xml:space="preserve">/templates</w:t>
      </w:r>
      <w:r>
        <w:t xml:space="preserve">. Plus </w:t>
      </w:r>
      <w:r>
        <w:rPr>
          <w:rFonts w:ascii="Consolas" w:cs="Consolas" w:eastAsia="Consolas" w:hAnsi="Consolas"/>
        </w:rPr>
        <w:t xml:space="preserve">POST /api/whatsapp/fro-login</w:t>
      </w:r>
      <w:r>
        <w:t xml:space="preserve"> (index.js:275) for the WhatsApp auto-login handshake.</w:t>
      </w:r>
    </w:p>
    <w:p/>
    <w:p>
      <w:pPr>
        <w:pStyle w:val="Heading2"/>
        <w:spacing w:after="120" w:before="240"/>
      </w:pPr>
      <w:r>
        <w:t xml:space="preserve">7. Panel Summary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Aspect</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Entry + routing</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Auth model (role gate, token, requireFro split)</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NAV + dynamic WhatsApp nav + idle widget</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(config read fully)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My Leads / Donors / Suspense / Dashboard / My Idle / Tickets screens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(core shown; long pages read in chunks)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Backend endpoints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for all cited routes (route files read fully)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Idle/time-machine internals (ledger semantics)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(routes/controllers/services confirmed; some arithmetic unread)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In-panel WhatsApp inbox</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Planned</w:t>
            </w:r>
            <w:r>
              <w:rPr>
                <w:sz w:val="18"/>
                <w:szCs w:val="18"/>
              </w:rPr>
              <w:t xml:space="preserve"> — backend + client API ready; panel mounts a Coming-Soon placeholder</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OCR of payment screenshots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Planned</w:t>
            </w:r>
            <w:r>
              <w:rPr>
                <w:sz w:val="18"/>
                <w:szCs w:val="18"/>
              </w:rPr>
              <w:t xml:space="preserve"> — </w:t>
            </w:r>
            <w:r>
              <w:rPr>
                <w:rFonts w:ascii="Consolas" w:cs="Consolas" w:eastAsia="Consolas" w:hAnsi="Consolas"/>
                <w:sz w:val="18"/>
                <w:szCs w:val="18"/>
              </w:rPr>
              <w:t xml:space="preserve">utils/ocr.js</w:t>
            </w:r>
            <w:r>
              <w:rPr>
                <w:sz w:val="18"/>
                <w:szCs w:val="18"/>
              </w:rPr>
              <w:t xml:space="preserve"> returns nulls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Screenshots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screenshots pending</w:t>
            </w:r>
            <w:r>
              <w:rPr>
                <w:sz w:val="18"/>
                <w:szCs w:val="18"/>
              </w:rPr>
              <w:t xml:space="preserve"> — not yet captured; add under Testing when available</w:t>
            </w:r>
          </w:p>
        </w:tc>
      </w:tr>
    </w:tbl>
    <w:p>
      <w:pPr>
        <w:spacing w:after="120"/>
      </w:pPr>
    </w:p>
    <w:p/>
    <w:p>
      <w:pPr>
        <w:spacing w:after="60"/>
      </w:pPr>
      <w:r>
        <w:t xml:space="preserve">Note: the FRO panel is also embedded inside the Super Admin panel (iframe, routes dashboard · my-leads · donors · my-idle · lead-incentive · tickets per </w:t>
      </w:r>
      <w:r>
        <w:rPr>
          <w:rFonts w:ascii="Consolas" w:cs="Consolas" w:eastAsia="Consolas" w:hAnsi="Consolas"/>
        </w:rPr>
        <w:t xml:space="preserve">embedPanels.js</w:t>
      </w:r>
      <w:r>
        <w:t xml:space="preserve">), which shares this same single-page router.</w:t>
      </w:r>
    </w:p>
    <w:p>
      <w:pPr>
        <w:pStyle w:val="Heading1"/>
      </w:pPr>
      <w:r>
        <w:t xml:space="preserve">03-Panel-Documentation/HR/PANEL.md</w:t>
      </w:r>
    </w:p>
    <w:p>
      <w:pPr>
        <w:pStyle w:val="Heading1"/>
        <w:pageBreakBefore/>
        <w:spacing w:after="120" w:before="240"/>
      </w:pPr>
      <w:r>
        <w:t xml:space="preserve">Panel: HR</w:t>
      </w:r>
    </w:p>
    <w:p/>
    <w:p>
      <w:pPr>
        <w:spacing w:after="60" w:before="60"/>
        <w:ind w:left="360"/>
      </w:pPr>
      <w:r>
        <w:rPr>
          <w:i/>
          <w:iCs/>
          <w:color w:val="666666"/>
        </w:rPr>
        <w:t xml:space="preserve">Generated: 2026-10-13 · Status labels: </w:t>
      </w:r>
      <w:r>
        <w:rPr>
          <w:b/>
          <w:bCs/>
          <w:i/>
          <w:iCs/>
          <w:color w:val="666666"/>
        </w:rPr>
        <w:t xml:space="preserve">Verified</w:t>
      </w:r>
      <w:r>
        <w:rPr>
          <w:i/>
          <w:iCs/>
          <w:color w:val="666666"/>
        </w:rPr>
        <w:t xml:space="preserve"> (confirmed in code/config) · </w:t>
      </w:r>
      <w:r>
        <w:rPr>
          <w:b/>
          <w:bCs/>
          <w:i/>
          <w:iCs/>
          <w:color w:val="666666"/>
        </w:rPr>
        <w:t xml:space="preserve">Partially verified</w:t>
      </w:r>
      <w:r>
        <w:rPr>
          <w:i/>
          <w:iCs/>
          <w:color w:val="666666"/>
        </w:rPr>
        <w:t xml:space="preserve"> (checked, some depth still unread) · </w:t>
      </w:r>
      <w:r>
        <w:rPr>
          <w:b/>
          <w:bCs/>
          <w:i/>
          <w:iCs/>
          <w:color w:val="666666"/>
        </w:rPr>
        <w:t xml:space="preserve">Inferred</w:t>
      </w:r>
      <w:r>
        <w:rPr>
          <w:i/>
          <w:iCs/>
          <w:color w:val="666666"/>
        </w:rPr>
        <w:t xml:space="preserve"> (indirect evidence) · </w:t>
      </w:r>
      <w:r>
        <w:rPr>
          <w:b/>
          <w:bCs/>
          <w:i/>
          <w:iCs/>
          <w:color w:val="666666"/>
        </w:rPr>
        <w:t xml:space="preserve">Planned</w:t>
      </w:r>
      <w:r>
        <w:rPr>
          <w:i/>
          <w:iCs/>
          <w:color w:val="666666"/>
        </w:rPr>
        <w:t xml:space="preserve"> (recommendation only). Only what is confirmed in the source is stated as fact; anything else is tagged.</w:t>
      </w:r>
    </w:p>
    <w:p/>
    <w:p>
      <w:pPr>
        <w:pStyle w:val="Heading2"/>
        <w:spacing w:after="120" w:before="240"/>
      </w:pPr>
      <w:r>
        <w:t xml:space="preserve">1. Panel Overview</w:t>
      </w:r>
    </w:p>
    <w:p/>
    <w:p>
      <w:pPr>
        <w:pStyle w:val="ListParagraph"/>
        <w:numPr>
          <w:ilvl w:val="0"/>
          <w:numId w:val="1"/>
        </w:numPr>
      </w:pPr>
      <w:r>
        <w:rPr>
          <w:b/>
          <w:bCs/>
          <w:sz w:val="20"/>
          <w:szCs w:val="20"/>
        </w:rPr>
        <w:t xml:space="preserve">Route base:</w:t>
      </w:r>
      <w:r>
        <w:rPr>
          <w:sz w:val="20"/>
          <w:szCs w:val="20"/>
        </w:rPr>
        <w:t xml:space="preserve"> </w:t>
      </w:r>
      <w:r>
        <w:rPr>
          <w:rFonts w:ascii="Consolas" w:cs="Consolas" w:eastAsia="Consolas" w:hAnsi="Consolas"/>
          <w:sz w:val="20"/>
          <w:szCs w:val="20"/>
        </w:rPr>
        <w:t xml:space="preserve">/hr/*</w:t>
      </w:r>
      <w:r>
        <w:rPr>
          <w:sz w:val="20"/>
          <w:szCs w:val="20"/>
        </w:rPr>
        <w:t xml:space="preserve"> (Verified — </w:t>
      </w:r>
      <w:r>
        <w:rPr>
          <w:rFonts w:ascii="Consolas" w:cs="Consolas" w:eastAsia="Consolas" w:hAnsi="Consolas"/>
          <w:sz w:val="20"/>
          <w:szCs w:val="20"/>
        </w:rPr>
        <w:t xml:space="preserve">client/src/panels/hr/HRPanel.jsx</w:t>
      </w:r>
      <w:r>
        <w:rPr>
          <w:sz w:val="20"/>
          <w:szCs w:val="20"/>
        </w:rPr>
        <w:t xml:space="preserve">).</w:t>
      </w:r>
    </w:p>
    <w:p>
      <w:pPr>
        <w:pStyle w:val="ListParagraph"/>
        <w:numPr>
          <w:ilvl w:val="0"/>
          <w:numId w:val="1"/>
        </w:numPr>
      </w:pPr>
      <w:r>
        <w:rPr>
          <w:b/>
          <w:bCs/>
          <w:sz w:val="20"/>
          <w:szCs w:val="20"/>
        </w:rPr>
        <w:t xml:space="preserve">Entry component:</w:t>
      </w:r>
      <w:r>
        <w:rPr>
          <w:sz w:val="20"/>
          <w:szCs w:val="20"/>
        </w:rPr>
        <w:t xml:space="preserve"> </w:t>
      </w:r>
      <w:r>
        <w:rPr>
          <w:rFonts w:ascii="Consolas" w:cs="Consolas" w:eastAsia="Consolas" w:hAnsi="Consolas"/>
          <w:sz w:val="20"/>
          <w:szCs w:val="20"/>
        </w:rPr>
        <w:t xml:space="preserve">HRPanel</w:t>
      </w:r>
      <w:r>
        <w:rPr>
          <w:sz w:val="20"/>
          <w:szCs w:val="20"/>
        </w:rPr>
        <w:t xml:space="preserve"> (same file).</w:t>
      </w:r>
    </w:p>
    <w:p>
      <w:pPr>
        <w:pStyle w:val="ListParagraph"/>
        <w:numPr>
          <w:ilvl w:val="0"/>
          <w:numId w:val="1"/>
        </w:numPr>
      </w:pPr>
      <w:r>
        <w:rPr>
          <w:b/>
          <w:bCs/>
          <w:sz w:val="20"/>
          <w:szCs w:val="20"/>
        </w:rPr>
        <w:t xml:space="preserve">Access control:</w:t>
      </w:r>
      <w:r>
        <w:rPr>
          <w:sz w:val="20"/>
          <w:szCs w:val="20"/>
        </w:rPr>
        <w:t xml:space="preserve"> guarded for role </w:t>
      </w:r>
      <w:r>
        <w:rPr>
          <w:rFonts w:ascii="Consolas" w:cs="Consolas" w:eastAsia="Consolas" w:hAnsi="Consolas"/>
          <w:sz w:val="20"/>
          <w:szCs w:val="20"/>
        </w:rPr>
        <w:t xml:space="preserve">['hr','HR','super_admin']</w:t>
      </w:r>
      <w:r>
        <w:rPr>
          <w:sz w:val="20"/>
          <w:szCs w:val="20"/>
        </w:rPr>
        <w:t xml:space="preserve"> via the shared </w:t>
      </w:r>
      <w:r>
        <w:rPr>
          <w:rFonts w:ascii="Consolas" w:cs="Consolas" w:eastAsia="Consolas" w:hAnsi="Consolas"/>
          <w:sz w:val="20"/>
          <w:szCs w:val="20"/>
        </w:rPr>
        <w:t xml:space="preserve">ProtectedRoute</w:t>
      </w:r>
      <w:r>
        <w:rPr>
          <w:sz w:val="20"/>
          <w:szCs w:val="20"/>
        </w:rPr>
        <w:t xml:space="preserve"> in </w:t>
      </w:r>
      <w:r>
        <w:rPr>
          <w:rFonts w:ascii="Consolas" w:cs="Consolas" w:eastAsia="Consolas" w:hAnsi="Consolas"/>
          <w:sz w:val="20"/>
          <w:szCs w:val="20"/>
        </w:rPr>
        <w:t xml:space="preserve">client/src/App.jsx</w:t>
      </w:r>
      <w:r>
        <w:rPr>
          <w:sz w:val="20"/>
          <w:szCs w:val="20"/>
        </w:rPr>
        <w:t xml:space="preserve">; rendered with </w:t>
      </w:r>
      <w:r>
        <w:rPr>
          <w:rFonts w:ascii="Consolas" w:cs="Consolas" w:eastAsia="Consolas" w:hAnsi="Consolas"/>
          <w:sz w:val="20"/>
          <w:szCs w:val="20"/>
        </w:rPr>
        <w:t xml:space="preserve">PanelWrapper roleKey="hr"</w:t>
      </w:r>
      <w:r>
        <w:rPr>
          <w:sz w:val="20"/>
          <w:szCs w:val="20"/>
        </w:rPr>
        <w:t xml:space="preserve">, which adds the </w:t>
      </w:r>
      <w:r>
        <w:rPr>
          <w:rFonts w:ascii="Consolas" w:cs="Consolas" w:eastAsia="Consolas" w:hAnsi="Consolas"/>
          <w:sz w:val="20"/>
          <w:szCs w:val="20"/>
        </w:rPr>
        <w:t xml:space="preserve">panel-hr</w:t>
      </w:r>
      <w:r>
        <w:rPr>
          <w:sz w:val="20"/>
          <w:szCs w:val="20"/>
        </w:rPr>
        <w:t xml:space="preserve"> scope class. A super_admin or admin can open the HR panel directly (</w:t>
      </w:r>
      <w:r>
        <w:rPr>
          <w:rFonts w:ascii="Consolas" w:cs="Consolas" w:eastAsia="Consolas" w:hAnsi="Consolas"/>
          <w:sz w:val="20"/>
          <w:szCs w:val="20"/>
        </w:rPr>
        <w:t xml:space="preserve">ROLE_PATHS.hr = '/hr'</w:t>
      </w:r>
      <w:r>
        <w:rPr>
          <w:sz w:val="20"/>
          <w:szCs w:val="20"/>
        </w:rPr>
        <w:t xml:space="preserve">).</w:t>
      </w:r>
    </w:p>
    <w:p>
      <w:pPr>
        <w:pStyle w:val="ListParagraph"/>
        <w:numPr>
          <w:ilvl w:val="0"/>
          <w:numId w:val="1"/>
        </w:numPr>
      </w:pPr>
      <w:r>
        <w:rPr>
          <w:b/>
          <w:bCs/>
          <w:sz w:val="20"/>
          <w:szCs w:val="20"/>
        </w:rPr>
        <w:t xml:space="preserve">Purpose:</w:t>
      </w:r>
      <w:r>
        <w:rPr>
          <w:sz w:val="20"/>
          <w:szCs w:val="20"/>
        </w:rPr>
        <w:t xml:space="preserve"> people-ops for the organisation — volunteer registry, attendance, leave, letters/forms, recruitment pipeline (leads → quizzes → recruiter MIS), holidays, QR-based attendance, loans &amp; advances, NGO/salary allocations, FRO collection targets, attendance-correction tickets and daily reports.</w:t>
      </w:r>
    </w:p>
    <w:p>
      <w:pPr>
        <w:pStyle w:val="ListParagraph"/>
        <w:numPr>
          <w:ilvl w:val="0"/>
          <w:numId w:val="1"/>
        </w:numPr>
      </w:pPr>
      <w:r>
        <w:rPr>
          <w:b/>
          <w:bCs/>
          <w:sz w:val="20"/>
          <w:szCs w:val="20"/>
        </w:rPr>
        <w:t xml:space="preserve">Layout:</w:t>
      </w:r>
      <w:r>
        <w:rPr>
          <w:sz w:val="20"/>
          <w:szCs w:val="20"/>
        </w:rPr>
        <w:t xml:space="preserve"> </w:t>
      </w:r>
      <w:r>
        <w:rPr>
          <w:rFonts w:ascii="Consolas" w:cs="Consolas" w:eastAsia="Consolas" w:hAnsi="Consolas"/>
          <w:sz w:val="20"/>
          <w:szCs w:val="20"/>
        </w:rPr>
        <w:t xml:space="preserve">HRPageShell</w:t>
      </w:r>
      <w:r>
        <w:rPr>
          <w:sz w:val="20"/>
          <w:szCs w:val="20"/>
        </w:rPr>
        <w:t xml:space="preserve"> — left sidebar (19 NAV entries), top bar with eyebrow/title, hidden ticket-count bell badge, user menu (Settings / Sign out), a NotificationDrawer, and a SettingsDrawer that exposes theme switching plus a "Change Salary Access Code" view. Chat shows a </w:t>
      </w:r>
      <w:r>
        <w:rPr>
          <w:rFonts w:ascii="Consolas" w:cs="Consolas" w:eastAsia="Consolas" w:hAnsi="Consolas"/>
          <w:sz w:val="20"/>
          <w:szCs w:val="20"/>
        </w:rPr>
        <w:t xml:space="preserve">ChatNavBadge</w:t>
      </w:r>
      <w:r>
        <w:rPr>
          <w:sz w:val="20"/>
          <w:szCs w:val="20"/>
        </w:rPr>
        <w:t xml:space="preserve"> (Verified — </w:t>
      </w:r>
      <w:r>
        <w:rPr>
          <w:rFonts w:ascii="Consolas" w:cs="Consolas" w:eastAsia="Consolas" w:hAnsi="Consolas"/>
          <w:sz w:val="20"/>
          <w:szCs w:val="20"/>
        </w:rPr>
        <w:t xml:space="preserve">HRPanel.jsx</w:t>
      </w:r>
      <w:r>
        <w:rPr>
          <w:sz w:val="20"/>
          <w:szCs w:val="20"/>
        </w:rPr>
        <w:t xml:space="preserve">).</w:t>
      </w:r>
    </w:p>
    <w:p>
      <w:pPr>
        <w:pStyle w:val="ListParagraph"/>
        <w:numPr>
          <w:ilvl w:val="0"/>
          <w:numId w:val="1"/>
        </w:numPr>
      </w:pPr>
      <w:r>
        <w:rPr>
          <w:b/>
          <w:bCs/>
          <w:sz w:val="20"/>
          <w:szCs w:val="20"/>
        </w:rPr>
        <w:t xml:space="preserve">Theme system:</w:t>
      </w:r>
      <w:r>
        <w:rPr>
          <w:sz w:val="20"/>
          <w:szCs w:val="20"/>
        </w:rPr>
        <w:t xml:space="preserve"> </w:t>
      </w:r>
      <w:r>
        <w:rPr>
          <w:rFonts w:ascii="Consolas" w:cs="Consolas" w:eastAsia="Consolas" w:hAnsi="Consolas"/>
          <w:sz w:val="20"/>
          <w:szCs w:val="20"/>
        </w:rPr>
        <w:t xml:space="preserve">client/src/panels/hr/theme.js</w:t>
      </w:r>
      <w:r>
        <w:rPr>
          <w:sz w:val="20"/>
          <w:szCs w:val="20"/>
        </w:rPr>
        <w:t xml:space="preserve"> defines named themes (sage default, ocean, sky, marine — Verified); </w:t>
      </w:r>
      <w:r>
        <w:rPr>
          <w:rFonts w:ascii="Consolas" w:cs="Consolas" w:eastAsia="Consolas" w:hAnsi="Consolas"/>
          <w:sz w:val="20"/>
          <w:szCs w:val="20"/>
        </w:rPr>
        <w:t xml:space="preserve">applyTheme(themes[themeName], '.panel-hr')</w:t>
      </w:r>
      <w:r>
        <w:rPr>
          <w:sz w:val="20"/>
          <w:szCs w:val="20"/>
        </w:rPr>
        <w:t xml:space="preserve"> is applied on mount and stored under </w:t>
      </w:r>
      <w:r>
        <w:rPr>
          <w:rFonts w:ascii="Consolas" w:cs="Consolas" w:eastAsia="Consolas" w:hAnsi="Consolas"/>
          <w:sz w:val="20"/>
          <w:szCs w:val="20"/>
        </w:rPr>
        <w:t xml:space="preserve">localStorage['hr_theme']</w:t>
      </w:r>
      <w:r>
        <w:rPr>
          <w:sz w:val="20"/>
          <w:szCs w:val="20"/>
        </w:rPr>
        <w:t xml:space="preserve">; default selection is </w:t>
      </w:r>
      <w:r>
        <w:rPr>
          <w:rFonts w:ascii="Consolas" w:cs="Consolas" w:eastAsia="Consolas" w:hAnsi="Consolas"/>
          <w:sz w:val="20"/>
          <w:szCs w:val="20"/>
        </w:rPr>
        <w:t xml:space="preserve">'sky'</w:t>
      </w:r>
      <w:r>
        <w:rPr>
          <w:sz w:val="20"/>
          <w:szCs w:val="20"/>
        </w:rPr>
        <w:t xml:space="preserve"> (Verified).</w:t>
      </w:r>
    </w:p>
    <w:p>
      <w:pPr>
        <w:pStyle w:val="ListParagraph"/>
        <w:numPr>
          <w:ilvl w:val="0"/>
          <w:numId w:val="1"/>
        </w:numPr>
      </w:pPr>
      <w:r>
        <w:rPr>
          <w:b/>
          <w:bCs/>
          <w:sz w:val="20"/>
          <w:szCs w:val="20"/>
        </w:rPr>
        <w:t xml:space="preserve">Relationship with other panels:</w:t>
      </w:r>
    </w:p>
    <w:p>
      <w:pPr>
        <w:pStyle w:val="ListParagraph"/>
        <w:numPr>
          <w:ilvl w:val="0"/>
          <w:numId w:val="1"/>
        </w:numPr>
      </w:pPr>
      <w:r>
        <w:rPr>
          <w:b/>
          <w:bCs/>
          <w:sz w:val="20"/>
          <w:szCs w:val="20"/>
        </w:rPr>
        <w:t xml:space="preserve">Accounts</w:t>
      </w:r>
      <w:r>
        <w:rPr>
          <w:sz w:val="20"/>
          <w:szCs w:val="20"/>
        </w:rPr>
        <w:t xml:space="preserve"> reuses HR components wholesale: </w:t>
      </w:r>
      <w:r>
        <w:rPr>
          <w:rFonts w:ascii="Consolas" w:cs="Consolas" w:eastAsia="Consolas" w:hAnsi="Consolas"/>
          <w:sz w:val="20"/>
          <w:szCs w:val="20"/>
        </w:rPr>
        <w:t xml:space="preserve">Workers</w:t>
      </w:r>
      <w:r>
        <w:rPr>
          <w:sz w:val="20"/>
          <w:szCs w:val="20"/>
        </w:rPr>
        <w:t xml:space="preserve">, </w:t>
      </w:r>
      <w:r>
        <w:rPr>
          <w:rFonts w:ascii="Consolas" w:cs="Consolas" w:eastAsia="Consolas" w:hAnsi="Consolas"/>
          <w:sz w:val="20"/>
          <w:szCs w:val="20"/>
        </w:rPr>
        <w:t xml:space="preserve">EmployeeDetail</w:t>
      </w:r>
      <w:r>
        <w:rPr>
          <w:sz w:val="20"/>
          <w:szCs w:val="20"/>
        </w:rPr>
        <w:t xml:space="preserve">, </w:t>
      </w:r>
      <w:r>
        <w:rPr>
          <w:rFonts w:ascii="Consolas" w:cs="Consolas" w:eastAsia="Consolas" w:hAnsi="Consolas"/>
          <w:sz w:val="20"/>
          <w:szCs w:val="20"/>
        </w:rPr>
        <w:t xml:space="preserve">Offboarding</w:t>
      </w:r>
      <w:r>
        <w:rPr>
          <w:sz w:val="20"/>
          <w:szCs w:val="20"/>
        </w:rPr>
        <w:t xml:space="preserve">, </w:t>
      </w:r>
      <w:r>
        <w:rPr>
          <w:rFonts w:ascii="Consolas" w:cs="Consolas" w:eastAsia="Consolas" w:hAnsi="Consolas"/>
          <w:sz w:val="20"/>
          <w:szCs w:val="20"/>
        </w:rPr>
        <w:t xml:space="preserve">Loans</w:t>
      </w:r>
      <w:r>
        <w:rPr>
          <w:sz w:val="20"/>
          <w:szCs w:val="20"/>
        </w:rPr>
        <w:t xml:space="preserve">, </w:t>
      </w:r>
      <w:r>
        <w:rPr>
          <w:rFonts w:ascii="Consolas" w:cs="Consolas" w:eastAsia="Consolas" w:hAnsi="Consolas"/>
          <w:sz w:val="20"/>
          <w:szCs w:val="20"/>
        </w:rPr>
        <w:t xml:space="preserve">Awards</w:t>
      </w:r>
      <w:r>
        <w:rPr>
          <w:sz w:val="20"/>
          <w:szCs w:val="20"/>
        </w:rPr>
        <w:t xml:space="preserve"> are rendered inside </w:t>
      </w:r>
      <w:r>
        <w:rPr>
          <w:rFonts w:ascii="Consolas" w:cs="Consolas" w:eastAsia="Consolas" w:hAnsi="Consolas"/>
          <w:sz w:val="20"/>
          <w:szCs w:val="20"/>
        </w:rPr>
        <w:t xml:space="preserve">/accounts/volunteers/*</w:t>
      </w:r>
      <w:r>
        <w:rPr>
          <w:sz w:val="20"/>
          <w:szCs w:val="20"/>
        </w:rPr>
        <w:t xml:space="preserve"> and </w:t>
      </w:r>
      <w:r>
        <w:rPr>
          <w:rFonts w:ascii="Consolas" w:cs="Consolas" w:eastAsia="Consolas" w:hAnsi="Consolas"/>
          <w:sz w:val="20"/>
          <w:szCs w:val="20"/>
        </w:rPr>
        <w:t xml:space="preserve">/accounts/awards</w:t>
      </w:r>
      <w:r>
        <w:rPr>
          <w:sz w:val="20"/>
          <w:szCs w:val="20"/>
        </w:rPr>
        <w:t xml:space="preserve"> (Verified — </w:t>
      </w:r>
      <w:r>
        <w:rPr>
          <w:rFonts w:ascii="Consolas" w:cs="Consolas" w:eastAsia="Consolas" w:hAnsi="Consolas"/>
          <w:sz w:val="20"/>
          <w:szCs w:val="20"/>
        </w:rPr>
        <w:t xml:space="preserve">AccountsPanel.jsx</w:t>
      </w:r>
      <w:r>
        <w:rPr>
          <w:sz w:val="20"/>
          <w:szCs w:val="20"/>
        </w:rPr>
        <w:t xml:space="preserve">). The backend comment "Volunteers tab is also rendered inside the Accounts panel" confirms shared intent (Verified — </w:t>
      </w:r>
      <w:r>
        <w:rPr>
          <w:rFonts w:ascii="Consolas" w:cs="Consolas" w:eastAsia="Consolas" w:hAnsi="Consolas"/>
          <w:sz w:val="20"/>
          <w:szCs w:val="20"/>
        </w:rPr>
        <w:t xml:space="preserve">workerRoutes.js</w:t>
      </w:r>
      <w:r>
        <w:rPr>
          <w:sz w:val="20"/>
          <w:szCs w:val="20"/>
        </w:rPr>
        <w:t xml:space="preserve">, </w:t>
      </w:r>
      <w:r>
        <w:rPr>
          <w:rFonts w:ascii="Consolas" w:cs="Consolas" w:eastAsia="Consolas" w:hAnsi="Consolas"/>
          <w:sz w:val="20"/>
          <w:szCs w:val="20"/>
        </w:rPr>
        <w:t xml:space="preserve">salaryRoutes.js</w:t>
      </w:r>
      <w:r>
        <w:rPr>
          <w:sz w:val="20"/>
          <w:szCs w:val="20"/>
        </w:rPr>
        <w:t xml:space="preserve">).</w:t>
      </w:r>
    </w:p>
    <w:p>
      <w:pPr>
        <w:pStyle w:val="ListParagraph"/>
        <w:numPr>
          <w:ilvl w:val="0"/>
          <w:numId w:val="1"/>
        </w:numPr>
      </w:pPr>
      <w:r>
        <w:rPr>
          <w:b/>
          <w:bCs/>
          <w:sz w:val="20"/>
          <w:szCs w:val="20"/>
        </w:rPr>
        <w:t xml:space="preserve">Super Admin / NGO Admin:</w:t>
      </w:r>
      <w:r>
        <w:rPr>
          <w:sz w:val="20"/>
          <w:szCs w:val="20"/>
        </w:rPr>
        <w:t xml:space="preserve"> the attendance-correction lifecycle spans HR (verify) → super_admin (approve); </w:t>
      </w:r>
      <w:r>
        <w:rPr>
          <w:rFonts w:ascii="Consolas" w:cs="Consolas" w:eastAsia="Consolas" w:hAnsi="Consolas"/>
          <w:sz w:val="20"/>
          <w:szCs w:val="20"/>
        </w:rPr>
        <w:t xml:space="preserve">NgoSalary</w:t>
      </w:r>
      <w:r>
        <w:rPr>
          <w:sz w:val="20"/>
          <w:szCs w:val="20"/>
        </w:rPr>
        <w:t xml:space="preserve"> reads org-wide NGO allocations also used by NGO Admin flows.</w:t>
      </w:r>
    </w:p>
    <w:p>
      <w:pPr>
        <w:pStyle w:val="ListParagraph"/>
        <w:numPr>
          <w:ilvl w:val="0"/>
          <w:numId w:val="1"/>
        </w:numPr>
      </w:pPr>
      <w:r>
        <w:rPr>
          <w:b/>
          <w:bCs/>
          <w:sz w:val="20"/>
          <w:szCs w:val="20"/>
        </w:rPr>
        <w:t xml:space="preserve">Library:</w:t>
      </w:r>
      <w:r>
        <w:rPr>
          <w:sz w:val="20"/>
          <w:szCs w:val="20"/>
        </w:rPr>
        <w:t xml:space="preserve"> </w:t>
      </w:r>
      <w:r>
        <w:rPr>
          <w:rFonts w:ascii="Consolas" w:cs="Consolas" w:eastAsia="Consolas" w:hAnsi="Consolas"/>
          <w:sz w:val="20"/>
          <w:szCs w:val="20"/>
        </w:rPr>
        <w:t xml:space="preserve">/hr/library</w:t>
      </w:r>
      <w:r>
        <w:rPr>
          <w:sz w:val="20"/>
          <w:szCs w:val="20"/>
        </w:rPr>
        <w:t xml:space="preserve"> mounts the shared </w:t>
      </w:r>
      <w:r>
        <w:rPr>
          <w:b/>
          <w:bCs/>
          <w:sz w:val="20"/>
          <w:szCs w:val="20"/>
        </w:rPr>
        <w:t xml:space="preserve">Sevak Library</w:t>
      </w:r>
      <w:r>
        <w:rPr>
          <w:sz w:val="20"/>
          <w:szCs w:val="20"/>
        </w:rPr>
        <w:t xml:space="preserve"> panel (</w:t>
      </w:r>
      <w:r>
        <w:rPr>
          <w:rFonts w:ascii="Consolas" w:cs="Consolas" w:eastAsia="Consolas" w:hAnsi="Consolas"/>
          <w:sz w:val="20"/>
          <w:szCs w:val="20"/>
        </w:rPr>
        <w:t xml:space="preserve">SevakPanel</w:t>
      </w:r>
      <w:r>
        <w:rPr>
          <w:sz w:val="20"/>
          <w:szCs w:val="20"/>
        </w:rPr>
        <w:t xml:space="preserve"> from </w:t>
      </w:r>
      <w:r>
        <w:rPr>
          <w:rFonts w:ascii="Consolas" w:cs="Consolas" w:eastAsia="Consolas" w:hAnsi="Consolas"/>
          <w:sz w:val="20"/>
          <w:szCs w:val="20"/>
        </w:rPr>
        <w:t xml:space="preserve">../sevak-library/SevakPanel</w:t>
      </w:r>
      <w:r>
        <w:rPr>
          <w:sz w:val="20"/>
          <w:szCs w:val="20"/>
        </w:rPr>
        <w:t xml:space="preserve">), which likewise is mounted at </w:t>
      </w:r>
      <w:r>
        <w:rPr>
          <w:rFonts w:ascii="Consolas" w:cs="Consolas" w:eastAsia="Consolas" w:hAnsi="Consolas"/>
          <w:sz w:val="20"/>
          <w:szCs w:val="20"/>
        </w:rPr>
        <w:t xml:space="preserve">/accounts/library</w:t>
      </w:r>
      <w:r>
        <w:rPr>
          <w:sz w:val="20"/>
          <w:szCs w:val="20"/>
        </w:rPr>
        <w:t xml:space="preserve"> (Verified).</w:t>
      </w:r>
    </w:p>
    <w:p>
      <w:pPr>
        <w:pStyle w:val="ListParagraph"/>
        <w:numPr>
          <w:ilvl w:val="0"/>
          <w:numId w:val="1"/>
        </w:numPr>
      </w:pPr>
      <w:r>
        <w:rPr>
          <w:b/>
          <w:bCs/>
          <w:sz w:val="20"/>
          <w:szCs w:val="20"/>
        </w:rPr>
        <w:t xml:space="preserve">Social:</w:t>
      </w:r>
      <w:r>
        <w:rPr>
          <w:sz w:val="20"/>
          <w:szCs w:val="20"/>
        </w:rPr>
        <w:t xml:space="preserve"> </w:t>
      </w:r>
      <w:r>
        <w:rPr>
          <w:rFonts w:ascii="Consolas" w:cs="Consolas" w:eastAsia="Consolas" w:hAnsi="Consolas"/>
          <w:sz w:val="20"/>
          <w:szCs w:val="20"/>
        </w:rPr>
        <w:t xml:space="preserve">/hr/social-report</w:t>
      </w:r>
      <w:r>
        <w:rPr>
          <w:sz w:val="20"/>
          <w:szCs w:val="20"/>
        </w:rPr>
        <w:t xml:space="preserve"> re-exports the social panel's </w:t>
      </w:r>
      <w:r>
        <w:rPr>
          <w:rFonts w:ascii="Consolas" w:cs="Consolas" w:eastAsia="Consolas" w:hAnsi="Consolas"/>
          <w:sz w:val="20"/>
          <w:szCs w:val="20"/>
        </w:rPr>
        <w:t xml:space="preserve">SocialDailyReport</w:t>
      </w:r>
      <w:r>
        <w:rPr>
          <w:sz w:val="20"/>
          <w:szCs w:val="20"/>
        </w:rPr>
        <w:t xml:space="preserve"> ("The Social Media daily report now lives with the social panel… this re-export avoids a duplicate copy" — Verified comment in </w:t>
      </w:r>
      <w:r>
        <w:rPr>
          <w:rFonts w:ascii="Consolas" w:cs="Consolas" w:eastAsia="Consolas" w:hAnsi="Consolas"/>
          <w:sz w:val="20"/>
          <w:szCs w:val="20"/>
        </w:rPr>
        <w:t xml:space="preserve">SocialReport.jsx</w:t>
      </w:r>
      <w:r>
        <w:rPr>
          <w:sz w:val="20"/>
          <w:szCs w:val="20"/>
        </w:rPr>
        <w:t xml:space="preserve">).</w:t>
      </w:r>
    </w:p>
    <w:p/>
    <w:p>
      <w:pPr>
        <w:pStyle w:val="Heading2"/>
        <w:spacing w:after="120" w:before="240"/>
      </w:pPr>
      <w:r>
        <w:t xml:space="preserve">2. Screens &amp; UI</w:t>
      </w:r>
    </w:p>
    <w:p/>
    <w:p>
      <w:pPr>
        <w:spacing w:after="60"/>
      </w:pPr>
      <w:r>
        <w:t xml:space="preserve">Navigation entries (Verified — </w:t>
      </w:r>
      <w:r>
        <w:rPr>
          <w:rFonts w:ascii="Consolas" w:cs="Consolas" w:eastAsia="Consolas" w:hAnsi="Consolas"/>
        </w:rPr>
        <w:t xml:space="preserve">HRPanel.jsx</w:t>
      </w:r>
      <w:r>
        <w:t xml:space="preserve"> NAV, lines 43–63):</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Nav item</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Route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Eyebrow / purpose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Overview</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/hr/overview</w:t>
            </w:r>
          </w:p>
        </w:tc>
        <w:tc>
          <w:tcPr>
            <w:tcW w:type="pct" w:w="1650"/>
            <w:tcBorders>
              <w:top w:val="single" w:color="999999" w:sz="4"/>
              <w:left w:val="single" w:color="999999" w:sz="4"/>
              <w:bottom w:val="single" w:color="999999" w:sz="4"/>
              <w:right w:val="single" w:color="999999" w:sz="4"/>
            </w:tcBorders>
          </w:tcPr>
          <w:p>
            <w:r>
              <w:rPr>
                <w:sz w:val="18"/>
                <w:szCs w:val="18"/>
              </w:rPr>
              <w:t xml:space="preserve">Dashboard — team at a glance (</w:t>
            </w:r>
            <w:r>
              <w:rPr>
                <w:rFonts w:ascii="Consolas" w:cs="Consolas" w:eastAsia="Consolas" w:hAnsi="Consolas"/>
                <w:sz w:val="18"/>
                <w:szCs w:val="18"/>
              </w:rPr>
              <w:t xml:space="preserve">Visualizations</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Volunteers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/hr/employees</w:t>
            </w:r>
          </w:p>
        </w:tc>
        <w:tc>
          <w:tcPr>
            <w:tcW w:type="pct" w:w="1650"/>
            <w:tcBorders>
              <w:top w:val="single" w:color="999999" w:sz="4"/>
              <w:left w:val="single" w:color="999999" w:sz="4"/>
              <w:bottom w:val="single" w:color="999999" w:sz="4"/>
              <w:right w:val="single" w:color="999999" w:sz="4"/>
            </w:tcBorders>
          </w:tcPr>
          <w:p>
            <w:r>
              <w:rPr>
                <w:sz w:val="18"/>
                <w:szCs w:val="18"/>
              </w:rPr>
              <w:t xml:space="preserve">Add and manage volunteers (</w:t>
            </w:r>
            <w:r>
              <w:rPr>
                <w:rFonts w:ascii="Consolas" w:cs="Consolas" w:eastAsia="Consolas" w:hAnsi="Consolas"/>
                <w:sz w:val="18"/>
                <w:szCs w:val="18"/>
              </w:rPr>
              <w:t xml:space="preserve">Workers</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Attendance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/hr/attendance</w:t>
            </w:r>
          </w:p>
        </w:tc>
        <w:tc>
          <w:tcPr>
            <w:tcW w:type="pct" w:w="1650"/>
            <w:tcBorders>
              <w:top w:val="single" w:color="999999" w:sz="4"/>
              <w:left w:val="single" w:color="999999" w:sz="4"/>
              <w:bottom w:val="single" w:color="999999" w:sz="4"/>
              <w:right w:val="single" w:color="999999" w:sz="4"/>
            </w:tcBorders>
          </w:tcPr>
          <w:p>
            <w:r>
              <w:rPr>
                <w:sz w:val="18"/>
                <w:szCs w:val="18"/>
              </w:rPr>
              <w:t xml:space="preserve">Mark who is in today (</w:t>
            </w:r>
            <w:r>
              <w:rPr>
                <w:rFonts w:ascii="Consolas" w:cs="Consolas" w:eastAsia="Consolas" w:hAnsi="Consolas"/>
                <w:sz w:val="18"/>
                <w:szCs w:val="18"/>
              </w:rPr>
              <w:t xml:space="preserve">Attendance</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Leaves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/hr/leaves</w:t>
            </w:r>
          </w:p>
        </w:tc>
        <w:tc>
          <w:tcPr>
            <w:tcW w:type="pct" w:w="1650"/>
            <w:tcBorders>
              <w:top w:val="single" w:color="999999" w:sz="4"/>
              <w:left w:val="single" w:color="999999" w:sz="4"/>
              <w:bottom w:val="single" w:color="999999" w:sz="4"/>
              <w:right w:val="single" w:color="999999" w:sz="4"/>
            </w:tcBorders>
          </w:tcPr>
          <w:p>
            <w:r>
              <w:rPr>
                <w:sz w:val="18"/>
                <w:szCs w:val="18"/>
              </w:rPr>
              <w:t xml:space="preserve">Requests and approvals (</w:t>
            </w:r>
            <w:r>
              <w:rPr>
                <w:rFonts w:ascii="Consolas" w:cs="Consolas" w:eastAsia="Consolas" w:hAnsi="Consolas"/>
                <w:sz w:val="18"/>
                <w:szCs w:val="18"/>
              </w:rPr>
              <w:t xml:space="preserve">Leaves</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Letters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/hr/letters</w:t>
            </w:r>
          </w:p>
        </w:tc>
        <w:tc>
          <w:tcPr>
            <w:tcW w:type="pct" w:w="1650"/>
            <w:tcBorders>
              <w:top w:val="single" w:color="999999" w:sz="4"/>
              <w:left w:val="single" w:color="999999" w:sz="4"/>
              <w:bottom w:val="single" w:color="999999" w:sz="4"/>
              <w:right w:val="single" w:color="999999" w:sz="4"/>
            </w:tcBorders>
          </w:tcPr>
          <w:p>
            <w:r>
              <w:rPr>
                <w:sz w:val="18"/>
                <w:szCs w:val="18"/>
              </w:rPr>
              <w:t xml:space="preserve">Generate HR letters (</w:t>
            </w:r>
            <w:r>
              <w:rPr>
                <w:rFonts w:ascii="Consolas" w:cs="Consolas" w:eastAsia="Consolas" w:hAnsi="Consolas"/>
                <w:sz w:val="18"/>
                <w:szCs w:val="18"/>
              </w:rPr>
              <w:t xml:space="preserve">Letters</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HR Forms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/hr/hr-forms</w:t>
            </w:r>
          </w:p>
        </w:tc>
        <w:tc>
          <w:tcPr>
            <w:tcW w:type="pct" w:w="1650"/>
            <w:tcBorders>
              <w:top w:val="single" w:color="999999" w:sz="4"/>
              <w:left w:val="single" w:color="999999" w:sz="4"/>
              <w:bottom w:val="single" w:color="999999" w:sz="4"/>
              <w:right w:val="single" w:color="999999" w:sz="4"/>
            </w:tcBorders>
          </w:tcPr>
          <w:p>
            <w:r>
              <w:rPr>
                <w:sz w:val="18"/>
                <w:szCs w:val="18"/>
              </w:rPr>
              <w:t xml:space="preserve">Volunteer onboarding forms (</w:t>
            </w:r>
            <w:r>
              <w:rPr>
                <w:rFonts w:ascii="Consolas" w:cs="Consolas" w:eastAsia="Consolas" w:hAnsi="Consolas"/>
                <w:sz w:val="18"/>
                <w:szCs w:val="18"/>
              </w:rPr>
              <w:t xml:space="preserve">HRForms</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Recruiters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/hr/recruiters</w:t>
            </w:r>
          </w:p>
        </w:tc>
        <w:tc>
          <w:tcPr>
            <w:tcW w:type="pct" w:w="1650"/>
            <w:tcBorders>
              <w:top w:val="single" w:color="999999" w:sz="4"/>
              <w:left w:val="single" w:color="999999" w:sz="4"/>
              <w:bottom w:val="single" w:color="999999" w:sz="4"/>
              <w:right w:val="single" w:color="999999" w:sz="4"/>
            </w:tcBorders>
          </w:tcPr>
          <w:p>
            <w:r>
              <w:rPr>
                <w:sz w:val="18"/>
                <w:szCs w:val="18"/>
              </w:rPr>
              <w:t xml:space="preserve">Track leads and hires (</w:t>
            </w:r>
            <w:r>
              <w:rPr>
                <w:rFonts w:ascii="Consolas" w:cs="Consolas" w:eastAsia="Consolas" w:hAnsi="Consolas"/>
                <w:sz w:val="18"/>
                <w:szCs w:val="18"/>
              </w:rPr>
              <w:t xml:space="preserve">Recruiters</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Reports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/hr/reports</w:t>
            </w:r>
          </w:p>
        </w:tc>
        <w:tc>
          <w:tcPr>
            <w:tcW w:type="pct" w:w="1650"/>
            <w:tcBorders>
              <w:top w:val="single" w:color="999999" w:sz="4"/>
              <w:left w:val="single" w:color="999999" w:sz="4"/>
              <w:bottom w:val="single" w:color="999999" w:sz="4"/>
              <w:right w:val="single" w:color="999999" w:sz="4"/>
            </w:tcBorders>
          </w:tcPr>
          <w:p>
            <w:r>
              <w:rPr>
                <w:sz w:val="18"/>
                <w:szCs w:val="18"/>
              </w:rPr>
              <w:t xml:space="preserve">Recruiter MIS and attendance (</w:t>
            </w:r>
            <w:r>
              <w:rPr>
                <w:rFonts w:ascii="Consolas" w:cs="Consolas" w:eastAsia="Consolas" w:hAnsi="Consolas"/>
                <w:sz w:val="18"/>
                <w:szCs w:val="18"/>
              </w:rPr>
              <w:t xml:space="preserve">Reports</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Daily Report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/hr/daily-report</w:t>
            </w:r>
          </w:p>
        </w:tc>
        <w:tc>
          <w:tcPr>
            <w:tcW w:type="pct" w:w="1650"/>
            <w:tcBorders>
              <w:top w:val="single" w:color="999999" w:sz="4"/>
              <w:left w:val="single" w:color="999999" w:sz="4"/>
              <w:bottom w:val="single" w:color="999999" w:sz="4"/>
              <w:right w:val="single" w:color="999999" w:sz="4"/>
            </w:tcBorders>
          </w:tcPr>
          <w:p>
            <w:r>
              <w:rPr>
                <w:sz w:val="18"/>
                <w:szCs w:val="18"/>
              </w:rPr>
              <w:t xml:space="preserve">HR report for the day (</w:t>
            </w:r>
            <w:r>
              <w:rPr>
                <w:rFonts w:ascii="Consolas" w:cs="Consolas" w:eastAsia="Consolas" w:hAnsi="Consolas"/>
                <w:sz w:val="18"/>
                <w:szCs w:val="18"/>
              </w:rPr>
              <w:t xml:space="preserve">HrDailyReport</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Social Report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/hr/social-report</w:t>
            </w:r>
          </w:p>
        </w:tc>
        <w:tc>
          <w:tcPr>
            <w:tcW w:type="pct" w:w="1650"/>
            <w:tcBorders>
              <w:top w:val="single" w:color="999999" w:sz="4"/>
              <w:left w:val="single" w:color="999999" w:sz="4"/>
              <w:bottom w:val="single" w:color="999999" w:sz="4"/>
              <w:right w:val="single" w:color="999999" w:sz="4"/>
            </w:tcBorders>
          </w:tcPr>
          <w:p>
            <w:r>
              <w:rPr>
                <w:sz w:val="18"/>
                <w:szCs w:val="18"/>
              </w:rPr>
              <w:t xml:space="preserve">Social media content and reach (</w:t>
            </w:r>
            <w:r>
              <w:rPr>
                <w:rFonts w:ascii="Consolas" w:cs="Consolas" w:eastAsia="Consolas" w:hAnsi="Consolas"/>
                <w:sz w:val="18"/>
                <w:szCs w:val="18"/>
              </w:rPr>
              <w:t xml:space="preserve">SocialReport</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Quizzes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/hr/quizzes</w:t>
            </w:r>
          </w:p>
        </w:tc>
        <w:tc>
          <w:tcPr>
            <w:tcW w:type="pct" w:w="1650"/>
            <w:tcBorders>
              <w:top w:val="single" w:color="999999" w:sz="4"/>
              <w:left w:val="single" w:color="999999" w:sz="4"/>
              <w:bottom w:val="single" w:color="999999" w:sz="4"/>
              <w:right w:val="single" w:color="999999" w:sz="4"/>
            </w:tcBorders>
          </w:tcPr>
          <w:p>
            <w:r>
              <w:rPr>
                <w:sz w:val="18"/>
                <w:szCs w:val="18"/>
              </w:rPr>
              <w:t xml:space="preserve">AI-marked candidate quiz results (</w:t>
            </w:r>
            <w:r>
              <w:rPr>
                <w:rFonts w:ascii="Consolas" w:cs="Consolas" w:eastAsia="Consolas" w:hAnsi="Consolas"/>
                <w:sz w:val="18"/>
                <w:szCs w:val="18"/>
              </w:rPr>
              <w:t xml:space="preserve">Quizzes</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Holidays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/hr/holidays</w:t>
            </w:r>
          </w:p>
        </w:tc>
        <w:tc>
          <w:tcPr>
            <w:tcW w:type="pct" w:w="1650"/>
            <w:tcBorders>
              <w:top w:val="single" w:color="999999" w:sz="4"/>
              <w:left w:val="single" w:color="999999" w:sz="4"/>
              <w:bottom w:val="single" w:color="999999" w:sz="4"/>
              <w:right w:val="single" w:color="999999" w:sz="4"/>
            </w:tcBorders>
          </w:tcPr>
          <w:p>
            <w:r>
              <w:rPr>
                <w:sz w:val="18"/>
                <w:szCs w:val="18"/>
              </w:rPr>
              <w:t xml:space="preserve">Plan the holiday chart (</w:t>
            </w:r>
            <w:r>
              <w:rPr>
                <w:rFonts w:ascii="Consolas" w:cs="Consolas" w:eastAsia="Consolas" w:hAnsi="Consolas"/>
                <w:sz w:val="18"/>
                <w:szCs w:val="18"/>
              </w:rPr>
              <w:t xml:space="preserve">Holidays</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QR Codes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/hr/qr</w:t>
            </w:r>
          </w:p>
        </w:tc>
        <w:tc>
          <w:tcPr>
            <w:tcW w:type="pct" w:w="1650"/>
            <w:tcBorders>
              <w:top w:val="single" w:color="999999" w:sz="4"/>
              <w:left w:val="single" w:color="999999" w:sz="4"/>
              <w:bottom w:val="single" w:color="999999" w:sz="4"/>
              <w:right w:val="single" w:color="999999" w:sz="4"/>
            </w:tcBorders>
          </w:tcPr>
          <w:p>
            <w:r>
              <w:rPr>
                <w:sz w:val="18"/>
                <w:szCs w:val="18"/>
              </w:rPr>
              <w:t xml:space="preserve">Generate and manage QR codes (</w:t>
            </w:r>
            <w:r>
              <w:rPr>
                <w:rFonts w:ascii="Consolas" w:cs="Consolas" w:eastAsia="Consolas" w:hAnsi="Consolas"/>
                <w:sz w:val="18"/>
                <w:szCs w:val="18"/>
              </w:rPr>
              <w:t xml:space="preserve">GenerateQR</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Loans &amp; Advances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/hr/loans</w:t>
            </w:r>
          </w:p>
        </w:tc>
        <w:tc>
          <w:tcPr>
            <w:tcW w:type="pct" w:w="1650"/>
            <w:tcBorders>
              <w:top w:val="single" w:color="999999" w:sz="4"/>
              <w:left w:val="single" w:color="999999" w:sz="4"/>
              <w:bottom w:val="single" w:color="999999" w:sz="4"/>
              <w:right w:val="single" w:color="999999" w:sz="4"/>
            </w:tcBorders>
          </w:tcPr>
          <w:p>
            <w:r>
              <w:rPr>
                <w:sz w:val="18"/>
                <w:szCs w:val="18"/>
              </w:rPr>
              <w:t xml:space="preserve">Approve and manage loans &amp; advances (</w:t>
            </w:r>
            <w:r>
              <w:rPr>
                <w:rFonts w:ascii="Consolas" w:cs="Consolas" w:eastAsia="Consolas" w:hAnsi="Consolas"/>
                <w:sz w:val="18"/>
                <w:szCs w:val="18"/>
              </w:rPr>
              <w:t xml:space="preserve">Loans</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NGO &amp; Salary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/hr/ngo</w:t>
            </w:r>
          </w:p>
        </w:tc>
        <w:tc>
          <w:tcPr>
            <w:tcW w:type="pct" w:w="1650"/>
            <w:tcBorders>
              <w:top w:val="single" w:color="999999" w:sz="4"/>
              <w:left w:val="single" w:color="999999" w:sz="4"/>
              <w:bottom w:val="single" w:color="999999" w:sz="4"/>
              <w:right w:val="single" w:color="999999" w:sz="4"/>
            </w:tcBorders>
          </w:tcPr>
          <w:p>
            <w:r>
              <w:rPr>
                <w:sz w:val="18"/>
                <w:szCs w:val="18"/>
              </w:rPr>
              <w:t xml:space="preserve">Allocations, reports and payments (</w:t>
            </w:r>
            <w:r>
              <w:rPr>
                <w:rFonts w:ascii="Consolas" w:cs="Consolas" w:eastAsia="Consolas" w:hAnsi="Consolas"/>
                <w:sz w:val="18"/>
                <w:szCs w:val="18"/>
              </w:rPr>
              <w:t xml:space="preserve">NgoSalary</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FRO Targets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/hr/fro-targets</w:t>
            </w:r>
          </w:p>
        </w:tc>
        <w:tc>
          <w:tcPr>
            <w:tcW w:type="pct" w:w="1650"/>
            <w:tcBorders>
              <w:top w:val="single" w:color="999999" w:sz="4"/>
              <w:left w:val="single" w:color="999999" w:sz="4"/>
              <w:bottom w:val="single" w:color="999999" w:sz="4"/>
              <w:right w:val="single" w:color="999999" w:sz="4"/>
            </w:tcBorders>
          </w:tcPr>
          <w:p>
            <w:r>
              <w:rPr>
                <w:sz w:val="18"/>
                <w:szCs w:val="18"/>
              </w:rPr>
              <w:t xml:space="preserve">Monthly collection targets (</w:t>
            </w:r>
            <w:r>
              <w:rPr>
                <w:rFonts w:ascii="Consolas" w:cs="Consolas" w:eastAsia="Consolas" w:hAnsi="Consolas"/>
                <w:sz w:val="18"/>
                <w:szCs w:val="18"/>
              </w:rPr>
              <w:t xml:space="preserve">FroTargets</w:t>
            </w:r>
            <w:r>
              <w:rPr>
                <w:sz w:val="18"/>
                <w:szCs w:val="18"/>
              </w:rPr>
              <w:t xml:space="preserve">, shared)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Tickets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/hr/tickets</w:t>
            </w:r>
          </w:p>
        </w:tc>
        <w:tc>
          <w:tcPr>
            <w:tcW w:type="pct" w:w="1650"/>
            <w:tcBorders>
              <w:top w:val="single" w:color="999999" w:sz="4"/>
              <w:left w:val="single" w:color="999999" w:sz="4"/>
              <w:bottom w:val="single" w:color="999999" w:sz="4"/>
              <w:right w:val="single" w:color="999999" w:sz="4"/>
            </w:tcBorders>
          </w:tcPr>
          <w:p>
            <w:r>
              <w:rPr>
                <w:sz w:val="18"/>
                <w:szCs w:val="18"/>
              </w:rPr>
              <w:t xml:space="preserve">Attendance-correction tickets (</w:t>
            </w:r>
            <w:r>
              <w:rPr>
                <w:rFonts w:ascii="Consolas" w:cs="Consolas" w:eastAsia="Consolas" w:hAnsi="Consolas"/>
                <w:sz w:val="18"/>
                <w:szCs w:val="18"/>
              </w:rPr>
              <w:t xml:space="preserve">Tickets</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UCS Chat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/hr/chat</w:t>
            </w:r>
          </w:p>
        </w:tc>
        <w:tc>
          <w:tcPr>
            <w:tcW w:type="pct" w:w="1650"/>
            <w:tcBorders>
              <w:top w:val="single" w:color="999999" w:sz="4"/>
              <w:left w:val="single" w:color="999999" w:sz="4"/>
              <w:bottom w:val="single" w:color="999999" w:sz="4"/>
              <w:right w:val="single" w:color="999999" w:sz="4"/>
            </w:tcBorders>
          </w:tcPr>
          <w:p>
            <w:r>
              <w:rPr>
                <w:sz w:val="18"/>
                <w:szCs w:val="18"/>
              </w:rPr>
              <w:t xml:space="preserve">Company announcements — read only (</w:t>
            </w:r>
            <w:r>
              <w:rPr>
                <w:rFonts w:ascii="Consolas" w:cs="Consolas" w:eastAsia="Consolas" w:hAnsi="Consolas"/>
                <w:sz w:val="18"/>
                <w:szCs w:val="18"/>
              </w:rPr>
              <w:t xml:space="preserve">ChatWorkspace</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Library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/hr/library</w:t>
            </w:r>
          </w:p>
        </w:tc>
        <w:tc>
          <w:tcPr>
            <w:tcW w:type="pct" w:w="1650"/>
            <w:tcBorders>
              <w:top w:val="single" w:color="999999" w:sz="4"/>
              <w:left w:val="single" w:color="999999" w:sz="4"/>
              <w:bottom w:val="single" w:color="999999" w:sz="4"/>
              <w:right w:val="single" w:color="999999" w:sz="4"/>
            </w:tcBorders>
          </w:tcPr>
          <w:p>
            <w:r>
              <w:rPr>
                <w:sz w:val="18"/>
                <w:szCs w:val="18"/>
              </w:rPr>
              <w:t xml:space="preserve">Sevak Library memberships (</w:t>
            </w:r>
            <w:r>
              <w:rPr>
                <w:rFonts w:ascii="Consolas" w:cs="Consolas" w:eastAsia="Consolas" w:hAnsi="Consolas"/>
                <w:sz w:val="18"/>
                <w:szCs w:val="18"/>
              </w:rPr>
              <w:t xml:space="preserve">SevakPanel</w:t>
            </w:r>
            <w:r>
              <w:rPr>
                <w:sz w:val="18"/>
                <w:szCs w:val="18"/>
              </w:rPr>
              <w:t xml:space="preserve">)</w:t>
            </w:r>
          </w:p>
        </w:tc>
      </w:tr>
    </w:tbl>
    <w:p>
      <w:pPr>
        <w:spacing w:after="120"/>
      </w:pPr>
    </w:p>
    <w:p/>
    <w:p>
      <w:pPr>
        <w:spacing w:after="60"/>
      </w:pPr>
      <w:r>
        <w:t xml:space="preserve">Detail/deep routes (Verified — </w:t>
      </w:r>
      <w:r>
        <w:rPr>
          <w:rFonts w:ascii="Consolas" w:cs="Consolas" w:eastAsia="Consolas" w:hAnsi="Consolas"/>
        </w:rPr>
        <w:t xml:space="preserve">HRPanel.jsx</w:t>
      </w:r>
      <w:r>
        <w:t xml:space="preserve">): </w:t>
      </w:r>
      <w:r>
        <w:rPr>
          <w:rFonts w:ascii="Consolas" w:cs="Consolas" w:eastAsia="Consolas" w:hAnsi="Consolas"/>
        </w:rPr>
        <w:t xml:space="preserve">/hr/employees/:id</w:t>
      </w:r>
      <w:r>
        <w:t xml:space="preserve"> (EmployeeDetail via </w:t>
      </w:r>
      <w:r>
        <w:rPr>
          <w:rFonts w:ascii="Consolas" w:cs="Consolas" w:eastAsia="Consolas" w:hAnsi="Consolas"/>
        </w:rPr>
        <w:t xml:space="preserve">EmployeeDetailPage</w:t>
      </w:r>
      <w:r>
        <w:t xml:space="preserve">), </w:t>
      </w:r>
      <w:r>
        <w:rPr>
          <w:rFonts w:ascii="Consolas" w:cs="Consolas" w:eastAsia="Consolas" w:hAnsi="Consolas"/>
        </w:rPr>
        <w:t xml:space="preserve">/hr/employees/:id/offboard</w:t>
      </w:r>
      <w:r>
        <w:t xml:space="preserve"> (</w:t>
      </w:r>
      <w:r>
        <w:rPr>
          <w:rFonts w:ascii="Consolas" w:cs="Consolas" w:eastAsia="Consolas" w:hAnsi="Consolas"/>
        </w:rPr>
        <w:t xml:space="preserve">OffboardPage</w:t>
      </w:r>
      <w:r>
        <w:t xml:space="preserve">), </w:t>
      </w:r>
      <w:r>
        <w:rPr>
          <w:rFonts w:ascii="Consolas" w:cs="Consolas" w:eastAsia="Consolas" w:hAnsi="Consolas"/>
        </w:rPr>
        <w:t xml:space="preserve">/hr/settings</w:t>
      </w:r>
      <w:r>
        <w:t xml:space="preserve"> (</w:t>
      </w:r>
      <w:r>
        <w:rPr>
          <w:rFonts w:ascii="Consolas" w:cs="Consolas" w:eastAsia="Consolas" w:hAnsi="Consolas"/>
        </w:rPr>
        <w:t xml:space="preserve">SettingsRoute</w:t>
      </w:r>
      <w:r>
        <w:t xml:space="preserve">). Index and unknown paths redirect to </w:t>
      </w:r>
      <w:r>
        <w:rPr>
          <w:rFonts w:ascii="Consolas" w:cs="Consolas" w:eastAsia="Consolas" w:hAnsi="Consolas"/>
        </w:rPr>
        <w:t xml:space="preserve">overview</w:t>
      </w:r>
      <w:r>
        <w:t xml:space="preserve">.</w:t>
      </w:r>
    </w:p>
    <w:p/>
    <w:p>
      <w:pPr>
        <w:spacing w:after="60"/>
      </w:pPr>
      <w:r>
        <w:t xml:space="preserve">Key screen structures (all </w:t>
      </w:r>
      <w:r>
        <w:rPr>
          <w:b/>
          <w:bCs/>
        </w:rPr>
        <w:t xml:space="preserve">Verified</w:t>
      </w:r>
      <w:r>
        <w:t xml:space="preserve"> at structure level unless noted):</w:t>
      </w:r>
    </w:p>
    <w:p/>
    <w:p>
      <w:pPr>
        <w:pStyle w:val="ListParagraph"/>
        <w:numPr>
          <w:ilvl w:val="0"/>
          <w:numId w:val="1"/>
        </w:numPr>
      </w:pPr>
      <w:r>
        <w:rPr>
          <w:b/>
          <w:bCs/>
          <w:sz w:val="20"/>
          <w:szCs w:val="20"/>
        </w:rPr>
        <w:t xml:space="preserve">Overview</w:t>
      </w:r>
      <w:r>
        <w:rPr>
          <w:sz w:val="20"/>
          <w:szCs w:val="20"/>
        </w:rPr>
        <w:t xml:space="preserve"> (</w:t>
      </w:r>
      <w:r>
        <w:rPr>
          <w:rFonts w:ascii="Consolas" w:cs="Consolas" w:eastAsia="Consolas" w:hAnsi="Consolas"/>
          <w:sz w:val="20"/>
          <w:szCs w:val="20"/>
        </w:rPr>
        <w:t xml:space="preserve">components/Overview.jsx</w:t>
      </w:r>
      <w:r>
        <w:rPr>
          <w:sz w:val="20"/>
          <w:szCs w:val="20"/>
        </w:rPr>
        <w:t xml:space="preserve">, 5 lines) → </w:t>
      </w:r>
      <w:r>
        <w:rPr>
          <w:b/>
          <w:bCs/>
          <w:sz w:val="20"/>
          <w:szCs w:val="20"/>
        </w:rPr>
        <w:t xml:space="preserve">Visualizations</w:t>
      </w:r>
      <w:r>
        <w:rPr>
          <w:sz w:val="20"/>
          <w:szCs w:val="20"/>
        </w:rPr>
        <w:t xml:space="preserve"> (</w:t>
      </w:r>
      <w:r>
        <w:rPr>
          <w:rFonts w:ascii="Consolas" w:cs="Consolas" w:eastAsia="Consolas" w:hAnsi="Consolas"/>
          <w:sz w:val="20"/>
          <w:szCs w:val="20"/>
        </w:rPr>
        <w:t xml:space="preserve">Visualizations.jsx</w:t>
      </w:r>
      <w:r>
        <w:rPr>
          <w:sz w:val="20"/>
          <w:szCs w:val="20"/>
        </w:rPr>
        <w:t xml:space="preserve">): stat cards, NGO-split, "Salary by Department" chart, monthly trends (Verified via headings/state, e.g. lines 364, 524, 587).</w:t>
      </w:r>
    </w:p>
    <w:p>
      <w:pPr>
        <w:pStyle w:val="ListParagraph"/>
        <w:numPr>
          <w:ilvl w:val="0"/>
          <w:numId w:val="1"/>
        </w:numPr>
      </w:pPr>
      <w:r>
        <w:rPr>
          <w:b/>
          <w:bCs/>
          <w:sz w:val="20"/>
          <w:szCs w:val="20"/>
        </w:rPr>
        <w:t xml:space="preserve">Volunteers</w:t>
      </w:r>
      <w:r>
        <w:rPr>
          <w:sz w:val="20"/>
          <w:szCs w:val="20"/>
        </w:rPr>
        <w:t xml:space="preserve"> (</w:t>
      </w:r>
      <w:r>
        <w:rPr>
          <w:rFonts w:ascii="Consolas" w:cs="Consolas" w:eastAsia="Consolas" w:hAnsi="Consolas"/>
          <w:sz w:val="20"/>
          <w:szCs w:val="20"/>
        </w:rPr>
        <w:t xml:space="preserve">Workers.jsx</w:t>
      </w:r>
      <w:r>
        <w:rPr>
          <w:sz w:val="20"/>
          <w:szCs w:val="20"/>
        </w:rPr>
        <w:t xml:space="preserve">, 1168 lines): volunteer list with search/department/NGO filters, add-volunteer form, per-row actions (view, offboard, edit, abscond), bulk print and bulk edit tooling. Behaviour toggled by props when mounted inside Accounts: </w:t>
      </w:r>
      <w:r>
        <w:rPr>
          <w:rFonts w:ascii="Consolas" w:cs="Consolas" w:eastAsia="Consolas" w:hAnsi="Consolas"/>
          <w:sz w:val="20"/>
          <w:szCs w:val="20"/>
        </w:rPr>
        <w:t xml:space="preserve">showAddForm</w:t>
      </w:r>
      <w:r>
        <w:rPr>
          <w:sz w:val="20"/>
          <w:szCs w:val="20"/>
        </w:rPr>
        <w:t xml:space="preserve">, </w:t>
      </w:r>
      <w:r>
        <w:rPr>
          <w:rFonts w:ascii="Consolas" w:cs="Consolas" w:eastAsia="Consolas" w:hAnsi="Consolas"/>
          <w:sz w:val="20"/>
          <w:szCs w:val="20"/>
        </w:rPr>
        <w:t xml:space="preserve">showNgoSalary</w:t>
      </w:r>
      <w:r>
        <w:rPr>
          <w:sz w:val="20"/>
          <w:szCs w:val="20"/>
        </w:rPr>
        <w:t xml:space="preserve">, </w:t>
      </w:r>
      <w:r>
        <w:rPr>
          <w:rFonts w:ascii="Consolas" w:cs="Consolas" w:eastAsia="Consolas" w:hAnsi="Consolas"/>
          <w:sz w:val="20"/>
          <w:szCs w:val="20"/>
        </w:rPr>
        <w:t xml:space="preserve">showBulkPrint</w:t>
      </w:r>
      <w:r>
        <w:rPr>
          <w:sz w:val="20"/>
          <w:szCs w:val="20"/>
        </w:rPr>
        <w:t xml:space="preserve">, </w:t>
      </w:r>
      <w:r>
        <w:rPr>
          <w:rFonts w:ascii="Consolas" w:cs="Consolas" w:eastAsia="Consolas" w:hAnsi="Consolas"/>
          <w:sz w:val="20"/>
          <w:szCs w:val="20"/>
        </w:rPr>
        <w:t xml:space="preserve">showPagarExport</w:t>
      </w:r>
      <w:r>
        <w:rPr>
          <w:sz w:val="20"/>
          <w:szCs w:val="20"/>
        </w:rPr>
        <w:t xml:space="preserve">, </w:t>
      </w:r>
      <w:r>
        <w:rPr>
          <w:rFonts w:ascii="Consolas" w:cs="Consolas" w:eastAsia="Consolas" w:hAnsi="Consolas"/>
          <w:sz w:val="20"/>
          <w:szCs w:val="20"/>
        </w:rPr>
        <w:t xml:space="preserve">showPayExports</w:t>
      </w:r>
      <w:r>
        <w:rPr>
          <w:sz w:val="20"/>
          <w:szCs w:val="20"/>
        </w:rPr>
        <w:t xml:space="preserve">, </w:t>
      </w:r>
      <w:r>
        <w:rPr>
          <w:rFonts w:ascii="Consolas" w:cs="Consolas" w:eastAsia="Consolas" w:hAnsi="Consolas"/>
          <w:sz w:val="20"/>
          <w:szCs w:val="20"/>
        </w:rPr>
        <w:t xml:space="preserve">title</w:t>
      </w:r>
      <w:r>
        <w:rPr>
          <w:sz w:val="20"/>
          <w:szCs w:val="20"/>
        </w:rPr>
        <w:t xml:space="preserve"> (Verified — call from </w:t>
      </w:r>
      <w:r>
        <w:rPr>
          <w:rFonts w:ascii="Consolas" w:cs="Consolas" w:eastAsia="Consolas" w:hAnsi="Consolas"/>
          <w:sz w:val="20"/>
          <w:szCs w:val="20"/>
        </w:rPr>
        <w:t xml:space="preserve">AccountsPanel.jsx</w:t>
      </w:r>
      <w:r>
        <w:rPr>
          <w:sz w:val="20"/>
          <w:szCs w:val="20"/>
        </w:rPr>
        <w:t xml:space="preserve"> line 271). </w:t>
      </w:r>
      <w:r>
        <w:rPr>
          <w:rFonts w:ascii="Consolas" w:cs="Consolas" w:eastAsia="Consolas" w:hAnsi="Consolas"/>
          <w:sz w:val="20"/>
          <w:szCs w:val="20"/>
        </w:rPr>
        <w:t xml:space="preserve">onSelect</w:t>
      </w:r>
      <w:r>
        <w:rPr>
          <w:sz w:val="20"/>
          <w:szCs w:val="20"/>
        </w:rPr>
        <w:t xml:space="preserve"> navigates to the detail page.</w:t>
      </w:r>
    </w:p>
    <w:p>
      <w:pPr>
        <w:pStyle w:val="ListParagraph"/>
        <w:numPr>
          <w:ilvl w:val="0"/>
          <w:numId w:val="1"/>
        </w:numPr>
      </w:pPr>
      <w:r>
        <w:rPr>
          <w:b/>
          <w:bCs/>
          <w:sz w:val="20"/>
          <w:szCs w:val="20"/>
        </w:rPr>
        <w:t xml:space="preserve">Employee detail</w:t>
      </w:r>
      <w:r>
        <w:rPr>
          <w:sz w:val="20"/>
          <w:szCs w:val="20"/>
        </w:rPr>
        <w:t xml:space="preserve"> (</w:t>
      </w:r>
      <w:r>
        <w:rPr>
          <w:rFonts w:ascii="Consolas" w:cs="Consolas" w:eastAsia="Consolas" w:hAnsi="Consolas"/>
          <w:sz w:val="20"/>
          <w:szCs w:val="20"/>
        </w:rPr>
        <w:t xml:space="preserve">EmployeeDetail.jsx</w:t>
      </w:r>
      <w:r>
        <w:rPr>
          <w:sz w:val="20"/>
          <w:szCs w:val="20"/>
        </w:rPr>
        <w:t xml:space="preserve">, 2756 lines): internal tabs </w:t>
      </w:r>
      <w:r>
        <w:rPr>
          <w:b/>
          <w:bCs/>
          <w:sz w:val="20"/>
          <w:szCs w:val="20"/>
        </w:rPr>
        <w:t xml:space="preserve">Overview / Attendance / Salary / Leaves / Loans &amp; Advances / Settings</w:t>
      </w:r>
      <w:r>
        <w:rPr>
          <w:sz w:val="20"/>
          <w:szCs w:val="20"/>
        </w:rPr>
        <w:t xml:space="preserve"> (Verified — </w:t>
      </w:r>
      <w:r>
        <w:rPr>
          <w:rFonts w:ascii="Consolas" w:cs="Consolas" w:eastAsia="Consolas" w:hAnsi="Consolas"/>
          <w:sz w:val="20"/>
          <w:szCs w:val="20"/>
        </w:rPr>
        <w:t xml:space="preserve">TABS</w:t>
      </w:r>
      <w:r>
        <w:rPr>
          <w:sz w:val="20"/>
          <w:szCs w:val="20"/>
        </w:rPr>
        <w:t xml:space="preserve">, lines 402–408). Overview shows photo (click/paste to change), personal details, bank details, signature, documents, generated letters; Attendance filterable per worker; Salary hosts the confidential </w:t>
      </w:r>
      <w:r>
        <w:rPr>
          <w:b/>
          <w:bCs/>
          <w:sz w:val="20"/>
          <w:szCs w:val="20"/>
        </w:rPr>
        <w:t xml:space="preserve">Salary Access Bar</w:t>
      </w:r>
      <w:r>
        <w:rPr>
          <w:sz w:val="20"/>
          <w:szCs w:val="20"/>
        </w:rPr>
        <w:t xml:space="preserve"> (locked/hidden </w:t>
      </w:r>
      <w:r>
        <w:rPr>
          <w:rFonts w:ascii="Consolas" w:cs="Consolas" w:eastAsia="Consolas" w:hAnsi="Consolas"/>
          <w:sz w:val="20"/>
          <w:szCs w:val="20"/>
        </w:rPr>
        <w:t xml:space="preserve">XXX</w:t>
      </w:r>
      <w:r>
        <w:rPr>
          <w:sz w:val="20"/>
          <w:szCs w:val="20"/>
        </w:rPr>
        <w:t xml:space="preserve"> until the 4-digit access code is unlocked via </w:t>
      </w:r>
      <w:r>
        <w:rPr>
          <w:rFonts w:ascii="Consolas" w:cs="Consolas" w:eastAsia="Consolas" w:hAnsi="Consolas"/>
          <w:sz w:val="20"/>
          <w:szCs w:val="20"/>
        </w:rPr>
        <w:t xml:space="preserve">SalaryPrivacyContext</w:t>
      </w:r>
      <w:r>
        <w:rPr>
          <w:sz w:val="20"/>
          <w:szCs w:val="20"/>
        </w:rPr>
        <w:t xml:space="preserve">, Verified lines 1106–1134), a salary calculator with per-day rate, Sunday-pay and loan-deduction totals, </w:t>
      </w:r>
      <w:r>
        <w:rPr>
          <w:b/>
          <w:bCs/>
          <w:sz w:val="20"/>
          <w:szCs w:val="20"/>
        </w:rPr>
        <w:t xml:space="preserve">Hold / Release Salary</w:t>
      </w:r>
      <w:r>
        <w:rPr>
          <w:sz w:val="20"/>
          <w:szCs w:val="20"/>
        </w:rPr>
        <w:t xml:space="preserve">, NGO Employment Split and </w:t>
      </w:r>
      <w:r>
        <w:rPr>
          <w:b/>
          <w:bCs/>
          <w:sz w:val="20"/>
          <w:szCs w:val="20"/>
        </w:rPr>
        <w:t xml:space="preserve">NGO Salary Allocation</w:t>
      </w:r>
      <w:r>
        <w:rPr>
          <w:sz w:val="20"/>
          <w:szCs w:val="20"/>
        </w:rPr>
        <w:t xml:space="preserve"> ("Generate from Payroll"), salary history, FRO Target &amp; Incentives, and Shift Settings; Leaves shows per-worker leave history; Loans &amp; Advances shows per-worker loan table (Type / Amount / Monthly Deduction / Paid So Far / Remaining / Status).</w:t>
      </w:r>
    </w:p>
    <w:p>
      <w:pPr>
        <w:pStyle w:val="ListParagraph"/>
        <w:numPr>
          <w:ilvl w:val="0"/>
          <w:numId w:val="1"/>
        </w:numPr>
      </w:pPr>
      <w:r>
        <w:rPr>
          <w:b/>
          <w:bCs/>
          <w:sz w:val="20"/>
          <w:szCs w:val="20"/>
        </w:rPr>
        <w:t xml:space="preserve">Attendance</w:t>
      </w:r>
      <w:r>
        <w:rPr>
          <w:sz w:val="20"/>
          <w:szCs w:val="20"/>
        </w:rPr>
        <w:t xml:space="preserve"> (</w:t>
      </w:r>
      <w:r>
        <w:rPr>
          <w:rFonts w:ascii="Consolas" w:cs="Consolas" w:eastAsia="Consolas" w:hAnsi="Consolas"/>
          <w:sz w:val="20"/>
          <w:szCs w:val="20"/>
        </w:rPr>
        <w:t xml:space="preserve">Attendance.jsx</w:t>
      </w:r>
      <w:r>
        <w:rPr>
          <w:sz w:val="20"/>
          <w:szCs w:val="20"/>
        </w:rPr>
        <w:t xml:space="preserve">, 1012 lines): tabs </w:t>
      </w:r>
      <w:r>
        <w:rPr>
          <w:b/>
          <w:bCs/>
          <w:sz w:val="20"/>
          <w:szCs w:val="20"/>
        </w:rPr>
        <w:t xml:space="preserve">Today's Attendance</w:t>
      </w:r>
      <w:r>
        <w:rPr>
          <w:sz w:val="20"/>
          <w:szCs w:val="20"/>
        </w:rPr>
        <w:t xml:space="preserve"> and </w:t>
      </w:r>
      <w:r>
        <w:rPr>
          <w:b/>
          <w:bCs/>
          <w:sz w:val="20"/>
          <w:szCs w:val="20"/>
        </w:rPr>
        <w:t xml:space="preserve">Attendance History</w:t>
      </w:r>
      <w:r>
        <w:rPr>
          <w:sz w:val="20"/>
          <w:szCs w:val="20"/>
        </w:rPr>
        <w:t xml:space="preserve">. History filters: Month, Day, Department (</w:t>
      </w:r>
      <w:r>
        <w:rPr>
          <w:rFonts w:ascii="Consolas" w:cs="Consolas" w:eastAsia="Consolas" w:hAnsi="Consolas"/>
          <w:sz w:val="20"/>
          <w:szCs w:val="20"/>
        </w:rPr>
        <w:t xml:space="preserve">deptLabel</w:t>
      </w:r>
      <w:r>
        <w:rPr>
          <w:sz w:val="20"/>
          <w:szCs w:val="20"/>
        </w:rPr>
        <w:t xml:space="preserve">), Status, punch-status, search; exports Excel + JSON (list and per-worker detail); manual "Add Attendance" record; Sunday-pay eligibility computation (absences ≥6, joined-after-10th edge case, attended Sundays, clean-month free Sunday count) — Verified (code lines 595–614).</w:t>
      </w:r>
    </w:p>
    <w:p>
      <w:pPr>
        <w:pStyle w:val="ListParagraph"/>
        <w:numPr>
          <w:ilvl w:val="0"/>
          <w:numId w:val="1"/>
        </w:numPr>
      </w:pPr>
      <w:r>
        <w:rPr>
          <w:b/>
          <w:bCs/>
          <w:sz w:val="20"/>
          <w:szCs w:val="20"/>
        </w:rPr>
        <w:t xml:space="preserve">Leaves</w:t>
      </w:r>
      <w:r>
        <w:rPr>
          <w:sz w:val="20"/>
          <w:szCs w:val="20"/>
        </w:rPr>
        <w:t xml:space="preserve"> (</w:t>
      </w:r>
      <w:r>
        <w:rPr>
          <w:rFonts w:ascii="Consolas" w:cs="Consolas" w:eastAsia="Consolas" w:hAnsi="Consolas"/>
          <w:sz w:val="20"/>
          <w:szCs w:val="20"/>
        </w:rPr>
        <w:t xml:space="preserve">Leaves.jsx</w:t>
      </w:r>
      <w:r>
        <w:rPr>
          <w:sz w:val="20"/>
          <w:szCs w:val="20"/>
        </w:rPr>
        <w:t xml:space="preserve">): tabs </w:t>
      </w:r>
      <w:r>
        <w:rPr>
          <w:b/>
          <w:bCs/>
          <w:sz w:val="20"/>
          <w:szCs w:val="20"/>
        </w:rPr>
        <w:t xml:space="preserve">Active (pending)</w:t>
      </w:r>
      <w:r>
        <w:rPr>
          <w:sz w:val="20"/>
          <w:szCs w:val="20"/>
        </w:rPr>
        <w:t xml:space="preserve"> / </w:t>
      </w:r>
      <w:r>
        <w:rPr>
          <w:b/>
          <w:bCs/>
          <w:sz w:val="20"/>
          <w:szCs w:val="20"/>
        </w:rPr>
        <w:t xml:space="preserve">History</w:t>
      </w:r>
      <w:r>
        <w:rPr>
          <w:sz w:val="20"/>
          <w:szCs w:val="20"/>
        </w:rPr>
        <w:t xml:space="preserve">; table Worker / Type / Days / Starts / Status; detail modal with remark; Approve / Reject / Cancel decisions (Verified).</w:t>
      </w:r>
    </w:p>
    <w:p>
      <w:pPr>
        <w:pStyle w:val="ListParagraph"/>
        <w:numPr>
          <w:ilvl w:val="0"/>
          <w:numId w:val="1"/>
        </w:numPr>
      </w:pPr>
      <w:r>
        <w:rPr>
          <w:b/>
          <w:bCs/>
          <w:sz w:val="20"/>
          <w:szCs w:val="20"/>
        </w:rPr>
        <w:t xml:space="preserve">Letters</w:t>
      </w:r>
      <w:r>
        <w:rPr>
          <w:sz w:val="20"/>
          <w:szCs w:val="20"/>
        </w:rPr>
        <w:t xml:space="preserve"> (</w:t>
      </w:r>
      <w:r>
        <w:rPr>
          <w:rFonts w:ascii="Consolas" w:cs="Consolas" w:eastAsia="Consolas" w:hAnsi="Consolas"/>
          <w:sz w:val="20"/>
          <w:szCs w:val="20"/>
        </w:rPr>
        <w:t xml:space="preserve">Letters.jsx</w:t>
      </w:r>
      <w:r>
        <w:rPr>
          <w:sz w:val="20"/>
          <w:szCs w:val="20"/>
        </w:rPr>
        <w:t xml:space="preserve">, 1550 lines): letter templates, "Generate a letter" auto-fills name &amp; role, generated-letter list per worker, download.</w:t>
      </w:r>
    </w:p>
    <w:p>
      <w:pPr>
        <w:pStyle w:val="ListParagraph"/>
        <w:numPr>
          <w:ilvl w:val="0"/>
          <w:numId w:val="1"/>
        </w:numPr>
      </w:pPr>
      <w:r>
        <w:rPr>
          <w:b/>
          <w:bCs/>
          <w:sz w:val="20"/>
          <w:szCs w:val="20"/>
        </w:rPr>
        <w:t xml:space="preserve">HR Forms</w:t>
      </w:r>
      <w:r>
        <w:rPr>
          <w:sz w:val="20"/>
          <w:szCs w:val="20"/>
        </w:rPr>
        <w:t xml:space="preserve"> (</w:t>
      </w:r>
      <w:r>
        <w:rPr>
          <w:rFonts w:ascii="Consolas" w:cs="Consolas" w:eastAsia="Consolas" w:hAnsi="Consolas"/>
          <w:sz w:val="20"/>
          <w:szCs w:val="20"/>
        </w:rPr>
        <w:t xml:space="preserve">HRForms.jsx</w:t>
      </w:r>
      <w:r>
        <w:rPr>
          <w:sz w:val="20"/>
          <w:szCs w:val="20"/>
        </w:rPr>
        <w:t xml:space="preserve">, 878 lines): onboarding form sections: Personal Details, Correspondence Address, Education, Previous Organizations, Family, Bank Details, Declaration &amp; Signature (Verified headings); letterhead-style print rendering.</w:t>
      </w:r>
    </w:p>
    <w:p>
      <w:pPr>
        <w:pStyle w:val="ListParagraph"/>
        <w:numPr>
          <w:ilvl w:val="0"/>
          <w:numId w:val="1"/>
        </w:numPr>
      </w:pPr>
      <w:r>
        <w:rPr>
          <w:b/>
          <w:bCs/>
          <w:sz w:val="20"/>
          <w:szCs w:val="20"/>
        </w:rPr>
        <w:t xml:space="preserve">Holidays</w:t>
      </w:r>
      <w:r>
        <w:rPr>
          <w:sz w:val="20"/>
          <w:szCs w:val="20"/>
        </w:rPr>
        <w:t xml:space="preserve"> (</w:t>
      </w:r>
      <w:r>
        <w:rPr>
          <w:rFonts w:ascii="Consolas" w:cs="Consolas" w:eastAsia="Consolas" w:hAnsi="Consolas"/>
          <w:sz w:val="20"/>
          <w:szCs w:val="20"/>
        </w:rPr>
        <w:t xml:space="preserve">Holidays.jsx</w:t>
      </w:r>
      <w:r>
        <w:rPr>
          <w:sz w:val="20"/>
          <w:szCs w:val="20"/>
        </w:rPr>
        <w:t xml:space="preserve">, 271 lines): month calendar with dots per type — holiday/event (</w:t>
      </w:r>
      <w:r>
        <w:rPr>
          <w:rFonts w:ascii="Consolas" w:cs="Consolas" w:eastAsia="Consolas" w:hAnsi="Consolas"/>
          <w:sz w:val="20"/>
          <w:szCs w:val="20"/>
        </w:rPr>
        <w:t xml:space="preserve">type</w:t>
      </w:r>
      <w:r>
        <w:rPr>
          <w:sz w:val="20"/>
          <w:szCs w:val="20"/>
        </w:rPr>
        <w:t xml:space="preserve">) and birthday (</w:t>
      </w:r>
      <w:r>
        <w:rPr>
          <w:rFonts w:ascii="Consolas" w:cs="Consolas" w:eastAsia="Consolas" w:hAnsi="Consolas"/>
          <w:sz w:val="20"/>
          <w:szCs w:val="20"/>
        </w:rPr>
        <w:t xml:space="preserve">birthdays</w:t>
      </w:r>
      <w:r>
        <w:rPr>
          <w:sz w:val="20"/>
          <w:szCs w:val="20"/>
        </w:rPr>
        <w:t xml:space="preserve"> map keyed by </w:t>
      </w:r>
      <w:r>
        <w:rPr>
          <w:rFonts w:ascii="Consolas" w:cs="Consolas" w:eastAsia="Consolas" w:hAnsi="Consolas"/>
          <w:sz w:val="20"/>
          <w:szCs w:val="20"/>
        </w:rPr>
        <w:t xml:space="preserve">MM-DD</w:t>
      </w:r>
      <w:r>
        <w:rPr>
          <w:sz w:val="20"/>
          <w:szCs w:val="20"/>
        </w:rPr>
        <w:t xml:space="preserve">); day detail pane, add holiday (name/type/recurring flag), delete w/ confirm; recurring holidays match month across years (Verified — filtering logic lines 46–60).</w:t>
      </w:r>
    </w:p>
    <w:p>
      <w:pPr>
        <w:pStyle w:val="ListParagraph"/>
        <w:numPr>
          <w:ilvl w:val="0"/>
          <w:numId w:val="1"/>
        </w:numPr>
      </w:pPr>
      <w:r>
        <w:rPr>
          <w:b/>
          <w:bCs/>
          <w:sz w:val="20"/>
          <w:szCs w:val="20"/>
        </w:rPr>
        <w:t xml:space="preserve">Recruiters</w:t>
      </w:r>
      <w:r>
        <w:rPr>
          <w:sz w:val="20"/>
          <w:szCs w:val="20"/>
        </w:rPr>
        <w:t xml:space="preserve"> (</w:t>
      </w:r>
      <w:r>
        <w:rPr>
          <w:rFonts w:ascii="Consolas" w:cs="Consolas" w:eastAsia="Consolas" w:hAnsi="Consolas"/>
          <w:sz w:val="20"/>
          <w:szCs w:val="20"/>
        </w:rPr>
        <w:t xml:space="preserve">Recruiters.jsx</w:t>
      </w:r>
      <w:r>
        <w:rPr>
          <w:sz w:val="20"/>
          <w:szCs w:val="20"/>
        </w:rPr>
        <w:t xml:space="preserve">, 485 lines): tabs </w:t>
      </w:r>
      <w:r>
        <w:rPr>
          <w:b/>
          <w:bCs/>
          <w:sz w:val="20"/>
          <w:szCs w:val="20"/>
        </w:rPr>
        <w:t xml:space="preserve">All / Scheduled (interviews)</w:t>
      </w:r>
      <w:r>
        <w:rPr>
          <w:sz w:val="20"/>
          <w:szCs w:val="20"/>
        </w:rPr>
        <w:t xml:space="preserve">; leads pipeline with lead status util helpers (</w:t>
      </w:r>
      <w:r>
        <w:rPr>
          <w:rFonts w:ascii="Consolas" w:cs="Consolas" w:eastAsia="Consolas" w:hAnsi="Consolas"/>
          <w:sz w:val="20"/>
          <w:szCs w:val="20"/>
        </w:rPr>
        <w:t xml:space="preserve">belongsToLead</w:t>
      </w:r>
      <w:r>
        <w:rPr>
          <w:sz w:val="20"/>
          <w:szCs w:val="20"/>
        </w:rPr>
        <w:t xml:space="preserve">, </w:t>
      </w:r>
      <w:r>
        <w:rPr>
          <w:rFonts w:ascii="Consolas" w:cs="Consolas" w:eastAsia="Consolas" w:hAnsi="Consolas"/>
          <w:sz w:val="20"/>
          <w:szCs w:val="20"/>
        </w:rPr>
        <w:t xml:space="preserve">isRejectedStatus</w:t>
      </w:r>
      <w:r>
        <w:rPr>
          <w:sz w:val="20"/>
          <w:szCs w:val="20"/>
        </w:rPr>
        <w:t xml:space="preserve">, </w:t>
      </w:r>
      <w:r>
        <w:rPr>
          <w:rFonts w:ascii="Consolas" w:cs="Consolas" w:eastAsia="Consolas" w:hAnsi="Consolas"/>
          <w:sz w:val="20"/>
          <w:szCs w:val="20"/>
        </w:rPr>
        <w:t xml:space="preserve">isPendingFollowUpStatus</w:t>
      </w:r>
      <w:r>
        <w:rPr>
          <w:sz w:val="20"/>
          <w:szCs w:val="20"/>
        </w:rPr>
        <w:t xml:space="preserve"> from </w:t>
      </w:r>
      <w:r>
        <w:rPr>
          <w:rFonts w:ascii="Consolas" w:cs="Consolas" w:eastAsia="Consolas" w:hAnsi="Consolas"/>
          <w:sz w:val="20"/>
          <w:szCs w:val="20"/>
        </w:rPr>
        <w:t xml:space="preserve">utils/leads</w:t>
      </w:r>
      <w:r>
        <w:rPr>
          <w:sz w:val="20"/>
          <w:szCs w:val="20"/>
        </w:rPr>
        <w:t xml:space="preserve">); </w:t>
      </w:r>
      <w:r>
        <w:rPr>
          <w:rFonts w:ascii="Consolas" w:cs="Consolas" w:eastAsia="Consolas" w:hAnsi="Consolas"/>
          <w:sz w:val="20"/>
          <w:szCs w:val="20"/>
        </w:rPr>
        <w:t xml:space="preserve">RecruiterOverview</w:t>
      </w:r>
      <w:r>
        <w:rPr>
          <w:sz w:val="20"/>
          <w:szCs w:val="20"/>
        </w:rPr>
        <w:t xml:space="preserve"> (394 lines) paginates recruiter leaderboards.</w:t>
      </w:r>
    </w:p>
    <w:p>
      <w:pPr>
        <w:pStyle w:val="ListParagraph"/>
        <w:numPr>
          <w:ilvl w:val="0"/>
          <w:numId w:val="1"/>
        </w:numPr>
      </w:pPr>
      <w:r>
        <w:rPr>
          <w:b/>
          <w:bCs/>
          <w:sz w:val="20"/>
          <w:szCs w:val="20"/>
        </w:rPr>
        <w:t xml:space="preserve">Reports</w:t>
      </w:r>
      <w:r>
        <w:rPr>
          <w:sz w:val="20"/>
          <w:szCs w:val="20"/>
        </w:rPr>
        <w:t xml:space="preserve"> (</w:t>
      </w:r>
      <w:r>
        <w:rPr>
          <w:rFonts w:ascii="Consolas" w:cs="Consolas" w:eastAsia="Consolas" w:hAnsi="Consolas"/>
          <w:sz w:val="20"/>
          <w:szCs w:val="20"/>
        </w:rPr>
        <w:t xml:space="preserve">Reports.jsx</w:t>
      </w:r>
      <w:r>
        <w:rPr>
          <w:sz w:val="20"/>
          <w:szCs w:val="20"/>
        </w:rPr>
        <w:t xml:space="preserve">, 868 lines): one screen, two sections always in the same order — </w:t>
      </w:r>
      <w:r>
        <w:rPr>
          <w:b/>
          <w:bCs/>
          <w:sz w:val="20"/>
          <w:szCs w:val="20"/>
        </w:rPr>
        <w:t xml:space="preserve">recruiter MIS first, then attendance</w:t>
      </w:r>
      <w:r>
        <w:rPr>
          <w:sz w:val="20"/>
          <w:szCs w:val="20"/>
        </w:rPr>
        <w:t xml:space="preserve"> (Verified comment lines 18–19). Derivable figures come from </w:t>
      </w:r>
      <w:r>
        <w:rPr>
          <w:rFonts w:ascii="Consolas" w:cs="Consolas" w:eastAsia="Consolas" w:hAnsi="Consolas"/>
          <w:sz w:val="20"/>
          <w:szCs w:val="20"/>
        </w:rPr>
        <w:t xml:space="preserve">leads.status</w:t>
      </w:r>
      <w:r>
        <w:rPr>
          <w:sz w:val="20"/>
          <w:szCs w:val="20"/>
        </w:rPr>
        <w:t xml:space="preserve"> / </w:t>
      </w:r>
      <w:r>
        <w:rPr>
          <w:rFonts w:ascii="Consolas" w:cs="Consolas" w:eastAsia="Consolas" w:hAnsi="Consolas"/>
          <w:sz w:val="20"/>
          <w:szCs w:val="20"/>
        </w:rPr>
        <w:t xml:space="preserve">notes</w:t>
      </w:r>
      <w:r>
        <w:rPr>
          <w:sz w:val="20"/>
          <w:szCs w:val="20"/>
        </w:rPr>
        <w:t xml:space="preserve"> meta; </w:t>
      </w:r>
      <w:r>
        <w:rPr>
          <w:b/>
          <w:bCs/>
          <w:sz w:val="20"/>
          <w:szCs w:val="20"/>
        </w:rPr>
        <w:t xml:space="preserve">Calls Made, Interviews Attended, Joining Confirmed are NOT derivable</w:t>
      </w:r>
      <w:r>
        <w:rPr>
          <w:sz w:val="20"/>
          <w:szCs w:val="20"/>
        </w:rPr>
        <w:t xml:space="preserve"> (documented probe: call_logs empty, no held-interview marker, no joining status) and are typed per recruiter then saved in </w:t>
      </w:r>
      <w:r>
        <w:rPr>
          <w:rFonts w:ascii="Consolas" w:cs="Consolas" w:eastAsia="Consolas" w:hAnsi="Consolas"/>
          <w:sz w:val="20"/>
          <w:szCs w:val="20"/>
        </w:rPr>
        <w:t xml:space="preserve">hr_daily_reports.mis_manual</w:t>
      </w:r>
      <w:r>
        <w:rPr>
          <w:sz w:val="20"/>
          <w:szCs w:val="20"/>
        </w:rPr>
        <w:t xml:space="preserve"> (Verified comments lines 23–35). Attendance section derives from HR attendance endpoint; WhatsApp body and print output mirror the same two-section order; IST-day bucketing is deliberate (</w:t>
      </w:r>
      <w:r>
        <w:rPr>
          <w:rFonts w:ascii="Consolas" w:cs="Consolas" w:eastAsia="Consolas" w:hAnsi="Consolas"/>
          <w:sz w:val="20"/>
          <w:szCs w:val="20"/>
        </w:rPr>
        <w:t xml:space="preserve">istDateOf</w:t>
      </w:r>
      <w:r>
        <w:rPr>
          <w:sz w:val="20"/>
          <w:szCs w:val="20"/>
        </w:rPr>
        <w:t xml:space="preserve"> uses +5.5h, not </w:t>
      </w:r>
      <w:r>
        <w:rPr>
          <w:rFonts w:ascii="Consolas" w:cs="Consolas" w:eastAsia="Consolas" w:hAnsi="Consolas"/>
          <w:sz w:val="20"/>
          <w:szCs w:val="20"/>
        </w:rPr>
        <w:t xml:space="preserve">iso.slice(0,10)</w:t>
      </w:r>
      <w:r>
        <w:rPr>
          <w:sz w:val="20"/>
          <w:szCs w:val="20"/>
        </w:rPr>
        <w:t xml:space="preserve">).</w:t>
      </w:r>
    </w:p>
    <w:p>
      <w:pPr>
        <w:pStyle w:val="ListParagraph"/>
        <w:numPr>
          <w:ilvl w:val="0"/>
          <w:numId w:val="1"/>
        </w:numPr>
      </w:pPr>
      <w:r>
        <w:rPr>
          <w:b/>
          <w:bCs/>
          <w:sz w:val="20"/>
          <w:szCs w:val="20"/>
        </w:rPr>
        <w:t xml:space="preserve">Daily Report</w:t>
      </w:r>
      <w:r>
        <w:rPr>
          <w:sz w:val="20"/>
          <w:szCs w:val="20"/>
        </w:rPr>
        <w:t xml:space="preserve"> (</w:t>
      </w:r>
      <w:r>
        <w:rPr>
          <w:rFonts w:ascii="Consolas" w:cs="Consolas" w:eastAsia="Consolas" w:hAnsi="Consolas"/>
          <w:sz w:val="20"/>
          <w:szCs w:val="20"/>
        </w:rPr>
        <w:t xml:space="preserve">HrDailyReport.jsx</w:t>
      </w:r>
      <w:r>
        <w:rPr>
          <w:sz w:val="20"/>
          <w:szCs w:val="20"/>
        </w:rPr>
        <w:t xml:space="preserve">): shared </w:t>
      </w:r>
      <w:r>
        <w:rPr>
          <w:rFonts w:ascii="Consolas" w:cs="Consolas" w:eastAsia="Consolas" w:hAnsi="Consolas"/>
          <w:sz w:val="20"/>
          <w:szCs w:val="20"/>
        </w:rPr>
        <w:t xml:space="preserve">DailyReport</w:t>
      </w:r>
      <w:r>
        <w:rPr>
          <w:sz w:val="20"/>
          <w:szCs w:val="20"/>
        </w:rPr>
        <w:t xml:space="preserve"> component with </w:t>
      </w:r>
      <w:r>
        <w:rPr>
          <w:rFonts w:ascii="Consolas" w:cs="Consolas" w:eastAsia="Consolas" w:hAnsi="Consolas"/>
          <w:sz w:val="20"/>
          <w:szCs w:val="20"/>
        </w:rPr>
        <w:t xml:space="preserve">panel="hr"</w:t>
      </w:r>
      <w:r>
        <w:rPr>
          <w:sz w:val="20"/>
          <w:szCs w:val="20"/>
        </w:rPr>
        <w:t xml:space="preserve">, </w:t>
      </w:r>
      <w:r>
        <w:rPr>
          <w:rFonts w:ascii="Consolas" w:cs="Consolas" w:eastAsia="Consolas" w:hAnsi="Consolas"/>
          <w:sz w:val="20"/>
          <w:szCs w:val="20"/>
        </w:rPr>
        <w:t xml:space="preserve">hrSections</w:t>
      </w:r>
      <w:r>
        <w:rPr>
          <w:sz w:val="20"/>
          <w:szCs w:val="20"/>
        </w:rPr>
        <w:t xml:space="preserve"> + </w:t>
      </w:r>
      <w:r>
        <w:rPr>
          <w:rFonts w:ascii="Consolas" w:cs="Consolas" w:eastAsia="Consolas" w:hAnsi="Consolas"/>
          <w:sz w:val="20"/>
          <w:szCs w:val="20"/>
        </w:rPr>
        <w:t xml:space="preserve">withCommon</w:t>
      </w:r>
      <w:r>
        <w:rPr>
          <w:sz w:val="20"/>
          <w:szCs w:val="20"/>
        </w:rPr>
        <w:t xml:space="preserve">, summary cards fed by </w:t>
      </w:r>
      <w:r>
        <w:rPr>
          <w:rFonts w:ascii="Consolas" w:cs="Consolas" w:eastAsia="Consolas" w:hAnsi="Consolas"/>
          <w:sz w:val="20"/>
          <w:szCs w:val="20"/>
        </w:rPr>
        <w:t xml:space="preserve">/api/hr-reports/attendance-summary?date=</w:t>
      </w:r>
      <w:r>
        <w:rPr>
          <w:sz w:val="20"/>
          <w:szCs w:val="20"/>
        </w:rPr>
        <w:t xml:space="preserve"> → Total staff / Present / On leave / Absent; prose stored in shared </w:t>
      </w:r>
      <w:r>
        <w:rPr>
          <w:rFonts w:ascii="Consolas" w:cs="Consolas" w:eastAsia="Consolas" w:hAnsi="Consolas"/>
          <w:sz w:val="20"/>
          <w:szCs w:val="20"/>
        </w:rPr>
        <w:t xml:space="preserve">daily_reports</w:t>
      </w:r>
      <w:r>
        <w:rPr>
          <w:sz w:val="20"/>
          <w:szCs w:val="20"/>
        </w:rPr>
        <w:t xml:space="preserve"> table (</w:t>
      </w:r>
      <w:r>
        <w:rPr>
          <w:rFonts w:ascii="Consolas" w:cs="Consolas" w:eastAsia="Consolas" w:hAnsi="Consolas"/>
          <w:sz w:val="20"/>
          <w:szCs w:val="20"/>
        </w:rPr>
        <w:t xml:space="preserve">panel="hr"</w:t>
      </w:r>
      <w:r>
        <w:rPr>
          <w:sz w:val="20"/>
          <w:szCs w:val="20"/>
        </w:rPr>
        <w:t xml:space="preserve">) (Verified comments).</w:t>
      </w:r>
    </w:p>
    <w:p>
      <w:pPr>
        <w:pStyle w:val="ListParagraph"/>
        <w:numPr>
          <w:ilvl w:val="0"/>
          <w:numId w:val="1"/>
        </w:numPr>
      </w:pPr>
      <w:r>
        <w:rPr>
          <w:b/>
          <w:bCs/>
          <w:sz w:val="20"/>
          <w:szCs w:val="20"/>
        </w:rPr>
        <w:t xml:space="preserve">Social Report</w:t>
      </w:r>
      <w:r>
        <w:rPr>
          <w:sz w:val="20"/>
          <w:szCs w:val="20"/>
        </w:rPr>
        <w:t xml:space="preserve"> (</w:t>
      </w:r>
      <w:r>
        <w:rPr>
          <w:rFonts w:ascii="Consolas" w:cs="Consolas" w:eastAsia="Consolas" w:hAnsi="Consolas"/>
          <w:sz w:val="20"/>
          <w:szCs w:val="20"/>
        </w:rPr>
        <w:t xml:space="preserve">SocialReport.jsx</w:t>
      </w:r>
      <w:r>
        <w:rPr>
          <w:sz w:val="20"/>
          <w:szCs w:val="20"/>
        </w:rPr>
        <w:t xml:space="preserve">): re-export of </w:t>
      </w:r>
      <w:r>
        <w:rPr>
          <w:rFonts w:ascii="Consolas" w:cs="Consolas" w:eastAsia="Consolas" w:hAnsi="Consolas"/>
          <w:sz w:val="20"/>
          <w:szCs w:val="20"/>
        </w:rPr>
        <w:t xml:space="preserve">social/pages/SocialDailyReport</w:t>
      </w:r>
      <w:r>
        <w:rPr>
          <w:sz w:val="20"/>
          <w:szCs w:val="20"/>
        </w:rPr>
        <w:t xml:space="preserve">.</w:t>
      </w:r>
    </w:p>
    <w:p>
      <w:pPr>
        <w:pStyle w:val="ListParagraph"/>
        <w:numPr>
          <w:ilvl w:val="0"/>
          <w:numId w:val="1"/>
        </w:numPr>
      </w:pPr>
      <w:r>
        <w:rPr>
          <w:b/>
          <w:bCs/>
          <w:sz w:val="20"/>
          <w:szCs w:val="20"/>
        </w:rPr>
        <w:t xml:space="preserve">Quizzes</w:t>
      </w:r>
      <w:r>
        <w:rPr>
          <w:sz w:val="20"/>
          <w:szCs w:val="20"/>
        </w:rPr>
        <w:t xml:space="preserve"> (</w:t>
      </w:r>
      <w:r>
        <w:rPr>
          <w:rFonts w:ascii="Consolas" w:cs="Consolas" w:eastAsia="Consolas" w:hAnsi="Consolas"/>
          <w:sz w:val="20"/>
          <w:szCs w:val="20"/>
        </w:rPr>
        <w:t xml:space="preserve">Quizzes.jsx</w:t>
      </w:r>
      <w:r>
        <w:rPr>
          <w:sz w:val="20"/>
          <w:szCs w:val="20"/>
        </w:rPr>
        <w:t xml:space="preserve">, 210 lines): AI-marked candidate quiz results table (candidates answered via the public recruit-quizz app — Verified route comment in </w:t>
      </w:r>
      <w:r>
        <w:rPr>
          <w:rFonts w:ascii="Consolas" w:cs="Consolas" w:eastAsia="Consolas" w:hAnsi="Consolas"/>
          <w:sz w:val="20"/>
          <w:szCs w:val="20"/>
        </w:rPr>
        <w:t xml:space="preserve">quizRoutes.js</w:t>
      </w:r>
      <w:r>
        <w:rPr>
          <w:sz w:val="20"/>
          <w:szCs w:val="20"/>
        </w:rPr>
        <w:t xml:space="preserve">).</w:t>
      </w:r>
    </w:p>
    <w:p>
      <w:pPr>
        <w:pStyle w:val="ListParagraph"/>
        <w:numPr>
          <w:ilvl w:val="0"/>
          <w:numId w:val="1"/>
        </w:numPr>
      </w:pPr>
      <w:r>
        <w:rPr>
          <w:b/>
          <w:bCs/>
          <w:sz w:val="20"/>
          <w:szCs w:val="20"/>
        </w:rPr>
        <w:t xml:space="preserve">QR Codes</w:t>
      </w:r>
      <w:r>
        <w:rPr>
          <w:sz w:val="20"/>
          <w:szCs w:val="20"/>
        </w:rPr>
        <w:t xml:space="preserve"> (</w:t>
      </w:r>
      <w:r>
        <w:rPr>
          <w:rFonts w:ascii="Consolas" w:cs="Consolas" w:eastAsia="Consolas" w:hAnsi="Consolas"/>
          <w:sz w:val="20"/>
          <w:szCs w:val="20"/>
        </w:rPr>
        <w:t xml:space="preserve">GenerateQR.jsx</w:t>
      </w:r>
      <w:r>
        <w:rPr>
          <w:sz w:val="20"/>
          <w:szCs w:val="20"/>
        </w:rPr>
        <w:t xml:space="preserve">, 229 lines): styled QR via </w:t>
      </w:r>
      <w:r>
        <w:rPr>
          <w:rFonts w:ascii="Consolas" w:cs="Consolas" w:eastAsia="Consolas" w:hAnsi="Consolas"/>
          <w:sz w:val="20"/>
          <w:szCs w:val="20"/>
        </w:rPr>
        <w:t xml:space="preserve">qr-code-styling</w:t>
      </w:r>
      <w:r>
        <w:rPr>
          <w:sz w:val="20"/>
          <w:szCs w:val="20"/>
        </w:rPr>
        <w:t xml:space="preserve"> with org logo (</w:t>
      </w:r>
      <w:r>
        <w:rPr>
          <w:rFonts w:ascii="Consolas" w:cs="Consolas" w:eastAsia="Consolas" w:hAnsi="Consolas"/>
          <w:sz w:val="20"/>
          <w:szCs w:val="20"/>
        </w:rPr>
        <w:t xml:space="preserve">/logo/qr.png</w:t>
      </w:r>
      <w:r>
        <w:rPr>
          <w:sz w:val="20"/>
          <w:szCs w:val="20"/>
        </w:rPr>
        <w:t xml:space="preserve">), gradient dots, extra-rounded corners; </w:t>
      </w:r>
      <w:r>
        <w:rPr>
          <w:b/>
          <w:bCs/>
          <w:sz w:val="20"/>
          <w:szCs w:val="20"/>
        </w:rPr>
        <w:t xml:space="preserve">plain black/white</w:t>
      </w:r>
      <w:r>
        <w:rPr>
          <w:sz w:val="20"/>
          <w:szCs w:val="20"/>
        </w:rPr>
        <w:t xml:space="preserve"> option; generate w/ label, print (opens print window), delete; list of all codes with view/print/delete actions.</w:t>
      </w:r>
    </w:p>
    <w:p>
      <w:pPr>
        <w:pStyle w:val="ListParagraph"/>
        <w:numPr>
          <w:ilvl w:val="0"/>
          <w:numId w:val="1"/>
        </w:numPr>
      </w:pPr>
      <w:r>
        <w:rPr>
          <w:b/>
          <w:bCs/>
          <w:sz w:val="20"/>
          <w:szCs w:val="20"/>
        </w:rPr>
        <w:t xml:space="preserve">Loans</w:t>
      </w:r>
      <w:r>
        <w:rPr>
          <w:sz w:val="20"/>
          <w:szCs w:val="20"/>
        </w:rPr>
        <w:t xml:space="preserve"> (</w:t>
      </w:r>
      <w:r>
        <w:rPr>
          <w:rFonts w:ascii="Consolas" w:cs="Consolas" w:eastAsia="Consolas" w:hAnsi="Consolas"/>
          <w:sz w:val="20"/>
          <w:szCs w:val="20"/>
        </w:rPr>
        <w:t xml:space="preserve">Loans.jsx</w:t>
      </w:r>
      <w:r>
        <w:rPr>
          <w:sz w:val="20"/>
          <w:szCs w:val="20"/>
        </w:rPr>
        <w:t xml:space="preserve">, 1035 lines): </w:t>
      </w:r>
      <w:r>
        <w:rPr>
          <w:b/>
          <w:bCs/>
          <w:sz w:val="20"/>
          <w:szCs w:val="20"/>
        </w:rPr>
        <w:t xml:space="preserve">Loans &amp; Advances</w:t>
      </w:r>
      <w:r>
        <w:rPr>
          <w:sz w:val="20"/>
          <w:szCs w:val="20"/>
        </w:rPr>
        <w:t xml:space="preserve"> list, "Record a loan or advance" form, "Requests awaiting approval" table, settle-monthly workflow with deducted/recorded-on ledger (Verified headings lines 597, 616, 765, 1073).</w:t>
      </w:r>
    </w:p>
    <w:p>
      <w:pPr>
        <w:pStyle w:val="ListParagraph"/>
        <w:numPr>
          <w:ilvl w:val="0"/>
          <w:numId w:val="1"/>
        </w:numPr>
      </w:pPr>
      <w:r>
        <w:rPr>
          <w:b/>
          <w:bCs/>
          <w:sz w:val="20"/>
          <w:szCs w:val="20"/>
        </w:rPr>
        <w:t xml:space="preserve">NGO &amp; Salary</w:t>
      </w:r>
      <w:r>
        <w:rPr>
          <w:sz w:val="20"/>
          <w:szCs w:val="20"/>
        </w:rPr>
        <w:t xml:space="preserve"> (</w:t>
      </w:r>
      <w:r>
        <w:rPr>
          <w:rFonts w:ascii="Consolas" w:cs="Consolas" w:eastAsia="Consolas" w:hAnsi="Consolas"/>
          <w:sz w:val="20"/>
          <w:szCs w:val="20"/>
        </w:rPr>
        <w:t xml:space="preserve">NgoSalary.jsx</w:t>
      </w:r>
      <w:r>
        <w:rPr>
          <w:sz w:val="20"/>
          <w:szCs w:val="20"/>
        </w:rPr>
        <w:t xml:space="preserve">, 539 lines): tabs </w:t>
      </w:r>
      <w:r>
        <w:rPr>
          <w:b/>
          <w:bCs/>
          <w:sz w:val="20"/>
          <w:szCs w:val="20"/>
        </w:rPr>
        <w:t xml:space="preserve">NGO Management</w:t>
      </w:r>
      <w:r>
        <w:rPr>
          <w:sz w:val="20"/>
          <w:szCs w:val="20"/>
        </w:rPr>
        <w:t xml:space="preserve"> (table NGO / Code / Volunteers / Allocation % / Salary Employees / Salary Amount / Status), </w:t>
      </w:r>
      <w:r>
        <w:rPr>
          <w:b/>
          <w:bCs/>
          <w:sz w:val="20"/>
          <w:szCs w:val="20"/>
        </w:rPr>
        <w:t xml:space="preserve">Allocation Settings</w:t>
      </w:r>
      <w:r>
        <w:rPr>
          <w:sz w:val="20"/>
          <w:szCs w:val="20"/>
        </w:rPr>
        <w:t xml:space="preserve">, </w:t>
      </w:r>
      <w:r>
        <w:rPr>
          <w:b/>
          <w:bCs/>
          <w:sz w:val="20"/>
          <w:szCs w:val="20"/>
        </w:rPr>
        <w:t xml:space="preserve">NGO Salary Report</w:t>
      </w:r>
      <w:r>
        <w:rPr>
          <w:sz w:val="20"/>
          <w:szCs w:val="20"/>
        </w:rPr>
        <w:t xml:space="preserve"> (Employee / Emp ID / Department / NGO / Month / Allocation % / Amount / Paid / Status), </w:t>
      </w:r>
      <w:r>
        <w:rPr>
          <w:b/>
          <w:bCs/>
          <w:sz w:val="20"/>
          <w:szCs w:val="20"/>
        </w:rPr>
        <w:t xml:space="preserve">Payments History</w:t>
      </w:r>
      <w:r>
        <w:rPr>
          <w:sz w:val="20"/>
          <w:szCs w:val="20"/>
        </w:rPr>
        <w:t xml:space="preserve">; pay statuses </w:t>
      </w:r>
      <w:r>
        <w:rPr>
          <w:rFonts w:ascii="Consolas" w:cs="Consolas" w:eastAsia="Consolas" w:hAnsi="Consolas"/>
          <w:sz w:val="20"/>
          <w:szCs w:val="20"/>
        </w:rPr>
        <w:t xml:space="preserve">pending/processing/paid/failed/cancelled</w:t>
      </w:r>
      <w:r>
        <w:rPr>
          <w:sz w:val="20"/>
          <w:szCs w:val="20"/>
        </w:rPr>
        <w:t xml:space="preserve"> with colour pills (Verified lines 20–29, 52–575). ₹/en-IN formatting; salary masked by </w:t>
      </w:r>
      <w:r>
        <w:rPr>
          <w:rFonts w:ascii="Consolas" w:cs="Consolas" w:eastAsia="Consolas" w:hAnsi="Consolas"/>
          <w:sz w:val="20"/>
          <w:szCs w:val="20"/>
        </w:rPr>
        <w:t xml:space="preserve">SalaryPrivacyContext</w:t>
      </w:r>
      <w:r>
        <w:rPr>
          <w:sz w:val="20"/>
          <w:szCs w:val="20"/>
        </w:rPr>
        <w:t xml:space="preserve">.</w:t>
      </w:r>
    </w:p>
    <w:p>
      <w:pPr>
        <w:pStyle w:val="ListParagraph"/>
        <w:numPr>
          <w:ilvl w:val="0"/>
          <w:numId w:val="1"/>
        </w:numPr>
      </w:pPr>
      <w:r>
        <w:rPr>
          <w:b/>
          <w:bCs/>
          <w:sz w:val="20"/>
          <w:szCs w:val="20"/>
        </w:rPr>
        <w:t xml:space="preserve">FRO Targets</w:t>
      </w:r>
      <w:r>
        <w:rPr>
          <w:sz w:val="20"/>
          <w:szCs w:val="20"/>
        </w:rPr>
        <w:t xml:space="preserve"> (</w:t>
      </w:r>
      <w:r>
        <w:rPr>
          <w:rFonts w:ascii="Consolas" w:cs="Consolas" w:eastAsia="Consolas" w:hAnsi="Consolas"/>
          <w:sz w:val="20"/>
          <w:szCs w:val="20"/>
        </w:rPr>
        <w:t xml:space="preserve">components/FroTargets</w:t>
      </w:r>
      <w:r>
        <w:rPr>
          <w:sz w:val="20"/>
          <w:szCs w:val="20"/>
        </w:rPr>
        <w:t xml:space="preserve">, shared): set/review monthly per-FRO collection targets (also used by Accounts' Teams page).</w:t>
      </w:r>
    </w:p>
    <w:p>
      <w:pPr>
        <w:pStyle w:val="ListParagraph"/>
        <w:numPr>
          <w:ilvl w:val="0"/>
          <w:numId w:val="1"/>
        </w:numPr>
      </w:pPr>
      <w:r>
        <w:rPr>
          <w:b/>
          <w:bCs/>
          <w:sz w:val="20"/>
          <w:szCs w:val="20"/>
        </w:rPr>
        <w:t xml:space="preserve">Tickets</w:t>
      </w:r>
      <w:r>
        <w:rPr>
          <w:sz w:val="20"/>
          <w:szCs w:val="20"/>
        </w:rPr>
        <w:t xml:space="preserve"> (</w:t>
      </w:r>
      <w:r>
        <w:rPr>
          <w:rFonts w:ascii="Consolas" w:cs="Consolas" w:eastAsia="Consolas" w:hAnsi="Consolas"/>
          <w:sz w:val="20"/>
          <w:szCs w:val="20"/>
        </w:rPr>
        <w:t xml:space="preserve">Tickets.jsx</w:t>
      </w:r>
      <w:r>
        <w:rPr>
          <w:sz w:val="20"/>
          <w:szCs w:val="20"/>
        </w:rPr>
        <w:t xml:space="preserve">, 202 lines): tabs </w:t>
      </w:r>
      <w:r>
        <w:rPr>
          <w:b/>
          <w:bCs/>
          <w:sz w:val="20"/>
          <w:szCs w:val="20"/>
        </w:rPr>
        <w:t xml:space="preserve">Pending / All Tickets / HR Related / Technical</w:t>
      </w:r>
      <w:r>
        <w:rPr>
          <w:sz w:val="20"/>
          <w:szCs w:val="20"/>
        </w:rPr>
        <w:t xml:space="preserve">. Pending &amp; All list attendance-correction tickets with </w:t>
      </w:r>
      <w:r>
        <w:rPr>
          <w:rFonts w:ascii="Consolas" w:cs="Consolas" w:eastAsia="Consolas" w:hAnsi="Consolas"/>
          <w:sz w:val="20"/>
          <w:szCs w:val="20"/>
        </w:rPr>
        <w:t xml:space="preserve">Badge</w:t>
      </w:r>
      <w:r>
        <w:rPr>
          <w:sz w:val="20"/>
          <w:szCs w:val="20"/>
        </w:rPr>
        <w:t xml:space="preserve"> map pending → hr_verified → approved → rejected; Verify modal takes a remark; HR Related + Technical render shared </w:t>
      </w:r>
      <w:r>
        <w:rPr>
          <w:rFonts w:ascii="Consolas" w:cs="Consolas" w:eastAsia="Consolas" w:hAnsi="Consolas"/>
          <w:sz w:val="20"/>
          <w:szCs w:val="20"/>
        </w:rPr>
        <w:t xml:space="preserve">TechnicalTickets</w:t>
      </w:r>
      <w:r>
        <w:rPr>
          <w:sz w:val="20"/>
          <w:szCs w:val="20"/>
        </w:rPr>
        <w:t xml:space="preserve"> (lazy). Pending count drives a realtime badge.</w:t>
      </w:r>
    </w:p>
    <w:p/>
    <w:p>
      <w:pPr>
        <w:pStyle w:val="Heading2"/>
        <w:spacing w:after="120" w:before="240"/>
      </w:pPr>
      <w:r>
        <w:t xml:space="preserve">3. Features</w:t>
      </w:r>
    </w:p>
    <w:p/>
    <w:p>
      <w:pPr>
        <w:pStyle w:val="ListParagraph"/>
        <w:numPr>
          <w:ilvl w:val="0"/>
          <w:numId w:val="1"/>
        </w:numPr>
      </w:pPr>
      <w:r>
        <w:rPr>
          <w:sz w:val="20"/>
          <w:szCs w:val="20"/>
        </w:rPr>
        <w:t xml:space="preserve">Volunteer registry: create, edit, photo capture/paste, abscond, offboard, delete, bulk edit/print (Verified).</w:t>
      </w:r>
    </w:p>
    <w:p>
      <w:pPr>
        <w:pStyle w:val="ListParagraph"/>
        <w:numPr>
          <w:ilvl w:val="0"/>
          <w:numId w:val="1"/>
        </w:numPr>
      </w:pPr>
      <w:r>
        <w:rPr>
          <w:sz w:val="20"/>
          <w:szCs w:val="20"/>
        </w:rPr>
        <w:t xml:space="preserve">Salary administration: monthly salary records per worker, pay/hold/release, salary calculator with per-day rate, extra amounts, loan deductions and Sunday-pay bonus; exports (Salary File / Word attendance-deduction report) (Verified — </w:t>
      </w:r>
      <w:r>
        <w:rPr>
          <w:rFonts w:ascii="Consolas" w:cs="Consolas" w:eastAsia="Consolas" w:hAnsi="Consolas"/>
          <w:sz w:val="20"/>
          <w:szCs w:val="20"/>
        </w:rPr>
        <w:t xml:space="preserve">EmployeeDetail.jsx</w:t>
      </w:r>
      <w:r>
        <w:rPr>
          <w:sz w:val="20"/>
          <w:szCs w:val="20"/>
        </w:rPr>
        <w:t xml:space="preserve">, </w:t>
      </w:r>
      <w:r>
        <w:rPr>
          <w:rFonts w:ascii="Consolas" w:cs="Consolas" w:eastAsia="Consolas" w:hAnsi="Consolas"/>
          <w:sz w:val="20"/>
          <w:szCs w:val="20"/>
        </w:rPr>
        <w:t xml:space="preserve">salaryController.js</w:t>
      </w:r>
      <w:r>
        <w:rPr>
          <w:sz w:val="20"/>
          <w:szCs w:val="20"/>
        </w:rPr>
        <w:t xml:space="preserve">).</w:t>
      </w:r>
    </w:p>
    <w:p>
      <w:pPr>
        <w:pStyle w:val="ListParagraph"/>
        <w:numPr>
          <w:ilvl w:val="0"/>
          <w:numId w:val="1"/>
        </w:numPr>
      </w:pPr>
      <w:r>
        <w:rPr>
          <w:sz w:val="20"/>
          <w:szCs w:val="20"/>
        </w:rPr>
        <w:t xml:space="preserve">Confidential salary access-code gating shared with Accounts (Verified — </w:t>
      </w:r>
      <w:r>
        <w:rPr>
          <w:rFonts w:ascii="Consolas" w:cs="Consolas" w:eastAsia="Consolas" w:hAnsi="Consolas"/>
          <w:sz w:val="20"/>
          <w:szCs w:val="20"/>
        </w:rPr>
        <w:t xml:space="preserve">SalaryPrivacyContext</w:t>
      </w:r>
      <w:r>
        <w:rPr>
          <w:sz w:val="20"/>
          <w:szCs w:val="20"/>
        </w:rPr>
        <w:t xml:space="preserve">, </w:t>
      </w:r>
      <w:r>
        <w:rPr>
          <w:rFonts w:ascii="Consolas" w:cs="Consolas" w:eastAsia="Consolas" w:hAnsi="Consolas"/>
          <w:sz w:val="20"/>
          <w:szCs w:val="20"/>
        </w:rPr>
        <w:t xml:space="preserve">/salary/access-code/*</w:t>
      </w:r>
      <w:r>
        <w:rPr>
          <w:sz w:val="20"/>
          <w:szCs w:val="20"/>
        </w:rPr>
        <w:t xml:space="preserve">).</w:t>
      </w:r>
    </w:p>
    <w:p>
      <w:pPr>
        <w:pStyle w:val="ListParagraph"/>
        <w:numPr>
          <w:ilvl w:val="0"/>
          <w:numId w:val="1"/>
        </w:numPr>
      </w:pPr>
      <w:r>
        <w:rPr>
          <w:sz w:val="20"/>
          <w:szCs w:val="20"/>
        </w:rPr>
        <w:t xml:space="preserve">Attendance: selfie/QR punch ingestion, today view, history w/ filters + Excel/JSON export, manual add, selfie verification, Sunday-pay eligibility computation (Verified).</w:t>
      </w:r>
    </w:p>
    <w:p>
      <w:pPr>
        <w:pStyle w:val="ListParagraph"/>
        <w:numPr>
          <w:ilvl w:val="0"/>
          <w:numId w:val="1"/>
        </w:numPr>
      </w:pPr>
      <w:r>
        <w:rPr>
          <w:sz w:val="20"/>
          <w:szCs w:val="20"/>
        </w:rPr>
        <w:t xml:space="preserve">Leave: apply (worker side), review/decide with remark (HR side) (Verified — </w:t>
      </w:r>
      <w:r>
        <w:rPr>
          <w:rFonts w:ascii="Consolas" w:cs="Consolas" w:eastAsia="Consolas" w:hAnsi="Consolas"/>
          <w:sz w:val="20"/>
          <w:szCs w:val="20"/>
        </w:rPr>
        <w:t xml:space="preserve">leaveRoutes.js</w:t>
      </w:r>
      <w:r>
        <w:rPr>
          <w:sz w:val="20"/>
          <w:szCs w:val="20"/>
        </w:rPr>
        <w:t xml:space="preserve">).</w:t>
      </w:r>
    </w:p>
    <w:p>
      <w:pPr>
        <w:pStyle w:val="ListParagraph"/>
        <w:numPr>
          <w:ilvl w:val="0"/>
          <w:numId w:val="1"/>
        </w:numPr>
      </w:pPr>
      <w:r>
        <w:rPr>
          <w:sz w:val="20"/>
          <w:szCs w:val="20"/>
        </w:rPr>
        <w:t xml:space="preserve">Letters &amp; onboarding forms: template-driven letter generation, printable HR Forms (Verified).</w:t>
      </w:r>
    </w:p>
    <w:p>
      <w:pPr>
        <w:pStyle w:val="ListParagraph"/>
        <w:numPr>
          <w:ilvl w:val="0"/>
          <w:numId w:val="1"/>
        </w:numPr>
      </w:pPr>
      <w:r>
        <w:rPr>
          <w:sz w:val="20"/>
          <w:szCs w:val="20"/>
        </w:rPr>
        <w:t xml:space="preserve">Holidays calendar with birthdays and recurring events (Verified).</w:t>
      </w:r>
    </w:p>
    <w:p>
      <w:pPr>
        <w:pStyle w:val="ListParagraph"/>
        <w:numPr>
          <w:ilvl w:val="0"/>
          <w:numId w:val="1"/>
        </w:numPr>
      </w:pPr>
      <w:r>
        <w:rPr>
          <w:sz w:val="20"/>
          <w:szCs w:val="20"/>
        </w:rPr>
        <w:t xml:space="preserve">Recruitment: lead tracking, scheduled-interview tab, AI-marked quizzes, recruiter MIS + leaderboard (Verified).</w:t>
      </w:r>
    </w:p>
    <w:p>
      <w:pPr>
        <w:pStyle w:val="ListParagraph"/>
        <w:numPr>
          <w:ilvl w:val="0"/>
          <w:numId w:val="1"/>
        </w:numPr>
      </w:pPr>
      <w:r>
        <w:rPr>
          <w:sz w:val="20"/>
          <w:szCs w:val="20"/>
        </w:rPr>
        <w:t xml:space="preserve">Daily reports: HR daily report + social report re-export (Verified).</w:t>
      </w:r>
    </w:p>
    <w:p>
      <w:pPr>
        <w:pStyle w:val="ListParagraph"/>
        <w:numPr>
          <w:ilvl w:val="0"/>
          <w:numId w:val="1"/>
        </w:numPr>
      </w:pPr>
      <w:r>
        <w:rPr>
          <w:sz w:val="20"/>
          <w:szCs w:val="20"/>
        </w:rPr>
        <w:t xml:space="preserve">QR attendance codes: styled printable QR generation, validation server-side, deletion (Verified).</w:t>
      </w:r>
    </w:p>
    <w:p>
      <w:pPr>
        <w:pStyle w:val="ListParagraph"/>
        <w:numPr>
          <w:ilvl w:val="0"/>
          <w:numId w:val="1"/>
        </w:numPr>
      </w:pPr>
      <w:r>
        <w:rPr>
          <w:sz w:val="20"/>
          <w:szCs w:val="20"/>
        </w:rPr>
        <w:t xml:space="preserve">Loans &amp; advances: apply, create, approve, monthly settle, per-worker ledger (Verified).</w:t>
      </w:r>
    </w:p>
    <w:p>
      <w:pPr>
        <w:pStyle w:val="ListParagraph"/>
        <w:numPr>
          <w:ilvl w:val="0"/>
          <w:numId w:val="1"/>
        </w:numPr>
      </w:pPr>
      <w:r>
        <w:rPr>
          <w:sz w:val="20"/>
          <w:szCs w:val="20"/>
        </w:rPr>
        <w:t xml:space="preserve">NGO salary: employment split, monthly salary allocation, generate-from-payroll, NGO salary report, payments history/hold (Verified).</w:t>
      </w:r>
    </w:p>
    <w:p>
      <w:pPr>
        <w:pStyle w:val="ListParagraph"/>
        <w:numPr>
          <w:ilvl w:val="0"/>
          <w:numId w:val="1"/>
        </w:numPr>
      </w:pPr>
      <w:r>
        <w:rPr>
          <w:sz w:val="20"/>
          <w:szCs w:val="20"/>
        </w:rPr>
        <w:t xml:space="preserve">FRO collection targets (shared component) (Verified).</w:t>
      </w:r>
    </w:p>
    <w:p>
      <w:pPr>
        <w:pStyle w:val="ListParagraph"/>
        <w:numPr>
          <w:ilvl w:val="0"/>
          <w:numId w:val="1"/>
        </w:numPr>
      </w:pPr>
      <w:r>
        <w:rPr>
          <w:sz w:val="20"/>
          <w:szCs w:val="20"/>
        </w:rPr>
        <w:t xml:space="preserve">Attendance-correction tickets: verify/reject with remark, super-admin approve, realtime pending count (Verified).</w:t>
      </w:r>
    </w:p>
    <w:p>
      <w:pPr>
        <w:pStyle w:val="ListParagraph"/>
        <w:numPr>
          <w:ilvl w:val="0"/>
          <w:numId w:val="1"/>
        </w:numPr>
      </w:pPr>
      <w:r>
        <w:rPr>
          <w:sz w:val="20"/>
          <w:szCs w:val="20"/>
        </w:rPr>
        <w:t xml:space="preserve">UCS Chat read-only workspace + Sevak Library (Verified mounts).</w:t>
      </w:r>
    </w:p>
    <w:p/>
    <w:p>
      <w:pPr>
        <w:pStyle w:val="Heading2"/>
        <w:spacing w:after="120" w:before="240"/>
      </w:pPr>
      <w:r>
        <w:t xml:space="preserve">4. Technical Implementation</w:t>
      </w:r>
    </w:p>
    <w:p/>
    <w:p>
      <w:pPr>
        <w:pStyle w:val="ListParagraph"/>
        <w:numPr>
          <w:ilvl w:val="0"/>
          <w:numId w:val="1"/>
        </w:numPr>
      </w:pPr>
      <w:r>
        <w:rPr>
          <w:b/>
          <w:bCs/>
          <w:sz w:val="20"/>
          <w:szCs w:val="20"/>
        </w:rPr>
        <w:t xml:space="preserve">Frontend:</w:t>
      </w:r>
      <w:r>
        <w:rPr>
          <w:sz w:val="20"/>
          <w:szCs w:val="20"/>
        </w:rPr>
        <w:t xml:space="preserve"> React function components + hooks; React Router nested </w:t>
      </w:r>
      <w:r>
        <w:rPr>
          <w:rFonts w:ascii="Consolas" w:cs="Consolas" w:eastAsia="Consolas" w:hAnsi="Consolas"/>
          <w:sz w:val="20"/>
          <w:szCs w:val="20"/>
        </w:rPr>
        <w:t xml:space="preserve">Routes</w:t>
      </w:r>
      <w:r>
        <w:rPr>
          <w:sz w:val="20"/>
          <w:szCs w:val="20"/>
        </w:rPr>
        <w:t xml:space="preserve">; lazy </w:t>
      </w:r>
      <w:r>
        <w:rPr>
          <w:rFonts w:ascii="Consolas" w:cs="Consolas" w:eastAsia="Consolas" w:hAnsi="Consolas"/>
          <w:sz w:val="20"/>
          <w:szCs w:val="20"/>
        </w:rPr>
        <w:t xml:space="preserve">Suspense</w:t>
      </w:r>
      <w:r>
        <w:rPr>
          <w:sz w:val="20"/>
          <w:szCs w:val="20"/>
        </w:rPr>
        <w:t xml:space="preserve"> for </w:t>
      </w:r>
      <w:r>
        <w:rPr>
          <w:rFonts w:ascii="Consolas" w:cs="Consolas" w:eastAsia="Consolas" w:hAnsi="Consolas"/>
          <w:sz w:val="20"/>
          <w:szCs w:val="20"/>
        </w:rPr>
        <w:t xml:space="preserve">TechnicalTickets</w:t>
      </w:r>
      <w:r>
        <w:rPr>
          <w:sz w:val="20"/>
          <w:szCs w:val="20"/>
        </w:rPr>
        <w:t xml:space="preserve">; toasts via shared </w:t>
      </w:r>
      <w:r>
        <w:rPr>
          <w:rFonts w:ascii="Consolas" w:cs="Consolas" w:eastAsia="Consolas" w:hAnsi="Consolas"/>
          <w:sz w:val="20"/>
          <w:szCs w:val="20"/>
        </w:rPr>
        <w:t xml:space="preserve">Toast</w:t>
      </w:r>
      <w:r>
        <w:rPr>
          <w:sz w:val="20"/>
          <w:szCs w:val="20"/>
        </w:rPr>
        <w:t xml:space="preserve">; icons from local </w:t>
      </w:r>
      <w:r>
        <w:rPr>
          <w:rFonts w:ascii="Consolas" w:cs="Consolas" w:eastAsia="Consolas" w:hAnsi="Consolas"/>
          <w:sz w:val="20"/>
          <w:szCs w:val="20"/>
        </w:rPr>
        <w:t xml:space="preserve">./icons</w:t>
      </w:r>
      <w:r>
        <w:rPr>
          <w:sz w:val="20"/>
          <w:szCs w:val="20"/>
        </w:rPr>
        <w:t xml:space="preserve">; lucide-react (Verified imports).</w:t>
      </w:r>
    </w:p>
    <w:p>
      <w:pPr>
        <w:pStyle w:val="ListParagraph"/>
        <w:numPr>
          <w:ilvl w:val="0"/>
          <w:numId w:val="1"/>
        </w:numPr>
      </w:pPr>
      <w:r>
        <w:rPr>
          <w:b/>
          <w:bCs/>
          <w:sz w:val="20"/>
          <w:szCs w:val="20"/>
        </w:rPr>
        <w:t xml:space="preserve">State/store:</w:t>
      </w:r>
      <w:r>
        <w:rPr>
          <w:sz w:val="20"/>
          <w:szCs w:val="20"/>
        </w:rPr>
        <w:t xml:space="preserve"> </w:t>
      </w:r>
      <w:r>
        <w:rPr>
          <w:rFonts w:ascii="Consolas" w:cs="Consolas" w:eastAsia="Consolas" w:hAnsi="Consolas"/>
          <w:sz w:val="20"/>
          <w:szCs w:val="20"/>
        </w:rPr>
        <w:t xml:space="preserve">client/src/panels/hr/store.jsx</w:t>
      </w:r>
      <w:r>
        <w:rPr>
          <w:sz w:val="20"/>
          <w:szCs w:val="20"/>
        </w:rPr>
        <w:t xml:space="preserve"> </w:t>
      </w:r>
      <w:r>
        <w:rPr>
          <w:rFonts w:ascii="Consolas" w:cs="Consolas" w:eastAsia="Consolas" w:hAnsi="Consolas"/>
          <w:sz w:val="20"/>
          <w:szCs w:val="20"/>
        </w:rPr>
        <w:t xml:space="preserve">useHR()</w:t>
      </w:r>
      <w:r>
        <w:rPr>
          <w:sz w:val="20"/>
          <w:szCs w:val="20"/>
        </w:rPr>
        <w:t xml:space="preserve"> returns context + department helpers (</w:t>
      </w:r>
      <w:r>
        <w:rPr>
          <w:rFonts w:ascii="Consolas" w:cs="Consolas" w:eastAsia="Consolas" w:hAnsi="Consolas"/>
          <w:sz w:val="20"/>
          <w:szCs w:val="20"/>
        </w:rPr>
        <w:t xml:space="preserve">DEPTS</w:t>
      </w:r>
      <w:r>
        <w:rPr>
          <w:sz w:val="20"/>
          <w:szCs w:val="20"/>
        </w:rPr>
        <w:t xml:space="preserve">, </w:t>
      </w:r>
      <w:r>
        <w:rPr>
          <w:rFonts w:ascii="Consolas" w:cs="Consolas" w:eastAsia="Consolas" w:hAnsi="Consolas"/>
          <w:sz w:val="20"/>
          <w:szCs w:val="20"/>
        </w:rPr>
        <w:t xml:space="preserve">deptLabel</w:t>
      </w:r>
      <w:r>
        <w:rPr>
          <w:sz w:val="20"/>
          <w:szCs w:val="20"/>
        </w:rPr>
        <w:t xml:space="preserve"> from </w:t>
      </w:r>
      <w:r>
        <w:rPr>
          <w:rFonts w:ascii="Consolas" w:cs="Consolas" w:eastAsia="Consolas" w:hAnsi="Consolas"/>
          <w:sz w:val="20"/>
          <w:szCs w:val="20"/>
        </w:rPr>
        <w:t xml:space="preserve">lib/labels</w:t>
      </w:r>
      <w:r>
        <w:rPr>
          <w:sz w:val="20"/>
          <w:szCs w:val="20"/>
        </w:rPr>
        <w:t xml:space="preserve">) and a large API surface: </w:t>
      </w:r>
      <w:r>
        <w:rPr>
          <w:rFonts w:ascii="Consolas" w:cs="Consolas" w:eastAsia="Consolas" w:hAnsi="Consolas"/>
          <w:sz w:val="20"/>
          <w:szCs w:val="20"/>
        </w:rPr>
        <w:t xml:space="preserve">fetchWorkers</w:t>
      </w:r>
      <w:r>
        <w:rPr>
          <w:sz w:val="20"/>
          <w:szCs w:val="20"/>
        </w:rPr>
        <w:t xml:space="preserve">, </w:t>
      </w:r>
      <w:r>
        <w:rPr>
          <w:rFonts w:ascii="Consolas" w:cs="Consolas" w:eastAsia="Consolas" w:hAnsi="Consolas"/>
          <w:sz w:val="20"/>
          <w:szCs w:val="20"/>
        </w:rPr>
        <w:t xml:space="preserve">addWorker</w:t>
      </w:r>
      <w:r>
        <w:rPr>
          <w:sz w:val="20"/>
          <w:szCs w:val="20"/>
        </w:rPr>
        <w:t xml:space="preserve">, </w:t>
      </w:r>
      <w:r>
        <w:rPr>
          <w:rFonts w:ascii="Consolas" w:cs="Consolas" w:eastAsia="Consolas" w:hAnsi="Consolas"/>
          <w:sz w:val="20"/>
          <w:szCs w:val="20"/>
        </w:rPr>
        <w:t xml:space="preserve">removeWorker</w:t>
      </w:r>
      <w:r>
        <w:rPr>
          <w:sz w:val="20"/>
          <w:szCs w:val="20"/>
        </w:rPr>
        <w:t xml:space="preserve">, </w:t>
      </w:r>
      <w:r>
        <w:rPr>
          <w:rFonts w:ascii="Consolas" w:cs="Consolas" w:eastAsia="Consolas" w:hAnsi="Consolas"/>
          <w:sz w:val="20"/>
          <w:szCs w:val="20"/>
        </w:rPr>
        <w:t xml:space="preserve">abscondWorker</w:t>
      </w:r>
      <w:r>
        <w:rPr>
          <w:sz w:val="20"/>
          <w:szCs w:val="20"/>
        </w:rPr>
        <w:t xml:space="preserve">, </w:t>
      </w:r>
      <w:r>
        <w:rPr>
          <w:rFonts w:ascii="Consolas" w:cs="Consolas" w:eastAsia="Consolas" w:hAnsi="Consolas"/>
          <w:sz w:val="20"/>
          <w:szCs w:val="20"/>
        </w:rPr>
        <w:t xml:space="preserve">offboardWorker</w:t>
      </w:r>
      <w:r>
        <w:rPr>
          <w:sz w:val="20"/>
          <w:szCs w:val="20"/>
        </w:rPr>
        <w:t xml:space="preserve">, </w:t>
      </w:r>
      <w:r>
        <w:rPr>
          <w:rFonts w:ascii="Consolas" w:cs="Consolas" w:eastAsia="Consolas" w:hAnsi="Consolas"/>
          <w:sz w:val="20"/>
          <w:szCs w:val="20"/>
        </w:rPr>
        <w:t xml:space="preserve">fetchWorkerById</w:t>
      </w:r>
      <w:r>
        <w:rPr>
          <w:sz w:val="20"/>
          <w:szCs w:val="20"/>
        </w:rPr>
        <w:t xml:space="preserve">, </w:t>
      </w:r>
      <w:r>
        <w:rPr>
          <w:rFonts w:ascii="Consolas" w:cs="Consolas" w:eastAsia="Consolas" w:hAnsi="Consolas"/>
          <w:sz w:val="20"/>
          <w:szCs w:val="20"/>
        </w:rPr>
        <w:t xml:space="preserve">updateWorker</w:t>
      </w:r>
      <w:r>
        <w:rPr>
          <w:sz w:val="20"/>
          <w:szCs w:val="20"/>
        </w:rPr>
        <w:t xml:space="preserve">, </w:t>
      </w:r>
      <w:r>
        <w:rPr>
          <w:rFonts w:ascii="Consolas" w:cs="Consolas" w:eastAsia="Consolas" w:hAnsi="Consolas"/>
          <w:sz w:val="20"/>
          <w:szCs w:val="20"/>
        </w:rPr>
        <w:t xml:space="preserve">bulkUpdateWorkers</w:t>
      </w:r>
      <w:r>
        <w:rPr>
          <w:sz w:val="20"/>
          <w:szCs w:val="20"/>
        </w:rPr>
        <w:t xml:space="preserve">, </w:t>
      </w:r>
      <w:r>
        <w:rPr>
          <w:rFonts w:ascii="Consolas" w:cs="Consolas" w:eastAsia="Consolas" w:hAnsi="Consolas"/>
          <w:sz w:val="20"/>
          <w:szCs w:val="20"/>
        </w:rPr>
        <w:t xml:space="preserve">fetchAttendance</w:t>
      </w:r>
      <w:r>
        <w:rPr>
          <w:sz w:val="20"/>
          <w:szCs w:val="20"/>
        </w:rPr>
        <w:t xml:space="preserve">, </w:t>
      </w:r>
      <w:r>
        <w:rPr>
          <w:rFonts w:ascii="Consolas" w:cs="Consolas" w:eastAsia="Consolas" w:hAnsi="Consolas"/>
          <w:sz w:val="20"/>
          <w:szCs w:val="20"/>
        </w:rPr>
        <w:t xml:space="preserve">fetchLeaves</w:t>
      </w:r>
      <w:r>
        <w:rPr>
          <w:sz w:val="20"/>
          <w:szCs w:val="20"/>
        </w:rPr>
        <w:t xml:space="preserve">, </w:t>
      </w:r>
      <w:r>
        <w:rPr>
          <w:rFonts w:ascii="Consolas" w:cs="Consolas" w:eastAsia="Consolas" w:hAnsi="Consolas"/>
          <w:sz w:val="20"/>
          <w:szCs w:val="20"/>
        </w:rPr>
        <w:t xml:space="preserve">decideLeave</w:t>
      </w:r>
      <w:r>
        <w:rPr>
          <w:sz w:val="20"/>
          <w:szCs w:val="20"/>
        </w:rPr>
        <w:t xml:space="preserve">, </w:t>
      </w:r>
      <w:r>
        <w:rPr>
          <w:rFonts w:ascii="Consolas" w:cs="Consolas" w:eastAsia="Consolas" w:hAnsi="Consolas"/>
          <w:sz w:val="20"/>
          <w:szCs w:val="20"/>
        </w:rPr>
        <w:t xml:space="preserve">fetchTemplates</w:t>
      </w:r>
      <w:r>
        <w:rPr>
          <w:sz w:val="20"/>
          <w:szCs w:val="20"/>
        </w:rPr>
        <w:t xml:space="preserve">, </w:t>
      </w:r>
      <w:r>
        <w:rPr>
          <w:rFonts w:ascii="Consolas" w:cs="Consolas" w:eastAsia="Consolas" w:hAnsi="Consolas"/>
          <w:sz w:val="20"/>
          <w:szCs w:val="20"/>
        </w:rPr>
        <w:t xml:space="preserve">generateLetter</w:t>
      </w:r>
      <w:r>
        <w:rPr>
          <w:sz w:val="20"/>
          <w:szCs w:val="20"/>
        </w:rPr>
        <w:t xml:space="preserve">, </w:t>
      </w:r>
      <w:r>
        <w:rPr>
          <w:rFonts w:ascii="Consolas" w:cs="Consolas" w:eastAsia="Consolas" w:hAnsi="Consolas"/>
          <w:sz w:val="20"/>
          <w:szCs w:val="20"/>
        </w:rPr>
        <w:t xml:space="preserve">fetchWorkerLetters</w:t>
      </w:r>
      <w:r>
        <w:rPr>
          <w:sz w:val="20"/>
          <w:szCs w:val="20"/>
        </w:rPr>
        <w:t xml:space="preserve">, </w:t>
      </w:r>
      <w:r>
        <w:rPr>
          <w:rFonts w:ascii="Consolas" w:cs="Consolas" w:eastAsia="Consolas" w:hAnsi="Consolas"/>
          <w:sz w:val="20"/>
          <w:szCs w:val="20"/>
        </w:rPr>
        <w:t xml:space="preserve">sendNotif</w:t>
      </w:r>
      <w:r>
        <w:rPr>
          <w:sz w:val="20"/>
          <w:szCs w:val="20"/>
        </w:rPr>
        <w:t xml:space="preserve">, </w:t>
      </w:r>
      <w:r>
        <w:rPr>
          <w:rFonts w:ascii="Consolas" w:cs="Consolas" w:eastAsia="Consolas" w:hAnsi="Consolas"/>
          <w:sz w:val="20"/>
          <w:szCs w:val="20"/>
        </w:rPr>
        <w:t xml:space="preserve">sendHrWhatsAppText</w:t>
      </w:r>
      <w:r>
        <w:rPr>
          <w:sz w:val="20"/>
          <w:szCs w:val="20"/>
        </w:rPr>
        <w:t xml:space="preserve">, </w:t>
      </w:r>
      <w:r>
        <w:rPr>
          <w:rFonts w:ascii="Consolas" w:cs="Consolas" w:eastAsia="Consolas" w:hAnsi="Consolas"/>
          <w:sz w:val="20"/>
          <w:szCs w:val="20"/>
        </w:rPr>
        <w:t xml:space="preserve">sendHrWhatsAppLetter</w:t>
      </w:r>
      <w:r>
        <w:rPr>
          <w:sz w:val="20"/>
          <w:szCs w:val="20"/>
        </w:rPr>
        <w:t xml:space="preserve">, </w:t>
      </w:r>
      <w:r>
        <w:rPr>
          <w:rFonts w:ascii="Consolas" w:cs="Consolas" w:eastAsia="Consolas" w:hAnsi="Consolas"/>
          <w:sz w:val="20"/>
          <w:szCs w:val="20"/>
        </w:rPr>
        <w:t xml:space="preserve">fetchHrWhatsAppStatus/Window/Sends</w:t>
      </w:r>
      <w:r>
        <w:rPr>
          <w:sz w:val="20"/>
          <w:szCs w:val="20"/>
        </w:rPr>
        <w:t xml:space="preserve">, </w:t>
      </w:r>
      <w:r>
        <w:rPr>
          <w:rFonts w:ascii="Consolas" w:cs="Consolas" w:eastAsia="Consolas" w:hAnsi="Consolas"/>
          <w:sz w:val="20"/>
          <w:szCs w:val="20"/>
        </w:rPr>
        <w:t xml:space="preserve">fetchHolidays</w:t>
      </w:r>
      <w:r>
        <w:rPr>
          <w:sz w:val="20"/>
          <w:szCs w:val="20"/>
        </w:rPr>
        <w:t xml:space="preserve">, </w:t>
      </w:r>
      <w:r>
        <w:rPr>
          <w:rFonts w:ascii="Consolas" w:cs="Consolas" w:eastAsia="Consolas" w:hAnsi="Consolas"/>
          <w:sz w:val="20"/>
          <w:szCs w:val="20"/>
        </w:rPr>
        <w:t xml:space="preserve">addHoliday</w:t>
      </w:r>
      <w:r>
        <w:rPr>
          <w:sz w:val="20"/>
          <w:szCs w:val="20"/>
        </w:rPr>
        <w:t xml:space="preserve">, </w:t>
      </w:r>
      <w:r>
        <w:rPr>
          <w:rFonts w:ascii="Consolas" w:cs="Consolas" w:eastAsia="Consolas" w:hAnsi="Consolas"/>
          <w:sz w:val="20"/>
          <w:szCs w:val="20"/>
        </w:rPr>
        <w:t xml:space="preserve">removeHoliday</w:t>
      </w:r>
      <w:r>
        <w:rPr>
          <w:sz w:val="20"/>
          <w:szCs w:val="20"/>
        </w:rPr>
        <w:t xml:space="preserve">, </w:t>
      </w:r>
      <w:r>
        <w:rPr>
          <w:rFonts w:ascii="Consolas" w:cs="Consolas" w:eastAsia="Consolas" w:hAnsi="Consolas"/>
          <w:sz w:val="20"/>
          <w:szCs w:val="20"/>
        </w:rPr>
        <w:t xml:space="preserve">fetchLeads</w:t>
      </w:r>
      <w:r>
        <w:rPr>
          <w:sz w:val="20"/>
          <w:szCs w:val="20"/>
        </w:rPr>
        <w:t xml:space="preserve">, </w:t>
      </w:r>
      <w:r>
        <w:rPr>
          <w:rFonts w:ascii="Consolas" w:cs="Consolas" w:eastAsia="Consolas" w:hAnsi="Consolas"/>
          <w:sz w:val="20"/>
          <w:szCs w:val="20"/>
        </w:rPr>
        <w:t xml:space="preserve">addLead</w:t>
      </w:r>
      <w:r>
        <w:rPr>
          <w:sz w:val="20"/>
          <w:szCs w:val="20"/>
        </w:rPr>
        <w:t xml:space="preserve">, </w:t>
      </w:r>
      <w:r>
        <w:rPr>
          <w:rFonts w:ascii="Consolas" w:cs="Consolas" w:eastAsia="Consolas" w:hAnsi="Consolas"/>
          <w:sz w:val="20"/>
          <w:szCs w:val="20"/>
        </w:rPr>
        <w:t xml:space="preserve">updateLead</w:t>
      </w:r>
      <w:r>
        <w:rPr>
          <w:sz w:val="20"/>
          <w:szCs w:val="20"/>
        </w:rPr>
        <w:t xml:space="preserve">, </w:t>
      </w:r>
      <w:r>
        <w:rPr>
          <w:rFonts w:ascii="Consolas" w:cs="Consolas" w:eastAsia="Consolas" w:hAnsi="Consolas"/>
          <w:sz w:val="20"/>
          <w:szCs w:val="20"/>
        </w:rPr>
        <w:t xml:space="preserve">fetchRecruiters</w:t>
      </w:r>
      <w:r>
        <w:rPr>
          <w:sz w:val="20"/>
          <w:szCs w:val="20"/>
        </w:rPr>
        <w:t xml:space="preserve">, </w:t>
      </w:r>
      <w:r>
        <w:rPr>
          <w:rFonts w:ascii="Consolas" w:cs="Consolas" w:eastAsia="Consolas" w:hAnsi="Consolas"/>
          <w:sz w:val="20"/>
          <w:szCs w:val="20"/>
        </w:rPr>
        <w:t xml:space="preserve">fetchRecruiterStats</w:t>
      </w:r>
      <w:r>
        <w:rPr>
          <w:sz w:val="20"/>
          <w:szCs w:val="20"/>
        </w:rPr>
        <w:t xml:space="preserve">, </w:t>
      </w:r>
      <w:r>
        <w:rPr>
          <w:rFonts w:ascii="Consolas" w:cs="Consolas" w:eastAsia="Consolas" w:hAnsi="Consolas"/>
          <w:sz w:val="20"/>
          <w:szCs w:val="20"/>
        </w:rPr>
        <w:t xml:space="preserve">fetchRecruiterOverview</w:t>
      </w:r>
      <w:r>
        <w:rPr>
          <w:sz w:val="20"/>
          <w:szCs w:val="20"/>
        </w:rPr>
        <w:t xml:space="preserve">, </w:t>
      </w:r>
      <w:r>
        <w:rPr>
          <w:rFonts w:ascii="Consolas" w:cs="Consolas" w:eastAsia="Consolas" w:hAnsi="Consolas"/>
          <w:sz w:val="20"/>
          <w:szCs w:val="20"/>
        </w:rPr>
        <w:t xml:space="preserve">fetchLeadsDashboard</w:t>
      </w:r>
      <w:r>
        <w:rPr>
          <w:sz w:val="20"/>
          <w:szCs w:val="20"/>
        </w:rPr>
        <w:t xml:space="preserve">, </w:t>
      </w:r>
      <w:r>
        <w:rPr>
          <w:rFonts w:ascii="Consolas" w:cs="Consolas" w:eastAsia="Consolas" w:hAnsi="Consolas"/>
          <w:sz w:val="20"/>
          <w:szCs w:val="20"/>
        </w:rPr>
        <w:t xml:space="preserve">fetchWorkerSalaries</w:t>
      </w:r>
      <w:r>
        <w:rPr>
          <w:sz w:val="20"/>
          <w:szCs w:val="20"/>
        </w:rPr>
        <w:t xml:space="preserve">, </w:t>
      </w:r>
      <w:r>
        <w:rPr>
          <w:rFonts w:ascii="Consolas" w:cs="Consolas" w:eastAsia="Consolas" w:hAnsi="Consolas"/>
          <w:sz w:val="20"/>
          <w:szCs w:val="20"/>
        </w:rPr>
        <w:t xml:space="preserve">addWorkerSalary</w:t>
      </w:r>
      <w:r>
        <w:rPr>
          <w:sz w:val="20"/>
          <w:szCs w:val="20"/>
        </w:rPr>
        <w:t xml:space="preserve">, </w:t>
      </w:r>
      <w:r>
        <w:rPr>
          <w:rFonts w:ascii="Consolas" w:cs="Consolas" w:eastAsia="Consolas" w:hAnsi="Consolas"/>
          <w:sz w:val="20"/>
          <w:szCs w:val="20"/>
        </w:rPr>
        <w:t xml:space="preserve">updateWorkerSalary</w:t>
      </w:r>
      <w:r>
        <w:rPr>
          <w:sz w:val="20"/>
          <w:szCs w:val="20"/>
        </w:rPr>
        <w:t xml:space="preserve">, </w:t>
      </w:r>
      <w:r>
        <w:rPr>
          <w:rFonts w:ascii="Consolas" w:cs="Consolas" w:eastAsia="Consolas" w:hAnsi="Consolas"/>
          <w:sz w:val="20"/>
          <w:szCs w:val="20"/>
        </w:rPr>
        <w:t xml:space="preserve">fetchWorkerTargets</w:t>
      </w:r>
      <w:r>
        <w:rPr>
          <w:sz w:val="20"/>
          <w:szCs w:val="20"/>
        </w:rPr>
        <w:t xml:space="preserve">, </w:t>
      </w:r>
      <w:r>
        <w:rPr>
          <w:rFonts w:ascii="Consolas" w:cs="Consolas" w:eastAsia="Consolas" w:hAnsi="Consolas"/>
          <w:sz w:val="20"/>
          <w:szCs w:val="20"/>
        </w:rPr>
        <w:t xml:space="preserve">fetchWorkerTargetForMonth</w:t>
      </w:r>
      <w:r>
        <w:rPr>
          <w:sz w:val="20"/>
          <w:szCs w:val="20"/>
        </w:rPr>
        <w:t xml:space="preserve">, </w:t>
      </w:r>
      <w:r>
        <w:rPr>
          <w:rFonts w:ascii="Consolas" w:cs="Consolas" w:eastAsia="Consolas" w:hAnsi="Consolas"/>
          <w:sz w:val="20"/>
          <w:szCs w:val="20"/>
        </w:rPr>
        <w:t xml:space="preserve">updateWorkerTarget</w:t>
      </w:r>
      <w:r>
        <w:rPr>
          <w:sz w:val="20"/>
          <w:szCs w:val="20"/>
        </w:rPr>
        <w:t xml:space="preserve">, </w:t>
      </w:r>
      <w:r>
        <w:rPr>
          <w:rFonts w:ascii="Consolas" w:cs="Consolas" w:eastAsia="Consolas" w:hAnsi="Consolas"/>
          <w:sz w:val="20"/>
          <w:szCs w:val="20"/>
        </w:rPr>
        <w:t xml:space="preserve">generateAllTargets</w:t>
      </w:r>
      <w:r>
        <w:rPr>
          <w:sz w:val="20"/>
          <w:szCs w:val="20"/>
        </w:rPr>
        <w:t xml:space="preserve">, </w:t>
      </w:r>
      <w:r>
        <w:rPr>
          <w:rFonts w:ascii="Consolas" w:cs="Consolas" w:eastAsia="Consolas" w:hAnsi="Consolas"/>
          <w:sz w:val="20"/>
          <w:szCs w:val="20"/>
        </w:rPr>
        <w:t xml:space="preserve">fetchCurrentMonthTargets</w:t>
      </w:r>
      <w:r>
        <w:rPr>
          <w:sz w:val="20"/>
          <w:szCs w:val="20"/>
        </w:rPr>
        <w:t xml:space="preserve">, </w:t>
      </w:r>
      <w:r>
        <w:rPr>
          <w:rFonts w:ascii="Consolas" w:cs="Consolas" w:eastAsia="Consolas" w:hAnsi="Consolas"/>
          <w:sz w:val="20"/>
          <w:szCs w:val="20"/>
        </w:rPr>
        <w:t xml:space="preserve">setAchievement</w:t>
      </w:r>
      <w:r>
        <w:rPr>
          <w:sz w:val="20"/>
          <w:szCs w:val="20"/>
        </w:rPr>
        <w:t xml:space="preserve">, </w:t>
      </w:r>
      <w:r>
        <w:rPr>
          <w:rFonts w:ascii="Consolas" w:cs="Consolas" w:eastAsia="Consolas" w:hAnsi="Consolas"/>
          <w:sz w:val="20"/>
          <w:szCs w:val="20"/>
        </w:rPr>
        <w:t xml:space="preserve">fetchWorkerAchievements</w:t>
      </w:r>
      <w:r>
        <w:rPr>
          <w:sz w:val="20"/>
          <w:szCs w:val="20"/>
        </w:rPr>
        <w:t xml:space="preserve">, </w:t>
      </w:r>
      <w:r>
        <w:rPr>
          <w:rFonts w:ascii="Consolas" w:cs="Consolas" w:eastAsia="Consolas" w:hAnsi="Consolas"/>
          <w:sz w:val="20"/>
          <w:szCs w:val="20"/>
        </w:rPr>
        <w:t xml:space="preserve">fetchIncentiveSummary</w:t>
      </w:r>
      <w:r>
        <w:rPr>
          <w:sz w:val="20"/>
          <w:szCs w:val="20"/>
        </w:rPr>
        <w:t xml:space="preserve">, </w:t>
      </w:r>
      <w:r>
        <w:rPr>
          <w:rFonts w:ascii="Consolas" w:cs="Consolas" w:eastAsia="Consolas" w:hAnsi="Consolas"/>
          <w:sz w:val="20"/>
          <w:szCs w:val="20"/>
        </w:rPr>
        <w:t xml:space="preserve">fetchMonthlyIncentiveSummary</w:t>
      </w:r>
      <w:r>
        <w:rPr>
          <w:sz w:val="20"/>
          <w:szCs w:val="20"/>
        </w:rPr>
        <w:t xml:space="preserve">, </w:t>
      </w:r>
      <w:r>
        <w:rPr>
          <w:rFonts w:ascii="Consolas" w:cs="Consolas" w:eastAsia="Consolas" w:hAnsi="Consolas"/>
          <w:sz w:val="20"/>
          <w:szCs w:val="20"/>
        </w:rPr>
        <w:t xml:space="preserve">fetchWorkerAllocations</w:t>
      </w:r>
      <w:r>
        <w:rPr>
          <w:sz w:val="20"/>
          <w:szCs w:val="20"/>
        </w:rPr>
        <w:t xml:space="preserve">, </w:t>
      </w:r>
      <w:r>
        <w:rPr>
          <w:rFonts w:ascii="Consolas" w:cs="Consolas" w:eastAsia="Consolas" w:hAnsi="Consolas"/>
          <w:sz w:val="20"/>
          <w:szCs w:val="20"/>
        </w:rPr>
        <w:t xml:space="preserve">setWorkerAllocations</w:t>
      </w:r>
      <w:r>
        <w:rPr>
          <w:sz w:val="20"/>
          <w:szCs w:val="20"/>
        </w:rPr>
        <w:t xml:space="preserve">, </w:t>
      </w:r>
      <w:r>
        <w:rPr>
          <w:rFonts w:ascii="Consolas" w:cs="Consolas" w:eastAsia="Consolas" w:hAnsi="Consolas"/>
          <w:sz w:val="20"/>
          <w:szCs w:val="20"/>
        </w:rPr>
        <w:t xml:space="preserve">fetchWorkerSalaryAllocations</w:t>
      </w:r>
      <w:r>
        <w:rPr>
          <w:sz w:val="20"/>
          <w:szCs w:val="20"/>
        </w:rPr>
        <w:t xml:space="preserve">, </w:t>
      </w:r>
      <w:r>
        <w:rPr>
          <w:rFonts w:ascii="Consolas" w:cs="Consolas" w:eastAsia="Consolas" w:hAnsi="Consolas"/>
          <w:sz w:val="20"/>
          <w:szCs w:val="20"/>
        </w:rPr>
        <w:t xml:space="preserve">fetchLoans</w:t>
      </w:r>
      <w:r>
        <w:rPr>
          <w:sz w:val="20"/>
          <w:szCs w:val="20"/>
        </w:rPr>
        <w:t xml:space="preserve">, </w:t>
      </w:r>
      <w:r>
        <w:rPr>
          <w:rFonts w:ascii="Consolas" w:cs="Consolas" w:eastAsia="Consolas" w:hAnsi="Consolas"/>
          <w:sz w:val="20"/>
          <w:szCs w:val="20"/>
        </w:rPr>
        <w:t xml:space="preserve">fetchPendingLoans</w:t>
      </w:r>
      <w:r>
        <w:rPr>
          <w:sz w:val="20"/>
          <w:szCs w:val="20"/>
        </w:rPr>
        <w:t xml:space="preserve">, </w:t>
      </w:r>
      <w:r>
        <w:rPr>
          <w:rFonts w:ascii="Consolas" w:cs="Consolas" w:eastAsia="Consolas" w:hAnsi="Consolas"/>
          <w:sz w:val="20"/>
          <w:szCs w:val="20"/>
        </w:rPr>
        <w:t xml:space="preserve">decideLoan</w:t>
      </w:r>
      <w:r>
        <w:rPr>
          <w:sz w:val="20"/>
          <w:szCs w:val="20"/>
        </w:rPr>
        <w:t xml:space="preserve">, </w:t>
      </w:r>
      <w:r>
        <w:rPr>
          <w:rFonts w:ascii="Consolas" w:cs="Consolas" w:eastAsia="Consolas" w:hAnsi="Consolas"/>
          <w:sz w:val="20"/>
          <w:szCs w:val="20"/>
        </w:rPr>
        <w:t xml:space="preserve">createLoanApi</w:t>
      </w:r>
      <w:r>
        <w:rPr>
          <w:sz w:val="20"/>
          <w:szCs w:val="20"/>
        </w:rPr>
        <w:t xml:space="preserve">, </w:t>
      </w:r>
      <w:r>
        <w:rPr>
          <w:rFonts w:ascii="Consolas" w:cs="Consolas" w:eastAsia="Consolas" w:hAnsi="Consolas"/>
          <w:sz w:val="20"/>
          <w:szCs w:val="20"/>
        </w:rPr>
        <w:t xml:space="preserve">fetchWorkerLoans</w:t>
      </w:r>
      <w:r>
        <w:rPr>
          <w:sz w:val="20"/>
          <w:szCs w:val="20"/>
        </w:rPr>
        <w:t xml:space="preserve">, </w:t>
      </w:r>
      <w:r>
        <w:rPr>
          <w:rFonts w:ascii="Consolas" w:cs="Consolas" w:eastAsia="Consolas" w:hAnsi="Consolas"/>
          <w:sz w:val="20"/>
          <w:szCs w:val="20"/>
        </w:rPr>
        <w:t xml:space="preserve">fetchWorkerActiveLoans</w:t>
      </w:r>
      <w:r>
        <w:rPr>
          <w:sz w:val="20"/>
          <w:szCs w:val="20"/>
        </w:rPr>
        <w:t xml:space="preserve">, </w:t>
      </w:r>
      <w:r>
        <w:rPr>
          <w:rFonts w:ascii="Consolas" w:cs="Consolas" w:eastAsia="Consolas" w:hAnsi="Consolas"/>
          <w:sz w:val="20"/>
          <w:szCs w:val="20"/>
        </w:rPr>
        <w:t xml:space="preserve">settleLoans</w:t>
      </w:r>
      <w:r>
        <w:rPr>
          <w:sz w:val="20"/>
          <w:szCs w:val="20"/>
        </w:rPr>
        <w:t xml:space="preserve">, </w:t>
      </w:r>
      <w:r>
        <w:rPr>
          <w:rFonts w:ascii="Consolas" w:cs="Consolas" w:eastAsia="Consolas" w:hAnsi="Consolas"/>
          <w:sz w:val="20"/>
          <w:szCs w:val="20"/>
        </w:rPr>
        <w:t xml:space="preserve">updateLoanApi</w:t>
      </w:r>
      <w:r>
        <w:rPr>
          <w:sz w:val="20"/>
          <w:szCs w:val="20"/>
        </w:rPr>
        <w:t xml:space="preserve">, </w:t>
      </w:r>
      <w:r>
        <w:rPr>
          <w:rFonts w:ascii="Consolas" w:cs="Consolas" w:eastAsia="Consolas" w:hAnsi="Consolas"/>
          <w:sz w:val="20"/>
          <w:szCs w:val="20"/>
        </w:rPr>
        <w:t xml:space="preserve">deleteLoanApi</w:t>
      </w:r>
      <w:r>
        <w:rPr>
          <w:sz w:val="20"/>
          <w:szCs w:val="20"/>
        </w:rPr>
        <w:t xml:space="preserve">, </w:t>
      </w:r>
      <w:r>
        <w:rPr>
          <w:rFonts w:ascii="Consolas" w:cs="Consolas" w:eastAsia="Consolas" w:hAnsi="Consolas"/>
          <w:sz w:val="20"/>
          <w:szCs w:val="20"/>
        </w:rPr>
        <w:t xml:space="preserve">fetchPendingTickets</w:t>
      </w:r>
      <w:r>
        <w:rPr>
          <w:sz w:val="20"/>
          <w:szCs w:val="20"/>
        </w:rPr>
        <w:t xml:space="preserve">, </w:t>
      </w:r>
      <w:r>
        <w:rPr>
          <w:rFonts w:ascii="Consolas" w:cs="Consolas" w:eastAsia="Consolas" w:hAnsi="Consolas"/>
          <w:sz w:val="20"/>
          <w:szCs w:val="20"/>
        </w:rPr>
        <w:t xml:space="preserve">fetchAllTickets</w:t>
      </w:r>
      <w:r>
        <w:rPr>
          <w:sz w:val="20"/>
          <w:szCs w:val="20"/>
        </w:rPr>
        <w:t xml:space="preserve">, </w:t>
      </w:r>
      <w:r>
        <w:rPr>
          <w:rFonts w:ascii="Consolas" w:cs="Consolas" w:eastAsia="Consolas" w:hAnsi="Consolas"/>
          <w:sz w:val="20"/>
          <w:szCs w:val="20"/>
        </w:rPr>
        <w:t xml:space="preserve">fetchTicketCount</w:t>
      </w:r>
      <w:r>
        <w:rPr>
          <w:sz w:val="20"/>
          <w:szCs w:val="20"/>
        </w:rPr>
        <w:t xml:space="preserve">, </w:t>
      </w:r>
      <w:r>
        <w:rPr>
          <w:rFonts w:ascii="Consolas" w:cs="Consolas" w:eastAsia="Consolas" w:hAnsi="Consolas"/>
          <w:sz w:val="20"/>
          <w:szCs w:val="20"/>
        </w:rPr>
        <w:t xml:space="preserve">verifyTicket</w:t>
      </w:r>
      <w:r>
        <w:rPr>
          <w:sz w:val="20"/>
          <w:szCs w:val="20"/>
        </w:rPr>
        <w:t xml:space="preserve">, </w:t>
      </w:r>
      <w:r>
        <w:rPr>
          <w:rFonts w:ascii="Consolas" w:cs="Consolas" w:eastAsia="Consolas" w:hAnsi="Consolas"/>
          <w:sz w:val="20"/>
          <w:szCs w:val="20"/>
        </w:rPr>
        <w:t xml:space="preserve">rejectTicket</w:t>
      </w:r>
      <w:r>
        <w:rPr>
          <w:sz w:val="20"/>
          <w:szCs w:val="20"/>
        </w:rPr>
        <w:t xml:space="preserve">, </w:t>
      </w:r>
      <w:r>
        <w:rPr>
          <w:rFonts w:ascii="Consolas" w:cs="Consolas" w:eastAsia="Consolas" w:hAnsi="Consolas"/>
          <w:sz w:val="20"/>
          <w:szCs w:val="20"/>
        </w:rPr>
        <w:t xml:space="preserve">generateQR</w:t>
      </w:r>
      <w:r>
        <w:rPr>
          <w:sz w:val="20"/>
          <w:szCs w:val="20"/>
        </w:rPr>
        <w:t xml:space="preserve">, </w:t>
      </w:r>
      <w:r>
        <w:rPr>
          <w:rFonts w:ascii="Consolas" w:cs="Consolas" w:eastAsia="Consolas" w:hAnsi="Consolas"/>
          <w:sz w:val="20"/>
          <w:szCs w:val="20"/>
        </w:rPr>
        <w:t xml:space="preserve">fetchQRCodes</w:t>
      </w:r>
      <w:r>
        <w:rPr>
          <w:sz w:val="20"/>
          <w:szCs w:val="20"/>
        </w:rPr>
        <w:t xml:space="preserve">, </w:t>
      </w:r>
      <w:r>
        <w:rPr>
          <w:rFonts w:ascii="Consolas" w:cs="Consolas" w:eastAsia="Consolas" w:hAnsi="Consolas"/>
          <w:sz w:val="20"/>
          <w:szCs w:val="20"/>
        </w:rPr>
        <w:t xml:space="preserve">removeQRCode</w:t>
      </w:r>
      <w:r>
        <w:rPr>
          <w:sz w:val="20"/>
          <w:szCs w:val="20"/>
        </w:rPr>
        <w:t xml:space="preserve">, </w:t>
      </w:r>
      <w:r>
        <w:rPr>
          <w:rFonts w:ascii="Consolas" w:cs="Consolas" w:eastAsia="Consolas" w:hAnsi="Consolas"/>
          <w:sz w:val="20"/>
          <w:szCs w:val="20"/>
        </w:rPr>
        <w:t xml:space="preserve">fetchSettings</w:t>
      </w:r>
      <w:r>
        <w:rPr>
          <w:sz w:val="20"/>
          <w:szCs w:val="20"/>
        </w:rPr>
        <w:t xml:space="preserve">, </w:t>
      </w:r>
      <w:r>
        <w:rPr>
          <w:rFonts w:ascii="Consolas" w:cs="Consolas" w:eastAsia="Consolas" w:hAnsi="Consolas"/>
          <w:sz w:val="20"/>
          <w:szCs w:val="20"/>
        </w:rPr>
        <w:t xml:space="preserve">updateSettings</w:t>
      </w:r>
      <w:r>
        <w:rPr>
          <w:sz w:val="20"/>
          <w:szCs w:val="20"/>
        </w:rPr>
        <w:t xml:space="preserve">, NGO-salary and allocation functions (</w:t>
      </w:r>
      <w:r>
        <w:rPr>
          <w:rFonts w:ascii="Consolas" w:cs="Consolas" w:eastAsia="Consolas" w:hAnsi="Consolas"/>
          <w:sz w:val="20"/>
          <w:szCs w:val="20"/>
        </w:rPr>
        <w:t xml:space="preserve">fetchNgoSalarySummary</w:t>
      </w:r>
      <w:r>
        <w:rPr>
          <w:sz w:val="20"/>
          <w:szCs w:val="20"/>
        </w:rPr>
        <w:t xml:space="preserve">, </w:t>
      </w:r>
      <w:r>
        <w:rPr>
          <w:rFonts w:ascii="Consolas" w:cs="Consolas" w:eastAsia="Consolas" w:hAnsi="Consolas"/>
          <w:sz w:val="20"/>
          <w:szCs w:val="20"/>
        </w:rPr>
        <w:t xml:space="preserve">fetchNgoAllocationSettings</w:t>
      </w:r>
      <w:r>
        <w:rPr>
          <w:sz w:val="20"/>
          <w:szCs w:val="20"/>
        </w:rPr>
        <w:t xml:space="preserve">, </w:t>
      </w:r>
      <w:r>
        <w:rPr>
          <w:rFonts w:ascii="Consolas" w:cs="Consolas" w:eastAsia="Consolas" w:hAnsi="Consolas"/>
          <w:sz w:val="20"/>
          <w:szCs w:val="20"/>
        </w:rPr>
        <w:t xml:space="preserve">saveNgoAllocationSettings</w:t>
      </w:r>
      <w:r>
        <w:rPr>
          <w:sz w:val="20"/>
          <w:szCs w:val="20"/>
        </w:rPr>
        <w:t xml:space="preserve">, </w:t>
      </w:r>
      <w:r>
        <w:rPr>
          <w:rFonts w:ascii="Consolas" w:cs="Consolas" w:eastAsia="Consolas" w:hAnsi="Consolas"/>
          <w:sz w:val="20"/>
          <w:szCs w:val="20"/>
        </w:rPr>
        <w:t xml:space="preserve">fetchNgoSummaryList</w:t>
      </w:r>
      <w:r>
        <w:rPr>
          <w:sz w:val="20"/>
          <w:szCs w:val="20"/>
        </w:rPr>
        <w:t xml:space="preserve">, </w:t>
      </w:r>
      <w:r>
        <w:rPr>
          <w:rFonts w:ascii="Consolas" w:cs="Consolas" w:eastAsia="Consolas" w:hAnsi="Consolas"/>
          <w:sz w:val="20"/>
          <w:szCs w:val="20"/>
        </w:rPr>
        <w:t xml:space="preserve">fetchWorkerPeopleAllocations</w:t>
      </w:r>
      <w:r>
        <w:rPr>
          <w:sz w:val="20"/>
          <w:szCs w:val="20"/>
        </w:rPr>
        <w:t xml:space="preserve">, </w:t>
      </w:r>
      <w:r>
        <w:rPr>
          <w:rFonts w:ascii="Consolas" w:cs="Consolas" w:eastAsia="Consolas" w:hAnsi="Consolas"/>
          <w:sz w:val="20"/>
          <w:szCs w:val="20"/>
        </w:rPr>
        <w:t xml:space="preserve">saveWorkerPeopleAllocations</w:t>
      </w:r>
      <w:r>
        <w:rPr>
          <w:sz w:val="20"/>
          <w:szCs w:val="20"/>
        </w:rPr>
        <w:t xml:space="preserve">, </w:t>
      </w:r>
      <w:r>
        <w:rPr>
          <w:rFonts w:ascii="Consolas" w:cs="Consolas" w:eastAsia="Consolas" w:hAnsi="Consolas"/>
          <w:sz w:val="20"/>
          <w:szCs w:val="20"/>
        </w:rPr>
        <w:t xml:space="preserve">fetchWorkerSalaryAlloc</w:t>
      </w:r>
      <w:r>
        <w:rPr>
          <w:sz w:val="20"/>
          <w:szCs w:val="20"/>
        </w:rPr>
        <w:t xml:space="preserve">, </w:t>
      </w:r>
      <w:r>
        <w:rPr>
          <w:rFonts w:ascii="Consolas" w:cs="Consolas" w:eastAsia="Consolas" w:hAnsi="Consolas"/>
          <w:sz w:val="20"/>
          <w:szCs w:val="20"/>
        </w:rPr>
        <w:t xml:space="preserve">saveWorkerSalaryAlloc</w:t>
      </w:r>
      <w:r>
        <w:rPr>
          <w:sz w:val="20"/>
          <w:szCs w:val="20"/>
        </w:rPr>
        <w:t xml:space="preserve">, </w:t>
      </w:r>
      <w:r>
        <w:rPr>
          <w:rFonts w:ascii="Consolas" w:cs="Consolas" w:eastAsia="Consolas" w:hAnsi="Consolas"/>
          <w:sz w:val="20"/>
          <w:szCs w:val="20"/>
        </w:rPr>
        <w:t xml:space="preserve">generateWorkerSalaryAlloc</w:t>
      </w:r>
      <w:r>
        <w:rPr>
          <w:sz w:val="20"/>
          <w:szCs w:val="20"/>
        </w:rPr>
        <w:t xml:space="preserve">, etc.), salary-hold functions (</w:t>
      </w:r>
      <w:r>
        <w:rPr>
          <w:rFonts w:ascii="Consolas" w:cs="Consolas" w:eastAsia="Consolas" w:hAnsi="Consolas"/>
          <w:sz w:val="20"/>
          <w:szCs w:val="20"/>
        </w:rPr>
        <w:t xml:space="preserve">fetchSalaryHold</w:t>
      </w:r>
      <w:r>
        <w:rPr>
          <w:sz w:val="20"/>
          <w:szCs w:val="20"/>
        </w:rPr>
        <w:t xml:space="preserve">, </w:t>
      </w:r>
      <w:r>
        <w:rPr>
          <w:rFonts w:ascii="Consolas" w:cs="Consolas" w:eastAsia="Consolas" w:hAnsi="Consolas"/>
          <w:sz w:val="20"/>
          <w:szCs w:val="20"/>
        </w:rPr>
        <w:t xml:space="preserve">setSalaryHold</w:t>
      </w:r>
      <w:r>
        <w:rPr>
          <w:sz w:val="20"/>
          <w:szCs w:val="20"/>
        </w:rPr>
        <w:t xml:space="preserve">, </w:t>
      </w:r>
      <w:r>
        <w:rPr>
          <w:rFonts w:ascii="Consolas" w:cs="Consolas" w:eastAsia="Consolas" w:hAnsi="Consolas"/>
          <w:sz w:val="20"/>
          <w:szCs w:val="20"/>
        </w:rPr>
        <w:t xml:space="preserve">releaseSalaryHold</w:t>
      </w:r>
      <w:r>
        <w:rPr>
          <w:sz w:val="20"/>
          <w:szCs w:val="20"/>
        </w:rPr>
        <w:t xml:space="preserve">) and standalone helpers </w:t>
      </w:r>
      <w:r>
        <w:rPr>
          <w:rFonts w:ascii="Consolas" w:cs="Consolas" w:eastAsia="Consolas" w:hAnsi="Consolas"/>
          <w:sz w:val="20"/>
          <w:szCs w:val="20"/>
        </w:rPr>
        <w:t xml:space="preserve">fetchHrAttendanceSummary</w:t>
      </w:r>
      <w:r>
        <w:rPr>
          <w:sz w:val="20"/>
          <w:szCs w:val="20"/>
        </w:rPr>
        <w:t xml:space="preserve">, </w:t>
      </w:r>
      <w:r>
        <w:rPr>
          <w:rFonts w:ascii="Consolas" w:cs="Consolas" w:eastAsia="Consolas" w:hAnsi="Consolas"/>
          <w:sz w:val="20"/>
          <w:szCs w:val="20"/>
        </w:rPr>
        <w:t xml:space="preserve">fetchMyHrDailyReport</w:t>
      </w:r>
      <w:r>
        <w:rPr>
          <w:sz w:val="20"/>
          <w:szCs w:val="20"/>
        </w:rPr>
        <w:t xml:space="preserve">, </w:t>
      </w:r>
      <w:r>
        <w:rPr>
          <w:rFonts w:ascii="Consolas" w:cs="Consolas" w:eastAsia="Consolas" w:hAnsi="Consolas"/>
          <w:sz w:val="20"/>
          <w:szCs w:val="20"/>
        </w:rPr>
        <w:t xml:space="preserve">saveHrDailyReport</w:t>
      </w:r>
      <w:r>
        <w:rPr>
          <w:sz w:val="20"/>
          <w:szCs w:val="20"/>
        </w:rPr>
        <w:t xml:space="preserve"> (Verified — </w:t>
      </w:r>
      <w:r>
        <w:rPr>
          <w:rFonts w:ascii="Consolas" w:cs="Consolas" w:eastAsia="Consolas" w:hAnsi="Consolas"/>
          <w:sz w:val="20"/>
          <w:szCs w:val="20"/>
        </w:rPr>
        <w:t xml:space="preserve">store.jsx</w:t>
      </w:r>
      <w:r>
        <w:rPr>
          <w:sz w:val="20"/>
          <w:szCs w:val="20"/>
        </w:rPr>
        <w:t xml:space="preserve">, </w:t>
      </w:r>
      <w:r>
        <w:rPr>
          <w:rFonts w:ascii="Consolas" w:cs="Consolas" w:eastAsia="Consolas" w:hAnsi="Consolas"/>
          <w:sz w:val="20"/>
          <w:szCs w:val="20"/>
        </w:rPr>
        <w:t xml:space="preserve">EmployeeDetail.jsx</w:t>
      </w:r>
      <w:r>
        <w:rPr>
          <w:sz w:val="20"/>
          <w:szCs w:val="20"/>
        </w:rPr>
        <w:t xml:space="preserve"> line 64).</w:t>
      </w:r>
    </w:p>
    <w:p>
      <w:pPr>
        <w:pStyle w:val="ListParagraph"/>
        <w:numPr>
          <w:ilvl w:val="0"/>
          <w:numId w:val="1"/>
        </w:numPr>
      </w:pPr>
      <w:r>
        <w:rPr>
          <w:b/>
          <w:bCs/>
          <w:sz w:val="20"/>
          <w:szCs w:val="20"/>
        </w:rPr>
        <w:t xml:space="preserve">Real-time:</w:t>
      </w:r>
      <w:r>
        <w:rPr>
          <w:sz w:val="20"/>
          <w:szCs w:val="20"/>
        </w:rPr>
        <w:t xml:space="preserve"> </w:t>
      </w:r>
      <w:r>
        <w:rPr>
          <w:rFonts w:ascii="Consolas" w:cs="Consolas" w:eastAsia="Consolas" w:hAnsi="Consolas"/>
          <w:sz w:val="20"/>
          <w:szCs w:val="20"/>
        </w:rPr>
        <w:t xml:space="preserve">useRealtime('attendance_corrections', …)</w:t>
      </w:r>
      <w:r>
        <w:rPr>
          <w:sz w:val="20"/>
          <w:szCs w:val="20"/>
        </w:rPr>
        <w:t xml:space="preserve"> reloads the ticket-count badge on insert/update; notifications are polled via </w:t>
      </w:r>
      <w:r>
        <w:rPr>
          <w:rFonts w:ascii="Consolas" w:cs="Consolas" w:eastAsia="Consolas" w:hAnsi="Consolas"/>
          <w:sz w:val="20"/>
          <w:szCs w:val="20"/>
        </w:rPr>
        <w:t xml:space="preserve">GET /api/notifications/:uid</w:t>
      </w:r>
      <w:r>
        <w:rPr>
          <w:sz w:val="20"/>
          <w:szCs w:val="20"/>
        </w:rPr>
        <w:t xml:space="preserve"> with seen-set persisted in </w:t>
      </w:r>
      <w:r>
        <w:rPr>
          <w:rFonts w:ascii="Consolas" w:cs="Consolas" w:eastAsia="Consolas" w:hAnsi="Consolas"/>
          <w:sz w:val="20"/>
          <w:szCs w:val="20"/>
        </w:rPr>
        <w:t xml:space="preserve">localStorage['hr_seen_notifs']</w:t>
      </w:r>
      <w:r>
        <w:rPr>
          <w:sz w:val="20"/>
          <w:szCs w:val="20"/>
        </w:rPr>
        <w:t xml:space="preserve"> and optional desktop notifications (Verified).</w:t>
      </w:r>
    </w:p>
    <w:p>
      <w:pPr>
        <w:pStyle w:val="ListParagraph"/>
        <w:numPr>
          <w:ilvl w:val="0"/>
          <w:numId w:val="1"/>
        </w:numPr>
      </w:pPr>
      <w:r>
        <w:rPr>
          <w:b/>
          <w:bCs/>
          <w:sz w:val="20"/>
          <w:szCs w:val="20"/>
        </w:rPr>
        <w:t xml:space="preserve">Theming:</w:t>
      </w:r>
      <w:r>
        <w:rPr>
          <w:sz w:val="20"/>
          <w:szCs w:val="20"/>
        </w:rPr>
        <w:t xml:space="preserve"> CSS-variable themes scoped to </w:t>
      </w:r>
      <w:r>
        <w:rPr>
          <w:rFonts w:ascii="Consolas" w:cs="Consolas" w:eastAsia="Consolas" w:hAnsi="Consolas"/>
          <w:sz w:val="20"/>
          <w:szCs w:val="20"/>
        </w:rPr>
        <w:t xml:space="preserve">.panel-hr</w:t>
      </w:r>
      <w:r>
        <w:rPr>
          <w:sz w:val="20"/>
          <w:szCs w:val="20"/>
        </w:rPr>
        <w:t xml:space="preserve">; CSS hides sidebar/topbar/tabs/filters in print views (Verified — </w:t>
      </w:r>
      <w:r>
        <w:rPr>
          <w:rFonts w:ascii="Consolas" w:cs="Consolas" w:eastAsia="Consolas" w:hAnsi="Consolas"/>
          <w:sz w:val="20"/>
          <w:szCs w:val="20"/>
        </w:rPr>
        <w:t xml:space="preserve">Attendance.jsx</w:t>
      </w:r>
      <w:r>
        <w:rPr>
          <w:sz w:val="20"/>
          <w:szCs w:val="20"/>
        </w:rPr>
        <w:t xml:space="preserve"> line 666).</w:t>
      </w:r>
    </w:p>
    <w:p>
      <w:pPr>
        <w:pStyle w:val="ListParagraph"/>
        <w:numPr>
          <w:ilvl w:val="0"/>
          <w:numId w:val="1"/>
        </w:numPr>
      </w:pPr>
      <w:r>
        <w:rPr>
          <w:b/>
          <w:bCs/>
          <w:sz w:val="20"/>
          <w:szCs w:val="20"/>
        </w:rPr>
        <w:t xml:space="preserve">IST handling:</w:t>
      </w:r>
      <w:r>
        <w:rPr>
          <w:sz w:val="20"/>
          <w:szCs w:val="20"/>
        </w:rPr>
        <w:t xml:space="preserve"> server pins sessions to </w:t>
      </w:r>
      <w:r>
        <w:rPr>
          <w:rFonts w:ascii="Consolas" w:cs="Consolas" w:eastAsia="Consolas" w:hAnsi="Consolas"/>
          <w:sz w:val="20"/>
          <w:szCs w:val="20"/>
        </w:rPr>
        <w:t xml:space="preserve">Asia/Kolkata</w:t>
      </w:r>
      <w:r>
        <w:rPr>
          <w:sz w:val="20"/>
          <w:szCs w:val="20"/>
        </w:rPr>
        <w:t xml:space="preserve">; clients add </w:t>
      </w:r>
      <w:r>
        <w:rPr>
          <w:rFonts w:ascii="Consolas" w:cs="Consolas" w:eastAsia="Consolas" w:hAnsi="Consolas"/>
          <w:sz w:val="20"/>
          <w:szCs w:val="20"/>
        </w:rPr>
        <w:t xml:space="preserve">+5.5h</w:t>
      </w:r>
      <w:r>
        <w:rPr>
          <w:sz w:val="20"/>
          <w:szCs w:val="20"/>
        </w:rPr>
        <w:t xml:space="preserve"> (</w:t>
      </w:r>
      <w:r>
        <w:rPr>
          <w:rFonts w:ascii="Consolas" w:cs="Consolas" w:eastAsia="Consolas" w:hAnsi="Consolas"/>
          <w:sz w:val="20"/>
          <w:szCs w:val="20"/>
        </w:rPr>
        <w:t xml:space="preserve">IST_OFFSET</w:t>
      </w:r>
      <w:r>
        <w:rPr>
          <w:sz w:val="20"/>
          <w:szCs w:val="20"/>
        </w:rPr>
        <w:t xml:space="preserve">) when bucketing by day (</w:t>
      </w:r>
      <w:r>
        <w:rPr>
          <w:rFonts w:ascii="Consolas" w:cs="Consolas" w:eastAsia="Consolas" w:hAnsi="Consolas"/>
          <w:sz w:val="20"/>
          <w:szCs w:val="20"/>
        </w:rPr>
        <w:t xml:space="preserve">Attendance.jsx</w:t>
      </w:r>
      <w:r>
        <w:rPr>
          <w:sz w:val="20"/>
          <w:szCs w:val="20"/>
        </w:rPr>
        <w:t xml:space="preserve">, </w:t>
      </w:r>
      <w:r>
        <w:rPr>
          <w:rFonts w:ascii="Consolas" w:cs="Consolas" w:eastAsia="Consolas" w:hAnsi="Consolas"/>
          <w:sz w:val="20"/>
          <w:szCs w:val="20"/>
        </w:rPr>
        <w:t xml:space="preserve">Tickets.jsx</w:t>
      </w:r>
      <w:r>
        <w:rPr>
          <w:sz w:val="20"/>
          <w:szCs w:val="20"/>
        </w:rPr>
        <w:t xml:space="preserve">, </w:t>
      </w:r>
      <w:r>
        <w:rPr>
          <w:rFonts w:ascii="Consolas" w:cs="Consolas" w:eastAsia="Consolas" w:hAnsi="Consolas"/>
          <w:sz w:val="20"/>
          <w:szCs w:val="20"/>
        </w:rPr>
        <w:t xml:space="preserve">Reports.jsx</w:t>
      </w:r>
      <w:r>
        <w:rPr>
          <w:sz w:val="20"/>
          <w:szCs w:val="20"/>
        </w:rPr>
        <w:t xml:space="preserve">).</w:t>
      </w:r>
    </w:p>
    <w:p>
      <w:pPr>
        <w:pStyle w:val="ListParagraph"/>
        <w:numPr>
          <w:ilvl w:val="0"/>
          <w:numId w:val="1"/>
        </w:numPr>
      </w:pPr>
      <w:r>
        <w:rPr>
          <w:b/>
          <w:bCs/>
          <w:sz w:val="20"/>
          <w:szCs w:val="20"/>
        </w:rPr>
        <w:t xml:space="preserve">Backend routers mounted in `backend/src/index.js` (Verified):</w:t>
      </w:r>
      <w:r>
        <w:rPr>
          <w:sz w:val="20"/>
          <w:szCs w:val="20"/>
        </w:rPr>
        <w:t xml:space="preserve"> </w:t>
      </w:r>
      <w:r>
        <w:rPr>
          <w:rFonts w:ascii="Consolas" w:cs="Consolas" w:eastAsia="Consolas" w:hAnsi="Consolas"/>
          <w:sz w:val="20"/>
          <w:szCs w:val="20"/>
        </w:rPr>
        <w:t xml:space="preserve">/api/workers</w:t>
      </w:r>
      <w:r>
        <w:rPr>
          <w:sz w:val="20"/>
          <w:szCs w:val="20"/>
        </w:rPr>
        <w:t xml:space="preserve">, </w:t>
      </w:r>
      <w:r>
        <w:rPr>
          <w:rFonts w:ascii="Consolas" w:cs="Consolas" w:eastAsia="Consolas" w:hAnsi="Consolas"/>
          <w:sz w:val="20"/>
          <w:szCs w:val="20"/>
        </w:rPr>
        <w:t xml:space="preserve">/api/leaves</w:t>
      </w:r>
      <w:r>
        <w:rPr>
          <w:sz w:val="20"/>
          <w:szCs w:val="20"/>
        </w:rPr>
        <w:t xml:space="preserve">, </w:t>
      </w:r>
      <w:r>
        <w:rPr>
          <w:rFonts w:ascii="Consolas" w:cs="Consolas" w:eastAsia="Consolas" w:hAnsi="Consolas"/>
          <w:sz w:val="20"/>
          <w:szCs w:val="20"/>
        </w:rPr>
        <w:t xml:space="preserve">/api/salary</w:t>
      </w:r>
      <w:r>
        <w:rPr>
          <w:sz w:val="20"/>
          <w:szCs w:val="20"/>
        </w:rPr>
        <w:t xml:space="preserve">, </w:t>
      </w:r>
      <w:r>
        <w:rPr>
          <w:rFonts w:ascii="Consolas" w:cs="Consolas" w:eastAsia="Consolas" w:hAnsi="Consolas"/>
          <w:sz w:val="20"/>
          <w:szCs w:val="20"/>
        </w:rPr>
        <w:t xml:space="preserve">/api/loans</w:t>
      </w:r>
      <w:r>
        <w:rPr>
          <w:sz w:val="20"/>
          <w:szCs w:val="20"/>
        </w:rPr>
        <w:t xml:space="preserve"> (under </w:t>
      </w:r>
      <w:r>
        <w:rPr>
          <w:rFonts w:ascii="Consolas" w:cs="Consolas" w:eastAsia="Consolas" w:hAnsi="Consolas"/>
          <w:sz w:val="20"/>
          <w:szCs w:val="20"/>
        </w:rPr>
        <w:t xml:space="preserve">/api/advances</w:t>
      </w:r>
      <w:r>
        <w:rPr>
          <w:sz w:val="20"/>
          <w:szCs w:val="20"/>
        </w:rPr>
        <w:t xml:space="preserve"> too — Flutter), </w:t>
      </w:r>
      <w:r>
        <w:rPr>
          <w:rFonts w:ascii="Consolas" w:cs="Consolas" w:eastAsia="Consolas" w:hAnsi="Consolas"/>
          <w:sz w:val="20"/>
          <w:szCs w:val="20"/>
        </w:rPr>
        <w:t xml:space="preserve">/api/letters</w:t>
      </w:r>
      <w:r>
        <w:rPr>
          <w:sz w:val="20"/>
          <w:szCs w:val="20"/>
        </w:rPr>
        <w:t xml:space="preserve">, </w:t>
      </w:r>
      <w:r>
        <w:rPr>
          <w:rFonts w:ascii="Consolas" w:cs="Consolas" w:eastAsia="Consolas" w:hAnsi="Consolas"/>
          <w:sz w:val="20"/>
          <w:szCs w:val="20"/>
        </w:rPr>
        <w:t xml:space="preserve">/api/holidays</w:t>
      </w:r>
      <w:r>
        <w:rPr>
          <w:sz w:val="20"/>
          <w:szCs w:val="20"/>
        </w:rPr>
        <w:t xml:space="preserve">, </w:t>
      </w:r>
      <w:r>
        <w:rPr>
          <w:rFonts w:ascii="Consolas" w:cs="Consolas" w:eastAsia="Consolas" w:hAnsi="Consolas"/>
          <w:sz w:val="20"/>
          <w:szCs w:val="20"/>
        </w:rPr>
        <w:t xml:space="preserve">/api/hrs</w:t>
      </w:r>
      <w:r>
        <w:rPr>
          <w:sz w:val="20"/>
          <w:szCs w:val="20"/>
        </w:rPr>
        <w:t xml:space="preserve">, </w:t>
      </w:r>
      <w:r>
        <w:rPr>
          <w:rFonts w:ascii="Consolas" w:cs="Consolas" w:eastAsia="Consolas" w:hAnsi="Consolas"/>
          <w:sz w:val="20"/>
          <w:szCs w:val="20"/>
        </w:rPr>
        <w:t xml:space="preserve">/api/hr-reports</w:t>
      </w:r>
      <w:r>
        <w:rPr>
          <w:sz w:val="20"/>
          <w:szCs w:val="20"/>
        </w:rPr>
        <w:t xml:space="preserve">, </w:t>
      </w:r>
      <w:r>
        <w:rPr>
          <w:rFonts w:ascii="Consolas" w:cs="Consolas" w:eastAsia="Consolas" w:hAnsi="Consolas"/>
          <w:sz w:val="20"/>
          <w:szCs w:val="20"/>
        </w:rPr>
        <w:t xml:space="preserve">/api/attendance</w:t>
      </w:r>
      <w:r>
        <w:rPr>
          <w:sz w:val="20"/>
          <w:szCs w:val="20"/>
        </w:rPr>
        <w:t xml:space="preserve"> (+ </w:t>
      </w:r>
      <w:r>
        <w:rPr>
          <w:rFonts w:ascii="Consolas" w:cs="Consolas" w:eastAsia="Consolas" w:hAnsi="Consolas"/>
          <w:sz w:val="20"/>
          <w:szCs w:val="20"/>
        </w:rPr>
        <w:t xml:space="preserve">/api/attendance-correction</w:t>
      </w:r>
      <w:r>
        <w:rPr>
          <w:sz w:val="20"/>
          <w:szCs w:val="20"/>
        </w:rPr>
        <w:t xml:space="preserve">), </w:t>
      </w:r>
      <w:r>
        <w:rPr>
          <w:rFonts w:ascii="Consolas" w:cs="Consolas" w:eastAsia="Consolas" w:hAnsi="Consolas"/>
          <w:sz w:val="20"/>
          <w:szCs w:val="20"/>
        </w:rPr>
        <w:t xml:space="preserve">/api/qr</w:t>
      </w:r>
      <w:r>
        <w:rPr>
          <w:sz w:val="20"/>
          <w:szCs w:val="20"/>
        </w:rPr>
        <w:t xml:space="preserve">, </w:t>
      </w:r>
      <w:r>
        <w:rPr>
          <w:rFonts w:ascii="Consolas" w:cs="Consolas" w:eastAsia="Consolas" w:hAnsi="Consolas"/>
          <w:sz w:val="20"/>
          <w:szCs w:val="20"/>
        </w:rPr>
        <w:t xml:space="preserve">/api/quizzes</w:t>
      </w:r>
      <w:r>
        <w:rPr>
          <w:sz w:val="20"/>
          <w:szCs w:val="20"/>
        </w:rPr>
        <w:t xml:space="preserve">, </w:t>
      </w:r>
      <w:r>
        <w:rPr>
          <w:rFonts w:ascii="Consolas" w:cs="Consolas" w:eastAsia="Consolas" w:hAnsi="Consolas"/>
          <w:sz w:val="20"/>
          <w:szCs w:val="20"/>
        </w:rPr>
        <w:t xml:space="preserve">/api/ngo-allocations</w:t>
      </w:r>
      <w:r>
        <w:rPr>
          <w:sz w:val="20"/>
          <w:szCs w:val="20"/>
        </w:rPr>
        <w:t xml:space="preserve">, </w:t>
      </w:r>
      <w:r>
        <w:rPr>
          <w:rFonts w:ascii="Consolas" w:cs="Consolas" w:eastAsia="Consolas" w:hAnsi="Consolas"/>
          <w:sz w:val="20"/>
          <w:szCs w:val="20"/>
        </w:rPr>
        <w:t xml:space="preserve">/api/ngo-salary</w:t>
      </w:r>
      <w:r>
        <w:rPr>
          <w:sz w:val="20"/>
          <w:szCs w:val="20"/>
        </w:rPr>
        <w:t xml:space="preserve">-style report endpoints.</w:t>
      </w:r>
    </w:p>
    <w:p>
      <w:pPr>
        <w:pStyle w:val="ListParagraph"/>
        <w:numPr>
          <w:ilvl w:val="0"/>
          <w:numId w:val="1"/>
        </w:numPr>
      </w:pPr>
      <w:r>
        <w:rPr>
          <w:b/>
          <w:bCs/>
          <w:sz w:val="20"/>
          <w:szCs w:val="20"/>
        </w:rPr>
        <w:t xml:space="preserve">Permission middleware:</w:t>
      </w:r>
      <w:r>
        <w:rPr>
          <w:sz w:val="20"/>
          <w:szCs w:val="20"/>
        </w:rPr>
        <w:t xml:space="preserve"> </w:t>
      </w:r>
      <w:r>
        <w:rPr>
          <w:rFonts w:ascii="Consolas" w:cs="Consolas" w:eastAsia="Consolas" w:hAnsi="Consolas"/>
          <w:sz w:val="20"/>
          <w:szCs w:val="20"/>
        </w:rPr>
        <w:t xml:space="preserve">backend/src/middleware/authMiddleware.js</w:t>
      </w:r>
      <w:r>
        <w:rPr>
          <w:sz w:val="20"/>
          <w:szCs w:val="20"/>
        </w:rPr>
        <w:t xml:space="preserve"> defines </w:t>
      </w:r>
      <w:r>
        <w:rPr>
          <w:rFonts w:ascii="Consolas" w:cs="Consolas" w:eastAsia="Consolas" w:hAnsi="Consolas"/>
          <w:sz w:val="20"/>
          <w:szCs w:val="20"/>
        </w:rPr>
        <w:t xml:space="preserve">ROLE_ALIASES</w:t>
      </w:r>
      <w:r>
        <w:rPr>
          <w:sz w:val="20"/>
          <w:szCs w:val="20"/>
        </w:rPr>
        <w:t xml:space="preserve"> normalisation (hr, hr-recruiter→recruiter, accountant→accounts, ngo admin variants→admin, sa/master→super_admin, etc.) and </w:t>
      </w:r>
      <w:r>
        <w:rPr>
          <w:rFonts w:ascii="Consolas" w:cs="Consolas" w:eastAsia="Consolas" w:hAnsi="Consolas"/>
          <w:sz w:val="20"/>
          <w:szCs w:val="20"/>
        </w:rPr>
        <w:t xml:space="preserve">authenticateRole(...roles)</w:t>
      </w:r>
      <w:r>
        <w:rPr>
          <w:sz w:val="20"/>
          <w:szCs w:val="20"/>
        </w:rPr>
        <w:t xml:space="preserve"> (Verified). HR routes typically use </w:t>
      </w:r>
      <w:r>
        <w:rPr>
          <w:rFonts w:ascii="Consolas" w:cs="Consolas" w:eastAsia="Consolas" w:hAnsi="Consolas"/>
          <w:sz w:val="20"/>
          <w:szCs w:val="20"/>
        </w:rPr>
        <w:t xml:space="preserve">super_admin/admin/hr</w:t>
      </w:r>
      <w:r>
        <w:rPr>
          <w:sz w:val="20"/>
          <w:szCs w:val="20"/>
        </w:rPr>
        <w:t xml:space="preserve"> or widen to </w:t>
      </w:r>
      <w:r>
        <w:rPr>
          <w:rFonts w:ascii="Consolas" w:cs="Consolas" w:eastAsia="Consolas" w:hAnsi="Consolas"/>
          <w:sz w:val="20"/>
          <w:szCs w:val="20"/>
        </w:rPr>
        <w:t xml:space="preserve">.../accounts</w:t>
      </w:r>
      <w:r>
        <w:rPr>
          <w:sz w:val="20"/>
          <w:szCs w:val="20"/>
        </w:rPr>
        <w:t xml:space="preserve"> where the Accounts panel renders the same screen (Verified comments in </w:t>
      </w:r>
      <w:r>
        <w:rPr>
          <w:rFonts w:ascii="Consolas" w:cs="Consolas" w:eastAsia="Consolas" w:hAnsi="Consolas"/>
          <w:sz w:val="20"/>
          <w:szCs w:val="20"/>
        </w:rPr>
        <w:t xml:space="preserve">workerRoutes.js</w:t>
      </w:r>
      <w:r>
        <w:rPr>
          <w:sz w:val="20"/>
          <w:szCs w:val="20"/>
        </w:rPr>
        <w:t xml:space="preserve">, </w:t>
      </w:r>
      <w:r>
        <w:rPr>
          <w:rFonts w:ascii="Consolas" w:cs="Consolas" w:eastAsia="Consolas" w:hAnsi="Consolas"/>
          <w:sz w:val="20"/>
          <w:szCs w:val="20"/>
        </w:rPr>
        <w:t xml:space="preserve">salaryRoutes.js</w:t>
      </w:r>
      <w:r>
        <w:rPr>
          <w:sz w:val="20"/>
          <w:szCs w:val="20"/>
        </w:rPr>
        <w:t xml:space="preserve">, </w:t>
      </w:r>
      <w:r>
        <w:rPr>
          <w:rFonts w:ascii="Consolas" w:cs="Consolas" w:eastAsia="Consolas" w:hAnsi="Consolas"/>
          <w:sz w:val="20"/>
          <w:szCs w:val="20"/>
        </w:rPr>
        <w:t xml:space="preserve">ngoAllocationRoutes.js</w:t>
      </w:r>
      <w:r>
        <w:rPr>
          <w:sz w:val="20"/>
          <w:szCs w:val="20"/>
        </w:rPr>
        <w:t xml:space="preserve">).</w:t>
      </w:r>
    </w:p>
    <w:p/>
    <w:p>
      <w:pPr>
        <w:pStyle w:val="Heading2"/>
        <w:spacing w:after="120" w:before="240"/>
      </w:pPr>
      <w:r>
        <w:t xml:space="preserve">5. Business Logic</w:t>
      </w:r>
    </w:p>
    <w:p/>
    <w:p>
      <w:pPr>
        <w:pStyle w:val="ListParagraph"/>
        <w:numPr>
          <w:ilvl w:val="0"/>
          <w:numId w:val="1"/>
        </w:numPr>
      </w:pPr>
      <w:r>
        <w:rPr>
          <w:b/>
          <w:bCs/>
          <w:sz w:val="20"/>
          <w:szCs w:val="20"/>
        </w:rPr>
        <w:t xml:space="preserve">Salary gate:</w:t>
      </w:r>
      <w:r>
        <w:rPr>
          <w:sz w:val="20"/>
          <w:szCs w:val="20"/>
        </w:rPr>
        <w:t xml:space="preserve"> an accounts/hr user must create + verify a 4-digit per-user access code (</w:t>
      </w:r>
      <w:r>
        <w:rPr>
          <w:rFonts w:ascii="Consolas" w:cs="Consolas" w:eastAsia="Consolas" w:hAnsi="Consolas"/>
          <w:sz w:val="20"/>
          <w:szCs w:val="20"/>
        </w:rPr>
        <w:t xml:space="preserve">POST /salary/access-code</w:t>
      </w:r>
      <w:r>
        <w:rPr>
          <w:sz w:val="20"/>
          <w:szCs w:val="20"/>
        </w:rPr>
        <w:t xml:space="preserve">, verify, change) before confidential salary figures are shown; </w:t>
      </w:r>
      <w:r>
        <w:rPr>
          <w:rFonts w:ascii="Consolas" w:cs="Consolas" w:eastAsia="Consolas" w:hAnsi="Consolas"/>
          <w:sz w:val="20"/>
          <w:szCs w:val="20"/>
        </w:rPr>
        <w:t xml:space="preserve">SalaryPrivacyContext</w:t>
      </w:r>
      <w:r>
        <w:rPr>
          <w:sz w:val="20"/>
          <w:szCs w:val="20"/>
        </w:rPr>
        <w:t xml:space="preserve"> masks with </w:t>
      </w:r>
      <w:r>
        <w:rPr>
          <w:rFonts w:ascii="Consolas" w:cs="Consolas" w:eastAsia="Consolas" w:hAnsi="Consolas"/>
          <w:sz w:val="20"/>
          <w:szCs w:val="20"/>
        </w:rPr>
        <w:t xml:space="preserve">XXX</w:t>
      </w:r>
      <w:r>
        <w:rPr>
          <w:sz w:val="20"/>
          <w:szCs w:val="20"/>
        </w:rPr>
        <w:t xml:space="preserve"> otherwise (Verified — </w:t>
      </w:r>
      <w:r>
        <w:rPr>
          <w:rFonts w:ascii="Consolas" w:cs="Consolas" w:eastAsia="Consolas" w:hAnsi="Consolas"/>
          <w:sz w:val="20"/>
          <w:szCs w:val="20"/>
        </w:rPr>
        <w:t xml:space="preserve">ChangeSalaryAccessCode.jsx</w:t>
      </w:r>
      <w:r>
        <w:rPr>
          <w:sz w:val="20"/>
          <w:szCs w:val="20"/>
        </w:rPr>
        <w:t xml:space="preserve">, </w:t>
      </w:r>
      <w:r>
        <w:rPr>
          <w:rFonts w:ascii="Consolas" w:cs="Consolas" w:eastAsia="Consolas" w:hAnsi="Consolas"/>
          <w:sz w:val="20"/>
          <w:szCs w:val="20"/>
        </w:rPr>
        <w:t xml:space="preserve">EmployeeDetail.jsx</w:t>
      </w:r>
      <w:r>
        <w:rPr>
          <w:sz w:val="20"/>
          <w:szCs w:val="20"/>
        </w:rPr>
        <w:t xml:space="preserve">, </w:t>
      </w:r>
      <w:r>
        <w:rPr>
          <w:rFonts w:ascii="Consolas" w:cs="Consolas" w:eastAsia="Consolas" w:hAnsi="Consolas"/>
          <w:sz w:val="20"/>
          <w:szCs w:val="20"/>
        </w:rPr>
        <w:t xml:space="preserve">salaryRoutes.js</w:t>
      </w:r>
      <w:r>
        <w:rPr>
          <w:sz w:val="20"/>
          <w:szCs w:val="20"/>
        </w:rPr>
        <w:t xml:space="preserve">).</w:t>
      </w:r>
    </w:p>
    <w:p>
      <w:pPr>
        <w:pStyle w:val="ListParagraph"/>
        <w:numPr>
          <w:ilvl w:val="0"/>
          <w:numId w:val="1"/>
        </w:numPr>
      </w:pPr>
      <w:r>
        <w:rPr>
          <w:b/>
          <w:bCs/>
          <w:sz w:val="20"/>
          <w:szCs w:val="20"/>
        </w:rPr>
        <w:t xml:space="preserve">Salary calculation (`EmployeeDetail.jsx`, ~lines 571–720):</w:t>
      </w:r>
      <w:r>
        <w:rPr>
          <w:sz w:val="20"/>
          <w:szCs w:val="20"/>
        </w:rPr>
        <w:t xml:space="preserve"> </w:t>
      </w:r>
      <w:r>
        <w:rPr>
          <w:rFonts w:ascii="Consolas" w:cs="Consolas" w:eastAsia="Consolas" w:hAnsi="Consolas"/>
          <w:sz w:val="20"/>
          <w:szCs w:val="20"/>
        </w:rPr>
        <w:t xml:space="preserve">perDay = activeSalary.salary / daysInMonth</w:t>
      </w:r>
      <w:r>
        <w:rPr>
          <w:sz w:val="20"/>
          <w:szCs w:val="20"/>
        </w:rPr>
        <w:t xml:space="preserve">; month bounds via IST; totals = monthly salary + extra amount + Sunday-pay incentives (AKI/monthly) − loan deduction; previous-month carry-over shown when the current record isn't yet paid (Verified).</w:t>
      </w:r>
    </w:p>
    <w:p>
      <w:pPr>
        <w:pStyle w:val="ListParagraph"/>
        <w:numPr>
          <w:ilvl w:val="0"/>
          <w:numId w:val="1"/>
        </w:numPr>
      </w:pPr>
      <w:r>
        <w:rPr>
          <w:b/>
          <w:bCs/>
          <w:sz w:val="20"/>
          <w:szCs w:val="20"/>
        </w:rPr>
        <w:t xml:space="preserve">Hold/release salary:</w:t>
      </w:r>
      <w:r>
        <w:rPr>
          <w:sz w:val="20"/>
          <w:szCs w:val="20"/>
        </w:rPr>
        <w:t xml:space="preserve"> </w:t>
      </w:r>
      <w:r>
        <w:rPr>
          <w:rFonts w:ascii="Consolas" w:cs="Consolas" w:eastAsia="Consolas" w:hAnsi="Consolas"/>
          <w:sz w:val="20"/>
          <w:szCs w:val="20"/>
        </w:rPr>
        <w:t xml:space="preserve">setSalaryHold(workerId, monthKey, reason)</w:t>
      </w:r>
      <w:r>
        <w:rPr>
          <w:sz w:val="20"/>
          <w:szCs w:val="20"/>
        </w:rPr>
        <w:t xml:space="preserve"> / </w:t>
      </w:r>
      <w:r>
        <w:rPr>
          <w:rFonts w:ascii="Consolas" w:cs="Consolas" w:eastAsia="Consolas" w:hAnsi="Consolas"/>
          <w:sz w:val="20"/>
          <w:szCs w:val="20"/>
        </w:rPr>
        <w:t xml:space="preserve">releaseSalaryHold</w:t>
      </w:r>
      <w:r>
        <w:rPr>
          <w:sz w:val="20"/>
          <w:szCs w:val="20"/>
        </w:rPr>
        <w:t xml:space="preserve"> persist a per-month hold; </w:t>
      </w:r>
      <w:r>
        <w:rPr>
          <w:rFonts w:ascii="Consolas" w:cs="Consolas" w:eastAsia="Consolas" w:hAnsi="Consolas"/>
          <w:sz w:val="20"/>
          <w:szCs w:val="20"/>
        </w:rPr>
        <w:t xml:space="preserve">paySalary</w:t>
      </w:r>
      <w:r>
        <w:rPr>
          <w:sz w:val="20"/>
          <w:szCs w:val="20"/>
        </w:rPr>
        <w:t xml:space="preserve"> in </w:t>
      </w:r>
      <w:r>
        <w:rPr>
          <w:rFonts w:ascii="Consolas" w:cs="Consolas" w:eastAsia="Consolas" w:hAnsi="Consolas"/>
          <w:sz w:val="20"/>
          <w:szCs w:val="20"/>
        </w:rPr>
        <w:t xml:space="preserve">salaryController.js</w:t>
      </w:r>
      <w:r>
        <w:rPr>
          <w:sz w:val="20"/>
          <w:szCs w:val="20"/>
        </w:rPr>
        <w:t xml:space="preserve"> (line 189) rejects re-pay when </w:t>
      </w:r>
      <w:r>
        <w:rPr>
          <w:rFonts w:ascii="Consolas" w:cs="Consolas" w:eastAsia="Consolas" w:hAnsi="Consolas"/>
          <w:sz w:val="20"/>
          <w:szCs w:val="20"/>
        </w:rPr>
        <w:t xml:space="preserve">paid_at</w:t>
      </w:r>
      <w:r>
        <w:rPr>
          <w:sz w:val="20"/>
          <w:szCs w:val="20"/>
        </w:rPr>
        <w:t xml:space="preserve"> already set (400 "Salary is already marked as paid").</w:t>
      </w:r>
    </w:p>
    <w:p>
      <w:pPr>
        <w:pStyle w:val="ListParagraph"/>
        <w:numPr>
          <w:ilvl w:val="0"/>
          <w:numId w:val="1"/>
        </w:numPr>
      </w:pPr>
      <w:r>
        <w:rPr>
          <w:b/>
          <w:bCs/>
          <w:sz w:val="20"/>
          <w:szCs w:val="20"/>
        </w:rPr>
        <w:t xml:space="preserve">Sunday-pay eligibility (`Attendance.jsx` lines 595–614):</w:t>
      </w:r>
      <w:r>
        <w:rPr>
          <w:sz w:val="20"/>
          <w:szCs w:val="20"/>
        </w:rPr>
        <w:t xml:space="preserve"> regular absences ≥6 → ineligible; joined mid-month with join day &gt;10 → reviewed; attended-Sundays count even when "absent"; a clean month (0 absences and joined ≤10th) grants the full free Sunday count.</w:t>
      </w:r>
    </w:p>
    <w:p>
      <w:pPr>
        <w:pStyle w:val="ListParagraph"/>
        <w:numPr>
          <w:ilvl w:val="0"/>
          <w:numId w:val="1"/>
        </w:numPr>
      </w:pPr>
      <w:r>
        <w:rPr>
          <w:b/>
          <w:bCs/>
          <w:sz w:val="20"/>
          <w:szCs w:val="20"/>
        </w:rPr>
        <w:t xml:space="preserve">Recruiter MIS typing (`Reports.jsx`):</w:t>
      </w:r>
      <w:r>
        <w:rPr>
          <w:sz w:val="20"/>
          <w:szCs w:val="20"/>
        </w:rPr>
        <w:t xml:space="preserve"> two fixed sections; three MIS figures (Calls Made, Interviews Attended, Joining Confirmed) are typed per recruiter because no data source exists; stored in </w:t>
      </w:r>
      <w:r>
        <w:rPr>
          <w:rFonts w:ascii="Consolas" w:cs="Consolas" w:eastAsia="Consolas" w:hAnsi="Consolas"/>
          <w:sz w:val="20"/>
          <w:szCs w:val="20"/>
        </w:rPr>
        <w:t xml:space="preserve">hr_daily_reports.mis_manual</w:t>
      </w:r>
      <w:r>
        <w:rPr>
          <w:sz w:val="20"/>
          <w:szCs w:val="20"/>
        </w:rPr>
        <w:t xml:space="preserve"> (Verified comment block).</w:t>
      </w:r>
    </w:p>
    <w:p>
      <w:pPr>
        <w:pStyle w:val="ListParagraph"/>
        <w:numPr>
          <w:ilvl w:val="0"/>
          <w:numId w:val="1"/>
        </w:numPr>
      </w:pPr>
      <w:r>
        <w:rPr>
          <w:b/>
          <w:bCs/>
          <w:sz w:val="20"/>
          <w:szCs w:val="20"/>
        </w:rPr>
        <w:t xml:space="preserve">Daily report:</w:t>
      </w:r>
      <w:r>
        <w:rPr>
          <w:sz w:val="20"/>
          <w:szCs w:val="20"/>
        </w:rPr>
        <w:t xml:space="preserve"> attendance summary derived live from </w:t>
      </w:r>
      <w:r>
        <w:rPr>
          <w:rFonts w:ascii="Consolas" w:cs="Consolas" w:eastAsia="Consolas" w:hAnsi="Consolas"/>
          <w:sz w:val="20"/>
          <w:szCs w:val="20"/>
        </w:rPr>
        <w:t xml:space="preserve">/hr-reports/attendance-summary</w:t>
      </w:r>
      <w:r>
        <w:rPr>
          <w:sz w:val="20"/>
          <w:szCs w:val="20"/>
        </w:rPr>
        <w:t xml:space="preserve"> (</w:t>
      </w:r>
      <w:r>
        <w:rPr>
          <w:rFonts w:ascii="Consolas" w:cs="Consolas" w:eastAsia="Consolas" w:hAnsi="Consolas"/>
          <w:sz w:val="20"/>
          <w:szCs w:val="20"/>
        </w:rPr>
        <w:t xml:space="preserve">total_staff/present/on_leave/absent</w:t>
      </w:r>
      <w:r>
        <w:rPr>
          <w:sz w:val="20"/>
          <w:szCs w:val="20"/>
        </w:rPr>
        <w:t xml:space="preserve">); joinings/exits/prose persisted in </w:t>
      </w:r>
      <w:r>
        <w:rPr>
          <w:rFonts w:ascii="Consolas" w:cs="Consolas" w:eastAsia="Consolas" w:hAnsi="Consolas"/>
          <w:sz w:val="20"/>
          <w:szCs w:val="20"/>
        </w:rPr>
        <w:t xml:space="preserve">daily_reports</w:t>
      </w:r>
      <w:r>
        <w:rPr>
          <w:sz w:val="20"/>
          <w:szCs w:val="20"/>
        </w:rPr>
        <w:t xml:space="preserve"> under </w:t>
      </w:r>
      <w:r>
        <w:rPr>
          <w:rFonts w:ascii="Consolas" w:cs="Consolas" w:eastAsia="Consolas" w:hAnsi="Consolas"/>
          <w:sz w:val="20"/>
          <w:szCs w:val="20"/>
        </w:rPr>
        <w:t xml:space="preserve">panel="hr"</w:t>
      </w:r>
      <w:r>
        <w:rPr>
          <w:sz w:val="20"/>
          <w:szCs w:val="20"/>
        </w:rPr>
        <w:t xml:space="preserve"> (Verified).</w:t>
      </w:r>
    </w:p>
    <w:p>
      <w:pPr>
        <w:pStyle w:val="ListParagraph"/>
        <w:numPr>
          <w:ilvl w:val="0"/>
          <w:numId w:val="1"/>
        </w:numPr>
      </w:pPr>
      <w:r>
        <w:rPr>
          <w:b/>
          <w:bCs/>
          <w:sz w:val="20"/>
          <w:szCs w:val="20"/>
        </w:rPr>
        <w:t xml:space="preserve">Loan settle:</w:t>
      </w:r>
      <w:r>
        <w:rPr>
          <w:sz w:val="20"/>
          <w:szCs w:val="20"/>
        </w:rPr>
        <w:t xml:space="preserve"> monthly deductions tracked with "Salary month / Deducted / Recorded on" ledger; approve/reject via </w:t>
      </w:r>
      <w:r>
        <w:rPr>
          <w:rFonts w:ascii="Consolas" w:cs="Consolas" w:eastAsia="Consolas" w:hAnsi="Consolas"/>
          <w:sz w:val="20"/>
          <w:szCs w:val="20"/>
        </w:rPr>
        <w:t xml:space="preserve">/loans/:id/decide</w:t>
      </w:r>
      <w:r>
        <w:rPr>
          <w:sz w:val="20"/>
          <w:szCs w:val="20"/>
        </w:rPr>
        <w:t xml:space="preserve">; </w:t>
      </w:r>
      <w:r>
        <w:rPr>
          <w:rFonts w:ascii="Consolas" w:cs="Consolas" w:eastAsia="Consolas" w:hAnsi="Consolas"/>
          <w:sz w:val="20"/>
          <w:szCs w:val="20"/>
        </w:rPr>
        <w:t xml:space="preserve">loanController.js</w:t>
      </w:r>
      <w:r>
        <w:rPr>
          <w:sz w:val="20"/>
          <w:szCs w:val="20"/>
        </w:rPr>
        <w:t xml:space="preserve"> treats </w:t>
      </w:r>
      <w:r>
        <w:rPr>
          <w:rFonts w:ascii="Consolas" w:cs="Consolas" w:eastAsia="Consolas" w:hAnsi="Consolas"/>
          <w:sz w:val="20"/>
          <w:szCs w:val="20"/>
        </w:rPr>
        <w:t xml:space="preserve">/api/advances</w:t>
      </w:r>
      <w:r>
        <w:rPr>
          <w:sz w:val="20"/>
          <w:szCs w:val="20"/>
        </w:rPr>
        <w:t xml:space="preserve"> requests as type </w:t>
      </w:r>
      <w:r>
        <w:rPr>
          <w:rFonts w:ascii="Consolas" w:cs="Consolas" w:eastAsia="Consolas" w:hAnsi="Consolas"/>
          <w:sz w:val="20"/>
          <w:szCs w:val="20"/>
        </w:rPr>
        <w:t xml:space="preserve">advance</w:t>
      </w:r>
      <w:r>
        <w:rPr>
          <w:sz w:val="20"/>
          <w:szCs w:val="20"/>
        </w:rPr>
        <w:t xml:space="preserve"> by default (Verified).</w:t>
      </w:r>
    </w:p>
    <w:p>
      <w:pPr>
        <w:pStyle w:val="ListParagraph"/>
        <w:numPr>
          <w:ilvl w:val="0"/>
          <w:numId w:val="1"/>
        </w:numPr>
      </w:pPr>
      <w:r>
        <w:rPr>
          <w:b/>
          <w:bCs/>
          <w:sz w:val="20"/>
          <w:szCs w:val="20"/>
        </w:rPr>
        <w:t xml:space="preserve">NGO allocation:</w:t>
      </w:r>
      <w:r>
        <w:rPr>
          <w:sz w:val="20"/>
          <w:szCs w:val="20"/>
        </w:rPr>
        <w:t xml:space="preserve"> org defaults per NGO (</w:t>
      </w:r>
      <w:r>
        <w:rPr>
          <w:rFonts w:ascii="Consolas" w:cs="Consolas" w:eastAsia="Consolas" w:hAnsi="Consolas"/>
          <w:sz w:val="20"/>
          <w:szCs w:val="20"/>
        </w:rPr>
        <w:t xml:space="preserve">/ngo-allocations/settings</w:t>
      </w:r>
      <w:r>
        <w:rPr>
          <w:sz w:val="20"/>
          <w:szCs w:val="20"/>
        </w:rPr>
        <w:t xml:space="preserve">), per-worker employment split + per-month salary allocation; </w:t>
      </w:r>
      <w:r>
        <w:rPr>
          <w:rFonts w:ascii="Consolas" w:cs="Consolas" w:eastAsia="Consolas" w:hAnsi="Consolas"/>
          <w:sz w:val="20"/>
          <w:szCs w:val="20"/>
        </w:rPr>
        <w:t xml:space="preserve">generate-all</w:t>
      </w:r>
      <w:r>
        <w:rPr>
          <w:sz w:val="20"/>
          <w:szCs w:val="20"/>
        </w:rPr>
        <w:t xml:space="preserve"> seeds from payroll; payment records with status transitions </w:t>
      </w:r>
      <w:r>
        <w:rPr>
          <w:rFonts w:ascii="Consolas" w:cs="Consolas" w:eastAsia="Consolas" w:hAnsi="Consolas"/>
          <w:sz w:val="20"/>
          <w:szCs w:val="20"/>
        </w:rPr>
        <w:t xml:space="preserve">pending → processing → paid/failed/cancelled</w:t>
      </w:r>
      <w:r>
        <w:rPr>
          <w:sz w:val="20"/>
          <w:szCs w:val="20"/>
        </w:rPr>
        <w:t xml:space="preserve"> (Verified — </w:t>
      </w:r>
      <w:r>
        <w:rPr>
          <w:rFonts w:ascii="Consolas" w:cs="Consolas" w:eastAsia="Consolas" w:hAnsi="Consolas"/>
          <w:sz w:val="20"/>
          <w:szCs w:val="20"/>
        </w:rPr>
        <w:t xml:space="preserve">ngoAllocationRoutes.js</w:t>
      </w:r>
      <w:r>
        <w:rPr>
          <w:sz w:val="20"/>
          <w:szCs w:val="20"/>
        </w:rPr>
        <w:t xml:space="preserve">, </w:t>
      </w:r>
      <w:r>
        <w:rPr>
          <w:rFonts w:ascii="Consolas" w:cs="Consolas" w:eastAsia="Consolas" w:hAnsi="Consolas"/>
          <w:sz w:val="20"/>
          <w:szCs w:val="20"/>
        </w:rPr>
        <w:t xml:space="preserve">NgoSalary.jsx</w:t>
      </w:r>
      <w:r>
        <w:rPr>
          <w:sz w:val="20"/>
          <w:szCs w:val="20"/>
        </w:rPr>
        <w:t xml:space="preserve">).</w:t>
      </w:r>
    </w:p>
    <w:p>
      <w:pPr>
        <w:pStyle w:val="ListParagraph"/>
        <w:numPr>
          <w:ilvl w:val="0"/>
          <w:numId w:val="1"/>
        </w:numPr>
      </w:pPr>
      <w:r>
        <w:rPr>
          <w:b/>
          <w:bCs/>
          <w:sz w:val="20"/>
          <w:szCs w:val="20"/>
        </w:rPr>
        <w:t xml:space="preserve">QR flow:</w:t>
      </w:r>
      <w:r>
        <w:rPr>
          <w:sz w:val="20"/>
          <w:szCs w:val="20"/>
        </w:rPr>
        <w:t xml:space="preserve"> </w:t>
      </w:r>
      <w:r>
        <w:rPr>
          <w:rFonts w:ascii="Consolas" w:cs="Consolas" w:eastAsia="Consolas" w:hAnsi="Consolas"/>
          <w:sz w:val="20"/>
          <w:szCs w:val="20"/>
        </w:rPr>
        <w:t xml:space="preserve">POST /api/qr/generate</w:t>
      </w:r>
      <w:r>
        <w:rPr>
          <w:sz w:val="20"/>
          <w:szCs w:val="20"/>
        </w:rPr>
        <w:t xml:space="preserve"> (super_admin/admin/hr), public/punch validation </w:t>
      </w:r>
      <w:r>
        <w:rPr>
          <w:rFonts w:ascii="Consolas" w:cs="Consolas" w:eastAsia="Consolas" w:hAnsi="Consolas"/>
          <w:sz w:val="20"/>
          <w:szCs w:val="20"/>
        </w:rPr>
        <w:t xml:space="preserve">POST /api/qr/validate</w:t>
      </w:r>
      <w:r>
        <w:rPr>
          <w:sz w:val="20"/>
          <w:szCs w:val="20"/>
        </w:rPr>
        <w:t xml:space="preserve"> guarded by worker auth; codes deletable (Verified — </w:t>
      </w:r>
      <w:r>
        <w:rPr>
          <w:rFonts w:ascii="Consolas" w:cs="Consolas" w:eastAsia="Consolas" w:hAnsi="Consolas"/>
          <w:sz w:val="20"/>
          <w:szCs w:val="20"/>
        </w:rPr>
        <w:t xml:space="preserve">qrRoutes.js</w:t>
      </w:r>
      <w:r>
        <w:rPr>
          <w:sz w:val="20"/>
          <w:szCs w:val="20"/>
        </w:rPr>
        <w:t xml:space="preserve">).</w:t>
      </w:r>
    </w:p>
    <w:p>
      <w:pPr>
        <w:pStyle w:val="ListParagraph"/>
        <w:numPr>
          <w:ilvl w:val="0"/>
          <w:numId w:val="1"/>
        </w:numPr>
      </w:pPr>
      <w:r>
        <w:rPr>
          <w:b/>
          <w:bCs/>
          <w:sz w:val="20"/>
          <w:szCs w:val="20"/>
        </w:rPr>
        <w:t xml:space="preserve">Quizzes:</w:t>
      </w:r>
      <w:r>
        <w:rPr>
          <w:sz w:val="20"/>
          <w:szCs w:val="20"/>
        </w:rPr>
        <w:t xml:space="preserve"> generation/submission are </w:t>
      </w:r>
      <w:r>
        <w:rPr>
          <w:b/>
          <w:bCs/>
          <w:sz w:val="20"/>
          <w:szCs w:val="20"/>
        </w:rPr>
        <w:t xml:space="preserve">public</w:t>
      </w:r>
      <w:r>
        <w:rPr>
          <w:sz w:val="20"/>
          <w:szCs w:val="20"/>
        </w:rPr>
        <w:t xml:space="preserve"> ("candidates use these from the recruit-quizz app"), results readable by </w:t>
      </w:r>
      <w:r>
        <w:rPr>
          <w:rFonts w:ascii="Consolas" w:cs="Consolas" w:eastAsia="Consolas" w:hAnsi="Consolas"/>
          <w:sz w:val="20"/>
          <w:szCs w:val="20"/>
        </w:rPr>
        <w:t xml:space="preserve">super_admin/admin/hr/recruiter</w:t>
      </w:r>
      <w:r>
        <w:rPr>
          <w:sz w:val="20"/>
          <w:szCs w:val="20"/>
        </w:rPr>
        <w:t xml:space="preserve"> (Verified — </w:t>
      </w:r>
      <w:r>
        <w:rPr>
          <w:rFonts w:ascii="Consolas" w:cs="Consolas" w:eastAsia="Consolas" w:hAnsi="Consolas"/>
          <w:sz w:val="20"/>
          <w:szCs w:val="20"/>
        </w:rPr>
        <w:t xml:space="preserve">quizRoutes.js</w:t>
      </w:r>
      <w:r>
        <w:rPr>
          <w:sz w:val="20"/>
          <w:szCs w:val="20"/>
        </w:rPr>
        <w:t xml:space="preserve">).</w:t>
      </w:r>
    </w:p>
    <w:p>
      <w:pPr>
        <w:pStyle w:val="ListParagraph"/>
        <w:numPr>
          <w:ilvl w:val="0"/>
          <w:numId w:val="1"/>
        </w:numPr>
      </w:pPr>
      <w:r>
        <w:rPr>
          <w:b/>
          <w:bCs/>
          <w:sz w:val="20"/>
          <w:szCs w:val="20"/>
        </w:rPr>
        <w:t xml:space="preserve">Attendance corrections lifecycle:</w:t>
      </w:r>
      <w:r>
        <w:rPr>
          <w:sz w:val="20"/>
          <w:szCs w:val="20"/>
        </w:rPr>
        <w:t xml:space="preserve"> worker raises → HR verifies (</w:t>
      </w:r>
      <w:r>
        <w:rPr>
          <w:rFonts w:ascii="Consolas" w:cs="Consolas" w:eastAsia="Consolas" w:hAnsi="Consolas"/>
          <w:sz w:val="20"/>
          <w:szCs w:val="20"/>
        </w:rPr>
        <w:t xml:space="preserve">PUT /attendance-correction/:id/verify</w:t>
      </w:r>
      <w:r>
        <w:rPr>
          <w:sz w:val="20"/>
          <w:szCs w:val="20"/>
        </w:rPr>
        <w:t xml:space="preserve">) → super_admin approves; HR can reject directly. Ticket counts update in realtime (Verified).</w:t>
      </w:r>
    </w:p>
    <w:p/>
    <w:p>
      <w:pPr>
        <w:pStyle w:val="Heading2"/>
        <w:spacing w:after="120" w:before="240"/>
      </w:pPr>
      <w:r>
        <w:t xml:space="preserve">6. API Endpoints</w:t>
      </w:r>
    </w:p>
    <w:p/>
    <w:p>
      <w:pPr>
        <w:spacing w:after="60"/>
      </w:pPr>
      <w:r>
        <w:t xml:space="preserve">All paths relative to the </w:t>
      </w:r>
      <w:r>
        <w:rPr>
          <w:rFonts w:ascii="Consolas" w:cs="Consolas" w:eastAsia="Consolas" w:hAnsi="Consolas"/>
        </w:rPr>
        <w:t xml:space="preserve">/api</w:t>
      </w:r>
      <w:r>
        <w:t xml:space="preserve"> mount; route files cited. </w:t>
      </w:r>
      <w:r>
        <w:rPr>
          <w:b/>
          <w:bCs/>
        </w:rPr>
        <w:t xml:space="preserve">Verified</w:t>
      </w:r>
      <w:r>
        <w:t xml:space="preserve"> from </w:t>
      </w:r>
      <w:r>
        <w:rPr>
          <w:rFonts w:ascii="Consolas" w:cs="Consolas" w:eastAsia="Consolas" w:hAnsi="Consolas"/>
        </w:rPr>
        <w:t xml:space="preserve">backend/src/routes/*</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64"/>
        <w:gridCol w:w="1264"/>
        <w:gridCol w:w="1264"/>
        <w:gridCol w:w="1264"/>
        <w:gridCol w:w="1264"/>
        <w:gridCol w:w="1264"/>
        <w:gridCol w:w="1264"/>
      </w:tblGrid>
      <w:tr>
        <w:trPr>
          <w:tblHeader/>
        </w:trPr>
        <w:tc>
          <w:tcPr>
            <w:tcW w:type="pct" w:w="70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70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700"/>
            <w:tcBorders>
              <w:top w:val="single" w:color="999999" w:sz="4"/>
              <w:left w:val="single" w:color="999999" w:sz="4"/>
              <w:bottom w:val="single" w:color="999999" w:sz="4"/>
              <w:right w:val="single" w:color="999999" w:sz="4"/>
            </w:tcBorders>
            <w:shd w:fill="E7E6E6" w:val="clear"/>
          </w:tcPr>
          <w:p>
            <w:r>
              <w:rPr>
                <w:b/>
                <w:bCs/>
                <w:sz w:val="18"/>
                <w:szCs w:val="18"/>
              </w:rPr>
              <w:t xml:space="preserve">Purpose</w:t>
            </w:r>
          </w:p>
        </w:tc>
        <w:tc>
          <w:tcPr>
            <w:tcW w:type="pct" w:w="700"/>
            <w:tcBorders>
              <w:top w:val="single" w:color="999999" w:sz="4"/>
              <w:left w:val="single" w:color="999999" w:sz="4"/>
              <w:bottom w:val="single" w:color="999999" w:sz="4"/>
              <w:right w:val="single" w:color="999999" w:sz="4"/>
            </w:tcBorders>
            <w:shd w:fill="E7E6E6" w:val="clear"/>
          </w:tcPr>
          <w:p>
            <w:r>
              <w:rPr>
                <w:b/>
                <w:bCs/>
                <w:sz w:val="18"/>
                <w:szCs w:val="18"/>
              </w:rPr>
              <w:t xml:space="preserve">Source</w:t>
            </w:r>
          </w:p>
        </w:tc>
      </w:tr>
      <w:tr>
        <w:tc>
          <w:tcPr>
            <w:tcW w:type="pct" w:w="700"/>
            <w:tcBorders>
              <w:top w:val="single" w:color="999999" w:sz="4"/>
              <w:left w:val="single" w:color="999999" w:sz="4"/>
              <w:bottom w:val="single" w:color="999999" w:sz="4"/>
              <w:right w:val="single" w:color="999999" w:sz="4"/>
            </w:tcBorders>
          </w:tcPr>
          <w:p>
            <w:r>
              <w:rPr>
                <w:sz w:val="18"/>
                <w:szCs w:val="18"/>
              </w:rPr>
              <w:t xml:space="preserve">POST/PUT/GET/DELETE</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/workers</w:t>
            </w:r>
            <w:r>
              <w:rPr>
                <w:sz w:val="18"/>
                <w:szCs w:val="18"/>
              </w:rPr>
              <w:t xml:space="preserve"> (+ </w:t>
            </w:r>
            <w:r>
              <w:rPr>
                <w:rFonts w:ascii="Consolas" w:cs="Consolas" w:eastAsia="Consolas" w:hAnsi="Consolas"/>
                <w:sz w:val="18"/>
                <w:szCs w:val="18"/>
              </w:rPr>
              <w:t xml:space="preserve">/bulk</w:t>
            </w:r>
            <w:r>
              <w:rPr>
                <w:sz w:val="18"/>
                <w:szCs w:val="18"/>
              </w:rPr>
              <w:t xml:space="preserve">)</w:t>
            </w:r>
          </w:p>
        </w:tc>
        <w:tc>
          <w:tcPr>
            <w:tcW w:type="pct" w:w="700"/>
            <w:tcBorders>
              <w:top w:val="single" w:color="999999" w:sz="4"/>
              <w:left w:val="single" w:color="999999" w:sz="4"/>
              <w:bottom w:val="single" w:color="999999" w:sz="4"/>
              <w:right w:val="single" w:color="999999" w:sz="4"/>
            </w:tcBorders>
          </w:tcPr>
          <w:p>
            <w:r>
              <w:rPr>
                <w:sz w:val="18"/>
                <w:szCs w:val="18"/>
              </w:rPr>
              <w:t xml:space="preserve">Add/edit/list/remove volunteers</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workerRoutes.js</w:t>
            </w: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r>
      <w:tr>
        <w:tc>
          <w:tcPr>
            <w:tcW w:type="pct" w:w="700"/>
            <w:tcBorders>
              <w:top w:val="single" w:color="999999" w:sz="4"/>
              <w:left w:val="single" w:color="999999" w:sz="4"/>
              <w:bottom w:val="single" w:color="999999" w:sz="4"/>
              <w:right w:val="single" w:color="999999" w:sz="4"/>
            </w:tcBorders>
          </w:tcPr>
          <w:p>
            <w:r>
              <w:rPr>
                <w:sz w:val="18"/>
                <w:szCs w:val="18"/>
              </w:rPr>
              <w:t xml:space="preserve">PUT</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/workers/:id/abscond</w:t>
            </w:r>
            <w:r>
              <w:rPr>
                <w:sz w:val="18"/>
                <w:szCs w:val="18"/>
              </w:rPr>
              <w:t xml:space="preserve"> · </w:t>
            </w:r>
            <w:r>
              <w:rPr>
                <w:rFonts w:ascii="Consolas" w:cs="Consolas" w:eastAsia="Consolas" w:hAnsi="Consolas"/>
                <w:sz w:val="18"/>
                <w:szCs w:val="18"/>
              </w:rPr>
              <w:t xml:space="preserve">/offboard</w:t>
            </w:r>
          </w:p>
        </w:tc>
        <w:tc>
          <w:tcPr>
            <w:tcW w:type="pct" w:w="700"/>
            <w:tcBorders>
              <w:top w:val="single" w:color="999999" w:sz="4"/>
              <w:left w:val="single" w:color="999999" w:sz="4"/>
              <w:bottom w:val="single" w:color="999999" w:sz="4"/>
              <w:right w:val="single" w:color="999999" w:sz="4"/>
            </w:tcBorders>
          </w:tcPr>
          <w:p>
            <w:r>
              <w:rPr>
                <w:sz w:val="18"/>
                <w:szCs w:val="18"/>
              </w:rPr>
              <w:t xml:space="preserve">Lifecycle actions</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workerRoutes.js</w:t>
            </w: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r>
      <w:tr>
        <w:tc>
          <w:tcPr>
            <w:tcW w:type="pct" w:w="700"/>
            <w:tcBorders>
              <w:top w:val="single" w:color="999999" w:sz="4"/>
              <w:left w:val="single" w:color="999999" w:sz="4"/>
              <w:bottom w:val="single" w:color="999999" w:sz="4"/>
              <w:right w:val="single" w:color="999999" w:sz="4"/>
            </w:tcBorders>
          </w:tcPr>
          <w:p>
            <w:r>
              <w:rPr>
                <w:sz w:val="18"/>
                <w:szCs w:val="18"/>
              </w:rPr>
              <w:t xml:space="preserve">GET</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/workers/birthdays</w:t>
            </w:r>
            <w:r>
              <w:rPr>
                <w:sz w:val="18"/>
                <w:szCs w:val="18"/>
              </w:rPr>
              <w:t xml:space="preserve"> · </w:t>
            </w:r>
            <w:r>
              <w:rPr>
                <w:rFonts w:ascii="Consolas" w:cs="Consolas" w:eastAsia="Consolas" w:hAnsi="Consolas"/>
                <w:sz w:val="18"/>
                <w:szCs w:val="18"/>
              </w:rPr>
              <w:t xml:space="preserve">/anniversaries</w:t>
            </w:r>
          </w:p>
        </w:tc>
        <w:tc>
          <w:tcPr>
            <w:tcW w:type="pct" w:w="700"/>
            <w:tcBorders>
              <w:top w:val="single" w:color="999999" w:sz="4"/>
              <w:left w:val="single" w:color="999999" w:sz="4"/>
              <w:bottom w:val="single" w:color="999999" w:sz="4"/>
              <w:right w:val="single" w:color="999999" w:sz="4"/>
            </w:tcBorders>
          </w:tcPr>
          <w:p>
            <w:r>
              <w:rPr>
                <w:sz w:val="18"/>
                <w:szCs w:val="18"/>
              </w:rPr>
              <w:t xml:space="preserve">Upcoming-30-day celebrations</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workerRoutes.js</w:t>
            </w: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r>
      <w:tr>
        <w:tc>
          <w:tcPr>
            <w:tcW w:type="pct" w:w="700"/>
            <w:tcBorders>
              <w:top w:val="single" w:color="999999" w:sz="4"/>
              <w:left w:val="single" w:color="999999" w:sz="4"/>
              <w:bottom w:val="single" w:color="999999" w:sz="4"/>
              <w:right w:val="single" w:color="999999" w:sz="4"/>
            </w:tcBorders>
          </w:tcPr>
          <w:p>
            <w:r>
              <w:rPr>
                <w:sz w:val="18"/>
                <w:szCs w:val="18"/>
              </w:rPr>
              <w:t xml:space="preserve">GET/PUT</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/workers/me</w:t>
            </w:r>
            <w:r>
              <w:rPr>
                <w:sz w:val="18"/>
                <w:szCs w:val="18"/>
              </w:rPr>
              <w:t xml:space="preserve">, </w:t>
            </w:r>
            <w:r>
              <w:rPr>
                <w:rFonts w:ascii="Consolas" w:cs="Consolas" w:eastAsia="Consolas" w:hAnsi="Consolas"/>
                <w:sz w:val="18"/>
                <w:szCs w:val="18"/>
              </w:rPr>
              <w:t xml:space="preserve">/workers/me/education</w:t>
            </w:r>
          </w:p>
        </w:tc>
        <w:tc>
          <w:tcPr>
            <w:tcW w:type="pct" w:w="700"/>
            <w:tcBorders>
              <w:top w:val="single" w:color="999999" w:sz="4"/>
              <w:left w:val="single" w:color="999999" w:sz="4"/>
              <w:bottom w:val="single" w:color="999999" w:sz="4"/>
              <w:right w:val="single" w:color="999999" w:sz="4"/>
            </w:tcBorders>
          </w:tcPr>
          <w:p>
            <w:r>
              <w:rPr>
                <w:sz w:val="18"/>
                <w:szCs w:val="18"/>
              </w:rPr>
              <w:t xml:space="preserve">Worker self profile</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workerRoutes.js</w:t>
            </w: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r>
      <w:tr>
        <w:tc>
          <w:tcPr>
            <w:tcW w:type="pct" w:w="700"/>
            <w:tcBorders>
              <w:top w:val="single" w:color="999999" w:sz="4"/>
              <w:left w:val="single" w:color="999999" w:sz="4"/>
              <w:bottom w:val="single" w:color="999999" w:sz="4"/>
              <w:right w:val="single" w:color="999999" w:sz="4"/>
            </w:tcBorders>
          </w:tcPr>
          <w:p>
            <w:r>
              <w:rPr>
                <w:sz w:val="18"/>
                <w:szCs w:val="18"/>
              </w:rPr>
              <w:t xml:space="preserve">PUT</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/workers/:id/reset-password</w:t>
            </w:r>
          </w:p>
        </w:tc>
        <w:tc>
          <w:tcPr>
            <w:tcW w:type="pct" w:w="700"/>
            <w:tcBorders>
              <w:top w:val="single" w:color="999999" w:sz="4"/>
              <w:left w:val="single" w:color="999999" w:sz="4"/>
              <w:bottom w:val="single" w:color="999999" w:sz="4"/>
              <w:right w:val="single" w:color="999999" w:sz="4"/>
            </w:tcBorders>
          </w:tcPr>
          <w:p>
            <w:r>
              <w:rPr>
                <w:sz w:val="18"/>
                <w:szCs w:val="18"/>
              </w:rPr>
              <w:t xml:space="preserve">super_admin only</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workerRoutes.js</w:t>
            </w: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r>
      <w:tr>
        <w:tc>
          <w:tcPr>
            <w:tcW w:type="pct" w:w="700"/>
            <w:tcBorders>
              <w:top w:val="single" w:color="999999" w:sz="4"/>
              <w:left w:val="single" w:color="999999" w:sz="4"/>
              <w:bottom w:val="single" w:color="999999" w:sz="4"/>
              <w:right w:val="single" w:color="999999" w:sz="4"/>
            </w:tcBorders>
          </w:tcPr>
          <w:p>
            <w:r>
              <w:rPr>
                <w:sz w:val="18"/>
                <w:szCs w:val="18"/>
              </w:rPr>
              <w:t xml:space="preserve">POST/GET</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/attendance/punch-in</w:t>
            </w:r>
            <w:r>
              <w:rPr>
                <w:sz w:val="18"/>
                <w:szCs w:val="18"/>
              </w:rPr>
              <w:t xml:space="preserve"> </w:t>
            </w:r>
            <w:r>
              <w:rPr>
                <w:rFonts w:ascii="Consolas" w:cs="Consolas" w:eastAsia="Consolas" w:hAnsi="Consolas"/>
                <w:sz w:val="18"/>
                <w:szCs w:val="18"/>
              </w:rPr>
              <w:t xml:space="preserve">punch-out</w:t>
            </w:r>
            <w:r>
              <w:rPr>
                <w:sz w:val="18"/>
                <w:szCs w:val="18"/>
              </w:rPr>
              <w:t xml:space="preserve"> </w:t>
            </w:r>
            <w:r>
              <w:rPr>
                <w:rFonts w:ascii="Consolas" w:cs="Consolas" w:eastAsia="Consolas" w:hAnsi="Consolas"/>
                <w:sz w:val="18"/>
                <w:szCs w:val="18"/>
              </w:rPr>
              <w:t xml:space="preserve">selfie-punch</w:t>
            </w:r>
            <w:r>
              <w:rPr>
                <w:sz w:val="18"/>
                <w:szCs w:val="18"/>
              </w:rPr>
              <w:t xml:space="preserve"> </w:t>
            </w:r>
            <w:r>
              <w:rPr>
                <w:rFonts w:ascii="Consolas" w:cs="Consolas" w:eastAsia="Consolas" w:hAnsi="Consolas"/>
                <w:sz w:val="18"/>
                <w:szCs w:val="18"/>
              </w:rPr>
              <w:t xml:space="preserve">hr-selfie-punch</w:t>
            </w:r>
            <w:r>
              <w:rPr>
                <w:sz w:val="18"/>
                <w:szCs w:val="18"/>
              </w:rPr>
              <w:t xml:space="preserve"> </w:t>
            </w:r>
            <w:r>
              <w:rPr>
                <w:rFonts w:ascii="Consolas" w:cs="Consolas" w:eastAsia="Consolas" w:hAnsi="Consolas"/>
                <w:sz w:val="18"/>
                <w:szCs w:val="18"/>
              </w:rPr>
              <w:t xml:space="preserve">today</w:t>
            </w:r>
            <w:r>
              <w:rPr>
                <w:sz w:val="18"/>
                <w:szCs w:val="18"/>
              </w:rPr>
              <w:t xml:space="preserve"> </w:t>
            </w:r>
            <w:r>
              <w:rPr>
                <w:rFonts w:ascii="Consolas" w:cs="Consolas" w:eastAsia="Consolas" w:hAnsi="Consolas"/>
                <w:sz w:val="18"/>
                <w:szCs w:val="18"/>
              </w:rPr>
              <w:t xml:space="preserve">today-all</w:t>
            </w:r>
            <w:r>
              <w:rPr>
                <w:sz w:val="18"/>
                <w:szCs w:val="18"/>
              </w:rPr>
              <w:t xml:space="preserve"> </w:t>
            </w:r>
            <w:r>
              <w:rPr>
                <w:rFonts w:ascii="Consolas" w:cs="Consolas" w:eastAsia="Consolas" w:hAnsi="Consolas"/>
                <w:sz w:val="18"/>
                <w:szCs w:val="18"/>
              </w:rPr>
              <w:t xml:space="preserve">history</w:t>
            </w:r>
            <w:r>
              <w:rPr>
                <w:sz w:val="18"/>
                <w:szCs w:val="18"/>
              </w:rPr>
              <w:t xml:space="preserve"> </w:t>
            </w:r>
            <w:r>
              <w:rPr>
                <w:rFonts w:ascii="Consolas" w:cs="Consolas" w:eastAsia="Consolas" w:hAnsi="Consolas"/>
                <w:sz w:val="18"/>
                <w:szCs w:val="18"/>
              </w:rPr>
              <w:t xml:space="preserve">all</w:t>
            </w:r>
          </w:p>
        </w:tc>
        <w:tc>
          <w:tcPr>
            <w:tcW w:type="pct" w:w="700"/>
            <w:tcBorders>
              <w:top w:val="single" w:color="999999" w:sz="4"/>
              <w:left w:val="single" w:color="999999" w:sz="4"/>
              <w:bottom w:val="single" w:color="999999" w:sz="4"/>
              <w:right w:val="single" w:color="999999" w:sz="4"/>
            </w:tcBorders>
          </w:tcPr>
          <w:p>
            <w:r>
              <w:rPr>
                <w:sz w:val="18"/>
                <w:szCs w:val="18"/>
              </w:rPr>
              <w:t xml:space="preserve">Attendance lifecycle</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attendanceRoutes.js</w:t>
            </w: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r>
      <w:tr>
        <w:tc>
          <w:tcPr>
            <w:tcW w:type="pct" w:w="700"/>
            <w:tcBorders>
              <w:top w:val="single" w:color="999999" w:sz="4"/>
              <w:left w:val="single" w:color="999999" w:sz="4"/>
              <w:bottom w:val="single" w:color="999999" w:sz="4"/>
              <w:right w:val="single" w:color="999999" w:sz="4"/>
            </w:tcBorders>
          </w:tcPr>
          <w:p>
            <w:r>
              <w:rPr>
                <w:sz w:val="18"/>
                <w:szCs w:val="18"/>
              </w:rPr>
              <w:t xml:space="preserve">POST/PUT/DELETE</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w:t>
            </w:r>
            <w:r>
              <w:rPr>
                <w:sz w:val="18"/>
                <w:szCs w:val="18"/>
              </w:rPr>
              <w:t xml:space="preserve"> </w:t>
            </w:r>
            <w:r>
              <w:rPr>
                <w:rFonts w:ascii="Consolas" w:cs="Consolas" w:eastAsia="Consolas" w:hAnsi="Consolas"/>
                <w:sz w:val="18"/>
                <w:szCs w:val="18"/>
              </w:rPr>
              <w:t xml:space="preserve">/:id</w:t>
            </w:r>
            <w:r>
              <w:rPr>
                <w:sz w:val="18"/>
                <w:szCs w:val="18"/>
              </w:rPr>
              <w:t xml:space="preserve"> </w:t>
            </w:r>
            <w:r>
              <w:rPr>
                <w:rFonts w:ascii="Consolas" w:cs="Consolas" w:eastAsia="Consolas" w:hAnsi="Consolas"/>
                <w:sz w:val="18"/>
                <w:szCs w:val="18"/>
              </w:rPr>
              <w:t xml:space="preserve">/:id/verify-selfie</w:t>
            </w:r>
            <w:r>
              <w:rPr>
                <w:sz w:val="18"/>
                <w:szCs w:val="18"/>
              </w:rPr>
              <w:t xml:space="preserve"> </w:t>
            </w:r>
            <w:r>
              <w:rPr>
                <w:rFonts w:ascii="Consolas" w:cs="Consolas" w:eastAsia="Consolas" w:hAnsi="Consolas"/>
                <w:sz w:val="18"/>
                <w:szCs w:val="18"/>
              </w:rPr>
              <w:t xml:space="preserve">/repair-half-days</w:t>
            </w:r>
            <w:r>
              <w:rPr>
                <w:sz w:val="18"/>
                <w:szCs w:val="18"/>
              </w:rPr>
              <w:t xml:space="preserve"> </w:t>
            </w:r>
            <w:r>
              <w:rPr>
                <w:rFonts w:ascii="Consolas" w:cs="Consolas" w:eastAsia="Consolas" w:hAnsi="Consolas"/>
                <w:sz w:val="18"/>
                <w:szCs w:val="18"/>
              </w:rPr>
              <w:t xml:space="preserve">/worker/:id</w:t>
            </w:r>
          </w:p>
        </w:tc>
        <w:tc>
          <w:tcPr>
            <w:tcW w:type="pct" w:w="700"/>
            <w:tcBorders>
              <w:top w:val="single" w:color="999999" w:sz="4"/>
              <w:left w:val="single" w:color="999999" w:sz="4"/>
              <w:bottom w:val="single" w:color="999999" w:sz="4"/>
              <w:right w:val="single" w:color="999999" w:sz="4"/>
            </w:tcBorders>
          </w:tcPr>
          <w:p>
            <w:r>
              <w:rPr>
                <w:sz w:val="18"/>
                <w:szCs w:val="18"/>
              </w:rPr>
              <w:t xml:space="preserve">HR record ops + selfie verify</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attendanceRoutes.js</w:t>
            </w: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r>
      <w:tr>
        <w:tc>
          <w:tcPr>
            <w:tcW w:type="pct" w:w="700"/>
            <w:tcBorders>
              <w:top w:val="single" w:color="999999" w:sz="4"/>
              <w:left w:val="single" w:color="999999" w:sz="4"/>
              <w:bottom w:val="single" w:color="999999" w:sz="4"/>
              <w:right w:val="single" w:color="999999" w:sz="4"/>
            </w:tcBorders>
          </w:tcPr>
          <w:p>
            <w:r>
              <w:rPr>
                <w:sz w:val="18"/>
                <w:szCs w:val="18"/>
              </w:rPr>
              <w:t xml:space="preserve">POST/GET/PUT</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/attendance-correction</w:t>
            </w:r>
            <w:r>
              <w:rPr>
                <w:sz w:val="18"/>
                <w:szCs w:val="18"/>
              </w:rPr>
              <w:t xml:space="preserve"> </w:t>
            </w:r>
            <w:r>
              <w:rPr>
                <w:rFonts w:ascii="Consolas" w:cs="Consolas" w:eastAsia="Consolas" w:hAnsi="Consolas"/>
                <w:sz w:val="18"/>
                <w:szCs w:val="18"/>
              </w:rPr>
              <w:t xml:space="preserve">/my</w:t>
            </w:r>
            <w:r>
              <w:rPr>
                <w:sz w:val="18"/>
                <w:szCs w:val="18"/>
              </w:rPr>
              <w:t xml:space="preserve"> </w:t>
            </w:r>
            <w:r>
              <w:rPr>
                <w:rFonts w:ascii="Consolas" w:cs="Consolas" w:eastAsia="Consolas" w:hAnsi="Consolas"/>
                <w:sz w:val="18"/>
                <w:szCs w:val="18"/>
              </w:rPr>
              <w:t xml:space="preserve">/pending</w:t>
            </w:r>
            <w:r>
              <w:rPr>
                <w:sz w:val="18"/>
                <w:szCs w:val="18"/>
              </w:rPr>
              <w:t xml:space="preserve"> </w:t>
            </w:r>
            <w:r>
              <w:rPr>
                <w:rFonts w:ascii="Consolas" w:cs="Consolas" w:eastAsia="Consolas" w:hAnsi="Consolas"/>
                <w:sz w:val="18"/>
                <w:szCs w:val="18"/>
              </w:rPr>
              <w:t xml:space="preserve">/hr-verified</w:t>
            </w:r>
            <w:r>
              <w:rPr>
                <w:sz w:val="18"/>
                <w:szCs w:val="18"/>
              </w:rPr>
              <w:t xml:space="preserve"> </w:t>
            </w:r>
            <w:r>
              <w:rPr>
                <w:rFonts w:ascii="Consolas" w:cs="Consolas" w:eastAsia="Consolas" w:hAnsi="Consolas"/>
                <w:sz w:val="18"/>
                <w:szCs w:val="18"/>
              </w:rPr>
              <w:t xml:space="preserve">/all</w:t>
            </w:r>
            <w:r>
              <w:rPr>
                <w:sz w:val="18"/>
                <w:szCs w:val="18"/>
              </w:rPr>
              <w:t xml:space="preserve"> </w:t>
            </w:r>
            <w:r>
              <w:rPr>
                <w:rFonts w:ascii="Consolas" w:cs="Consolas" w:eastAsia="Consolas" w:hAnsi="Consolas"/>
                <w:sz w:val="18"/>
                <w:szCs w:val="18"/>
              </w:rPr>
              <w:t xml:space="preserve">/:id</w:t>
            </w:r>
            <w:r>
              <w:rPr>
                <w:sz w:val="18"/>
                <w:szCs w:val="18"/>
              </w:rPr>
              <w:t xml:space="preserve"> verify/approve/reject</w:t>
            </w:r>
          </w:p>
        </w:tc>
        <w:tc>
          <w:tcPr>
            <w:tcW w:type="pct" w:w="700"/>
            <w:tcBorders>
              <w:top w:val="single" w:color="999999" w:sz="4"/>
              <w:left w:val="single" w:color="999999" w:sz="4"/>
              <w:bottom w:val="single" w:color="999999" w:sz="4"/>
              <w:right w:val="single" w:color="999999" w:sz="4"/>
            </w:tcBorders>
          </w:tcPr>
          <w:p>
            <w:r>
              <w:rPr>
                <w:sz w:val="18"/>
                <w:szCs w:val="18"/>
              </w:rPr>
              <w:t xml:space="preserve">Correction tickets</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attendanceCorrectionRoutes.js</w:t>
            </w: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r>
      <w:tr>
        <w:tc>
          <w:tcPr>
            <w:tcW w:type="pct" w:w="700"/>
            <w:tcBorders>
              <w:top w:val="single" w:color="999999" w:sz="4"/>
              <w:left w:val="single" w:color="999999" w:sz="4"/>
              <w:bottom w:val="single" w:color="999999" w:sz="4"/>
              <w:right w:val="single" w:color="999999" w:sz="4"/>
            </w:tcBorders>
          </w:tcPr>
          <w:p>
            <w:r>
              <w:rPr>
                <w:sz w:val="18"/>
                <w:szCs w:val="18"/>
              </w:rPr>
              <w:t xml:space="preserve">POST/GET/PUT</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/leaves/apply</w:t>
            </w:r>
            <w:r>
              <w:rPr>
                <w:sz w:val="18"/>
                <w:szCs w:val="18"/>
              </w:rPr>
              <w:t xml:space="preserve"> </w:t>
            </w:r>
            <w:r>
              <w:rPr>
                <w:rFonts w:ascii="Consolas" w:cs="Consolas" w:eastAsia="Consolas" w:hAnsi="Consolas"/>
                <w:sz w:val="18"/>
                <w:szCs w:val="18"/>
              </w:rPr>
              <w:t xml:space="preserve">/my</w:t>
            </w:r>
            <w:r>
              <w:rPr>
                <w:sz w:val="18"/>
                <w:szCs w:val="18"/>
              </w:rPr>
              <w:t xml:space="preserve"> </w:t>
            </w:r>
            <w:r>
              <w:rPr>
                <w:rFonts w:ascii="Consolas" w:cs="Consolas" w:eastAsia="Consolas" w:hAnsi="Consolas"/>
                <w:sz w:val="18"/>
                <w:szCs w:val="18"/>
              </w:rPr>
              <w:t xml:space="preserve">/</w:t>
            </w:r>
            <w:r>
              <w:rPr>
                <w:sz w:val="18"/>
                <w:szCs w:val="18"/>
              </w:rPr>
              <w:t xml:space="preserve"> </w:t>
            </w:r>
            <w:r>
              <w:rPr>
                <w:rFonts w:ascii="Consolas" w:cs="Consolas" w:eastAsia="Consolas" w:hAnsi="Consolas"/>
                <w:sz w:val="18"/>
                <w:szCs w:val="18"/>
              </w:rPr>
              <w:t xml:space="preserve">/pending</w:t>
            </w:r>
            <w:r>
              <w:rPr>
                <w:sz w:val="18"/>
                <w:szCs w:val="18"/>
              </w:rPr>
              <w:t xml:space="preserve"> </w:t>
            </w:r>
            <w:r>
              <w:rPr>
                <w:rFonts w:ascii="Consolas" w:cs="Consolas" w:eastAsia="Consolas" w:hAnsi="Consolas"/>
                <w:sz w:val="18"/>
                <w:szCs w:val="18"/>
              </w:rPr>
              <w:t xml:space="preserve">/:id/status</w:t>
            </w:r>
          </w:p>
        </w:tc>
        <w:tc>
          <w:tcPr>
            <w:tcW w:type="pct" w:w="700"/>
            <w:tcBorders>
              <w:top w:val="single" w:color="999999" w:sz="4"/>
              <w:left w:val="single" w:color="999999" w:sz="4"/>
              <w:bottom w:val="single" w:color="999999" w:sz="4"/>
              <w:right w:val="single" w:color="999999" w:sz="4"/>
            </w:tcBorders>
          </w:tcPr>
          <w:p>
            <w:r>
              <w:rPr>
                <w:sz w:val="18"/>
                <w:szCs w:val="18"/>
              </w:rPr>
              <w:t xml:space="preserve">Leave lifecycle</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leaveRoutes.js</w:t>
            </w: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r>
      <w:tr>
        <w:tc>
          <w:tcPr>
            <w:tcW w:type="pct" w:w="700"/>
            <w:tcBorders>
              <w:top w:val="single" w:color="999999" w:sz="4"/>
              <w:left w:val="single" w:color="999999" w:sz="4"/>
              <w:bottom w:val="single" w:color="999999" w:sz="4"/>
              <w:right w:val="single" w:color="999999" w:sz="4"/>
            </w:tcBorders>
          </w:tcPr>
          <w:p>
            <w:r>
              <w:rPr>
                <w:sz w:val="18"/>
                <w:szCs w:val="18"/>
              </w:rPr>
              <w:t xml:space="preserve">GET/POST/PUT/PATCH</w:t>
            </w:r>
          </w:p>
        </w:tc>
        <w:tc>
          <w:tcPr>
            <w:tcW w:type="pct" w:w="700"/>
            <w:tcBorders>
              <w:top w:val="single" w:color="999999" w:sz="4"/>
              <w:left w:val="single" w:color="999999" w:sz="4"/>
              <w:bottom w:val="single" w:color="999999" w:sz="4"/>
              <w:right w:val="single" w:color="999999" w:sz="4"/>
            </w:tcBorders>
          </w:tcPr>
          <w:p>
            <w:r>
              <w:rPr>
                <w:sz w:val="18"/>
                <w:szCs w:val="18"/>
              </w:rPr>
              <w:t xml:space="preserve">`/salary/access-code/status</w:t>
            </w:r>
          </w:p>
        </w:tc>
        <w:tc>
          <w:tcPr>
            <w:tcW w:type="pct" w:w="700"/>
            <w:tcBorders>
              <w:top w:val="single" w:color="999999" w:sz="4"/>
              <w:left w:val="single" w:color="999999" w:sz="4"/>
              <w:bottom w:val="single" w:color="999999" w:sz="4"/>
              <w:right w:val="single" w:color="999999" w:sz="4"/>
            </w:tcBorders>
          </w:tcPr>
          <w:p>
            <w:r>
              <w:rPr>
                <w:sz w:val="18"/>
                <w:szCs w:val="18"/>
              </w:rPr>
              <w:t xml:space="preserve">create</w:t>
            </w:r>
          </w:p>
        </w:tc>
        <w:tc>
          <w:tcPr>
            <w:tcW w:type="pct" w:w="700"/>
            <w:tcBorders>
              <w:top w:val="single" w:color="999999" w:sz="4"/>
              <w:left w:val="single" w:color="999999" w:sz="4"/>
              <w:bottom w:val="single" w:color="999999" w:sz="4"/>
              <w:right w:val="single" w:color="999999" w:sz="4"/>
            </w:tcBorders>
          </w:tcPr>
          <w:p>
            <w:r>
              <w:rPr>
                <w:sz w:val="18"/>
                <w:szCs w:val="18"/>
              </w:rPr>
              <w:t xml:space="preserve">verify</w:t>
            </w:r>
          </w:p>
        </w:tc>
        <w:tc>
          <w:tcPr>
            <w:tcW w:type="pct" w:w="700"/>
            <w:tcBorders>
              <w:top w:val="single" w:color="999999" w:sz="4"/>
              <w:left w:val="single" w:color="999999" w:sz="4"/>
              <w:bottom w:val="single" w:color="999999" w:sz="4"/>
              <w:right w:val="single" w:color="999999" w:sz="4"/>
            </w:tcBorders>
          </w:tcPr>
          <w:p>
            <w:r>
              <w:rPr>
                <w:sz w:val="18"/>
                <w:szCs w:val="18"/>
              </w:rPr>
              <w:t xml:space="preserve">change</w:t>
            </w:r>
            <w:r>
              <w:rPr>
                <w:rFonts w:ascii="Consolas" w:cs="Consolas" w:eastAsia="Consolas" w:hAnsi="Consolas"/>
                <w:sz w:val="18"/>
                <w:szCs w:val="18"/>
              </w:rPr>
              <w:t xml:space="preserve"> </w:t>
            </w:r>
            <w:r>
              <w:rPr>
                <w:sz w:val="18"/>
                <w:szCs w:val="18"/>
              </w:rPr>
              <w:t xml:space="preserve">/workers-summary</w:t>
            </w:r>
            <w:r>
              <w:rPr>
                <w:rFonts w:ascii="Consolas" w:cs="Consolas" w:eastAsia="Consolas" w:hAnsi="Consolas"/>
                <w:sz w:val="18"/>
                <w:szCs w:val="18"/>
              </w:rPr>
              <w:t xml:space="preserve"> </w:t>
            </w:r>
            <w:r>
              <w:rPr>
                <w:sz w:val="18"/>
                <w:szCs w:val="18"/>
              </w:rPr>
              <w:t xml:space="preserve">/payroll</w:t>
            </w:r>
            <w:r>
              <w:rPr>
                <w:rFonts w:ascii="Consolas" w:cs="Consolas" w:eastAsia="Consolas" w:hAnsi="Consolas"/>
                <w:sz w:val="18"/>
                <w:szCs w:val="18"/>
              </w:rPr>
              <w:t xml:space="preserve"> </w:t>
            </w:r>
            <w:r>
              <w:rPr>
                <w:sz w:val="18"/>
                <w:szCs w:val="18"/>
              </w:rPr>
              <w:t xml:space="preserve">/present-days</w:t>
            </w:r>
            <w:r>
              <w:rPr>
                <w:rFonts w:ascii="Consolas" w:cs="Consolas" w:eastAsia="Consolas" w:hAnsi="Consolas"/>
                <w:sz w:val="18"/>
                <w:szCs w:val="18"/>
              </w:rPr>
              <w:t xml:space="preserve"> </w:t>
            </w:r>
            <w:r>
              <w:rPr>
                <w:sz w:val="18"/>
                <w:szCs w:val="18"/>
              </w:rPr>
              <w:t xml:space="preserve">/attendance</w:t>
            </w:r>
            <w:r>
              <w:rPr>
                <w:rFonts w:ascii="Consolas" w:cs="Consolas" w:eastAsia="Consolas" w:hAnsi="Consolas"/>
                <w:sz w:val="18"/>
                <w:szCs w:val="18"/>
              </w:rPr>
              <w:t xml:space="preserve"> </w:t>
            </w:r>
            <w:r>
              <w:rPr>
                <w:sz w:val="18"/>
                <w:szCs w:val="18"/>
              </w:rPr>
              <w:t xml:space="preserve">/worker/:workerId`</w:t>
            </w:r>
          </w:p>
        </w:tc>
        <w:tc>
          <w:tcPr>
            <w:tcW w:type="pct" w:w="700"/>
            <w:tcBorders>
              <w:top w:val="single" w:color="999999" w:sz="4"/>
              <w:left w:val="single" w:color="999999" w:sz="4"/>
              <w:bottom w:val="single" w:color="999999" w:sz="4"/>
              <w:right w:val="single" w:color="999999" w:sz="4"/>
            </w:tcBorders>
          </w:tcPr>
          <w:p>
            <w:r>
              <w:rPr>
                <w:sz w:val="18"/>
                <w:szCs w:val="18"/>
              </w:rPr>
              <w:t xml:space="preserve">Salary + gate</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salaryRoutes.js</w:t>
            </w:r>
          </w:p>
        </w:tc>
      </w:tr>
      <w:tr>
        <w:tc>
          <w:tcPr>
            <w:tcW w:type="pct" w:w="700"/>
            <w:tcBorders>
              <w:top w:val="single" w:color="999999" w:sz="4"/>
              <w:left w:val="single" w:color="999999" w:sz="4"/>
              <w:bottom w:val="single" w:color="999999" w:sz="4"/>
              <w:right w:val="single" w:color="999999" w:sz="4"/>
            </w:tcBorders>
          </w:tcPr>
          <w:p>
            <w:r>
              <w:rPr>
                <w:sz w:val="18"/>
                <w:szCs w:val="18"/>
              </w:rPr>
              <w:t xml:space="preserve">GET/POST/PUT/DELETE</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/loans/apply</w:t>
            </w:r>
            <w:r>
              <w:rPr>
                <w:sz w:val="18"/>
                <w:szCs w:val="18"/>
              </w:rPr>
              <w:t xml:space="preserve"> </w:t>
            </w:r>
            <w:r>
              <w:rPr>
                <w:rFonts w:ascii="Consolas" w:cs="Consolas" w:eastAsia="Consolas" w:hAnsi="Consolas"/>
                <w:sz w:val="18"/>
                <w:szCs w:val="18"/>
              </w:rPr>
              <w:t xml:space="preserve">/create</w:t>
            </w:r>
            <w:r>
              <w:rPr>
                <w:sz w:val="18"/>
                <w:szCs w:val="18"/>
              </w:rPr>
              <w:t xml:space="preserve"> </w:t>
            </w:r>
            <w:r>
              <w:rPr>
                <w:rFonts w:ascii="Consolas" w:cs="Consolas" w:eastAsia="Consolas" w:hAnsi="Consolas"/>
                <w:sz w:val="18"/>
                <w:szCs w:val="18"/>
              </w:rPr>
              <w:t xml:space="preserve">/my</w:t>
            </w:r>
            <w:r>
              <w:rPr>
                <w:sz w:val="18"/>
                <w:szCs w:val="18"/>
              </w:rPr>
              <w:t xml:space="preserve"> </w:t>
            </w:r>
            <w:r>
              <w:rPr>
                <w:rFonts w:ascii="Consolas" w:cs="Consolas" w:eastAsia="Consolas" w:hAnsi="Consolas"/>
                <w:sz w:val="18"/>
                <w:szCs w:val="18"/>
              </w:rPr>
              <w:t xml:space="preserve">/</w:t>
            </w:r>
            <w:r>
              <w:rPr>
                <w:sz w:val="18"/>
                <w:szCs w:val="18"/>
              </w:rPr>
              <w:t xml:space="preserve"> </w:t>
            </w:r>
            <w:r>
              <w:rPr>
                <w:rFonts w:ascii="Consolas" w:cs="Consolas" w:eastAsia="Consolas" w:hAnsi="Consolas"/>
                <w:sz w:val="18"/>
                <w:szCs w:val="18"/>
              </w:rPr>
              <w:t xml:space="preserve">/pending</w:t>
            </w:r>
            <w:r>
              <w:rPr>
                <w:sz w:val="18"/>
                <w:szCs w:val="18"/>
              </w:rPr>
              <w:t xml:space="preserve"> </w:t>
            </w:r>
            <w:r>
              <w:rPr>
                <w:rFonts w:ascii="Consolas" w:cs="Consolas" w:eastAsia="Consolas" w:hAnsi="Consolas"/>
                <w:sz w:val="18"/>
                <w:szCs w:val="18"/>
              </w:rPr>
              <w:t xml:space="preserve">/:id/decide</w:t>
            </w:r>
            <w:r>
              <w:rPr>
                <w:sz w:val="18"/>
                <w:szCs w:val="18"/>
              </w:rPr>
              <w:t xml:space="preserve"> </w:t>
            </w:r>
            <w:r>
              <w:rPr>
                <w:rFonts w:ascii="Consolas" w:cs="Consolas" w:eastAsia="Consolas" w:hAnsi="Consolas"/>
                <w:sz w:val="18"/>
                <w:szCs w:val="18"/>
              </w:rPr>
              <w:t xml:space="preserve">/settle</w:t>
            </w:r>
            <w:r>
              <w:rPr>
                <w:sz w:val="18"/>
                <w:szCs w:val="18"/>
              </w:rPr>
              <w:t xml:space="preserve"> </w:t>
            </w:r>
            <w:r>
              <w:rPr>
                <w:rFonts w:ascii="Consolas" w:cs="Consolas" w:eastAsia="Consolas" w:hAnsi="Consolas"/>
                <w:sz w:val="18"/>
                <w:szCs w:val="18"/>
              </w:rPr>
              <w:t xml:space="preserve">/worker/:workerId[/active]</w:t>
            </w:r>
            <w:r>
              <w:rPr>
                <w:sz w:val="18"/>
                <w:szCs w:val="18"/>
              </w:rPr>
              <w:t xml:space="preserve"> </w:t>
            </w:r>
            <w:r>
              <w:rPr>
                <w:rFonts w:ascii="Consolas" w:cs="Consolas" w:eastAsia="Consolas" w:hAnsi="Consolas"/>
                <w:sz w:val="18"/>
                <w:szCs w:val="18"/>
              </w:rPr>
              <w:t xml:space="preserve">/:id</w:t>
            </w:r>
          </w:p>
        </w:tc>
        <w:tc>
          <w:tcPr>
            <w:tcW w:type="pct" w:w="700"/>
            <w:tcBorders>
              <w:top w:val="single" w:color="999999" w:sz="4"/>
              <w:left w:val="single" w:color="999999" w:sz="4"/>
              <w:bottom w:val="single" w:color="999999" w:sz="4"/>
              <w:right w:val="single" w:color="999999" w:sz="4"/>
            </w:tcBorders>
          </w:tcPr>
          <w:p>
            <w:r>
              <w:rPr>
                <w:sz w:val="18"/>
                <w:szCs w:val="18"/>
              </w:rPr>
              <w:t xml:space="preserve">Loans &amp; advances</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loanRoutes.js</w:t>
            </w: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r>
      <w:tr>
        <w:tc>
          <w:tcPr>
            <w:tcW w:type="pct" w:w="700"/>
            <w:tcBorders>
              <w:top w:val="single" w:color="999999" w:sz="4"/>
              <w:left w:val="single" w:color="999999" w:sz="4"/>
              <w:bottom w:val="single" w:color="999999" w:sz="4"/>
              <w:right w:val="single" w:color="999999" w:sz="4"/>
            </w:tcBorders>
          </w:tcPr>
          <w:p>
            <w:r>
              <w:rPr>
                <w:sz w:val="18"/>
                <w:szCs w:val="18"/>
              </w:rPr>
              <w:t xml:space="preserve">POST/GET/PUT/DELETE</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/letters/templates</w:t>
            </w:r>
            <w:r>
              <w:rPr>
                <w:sz w:val="18"/>
                <w:szCs w:val="18"/>
              </w:rPr>
              <w:t xml:space="preserve"> </w:t>
            </w:r>
            <w:r>
              <w:rPr>
                <w:rFonts w:ascii="Consolas" w:cs="Consolas" w:eastAsia="Consolas" w:hAnsi="Consolas"/>
                <w:sz w:val="18"/>
                <w:szCs w:val="18"/>
              </w:rPr>
              <w:t xml:space="preserve">.../generate</w:t>
            </w:r>
            <w:r>
              <w:rPr>
                <w:sz w:val="18"/>
                <w:szCs w:val="18"/>
              </w:rPr>
              <w:t xml:space="preserve"> </w:t>
            </w:r>
            <w:r>
              <w:rPr>
                <w:rFonts w:ascii="Consolas" w:cs="Consolas" w:eastAsia="Consolas" w:hAnsi="Consolas"/>
                <w:sz w:val="18"/>
                <w:szCs w:val="18"/>
              </w:rPr>
              <w:t xml:space="preserve">/generated</w:t>
            </w:r>
            <w:r>
              <w:rPr>
                <w:sz w:val="18"/>
                <w:szCs w:val="18"/>
              </w:rPr>
              <w:t xml:space="preserve"> </w:t>
            </w:r>
            <w:r>
              <w:rPr>
                <w:rFonts w:ascii="Consolas" w:cs="Consolas" w:eastAsia="Consolas" w:hAnsi="Consolas"/>
                <w:sz w:val="18"/>
                <w:szCs w:val="18"/>
              </w:rPr>
              <w:t xml:space="preserve">/generated/worker/:workerId</w:t>
            </w:r>
            <w:r>
              <w:rPr>
                <w:sz w:val="18"/>
                <w:szCs w:val="18"/>
              </w:rPr>
              <w:t xml:space="preserve"> </w:t>
            </w:r>
            <w:r>
              <w:rPr>
                <w:rFonts w:ascii="Consolas" w:cs="Consolas" w:eastAsia="Consolas" w:hAnsi="Consolas"/>
                <w:sz w:val="18"/>
                <w:szCs w:val="18"/>
              </w:rPr>
              <w:t xml:space="preserve">/generated/:id/download</w:t>
            </w:r>
          </w:p>
        </w:tc>
        <w:tc>
          <w:tcPr>
            <w:tcW w:type="pct" w:w="700"/>
            <w:tcBorders>
              <w:top w:val="single" w:color="999999" w:sz="4"/>
              <w:left w:val="single" w:color="999999" w:sz="4"/>
              <w:bottom w:val="single" w:color="999999" w:sz="4"/>
              <w:right w:val="single" w:color="999999" w:sz="4"/>
            </w:tcBorders>
          </w:tcPr>
          <w:p>
            <w:r>
              <w:rPr>
                <w:sz w:val="18"/>
                <w:szCs w:val="18"/>
              </w:rPr>
              <w:t xml:space="preserve">Letters</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letterRoutes.js</w:t>
            </w: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r>
      <w:tr>
        <w:tc>
          <w:tcPr>
            <w:tcW w:type="pct" w:w="700"/>
            <w:tcBorders>
              <w:top w:val="single" w:color="999999" w:sz="4"/>
              <w:left w:val="single" w:color="999999" w:sz="4"/>
              <w:bottom w:val="single" w:color="999999" w:sz="4"/>
              <w:right w:val="single" w:color="999999" w:sz="4"/>
            </w:tcBorders>
          </w:tcPr>
          <w:p>
            <w:r>
              <w:rPr>
                <w:sz w:val="18"/>
                <w:szCs w:val="18"/>
              </w:rPr>
              <w:t xml:space="preserve">GET/POST/PUT/DELETE</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/holidays</w:t>
            </w:r>
          </w:p>
        </w:tc>
        <w:tc>
          <w:tcPr>
            <w:tcW w:type="pct" w:w="700"/>
            <w:tcBorders>
              <w:top w:val="single" w:color="999999" w:sz="4"/>
              <w:left w:val="single" w:color="999999" w:sz="4"/>
              <w:bottom w:val="single" w:color="999999" w:sz="4"/>
              <w:right w:val="single" w:color="999999" w:sz="4"/>
            </w:tcBorders>
          </w:tcPr>
          <w:p>
            <w:r>
              <w:rPr>
                <w:sz w:val="18"/>
                <w:szCs w:val="18"/>
              </w:rPr>
              <w:t xml:space="preserve">Holiday chart (GET open to worker/recruiter/accounts)</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holidayRoutes.js</w:t>
            </w: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r>
      <w:tr>
        <w:tc>
          <w:tcPr>
            <w:tcW w:type="pct" w:w="700"/>
            <w:tcBorders>
              <w:top w:val="single" w:color="999999" w:sz="4"/>
              <w:left w:val="single" w:color="999999" w:sz="4"/>
              <w:bottom w:val="single" w:color="999999" w:sz="4"/>
              <w:right w:val="single" w:color="999999" w:sz="4"/>
            </w:tcBorders>
          </w:tcPr>
          <w:p>
            <w:r>
              <w:rPr>
                <w:sz w:val="18"/>
                <w:szCs w:val="18"/>
              </w:rPr>
              <w:t xml:space="preserve">POST/GET/PUT</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/hrs</w:t>
            </w:r>
          </w:p>
        </w:tc>
        <w:tc>
          <w:tcPr>
            <w:tcW w:type="pct" w:w="700"/>
            <w:tcBorders>
              <w:top w:val="single" w:color="999999" w:sz="4"/>
              <w:left w:val="single" w:color="999999" w:sz="4"/>
              <w:bottom w:val="single" w:color="999999" w:sz="4"/>
              <w:right w:val="single" w:color="999999" w:sz="4"/>
            </w:tcBorders>
          </w:tcPr>
          <w:p>
            <w:r>
              <w:rPr>
                <w:sz w:val="18"/>
                <w:szCs w:val="18"/>
              </w:rPr>
              <w:t xml:space="preserve">HR roster (add/edit by super_admin/admin)</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hrRoutes.js</w:t>
            </w: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r>
      <w:tr>
        <w:tc>
          <w:tcPr>
            <w:tcW w:type="pct" w:w="700"/>
            <w:tcBorders>
              <w:top w:val="single" w:color="999999" w:sz="4"/>
              <w:left w:val="single" w:color="999999" w:sz="4"/>
              <w:bottom w:val="single" w:color="999999" w:sz="4"/>
              <w:right w:val="single" w:color="999999" w:sz="4"/>
            </w:tcBorders>
          </w:tcPr>
          <w:p>
            <w:r>
              <w:rPr>
                <w:sz w:val="18"/>
                <w:szCs w:val="18"/>
              </w:rPr>
              <w:t xml:space="preserve">GET/POST</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/hr-reports/attendance-summary</w:t>
            </w:r>
            <w:r>
              <w:rPr>
                <w:sz w:val="18"/>
                <w:szCs w:val="18"/>
              </w:rPr>
              <w:t xml:space="preserve"> </w:t>
            </w:r>
            <w:r>
              <w:rPr>
                <w:rFonts w:ascii="Consolas" w:cs="Consolas" w:eastAsia="Consolas" w:hAnsi="Consolas"/>
                <w:sz w:val="18"/>
                <w:szCs w:val="18"/>
              </w:rPr>
              <w:t xml:space="preserve">/mine</w:t>
            </w:r>
            <w:r>
              <w:rPr>
                <w:sz w:val="18"/>
                <w:szCs w:val="18"/>
              </w:rPr>
              <w:t xml:space="preserve"> </w:t>
            </w:r>
            <w:r>
              <w:rPr>
                <w:rFonts w:ascii="Consolas" w:cs="Consolas" w:eastAsia="Consolas" w:hAnsi="Consolas"/>
                <w:sz w:val="18"/>
                <w:szCs w:val="18"/>
              </w:rPr>
              <w:t xml:space="preserve">/</w:t>
            </w:r>
          </w:p>
        </w:tc>
        <w:tc>
          <w:tcPr>
            <w:tcW w:type="pct" w:w="700"/>
            <w:tcBorders>
              <w:top w:val="single" w:color="999999" w:sz="4"/>
              <w:left w:val="single" w:color="999999" w:sz="4"/>
              <w:bottom w:val="single" w:color="999999" w:sz="4"/>
              <w:right w:val="single" w:color="999999" w:sz="4"/>
            </w:tcBorders>
          </w:tcPr>
          <w:p>
            <w:r>
              <w:rPr>
                <w:sz w:val="18"/>
                <w:szCs w:val="18"/>
              </w:rPr>
              <w:t xml:space="preserve">Daily HR report + attendance summary</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hrDailyReportRoutes.js</w:t>
            </w: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r>
      <w:tr>
        <w:tc>
          <w:tcPr>
            <w:tcW w:type="pct" w:w="700"/>
            <w:tcBorders>
              <w:top w:val="single" w:color="999999" w:sz="4"/>
              <w:left w:val="single" w:color="999999" w:sz="4"/>
              <w:bottom w:val="single" w:color="999999" w:sz="4"/>
              <w:right w:val="single" w:color="999999" w:sz="4"/>
            </w:tcBorders>
          </w:tcPr>
          <w:p>
            <w:r>
              <w:rPr>
                <w:sz w:val="18"/>
                <w:szCs w:val="18"/>
              </w:rPr>
              <w:t xml:space="preserve">POST/GET/DELETE</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/qr/generate</w:t>
            </w:r>
            <w:r>
              <w:rPr>
                <w:sz w:val="18"/>
                <w:szCs w:val="18"/>
              </w:rPr>
              <w:t xml:space="preserve"> </w:t>
            </w:r>
            <w:r>
              <w:rPr>
                <w:rFonts w:ascii="Consolas" w:cs="Consolas" w:eastAsia="Consolas" w:hAnsi="Consolas"/>
                <w:sz w:val="18"/>
                <w:szCs w:val="18"/>
              </w:rPr>
              <w:t xml:space="preserve">/</w:t>
            </w:r>
            <w:r>
              <w:rPr>
                <w:sz w:val="18"/>
                <w:szCs w:val="18"/>
              </w:rPr>
              <w:t xml:space="preserve"> </w:t>
            </w:r>
            <w:r>
              <w:rPr>
                <w:rFonts w:ascii="Consolas" w:cs="Consolas" w:eastAsia="Consolas" w:hAnsi="Consolas"/>
                <w:sz w:val="18"/>
                <w:szCs w:val="18"/>
              </w:rPr>
              <w:t xml:space="preserve">/:id</w:t>
            </w:r>
            <w:r>
              <w:rPr>
                <w:sz w:val="18"/>
                <w:szCs w:val="18"/>
              </w:rPr>
              <w:t xml:space="preserve"> </w:t>
            </w:r>
            <w:r>
              <w:rPr>
                <w:rFonts w:ascii="Consolas" w:cs="Consolas" w:eastAsia="Consolas" w:hAnsi="Consolas"/>
                <w:sz w:val="18"/>
                <w:szCs w:val="18"/>
              </w:rPr>
              <w:t xml:space="preserve">/validate</w:t>
            </w:r>
          </w:p>
        </w:tc>
        <w:tc>
          <w:tcPr>
            <w:tcW w:type="pct" w:w="700"/>
            <w:tcBorders>
              <w:top w:val="single" w:color="999999" w:sz="4"/>
              <w:left w:val="single" w:color="999999" w:sz="4"/>
              <w:bottom w:val="single" w:color="999999" w:sz="4"/>
              <w:right w:val="single" w:color="999999" w:sz="4"/>
            </w:tcBorders>
          </w:tcPr>
          <w:p>
            <w:r>
              <w:rPr>
                <w:sz w:val="18"/>
                <w:szCs w:val="18"/>
              </w:rPr>
              <w:t xml:space="preserve">QR attendance codes</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qrRoutes.js</w:t>
            </w: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r>
      <w:tr>
        <w:tc>
          <w:tcPr>
            <w:tcW w:type="pct" w:w="700"/>
            <w:tcBorders>
              <w:top w:val="single" w:color="999999" w:sz="4"/>
              <w:left w:val="single" w:color="999999" w:sz="4"/>
              <w:bottom w:val="single" w:color="999999" w:sz="4"/>
              <w:right w:val="single" w:color="999999" w:sz="4"/>
            </w:tcBorders>
          </w:tcPr>
          <w:p>
            <w:r>
              <w:rPr>
                <w:sz w:val="18"/>
                <w:szCs w:val="18"/>
              </w:rPr>
              <w:t xml:space="preserve">POST/GET</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/quizzes/generate</w:t>
            </w:r>
            <w:r>
              <w:rPr>
                <w:sz w:val="18"/>
                <w:szCs w:val="18"/>
              </w:rPr>
              <w:t xml:space="preserve"> </w:t>
            </w:r>
            <w:r>
              <w:rPr>
                <w:rFonts w:ascii="Consolas" w:cs="Consolas" w:eastAsia="Consolas" w:hAnsi="Consolas"/>
                <w:sz w:val="18"/>
                <w:szCs w:val="18"/>
              </w:rPr>
              <w:t xml:space="preserve">/submit</w:t>
            </w:r>
            <w:r>
              <w:rPr>
                <w:sz w:val="18"/>
                <w:szCs w:val="18"/>
              </w:rPr>
              <w:t xml:space="preserve"> (public) </w:t>
            </w:r>
            <w:r>
              <w:rPr>
                <w:rFonts w:ascii="Consolas" w:cs="Consolas" w:eastAsia="Consolas" w:hAnsi="Consolas"/>
                <w:sz w:val="18"/>
                <w:szCs w:val="18"/>
              </w:rPr>
              <w:t xml:space="preserve">/results</w:t>
            </w:r>
            <w:r>
              <w:rPr>
                <w:sz w:val="18"/>
                <w:szCs w:val="18"/>
              </w:rPr>
              <w:t xml:space="preserve"> </w:t>
            </w:r>
            <w:r>
              <w:rPr>
                <w:rFonts w:ascii="Consolas" w:cs="Consolas" w:eastAsia="Consolas" w:hAnsi="Consolas"/>
                <w:sz w:val="18"/>
                <w:szCs w:val="18"/>
              </w:rPr>
              <w:t xml:space="preserve">/:id</w:t>
            </w:r>
          </w:p>
        </w:tc>
        <w:tc>
          <w:tcPr>
            <w:tcW w:type="pct" w:w="700"/>
            <w:tcBorders>
              <w:top w:val="single" w:color="999999" w:sz="4"/>
              <w:left w:val="single" w:color="999999" w:sz="4"/>
              <w:bottom w:val="single" w:color="999999" w:sz="4"/>
              <w:right w:val="single" w:color="999999" w:sz="4"/>
            </w:tcBorders>
          </w:tcPr>
          <w:p>
            <w:r>
              <w:rPr>
                <w:sz w:val="18"/>
                <w:szCs w:val="18"/>
              </w:rPr>
              <w:t xml:space="preserve">Candidate quiz</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quizRoutes.js</w:t>
            </w: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r>
      <w:tr>
        <w:tc>
          <w:tcPr>
            <w:tcW w:type="pct" w:w="700"/>
            <w:tcBorders>
              <w:top w:val="single" w:color="999999" w:sz="4"/>
              <w:left w:val="single" w:color="999999" w:sz="4"/>
              <w:bottom w:val="single" w:color="999999" w:sz="4"/>
              <w:right w:val="single" w:color="999999" w:sz="4"/>
            </w:tcBorders>
          </w:tcPr>
          <w:p>
            <w:r>
              <w:rPr>
                <w:sz w:val="18"/>
                <w:szCs w:val="18"/>
              </w:rPr>
              <w:t xml:space="preserve">GET/PUT</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/ngo-allocations/settings</w:t>
            </w:r>
            <w:r>
              <w:rPr>
                <w:sz w:val="18"/>
                <w:szCs w:val="18"/>
              </w:rPr>
              <w:t xml:space="preserve">, </w:t>
            </w:r>
            <w:r>
              <w:rPr>
                <w:rFonts w:ascii="Consolas" w:cs="Consolas" w:eastAsia="Consolas" w:hAnsi="Consolas"/>
                <w:sz w:val="18"/>
                <w:szCs w:val="18"/>
              </w:rPr>
              <w:t xml:space="preserve">/workers/:id/people</w:t>
            </w:r>
            <w:r>
              <w:rPr>
                <w:sz w:val="18"/>
                <w:szCs w:val="18"/>
              </w:rPr>
              <w:t xml:space="preserve">, </w:t>
            </w:r>
            <w:r>
              <w:rPr>
                <w:rFonts w:ascii="Consolas" w:cs="Consolas" w:eastAsia="Consolas" w:hAnsi="Consolas"/>
                <w:sz w:val="18"/>
                <w:szCs w:val="18"/>
              </w:rPr>
              <w:t xml:space="preserve">/workers/:id/salary[/generate]</w:t>
            </w:r>
            <w:r>
              <w:rPr>
                <w:sz w:val="18"/>
                <w:szCs w:val="18"/>
              </w:rPr>
              <w:t xml:space="preserve">, </w:t>
            </w:r>
            <w:r>
              <w:rPr>
                <w:rFonts w:ascii="Consolas" w:cs="Consolas" w:eastAsia="Consolas" w:hAnsi="Consolas"/>
                <w:sz w:val="18"/>
                <w:szCs w:val="18"/>
              </w:rPr>
              <w:t xml:space="preserve">/salary/generate-all</w:t>
            </w:r>
            <w:r>
              <w:rPr>
                <w:sz w:val="18"/>
                <w:szCs w:val="18"/>
              </w:rPr>
              <w:t xml:space="preserve">, </w:t>
            </w:r>
            <w:r>
              <w:rPr>
                <w:rFonts w:ascii="Consolas" w:cs="Consolas" w:eastAsia="Consolas" w:hAnsi="Consolas"/>
                <w:sz w:val="18"/>
                <w:szCs w:val="18"/>
              </w:rPr>
              <w:t xml:space="preserve">/payments</w:t>
            </w:r>
            <w:r>
              <w:rPr>
                <w:sz w:val="18"/>
                <w:szCs w:val="18"/>
              </w:rPr>
              <w:t xml:space="preserve">, </w:t>
            </w:r>
            <w:r>
              <w:rPr>
                <w:rFonts w:ascii="Consolas" w:cs="Consolas" w:eastAsia="Consolas" w:hAnsi="Consolas"/>
                <w:sz w:val="18"/>
                <w:szCs w:val="18"/>
              </w:rPr>
              <w:t xml:space="preserve">/payments/:id/status</w:t>
            </w:r>
            <w:r>
              <w:rPr>
                <w:sz w:val="18"/>
                <w:szCs w:val="18"/>
              </w:rPr>
              <w:t xml:space="preserve">, </w:t>
            </w:r>
            <w:r>
              <w:rPr>
                <w:rFonts w:ascii="Consolas" w:cs="Consolas" w:eastAsia="Consolas" w:hAnsi="Consolas"/>
                <w:sz w:val="18"/>
                <w:szCs w:val="18"/>
              </w:rPr>
              <w:t xml:space="preserve">/report/ngo-salary</w:t>
            </w:r>
            <w:r>
              <w:rPr>
                <w:sz w:val="18"/>
                <w:szCs w:val="18"/>
              </w:rPr>
              <w:t xml:space="preserve">, </w:t>
            </w:r>
            <w:r>
              <w:rPr>
                <w:rFonts w:ascii="Consolas" w:cs="Consolas" w:eastAsia="Consolas" w:hAnsi="Consolas"/>
                <w:sz w:val="18"/>
                <w:szCs w:val="18"/>
              </w:rPr>
              <w:t xml:space="preserve">/report/employee/:workerId</w:t>
            </w:r>
            <w:r>
              <w:rPr>
                <w:sz w:val="18"/>
                <w:szCs w:val="18"/>
              </w:rPr>
              <w:t xml:space="preserve">, </w:t>
            </w:r>
            <w:r>
              <w:rPr>
                <w:rFonts w:ascii="Consolas" w:cs="Consolas" w:eastAsia="Consolas" w:hAnsi="Consolas"/>
                <w:sz w:val="18"/>
                <w:szCs w:val="18"/>
              </w:rPr>
              <w:t xml:space="preserve">/report/ngo/:ngoId</w:t>
            </w:r>
            <w:r>
              <w:rPr>
                <w:sz w:val="18"/>
                <w:szCs w:val="18"/>
              </w:rPr>
              <w:t xml:space="preserve">, </w:t>
            </w:r>
            <w:r>
              <w:rPr>
                <w:rFonts w:ascii="Consolas" w:cs="Consolas" w:eastAsia="Consolas" w:hAnsi="Consolas"/>
                <w:sz w:val="18"/>
                <w:szCs w:val="18"/>
              </w:rPr>
              <w:t xml:space="preserve">/summary</w:t>
            </w:r>
          </w:p>
        </w:tc>
        <w:tc>
          <w:tcPr>
            <w:tcW w:type="pct" w:w="700"/>
            <w:tcBorders>
              <w:top w:val="single" w:color="999999" w:sz="4"/>
              <w:left w:val="single" w:color="999999" w:sz="4"/>
              <w:bottom w:val="single" w:color="999999" w:sz="4"/>
              <w:right w:val="single" w:color="999999" w:sz="4"/>
            </w:tcBorders>
          </w:tcPr>
          <w:p>
            <w:r>
              <w:rPr>
                <w:sz w:val="18"/>
                <w:szCs w:val="18"/>
              </w:rPr>
              <w:t xml:space="preserve">NGO salary allocations</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ngoAllocationRoutes.js</w:t>
            </w: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r>
    </w:tbl>
    <w:p>
      <w:pPr>
        <w:spacing w:after="120"/>
      </w:pPr>
    </w:p>
    <w:p/>
    <w:p>
      <w:pPr>
        <w:pStyle w:val="Heading2"/>
        <w:spacing w:after="120" w:before="240"/>
      </w:pPr>
      <w:r>
        <w:t xml:space="preserve">7. Panel Summary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Aspect</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Entry, routing, NAV, shells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Volunteers/Workers + detail + offboard</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at structure level (detail 2.7k-line file read selectively)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Attendance + Sunday logic + exports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(logic 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Leaves, Holidays, Letters, HR Forms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(screens + endpoints 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Recruiters, Reports (MIS), quizzes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(Reports deeply; Recruiters partially)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Daily Reports + shared </w:t>
            </w:r>
            <w:r>
              <w:rPr>
                <w:rFonts w:ascii="Consolas" w:cs="Consolas" w:eastAsia="Consolas" w:hAnsi="Consolas"/>
                <w:sz w:val="18"/>
                <w:szCs w:val="18"/>
              </w:rPr>
              <w:t xml:space="preserve">DailyReport</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QR codes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Loans &amp; advances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(screen + controller partially)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NGO &amp; Salary</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(tabs + backend routes)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Salary gate + calculator + hold</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Tickets + realtime badge + chat + library</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(mounts confirmed)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Full end-to-end behaviour of every modal/drawer</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(some interactive depths unread)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Screenshots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screenshots pending</w:t>
            </w:r>
            <w:r>
              <w:rPr>
                <w:sz w:val="18"/>
                <w:szCs w:val="18"/>
              </w:rPr>
              <w:t xml:space="preserve"> — not yet captured; add under Testing when available</w:t>
            </w:r>
          </w:p>
        </w:tc>
      </w:tr>
    </w:tbl>
    <w:p>
      <w:pPr>
        <w:spacing w:after="120"/>
      </w:pPr>
    </w:p>
    <w:p/>
    <w:p>
      <w:pPr>
        <w:spacing w:after="60"/>
      </w:pPr>
      <w:r>
        <w:t xml:space="preserve">Cross-links: shared </w:t>
      </w:r>
      <w:r>
        <w:rPr>
          <w:rFonts w:ascii="Consolas" w:cs="Consolas" w:eastAsia="Consolas" w:hAnsi="Consolas"/>
        </w:rPr>
        <w:t xml:space="preserve">FroTargets</w:t>
      </w:r>
      <w:r>
        <w:t xml:space="preserve">, </w:t>
      </w:r>
      <w:r>
        <w:rPr>
          <w:rFonts w:ascii="Consolas" w:cs="Consolas" w:eastAsia="Consolas" w:hAnsi="Consolas"/>
        </w:rPr>
        <w:t xml:space="preserve">SpecialIncentive</w:t>
      </w:r>
      <w:r>
        <w:t xml:space="preserve">, </w:t>
      </w:r>
      <w:r>
        <w:rPr>
          <w:rFonts w:ascii="Consolas" w:cs="Consolas" w:eastAsia="Consolas" w:hAnsi="Consolas"/>
        </w:rPr>
        <w:t xml:space="preserve">LeadChampionCelebration</w:t>
      </w:r>
      <w:r>
        <w:t xml:space="preserve">, </w:t>
      </w:r>
      <w:r>
        <w:rPr>
          <w:rFonts w:ascii="Consolas" w:cs="Consolas" w:eastAsia="Consolas" w:hAnsi="Consolas"/>
        </w:rPr>
        <w:t xml:space="preserve">NoticePopup</w:t>
      </w:r>
      <w:r>
        <w:t xml:space="preserve">, </w:t>
      </w:r>
      <w:r>
        <w:rPr>
          <w:rFonts w:ascii="Consolas" w:cs="Consolas" w:eastAsia="Consolas" w:hAnsi="Consolas"/>
        </w:rPr>
        <w:t xml:space="preserve">ChatWorkspace</w:t>
      </w:r>
      <w:r>
        <w:t xml:space="preserve">, </w:t>
      </w:r>
      <w:r>
        <w:rPr>
          <w:rFonts w:ascii="Consolas" w:cs="Consolas" w:eastAsia="Consolas" w:hAnsi="Consolas"/>
        </w:rPr>
        <w:t xml:space="preserve">TechnicalTickets</w:t>
      </w:r>
      <w:r>
        <w:t xml:space="preserve">; theme engine documented in </w:t>
      </w:r>
      <w:r>
        <w:rPr>
          <w:rFonts w:ascii="Consolas" w:cs="Consolas" w:eastAsia="Consolas" w:hAnsi="Consolas"/>
        </w:rPr>
        <w:t xml:space="preserve">docs/08-Libraries-and-Technologies/TECHNOLOGY-STACK.md</w:t>
      </w:r>
      <w:r>
        <w:t xml:space="preserve">.</w:t>
      </w:r>
    </w:p>
    <w:p>
      <w:pPr>
        <w:pStyle w:val="Heading1"/>
      </w:pPr>
      <w:r>
        <w:t xml:space="preserve">03-Panel-Documentation/NGO-Admin/PANEL.md</w:t>
      </w:r>
    </w:p>
    <w:p>
      <w:pPr>
        <w:pStyle w:val="Heading1"/>
        <w:pageBreakBefore/>
        <w:spacing w:after="120" w:before="240"/>
      </w:pPr>
      <w:r>
        <w:t xml:space="preserve">Panel: NGO Admin</w:t>
      </w:r>
    </w:p>
    <w:p/>
    <w:p>
      <w:pPr>
        <w:spacing w:after="60" w:before="60"/>
        <w:ind w:left="360"/>
      </w:pPr>
      <w:r>
        <w:rPr>
          <w:i/>
          <w:iCs/>
          <w:color w:val="666666"/>
        </w:rPr>
        <w:t xml:space="preserve">Generated: 2026-10-13 · Status labels: </w:t>
      </w:r>
      <w:r>
        <w:rPr>
          <w:b/>
          <w:bCs/>
          <w:i/>
          <w:iCs/>
          <w:color w:val="666666"/>
        </w:rPr>
        <w:t xml:space="preserve">Verified</w:t>
      </w:r>
      <w:r>
        <w:rPr>
          <w:i/>
          <w:iCs/>
          <w:color w:val="666666"/>
        </w:rPr>
        <w:t xml:space="preserve"> (confirmed in code/config) · </w:t>
      </w:r>
      <w:r>
        <w:rPr>
          <w:b/>
          <w:bCs/>
          <w:i/>
          <w:iCs/>
          <w:color w:val="666666"/>
        </w:rPr>
        <w:t xml:space="preserve">Partially verified</w:t>
      </w:r>
      <w:r>
        <w:rPr>
          <w:i/>
          <w:iCs/>
          <w:color w:val="666666"/>
        </w:rPr>
        <w:t xml:space="preserve"> (checked, some depth still unread) · </w:t>
      </w:r>
      <w:r>
        <w:rPr>
          <w:b/>
          <w:bCs/>
          <w:i/>
          <w:iCs/>
          <w:color w:val="666666"/>
        </w:rPr>
        <w:t xml:space="preserve">Inferred</w:t>
      </w:r>
      <w:r>
        <w:rPr>
          <w:i/>
          <w:iCs/>
          <w:color w:val="666666"/>
        </w:rPr>
        <w:t xml:space="preserve"> (indirect evidence) · </w:t>
      </w:r>
      <w:r>
        <w:rPr>
          <w:b/>
          <w:bCs/>
          <w:i/>
          <w:iCs/>
          <w:color w:val="666666"/>
        </w:rPr>
        <w:t xml:space="preserve">Planned</w:t>
      </w:r>
      <w:r>
        <w:rPr>
          <w:i/>
          <w:iCs/>
          <w:color w:val="666666"/>
        </w:rPr>
        <w:t xml:space="preserve"> (recommendation only). Only what is confirmed in the source is stated as fact; anything else is tagged.</w:t>
      </w:r>
    </w:p>
    <w:p/>
    <w:p>
      <w:pPr>
        <w:pStyle w:val="Heading2"/>
        <w:spacing w:after="120" w:before="240"/>
      </w:pPr>
      <w:r>
        <w:t xml:space="preserve">1. Panel Overview</w:t>
      </w:r>
    </w:p>
    <w:p/>
    <w:p>
      <w:pPr>
        <w:pStyle w:val="ListParagraph"/>
        <w:numPr>
          <w:ilvl w:val="0"/>
          <w:numId w:val="1"/>
        </w:numPr>
      </w:pPr>
      <w:r>
        <w:rPr>
          <w:b/>
          <w:bCs/>
          <w:sz w:val="20"/>
          <w:szCs w:val="20"/>
        </w:rPr>
        <w:t xml:space="preserve">Route base:</w:t>
      </w:r>
      <w:r>
        <w:rPr>
          <w:sz w:val="20"/>
          <w:szCs w:val="20"/>
        </w:rPr>
        <w:t xml:space="preserve"> </w:t>
      </w:r>
      <w:r>
        <w:rPr>
          <w:rFonts w:ascii="Consolas" w:cs="Consolas" w:eastAsia="Consolas" w:hAnsi="Consolas"/>
          <w:sz w:val="20"/>
          <w:szCs w:val="20"/>
        </w:rPr>
        <w:t xml:space="preserve">/ngo-admin/*</w:t>
      </w:r>
      <w:r>
        <w:rPr>
          <w:sz w:val="20"/>
          <w:szCs w:val="20"/>
        </w:rPr>
        <w:t xml:space="preserve"> (Verified — </w:t>
      </w:r>
      <w:r>
        <w:rPr>
          <w:rFonts w:ascii="Consolas" w:cs="Consolas" w:eastAsia="Consolas" w:hAnsi="Consolas"/>
          <w:sz w:val="20"/>
          <w:szCs w:val="20"/>
        </w:rPr>
        <w:t xml:space="preserve">client/src/panels/ngo-admin/NgoAdminPanel.jsx</w:t>
      </w:r>
      <w:r>
        <w:rPr>
          <w:sz w:val="20"/>
          <w:szCs w:val="20"/>
        </w:rPr>
        <w:t xml:space="preserve">).</w:t>
      </w:r>
    </w:p>
    <w:p>
      <w:pPr>
        <w:pStyle w:val="ListParagraph"/>
        <w:numPr>
          <w:ilvl w:val="0"/>
          <w:numId w:val="1"/>
        </w:numPr>
      </w:pPr>
      <w:r>
        <w:rPr>
          <w:b/>
          <w:bCs/>
          <w:sz w:val="20"/>
          <w:szCs w:val="20"/>
        </w:rPr>
        <w:t xml:space="preserve">Entry component:</w:t>
      </w:r>
      <w:r>
        <w:rPr>
          <w:sz w:val="20"/>
          <w:szCs w:val="20"/>
        </w:rPr>
        <w:t xml:space="preserve"> </w:t>
      </w:r>
      <w:r>
        <w:rPr>
          <w:rFonts w:ascii="Consolas" w:cs="Consolas" w:eastAsia="Consolas" w:hAnsi="Consolas"/>
          <w:sz w:val="20"/>
          <w:szCs w:val="20"/>
        </w:rPr>
        <w:t xml:space="preserve">NgoAdminPanel</w:t>
      </w:r>
      <w:r>
        <w:rPr>
          <w:sz w:val="20"/>
          <w:szCs w:val="20"/>
        </w:rPr>
        <w:t xml:space="preserve"> (same file).</w:t>
      </w:r>
    </w:p>
    <w:p>
      <w:pPr>
        <w:pStyle w:val="ListParagraph"/>
        <w:numPr>
          <w:ilvl w:val="0"/>
          <w:numId w:val="1"/>
        </w:numPr>
      </w:pPr>
      <w:r>
        <w:rPr>
          <w:b/>
          <w:bCs/>
          <w:sz w:val="20"/>
          <w:szCs w:val="20"/>
        </w:rPr>
        <w:t xml:space="preserve">Access control:</w:t>
      </w:r>
      <w:r>
        <w:rPr>
          <w:sz w:val="20"/>
          <w:szCs w:val="20"/>
        </w:rPr>
        <w:t xml:space="preserve"> guarded for </w:t>
      </w:r>
      <w:r>
        <w:rPr>
          <w:rFonts w:ascii="Consolas" w:cs="Consolas" w:eastAsia="Consolas" w:hAnsi="Consolas"/>
          <w:sz w:val="20"/>
          <w:szCs w:val="20"/>
        </w:rPr>
        <w:t xml:space="preserve">admin</w:t>
      </w:r>
      <w:r>
        <w:rPr>
          <w:sz w:val="20"/>
          <w:szCs w:val="20"/>
        </w:rPr>
        <w:t xml:space="preserve"> (and by extension privileged) roles. The panel's own </w:t>
      </w:r>
      <w:r>
        <w:rPr>
          <w:rFonts w:ascii="Consolas" w:cs="Consolas" w:eastAsia="Consolas" w:hAnsi="Consolas"/>
          <w:sz w:val="20"/>
          <w:szCs w:val="20"/>
        </w:rPr>
        <w:t xml:space="preserve">api/auth.js</w:t>
      </w:r>
      <w:r>
        <w:rPr>
          <w:sz w:val="20"/>
          <w:szCs w:val="20"/>
        </w:rPr>
        <w:t xml:space="preserve"> enforces </w:t>
      </w:r>
      <w:r>
        <w:rPr>
          <w:rFonts w:ascii="Consolas" w:cs="Consolas" w:eastAsia="Consolas" w:hAnsi="Consolas"/>
          <w:sz w:val="20"/>
          <w:szCs w:val="20"/>
        </w:rPr>
        <w:t xml:space="preserve">admin</w:t>
      </w:r>
      <w:r>
        <w:rPr>
          <w:sz w:val="20"/>
          <w:szCs w:val="20"/>
        </w:rPr>
        <w:t xml:space="preserve">/</w:t>
      </w:r>
      <w:r>
        <w:rPr>
          <w:rFonts w:ascii="Consolas" w:cs="Consolas" w:eastAsia="Consolas" w:hAnsi="Consolas"/>
          <w:sz w:val="20"/>
          <w:szCs w:val="20"/>
        </w:rPr>
        <w:t xml:space="preserve">super_admin</w:t>
      </w:r>
      <w:r>
        <w:rPr>
          <w:sz w:val="20"/>
          <w:szCs w:val="20"/>
        </w:rPr>
        <w:t xml:space="preserve">; the shared </w:t>
      </w:r>
      <w:r>
        <w:rPr>
          <w:rFonts w:ascii="Consolas" w:cs="Consolas" w:eastAsia="Consolas" w:hAnsi="Consolas"/>
          <w:sz w:val="20"/>
          <w:szCs w:val="20"/>
        </w:rPr>
        <w:t xml:space="preserve">ProtectedRoute</w:t>
      </w:r>
      <w:r>
        <w:rPr>
          <w:sz w:val="20"/>
          <w:szCs w:val="20"/>
        </w:rPr>
        <w:t xml:space="preserve"> in </w:t>
      </w:r>
      <w:r>
        <w:rPr>
          <w:rFonts w:ascii="Consolas" w:cs="Consolas" w:eastAsia="Consolas" w:hAnsi="Consolas"/>
          <w:sz w:val="20"/>
          <w:szCs w:val="20"/>
        </w:rPr>
        <w:t xml:space="preserve">client/src/App.jsx</w:t>
      </w:r>
      <w:r>
        <w:rPr>
          <w:sz w:val="20"/>
          <w:szCs w:val="20"/>
        </w:rPr>
        <w:t xml:space="preserve"> maps </w:t>
      </w:r>
      <w:r>
        <w:rPr>
          <w:rFonts w:ascii="Consolas" w:cs="Consolas" w:eastAsia="Consolas" w:hAnsi="Consolas"/>
          <w:sz w:val="20"/>
          <w:szCs w:val="20"/>
        </w:rPr>
        <w:t xml:space="preserve">/ngo-admin/*</w:t>
      </w:r>
      <w:r>
        <w:rPr>
          <w:sz w:val="20"/>
          <w:szCs w:val="20"/>
        </w:rPr>
        <w:t xml:space="preserve"> to </w:t>
      </w:r>
      <w:r>
        <w:rPr>
          <w:rFonts w:ascii="Consolas" w:cs="Consolas" w:eastAsia="Consolas" w:hAnsi="Consolas"/>
          <w:sz w:val="20"/>
          <w:szCs w:val="20"/>
        </w:rPr>
        <w:t xml:space="preserve">ROLE_PATHS.admin</w:t>
      </w:r>
      <w:r>
        <w:rPr>
          <w:sz w:val="20"/>
          <w:szCs w:val="20"/>
        </w:rPr>
        <w:t xml:space="preserve">. Privileged users (super_admin / master / admin) additionally get the "Show all codes (all NGOs)" toggle on the Acting-FRO Codes screen (Verified — </w:t>
      </w:r>
      <w:r>
        <w:rPr>
          <w:rFonts w:ascii="Consolas" w:cs="Consolas" w:eastAsia="Consolas" w:hAnsi="Consolas"/>
          <w:sz w:val="20"/>
          <w:szCs w:val="20"/>
        </w:rPr>
        <w:t xml:space="preserve">pages/Codes.jsx</w:t>
      </w:r>
      <w:r>
        <w:rPr>
          <w:sz w:val="20"/>
          <w:szCs w:val="20"/>
        </w:rPr>
        <w:t xml:space="preserve">).</w:t>
      </w:r>
    </w:p>
    <w:p>
      <w:pPr>
        <w:pStyle w:val="ListParagraph"/>
        <w:numPr>
          <w:ilvl w:val="0"/>
          <w:numId w:val="1"/>
        </w:numPr>
      </w:pPr>
      <w:r>
        <w:rPr>
          <w:b/>
          <w:bCs/>
          <w:sz w:val="20"/>
          <w:szCs w:val="20"/>
        </w:rPr>
        <w:t xml:space="preserve">Purpose:</w:t>
      </w:r>
      <w:r>
        <w:rPr>
          <w:sz w:val="20"/>
          <w:szCs w:val="20"/>
        </w:rPr>
        <w:t xml:space="preserve"> operational management for an NGO team — FRO/station administration, donor master data, attendance, targets, field-monitoring dashboards and ticket/chat support.</w:t>
      </w:r>
    </w:p>
    <w:p>
      <w:pPr>
        <w:pStyle w:val="ListParagraph"/>
        <w:numPr>
          <w:ilvl w:val="0"/>
          <w:numId w:val="1"/>
        </w:numPr>
      </w:pPr>
      <w:r>
        <w:rPr>
          <w:b/>
          <w:bCs/>
          <w:sz w:val="20"/>
          <w:szCs w:val="20"/>
        </w:rPr>
        <w:t xml:space="preserve">Layout:</w:t>
      </w:r>
      <w:r>
        <w:rPr>
          <w:sz w:val="20"/>
          <w:szCs w:val="20"/>
        </w:rPr>
        <w:t xml:space="preserve"> left nav with 7 items, a global master-search bar with live dropdown (donors / FROs / stations) wired to </w:t>
      </w:r>
      <w:r>
        <w:rPr>
          <w:rFonts w:ascii="Consolas" w:cs="Consolas" w:eastAsia="Consolas" w:hAnsi="Consolas"/>
          <w:sz w:val="20"/>
          <w:szCs w:val="20"/>
        </w:rPr>
        <w:t xml:space="preserve">masterSearch</w:t>
      </w:r>
      <w:r>
        <w:rPr>
          <w:sz w:val="20"/>
          <w:szCs w:val="20"/>
        </w:rPr>
        <w:t xml:space="preserve">, plus a team meeting-mode toggle and logout-All-FROs control (Verified).</w:t>
      </w:r>
    </w:p>
    <w:p/>
    <w:p>
      <w:pPr>
        <w:pStyle w:val="Heading2"/>
        <w:spacing w:after="120" w:before="240"/>
      </w:pPr>
      <w:r>
        <w:t xml:space="preserve">2. Screens &amp; UI</w:t>
      </w:r>
    </w:p>
    <w:p/>
    <w:p>
      <w:pPr>
        <w:spacing w:after="60"/>
      </w:pPr>
      <w:r>
        <w:t xml:space="preserve">Navigation entries (Verified — </w:t>
      </w:r>
      <w:r>
        <w:rPr>
          <w:rFonts w:ascii="Consolas" w:cs="Consolas" w:eastAsia="Consolas" w:hAnsi="Consolas"/>
        </w:rPr>
        <w:t xml:space="preserve">NgoAdminPanel.jsx</w:t>
      </w:r>
      <w:r>
        <w:t xml:space="preserve"> lines 27–33):</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Nav item</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Route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Label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Dashboard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/ngo-admin/dashboard</w:t>
            </w:r>
          </w:p>
        </w:tc>
        <w:tc>
          <w:tcPr>
            <w:tcW w:type="pct" w:w="1650"/>
            <w:tcBorders>
              <w:top w:val="single" w:color="999999" w:sz="4"/>
              <w:left w:val="single" w:color="999999" w:sz="4"/>
              <w:bottom w:val="single" w:color="999999" w:sz="4"/>
              <w:right w:val="single" w:color="999999" w:sz="4"/>
            </w:tcBorders>
          </w:tcPr>
          <w:p>
            <w:r>
              <w:rPr>
                <w:sz w:val="18"/>
                <w:szCs w:val="18"/>
              </w:rPr>
              <w:t xml:space="preserve">Dashboard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Stations &amp; FROs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/ngo-admin/station-mgmt</w:t>
            </w:r>
          </w:p>
        </w:tc>
        <w:tc>
          <w:tcPr>
            <w:tcW w:type="pct" w:w="1650"/>
            <w:tcBorders>
              <w:top w:val="single" w:color="999999" w:sz="4"/>
              <w:left w:val="single" w:color="999999" w:sz="4"/>
              <w:bottom w:val="single" w:color="999999" w:sz="4"/>
              <w:right w:val="single" w:color="999999" w:sz="4"/>
            </w:tcBorders>
          </w:tcPr>
          <w:p>
            <w:r>
              <w:rPr>
                <w:sz w:val="18"/>
                <w:szCs w:val="18"/>
              </w:rPr>
              <w:t xml:space="preserve">Stations &amp; FROs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Attendance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/ngo-admin/attendance</w:t>
            </w:r>
          </w:p>
        </w:tc>
        <w:tc>
          <w:tcPr>
            <w:tcW w:type="pct" w:w="1650"/>
            <w:tcBorders>
              <w:top w:val="single" w:color="999999" w:sz="4"/>
              <w:left w:val="single" w:color="999999" w:sz="4"/>
              <w:bottom w:val="single" w:color="999999" w:sz="4"/>
              <w:right w:val="single" w:color="999999" w:sz="4"/>
            </w:tcBorders>
          </w:tcPr>
          <w:p>
            <w:r>
              <w:rPr>
                <w:sz w:val="18"/>
                <w:szCs w:val="18"/>
              </w:rPr>
              <w:t xml:space="preserve">Attendance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Search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/ngo-admin/search?q=</w:t>
            </w:r>
          </w:p>
        </w:tc>
        <w:tc>
          <w:tcPr>
            <w:tcW w:type="pct" w:w="1650"/>
            <w:tcBorders>
              <w:top w:val="single" w:color="999999" w:sz="4"/>
              <w:left w:val="single" w:color="999999" w:sz="4"/>
              <w:bottom w:val="single" w:color="999999" w:sz="4"/>
              <w:right w:val="single" w:color="999999" w:sz="4"/>
            </w:tcBorders>
          </w:tcPr>
          <w:p>
            <w:r>
              <w:rPr>
                <w:sz w:val="18"/>
                <w:szCs w:val="18"/>
              </w:rPr>
              <w:t xml:space="preserve">Search results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Acting FRO Codes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/ngo-admin/codes</w:t>
            </w:r>
          </w:p>
        </w:tc>
        <w:tc>
          <w:tcPr>
            <w:tcW w:type="pct" w:w="1650"/>
            <w:tcBorders>
              <w:top w:val="single" w:color="999999" w:sz="4"/>
              <w:left w:val="single" w:color="999999" w:sz="4"/>
              <w:bottom w:val="single" w:color="999999" w:sz="4"/>
              <w:right w:val="single" w:color="999999" w:sz="4"/>
            </w:tcBorders>
          </w:tcPr>
          <w:p>
            <w:r>
              <w:rPr>
                <w:sz w:val="18"/>
                <w:szCs w:val="18"/>
              </w:rPr>
              <w:t xml:space="preserve">Acting FRO Codes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Agents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/ngo-admin/agents</w:t>
            </w:r>
          </w:p>
        </w:tc>
        <w:tc>
          <w:tcPr>
            <w:tcW w:type="pct" w:w="1650"/>
            <w:tcBorders>
              <w:top w:val="single" w:color="999999" w:sz="4"/>
              <w:left w:val="single" w:color="999999" w:sz="4"/>
              <w:bottom w:val="single" w:color="999999" w:sz="4"/>
              <w:right w:val="single" w:color="999999" w:sz="4"/>
            </w:tcBorders>
          </w:tcPr>
          <w:p>
            <w:r>
              <w:rPr>
                <w:sz w:val="18"/>
                <w:szCs w:val="18"/>
              </w:rPr>
              <w:t xml:space="preserve">Agents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Tickets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/ngo-admin/my-tickets</w:t>
            </w:r>
          </w:p>
        </w:tc>
        <w:tc>
          <w:tcPr>
            <w:tcW w:type="pct" w:w="1650"/>
            <w:tcBorders>
              <w:top w:val="single" w:color="999999" w:sz="4"/>
              <w:left w:val="single" w:color="999999" w:sz="4"/>
              <w:bottom w:val="single" w:color="999999" w:sz="4"/>
              <w:right w:val="single" w:color="999999" w:sz="4"/>
            </w:tcBorders>
          </w:tcPr>
          <w:p>
            <w:r>
              <w:rPr>
                <w:sz w:val="18"/>
                <w:szCs w:val="18"/>
              </w:rPr>
              <w:t xml:space="preserve">Tickets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Chat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/ngo-admin/chat</w:t>
            </w:r>
          </w:p>
        </w:tc>
        <w:tc>
          <w:tcPr>
            <w:tcW w:type="pct" w:w="1650"/>
            <w:tcBorders>
              <w:top w:val="single" w:color="999999" w:sz="4"/>
              <w:left w:val="single" w:color="999999" w:sz="4"/>
              <w:bottom w:val="single" w:color="999999" w:sz="4"/>
              <w:right w:val="single" w:color="999999" w:sz="4"/>
            </w:tcBorders>
          </w:tcPr>
          <w:p>
            <w:r>
              <w:rPr>
                <w:sz w:val="18"/>
                <w:szCs w:val="18"/>
              </w:rPr>
              <w:t xml:space="preserve">UCS Chat</w:t>
            </w:r>
          </w:p>
        </w:tc>
      </w:tr>
    </w:tbl>
    <w:p>
      <w:pPr>
        <w:spacing w:after="120"/>
      </w:pPr>
    </w:p>
    <w:p/>
    <w:p>
      <w:pPr>
        <w:spacing w:after="60"/>
      </w:pPr>
      <w:r>
        <w:t xml:space="preserve">Also present on disk but NOT wired into this NAV (Verified): </w:t>
      </w:r>
      <w:r>
        <w:rPr>
          <w:rFonts w:ascii="Consolas" w:cs="Consolas" w:eastAsia="Consolas" w:hAnsi="Consolas"/>
        </w:rPr>
        <w:t xml:space="preserve">pages/Suspense.jsx</w:t>
      </w:r>
      <w:r>
        <w:t xml:space="preserve"> (suspense-entry linking UI, uses </w:t>
      </w:r>
      <w:r>
        <w:rPr>
          <w:rFonts w:ascii="Consolas" w:cs="Consolas" w:eastAsia="Consolas" w:hAnsi="Consolas"/>
        </w:rPr>
        <w:t xml:space="preserve">/ngo-admin/suspense</w:t>
      </w:r>
      <w:r>
        <w:t xml:space="preserve"> endpoints) and </w:t>
      </w:r>
      <w:r>
        <w:rPr>
          <w:rFonts w:ascii="Consolas" w:cs="Consolas" w:eastAsia="Consolas" w:hAnsi="Consolas"/>
        </w:rPr>
        <w:t xml:space="preserve">pages/RejectedLeads.jsx</w:t>
      </w:r>
      <w:r>
        <w:t xml:space="preserve"> (uses </w:t>
      </w:r>
      <w:r>
        <w:rPr>
          <w:rFonts w:ascii="Consolas" w:cs="Consolas" w:eastAsia="Consolas" w:hAnsi="Consolas"/>
        </w:rPr>
        <w:t xml:space="preserve">/ngo-admin/rejected-leads</w:t>
      </w:r>
      <w:r>
        <w:t xml:space="preserve"> + acknowledge). They may be mounted elsewhere or kept for reuse — tagged </w:t>
      </w:r>
      <w:r>
        <w:rPr>
          <w:b/>
          <w:bCs/>
        </w:rPr>
        <w:t xml:space="preserve">Partially verified</w:t>
      </w:r>
      <w:r>
        <w:t xml:space="preserve">.</w:t>
      </w:r>
    </w:p>
    <w:p/>
    <w:p>
      <w:pPr>
        <w:spacing w:after="60"/>
      </w:pPr>
      <w:r>
        <w:t xml:space="preserve">Key screens (all </w:t>
      </w:r>
      <w:r>
        <w:rPr>
          <w:b/>
          <w:bCs/>
        </w:rPr>
        <w:t xml:space="preserve">Verified</w:t>
      </w:r>
      <w:r>
        <w:t xml:space="preserve"> unless noted):</w:t>
      </w:r>
    </w:p>
    <w:p/>
    <w:p>
      <w:pPr>
        <w:pStyle w:val="ListParagraph"/>
        <w:numPr>
          <w:ilvl w:val="0"/>
          <w:numId w:val="1"/>
        </w:numPr>
      </w:pPr>
      <w:r>
        <w:rPr>
          <w:b/>
          <w:bCs/>
          <w:sz w:val="20"/>
          <w:szCs w:val="20"/>
        </w:rPr>
        <w:t xml:space="preserve">Dashboard</w:t>
      </w:r>
      <w:r>
        <w:rPr>
          <w:sz w:val="20"/>
          <w:szCs w:val="20"/>
        </w:rPr>
        <w:t xml:space="preserve"> (</w:t>
      </w:r>
      <w:r>
        <w:rPr>
          <w:rFonts w:ascii="Consolas" w:cs="Consolas" w:eastAsia="Consolas" w:hAnsi="Consolas"/>
          <w:sz w:val="20"/>
          <w:szCs w:val="20"/>
        </w:rPr>
        <w:t xml:space="preserve">pages/Dashboard.jsx</w:t>
      </w:r>
      <w:r>
        <w:rPr>
          <w:sz w:val="20"/>
          <w:szCs w:val="20"/>
        </w:rPr>
        <w:t xml:space="preserve">, ~3,754 lines): the biggest screen. Verified structure from source: header period filter (today / yesterday / weekly / monthly / custom), KPI cards (collection today, calls today, live FROs now, punched in), a </w:t>
      </w:r>
      <w:r>
        <w:rPr>
          <w:b/>
          <w:bCs/>
          <w:sz w:val="20"/>
          <w:szCs w:val="20"/>
        </w:rPr>
        <w:t xml:space="preserve">Stations</w:t>
      </w:r>
      <w:r>
        <w:rPr>
          <w:sz w:val="20"/>
          <w:szCs w:val="20"/>
        </w:rPr>
        <w:t xml:space="preserve"> card (NGO-row driven; unused-station codes with inline agent assignment; replaced the older Per NGO / Not in Use tabs — verified from comments), </w:t>
      </w:r>
      <w:r>
        <w:rPr>
          <w:b/>
          <w:bCs/>
          <w:sz w:val="20"/>
          <w:szCs w:val="20"/>
        </w:rPr>
        <w:t xml:space="preserve">Attendance</w:t>
      </w:r>
      <w:r>
        <w:rPr>
          <w:sz w:val="20"/>
          <w:szCs w:val="20"/>
        </w:rPr>
        <w:t xml:space="preserve"> card, </w:t>
      </w:r>
      <w:r>
        <w:rPr>
          <w:b/>
          <w:bCs/>
          <w:sz w:val="20"/>
          <w:szCs w:val="20"/>
        </w:rPr>
        <w:t xml:space="preserve">Suspense</w:t>
      </w:r>
      <w:r>
        <w:rPr>
          <w:sz w:val="20"/>
          <w:szCs w:val="20"/>
        </w:rPr>
        <w:t xml:space="preserve"> card (open unresolved money per NGO), </w:t>
      </w:r>
      <w:r>
        <w:rPr>
          <w:b/>
          <w:bCs/>
          <w:sz w:val="20"/>
          <w:szCs w:val="20"/>
        </w:rPr>
        <w:t xml:space="preserve">Collection / Donor lists</w:t>
      </w:r>
      <w:r>
        <w:rPr>
          <w:sz w:val="20"/>
          <w:szCs w:val="20"/>
        </w:rPr>
        <w:t xml:space="preserve"> (searchable/paginated per station and per FRO), </w:t>
      </w:r>
      <w:r>
        <w:rPr>
          <w:b/>
          <w:bCs/>
          <w:sz w:val="20"/>
          <w:szCs w:val="20"/>
        </w:rPr>
        <w:t xml:space="preserve">Donors by Station</w:t>
      </w:r>
      <w:r>
        <w:rPr>
          <w:sz w:val="20"/>
          <w:szCs w:val="20"/>
        </w:rPr>
        <w:t xml:space="preserve"> and </w:t>
      </w:r>
      <w:r>
        <w:rPr>
          <w:b/>
          <w:bCs/>
          <w:sz w:val="20"/>
          <w:szCs w:val="20"/>
        </w:rPr>
        <w:t xml:space="preserve">Donors by FRO</w:t>
      </w:r>
      <w:r>
        <w:rPr>
          <w:sz w:val="20"/>
          <w:szCs w:val="20"/>
        </w:rPr>
        <w:t xml:space="preserve"> tabular panels with date-range fetch, </w:t>
      </w:r>
      <w:r>
        <w:rPr>
          <w:b/>
          <w:bCs/>
          <w:sz w:val="20"/>
          <w:szCs w:val="20"/>
        </w:rPr>
        <w:t xml:space="preserve">Telecaller Performance</w:t>
      </w:r>
      <w:r>
        <w:rPr>
          <w:sz w:val="20"/>
          <w:szCs w:val="20"/>
        </w:rPr>
        <w:t xml:space="preserve"> board with per-row metrics (cols derived from </w:t>
      </w:r>
      <w:r>
        <w:rPr>
          <w:rFonts w:ascii="Consolas" w:cs="Consolas" w:eastAsia="Consolas" w:hAnsi="Consolas"/>
          <w:sz w:val="20"/>
          <w:szCs w:val="20"/>
        </w:rPr>
        <w:t xml:space="preserve">METRIC_DEFS</w:t>
      </w:r>
      <w:r>
        <w:rPr>
          <w:sz w:val="20"/>
          <w:szCs w:val="20"/>
        </w:rPr>
        <w:t xml:space="preserve">/</w:t>
      </w:r>
      <w:r>
        <w:rPr>
          <w:rFonts w:ascii="Consolas" w:cs="Consolas" w:eastAsia="Consolas" w:hAnsi="Consolas"/>
          <w:sz w:val="20"/>
          <w:szCs w:val="20"/>
        </w:rPr>
        <w:t xml:space="preserve">GROUPS</w:t>
      </w:r>
      <w:r>
        <w:rPr>
          <w:sz w:val="20"/>
          <w:szCs w:val="20"/>
        </w:rPr>
        <w:t xml:space="preserve"> in code), </w:t>
      </w:r>
      <w:r>
        <w:rPr>
          <w:b/>
          <w:bCs/>
          <w:sz w:val="20"/>
          <w:szCs w:val="20"/>
        </w:rPr>
        <w:t xml:space="preserve">High Performance</w:t>
      </w:r>
      <w:r>
        <w:rPr>
          <w:sz w:val="20"/>
          <w:szCs w:val="20"/>
        </w:rPr>
        <w:t xml:space="preserve"> / </w:t>
      </w:r>
      <w:r>
        <w:rPr>
          <w:b/>
          <w:bCs/>
          <w:sz w:val="20"/>
          <w:szCs w:val="20"/>
        </w:rPr>
        <w:t xml:space="preserve">Low Performance</w:t>
      </w:r>
      <w:r>
        <w:rPr>
          <w:sz w:val="20"/>
          <w:szCs w:val="20"/>
        </w:rPr>
        <w:t xml:space="preserve"> leaderboard panels (Low defaults to the "present" tab with Absent one click away), </w:t>
      </w:r>
      <w:r>
        <w:rPr>
          <w:b/>
          <w:bCs/>
          <w:sz w:val="20"/>
          <w:szCs w:val="20"/>
        </w:rPr>
        <w:t xml:space="preserve">Hourly Performance</w:t>
      </w:r>
      <w:r>
        <w:rPr>
          <w:sz w:val="20"/>
          <w:szCs w:val="20"/>
        </w:rPr>
        <w:t xml:space="preserve"> table with export, </w:t>
      </w:r>
      <w:r>
        <w:rPr>
          <w:b/>
          <w:bCs/>
          <w:sz w:val="20"/>
          <w:szCs w:val="20"/>
        </w:rPr>
        <w:t xml:space="preserve">Station-wise Collection</w:t>
      </w:r>
      <w:r>
        <w:rPr>
          <w:sz w:val="20"/>
          <w:szCs w:val="20"/>
        </w:rPr>
        <w:t xml:space="preserve"> monthly breakdown (OLD vs NEW station family cards: BOD/BFD, AOD/AFD, MOD/MFD), and a configurable daily "connected call target" setting (</w:t>
      </w:r>
      <w:r>
        <w:rPr>
          <w:rFonts w:ascii="Consolas" w:cs="Consolas" w:eastAsia="Consolas" w:hAnsi="Consolas"/>
          <w:sz w:val="20"/>
          <w:szCs w:val="20"/>
        </w:rPr>
        <w:t xml:space="preserve">connected_call_target</w:t>
      </w:r>
      <w:r>
        <w:rPr>
          <w:sz w:val="20"/>
          <w:szCs w:val="20"/>
        </w:rPr>
        <w:t xml:space="preserve"> via </w:t>
      </w:r>
      <w:r>
        <w:rPr>
          <w:rFonts w:ascii="Consolas" w:cs="Consolas" w:eastAsia="Consolas" w:hAnsi="Consolas"/>
          <w:sz w:val="20"/>
          <w:szCs w:val="20"/>
        </w:rPr>
        <w:t xml:space="preserve">/settings</w:t>
      </w:r>
      <w:r>
        <w:rPr>
          <w:sz w:val="20"/>
          <w:szCs w:val="20"/>
        </w:rPr>
        <w:t xml:space="preserve">).</w:t>
      </w:r>
    </w:p>
    <w:p>
      <w:pPr>
        <w:pStyle w:val="ListParagraph"/>
        <w:numPr>
          <w:ilvl w:val="0"/>
          <w:numId w:val="1"/>
        </w:numPr>
      </w:pPr>
      <w:r>
        <w:rPr>
          <w:b/>
          <w:bCs/>
          <w:sz w:val="20"/>
          <w:szCs w:val="20"/>
        </w:rPr>
        <w:t xml:space="preserve">Stations &amp; FROs</w:t>
      </w:r>
      <w:r>
        <w:rPr>
          <w:sz w:val="20"/>
          <w:szCs w:val="20"/>
        </w:rPr>
        <w:t xml:space="preserve"> (</w:t>
      </w:r>
      <w:r>
        <w:rPr>
          <w:rFonts w:ascii="Consolas" w:cs="Consolas" w:eastAsia="Consolas" w:hAnsi="Consolas"/>
          <w:sz w:val="20"/>
          <w:szCs w:val="20"/>
        </w:rPr>
        <w:t xml:space="preserve">pages/StationManagement.jsx</w:t>
      </w:r>
      <w:r>
        <w:rPr>
          <w:sz w:val="20"/>
          <w:szCs w:val="20"/>
        </w:rPr>
        <w:t xml:space="preserve">, ~2,613 lines): NGO tabs (</w:t>
      </w:r>
      <w:r>
        <w:rPr>
          <w:rFonts w:ascii="Consolas" w:cs="Consolas" w:eastAsia="Consolas" w:hAnsi="Consolas"/>
          <w:sz w:val="20"/>
          <w:szCs w:val="20"/>
        </w:rPr>
        <w:t xml:space="preserve">bsct</w:t>
      </w:r>
      <w:r>
        <w:rPr>
          <w:sz w:val="20"/>
          <w:szCs w:val="20"/>
        </w:rPr>
        <w:t xml:space="preserve">, </w:t>
      </w:r>
      <w:r>
        <w:rPr>
          <w:rFonts w:ascii="Consolas" w:cs="Consolas" w:eastAsia="Consolas" w:hAnsi="Consolas"/>
          <w:sz w:val="20"/>
          <w:szCs w:val="20"/>
        </w:rPr>
        <w:t xml:space="preserve">aflf</w:t>
      </w:r>
      <w:r>
        <w:rPr>
          <w:sz w:val="20"/>
          <w:szCs w:val="20"/>
        </w:rPr>
        <w:t xml:space="preserve">, </w:t>
      </w:r>
      <w:r>
        <w:rPr>
          <w:rFonts w:ascii="Consolas" w:cs="Consolas" w:eastAsia="Consolas" w:hAnsi="Consolas"/>
          <w:sz w:val="20"/>
          <w:szCs w:val="20"/>
        </w:rPr>
        <w:t xml:space="preserve">mann</w:t>
      </w:r>
      <w:r>
        <w:rPr>
          <w:sz w:val="20"/>
          <w:szCs w:val="20"/>
        </w:rPr>
        <w:t xml:space="preserve"> + "other" when those NGOs exist), station tabs, add/edit/delete station, station seeding and cleanup tools (</w:t>
      </w:r>
      <w:r>
        <w:rPr>
          <w:rFonts w:ascii="Consolas" w:cs="Consolas" w:eastAsia="Consolas" w:hAnsi="Consolas"/>
          <w:sz w:val="20"/>
          <w:szCs w:val="20"/>
        </w:rPr>
        <w:t xml:space="preserve">/ngo-admin/stations/seed</w:t>
      </w:r>
      <w:r>
        <w:rPr>
          <w:sz w:val="20"/>
          <w:szCs w:val="20"/>
        </w:rPr>
        <w:t xml:space="preserve">, </w:t>
      </w:r>
      <w:r>
        <w:rPr>
          <w:rFonts w:ascii="Consolas" w:cs="Consolas" w:eastAsia="Consolas" w:hAnsi="Consolas"/>
          <w:sz w:val="20"/>
          <w:szCs w:val="20"/>
        </w:rPr>
        <w:t xml:space="preserve">/cleanup</w:t>
      </w:r>
      <w:r>
        <w:rPr>
          <w:sz w:val="20"/>
          <w:szCs w:val="20"/>
        </w:rPr>
        <w:t xml:space="preserve">), bulk rename with dry-run + confirm, rename-log view, transfer management with "return-early", target setting per FRO/station, assigned-donor management with bulk delete (dry-run preview then confirm), and "Manage Non-Connected Fresh Data" deletion.</w:t>
      </w:r>
    </w:p>
    <w:p>
      <w:pPr>
        <w:pStyle w:val="ListParagraph"/>
        <w:numPr>
          <w:ilvl w:val="0"/>
          <w:numId w:val="1"/>
        </w:numPr>
      </w:pPr>
      <w:r>
        <w:rPr>
          <w:b/>
          <w:bCs/>
          <w:sz w:val="20"/>
          <w:szCs w:val="20"/>
        </w:rPr>
        <w:t xml:space="preserve">Attendance</w:t>
      </w:r>
      <w:r>
        <w:rPr>
          <w:sz w:val="20"/>
          <w:szCs w:val="20"/>
        </w:rPr>
        <w:t xml:space="preserve"> (</w:t>
      </w:r>
      <w:r>
        <w:rPr>
          <w:rFonts w:ascii="Consolas" w:cs="Consolas" w:eastAsia="Consolas" w:hAnsi="Consolas"/>
          <w:sz w:val="20"/>
          <w:szCs w:val="20"/>
        </w:rPr>
        <w:t xml:space="preserve">pages/Attendance.jsx</w:t>
      </w:r>
      <w:r>
        <w:rPr>
          <w:sz w:val="20"/>
          <w:szCs w:val="20"/>
        </w:rPr>
        <w:t xml:space="preserve">, ~219 lines): NGO filter (accessible NGOs), date picker, worker search, FRO attendance table with punch in/out and status pills (present / late / half-day / absent / leave), per-worker detail drill-down with date-range stats.</w:t>
      </w:r>
    </w:p>
    <w:p>
      <w:pPr>
        <w:pStyle w:val="ListParagraph"/>
        <w:numPr>
          <w:ilvl w:val="0"/>
          <w:numId w:val="1"/>
        </w:numPr>
      </w:pPr>
      <w:r>
        <w:rPr>
          <w:b/>
          <w:bCs/>
          <w:sz w:val="20"/>
          <w:szCs w:val="20"/>
        </w:rPr>
        <w:t xml:space="preserve">Search</w:t>
      </w:r>
      <w:r>
        <w:rPr>
          <w:sz w:val="20"/>
          <w:szCs w:val="20"/>
        </w:rPr>
        <w:t xml:space="preserve"> (</w:t>
      </w:r>
      <w:r>
        <w:rPr>
          <w:rFonts w:ascii="Consolas" w:cs="Consolas" w:eastAsia="Consolas" w:hAnsi="Consolas"/>
          <w:sz w:val="20"/>
          <w:szCs w:val="20"/>
        </w:rPr>
        <w:t xml:space="preserve">pages/SearchResults.jsx</w:t>
      </w:r>
      <w:r>
        <w:rPr>
          <w:sz w:val="20"/>
          <w:szCs w:val="20"/>
        </w:rPr>
        <w:t xml:space="preserve">, ~132 lines): full-page results from </w:t>
      </w:r>
      <w:r>
        <w:rPr>
          <w:rFonts w:ascii="Consolas" w:cs="Consolas" w:eastAsia="Consolas" w:hAnsi="Consolas"/>
          <w:sz w:val="20"/>
          <w:szCs w:val="20"/>
        </w:rPr>
        <w:t xml:space="preserve">masterSearch(q)</w:t>
      </w:r>
      <w:r>
        <w:rPr>
          <w:sz w:val="20"/>
          <w:szCs w:val="20"/>
        </w:rPr>
        <w:t xml:space="preserve">; Donors table (name/mobile/city/project/amount/FRO-station) opening </w:t>
      </w:r>
      <w:r>
        <w:rPr>
          <w:rFonts w:ascii="Consolas" w:cs="Consolas" w:eastAsia="Consolas" w:hAnsi="Consolas"/>
          <w:sz w:val="20"/>
          <w:szCs w:val="20"/>
        </w:rPr>
        <w:t xml:space="preserve">DonorDetailModal</w:t>
      </w:r>
      <w:r>
        <w:rPr>
          <w:sz w:val="20"/>
          <w:szCs w:val="20"/>
        </w:rPr>
        <w:t xml:space="preserve">; Stations table linking to station-mgmt; total found counter.</w:t>
      </w:r>
    </w:p>
    <w:p>
      <w:pPr>
        <w:pStyle w:val="ListParagraph"/>
        <w:numPr>
          <w:ilvl w:val="0"/>
          <w:numId w:val="1"/>
        </w:numPr>
      </w:pPr>
      <w:r>
        <w:rPr>
          <w:b/>
          <w:bCs/>
          <w:sz w:val="20"/>
          <w:szCs w:val="20"/>
        </w:rPr>
        <w:t xml:space="preserve">Acting FRO Codes</w:t>
      </w:r>
      <w:r>
        <w:rPr>
          <w:sz w:val="20"/>
          <w:szCs w:val="20"/>
        </w:rPr>
        <w:t xml:space="preserve"> (</w:t>
      </w:r>
      <w:r>
        <w:rPr>
          <w:rFonts w:ascii="Consolas" w:cs="Consolas" w:eastAsia="Consolas" w:hAnsi="Consolas"/>
          <w:sz w:val="20"/>
          <w:szCs w:val="20"/>
        </w:rPr>
        <w:t xml:space="preserve">pages/Codes.jsx</w:t>
      </w:r>
      <w:r>
        <w:rPr>
          <w:sz w:val="20"/>
          <w:szCs w:val="20"/>
        </w:rPr>
        <w:t xml:space="preserve">, ~125 lines): log of single-use 4-digit impersonation codes generated by FROs for "switching Acting FRO", with 5-minute TTL; status pills Active / Expired / Used; optional "Show all codes (all NGOs)" for privileged roles.</w:t>
      </w:r>
    </w:p>
    <w:p>
      <w:pPr>
        <w:pStyle w:val="ListParagraph"/>
        <w:numPr>
          <w:ilvl w:val="0"/>
          <w:numId w:val="1"/>
        </w:numPr>
      </w:pPr>
      <w:r>
        <w:rPr>
          <w:b/>
          <w:bCs/>
          <w:sz w:val="20"/>
          <w:szCs w:val="20"/>
        </w:rPr>
        <w:t xml:space="preserve">Agents</w:t>
      </w:r>
      <w:r>
        <w:rPr>
          <w:sz w:val="20"/>
          <w:szCs w:val="20"/>
        </w:rPr>
        <w:t xml:space="preserve"> (</w:t>
      </w:r>
      <w:r>
        <w:rPr>
          <w:rFonts w:ascii="Consolas" w:cs="Consolas" w:eastAsia="Consolas" w:hAnsi="Consolas"/>
          <w:sz w:val="20"/>
          <w:szCs w:val="20"/>
        </w:rPr>
        <w:t xml:space="preserve">pages/Agents.jsx</w:t>
      </w:r>
      <w:r>
        <w:rPr>
          <w:sz w:val="20"/>
          <w:szCs w:val="20"/>
        </w:rPr>
        <w:t xml:space="preserve">, ~575 lines): CRM agent roster with per-agent "ready" status, per-month targets (</w:t>
      </w:r>
      <w:r>
        <w:rPr>
          <w:rFonts w:ascii="Consolas" w:cs="Consolas" w:eastAsia="Consolas" w:hAnsi="Consolas"/>
          <w:sz w:val="20"/>
          <w:szCs w:val="20"/>
        </w:rPr>
        <w:t xml:space="preserve">/ngo-admin/targets?month=</w:t>
      </w:r>
      <w:r>
        <w:rPr>
          <w:sz w:val="20"/>
          <w:szCs w:val="20"/>
        </w:rPr>
        <w:t xml:space="preserve">), search/filter and a "Set Target" modal (POST </w:t>
      </w:r>
      <w:r>
        <w:rPr>
          <w:rFonts w:ascii="Consolas" w:cs="Consolas" w:eastAsia="Consolas" w:hAnsi="Consolas"/>
          <w:sz w:val="20"/>
          <w:szCs w:val="20"/>
        </w:rPr>
        <w:t xml:space="preserve">/ngo-admin/targets</w:t>
      </w:r>
      <w:r>
        <w:rPr>
          <w:sz w:val="20"/>
          <w:szCs w:val="20"/>
        </w:rPr>
        <w:t xml:space="preserve">).</w:t>
      </w:r>
    </w:p>
    <w:p>
      <w:pPr>
        <w:pStyle w:val="ListParagraph"/>
        <w:numPr>
          <w:ilvl w:val="0"/>
          <w:numId w:val="1"/>
        </w:numPr>
      </w:pPr>
      <w:r>
        <w:rPr>
          <w:b/>
          <w:bCs/>
          <w:sz w:val="20"/>
          <w:szCs w:val="20"/>
        </w:rPr>
        <w:t xml:space="preserve">Tickets</w:t>
      </w:r>
      <w:r>
        <w:rPr>
          <w:sz w:val="20"/>
          <w:szCs w:val="20"/>
        </w:rPr>
        <w:t xml:space="preserve"> (</w:t>
      </w:r>
      <w:r>
        <w:rPr>
          <w:rFonts w:ascii="Consolas" w:cs="Consolas" w:eastAsia="Consolas" w:hAnsi="Consolas"/>
          <w:sz w:val="20"/>
          <w:szCs w:val="20"/>
        </w:rPr>
        <w:t xml:space="preserve">Tickets</w:t>
      </w:r>
      <w:r>
        <w:rPr>
          <w:sz w:val="20"/>
          <w:szCs w:val="20"/>
        </w:rPr>
        <w:t xml:space="preserve">): rendered via shared </w:t>
      </w:r>
      <w:r>
        <w:rPr>
          <w:rFonts w:ascii="Consolas" w:cs="Consolas" w:eastAsia="Consolas" w:hAnsi="Consolas"/>
          <w:sz w:val="20"/>
          <w:szCs w:val="20"/>
        </w:rPr>
        <w:t xml:space="preserve">components/TechnicalTickets</w:t>
      </w:r>
      <w:r>
        <w:rPr>
          <w:sz w:val="20"/>
          <w:szCs w:val="20"/>
        </w:rPr>
        <w:t xml:space="preserve"> with </w:t>
      </w:r>
      <w:r>
        <w:rPr>
          <w:rFonts w:ascii="Consolas" w:cs="Consolas" w:eastAsia="Consolas" w:hAnsi="Consolas"/>
          <w:sz w:val="20"/>
          <w:szCs w:val="20"/>
        </w:rPr>
        <w:t xml:space="preserve">panel="ngo_admin"</w:t>
      </w:r>
      <w:r>
        <w:rPr>
          <w:sz w:val="20"/>
          <w:szCs w:val="20"/>
        </w:rPr>
        <w:t xml:space="preserve"> (Verified).</w:t>
      </w:r>
    </w:p>
    <w:p>
      <w:pPr>
        <w:pStyle w:val="ListParagraph"/>
        <w:numPr>
          <w:ilvl w:val="0"/>
          <w:numId w:val="1"/>
        </w:numPr>
      </w:pPr>
      <w:r>
        <w:rPr>
          <w:b/>
          <w:bCs/>
          <w:sz w:val="20"/>
          <w:szCs w:val="20"/>
        </w:rPr>
        <w:t xml:space="preserve">Chat</w:t>
      </w:r>
      <w:r>
        <w:rPr>
          <w:sz w:val="20"/>
          <w:szCs w:val="20"/>
        </w:rPr>
        <w:t xml:space="preserve"> (</w:t>
      </w:r>
      <w:r>
        <w:rPr>
          <w:rFonts w:ascii="Consolas" w:cs="Consolas" w:eastAsia="Consolas" w:hAnsi="Consolas"/>
          <w:sz w:val="20"/>
          <w:szCs w:val="20"/>
        </w:rPr>
        <w:t xml:space="preserve">ChatWorkspace</w:t>
      </w:r>
      <w:r>
        <w:rPr>
          <w:sz w:val="20"/>
          <w:szCs w:val="20"/>
        </w:rPr>
        <w:t xml:space="preserve"> shared component) (Verified route; implementation not read in full).</w:t>
      </w:r>
    </w:p>
    <w:p>
      <w:pPr>
        <w:pStyle w:val="ListParagraph"/>
        <w:numPr>
          <w:ilvl w:val="0"/>
          <w:numId w:val="1"/>
        </w:numPr>
      </w:pPr>
      <w:r>
        <w:rPr>
          <w:sz w:val="20"/>
          <w:szCs w:val="20"/>
        </w:rPr>
        <w:t xml:space="preserve">Dashboard also embeds </w:t>
      </w:r>
      <w:r>
        <w:rPr>
          <w:rFonts w:ascii="Consolas" w:cs="Consolas" w:eastAsia="Consolas" w:hAnsi="Consolas"/>
          <w:sz w:val="20"/>
          <w:szCs w:val="20"/>
        </w:rPr>
        <w:t xml:space="preserve">TeamWiseCollection</w:t>
      </w:r>
      <w:r>
        <w:rPr>
          <w:sz w:val="20"/>
          <w:szCs w:val="20"/>
        </w:rPr>
        <w:t xml:space="preserve"> component (Verified).</w:t>
      </w:r>
    </w:p>
    <w:p/>
    <w:p>
      <w:pPr>
        <w:pStyle w:val="Heading2"/>
        <w:spacing w:after="120" w:before="240"/>
      </w:pPr>
      <w:r>
        <w:t xml:space="preserve">3. Features</w:t>
      </w:r>
    </w:p>
    <w:p/>
    <w:p>
      <w:pPr>
        <w:pStyle w:val="ListParagraph"/>
        <w:numPr>
          <w:ilvl w:val="0"/>
          <w:numId w:val="1"/>
        </w:numPr>
      </w:pPr>
      <w:r>
        <w:rPr>
          <w:sz w:val="20"/>
          <w:szCs w:val="20"/>
        </w:rPr>
        <w:t xml:space="preserve">Field-data master search across donors / FROs / stations (Verified — </w:t>
      </w:r>
      <w:r>
        <w:rPr>
          <w:rFonts w:ascii="Consolas" w:cs="Consolas" w:eastAsia="Consolas" w:hAnsi="Consolas"/>
          <w:sz w:val="20"/>
          <w:szCs w:val="20"/>
        </w:rPr>
        <w:t xml:space="preserve">masterSearch</w:t>
      </w:r>
      <w:r>
        <w:rPr>
          <w:sz w:val="20"/>
          <w:szCs w:val="20"/>
        </w:rPr>
        <w:t xml:space="preserve">).</w:t>
      </w:r>
    </w:p>
    <w:p>
      <w:pPr>
        <w:pStyle w:val="ListParagraph"/>
        <w:numPr>
          <w:ilvl w:val="0"/>
          <w:numId w:val="1"/>
        </w:numPr>
      </w:pPr>
      <w:r>
        <w:rPr>
          <w:sz w:val="20"/>
          <w:szCs w:val="20"/>
        </w:rPr>
        <w:t xml:space="preserve">Station admin: CRUD, seeding, cleanup, bulk rename (dry-run + confirm), rename log (Verified).</w:t>
      </w:r>
    </w:p>
    <w:p>
      <w:pPr>
        <w:pStyle w:val="ListParagraph"/>
        <w:numPr>
          <w:ilvl w:val="0"/>
          <w:numId w:val="1"/>
        </w:numPr>
      </w:pPr>
      <w:r>
        <w:rPr>
          <w:sz w:val="20"/>
          <w:szCs w:val="20"/>
        </w:rPr>
        <w:t xml:space="preserve">Donor assignment management per station/FRO incl. bulk delete safety flow (Verified).</w:t>
      </w:r>
    </w:p>
    <w:p>
      <w:pPr>
        <w:pStyle w:val="ListParagraph"/>
        <w:numPr>
          <w:ilvl w:val="0"/>
          <w:numId w:val="1"/>
        </w:numPr>
      </w:pPr>
      <w:r>
        <w:rPr>
          <w:sz w:val="20"/>
          <w:szCs w:val="20"/>
        </w:rPr>
        <w:t xml:space="preserve">Inter-NGO transfer handling with early-return (Verified).</w:t>
      </w:r>
    </w:p>
    <w:p>
      <w:pPr>
        <w:pStyle w:val="ListParagraph"/>
        <w:numPr>
          <w:ilvl w:val="0"/>
          <w:numId w:val="1"/>
        </w:numPr>
      </w:pPr>
      <w:r>
        <w:rPr>
          <w:sz w:val="20"/>
          <w:szCs w:val="20"/>
        </w:rPr>
        <w:t xml:space="preserve">FRO/station monthly targets (Verified — Agents/StationManagement + </w:t>
      </w:r>
      <w:r>
        <w:rPr>
          <w:rFonts w:ascii="Consolas" w:cs="Consolas" w:eastAsia="Consolas" w:hAnsi="Consolas"/>
          <w:sz w:val="20"/>
          <w:szCs w:val="20"/>
        </w:rPr>
        <w:t xml:space="preserve">/ngo-admin/targets</w:t>
      </w:r>
      <w:r>
        <w:rPr>
          <w:sz w:val="20"/>
          <w:szCs w:val="20"/>
        </w:rPr>
        <w:t xml:space="preserve">).</w:t>
      </w:r>
    </w:p>
    <w:p>
      <w:pPr>
        <w:pStyle w:val="ListParagraph"/>
        <w:numPr>
          <w:ilvl w:val="0"/>
          <w:numId w:val="1"/>
        </w:numPr>
      </w:pPr>
      <w:r>
        <w:rPr>
          <w:sz w:val="20"/>
          <w:szCs w:val="20"/>
        </w:rPr>
        <w:t xml:space="preserve">Live performance monitoring: telecaller metrics, high/low performers, hourly performance + export, station-wise collection with old/new code families (Verified).</w:t>
      </w:r>
    </w:p>
    <w:p>
      <w:pPr>
        <w:pStyle w:val="ListParagraph"/>
        <w:numPr>
          <w:ilvl w:val="0"/>
          <w:numId w:val="1"/>
        </w:numPr>
      </w:pPr>
      <w:r>
        <w:rPr>
          <w:sz w:val="20"/>
          <w:szCs w:val="20"/>
        </w:rPr>
        <w:t xml:space="preserve">Daily connected-call target configuration for a team (Verified — </w:t>
      </w:r>
      <w:r>
        <w:rPr>
          <w:rFonts w:ascii="Consolas" w:cs="Consolas" w:eastAsia="Consolas" w:hAnsi="Consolas"/>
          <w:sz w:val="20"/>
          <w:szCs w:val="20"/>
        </w:rPr>
        <w:t xml:space="preserve">/settings</w:t>
      </w:r>
      <w:r>
        <w:rPr>
          <w:sz w:val="20"/>
          <w:szCs w:val="20"/>
        </w:rPr>
        <w:t xml:space="preserve"> PUT).</w:t>
      </w:r>
    </w:p>
    <w:p>
      <w:pPr>
        <w:pStyle w:val="ListParagraph"/>
        <w:numPr>
          <w:ilvl w:val="0"/>
          <w:numId w:val="1"/>
        </w:numPr>
      </w:pPr>
      <w:r>
        <w:rPr>
          <w:sz w:val="20"/>
          <w:szCs w:val="20"/>
        </w:rPr>
        <w:t xml:space="preserve">FRO attendance review + per-worker drill-down (Verified).</w:t>
      </w:r>
    </w:p>
    <w:p>
      <w:pPr>
        <w:pStyle w:val="ListParagraph"/>
        <w:numPr>
          <w:ilvl w:val="0"/>
          <w:numId w:val="1"/>
        </w:numPr>
      </w:pPr>
      <w:r>
        <w:rPr>
          <w:sz w:val="20"/>
          <w:szCs w:val="20"/>
        </w:rPr>
        <w:t xml:space="preserve">Acting-FRO impersonation-code audit log (Verified).</w:t>
      </w:r>
    </w:p>
    <w:p>
      <w:pPr>
        <w:pStyle w:val="ListParagraph"/>
        <w:numPr>
          <w:ilvl w:val="0"/>
          <w:numId w:val="1"/>
        </w:numPr>
      </w:pPr>
      <w:r>
        <w:rPr>
          <w:sz w:val="20"/>
          <w:szCs w:val="20"/>
        </w:rPr>
        <w:t xml:space="preserve">Suspense-entry resolution linking to donors (Partially verified — screen present but not NAV-wired).</w:t>
      </w:r>
    </w:p>
    <w:p>
      <w:pPr>
        <w:pStyle w:val="ListParagraph"/>
        <w:numPr>
          <w:ilvl w:val="0"/>
          <w:numId w:val="1"/>
        </w:numPr>
      </w:pPr>
      <w:r>
        <w:rPr>
          <w:sz w:val="20"/>
          <w:szCs w:val="20"/>
        </w:rPr>
        <w:t xml:space="preserve">Rejected-lead acknowledge queue (Partially verified — screen present but not NAV-wired).</w:t>
      </w:r>
    </w:p>
    <w:p>
      <w:pPr>
        <w:pStyle w:val="ListParagraph"/>
        <w:numPr>
          <w:ilvl w:val="0"/>
          <w:numId w:val="1"/>
        </w:numPr>
      </w:pPr>
      <w:r>
        <w:rPr>
          <w:sz w:val="20"/>
          <w:szCs w:val="20"/>
        </w:rPr>
        <w:t xml:space="preserve">Team meeting-mode &amp; logout-all-FROs coordination controls (Verified, effect details unread).</w:t>
      </w:r>
    </w:p>
    <w:p>
      <w:pPr>
        <w:pStyle w:val="ListParagraph"/>
        <w:numPr>
          <w:ilvl w:val="0"/>
          <w:numId w:val="1"/>
        </w:numPr>
      </w:pPr>
      <w:r>
        <w:rPr>
          <w:sz w:val="20"/>
          <w:szCs w:val="20"/>
        </w:rPr>
        <w:t xml:space="preserve">Notifications polling / live DB-change feed hooks (</w:t>
      </w:r>
      <w:r>
        <w:rPr>
          <w:rFonts w:ascii="Consolas" w:cs="Consolas" w:eastAsia="Consolas" w:hAnsi="Consolas"/>
          <w:sz w:val="20"/>
          <w:szCs w:val="20"/>
        </w:rPr>
        <w:t xml:space="preserve">usePolling</w:t>
      </w:r>
      <w:r>
        <w:rPr>
          <w:sz w:val="20"/>
          <w:szCs w:val="20"/>
        </w:rPr>
        <w:t xml:space="preserve">, </w:t>
      </w:r>
      <w:r>
        <w:rPr>
          <w:rFonts w:ascii="Consolas" w:cs="Consolas" w:eastAsia="Consolas" w:hAnsi="Consolas"/>
          <w:sz w:val="20"/>
          <w:szCs w:val="20"/>
        </w:rPr>
        <w:t xml:space="preserve">onDbChange</w:t>
      </w:r>
      <w:r>
        <w:rPr>
          <w:sz w:val="20"/>
          <w:szCs w:val="20"/>
        </w:rPr>
        <w:t xml:space="preserve"> imports) (Verified imports).</w:t>
      </w:r>
    </w:p>
    <w:p>
      <w:pPr>
        <w:pStyle w:val="ListParagraph"/>
        <w:numPr>
          <w:ilvl w:val="0"/>
          <w:numId w:val="1"/>
        </w:numPr>
      </w:pPr>
      <w:r>
        <w:rPr>
          <w:sz w:val="20"/>
          <w:szCs w:val="20"/>
        </w:rPr>
        <w:t xml:space="preserve">My-Tickets (technical support) scoped to this panel (Verified).</w:t>
      </w:r>
    </w:p>
    <w:p>
      <w:pPr>
        <w:pStyle w:val="ListParagraph"/>
        <w:numPr>
          <w:ilvl w:val="0"/>
          <w:numId w:val="1"/>
        </w:numPr>
      </w:pPr>
      <w:r>
        <w:rPr>
          <w:sz w:val="20"/>
          <w:szCs w:val="20"/>
        </w:rPr>
        <w:t xml:space="preserve">UCS Chat workspace (Partially verified).</w:t>
      </w:r>
    </w:p>
    <w:p/>
    <w:p>
      <w:pPr>
        <w:pStyle w:val="Heading2"/>
        <w:spacing w:after="120" w:before="240"/>
      </w:pPr>
      <w:r>
        <w:t xml:space="preserve">4. Technical Implementation</w:t>
      </w:r>
    </w:p>
    <w:p/>
    <w:p>
      <w:pPr>
        <w:pStyle w:val="ListParagraph"/>
        <w:numPr>
          <w:ilvl w:val="0"/>
          <w:numId w:val="1"/>
        </w:numPr>
      </w:pPr>
      <w:r>
        <w:rPr>
          <w:b/>
          <w:bCs/>
          <w:sz w:val="20"/>
          <w:szCs w:val="20"/>
        </w:rPr>
        <w:t xml:space="preserve">Stack:</w:t>
      </w:r>
      <w:r>
        <w:rPr>
          <w:sz w:val="20"/>
          <w:szCs w:val="20"/>
        </w:rPr>
        <w:t xml:space="preserve"> React function components + hooks, React Router, </w:t>
      </w:r>
      <w:r>
        <w:rPr>
          <w:rFonts w:ascii="Consolas" w:cs="Consolas" w:eastAsia="Consolas" w:hAnsi="Consolas"/>
          <w:sz w:val="20"/>
          <w:szCs w:val="20"/>
        </w:rPr>
        <w:t xml:space="preserve">lazy()</w:t>
      </w:r>
      <w:r>
        <w:rPr>
          <w:sz w:val="20"/>
          <w:szCs w:val="20"/>
        </w:rPr>
        <w:t xml:space="preserve"> + </w:t>
      </w:r>
      <w:r>
        <w:rPr>
          <w:rFonts w:ascii="Consolas" w:cs="Consolas" w:eastAsia="Consolas" w:hAnsi="Consolas"/>
          <w:sz w:val="20"/>
          <w:szCs w:val="20"/>
        </w:rPr>
        <w:t xml:space="preserve">Suspense</w:t>
      </w:r>
      <w:r>
        <w:rPr>
          <w:sz w:val="20"/>
          <w:szCs w:val="20"/>
        </w:rPr>
        <w:t xml:space="preserve">; charts via </w:t>
      </w:r>
      <w:r>
        <w:rPr>
          <w:b/>
          <w:bCs/>
          <w:sz w:val="20"/>
          <w:szCs w:val="20"/>
        </w:rPr>
        <w:t xml:space="preserve">recharts</w:t>
      </w:r>
      <w:r>
        <w:rPr>
          <w:sz w:val="20"/>
          <w:szCs w:val="20"/>
        </w:rPr>
        <w:t xml:space="preserve"> (PieChart) and icons via </w:t>
      </w:r>
      <w:r>
        <w:rPr>
          <w:b/>
          <w:bCs/>
          <w:sz w:val="20"/>
          <w:szCs w:val="20"/>
        </w:rPr>
        <w:t xml:space="preserve">lucide-react</w:t>
      </w:r>
      <w:r>
        <w:rPr>
          <w:sz w:val="20"/>
          <w:szCs w:val="20"/>
        </w:rPr>
        <w:t xml:space="preserve"> (Verified — Dashboard.jsx imports).</w:t>
      </w:r>
    </w:p>
    <w:p>
      <w:pPr>
        <w:pStyle w:val="ListParagraph"/>
        <w:numPr>
          <w:ilvl w:val="0"/>
          <w:numId w:val="1"/>
        </w:numPr>
      </w:pPr>
      <w:r>
        <w:rPr>
          <w:b/>
          <w:bCs/>
          <w:sz w:val="20"/>
          <w:szCs w:val="20"/>
        </w:rPr>
        <w:t xml:space="preserve">API helper:</w:t>
      </w:r>
      <w:r>
        <w:rPr>
          <w:sz w:val="20"/>
          <w:szCs w:val="20"/>
        </w:rPr>
        <w:t xml:space="preserve"> </w:t>
      </w:r>
      <w:r>
        <w:rPr>
          <w:rFonts w:ascii="Consolas" w:cs="Consolas" w:eastAsia="Consolas" w:hAnsi="Consolas"/>
          <w:sz w:val="20"/>
          <w:szCs w:val="20"/>
        </w:rPr>
        <w:t xml:space="preserve">client/src/panels/ngo-admin/api/auth.js</w:t>
      </w:r>
      <w:r>
        <w:rPr>
          <w:sz w:val="20"/>
          <w:szCs w:val="20"/>
        </w:rPr>
        <w:t xml:space="preserve"> exports </w:t>
      </w:r>
      <w:r>
        <w:rPr>
          <w:rFonts w:ascii="Consolas" w:cs="Consolas" w:eastAsia="Consolas" w:hAnsi="Consolas"/>
          <w:sz w:val="20"/>
          <w:szCs w:val="20"/>
        </w:rPr>
        <w:t xml:space="preserve">apiGet/apiPost/apiPut/apiPatch/apiDelete</w:t>
      </w:r>
      <w:r>
        <w:rPr>
          <w:sz w:val="20"/>
          <w:szCs w:val="20"/>
        </w:rPr>
        <w:t xml:space="preserve"> plus </w:t>
      </w:r>
      <w:r>
        <w:rPr>
          <w:rFonts w:ascii="Consolas" w:cs="Consolas" w:eastAsia="Consolas" w:hAnsi="Consolas"/>
          <w:sz w:val="20"/>
          <w:szCs w:val="20"/>
        </w:rPr>
        <w:t xml:space="preserve">masterSearch</w:t>
      </w:r>
      <w:r>
        <w:rPr>
          <w:sz w:val="20"/>
          <w:szCs w:val="20"/>
        </w:rPr>
        <w:t xml:space="preserve">, </w:t>
      </w:r>
      <w:r>
        <w:rPr>
          <w:rFonts w:ascii="Consolas" w:cs="Consolas" w:eastAsia="Consolas" w:hAnsi="Consolas"/>
          <w:sz w:val="20"/>
          <w:szCs w:val="20"/>
        </w:rPr>
        <w:t xml:space="preserve">getFroHourlyPerformance</w:t>
      </w:r>
      <w:r>
        <w:rPr>
          <w:sz w:val="20"/>
          <w:szCs w:val="20"/>
        </w:rPr>
        <w:t xml:space="preserve">, </w:t>
      </w:r>
      <w:r>
        <w:rPr>
          <w:rFonts w:ascii="Consolas" w:cs="Consolas" w:eastAsia="Consolas" w:hAnsi="Consolas"/>
          <w:sz w:val="20"/>
          <w:szCs w:val="20"/>
        </w:rPr>
        <w:t xml:space="preserve">getFroDailyStats</w:t>
      </w:r>
      <w:r>
        <w:rPr>
          <w:sz w:val="20"/>
          <w:szCs w:val="20"/>
        </w:rPr>
        <w:t xml:space="preserve">, </w:t>
      </w:r>
      <w:r>
        <w:rPr>
          <w:rFonts w:ascii="Consolas" w:cs="Consolas" w:eastAsia="Consolas" w:hAnsi="Consolas"/>
          <w:sz w:val="20"/>
          <w:szCs w:val="20"/>
        </w:rPr>
        <w:t xml:space="preserve">getStationWiseCollection</w:t>
      </w:r>
      <w:r>
        <w:rPr>
          <w:sz w:val="20"/>
          <w:szCs w:val="20"/>
        </w:rPr>
        <w:t xml:space="preserve">, </w:t>
      </w:r>
      <w:r>
        <w:rPr>
          <w:rFonts w:ascii="Consolas" w:cs="Consolas" w:eastAsia="Consolas" w:hAnsi="Consolas"/>
          <w:sz w:val="20"/>
          <w:szCs w:val="20"/>
        </w:rPr>
        <w:t xml:space="preserve">getTeamWiseCollection</w:t>
      </w:r>
      <w:r>
        <w:rPr>
          <w:sz w:val="20"/>
          <w:szCs w:val="20"/>
        </w:rPr>
        <w:t xml:space="preserve">, </w:t>
      </w:r>
      <w:r>
        <w:rPr>
          <w:rFonts w:ascii="Consolas" w:cs="Consolas" w:eastAsia="Consolas" w:hAnsi="Consolas"/>
          <w:sz w:val="20"/>
          <w:szCs w:val="20"/>
        </w:rPr>
        <w:t xml:space="preserve">listCrmAgents</w:t>
      </w:r>
      <w:r>
        <w:rPr>
          <w:sz w:val="20"/>
          <w:szCs w:val="20"/>
        </w:rPr>
        <w:t xml:space="preserve">, </w:t>
      </w:r>
      <w:r>
        <w:rPr>
          <w:rFonts w:ascii="Consolas" w:cs="Consolas" w:eastAsia="Consolas" w:hAnsi="Consolas"/>
          <w:sz w:val="20"/>
          <w:szCs w:val="20"/>
        </w:rPr>
        <w:t xml:space="preserve">listImpersonationCodes</w:t>
      </w:r>
      <w:r>
        <w:rPr>
          <w:sz w:val="20"/>
          <w:szCs w:val="20"/>
        </w:rPr>
        <w:t xml:space="preserve">, </w:t>
      </w:r>
      <w:r>
        <w:rPr>
          <w:rFonts w:ascii="Consolas" w:cs="Consolas" w:eastAsia="Consolas" w:hAnsi="Consolas"/>
          <w:sz w:val="20"/>
          <w:szCs w:val="20"/>
        </w:rPr>
        <w:t xml:space="preserve">listAllImpersonationCodes</w:t>
      </w:r>
      <w:r>
        <w:rPr>
          <w:sz w:val="20"/>
          <w:szCs w:val="20"/>
        </w:rPr>
        <w:t xml:space="preserve">. All calls use </w:t>
      </w:r>
      <w:r>
        <w:rPr>
          <w:rFonts w:ascii="Consolas" w:cs="Consolas" w:eastAsia="Consolas" w:hAnsi="Consolas"/>
          <w:sz w:val="20"/>
          <w:szCs w:val="20"/>
        </w:rPr>
        <w:t xml:space="preserve">_prefix: 'ucs'</w:t>
      </w:r>
      <w:r>
        <w:rPr>
          <w:sz w:val="20"/>
          <w:szCs w:val="20"/>
        </w:rPr>
        <w:t xml:space="preserve"> and the shared fetcher from </w:t>
      </w:r>
      <w:r>
        <w:rPr>
          <w:rFonts w:ascii="Consolas" w:cs="Consolas" w:eastAsia="Consolas" w:hAnsi="Consolas"/>
          <w:sz w:val="20"/>
          <w:szCs w:val="20"/>
        </w:rPr>
        <w:t xml:space="preserve">client/src/api/auth.js</w:t>
      </w:r>
      <w:r>
        <w:rPr>
          <w:sz w:val="20"/>
          <w:szCs w:val="20"/>
        </w:rPr>
        <w:t xml:space="preserve"> (token header, 401 → </w:t>
      </w:r>
      <w:r>
        <w:rPr>
          <w:rFonts w:ascii="Consolas" w:cs="Consolas" w:eastAsia="Consolas" w:hAnsi="Consolas"/>
          <w:sz w:val="20"/>
          <w:szCs w:val="20"/>
        </w:rPr>
        <w:t xml:space="preserve">/login</w:t>
      </w:r>
      <w:r>
        <w:rPr>
          <w:sz w:val="20"/>
          <w:szCs w:val="20"/>
        </w:rPr>
        <w:t xml:space="preserve">). Panel-facing paths keep an </w:t>
      </w:r>
      <w:r>
        <w:rPr>
          <w:rFonts w:ascii="Consolas" w:cs="Consolas" w:eastAsia="Consolas" w:hAnsi="Consolas"/>
          <w:sz w:val="20"/>
          <w:szCs w:val="20"/>
        </w:rPr>
        <w:t xml:space="preserve">/ngo-admin</w:t>
      </w:r>
      <w:r>
        <w:rPr>
          <w:sz w:val="20"/>
          <w:szCs w:val="20"/>
        </w:rPr>
        <w:t xml:space="preserve"> prefix; shared go through </w:t>
      </w:r>
      <w:r>
        <w:rPr>
          <w:rFonts w:ascii="Consolas" w:cs="Consolas" w:eastAsia="Consolas" w:hAnsi="Consolas"/>
          <w:sz w:val="20"/>
          <w:szCs w:val="20"/>
        </w:rPr>
        <w:t xml:space="preserve">attendance</w:t>
      </w:r>
      <w:r>
        <w:rPr>
          <w:sz w:val="20"/>
          <w:szCs w:val="20"/>
        </w:rPr>
        <w:t xml:space="preserve">, </w:t>
      </w:r>
      <w:r>
        <w:rPr>
          <w:rFonts w:ascii="Consolas" w:cs="Consolas" w:eastAsia="Consolas" w:hAnsi="Consolas"/>
          <w:sz w:val="20"/>
          <w:szCs w:val="20"/>
        </w:rPr>
        <w:t xml:space="preserve">settings</w:t>
      </w:r>
      <w:r>
        <w:rPr>
          <w:sz w:val="20"/>
          <w:szCs w:val="20"/>
        </w:rPr>
        <w:t xml:space="preserve">, </w:t>
      </w:r>
      <w:r>
        <w:rPr>
          <w:rFonts w:ascii="Consolas" w:cs="Consolas" w:eastAsia="Consolas" w:hAnsi="Consolas"/>
          <w:sz w:val="20"/>
          <w:szCs w:val="20"/>
        </w:rPr>
        <w:t xml:space="preserve">causes</w:t>
      </w:r>
      <w:r>
        <w:rPr>
          <w:sz w:val="20"/>
          <w:szCs w:val="20"/>
        </w:rPr>
        <w:t xml:space="preserve">, </w:t>
      </w:r>
      <w:r>
        <w:rPr>
          <w:rFonts w:ascii="Consolas" w:cs="Consolas" w:eastAsia="Consolas" w:hAnsi="Consolas"/>
          <w:sz w:val="20"/>
          <w:szCs w:val="20"/>
        </w:rPr>
        <w:t xml:space="preserve">targets</w:t>
      </w:r>
      <w:r>
        <w:rPr>
          <w:sz w:val="20"/>
          <w:szCs w:val="20"/>
        </w:rPr>
        <w:t xml:space="preserve"> etc.</w:t>
      </w:r>
    </w:p>
    <w:p>
      <w:pPr>
        <w:pStyle w:val="ListParagraph"/>
        <w:numPr>
          <w:ilvl w:val="0"/>
          <w:numId w:val="1"/>
        </w:numPr>
      </w:pPr>
      <w:r>
        <w:rPr>
          <w:b/>
          <w:bCs/>
          <w:sz w:val="20"/>
          <w:szCs w:val="20"/>
        </w:rPr>
        <w:t xml:space="preserve">Real-time:</w:t>
      </w:r>
      <w:r>
        <w:rPr>
          <w:sz w:val="20"/>
          <w:szCs w:val="20"/>
        </w:rPr>
        <w:t xml:space="preserve"> dashboard subscribes via </w:t>
      </w:r>
      <w:r>
        <w:rPr>
          <w:rFonts w:ascii="Consolas" w:cs="Consolas" w:eastAsia="Consolas" w:hAnsi="Consolas"/>
          <w:sz w:val="20"/>
          <w:szCs w:val="20"/>
        </w:rPr>
        <w:t xml:space="preserve">onDbChange</w:t>
      </w:r>
      <w:r>
        <w:rPr>
          <w:sz w:val="20"/>
          <w:szCs w:val="20"/>
        </w:rPr>
        <w:t xml:space="preserve"> from </w:t>
      </w:r>
      <w:r>
        <w:rPr>
          <w:rFonts w:ascii="Consolas" w:cs="Consolas" w:eastAsia="Consolas" w:hAnsi="Consolas"/>
          <w:sz w:val="20"/>
          <w:szCs w:val="20"/>
        </w:rPr>
        <w:t xml:space="preserve">lib/socket</w:t>
      </w:r>
      <w:r>
        <w:rPr>
          <w:sz w:val="20"/>
          <w:szCs w:val="20"/>
        </w:rPr>
        <w:t xml:space="preserve">; polling hooks (</w:t>
      </w:r>
      <w:r>
        <w:rPr>
          <w:rFonts w:ascii="Consolas" w:cs="Consolas" w:eastAsia="Consolas" w:hAnsi="Consolas"/>
          <w:sz w:val="20"/>
          <w:szCs w:val="20"/>
        </w:rPr>
        <w:t xml:space="preserve">usePolling</w:t>
      </w:r>
      <w:r>
        <w:rPr>
          <w:sz w:val="20"/>
          <w:szCs w:val="20"/>
        </w:rPr>
        <w:t xml:space="preserve">) drive live panels (Verified imports).</w:t>
      </w:r>
    </w:p>
    <w:p>
      <w:pPr>
        <w:pStyle w:val="ListParagraph"/>
        <w:numPr>
          <w:ilvl w:val="0"/>
          <w:numId w:val="1"/>
        </w:numPr>
      </w:pPr>
      <w:r>
        <w:rPr>
          <w:b/>
          <w:bCs/>
          <w:sz w:val="20"/>
          <w:szCs w:val="20"/>
        </w:rPr>
        <w:t xml:space="preserve">State/side stores:</w:t>
      </w:r>
      <w:r>
        <w:rPr>
          <w:sz w:val="20"/>
          <w:szCs w:val="20"/>
        </w:rPr>
        <w:t xml:space="preserve"> </w:t>
      </w:r>
      <w:r>
        <w:rPr>
          <w:rFonts w:ascii="Consolas" w:cs="Consolas" w:eastAsia="Consolas" w:hAnsi="Consolas"/>
          <w:sz w:val="20"/>
          <w:szCs w:val="20"/>
        </w:rPr>
        <w:t xml:space="preserve">meetingStore</w:t>
      </w:r>
      <w:r>
        <w:rPr>
          <w:sz w:val="20"/>
          <w:szCs w:val="20"/>
        </w:rPr>
        <w:t xml:space="preserve"> (</w:t>
      </w:r>
      <w:r>
        <w:rPr>
          <w:rFonts w:ascii="Consolas" w:cs="Consolas" w:eastAsia="Consolas" w:hAnsi="Consolas"/>
          <w:sz w:val="20"/>
          <w:szCs w:val="20"/>
        </w:rPr>
        <w:t xml:space="preserve">../../../meetingStore</w:t>
      </w:r>
      <w:r>
        <w:rPr>
          <w:sz w:val="20"/>
          <w:szCs w:val="20"/>
        </w:rPr>
        <w:t xml:space="preserve">) drives the meeting-mode toggle for the team (Verified import); shared components (</w:t>
      </w:r>
      <w:r>
        <w:rPr>
          <w:rFonts w:ascii="Consolas" w:cs="Consolas" w:eastAsia="Consolas" w:hAnsi="Consolas"/>
          <w:sz w:val="20"/>
          <w:szCs w:val="20"/>
        </w:rPr>
        <w:t xml:space="preserve">ChatWorkspace</w:t>
      </w:r>
      <w:r>
        <w:rPr>
          <w:sz w:val="20"/>
          <w:szCs w:val="20"/>
        </w:rPr>
        <w:t xml:space="preserve">, </w:t>
      </w:r>
      <w:r>
        <w:rPr>
          <w:rFonts w:ascii="Consolas" w:cs="Consolas" w:eastAsia="Consolas" w:hAnsi="Consolas"/>
          <w:sz w:val="20"/>
          <w:szCs w:val="20"/>
        </w:rPr>
        <w:t xml:space="preserve">TechnicalTickets</w:t>
      </w:r>
      <w:r>
        <w:rPr>
          <w:sz w:val="20"/>
          <w:szCs w:val="20"/>
        </w:rPr>
        <w:t xml:space="preserve">, </w:t>
      </w:r>
      <w:r>
        <w:rPr>
          <w:rFonts w:ascii="Consolas" w:cs="Consolas" w:eastAsia="Consolas" w:hAnsi="Consolas"/>
          <w:sz w:val="20"/>
          <w:szCs w:val="20"/>
        </w:rPr>
        <w:t xml:space="preserve">DonorDetailModal</w:t>
      </w:r>
      <w:r>
        <w:rPr>
          <w:sz w:val="20"/>
          <w:szCs w:val="20"/>
        </w:rPr>
        <w:t xml:space="preserve">, </w:t>
      </w:r>
      <w:r>
        <w:rPr>
          <w:rFonts w:ascii="Consolas" w:cs="Consolas" w:eastAsia="Consolas" w:hAnsi="Consolas"/>
          <w:sz w:val="20"/>
          <w:szCs w:val="20"/>
        </w:rPr>
        <w:t xml:space="preserve">Toast</w:t>
      </w:r>
      <w:r>
        <w:rPr>
          <w:sz w:val="20"/>
          <w:szCs w:val="20"/>
        </w:rPr>
        <w:t xml:space="preserve">, </w:t>
      </w:r>
      <w:r>
        <w:rPr>
          <w:rFonts w:ascii="Consolas" w:cs="Consolas" w:eastAsia="Consolas" w:hAnsi="Consolas"/>
          <w:sz w:val="20"/>
          <w:szCs w:val="20"/>
        </w:rPr>
        <w:t xml:space="preserve">SkeletonDashboard</w:t>
      </w:r>
      <w:r>
        <w:rPr>
          <w:sz w:val="20"/>
          <w:szCs w:val="20"/>
        </w:rPr>
        <w:t xml:space="preserve">) reused across panels (Verified).</w:t>
      </w:r>
    </w:p>
    <w:p>
      <w:pPr>
        <w:pStyle w:val="ListParagraph"/>
        <w:numPr>
          <w:ilvl w:val="0"/>
          <w:numId w:val="1"/>
        </w:numPr>
      </w:pPr>
      <w:r>
        <w:rPr>
          <w:b/>
          <w:bCs/>
          <w:sz w:val="20"/>
          <w:szCs w:val="20"/>
        </w:rPr>
        <w:t xml:space="preserve">Time handling:</w:t>
      </w:r>
      <w:r>
        <w:rPr>
          <w:sz w:val="20"/>
          <w:szCs w:val="20"/>
        </w:rPr>
        <w:t xml:space="preserve"> IST-based date helpers (</w:t>
      </w:r>
      <w:r>
        <w:rPr>
          <w:rFonts w:ascii="Consolas" w:cs="Consolas" w:eastAsia="Consolas" w:hAnsi="Consolas"/>
          <w:sz w:val="20"/>
          <w:szCs w:val="20"/>
        </w:rPr>
        <w:t xml:space="preserve">istMonthKey()</w:t>
      </w:r>
      <w:r>
        <w:rPr>
          <w:sz w:val="20"/>
          <w:szCs w:val="20"/>
        </w:rPr>
        <w:t xml:space="preserve">, </w:t>
      </w:r>
      <w:r>
        <w:rPr>
          <w:rFonts w:ascii="Consolas" w:cs="Consolas" w:eastAsia="Consolas" w:hAnsi="Consolas"/>
          <w:sz w:val="20"/>
          <w:szCs w:val="20"/>
        </w:rPr>
        <w:t xml:space="preserve">toIstDate()</w:t>
      </w:r>
      <w:r>
        <w:rPr>
          <w:sz w:val="20"/>
          <w:szCs w:val="20"/>
        </w:rPr>
        <w:t xml:space="preserve">, </w:t>
      </w:r>
      <w:r>
        <w:rPr>
          <w:rFonts w:ascii="Consolas" w:cs="Consolas" w:eastAsia="Consolas" w:hAnsi="Consolas"/>
          <w:sz w:val="20"/>
          <w:szCs w:val="20"/>
        </w:rPr>
        <w:t xml:space="preserve">toLocaleString('en-US', { timeZone: 'Asia/Kolkata' })</w:t>
      </w:r>
      <w:r>
        <w:rPr>
          <w:sz w:val="20"/>
          <w:szCs w:val="20"/>
        </w:rPr>
        <w:t xml:space="preserve">) used for month keys and range boundaries (Verified — Agents.jsx, Dashboard.jsx).</w:t>
      </w:r>
    </w:p>
    <w:p>
      <w:pPr>
        <w:pStyle w:val="ListParagraph"/>
        <w:numPr>
          <w:ilvl w:val="0"/>
          <w:numId w:val="1"/>
        </w:numPr>
      </w:pPr>
      <w:r>
        <w:rPr>
          <w:b/>
          <w:bCs/>
          <w:sz w:val="20"/>
          <w:szCs w:val="20"/>
        </w:rPr>
        <w:t xml:space="preserve">Server side:</w:t>
      </w:r>
      <w:r>
        <w:rPr>
          <w:sz w:val="20"/>
          <w:szCs w:val="20"/>
        </w:rPr>
        <w:t xml:space="preserve"> </w:t>
      </w:r>
      <w:r>
        <w:rPr>
          <w:rFonts w:ascii="Consolas" w:cs="Consolas" w:eastAsia="Consolas" w:hAnsi="Consolas"/>
          <w:sz w:val="20"/>
          <w:szCs w:val="20"/>
        </w:rPr>
        <w:t xml:space="preserve">backend/src/routes/ngoAdminRoutes.js</w:t>
      </w:r>
      <w:r>
        <w:rPr>
          <w:sz w:val="20"/>
          <w:szCs w:val="20"/>
        </w:rPr>
        <w:t xml:space="preserve"> mounted at </w:t>
      </w:r>
      <w:r>
        <w:rPr>
          <w:rFonts w:ascii="Consolas" w:cs="Consolas" w:eastAsia="Consolas" w:hAnsi="Consolas"/>
          <w:sz w:val="20"/>
          <w:szCs w:val="20"/>
        </w:rPr>
        <w:t xml:space="preserve">/api/ngo-admin</w:t>
      </w:r>
      <w:r>
        <w:rPr>
          <w:sz w:val="20"/>
          <w:szCs w:val="20"/>
        </w:rPr>
        <w:t xml:space="preserve">, backed by </w:t>
      </w:r>
      <w:r>
        <w:rPr>
          <w:rFonts w:ascii="Consolas" w:cs="Consolas" w:eastAsia="Consolas" w:hAnsi="Consolas"/>
          <w:sz w:val="20"/>
          <w:szCs w:val="20"/>
        </w:rPr>
        <w:t xml:space="preserve">backend/src/controllers/ngoAdminController.js</w:t>
      </w:r>
      <w:r>
        <w:rPr>
          <w:sz w:val="20"/>
          <w:szCs w:val="20"/>
        </w:rPr>
        <w:t xml:space="preserve"> (~7.5 k lines, ~92 exports) covering dashboard, stations, FRO management, master-search, targets, transfers, suspense and rejected-leads. Mount verified in </w:t>
      </w:r>
      <w:r>
        <w:rPr>
          <w:rFonts w:ascii="Consolas" w:cs="Consolas" w:eastAsia="Consolas" w:hAnsi="Consolas"/>
          <w:sz w:val="20"/>
          <w:szCs w:val="20"/>
        </w:rPr>
        <w:t xml:space="preserve">backend/src/index.js</w:t>
      </w:r>
      <w:r>
        <w:rPr>
          <w:sz w:val="20"/>
          <w:szCs w:val="20"/>
        </w:rPr>
        <w:t xml:space="preserve"> line 273.</w:t>
      </w:r>
    </w:p>
    <w:p/>
    <w:p>
      <w:pPr>
        <w:pStyle w:val="Heading2"/>
        <w:spacing w:after="120" w:before="240"/>
      </w:pPr>
      <w:r>
        <w:t xml:space="preserve">5. Business Logic</w:t>
      </w:r>
    </w:p>
    <w:p/>
    <w:p>
      <w:pPr>
        <w:pStyle w:val="ListParagraph"/>
        <w:numPr>
          <w:ilvl w:val="0"/>
          <w:numId w:val="1"/>
        </w:numPr>
      </w:pPr>
      <w:r>
        <w:rPr>
          <w:b/>
          <w:bCs/>
          <w:sz w:val="20"/>
          <w:szCs w:val="20"/>
        </w:rPr>
        <w:t xml:space="preserve">Search:</w:t>
      </w:r>
      <w:r>
        <w:rPr>
          <w:sz w:val="20"/>
          <w:szCs w:val="20"/>
        </w:rPr>
        <w:t xml:space="preserve"> requires ≥2 characters; results grouped donors – stations (– FROs); donor rows open a </w:t>
      </w:r>
      <w:r>
        <w:rPr>
          <w:rFonts w:ascii="Consolas" w:cs="Consolas" w:eastAsia="Consolas" w:hAnsi="Consolas"/>
          <w:sz w:val="20"/>
          <w:szCs w:val="20"/>
        </w:rPr>
        <w:t xml:space="preserve">DonorDetailModal</w:t>
      </w:r>
      <w:r>
        <w:rPr>
          <w:sz w:val="20"/>
          <w:szCs w:val="20"/>
        </w:rPr>
        <w:t xml:space="preserve"> (Verified).</w:t>
      </w:r>
    </w:p>
    <w:p>
      <w:pPr>
        <w:pStyle w:val="ListParagraph"/>
        <w:numPr>
          <w:ilvl w:val="0"/>
          <w:numId w:val="1"/>
        </w:numPr>
      </w:pPr>
      <w:r>
        <w:rPr>
          <w:b/>
          <w:bCs/>
          <w:sz w:val="20"/>
          <w:szCs w:val="20"/>
        </w:rPr>
        <w:t xml:space="preserve">Codes:</w:t>
      </w:r>
      <w:r>
        <w:rPr>
          <w:sz w:val="20"/>
          <w:szCs w:val="20"/>
        </w:rPr>
        <w:t xml:space="preserve"> single-use 4-digit codes, TTL 5 minutes; status derived from </w:t>
      </w:r>
      <w:r>
        <w:rPr>
          <w:rFonts w:ascii="Consolas" w:cs="Consolas" w:eastAsia="Consolas" w:hAnsi="Consolas"/>
          <w:sz w:val="20"/>
          <w:szCs w:val="20"/>
        </w:rPr>
        <w:t xml:space="preserve">is_used</w:t>
      </w:r>
      <w:r>
        <w:rPr>
          <w:sz w:val="20"/>
          <w:szCs w:val="20"/>
        </w:rPr>
        <w:t xml:space="preserve"> / </w:t>
      </w:r>
      <w:r>
        <w:rPr>
          <w:rFonts w:ascii="Consolas" w:cs="Consolas" w:eastAsia="Consolas" w:hAnsi="Consolas"/>
          <w:sz w:val="20"/>
          <w:szCs w:val="20"/>
        </w:rPr>
        <w:t xml:space="preserve">expires_at</w:t>
      </w:r>
      <w:r>
        <w:rPr>
          <w:sz w:val="20"/>
          <w:szCs w:val="20"/>
        </w:rPr>
        <w:t xml:space="preserve">; created by the FRO app switching Acting FRO; privileged roles can view across all NGOs (Verified — </w:t>
      </w:r>
      <w:r>
        <w:rPr>
          <w:rFonts w:ascii="Consolas" w:cs="Consolas" w:eastAsia="Consolas" w:hAnsi="Consolas"/>
          <w:sz w:val="20"/>
          <w:szCs w:val="20"/>
        </w:rPr>
        <w:t xml:space="preserve">pages/Codes.jsx</w:t>
      </w:r>
      <w:r>
        <w:rPr>
          <w:sz w:val="20"/>
          <w:szCs w:val="20"/>
        </w:rPr>
        <w:t xml:space="preserve">).</w:t>
      </w:r>
    </w:p>
    <w:p>
      <w:pPr>
        <w:pStyle w:val="ListParagraph"/>
        <w:numPr>
          <w:ilvl w:val="0"/>
          <w:numId w:val="1"/>
        </w:numPr>
      </w:pPr>
      <w:r>
        <w:rPr>
          <w:b/>
          <w:bCs/>
          <w:sz w:val="20"/>
          <w:szCs w:val="20"/>
        </w:rPr>
        <w:t xml:space="preserve">Targets:</w:t>
      </w:r>
      <w:r>
        <w:rPr>
          <w:sz w:val="20"/>
          <w:szCs w:val="20"/>
        </w:rPr>
        <w:t xml:space="preserve"> monthly, keyed by </w:t>
      </w:r>
      <w:r>
        <w:rPr>
          <w:rFonts w:ascii="Consolas" w:cs="Consolas" w:eastAsia="Consolas" w:hAnsi="Consolas"/>
          <w:sz w:val="20"/>
          <w:szCs w:val="20"/>
        </w:rPr>
        <w:t xml:space="preserve">month</w:t>
      </w:r>
      <w:r>
        <w:rPr>
          <w:sz w:val="20"/>
          <w:szCs w:val="20"/>
        </w:rPr>
        <w:t xml:space="preserve"> in IST; CRUD via </w:t>
      </w:r>
      <w:r>
        <w:rPr>
          <w:rFonts w:ascii="Consolas" w:cs="Consolas" w:eastAsia="Consolas" w:hAnsi="Consolas"/>
          <w:sz w:val="20"/>
          <w:szCs w:val="20"/>
        </w:rPr>
        <w:t xml:space="preserve">/ngo-admin/targets</w:t>
      </w:r>
      <w:r>
        <w:rPr>
          <w:sz w:val="20"/>
          <w:szCs w:val="20"/>
        </w:rPr>
        <w:t xml:space="preserve"> (GET) and </w:t>
      </w:r>
      <w:r>
        <w:rPr>
          <w:rFonts w:ascii="Consolas" w:cs="Consolas" w:eastAsia="Consolas" w:hAnsi="Consolas"/>
          <w:sz w:val="20"/>
          <w:szCs w:val="20"/>
        </w:rPr>
        <w:t xml:space="preserve">/ngo-admin/targets</w:t>
      </w:r>
      <w:r>
        <w:rPr>
          <w:sz w:val="20"/>
          <w:szCs w:val="20"/>
        </w:rPr>
        <w:t xml:space="preserve"> (POST) (Verified).</w:t>
      </w:r>
    </w:p>
    <w:p>
      <w:pPr>
        <w:pStyle w:val="ListParagraph"/>
        <w:numPr>
          <w:ilvl w:val="0"/>
          <w:numId w:val="1"/>
        </w:numPr>
      </w:pPr>
      <w:r>
        <w:rPr>
          <w:b/>
          <w:bCs/>
          <w:sz w:val="20"/>
          <w:szCs w:val="20"/>
        </w:rPr>
        <w:t xml:space="preserve">Bulk rename:</w:t>
      </w:r>
      <w:r>
        <w:rPr>
          <w:sz w:val="20"/>
          <w:szCs w:val="20"/>
        </w:rPr>
        <w:t xml:space="preserve"> staged as </w:t>
      </w:r>
      <w:r>
        <w:rPr>
          <w:rFonts w:ascii="Consolas" w:cs="Consolas" w:eastAsia="Consolas" w:hAnsi="Consolas"/>
          <w:sz w:val="20"/>
          <w:szCs w:val="20"/>
        </w:rPr>
        <w:t xml:space="preserve">dry_run: true</w:t>
      </w:r>
      <w:r>
        <w:rPr>
          <w:sz w:val="20"/>
          <w:szCs w:val="20"/>
        </w:rPr>
        <w:t xml:space="preserve"> list → review via </w:t>
      </w:r>
      <w:r>
        <w:rPr>
          <w:rFonts w:ascii="Consolas" w:cs="Consolas" w:eastAsia="Consolas" w:hAnsi="Consolas"/>
          <w:sz w:val="20"/>
          <w:szCs w:val="20"/>
        </w:rPr>
        <w:t xml:space="preserve">/rename-log</w:t>
      </w:r>
      <w:r>
        <w:rPr>
          <w:sz w:val="20"/>
          <w:szCs w:val="20"/>
        </w:rPr>
        <w:t xml:space="preserve"> → commit with </w:t>
      </w:r>
      <w:r>
        <w:rPr>
          <w:rFonts w:ascii="Consolas" w:cs="Consolas" w:eastAsia="Consolas" w:hAnsi="Consolas"/>
          <w:sz w:val="20"/>
          <w:szCs w:val="20"/>
        </w:rPr>
        <w:t xml:space="preserve">dry_run: false, confirm: true</w:t>
      </w:r>
      <w:r>
        <w:rPr>
          <w:sz w:val="20"/>
          <w:szCs w:val="20"/>
        </w:rPr>
        <w:t xml:space="preserve"> (Verified — StationManagement.jsx).</w:t>
      </w:r>
    </w:p>
    <w:p>
      <w:pPr>
        <w:pStyle w:val="ListParagraph"/>
        <w:numPr>
          <w:ilvl w:val="0"/>
          <w:numId w:val="1"/>
        </w:numPr>
      </w:pPr>
      <w:r>
        <w:rPr>
          <w:b/>
          <w:bCs/>
          <w:sz w:val="20"/>
          <w:szCs w:val="20"/>
        </w:rPr>
        <w:t xml:space="preserve">Deletions (non-connected fresh &amp; assigned donors):</w:t>
      </w:r>
      <w:r>
        <w:rPr>
          <w:sz w:val="20"/>
          <w:szCs w:val="20"/>
        </w:rPr>
        <w:t xml:space="preserve"> dry-run preview first for counts, then confirm POST (Verified).</w:t>
      </w:r>
    </w:p>
    <w:p>
      <w:pPr>
        <w:pStyle w:val="ListParagraph"/>
        <w:numPr>
          <w:ilvl w:val="0"/>
          <w:numId w:val="1"/>
        </w:numPr>
      </w:pPr>
      <w:r>
        <w:rPr>
          <w:b/>
          <w:bCs/>
          <w:sz w:val="20"/>
          <w:szCs w:val="20"/>
        </w:rPr>
        <w:t xml:space="preserve">Transfers:</w:t>
      </w:r>
      <w:r>
        <w:rPr>
          <w:sz w:val="20"/>
          <w:szCs w:val="20"/>
        </w:rPr>
        <w:t xml:space="preserve"> list transfers and a "return early" action (Verified POST </w:t>
      </w:r>
      <w:r>
        <w:rPr>
          <w:rFonts w:ascii="Consolas" w:cs="Consolas" w:eastAsia="Consolas" w:hAnsi="Consolas"/>
          <w:sz w:val="20"/>
          <w:szCs w:val="20"/>
        </w:rPr>
        <w:t xml:space="preserve">/transfers/:id/return-early</w:t>
      </w:r>
      <w:r>
        <w:rPr>
          <w:sz w:val="20"/>
          <w:szCs w:val="20"/>
        </w:rPr>
        <w:t xml:space="preserve">).</w:t>
      </w:r>
    </w:p>
    <w:p>
      <w:pPr>
        <w:pStyle w:val="ListParagraph"/>
        <w:numPr>
          <w:ilvl w:val="0"/>
          <w:numId w:val="1"/>
        </w:numPr>
      </w:pPr>
      <w:r>
        <w:rPr>
          <w:b/>
          <w:bCs/>
          <w:sz w:val="20"/>
          <w:szCs w:val="20"/>
        </w:rPr>
        <w:t xml:space="preserve">Suspense linking:</w:t>
      </w:r>
      <w:r>
        <w:rPr>
          <w:sz w:val="20"/>
          <w:szCs w:val="20"/>
        </w:rPr>
        <w:t xml:space="preserve"> search donor by name (debounced ≥2 chars) → link via </w:t>
      </w:r>
      <w:r>
        <w:rPr>
          <w:rFonts w:ascii="Consolas" w:cs="Consolas" w:eastAsia="Consolas" w:hAnsi="Consolas"/>
          <w:sz w:val="20"/>
          <w:szCs w:val="20"/>
        </w:rPr>
        <w:t xml:space="preserve">PUT /suspense/:id/link-donor</w:t>
      </w:r>
      <w:r>
        <w:rPr>
          <w:sz w:val="20"/>
          <w:szCs w:val="20"/>
        </w:rPr>
        <w:t xml:space="preserve">, or "No Match" → sent back to Accounts as verified (Verified — </w:t>
      </w:r>
      <w:r>
        <w:rPr>
          <w:rFonts w:ascii="Consolas" w:cs="Consolas" w:eastAsia="Consolas" w:hAnsi="Consolas"/>
          <w:sz w:val="20"/>
          <w:szCs w:val="20"/>
        </w:rPr>
        <w:t xml:space="preserve">pages/Suspense.jsx</w:t>
      </w:r>
      <w:r>
        <w:rPr>
          <w:sz w:val="20"/>
          <w:szCs w:val="20"/>
        </w:rPr>
        <w:t xml:space="preserve">).</w:t>
      </w:r>
    </w:p>
    <w:p>
      <w:pPr>
        <w:pStyle w:val="ListParagraph"/>
        <w:numPr>
          <w:ilvl w:val="0"/>
          <w:numId w:val="1"/>
        </w:numPr>
      </w:pPr>
      <w:r>
        <w:rPr>
          <w:b/>
          <w:bCs/>
          <w:sz w:val="20"/>
          <w:szCs w:val="20"/>
        </w:rPr>
        <w:t xml:space="preserve">Performance panels:</w:t>
      </w:r>
      <w:r>
        <w:rPr>
          <w:sz w:val="20"/>
          <w:szCs w:val="20"/>
        </w:rPr>
        <w:t xml:space="preserve"> High/Low performance read the org-wide leaderboard, gate on punch-in, and Low Performance defaults to the "present" list (Verified — Dashboard.jsx comments/state).</w:t>
      </w:r>
    </w:p>
    <w:p>
      <w:pPr>
        <w:pStyle w:val="ListParagraph"/>
        <w:numPr>
          <w:ilvl w:val="0"/>
          <w:numId w:val="1"/>
        </w:numPr>
      </w:pPr>
      <w:r>
        <w:rPr>
          <w:b/>
          <w:bCs/>
          <w:sz w:val="20"/>
          <w:szCs w:val="20"/>
        </w:rPr>
        <w:t xml:space="preserve">Station family mapping:</w:t>
      </w:r>
      <w:r>
        <w:rPr>
          <w:sz w:val="20"/>
          <w:szCs w:val="20"/>
        </w:rPr>
        <w:t xml:space="preserve"> station code prefix before the dash decides the family; old vs new = BOD/BFD (BSCT), AOD/AFD (AFLF), MOD/MFD (MANN) (Verified — Dashboard.jsx).</w:t>
      </w:r>
    </w:p>
    <w:p>
      <w:pPr>
        <w:pStyle w:val="ListParagraph"/>
        <w:numPr>
          <w:ilvl w:val="0"/>
          <w:numId w:val="1"/>
        </w:numPr>
      </w:pPr>
      <w:r>
        <w:rPr>
          <w:b/>
          <w:bCs/>
          <w:sz w:val="20"/>
          <w:szCs w:val="20"/>
        </w:rPr>
        <w:t xml:space="preserve">Connected-call target:</w:t>
      </w:r>
      <w:r>
        <w:rPr>
          <w:sz w:val="20"/>
          <w:szCs w:val="20"/>
        </w:rPr>
        <w:t xml:space="preserve"> read and written via </w:t>
      </w:r>
      <w:r>
        <w:rPr>
          <w:rFonts w:ascii="Consolas" w:cs="Consolas" w:eastAsia="Consolas" w:hAnsi="Consolas"/>
          <w:sz w:val="20"/>
          <w:szCs w:val="20"/>
        </w:rPr>
        <w:t xml:space="preserve">/settings</w:t>
      </w:r>
      <w:r>
        <w:rPr>
          <w:sz w:val="20"/>
          <w:szCs w:val="20"/>
        </w:rPr>
        <w:t xml:space="preserve"> (</w:t>
      </w:r>
      <w:r>
        <w:rPr>
          <w:rFonts w:ascii="Consolas" w:cs="Consolas" w:eastAsia="Consolas" w:hAnsi="Consolas"/>
          <w:sz w:val="20"/>
          <w:szCs w:val="20"/>
        </w:rPr>
        <w:t xml:space="preserve">connected_call_target</w:t>
      </w:r>
      <w:r>
        <w:rPr>
          <w:sz w:val="20"/>
          <w:szCs w:val="20"/>
        </w:rPr>
        <w:t xml:space="preserve">) with a PUT (Verified — Dashboard.jsx lines ~1203–1217).</w:t>
      </w:r>
    </w:p>
    <w:p>
      <w:pPr>
        <w:pStyle w:val="ListParagraph"/>
        <w:numPr>
          <w:ilvl w:val="0"/>
          <w:numId w:val="1"/>
        </w:numPr>
      </w:pPr>
      <w:r>
        <w:rPr>
          <w:b/>
          <w:bCs/>
          <w:sz w:val="20"/>
          <w:szCs w:val="20"/>
        </w:rPr>
        <w:t xml:space="preserve">Meeting mode / logout-all:</w:t>
      </w:r>
      <w:r>
        <w:rPr>
          <w:sz w:val="20"/>
          <w:szCs w:val="20"/>
        </w:rPr>
        <w:t xml:space="preserve"> coordinated team state, notifications polling; implementation details </w:t>
      </w:r>
      <w:r>
        <w:rPr>
          <w:b/>
          <w:bCs/>
          <w:sz w:val="20"/>
          <w:szCs w:val="20"/>
        </w:rPr>
        <w:t xml:space="preserve">Partially verified</w:t>
      </w:r>
      <w:r>
        <w:rPr>
          <w:sz w:val="20"/>
          <w:szCs w:val="20"/>
        </w:rPr>
        <w:t xml:space="preserve">.</w:t>
      </w:r>
    </w:p>
    <w:p/>
    <w:p>
      <w:pPr>
        <w:pStyle w:val="Heading2"/>
        <w:spacing w:after="120" w:before="240"/>
      </w:pPr>
      <w:r>
        <w:t xml:space="preserve">6. API Endpoints</w:t>
      </w:r>
    </w:p>
    <w:p/>
    <w:p>
      <w:pPr>
        <w:spacing w:after="60"/>
      </w:pPr>
      <w:r>
        <w:t xml:space="preserve">All paths below are relative to the </w:t>
      </w:r>
      <w:r>
        <w:rPr>
          <w:rFonts w:ascii="Consolas" w:cs="Consolas" w:eastAsia="Consolas" w:hAnsi="Consolas"/>
        </w:rPr>
        <w:t xml:space="preserve">/api</w:t>
      </w:r>
      <w:r>
        <w:t xml:space="preserve"> mount and are </w:t>
      </w:r>
      <w:r>
        <w:rPr>
          <w:b/>
          <w:bCs/>
        </w:rPr>
        <w:t xml:space="preserve">Verified</w:t>
      </w:r>
      <w:r>
        <w:t xml:space="preserve"> from </w:t>
      </w:r>
      <w:r>
        <w:rPr>
          <w:rFonts w:ascii="Consolas" w:cs="Consolas" w:eastAsia="Consolas" w:hAnsi="Consolas"/>
        </w:rPr>
        <w:t xml:space="preserve">client/src/panels/ngo-admin/pages/*.jsx</w:t>
      </w:r>
      <w:r>
        <w:t xml:space="preserve"> (and the shared API layer). Endpoints carrying an </w:t>
      </w:r>
      <w:r>
        <w:rPr>
          <w:rFonts w:ascii="Consolas" w:cs="Consolas" w:eastAsia="Consolas" w:hAnsi="Consolas"/>
        </w:rPr>
        <w:t xml:space="preserve">/ngo-admin</w:t>
      </w:r>
      <w:r>
        <w:t xml:space="preserve"> prefix are served by </w:t>
      </w:r>
      <w:r>
        <w:rPr>
          <w:rFonts w:ascii="Consolas" w:cs="Consolas" w:eastAsia="Consolas" w:hAnsi="Consolas"/>
        </w:rPr>
        <w:t xml:space="preserve">backend/src/routes/ngoAdminRoutes.js</w:t>
      </w:r>
      <w:r>
        <w:t xml:space="preserve">; the rest are shared routers mounted in </w:t>
      </w:r>
      <w:r>
        <w:rPr>
          <w:rFonts w:ascii="Consolas" w:cs="Consolas" w:eastAsia="Consolas" w:hAnsi="Consolas"/>
        </w:rPr>
        <w:t xml:space="preserve">backend/src/index.js</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Path (relative to </w:t>
            </w:r>
            <w:r>
              <w:rPr>
                <w:rFonts w:ascii="Consolas" w:cs="Consolas" w:eastAsia="Consolas" w:hAnsi="Consolas"/>
                <w:b/>
                <w:bCs/>
                <w:sz w:val="18"/>
                <w:szCs w:val="18"/>
              </w:rPr>
              <w:t xml:space="preserve">/api</w:t>
            </w:r>
            <w:r>
              <w:rPr>
                <w:b/>
                <w:bCs/>
                <w:sz w:val="18"/>
                <w:szCs w:val="18"/>
              </w:rPr>
              <w:t xml:space="preserve">)</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Purpose</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Source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/ngo-admin/master-search?q=</w:t>
            </w:r>
          </w:p>
        </w:tc>
        <w:tc>
          <w:tcPr>
            <w:tcW w:type="pct" w:w="1250"/>
            <w:tcBorders>
              <w:top w:val="single" w:color="999999" w:sz="4"/>
              <w:left w:val="single" w:color="999999" w:sz="4"/>
              <w:bottom w:val="single" w:color="999999" w:sz="4"/>
              <w:right w:val="single" w:color="999999" w:sz="4"/>
            </w:tcBorders>
          </w:tcPr>
          <w:p>
            <w:r>
              <w:rPr>
                <w:sz w:val="18"/>
                <w:szCs w:val="18"/>
              </w:rPr>
              <w:t xml:space="preserve">Global field search</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api/auth.js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/ngo-admin/dashboard</w:t>
            </w:r>
          </w:p>
        </w:tc>
        <w:tc>
          <w:tcPr>
            <w:tcW w:type="pct" w:w="1250"/>
            <w:tcBorders>
              <w:top w:val="single" w:color="999999" w:sz="4"/>
              <w:left w:val="single" w:color="999999" w:sz="4"/>
              <w:bottom w:val="single" w:color="999999" w:sz="4"/>
              <w:right w:val="single" w:color="999999" w:sz="4"/>
            </w:tcBorders>
          </w:tcPr>
          <w:p>
            <w:r>
              <w:rPr>
                <w:sz w:val="18"/>
                <w:szCs w:val="18"/>
              </w:rPr>
              <w:t xml:space="preserve">Dashboard aggregate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/ngo-admin/dashboard/station-stats</w:t>
            </w:r>
          </w:p>
        </w:tc>
        <w:tc>
          <w:tcPr>
            <w:tcW w:type="pct" w:w="1250"/>
            <w:tcBorders>
              <w:top w:val="single" w:color="999999" w:sz="4"/>
              <w:left w:val="single" w:color="999999" w:sz="4"/>
              <w:bottom w:val="single" w:color="999999" w:sz="4"/>
              <w:right w:val="single" w:color="999999" w:sz="4"/>
            </w:tcBorders>
          </w:tcPr>
          <w:p>
            <w:r>
              <w:rPr>
                <w:sz w:val="18"/>
                <w:szCs w:val="18"/>
              </w:rPr>
              <w:t xml:space="preserve">Station stats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/ngo-admin/stations</w:t>
            </w:r>
          </w:p>
        </w:tc>
        <w:tc>
          <w:tcPr>
            <w:tcW w:type="pct" w:w="1250"/>
            <w:tcBorders>
              <w:top w:val="single" w:color="999999" w:sz="4"/>
              <w:left w:val="single" w:color="999999" w:sz="4"/>
              <w:bottom w:val="single" w:color="999999" w:sz="4"/>
              <w:right w:val="single" w:color="999999" w:sz="4"/>
            </w:tcBorders>
          </w:tcPr>
          <w:p>
            <w:r>
              <w:rPr>
                <w:sz w:val="18"/>
                <w:szCs w:val="18"/>
              </w:rPr>
              <w:t xml:space="preserve">Station list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Dashboard.jsx</w:t>
            </w:r>
            <w:r>
              <w:rPr>
                <w:sz w:val="18"/>
                <w:szCs w:val="18"/>
              </w:rPr>
              <w:t xml:space="preserve">, </w:t>
            </w:r>
            <w:r>
              <w:rPr>
                <w:rFonts w:ascii="Consolas" w:cs="Consolas" w:eastAsia="Consolas" w:hAnsi="Consolas"/>
                <w:sz w:val="18"/>
                <w:szCs w:val="18"/>
              </w:rPr>
              <w:t xml:space="preserve">StationManagement.jsx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/ngo-admin/stations</w:t>
            </w:r>
          </w:p>
        </w:tc>
        <w:tc>
          <w:tcPr>
            <w:tcW w:type="pct" w:w="1250"/>
            <w:tcBorders>
              <w:top w:val="single" w:color="999999" w:sz="4"/>
              <w:left w:val="single" w:color="999999" w:sz="4"/>
              <w:bottom w:val="single" w:color="999999" w:sz="4"/>
              <w:right w:val="single" w:color="999999" w:sz="4"/>
            </w:tcBorders>
          </w:tcPr>
          <w:p>
            <w:r>
              <w:rPr>
                <w:sz w:val="18"/>
                <w:szCs w:val="18"/>
              </w:rPr>
              <w:t xml:space="preserve">Create station</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StationManagement.jsx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PUT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/ngo-admin/stations/:station/update-ngos</w:t>
            </w:r>
          </w:p>
        </w:tc>
        <w:tc>
          <w:tcPr>
            <w:tcW w:type="pct" w:w="1250"/>
            <w:tcBorders>
              <w:top w:val="single" w:color="999999" w:sz="4"/>
              <w:left w:val="single" w:color="999999" w:sz="4"/>
              <w:bottom w:val="single" w:color="999999" w:sz="4"/>
              <w:right w:val="single" w:color="999999" w:sz="4"/>
            </w:tcBorders>
          </w:tcPr>
          <w:p>
            <w:r>
              <w:rPr>
                <w:sz w:val="18"/>
                <w:szCs w:val="18"/>
              </w:rPr>
              <w:t xml:space="preserve">Reassign station → NGO</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StationManagement.jsx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DELETE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/ngo-admin/stations/:station</w:t>
            </w:r>
          </w:p>
        </w:tc>
        <w:tc>
          <w:tcPr>
            <w:tcW w:type="pct" w:w="1250"/>
            <w:tcBorders>
              <w:top w:val="single" w:color="999999" w:sz="4"/>
              <w:left w:val="single" w:color="999999" w:sz="4"/>
              <w:bottom w:val="single" w:color="999999" w:sz="4"/>
              <w:right w:val="single" w:color="999999" w:sz="4"/>
            </w:tcBorders>
          </w:tcPr>
          <w:p>
            <w:r>
              <w:rPr>
                <w:sz w:val="18"/>
                <w:szCs w:val="18"/>
              </w:rPr>
              <w:t xml:space="preserve">Delete station</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StationManagement.jsx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/ngo-admin/stations/seed</w:t>
            </w:r>
            <w:r>
              <w:rPr>
                <w:sz w:val="18"/>
                <w:szCs w:val="18"/>
              </w:rPr>
              <w:t xml:space="preserve">, </w:t>
            </w:r>
            <w:r>
              <w:rPr>
                <w:rFonts w:ascii="Consolas" w:cs="Consolas" w:eastAsia="Consolas" w:hAnsi="Consolas"/>
                <w:sz w:val="18"/>
                <w:szCs w:val="18"/>
              </w:rPr>
              <w:t xml:space="preserve">/seed?fresh=true</w:t>
            </w:r>
          </w:p>
        </w:tc>
        <w:tc>
          <w:tcPr>
            <w:tcW w:type="pct" w:w="1250"/>
            <w:tcBorders>
              <w:top w:val="single" w:color="999999" w:sz="4"/>
              <w:left w:val="single" w:color="999999" w:sz="4"/>
              <w:bottom w:val="single" w:color="999999" w:sz="4"/>
              <w:right w:val="single" w:color="999999" w:sz="4"/>
            </w:tcBorders>
          </w:tcPr>
          <w:p>
            <w:r>
              <w:rPr>
                <w:sz w:val="18"/>
                <w:szCs w:val="18"/>
              </w:rPr>
              <w:t xml:space="preserve">Seed default / FD stations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StationManagement.jsx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/ngo-admin/stations/cleanup</w:t>
            </w:r>
          </w:p>
        </w:tc>
        <w:tc>
          <w:tcPr>
            <w:tcW w:type="pct" w:w="1250"/>
            <w:tcBorders>
              <w:top w:val="single" w:color="999999" w:sz="4"/>
              <w:left w:val="single" w:color="999999" w:sz="4"/>
              <w:bottom w:val="single" w:color="999999" w:sz="4"/>
              <w:right w:val="single" w:color="999999" w:sz="4"/>
            </w:tcBorders>
          </w:tcPr>
          <w:p>
            <w:r>
              <w:rPr>
                <w:sz w:val="18"/>
                <w:szCs w:val="18"/>
              </w:rPr>
              <w:t xml:space="preserve">Clean orphan stations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StationManagement.jsx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/ngo-admin/stations/bulk-rename</w:t>
            </w:r>
            <w:r>
              <w:rPr>
                <w:sz w:val="18"/>
                <w:szCs w:val="18"/>
              </w:rPr>
              <w:t xml:space="preserve"> (dry_run/confirm)</w:t>
            </w:r>
          </w:p>
        </w:tc>
        <w:tc>
          <w:tcPr>
            <w:tcW w:type="pct" w:w="1250"/>
            <w:tcBorders>
              <w:top w:val="single" w:color="999999" w:sz="4"/>
              <w:left w:val="single" w:color="999999" w:sz="4"/>
              <w:bottom w:val="single" w:color="999999" w:sz="4"/>
              <w:right w:val="single" w:color="999999" w:sz="4"/>
            </w:tcBorders>
          </w:tcPr>
          <w:p>
            <w:r>
              <w:rPr>
                <w:sz w:val="18"/>
                <w:szCs w:val="18"/>
              </w:rPr>
              <w:t xml:space="preserve">Bulk station rename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StationManagement.jsx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/ngo-admin/stations/rename-log</w:t>
            </w:r>
          </w:p>
        </w:tc>
        <w:tc>
          <w:tcPr>
            <w:tcW w:type="pct" w:w="1250"/>
            <w:tcBorders>
              <w:top w:val="single" w:color="999999" w:sz="4"/>
              <w:left w:val="single" w:color="999999" w:sz="4"/>
              <w:bottom w:val="single" w:color="999999" w:sz="4"/>
              <w:right w:val="single" w:color="999999" w:sz="4"/>
            </w:tcBorders>
          </w:tcPr>
          <w:p>
            <w:r>
              <w:rPr>
                <w:sz w:val="18"/>
                <w:szCs w:val="18"/>
              </w:rPr>
              <w:t xml:space="preserve">Rename log</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StationManagement.jsx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/ngo-admin/ngos</w:t>
            </w:r>
            <w:r>
              <w:rPr>
                <w:sz w:val="18"/>
                <w:szCs w:val="18"/>
              </w:rPr>
              <w:t xml:space="preserve">, </w:t>
            </w:r>
            <w:r>
              <w:rPr>
                <w:rFonts w:ascii="Consolas" w:cs="Consolas" w:eastAsia="Consolas" w:hAnsi="Consolas"/>
                <w:sz w:val="18"/>
                <w:szCs w:val="18"/>
              </w:rPr>
              <w:t xml:space="preserve">/ngo-admin/ngos/all</w:t>
            </w:r>
          </w:p>
        </w:tc>
        <w:tc>
          <w:tcPr>
            <w:tcW w:type="pct" w:w="1250"/>
            <w:tcBorders>
              <w:top w:val="single" w:color="999999" w:sz="4"/>
              <w:left w:val="single" w:color="999999" w:sz="4"/>
              <w:bottom w:val="single" w:color="999999" w:sz="4"/>
              <w:right w:val="single" w:color="999999" w:sz="4"/>
            </w:tcBorders>
          </w:tcPr>
          <w:p>
            <w:r>
              <w:rPr>
                <w:sz w:val="18"/>
                <w:szCs w:val="18"/>
              </w:rPr>
              <w:t xml:space="preserve">NGO lists (accessible / all)</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Attendance.jsx</w:t>
            </w:r>
            <w:r>
              <w:rPr>
                <w:sz w:val="18"/>
                <w:szCs w:val="18"/>
              </w:rPr>
              <w:t xml:space="preserve">, </w:t>
            </w:r>
            <w:r>
              <w:rPr>
                <w:rFonts w:ascii="Consolas" w:cs="Consolas" w:eastAsia="Consolas" w:hAnsi="Consolas"/>
                <w:sz w:val="18"/>
                <w:szCs w:val="18"/>
              </w:rPr>
              <w:t xml:space="preserve">Dashboard.jsx</w:t>
            </w:r>
            <w:r>
              <w:rPr>
                <w:sz w:val="18"/>
                <w:szCs w:val="18"/>
              </w:rPr>
              <w:t xml:space="preserve">, </w:t>
            </w:r>
            <w:r>
              <w:rPr>
                <w:rFonts w:ascii="Consolas" w:cs="Consolas" w:eastAsia="Consolas" w:hAnsi="Consolas"/>
                <w:sz w:val="18"/>
                <w:szCs w:val="18"/>
              </w:rPr>
              <w:t xml:space="preserve">StationManagement.jsx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/ngo-admin/ngos/ensure</w:t>
            </w:r>
          </w:p>
        </w:tc>
        <w:tc>
          <w:tcPr>
            <w:tcW w:type="pct" w:w="1250"/>
            <w:tcBorders>
              <w:top w:val="single" w:color="999999" w:sz="4"/>
              <w:left w:val="single" w:color="999999" w:sz="4"/>
              <w:bottom w:val="single" w:color="999999" w:sz="4"/>
              <w:right w:val="single" w:color="999999" w:sz="4"/>
            </w:tcBorders>
          </w:tcPr>
          <w:p>
            <w:r>
              <w:rPr>
                <w:sz w:val="18"/>
                <w:szCs w:val="18"/>
              </w:rPr>
              <w:t xml:space="preserve">Ensure NGO records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StationManagement.jsx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/ngo-admin/fro-workers</w:t>
            </w:r>
          </w:p>
        </w:tc>
        <w:tc>
          <w:tcPr>
            <w:tcW w:type="pct" w:w="1250"/>
            <w:tcBorders>
              <w:top w:val="single" w:color="999999" w:sz="4"/>
              <w:left w:val="single" w:color="999999" w:sz="4"/>
              <w:bottom w:val="single" w:color="999999" w:sz="4"/>
              <w:right w:val="single" w:color="999999" w:sz="4"/>
            </w:tcBorders>
          </w:tcPr>
          <w:p>
            <w:r>
              <w:rPr>
                <w:sz w:val="18"/>
                <w:szCs w:val="18"/>
              </w:rPr>
              <w:t xml:space="preserve">FRO worker roster</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/ngo-admin/fro-performance?from&amp;to</w:t>
            </w:r>
          </w:p>
        </w:tc>
        <w:tc>
          <w:tcPr>
            <w:tcW w:type="pct" w:w="1250"/>
            <w:tcBorders>
              <w:top w:val="single" w:color="999999" w:sz="4"/>
              <w:left w:val="single" w:color="999999" w:sz="4"/>
              <w:bottom w:val="single" w:color="999999" w:sz="4"/>
              <w:right w:val="single" w:color="999999" w:sz="4"/>
            </w:tcBorders>
          </w:tcPr>
          <w:p>
            <w:r>
              <w:rPr>
                <w:sz w:val="18"/>
                <w:szCs w:val="18"/>
              </w:rPr>
              <w:t xml:space="preserve">FRO perf (range)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/ngo-admin/tl-dashboard</w:t>
            </w:r>
          </w:p>
        </w:tc>
        <w:tc>
          <w:tcPr>
            <w:tcW w:type="pct" w:w="1250"/>
            <w:tcBorders>
              <w:top w:val="single" w:color="999999" w:sz="4"/>
              <w:left w:val="single" w:color="999999" w:sz="4"/>
              <w:bottom w:val="single" w:color="999999" w:sz="4"/>
              <w:right w:val="single" w:color="999999" w:sz="4"/>
            </w:tcBorders>
          </w:tcPr>
          <w:p>
            <w:r>
              <w:rPr>
                <w:sz w:val="18"/>
                <w:szCs w:val="18"/>
              </w:rPr>
              <w:t xml:space="preserve">Telecaller board</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/ngo-admin/fro-daily-stats</w:t>
            </w:r>
            <w:r>
              <w:rPr>
                <w:sz w:val="18"/>
                <w:szCs w:val="18"/>
              </w:rPr>
              <w:t xml:space="preserve">, </w:t>
            </w:r>
            <w:r>
              <w:rPr>
                <w:rFonts w:ascii="Consolas" w:cs="Consolas" w:eastAsia="Consolas" w:hAnsi="Consolas"/>
                <w:sz w:val="18"/>
                <w:szCs w:val="18"/>
              </w:rPr>
              <w:t xml:space="preserve">/fro-hourly-performance</w:t>
            </w:r>
            <w:r>
              <w:rPr>
                <w:sz w:val="18"/>
                <w:szCs w:val="18"/>
              </w:rPr>
              <w:t xml:space="preserve">, </w:t>
            </w:r>
            <w:r>
              <w:rPr>
                <w:rFonts w:ascii="Consolas" w:cs="Consolas" w:eastAsia="Consolas" w:hAnsi="Consolas"/>
                <w:sz w:val="18"/>
                <w:szCs w:val="18"/>
              </w:rPr>
              <w:t xml:space="preserve">/station-wise-collection</w:t>
            </w:r>
          </w:p>
        </w:tc>
        <w:tc>
          <w:tcPr>
            <w:tcW w:type="pct" w:w="1250"/>
            <w:tcBorders>
              <w:top w:val="single" w:color="999999" w:sz="4"/>
              <w:left w:val="single" w:color="999999" w:sz="4"/>
              <w:bottom w:val="single" w:color="999999" w:sz="4"/>
              <w:right w:val="single" w:color="999999" w:sz="4"/>
            </w:tcBorders>
          </w:tcPr>
          <w:p>
            <w:r>
              <w:rPr>
                <w:sz w:val="18"/>
                <w:szCs w:val="18"/>
              </w:rPr>
              <w:t xml:space="preserve">Live perf panel feeds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api/auth.js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/ngo-admin/fro/:id/pause</w:t>
            </w:r>
            <w:r>
              <w:rPr>
                <w:sz w:val="18"/>
                <w:szCs w:val="18"/>
              </w:rPr>
              <w:t xml:space="preserve"> · </w:t>
            </w:r>
            <w:r>
              <w:rPr>
                <w:rFonts w:ascii="Consolas" w:cs="Consolas" w:eastAsia="Consolas" w:hAnsi="Consolas"/>
                <w:sz w:val="18"/>
                <w:szCs w:val="18"/>
              </w:rPr>
              <w:t xml:space="preserve">/resume</w:t>
            </w:r>
          </w:p>
        </w:tc>
        <w:tc>
          <w:tcPr>
            <w:tcW w:type="pct" w:w="1250"/>
            <w:tcBorders>
              <w:top w:val="single" w:color="999999" w:sz="4"/>
              <w:left w:val="single" w:color="999999" w:sz="4"/>
              <w:bottom w:val="single" w:color="999999" w:sz="4"/>
              <w:right w:val="single" w:color="999999" w:sz="4"/>
            </w:tcBorders>
          </w:tcPr>
          <w:p>
            <w:r>
              <w:rPr>
                <w:sz w:val="18"/>
                <w:szCs w:val="18"/>
              </w:rPr>
              <w:t xml:space="preserve">Pause/Resume FRO</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/ngo-admin/notify-fro</w:t>
            </w:r>
          </w:p>
        </w:tc>
        <w:tc>
          <w:tcPr>
            <w:tcW w:type="pct" w:w="1250"/>
            <w:tcBorders>
              <w:top w:val="single" w:color="999999" w:sz="4"/>
              <w:left w:val="single" w:color="999999" w:sz="4"/>
              <w:bottom w:val="single" w:color="999999" w:sz="4"/>
              <w:right w:val="single" w:color="999999" w:sz="4"/>
            </w:tcBorders>
          </w:tcPr>
          <w:p>
            <w:r>
              <w:rPr>
                <w:sz w:val="18"/>
                <w:szCs w:val="18"/>
              </w:rPr>
              <w:t xml:space="preserve">Idle-time nudge to FRO</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/ngo-admin/targets?month=</w:t>
            </w:r>
          </w:p>
        </w:tc>
        <w:tc>
          <w:tcPr>
            <w:tcW w:type="pct" w:w="1250"/>
            <w:tcBorders>
              <w:top w:val="single" w:color="999999" w:sz="4"/>
              <w:left w:val="single" w:color="999999" w:sz="4"/>
              <w:bottom w:val="single" w:color="999999" w:sz="4"/>
              <w:right w:val="single" w:color="999999" w:sz="4"/>
            </w:tcBorders>
          </w:tcPr>
          <w:p>
            <w:r>
              <w:rPr>
                <w:sz w:val="18"/>
                <w:szCs w:val="18"/>
              </w:rPr>
              <w:t xml:space="preserve">Monthly targets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Agents.jsx</w:t>
            </w:r>
            <w:r>
              <w:rPr>
                <w:sz w:val="18"/>
                <w:szCs w:val="18"/>
              </w:rPr>
              <w:t xml:space="preserve">, </w:t>
            </w:r>
            <w:r>
              <w:rPr>
                <w:rFonts w:ascii="Consolas" w:cs="Consolas" w:eastAsia="Consolas" w:hAnsi="Consolas"/>
                <w:sz w:val="18"/>
                <w:szCs w:val="18"/>
              </w:rPr>
              <w:t xml:space="preserve">StationManagement.jsx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/ngo-admin/targets</w:t>
            </w:r>
          </w:p>
        </w:tc>
        <w:tc>
          <w:tcPr>
            <w:tcW w:type="pct" w:w="1250"/>
            <w:tcBorders>
              <w:top w:val="single" w:color="999999" w:sz="4"/>
              <w:left w:val="single" w:color="999999" w:sz="4"/>
              <w:bottom w:val="single" w:color="999999" w:sz="4"/>
              <w:right w:val="single" w:color="999999" w:sz="4"/>
            </w:tcBorders>
          </w:tcPr>
          <w:p>
            <w:r>
              <w:rPr>
                <w:sz w:val="18"/>
                <w:szCs w:val="18"/>
              </w:rPr>
              <w:t xml:space="preserve">Create/update target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Agents.jsx</w:t>
            </w:r>
            <w:r>
              <w:rPr>
                <w:sz w:val="18"/>
                <w:szCs w:val="18"/>
              </w:rPr>
              <w:t xml:space="preserve">, </w:t>
            </w:r>
            <w:r>
              <w:rPr>
                <w:rFonts w:ascii="Consolas" w:cs="Consolas" w:eastAsia="Consolas" w:hAnsi="Consolas"/>
                <w:sz w:val="18"/>
                <w:szCs w:val="18"/>
              </w:rPr>
              <w:t xml:space="preserve">StationManagement.jsx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/ngo-admin/donors-by-station</w:t>
            </w:r>
          </w:p>
        </w:tc>
        <w:tc>
          <w:tcPr>
            <w:tcW w:type="pct" w:w="1250"/>
            <w:tcBorders>
              <w:top w:val="single" w:color="999999" w:sz="4"/>
              <w:left w:val="single" w:color="999999" w:sz="4"/>
              <w:bottom w:val="single" w:color="999999" w:sz="4"/>
              <w:right w:val="single" w:color="999999" w:sz="4"/>
            </w:tcBorders>
          </w:tcPr>
          <w:p>
            <w:r>
              <w:rPr>
                <w:sz w:val="18"/>
                <w:szCs w:val="18"/>
              </w:rPr>
              <w:t xml:space="preserve">Donor list per station</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Dashboard.jsx</w:t>
            </w:r>
            <w:r>
              <w:rPr>
                <w:sz w:val="18"/>
                <w:szCs w:val="18"/>
              </w:rPr>
              <w:t xml:space="preserve">, </w:t>
            </w:r>
            <w:r>
              <w:rPr>
                <w:rFonts w:ascii="Consolas" w:cs="Consolas" w:eastAsia="Consolas" w:hAnsi="Consolas"/>
                <w:sz w:val="18"/>
                <w:szCs w:val="18"/>
              </w:rPr>
              <w:t xml:space="preserve">StationManagement.jsx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/ngo-admin/donors-by-fro</w:t>
            </w:r>
          </w:p>
        </w:tc>
        <w:tc>
          <w:tcPr>
            <w:tcW w:type="pct" w:w="1250"/>
            <w:tcBorders>
              <w:top w:val="single" w:color="999999" w:sz="4"/>
              <w:left w:val="single" w:color="999999" w:sz="4"/>
              <w:bottom w:val="single" w:color="999999" w:sz="4"/>
              <w:right w:val="single" w:color="999999" w:sz="4"/>
            </w:tcBorders>
          </w:tcPr>
          <w:p>
            <w:r>
              <w:rPr>
                <w:sz w:val="18"/>
                <w:szCs w:val="18"/>
              </w:rPr>
              <w:t xml:space="preserve">Donor list per FRO</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/ngo-admin/transfers</w:t>
            </w:r>
          </w:p>
        </w:tc>
        <w:tc>
          <w:tcPr>
            <w:tcW w:type="pct" w:w="1250"/>
            <w:tcBorders>
              <w:top w:val="single" w:color="999999" w:sz="4"/>
              <w:left w:val="single" w:color="999999" w:sz="4"/>
              <w:bottom w:val="single" w:color="999999" w:sz="4"/>
              <w:right w:val="single" w:color="999999" w:sz="4"/>
            </w:tcBorders>
          </w:tcPr>
          <w:p>
            <w:r>
              <w:rPr>
                <w:sz w:val="18"/>
                <w:szCs w:val="18"/>
              </w:rPr>
              <w:t xml:space="preserve">Inter-NGO transfers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StationManagement.jsx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/ngo-admin/transfers/:id/return-early</w:t>
            </w:r>
          </w:p>
        </w:tc>
        <w:tc>
          <w:tcPr>
            <w:tcW w:type="pct" w:w="1250"/>
            <w:tcBorders>
              <w:top w:val="single" w:color="999999" w:sz="4"/>
              <w:left w:val="single" w:color="999999" w:sz="4"/>
              <w:bottom w:val="single" w:color="999999" w:sz="4"/>
              <w:right w:val="single" w:color="999999" w:sz="4"/>
            </w:tcBorders>
          </w:tcPr>
          <w:p>
            <w:r>
              <w:rPr>
                <w:sz w:val="18"/>
                <w:szCs w:val="18"/>
              </w:rPr>
              <w:t xml:space="preserve">Early-return transfer</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StationManagement.jsx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/ngo-admin/station-donors/delete?dry_run=</w:t>
            </w:r>
            <w:r>
              <w:rPr>
                <w:sz w:val="18"/>
                <w:szCs w:val="18"/>
              </w:rPr>
              <w:t xml:space="preserve">, </w:t>
            </w:r>
            <w:r>
              <w:rPr>
                <w:rFonts w:ascii="Consolas" w:cs="Consolas" w:eastAsia="Consolas" w:hAnsi="Consolas"/>
                <w:sz w:val="18"/>
                <w:szCs w:val="18"/>
              </w:rPr>
              <w:t xml:space="preserve">...?dry_run=false</w:t>
            </w:r>
          </w:p>
        </w:tc>
        <w:tc>
          <w:tcPr>
            <w:tcW w:type="pct" w:w="1250"/>
            <w:tcBorders>
              <w:top w:val="single" w:color="999999" w:sz="4"/>
              <w:left w:val="single" w:color="999999" w:sz="4"/>
              <w:bottom w:val="single" w:color="999999" w:sz="4"/>
              <w:right w:val="single" w:color="999999" w:sz="4"/>
            </w:tcBorders>
          </w:tcPr>
          <w:p>
            <w:r>
              <w:rPr>
                <w:sz w:val="18"/>
                <w:szCs w:val="18"/>
              </w:rPr>
              <w:t xml:space="preserve">Bulk donor un-assign</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StationManagement.jsx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/ngo-admin/non-connected-fresh/delete?dry_run=</w:t>
            </w:r>
          </w:p>
        </w:tc>
        <w:tc>
          <w:tcPr>
            <w:tcW w:type="pct" w:w="1250"/>
            <w:tcBorders>
              <w:top w:val="single" w:color="999999" w:sz="4"/>
              <w:left w:val="single" w:color="999999" w:sz="4"/>
              <w:bottom w:val="single" w:color="999999" w:sz="4"/>
              <w:right w:val="single" w:color="999999" w:sz="4"/>
            </w:tcBorders>
          </w:tcPr>
          <w:p>
            <w:r>
              <w:rPr>
                <w:sz w:val="18"/>
                <w:szCs w:val="18"/>
              </w:rPr>
              <w:t xml:space="preserve">Delete non-connected fresh</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StationManagement.jsx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/ngo-admin/suspense</w:t>
            </w:r>
          </w:p>
        </w:tc>
        <w:tc>
          <w:tcPr>
            <w:tcW w:type="pct" w:w="1250"/>
            <w:tcBorders>
              <w:top w:val="single" w:color="999999" w:sz="4"/>
              <w:left w:val="single" w:color="999999" w:sz="4"/>
              <w:bottom w:val="single" w:color="999999" w:sz="4"/>
              <w:right w:val="single" w:color="999999" w:sz="4"/>
            </w:tcBorders>
          </w:tcPr>
          <w:p>
            <w:r>
              <w:rPr>
                <w:sz w:val="18"/>
                <w:szCs w:val="18"/>
              </w:rPr>
              <w:t xml:space="preserve">Open suspense entries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Suspense.jsx</w:t>
            </w:r>
            <w:r>
              <w:rPr>
                <w:sz w:val="18"/>
                <w:szCs w:val="18"/>
              </w:rPr>
              <w:t xml:space="preserve">, </w:t>
            </w:r>
            <w:r>
              <w:rPr>
                <w:rFonts w:ascii="Consolas" w:cs="Consolas" w:eastAsia="Consolas" w:hAnsi="Consolas"/>
                <w:sz w:val="18"/>
                <w:szCs w:val="18"/>
              </w:rPr>
              <w:t xml:space="preserve">Dashboard.jsx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/ngo-admin/suspense/search-donors?q=</w:t>
            </w:r>
          </w:p>
        </w:tc>
        <w:tc>
          <w:tcPr>
            <w:tcW w:type="pct" w:w="1250"/>
            <w:tcBorders>
              <w:top w:val="single" w:color="999999" w:sz="4"/>
              <w:left w:val="single" w:color="999999" w:sz="4"/>
              <w:bottom w:val="single" w:color="999999" w:sz="4"/>
              <w:right w:val="single" w:color="999999" w:sz="4"/>
            </w:tcBorders>
          </w:tcPr>
          <w:p>
            <w:r>
              <w:rPr>
                <w:sz w:val="18"/>
                <w:szCs w:val="18"/>
              </w:rPr>
              <w:t xml:space="preserve">Donor search for link</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Suspense.jsx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PUT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/ngo-admin/suspense/:id/link-donor</w:t>
            </w:r>
          </w:p>
        </w:tc>
        <w:tc>
          <w:tcPr>
            <w:tcW w:type="pct" w:w="1250"/>
            <w:tcBorders>
              <w:top w:val="single" w:color="999999" w:sz="4"/>
              <w:left w:val="single" w:color="999999" w:sz="4"/>
              <w:bottom w:val="single" w:color="999999" w:sz="4"/>
              <w:right w:val="single" w:color="999999" w:sz="4"/>
            </w:tcBorders>
          </w:tcPr>
          <w:p>
            <w:r>
              <w:rPr>
                <w:sz w:val="18"/>
                <w:szCs w:val="18"/>
              </w:rPr>
              <w:t xml:space="preserve">Link suspense → donor</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Suspense.jsx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PUT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/ngo-admin/suspense/:id/no-match</w:t>
            </w:r>
          </w:p>
        </w:tc>
        <w:tc>
          <w:tcPr>
            <w:tcW w:type="pct" w:w="1250"/>
            <w:tcBorders>
              <w:top w:val="single" w:color="999999" w:sz="4"/>
              <w:left w:val="single" w:color="999999" w:sz="4"/>
              <w:bottom w:val="single" w:color="999999" w:sz="4"/>
              <w:right w:val="single" w:color="999999" w:sz="4"/>
            </w:tcBorders>
          </w:tcPr>
          <w:p>
            <w:r>
              <w:rPr>
                <w:sz w:val="18"/>
                <w:szCs w:val="18"/>
              </w:rPr>
              <w:t xml:space="preserve">Mark no-match (→Accounts)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Suspense.jsx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/ngo-admin/rejected-leads</w:t>
            </w:r>
          </w:p>
        </w:tc>
        <w:tc>
          <w:tcPr>
            <w:tcW w:type="pct" w:w="1250"/>
            <w:tcBorders>
              <w:top w:val="single" w:color="999999" w:sz="4"/>
              <w:left w:val="single" w:color="999999" w:sz="4"/>
              <w:bottom w:val="single" w:color="999999" w:sz="4"/>
              <w:right w:val="single" w:color="999999" w:sz="4"/>
            </w:tcBorders>
          </w:tcPr>
          <w:p>
            <w:r>
              <w:rPr>
                <w:sz w:val="18"/>
                <w:szCs w:val="18"/>
              </w:rPr>
              <w:t xml:space="preserve">Rejected-lead queue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RejectedLeads.jsx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PUT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/ngo-admin/rejected-leads/:id/acknowledge</w:t>
            </w:r>
          </w:p>
        </w:tc>
        <w:tc>
          <w:tcPr>
            <w:tcW w:type="pct" w:w="1250"/>
            <w:tcBorders>
              <w:top w:val="single" w:color="999999" w:sz="4"/>
              <w:left w:val="single" w:color="999999" w:sz="4"/>
              <w:bottom w:val="single" w:color="999999" w:sz="4"/>
              <w:right w:val="single" w:color="999999" w:sz="4"/>
            </w:tcBorders>
          </w:tcPr>
          <w:p>
            <w:r>
              <w:rPr>
                <w:sz w:val="18"/>
                <w:szCs w:val="18"/>
              </w:rPr>
              <w:t xml:space="preserve">Acknowledge rejection</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RejectedLeads.jsx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/ngo-admin/impersonation-codes</w:t>
            </w:r>
            <w:r>
              <w:rPr>
                <w:sz w:val="18"/>
                <w:szCs w:val="18"/>
              </w:rPr>
              <w:t xml:space="preserve"> · </w:t>
            </w:r>
            <w:r>
              <w:rPr>
                <w:rFonts w:ascii="Consolas" w:cs="Consolas" w:eastAsia="Consolas" w:hAnsi="Consolas"/>
                <w:sz w:val="18"/>
                <w:szCs w:val="18"/>
              </w:rPr>
              <w:t xml:space="preserve">/all</w:t>
            </w:r>
          </w:p>
        </w:tc>
        <w:tc>
          <w:tcPr>
            <w:tcW w:type="pct" w:w="1250"/>
            <w:tcBorders>
              <w:top w:val="single" w:color="999999" w:sz="4"/>
              <w:left w:val="single" w:color="999999" w:sz="4"/>
              <w:bottom w:val="single" w:color="999999" w:sz="4"/>
              <w:right w:val="single" w:color="999999" w:sz="4"/>
            </w:tcBorders>
          </w:tcPr>
          <w:p>
            <w:r>
              <w:rPr>
                <w:sz w:val="18"/>
                <w:szCs w:val="18"/>
              </w:rPr>
              <w:t xml:space="preserve">Code log (own / all NGOs)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Codes.jsx</w:t>
            </w:r>
            <w:r>
              <w:rPr>
                <w:sz w:val="18"/>
                <w:szCs w:val="18"/>
              </w:rPr>
              <w:t xml:space="preserve"> via </w:t>
            </w:r>
            <w:r>
              <w:rPr>
                <w:rFonts w:ascii="Consolas" w:cs="Consolas" w:eastAsia="Consolas" w:hAnsi="Consolas"/>
                <w:sz w:val="18"/>
                <w:szCs w:val="18"/>
              </w:rPr>
              <w:t xml:space="preserve">api/auth.js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/attendance/all</w:t>
            </w:r>
          </w:p>
        </w:tc>
        <w:tc>
          <w:tcPr>
            <w:tcW w:type="pct" w:w="1250"/>
            <w:tcBorders>
              <w:top w:val="single" w:color="999999" w:sz="4"/>
              <w:left w:val="single" w:color="999999" w:sz="4"/>
              <w:bottom w:val="single" w:color="999999" w:sz="4"/>
              <w:right w:val="single" w:color="999999" w:sz="4"/>
            </w:tcBorders>
          </w:tcPr>
          <w:p>
            <w:r>
              <w:rPr>
                <w:sz w:val="18"/>
                <w:szCs w:val="18"/>
              </w:rPr>
              <w:t xml:space="preserve">Attendance records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/attendance/all?ngo_id=</w:t>
            </w:r>
          </w:p>
        </w:tc>
        <w:tc>
          <w:tcPr>
            <w:tcW w:type="pct" w:w="1250"/>
            <w:tcBorders>
              <w:top w:val="single" w:color="999999" w:sz="4"/>
              <w:left w:val="single" w:color="999999" w:sz="4"/>
              <w:bottom w:val="single" w:color="999999" w:sz="4"/>
              <w:right w:val="single" w:color="999999" w:sz="4"/>
            </w:tcBorders>
          </w:tcPr>
          <w:p>
            <w:r>
              <w:rPr>
                <w:sz w:val="18"/>
                <w:szCs w:val="18"/>
              </w:rPr>
              <w:t xml:space="preserve">NGO-scoped attendance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/settings</w:t>
            </w:r>
            <w:r>
              <w:rPr>
                <w:sz w:val="18"/>
                <w:szCs w:val="18"/>
              </w:rPr>
              <w:t xml:space="preserve"> · PUT </w:t>
            </w:r>
            <w:r>
              <w:rPr>
                <w:rFonts w:ascii="Consolas" w:cs="Consolas" w:eastAsia="Consolas" w:hAnsi="Consolas"/>
                <w:sz w:val="18"/>
                <w:szCs w:val="18"/>
              </w:rPr>
              <w:t xml:space="preserve">/settings</w:t>
            </w:r>
          </w:p>
        </w:tc>
        <w:tc>
          <w:tcPr>
            <w:tcW w:type="pct" w:w="1250"/>
            <w:tcBorders>
              <w:top w:val="single" w:color="999999" w:sz="4"/>
              <w:left w:val="single" w:color="999999" w:sz="4"/>
              <w:bottom w:val="single" w:color="999999" w:sz="4"/>
              <w:right w:val="single" w:color="999999" w:sz="4"/>
            </w:tcBorders>
          </w:tcPr>
          <w:p>
            <w:r>
              <w:rPr>
                <w:sz w:val="18"/>
                <w:szCs w:val="18"/>
              </w:rPr>
              <w:t xml:space="preserve">Team/call-target settings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Dashboard.jsx</w:t>
            </w:r>
          </w:p>
        </w:tc>
      </w:tr>
    </w:tbl>
    <w:p>
      <w:pPr>
        <w:spacing w:after="120"/>
      </w:pPr>
    </w:p>
    <w:p/>
    <w:p>
      <w:pPr>
        <w:pStyle w:val="Heading2"/>
        <w:spacing w:after="120" w:before="240"/>
      </w:pPr>
      <w:r>
        <w:t xml:space="preserve">7. Panel Summary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Aspect</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Entry + routing + NAV</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Auth model (role gate, token, prefix)</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Master search + status UI</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Dashboard blocks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at structure level (3.7 k-line screen read selectively)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Station management &amp; transfers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(endpoints + flows 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Attendance, Codes, Agents, Targets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Suspense &amp; Rejected-leads screens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as components; </w:t>
            </w:r>
            <w:r>
              <w:rPr>
                <w:b/>
                <w:bCs/>
                <w:sz w:val="18"/>
                <w:szCs w:val="18"/>
              </w:rPr>
              <w:t xml:space="preserve">Partially verified</w:t>
            </w:r>
            <w:r>
              <w:rPr>
                <w:sz w:val="18"/>
                <w:szCs w:val="18"/>
              </w:rPr>
              <w:t xml:space="preserve"> as routes (not in current NAV)</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Meeting mode / logout-all / chat internals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(imports + activation confirmed)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Backend coverage (</w:t>
            </w:r>
            <w:r>
              <w:rPr>
                <w:rFonts w:ascii="Consolas" w:cs="Consolas" w:eastAsia="Consolas" w:hAnsi="Consolas"/>
                <w:sz w:val="18"/>
                <w:szCs w:val="18"/>
              </w:rPr>
              <w:t xml:space="preserve">ngoAdminController</w:t>
            </w:r>
            <w:r>
              <w:rPr>
                <w:sz w:val="18"/>
                <w:szCs w:val="18"/>
              </w:rPr>
              <w:t xml:space="preserve"> excerpts)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(key functions cited; ~92-export controller not read end-to-end)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Screenshots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screenshots pending</w:t>
            </w:r>
            <w:r>
              <w:rPr>
                <w:sz w:val="18"/>
                <w:szCs w:val="18"/>
              </w:rPr>
              <w:t xml:space="preserve"> — not yet captured; add under Testing when available</w:t>
            </w:r>
          </w:p>
        </w:tc>
      </w:tr>
    </w:tbl>
    <w:p>
      <w:pPr>
        <w:spacing w:after="120"/>
      </w:pPr>
    </w:p>
    <w:p/>
    <w:p>
      <w:pPr>
        <w:spacing w:after="60"/>
      </w:pPr>
      <w:r>
        <w:t xml:space="preserve">Note: </w:t>
      </w:r>
      <w:r>
        <w:rPr>
          <w:rFonts w:ascii="Consolas" w:cs="Consolas" w:eastAsia="Consolas" w:hAnsi="Consolas"/>
        </w:rPr>
        <w:t xml:space="preserve">pages/Suspense.jsx</w:t>
      </w:r>
      <w:r>
        <w:t xml:space="preserve"> and </w:t>
      </w:r>
      <w:r>
        <w:rPr>
          <w:rFonts w:ascii="Consolas" w:cs="Consolas" w:eastAsia="Consolas" w:hAnsi="Consolas"/>
        </w:rPr>
        <w:t xml:space="preserve">pages/RejectedLeads.jsx</w:t>
      </w:r>
      <w:r>
        <w:t xml:space="preserve"> are genuine components with verified endpoints but are not referenced from the routed NAV list; treat them as </w:t>
      </w:r>
      <w:r>
        <w:rPr>
          <w:b/>
          <w:bCs/>
        </w:rPr>
        <w:t xml:space="preserve">not yet exposed</w:t>
      </w:r>
      <w:r>
        <w:t xml:space="preserve"> in this panel until a route is confirmed.</w:t>
      </w:r>
    </w:p>
    <w:p>
      <w:pPr>
        <w:pStyle w:val="Heading1"/>
      </w:pPr>
      <w:r>
        <w:t xml:space="preserve">03-Panel-Documentation/Recruiter/PANEL.md</w:t>
      </w:r>
    </w:p>
    <w:p>
      <w:pPr>
        <w:pStyle w:val="Heading1"/>
        <w:pageBreakBefore/>
        <w:spacing w:after="120" w:before="240"/>
      </w:pPr>
      <w:r>
        <w:t xml:space="preserve">Panel: Recruiter</w:t>
      </w:r>
    </w:p>
    <w:p/>
    <w:p>
      <w:pPr>
        <w:spacing w:after="60" w:before="60"/>
        <w:ind w:left="360"/>
      </w:pPr>
      <w:r>
        <w:rPr>
          <w:i/>
          <w:iCs/>
          <w:color w:val="666666"/>
        </w:rPr>
        <w:t xml:space="preserve">Generated: 2026-10-13 · Status labels: </w:t>
      </w:r>
      <w:r>
        <w:rPr>
          <w:b/>
          <w:bCs/>
          <w:i/>
          <w:iCs/>
          <w:color w:val="666666"/>
        </w:rPr>
        <w:t xml:space="preserve">Verified</w:t>
      </w:r>
      <w:r>
        <w:rPr>
          <w:i/>
          <w:iCs/>
          <w:color w:val="666666"/>
        </w:rPr>
        <w:t xml:space="preserve"> (confirmed in code/config) · </w:t>
      </w:r>
      <w:r>
        <w:rPr>
          <w:b/>
          <w:bCs/>
          <w:i/>
          <w:iCs/>
          <w:color w:val="666666"/>
        </w:rPr>
        <w:t xml:space="preserve">Partially verified</w:t>
      </w:r>
      <w:r>
        <w:rPr>
          <w:i/>
          <w:iCs/>
          <w:color w:val="666666"/>
        </w:rPr>
        <w:t xml:space="preserve"> (checked, some depth still unread) · </w:t>
      </w:r>
      <w:r>
        <w:rPr>
          <w:b/>
          <w:bCs/>
          <w:i/>
          <w:iCs/>
          <w:color w:val="666666"/>
        </w:rPr>
        <w:t xml:space="preserve">Inferred</w:t>
      </w:r>
      <w:r>
        <w:rPr>
          <w:i/>
          <w:iCs/>
          <w:color w:val="666666"/>
        </w:rPr>
        <w:t xml:space="preserve"> (indirect evidence) · </w:t>
      </w:r>
      <w:r>
        <w:rPr>
          <w:b/>
          <w:bCs/>
          <w:i/>
          <w:iCs/>
          <w:color w:val="666666"/>
        </w:rPr>
        <w:t xml:space="preserve">Planned</w:t>
      </w:r>
      <w:r>
        <w:rPr>
          <w:i/>
          <w:iCs/>
          <w:color w:val="666666"/>
        </w:rPr>
        <w:t xml:space="preserve"> (recommendation only). Only what is confirmed in the source is stated as fact; anything else is tagged.</w:t>
      </w:r>
    </w:p>
    <w:p/>
    <w:p>
      <w:pPr>
        <w:pStyle w:val="Heading2"/>
        <w:spacing w:after="120" w:before="240"/>
      </w:pPr>
      <w:r>
        <w:t xml:space="preserve">1. Panel Overview</w:t>
      </w:r>
    </w:p>
    <w:p/>
    <w:p>
      <w:pPr>
        <w:pStyle w:val="ListParagraph"/>
        <w:numPr>
          <w:ilvl w:val="0"/>
          <w:numId w:val="1"/>
        </w:numPr>
      </w:pPr>
      <w:r>
        <w:rPr>
          <w:b/>
          <w:bCs/>
          <w:sz w:val="20"/>
          <w:szCs w:val="20"/>
        </w:rPr>
        <w:t xml:space="preserve">Route base:</w:t>
      </w:r>
      <w:r>
        <w:rPr>
          <w:sz w:val="20"/>
          <w:szCs w:val="20"/>
        </w:rPr>
        <w:t xml:space="preserve"> </w:t>
      </w:r>
      <w:r>
        <w:rPr>
          <w:rFonts w:ascii="Consolas" w:cs="Consolas" w:eastAsia="Consolas" w:hAnsi="Consolas"/>
          <w:sz w:val="20"/>
          <w:szCs w:val="20"/>
        </w:rPr>
        <w:t xml:space="preserve">/recruiter/*</w:t>
      </w:r>
      <w:r>
        <w:rPr>
          <w:sz w:val="20"/>
          <w:szCs w:val="20"/>
        </w:rPr>
        <w:t xml:space="preserve"> (Verified — </w:t>
      </w:r>
      <w:r>
        <w:rPr>
          <w:rFonts w:ascii="Consolas" w:cs="Consolas" w:eastAsia="Consolas" w:hAnsi="Consolas"/>
          <w:sz w:val="20"/>
          <w:szCs w:val="20"/>
        </w:rPr>
        <w:t xml:space="preserve">client/src/App.jsx</w:t>
      </w:r>
      <w:r>
        <w:rPr>
          <w:sz w:val="20"/>
          <w:szCs w:val="20"/>
        </w:rPr>
        <w:t xml:space="preserve"> </w:t>
      </w:r>
      <w:r>
        <w:rPr>
          <w:rFonts w:ascii="Consolas" w:cs="Consolas" w:eastAsia="Consolas" w:hAnsi="Consolas"/>
          <w:sz w:val="20"/>
          <w:szCs w:val="20"/>
        </w:rPr>
        <w:t xml:space="preserve">ROLE_PATHS.recruiter = '/recruiter'</w:t>
      </w:r>
      <w:r>
        <w:rPr>
          <w:sz w:val="20"/>
          <w:szCs w:val="20"/>
        </w:rPr>
        <w:t xml:space="preserve">, resolved by </w:t>
      </w:r>
      <w:r>
        <w:rPr>
          <w:rFonts w:ascii="Consolas" w:cs="Consolas" w:eastAsia="Consolas" w:hAnsi="Consolas"/>
          <w:sz w:val="20"/>
          <w:szCs w:val="20"/>
        </w:rPr>
        <w:t xml:space="preserve">panelPathFor()</w:t>
      </w:r>
      <w:r>
        <w:rPr>
          <w:sz w:val="20"/>
          <w:szCs w:val="20"/>
        </w:rPr>
        <w:t xml:space="preserve">).</w:t>
      </w:r>
    </w:p>
    <w:p>
      <w:pPr>
        <w:pStyle w:val="ListParagraph"/>
        <w:numPr>
          <w:ilvl w:val="0"/>
          <w:numId w:val="1"/>
        </w:numPr>
      </w:pPr>
      <w:r>
        <w:rPr>
          <w:b/>
          <w:bCs/>
          <w:sz w:val="20"/>
          <w:szCs w:val="20"/>
        </w:rPr>
        <w:t xml:space="preserve">Entry component:</w:t>
      </w:r>
      <w:r>
        <w:rPr>
          <w:sz w:val="20"/>
          <w:szCs w:val="20"/>
        </w:rPr>
        <w:t xml:space="preserve"> </w:t>
      </w:r>
      <w:r>
        <w:rPr>
          <w:rFonts w:ascii="Consolas" w:cs="Consolas" w:eastAsia="Consolas" w:hAnsi="Consolas"/>
          <w:sz w:val="20"/>
          <w:szCs w:val="20"/>
        </w:rPr>
        <w:t xml:space="preserve">RecruiterPanel</w:t>
      </w:r>
      <w:r>
        <w:rPr>
          <w:sz w:val="20"/>
          <w:szCs w:val="20"/>
        </w:rPr>
        <w:t xml:space="preserve"> (</w:t>
      </w:r>
      <w:r>
        <w:rPr>
          <w:rFonts w:ascii="Consolas" w:cs="Consolas" w:eastAsia="Consolas" w:hAnsi="Consolas"/>
          <w:sz w:val="20"/>
          <w:szCs w:val="20"/>
        </w:rPr>
        <w:t xml:space="preserve">client/src/panels/recruiter/RecruiterPanel.jsx</w:t>
      </w:r>
      <w:r>
        <w:rPr>
          <w:sz w:val="20"/>
          <w:szCs w:val="20"/>
        </w:rPr>
        <w:t xml:space="preserve">).</w:t>
      </w:r>
    </w:p>
    <w:p>
      <w:pPr>
        <w:pStyle w:val="ListParagraph"/>
        <w:numPr>
          <w:ilvl w:val="0"/>
          <w:numId w:val="1"/>
        </w:numPr>
      </w:pPr>
      <w:r>
        <w:rPr>
          <w:b/>
          <w:bCs/>
          <w:sz w:val="20"/>
          <w:szCs w:val="20"/>
        </w:rPr>
        <w:t xml:space="preserve">Access control:</w:t>
      </w:r>
      <w:r>
        <w:rPr>
          <w:sz w:val="20"/>
          <w:szCs w:val="20"/>
        </w:rPr>
        <w:t xml:space="preserve"> guarded for the </w:t>
      </w:r>
      <w:r>
        <w:rPr>
          <w:rFonts w:ascii="Consolas" w:cs="Consolas" w:eastAsia="Consolas" w:hAnsi="Consolas"/>
          <w:sz w:val="20"/>
          <w:szCs w:val="20"/>
        </w:rPr>
        <w:t xml:space="preserve">recruiter</w:t>
      </w:r>
      <w:r>
        <w:rPr>
          <w:sz w:val="20"/>
          <w:szCs w:val="20"/>
        </w:rPr>
        <w:t xml:space="preserve"> role via the shared </w:t>
      </w:r>
      <w:r>
        <w:rPr>
          <w:rFonts w:ascii="Consolas" w:cs="Consolas" w:eastAsia="Consolas" w:hAnsi="Consolas"/>
          <w:sz w:val="20"/>
          <w:szCs w:val="20"/>
        </w:rPr>
        <w:t xml:space="preserve">ProtectedRoute</w:t>
      </w:r>
      <w:r>
        <w:rPr>
          <w:sz w:val="20"/>
          <w:szCs w:val="20"/>
        </w:rPr>
        <w:t xml:space="preserve">/</w:t>
      </w:r>
      <w:r>
        <w:rPr>
          <w:rFonts w:ascii="Consolas" w:cs="Consolas" w:eastAsia="Consolas" w:hAnsi="Consolas"/>
          <w:sz w:val="20"/>
          <w:szCs w:val="20"/>
        </w:rPr>
        <w:t xml:space="preserve">panelPathFor()</w:t>
      </w:r>
      <w:r>
        <w:rPr>
          <w:sz w:val="20"/>
          <w:szCs w:val="20"/>
        </w:rPr>
        <w:t xml:space="preserve"> in </w:t>
      </w:r>
      <w:r>
        <w:rPr>
          <w:rFonts w:ascii="Consolas" w:cs="Consolas" w:eastAsia="Consolas" w:hAnsi="Consolas"/>
          <w:sz w:val="20"/>
          <w:szCs w:val="20"/>
        </w:rPr>
        <w:t xml:space="preserve">client/src/App.jsx</w:t>
      </w:r>
      <w:r>
        <w:rPr>
          <w:sz w:val="20"/>
          <w:szCs w:val="20"/>
        </w:rPr>
        <w:t xml:space="preserve"> and the panel’s own login helper. Backend scoping is role-tiered: leads dashboard/create/transfer are </w:t>
      </w:r>
      <w:r>
        <w:rPr>
          <w:rFonts w:ascii="Consolas" w:cs="Consolas" w:eastAsia="Consolas" w:hAnsi="Consolas"/>
          <w:sz w:val="20"/>
          <w:szCs w:val="20"/>
        </w:rPr>
        <w:t xml:space="preserve">super_admin | admin | hr | recruiter</w:t>
      </w:r>
      <w:r>
        <w:rPr>
          <w:sz w:val="20"/>
          <w:szCs w:val="20"/>
        </w:rPr>
        <w:t xml:space="preserve">, lead read/write additionally allows </w:t>
      </w:r>
      <w:r>
        <w:rPr>
          <w:rFonts w:ascii="Consolas" w:cs="Consolas" w:eastAsia="Consolas" w:hAnsi="Consolas"/>
          <w:sz w:val="20"/>
          <w:szCs w:val="20"/>
        </w:rPr>
        <w:t xml:space="preserve">telecaller</w:t>
      </w:r>
      <w:r>
        <w:rPr>
          <w:sz w:val="20"/>
          <w:szCs w:val="20"/>
        </w:rPr>
        <w:t xml:space="preserve">, deletes only </w:t>
      </w:r>
      <w:r>
        <w:rPr>
          <w:rFonts w:ascii="Consolas" w:cs="Consolas" w:eastAsia="Consolas" w:hAnsi="Consolas"/>
          <w:sz w:val="20"/>
          <w:szCs w:val="20"/>
        </w:rPr>
        <w:t xml:space="preserve">super_admin | admin | recruiter</w:t>
      </w:r>
      <w:r>
        <w:rPr>
          <w:sz w:val="20"/>
          <w:szCs w:val="20"/>
        </w:rPr>
        <w:t xml:space="preserve">, and the recruiter overview/stats routes are HR-tier (</w:t>
      </w:r>
      <w:r>
        <w:rPr>
          <w:rFonts w:ascii="Consolas" w:cs="Consolas" w:eastAsia="Consolas" w:hAnsi="Consolas"/>
          <w:sz w:val="20"/>
          <w:szCs w:val="20"/>
        </w:rPr>
        <w:t xml:space="preserve">super_admin | admin | hr</w:t>
      </w:r>
      <w:r>
        <w:rPr>
          <w:sz w:val="20"/>
          <w:szCs w:val="20"/>
        </w:rPr>
        <w:t xml:space="preserve">) (Verified — </w:t>
      </w:r>
      <w:r>
        <w:rPr>
          <w:rFonts w:ascii="Consolas" w:cs="Consolas" w:eastAsia="Consolas" w:hAnsi="Consolas"/>
          <w:sz w:val="20"/>
          <w:szCs w:val="20"/>
        </w:rPr>
        <w:t xml:space="preserve">leadRoutes.js</w:t>
      </w:r>
      <w:r>
        <w:rPr>
          <w:sz w:val="20"/>
          <w:szCs w:val="20"/>
        </w:rPr>
        <w:t xml:space="preserve">, </w:t>
      </w:r>
      <w:r>
        <w:rPr>
          <w:rFonts w:ascii="Consolas" w:cs="Consolas" w:eastAsia="Consolas" w:hAnsi="Consolas"/>
          <w:sz w:val="20"/>
          <w:szCs w:val="20"/>
        </w:rPr>
        <w:t xml:space="preserve">recruiterRoutes.js</w:t>
      </w:r>
      <w:r>
        <w:rPr>
          <w:sz w:val="20"/>
          <w:szCs w:val="20"/>
        </w:rPr>
        <w:t xml:space="preserve">).</w:t>
      </w:r>
    </w:p>
    <w:p>
      <w:pPr>
        <w:pStyle w:val="ListParagraph"/>
        <w:numPr>
          <w:ilvl w:val="0"/>
          <w:numId w:val="1"/>
        </w:numPr>
      </w:pPr>
      <w:r>
        <w:rPr>
          <w:b/>
          <w:bCs/>
          <w:sz w:val="20"/>
          <w:szCs w:val="20"/>
        </w:rPr>
        <w:t xml:space="preserve">Purpose:</w:t>
      </w:r>
      <w:r>
        <w:rPr>
          <w:sz w:val="20"/>
          <w:szCs w:val="20"/>
        </w:rPr>
        <w:t xml:space="preserve"> the volunteer/NGO staffing recruitment panel — lead capture and disposition, candidate applications, interview scheduling, a daily report, internal tickets and company announcements.</w:t>
      </w:r>
    </w:p>
    <w:p>
      <w:pPr>
        <w:pStyle w:val="ListParagraph"/>
        <w:numPr>
          <w:ilvl w:val="0"/>
          <w:numId w:val="1"/>
        </w:numPr>
      </w:pPr>
      <w:r>
        <w:rPr>
          <w:b/>
          <w:bCs/>
          <w:sz w:val="20"/>
          <w:szCs w:val="20"/>
        </w:rPr>
        <w:t xml:space="preserve">Layout:</w:t>
      </w:r>
      <w:r>
        <w:rPr>
          <w:sz w:val="20"/>
          <w:szCs w:val="20"/>
        </w:rPr>
        <w:t xml:space="preserve"> left sidebar nav (7 entries) + top bar with user menu, settings drawer and notification drawer + routed content area. Theme switchable via </w:t>
      </w:r>
      <w:r>
        <w:rPr>
          <w:rFonts w:ascii="Consolas" w:cs="Consolas" w:eastAsia="Consolas" w:hAnsi="Consolas"/>
          <w:sz w:val="20"/>
          <w:szCs w:val="20"/>
        </w:rPr>
        <w:t xml:space="preserve">themes</w:t>
      </w:r>
      <w:r>
        <w:rPr>
          <w:sz w:val="20"/>
          <w:szCs w:val="20"/>
        </w:rPr>
        <w:t xml:space="preserve">/</w:t>
      </w:r>
      <w:r>
        <w:rPr>
          <w:rFonts w:ascii="Consolas" w:cs="Consolas" w:eastAsia="Consolas" w:hAnsi="Consolas"/>
          <w:sz w:val="20"/>
          <w:szCs w:val="20"/>
        </w:rPr>
        <w:t xml:space="preserve">applyTheme</w:t>
      </w:r>
      <w:r>
        <w:rPr>
          <w:sz w:val="20"/>
          <w:szCs w:val="20"/>
        </w:rPr>
        <w:t xml:space="preserve"> applied to </w:t>
      </w:r>
      <w:r>
        <w:rPr>
          <w:rFonts w:ascii="Consolas" w:cs="Consolas" w:eastAsia="Consolas" w:hAnsi="Consolas"/>
          <w:sz w:val="20"/>
          <w:szCs w:val="20"/>
        </w:rPr>
        <w:t xml:space="preserve">.panel-recruiter</w:t>
      </w:r>
      <w:r>
        <w:rPr>
          <w:sz w:val="20"/>
          <w:szCs w:val="20"/>
        </w:rPr>
        <w:t xml:space="preserve">, persisted as </w:t>
      </w:r>
      <w:r>
        <w:rPr>
          <w:rFonts w:ascii="Consolas" w:cs="Consolas" w:eastAsia="Consolas" w:hAnsi="Consolas"/>
          <w:sz w:val="20"/>
          <w:szCs w:val="20"/>
        </w:rPr>
        <w:t xml:space="preserve">recruiter_theme</w:t>
      </w:r>
      <w:r>
        <w:rPr>
          <w:sz w:val="20"/>
          <w:szCs w:val="20"/>
        </w:rPr>
        <w:t xml:space="preserve"> (default </w:t>
      </w:r>
      <w:r>
        <w:rPr>
          <w:rFonts w:ascii="Consolas" w:cs="Consolas" w:eastAsia="Consolas" w:hAnsi="Consolas"/>
          <w:sz w:val="20"/>
          <w:szCs w:val="20"/>
        </w:rPr>
        <w:t xml:space="preserve">sky</w:t>
      </w:r>
      <w:r>
        <w:rPr>
          <w:sz w:val="20"/>
          <w:szCs w:val="20"/>
        </w:rPr>
        <w:t xml:space="preserve">) (Verified — </w:t>
      </w:r>
      <w:r>
        <w:rPr>
          <w:rFonts w:ascii="Consolas" w:cs="Consolas" w:eastAsia="Consolas" w:hAnsi="Consolas"/>
          <w:sz w:val="20"/>
          <w:szCs w:val="20"/>
        </w:rPr>
        <w:t xml:space="preserve">RecruiterPanel.jsx</w:t>
      </w:r>
      <w:r>
        <w:rPr>
          <w:sz w:val="20"/>
          <w:szCs w:val="20"/>
        </w:rPr>
        <w:t xml:space="preserve">).</w:t>
      </w:r>
    </w:p>
    <w:p/>
    <w:p>
      <w:pPr>
        <w:pStyle w:val="Heading2"/>
        <w:spacing w:after="120" w:before="240"/>
      </w:pPr>
      <w:r>
        <w:t xml:space="preserve">2. Screens &amp; UI</w:t>
      </w:r>
    </w:p>
    <w:p/>
    <w:p>
      <w:pPr>
        <w:spacing w:after="60"/>
      </w:pPr>
      <w:r>
        <w:t xml:space="preserve">Navigation entries (Verified — </w:t>
      </w:r>
      <w:r>
        <w:rPr>
          <w:rFonts w:ascii="Consolas" w:cs="Consolas" w:eastAsia="Consolas" w:hAnsi="Consolas"/>
        </w:rPr>
        <w:t xml:space="preserve">RecruiterPanel.jsx</w:t>
      </w:r>
      <w:r>
        <w:t xml:space="preserve"> lines 23–30):</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Nav item</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Route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Notes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Dashboard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/recruiter/dashboard</w:t>
            </w:r>
          </w:p>
        </w:tc>
        <w:tc>
          <w:tcPr>
            <w:tcW w:type="pct" w:w="1650"/>
            <w:tcBorders>
              <w:top w:val="single" w:color="999999" w:sz="4"/>
              <w:left w:val="single" w:color="999999" w:sz="4"/>
              <w:bottom w:val="single" w:color="999999" w:sz="4"/>
              <w:right w:val="single" w:color="999999" w:sz="4"/>
            </w:tcBorders>
          </w:tcPr>
          <w:p>
            <w:r>
              <w:rPr>
                <w:sz w:val="18"/>
                <w:szCs w:val="18"/>
              </w:rPr>
              <w:t xml:space="preserve">eyebrow “Overview”</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Leads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/recruiter/leads</w:t>
            </w:r>
          </w:p>
        </w:tc>
        <w:tc>
          <w:tcPr>
            <w:tcW w:type="pct" w:w="1650"/>
            <w:tcBorders>
              <w:top w:val="single" w:color="999999" w:sz="4"/>
              <w:left w:val="single" w:color="999999" w:sz="4"/>
              <w:bottom w:val="single" w:color="999999" w:sz="4"/>
              <w:right w:val="single" w:color="999999" w:sz="4"/>
            </w:tcBorders>
          </w:tcPr>
          <w:p/>
        </w:tc>
      </w:tr>
      <w:tr>
        <w:tc>
          <w:tcPr>
            <w:tcW w:type="pct" w:w="1650"/>
            <w:tcBorders>
              <w:top w:val="single" w:color="999999" w:sz="4"/>
              <w:left w:val="single" w:color="999999" w:sz="4"/>
              <w:bottom w:val="single" w:color="999999" w:sz="4"/>
              <w:right w:val="single" w:color="999999" w:sz="4"/>
            </w:tcBorders>
          </w:tcPr>
          <w:p>
            <w:r>
              <w:rPr>
                <w:sz w:val="18"/>
                <w:szCs w:val="18"/>
              </w:rPr>
              <w:t xml:space="preserve">Candidates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/recruiter/candidates</w:t>
            </w:r>
          </w:p>
        </w:tc>
        <w:tc>
          <w:tcPr>
            <w:tcW w:type="pct" w:w="1650"/>
            <w:tcBorders>
              <w:top w:val="single" w:color="999999" w:sz="4"/>
              <w:left w:val="single" w:color="999999" w:sz="4"/>
              <w:bottom w:val="single" w:color="999999" w:sz="4"/>
              <w:right w:val="single" w:color="999999" w:sz="4"/>
            </w:tcBorders>
          </w:tcPr>
          <w:p/>
        </w:tc>
      </w:tr>
      <w:tr>
        <w:tc>
          <w:tcPr>
            <w:tcW w:type="pct" w:w="1650"/>
            <w:tcBorders>
              <w:top w:val="single" w:color="999999" w:sz="4"/>
              <w:left w:val="single" w:color="999999" w:sz="4"/>
              <w:bottom w:val="single" w:color="999999" w:sz="4"/>
              <w:right w:val="single" w:color="999999" w:sz="4"/>
            </w:tcBorders>
          </w:tcPr>
          <w:p>
            <w:r>
              <w:rPr>
                <w:sz w:val="18"/>
                <w:szCs w:val="18"/>
              </w:rPr>
              <w:t xml:space="preserve">Daily Report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/recruiter/daily-report</w:t>
            </w:r>
          </w:p>
        </w:tc>
        <w:tc>
          <w:tcPr>
            <w:tcW w:type="pct" w:w="1650"/>
            <w:tcBorders>
              <w:top w:val="single" w:color="999999" w:sz="4"/>
              <w:left w:val="single" w:color="999999" w:sz="4"/>
              <w:bottom w:val="single" w:color="999999" w:sz="4"/>
              <w:right w:val="single" w:color="999999" w:sz="4"/>
            </w:tcBorders>
          </w:tcPr>
          <w:p/>
        </w:tc>
      </w:tr>
      <w:tr>
        <w:tc>
          <w:tcPr>
            <w:tcW w:type="pct" w:w="1650"/>
            <w:tcBorders>
              <w:top w:val="single" w:color="999999" w:sz="4"/>
              <w:left w:val="single" w:color="999999" w:sz="4"/>
              <w:bottom w:val="single" w:color="999999" w:sz="4"/>
              <w:right w:val="single" w:color="999999" w:sz="4"/>
            </w:tcBorders>
          </w:tcPr>
          <w:p>
            <w:r>
              <w:rPr>
                <w:sz w:val="18"/>
                <w:szCs w:val="18"/>
              </w:rPr>
              <w:t xml:space="preserve">Tickets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/recruiter/tickets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TechnicalTickets panel="recruiter"</w:t>
            </w:r>
            <w:r>
              <w:rPr>
                <w:sz w:val="18"/>
                <w:szCs w:val="18"/>
              </w:rPr>
              <w:t xml:space="preserve">, lazy-loaded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Chat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/recruiter/chat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ChatWorkspace</w:t>
            </w:r>
            <w:r>
              <w:rPr>
                <w:sz w:val="18"/>
                <w:szCs w:val="18"/>
              </w:rPr>
              <w:t xml:space="preserve">, “UCS Chat — announcements, read only”, with </w:t>
            </w:r>
            <w:r>
              <w:rPr>
                <w:rFonts w:ascii="Consolas" w:cs="Consolas" w:eastAsia="Consolas" w:hAnsi="Consolas"/>
                <w:sz w:val="18"/>
                <w:szCs w:val="18"/>
              </w:rPr>
              <w:t xml:space="preserve">ChatNavBadge</w:t>
            </w:r>
          </w:p>
        </w:tc>
      </w:tr>
    </w:tbl>
    <w:p>
      <w:pPr>
        <w:spacing w:after="120"/>
      </w:pPr>
    </w:p>
    <w:p/>
    <w:p>
      <w:pPr>
        <w:spacing w:after="60"/>
      </w:pPr>
      <w:r>
        <w:rPr>
          <w:rFonts w:ascii="Consolas" w:cs="Consolas" w:eastAsia="Consolas" w:hAnsi="Consolas"/>
        </w:rPr>
        <w:t xml:space="preserve">index</w:t>
      </w:r>
      <w:r>
        <w:t xml:space="preserve"> and </w:t>
      </w:r>
      <w:r>
        <w:rPr>
          <w:rFonts w:ascii="Consolas" w:cs="Consolas" w:eastAsia="Consolas" w:hAnsi="Consolas"/>
        </w:rPr>
        <w:t xml:space="preserve">*</w:t>
      </w:r>
      <w:r>
        <w:t xml:space="preserve"> both redirect to </w:t>
      </w:r>
      <w:r>
        <w:rPr>
          <w:rFonts w:ascii="Consolas" w:cs="Consolas" w:eastAsia="Consolas" w:hAnsi="Consolas"/>
        </w:rPr>
        <w:t xml:space="preserve">dashboard</w:t>
      </w:r>
      <w:r>
        <w:t xml:space="preserve"> (Verified). Internal windows (notes/details) are inline state, not separate routes.</w:t>
      </w:r>
    </w:p>
    <w:p/>
    <w:p>
      <w:pPr>
        <w:spacing w:after="60"/>
      </w:pPr>
      <w:r>
        <w:t xml:space="preserve">Key screen behaviours (all </w:t>
      </w:r>
      <w:r>
        <w:rPr>
          <w:b/>
          <w:bCs/>
        </w:rPr>
        <w:t xml:space="preserve">Verified</w:t>
      </w:r>
      <w:r>
        <w:t xml:space="preserve"> from page sources unless noted):</w:t>
      </w:r>
    </w:p>
    <w:p/>
    <w:p>
      <w:pPr>
        <w:pStyle w:val="ListParagraph"/>
        <w:numPr>
          <w:ilvl w:val="0"/>
          <w:numId w:val="1"/>
        </w:numPr>
      </w:pPr>
      <w:r>
        <w:rPr>
          <w:b/>
          <w:bCs/>
          <w:sz w:val="20"/>
          <w:szCs w:val="20"/>
        </w:rPr>
        <w:t xml:space="preserve">Dashboard</w:t>
      </w:r>
      <w:r>
        <w:rPr>
          <w:sz w:val="20"/>
          <w:szCs w:val="20"/>
        </w:rPr>
        <w:t xml:space="preserve"> (</w:t>
      </w:r>
      <w:r>
        <w:rPr>
          <w:rFonts w:ascii="Consolas" w:cs="Consolas" w:eastAsia="Consolas" w:hAnsi="Consolas"/>
          <w:sz w:val="20"/>
          <w:szCs w:val="20"/>
        </w:rPr>
        <w:t xml:space="preserve">components/Dashboard.jsx</w:t>
      </w:r>
      <w:r>
        <w:rPr>
          <w:sz w:val="20"/>
          <w:szCs w:val="20"/>
        </w:rPr>
        <w:t xml:space="preserve">): cards </w:t>
      </w:r>
      <w:r>
        <w:rPr>
          <w:b/>
          <w:bCs/>
          <w:sz w:val="20"/>
          <w:szCs w:val="20"/>
        </w:rPr>
        <w:t xml:space="preserve">Total Leads / New Today / On Hold</w:t>
      </w:r>
      <w:r>
        <w:rPr>
          <w:sz w:val="20"/>
          <w:szCs w:val="20"/>
        </w:rPr>
        <w:t xml:space="preserve"> plus candidate/job/feed stats from the store; </w:t>
      </w:r>
      <w:r>
        <w:rPr>
          <w:rFonts w:ascii="Consolas" w:cs="Consolas" w:eastAsia="Consolas" w:hAnsi="Consolas"/>
          <w:sz w:val="20"/>
          <w:szCs w:val="20"/>
        </w:rPr>
        <w:t xml:space="preserve">STATUS_LABEL</w:t>
      </w:r>
      <w:r>
        <w:rPr>
          <w:sz w:val="20"/>
          <w:szCs w:val="20"/>
        </w:rPr>
        <w:t xml:space="preserve"> / </w:t>
      </w:r>
      <w:r>
        <w:rPr>
          <w:rFonts w:ascii="Consolas" w:cs="Consolas" w:eastAsia="Consolas" w:hAnsi="Consolas"/>
          <w:sz w:val="20"/>
          <w:szCs w:val="20"/>
        </w:rPr>
        <w:t xml:space="preserve">STATUS_STYLE</w:t>
      </w:r>
      <w:r>
        <w:rPr>
          <w:sz w:val="20"/>
          <w:szCs w:val="20"/>
        </w:rPr>
        <w:t xml:space="preserve"> mappings (Partially verified — top of file read fully; lower render sections not all read).</w:t>
      </w:r>
    </w:p>
    <w:p>
      <w:pPr>
        <w:pStyle w:val="ListParagraph"/>
        <w:numPr>
          <w:ilvl w:val="0"/>
          <w:numId w:val="1"/>
        </w:numPr>
      </w:pPr>
      <w:r>
        <w:rPr>
          <w:b/>
          <w:bCs/>
          <w:sz w:val="20"/>
          <w:szCs w:val="20"/>
        </w:rPr>
        <w:t xml:space="preserve">Leads</w:t>
      </w:r>
      <w:r>
        <w:rPr>
          <w:sz w:val="20"/>
          <w:szCs w:val="20"/>
        </w:rPr>
        <w:t xml:space="preserve"> (</w:t>
      </w:r>
      <w:r>
        <w:rPr>
          <w:rFonts w:ascii="Consolas" w:cs="Consolas" w:eastAsia="Consolas" w:hAnsi="Consolas"/>
          <w:sz w:val="20"/>
          <w:szCs w:val="20"/>
        </w:rPr>
        <w:t xml:space="preserve">components/Leads.jsx</w:t>
      </w:r>
      <w:r>
        <w:rPr>
          <w:sz w:val="20"/>
          <w:szCs w:val="20"/>
        </w:rPr>
        <w:t xml:space="preserve">, ~690 lines): lead list with </w:t>
      </w:r>
      <w:r>
        <w:rPr>
          <w:rFonts w:ascii="Consolas" w:cs="Consolas" w:eastAsia="Consolas" w:hAnsi="Consolas"/>
          <w:sz w:val="20"/>
          <w:szCs w:val="20"/>
        </w:rPr>
        <w:t xml:space="preserve">leadScope</w:t>
      </w:r>
      <w:r>
        <w:rPr>
          <w:sz w:val="20"/>
          <w:szCs w:val="20"/>
        </w:rPr>
        <w:t xml:space="preserve"> / </w:t>
      </w:r>
      <w:r>
        <w:rPr>
          <w:rFonts w:ascii="Consolas" w:cs="Consolas" w:eastAsia="Consolas" w:hAnsi="Consolas"/>
          <w:sz w:val="20"/>
          <w:szCs w:val="20"/>
        </w:rPr>
        <w:t xml:space="preserve">canViewAllLeads</w:t>
      </w:r>
      <w:r>
        <w:rPr>
          <w:sz w:val="20"/>
          <w:szCs w:val="20"/>
        </w:rPr>
        <w:t xml:space="preserve"> gating, </w:t>
      </w:r>
      <w:r>
        <w:rPr>
          <w:rFonts w:ascii="Consolas" w:cs="Consolas" w:eastAsia="Consolas" w:hAnsi="Consolas"/>
          <w:sz w:val="20"/>
          <w:szCs w:val="20"/>
        </w:rPr>
        <w:t xml:space="preserve">leadFilters</w:t>
      </w:r>
      <w:r>
        <w:rPr>
          <w:sz w:val="20"/>
          <w:szCs w:val="20"/>
        </w:rPr>
        <w:t xml:space="preserve">, age calculation (</w:t>
      </w:r>
      <w:r>
        <w:rPr>
          <w:rFonts w:ascii="Consolas" w:cs="Consolas" w:eastAsia="Consolas" w:hAnsi="Consolas"/>
          <w:sz w:val="20"/>
          <w:szCs w:val="20"/>
        </w:rPr>
        <w:t xml:space="preserve">calcAge</w:t>
      </w:r>
      <w:r>
        <w:rPr>
          <w:sz w:val="20"/>
          <w:szCs w:val="20"/>
        </w:rPr>
        <w:t xml:space="preserve">), job-role extraction (</w:t>
      </w:r>
      <w:r>
        <w:rPr>
          <w:rFonts w:ascii="Consolas" w:cs="Consolas" w:eastAsia="Consolas" w:hAnsi="Consolas"/>
          <w:sz w:val="20"/>
          <w:szCs w:val="20"/>
        </w:rPr>
        <w:t xml:space="preserve">getJobRole</w:t>
      </w:r>
      <w:r>
        <w:rPr>
          <w:sz w:val="20"/>
          <w:szCs w:val="20"/>
        </w:rPr>
        <w:t xml:space="preserve"> reads </w:t>
      </w:r>
      <w:r>
        <w:rPr>
          <w:rFonts w:ascii="Consolas" w:cs="Consolas" w:eastAsia="Consolas" w:hAnsi="Consolas"/>
          <w:sz w:val="20"/>
          <w:szCs w:val="20"/>
        </w:rPr>
        <w:t xml:space="preserve">job_role</w:t>
      </w:r>
      <w:r>
        <w:rPr>
          <w:sz w:val="20"/>
          <w:szCs w:val="20"/>
        </w:rPr>
        <w:t xml:space="preserve"> or the </w:t>
      </w:r>
      <w:r>
        <w:rPr>
          <w:rFonts w:ascii="Consolas" w:cs="Consolas" w:eastAsia="Consolas" w:hAnsi="Consolas"/>
          <w:sz w:val="20"/>
          <w:szCs w:val="20"/>
        </w:rPr>
        <w:t xml:space="preserve">__meta</w:t>
      </w:r>
      <w:r>
        <w:rPr>
          <w:sz w:val="20"/>
          <w:szCs w:val="20"/>
        </w:rPr>
        <w:t xml:space="preserve"> JSON in notes), and default source/connected/not-connected option sets. Add / edit / delete / transfer actions with inline detail drawer (</w:t>
      </w:r>
      <w:r>
        <w:rPr>
          <w:rFonts w:ascii="Consolas" w:cs="Consolas" w:eastAsia="Consolas" w:hAnsi="Consolas"/>
          <w:sz w:val="20"/>
          <w:szCs w:val="20"/>
        </w:rPr>
        <w:t xml:space="preserve">LeadDetail</w:t>
      </w:r>
      <w:r>
        <w:rPr>
          <w:sz w:val="20"/>
          <w:szCs w:val="20"/>
        </w:rPr>
        <w:t xml:space="preserve">). Partially verified — helpers and top logic read; lower table render unread.</w:t>
      </w:r>
    </w:p>
    <w:p>
      <w:pPr>
        <w:pStyle w:val="ListParagraph"/>
        <w:numPr>
          <w:ilvl w:val="0"/>
          <w:numId w:val="1"/>
        </w:numPr>
      </w:pPr>
      <w:r>
        <w:rPr>
          <w:b/>
          <w:bCs/>
          <w:sz w:val="20"/>
          <w:szCs w:val="20"/>
        </w:rPr>
        <w:t xml:space="preserve">LeadDetail</w:t>
      </w:r>
      <w:r>
        <w:rPr>
          <w:sz w:val="20"/>
          <w:szCs w:val="20"/>
        </w:rPr>
        <w:t xml:space="preserve"> (</w:t>
      </w:r>
      <w:r>
        <w:rPr>
          <w:rFonts w:ascii="Consolas" w:cs="Consolas" w:eastAsia="Consolas" w:hAnsi="Consolas"/>
          <w:sz w:val="20"/>
          <w:szCs w:val="20"/>
        </w:rPr>
        <w:t xml:space="preserve">components/LeadDetail.jsx</w:t>
      </w:r>
      <w:r>
        <w:rPr>
          <w:sz w:val="20"/>
          <w:szCs w:val="20"/>
        </w:rPr>
        <w:t xml:space="preserve">): status pill, lead fields, and a note list stored as a JSON array; </w:t>
      </w:r>
      <w:r>
        <w:rPr>
          <w:rFonts w:ascii="Consolas" w:cs="Consolas" w:eastAsia="Consolas" w:hAnsi="Consolas"/>
          <w:sz w:val="20"/>
          <w:szCs w:val="20"/>
        </w:rPr>
        <w:t xml:space="preserve">addNote</w:t>
      </w:r>
      <w:r>
        <w:rPr>
          <w:sz w:val="20"/>
          <w:szCs w:val="20"/>
        </w:rPr>
        <w:t xml:space="preserve"> appends </w:t>
      </w:r>
      <w:r>
        <w:rPr>
          <w:rFonts w:ascii="Consolas" w:cs="Consolas" w:eastAsia="Consolas" w:hAnsi="Consolas"/>
          <w:sz w:val="20"/>
          <w:szCs w:val="20"/>
        </w:rPr>
        <w:t xml:space="preserve">{ text, date, by }</w:t>
      </w:r>
      <w:r>
        <w:rPr>
          <w:sz w:val="20"/>
          <w:szCs w:val="20"/>
        </w:rPr>
        <w:t xml:space="preserve"> (Verified).</w:t>
      </w:r>
    </w:p>
    <w:p>
      <w:pPr>
        <w:pStyle w:val="ListParagraph"/>
        <w:numPr>
          <w:ilvl w:val="0"/>
          <w:numId w:val="1"/>
        </w:numPr>
      </w:pPr>
      <w:r>
        <w:rPr>
          <w:b/>
          <w:bCs/>
          <w:sz w:val="20"/>
          <w:szCs w:val="20"/>
        </w:rPr>
        <w:t xml:space="preserve">Candidates</w:t>
      </w:r>
      <w:r>
        <w:rPr>
          <w:sz w:val="20"/>
          <w:szCs w:val="20"/>
        </w:rPr>
        <w:t xml:space="preserve"> (</w:t>
      </w:r>
      <w:r>
        <w:rPr>
          <w:rFonts w:ascii="Consolas" w:cs="Consolas" w:eastAsia="Consolas" w:hAnsi="Consolas"/>
          <w:sz w:val="20"/>
          <w:szCs w:val="20"/>
        </w:rPr>
        <w:t xml:space="preserve">components/Candidates.jsx</w:t>
      </w:r>
      <w:r>
        <w:rPr>
          <w:sz w:val="20"/>
          <w:szCs w:val="20"/>
        </w:rPr>
        <w:t xml:space="preserve">, ~526 lines): candidate list with stage guard (transitions blocked unless </w:t>
      </w:r>
      <w:r>
        <w:rPr>
          <w:rFonts w:ascii="Consolas" w:cs="Consolas" w:eastAsia="Consolas" w:hAnsi="Consolas"/>
          <w:sz w:val="20"/>
          <w:szCs w:val="20"/>
        </w:rPr>
        <w:t xml:space="preserve">selected / offer_released / offer_accepted / onboarding / joined / rejected</w:t>
      </w:r>
      <w:r>
        <w:rPr>
          <w:sz w:val="20"/>
          <w:szCs w:val="20"/>
        </w:rPr>
        <w:t xml:space="preserve">), disposition mapping </w:t>
      </w:r>
      <w:r>
        <w:rPr>
          <w:rFonts w:ascii="Consolas" w:cs="Consolas" w:eastAsia="Consolas" w:hAnsi="Consolas"/>
          <w:sz w:val="20"/>
          <w:szCs w:val="20"/>
        </w:rPr>
        <w:t xml:space="preserve">CONNECTED_STATUS_MAP</w:t>
      </w:r>
      <w:r>
        <w:rPr>
          <w:sz w:val="20"/>
          <w:szCs w:val="20"/>
        </w:rPr>
        <w:t xml:space="preserve">, and dispositions persisted to </w:t>
      </w:r>
      <w:r>
        <w:rPr>
          <w:rFonts w:ascii="Consolas" w:cs="Consolas" w:eastAsia="Consolas" w:hAnsi="Consolas"/>
          <w:sz w:val="20"/>
          <w:szCs w:val="20"/>
        </w:rPr>
        <w:t xml:space="preserve">localStorage</w:t>
      </w:r>
      <w:r>
        <w:rPr>
          <w:sz w:val="20"/>
          <w:szCs w:val="20"/>
        </w:rPr>
        <w:t xml:space="preserve"> via </w:t>
      </w:r>
      <w:r>
        <w:rPr>
          <w:rFonts w:ascii="Consolas" w:cs="Consolas" w:eastAsia="Consolas" w:hAnsi="Consolas"/>
          <w:sz w:val="20"/>
          <w:szCs w:val="20"/>
        </w:rPr>
        <w:t xml:space="preserve">readList</w:t>
      </w:r>
      <w:r>
        <w:rPr>
          <w:sz w:val="20"/>
          <w:szCs w:val="20"/>
        </w:rPr>
        <w:t xml:space="preserve">; the Interviews workflow opens from here (imports </w:t>
      </w:r>
      <w:r>
        <w:rPr>
          <w:rFonts w:ascii="Consolas" w:cs="Consolas" w:eastAsia="Consolas" w:hAnsi="Consolas"/>
          <w:sz w:val="20"/>
          <w:szCs w:val="20"/>
        </w:rPr>
        <w:t xml:space="preserve">ScheduleForm</w:t>
      </w:r>
      <w:r>
        <w:rPr>
          <w:sz w:val="20"/>
          <w:szCs w:val="20"/>
        </w:rPr>
        <w:t xml:space="preserve">, </w:t>
      </w:r>
      <w:r>
        <w:rPr>
          <w:rFonts w:ascii="Consolas" w:cs="Consolas" w:eastAsia="Consolas" w:hAnsi="Consolas"/>
          <w:sz w:val="20"/>
          <w:szCs w:val="20"/>
        </w:rPr>
        <w:t xml:space="preserve">DetailView</w:t>
      </w:r>
      <w:r>
        <w:rPr>
          <w:sz w:val="20"/>
          <w:szCs w:val="20"/>
        </w:rPr>
        <w:t xml:space="preserve">, </w:t>
      </w:r>
      <w:r>
        <w:rPr>
          <w:rFonts w:ascii="Consolas" w:cs="Consolas" w:eastAsia="Consolas" w:hAnsi="Consolas"/>
          <w:sz w:val="20"/>
          <w:szCs w:val="20"/>
        </w:rPr>
        <w:t xml:space="preserve">CompleteForm</w:t>
      </w:r>
      <w:r>
        <w:rPr>
          <w:sz w:val="20"/>
          <w:szCs w:val="20"/>
        </w:rPr>
        <w:t xml:space="preserve">, </w:t>
      </w:r>
      <w:r>
        <w:rPr>
          <w:rFonts w:ascii="Consolas" w:cs="Consolas" w:eastAsia="Consolas" w:hAnsi="Consolas"/>
          <w:sz w:val="20"/>
          <w:szCs w:val="20"/>
        </w:rPr>
        <w:t xml:space="preserve">CancelForm</w:t>
      </w:r>
      <w:r>
        <w:rPr>
          <w:sz w:val="20"/>
          <w:szCs w:val="20"/>
        </w:rPr>
        <w:t xml:space="preserve">, </w:t>
      </w:r>
      <w:r>
        <w:rPr>
          <w:rFonts w:ascii="Consolas" w:cs="Consolas" w:eastAsia="Consolas" w:hAnsi="Consolas"/>
          <w:sz w:val="20"/>
          <w:szCs w:val="20"/>
        </w:rPr>
        <w:t xml:space="preserve">ivToForm</w:t>
      </w:r>
      <w:r>
        <w:rPr>
          <w:sz w:val="20"/>
          <w:szCs w:val="20"/>
        </w:rPr>
        <w:t xml:space="preserve">). Partially verified.</w:t>
      </w:r>
    </w:p>
    <w:p>
      <w:pPr>
        <w:pStyle w:val="ListParagraph"/>
        <w:numPr>
          <w:ilvl w:val="0"/>
          <w:numId w:val="1"/>
        </w:numPr>
      </w:pPr>
      <w:r>
        <w:rPr>
          <w:b/>
          <w:bCs/>
          <w:sz w:val="20"/>
          <w:szCs w:val="20"/>
        </w:rPr>
        <w:t xml:space="preserve">CandidateForm</w:t>
      </w:r>
      <w:r>
        <w:rPr>
          <w:sz w:val="20"/>
          <w:szCs w:val="20"/>
        </w:rPr>
        <w:t xml:space="preserve"> (</w:t>
      </w:r>
      <w:r>
        <w:rPr>
          <w:rFonts w:ascii="Consolas" w:cs="Consolas" w:eastAsia="Consolas" w:hAnsi="Consolas"/>
          <w:sz w:val="20"/>
          <w:szCs w:val="20"/>
        </w:rPr>
        <w:t xml:space="preserve">components/CandidateForm.jsx</w:t>
      </w:r>
      <w:r>
        <w:rPr>
          <w:sz w:val="20"/>
          <w:szCs w:val="20"/>
        </w:rPr>
        <w:t xml:space="preserve">): name / phone / email fields, </w:t>
      </w:r>
      <w:r>
        <w:rPr>
          <w:rFonts w:ascii="Consolas" w:cs="Consolas" w:eastAsia="Consolas" w:hAnsi="Consolas"/>
          <w:sz w:val="20"/>
          <w:szCs w:val="20"/>
        </w:rPr>
        <w:t xml:space="preserve">SOURCE_OPTIONS</w:t>
      </w:r>
      <w:r>
        <w:rPr>
          <w:sz w:val="20"/>
          <w:szCs w:val="20"/>
        </w:rPr>
        <w:t xml:space="preserve">, </w:t>
      </w:r>
      <w:r>
        <w:rPr>
          <w:rFonts w:ascii="Consolas" w:cs="Consolas" w:eastAsia="Consolas" w:hAnsi="Consolas"/>
          <w:sz w:val="20"/>
          <w:szCs w:val="20"/>
        </w:rPr>
        <w:t xml:space="preserve">STAGE_OPTIONS</w:t>
      </w:r>
      <w:r>
        <w:rPr>
          <w:sz w:val="20"/>
          <w:szCs w:val="20"/>
        </w:rPr>
        <w:t xml:space="preserve">, </w:t>
      </w:r>
      <w:r>
        <w:rPr>
          <w:rFonts w:ascii="Consolas" w:cs="Consolas" w:eastAsia="Consolas" w:hAnsi="Consolas"/>
          <w:sz w:val="20"/>
          <w:szCs w:val="20"/>
        </w:rPr>
        <w:t xml:space="preserve">GENDER_OPTIONS</w:t>
      </w:r>
      <w:r>
        <w:rPr>
          <w:sz w:val="20"/>
          <w:szCs w:val="20"/>
        </w:rPr>
        <w:t xml:space="preserve"> (</w:t>
      </w:r>
      <w:r>
        <w:rPr>
          <w:rFonts w:ascii="Consolas" w:cs="Consolas" w:eastAsia="Consolas" w:hAnsi="Consolas"/>
          <w:sz w:val="20"/>
          <w:szCs w:val="20"/>
        </w:rPr>
        <w:t xml:space="preserve">Male</w:t>
      </w:r>
      <w:r>
        <w:rPr>
          <w:sz w:val="20"/>
          <w:szCs w:val="20"/>
        </w:rPr>
        <w:t xml:space="preserve">/</w:t>
      </w:r>
      <w:r>
        <w:rPr>
          <w:rFonts w:ascii="Consolas" w:cs="Consolas" w:eastAsia="Consolas" w:hAnsi="Consolas"/>
          <w:sz w:val="20"/>
          <w:szCs w:val="20"/>
        </w:rPr>
        <w:t xml:space="preserve">Female</w:t>
      </w:r>
      <w:r>
        <w:rPr>
          <w:sz w:val="20"/>
          <w:szCs w:val="20"/>
        </w:rPr>
        <w:t xml:space="preserve">/</w:t>
      </w:r>
      <w:r>
        <w:rPr>
          <w:rFonts w:ascii="Consolas" w:cs="Consolas" w:eastAsia="Consolas" w:hAnsi="Consolas"/>
          <w:sz w:val="20"/>
          <w:szCs w:val="20"/>
        </w:rPr>
        <w:t xml:space="preserve">Other</w:t>
      </w:r>
      <w:r>
        <w:rPr>
          <w:sz w:val="20"/>
          <w:szCs w:val="20"/>
        </w:rPr>
        <w:t xml:space="preserve">), image paste helper </w:t>
      </w:r>
      <w:r>
        <w:rPr>
          <w:rFonts w:ascii="Consolas" w:cs="Consolas" w:eastAsia="Consolas" w:hAnsi="Consolas"/>
          <w:sz w:val="20"/>
          <w:szCs w:val="20"/>
        </w:rPr>
        <w:t xml:space="preserve">usePasteImage</w:t>
      </w:r>
      <w:r>
        <w:rPr>
          <w:sz w:val="20"/>
          <w:szCs w:val="20"/>
        </w:rPr>
        <w:t xml:space="preserve"> (Verified).</w:t>
      </w:r>
    </w:p>
    <w:p>
      <w:pPr>
        <w:pStyle w:val="ListParagraph"/>
        <w:numPr>
          <w:ilvl w:val="0"/>
          <w:numId w:val="1"/>
        </w:numPr>
      </w:pPr>
      <w:r>
        <w:rPr>
          <w:b/>
          <w:bCs/>
          <w:sz w:val="20"/>
          <w:szCs w:val="20"/>
        </w:rPr>
        <w:t xml:space="preserve">CandidateDetail</w:t>
      </w:r>
      <w:r>
        <w:rPr>
          <w:sz w:val="20"/>
          <w:szCs w:val="20"/>
        </w:rPr>
        <w:t xml:space="preserve"> (</w:t>
      </w:r>
      <w:r>
        <w:rPr>
          <w:rFonts w:ascii="Consolas" w:cs="Consolas" w:eastAsia="Consolas" w:hAnsi="Consolas"/>
          <w:sz w:val="20"/>
          <w:szCs w:val="20"/>
        </w:rPr>
        <w:t xml:space="preserve">components/CandidateDetail.jsx</w:t>
      </w:r>
      <w:r>
        <w:rPr>
          <w:sz w:val="20"/>
          <w:szCs w:val="20"/>
        </w:rPr>
        <w:t xml:space="preserve">): profile built with </w:t>
      </w:r>
      <w:r>
        <w:rPr>
          <w:rFonts w:ascii="Consolas" w:cs="Consolas" w:eastAsia="Consolas" w:hAnsi="Consolas"/>
          <w:sz w:val="20"/>
          <w:szCs w:val="20"/>
        </w:rPr>
        <w:t xml:space="preserve">getCandidateProfile</w:t>
      </w:r>
      <w:r>
        <w:rPr>
          <w:sz w:val="20"/>
          <w:szCs w:val="20"/>
        </w:rPr>
        <w:t xml:space="preserve">, </w:t>
      </w:r>
      <w:r>
        <w:rPr>
          <w:rFonts w:ascii="Consolas" w:cs="Consolas" w:eastAsia="Consolas" w:hAnsi="Consolas"/>
          <w:sz w:val="20"/>
          <w:szCs w:val="20"/>
        </w:rPr>
        <w:t xml:space="preserve">InfoGrid</w:t>
      </w:r>
      <w:r>
        <w:rPr>
          <w:sz w:val="20"/>
          <w:szCs w:val="20"/>
        </w:rPr>
        <w:t xml:space="preserve">, </w:t>
      </w:r>
      <w:r>
        <w:rPr>
          <w:rFonts w:ascii="Consolas" w:cs="Consolas" w:eastAsia="Consolas" w:hAnsi="Consolas"/>
          <w:sz w:val="20"/>
          <w:szCs w:val="20"/>
        </w:rPr>
        <w:t xml:space="preserve">parseNotes</w:t>
      </w:r>
      <w:r>
        <w:rPr>
          <w:sz w:val="20"/>
          <w:szCs w:val="20"/>
        </w:rPr>
        <w:t xml:space="preserve">/</w:t>
      </w:r>
      <w:r>
        <w:rPr>
          <w:rFonts w:ascii="Consolas" w:cs="Consolas" w:eastAsia="Consolas" w:hAnsi="Consolas"/>
          <w:sz w:val="20"/>
          <w:szCs w:val="20"/>
        </w:rPr>
        <w:t xml:space="preserve">buildCandidateNotes</w:t>
      </w:r>
      <w:r>
        <w:rPr>
          <w:sz w:val="20"/>
          <w:szCs w:val="20"/>
        </w:rPr>
        <w:t xml:space="preserve">, </w:t>
      </w:r>
      <w:r>
        <w:rPr>
          <w:rFonts w:ascii="Consolas" w:cs="Consolas" w:eastAsia="Consolas" w:hAnsi="Consolas"/>
          <w:sz w:val="20"/>
          <w:szCs w:val="20"/>
        </w:rPr>
        <w:t xml:space="preserve">STAGE_PILL</w:t>
      </w:r>
      <w:r>
        <w:rPr>
          <w:sz w:val="20"/>
          <w:szCs w:val="20"/>
        </w:rPr>
        <w:t xml:space="preserve"> colors, </w:t>
      </w:r>
      <w:r>
        <w:rPr>
          <w:rFonts w:ascii="Consolas" w:cs="Consolas" w:eastAsia="Consolas" w:hAnsi="Consolas"/>
          <w:sz w:val="20"/>
          <w:szCs w:val="20"/>
        </w:rPr>
        <w:t xml:space="preserve">usePasteImage</w:t>
      </w:r>
      <w:r>
        <w:rPr>
          <w:sz w:val="20"/>
          <w:szCs w:val="20"/>
        </w:rPr>
        <w:t xml:space="preserve"> (Verified).</w:t>
      </w:r>
    </w:p>
    <w:p>
      <w:pPr>
        <w:pStyle w:val="ListParagraph"/>
        <w:numPr>
          <w:ilvl w:val="0"/>
          <w:numId w:val="1"/>
        </w:numPr>
      </w:pPr>
      <w:r>
        <w:rPr>
          <w:b/>
          <w:bCs/>
          <w:sz w:val="20"/>
          <w:szCs w:val="20"/>
        </w:rPr>
        <w:t xml:space="preserve">Interviews</w:t>
      </w:r>
      <w:r>
        <w:rPr>
          <w:sz w:val="20"/>
          <w:szCs w:val="20"/>
        </w:rPr>
        <w:t xml:space="preserve"> (</w:t>
      </w:r>
      <w:r>
        <w:rPr>
          <w:rFonts w:ascii="Consolas" w:cs="Consolas" w:eastAsia="Consolas" w:hAnsi="Consolas"/>
          <w:sz w:val="20"/>
          <w:szCs w:val="20"/>
        </w:rPr>
        <w:t xml:space="preserve">components/Interviews.jsx</w:t>
      </w:r>
      <w:r>
        <w:rPr>
          <w:sz w:val="20"/>
          <w:szCs w:val="20"/>
        </w:rPr>
        <w:t xml:space="preserve">, ~607 lines): schedule form with round/mode/recommendation/reminder options, overlap detection (</w:t>
      </w:r>
      <w:r>
        <w:rPr>
          <w:rFonts w:ascii="Consolas" w:cs="Consolas" w:eastAsia="Consolas" w:hAnsi="Consolas"/>
          <w:sz w:val="20"/>
          <w:szCs w:val="20"/>
        </w:rPr>
        <w:t xml:space="preserve">toMin</w:t>
      </w:r>
      <w:r>
        <w:rPr>
          <w:sz w:val="20"/>
          <w:szCs w:val="20"/>
        </w:rPr>
        <w:t xml:space="preserve">/</w:t>
      </w:r>
      <w:r>
        <w:rPr>
          <w:rFonts w:ascii="Consolas" w:cs="Consolas" w:eastAsia="Consolas" w:hAnsi="Consolas"/>
          <w:sz w:val="20"/>
          <w:szCs w:val="20"/>
        </w:rPr>
        <w:t xml:space="preserve">overlaps</w:t>
      </w:r>
      <w:r>
        <w:rPr>
          <w:sz w:val="20"/>
          <w:szCs w:val="20"/>
        </w:rPr>
        <w:t xml:space="preserve">), grouping by section (</w:t>
      </w:r>
      <w:r>
        <w:rPr>
          <w:rFonts w:ascii="Consolas" w:cs="Consolas" w:eastAsia="Consolas" w:hAnsi="Consolas"/>
          <w:sz w:val="20"/>
          <w:szCs w:val="20"/>
        </w:rPr>
        <w:t xml:space="preserve">Completed</w:t>
      </w:r>
      <w:r>
        <w:rPr>
          <w:sz w:val="20"/>
          <w:szCs w:val="20"/>
        </w:rPr>
        <w:t xml:space="preserve">/</w:t>
      </w:r>
      <w:r>
        <w:rPr>
          <w:rFonts w:ascii="Consolas" w:cs="Consolas" w:eastAsia="Consolas" w:hAnsi="Consolas"/>
          <w:sz w:val="20"/>
          <w:szCs w:val="20"/>
        </w:rPr>
        <w:t xml:space="preserve">Cancelled</w:t>
      </w:r>
      <w:r>
        <w:rPr>
          <w:sz w:val="20"/>
          <w:szCs w:val="20"/>
        </w:rPr>
        <w:t xml:space="preserve">/</w:t>
      </w:r>
      <w:r>
        <w:rPr>
          <w:rFonts w:ascii="Consolas" w:cs="Consolas" w:eastAsia="Consolas" w:hAnsi="Consolas"/>
          <w:sz w:val="20"/>
          <w:szCs w:val="20"/>
        </w:rPr>
        <w:t xml:space="preserve">No Show</w:t>
      </w:r>
      <w:r>
        <w:rPr>
          <w:sz w:val="20"/>
          <w:szCs w:val="20"/>
        </w:rPr>
        <w:t xml:space="preserve">), and complete/cancel flows that roll the outcome back onto the candidate. Partially verified — helper layer and constants read; form render in chunks.</w:t>
      </w:r>
    </w:p>
    <w:p>
      <w:pPr>
        <w:pStyle w:val="ListParagraph"/>
        <w:numPr>
          <w:ilvl w:val="0"/>
          <w:numId w:val="1"/>
        </w:numPr>
      </w:pPr>
      <w:r>
        <w:rPr>
          <w:b/>
          <w:bCs/>
          <w:sz w:val="20"/>
          <w:szCs w:val="20"/>
        </w:rPr>
        <w:t xml:space="preserve">Daily Report</w:t>
      </w:r>
      <w:r>
        <w:rPr>
          <w:sz w:val="20"/>
          <w:szCs w:val="20"/>
        </w:rPr>
        <w:t xml:space="preserve"> (</w:t>
      </w:r>
      <w:r>
        <w:rPr>
          <w:rFonts w:ascii="Consolas" w:cs="Consolas" w:eastAsia="Consolas" w:hAnsi="Consolas"/>
          <w:sz w:val="20"/>
          <w:szCs w:val="20"/>
        </w:rPr>
        <w:t xml:space="preserve">components/RecruiterDailyReport.jsx</w:t>
      </w:r>
      <w:r>
        <w:rPr>
          <w:sz w:val="20"/>
          <w:szCs w:val="20"/>
        </w:rPr>
        <w:t xml:space="preserve">): thin wrapper over the shared </w:t>
      </w:r>
      <w:r>
        <w:rPr>
          <w:rFonts w:ascii="Consolas" w:cs="Consolas" w:eastAsia="Consolas" w:hAnsi="Consolas"/>
          <w:sz w:val="20"/>
          <w:szCs w:val="20"/>
        </w:rPr>
        <w:t xml:space="preserve">DailyReport</w:t>
      </w:r>
      <w:r>
        <w:rPr>
          <w:sz w:val="20"/>
          <w:szCs w:val="20"/>
        </w:rPr>
        <w:t xml:space="preserve"> component with </w:t>
      </w:r>
      <w:r>
        <w:rPr>
          <w:rFonts w:ascii="Consolas" w:cs="Consolas" w:eastAsia="Consolas" w:hAnsi="Consolas"/>
          <w:sz w:val="20"/>
          <w:szCs w:val="20"/>
        </w:rPr>
        <w:t xml:space="preserve">panel="recruiter"</w:t>
      </w:r>
      <w:r>
        <w:rPr>
          <w:sz w:val="20"/>
          <w:szCs w:val="20"/>
        </w:rPr>
        <w:t xml:space="preserve"> and </w:t>
      </w:r>
      <w:r>
        <w:rPr>
          <w:rFonts w:ascii="Consolas" w:cs="Consolas" w:eastAsia="Consolas" w:hAnsi="Consolas"/>
          <w:sz w:val="20"/>
          <w:szCs w:val="20"/>
        </w:rPr>
        <w:t xml:space="preserve">recruiterSections</w:t>
      </w:r>
      <w:r>
        <w:rPr>
          <w:sz w:val="20"/>
          <w:szCs w:val="20"/>
        </w:rPr>
        <w:t xml:space="preserve"> from </w:t>
      </w:r>
      <w:r>
        <w:rPr>
          <w:rFonts w:ascii="Consolas" w:cs="Consolas" w:eastAsia="Consolas" w:hAnsi="Consolas"/>
          <w:sz w:val="20"/>
          <w:szCs w:val="20"/>
        </w:rPr>
        <w:t xml:space="preserve">components/DailyReport/configs.js</w:t>
      </w:r>
      <w:r>
        <w:rPr>
          <w:sz w:val="20"/>
          <w:szCs w:val="20"/>
        </w:rPr>
        <w:t xml:space="preserve"> (Verified):</w:t>
      </w:r>
    </w:p>
    <w:p>
      <w:pPr>
        <w:pStyle w:val="ListParagraph"/>
        <w:numPr>
          <w:ilvl w:val="0"/>
          <w:numId w:val="1"/>
        </w:numPr>
      </w:pPr>
      <w:r>
        <w:rPr>
          <w:b/>
          <w:bCs/>
          <w:sz w:val="20"/>
          <w:szCs w:val="20"/>
        </w:rPr>
        <w:t xml:space="preserve">Recruitment Performance</w:t>
      </w:r>
      <w:r>
        <w:rPr>
          <w:sz w:val="20"/>
          <w:szCs w:val="20"/>
        </w:rPr>
        <w:t xml:space="preserve"> — 10 numeric fields: total vacancies, new candidates sourced, contacted, calls connected, interviews scheduled / attended, candidates selected, offers released, candidates joined, rejected.</w:t>
      </w:r>
    </w:p>
    <w:p>
      <w:pPr>
        <w:pStyle w:val="ListParagraph"/>
        <w:numPr>
          <w:ilvl w:val="0"/>
          <w:numId w:val="1"/>
        </w:numPr>
      </w:pPr>
      <w:r>
        <w:rPr>
          <w:b/>
          <w:bCs/>
          <w:sz w:val="20"/>
          <w:szCs w:val="20"/>
        </w:rPr>
        <w:t xml:space="preserve">Vacancy-Wise Status</w:t>
      </w:r>
      <w:r>
        <w:rPr>
          <w:sz w:val="20"/>
          <w:szCs w:val="20"/>
        </w:rPr>
        <w:t xml:space="preserve"> — one row per position (position / required / interviewed / selected / joined / pending).</w:t>
      </w:r>
    </w:p>
    <w:p>
      <w:pPr>
        <w:pStyle w:val="ListParagraph"/>
        <w:numPr>
          <w:ilvl w:val="0"/>
          <w:numId w:val="1"/>
        </w:numPr>
      </w:pPr>
      <w:r>
        <w:rPr>
          <w:b/>
          <w:bCs/>
          <w:sz w:val="20"/>
          <w:szCs w:val="20"/>
        </w:rPr>
        <w:t xml:space="preserve">Recruitment Challenges</w:t>
      </w:r>
      <w:r>
        <w:rPr>
          <w:sz w:val="20"/>
          <w:szCs w:val="20"/>
        </w:rPr>
        <w:t xml:space="preserve"> — free-text textarea.</w:t>
      </w:r>
    </w:p>
    <w:p>
      <w:pPr>
        <w:pStyle w:val="ListParagraph"/>
        <w:numPr>
          <w:ilvl w:val="0"/>
          <w:numId w:val="1"/>
        </w:numPr>
      </w:pPr>
      <w:r>
        <w:rPr>
          <w:b/>
          <w:bCs/>
          <w:sz w:val="20"/>
          <w:szCs w:val="20"/>
        </w:rPr>
        <w:t xml:space="preserve">Follow-Up Required</w:t>
      </w:r>
      <w:r>
        <w:rPr>
          <w:sz w:val="20"/>
          <w:szCs w:val="20"/>
        </w:rPr>
        <w:t xml:space="preserve"> — rows (candidate / date / responsible recruiter).</w:t>
      </w:r>
    </w:p>
    <w:p>
      <w:pPr>
        <w:pStyle w:val="ListParagraph"/>
        <w:numPr>
          <w:ilvl w:val="0"/>
          <w:numId w:val="1"/>
        </w:numPr>
      </w:pPr>
      <w:r>
        <w:rPr>
          <w:sz w:val="20"/>
          <w:szCs w:val="20"/>
        </w:rPr>
        <w:t xml:space="preserve">plus the four shared </w:t>
      </w:r>
      <w:r>
        <w:rPr>
          <w:rFonts w:ascii="Consolas" w:cs="Consolas" w:eastAsia="Consolas" w:hAnsi="Consolas"/>
          <w:sz w:val="20"/>
          <w:szCs w:val="20"/>
        </w:rPr>
        <w:t xml:space="preserve">commonSections</w:t>
      </w:r>
      <w:r>
        <w:rPr>
          <w:sz w:val="20"/>
          <w:szCs w:val="20"/>
        </w:rPr>
        <w:t xml:space="preserve"> appended by </w:t>
      </w:r>
      <w:r>
        <w:rPr>
          <w:rFonts w:ascii="Consolas" w:cs="Consolas" w:eastAsia="Consolas" w:hAnsi="Consolas"/>
          <w:sz w:val="20"/>
          <w:szCs w:val="20"/>
        </w:rPr>
        <w:t xml:space="preserve">withCommon</w:t>
      </w:r>
      <w:r>
        <w:rPr>
          <w:sz w:val="20"/>
          <w:szCs w:val="20"/>
        </w:rPr>
        <w:t xml:space="preserve">.</w:t>
      </w:r>
    </w:p>
    <w:p>
      <w:pPr>
        <w:pStyle w:val="ListParagraph"/>
        <w:numPr>
          <w:ilvl w:val="0"/>
          <w:numId w:val="1"/>
        </w:numPr>
      </w:pPr>
      <w:r>
        <w:rPr>
          <w:b/>
          <w:bCs/>
          <w:sz w:val="20"/>
          <w:szCs w:val="20"/>
        </w:rPr>
        <w:t xml:space="preserve">Jobs</w:t>
      </w:r>
      <w:r>
        <w:rPr>
          <w:sz w:val="20"/>
          <w:szCs w:val="20"/>
        </w:rPr>
        <w:t xml:space="preserve"> (</w:t>
      </w:r>
      <w:r>
        <w:rPr>
          <w:rFonts w:ascii="Consolas" w:cs="Consolas" w:eastAsia="Consolas" w:hAnsi="Consolas"/>
          <w:sz w:val="20"/>
          <w:szCs w:val="20"/>
        </w:rPr>
        <w:t xml:space="preserve">components/Jobs.jsx</w:t>
      </w:r>
      <w:r>
        <w:rPr>
          <w:sz w:val="20"/>
          <w:szCs w:val="20"/>
        </w:rPr>
        <w:t xml:space="preserve">) and </w:t>
      </w:r>
      <w:r>
        <w:rPr>
          <w:b/>
          <w:bCs/>
          <w:sz w:val="20"/>
          <w:szCs w:val="20"/>
        </w:rPr>
        <w:t xml:space="preserve">Pipeline</w:t>
      </w:r>
      <w:r>
        <w:rPr>
          <w:sz w:val="20"/>
          <w:szCs w:val="20"/>
        </w:rPr>
        <w:t xml:space="preserve"> (</w:t>
      </w:r>
      <w:r>
        <w:rPr>
          <w:rFonts w:ascii="Consolas" w:cs="Consolas" w:eastAsia="Consolas" w:hAnsi="Consolas"/>
          <w:sz w:val="20"/>
          <w:szCs w:val="20"/>
        </w:rPr>
        <w:t xml:space="preserve">components/Pipeline.jsx</w:t>
      </w:r>
      <w:r>
        <w:rPr>
          <w:sz w:val="20"/>
          <w:szCs w:val="20"/>
        </w:rPr>
        <w:t xml:space="preserve">): standalone components present (Vacancy form </w:t>
      </w:r>
      <w:r>
        <w:rPr>
          <w:rFonts w:ascii="Consolas" w:cs="Consolas" w:eastAsia="Consolas" w:hAnsi="Consolas"/>
          <w:sz w:val="20"/>
          <w:szCs w:val="20"/>
        </w:rPr>
        <w:t xml:space="preserve">addJob({title, dept, openings})</w:t>
      </w:r>
      <w:r>
        <w:rPr>
          <w:sz w:val="20"/>
          <w:szCs w:val="20"/>
        </w:rPr>
        <w:t xml:space="preserve">; departments Engineering / Design / Sales / People / Operations; Pipeline shows a static “Hiring Pipeline” infographic), but </w:t>
      </w:r>
      <w:r>
        <w:rPr>
          <w:b/>
          <w:bCs/>
          <w:sz w:val="20"/>
          <w:szCs w:val="20"/>
        </w:rPr>
        <w:t xml:space="preserve">no route or importer wires them into the panel</w:t>
      </w:r>
      <w:r>
        <w:rPr>
          <w:sz w:val="20"/>
          <w:szCs w:val="20"/>
        </w:rPr>
        <w:t xml:space="preserve"> (Verified — component files present; no imports found in routes/teachers). Jobs data itself lives in the store and is consumed by Dashboard/Leads.</w:t>
      </w:r>
    </w:p>
    <w:p>
      <w:pPr>
        <w:pStyle w:val="ListParagraph"/>
        <w:numPr>
          <w:ilvl w:val="0"/>
          <w:numId w:val="1"/>
        </w:numPr>
      </w:pPr>
      <w:r>
        <w:rPr>
          <w:b/>
          <w:bCs/>
          <w:sz w:val="20"/>
          <w:szCs w:val="20"/>
        </w:rPr>
        <w:t xml:space="preserve">Header</w:t>
      </w:r>
      <w:r>
        <w:rPr>
          <w:sz w:val="20"/>
          <w:szCs w:val="20"/>
        </w:rPr>
        <w:t xml:space="preserve">: user menu (profile / settings / sign-out), </w:t>
      </w:r>
      <w:r>
        <w:rPr>
          <w:rFonts w:ascii="Consolas" w:cs="Consolas" w:eastAsia="Consolas" w:hAnsi="Consolas"/>
          <w:sz w:val="20"/>
          <w:szCs w:val="20"/>
        </w:rPr>
        <w:t xml:space="preserve">SettingsDrawer</w:t>
      </w:r>
      <w:r>
        <w:rPr>
          <w:sz w:val="20"/>
          <w:szCs w:val="20"/>
        </w:rPr>
        <w:t xml:space="preserve"> (theme picker), </w:t>
      </w:r>
      <w:r>
        <w:rPr>
          <w:rFonts w:ascii="Consolas" w:cs="Consolas" w:eastAsia="Consolas" w:hAnsi="Consolas"/>
          <w:sz w:val="20"/>
          <w:szCs w:val="20"/>
        </w:rPr>
        <w:t xml:space="preserve">NotificationDrawer</w:t>
      </w:r>
      <w:r>
        <w:rPr>
          <w:sz w:val="20"/>
          <w:szCs w:val="20"/>
        </w:rPr>
        <w:t xml:space="preserve"> fed by </w:t>
      </w:r>
      <w:r>
        <w:rPr>
          <w:rFonts w:ascii="Consolas" w:cs="Consolas" w:eastAsia="Consolas" w:hAnsi="Consolas"/>
          <w:sz w:val="20"/>
          <w:szCs w:val="20"/>
        </w:rPr>
        <w:t xml:space="preserve">GET /notifications/:uid</w:t>
      </w:r>
      <w:r>
        <w:rPr>
          <w:sz w:val="20"/>
          <w:szCs w:val="20"/>
        </w:rPr>
        <w:t xml:space="preserve"> with </w:t>
      </w:r>
      <w:r>
        <w:rPr>
          <w:rFonts w:ascii="Consolas" w:cs="Consolas" w:eastAsia="Consolas" w:hAnsi="Consolas"/>
          <w:sz w:val="20"/>
          <w:szCs w:val="20"/>
        </w:rPr>
        <w:t xml:space="preserve">recruiter_seen_notifs</w:t>
      </w:r>
      <w:r>
        <w:rPr>
          <w:sz w:val="20"/>
          <w:szCs w:val="20"/>
        </w:rPr>
        <w:t xml:space="preserve"> dedupe in </w:t>
      </w:r>
      <w:r>
        <w:rPr>
          <w:rFonts w:ascii="Consolas" w:cs="Consolas" w:eastAsia="Consolas" w:hAnsi="Consolas"/>
          <w:sz w:val="20"/>
          <w:szCs w:val="20"/>
        </w:rPr>
        <w:t xml:space="preserve">localStorage</w:t>
      </w:r>
      <w:r>
        <w:rPr>
          <w:sz w:val="20"/>
          <w:szCs w:val="20"/>
        </w:rPr>
        <w:t xml:space="preserve"> and desktop notifications via </w:t>
      </w:r>
      <w:r>
        <w:rPr>
          <w:rFonts w:ascii="Consolas" w:cs="Consolas" w:eastAsia="Consolas" w:hAnsi="Consolas"/>
          <w:sz w:val="20"/>
          <w:szCs w:val="20"/>
        </w:rPr>
        <w:t xml:space="preserve">requestNotifPermission</w:t>
      </w:r>
      <w:r>
        <w:rPr>
          <w:sz w:val="20"/>
          <w:szCs w:val="20"/>
        </w:rPr>
        <w:t xml:space="preserve"> + </w:t>
      </w:r>
      <w:r>
        <w:rPr>
          <w:rFonts w:ascii="Consolas" w:cs="Consolas" w:eastAsia="Consolas" w:hAnsi="Consolas"/>
          <w:sz w:val="20"/>
          <w:szCs w:val="20"/>
        </w:rPr>
        <w:t xml:space="preserve">showDesktopNotification</w:t>
      </w:r>
      <w:r>
        <w:rPr>
          <w:sz w:val="20"/>
          <w:szCs w:val="20"/>
        </w:rPr>
        <w:t xml:space="preserve">, plus a </w:t>
      </w:r>
      <w:r>
        <w:rPr>
          <w:rFonts w:ascii="Consolas" w:cs="Consolas" w:eastAsia="Consolas" w:hAnsi="Consolas"/>
          <w:sz w:val="20"/>
          <w:szCs w:val="20"/>
        </w:rPr>
        <w:t xml:space="preserve">NoticePopup</w:t>
      </w:r>
      <w:r>
        <w:rPr>
          <w:sz w:val="20"/>
          <w:szCs w:val="20"/>
        </w:rPr>
        <w:t xml:space="preserve"> (Verified — </w:t>
      </w:r>
      <w:r>
        <w:rPr>
          <w:rFonts w:ascii="Consolas" w:cs="Consolas" w:eastAsia="Consolas" w:hAnsi="Consolas"/>
          <w:sz w:val="20"/>
          <w:szCs w:val="20"/>
        </w:rPr>
        <w:t xml:space="preserve">RecruiterPanel.jsx</w:t>
      </w:r>
      <w:r>
        <w:rPr>
          <w:sz w:val="20"/>
          <w:szCs w:val="20"/>
        </w:rPr>
        <w:t xml:space="preserve">).</w:t>
      </w:r>
    </w:p>
    <w:p/>
    <w:p>
      <w:pPr>
        <w:pStyle w:val="Heading2"/>
        <w:spacing w:after="120" w:before="240"/>
      </w:pPr>
      <w:r>
        <w:t xml:space="preserve">3. Features</w:t>
      </w:r>
    </w:p>
    <w:p/>
    <w:p>
      <w:pPr>
        <w:pStyle w:val="ListParagraph"/>
        <w:numPr>
          <w:ilvl w:val="0"/>
          <w:numId w:val="1"/>
        </w:numPr>
      </w:pPr>
      <w:r>
        <w:rPr>
          <w:sz w:val="20"/>
          <w:szCs w:val="20"/>
        </w:rPr>
        <w:t xml:space="preserve">Lead intake + status lifecycle: sources (</w:t>
      </w:r>
      <w:r>
        <w:rPr>
          <w:rFonts w:ascii="Consolas" w:cs="Consolas" w:eastAsia="Consolas" w:hAnsi="Consolas"/>
          <w:sz w:val="20"/>
          <w:szCs w:val="20"/>
        </w:rPr>
        <w:t xml:space="preserve">Walk-in</w:t>
      </w:r>
      <w:r>
        <w:rPr>
          <w:sz w:val="20"/>
          <w:szCs w:val="20"/>
        </w:rPr>
        <w:t xml:space="preserve">, </w:t>
      </w:r>
      <w:r>
        <w:rPr>
          <w:rFonts w:ascii="Consolas" w:cs="Consolas" w:eastAsia="Consolas" w:hAnsi="Consolas"/>
          <w:sz w:val="20"/>
          <w:szCs w:val="20"/>
        </w:rPr>
        <w:t xml:space="preserve">LinkedIn</w:t>
      </w:r>
      <w:r>
        <w:rPr>
          <w:sz w:val="20"/>
          <w:szCs w:val="20"/>
        </w:rPr>
        <w:t xml:space="preserve">, </w:t>
      </w:r>
      <w:r>
        <w:rPr>
          <w:rFonts w:ascii="Consolas" w:cs="Consolas" w:eastAsia="Consolas" w:hAnsi="Consolas"/>
          <w:sz w:val="20"/>
          <w:szCs w:val="20"/>
        </w:rPr>
        <w:t xml:space="preserve">Referral</w:t>
      </w:r>
      <w:r>
        <w:rPr>
          <w:sz w:val="20"/>
          <w:szCs w:val="20"/>
        </w:rPr>
        <w:t xml:space="preserve">, </w:t>
      </w:r>
      <w:r>
        <w:rPr>
          <w:rFonts w:ascii="Consolas" w:cs="Consolas" w:eastAsia="Consolas" w:hAnsi="Consolas"/>
          <w:sz w:val="20"/>
          <w:szCs w:val="20"/>
        </w:rPr>
        <w:t xml:space="preserve">Job Portal</w:t>
      </w:r>
      <w:r>
        <w:rPr>
          <w:sz w:val="20"/>
          <w:szCs w:val="20"/>
        </w:rPr>
        <w:t xml:space="preserve">, </w:t>
      </w:r>
      <w:r>
        <w:rPr>
          <w:rFonts w:ascii="Consolas" w:cs="Consolas" w:eastAsia="Consolas" w:hAnsi="Consolas"/>
          <w:sz w:val="20"/>
          <w:szCs w:val="20"/>
        </w:rPr>
        <w:t xml:space="preserve">Other</w:t>
      </w:r>
      <w:r>
        <w:rPr>
          <w:sz w:val="20"/>
          <w:szCs w:val="20"/>
        </w:rPr>
        <w:t xml:space="preserve">), status vocabulary (</w:t>
      </w:r>
      <w:r>
        <w:rPr>
          <w:rFonts w:ascii="Consolas" w:cs="Consolas" w:eastAsia="Consolas" w:hAnsi="Consolas"/>
          <w:sz w:val="20"/>
          <w:szCs w:val="20"/>
        </w:rPr>
        <w:t xml:space="preserve">held</w:t>
      </w:r>
      <w:r>
        <w:rPr>
          <w:sz w:val="20"/>
          <w:szCs w:val="20"/>
        </w:rPr>
        <w:t xml:space="preserve">, </w:t>
      </w:r>
      <w:r>
        <w:rPr>
          <w:rFonts w:ascii="Consolas" w:cs="Consolas" w:eastAsia="Consolas" w:hAnsi="Consolas"/>
          <w:sz w:val="20"/>
          <w:szCs w:val="20"/>
        </w:rPr>
        <w:t xml:space="preserve">followed_up</w:t>
      </w:r>
      <w:r>
        <w:rPr>
          <w:sz w:val="20"/>
          <w:szCs w:val="20"/>
        </w:rPr>
        <w:t xml:space="preserve">, </w:t>
      </w:r>
      <w:r>
        <w:rPr>
          <w:rFonts w:ascii="Consolas" w:cs="Consolas" w:eastAsia="Consolas" w:hAnsi="Consolas"/>
          <w:sz w:val="20"/>
          <w:szCs w:val="20"/>
        </w:rPr>
        <w:t xml:space="preserve">call_back</w:t>
      </w:r>
      <w:r>
        <w:rPr>
          <w:sz w:val="20"/>
          <w:szCs w:val="20"/>
        </w:rPr>
        <w:t xml:space="preserve">, </w:t>
      </w:r>
      <w:r>
        <w:rPr>
          <w:rFonts w:ascii="Consolas" w:cs="Consolas" w:eastAsia="Consolas" w:hAnsi="Consolas"/>
          <w:sz w:val="20"/>
          <w:szCs w:val="20"/>
        </w:rPr>
        <w:t xml:space="preserve">scheduled</w:t>
      </w:r>
      <w:r>
        <w:rPr>
          <w:sz w:val="20"/>
          <w:szCs w:val="20"/>
        </w:rPr>
        <w:t xml:space="preserve">, </w:t>
      </w:r>
      <w:r>
        <w:rPr>
          <w:rFonts w:ascii="Consolas" w:cs="Consolas" w:eastAsia="Consolas" w:hAnsi="Consolas"/>
          <w:sz w:val="20"/>
          <w:szCs w:val="20"/>
        </w:rPr>
        <w:t xml:space="preserve">not_interested</w:t>
      </w:r>
      <w:r>
        <w:rPr>
          <w:sz w:val="20"/>
          <w:szCs w:val="20"/>
        </w:rPr>
        <w:t xml:space="preserve">, </w:t>
      </w:r>
      <w:r>
        <w:rPr>
          <w:rFonts w:ascii="Consolas" w:cs="Consolas" w:eastAsia="Consolas" w:hAnsi="Consolas"/>
          <w:sz w:val="20"/>
          <w:szCs w:val="20"/>
        </w:rPr>
        <w:t xml:space="preserve">ringing</w:t>
      </w:r>
      <w:r>
        <w:rPr>
          <w:sz w:val="20"/>
          <w:szCs w:val="20"/>
        </w:rPr>
        <w:t xml:space="preserve">, </w:t>
      </w:r>
      <w:r>
        <w:rPr>
          <w:rFonts w:ascii="Consolas" w:cs="Consolas" w:eastAsia="Consolas" w:hAnsi="Consolas"/>
          <w:sz w:val="20"/>
          <w:szCs w:val="20"/>
        </w:rPr>
        <w:t xml:space="preserve">unreachable</w:t>
      </w:r>
      <w:r>
        <w:rPr>
          <w:sz w:val="20"/>
          <w:szCs w:val="20"/>
        </w:rPr>
        <w:t xml:space="preserve">, </w:t>
      </w:r>
      <w:r>
        <w:rPr>
          <w:rFonts w:ascii="Consolas" w:cs="Consolas" w:eastAsia="Consolas" w:hAnsi="Consolas"/>
          <w:sz w:val="20"/>
          <w:szCs w:val="20"/>
        </w:rPr>
        <w:t xml:space="preserve">busy</w:t>
      </w:r>
      <w:r>
        <w:rPr>
          <w:sz w:val="20"/>
          <w:szCs w:val="20"/>
        </w:rPr>
        <w:t xml:space="preserve">, </w:t>
      </w:r>
      <w:r>
        <w:rPr>
          <w:rFonts w:ascii="Consolas" w:cs="Consolas" w:eastAsia="Consolas" w:hAnsi="Consolas"/>
          <w:sz w:val="20"/>
          <w:szCs w:val="20"/>
        </w:rPr>
        <w:t xml:space="preserve">switched_off</w:t>
      </w:r>
      <w:r>
        <w:rPr>
          <w:sz w:val="20"/>
          <w:szCs w:val="20"/>
        </w:rPr>
        <w:t xml:space="preserve">, </w:t>
      </w:r>
      <w:r>
        <w:rPr>
          <w:rFonts w:ascii="Consolas" w:cs="Consolas" w:eastAsia="Consolas" w:hAnsi="Consolas"/>
          <w:sz w:val="20"/>
          <w:szCs w:val="20"/>
        </w:rPr>
        <w:t xml:space="preserve">wrong_number</w:t>
      </w:r>
      <w:r>
        <w:rPr>
          <w:sz w:val="20"/>
          <w:szCs w:val="20"/>
        </w:rPr>
        <w:t xml:space="preserve">, </w:t>
      </w:r>
      <w:r>
        <w:rPr>
          <w:rFonts w:ascii="Consolas" w:cs="Consolas" w:eastAsia="Consolas" w:hAnsi="Consolas"/>
          <w:sz w:val="20"/>
          <w:szCs w:val="20"/>
        </w:rPr>
        <w:t xml:space="preserve">invalid</w:t>
      </w:r>
      <w:r>
        <w:rPr>
          <w:sz w:val="20"/>
          <w:szCs w:val="20"/>
        </w:rPr>
        <w:t xml:space="preserve">, </w:t>
      </w:r>
      <w:r>
        <w:rPr>
          <w:rFonts w:ascii="Consolas" w:cs="Consolas" w:eastAsia="Consolas" w:hAnsi="Consolas"/>
          <w:sz w:val="20"/>
          <w:szCs w:val="20"/>
        </w:rPr>
        <w:t xml:space="preserve">rejected</w:t>
      </w:r>
      <w:r>
        <w:rPr>
          <w:sz w:val="20"/>
          <w:szCs w:val="20"/>
        </w:rPr>
        <w:t xml:space="preserve">), transfer, delete (Verified — store + lead routes + controllers).</w:t>
      </w:r>
    </w:p>
    <w:p>
      <w:pPr>
        <w:pStyle w:val="ListParagraph"/>
        <w:numPr>
          <w:ilvl w:val="0"/>
          <w:numId w:val="1"/>
        </w:numPr>
      </w:pPr>
      <w:r>
        <w:rPr>
          <w:sz w:val="20"/>
          <w:szCs w:val="20"/>
        </w:rPr>
        <w:t xml:space="preserve">Ownership-scoped lead views: recruiters/telecallers see assigned leads; </w:t>
      </w:r>
      <w:r>
        <w:rPr>
          <w:rFonts w:ascii="Consolas" w:cs="Consolas" w:eastAsia="Consolas" w:hAnsi="Consolas"/>
          <w:sz w:val="20"/>
          <w:szCs w:val="20"/>
        </w:rPr>
        <w:t xml:space="preserve">super_admin</w:t>
      </w:r>
      <w:r>
        <w:rPr>
          <w:sz w:val="20"/>
          <w:szCs w:val="20"/>
        </w:rPr>
        <w:t xml:space="preserve">/</w:t>
      </w:r>
      <w:r>
        <w:rPr>
          <w:rFonts w:ascii="Consolas" w:cs="Consolas" w:eastAsia="Consolas" w:hAnsi="Consolas"/>
          <w:sz w:val="20"/>
          <w:szCs w:val="20"/>
        </w:rPr>
        <w:t xml:space="preserve">admin</w:t>
      </w:r>
      <w:r>
        <w:rPr>
          <w:sz w:val="20"/>
          <w:szCs w:val="20"/>
        </w:rPr>
        <w:t xml:space="preserve">/</w:t>
      </w:r>
      <w:r>
        <w:rPr>
          <w:rFonts w:ascii="Consolas" w:cs="Consolas" w:eastAsia="Consolas" w:hAnsi="Consolas"/>
          <w:sz w:val="20"/>
          <w:szCs w:val="20"/>
        </w:rPr>
        <w:t xml:space="preserve">hr</w:t>
      </w:r>
      <w:r>
        <w:rPr>
          <w:sz w:val="20"/>
          <w:szCs w:val="20"/>
        </w:rPr>
        <w:t xml:space="preserve">/</w:t>
      </w:r>
      <w:r>
        <w:rPr>
          <w:rFonts w:ascii="Consolas" w:cs="Consolas" w:eastAsia="Consolas" w:hAnsi="Consolas"/>
          <w:sz w:val="20"/>
          <w:szCs w:val="20"/>
        </w:rPr>
        <w:t xml:space="preserve">master</w:t>
      </w:r>
      <w:r>
        <w:rPr>
          <w:sz w:val="20"/>
          <w:szCs w:val="20"/>
        </w:rPr>
        <w:t xml:space="preserve"> users can view all (Verified — </w:t>
      </w:r>
      <w:r>
        <w:rPr>
          <w:rFonts w:ascii="Consolas" w:cs="Consolas" w:eastAsia="Consolas" w:hAnsi="Consolas"/>
          <w:sz w:val="20"/>
          <w:szCs w:val="20"/>
        </w:rPr>
        <w:t xml:space="preserve">CAN_VIEW_ALL_LEADS</w:t>
      </w:r>
      <w:r>
        <w:rPr>
          <w:sz w:val="20"/>
          <w:szCs w:val="20"/>
        </w:rPr>
        <w:t xml:space="preserve"> store flag mirrors backend </w:t>
      </w:r>
      <w:r>
        <w:rPr>
          <w:rFonts w:ascii="Consolas" w:cs="Consolas" w:eastAsia="Consolas" w:hAnsi="Consolas"/>
          <w:sz w:val="20"/>
          <w:szCs w:val="20"/>
        </w:rPr>
        <w:t xml:space="preserve">CAN_SCOPE_ALL</w:t>
      </w:r>
      <w:r>
        <w:rPr>
          <w:sz w:val="20"/>
          <w:szCs w:val="20"/>
        </w:rPr>
        <w:t xml:space="preserve">).</w:t>
      </w:r>
    </w:p>
    <w:p>
      <w:pPr>
        <w:pStyle w:val="ListParagraph"/>
        <w:numPr>
          <w:ilvl w:val="0"/>
          <w:numId w:val="1"/>
        </w:numPr>
      </w:pPr>
      <w:r>
        <w:rPr>
          <w:sz w:val="20"/>
          <w:szCs w:val="20"/>
        </w:rPr>
        <w:t xml:space="preserve">Candidate pipeline: stages map Contacted → Screening → Interview Scheduled → Selected → Offer Sent → Rejected, with internal Onboarding / Joined states and a stage guard that blocks illegal transitions (Verified — store + Candidates/Interviews guards).</w:t>
      </w:r>
    </w:p>
    <w:p>
      <w:pPr>
        <w:pStyle w:val="ListParagraph"/>
        <w:numPr>
          <w:ilvl w:val="0"/>
          <w:numId w:val="1"/>
        </w:numPr>
      </w:pPr>
      <w:r>
        <w:rPr>
          <w:sz w:val="20"/>
          <w:szCs w:val="20"/>
        </w:rPr>
        <w:t xml:space="preserve">Interview scheduling with rounds, modes, recommendations, reminders and overlap-prevention; Completed / Cancelled / No Show outcomes fold back into the candidate record (Verified — Interviews helpers + store).</w:t>
      </w:r>
    </w:p>
    <w:p>
      <w:pPr>
        <w:pStyle w:val="ListParagraph"/>
        <w:numPr>
          <w:ilvl w:val="0"/>
          <w:numId w:val="1"/>
        </w:numPr>
      </w:pPr>
      <w:r>
        <w:rPr>
          <w:sz w:val="20"/>
          <w:szCs w:val="20"/>
        </w:rPr>
        <w:t xml:space="preserve">Structured daily report for recruiters (numeric performance, vacancy-wise rows, challenges, follow-ups) persisted through the shared daily-report module (Client Verified; backend persistence Partially verified — </w:t>
      </w:r>
      <w:r>
        <w:rPr>
          <w:rFonts w:ascii="Consolas" w:cs="Consolas" w:eastAsia="Consolas" w:hAnsi="Consolas"/>
          <w:sz w:val="20"/>
          <w:szCs w:val="20"/>
        </w:rPr>
        <w:t xml:space="preserve">/api/daily-reports</w:t>
      </w:r>
      <w:r>
        <w:rPr>
          <w:sz w:val="20"/>
          <w:szCs w:val="20"/>
        </w:rPr>
        <w:t xml:space="preserve"> mount confirmed, submit controller not read).</w:t>
      </w:r>
    </w:p>
    <w:p>
      <w:pPr>
        <w:pStyle w:val="ListParagraph"/>
        <w:numPr>
          <w:ilvl w:val="0"/>
          <w:numId w:val="1"/>
        </w:numPr>
      </w:pPr>
      <w:r>
        <w:rPr>
          <w:sz w:val="20"/>
          <w:szCs w:val="20"/>
        </w:rPr>
        <w:t xml:space="preserve">Call logging for </w:t>
      </w:r>
      <w:r>
        <w:rPr>
          <w:rFonts w:ascii="Consolas" w:cs="Consolas" w:eastAsia="Consolas" w:hAnsi="Consolas"/>
          <w:sz w:val="20"/>
          <w:szCs w:val="20"/>
        </w:rPr>
        <w:t xml:space="preserve">telecaller</w:t>
      </w:r>
      <w:r>
        <w:rPr>
          <w:sz w:val="20"/>
          <w:szCs w:val="20"/>
        </w:rPr>
        <w:t xml:space="preserve"> / </w:t>
      </w:r>
      <w:r>
        <w:rPr>
          <w:rFonts w:ascii="Consolas" w:cs="Consolas" w:eastAsia="Consolas" w:hAnsi="Consolas"/>
          <w:sz w:val="20"/>
          <w:szCs w:val="20"/>
        </w:rPr>
        <w:t xml:space="preserve">hr</w:t>
      </w:r>
      <w:r>
        <w:rPr>
          <w:sz w:val="20"/>
          <w:szCs w:val="20"/>
        </w:rPr>
        <w:t xml:space="preserve"> / </w:t>
      </w:r>
      <w:r>
        <w:rPr>
          <w:rFonts w:ascii="Consolas" w:cs="Consolas" w:eastAsia="Consolas" w:hAnsi="Consolas"/>
          <w:sz w:val="20"/>
          <w:szCs w:val="20"/>
        </w:rPr>
        <w:t xml:space="preserve">recruiter</w:t>
      </w:r>
      <w:r>
        <w:rPr>
          <w:sz w:val="20"/>
          <w:szCs w:val="20"/>
        </w:rPr>
        <w:t xml:space="preserve"> roles (and FRO-department workers) under </w:t>
      </w:r>
      <w:r>
        <w:rPr>
          <w:rFonts w:ascii="Consolas" w:cs="Consolas" w:eastAsia="Consolas" w:hAnsi="Consolas"/>
          <w:sz w:val="20"/>
          <w:szCs w:val="20"/>
        </w:rPr>
        <w:t xml:space="preserve">/api/call-logs</w:t>
      </w:r>
      <w:r>
        <w:rPr>
          <w:sz w:val="20"/>
          <w:szCs w:val="20"/>
        </w:rPr>
        <w:t xml:space="preserve"> (Verified — </w:t>
      </w:r>
      <w:r>
        <w:rPr>
          <w:rFonts w:ascii="Consolas" w:cs="Consolas" w:eastAsia="Consolas" w:hAnsi="Consolas"/>
          <w:sz w:val="20"/>
          <w:szCs w:val="20"/>
        </w:rPr>
        <w:t xml:space="preserve">callLogRoutes.js</w:t>
      </w:r>
      <w:r>
        <w:rPr>
          <w:sz w:val="20"/>
          <w:szCs w:val="20"/>
        </w:rPr>
        <w:t xml:space="preserve">).</w:t>
      </w:r>
    </w:p>
    <w:p>
      <w:pPr>
        <w:pStyle w:val="ListParagraph"/>
        <w:numPr>
          <w:ilvl w:val="0"/>
          <w:numId w:val="1"/>
        </w:numPr>
      </w:pPr>
      <w:r>
        <w:rPr>
          <w:sz w:val="20"/>
          <w:szCs w:val="20"/>
        </w:rPr>
        <w:t xml:space="preserve">Job/vacancy tracking + hiring-pipeline infographic components — present in the panel folder, not yet routed (Verified — files present, unused).</w:t>
      </w:r>
    </w:p>
    <w:p>
      <w:pPr>
        <w:pStyle w:val="ListParagraph"/>
        <w:numPr>
          <w:ilvl w:val="0"/>
          <w:numId w:val="1"/>
        </w:numPr>
      </w:pPr>
      <w:r>
        <w:rPr>
          <w:sz w:val="20"/>
          <w:szCs w:val="20"/>
        </w:rPr>
        <w:t xml:space="preserve">Worker onboarding tie-in: the </w:t>
      </w:r>
      <w:r>
        <w:rPr>
          <w:rFonts w:ascii="Consolas" w:cs="Consolas" w:eastAsia="Consolas" w:hAnsi="Consolas"/>
          <w:sz w:val="20"/>
          <w:szCs w:val="20"/>
        </w:rPr>
        <w:t xml:space="preserve">Onboarding</w:t>
      </w:r>
      <w:r>
        <w:rPr>
          <w:sz w:val="20"/>
          <w:szCs w:val="20"/>
        </w:rPr>
        <w:t xml:space="preserve"> candidate stage leads into the separate worker-facing onboarding module under </w:t>
      </w:r>
      <w:r>
        <w:rPr>
          <w:rFonts w:ascii="Consolas" w:cs="Consolas" w:eastAsia="Consolas" w:hAnsi="Consolas"/>
          <w:sz w:val="20"/>
          <w:szCs w:val="20"/>
        </w:rPr>
        <w:t xml:space="preserve">/api/onboarding</w:t>
      </w:r>
      <w:r>
        <w:rPr>
          <w:sz w:val="20"/>
          <w:szCs w:val="20"/>
        </w:rPr>
        <w:t xml:space="preserve"> (verified — routes + stage map).</w:t>
      </w:r>
    </w:p>
    <w:p>
      <w:pPr>
        <w:pStyle w:val="ListParagraph"/>
        <w:numPr>
          <w:ilvl w:val="0"/>
          <w:numId w:val="1"/>
        </w:numPr>
      </w:pPr>
      <w:r>
        <w:rPr>
          <w:sz w:val="20"/>
          <w:szCs w:val="20"/>
        </w:rPr>
        <w:t xml:space="preserve">In-app/desktop notifications with per-panel seen-dedupe, and read-only company chat announcements (Verified).</w:t>
      </w:r>
    </w:p>
    <w:p/>
    <w:p>
      <w:pPr>
        <w:pStyle w:val="Heading2"/>
        <w:spacing w:after="120" w:before="240"/>
      </w:pPr>
      <w:r>
        <w:t xml:space="preserve">4. Technical Implementation</w:t>
      </w:r>
    </w:p>
    <w:p/>
    <w:p>
      <w:pPr>
        <w:pStyle w:val="ListParagraph"/>
        <w:numPr>
          <w:ilvl w:val="0"/>
          <w:numId w:val="1"/>
        </w:numPr>
      </w:pPr>
      <w:r>
        <w:rPr>
          <w:b/>
          <w:bCs/>
          <w:sz w:val="20"/>
          <w:szCs w:val="20"/>
        </w:rPr>
        <w:t xml:space="preserve">Stack:</w:t>
      </w:r>
      <w:r>
        <w:rPr>
          <w:sz w:val="20"/>
          <w:szCs w:val="20"/>
        </w:rPr>
        <w:t xml:space="preserve"> React function components + hooks, React Router, </w:t>
      </w:r>
      <w:r>
        <w:rPr>
          <w:rFonts w:ascii="Consolas" w:cs="Consolas" w:eastAsia="Consolas" w:hAnsi="Consolas"/>
          <w:sz w:val="20"/>
          <w:szCs w:val="20"/>
        </w:rPr>
        <w:t xml:space="preserve">lazy()</w:t>
      </w:r>
      <w:r>
        <w:rPr>
          <w:sz w:val="20"/>
          <w:szCs w:val="20"/>
        </w:rPr>
        <w:t xml:space="preserve">/</w:t>
      </w:r>
      <w:r>
        <w:rPr>
          <w:rFonts w:ascii="Consolas" w:cs="Consolas" w:eastAsia="Consolas" w:hAnsi="Consolas"/>
          <w:sz w:val="20"/>
          <w:szCs w:val="20"/>
        </w:rPr>
        <w:t xml:space="preserve">Suspense</w:t>
      </w:r>
      <w:r>
        <w:rPr>
          <w:sz w:val="20"/>
          <w:szCs w:val="20"/>
        </w:rPr>
        <w:t xml:space="preserve"> (TechnicalTickets), a context store (</w:t>
      </w:r>
      <w:r>
        <w:rPr>
          <w:rFonts w:ascii="Consolas" w:cs="Consolas" w:eastAsia="Consolas" w:hAnsi="Consolas"/>
          <w:sz w:val="20"/>
          <w:szCs w:val="20"/>
        </w:rPr>
        <w:t xml:space="preserve">RecProvider</w:t>
      </w:r>
      <w:r>
        <w:rPr>
          <w:sz w:val="20"/>
          <w:szCs w:val="20"/>
        </w:rPr>
        <w:t xml:space="preserve">) in </w:t>
      </w:r>
      <w:r>
        <w:rPr>
          <w:rFonts w:ascii="Consolas" w:cs="Consolas" w:eastAsia="Consolas" w:hAnsi="Consolas"/>
          <w:sz w:val="20"/>
          <w:szCs w:val="20"/>
        </w:rPr>
        <w:t xml:space="preserve">store.jsx</w:t>
      </w:r>
      <w:r>
        <w:rPr>
          <w:sz w:val="20"/>
          <w:szCs w:val="20"/>
        </w:rPr>
        <w:t xml:space="preserve">, inline styles + CSS variables (</w:t>
      </w:r>
      <w:r>
        <w:rPr>
          <w:rFonts w:ascii="Consolas" w:cs="Consolas" w:eastAsia="Consolas" w:hAnsi="Consolas"/>
          <w:sz w:val="20"/>
          <w:szCs w:val="20"/>
        </w:rPr>
        <w:t xml:space="preserve">.panel-recruiter</w:t>
      </w:r>
      <w:r>
        <w:rPr>
          <w:sz w:val="20"/>
          <w:szCs w:val="20"/>
        </w:rPr>
        <w:t xml:space="preserve">), </w:t>
      </w:r>
      <w:r>
        <w:rPr>
          <w:rFonts w:ascii="Consolas" w:cs="Consolas" w:eastAsia="Consolas" w:hAnsi="Consolas"/>
          <w:sz w:val="20"/>
          <w:szCs w:val="20"/>
        </w:rPr>
        <w:t xml:space="preserve">useRealtime</w:t>
      </w:r>
      <w:r>
        <w:rPr>
          <w:sz w:val="20"/>
          <w:szCs w:val="20"/>
        </w:rPr>
        <w:t xml:space="preserve"> for activity feed, and custom icons (</w:t>
      </w:r>
      <w:r>
        <w:rPr>
          <w:rFonts w:ascii="Consolas" w:cs="Consolas" w:eastAsia="Consolas" w:hAnsi="Consolas"/>
          <w:sz w:val="20"/>
          <w:szCs w:val="20"/>
        </w:rPr>
        <w:t xml:space="preserve">icons.jsx</w:t>
      </w:r>
      <w:r>
        <w:rPr>
          <w:sz w:val="20"/>
          <w:szCs w:val="20"/>
        </w:rPr>
        <w:t xml:space="preserve">) (Verified).</w:t>
      </w:r>
    </w:p>
    <w:p>
      <w:pPr>
        <w:pStyle w:val="ListParagraph"/>
        <w:numPr>
          <w:ilvl w:val="0"/>
          <w:numId w:val="1"/>
        </w:numPr>
      </w:pPr>
      <w:r>
        <w:rPr>
          <w:b/>
          <w:bCs/>
          <w:sz w:val="20"/>
          <w:szCs w:val="20"/>
        </w:rPr>
        <w:t xml:space="preserve">Store</w:t>
      </w:r>
      <w:r>
        <w:rPr>
          <w:sz w:val="20"/>
          <w:szCs w:val="20"/>
        </w:rPr>
        <w:t xml:space="preserve"> (</w:t>
      </w:r>
      <w:r>
        <w:rPr>
          <w:rFonts w:ascii="Consolas" w:cs="Consolas" w:eastAsia="Consolas" w:hAnsi="Consolas"/>
          <w:sz w:val="20"/>
          <w:szCs w:val="20"/>
        </w:rPr>
        <w:t xml:space="preserve">store.jsx</w:t>
      </w:r>
      <w:r>
        <w:rPr>
          <w:sz w:val="20"/>
          <w:szCs w:val="20"/>
        </w:rPr>
        <w:t xml:space="preserve">, 328 lines): exposes </w:t>
      </w:r>
      <w:r>
        <w:rPr>
          <w:rFonts w:ascii="Consolas" w:cs="Consolas" w:eastAsia="Consolas" w:hAnsi="Consolas"/>
          <w:sz w:val="20"/>
          <w:szCs w:val="20"/>
        </w:rPr>
        <w:t xml:space="preserve">leads</w:t>
      </w:r>
      <w:r>
        <w:rPr>
          <w:sz w:val="20"/>
          <w:szCs w:val="20"/>
        </w:rPr>
        <w:t xml:space="preserve">, </w:t>
      </w:r>
      <w:r>
        <w:rPr>
          <w:rFonts w:ascii="Consolas" w:cs="Consolas" w:eastAsia="Consolas" w:hAnsi="Consolas"/>
          <w:sz w:val="20"/>
          <w:szCs w:val="20"/>
        </w:rPr>
        <w:t xml:space="preserve">leadsLoading</w:t>
      </w:r>
      <w:r>
        <w:rPr>
          <w:sz w:val="20"/>
          <w:szCs w:val="20"/>
        </w:rPr>
        <w:t xml:space="preserve">, </w:t>
      </w:r>
      <w:r>
        <w:rPr>
          <w:rFonts w:ascii="Consolas" w:cs="Consolas" w:eastAsia="Consolas" w:hAnsi="Consolas"/>
          <w:sz w:val="20"/>
          <w:szCs w:val="20"/>
        </w:rPr>
        <w:t xml:space="preserve">leadStats</w:t>
      </w:r>
      <w:r>
        <w:rPr>
          <w:sz w:val="20"/>
          <w:szCs w:val="20"/>
        </w:rPr>
        <w:t xml:space="preserve">, </w:t>
      </w:r>
      <w:r>
        <w:rPr>
          <w:rFonts w:ascii="Consolas" w:cs="Consolas" w:eastAsia="Consolas" w:hAnsi="Consolas"/>
          <w:sz w:val="20"/>
          <w:szCs w:val="20"/>
        </w:rPr>
        <w:t xml:space="preserve">candidates</w:t>
      </w:r>
      <w:r>
        <w:rPr>
          <w:sz w:val="20"/>
          <w:szCs w:val="20"/>
        </w:rPr>
        <w:t xml:space="preserve">, </w:t>
      </w:r>
      <w:r>
        <w:rPr>
          <w:rFonts w:ascii="Consolas" w:cs="Consolas" w:eastAsia="Consolas" w:hAnsi="Consolas"/>
          <w:sz w:val="20"/>
          <w:szCs w:val="20"/>
        </w:rPr>
        <w:t xml:space="preserve">interviews</w:t>
      </w:r>
      <w:r>
        <w:rPr>
          <w:sz w:val="20"/>
          <w:szCs w:val="20"/>
        </w:rPr>
        <w:t xml:space="preserve">, </w:t>
      </w:r>
      <w:r>
        <w:rPr>
          <w:rFonts w:ascii="Consolas" w:cs="Consolas" w:eastAsia="Consolas" w:hAnsi="Consolas"/>
          <w:sz w:val="20"/>
          <w:szCs w:val="20"/>
        </w:rPr>
        <w:t xml:space="preserve">jobs</w:t>
      </w:r>
      <w:r>
        <w:rPr>
          <w:sz w:val="20"/>
          <w:szCs w:val="20"/>
        </w:rPr>
        <w:t xml:space="preserve">, </w:t>
      </w:r>
      <w:r>
        <w:rPr>
          <w:rFonts w:ascii="Consolas" w:cs="Consolas" w:eastAsia="Consolas" w:hAnsi="Consolas"/>
          <w:sz w:val="20"/>
          <w:szCs w:val="20"/>
        </w:rPr>
        <w:t xml:space="preserve">feed</w:t>
      </w:r>
      <w:r>
        <w:rPr>
          <w:sz w:val="20"/>
          <w:szCs w:val="20"/>
        </w:rPr>
        <w:t xml:space="preserve"> and CRUD actions; constants </w:t>
      </w:r>
      <w:r>
        <w:rPr>
          <w:rFonts w:ascii="Consolas" w:cs="Consolas" w:eastAsia="Consolas" w:hAnsi="Consolas"/>
          <w:sz w:val="20"/>
          <w:szCs w:val="20"/>
        </w:rPr>
        <w:t xml:space="preserve">STAGES</w:t>
      </w:r>
      <w:r>
        <w:rPr>
          <w:sz w:val="20"/>
          <w:szCs w:val="20"/>
        </w:rPr>
        <w:t xml:space="preserve">, </w:t>
      </w:r>
      <w:r>
        <w:rPr>
          <w:rFonts w:ascii="Consolas" w:cs="Consolas" w:eastAsia="Consolas" w:hAnsi="Consolas"/>
          <w:sz w:val="20"/>
          <w:szCs w:val="20"/>
        </w:rPr>
        <w:t xml:space="preserve">LEAD_SOURCES</w:t>
      </w:r>
      <w:r>
        <w:rPr>
          <w:sz w:val="20"/>
          <w:szCs w:val="20"/>
        </w:rPr>
        <w:t xml:space="preserve">, </w:t>
      </w:r>
      <w:r>
        <w:rPr>
          <w:rFonts w:ascii="Consolas" w:cs="Consolas" w:eastAsia="Consolas" w:hAnsi="Consolas"/>
          <w:sz w:val="20"/>
          <w:szCs w:val="20"/>
        </w:rPr>
        <w:t xml:space="preserve">LEAD_STATUSES</w:t>
      </w:r>
      <w:r>
        <w:rPr>
          <w:sz w:val="20"/>
          <w:szCs w:val="20"/>
        </w:rPr>
        <w:t xml:space="preserve">, </w:t>
      </w:r>
      <w:r>
        <w:rPr>
          <w:rFonts w:ascii="Consolas" w:cs="Consolas" w:eastAsia="Consolas" w:hAnsi="Consolas"/>
          <w:sz w:val="20"/>
          <w:szCs w:val="20"/>
        </w:rPr>
        <w:t xml:space="preserve">CANDIDATE_STAGES</w:t>
      </w:r>
      <w:r>
        <w:rPr>
          <w:sz w:val="20"/>
          <w:szCs w:val="20"/>
        </w:rPr>
        <w:t xml:space="preserve">, </w:t>
      </w:r>
      <w:r>
        <w:rPr>
          <w:rFonts w:ascii="Consolas" w:cs="Consolas" w:eastAsia="Consolas" w:hAnsi="Consolas"/>
          <w:sz w:val="20"/>
          <w:szCs w:val="20"/>
        </w:rPr>
        <w:t xml:space="preserve">CANDIDATE_SOURCES</w:t>
      </w:r>
      <w:r>
        <w:rPr>
          <w:sz w:val="20"/>
          <w:szCs w:val="20"/>
        </w:rPr>
        <w:t xml:space="preserve">, </w:t>
      </w:r>
      <w:r>
        <w:rPr>
          <w:rFonts w:ascii="Consolas" w:cs="Consolas" w:eastAsia="Consolas" w:hAnsi="Consolas"/>
          <w:sz w:val="20"/>
          <w:szCs w:val="20"/>
        </w:rPr>
        <w:t xml:space="preserve">STAGE_TO_STATUS</w:t>
      </w:r>
      <w:r>
        <w:rPr>
          <w:sz w:val="20"/>
          <w:szCs w:val="20"/>
        </w:rPr>
        <w:t xml:space="preserve">, </w:t>
      </w:r>
      <w:r>
        <w:rPr>
          <w:rFonts w:ascii="Consolas" w:cs="Consolas" w:eastAsia="Consolas" w:hAnsi="Consolas"/>
          <w:sz w:val="20"/>
          <w:szCs w:val="20"/>
        </w:rPr>
        <w:t xml:space="preserve">INTERVIEW_ROUNDS</w:t>
      </w:r>
      <w:r>
        <w:rPr>
          <w:sz w:val="20"/>
          <w:szCs w:val="20"/>
        </w:rPr>
        <w:t xml:space="preserve">, </w:t>
      </w:r>
      <w:r>
        <w:rPr>
          <w:rFonts w:ascii="Consolas" w:cs="Consolas" w:eastAsia="Consolas" w:hAnsi="Consolas"/>
          <w:sz w:val="20"/>
          <w:szCs w:val="20"/>
        </w:rPr>
        <w:t xml:space="preserve">INTERVIEW_MODES</w:t>
      </w:r>
      <w:r>
        <w:rPr>
          <w:sz w:val="20"/>
          <w:szCs w:val="20"/>
        </w:rPr>
        <w:t xml:space="preserve">, </w:t>
      </w:r>
      <w:r>
        <w:rPr>
          <w:rFonts w:ascii="Consolas" w:cs="Consolas" w:eastAsia="Consolas" w:hAnsi="Consolas"/>
          <w:sz w:val="20"/>
          <w:szCs w:val="20"/>
        </w:rPr>
        <w:t xml:space="preserve">RECOMMENDATIONS</w:t>
      </w:r>
      <w:r>
        <w:rPr>
          <w:sz w:val="20"/>
          <w:szCs w:val="20"/>
        </w:rPr>
        <w:t xml:space="preserve">, </w:t>
      </w:r>
      <w:r>
        <w:rPr>
          <w:rFonts w:ascii="Consolas" w:cs="Consolas" w:eastAsia="Consolas" w:hAnsi="Consolas"/>
          <w:sz w:val="20"/>
          <w:szCs w:val="20"/>
        </w:rPr>
        <w:t xml:space="preserve">REMINDER_OPTIONS</w:t>
      </w:r>
      <w:r>
        <w:rPr>
          <w:sz w:val="20"/>
          <w:szCs w:val="20"/>
        </w:rPr>
        <w:t xml:space="preserve">, </w:t>
      </w:r>
      <w:r>
        <w:rPr>
          <w:rFonts w:ascii="Consolas" w:cs="Consolas" w:eastAsia="Consolas" w:hAnsi="Consolas"/>
          <w:sz w:val="20"/>
          <w:szCs w:val="20"/>
        </w:rPr>
        <w:t xml:space="preserve">INTERVIEW_STATUS_COLOR</w:t>
      </w:r>
      <w:r>
        <w:rPr>
          <w:sz w:val="20"/>
          <w:szCs w:val="20"/>
        </w:rPr>
        <w:t xml:space="preserve">, </w:t>
      </w:r>
      <w:r>
        <w:rPr>
          <w:rFonts w:ascii="Consolas" w:cs="Consolas" w:eastAsia="Consolas" w:hAnsi="Consolas"/>
          <w:sz w:val="20"/>
          <w:szCs w:val="20"/>
        </w:rPr>
        <w:t xml:space="preserve">CAN_VIEW_ALL_LEADS</w:t>
      </w:r>
      <w:r>
        <w:rPr>
          <w:sz w:val="20"/>
          <w:szCs w:val="20"/>
        </w:rPr>
        <w:t xml:space="preserve">, </w:t>
      </w:r>
      <w:r>
        <w:rPr>
          <w:rFonts w:ascii="Consolas" w:cs="Consolas" w:eastAsia="Consolas" w:hAnsi="Consolas"/>
          <w:sz w:val="20"/>
          <w:szCs w:val="20"/>
        </w:rPr>
        <w:t xml:space="preserve">getCandidateProfile</w:t>
      </w:r>
      <w:r>
        <w:rPr>
          <w:sz w:val="20"/>
          <w:szCs w:val="20"/>
        </w:rPr>
        <w:t xml:space="preserve">, </w:t>
      </w:r>
      <w:r>
        <w:rPr>
          <w:rFonts w:ascii="Consolas" w:cs="Consolas" w:eastAsia="Consolas" w:hAnsi="Consolas"/>
          <w:sz w:val="20"/>
          <w:szCs w:val="20"/>
        </w:rPr>
        <w:t xml:space="preserve">buildCandidateNotes</w:t>
      </w:r>
      <w:r>
        <w:rPr>
          <w:sz w:val="20"/>
          <w:szCs w:val="20"/>
        </w:rPr>
        <w:t xml:space="preserve">, </w:t>
      </w:r>
      <w:r>
        <w:rPr>
          <w:rFonts w:ascii="Consolas" w:cs="Consolas" w:eastAsia="Consolas" w:hAnsi="Consolas"/>
          <w:sz w:val="20"/>
          <w:szCs w:val="20"/>
        </w:rPr>
        <w:t xml:space="preserve">parseNotes</w:t>
      </w:r>
      <w:r>
        <w:rPr>
          <w:sz w:val="20"/>
          <w:szCs w:val="20"/>
        </w:rPr>
        <w:t xml:space="preserve">, </w:t>
      </w:r>
      <w:r>
        <w:rPr>
          <w:rFonts w:ascii="Consolas" w:cs="Consolas" w:eastAsia="Consolas" w:hAnsi="Consolas"/>
          <w:sz w:val="20"/>
          <w:szCs w:val="20"/>
        </w:rPr>
        <w:t xml:space="preserve">initials</w:t>
      </w:r>
      <w:r>
        <w:rPr>
          <w:sz w:val="20"/>
          <w:szCs w:val="20"/>
        </w:rPr>
        <w:t xml:space="preserve">/</w:t>
      </w:r>
      <w:r>
        <w:rPr>
          <w:rFonts w:ascii="Consolas" w:cs="Consolas" w:eastAsia="Consolas" w:hAnsi="Consolas"/>
          <w:sz w:val="20"/>
          <w:szCs w:val="20"/>
        </w:rPr>
        <w:t xml:space="preserve">avatarColor</w:t>
      </w:r>
      <w:r>
        <w:rPr>
          <w:sz w:val="20"/>
          <w:szCs w:val="20"/>
        </w:rPr>
        <w:t xml:space="preserve">/</w:t>
      </w:r>
      <w:r>
        <w:rPr>
          <w:rFonts w:ascii="Consolas" w:cs="Consolas" w:eastAsia="Consolas" w:hAnsi="Consolas"/>
          <w:sz w:val="20"/>
          <w:szCs w:val="20"/>
        </w:rPr>
        <w:t xml:space="preserve">avatarTint</w:t>
      </w:r>
      <w:r>
        <w:rPr>
          <w:sz w:val="20"/>
          <w:szCs w:val="20"/>
        </w:rPr>
        <w:t xml:space="preserve"> (Verified — constants/maps read; fetch internals Partially verified).</w:t>
      </w:r>
    </w:p>
    <w:p>
      <w:pPr>
        <w:pStyle w:val="ListParagraph"/>
        <w:numPr>
          <w:ilvl w:val="0"/>
          <w:numId w:val="1"/>
        </w:numPr>
      </w:pPr>
      <w:r>
        <w:rPr>
          <w:b/>
          <w:bCs/>
          <w:sz w:val="20"/>
          <w:szCs w:val="20"/>
        </w:rPr>
        <w:t xml:space="preserve">Persistence:</w:t>
      </w:r>
      <w:r>
        <w:rPr>
          <w:sz w:val="20"/>
          <w:szCs w:val="20"/>
        </w:rPr>
        <w:t xml:space="preserve"> candidate/lead dispositions persisted to </w:t>
      </w:r>
      <w:r>
        <w:rPr>
          <w:rFonts w:ascii="Consolas" w:cs="Consolas" w:eastAsia="Consolas" w:hAnsi="Consolas"/>
          <w:sz w:val="20"/>
          <w:szCs w:val="20"/>
        </w:rPr>
        <w:t xml:space="preserve">localStorage</w:t>
      </w:r>
      <w:r>
        <w:rPr>
          <w:sz w:val="20"/>
          <w:szCs w:val="20"/>
        </w:rPr>
        <w:t xml:space="preserve"> via </w:t>
      </w:r>
      <w:r>
        <w:rPr>
          <w:rFonts w:ascii="Consolas" w:cs="Consolas" w:eastAsia="Consolas" w:hAnsi="Consolas"/>
          <w:sz w:val="20"/>
          <w:szCs w:val="20"/>
        </w:rPr>
        <w:t xml:space="preserve">readList</w:t>
      </w:r>
      <w:r>
        <w:rPr>
          <w:sz w:val="20"/>
          <w:szCs w:val="20"/>
        </w:rPr>
        <w:t xml:space="preserve">/</w:t>
      </w:r>
      <w:r>
        <w:rPr>
          <w:rFonts w:ascii="Consolas" w:cs="Consolas" w:eastAsia="Consolas" w:hAnsi="Consolas"/>
          <w:sz w:val="20"/>
          <w:szCs w:val="20"/>
        </w:rPr>
        <w:t xml:space="preserve">writeList</w:t>
      </w:r>
      <w:r>
        <w:rPr>
          <w:sz w:val="20"/>
          <w:szCs w:val="20"/>
        </w:rPr>
        <w:t xml:space="preserve">; theme via </w:t>
      </w:r>
      <w:r>
        <w:rPr>
          <w:rFonts w:ascii="Consolas" w:cs="Consolas" w:eastAsia="Consolas" w:hAnsi="Consolas"/>
          <w:sz w:val="20"/>
          <w:szCs w:val="20"/>
        </w:rPr>
        <w:t xml:space="preserve">recruiter_theme</w:t>
      </w:r>
      <w:r>
        <w:rPr>
          <w:sz w:val="20"/>
          <w:szCs w:val="20"/>
        </w:rPr>
        <w:t xml:space="preserve">; seen notifications via </w:t>
      </w:r>
      <w:r>
        <w:rPr>
          <w:rFonts w:ascii="Consolas" w:cs="Consolas" w:eastAsia="Consolas" w:hAnsi="Consolas"/>
          <w:sz w:val="20"/>
          <w:szCs w:val="20"/>
        </w:rPr>
        <w:t xml:space="preserve">recruiter_seen_notifs</w:t>
      </w:r>
      <w:r>
        <w:rPr>
          <w:sz w:val="20"/>
          <w:szCs w:val="20"/>
        </w:rPr>
        <w:t xml:space="preserve"> (Verified).</w:t>
      </w:r>
    </w:p>
    <w:p>
      <w:pPr>
        <w:pStyle w:val="ListParagraph"/>
        <w:numPr>
          <w:ilvl w:val="0"/>
          <w:numId w:val="1"/>
        </w:numPr>
      </w:pPr>
      <w:r>
        <w:rPr>
          <w:b/>
          <w:bCs/>
          <w:sz w:val="20"/>
          <w:szCs w:val="20"/>
        </w:rPr>
        <w:t xml:space="preserve">API helper:</w:t>
      </w:r>
      <w:r>
        <w:rPr>
          <w:sz w:val="20"/>
          <w:szCs w:val="20"/>
        </w:rPr>
        <w:t xml:space="preserve"> panel uses the shared </w:t>
      </w:r>
      <w:r>
        <w:rPr>
          <w:rFonts w:ascii="Consolas" w:cs="Consolas" w:eastAsia="Consolas" w:hAnsi="Consolas"/>
          <w:sz w:val="20"/>
          <w:szCs w:val="20"/>
        </w:rPr>
        <w:t xml:space="preserve">client/src/api/auth.js</w:t>
      </w:r>
      <w:r>
        <w:rPr>
          <w:sz w:val="20"/>
          <w:szCs w:val="20"/>
        </w:rPr>
        <w:t xml:space="preserve"> </w:t>
      </w:r>
      <w:r>
        <w:rPr>
          <w:rFonts w:ascii="Consolas" w:cs="Consolas" w:eastAsia="Consolas" w:hAnsi="Consolas"/>
          <w:sz w:val="20"/>
          <w:szCs w:val="20"/>
        </w:rPr>
        <w:t xml:space="preserve">api(path, { _prefix: 'ucs' })</w:t>
      </w:r>
      <w:r>
        <w:rPr>
          <w:sz w:val="20"/>
          <w:szCs w:val="20"/>
        </w:rPr>
        <w:t xml:space="preserve"> which adds the </w:t>
      </w:r>
      <w:r>
        <w:rPr>
          <w:rFonts w:ascii="Consolas" w:cs="Consolas" w:eastAsia="Consolas" w:hAnsi="Consolas"/>
          <w:sz w:val="20"/>
          <w:szCs w:val="20"/>
        </w:rPr>
        <w:t xml:space="preserve">/api</w:t>
      </w:r>
      <w:r>
        <w:rPr>
          <w:sz w:val="20"/>
          <w:szCs w:val="20"/>
        </w:rPr>
        <w:t xml:space="preserve"> prefix and Bearer token (</w:t>
      </w:r>
      <w:r>
        <w:rPr>
          <w:rFonts w:ascii="Consolas" w:cs="Consolas" w:eastAsia="Consolas" w:hAnsi="Consolas"/>
          <w:sz w:val="20"/>
          <w:szCs w:val="20"/>
        </w:rPr>
        <w:t xml:space="preserve">GET /notifications/:uid</w:t>
      </w:r>
      <w:r>
        <w:rPr>
          <w:sz w:val="20"/>
          <w:szCs w:val="20"/>
        </w:rPr>
        <w:t xml:space="preserve"> in </w:t>
      </w:r>
      <w:r>
        <w:rPr>
          <w:rFonts w:ascii="Consolas" w:cs="Consolas" w:eastAsia="Consolas" w:hAnsi="Consolas"/>
          <w:sz w:val="20"/>
          <w:szCs w:val="20"/>
        </w:rPr>
        <w:t xml:space="preserve">RecruiterPanel.jsx</w:t>
      </w:r>
      <w:r>
        <w:rPr>
          <w:sz w:val="20"/>
          <w:szCs w:val="20"/>
        </w:rPr>
        <w:t xml:space="preserve">) (Verified). Backend study uses the same auth middleware (</w:t>
      </w:r>
      <w:r>
        <w:rPr>
          <w:rFonts w:ascii="Consolas" w:cs="Consolas" w:eastAsia="Consolas" w:hAnsi="Consolas"/>
          <w:sz w:val="20"/>
          <w:szCs w:val="20"/>
        </w:rPr>
        <w:t xml:space="preserve">authenticateRole</w:t>
      </w:r>
      <w:r>
        <w:rPr>
          <w:sz w:val="20"/>
          <w:szCs w:val="20"/>
        </w:rPr>
        <w:t xml:space="preserve">) as every other panel.</w:t>
      </w:r>
    </w:p>
    <w:p>
      <w:pPr>
        <w:pStyle w:val="ListParagraph"/>
        <w:numPr>
          <w:ilvl w:val="0"/>
          <w:numId w:val="1"/>
        </w:numPr>
      </w:pPr>
      <w:r>
        <w:rPr>
          <w:b/>
          <w:bCs/>
          <w:sz w:val="20"/>
          <w:szCs w:val="20"/>
        </w:rPr>
        <w:t xml:space="preserve">Backend mountpoints</w:t>
      </w:r>
      <w:r>
        <w:rPr>
          <w:sz w:val="20"/>
          <w:szCs w:val="20"/>
        </w:rPr>
        <w:t xml:space="preserve"> (Verified — </w:t>
      </w:r>
      <w:r>
        <w:rPr>
          <w:rFonts w:ascii="Consolas" w:cs="Consolas" w:eastAsia="Consolas" w:hAnsi="Consolas"/>
          <w:sz w:val="20"/>
          <w:szCs w:val="20"/>
        </w:rPr>
        <w:t xml:space="preserve">backend/src/index.js</w:t>
      </w:r>
      <w:r>
        <w:rPr>
          <w:sz w:val="20"/>
          <w:szCs w:val="20"/>
        </w:rPr>
        <w:t xml:space="preserve">): </w:t>
      </w:r>
      <w:r>
        <w:rPr>
          <w:rFonts w:ascii="Consolas" w:cs="Consolas" w:eastAsia="Consolas" w:hAnsi="Consolas"/>
          <w:sz w:val="20"/>
          <w:szCs w:val="20"/>
        </w:rPr>
        <w:t xml:space="preserve">/api/leads</w:t>
      </w:r>
      <w:r>
        <w:rPr>
          <w:sz w:val="20"/>
          <w:szCs w:val="20"/>
        </w:rPr>
        <w:t xml:space="preserve"> (261), </w:t>
      </w:r>
      <w:r>
        <w:rPr>
          <w:rFonts w:ascii="Consolas" w:cs="Consolas" w:eastAsia="Consolas" w:hAnsi="Consolas"/>
          <w:sz w:val="20"/>
          <w:szCs w:val="20"/>
        </w:rPr>
        <w:t xml:space="preserve">/api/call-logs</w:t>
      </w:r>
      <w:r>
        <w:rPr>
          <w:sz w:val="20"/>
          <w:szCs w:val="20"/>
        </w:rPr>
        <w:t xml:space="preserve"> (262), </w:t>
      </w:r>
      <w:r>
        <w:rPr>
          <w:rFonts w:ascii="Consolas" w:cs="Consolas" w:eastAsia="Consolas" w:hAnsi="Consolas"/>
          <w:sz w:val="20"/>
          <w:szCs w:val="20"/>
        </w:rPr>
        <w:t xml:space="preserve">/api/recruiters</w:t>
      </w:r>
      <w:r>
        <w:rPr>
          <w:sz w:val="20"/>
          <w:szCs w:val="20"/>
        </w:rPr>
        <w:t xml:space="preserve"> (263), </w:t>
      </w:r>
      <w:r>
        <w:rPr>
          <w:rFonts w:ascii="Consolas" w:cs="Consolas" w:eastAsia="Consolas" w:hAnsi="Consolas"/>
          <w:sz w:val="20"/>
          <w:szCs w:val="20"/>
        </w:rPr>
        <w:t xml:space="preserve">/api/onboarding</w:t>
      </w:r>
      <w:r>
        <w:rPr>
          <w:sz w:val="20"/>
          <w:szCs w:val="20"/>
        </w:rPr>
        <w:t xml:space="preserve"> (260), and </w:t>
      </w:r>
      <w:r>
        <w:rPr>
          <w:rFonts w:ascii="Consolas" w:cs="Consolas" w:eastAsia="Consolas" w:hAnsi="Consolas"/>
          <w:sz w:val="20"/>
          <w:szCs w:val="20"/>
        </w:rPr>
        <w:t xml:space="preserve">/api/dashboard</w:t>
      </w:r>
      <w:r>
        <w:rPr>
          <w:sz w:val="20"/>
          <w:szCs w:val="20"/>
        </w:rPr>
        <w:t xml:space="preserve"> (253, which includes the </w:t>
      </w:r>
      <w:r>
        <w:rPr>
          <w:rFonts w:ascii="Consolas" w:cs="Consolas" w:eastAsia="Consolas" w:hAnsi="Consolas"/>
          <w:sz w:val="20"/>
          <w:szCs w:val="20"/>
        </w:rPr>
        <w:t xml:space="preserve">/recruiter</w:t>
      </w:r>
      <w:r>
        <w:rPr>
          <w:sz w:val="20"/>
          <w:szCs w:val="20"/>
        </w:rPr>
        <w:t xml:space="preserve"> handler).</w:t>
      </w:r>
    </w:p>
    <w:p>
      <w:pPr>
        <w:pStyle w:val="ListParagraph"/>
        <w:numPr>
          <w:ilvl w:val="0"/>
          <w:numId w:val="1"/>
        </w:numPr>
      </w:pPr>
      <w:r>
        <w:rPr>
          <w:b/>
          <w:bCs/>
          <w:sz w:val="20"/>
          <w:szCs w:val="20"/>
        </w:rPr>
        <w:t xml:space="preserve">Controllers/routes:</w:t>
      </w:r>
      <w:r>
        <w:rPr>
          <w:sz w:val="20"/>
          <w:szCs w:val="20"/>
        </w:rPr>
        <w:t xml:space="preserve"> </w:t>
      </w:r>
      <w:r>
        <w:rPr>
          <w:rFonts w:ascii="Consolas" w:cs="Consolas" w:eastAsia="Consolas" w:hAnsi="Consolas"/>
          <w:sz w:val="20"/>
          <w:szCs w:val="20"/>
        </w:rPr>
        <w:t xml:space="preserve">recruiterController.js</w:t>
      </w:r>
      <w:r>
        <w:rPr>
          <w:sz w:val="20"/>
          <w:szCs w:val="20"/>
        </w:rPr>
        <w:t xml:space="preserve"> (listRecruiters, getRecruiterStats, getRecruiterOverview), </w:t>
      </w:r>
      <w:r>
        <w:rPr>
          <w:rFonts w:ascii="Consolas" w:cs="Consolas" w:eastAsia="Consolas" w:hAnsi="Consolas"/>
          <w:sz w:val="20"/>
          <w:szCs w:val="20"/>
        </w:rPr>
        <w:t xml:space="preserve">leadController.js</w:t>
      </w:r>
      <w:r>
        <w:rPr>
          <w:sz w:val="20"/>
          <w:szCs w:val="20"/>
        </w:rPr>
        <w:t xml:space="preserve"> (addLead, listLeads, getLead, editLead, removeLead, transferLeadOwner, dashboard), </w:t>
      </w:r>
      <w:r>
        <w:rPr>
          <w:rFonts w:ascii="Consolas" w:cs="Consolas" w:eastAsia="Consolas" w:hAnsi="Consolas"/>
          <w:sz w:val="20"/>
          <w:szCs w:val="20"/>
        </w:rPr>
        <w:t xml:space="preserve">onboardingController.js</w:t>
      </w:r>
      <w:r>
        <w:rPr>
          <w:sz w:val="20"/>
          <w:szCs w:val="20"/>
        </w:rPr>
        <w:t xml:space="preserve"> (512 lines; submit/status/photos/docs/policies/signature), route files </w:t>
      </w:r>
      <w:r>
        <w:rPr>
          <w:rFonts w:ascii="Consolas" w:cs="Consolas" w:eastAsia="Consolas" w:hAnsi="Consolas"/>
          <w:sz w:val="20"/>
          <w:szCs w:val="20"/>
        </w:rPr>
        <w:t xml:space="preserve">recruiterRoutes.js</w:t>
      </w:r>
      <w:r>
        <w:rPr>
          <w:sz w:val="20"/>
          <w:szCs w:val="20"/>
        </w:rPr>
        <w:t xml:space="preserve">, </w:t>
      </w:r>
      <w:r>
        <w:rPr>
          <w:rFonts w:ascii="Consolas" w:cs="Consolas" w:eastAsia="Consolas" w:hAnsi="Consolas"/>
          <w:sz w:val="20"/>
          <w:szCs w:val="20"/>
        </w:rPr>
        <w:t xml:space="preserve">leadRoutes.js</w:t>
      </w:r>
      <w:r>
        <w:rPr>
          <w:sz w:val="20"/>
          <w:szCs w:val="20"/>
        </w:rPr>
        <w:t xml:space="preserve">, </w:t>
      </w:r>
      <w:r>
        <w:rPr>
          <w:rFonts w:ascii="Consolas" w:cs="Consolas" w:eastAsia="Consolas" w:hAnsi="Consolas"/>
          <w:sz w:val="20"/>
          <w:szCs w:val="20"/>
        </w:rPr>
        <w:t xml:space="preserve">callLogRoutes.js</w:t>
      </w:r>
      <w:r>
        <w:rPr>
          <w:sz w:val="20"/>
          <w:szCs w:val="20"/>
        </w:rPr>
        <w:t xml:space="preserve">, </w:t>
      </w:r>
      <w:r>
        <w:rPr>
          <w:rFonts w:ascii="Consolas" w:cs="Consolas" w:eastAsia="Consolas" w:hAnsi="Consolas"/>
          <w:sz w:val="20"/>
          <w:szCs w:val="20"/>
        </w:rPr>
        <w:t xml:space="preserve">onboardingRoutes.js</w:t>
      </w:r>
      <w:r>
        <w:rPr>
          <w:sz w:val="20"/>
          <w:szCs w:val="20"/>
        </w:rPr>
        <w:t xml:space="preserve"> (Verified — routes read fully; onboarding controller internals Partially verified).</w:t>
      </w:r>
    </w:p>
    <w:p>
      <w:pPr>
        <w:pStyle w:val="ListParagraph"/>
        <w:numPr>
          <w:ilvl w:val="0"/>
          <w:numId w:val="1"/>
        </w:numPr>
      </w:pPr>
      <w:r>
        <w:rPr>
          <w:b/>
          <w:bCs/>
          <w:sz w:val="20"/>
          <w:szCs w:val="20"/>
        </w:rPr>
        <w:t xml:space="preserve">`ui.jsx`</w:t>
      </w:r>
      <w:r>
        <w:rPr>
          <w:sz w:val="20"/>
          <w:szCs w:val="20"/>
        </w:rPr>
        <w:t xml:space="preserve">: reusable </w:t>
      </w:r>
      <w:r>
        <w:rPr>
          <w:rFonts w:ascii="Consolas" w:cs="Consolas" w:eastAsia="Consolas" w:hAnsi="Consolas"/>
          <w:sz w:val="20"/>
          <w:szCs w:val="20"/>
        </w:rPr>
        <w:t xml:space="preserve">Dropdown</w:t>
      </w:r>
      <w:r>
        <w:rPr>
          <w:sz w:val="20"/>
          <w:szCs w:val="20"/>
        </w:rPr>
        <w:t xml:space="preserve"> with </w:t>
      </w:r>
      <w:r>
        <w:rPr>
          <w:rFonts w:ascii="Consolas" w:cs="Consolas" w:eastAsia="Consolas" w:hAnsi="Consolas"/>
          <w:sz w:val="20"/>
          <w:szCs w:val="20"/>
        </w:rPr>
        <w:t xml:space="preserve">customTrigger</w:t>
      </w:r>
      <w:r>
        <w:rPr>
          <w:sz w:val="20"/>
          <w:szCs w:val="20"/>
        </w:rPr>
        <w:t xml:space="preserve">/</w:t>
      </w:r>
      <w:r>
        <w:rPr>
          <w:rFonts w:ascii="Consolas" w:cs="Consolas" w:eastAsia="Consolas" w:hAnsi="Consolas"/>
          <w:sz w:val="20"/>
          <w:szCs w:val="20"/>
        </w:rPr>
        <w:t xml:space="preserve">customValue</w:t>
      </w:r>
      <w:r>
        <w:rPr>
          <w:sz w:val="20"/>
          <w:szCs w:val="20"/>
        </w:rPr>
        <w:t xml:space="preserve"> caps used across forms (Verified).</w:t>
      </w:r>
    </w:p>
    <w:p/>
    <w:p>
      <w:pPr>
        <w:pStyle w:val="Heading2"/>
        <w:spacing w:after="120" w:before="240"/>
      </w:pPr>
      <w:r>
        <w:t xml:space="preserve">5. Business Logic</w:t>
      </w:r>
    </w:p>
    <w:p/>
    <w:p>
      <w:pPr>
        <w:pStyle w:val="ListParagraph"/>
        <w:numPr>
          <w:ilvl w:val="0"/>
          <w:numId w:val="1"/>
        </w:numPr>
      </w:pPr>
      <w:r>
        <w:rPr>
          <w:b/>
          <w:bCs/>
          <w:sz w:val="20"/>
          <w:szCs w:val="20"/>
        </w:rPr>
        <w:t xml:space="preserve">Role matrix</w:t>
      </w:r>
      <w:r>
        <w:rPr>
          <w:sz w:val="20"/>
          <w:szCs w:val="20"/>
        </w:rPr>
        <w:t xml:space="preserve"> (Verified — </w:t>
      </w:r>
      <w:r>
        <w:rPr>
          <w:rFonts w:ascii="Consolas" w:cs="Consolas" w:eastAsia="Consolas" w:hAnsi="Consolas"/>
          <w:sz w:val="20"/>
          <w:szCs w:val="20"/>
        </w:rPr>
        <w:t xml:space="preserve">backend/src/routes/leadRoutes.js</w:t>
      </w:r>
      <w:r>
        <w:rPr>
          <w:sz w:val="20"/>
          <w:szCs w:val="20"/>
        </w:rPr>
        <w:t xml:space="preserve">):</w:t>
      </w:r>
    </w:p>
    <w:p>
      <w:pPr>
        <w:pStyle w:val="ListParagraph"/>
        <w:numPr>
          <w:ilvl w:val="0"/>
          <w:numId w:val="1"/>
        </w:numPr>
      </w:pPr>
      <w:r>
        <w:rPr>
          <w:rFonts w:ascii="Consolas" w:cs="Consolas" w:eastAsia="Consolas" w:hAnsi="Consolas"/>
          <w:sz w:val="20"/>
          <w:szCs w:val="20"/>
        </w:rPr>
        <w:t xml:space="preserve">hrOrAbove = super_admin | admin | hr | recruiter</w:t>
      </w:r>
      <w:r>
        <w:rPr>
          <w:sz w:val="20"/>
          <w:szCs w:val="20"/>
        </w:rPr>
        <w:t xml:space="preserve"> → </w:t>
      </w:r>
      <w:r>
        <w:rPr>
          <w:rFonts w:ascii="Consolas" w:cs="Consolas" w:eastAsia="Consolas" w:hAnsi="Consolas"/>
          <w:sz w:val="20"/>
          <w:szCs w:val="20"/>
        </w:rPr>
        <w:t xml:space="preserve">GET /leads/dashboard</w:t>
      </w:r>
      <w:r>
        <w:rPr>
          <w:sz w:val="20"/>
          <w:szCs w:val="20"/>
        </w:rPr>
        <w:t xml:space="preserve">, </w:t>
      </w:r>
      <w:r>
        <w:rPr>
          <w:rFonts w:ascii="Consolas" w:cs="Consolas" w:eastAsia="Consolas" w:hAnsi="Consolas"/>
          <w:sz w:val="20"/>
          <w:szCs w:val="20"/>
        </w:rPr>
        <w:t xml:space="preserve">POST /leads</w:t>
      </w:r>
      <w:r>
        <w:rPr>
          <w:sz w:val="20"/>
          <w:szCs w:val="20"/>
        </w:rPr>
        <w:t xml:space="preserve">, </w:t>
      </w:r>
      <w:r>
        <w:rPr>
          <w:rFonts w:ascii="Consolas" w:cs="Consolas" w:eastAsia="Consolas" w:hAnsi="Consolas"/>
          <w:sz w:val="20"/>
          <w:szCs w:val="20"/>
        </w:rPr>
        <w:t xml:space="preserve">PUT /leads/:id/transfer</w:t>
      </w:r>
      <w:r>
        <w:rPr>
          <w:sz w:val="20"/>
          <w:szCs w:val="20"/>
        </w:rPr>
        <w:t xml:space="preserve">.</w:t>
      </w:r>
    </w:p>
    <w:p>
      <w:pPr>
        <w:pStyle w:val="ListParagraph"/>
        <w:numPr>
          <w:ilvl w:val="0"/>
          <w:numId w:val="1"/>
        </w:numPr>
      </w:pPr>
      <w:r>
        <w:rPr>
          <w:rFonts w:ascii="Consolas" w:cs="Consolas" w:eastAsia="Consolas" w:hAnsi="Consolas"/>
          <w:sz w:val="20"/>
          <w:szCs w:val="20"/>
        </w:rPr>
        <w:t xml:space="preserve">leadReadWrite = hrOrAbove + telecaller</w:t>
      </w:r>
      <w:r>
        <w:rPr>
          <w:sz w:val="20"/>
          <w:szCs w:val="20"/>
        </w:rPr>
        <w:t xml:space="preserve"> → </w:t>
      </w:r>
      <w:r>
        <w:rPr>
          <w:rFonts w:ascii="Consolas" w:cs="Consolas" w:eastAsia="Consolas" w:hAnsi="Consolas"/>
          <w:sz w:val="20"/>
          <w:szCs w:val="20"/>
        </w:rPr>
        <w:t xml:space="preserve">GET /leads</w:t>
      </w:r>
      <w:r>
        <w:rPr>
          <w:sz w:val="20"/>
          <w:szCs w:val="20"/>
        </w:rPr>
        <w:t xml:space="preserve">, </w:t>
      </w:r>
      <w:r>
        <w:rPr>
          <w:rFonts w:ascii="Consolas" w:cs="Consolas" w:eastAsia="Consolas" w:hAnsi="Consolas"/>
          <w:sz w:val="20"/>
          <w:szCs w:val="20"/>
        </w:rPr>
        <w:t xml:space="preserve">GET /leads/:id</w:t>
      </w:r>
      <w:r>
        <w:rPr>
          <w:sz w:val="20"/>
          <w:szCs w:val="20"/>
        </w:rPr>
        <w:t xml:space="preserve">, </w:t>
      </w:r>
      <w:r>
        <w:rPr>
          <w:rFonts w:ascii="Consolas" w:cs="Consolas" w:eastAsia="Consolas" w:hAnsi="Consolas"/>
          <w:sz w:val="20"/>
          <w:szCs w:val="20"/>
        </w:rPr>
        <w:t xml:space="preserve">PUT /leads/:id</w:t>
      </w:r>
      <w:r>
        <w:rPr>
          <w:sz w:val="20"/>
          <w:szCs w:val="20"/>
        </w:rPr>
        <w:t xml:space="preserve">.</w:t>
      </w:r>
    </w:p>
    <w:p>
      <w:pPr>
        <w:pStyle w:val="ListParagraph"/>
        <w:numPr>
          <w:ilvl w:val="0"/>
          <w:numId w:val="1"/>
        </w:numPr>
      </w:pPr>
      <w:r>
        <w:rPr>
          <w:rFonts w:ascii="Consolas" w:cs="Consolas" w:eastAsia="Consolas" w:hAnsi="Consolas"/>
          <w:sz w:val="20"/>
          <w:szCs w:val="20"/>
        </w:rPr>
        <w:t xml:space="preserve">DELETE /leads/:id</w:t>
      </w:r>
      <w:r>
        <w:rPr>
          <w:sz w:val="20"/>
          <w:szCs w:val="20"/>
        </w:rPr>
        <w:t xml:space="preserve"> → </w:t>
      </w:r>
      <w:r>
        <w:rPr>
          <w:rFonts w:ascii="Consolas" w:cs="Consolas" w:eastAsia="Consolas" w:hAnsi="Consolas"/>
          <w:sz w:val="20"/>
          <w:szCs w:val="20"/>
        </w:rPr>
        <w:t xml:space="preserve">super_admin | admin | recruiter</w:t>
      </w:r>
      <w:r>
        <w:rPr>
          <w:sz w:val="20"/>
          <w:szCs w:val="20"/>
        </w:rPr>
        <w:t xml:space="preserve"> only.</w:t>
      </w:r>
    </w:p>
    <w:p>
      <w:pPr>
        <w:pStyle w:val="ListParagraph"/>
        <w:numPr>
          <w:ilvl w:val="0"/>
          <w:numId w:val="1"/>
        </w:numPr>
      </w:pPr>
      <w:r>
        <w:rPr>
          <w:b/>
          <w:bCs/>
          <w:sz w:val="20"/>
          <w:szCs w:val="20"/>
        </w:rPr>
        <w:t xml:space="preserve">Data scoping</w:t>
      </w:r>
      <w:r>
        <w:rPr>
          <w:sz w:val="20"/>
          <w:szCs w:val="20"/>
        </w:rPr>
        <w:t xml:space="preserve"> (Verified — </w:t>
      </w:r>
      <w:r>
        <w:rPr>
          <w:rFonts w:ascii="Consolas" w:cs="Consolas" w:eastAsia="Consolas" w:hAnsi="Consolas"/>
          <w:sz w:val="20"/>
          <w:szCs w:val="20"/>
        </w:rPr>
        <w:t xml:space="preserve">leadController.js</w:t>
      </w:r>
      <w:r>
        <w:rPr>
          <w:sz w:val="20"/>
          <w:szCs w:val="20"/>
        </w:rPr>
        <w:t xml:space="preserve">): </w:t>
      </w:r>
      <w:r>
        <w:rPr>
          <w:rFonts w:ascii="Consolas" w:cs="Consolas" w:eastAsia="Consolas" w:hAnsi="Consolas"/>
          <w:sz w:val="20"/>
          <w:szCs w:val="20"/>
        </w:rPr>
        <w:t xml:space="preserve">CAN_SCOPE_ALL = Set(['super_admin','admin','hr','master'])</w:t>
      </w:r>
      <w:r>
        <w:rPr>
          <w:sz w:val="20"/>
          <w:szCs w:val="20"/>
        </w:rPr>
        <w:t xml:space="preserve"> bypasses scoping; otherwise leads are filtered to the caller (</w:t>
      </w:r>
      <w:r>
        <w:rPr>
          <w:rFonts w:ascii="Consolas" w:cs="Consolas" w:eastAsia="Consolas" w:hAnsi="Consolas"/>
          <w:sz w:val="20"/>
          <w:szCs w:val="20"/>
        </w:rPr>
        <w:t xml:space="preserve">recruiterOwner</w:t>
      </w:r>
      <w:r>
        <w:rPr>
          <w:sz w:val="20"/>
          <w:szCs w:val="20"/>
        </w:rPr>
        <w:t xml:space="preserve">); </w:t>
      </w:r>
      <w:r>
        <w:rPr>
          <w:rFonts w:ascii="Consolas" w:cs="Consolas" w:eastAsia="Consolas" w:hAnsi="Consolas"/>
          <w:sz w:val="20"/>
          <w:szCs w:val="20"/>
        </w:rPr>
        <w:t xml:space="preserve">ownsLead(lead, [user.id], user.name)</w:t>
      </w:r>
      <w:r>
        <w:rPr>
          <w:sz w:val="20"/>
          <w:szCs w:val="20"/>
        </w:rPr>
        <w:t xml:space="preserve"> is the ownership check used by transfer/delete paths. </w:t>
      </w:r>
      <w:r>
        <w:rPr>
          <w:rFonts w:ascii="Consolas" w:cs="Consolas" w:eastAsia="Consolas" w:hAnsi="Consolas"/>
          <w:sz w:val="20"/>
          <w:szCs w:val="20"/>
        </w:rPr>
        <w:t xml:space="preserve">isRecruiter</w:t>
      </w:r>
      <w:r>
        <w:rPr>
          <w:sz w:val="20"/>
          <w:szCs w:val="20"/>
        </w:rPr>
        <w:t xml:space="preserve"> and </w:t>
      </w:r>
      <w:r>
        <w:rPr>
          <w:rFonts w:ascii="Consolas" w:cs="Consolas" w:eastAsia="Consolas" w:hAnsi="Consolas"/>
          <w:sz w:val="20"/>
          <w:szCs w:val="20"/>
        </w:rPr>
        <w:t xml:space="preserve">isTelecaller</w:t>
      </w:r>
      <w:r>
        <w:rPr>
          <w:sz w:val="20"/>
          <w:szCs w:val="20"/>
        </w:rPr>
        <w:t xml:space="preserve"> helpers gate behaviour; </w:t>
      </w:r>
      <w:r>
        <w:rPr>
          <w:rFonts w:ascii="Consolas" w:cs="Consolas" w:eastAsia="Consolas" w:hAnsi="Consolas"/>
          <w:sz w:val="20"/>
          <w:szCs w:val="20"/>
        </w:rPr>
        <w:t xml:space="preserve">isTelecaller</w:t>
      </w:r>
      <w:r>
        <w:rPr>
          <w:sz w:val="20"/>
          <w:szCs w:val="20"/>
        </w:rPr>
        <w:t xml:space="preserve"> is true for role </w:t>
      </w:r>
      <w:r>
        <w:rPr>
          <w:rFonts w:ascii="Consolas" w:cs="Consolas" w:eastAsia="Consolas" w:hAnsi="Consolas"/>
          <w:sz w:val="20"/>
          <w:szCs w:val="20"/>
        </w:rPr>
        <w:t xml:space="preserve">telecaller</w:t>
      </w:r>
      <w:r>
        <w:rPr>
          <w:sz w:val="20"/>
          <w:szCs w:val="20"/>
        </w:rPr>
        <w:t xml:space="preserve"> </w:t>
      </w:r>
      <w:r>
        <w:rPr>
          <w:b/>
          <w:bCs/>
          <w:sz w:val="20"/>
          <w:szCs w:val="20"/>
        </w:rPr>
        <w:t xml:space="preserve">or</w:t>
      </w:r>
      <w:r>
        <w:rPr>
          <w:sz w:val="20"/>
          <w:szCs w:val="20"/>
        </w:rPr>
        <w:t xml:space="preserve"> a worker whose department is </w:t>
      </w:r>
      <w:r>
        <w:rPr>
          <w:rFonts w:ascii="Consolas" w:cs="Consolas" w:eastAsia="Consolas" w:hAnsi="Consolas"/>
          <w:sz w:val="20"/>
          <w:szCs w:val="20"/>
        </w:rPr>
        <w:t xml:space="preserve">fro</w:t>
      </w:r>
      <w:r>
        <w:rPr>
          <w:sz w:val="20"/>
          <w:szCs w:val="20"/>
        </w:rPr>
        <w:t xml:space="preserve">.</w:t>
      </w:r>
    </w:p>
    <w:p>
      <w:pPr>
        <w:pStyle w:val="ListParagraph"/>
        <w:numPr>
          <w:ilvl w:val="0"/>
          <w:numId w:val="1"/>
        </w:numPr>
      </w:pPr>
      <w:r>
        <w:rPr>
          <w:b/>
          <w:bCs/>
          <w:sz w:val="20"/>
          <w:szCs w:val="20"/>
        </w:rPr>
        <w:t xml:space="preserve">Lead model</w:t>
      </w:r>
      <w:r>
        <w:rPr>
          <w:sz w:val="20"/>
          <w:szCs w:val="20"/>
        </w:rPr>
        <w:t xml:space="preserve"> (Verified — </w:t>
      </w:r>
      <w:r>
        <w:rPr>
          <w:rFonts w:ascii="Consolas" w:cs="Consolas" w:eastAsia="Consolas" w:hAnsi="Consolas"/>
          <w:sz w:val="20"/>
          <w:szCs w:val="20"/>
        </w:rPr>
        <w:t xml:space="preserve">leadController.addLead</w:t>
      </w:r>
      <w:r>
        <w:rPr>
          <w:sz w:val="20"/>
          <w:szCs w:val="20"/>
        </w:rPr>
        <w:t xml:space="preserve">): stores </w:t>
      </w:r>
      <w:r>
        <w:rPr>
          <w:rFonts w:ascii="Consolas" w:cs="Consolas" w:eastAsia="Consolas" w:hAnsi="Consolas"/>
          <w:sz w:val="20"/>
          <w:szCs w:val="20"/>
        </w:rPr>
        <w:t xml:space="preserve">name</w:t>
      </w:r>
      <w:r>
        <w:rPr>
          <w:sz w:val="20"/>
          <w:szCs w:val="20"/>
        </w:rPr>
        <w:t xml:space="preserve">, </w:t>
      </w:r>
      <w:r>
        <w:rPr>
          <w:rFonts w:ascii="Consolas" w:cs="Consolas" w:eastAsia="Consolas" w:hAnsi="Consolas"/>
          <w:sz w:val="20"/>
          <w:szCs w:val="20"/>
        </w:rPr>
        <w:t xml:space="preserve">phone</w:t>
      </w:r>
      <w:r>
        <w:rPr>
          <w:sz w:val="20"/>
          <w:szCs w:val="20"/>
        </w:rPr>
        <w:t xml:space="preserve">, </w:t>
      </w:r>
      <w:r>
        <w:rPr>
          <w:rFonts w:ascii="Consolas" w:cs="Consolas" w:eastAsia="Consolas" w:hAnsi="Consolas"/>
          <w:sz w:val="20"/>
          <w:szCs w:val="20"/>
        </w:rPr>
        <w:t xml:space="preserve">age</w:t>
      </w:r>
      <w:r>
        <w:rPr>
          <w:sz w:val="20"/>
          <w:szCs w:val="20"/>
        </w:rPr>
        <w:t xml:space="preserve">, </w:t>
      </w:r>
      <w:r>
        <w:rPr>
          <w:rFonts w:ascii="Consolas" w:cs="Consolas" w:eastAsia="Consolas" w:hAnsi="Consolas"/>
          <w:sz w:val="20"/>
          <w:szCs w:val="20"/>
        </w:rPr>
        <w:t xml:space="preserve">source</w:t>
      </w:r>
      <w:r>
        <w:rPr>
          <w:sz w:val="20"/>
          <w:szCs w:val="20"/>
        </w:rPr>
        <w:t xml:space="preserve">, </w:t>
      </w:r>
      <w:r>
        <w:rPr>
          <w:rFonts w:ascii="Consolas" w:cs="Consolas" w:eastAsia="Consolas" w:hAnsi="Consolas"/>
          <w:sz w:val="20"/>
          <w:szCs w:val="20"/>
        </w:rPr>
        <w:t xml:space="preserve">status</w:t>
      </w:r>
      <w:r>
        <w:rPr>
          <w:sz w:val="20"/>
          <w:szCs w:val="20"/>
        </w:rPr>
        <w:t xml:space="preserve">, </w:t>
      </w:r>
      <w:r>
        <w:rPr>
          <w:rFonts w:ascii="Consolas" w:cs="Consolas" w:eastAsia="Consolas" w:hAnsi="Consolas"/>
          <w:sz w:val="20"/>
          <w:szCs w:val="20"/>
        </w:rPr>
        <w:t xml:space="preserve">notes</w:t>
      </w:r>
      <w:r>
        <w:rPr>
          <w:sz w:val="20"/>
          <w:szCs w:val="20"/>
        </w:rPr>
        <w:t xml:space="preserve">, </w:t>
      </w:r>
      <w:r>
        <w:rPr>
          <w:rFonts w:ascii="Consolas" w:cs="Consolas" w:eastAsia="Consolas" w:hAnsi="Consolas"/>
          <w:sz w:val="20"/>
          <w:szCs w:val="20"/>
        </w:rPr>
        <w:t xml:space="preserve">recruiter_id</w:t>
      </w:r>
      <w:r>
        <w:rPr>
          <w:sz w:val="20"/>
          <w:szCs w:val="20"/>
        </w:rPr>
        <w:t xml:space="preserve">, </w:t>
      </w:r>
      <w:r>
        <w:rPr>
          <w:rFonts w:ascii="Consolas" w:cs="Consolas" w:eastAsia="Consolas" w:hAnsi="Consolas"/>
          <w:sz w:val="20"/>
          <w:szCs w:val="20"/>
        </w:rPr>
        <w:t xml:space="preserve">created_by_name</w:t>
      </w:r>
      <w:r>
        <w:rPr>
          <w:sz w:val="20"/>
          <w:szCs w:val="20"/>
        </w:rPr>
        <w:t xml:space="preserve">, </w:t>
      </w:r>
      <w:r>
        <w:rPr>
          <w:rFonts w:ascii="Consolas" w:cs="Consolas" w:eastAsia="Consolas" w:hAnsi="Consolas"/>
          <w:sz w:val="20"/>
          <w:szCs w:val="20"/>
        </w:rPr>
        <w:t xml:space="preserve">dob</w:t>
      </w:r>
      <w:r>
        <w:rPr>
          <w:sz w:val="20"/>
          <w:szCs w:val="20"/>
        </w:rPr>
        <w:t xml:space="preserve">, </w:t>
      </w:r>
      <w:r>
        <w:rPr>
          <w:rFonts w:ascii="Consolas" w:cs="Consolas" w:eastAsia="Consolas" w:hAnsi="Consolas"/>
          <w:sz w:val="20"/>
          <w:szCs w:val="20"/>
        </w:rPr>
        <w:t xml:space="preserve">scheduled_date</w:t>
      </w:r>
      <w:r>
        <w:rPr>
          <w:sz w:val="20"/>
          <w:szCs w:val="20"/>
        </w:rPr>
        <w:t xml:space="preserve">.</w:t>
      </w:r>
    </w:p>
    <w:p>
      <w:pPr>
        <w:pStyle w:val="ListParagraph"/>
        <w:numPr>
          <w:ilvl w:val="0"/>
          <w:numId w:val="1"/>
        </w:numPr>
      </w:pPr>
      <w:r>
        <w:rPr>
          <w:b/>
          <w:bCs/>
          <w:sz w:val="20"/>
          <w:szCs w:val="20"/>
        </w:rPr>
        <w:t xml:space="preserve">Candidate disposition mapping</w:t>
      </w:r>
      <w:r>
        <w:rPr>
          <w:sz w:val="20"/>
          <w:szCs w:val="20"/>
        </w:rPr>
        <w:t xml:space="preserve"> (Verified — </w:t>
      </w:r>
      <w:r>
        <w:rPr>
          <w:rFonts w:ascii="Consolas" w:cs="Consolas" w:eastAsia="Consolas" w:hAnsi="Consolas"/>
          <w:sz w:val="20"/>
          <w:szCs w:val="20"/>
        </w:rPr>
        <w:t xml:space="preserve">Candidates.jsx</w:t>
      </w:r>
      <w:r>
        <w:rPr>
          <w:sz w:val="20"/>
          <w:szCs w:val="20"/>
        </w:rPr>
        <w:t xml:space="preserve">): </w:t>
      </w:r>
      <w:r>
        <w:rPr>
          <w:rFonts w:ascii="Consolas" w:cs="Consolas" w:eastAsia="Consolas" w:hAnsi="Consolas"/>
          <w:sz w:val="20"/>
          <w:szCs w:val="20"/>
        </w:rPr>
        <w:t xml:space="preserve">CONNECTED_STATUS_MAP = { follow_up:'followed_up', call_back:'call_back', schedule:'scheduled', not_interested:'not_interested' }</w:t>
      </w:r>
      <w:r>
        <w:rPr>
          <w:sz w:val="20"/>
          <w:szCs w:val="20"/>
        </w:rPr>
        <w:t xml:space="preserve">; disposition choices come from </w:t>
      </w:r>
      <w:r>
        <w:rPr>
          <w:rFonts w:ascii="Consolas" w:cs="Consolas" w:eastAsia="Consolas" w:hAnsi="Consolas"/>
          <w:sz w:val="20"/>
          <w:szCs w:val="20"/>
        </w:rPr>
        <w:t xml:space="preserve">DEFAULT_CONNECTED</w:t>
      </w:r>
      <w:r>
        <w:rPr>
          <w:sz w:val="20"/>
          <w:szCs w:val="20"/>
        </w:rPr>
        <w:t xml:space="preserve"> / </w:t>
      </w:r>
      <w:r>
        <w:rPr>
          <w:rFonts w:ascii="Consolas" w:cs="Consolas" w:eastAsia="Consolas" w:hAnsi="Consolas"/>
          <w:sz w:val="20"/>
          <w:szCs w:val="20"/>
        </w:rPr>
        <w:t xml:space="preserve">DEFAULT_NOT_CONNECTED</w:t>
      </w:r>
      <w:r>
        <w:rPr>
          <w:sz w:val="20"/>
          <w:szCs w:val="20"/>
        </w:rPr>
        <w:t xml:space="preserve">; outcomes persist locally via </w:t>
      </w:r>
      <w:r>
        <w:rPr>
          <w:rFonts w:ascii="Consolas" w:cs="Consolas" w:eastAsia="Consolas" w:hAnsi="Consolas"/>
          <w:sz w:val="20"/>
          <w:szCs w:val="20"/>
        </w:rPr>
        <w:t xml:space="preserve">readList</w:t>
      </w:r>
      <w:r>
        <w:rPr>
          <w:sz w:val="20"/>
          <w:szCs w:val="20"/>
        </w:rPr>
        <w:t xml:space="preserve"> (so dispositions live in the browser for now — no backend candidate table read).</w:t>
      </w:r>
    </w:p>
    <w:p>
      <w:pPr>
        <w:pStyle w:val="ListParagraph"/>
        <w:numPr>
          <w:ilvl w:val="0"/>
          <w:numId w:val="1"/>
        </w:numPr>
      </w:pPr>
      <w:r>
        <w:rPr>
          <w:b/>
          <w:bCs/>
          <w:sz w:val="20"/>
          <w:szCs w:val="20"/>
        </w:rPr>
        <w:t xml:space="preserve">Stage guard</w:t>
      </w:r>
      <w:r>
        <w:rPr>
          <w:sz w:val="20"/>
          <w:szCs w:val="20"/>
        </w:rPr>
        <w:t xml:space="preserve"> (Verified): only </w:t>
      </w:r>
      <w:r>
        <w:rPr>
          <w:rFonts w:ascii="Consolas" w:cs="Consolas" w:eastAsia="Consolas" w:hAnsi="Consolas"/>
          <w:sz w:val="20"/>
          <w:szCs w:val="20"/>
        </w:rPr>
        <w:t xml:space="preserve">selected</w:t>
      </w:r>
      <w:r>
        <w:rPr>
          <w:sz w:val="20"/>
          <w:szCs w:val="20"/>
        </w:rPr>
        <w:t xml:space="preserve">, </w:t>
      </w:r>
      <w:r>
        <w:rPr>
          <w:rFonts w:ascii="Consolas" w:cs="Consolas" w:eastAsia="Consolas" w:hAnsi="Consolas"/>
          <w:sz w:val="20"/>
          <w:szCs w:val="20"/>
        </w:rPr>
        <w:t xml:space="preserve">offer_released</w:t>
      </w:r>
      <w:r>
        <w:rPr>
          <w:sz w:val="20"/>
          <w:szCs w:val="20"/>
        </w:rPr>
        <w:t xml:space="preserve">, </w:t>
      </w:r>
      <w:r>
        <w:rPr>
          <w:rFonts w:ascii="Consolas" w:cs="Consolas" w:eastAsia="Consolas" w:hAnsi="Consolas"/>
          <w:sz w:val="20"/>
          <w:szCs w:val="20"/>
        </w:rPr>
        <w:t xml:space="preserve">offer_accepted</w:t>
      </w:r>
      <w:r>
        <w:rPr>
          <w:sz w:val="20"/>
          <w:szCs w:val="20"/>
        </w:rPr>
        <w:t xml:space="preserve">, </w:t>
      </w:r>
      <w:r>
        <w:rPr>
          <w:rFonts w:ascii="Consolas" w:cs="Consolas" w:eastAsia="Consolas" w:hAnsi="Consolas"/>
          <w:sz w:val="20"/>
          <w:szCs w:val="20"/>
        </w:rPr>
        <w:t xml:space="preserve">onboarding</w:t>
      </w:r>
      <w:r>
        <w:rPr>
          <w:sz w:val="20"/>
          <w:szCs w:val="20"/>
        </w:rPr>
        <w:t xml:space="preserve">, </w:t>
      </w:r>
      <w:r>
        <w:rPr>
          <w:rFonts w:ascii="Consolas" w:cs="Consolas" w:eastAsia="Consolas" w:hAnsi="Consolas"/>
          <w:sz w:val="20"/>
          <w:szCs w:val="20"/>
        </w:rPr>
        <w:t xml:space="preserve">joined</w:t>
      </w:r>
      <w:r>
        <w:rPr>
          <w:sz w:val="20"/>
          <w:szCs w:val="20"/>
        </w:rPr>
        <w:t xml:space="preserve">, </w:t>
      </w:r>
      <w:r>
        <w:rPr>
          <w:rFonts w:ascii="Consolas" w:cs="Consolas" w:eastAsia="Consolas" w:hAnsi="Consolas"/>
          <w:sz w:val="20"/>
          <w:szCs w:val="20"/>
        </w:rPr>
        <w:t xml:space="preserve">rejected</w:t>
      </w:r>
      <w:r>
        <w:rPr>
          <w:sz w:val="20"/>
          <w:szCs w:val="20"/>
        </w:rPr>
        <w:t xml:space="preserve"> may be set from the interview/candidate flows, preventing free-form stage hops.</w:t>
      </w:r>
    </w:p>
    <w:p>
      <w:pPr>
        <w:pStyle w:val="ListParagraph"/>
        <w:numPr>
          <w:ilvl w:val="0"/>
          <w:numId w:val="1"/>
        </w:numPr>
      </w:pPr>
      <w:r>
        <w:rPr>
          <w:b/>
          <w:bCs/>
          <w:sz w:val="20"/>
          <w:szCs w:val="20"/>
        </w:rPr>
        <w:t xml:space="preserve">Interview overlap prevention</w:t>
      </w:r>
      <w:r>
        <w:rPr>
          <w:sz w:val="20"/>
          <w:szCs w:val="20"/>
        </w:rPr>
        <w:t xml:space="preserve"> (Partially verified): </w:t>
      </w:r>
      <w:r>
        <w:rPr>
          <w:rFonts w:ascii="Consolas" w:cs="Consolas" w:eastAsia="Consolas" w:hAnsi="Consolas"/>
          <w:sz w:val="20"/>
          <w:szCs w:val="20"/>
        </w:rPr>
        <w:t xml:space="preserve">toMin</w:t>
      </w:r>
      <w:r>
        <w:rPr>
          <w:sz w:val="20"/>
          <w:szCs w:val="20"/>
        </w:rPr>
        <w:t xml:space="preserve">/</w:t>
      </w:r>
      <w:r>
        <w:rPr>
          <w:rFonts w:ascii="Consolas" w:cs="Consolas" w:eastAsia="Consolas" w:hAnsi="Consolas"/>
          <w:sz w:val="20"/>
          <w:szCs w:val="20"/>
        </w:rPr>
        <w:t xml:space="preserve">overlaps</w:t>
      </w:r>
      <w:r>
        <w:rPr>
          <w:sz w:val="20"/>
          <w:szCs w:val="20"/>
        </w:rPr>
        <w:t xml:space="preserve"> convert </w:t>
      </w:r>
      <w:r>
        <w:rPr>
          <w:rFonts w:ascii="Consolas" w:cs="Consolas" w:eastAsia="Consolas" w:hAnsi="Consolas"/>
          <w:sz w:val="20"/>
          <w:szCs w:val="20"/>
        </w:rPr>
        <w:t xml:space="preserve">HH:MM</w:t>
      </w:r>
      <w:r>
        <w:rPr>
          <w:sz w:val="20"/>
          <w:szCs w:val="20"/>
        </w:rPr>
        <w:t xml:space="preserve"> times and reject scheduling conflicts for the same candidate.</w:t>
      </w:r>
    </w:p>
    <w:p>
      <w:pPr>
        <w:pStyle w:val="ListParagraph"/>
        <w:numPr>
          <w:ilvl w:val="0"/>
          <w:numId w:val="1"/>
        </w:numPr>
      </w:pPr>
      <w:r>
        <w:rPr>
          <w:b/>
          <w:bCs/>
          <w:sz w:val="20"/>
          <w:szCs w:val="20"/>
        </w:rPr>
        <w:t xml:space="preserve">Recruiter overview (backend)</w:t>
      </w:r>
      <w:r>
        <w:rPr>
          <w:sz w:val="20"/>
          <w:szCs w:val="20"/>
        </w:rPr>
        <w:t xml:space="preserve"> (Partially verified): </w:t>
      </w:r>
      <w:r>
        <w:rPr>
          <w:rFonts w:ascii="Consolas" w:cs="Consolas" w:eastAsia="Consolas" w:hAnsi="Consolas"/>
          <w:sz w:val="20"/>
          <w:szCs w:val="20"/>
        </w:rPr>
        <w:t xml:space="preserve">getRecruiterOverview</w:t>
      </w:r>
      <w:r>
        <w:rPr>
          <w:sz w:val="20"/>
          <w:szCs w:val="20"/>
        </w:rPr>
        <w:t xml:space="preserve"> combines </w:t>
      </w:r>
      <w:r>
        <w:rPr>
          <w:rFonts w:ascii="Consolas" w:cs="Consolas" w:eastAsia="Consolas" w:hAnsi="Consolas"/>
          <w:sz w:val="20"/>
          <w:szCs w:val="20"/>
        </w:rPr>
        <w:t xml:space="preserve">getRecruiterWorkers</w:t>
      </w:r>
      <w:r>
        <w:rPr>
          <w:sz w:val="20"/>
          <w:szCs w:val="20"/>
        </w:rPr>
        <w:t xml:space="preserve"> with </w:t>
      </w:r>
      <w:r>
        <w:rPr>
          <w:rFonts w:ascii="Consolas" w:cs="Consolas" w:eastAsia="Consolas" w:hAnsi="Consolas"/>
          <w:sz w:val="20"/>
          <w:szCs w:val="20"/>
        </w:rPr>
        <w:t xml:space="preserve">getAllLeads</w:t>
      </w:r>
      <w:r>
        <w:rPr>
          <w:sz w:val="20"/>
          <w:szCs w:val="20"/>
        </w:rPr>
        <w:t xml:space="preserve"> and an in-JS </w:t>
      </w:r>
      <w:r>
        <w:rPr>
          <w:rFonts w:ascii="Consolas" w:cs="Consolas" w:eastAsia="Consolas" w:hAnsi="Consolas"/>
          <w:sz w:val="20"/>
          <w:szCs w:val="20"/>
        </w:rPr>
        <w:t xml:space="preserve">leadBelongsTo</w:t>
      </w:r>
      <w:r>
        <w:rPr>
          <w:sz w:val="20"/>
          <w:szCs w:val="20"/>
        </w:rPr>
        <w:t xml:space="preserve"> association to compute per-recruiter performance (approach confirmed; full aggregation not read).</w:t>
      </w:r>
    </w:p>
    <w:p>
      <w:pPr>
        <w:pStyle w:val="ListParagraph"/>
        <w:numPr>
          <w:ilvl w:val="0"/>
          <w:numId w:val="1"/>
        </w:numPr>
      </w:pPr>
      <w:r>
        <w:rPr>
          <w:b/>
          <w:bCs/>
          <w:sz w:val="20"/>
          <w:szCs w:val="20"/>
        </w:rPr>
        <w:t xml:space="preserve">Onboarding lifecycle</w:t>
      </w:r>
      <w:r>
        <w:rPr>
          <w:sz w:val="20"/>
          <w:szCs w:val="20"/>
        </w:rPr>
        <w:t xml:space="preserve"> (Verified — </w:t>
      </w:r>
      <w:r>
        <w:rPr>
          <w:rFonts w:ascii="Consolas" w:cs="Consolas" w:eastAsia="Consolas" w:hAnsi="Consolas"/>
          <w:sz w:val="20"/>
          <w:szCs w:val="20"/>
        </w:rPr>
        <w:t xml:space="preserve">onboardingRoutes.js</w:t>
      </w:r>
      <w:r>
        <w:rPr>
          <w:sz w:val="20"/>
          <w:szCs w:val="20"/>
        </w:rPr>
        <w:t xml:space="preserve">): worker-facing </w:t>
      </w:r>
      <w:r>
        <w:rPr>
          <w:rFonts w:ascii="Consolas" w:cs="Consolas" w:eastAsia="Consolas" w:hAnsi="Consolas"/>
          <w:sz w:val="20"/>
          <w:szCs w:val="20"/>
        </w:rPr>
        <w:t xml:space="preserve">/submit</w:t>
      </w:r>
      <w:r>
        <w:rPr>
          <w:sz w:val="20"/>
          <w:szCs w:val="20"/>
        </w:rPr>
        <w:t xml:space="preserve">, </w:t>
      </w:r>
      <w:r>
        <w:rPr>
          <w:rFonts w:ascii="Consolas" w:cs="Consolas" w:eastAsia="Consolas" w:hAnsi="Consolas"/>
          <w:sz w:val="20"/>
          <w:szCs w:val="20"/>
        </w:rPr>
        <w:t xml:space="preserve">/status</w:t>
      </w:r>
      <w:r>
        <w:rPr>
          <w:sz w:val="20"/>
          <w:szCs w:val="20"/>
        </w:rPr>
        <w:t xml:space="preserve">, </w:t>
      </w:r>
      <w:r>
        <w:rPr>
          <w:rFonts w:ascii="Consolas" w:cs="Consolas" w:eastAsia="Consolas" w:hAnsi="Consolas"/>
          <w:sz w:val="20"/>
          <w:szCs w:val="20"/>
        </w:rPr>
        <w:t xml:space="preserve">/upload-photo</w:t>
      </w:r>
      <w:r>
        <w:rPr>
          <w:sz w:val="20"/>
          <w:szCs w:val="20"/>
        </w:rPr>
        <w:t xml:space="preserve">, </w:t>
      </w:r>
      <w:r>
        <w:rPr>
          <w:rFonts w:ascii="Consolas" w:cs="Consolas" w:eastAsia="Consolas" w:hAnsi="Consolas"/>
          <w:sz w:val="20"/>
          <w:szCs w:val="20"/>
        </w:rPr>
        <w:t xml:space="preserve">/upload-document</w:t>
      </w:r>
      <w:r>
        <w:rPr>
          <w:sz w:val="20"/>
          <w:szCs w:val="20"/>
        </w:rPr>
        <w:t xml:space="preserve">, </w:t>
      </w:r>
      <w:r>
        <w:rPr>
          <w:rFonts w:ascii="Consolas" w:cs="Consolas" w:eastAsia="Consolas" w:hAnsi="Consolas"/>
          <w:sz w:val="20"/>
          <w:szCs w:val="20"/>
        </w:rPr>
        <w:t xml:space="preserve">/policies</w:t>
      </w:r>
      <w:r>
        <w:rPr>
          <w:sz w:val="20"/>
          <w:szCs w:val="20"/>
        </w:rPr>
        <w:t xml:space="preserve">, </w:t>
      </w:r>
      <w:r>
        <w:rPr>
          <w:rFonts w:ascii="Consolas" w:cs="Consolas" w:eastAsia="Consolas" w:hAnsi="Consolas"/>
          <w:sz w:val="20"/>
          <w:szCs w:val="20"/>
        </w:rPr>
        <w:t xml:space="preserve">/print-profile</w:t>
      </w:r>
      <w:r>
        <w:rPr>
          <w:sz w:val="20"/>
          <w:szCs w:val="20"/>
        </w:rPr>
        <w:t xml:space="preserve">; signature is two-phase (</w:t>
      </w:r>
      <w:r>
        <w:rPr>
          <w:rFonts w:ascii="Consolas" w:cs="Consolas" w:eastAsia="Consolas" w:hAnsi="Consolas"/>
          <w:sz w:val="20"/>
          <w:szCs w:val="20"/>
        </w:rPr>
        <w:t xml:space="preserve">POST /upload-signature</w:t>
      </w:r>
      <w:r>
        <w:rPr>
          <w:sz w:val="20"/>
          <w:szCs w:val="20"/>
        </w:rPr>
        <w:t xml:space="preserve"> drafts, </w:t>
      </w:r>
      <w:r>
        <w:rPr>
          <w:rFonts w:ascii="Consolas" w:cs="Consolas" w:eastAsia="Consolas" w:hAnsi="Consolas"/>
          <w:sz w:val="20"/>
          <w:szCs w:val="20"/>
        </w:rPr>
        <w:t xml:space="preserve">POST /signature/commit</w:t>
      </w:r>
      <w:r>
        <w:rPr>
          <w:sz w:val="20"/>
          <w:szCs w:val="20"/>
        </w:rPr>
        <w:t xml:space="preserve"> locks on final submit, </w:t>
      </w:r>
      <w:r>
        <w:rPr>
          <w:rFonts w:ascii="Consolas" w:cs="Consolas" w:eastAsia="Consolas" w:hAnsi="Consolas"/>
          <w:sz w:val="20"/>
          <w:szCs w:val="20"/>
        </w:rPr>
        <w:t xml:space="preserve">GET /signature</w:t>
      </w:r>
      <w:r>
        <w:rPr>
          <w:sz w:val="20"/>
          <w:szCs w:val="20"/>
        </w:rPr>
        <w:t xml:space="preserve"> returns current signature + active policies); admin policy CRUD (</w:t>
      </w:r>
      <w:r>
        <w:rPr>
          <w:rFonts w:ascii="Consolas" w:cs="Consolas" w:eastAsia="Consolas" w:hAnsi="Consolas"/>
          <w:sz w:val="20"/>
          <w:szCs w:val="20"/>
        </w:rPr>
        <w:t xml:space="preserve">/admin/policies</w:t>
      </w:r>
      <w:r>
        <w:rPr>
          <w:sz w:val="20"/>
          <w:szCs w:val="20"/>
        </w:rPr>
        <w:t xml:space="preserve">) and admin photo/signature uploads are </w:t>
      </w:r>
      <w:r>
        <w:rPr>
          <w:rFonts w:ascii="Consolas" w:cs="Consolas" w:eastAsia="Consolas" w:hAnsi="Consolas"/>
          <w:sz w:val="20"/>
          <w:szCs w:val="20"/>
        </w:rPr>
        <w:t xml:space="preserve">super_admin | admin | hr</w:t>
      </w:r>
      <w:r>
        <w:rPr>
          <w:sz w:val="20"/>
          <w:szCs w:val="20"/>
        </w:rPr>
        <w:t xml:space="preserve"> (+ </w:t>
      </w:r>
      <w:r>
        <w:rPr>
          <w:rFonts w:ascii="Consolas" w:cs="Consolas" w:eastAsia="Consolas" w:hAnsi="Consolas"/>
          <w:sz w:val="20"/>
          <w:szCs w:val="20"/>
        </w:rPr>
        <w:t xml:space="preserve">accounts</w:t>
      </w:r>
      <w:r>
        <w:rPr>
          <w:sz w:val="20"/>
          <w:szCs w:val="20"/>
        </w:rPr>
        <w:t xml:space="preserve"> for the photo) routes.</w:t>
      </w:r>
    </w:p>
    <w:p/>
    <w:p>
      <w:pPr>
        <w:pStyle w:val="Heading2"/>
        <w:spacing w:after="120" w:before="240"/>
      </w:pPr>
      <w:r>
        <w:t xml:space="preserve">6. API Endpoints</w:t>
      </w:r>
    </w:p>
    <w:p/>
    <w:p>
      <w:pPr>
        <w:spacing w:after="60"/>
      </w:pPr>
      <w:r>
        <w:t xml:space="preserve">All </w:t>
      </w:r>
      <w:r>
        <w:rPr>
          <w:b/>
          <w:bCs/>
        </w:rPr>
        <w:t xml:space="preserve">Verified</w:t>
      </w:r>
      <w:r>
        <w:t xml:space="preserve"> against the route files + </w:t>
      </w:r>
      <w:r>
        <w:rPr>
          <w:rFonts w:ascii="Consolas" w:cs="Consolas" w:eastAsia="Consolas" w:hAnsi="Consolas"/>
        </w:rPr>
        <w:t xml:space="preserve">backend/src/index.js</w:t>
      </w:r>
      <w:r>
        <w:t xml:space="preserve"> mounts. Paths below are full API paths.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Guard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Purpose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/api/recruiters/overview</w:t>
            </w:r>
          </w:p>
        </w:tc>
        <w:tc>
          <w:tcPr>
            <w:tcW w:type="pct" w:w="1250"/>
            <w:tcBorders>
              <w:top w:val="single" w:color="999999" w:sz="4"/>
              <w:left w:val="single" w:color="999999" w:sz="4"/>
              <w:bottom w:val="single" w:color="999999" w:sz="4"/>
              <w:right w:val="single" w:color="999999" w:sz="4"/>
            </w:tcBorders>
          </w:tcPr>
          <w:p>
            <w:r>
              <w:rPr>
                <w:sz w:val="18"/>
                <w:szCs w:val="18"/>
              </w:rPr>
              <w:t xml:space="preserve">hrOnly (super_admin, admin, hr)</w:t>
            </w:r>
          </w:p>
        </w:tc>
        <w:tc>
          <w:tcPr>
            <w:tcW w:type="pct" w:w="1250"/>
            <w:tcBorders>
              <w:top w:val="single" w:color="999999" w:sz="4"/>
              <w:left w:val="single" w:color="999999" w:sz="4"/>
              <w:bottom w:val="single" w:color="999999" w:sz="4"/>
              <w:right w:val="single" w:color="999999" w:sz="4"/>
            </w:tcBorders>
          </w:tcPr>
          <w:p>
            <w:r>
              <w:rPr>
                <w:sz w:val="18"/>
                <w:szCs w:val="18"/>
              </w:rPr>
              <w:t xml:space="preserve">Recruiter performance overview</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/api/recruiters</w:t>
            </w:r>
          </w:p>
        </w:tc>
        <w:tc>
          <w:tcPr>
            <w:tcW w:type="pct" w:w="1250"/>
            <w:tcBorders>
              <w:top w:val="single" w:color="999999" w:sz="4"/>
              <w:left w:val="single" w:color="999999" w:sz="4"/>
              <w:bottom w:val="single" w:color="999999" w:sz="4"/>
              <w:right w:val="single" w:color="999999" w:sz="4"/>
            </w:tcBorders>
          </w:tcPr>
          <w:p>
            <w:r>
              <w:rPr>
                <w:sz w:val="18"/>
                <w:szCs w:val="18"/>
              </w:rPr>
              <w:t xml:space="preserve">hrOnly</w:t>
            </w:r>
          </w:p>
        </w:tc>
        <w:tc>
          <w:tcPr>
            <w:tcW w:type="pct" w:w="1250"/>
            <w:tcBorders>
              <w:top w:val="single" w:color="999999" w:sz="4"/>
              <w:left w:val="single" w:color="999999" w:sz="4"/>
              <w:bottom w:val="single" w:color="999999" w:sz="4"/>
              <w:right w:val="single" w:color="999999" w:sz="4"/>
            </w:tcBorders>
          </w:tcPr>
          <w:p>
            <w:r>
              <w:rPr>
                <w:sz w:val="18"/>
                <w:szCs w:val="18"/>
              </w:rPr>
              <w:t xml:space="preserve">List recruiters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/api/recruiters/:id/stats</w:t>
            </w:r>
          </w:p>
        </w:tc>
        <w:tc>
          <w:tcPr>
            <w:tcW w:type="pct" w:w="1250"/>
            <w:tcBorders>
              <w:top w:val="single" w:color="999999" w:sz="4"/>
              <w:left w:val="single" w:color="999999" w:sz="4"/>
              <w:bottom w:val="single" w:color="999999" w:sz="4"/>
              <w:right w:val="single" w:color="999999" w:sz="4"/>
            </w:tcBorders>
          </w:tcPr>
          <w:p>
            <w:r>
              <w:rPr>
                <w:sz w:val="18"/>
                <w:szCs w:val="18"/>
              </w:rPr>
              <w:t xml:space="preserve">hrOnly</w:t>
            </w:r>
          </w:p>
        </w:tc>
        <w:tc>
          <w:tcPr>
            <w:tcW w:type="pct" w:w="1250"/>
            <w:tcBorders>
              <w:top w:val="single" w:color="999999" w:sz="4"/>
              <w:left w:val="single" w:color="999999" w:sz="4"/>
              <w:bottom w:val="single" w:color="999999" w:sz="4"/>
              <w:right w:val="single" w:color="999999" w:sz="4"/>
            </w:tcBorders>
          </w:tcPr>
          <w:p>
            <w:r>
              <w:rPr>
                <w:sz w:val="18"/>
                <w:szCs w:val="18"/>
              </w:rPr>
              <w:t xml:space="preserve">Per-recruiter stats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/api/leads/dashboard</w:t>
            </w:r>
          </w:p>
        </w:tc>
        <w:tc>
          <w:tcPr>
            <w:tcW w:type="pct" w:w="1250"/>
            <w:tcBorders>
              <w:top w:val="single" w:color="999999" w:sz="4"/>
              <w:left w:val="single" w:color="999999" w:sz="4"/>
              <w:bottom w:val="single" w:color="999999" w:sz="4"/>
              <w:right w:val="single" w:color="999999" w:sz="4"/>
            </w:tcBorders>
          </w:tcPr>
          <w:p>
            <w:r>
              <w:rPr>
                <w:sz w:val="18"/>
                <w:szCs w:val="18"/>
              </w:rPr>
              <w:t xml:space="preserve">hrOrAbove</w:t>
            </w:r>
          </w:p>
        </w:tc>
        <w:tc>
          <w:tcPr>
            <w:tcW w:type="pct" w:w="1250"/>
            <w:tcBorders>
              <w:top w:val="single" w:color="999999" w:sz="4"/>
              <w:left w:val="single" w:color="999999" w:sz="4"/>
              <w:bottom w:val="single" w:color="999999" w:sz="4"/>
              <w:right w:val="single" w:color="999999" w:sz="4"/>
            </w:tcBorders>
          </w:tcPr>
          <w:p>
            <w:r>
              <w:rPr>
                <w:sz w:val="18"/>
                <w:szCs w:val="18"/>
              </w:rPr>
              <w:t xml:space="preserve">Lead funnel dashboard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/api/leads</w:t>
            </w:r>
          </w:p>
        </w:tc>
        <w:tc>
          <w:tcPr>
            <w:tcW w:type="pct" w:w="1250"/>
            <w:tcBorders>
              <w:top w:val="single" w:color="999999" w:sz="4"/>
              <w:left w:val="single" w:color="999999" w:sz="4"/>
              <w:bottom w:val="single" w:color="999999" w:sz="4"/>
              <w:right w:val="single" w:color="999999" w:sz="4"/>
            </w:tcBorders>
          </w:tcPr>
          <w:p>
            <w:r>
              <w:rPr>
                <w:sz w:val="18"/>
                <w:szCs w:val="18"/>
              </w:rPr>
              <w:t xml:space="preserve">hrOrAbove</w:t>
            </w:r>
          </w:p>
        </w:tc>
        <w:tc>
          <w:tcPr>
            <w:tcW w:type="pct" w:w="1250"/>
            <w:tcBorders>
              <w:top w:val="single" w:color="999999" w:sz="4"/>
              <w:left w:val="single" w:color="999999" w:sz="4"/>
              <w:bottom w:val="single" w:color="999999" w:sz="4"/>
              <w:right w:val="single" w:color="999999" w:sz="4"/>
            </w:tcBorders>
          </w:tcPr>
          <w:p>
            <w:r>
              <w:rPr>
                <w:sz w:val="18"/>
                <w:szCs w:val="18"/>
              </w:rPr>
              <w:t xml:space="preserve">Create lead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/api/leads</w:t>
            </w:r>
          </w:p>
        </w:tc>
        <w:tc>
          <w:tcPr>
            <w:tcW w:type="pct" w:w="1250"/>
            <w:tcBorders>
              <w:top w:val="single" w:color="999999" w:sz="4"/>
              <w:left w:val="single" w:color="999999" w:sz="4"/>
              <w:bottom w:val="single" w:color="999999" w:sz="4"/>
              <w:right w:val="single" w:color="999999" w:sz="4"/>
            </w:tcBorders>
          </w:tcPr>
          <w:p>
            <w:r>
              <w:rPr>
                <w:sz w:val="18"/>
                <w:szCs w:val="18"/>
              </w:rPr>
              <w:t xml:space="preserve">leadReadWrite (+telecaller)</w:t>
            </w:r>
          </w:p>
        </w:tc>
        <w:tc>
          <w:tcPr>
            <w:tcW w:type="pct" w:w="1250"/>
            <w:tcBorders>
              <w:top w:val="single" w:color="999999" w:sz="4"/>
              <w:left w:val="single" w:color="999999" w:sz="4"/>
              <w:bottom w:val="single" w:color="999999" w:sz="4"/>
              <w:right w:val="single" w:color="999999" w:sz="4"/>
            </w:tcBorders>
          </w:tcPr>
          <w:p>
            <w:r>
              <w:rPr>
                <w:sz w:val="18"/>
                <w:szCs w:val="18"/>
              </w:rPr>
              <w:t xml:space="preserve">List leads (scoped)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/api/leads/:id</w:t>
            </w:r>
          </w:p>
        </w:tc>
        <w:tc>
          <w:tcPr>
            <w:tcW w:type="pct" w:w="1250"/>
            <w:tcBorders>
              <w:top w:val="single" w:color="999999" w:sz="4"/>
              <w:left w:val="single" w:color="999999" w:sz="4"/>
              <w:bottom w:val="single" w:color="999999" w:sz="4"/>
              <w:right w:val="single" w:color="999999" w:sz="4"/>
            </w:tcBorders>
          </w:tcPr>
          <w:p>
            <w:r>
              <w:rPr>
                <w:sz w:val="18"/>
                <w:szCs w:val="18"/>
              </w:rPr>
              <w:t xml:space="preserve">leadReadWrite</w:t>
            </w:r>
          </w:p>
        </w:tc>
        <w:tc>
          <w:tcPr>
            <w:tcW w:type="pct" w:w="1250"/>
            <w:tcBorders>
              <w:top w:val="single" w:color="999999" w:sz="4"/>
              <w:left w:val="single" w:color="999999" w:sz="4"/>
              <w:bottom w:val="single" w:color="999999" w:sz="4"/>
              <w:right w:val="single" w:color="999999" w:sz="4"/>
            </w:tcBorders>
          </w:tcPr>
          <w:p>
            <w:r>
              <w:rPr>
                <w:sz w:val="18"/>
                <w:szCs w:val="18"/>
              </w:rPr>
              <w:t xml:space="preserve">Lead detail</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PUT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/api/leads/:id</w:t>
            </w:r>
          </w:p>
        </w:tc>
        <w:tc>
          <w:tcPr>
            <w:tcW w:type="pct" w:w="1250"/>
            <w:tcBorders>
              <w:top w:val="single" w:color="999999" w:sz="4"/>
              <w:left w:val="single" w:color="999999" w:sz="4"/>
              <w:bottom w:val="single" w:color="999999" w:sz="4"/>
              <w:right w:val="single" w:color="999999" w:sz="4"/>
            </w:tcBorders>
          </w:tcPr>
          <w:p>
            <w:r>
              <w:rPr>
                <w:sz w:val="18"/>
                <w:szCs w:val="18"/>
              </w:rPr>
              <w:t xml:space="preserve">leadReadWrite</w:t>
            </w:r>
          </w:p>
        </w:tc>
        <w:tc>
          <w:tcPr>
            <w:tcW w:type="pct" w:w="1250"/>
            <w:tcBorders>
              <w:top w:val="single" w:color="999999" w:sz="4"/>
              <w:left w:val="single" w:color="999999" w:sz="4"/>
              <w:bottom w:val="single" w:color="999999" w:sz="4"/>
              <w:right w:val="single" w:color="999999" w:sz="4"/>
            </w:tcBorders>
          </w:tcPr>
          <w:p>
            <w:r>
              <w:rPr>
                <w:sz w:val="18"/>
                <w:szCs w:val="18"/>
              </w:rPr>
              <w:t xml:space="preserve">Update lead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PUT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/api/leads/:id/transfer</w:t>
            </w:r>
          </w:p>
        </w:tc>
        <w:tc>
          <w:tcPr>
            <w:tcW w:type="pct" w:w="1250"/>
            <w:tcBorders>
              <w:top w:val="single" w:color="999999" w:sz="4"/>
              <w:left w:val="single" w:color="999999" w:sz="4"/>
              <w:bottom w:val="single" w:color="999999" w:sz="4"/>
              <w:right w:val="single" w:color="999999" w:sz="4"/>
            </w:tcBorders>
          </w:tcPr>
          <w:p>
            <w:r>
              <w:rPr>
                <w:sz w:val="18"/>
                <w:szCs w:val="18"/>
              </w:rPr>
              <w:t xml:space="preserve">hrOrAbove</w:t>
            </w:r>
          </w:p>
        </w:tc>
        <w:tc>
          <w:tcPr>
            <w:tcW w:type="pct" w:w="1250"/>
            <w:tcBorders>
              <w:top w:val="single" w:color="999999" w:sz="4"/>
              <w:left w:val="single" w:color="999999" w:sz="4"/>
              <w:bottom w:val="single" w:color="999999" w:sz="4"/>
              <w:right w:val="single" w:color="999999" w:sz="4"/>
            </w:tcBorders>
          </w:tcPr>
          <w:p>
            <w:r>
              <w:rPr>
                <w:sz w:val="18"/>
                <w:szCs w:val="18"/>
              </w:rPr>
              <w:t xml:space="preserve">Transfer lead owner</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DELETE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/api/leads/:id</w:t>
            </w:r>
          </w:p>
        </w:tc>
        <w:tc>
          <w:tcPr>
            <w:tcW w:type="pct" w:w="1250"/>
            <w:tcBorders>
              <w:top w:val="single" w:color="999999" w:sz="4"/>
              <w:left w:val="single" w:color="999999" w:sz="4"/>
              <w:bottom w:val="single" w:color="999999" w:sz="4"/>
              <w:right w:val="single" w:color="999999" w:sz="4"/>
            </w:tcBorders>
          </w:tcPr>
          <w:p>
            <w:r>
              <w:rPr>
                <w:sz w:val="18"/>
                <w:szCs w:val="18"/>
              </w:rPr>
              <w:t xml:space="preserve">super_admin / admin / recruiter</w:t>
            </w:r>
          </w:p>
        </w:tc>
        <w:tc>
          <w:tcPr>
            <w:tcW w:type="pct" w:w="1250"/>
            <w:tcBorders>
              <w:top w:val="single" w:color="999999" w:sz="4"/>
              <w:left w:val="single" w:color="999999" w:sz="4"/>
              <w:bottom w:val="single" w:color="999999" w:sz="4"/>
              <w:right w:val="single" w:color="999999" w:sz="4"/>
            </w:tcBorders>
          </w:tcPr>
          <w:p>
            <w:r>
              <w:rPr>
                <w:sz w:val="18"/>
                <w:szCs w:val="18"/>
              </w:rPr>
              <w:t xml:space="preserve">Delete lead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/api/call-logs</w:t>
            </w:r>
          </w:p>
        </w:tc>
        <w:tc>
          <w:tcPr>
            <w:tcW w:type="pct" w:w="1250"/>
            <w:tcBorders>
              <w:top w:val="single" w:color="999999" w:sz="4"/>
              <w:left w:val="single" w:color="999999" w:sz="4"/>
              <w:bottom w:val="single" w:color="999999" w:sz="4"/>
              <w:right w:val="single" w:color="999999" w:sz="4"/>
            </w:tcBorders>
          </w:tcPr>
          <w:p>
            <w:r>
              <w:rPr>
                <w:sz w:val="18"/>
                <w:szCs w:val="18"/>
              </w:rPr>
              <w:t xml:space="preserve">telecallerOrAbove</w:t>
            </w:r>
          </w:p>
        </w:tc>
        <w:tc>
          <w:tcPr>
            <w:tcW w:type="pct" w:w="1250"/>
            <w:tcBorders>
              <w:top w:val="single" w:color="999999" w:sz="4"/>
              <w:left w:val="single" w:color="999999" w:sz="4"/>
              <w:bottom w:val="single" w:color="999999" w:sz="4"/>
              <w:right w:val="single" w:color="999999" w:sz="4"/>
            </w:tcBorders>
          </w:tcPr>
          <w:p>
            <w:r>
              <w:rPr>
                <w:sz w:val="18"/>
                <w:szCs w:val="18"/>
              </w:rPr>
              <w:t xml:space="preserve">Log a call</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/api/call-logs</w:t>
            </w:r>
          </w:p>
        </w:tc>
        <w:tc>
          <w:tcPr>
            <w:tcW w:type="pct" w:w="1250"/>
            <w:tcBorders>
              <w:top w:val="single" w:color="999999" w:sz="4"/>
              <w:left w:val="single" w:color="999999" w:sz="4"/>
              <w:bottom w:val="single" w:color="999999" w:sz="4"/>
              <w:right w:val="single" w:color="999999" w:sz="4"/>
            </w:tcBorders>
          </w:tcPr>
          <w:p>
            <w:r>
              <w:rPr>
                <w:sz w:val="18"/>
                <w:szCs w:val="18"/>
              </w:rPr>
              <w:t xml:space="preserve">telecallerOrAbove</w:t>
            </w:r>
          </w:p>
        </w:tc>
        <w:tc>
          <w:tcPr>
            <w:tcW w:type="pct" w:w="1250"/>
            <w:tcBorders>
              <w:top w:val="single" w:color="999999" w:sz="4"/>
              <w:left w:val="single" w:color="999999" w:sz="4"/>
              <w:bottom w:val="single" w:color="999999" w:sz="4"/>
              <w:right w:val="single" w:color="999999" w:sz="4"/>
            </w:tcBorders>
          </w:tcPr>
          <w:p>
            <w:r>
              <w:rPr>
                <w:sz w:val="18"/>
                <w:szCs w:val="18"/>
              </w:rPr>
              <w:t xml:space="preserve">List call logs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/api/call-logs/lead/:leadId</w:t>
            </w:r>
          </w:p>
        </w:tc>
        <w:tc>
          <w:tcPr>
            <w:tcW w:type="pct" w:w="1250"/>
            <w:tcBorders>
              <w:top w:val="single" w:color="999999" w:sz="4"/>
              <w:left w:val="single" w:color="999999" w:sz="4"/>
              <w:bottom w:val="single" w:color="999999" w:sz="4"/>
              <w:right w:val="single" w:color="999999" w:sz="4"/>
            </w:tcBorders>
          </w:tcPr>
          <w:p>
            <w:r>
              <w:rPr>
                <w:sz w:val="18"/>
                <w:szCs w:val="18"/>
              </w:rPr>
              <w:t xml:space="preserve">telecallerOrAbove</w:t>
            </w:r>
          </w:p>
        </w:tc>
        <w:tc>
          <w:tcPr>
            <w:tcW w:type="pct" w:w="1250"/>
            <w:tcBorders>
              <w:top w:val="single" w:color="999999" w:sz="4"/>
              <w:left w:val="single" w:color="999999" w:sz="4"/>
              <w:bottom w:val="single" w:color="999999" w:sz="4"/>
              <w:right w:val="single" w:color="999999" w:sz="4"/>
            </w:tcBorders>
          </w:tcPr>
          <w:p>
            <w:r>
              <w:rPr>
                <w:sz w:val="18"/>
                <w:szCs w:val="18"/>
              </w:rPr>
              <w:t xml:space="preserve">Call logs for a lead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/api/call-logs/:id</w:t>
            </w:r>
          </w:p>
        </w:tc>
        <w:tc>
          <w:tcPr>
            <w:tcW w:type="pct" w:w="1250"/>
            <w:tcBorders>
              <w:top w:val="single" w:color="999999" w:sz="4"/>
              <w:left w:val="single" w:color="999999" w:sz="4"/>
              <w:bottom w:val="single" w:color="999999" w:sz="4"/>
              <w:right w:val="single" w:color="999999" w:sz="4"/>
            </w:tcBorders>
          </w:tcPr>
          <w:p>
            <w:r>
              <w:rPr>
                <w:sz w:val="18"/>
                <w:szCs w:val="18"/>
              </w:rPr>
              <w:t xml:space="preserve">telecallerOrAbove</w:t>
            </w:r>
          </w:p>
        </w:tc>
        <w:tc>
          <w:tcPr>
            <w:tcW w:type="pct" w:w="1250"/>
            <w:tcBorders>
              <w:top w:val="single" w:color="999999" w:sz="4"/>
              <w:left w:val="single" w:color="999999" w:sz="4"/>
              <w:bottom w:val="single" w:color="999999" w:sz="4"/>
              <w:right w:val="single" w:color="999999" w:sz="4"/>
            </w:tcBorders>
          </w:tcPr>
          <w:p>
            <w:r>
              <w:rPr>
                <w:sz w:val="18"/>
                <w:szCs w:val="18"/>
              </w:rPr>
              <w:t xml:space="preserve">Single call log</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/api/dashboard/recruiter</w:t>
            </w:r>
          </w:p>
        </w:tc>
        <w:tc>
          <w:tcPr>
            <w:tcW w:type="pct" w:w="1250"/>
            <w:tcBorders>
              <w:top w:val="single" w:color="999999" w:sz="4"/>
              <w:left w:val="single" w:color="999999" w:sz="4"/>
              <w:bottom w:val="single" w:color="999999" w:sz="4"/>
              <w:right w:val="single" w:color="999999" w:sz="4"/>
            </w:tcBorders>
          </w:tcPr>
          <w:p>
            <w:r>
              <w:rPr>
                <w:sz w:val="18"/>
                <w:szCs w:val="18"/>
              </w:rPr>
              <w:t xml:space="preserve">role </w:t>
            </w:r>
            <w:r>
              <w:rPr>
                <w:rFonts w:ascii="Consolas" w:cs="Consolas" w:eastAsia="Consolas" w:hAnsi="Consolas"/>
                <w:sz w:val="18"/>
                <w:szCs w:val="18"/>
              </w:rPr>
              <w:t xml:space="preserve">recruiter</w:t>
            </w:r>
          </w:p>
        </w:tc>
        <w:tc>
          <w:tcPr>
            <w:tcW w:type="pct" w:w="1250"/>
            <w:tcBorders>
              <w:top w:val="single" w:color="999999" w:sz="4"/>
              <w:left w:val="single" w:color="999999" w:sz="4"/>
              <w:bottom w:val="single" w:color="999999" w:sz="4"/>
              <w:right w:val="single" w:color="999999" w:sz="4"/>
            </w:tcBorders>
          </w:tcPr>
          <w:p>
            <w:r>
              <w:rPr>
                <w:sz w:val="18"/>
                <w:szCs w:val="18"/>
              </w:rPr>
              <w:t xml:space="preserve">Recruiter dashboard statistics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/api/onboarding/submit</w:t>
            </w:r>
          </w:p>
        </w:tc>
        <w:tc>
          <w:tcPr>
            <w:tcW w:type="pct" w:w="1250"/>
            <w:tcBorders>
              <w:top w:val="single" w:color="999999" w:sz="4"/>
              <w:left w:val="single" w:color="999999" w:sz="4"/>
              <w:bottom w:val="single" w:color="999999" w:sz="4"/>
              <w:right w:val="single" w:color="999999" w:sz="4"/>
            </w:tcBorders>
          </w:tcPr>
          <w:p>
            <w:r>
              <w:rPr>
                <w:sz w:val="18"/>
                <w:szCs w:val="18"/>
              </w:rPr>
              <w:t xml:space="preserve">authenticate</w:t>
            </w:r>
          </w:p>
        </w:tc>
        <w:tc>
          <w:tcPr>
            <w:tcW w:type="pct" w:w="1250"/>
            <w:tcBorders>
              <w:top w:val="single" w:color="999999" w:sz="4"/>
              <w:left w:val="single" w:color="999999" w:sz="4"/>
              <w:bottom w:val="single" w:color="999999" w:sz="4"/>
              <w:right w:val="single" w:color="999999" w:sz="4"/>
            </w:tcBorders>
          </w:tcPr>
          <w:p>
            <w:r>
              <w:rPr>
                <w:sz w:val="18"/>
                <w:szCs w:val="18"/>
              </w:rPr>
              <w:t xml:space="preserve">Submit onboarding form</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/api/onboarding/status</w:t>
            </w:r>
          </w:p>
        </w:tc>
        <w:tc>
          <w:tcPr>
            <w:tcW w:type="pct" w:w="1250"/>
            <w:tcBorders>
              <w:top w:val="single" w:color="999999" w:sz="4"/>
              <w:left w:val="single" w:color="999999" w:sz="4"/>
              <w:bottom w:val="single" w:color="999999" w:sz="4"/>
              <w:right w:val="single" w:color="999999" w:sz="4"/>
            </w:tcBorders>
          </w:tcPr>
          <w:p>
            <w:r>
              <w:rPr>
                <w:sz w:val="18"/>
                <w:szCs w:val="18"/>
              </w:rPr>
              <w:t xml:space="preserve">authenticate</w:t>
            </w:r>
          </w:p>
        </w:tc>
        <w:tc>
          <w:tcPr>
            <w:tcW w:type="pct" w:w="1250"/>
            <w:tcBorders>
              <w:top w:val="single" w:color="999999" w:sz="4"/>
              <w:left w:val="single" w:color="999999" w:sz="4"/>
              <w:bottom w:val="single" w:color="999999" w:sz="4"/>
              <w:right w:val="single" w:color="999999" w:sz="4"/>
            </w:tcBorders>
          </w:tcPr>
          <w:p>
            <w:r>
              <w:rPr>
                <w:sz w:val="18"/>
                <w:szCs w:val="18"/>
              </w:rPr>
              <w:t xml:space="preserve">Onboarding status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/api/onboarding/upload-photo</w:t>
            </w:r>
            <w:r>
              <w:rPr>
                <w:sz w:val="18"/>
                <w:szCs w:val="18"/>
              </w:rPr>
              <w:t xml:space="preserve">, </w:t>
            </w:r>
            <w:r>
              <w:rPr>
                <w:rFonts w:ascii="Consolas" w:cs="Consolas" w:eastAsia="Consolas" w:hAnsi="Consolas"/>
                <w:sz w:val="18"/>
                <w:szCs w:val="18"/>
              </w:rPr>
              <w:t xml:space="preserve">/upload-document</w:t>
            </w:r>
          </w:p>
        </w:tc>
        <w:tc>
          <w:tcPr>
            <w:tcW w:type="pct" w:w="1250"/>
            <w:tcBorders>
              <w:top w:val="single" w:color="999999" w:sz="4"/>
              <w:left w:val="single" w:color="999999" w:sz="4"/>
              <w:bottom w:val="single" w:color="999999" w:sz="4"/>
              <w:right w:val="single" w:color="999999" w:sz="4"/>
            </w:tcBorders>
          </w:tcPr>
          <w:p>
            <w:r>
              <w:rPr>
                <w:sz w:val="18"/>
                <w:szCs w:val="18"/>
              </w:rPr>
              <w:t xml:space="preserve">authenticate</w:t>
            </w:r>
          </w:p>
        </w:tc>
        <w:tc>
          <w:tcPr>
            <w:tcW w:type="pct" w:w="1250"/>
            <w:tcBorders>
              <w:top w:val="single" w:color="999999" w:sz="4"/>
              <w:left w:val="single" w:color="999999" w:sz="4"/>
              <w:bottom w:val="single" w:color="999999" w:sz="4"/>
              <w:right w:val="single" w:color="999999" w:sz="4"/>
            </w:tcBorders>
          </w:tcPr>
          <w:p>
            <w:r>
              <w:rPr>
                <w:sz w:val="18"/>
                <w:szCs w:val="18"/>
              </w:rPr>
              <w:t xml:space="preserve">Photo/document upload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/api/onboarding/policies</w:t>
            </w:r>
          </w:p>
        </w:tc>
        <w:tc>
          <w:tcPr>
            <w:tcW w:type="pct" w:w="1250"/>
            <w:tcBorders>
              <w:top w:val="single" w:color="999999" w:sz="4"/>
              <w:left w:val="single" w:color="999999" w:sz="4"/>
              <w:bottom w:val="single" w:color="999999" w:sz="4"/>
              <w:right w:val="single" w:color="999999" w:sz="4"/>
            </w:tcBorders>
          </w:tcPr>
          <w:p>
            <w:r>
              <w:rPr>
                <w:sz w:val="18"/>
                <w:szCs w:val="18"/>
              </w:rPr>
              <w:t xml:space="preserve">authenticate</w:t>
            </w:r>
          </w:p>
        </w:tc>
        <w:tc>
          <w:tcPr>
            <w:tcW w:type="pct" w:w="1250"/>
            <w:tcBorders>
              <w:top w:val="single" w:color="999999" w:sz="4"/>
              <w:left w:val="single" w:color="999999" w:sz="4"/>
              <w:bottom w:val="single" w:color="999999" w:sz="4"/>
              <w:right w:val="single" w:color="999999" w:sz="4"/>
            </w:tcBorders>
          </w:tcPr>
          <w:p>
            <w:r>
              <w:rPr>
                <w:sz w:val="18"/>
                <w:szCs w:val="18"/>
              </w:rPr>
              <w:t xml:space="preserve">Policies list</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/api/onboarding/print-profile</w:t>
            </w:r>
          </w:p>
        </w:tc>
        <w:tc>
          <w:tcPr>
            <w:tcW w:type="pct" w:w="1250"/>
            <w:tcBorders>
              <w:top w:val="single" w:color="999999" w:sz="4"/>
              <w:left w:val="single" w:color="999999" w:sz="4"/>
              <w:bottom w:val="single" w:color="999999" w:sz="4"/>
              <w:right w:val="single" w:color="999999" w:sz="4"/>
            </w:tcBorders>
          </w:tcPr>
          <w:p>
            <w:r>
              <w:rPr>
                <w:sz w:val="18"/>
                <w:szCs w:val="18"/>
              </w:rPr>
              <w:t xml:space="preserve">authenticate</w:t>
            </w:r>
          </w:p>
        </w:tc>
        <w:tc>
          <w:tcPr>
            <w:tcW w:type="pct" w:w="1250"/>
            <w:tcBorders>
              <w:top w:val="single" w:color="999999" w:sz="4"/>
              <w:left w:val="single" w:color="999999" w:sz="4"/>
              <w:bottom w:val="single" w:color="999999" w:sz="4"/>
              <w:right w:val="single" w:color="999999" w:sz="4"/>
            </w:tcBorders>
          </w:tcPr>
          <w:p>
            <w:r>
              <w:rPr>
                <w:sz w:val="18"/>
                <w:szCs w:val="18"/>
              </w:rPr>
              <w:t xml:space="preserve">Printable profile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/api/onboarding/upload-signature</w:t>
            </w:r>
            <w:r>
              <w:rPr>
                <w:sz w:val="18"/>
                <w:szCs w:val="18"/>
              </w:rPr>
              <w:t xml:space="preserve">, </w:t>
            </w:r>
            <w:r>
              <w:rPr>
                <w:rFonts w:ascii="Consolas" w:cs="Consolas" w:eastAsia="Consolas" w:hAnsi="Consolas"/>
                <w:sz w:val="18"/>
                <w:szCs w:val="18"/>
              </w:rPr>
              <w:t xml:space="preserve">/signature/commit</w:t>
            </w:r>
          </w:p>
        </w:tc>
        <w:tc>
          <w:tcPr>
            <w:tcW w:type="pct" w:w="1250"/>
            <w:tcBorders>
              <w:top w:val="single" w:color="999999" w:sz="4"/>
              <w:left w:val="single" w:color="999999" w:sz="4"/>
              <w:bottom w:val="single" w:color="999999" w:sz="4"/>
              <w:right w:val="single" w:color="999999" w:sz="4"/>
            </w:tcBorders>
          </w:tcPr>
          <w:p>
            <w:r>
              <w:rPr>
                <w:sz w:val="18"/>
                <w:szCs w:val="18"/>
              </w:rPr>
              <w:t xml:space="preserve">authenticate</w:t>
            </w:r>
          </w:p>
        </w:tc>
        <w:tc>
          <w:tcPr>
            <w:tcW w:type="pct" w:w="1250"/>
            <w:tcBorders>
              <w:top w:val="single" w:color="999999" w:sz="4"/>
              <w:left w:val="single" w:color="999999" w:sz="4"/>
              <w:bottom w:val="single" w:color="999999" w:sz="4"/>
              <w:right w:val="single" w:color="999999" w:sz="4"/>
            </w:tcBorders>
          </w:tcPr>
          <w:p>
            <w:r>
              <w:rPr>
                <w:sz w:val="18"/>
                <w:szCs w:val="18"/>
              </w:rPr>
              <w:t xml:space="preserve">Two-phase signature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/api/onboarding/signature</w:t>
            </w:r>
          </w:p>
        </w:tc>
        <w:tc>
          <w:tcPr>
            <w:tcW w:type="pct" w:w="1250"/>
            <w:tcBorders>
              <w:top w:val="single" w:color="999999" w:sz="4"/>
              <w:left w:val="single" w:color="999999" w:sz="4"/>
              <w:bottom w:val="single" w:color="999999" w:sz="4"/>
              <w:right w:val="single" w:color="999999" w:sz="4"/>
            </w:tcBorders>
          </w:tcPr>
          <w:p>
            <w:r>
              <w:rPr>
                <w:sz w:val="18"/>
                <w:szCs w:val="18"/>
              </w:rPr>
              <w:t xml:space="preserve">authenticate</w:t>
            </w:r>
          </w:p>
        </w:tc>
        <w:tc>
          <w:tcPr>
            <w:tcW w:type="pct" w:w="1250"/>
            <w:tcBorders>
              <w:top w:val="single" w:color="999999" w:sz="4"/>
              <w:left w:val="single" w:color="999999" w:sz="4"/>
              <w:bottom w:val="single" w:color="999999" w:sz="4"/>
              <w:right w:val="single" w:color="999999" w:sz="4"/>
            </w:tcBorders>
          </w:tcPr>
          <w:p>
            <w:r>
              <w:rPr>
                <w:sz w:val="18"/>
                <w:szCs w:val="18"/>
              </w:rPr>
              <w:t xml:space="preserve">Signature + active policies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GET/POST/PUT/DELETE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/api/onboarding/admin/policies...</w:t>
            </w:r>
          </w:p>
        </w:tc>
        <w:tc>
          <w:tcPr>
            <w:tcW w:type="pct" w:w="1250"/>
            <w:tcBorders>
              <w:top w:val="single" w:color="999999" w:sz="4"/>
              <w:left w:val="single" w:color="999999" w:sz="4"/>
              <w:bottom w:val="single" w:color="999999" w:sz="4"/>
              <w:right w:val="single" w:color="999999" w:sz="4"/>
            </w:tcBorders>
          </w:tcPr>
          <w:p>
            <w:r>
              <w:rPr>
                <w:sz w:val="18"/>
                <w:szCs w:val="18"/>
              </w:rPr>
              <w:t xml:space="preserve">super_admin / admin / hr</w:t>
            </w:r>
          </w:p>
        </w:tc>
        <w:tc>
          <w:tcPr>
            <w:tcW w:type="pct" w:w="1250"/>
            <w:tcBorders>
              <w:top w:val="single" w:color="999999" w:sz="4"/>
              <w:left w:val="single" w:color="999999" w:sz="4"/>
              <w:bottom w:val="single" w:color="999999" w:sz="4"/>
              <w:right w:val="single" w:color="999999" w:sz="4"/>
            </w:tcBorders>
          </w:tcPr>
          <w:p>
            <w:r>
              <w:rPr>
                <w:sz w:val="18"/>
                <w:szCs w:val="18"/>
              </w:rPr>
              <w:t xml:space="preserve">Policy CRUD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/api/onboarding/admin/upload-photo/:workerId</w:t>
            </w:r>
          </w:p>
        </w:tc>
        <w:tc>
          <w:tcPr>
            <w:tcW w:type="pct" w:w="1250"/>
            <w:tcBorders>
              <w:top w:val="single" w:color="999999" w:sz="4"/>
              <w:left w:val="single" w:color="999999" w:sz="4"/>
              <w:bottom w:val="single" w:color="999999" w:sz="4"/>
              <w:right w:val="single" w:color="999999" w:sz="4"/>
            </w:tcBorders>
          </w:tcPr>
          <w:p>
            <w:r>
              <w:rPr>
                <w:sz w:val="18"/>
                <w:szCs w:val="18"/>
              </w:rPr>
              <w:t xml:space="preserve">+ accounts</w:t>
            </w:r>
          </w:p>
        </w:tc>
        <w:tc>
          <w:tcPr>
            <w:tcW w:type="pct" w:w="1250"/>
            <w:tcBorders>
              <w:top w:val="single" w:color="999999" w:sz="4"/>
              <w:left w:val="single" w:color="999999" w:sz="4"/>
              <w:bottom w:val="single" w:color="999999" w:sz="4"/>
              <w:right w:val="single" w:color="999999" w:sz="4"/>
            </w:tcBorders>
          </w:tcPr>
          <w:p>
            <w:r>
              <w:rPr>
                <w:sz w:val="18"/>
                <w:szCs w:val="18"/>
              </w:rPr>
              <w:t xml:space="preserve">Admin photo upload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/api/onboarding/admin/upload-signature/:workerId</w:t>
            </w:r>
          </w:p>
        </w:tc>
        <w:tc>
          <w:tcPr>
            <w:tcW w:type="pct" w:w="1250"/>
            <w:tcBorders>
              <w:top w:val="single" w:color="999999" w:sz="4"/>
              <w:left w:val="single" w:color="999999" w:sz="4"/>
              <w:bottom w:val="single" w:color="999999" w:sz="4"/>
              <w:right w:val="single" w:color="999999" w:sz="4"/>
            </w:tcBorders>
          </w:tcPr>
          <w:p>
            <w:r>
              <w:rPr>
                <w:sz w:val="18"/>
                <w:szCs w:val="18"/>
              </w:rPr>
              <w:t xml:space="preserve">super_admin / admin / hr</w:t>
            </w:r>
          </w:p>
        </w:tc>
        <w:tc>
          <w:tcPr>
            <w:tcW w:type="pct" w:w="1250"/>
            <w:tcBorders>
              <w:top w:val="single" w:color="999999" w:sz="4"/>
              <w:left w:val="single" w:color="999999" w:sz="4"/>
              <w:bottom w:val="single" w:color="999999" w:sz="4"/>
              <w:right w:val="single" w:color="999999" w:sz="4"/>
            </w:tcBorders>
          </w:tcPr>
          <w:p>
            <w:r>
              <w:rPr>
                <w:sz w:val="18"/>
                <w:szCs w:val="18"/>
              </w:rPr>
              <w:t xml:space="preserve">Admin signature upload</w:t>
            </w:r>
          </w:p>
        </w:tc>
      </w:tr>
    </w:tbl>
    <w:p>
      <w:pPr>
        <w:spacing w:after="120"/>
      </w:pPr>
    </w:p>
    <w:p/>
    <w:p>
      <w:pPr>
        <w:pStyle w:val="Heading2"/>
        <w:spacing w:after="120" w:before="240"/>
      </w:pPr>
      <w:r>
        <w:t xml:space="preserve">7. Panel Summary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Aspect</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Entry + routing</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Auth model (role gate, role-tiered scoping)</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NAV + Dashboard / Leads / Candidates / Daily Report / Tickets / Chat routes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(route/config read fully)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Long screens (Leads 690, Candidates 526, Interviews 607)</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(helpers/constants read; render bodies in chunks)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Store constants &amp; logic</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(constants read; some fetch internals unread)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Jobs / Pipeline components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 present, not wired</w:t>
            </w:r>
            <w:r>
              <w:rPr>
                <w:sz w:val="18"/>
                <w:szCs w:val="18"/>
              </w:rPr>
              <w:t xml:space="preserve"> — no route or importer; Planned for the panel</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Candidate/call disposition persistence</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 dispositions live in </w:t>
            </w:r>
            <w:r>
              <w:rPr>
                <w:rFonts w:ascii="Consolas" w:cs="Consolas" w:eastAsia="Consolas" w:hAnsi="Consolas"/>
                <w:sz w:val="18"/>
                <w:szCs w:val="18"/>
              </w:rPr>
              <w:t xml:space="preserve">localStorage</w:t>
            </w:r>
            <w:r>
              <w:rPr>
                <w:sz w:val="18"/>
                <w:szCs w:val="18"/>
              </w:rPr>
              <w:t xml:space="preserve">; no backend candidate/disposition table 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Backend endpoint coverage</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for all cited routes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Onboarding controller internals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(routes read; submit/approval logic partially 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Screenshots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screenshots pending</w:t>
            </w:r>
            <w:r>
              <w:rPr>
                <w:sz w:val="18"/>
                <w:szCs w:val="18"/>
              </w:rPr>
              <w:t xml:space="preserve"> — not yet captured; add under Testing when available</w:t>
            </w:r>
          </w:p>
        </w:tc>
      </w:tr>
    </w:tbl>
    <w:p>
      <w:pPr>
        <w:spacing w:after="120"/>
      </w:pPr>
    </w:p>
    <w:p/>
    <w:p>
      <w:pPr>
        <w:spacing w:after="60"/>
      </w:pPr>
      <w:r>
        <w:t xml:space="preserve">Note: the Recruiter panel is also embedded inside the Super Admin panel (iframe, routes dashboard · leads · candidates · tickets per </w:t>
      </w:r>
      <w:r>
        <w:rPr>
          <w:rFonts w:ascii="Consolas" w:cs="Consolas" w:eastAsia="Consolas" w:hAnsi="Consolas"/>
        </w:rPr>
        <w:t xml:space="preserve">embedPanels.js</w:t>
      </w:r>
      <w:r>
        <w:t xml:space="preserve">) and is reachable by Super Admin under the </w:t>
      </w:r>
      <w:r>
        <w:rPr>
          <w:rFonts w:ascii="Consolas" w:cs="Consolas" w:eastAsia="Consolas" w:hAnsi="Consolas"/>
        </w:rPr>
        <w:t xml:space="preserve">/sa/recruiter</w:t>
      </w:r>
      <w:r>
        <w:t xml:space="preserve"> mount.</w:t>
      </w:r>
    </w:p>
    <w:p>
      <w:pPr>
        <w:pStyle w:val="Heading1"/>
      </w:pPr>
      <w:r>
        <w:t xml:space="preserve">03-Panel-Documentation/SIM-Card/PANEL.md</w:t>
      </w:r>
    </w:p>
    <w:p>
      <w:pPr>
        <w:pStyle w:val="Heading1"/>
        <w:pageBreakBefore/>
        <w:spacing w:after="120" w:before="240"/>
      </w:pPr>
      <w:r>
        <w:t xml:space="preserve">SIM Card Panel — Black Book</w:t>
      </w:r>
    </w:p>
    <w:p/>
    <w:p>
      <w:pPr>
        <w:spacing w:after="60" w:before="60"/>
        <w:ind w:left="360"/>
      </w:pPr>
      <w:r>
        <w:rPr>
          <w:b/>
          <w:bCs/>
          <w:i/>
          <w:iCs/>
          <w:color w:val="666666"/>
        </w:rPr>
        <w:t xml:space="preserve">Document ID:</w:t>
      </w:r>
      <w:r>
        <w:rPr>
          <w:i/>
          <w:iCs/>
          <w:color w:val="666666"/>
        </w:rPr>
        <w:t xml:space="preserve"> PANEL-SIM-CARD-001</w:t>
      </w:r>
    </w:p>
    <w:p>
      <w:pPr>
        <w:spacing w:after="60" w:before="60"/>
        <w:ind w:left="360"/>
      </w:pPr>
      <w:r>
        <w:rPr>
          <w:b/>
          <w:bCs/>
          <w:i/>
          <w:iCs/>
          <w:color w:val="666666"/>
        </w:rPr>
        <w:t xml:space="preserve">Status:</w:t>
      </w:r>
      <w:r>
        <w:rPr>
          <w:i/>
          <w:iCs/>
          <w:color w:val="666666"/>
        </w:rPr>
        <w:t xml:space="preserve"> Verified (client shells + backend routes/controllers/models read; a few accounts-panel page internals read selectively)</w:t>
      </w:r>
    </w:p>
    <w:p>
      <w:pPr>
        <w:spacing w:after="60" w:before="60"/>
        <w:ind w:left="360"/>
      </w:pPr>
      <w:r>
        <w:rPr>
          <w:b/>
          <w:bCs/>
          <w:i/>
          <w:iCs/>
          <w:color w:val="666666"/>
        </w:rPr>
        <w:t xml:space="preserve">Generated:</w:t>
      </w:r>
      <w:r>
        <w:rPr>
          <w:i/>
          <w:iCs/>
          <w:color w:val="666666"/>
        </w:rPr>
        <w:t xml:space="preserve"> 2026-10-13</w:t>
      </w:r>
    </w:p>
    <w:p>
      <w:pPr>
        <w:spacing w:after="60" w:before="60"/>
        <w:ind w:left="360"/>
      </w:pPr>
      <w:r>
        <w:rPr>
          <w:b/>
          <w:bCs/>
          <w:i/>
          <w:iCs/>
          <w:color w:val="666666"/>
        </w:rPr>
        <w:t xml:space="preserve">Related:</w:t>
      </w:r>
      <w:r>
        <w:rPr>
          <w:i/>
          <w:iCs/>
          <w:color w:val="666666"/>
        </w:rPr>
        <w:t xml:space="preserve"> </w:t>
      </w:r>
      <w:r>
        <w:rPr>
          <w:rFonts w:ascii="Consolas" w:cs="Consolas" w:eastAsia="Consolas" w:hAnsi="Consolas"/>
          <w:i/>
          <w:iCs/>
          <w:color w:val="666666"/>
        </w:rPr>
        <w:t xml:space="preserve">client/src/panels/sim-card/SimCardPanel.jsx</w:t>
      </w:r>
      <w:r>
        <w:rPr>
          <w:i/>
          <w:iCs/>
          <w:color w:val="666666"/>
        </w:rPr>
        <w:t xml:space="preserve"> · </w:t>
      </w:r>
      <w:r>
        <w:rPr>
          <w:rFonts w:ascii="Consolas" w:cs="Consolas" w:eastAsia="Consolas" w:hAnsi="Consolas"/>
          <w:i/>
          <w:iCs/>
          <w:color w:val="666666"/>
        </w:rPr>
        <w:t xml:space="preserve">client/src/panels/accounts/components/SimSection.jsx</w:t>
      </w:r>
      <w:r>
        <w:rPr>
          <w:i/>
          <w:iCs/>
          <w:color w:val="666666"/>
        </w:rPr>
        <w:t xml:space="preserve"> · </w:t>
      </w:r>
      <w:r>
        <w:rPr>
          <w:rFonts w:ascii="Consolas" w:cs="Consolas" w:eastAsia="Consolas" w:hAnsi="Consolas"/>
          <w:i/>
          <w:iCs/>
          <w:color w:val="666666"/>
        </w:rPr>
        <w:t xml:space="preserve">client/src/panels/accounts/sim/*</w:t>
      </w:r>
      <w:r>
        <w:rPr>
          <w:i/>
          <w:iCs/>
          <w:color w:val="666666"/>
        </w:rPr>
        <w:t xml:space="preserve"> · </w:t>
      </w:r>
      <w:r>
        <w:rPr>
          <w:rFonts w:ascii="Consolas" w:cs="Consolas" w:eastAsia="Consolas" w:hAnsi="Consolas"/>
          <w:i/>
          <w:iCs/>
          <w:color w:val="666666"/>
        </w:rPr>
        <w:t xml:space="preserve">backend/src/routes/simCardRoutes.js</w:t>
      </w:r>
      <w:r>
        <w:rPr>
          <w:i/>
          <w:iCs/>
          <w:color w:val="666666"/>
        </w:rPr>
        <w:t xml:space="preserve"> · </w:t>
      </w:r>
      <w:r>
        <w:rPr>
          <w:rFonts w:ascii="Consolas" w:cs="Consolas" w:eastAsia="Consolas" w:hAnsi="Consolas"/>
          <w:i/>
          <w:iCs/>
          <w:color w:val="666666"/>
        </w:rPr>
        <w:t xml:space="preserve">backend/src/routes/simInventoryRoutes.js</w:t>
      </w:r>
      <w:r>
        <w:rPr>
          <w:i/>
          <w:iCs/>
          <w:color w:val="666666"/>
        </w:rPr>
        <w:t xml:space="preserve"> · </w:t>
      </w:r>
      <w:r>
        <w:rPr>
          <w:rFonts w:ascii="Consolas" w:cs="Consolas" w:eastAsia="Consolas" w:hAnsi="Consolas"/>
          <w:i/>
          <w:iCs/>
          <w:color w:val="666666"/>
        </w:rPr>
        <w:t xml:space="preserve">backend/src/controllers/simCardController.js</w:t>
      </w:r>
      <w:r>
        <w:rPr>
          <w:i/>
          <w:iCs/>
          <w:color w:val="666666"/>
        </w:rPr>
        <w:t xml:space="preserve"> · </w:t>
      </w:r>
      <w:r>
        <w:rPr>
          <w:rFonts w:ascii="Consolas" w:cs="Consolas" w:eastAsia="Consolas" w:hAnsi="Consolas"/>
          <w:i/>
          <w:iCs/>
          <w:color w:val="666666"/>
        </w:rPr>
        <w:t xml:space="preserve">backend/src/controllers/simInventoryController.js</w:t>
      </w:r>
      <w:r>
        <w:rPr>
          <w:i/>
          <w:iCs/>
          <w:color w:val="666666"/>
        </w:rPr>
        <w:t xml:space="preserve"> · </w:t>
      </w:r>
      <w:r>
        <w:rPr>
          <w:rFonts w:ascii="Consolas" w:cs="Consolas" w:eastAsia="Consolas" w:hAnsi="Consolas"/>
          <w:i/>
          <w:iCs/>
          <w:color w:val="666666"/>
        </w:rPr>
        <w:t xml:space="preserve">backend/src/models/simCardModel.js</w:t>
      </w:r>
      <w:r>
        <w:rPr>
          <w:i/>
          <w:iCs/>
          <w:color w:val="666666"/>
        </w:rPr>
        <w:t xml:space="preserve"> · </w:t>
      </w:r>
      <w:r>
        <w:rPr>
          <w:rFonts w:ascii="Consolas" w:cs="Consolas" w:eastAsia="Consolas" w:hAnsi="Consolas"/>
          <w:i/>
          <w:iCs/>
          <w:color w:val="666666"/>
        </w:rPr>
        <w:t xml:space="preserve">backend/src/models/simInventoryModel.js</w:t>
      </w:r>
      <w:r>
        <w:rPr>
          <w:i/>
          <w:iCs/>
          <w:color w:val="666666"/>
        </w:rPr>
        <w:t xml:space="preserve"> · </w:t>
      </w:r>
      <w:r>
        <w:rPr>
          <w:rFonts w:ascii="Consolas" w:cs="Consolas" w:eastAsia="Consolas" w:hAnsi="Consolas"/>
          <w:i/>
          <w:iCs/>
          <w:color w:val="666666"/>
        </w:rPr>
        <w:t xml:space="preserve">backend/src/bootstrap/ensureSimInventorySchema.js</w:t>
      </w:r>
    </w:p>
    <w:p>
      <w:pPr>
        <w:spacing w:after="60" w:before="60"/>
        <w:ind w:left="360"/>
      </w:pPr>
      <w:r>
        <w:rPr>
          <w:i/>
          <w:iCs/>
          <w:color w:val="666666"/>
        </w:rPr>
        <w:t xml:space="preserve">Labels: </w:t>
      </w:r>
      <w:r>
        <w:rPr>
          <w:b/>
          <w:bCs/>
          <w:i/>
          <w:iCs/>
          <w:color w:val="666666"/>
        </w:rPr>
        <w:t xml:space="preserve">Verified</w:t>
      </w:r>
      <w:r>
        <w:rPr>
          <w:i/>
          <w:iCs/>
          <w:color w:val="666666"/>
        </w:rPr>
        <w:t xml:space="preserve"> (confirmed in code) · </w:t>
      </w:r>
      <w:r>
        <w:rPr>
          <w:b/>
          <w:bCs/>
          <w:i/>
          <w:iCs/>
          <w:color w:val="666666"/>
        </w:rPr>
        <w:t xml:space="preserve">Partially verified</w:t>
      </w:r>
      <w:r>
        <w:rPr>
          <w:i/>
          <w:iCs/>
          <w:color w:val="666666"/>
        </w:rPr>
        <w:t xml:space="preserve"> (some depth unread) · </w:t>
      </w:r>
      <w:r>
        <w:rPr>
          <w:b/>
          <w:bCs/>
          <w:i/>
          <w:iCs/>
          <w:color w:val="666666"/>
        </w:rPr>
        <w:t xml:space="preserve">Inferred</w:t>
      </w:r>
      <w:r>
        <w:rPr>
          <w:i/>
          <w:iCs/>
          <w:color w:val="666666"/>
        </w:rPr>
        <w:t xml:space="preserve"> (indirect evidence) · </w:t>
      </w:r>
      <w:r>
        <w:rPr>
          <w:b/>
          <w:bCs/>
          <w:i/>
          <w:iCs/>
          <w:color w:val="666666"/>
        </w:rPr>
        <w:t xml:space="preserve">Planned</w:t>
      </w:r>
      <w:r>
        <w:rPr>
          <w:i/>
          <w:iCs/>
          <w:color w:val="666666"/>
        </w:rPr>
        <w:t xml:space="preserve"> (recommendation only).</w:t>
      </w:r>
    </w:p>
    <w:p/>
    <w:p>
      <w:pPr>
        <w:pStyle w:val="Heading2"/>
        <w:spacing w:after="120" w:before="240"/>
      </w:pPr>
      <w:r>
        <w:t xml:space="preserve">1. Panel Overview</w:t>
      </w:r>
    </w:p>
    <w:p/>
    <w:p>
      <w:pPr>
        <w:pStyle w:val="ListParagraph"/>
        <w:numPr>
          <w:ilvl w:val="0"/>
          <w:numId w:val="1"/>
        </w:numPr>
      </w:pPr>
      <w:r>
        <w:rPr>
          <w:b/>
          <w:bCs/>
          <w:sz w:val="20"/>
          <w:szCs w:val="20"/>
        </w:rPr>
        <w:t xml:space="preserve">Route base (standalone):</w:t>
      </w:r>
      <w:r>
        <w:rPr>
          <w:sz w:val="20"/>
          <w:szCs w:val="20"/>
        </w:rPr>
        <w:t xml:space="preserve"> </w:t>
      </w:r>
      <w:r>
        <w:rPr>
          <w:rFonts w:ascii="Consolas" w:cs="Consolas" w:eastAsia="Consolas" w:hAnsi="Consolas"/>
          <w:sz w:val="20"/>
          <w:szCs w:val="20"/>
        </w:rPr>
        <w:t xml:space="preserve">/sim/*</w:t>
      </w:r>
      <w:r>
        <w:rPr>
          <w:sz w:val="20"/>
          <w:szCs w:val="20"/>
        </w:rPr>
        <w:t xml:space="preserve"> (Verified — </w:t>
      </w:r>
      <w:r>
        <w:rPr>
          <w:rFonts w:ascii="Consolas" w:cs="Consolas" w:eastAsia="Consolas" w:hAnsi="Consolas"/>
          <w:sz w:val="20"/>
          <w:szCs w:val="20"/>
        </w:rPr>
        <w:t xml:space="preserve">client/src/App.jsx:282</w:t>
      </w:r>
      <w:r>
        <w:rPr>
          <w:sz w:val="20"/>
          <w:szCs w:val="20"/>
        </w:rPr>
        <w:t xml:space="preserve">).</w:t>
      </w:r>
    </w:p>
    <w:p>
      <w:pPr>
        <w:pStyle w:val="ListParagraph"/>
        <w:numPr>
          <w:ilvl w:val="0"/>
          <w:numId w:val="1"/>
        </w:numPr>
      </w:pPr>
      <w:r>
        <w:rPr>
          <w:b/>
          <w:bCs/>
          <w:sz w:val="20"/>
          <w:szCs w:val="20"/>
        </w:rPr>
        <w:t xml:space="preserve">Entry component:</w:t>
      </w:r>
      <w:r>
        <w:rPr>
          <w:sz w:val="20"/>
          <w:szCs w:val="20"/>
        </w:rPr>
        <w:t xml:space="preserve"> </w:t>
      </w:r>
      <w:r>
        <w:rPr>
          <w:rFonts w:ascii="Consolas" w:cs="Consolas" w:eastAsia="Consolas" w:hAnsi="Consolas"/>
          <w:sz w:val="20"/>
          <w:szCs w:val="20"/>
        </w:rPr>
        <w:t xml:space="preserve">SimCardPanel</w:t>
      </w:r>
      <w:r>
        <w:rPr>
          <w:sz w:val="20"/>
          <w:szCs w:val="20"/>
        </w:rPr>
        <w:t xml:space="preserve"> (</w:t>
      </w:r>
      <w:r>
        <w:rPr>
          <w:rFonts w:ascii="Consolas" w:cs="Consolas" w:eastAsia="Consolas" w:hAnsi="Consolas"/>
          <w:sz w:val="20"/>
          <w:szCs w:val="20"/>
        </w:rPr>
        <w:t xml:space="preserve">client/src/panels/sim-card/SimCardPanel.jsx</w:t>
      </w:r>
      <w:r>
        <w:rPr>
          <w:sz w:val="20"/>
          <w:szCs w:val="20"/>
        </w:rPr>
        <w:t xml:space="preserve">), lazy-loaded (</w:t>
      </w:r>
      <w:r>
        <w:rPr>
          <w:rFonts w:ascii="Consolas" w:cs="Consolas" w:eastAsia="Consolas" w:hAnsi="Consolas"/>
          <w:sz w:val="20"/>
          <w:szCs w:val="20"/>
        </w:rPr>
        <w:t xml:space="preserve">App.jsx:26</w:t>
      </w:r>
      <w:r>
        <w:rPr>
          <w:sz w:val="20"/>
          <w:szCs w:val="20"/>
        </w:rPr>
        <w:t xml:space="preserve">). Owns its own shell (sidebar + topbar), not registered in </w:t>
      </w:r>
      <w:r>
        <w:rPr>
          <w:rFonts w:ascii="Consolas" w:cs="Consolas" w:eastAsia="Consolas" w:hAnsi="Consolas"/>
          <w:sz w:val="20"/>
          <w:szCs w:val="20"/>
        </w:rPr>
        <w:t xml:space="preserve">ROLE_PANELS</w:t>
      </w:r>
      <w:r>
        <w:rPr>
          <w:sz w:val="20"/>
          <w:szCs w:val="20"/>
        </w:rPr>
        <w:t xml:space="preserve"> — it does not use </w:t>
      </w:r>
      <w:r>
        <w:rPr>
          <w:rFonts w:ascii="Consolas" w:cs="Consolas" w:eastAsia="Consolas" w:hAnsi="Consolas"/>
          <w:sz w:val="20"/>
          <w:szCs w:val="20"/>
        </w:rPr>
        <w:t xml:space="preserve">PanelWrapper</w:t>
      </w:r>
      <w:r>
        <w:rPr>
          <w:sz w:val="20"/>
          <w:szCs w:val="20"/>
        </w:rPr>
        <w:t xml:space="preserve"> (Verified).</w:t>
      </w:r>
    </w:p>
    <w:p>
      <w:pPr>
        <w:pStyle w:val="ListParagraph"/>
        <w:numPr>
          <w:ilvl w:val="0"/>
          <w:numId w:val="1"/>
        </w:numPr>
      </w:pPr>
      <w:r>
        <w:rPr>
          <w:b/>
          <w:bCs/>
          <w:sz w:val="20"/>
          <w:szCs w:val="20"/>
        </w:rPr>
        <w:t xml:space="preserve">Access control:</w:t>
      </w:r>
      <w:r>
        <w:rPr>
          <w:sz w:val="20"/>
          <w:szCs w:val="20"/>
        </w:rPr>
        <w:t xml:space="preserve"> </w:t>
      </w:r>
      <w:r>
        <w:rPr>
          <w:rFonts w:ascii="Consolas" w:cs="Consolas" w:eastAsia="Consolas" w:hAnsi="Consolas"/>
          <w:sz w:val="20"/>
          <w:szCs w:val="20"/>
        </w:rPr>
        <w:t xml:space="preserve">ProtectedRoute role={['super_admin','admin','hr','accounts']}</w:t>
      </w:r>
      <w:r>
        <w:rPr>
          <w:sz w:val="20"/>
          <w:szCs w:val="20"/>
        </w:rPr>
        <w:t xml:space="preserve"> (Verified — </w:t>
      </w:r>
      <w:r>
        <w:rPr>
          <w:rFonts w:ascii="Consolas" w:cs="Consolas" w:eastAsia="Consolas" w:hAnsi="Consolas"/>
          <w:sz w:val="20"/>
          <w:szCs w:val="20"/>
        </w:rPr>
        <w:t xml:space="preserve">App.jsx:283</w:t>
      </w:r>
      <w:r>
        <w:rPr>
          <w:sz w:val="20"/>
          <w:szCs w:val="20"/>
        </w:rPr>
        <w:t xml:space="preserve">). </w:t>
      </w:r>
      <w:r>
        <w:rPr>
          <w:rFonts w:ascii="Consolas" w:cs="Consolas" w:eastAsia="Consolas" w:hAnsi="Consolas"/>
          <w:sz w:val="20"/>
          <w:szCs w:val="20"/>
        </w:rPr>
        <w:t xml:space="preserve">ProtectedRoute</w:t>
      </w:r>
      <w:r>
        <w:rPr>
          <w:sz w:val="20"/>
          <w:szCs w:val="20"/>
        </w:rPr>
        <w:t xml:space="preserve"> also admits a user whose </w:t>
      </w:r>
      <w:r>
        <w:rPr>
          <w:rFonts w:ascii="Consolas" w:cs="Consolas" w:eastAsia="Consolas" w:hAnsi="Consolas"/>
          <w:sz w:val="20"/>
          <w:szCs w:val="20"/>
        </w:rPr>
        <w:t xml:space="preserve">user.department</w:t>
      </w:r>
      <w:r>
        <w:rPr>
          <w:sz w:val="20"/>
          <w:szCs w:val="20"/>
        </w:rPr>
        <w:t xml:space="preserve"> matches the list, and always lets </w:t>
      </w:r>
      <w:r>
        <w:rPr>
          <w:rFonts w:ascii="Consolas" w:cs="Consolas" w:eastAsia="Consolas" w:hAnsi="Consolas"/>
          <w:sz w:val="20"/>
          <w:szCs w:val="20"/>
        </w:rPr>
        <w:t xml:space="preserve">super_admin</w:t>
      </w:r>
      <w:r>
        <w:rPr>
          <w:sz w:val="20"/>
          <w:szCs w:val="20"/>
        </w:rPr>
        <w:t xml:space="preserve"> through (</w:t>
      </w:r>
      <w:r>
        <w:rPr>
          <w:rFonts w:ascii="Consolas" w:cs="Consolas" w:eastAsia="Consolas" w:hAnsi="Consolas"/>
          <w:sz w:val="20"/>
          <w:szCs w:val="20"/>
        </w:rPr>
        <w:t xml:space="preserve">App.jsx:63-73</w:t>
      </w:r>
      <w:r>
        <w:rPr>
          <w:sz w:val="20"/>
          <w:szCs w:val="20"/>
        </w:rPr>
        <w:t xml:space="preserve">).</w:t>
      </w:r>
    </w:p>
    <w:p>
      <w:pPr>
        <w:pStyle w:val="ListParagraph"/>
        <w:numPr>
          <w:ilvl w:val="0"/>
          <w:numId w:val="1"/>
        </w:numPr>
      </w:pPr>
      <w:r>
        <w:rPr>
          <w:b/>
          <w:bCs/>
          <w:sz w:val="20"/>
          <w:szCs w:val="20"/>
        </w:rPr>
        <w:t xml:space="preserve">Embedded mount (Accounts):</w:t>
      </w:r>
      <w:r>
        <w:rPr>
          <w:sz w:val="20"/>
          <w:szCs w:val="20"/>
        </w:rPr>
        <w:t xml:space="preserve"> the same feature is also mounted inside the Accounts panel at </w:t>
      </w:r>
      <w:r>
        <w:rPr>
          <w:rFonts w:ascii="Consolas" w:cs="Consolas" w:eastAsia="Consolas" w:hAnsi="Consolas"/>
          <w:sz w:val="20"/>
          <w:szCs w:val="20"/>
        </w:rPr>
        <w:t xml:space="preserve">/accounts/sim/*</w:t>
      </w:r>
      <w:r>
        <w:rPr>
          <w:sz w:val="20"/>
          <w:szCs w:val="20"/>
        </w:rPr>
        <w:t xml:space="preserve"> through </w:t>
      </w:r>
      <w:r>
        <w:rPr>
          <w:rFonts w:ascii="Consolas" w:cs="Consolas" w:eastAsia="Consolas" w:hAnsi="Consolas"/>
          <w:sz w:val="20"/>
          <w:szCs w:val="20"/>
        </w:rPr>
        <w:t xml:space="preserve">SimSection</w:t>
      </w:r>
      <w:r>
        <w:rPr>
          <w:sz w:val="20"/>
          <w:szCs w:val="20"/>
        </w:rPr>
        <w:t xml:space="preserve"> (</w:t>
      </w:r>
      <w:r>
        <w:rPr>
          <w:rFonts w:ascii="Consolas" w:cs="Consolas" w:eastAsia="Consolas" w:hAnsi="Consolas"/>
          <w:sz w:val="20"/>
          <w:szCs w:val="20"/>
        </w:rPr>
        <w:t xml:space="preserve">client/src/panels/accounts/components/SimSection.jsx</w:t>
      </w:r>
      <w:r>
        <w:rPr>
          <w:sz w:val="20"/>
          <w:szCs w:val="20"/>
        </w:rPr>
        <w:t xml:space="preserve">), routed by </w:t>
      </w:r>
      <w:r>
        <w:rPr>
          <w:rFonts w:ascii="Consolas" w:cs="Consolas" w:eastAsia="Consolas" w:hAnsi="Consolas"/>
          <w:sz w:val="20"/>
          <w:szCs w:val="20"/>
        </w:rPr>
        <w:t xml:space="preserve">AccountsPanel.jsx:496</w:t>
      </w:r>
      <w:r>
        <w:rPr>
          <w:sz w:val="20"/>
          <w:szCs w:val="20"/>
        </w:rPr>
        <w:t xml:space="preserve"> (</w:t>
      </w:r>
      <w:r>
        <w:rPr>
          <w:rFonts w:ascii="Consolas" w:cs="Consolas" w:eastAsia="Consolas" w:hAnsi="Consolas"/>
          <w:sz w:val="20"/>
          <w:szCs w:val="20"/>
        </w:rPr>
        <w:t xml:space="preserve">&lt;Route path="sim/*" element={&lt;SimSection /&gt;} /&gt;</w:t>
      </w:r>
      <w:r>
        <w:rPr>
          <w:sz w:val="20"/>
          <w:szCs w:val="20"/>
        </w:rPr>
        <w:t xml:space="preserve">). The Accounts sidebar exposes a "SIM Management" group (</w:t>
      </w:r>
      <w:r>
        <w:rPr>
          <w:rFonts w:ascii="Consolas" w:cs="Consolas" w:eastAsia="Consolas" w:hAnsi="Consolas"/>
          <w:sz w:val="20"/>
          <w:szCs w:val="20"/>
        </w:rPr>
        <w:t xml:space="preserve">AccountsPanel.jsx:163-180</w:t>
      </w:r>
      <w:r>
        <w:rPr>
          <w:sz w:val="20"/>
          <w:szCs w:val="20"/>
        </w:rPr>
        <w:t xml:space="preserve">).</w:t>
      </w:r>
    </w:p>
    <w:p>
      <w:pPr>
        <w:pStyle w:val="ListParagraph"/>
        <w:numPr>
          <w:ilvl w:val="0"/>
          <w:numId w:val="1"/>
        </w:numPr>
      </w:pPr>
      <w:r>
        <w:rPr>
          <w:b/>
          <w:bCs/>
          <w:sz w:val="20"/>
          <w:szCs w:val="20"/>
        </w:rPr>
        <w:t xml:space="preserve">Purpose:</w:t>
      </w:r>
      <w:r>
        <w:rPr>
          <w:sz w:val="20"/>
          <w:szCs w:val="20"/>
        </w:rPr>
        <w:t xml:space="preserve"> manage SIM cards (mobile devices with </w:t>
      </w:r>
      <w:r>
        <w:rPr>
          <w:rFonts w:ascii="Consolas" w:cs="Consolas" w:eastAsia="Consolas" w:hAnsi="Consolas"/>
          <w:sz w:val="20"/>
          <w:szCs w:val="20"/>
        </w:rPr>
        <w:t xml:space="preserve">mobile_id</w:t>
      </w:r>
      <w:r>
        <w:rPr>
          <w:sz w:val="20"/>
          <w:szCs w:val="20"/>
        </w:rPr>
        <w:t xml:space="preserve">), their physical SIM slots, expiry dates, replacements and audit history; plus a "SIM Locker" of spare SIM stock that can be assigned to a mobile and released back.</w:t>
      </w:r>
    </w:p>
    <w:p>
      <w:pPr>
        <w:pStyle w:val="ListParagraph"/>
        <w:numPr>
          <w:ilvl w:val="0"/>
          <w:numId w:val="1"/>
        </w:numPr>
      </w:pPr>
      <w:r>
        <w:rPr>
          <w:b/>
          <w:bCs/>
          <w:sz w:val="20"/>
          <w:szCs w:val="20"/>
        </w:rPr>
        <w:t xml:space="preserve">Two client copies (important):</w:t>
      </w:r>
      <w:r>
        <w:rPr>
          <w:sz w:val="20"/>
          <w:szCs w:val="20"/>
        </w:rPr>
        <w:t xml:space="preserve"> the standalone </w:t>
      </w:r>
      <w:r>
        <w:rPr>
          <w:rFonts w:ascii="Consolas" w:cs="Consolas" w:eastAsia="Consolas" w:hAnsi="Consolas"/>
          <w:sz w:val="20"/>
          <w:szCs w:val="20"/>
        </w:rPr>
        <w:t xml:space="preserve">/sim</w:t>
      </w:r>
      <w:r>
        <w:rPr>
          <w:sz w:val="20"/>
          <w:szCs w:val="20"/>
        </w:rPr>
        <w:t xml:space="preserve"> panel uses </w:t>
      </w:r>
      <w:r>
        <w:rPr>
          <w:rFonts w:ascii="Consolas" w:cs="Consolas" w:eastAsia="Consolas" w:hAnsi="Consolas"/>
          <w:sz w:val="20"/>
          <w:szCs w:val="20"/>
        </w:rPr>
        <w:t xml:space="preserve">client/src/panels/sim-card/*</w:t>
      </w:r>
      <w:r>
        <w:rPr>
          <w:sz w:val="20"/>
          <w:szCs w:val="20"/>
        </w:rPr>
        <w:t xml:space="preserve">; the Accounts mount uses the richer </w:t>
      </w:r>
      <w:r>
        <w:rPr>
          <w:rFonts w:ascii="Consolas" w:cs="Consolas" w:eastAsia="Consolas" w:hAnsi="Consolas"/>
          <w:sz w:val="20"/>
          <w:szCs w:val="20"/>
        </w:rPr>
        <w:t xml:space="preserve">client/src/panels/accounts/sim/*</w:t>
      </w:r>
      <w:r>
        <w:rPr>
          <w:sz w:val="20"/>
          <w:szCs w:val="20"/>
        </w:rPr>
        <w:t xml:space="preserve"> (separate </w:t>
      </w:r>
      <w:r>
        <w:rPr>
          <w:rFonts w:ascii="Consolas" w:cs="Consolas" w:eastAsia="Consolas" w:hAnsi="Consolas"/>
          <w:sz w:val="20"/>
          <w:szCs w:val="20"/>
        </w:rPr>
        <w:t xml:space="preserve">store.jsx</w:t>
      </w:r>
      <w:r>
        <w:rPr>
          <w:sz w:val="20"/>
          <w:szCs w:val="20"/>
        </w:rPr>
        <w:t xml:space="preserve">, </w:t>
      </w:r>
      <w:r>
        <w:rPr>
          <w:rFonts w:ascii="Consolas" w:cs="Consolas" w:eastAsia="Consolas" w:hAnsi="Consolas"/>
          <w:sz w:val="20"/>
          <w:szCs w:val="20"/>
        </w:rPr>
        <w:t xml:space="preserve">api.js</w:t>
      </w:r>
      <w:r>
        <w:rPr>
          <w:sz w:val="20"/>
          <w:szCs w:val="20"/>
        </w:rPr>
        <w:t xml:space="preserve">, </w:t>
      </w:r>
      <w:r>
        <w:rPr>
          <w:rFonts w:ascii="Consolas" w:cs="Consolas" w:eastAsia="Consolas" w:hAnsi="Consolas"/>
          <w:sz w:val="20"/>
          <w:szCs w:val="20"/>
        </w:rPr>
        <w:t xml:space="preserve">modals.jsx</w:t>
      </w:r>
      <w:r>
        <w:rPr>
          <w:sz w:val="20"/>
          <w:szCs w:val="20"/>
        </w:rPr>
        <w:t xml:space="preserve">, </w:t>
      </w:r>
      <w:r>
        <w:rPr>
          <w:rFonts w:ascii="Consolas" w:cs="Consolas" w:eastAsia="Consolas" w:hAnsi="Consolas"/>
          <w:sz w:val="20"/>
          <w:szCs w:val="20"/>
        </w:rPr>
        <w:t xml:space="preserve">ImportModal.jsx</w:t>
      </w:r>
      <w:r>
        <w:rPr>
          <w:sz w:val="20"/>
          <w:szCs w:val="20"/>
        </w:rPr>
        <w:t xml:space="preserve">, and additional </w:t>
      </w:r>
      <w:r>
        <w:rPr>
          <w:rFonts w:ascii="Consolas" w:cs="Consolas" w:eastAsia="Consolas" w:hAnsi="Consolas"/>
          <w:sz w:val="20"/>
          <w:szCs w:val="20"/>
        </w:rPr>
        <w:t xml:space="preserve">SimInventory</w:t>
      </w:r>
      <w:r>
        <w:rPr>
          <w:sz w:val="20"/>
          <w:szCs w:val="20"/>
        </w:rPr>
        <w:t xml:space="preserve">, </w:t>
      </w:r>
      <w:r>
        <w:rPr>
          <w:rFonts w:ascii="Consolas" w:cs="Consolas" w:eastAsia="Consolas" w:hAnsi="Consolas"/>
          <w:sz w:val="20"/>
          <w:szCs w:val="20"/>
        </w:rPr>
        <w:t xml:space="preserve">Owner</w:t>
      </w:r>
      <w:r>
        <w:rPr>
          <w:sz w:val="20"/>
          <w:szCs w:val="20"/>
        </w:rPr>
        <w:t xml:space="preserve">, </w:t>
      </w:r>
      <w:r>
        <w:rPr>
          <w:rFonts w:ascii="Consolas" w:cs="Consolas" w:eastAsia="Consolas" w:hAnsi="Consolas"/>
          <w:sz w:val="20"/>
          <w:szCs w:val="20"/>
        </w:rPr>
        <w:t xml:space="preserve">MobileId</w:t>
      </w:r>
      <w:r>
        <w:rPr>
          <w:sz w:val="20"/>
          <w:szCs w:val="20"/>
        </w:rPr>
        <w:t xml:space="preserve"> pages). They share the same backend. The standalone </w:t>
      </w:r>
      <w:r>
        <w:rPr>
          <w:rFonts w:ascii="Consolas" w:cs="Consolas" w:eastAsia="Consolas" w:hAnsi="Consolas"/>
          <w:sz w:val="20"/>
          <w:szCs w:val="20"/>
        </w:rPr>
        <w:t xml:space="preserve">store.jsx</w:t>
      </w:r>
      <w:r>
        <w:rPr>
          <w:sz w:val="20"/>
          <w:szCs w:val="20"/>
        </w:rPr>
        <w:t xml:space="preserve"> is a trimmed 35-line provider that only loads cards, while the Accounts </w:t>
      </w:r>
      <w:r>
        <w:rPr>
          <w:rFonts w:ascii="Consolas" w:cs="Consolas" w:eastAsia="Consolas" w:hAnsi="Consolas"/>
          <w:sz w:val="20"/>
          <w:szCs w:val="20"/>
        </w:rPr>
        <w:t xml:space="preserve">sim/store.jsx</w:t>
      </w:r>
      <w:r>
        <w:rPr>
          <w:sz w:val="20"/>
          <w:szCs w:val="20"/>
        </w:rPr>
        <w:t xml:space="preserve"> (145 lines) also loads inventory and exposes assign/release actions (Verified — both files read).</w:t>
      </w:r>
    </w:p>
    <w:p/>
    <w:p>
      <w:pPr>
        <w:pStyle w:val="Heading2"/>
        <w:spacing w:after="120" w:before="240"/>
      </w:pPr>
      <w:r>
        <w:t xml:space="preserve">2. Screens &amp; UI</w:t>
      </w:r>
    </w:p>
    <w:p/>
    <w:p>
      <w:pPr>
        <w:spacing w:after="60"/>
      </w:pPr>
      <w:r>
        <w:t xml:space="preserve">Standalone </w:t>
      </w:r>
      <w:r>
        <w:rPr>
          <w:rFonts w:ascii="Consolas" w:cs="Consolas" w:eastAsia="Consolas" w:hAnsi="Consolas"/>
        </w:rPr>
        <w:t xml:space="preserve">/sim</w:t>
      </w:r>
      <w:r>
        <w:t xml:space="preserve"> routes (all Verified — </w:t>
      </w:r>
      <w:r>
        <w:rPr>
          <w:rFonts w:ascii="Consolas" w:cs="Consolas" w:eastAsia="Consolas" w:hAnsi="Consolas"/>
        </w:rPr>
        <w:t xml:space="preserve">SimCardPanel.jsx:23-45,124-137</w:t>
      </w:r>
      <w:r>
        <w:t xml:space="preserve">). </w:t>
      </w:r>
      <w:r>
        <w:rPr>
          <w:rFonts w:ascii="Consolas" w:cs="Consolas" w:eastAsia="Consolas" w:hAnsi="Consolas"/>
        </w:rPr>
        <w:t xml:space="preserve">NAV</w:t>
      </w:r>
      <w:r>
        <w:t xml:space="preserve"> drives the sidebar; </w:t>
      </w:r>
      <w:r>
        <w:rPr>
          <w:rFonts w:ascii="Consolas" w:cs="Consolas" w:eastAsia="Consolas" w:hAnsi="Consolas"/>
        </w:rPr>
        <w:t xml:space="preserve">PAGE_META</w:t>
      </w:r>
      <w:r>
        <w:t xml:space="preserve"> supplies the header/eyebrow text.</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Nav / route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Component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Notes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w:t>
            </w:r>
            <w:r>
              <w:rPr>
                <w:sz w:val="18"/>
                <w:szCs w:val="18"/>
              </w:rPr>
              <w:t xml:space="preserve"> (index) and </w:t>
            </w:r>
            <w:r>
              <w:rPr>
                <w:rFonts w:ascii="Consolas" w:cs="Consolas" w:eastAsia="Consolas" w:hAnsi="Consolas"/>
                <w:sz w:val="18"/>
                <w:szCs w:val="18"/>
              </w:rPr>
              <w:t xml:space="preserve">/sim/dashboard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Dashboard.jsx</w:t>
            </w:r>
          </w:p>
        </w:tc>
        <w:tc>
          <w:tcPr>
            <w:tcW w:type="pct" w:w="1650"/>
            <w:tcBorders>
              <w:top w:val="single" w:color="999999" w:sz="4"/>
              <w:left w:val="single" w:color="999999" w:sz="4"/>
              <w:bottom w:val="single" w:color="999999" w:sz="4"/>
              <w:right w:val="single" w:color="999999" w:sz="4"/>
            </w:tcBorders>
          </w:tcPr>
          <w:p>
            <w:r>
              <w:rPr>
                <w:sz w:val="18"/>
                <w:szCs w:val="18"/>
              </w:rPr>
              <w:t xml:space="preserve">Default route; </w:t>
            </w:r>
            <w:r>
              <w:rPr>
                <w:rFonts w:ascii="Consolas" w:cs="Consolas" w:eastAsia="Consolas" w:hAnsi="Consolas"/>
                <w:sz w:val="18"/>
                <w:szCs w:val="18"/>
              </w:rPr>
              <w:t xml:space="preserve">*</w:t>
            </w:r>
            <w:r>
              <w:rPr>
                <w:sz w:val="18"/>
                <w:szCs w:val="18"/>
              </w:rPr>
              <w:t xml:space="preserve"> redirects to </w:t>
            </w:r>
            <w:r>
              <w:rPr>
                <w:rFonts w:ascii="Consolas" w:cs="Consolas" w:eastAsia="Consolas" w:hAnsi="Consolas"/>
                <w:sz w:val="18"/>
                <w:szCs w:val="18"/>
              </w:rPr>
              <w:t xml:space="preserve">/sim/dashboard</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/sim/inventory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Inventory.jsx</w:t>
            </w:r>
          </w:p>
        </w:tc>
        <w:tc>
          <w:tcPr>
            <w:tcW w:type="pct" w:w="1650"/>
            <w:tcBorders>
              <w:top w:val="single" w:color="999999" w:sz="4"/>
              <w:left w:val="single" w:color="999999" w:sz="4"/>
              <w:bottom w:val="single" w:color="999999" w:sz="4"/>
              <w:right w:val="single" w:color="999999" w:sz="4"/>
            </w:tcBorders>
          </w:tcPr>
          <w:p>
            <w:r>
              <w:rPr>
                <w:sz w:val="18"/>
                <w:szCs w:val="18"/>
              </w:rPr>
              <w:t xml:space="preserve">"All SIM Cards"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/sim/cards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Inventory.jsx</w:t>
            </w:r>
          </w:p>
        </w:tc>
        <w:tc>
          <w:tcPr>
            <w:tcW w:type="pct" w:w="1650"/>
            <w:tcBorders>
              <w:top w:val="single" w:color="999999" w:sz="4"/>
              <w:left w:val="single" w:color="999999" w:sz="4"/>
              <w:bottom w:val="single" w:color="999999" w:sz="4"/>
              <w:right w:val="single" w:color="999999" w:sz="4"/>
            </w:tcBorders>
          </w:tcPr>
          <w:p>
            <w:r>
              <w:rPr>
                <w:sz w:val="18"/>
                <w:szCs w:val="18"/>
              </w:rPr>
              <w:t xml:space="preserve">"SIM Inventory" (same component as inventory in this copy)</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/sim/expiring</w:t>
            </w:r>
            <w:r>
              <w:rPr>
                <w:sz w:val="18"/>
                <w:szCs w:val="18"/>
              </w:rPr>
              <w:t xml:space="preserve"> and </w:t>
            </w:r>
            <w:r>
              <w:rPr>
                <w:rFonts w:ascii="Consolas" w:cs="Consolas" w:eastAsia="Consolas" w:hAnsi="Consolas"/>
                <w:sz w:val="18"/>
                <w:szCs w:val="18"/>
              </w:rPr>
              <w:t xml:space="preserve">/sim/expiring/:tab</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Expiring.jsx</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:tab</w:t>
            </w:r>
            <w:r>
              <w:rPr>
                <w:sz w:val="18"/>
                <w:szCs w:val="18"/>
              </w:rPr>
              <w:t xml:space="preserve"> route is declared; both render </w:t>
            </w:r>
            <w:r>
              <w:rPr>
                <w:rFonts w:ascii="Consolas" w:cs="Consolas" w:eastAsia="Consolas" w:hAnsi="Consolas"/>
                <w:sz w:val="18"/>
                <w:szCs w:val="18"/>
              </w:rPr>
              <w:t xml:space="preserve">Expiring</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/sim/replacements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Replacements.jsx</w:t>
            </w:r>
          </w:p>
        </w:tc>
        <w:tc>
          <w:tcPr>
            <w:tcW w:type="pct" w:w="1650"/>
            <w:tcBorders>
              <w:top w:val="single" w:color="999999" w:sz="4"/>
              <w:left w:val="single" w:color="999999" w:sz="4"/>
              <w:bottom w:val="single" w:color="999999" w:sz="4"/>
              <w:right w:val="single" w:color="999999" w:sz="4"/>
            </w:tcBorders>
          </w:tcPr>
          <w:p>
            <w:r>
              <w:rPr>
                <w:sz w:val="18"/>
                <w:szCs w:val="18"/>
              </w:rPr>
              <w:t xml:space="preserve">Initiate/track replacement</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/sim/history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History.jsx</w:t>
            </w:r>
          </w:p>
        </w:tc>
        <w:tc>
          <w:tcPr>
            <w:tcW w:type="pct" w:w="1650"/>
            <w:tcBorders>
              <w:top w:val="single" w:color="999999" w:sz="4"/>
              <w:left w:val="single" w:color="999999" w:sz="4"/>
              <w:bottom w:val="single" w:color="999999" w:sz="4"/>
              <w:right w:val="single" w:color="999999" w:sz="4"/>
            </w:tcBorders>
          </w:tcPr>
          <w:p>
            <w:r>
              <w:rPr>
                <w:sz w:val="18"/>
                <w:szCs w:val="18"/>
              </w:rPr>
              <w:t xml:space="preserve">Replacement history</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/sim/reports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Reports.jsx</w:t>
            </w:r>
          </w:p>
        </w:tc>
        <w:tc>
          <w:tcPr>
            <w:tcW w:type="pct" w:w="1650"/>
            <w:tcBorders>
              <w:top w:val="single" w:color="999999" w:sz="4"/>
              <w:left w:val="single" w:color="999999" w:sz="4"/>
              <w:bottom w:val="single" w:color="999999" w:sz="4"/>
              <w:right w:val="single" w:color="999999" w:sz="4"/>
            </w:tcBorders>
          </w:tcPr>
          <w:p>
            <w:r>
              <w:rPr>
                <w:sz w:val="18"/>
                <w:szCs w:val="18"/>
              </w:rPr>
              <w:t xml:space="preserve">Expiry/inventory analytics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/sim/import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ImportExport.jsx</w:t>
            </w:r>
          </w:p>
        </w:tc>
        <w:tc>
          <w:tcPr>
            <w:tcW w:type="pct" w:w="1650"/>
            <w:tcBorders>
              <w:top w:val="single" w:color="999999" w:sz="4"/>
              <w:left w:val="single" w:color="999999" w:sz="4"/>
              <w:bottom w:val="single" w:color="999999" w:sz="4"/>
              <w:right w:val="single" w:color="999999" w:sz="4"/>
            </w:tcBorders>
          </w:tcPr>
          <w:p>
            <w:r>
              <w:rPr>
                <w:sz w:val="18"/>
                <w:szCs w:val="18"/>
              </w:rPr>
              <w:t xml:space="preserve">Import/export</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/sim/settings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Settings.jsx</w:t>
            </w:r>
          </w:p>
        </w:tc>
        <w:tc>
          <w:tcPr>
            <w:tcW w:type="pct" w:w="1650"/>
            <w:tcBorders>
              <w:top w:val="single" w:color="999999" w:sz="4"/>
              <w:left w:val="single" w:color="999999" w:sz="4"/>
              <w:bottom w:val="single" w:color="999999" w:sz="4"/>
              <w:right w:val="single" w:color="999999" w:sz="4"/>
            </w:tcBorders>
          </w:tcPr>
          <w:p>
            <w:r>
              <w:rPr>
                <w:sz w:val="18"/>
                <w:szCs w:val="18"/>
              </w:rPr>
              <w:t xml:space="preserve">Panel defaults</w:t>
            </w:r>
          </w:p>
        </w:tc>
      </w:tr>
    </w:tbl>
    <w:p>
      <w:pPr>
        <w:spacing w:after="120"/>
      </w:pPr>
    </w:p>
    <w:p/>
    <w:p>
      <w:pPr>
        <w:spacing w:after="60"/>
      </w:pPr>
      <w:r>
        <w:t xml:space="preserve">Embedded </w:t>
      </w:r>
      <w:r>
        <w:rPr>
          <w:rFonts w:ascii="Consolas" w:cs="Consolas" w:eastAsia="Consolas" w:hAnsi="Consolas"/>
        </w:rPr>
        <w:t xml:space="preserve">/accounts/sim</w:t>
      </w:r>
      <w:r>
        <w:t xml:space="preserve"> routes (Verified — </w:t>
      </w:r>
      <w:r>
        <w:rPr>
          <w:rFonts w:ascii="Consolas" w:cs="Consolas" w:eastAsia="Consolas" w:hAnsi="Consolas"/>
        </w:rPr>
        <w:t xml:space="preserve">SimSection.jsx:180-192</w:t>
      </w:r>
      <w:r>
        <w:t xml:space="preserve">). A tab strip (</w:t>
      </w:r>
      <w:r>
        <w:rPr>
          <w:rFonts w:ascii="Consolas" w:cs="Consolas" w:eastAsia="Consolas" w:hAnsi="Consolas"/>
        </w:rPr>
        <w:t xml:space="preserve">SIM_TABS</w:t>
      </w:r>
      <w:r>
        <w:t xml:space="preserve">) switches four top-level tabs while every tab remains a real route: Dashboard (</w:t>
      </w:r>
      <w:r>
        <w:rPr>
          <w:rFonts w:ascii="Consolas" w:cs="Consolas" w:eastAsia="Consolas" w:hAnsi="Consolas"/>
        </w:rPr>
        <w:t xml:space="preserve">/accounts/sim</w:t>
      </w:r>
      <w:r>
        <w:t xml:space="preserve">), All SIM Cards (</w:t>
      </w:r>
      <w:r>
        <w:rPr>
          <w:rFonts w:ascii="Consolas" w:cs="Consolas" w:eastAsia="Consolas" w:hAnsi="Consolas"/>
        </w:rPr>
        <w:t xml:space="preserve">/accounts/sim/inventory</w:t>
      </w:r>
      <w:r>
        <w:t xml:space="preserve">), SIM Locker (</w:t>
      </w:r>
      <w:r>
        <w:rPr>
          <w:rFonts w:ascii="Consolas" w:cs="Consolas" w:eastAsia="Consolas" w:hAnsi="Consolas"/>
        </w:rPr>
        <w:t xml:space="preserve">/accounts/sim/cards</w:t>
      </w:r>
      <w:r>
        <w:t xml:space="preserve"> → </w:t>
      </w:r>
      <w:r>
        <w:rPr>
          <w:rFonts w:ascii="Consolas" w:cs="Consolas" w:eastAsia="Consolas" w:hAnsi="Consolas"/>
        </w:rPr>
        <w:t xml:space="preserve">SimInventory</w:t>
      </w:r>
      <w:r>
        <w:t xml:space="preserve">), All SIM Owner (</w:t>
      </w:r>
      <w:r>
        <w:rPr>
          <w:rFonts w:ascii="Consolas" w:cs="Consolas" w:eastAsia="Consolas" w:hAnsi="Consolas"/>
        </w:rPr>
        <w:t xml:space="preserve">/accounts/sim/owner</w:t>
      </w:r>
      <w:r>
        <w:t xml:space="preserve"> → </w:t>
      </w:r>
      <w:r>
        <w:rPr>
          <w:rFonts w:ascii="Consolas" w:cs="Consolas" w:eastAsia="Consolas" w:hAnsi="Consolas"/>
        </w:rPr>
        <w:t xml:space="preserve">Owner</w:t>
      </w:r>
      <w:r>
        <w:t xml:space="preserve">). Non-tab routes also exist: </w:t>
      </w:r>
      <w:r>
        <w:rPr>
          <w:rFonts w:ascii="Consolas" w:cs="Consolas" w:eastAsia="Consolas" w:hAnsi="Consolas"/>
        </w:rPr>
        <w:t xml:space="preserve">expiring</w:t>
      </w:r>
      <w:r>
        <w:t xml:space="preserve">, </w:t>
      </w:r>
      <w:r>
        <w:rPr>
          <w:rFonts w:ascii="Consolas" w:cs="Consolas" w:eastAsia="Consolas" w:hAnsi="Consolas"/>
        </w:rPr>
        <w:t xml:space="preserve">reports</w:t>
      </w:r>
      <w:r>
        <w:t xml:space="preserve">, </w:t>
      </w:r>
      <w:r>
        <w:rPr>
          <w:rFonts w:ascii="Consolas" w:cs="Consolas" w:eastAsia="Consolas" w:hAnsi="Consolas"/>
        </w:rPr>
        <w:t xml:space="preserve">mobileid</w:t>
      </w:r>
      <w:r>
        <w:t xml:space="preserve">, </w:t>
      </w:r>
      <w:r>
        <w:rPr>
          <w:rFonts w:ascii="Consolas" w:cs="Consolas" w:eastAsia="Consolas" w:hAnsi="Consolas"/>
        </w:rPr>
        <w:t xml:space="preserve">settings</w:t>
      </w:r>
      <w:r>
        <w:t xml:space="preserve">, </w:t>
      </w:r>
      <w:r>
        <w:rPr>
          <w:rFonts w:ascii="Consolas" w:cs="Consolas" w:eastAsia="Consolas" w:hAnsi="Consolas"/>
        </w:rPr>
        <w:t xml:space="preserve">importexport</w:t>
      </w:r>
      <w:r>
        <w:t xml:space="preserve">; wildcard redirects to </w:t>
      </w:r>
      <w:r>
        <w:rPr>
          <w:rFonts w:ascii="Consolas" w:cs="Consolas" w:eastAsia="Consolas" w:hAnsi="Consolas"/>
        </w:rPr>
        <w:t xml:space="preserve">dashboard</w:t>
      </w:r>
      <w:r>
        <w:t xml:space="preserve">.</w:t>
      </w:r>
    </w:p>
    <w:p/>
    <w:p>
      <w:pPr>
        <w:spacing w:after="60"/>
      </w:pPr>
      <w:r>
        <w:t xml:space="preserve">Modal set (Verified — </w:t>
      </w:r>
      <w:r>
        <w:rPr>
          <w:rFonts w:ascii="Consolas" w:cs="Consolas" w:eastAsia="Consolas" w:hAnsi="Consolas"/>
        </w:rPr>
        <w:t xml:space="preserve">sim-card/modals.jsx</w:t>
      </w:r>
      <w:r>
        <w:t xml:space="preserve">): </w:t>
      </w:r>
      <w:r>
        <w:rPr>
          <w:rFonts w:ascii="Consolas" w:cs="Consolas" w:eastAsia="Consolas" w:hAnsi="Consolas"/>
        </w:rPr>
        <w:t xml:space="preserve">SimFormModal</w:t>
      </w:r>
      <w:r>
        <w:t xml:space="preserve"> (add/edit; remounted via a bumping </w:t>
      </w:r>
      <w:r>
        <w:rPr>
          <w:rFonts w:ascii="Consolas" w:cs="Consolas" w:eastAsia="Consolas" w:hAnsi="Consolas"/>
        </w:rPr>
        <w:t xml:space="preserve">key</w:t>
      </w:r>
      <w:r>
        <w:t xml:space="preserve"> so the form re-seeds per open), </w:t>
      </w:r>
      <w:r>
        <w:rPr>
          <w:rFonts w:ascii="Consolas" w:cs="Consolas" w:eastAsia="Consolas" w:hAnsi="Consolas"/>
        </w:rPr>
        <w:t xml:space="preserve">SimViewModal</w:t>
      </w:r>
      <w:r>
        <w:t xml:space="preserve"> (detail + edit/replace actions), </w:t>
      </w:r>
      <w:r>
        <w:rPr>
          <w:rFonts w:ascii="Consolas" w:cs="Consolas" w:eastAsia="Consolas" w:hAnsi="Consolas"/>
        </w:rPr>
        <w:t xml:space="preserve">ReplaceModal</w:t>
      </w:r>
      <w:r>
        <w:t xml:space="preserve"> (POST </w:t>
      </w:r>
      <w:r>
        <w:rPr>
          <w:rFonts w:ascii="Consolas" w:cs="Consolas" w:eastAsia="Consolas" w:hAnsi="Consolas"/>
        </w:rPr>
        <w:t xml:space="preserve">:id/replace</w:t>
      </w:r>
      <w:r>
        <w:t xml:space="preserve">), plus </w:t>
      </w:r>
      <w:r>
        <w:rPr>
          <w:rFonts w:ascii="Consolas" w:cs="Consolas" w:eastAsia="Consolas" w:hAnsi="Consolas"/>
        </w:rPr>
        <w:t xml:space="preserve">ConfirmDialog</w:t>
      </w:r>
      <w:r>
        <w:t xml:space="preserve">. The Accounts copy additionally exports </w:t>
      </w:r>
      <w:r>
        <w:rPr>
          <w:rFonts w:ascii="Consolas" w:cs="Consolas" w:eastAsia="Consolas" w:hAnsi="Consolas"/>
        </w:rPr>
        <w:t xml:space="preserve">SimBrandHistoryModal</w:t>
      </w:r>
      <w:r>
        <w:t xml:space="preserve"> (</w:t>
      </w:r>
      <w:r>
        <w:rPr>
          <w:rFonts w:ascii="Consolas" w:cs="Consolas" w:eastAsia="Consolas" w:hAnsi="Consolas"/>
        </w:rPr>
        <w:t xml:space="preserve">accounts/sim/modals.jsx:844</w:t>
      </w:r>
      <w:r>
        <w:t xml:space="preserve">) and </w:t>
      </w:r>
      <w:r>
        <w:rPr>
          <w:rFonts w:ascii="Consolas" w:cs="Consolas" w:eastAsia="Consolas" w:hAnsi="Consolas"/>
        </w:rPr>
        <w:t xml:space="preserve">ImportModal</w:t>
      </w:r>
      <w:r>
        <w:t xml:space="preserve"> / </w:t>
      </w:r>
      <w:r>
        <w:rPr>
          <w:rFonts w:ascii="Consolas" w:cs="Consolas" w:eastAsia="Consolas" w:hAnsi="Consolas"/>
        </w:rPr>
        <w:t xml:space="preserve">DeleteConfirmModal</w:t>
      </w:r>
      <w:r>
        <w:t xml:space="preserve"> (</w:t>
      </w:r>
      <w:r>
        <w:rPr>
          <w:rFonts w:ascii="Consolas" w:cs="Consolas" w:eastAsia="Consolas" w:hAnsi="Consolas"/>
        </w:rPr>
        <w:t xml:space="preserve">accounts/sim/ImportModal.jsx</w:t>
      </w:r>
      <w:r>
        <w:t xml:space="preserve">).</w:t>
      </w:r>
    </w:p>
    <w:p/>
    <w:p>
      <w:pPr>
        <w:spacing w:after="60"/>
      </w:pPr>
      <w:r>
        <w:t xml:space="preserve">Client helpers (Verified — </w:t>
      </w:r>
      <w:r>
        <w:rPr>
          <w:rFonts w:ascii="Consolas" w:cs="Consolas" w:eastAsia="Consolas" w:hAnsi="Consolas"/>
        </w:rPr>
        <w:t xml:space="preserve">sim-card/helpers.js</w:t>
      </w:r>
      <w:r>
        <w:t xml:space="preserve">): </w:t>
      </w:r>
      <w:r>
        <w:rPr>
          <w:rFonts w:ascii="Consolas" w:cs="Consolas" w:eastAsia="Consolas" w:hAnsi="Consolas"/>
        </w:rPr>
        <w:t xml:space="preserve">SIM_STATUSES</w:t>
      </w:r>
      <w:r>
        <w:t xml:space="preserve"> = </w:t>
      </w:r>
      <w:r>
        <w:rPr>
          <w:rFonts w:ascii="Consolas" w:cs="Consolas" w:eastAsia="Consolas" w:hAnsi="Consolas"/>
        </w:rPr>
        <w:t xml:space="preserve">['Active','Expiring Soon','Expired','Replaced','Inactive']</w:t>
      </w:r>
      <w:r>
        <w:t xml:space="preserve">, </w:t>
      </w:r>
      <w:r>
        <w:rPr>
          <w:rFonts w:ascii="Consolas" w:cs="Consolas" w:eastAsia="Consolas" w:hAnsi="Consolas"/>
        </w:rPr>
        <w:t xml:space="preserve">SIM_SLOTS</w:t>
      </w:r>
      <w:r>
        <w:t xml:space="preserve"> = </w:t>
      </w:r>
      <w:r>
        <w:rPr>
          <w:rFonts w:ascii="Consolas" w:cs="Consolas" w:eastAsia="Consolas" w:hAnsi="Consolas"/>
        </w:rPr>
        <w:t xml:space="preserve">[1..8]</w:t>
      </w:r>
      <w:r>
        <w:t xml:space="preserve">, </w:t>
      </w:r>
      <w:r>
        <w:rPr>
          <w:rFonts w:ascii="Consolas" w:cs="Consolas" w:eastAsia="Consolas" w:hAnsi="Consolas"/>
        </w:rPr>
        <w:t xml:space="preserve">FORM_FIELDS</w:t>
      </w:r>
      <w:r>
        <w:t xml:space="preserve">, </w:t>
      </w:r>
      <w:r>
        <w:rPr>
          <w:rFonts w:ascii="Consolas" w:cs="Consolas" w:eastAsia="Consolas" w:hAnsi="Consolas"/>
        </w:rPr>
        <w:t xml:space="preserve">todayStr</w:t>
      </w:r>
      <w:r>
        <w:t xml:space="preserve">, </w:t>
      </w:r>
      <w:r>
        <w:rPr>
          <w:rFonts w:ascii="Consolas" w:cs="Consolas" w:eastAsia="Consolas" w:hAnsi="Consolas"/>
        </w:rPr>
        <w:t xml:space="preserve">daysLeft</w:t>
      </w:r>
      <w:r>
        <w:t xml:space="preserve">, </w:t>
      </w:r>
      <w:r>
        <w:rPr>
          <w:rFonts w:ascii="Consolas" w:cs="Consolas" w:eastAsia="Consolas" w:hAnsi="Consolas"/>
        </w:rPr>
        <w:t xml:space="preserve">effectiveStatus</w:t>
      </w:r>
      <w:r>
        <w:t xml:space="preserve">, </w:t>
      </w:r>
      <w:r>
        <w:rPr>
          <w:rFonts w:ascii="Consolas" w:cs="Consolas" w:eastAsia="Consolas" w:hAnsi="Consolas"/>
        </w:rPr>
        <w:t xml:space="preserve">dayClass</w:t>
      </w:r>
      <w:r>
        <w:t xml:space="preserve">, </w:t>
      </w:r>
      <w:r>
        <w:rPr>
          <w:rFonts w:ascii="Consolas" w:cs="Consolas" w:eastAsia="Consolas" w:hAnsi="Consolas"/>
        </w:rPr>
        <w:t xml:space="preserve">dayLabel</w:t>
      </w:r>
      <w:r>
        <w:t xml:space="preserve">, </w:t>
      </w:r>
      <w:r>
        <w:rPr>
          <w:rFonts w:ascii="Consolas" w:cs="Consolas" w:eastAsia="Consolas" w:hAnsi="Consolas"/>
        </w:rPr>
        <w:t xml:space="preserve">pillForStatus</w:t>
      </w:r>
      <w:r>
        <w:t xml:space="preserve">, </w:t>
      </w:r>
      <w:r>
        <w:rPr>
          <w:rFonts w:ascii="Consolas" w:cs="Consolas" w:eastAsia="Consolas" w:hAnsi="Consolas"/>
        </w:rPr>
        <w:t xml:space="preserve">formatDate</w:t>
      </w:r>
      <w:r>
        <w:t xml:space="preserve">, </w:t>
      </w:r>
      <w:r>
        <w:rPr>
          <w:rFonts w:ascii="Consolas" w:cs="Consolas" w:eastAsia="Consolas" w:hAnsi="Consolas"/>
        </w:rPr>
        <w:t xml:space="preserve">EXPORT_COLUMNS</w:t>
      </w:r>
      <w:r>
        <w:t xml:space="preserve">, </w:t>
      </w:r>
      <w:r>
        <w:rPr>
          <w:rFonts w:ascii="Consolas" w:cs="Consolas" w:eastAsia="Consolas" w:hAnsi="Consolas"/>
        </w:rPr>
        <w:t xml:space="preserve">toExportRow</w:t>
      </w:r>
      <w:r>
        <w:t xml:space="preserve">, </w:t>
      </w:r>
      <w:r>
        <w:rPr>
          <w:rFonts w:ascii="Consolas" w:cs="Consolas" w:eastAsia="Consolas" w:hAnsi="Consolas"/>
        </w:rPr>
        <w:t xml:space="preserve">exportToCSV</w:t>
      </w:r>
      <w:r>
        <w:t xml:space="preserve">, </w:t>
      </w:r>
      <w:r>
        <w:rPr>
          <w:rFonts w:ascii="Consolas" w:cs="Consolas" w:eastAsia="Consolas" w:hAnsi="Consolas"/>
        </w:rPr>
        <w:t xml:space="preserve">exportToExcel</w:t>
      </w:r>
      <w:r>
        <w:t xml:space="preserve">, </w:t>
      </w:r>
      <w:r>
        <w:rPr>
          <w:rFonts w:ascii="Consolas" w:cs="Consolas" w:eastAsia="Consolas" w:hAnsi="Consolas"/>
        </w:rPr>
        <w:t xml:space="preserve">exportSimTemplate</w:t>
      </w:r>
      <w:r>
        <w:t xml:space="preserve">. The Accounts copy adds brand-specific export columns (</w:t>
      </w:r>
      <w:r>
        <w:rPr>
          <w:rFonts w:ascii="Consolas" w:cs="Consolas" w:eastAsia="Consolas" w:hAnsi="Consolas"/>
        </w:rPr>
        <w:t xml:space="preserve">ANDROID_EXPORT_COLUMNS</w:t>
      </w:r>
      <w:r>
        <w:t xml:space="preserve">, </w:t>
      </w:r>
      <w:r>
        <w:rPr>
          <w:rFonts w:ascii="Consolas" w:cs="Consolas" w:eastAsia="Consolas" w:hAnsi="Consolas"/>
        </w:rPr>
        <w:t xml:space="preserve">NOKIA_EXPORT_COLUMNS</w:t>
      </w:r>
      <w:r>
        <w:t xml:space="preserve">, row builders) used by </w:t>
      </w:r>
      <w:r>
        <w:rPr>
          <w:rFonts w:ascii="Consolas" w:cs="Consolas" w:eastAsia="Consolas" w:hAnsi="Consolas"/>
        </w:rPr>
        <w:t xml:space="preserve">SimSection</w:t>
      </w:r>
      <w:r>
        <w:t xml:space="preserve"> (Verified — </w:t>
      </w:r>
      <w:r>
        <w:rPr>
          <w:rFonts w:ascii="Consolas" w:cs="Consolas" w:eastAsia="Consolas" w:hAnsi="Consolas"/>
        </w:rPr>
        <w:t xml:space="preserve">SimSection.jsx:8,161-176</w:t>
      </w:r>
      <w:r>
        <w:t xml:space="preserve">).</w:t>
      </w:r>
    </w:p>
    <w:p/>
    <w:p>
      <w:pPr>
        <w:spacing w:after="60"/>
      </w:pPr>
      <w:r>
        <w:t xml:space="preserve">Brand convention (Verified — </w:t>
      </w:r>
      <w:r>
        <w:rPr>
          <w:rFonts w:ascii="Consolas" w:cs="Consolas" w:eastAsia="Consolas" w:hAnsi="Consolas"/>
        </w:rPr>
        <w:t xml:space="preserve">SimSection.jsx:117-134</w:t>
      </w:r>
      <w:r>
        <w:t xml:space="preserve">, </w:t>
      </w:r>
      <w:r>
        <w:rPr>
          <w:rFonts w:ascii="Consolas" w:cs="Consolas" w:eastAsia="Consolas" w:hAnsi="Consolas"/>
        </w:rPr>
        <w:t xml:space="preserve">simCardModel.listSimCardHistory</w:t>
      </w:r>
      <w:r>
        <w:t xml:space="preserve">): "Nokia" rows are </w:t>
      </w:r>
      <w:r>
        <w:rPr>
          <w:rFonts w:ascii="Consolas" w:cs="Consolas" w:eastAsia="Consolas" w:hAnsi="Consolas"/>
        </w:rPr>
        <w:t xml:space="preserve">mobile_id LIKE 'ufrs%'</w:t>
      </w:r>
      <w:r>
        <w:t xml:space="preserve">; "Android" rows are </w:t>
      </w:r>
      <w:r>
        <w:rPr>
          <w:rFonts w:ascii="Consolas" w:cs="Consolas" w:eastAsia="Consolas" w:hAnsi="Consolas"/>
        </w:rPr>
        <w:t xml:space="preserve">mobile_id LIKE 'android %'</w:t>
      </w:r>
      <w:r>
        <w:t xml:space="preserve"> excluding the </w:t>
      </w:r>
      <w:r>
        <w:rPr>
          <w:rFonts w:ascii="Consolas" w:cs="Consolas" w:eastAsia="Consolas" w:hAnsi="Consolas"/>
        </w:rPr>
        <w:t xml:space="preserve">android whatsapp %</w:t>
      </w:r>
      <w:r>
        <w:t xml:space="preserve"> companion rows. Android cards merge numbers from their </w:t>
      </w:r>
      <w:r>
        <w:rPr>
          <w:rFonts w:ascii="Consolas" w:cs="Consolas" w:eastAsia="Consolas" w:hAnsi="Consolas"/>
        </w:rPr>
        <w:t xml:space="preserve">android whatsapp N</w:t>
      </w:r>
      <w:r>
        <w:t xml:space="preserve"> twin for display.</w:t>
      </w:r>
    </w:p>
    <w:p/>
    <w:p>
      <w:pPr>
        <w:pStyle w:val="Heading2"/>
        <w:spacing w:after="120" w:before="240"/>
      </w:pPr>
      <w:r>
        <w:t xml:space="preserve">3. Features</w:t>
      </w:r>
    </w:p>
    <w:p/>
    <w:p>
      <w:pPr>
        <w:pStyle w:val="ListParagraph"/>
        <w:numPr>
          <w:ilvl w:val="0"/>
          <w:numId w:val="1"/>
        </w:numPr>
      </w:pPr>
      <w:r>
        <w:rPr>
          <w:sz w:val="20"/>
          <w:szCs w:val="20"/>
        </w:rPr>
        <w:t xml:space="preserve">Add/edit/delete SIM cards with a fixed writable-column whitelist and auto-derived status (Verified — </w:t>
      </w:r>
      <w:r>
        <w:rPr>
          <w:rFonts w:ascii="Consolas" w:cs="Consolas" w:eastAsia="Consolas" w:hAnsi="Consolas"/>
          <w:sz w:val="20"/>
          <w:szCs w:val="20"/>
        </w:rPr>
        <w:t xml:space="preserve">simCardController.js:39-64,86-212</w:t>
      </w:r>
      <w:r>
        <w:rPr>
          <w:sz w:val="20"/>
          <w:szCs w:val="20"/>
        </w:rPr>
        <w:t xml:space="preserve">).</w:t>
      </w:r>
    </w:p>
    <w:p>
      <w:pPr>
        <w:pStyle w:val="ListParagraph"/>
        <w:numPr>
          <w:ilvl w:val="0"/>
          <w:numId w:val="1"/>
        </w:numPr>
      </w:pPr>
      <w:r>
        <w:rPr>
          <w:sz w:val="20"/>
          <w:szCs w:val="20"/>
        </w:rPr>
        <w:t xml:space="preserve">Derived expiry/status computed on every read: </w:t>
      </w:r>
      <w:r>
        <w:rPr>
          <w:rFonts w:ascii="Consolas" w:cs="Consolas" w:eastAsia="Consolas" w:hAnsi="Consolas"/>
          <w:sz w:val="20"/>
          <w:szCs w:val="20"/>
        </w:rPr>
        <w:t xml:space="preserve">&gt;5 days</w:t>
      </w:r>
      <w:r>
        <w:rPr>
          <w:sz w:val="20"/>
          <w:szCs w:val="20"/>
        </w:rPr>
        <w:t xml:space="preserve"> = Active, </w:t>
      </w:r>
      <w:r>
        <w:rPr>
          <w:rFonts w:ascii="Consolas" w:cs="Consolas" w:eastAsia="Consolas" w:hAnsi="Consolas"/>
          <w:sz w:val="20"/>
          <w:szCs w:val="20"/>
        </w:rPr>
        <w:t xml:space="preserve">1–5 days</w:t>
      </w:r>
      <w:r>
        <w:rPr>
          <w:sz w:val="20"/>
          <w:szCs w:val="20"/>
        </w:rPr>
        <w:t xml:space="preserve"> = Expiring Soon, </w:t>
      </w:r>
      <w:r>
        <w:rPr>
          <w:rFonts w:ascii="Consolas" w:cs="Consolas" w:eastAsia="Consolas" w:hAnsi="Consolas"/>
          <w:sz w:val="20"/>
          <w:szCs w:val="20"/>
        </w:rPr>
        <w:t xml:space="preserve">&lt;=0 days</w:t>
      </w:r>
      <w:r>
        <w:rPr>
          <w:sz w:val="20"/>
          <w:szCs w:val="20"/>
        </w:rPr>
        <w:t xml:space="preserve"> = Expired; explicit </w:t>
      </w:r>
      <w:r>
        <w:rPr>
          <w:rFonts w:ascii="Consolas" w:cs="Consolas" w:eastAsia="Consolas" w:hAnsi="Consolas"/>
          <w:sz w:val="20"/>
          <w:szCs w:val="20"/>
        </w:rPr>
        <w:t xml:space="preserve">Replaced</w:t>
      </w:r>
      <w:r>
        <w:rPr>
          <w:sz w:val="20"/>
          <w:szCs w:val="20"/>
        </w:rPr>
        <w:t xml:space="preserve">/</w:t>
      </w:r>
      <w:r>
        <w:rPr>
          <w:rFonts w:ascii="Consolas" w:cs="Consolas" w:eastAsia="Consolas" w:hAnsi="Consolas"/>
          <w:sz w:val="20"/>
          <w:szCs w:val="20"/>
        </w:rPr>
        <w:t xml:space="preserve">Inactive</w:t>
      </w:r>
      <w:r>
        <w:rPr>
          <w:sz w:val="20"/>
          <w:szCs w:val="20"/>
        </w:rPr>
        <w:t xml:space="preserve">/</w:t>
      </w:r>
      <w:r>
        <w:rPr>
          <w:rFonts w:ascii="Consolas" w:cs="Consolas" w:eastAsia="Consolas" w:hAnsi="Consolas"/>
          <w:sz w:val="20"/>
          <w:szCs w:val="20"/>
        </w:rPr>
        <w:t xml:space="preserve">Expired</w:t>
      </w:r>
      <w:r>
        <w:rPr>
          <w:sz w:val="20"/>
          <w:szCs w:val="20"/>
        </w:rPr>
        <w:t xml:space="preserve"> statuses are preserved (</w:t>
      </w:r>
      <w:r>
        <w:rPr>
          <w:rFonts w:ascii="Consolas" w:cs="Consolas" w:eastAsia="Consolas" w:hAnsi="Consolas"/>
          <w:sz w:val="20"/>
          <w:szCs w:val="20"/>
        </w:rPr>
        <w:t xml:space="preserve">computeExpiry</w:t>
      </w:r>
      <w:r>
        <w:rPr>
          <w:sz w:val="20"/>
          <w:szCs w:val="20"/>
        </w:rPr>
        <w:t xml:space="preserve">/</w:t>
      </w:r>
      <w:r>
        <w:rPr>
          <w:rFonts w:ascii="Consolas" w:cs="Consolas" w:eastAsia="Consolas" w:hAnsi="Consolas"/>
          <w:sz w:val="20"/>
          <w:szCs w:val="20"/>
        </w:rPr>
        <w:t xml:space="preserve">finalStatus</w:t>
      </w:r>
      <w:r>
        <w:rPr>
          <w:sz w:val="20"/>
          <w:szCs w:val="20"/>
        </w:rPr>
        <w:t xml:space="preserve">, </w:t>
      </w:r>
      <w:r>
        <w:rPr>
          <w:rFonts w:ascii="Consolas" w:cs="Consolas" w:eastAsia="Consolas" w:hAnsi="Consolas"/>
          <w:sz w:val="20"/>
          <w:szCs w:val="20"/>
        </w:rPr>
        <w:t xml:space="preserve">simCardController.js:66-84,105-119</w:t>
      </w:r>
      <w:r>
        <w:rPr>
          <w:sz w:val="20"/>
          <w:szCs w:val="20"/>
        </w:rPr>
        <w:t xml:space="preserve">).</w:t>
      </w:r>
    </w:p>
    <w:p>
      <w:pPr>
        <w:pStyle w:val="ListParagraph"/>
        <w:numPr>
          <w:ilvl w:val="0"/>
          <w:numId w:val="1"/>
        </w:numPr>
      </w:pPr>
      <w:r>
        <w:rPr>
          <w:sz w:val="20"/>
          <w:szCs w:val="20"/>
        </w:rPr>
        <w:t xml:space="preserve">Audit history: every edit records a per-column before/after diff into </w:t>
      </w:r>
      <w:r>
        <w:rPr>
          <w:rFonts w:ascii="Consolas" w:cs="Consolas" w:eastAsia="Consolas" w:hAnsi="Consolas"/>
          <w:sz w:val="20"/>
          <w:szCs w:val="20"/>
        </w:rPr>
        <w:t xml:space="preserve">sim_card_history</w:t>
      </w:r>
      <w:r>
        <w:rPr>
          <w:sz w:val="20"/>
          <w:szCs w:val="20"/>
        </w:rPr>
        <w:t xml:space="preserve"> (</w:t>
      </w:r>
      <w:r>
        <w:rPr>
          <w:rFonts w:ascii="Consolas" w:cs="Consolas" w:eastAsia="Consolas" w:hAnsi="Consolas"/>
          <w:sz w:val="20"/>
          <w:szCs w:val="20"/>
        </w:rPr>
        <w:t xml:space="preserve">editSimCard</w:t>
      </w:r>
      <w:r>
        <w:rPr>
          <w:sz w:val="20"/>
          <w:szCs w:val="20"/>
        </w:rPr>
        <w:t xml:space="preserve">, </w:t>
      </w:r>
      <w:r>
        <w:rPr>
          <w:rFonts w:ascii="Consolas" w:cs="Consolas" w:eastAsia="Consolas" w:hAnsi="Consolas"/>
          <w:sz w:val="20"/>
          <w:szCs w:val="20"/>
        </w:rPr>
        <w:t xml:space="preserve">simCardController.js:184-207</w:t>
      </w:r>
      <w:r>
        <w:rPr>
          <w:sz w:val="20"/>
          <w:szCs w:val="20"/>
        </w:rPr>
        <w:t xml:space="preserve">); brand-wide read via </w:t>
      </w:r>
      <w:r>
        <w:rPr>
          <w:rFonts w:ascii="Consolas" w:cs="Consolas" w:eastAsia="Consolas" w:hAnsi="Consolas"/>
          <w:sz w:val="20"/>
          <w:szCs w:val="20"/>
        </w:rPr>
        <w:t xml:space="preserve">historyAll</w:t>
      </w:r>
      <w:r>
        <w:rPr>
          <w:sz w:val="20"/>
          <w:szCs w:val="20"/>
        </w:rPr>
        <w:t xml:space="preserve"> (Nokia/Android/all filters).</w:t>
      </w:r>
    </w:p>
    <w:p>
      <w:pPr>
        <w:pStyle w:val="ListParagraph"/>
        <w:numPr>
          <w:ilvl w:val="0"/>
          <w:numId w:val="1"/>
        </w:numPr>
      </w:pPr>
      <w:r>
        <w:rPr>
          <w:sz w:val="20"/>
          <w:szCs w:val="20"/>
        </w:rPr>
        <w:t xml:space="preserve">Replacements: </w:t>
      </w:r>
      <w:r>
        <w:rPr>
          <w:rFonts w:ascii="Consolas" w:cs="Consolas" w:eastAsia="Consolas" w:hAnsi="Consolas"/>
          <w:sz w:val="20"/>
          <w:szCs w:val="20"/>
        </w:rPr>
        <w:t xml:space="preserve">replaceSimCard</w:t>
      </w:r>
      <w:r>
        <w:rPr>
          <w:sz w:val="20"/>
          <w:szCs w:val="20"/>
        </w:rPr>
        <w:t xml:space="preserve"> writes a </w:t>
      </w:r>
      <w:r>
        <w:rPr>
          <w:rFonts w:ascii="Consolas" w:cs="Consolas" w:eastAsia="Consolas" w:hAnsi="Consolas"/>
          <w:sz w:val="20"/>
          <w:szCs w:val="20"/>
        </w:rPr>
        <w:t xml:space="preserve">sim_card_replacements</w:t>
      </w:r>
      <w:r>
        <w:rPr>
          <w:sz w:val="20"/>
          <w:szCs w:val="20"/>
        </w:rPr>
        <w:t xml:space="preserve"> row, moves the new number into </w:t>
      </w:r>
      <w:r>
        <w:rPr>
          <w:rFonts w:ascii="Consolas" w:cs="Consolas" w:eastAsia="Consolas" w:hAnsi="Consolas"/>
          <w:sz w:val="20"/>
          <w:szCs w:val="20"/>
        </w:rPr>
        <w:t xml:space="preserve">sim_1</w:t>
      </w:r>
      <w:r>
        <w:rPr>
          <w:sz w:val="20"/>
          <w:szCs w:val="20"/>
        </w:rPr>
        <w:t xml:space="preserve">, bumps </w:t>
      </w:r>
      <w:r>
        <w:rPr>
          <w:rFonts w:ascii="Consolas" w:cs="Consolas" w:eastAsia="Consolas" w:hAnsi="Consolas"/>
          <w:sz w:val="20"/>
          <w:szCs w:val="20"/>
        </w:rPr>
        <w:t xml:space="preserve">replacement_count</w:t>
      </w:r>
      <w:r>
        <w:rPr>
          <w:sz w:val="20"/>
          <w:szCs w:val="20"/>
        </w:rPr>
        <w:t xml:space="preserve">, and re-activates the card (</w:t>
      </w:r>
      <w:r>
        <w:rPr>
          <w:rFonts w:ascii="Consolas" w:cs="Consolas" w:eastAsia="Consolas" w:hAnsi="Consolas"/>
          <w:sz w:val="20"/>
          <w:szCs w:val="20"/>
        </w:rPr>
        <w:t xml:space="preserve">simCardController.js:253-285</w:t>
      </w:r>
      <w:r>
        <w:rPr>
          <w:sz w:val="20"/>
          <w:szCs w:val="20"/>
        </w:rPr>
        <w:t xml:space="preserve">).</w:t>
      </w:r>
    </w:p>
    <w:p>
      <w:pPr>
        <w:pStyle w:val="ListParagraph"/>
        <w:numPr>
          <w:ilvl w:val="0"/>
          <w:numId w:val="1"/>
        </w:numPr>
      </w:pPr>
      <w:r>
        <w:rPr>
          <w:sz w:val="20"/>
          <w:szCs w:val="20"/>
        </w:rPr>
        <w:t xml:space="preserve">Bulk status change and bulk delete over selected ids (</w:t>
      </w:r>
      <w:r>
        <w:rPr>
          <w:rFonts w:ascii="Consolas" w:cs="Consolas" w:eastAsia="Consolas" w:hAnsi="Consolas"/>
          <w:sz w:val="20"/>
          <w:szCs w:val="20"/>
        </w:rPr>
        <w:t xml:space="preserve">updateStatusBulk</w:t>
      </w:r>
      <w:r>
        <w:rPr>
          <w:sz w:val="20"/>
          <w:szCs w:val="20"/>
        </w:rPr>
        <w:t xml:space="preserve"> / </w:t>
      </w:r>
      <w:r>
        <w:rPr>
          <w:rFonts w:ascii="Consolas" w:cs="Consolas" w:eastAsia="Consolas" w:hAnsi="Consolas"/>
          <w:sz w:val="20"/>
          <w:szCs w:val="20"/>
        </w:rPr>
        <w:t xml:space="preserve">deleteBulk</w:t>
      </w:r>
      <w:r>
        <w:rPr>
          <w:sz w:val="20"/>
          <w:szCs w:val="20"/>
        </w:rPr>
        <w:t xml:space="preserve">).</w:t>
      </w:r>
    </w:p>
    <w:p>
      <w:pPr>
        <w:pStyle w:val="ListParagraph"/>
        <w:numPr>
          <w:ilvl w:val="0"/>
          <w:numId w:val="1"/>
        </w:numPr>
      </w:pPr>
      <w:r>
        <w:rPr>
          <w:sz w:val="20"/>
          <w:szCs w:val="20"/>
        </w:rPr>
        <w:t xml:space="preserve">Excel/JSON import with per-row validation (required </w:t>
      </w:r>
      <w:r>
        <w:rPr>
          <w:rFonts w:ascii="Consolas" w:cs="Consolas" w:eastAsia="Consolas" w:hAnsi="Consolas"/>
          <w:sz w:val="20"/>
          <w:szCs w:val="20"/>
        </w:rPr>
        <w:t xml:space="preserve">mobile_id</w:t>
      </w:r>
      <w:r>
        <w:rPr>
          <w:sz w:val="20"/>
          <w:szCs w:val="20"/>
        </w:rPr>
        <w:t xml:space="preserve">, in-file duplicate detection) returning </w:t>
      </w:r>
      <w:r>
        <w:rPr>
          <w:rFonts w:ascii="Consolas" w:cs="Consolas" w:eastAsia="Consolas" w:hAnsi="Consolas"/>
          <w:sz w:val="20"/>
          <w:szCs w:val="20"/>
        </w:rPr>
        <w:t xml:space="preserve">valid</w:t>
      </w:r>
      <w:r>
        <w:rPr>
          <w:sz w:val="20"/>
          <w:szCs w:val="20"/>
        </w:rPr>
        <w:t xml:space="preserve">/</w:t>
      </w:r>
      <w:r>
        <w:rPr>
          <w:rFonts w:ascii="Consolas" w:cs="Consolas" w:eastAsia="Consolas" w:hAnsi="Consolas"/>
          <w:sz w:val="20"/>
          <w:szCs w:val="20"/>
        </w:rPr>
        <w:t xml:space="preserve">invalid</w:t>
      </w:r>
      <w:r>
        <w:rPr>
          <w:sz w:val="20"/>
          <w:szCs w:val="20"/>
        </w:rPr>
        <w:t xml:space="preserve">/</w:t>
      </w:r>
      <w:r>
        <w:rPr>
          <w:rFonts w:ascii="Consolas" w:cs="Consolas" w:eastAsia="Consolas" w:hAnsi="Consolas"/>
          <w:sz w:val="20"/>
          <w:szCs w:val="20"/>
        </w:rPr>
        <w:t xml:space="preserve">invalidRows</w:t>
      </w:r>
      <w:r>
        <w:rPr>
          <w:sz w:val="20"/>
          <w:szCs w:val="20"/>
        </w:rPr>
        <w:t xml:space="preserve"> (</w:t>
      </w:r>
      <w:r>
        <w:rPr>
          <w:rFonts w:ascii="Consolas" w:cs="Consolas" w:eastAsia="Consolas" w:hAnsi="Consolas"/>
          <w:sz w:val="20"/>
          <w:szCs w:val="20"/>
        </w:rPr>
        <w:t xml:space="preserve">importSimCards</w:t>
      </w:r>
      <w:r>
        <w:rPr>
          <w:sz w:val="20"/>
          <w:szCs w:val="20"/>
        </w:rPr>
        <w:t xml:space="preserve">, </w:t>
      </w:r>
      <w:r>
        <w:rPr>
          <w:rFonts w:ascii="Consolas" w:cs="Consolas" w:eastAsia="Consolas" w:hAnsi="Consolas"/>
          <w:sz w:val="20"/>
          <w:szCs w:val="20"/>
        </w:rPr>
        <w:t xml:space="preserve">simCardController.js:341-379</w:t>
      </w:r>
      <w:r>
        <w:rPr>
          <w:sz w:val="20"/>
          <w:szCs w:val="20"/>
        </w:rPr>
        <w:t xml:space="preserve">).</w:t>
      </w:r>
    </w:p>
    <w:p>
      <w:pPr>
        <w:pStyle w:val="ListParagraph"/>
        <w:numPr>
          <w:ilvl w:val="0"/>
          <w:numId w:val="1"/>
        </w:numPr>
      </w:pPr>
      <w:r>
        <w:rPr>
          <w:sz w:val="20"/>
          <w:szCs w:val="20"/>
        </w:rPr>
        <w:t xml:space="preserve">SIM Locker (Accounts mount): stock items with 28-day auto-expiry, duplicate </w:t>
      </w:r>
      <w:r>
        <w:rPr>
          <w:rFonts w:ascii="Consolas" w:cs="Consolas" w:eastAsia="Consolas" w:hAnsi="Consolas"/>
          <w:sz w:val="20"/>
          <w:szCs w:val="20"/>
        </w:rPr>
        <w:t xml:space="preserve">sim_number</w:t>
      </w:r>
      <w:r>
        <w:rPr>
          <w:sz w:val="20"/>
          <w:szCs w:val="20"/>
        </w:rPr>
        <w:t xml:space="preserve"> protection (HTTP 409), assign/status/delete, and a two-way sync that writes the locker SIM number into the target mobile's first free </w:t>
      </w:r>
      <w:r>
        <w:rPr>
          <w:rFonts w:ascii="Consolas" w:cs="Consolas" w:eastAsia="Consolas" w:hAnsi="Consolas"/>
          <w:sz w:val="20"/>
          <w:szCs w:val="20"/>
        </w:rPr>
        <w:t xml:space="preserve">sim_1..sim_20</w:t>
      </w:r>
      <w:r>
        <w:rPr>
          <w:sz w:val="20"/>
          <w:szCs w:val="20"/>
        </w:rPr>
        <w:t xml:space="preserve"> slot (and clears it on release) (</w:t>
      </w:r>
      <w:r>
        <w:rPr>
          <w:rFonts w:ascii="Consolas" w:cs="Consolas" w:eastAsia="Consolas" w:hAnsi="Consolas"/>
          <w:sz w:val="20"/>
          <w:szCs w:val="20"/>
        </w:rPr>
        <w:t xml:space="preserve">simInventoryController.js</w:t>
      </w:r>
      <w:r>
        <w:rPr>
          <w:sz w:val="20"/>
          <w:szCs w:val="20"/>
        </w:rPr>
        <w:t xml:space="preserve">, §5).</w:t>
      </w:r>
    </w:p>
    <w:p>
      <w:pPr>
        <w:pStyle w:val="ListParagraph"/>
        <w:numPr>
          <w:ilvl w:val="0"/>
          <w:numId w:val="1"/>
        </w:numPr>
      </w:pPr>
      <w:r>
        <w:rPr>
          <w:sz w:val="20"/>
          <w:szCs w:val="20"/>
        </w:rPr>
        <w:t xml:space="preserve">CSV/Excel export (standalone: </w:t>
      </w:r>
      <w:r>
        <w:rPr>
          <w:rFonts w:ascii="Consolas" w:cs="Consolas" w:eastAsia="Consolas" w:hAnsi="Consolas"/>
          <w:sz w:val="20"/>
          <w:szCs w:val="20"/>
        </w:rPr>
        <w:t xml:space="preserve">exportToCSV</w:t>
      </w:r>
      <w:r>
        <w:rPr>
          <w:sz w:val="20"/>
          <w:szCs w:val="20"/>
        </w:rPr>
        <w:t xml:space="preserve">/</w:t>
      </w:r>
      <w:r>
        <w:rPr>
          <w:rFonts w:ascii="Consolas" w:cs="Consolas" w:eastAsia="Consolas" w:hAnsi="Consolas"/>
          <w:sz w:val="20"/>
          <w:szCs w:val="20"/>
        </w:rPr>
        <w:t xml:space="preserve">exportToExcel</w:t>
      </w:r>
      <w:r>
        <w:rPr>
          <w:sz w:val="20"/>
          <w:szCs w:val="20"/>
        </w:rPr>
        <w:t xml:space="preserve">; Accounts: brand-aware columns).</w:t>
      </w:r>
    </w:p>
    <w:p>
      <w:pPr>
        <w:pStyle w:val="ListParagraph"/>
        <w:numPr>
          <w:ilvl w:val="0"/>
          <w:numId w:val="1"/>
        </w:numPr>
      </w:pPr>
      <w:r>
        <w:rPr>
          <w:sz w:val="20"/>
          <w:szCs w:val="20"/>
        </w:rPr>
        <w:t xml:space="preserve">Legacy/status repair at boot: </w:t>
      </w:r>
      <w:r>
        <w:rPr>
          <w:rFonts w:ascii="Consolas" w:cs="Consolas" w:eastAsia="Consolas" w:hAnsi="Consolas"/>
          <w:sz w:val="20"/>
          <w:szCs w:val="20"/>
        </w:rPr>
        <w:t xml:space="preserve">ensureSimInventorySchema.js</w:t>
      </w:r>
      <w:r>
        <w:rPr>
          <w:sz w:val="20"/>
          <w:szCs w:val="20"/>
        </w:rPr>
        <w:t xml:space="preserve"> adds </w:t>
      </w:r>
      <w:r>
        <w:rPr>
          <w:rFonts w:ascii="Consolas" w:cs="Consolas" w:eastAsia="Consolas" w:hAnsi="Consolas"/>
          <w:sz w:val="20"/>
          <w:szCs w:val="20"/>
        </w:rPr>
        <w:t xml:space="preserve">sim_name</w:t>
      </w:r>
      <w:r>
        <w:rPr>
          <w:sz w:val="20"/>
          <w:szCs w:val="20"/>
        </w:rPr>
        <w:t xml:space="preserve"> and normalises rows still carrying the </w:t>
      </w:r>
      <w:r>
        <w:rPr>
          <w:rFonts w:ascii="Consolas" w:cs="Consolas" w:eastAsia="Consolas" w:hAnsi="Consolas"/>
          <w:sz w:val="20"/>
          <w:szCs w:val="20"/>
        </w:rPr>
        <w:t xml:space="preserve">sim_cards</w:t>
      </w:r>
      <w:r>
        <w:rPr>
          <w:sz w:val="20"/>
          <w:szCs w:val="20"/>
        </w:rPr>
        <w:t xml:space="preserve"> status vocabulary.</w:t>
      </w:r>
    </w:p>
    <w:p/>
    <w:p>
      <w:pPr>
        <w:pStyle w:val="Heading2"/>
        <w:spacing w:after="120" w:before="240"/>
      </w:pPr>
      <w:r>
        <w:t xml:space="preserve">4. Technical Implementation</w:t>
      </w:r>
    </w:p>
    <w:p/>
    <w:p>
      <w:pPr>
        <w:pStyle w:val="ListParagraph"/>
        <w:numPr>
          <w:ilvl w:val="0"/>
          <w:numId w:val="1"/>
        </w:numPr>
      </w:pPr>
      <w:r>
        <w:rPr>
          <w:b/>
          <w:bCs/>
          <w:sz w:val="20"/>
          <w:szCs w:val="20"/>
        </w:rPr>
        <w:t xml:space="preserve">Stack (client):</w:t>
      </w:r>
      <w:r>
        <w:rPr>
          <w:sz w:val="20"/>
          <w:szCs w:val="20"/>
        </w:rPr>
        <w:t xml:space="preserve"> React function components + hooks, React Router nested </w:t>
      </w:r>
      <w:r>
        <w:rPr>
          <w:rFonts w:ascii="Consolas" w:cs="Consolas" w:eastAsia="Consolas" w:hAnsi="Consolas"/>
          <w:sz w:val="20"/>
          <w:szCs w:val="20"/>
        </w:rPr>
        <w:t xml:space="preserve">&lt;Routes&gt;</w:t>
      </w:r>
      <w:r>
        <w:rPr>
          <w:sz w:val="20"/>
          <w:szCs w:val="20"/>
        </w:rPr>
        <w:t xml:space="preserve">, lucide-react icons, local CSS (</w:t>
      </w:r>
      <w:r>
        <w:rPr>
          <w:rFonts w:ascii="Consolas" w:cs="Consolas" w:eastAsia="Consolas" w:hAnsi="Consolas"/>
          <w:sz w:val="20"/>
          <w:szCs w:val="20"/>
        </w:rPr>
        <w:t xml:space="preserve">simCard.css</w:t>
      </w:r>
      <w:r>
        <w:rPr>
          <w:sz w:val="20"/>
          <w:szCs w:val="20"/>
        </w:rPr>
        <w:t xml:space="preserve">, </w:t>
      </w:r>
      <w:r>
        <w:rPr>
          <w:rFonts w:ascii="Consolas" w:cs="Consolas" w:eastAsia="Consolas" w:hAnsi="Consolas"/>
          <w:sz w:val="20"/>
          <w:szCs w:val="20"/>
        </w:rPr>
        <w:t xml:space="preserve">simScope.css</w:t>
      </w:r>
      <w:r>
        <w:rPr>
          <w:sz w:val="20"/>
          <w:szCs w:val="20"/>
        </w:rPr>
        <w:t xml:space="preserve">), shared </w:t>
      </w:r>
      <w:r>
        <w:rPr>
          <w:rFonts w:ascii="Consolas" w:cs="Consolas" w:eastAsia="Consolas" w:hAnsi="Consolas"/>
          <w:sz w:val="20"/>
          <w:szCs w:val="20"/>
        </w:rPr>
        <w:t xml:space="preserve">Toast</w:t>
      </w:r>
      <w:r>
        <w:rPr>
          <w:sz w:val="20"/>
          <w:szCs w:val="20"/>
        </w:rPr>
        <w:t xml:space="preserve">/</w:t>
      </w:r>
      <w:r>
        <w:rPr>
          <w:rFonts w:ascii="Consolas" w:cs="Consolas" w:eastAsia="Consolas" w:hAnsi="Consolas"/>
          <w:sz w:val="20"/>
          <w:szCs w:val="20"/>
        </w:rPr>
        <w:t xml:space="preserve">ToastContainer</w:t>
      </w:r>
      <w:r>
        <w:rPr>
          <w:sz w:val="20"/>
          <w:szCs w:val="20"/>
        </w:rPr>
        <w:t xml:space="preserve">. Two independent </w:t>
      </w:r>
      <w:r>
        <w:rPr>
          <w:rFonts w:ascii="Consolas" w:cs="Consolas" w:eastAsia="Consolas" w:hAnsi="Consolas"/>
          <w:sz w:val="20"/>
          <w:szCs w:val="20"/>
        </w:rPr>
        <w:t xml:space="preserve">SimProvider</w:t>
      </w:r>
      <w:r>
        <w:rPr>
          <w:sz w:val="20"/>
          <w:szCs w:val="20"/>
        </w:rPr>
        <w:t xml:space="preserve"> contexts (one per client copy).</w:t>
      </w:r>
    </w:p>
    <w:p>
      <w:pPr>
        <w:pStyle w:val="ListParagraph"/>
        <w:numPr>
          <w:ilvl w:val="0"/>
          <w:numId w:val="1"/>
        </w:numPr>
      </w:pPr>
      <w:r>
        <w:rPr>
          <w:b/>
          <w:bCs/>
          <w:sz w:val="20"/>
          <w:szCs w:val="20"/>
        </w:rPr>
        <w:t xml:space="preserve">API layer:</w:t>
      </w:r>
      <w:r>
        <w:rPr>
          <w:sz w:val="20"/>
          <w:szCs w:val="20"/>
        </w:rPr>
        <w:t xml:space="preserve"> both </w:t>
      </w:r>
      <w:r>
        <w:rPr>
          <w:rFonts w:ascii="Consolas" w:cs="Consolas" w:eastAsia="Consolas" w:hAnsi="Consolas"/>
          <w:sz w:val="20"/>
          <w:szCs w:val="20"/>
        </w:rPr>
        <w:t xml:space="preserve">api.js</w:t>
      </w:r>
      <w:r>
        <w:rPr>
          <w:sz w:val="20"/>
          <w:szCs w:val="20"/>
        </w:rPr>
        <w:t xml:space="preserve"> files wrap </w:t>
      </w:r>
      <w:r>
        <w:rPr>
          <w:rFonts w:ascii="Consolas" w:cs="Consolas" w:eastAsia="Consolas" w:hAnsi="Consolas"/>
          <w:sz w:val="20"/>
          <w:szCs w:val="20"/>
        </w:rPr>
        <w:t xml:space="preserve">api()</w:t>
      </w:r>
      <w:r>
        <w:rPr>
          <w:sz w:val="20"/>
          <w:szCs w:val="20"/>
        </w:rPr>
        <w:t xml:space="preserve"> from </w:t>
      </w:r>
      <w:r>
        <w:rPr>
          <w:rFonts w:ascii="Consolas" w:cs="Consolas" w:eastAsia="Consolas" w:hAnsi="Consolas"/>
          <w:sz w:val="20"/>
          <w:szCs w:val="20"/>
        </w:rPr>
        <w:t xml:space="preserve">client/src/api/auth.js</w:t>
      </w:r>
      <w:r>
        <w:rPr>
          <w:sz w:val="20"/>
          <w:szCs w:val="20"/>
        </w:rPr>
        <w:t xml:space="preserve"> with </w:t>
      </w:r>
      <w:r>
        <w:rPr>
          <w:rFonts w:ascii="Consolas" w:cs="Consolas" w:eastAsia="Consolas" w:hAnsi="Consolas"/>
          <w:sz w:val="20"/>
          <w:szCs w:val="20"/>
        </w:rPr>
        <w:t xml:space="preserve">_prefix: 'ucs'</w:t>
      </w:r>
      <w:r>
        <w:rPr>
          <w:sz w:val="20"/>
          <w:szCs w:val="20"/>
        </w:rPr>
        <w:t xml:space="preserve">. Standalone exposes </w:t>
      </w:r>
      <w:r>
        <w:rPr>
          <w:rFonts w:ascii="Consolas" w:cs="Consolas" w:eastAsia="Consolas" w:hAnsi="Consolas"/>
          <w:sz w:val="20"/>
          <w:szCs w:val="20"/>
        </w:rPr>
        <w:t xml:space="preserve">fetchSimCards/addSimCard/updateSimCard/deleteSimCard/replaceSimCard/fetchReplacements/importSimCards/bulkChangeStatus/bulkDelete</w:t>
      </w:r>
      <w:r>
        <w:rPr>
          <w:sz w:val="20"/>
          <w:szCs w:val="20"/>
        </w:rPr>
        <w:t xml:space="preserve">; the Accounts copy additionally calls </w:t>
      </w:r>
      <w:r>
        <w:rPr>
          <w:rFonts w:ascii="Consolas" w:cs="Consolas" w:eastAsia="Consolas" w:hAnsi="Consolas"/>
          <w:sz w:val="20"/>
          <w:szCs w:val="20"/>
        </w:rPr>
        <w:t xml:space="preserve">fetchReplacementsForCard</w:t>
      </w:r>
      <w:r>
        <w:rPr>
          <w:sz w:val="20"/>
          <w:szCs w:val="20"/>
        </w:rPr>
        <w:t xml:space="preserve">, </w:t>
      </w:r>
      <w:r>
        <w:rPr>
          <w:rFonts w:ascii="Consolas" w:cs="Consolas" w:eastAsia="Consolas" w:hAnsi="Consolas"/>
          <w:sz w:val="20"/>
          <w:szCs w:val="20"/>
        </w:rPr>
        <w:t xml:space="preserve">fetchSimHistory</w:t>
      </w:r>
      <w:r>
        <w:rPr>
          <w:sz w:val="20"/>
          <w:szCs w:val="20"/>
        </w:rPr>
        <w:t xml:space="preserve">, </w:t>
      </w:r>
      <w:r>
        <w:rPr>
          <w:rFonts w:ascii="Consolas" w:cs="Consolas" w:eastAsia="Consolas" w:hAnsi="Consolas"/>
          <w:sz w:val="20"/>
          <w:szCs w:val="20"/>
        </w:rPr>
        <w:t xml:space="preserve">fetchBrandSimHistory</w:t>
      </w:r>
      <w:r>
        <w:rPr>
          <w:sz w:val="20"/>
          <w:szCs w:val="20"/>
        </w:rPr>
        <w:t xml:space="preserve">, and the </w:t>
      </w:r>
      <w:r>
        <w:rPr>
          <w:rFonts w:ascii="Consolas" w:cs="Consolas" w:eastAsia="Consolas" w:hAnsi="Consolas"/>
          <w:sz w:val="20"/>
          <w:szCs w:val="20"/>
        </w:rPr>
        <w:t xml:space="preserve">/sim-inventory</w:t>
      </w:r>
      <w:r>
        <w:rPr>
          <w:sz w:val="20"/>
          <w:szCs w:val="20"/>
        </w:rPr>
        <w:t xml:space="preserve"> helpers (</w:t>
      </w:r>
      <w:r>
        <w:rPr>
          <w:rFonts w:ascii="Consolas" w:cs="Consolas" w:eastAsia="Consolas" w:hAnsi="Consolas"/>
          <w:sz w:val="20"/>
          <w:szCs w:val="20"/>
        </w:rPr>
        <w:t xml:space="preserve">fetchInventory</w:t>
      </w:r>
      <w:r>
        <w:rPr>
          <w:sz w:val="20"/>
          <w:szCs w:val="20"/>
        </w:rPr>
        <w:t xml:space="preserve">, </w:t>
      </w:r>
      <w:r>
        <w:rPr>
          <w:rFonts w:ascii="Consolas" w:cs="Consolas" w:eastAsia="Consolas" w:hAnsi="Consolas"/>
          <w:sz w:val="20"/>
          <w:szCs w:val="20"/>
        </w:rPr>
        <w:t xml:space="preserve">addInventoryItem</w:t>
      </w:r>
      <w:r>
        <w:rPr>
          <w:sz w:val="20"/>
          <w:szCs w:val="20"/>
        </w:rPr>
        <w:t xml:space="preserve">, </w:t>
      </w:r>
      <w:r>
        <w:rPr>
          <w:rFonts w:ascii="Consolas" w:cs="Consolas" w:eastAsia="Consolas" w:hAnsi="Consolas"/>
          <w:sz w:val="20"/>
          <w:szCs w:val="20"/>
        </w:rPr>
        <w:t xml:space="preserve">updateInventoryItem</w:t>
      </w:r>
      <w:r>
        <w:rPr>
          <w:sz w:val="20"/>
          <w:szCs w:val="20"/>
        </w:rPr>
        <w:t xml:space="preserve">, </w:t>
      </w:r>
      <w:r>
        <w:rPr>
          <w:rFonts w:ascii="Consolas" w:cs="Consolas" w:eastAsia="Consolas" w:hAnsi="Consolas"/>
          <w:sz w:val="20"/>
          <w:szCs w:val="20"/>
        </w:rPr>
        <w:t xml:space="preserve">assignInventoryItem</w:t>
      </w:r>
      <w:r>
        <w:rPr>
          <w:sz w:val="20"/>
          <w:szCs w:val="20"/>
        </w:rPr>
        <w:t xml:space="preserve">, </w:t>
      </w:r>
      <w:r>
        <w:rPr>
          <w:rFonts w:ascii="Consolas" w:cs="Consolas" w:eastAsia="Consolas" w:hAnsi="Consolas"/>
          <w:sz w:val="20"/>
          <w:szCs w:val="20"/>
        </w:rPr>
        <w:t xml:space="preserve">updateInventoryStatus</w:t>
      </w:r>
      <w:r>
        <w:rPr>
          <w:sz w:val="20"/>
          <w:szCs w:val="20"/>
        </w:rPr>
        <w:t xml:space="preserve">, </w:t>
      </w:r>
      <w:r>
        <w:rPr>
          <w:rFonts w:ascii="Consolas" w:cs="Consolas" w:eastAsia="Consolas" w:hAnsi="Consolas"/>
          <w:sz w:val="20"/>
          <w:szCs w:val="20"/>
        </w:rPr>
        <w:t xml:space="preserve">deleteInventoryItem</w:t>
      </w:r>
      <w:r>
        <w:rPr>
          <w:sz w:val="20"/>
          <w:szCs w:val="20"/>
        </w:rPr>
        <w:t xml:space="preserve">, </w:t>
      </w:r>
      <w:r>
        <w:rPr>
          <w:rFonts w:ascii="Consolas" w:cs="Consolas" w:eastAsia="Consolas" w:hAnsi="Consolas"/>
          <w:sz w:val="20"/>
          <w:szCs w:val="20"/>
        </w:rPr>
        <w:t xml:space="preserve">importInventoryItems</w:t>
      </w:r>
      <w:r>
        <w:rPr>
          <w:sz w:val="20"/>
          <w:szCs w:val="20"/>
        </w:rPr>
        <w:t xml:space="preserve">). Verified against </w:t>
      </w:r>
      <w:r>
        <w:rPr>
          <w:rFonts w:ascii="Consolas" w:cs="Consolas" w:eastAsia="Consolas" w:hAnsi="Consolas"/>
          <w:sz w:val="20"/>
          <w:szCs w:val="20"/>
        </w:rPr>
        <w:t xml:space="preserve">accounts/sim/api.js:11-92</w:t>
      </w:r>
      <w:r>
        <w:rPr>
          <w:sz w:val="20"/>
          <w:szCs w:val="20"/>
        </w:rPr>
        <w:t xml:space="preserve">.</w:t>
      </w:r>
    </w:p>
    <w:p>
      <w:pPr>
        <w:pStyle w:val="ListParagraph"/>
        <w:numPr>
          <w:ilvl w:val="0"/>
          <w:numId w:val="1"/>
        </w:numPr>
      </w:pPr>
      <w:r>
        <w:rPr>
          <w:b/>
          <w:bCs/>
          <w:sz w:val="20"/>
          <w:szCs w:val="20"/>
        </w:rPr>
        <w:t xml:space="preserve">Backend routers (Verified):</w:t>
      </w:r>
    </w:p>
    <w:p>
      <w:pPr>
        <w:pStyle w:val="ListParagraph"/>
        <w:numPr>
          <w:ilvl w:val="0"/>
          <w:numId w:val="1"/>
        </w:numPr>
      </w:pPr>
      <w:r>
        <w:rPr>
          <w:rFonts w:ascii="Consolas" w:cs="Consolas" w:eastAsia="Consolas" w:hAnsi="Consolas"/>
          <w:sz w:val="20"/>
          <w:szCs w:val="20"/>
        </w:rPr>
        <w:t xml:space="preserve">/api/sim-cards</w:t>
      </w:r>
      <w:r>
        <w:rPr>
          <w:sz w:val="20"/>
          <w:szCs w:val="20"/>
        </w:rPr>
        <w:t xml:space="preserve"> → </w:t>
      </w:r>
      <w:r>
        <w:rPr>
          <w:rFonts w:ascii="Consolas" w:cs="Consolas" w:eastAsia="Consolas" w:hAnsi="Consolas"/>
          <w:sz w:val="20"/>
          <w:szCs w:val="20"/>
        </w:rPr>
        <w:t xml:space="preserve">simCardRoutes.js</w:t>
      </w:r>
      <w:r>
        <w:rPr>
          <w:sz w:val="20"/>
          <w:szCs w:val="20"/>
        </w:rPr>
        <w:t xml:space="preserve"> (mounted </w:t>
      </w:r>
      <w:r>
        <w:rPr>
          <w:rFonts w:ascii="Consolas" w:cs="Consolas" w:eastAsia="Consolas" w:hAnsi="Consolas"/>
          <w:sz w:val="20"/>
          <w:szCs w:val="20"/>
        </w:rPr>
        <w:t xml:space="preserve">backend/src/index.js:308</w:t>
      </w:r>
      <w:r>
        <w:rPr>
          <w:sz w:val="20"/>
          <w:szCs w:val="20"/>
        </w:rPr>
        <w:t xml:space="preserve">). </w:t>
      </w:r>
      <w:r>
        <w:rPr>
          <w:rFonts w:ascii="Consolas" w:cs="Consolas" w:eastAsia="Consolas" w:hAnsi="Consolas"/>
          <w:sz w:val="20"/>
          <w:szCs w:val="20"/>
        </w:rPr>
        <w:t xml:space="preserve">const ANY_AUTH = authenticate</w:t>
      </w:r>
      <w:r>
        <w:rPr>
          <w:sz w:val="20"/>
          <w:szCs w:val="20"/>
        </w:rPr>
        <w:t xml:space="preserve"> (</w:t>
      </w:r>
      <w:r>
        <w:rPr>
          <w:rFonts w:ascii="Consolas" w:cs="Consolas" w:eastAsia="Consolas" w:hAnsi="Consolas"/>
          <w:sz w:val="20"/>
          <w:szCs w:val="20"/>
        </w:rPr>
        <w:t xml:space="preserve">simCardRoutes.js:21</w:t>
      </w:r>
      <w:r>
        <w:rPr>
          <w:sz w:val="20"/>
          <w:szCs w:val="20"/>
        </w:rPr>
        <w:t xml:space="preserve">) — i.e. </w:t>
      </w:r>
      <w:r>
        <w:rPr>
          <w:b/>
          <w:bCs/>
          <w:sz w:val="20"/>
          <w:szCs w:val="20"/>
        </w:rPr>
        <w:t xml:space="preserve">any authenticated JWT</w:t>
      </w:r>
      <w:r>
        <w:rPr>
          <w:sz w:val="20"/>
          <w:szCs w:val="20"/>
        </w:rPr>
        <w:t xml:space="preserve">, no role restriction. The comment ordering matters: </w:t>
      </w:r>
      <w:r>
        <w:rPr>
          <w:rFonts w:ascii="Consolas" w:cs="Consolas" w:eastAsia="Consolas" w:hAnsi="Consolas"/>
          <w:sz w:val="20"/>
          <w:szCs w:val="20"/>
        </w:rPr>
        <w:t xml:space="preserve">/replacements</w:t>
      </w:r>
      <w:r>
        <w:rPr>
          <w:sz w:val="20"/>
          <w:szCs w:val="20"/>
        </w:rPr>
        <w:t xml:space="preserve"> and </w:t>
      </w:r>
      <w:r>
        <w:rPr>
          <w:rFonts w:ascii="Consolas" w:cs="Consolas" w:eastAsia="Consolas" w:hAnsi="Consolas"/>
          <w:sz w:val="20"/>
          <w:szCs w:val="20"/>
        </w:rPr>
        <w:t xml:space="preserve">/history/all</w:t>
      </w:r>
      <w:r>
        <w:rPr>
          <w:sz w:val="20"/>
          <w:szCs w:val="20"/>
        </w:rPr>
        <w:t xml:space="preserve"> are declared before </w:t>
      </w:r>
      <w:r>
        <w:rPr>
          <w:rFonts w:ascii="Consolas" w:cs="Consolas" w:eastAsia="Consolas" w:hAnsi="Consolas"/>
          <w:sz w:val="20"/>
          <w:szCs w:val="20"/>
        </w:rPr>
        <w:t xml:space="preserve">/:id</w:t>
      </w:r>
      <w:r>
        <w:rPr>
          <w:sz w:val="20"/>
          <w:szCs w:val="20"/>
        </w:rPr>
        <w:t xml:space="preserve"> so they are not swallowed by the id param (Verified comment, lines 25-27).</w:t>
      </w:r>
    </w:p>
    <w:p>
      <w:pPr>
        <w:pStyle w:val="ListParagraph"/>
        <w:numPr>
          <w:ilvl w:val="0"/>
          <w:numId w:val="1"/>
        </w:numPr>
      </w:pPr>
      <w:r>
        <w:rPr>
          <w:rFonts w:ascii="Consolas" w:cs="Consolas" w:eastAsia="Consolas" w:hAnsi="Consolas"/>
          <w:sz w:val="20"/>
          <w:szCs w:val="20"/>
        </w:rPr>
        <w:t xml:space="preserve">/api/sim-inventory</w:t>
      </w:r>
      <w:r>
        <w:rPr>
          <w:sz w:val="20"/>
          <w:szCs w:val="20"/>
        </w:rPr>
        <w:t xml:space="preserve"> → </w:t>
      </w:r>
      <w:r>
        <w:rPr>
          <w:rFonts w:ascii="Consolas" w:cs="Consolas" w:eastAsia="Consolas" w:hAnsi="Consolas"/>
          <w:sz w:val="20"/>
          <w:szCs w:val="20"/>
        </w:rPr>
        <w:t xml:space="preserve">simInventoryRoutes.js</w:t>
      </w:r>
      <w:r>
        <w:rPr>
          <w:sz w:val="20"/>
          <w:szCs w:val="20"/>
        </w:rPr>
        <w:t xml:space="preserve"> (mounted </w:t>
      </w:r>
      <w:r>
        <w:rPr>
          <w:rFonts w:ascii="Consolas" w:cs="Consolas" w:eastAsia="Consolas" w:hAnsi="Consolas"/>
          <w:sz w:val="20"/>
          <w:szCs w:val="20"/>
        </w:rPr>
        <w:t xml:space="preserve">index.js:309</w:t>
      </w:r>
      <w:r>
        <w:rPr>
          <w:sz w:val="20"/>
          <w:szCs w:val="20"/>
        </w:rPr>
        <w:t xml:space="preserve">). Same </w:t>
      </w:r>
      <w:r>
        <w:rPr>
          <w:rFonts w:ascii="Consolas" w:cs="Consolas" w:eastAsia="Consolas" w:hAnsi="Consolas"/>
          <w:sz w:val="20"/>
          <w:szCs w:val="20"/>
        </w:rPr>
        <w:t xml:space="preserve">ANY_AUTH = authenticate</w:t>
      </w:r>
      <w:r>
        <w:rPr>
          <w:sz w:val="20"/>
          <w:szCs w:val="20"/>
        </w:rPr>
        <w:t xml:space="preserve"> (</w:t>
      </w:r>
      <w:r>
        <w:rPr>
          <w:rFonts w:ascii="Consolas" w:cs="Consolas" w:eastAsia="Consolas" w:hAnsi="Consolas"/>
          <w:sz w:val="20"/>
          <w:szCs w:val="20"/>
        </w:rPr>
        <w:t xml:space="preserve">simInventoryRoutes.js:17</w:t>
      </w:r>
      <w:r>
        <w:rPr>
          <w:sz w:val="20"/>
          <w:szCs w:val="20"/>
        </w:rPr>
        <w:t xml:space="preserve">).</w:t>
      </w:r>
    </w:p>
    <w:p>
      <w:pPr>
        <w:pStyle w:val="ListParagraph"/>
        <w:numPr>
          <w:ilvl w:val="0"/>
          <w:numId w:val="1"/>
        </w:numPr>
      </w:pPr>
      <w:r>
        <w:rPr>
          <w:rFonts w:ascii="Consolas" w:cs="Consolas" w:eastAsia="Consolas" w:hAnsi="Consolas"/>
          <w:sz w:val="20"/>
          <w:szCs w:val="20"/>
        </w:rPr>
        <w:t xml:space="preserve">authenticate</w:t>
      </w:r>
      <w:r>
        <w:rPr>
          <w:sz w:val="20"/>
          <w:szCs w:val="20"/>
        </w:rPr>
        <w:t xml:space="preserve"> (</w:t>
      </w:r>
      <w:r>
        <w:rPr>
          <w:rFonts w:ascii="Consolas" w:cs="Consolas" w:eastAsia="Consolas" w:hAnsi="Consolas"/>
          <w:sz w:val="20"/>
          <w:szCs w:val="20"/>
        </w:rPr>
        <w:t xml:space="preserve">authMiddleware.js:78-85</w:t>
      </w:r>
      <w:r>
        <w:rPr>
          <w:sz w:val="20"/>
          <w:szCs w:val="20"/>
        </w:rPr>
        <w:t xml:space="preserve">) verifies </w:t>
      </w:r>
      <w:r>
        <w:rPr>
          <w:rFonts w:ascii="Consolas" w:cs="Consolas" w:eastAsia="Consolas" w:hAnsi="Consolas"/>
          <w:sz w:val="20"/>
          <w:szCs w:val="20"/>
        </w:rPr>
        <w:t xml:space="preserve">JWT_SECRET</w:t>
      </w:r>
      <w:r>
        <w:rPr>
          <w:sz w:val="20"/>
          <w:szCs w:val="20"/>
        </w:rPr>
        <w:t xml:space="preserve"> and normalises the role; it does not restrict roles. </w:t>
      </w:r>
      <w:r>
        <w:rPr>
          <w:rFonts w:ascii="Consolas" w:cs="Consolas" w:eastAsia="Consolas" w:hAnsi="Consolas"/>
          <w:sz w:val="20"/>
          <w:szCs w:val="20"/>
        </w:rPr>
        <w:t xml:space="preserve">authenticateRole(...)</w:t>
      </w:r>
      <w:r>
        <w:rPr>
          <w:sz w:val="20"/>
          <w:szCs w:val="20"/>
        </w:rPr>
        <w:t xml:space="preserve"> is the role-restricting variant and is not used by these routers (Verified).</w:t>
      </w:r>
    </w:p>
    <w:p>
      <w:pPr>
        <w:pStyle w:val="ListParagraph"/>
        <w:numPr>
          <w:ilvl w:val="0"/>
          <w:numId w:val="1"/>
        </w:numPr>
      </w:pPr>
      <w:r>
        <w:rPr>
          <w:b/>
          <w:bCs/>
          <w:sz w:val="20"/>
          <w:szCs w:val="20"/>
        </w:rPr>
        <w:t xml:space="preserve">Controllers/models:</w:t>
      </w:r>
    </w:p>
    <w:p>
      <w:pPr>
        <w:pStyle w:val="ListParagraph"/>
        <w:numPr>
          <w:ilvl w:val="0"/>
          <w:numId w:val="1"/>
        </w:numPr>
      </w:pPr>
      <w:r>
        <w:rPr>
          <w:rFonts w:ascii="Consolas" w:cs="Consolas" w:eastAsia="Consolas" w:hAnsi="Consolas"/>
          <w:sz w:val="20"/>
          <w:szCs w:val="20"/>
        </w:rPr>
        <w:t xml:space="preserve">simCardController.js</w:t>
      </w:r>
      <w:r>
        <w:rPr>
          <w:sz w:val="20"/>
          <w:szCs w:val="20"/>
        </w:rPr>
        <w:t xml:space="preserve"> + </w:t>
      </w:r>
      <w:r>
        <w:rPr>
          <w:rFonts w:ascii="Consolas" w:cs="Consolas" w:eastAsia="Consolas" w:hAnsi="Consolas"/>
          <w:sz w:val="20"/>
          <w:szCs w:val="20"/>
        </w:rPr>
        <w:t xml:space="preserve">simCardModel.js</w:t>
      </w:r>
      <w:r>
        <w:rPr>
          <w:sz w:val="20"/>
          <w:szCs w:val="20"/>
        </w:rPr>
        <w:t xml:space="preserve"> — base table </w:t>
      </w:r>
      <w:r>
        <w:rPr>
          <w:rFonts w:ascii="Consolas" w:cs="Consolas" w:eastAsia="Consolas" w:hAnsi="Consolas"/>
          <w:sz w:val="20"/>
          <w:szCs w:val="20"/>
        </w:rPr>
        <w:t xml:space="preserve">sim_cards</w:t>
      </w:r>
      <w:r>
        <w:rPr>
          <w:sz w:val="20"/>
          <w:szCs w:val="20"/>
        </w:rPr>
        <w:t xml:space="preserve">; also </w:t>
      </w:r>
      <w:r>
        <w:rPr>
          <w:rFonts w:ascii="Consolas" w:cs="Consolas" w:eastAsia="Consolas" w:hAnsi="Consolas"/>
          <w:sz w:val="20"/>
          <w:szCs w:val="20"/>
        </w:rPr>
        <w:t xml:space="preserve">sim_card_replacements</w:t>
      </w:r>
      <w:r>
        <w:rPr>
          <w:sz w:val="20"/>
          <w:szCs w:val="20"/>
        </w:rPr>
        <w:t xml:space="preserve"> and </w:t>
      </w:r>
      <w:r>
        <w:rPr>
          <w:rFonts w:ascii="Consolas" w:cs="Consolas" w:eastAsia="Consolas" w:hAnsi="Consolas"/>
          <w:sz w:val="20"/>
          <w:szCs w:val="20"/>
        </w:rPr>
        <w:t xml:space="preserve">sim_card_history</w:t>
      </w:r>
      <w:r>
        <w:rPr>
          <w:sz w:val="20"/>
          <w:szCs w:val="20"/>
        </w:rPr>
        <w:t xml:space="preserve"> (Verified from model queries).</w:t>
      </w:r>
    </w:p>
    <w:p>
      <w:pPr>
        <w:pStyle w:val="ListParagraph"/>
        <w:numPr>
          <w:ilvl w:val="0"/>
          <w:numId w:val="1"/>
        </w:numPr>
      </w:pPr>
      <w:r>
        <w:rPr>
          <w:rFonts w:ascii="Consolas" w:cs="Consolas" w:eastAsia="Consolas" w:hAnsi="Consolas"/>
          <w:sz w:val="20"/>
          <w:szCs w:val="20"/>
        </w:rPr>
        <w:t xml:space="preserve">simInventoryController.js</w:t>
      </w:r>
      <w:r>
        <w:rPr>
          <w:sz w:val="20"/>
          <w:szCs w:val="20"/>
        </w:rPr>
        <w:t xml:space="preserve"> + </w:t>
      </w:r>
      <w:r>
        <w:rPr>
          <w:rFonts w:ascii="Consolas" w:cs="Consolas" w:eastAsia="Consolas" w:hAnsi="Consolas"/>
          <w:sz w:val="20"/>
          <w:szCs w:val="20"/>
        </w:rPr>
        <w:t xml:space="preserve">simInventoryModel.js</w:t>
      </w:r>
      <w:r>
        <w:rPr>
          <w:sz w:val="20"/>
          <w:szCs w:val="20"/>
        </w:rPr>
        <w:t xml:space="preserve"> — table </w:t>
      </w:r>
      <w:r>
        <w:rPr>
          <w:rFonts w:ascii="Consolas" w:cs="Consolas" w:eastAsia="Consolas" w:hAnsi="Consolas"/>
          <w:sz w:val="20"/>
          <w:szCs w:val="20"/>
        </w:rPr>
        <w:t xml:space="preserve">sim_inventory</w:t>
      </w:r>
      <w:r>
        <w:rPr>
          <w:sz w:val="20"/>
          <w:szCs w:val="20"/>
        </w:rPr>
        <w:t xml:space="preserve"> (Verified).</w:t>
      </w:r>
    </w:p>
    <w:p>
      <w:pPr>
        <w:pStyle w:val="ListParagraph"/>
        <w:numPr>
          <w:ilvl w:val="0"/>
          <w:numId w:val="1"/>
        </w:numPr>
      </w:pPr>
      <w:r>
        <w:rPr>
          <w:b/>
          <w:bCs/>
          <w:sz w:val="20"/>
          <w:szCs w:val="20"/>
        </w:rPr>
        <w:t xml:space="preserve">Bootstraps / migrations:</w:t>
      </w:r>
      <w:r>
        <w:rPr>
          <w:sz w:val="20"/>
          <w:szCs w:val="20"/>
        </w:rPr>
        <w:t xml:space="preserve"> </w:t>
      </w:r>
      <w:r>
        <w:rPr>
          <w:rFonts w:ascii="Consolas" w:cs="Consolas" w:eastAsia="Consolas" w:hAnsi="Consolas"/>
          <w:sz w:val="20"/>
          <w:szCs w:val="20"/>
        </w:rPr>
        <w:t xml:space="preserve">ensureSimInventorySchema</w:t>
      </w:r>
      <w:r>
        <w:rPr>
          <w:sz w:val="20"/>
          <w:szCs w:val="20"/>
        </w:rPr>
        <w:t xml:space="preserve"> runs at server start (</w:t>
      </w:r>
      <w:r>
        <w:rPr>
          <w:rFonts w:ascii="Consolas" w:cs="Consolas" w:eastAsia="Consolas" w:hAnsi="Consolas"/>
          <w:sz w:val="20"/>
          <w:szCs w:val="20"/>
        </w:rPr>
        <w:t xml:space="preserve">index.js:1203</w:t>
      </w:r>
      <w:r>
        <w:rPr>
          <w:sz w:val="20"/>
          <w:szCs w:val="20"/>
        </w:rPr>
        <w:t xml:space="preserve">) adding </w:t>
      </w:r>
      <w:r>
        <w:rPr>
          <w:rFonts w:ascii="Consolas" w:cs="Consolas" w:eastAsia="Consolas" w:hAnsi="Consolas"/>
          <w:sz w:val="20"/>
          <w:szCs w:val="20"/>
        </w:rPr>
        <w:t xml:space="preserve">sim_name</w:t>
      </w:r>
      <w:r>
        <w:rPr>
          <w:sz w:val="20"/>
          <w:szCs w:val="20"/>
        </w:rPr>
        <w:t xml:space="preserve"> and repairing legacy statuses/expiry; controller comments reference </w:t>
      </w:r>
      <w:r>
        <w:rPr>
          <w:rFonts w:ascii="Consolas" w:cs="Consolas" w:eastAsia="Consolas" w:hAnsi="Consolas"/>
          <w:sz w:val="20"/>
          <w:szCs w:val="20"/>
        </w:rPr>
        <w:t xml:space="preserve">migrations/154</w:t>
      </w:r>
      <w:r>
        <w:rPr>
          <w:sz w:val="20"/>
          <w:szCs w:val="20"/>
        </w:rPr>
        <w:t xml:space="preserve"> for the full </w:t>
      </w:r>
      <w:r>
        <w:rPr>
          <w:rFonts w:ascii="Consolas" w:cs="Consolas" w:eastAsia="Consolas" w:hAnsi="Consolas"/>
          <w:sz w:val="20"/>
          <w:szCs w:val="20"/>
        </w:rPr>
        <w:t xml:space="preserve">sim_cards</w:t>
      </w:r>
      <w:r>
        <w:rPr>
          <w:sz w:val="20"/>
          <w:szCs w:val="20"/>
        </w:rPr>
        <w:t xml:space="preserve">/</w:t>
      </w:r>
      <w:r>
        <w:rPr>
          <w:rFonts w:ascii="Consolas" w:cs="Consolas" w:eastAsia="Consolas" w:hAnsi="Consolas"/>
          <w:sz w:val="20"/>
          <w:szCs w:val="20"/>
        </w:rPr>
        <w:t xml:space="preserve">sim_inventory</w:t>
      </w:r>
      <w:r>
        <w:rPr>
          <w:sz w:val="20"/>
          <w:szCs w:val="20"/>
        </w:rPr>
        <w:t xml:space="preserve"> schema (Verified comments).</w:t>
      </w:r>
    </w:p>
    <w:p>
      <w:pPr>
        <w:pStyle w:val="ListParagraph"/>
        <w:numPr>
          <w:ilvl w:val="0"/>
          <w:numId w:val="1"/>
        </w:numPr>
      </w:pPr>
      <w:r>
        <w:rPr>
          <w:b/>
          <w:bCs/>
          <w:sz w:val="20"/>
          <w:szCs w:val="20"/>
        </w:rPr>
        <w:t xml:space="preserve">Error handling:</w:t>
      </w:r>
      <w:r>
        <w:rPr>
          <w:sz w:val="20"/>
          <w:szCs w:val="20"/>
        </w:rPr>
        <w:t xml:space="preserve"> controllers return 400 for missing required fields / invalid status, 404 for missing ids, 409 for duplicate </w:t>
      </w:r>
      <w:r>
        <w:rPr>
          <w:rFonts w:ascii="Consolas" w:cs="Consolas" w:eastAsia="Consolas" w:hAnsi="Consolas"/>
          <w:sz w:val="20"/>
          <w:szCs w:val="20"/>
        </w:rPr>
        <w:t xml:space="preserve">sim_number</w:t>
      </w:r>
      <w:r>
        <w:rPr>
          <w:sz w:val="20"/>
          <w:szCs w:val="20"/>
        </w:rPr>
        <w:t xml:space="preserve">, 500 for DB errors; inventory Locker sync failures are returned as a non-fatal </w:t>
      </w:r>
      <w:r>
        <w:rPr>
          <w:rFonts w:ascii="Consolas" w:cs="Consolas" w:eastAsia="Consolas" w:hAnsi="Consolas"/>
          <w:sz w:val="20"/>
          <w:szCs w:val="20"/>
        </w:rPr>
        <w:t xml:space="preserve">warning</w:t>
      </w:r>
      <w:r>
        <w:rPr>
          <w:sz w:val="20"/>
          <w:szCs w:val="20"/>
        </w:rPr>
        <w:t xml:space="preserve"> string rather than failing the request (Verified — </w:t>
      </w:r>
      <w:r>
        <w:rPr>
          <w:rFonts w:ascii="Consolas" w:cs="Consolas" w:eastAsia="Consolas" w:hAnsi="Consolas"/>
          <w:sz w:val="20"/>
          <w:szCs w:val="20"/>
        </w:rPr>
        <w:t xml:space="preserve">syncWarn</w:t>
      </w:r>
      <w:r>
        <w:rPr>
          <w:sz w:val="20"/>
          <w:szCs w:val="20"/>
        </w:rPr>
        <w:t xml:space="preserve">).</w:t>
      </w:r>
    </w:p>
    <w:p>
      <w:pPr>
        <w:pStyle w:val="ListParagraph"/>
        <w:numPr>
          <w:ilvl w:val="0"/>
          <w:numId w:val="1"/>
        </w:numPr>
      </w:pPr>
      <w:r>
        <w:rPr>
          <w:b/>
          <w:bCs/>
          <w:sz w:val="20"/>
          <w:szCs w:val="20"/>
        </w:rPr>
        <w:t xml:space="preserve">Write whitelisting:</w:t>
      </w:r>
      <w:r>
        <w:rPr>
          <w:sz w:val="20"/>
          <w:szCs w:val="20"/>
        </w:rPr>
        <w:t xml:space="preserve"> both controllers reduce request bodies to a fixed </w:t>
      </w:r>
      <w:r>
        <w:rPr>
          <w:rFonts w:ascii="Consolas" w:cs="Consolas" w:eastAsia="Consolas" w:hAnsi="Consolas"/>
          <w:sz w:val="20"/>
          <w:szCs w:val="20"/>
        </w:rPr>
        <w:t xml:space="preserve">writableFields</w:t>
      </w:r>
      <w:r>
        <w:rPr>
          <w:sz w:val="20"/>
          <w:szCs w:val="20"/>
        </w:rPr>
        <w:t xml:space="preserve"> list before writing, because PostgREST rejects a statement with any non-existent column; this lets un-migrated databases still save (</w:t>
      </w:r>
      <w:r>
        <w:rPr>
          <w:rFonts w:ascii="Consolas" w:cs="Consolas" w:eastAsia="Consolas" w:hAnsi="Consolas"/>
          <w:sz w:val="20"/>
          <w:szCs w:val="20"/>
        </w:rPr>
        <w:t xml:space="preserve">simCardController.js:19-64</w:t>
      </w:r>
      <w:r>
        <w:rPr>
          <w:sz w:val="20"/>
          <w:szCs w:val="20"/>
        </w:rPr>
        <w:t xml:space="preserve">, </w:t>
      </w:r>
      <w:r>
        <w:rPr>
          <w:rFonts w:ascii="Consolas" w:cs="Consolas" w:eastAsia="Consolas" w:hAnsi="Consolas"/>
          <w:sz w:val="20"/>
          <w:szCs w:val="20"/>
        </w:rPr>
        <w:t xml:space="preserve">simInventoryController.js:19-52</w:t>
      </w:r>
      <w:r>
        <w:rPr>
          <w:sz w:val="20"/>
          <w:szCs w:val="20"/>
        </w:rPr>
        <w:t xml:space="preserve">).</w:t>
      </w:r>
    </w:p>
    <w:p/>
    <w:p>
      <w:pPr>
        <w:pStyle w:val="Heading2"/>
        <w:spacing w:after="120" w:before="240"/>
      </w:pPr>
      <w:r>
        <w:t xml:space="preserve">5. Business Logic</w:t>
      </w:r>
    </w:p>
    <w:p/>
    <w:p>
      <w:pPr>
        <w:pStyle w:val="ListParagraph"/>
        <w:numPr>
          <w:ilvl w:val="0"/>
          <w:numId w:val="1"/>
        </w:numPr>
      </w:pPr>
      <w:r>
        <w:rPr>
          <w:b/>
          <w:bCs/>
          <w:sz w:val="20"/>
          <w:szCs w:val="20"/>
        </w:rPr>
        <w:t xml:space="preserve">`computeExpiry(expiryDate, today)` — `simCardController.js:66-76` (Verified):</w:t>
      </w:r>
      <w:r>
        <w:rPr>
          <w:sz w:val="20"/>
          <w:szCs w:val="20"/>
        </w:rPr>
        <w:t xml:space="preserve"> calendar-day diff between today and </w:t>
      </w:r>
      <w:r>
        <w:rPr>
          <w:rFonts w:ascii="Consolas" w:cs="Consolas" w:eastAsia="Consolas" w:hAnsi="Consolas"/>
          <w:sz w:val="20"/>
          <w:szCs w:val="20"/>
        </w:rPr>
        <w:t xml:space="preserve">expiry_date</w:t>
      </w:r>
      <w:r>
        <w:rPr>
          <w:sz w:val="20"/>
          <w:szCs w:val="20"/>
        </w:rPr>
        <w:t xml:space="preserve">; </w:t>
      </w:r>
      <w:r>
        <w:rPr>
          <w:rFonts w:ascii="Consolas" w:cs="Consolas" w:eastAsia="Consolas" w:hAnsi="Consolas"/>
          <w:sz w:val="20"/>
          <w:szCs w:val="20"/>
        </w:rPr>
        <w:t xml:space="preserve">&gt;5</w:t>
      </w:r>
      <w:r>
        <w:rPr>
          <w:sz w:val="20"/>
          <w:szCs w:val="20"/>
        </w:rPr>
        <w:t xml:space="preserve"> → </w:t>
      </w:r>
      <w:r>
        <w:rPr>
          <w:rFonts w:ascii="Consolas" w:cs="Consolas" w:eastAsia="Consolas" w:hAnsi="Consolas"/>
          <w:sz w:val="20"/>
          <w:szCs w:val="20"/>
        </w:rPr>
        <w:t xml:space="preserve">{daysLeft, dcStatus:'Active'}</w:t>
      </w:r>
      <w:r>
        <w:rPr>
          <w:sz w:val="20"/>
          <w:szCs w:val="20"/>
        </w:rPr>
        <w:t xml:space="preserve">, </w:t>
      </w:r>
      <w:r>
        <w:rPr>
          <w:rFonts w:ascii="Consolas" w:cs="Consolas" w:eastAsia="Consolas" w:hAnsi="Consolas"/>
          <w:sz w:val="20"/>
          <w:szCs w:val="20"/>
        </w:rPr>
        <w:t xml:space="preserve">&gt;=1</w:t>
      </w:r>
      <w:r>
        <w:rPr>
          <w:sz w:val="20"/>
          <w:szCs w:val="20"/>
        </w:rPr>
        <w:t xml:space="preserve"> → </w:t>
      </w:r>
      <w:r>
        <w:rPr>
          <w:rFonts w:ascii="Consolas" w:cs="Consolas" w:eastAsia="Consolas" w:hAnsi="Consolas"/>
          <w:sz w:val="20"/>
          <w:szCs w:val="20"/>
        </w:rPr>
        <w:t xml:space="preserve">'Expiring Soon'</w:t>
      </w:r>
      <w:r>
        <w:rPr>
          <w:sz w:val="20"/>
          <w:szCs w:val="20"/>
        </w:rPr>
        <w:t xml:space="preserve">, else </w:t>
      </w:r>
      <w:r>
        <w:rPr>
          <w:rFonts w:ascii="Consolas" w:cs="Consolas" w:eastAsia="Consolas" w:hAnsi="Consolas"/>
          <w:sz w:val="20"/>
          <w:szCs w:val="20"/>
        </w:rPr>
        <w:t xml:space="preserve">'Expired'</w:t>
      </w:r>
      <w:r>
        <w:rPr>
          <w:sz w:val="20"/>
          <w:szCs w:val="20"/>
        </w:rPr>
        <w:t xml:space="preserve">; missing date → </w:t>
      </w:r>
      <w:r>
        <w:rPr>
          <w:rFonts w:ascii="Consolas" w:cs="Consolas" w:eastAsia="Consolas" w:hAnsi="Consolas"/>
          <w:sz w:val="20"/>
          <w:szCs w:val="20"/>
        </w:rPr>
        <w:t xml:space="preserve">{daysLeft:null, dcStatus:'Inactive'}</w:t>
      </w:r>
      <w:r>
        <w:rPr>
          <w:sz w:val="20"/>
          <w:szCs w:val="20"/>
        </w:rPr>
        <w:t xml:space="preserve">. </w:t>
      </w:r>
      <w:r>
        <w:rPr>
          <w:rFonts w:ascii="Consolas" w:cs="Consolas" w:eastAsia="Consolas" w:hAnsi="Consolas"/>
          <w:sz w:val="20"/>
          <w:szCs w:val="20"/>
        </w:rPr>
        <w:t xml:space="preserve">finalStatus</w:t>
      </w:r>
      <w:r>
        <w:rPr>
          <w:sz w:val="20"/>
          <w:szCs w:val="20"/>
        </w:rPr>
        <w:t xml:space="preserve"> (</w:t>
      </w:r>
      <w:r>
        <w:rPr>
          <w:rFonts w:ascii="Consolas" w:cs="Consolas" w:eastAsia="Consolas" w:hAnsi="Consolas"/>
          <w:sz w:val="20"/>
          <w:szCs w:val="20"/>
        </w:rPr>
        <w:t xml:space="preserve">:78-84</w:t>
      </w:r>
      <w:r>
        <w:rPr>
          <w:sz w:val="20"/>
          <w:szCs w:val="20"/>
        </w:rPr>
        <w:t xml:space="preserve">) lets an explicit </w:t>
      </w:r>
      <w:r>
        <w:rPr>
          <w:rFonts w:ascii="Consolas" w:cs="Consolas" w:eastAsia="Consolas" w:hAnsi="Consolas"/>
          <w:sz w:val="20"/>
          <w:szCs w:val="20"/>
        </w:rPr>
        <w:t xml:space="preserve">Replaced</w:t>
      </w:r>
      <w:r>
        <w:rPr>
          <w:sz w:val="20"/>
          <w:szCs w:val="20"/>
        </w:rPr>
        <w:t xml:space="preserve">/</w:t>
      </w:r>
      <w:r>
        <w:rPr>
          <w:rFonts w:ascii="Consolas" w:cs="Consolas" w:eastAsia="Consolas" w:hAnsi="Consolas"/>
          <w:sz w:val="20"/>
          <w:szCs w:val="20"/>
        </w:rPr>
        <w:t xml:space="preserve">Inactive</w:t>
      </w:r>
      <w:r>
        <w:rPr>
          <w:sz w:val="20"/>
          <w:szCs w:val="20"/>
        </w:rPr>
        <w:t xml:space="preserve">/</w:t>
      </w:r>
      <w:r>
        <w:rPr>
          <w:rFonts w:ascii="Consolas" w:cs="Consolas" w:eastAsia="Consolas" w:hAnsi="Consolas"/>
          <w:sz w:val="20"/>
          <w:szCs w:val="20"/>
        </w:rPr>
        <w:t xml:space="preserve">Expired</w:t>
      </w:r>
      <w:r>
        <w:rPr>
          <w:sz w:val="20"/>
          <w:szCs w:val="20"/>
        </w:rPr>
        <w:t xml:space="preserve"> override the derived value.</w:t>
      </w:r>
    </w:p>
    <w:p>
      <w:pPr>
        <w:pStyle w:val="ListParagraph"/>
        <w:numPr>
          <w:ilvl w:val="0"/>
          <w:numId w:val="1"/>
        </w:numPr>
      </w:pPr>
      <w:r>
        <w:rPr>
          <w:b/>
          <w:bCs/>
          <w:sz w:val="20"/>
          <w:szCs w:val="20"/>
        </w:rPr>
        <w:t xml:space="preserve">`replaceSimCard` — `simCardController.js:253-285` (Verified):</w:t>
      </w:r>
      <w:r>
        <w:rPr>
          <w:sz w:val="20"/>
          <w:szCs w:val="20"/>
        </w:rPr>
        <w:t xml:space="preserve"> 404 if the card is missing; 400 if </w:t>
      </w:r>
      <w:r>
        <w:rPr>
          <w:rFonts w:ascii="Consolas" w:cs="Consolas" w:eastAsia="Consolas" w:hAnsi="Consolas"/>
          <w:sz w:val="20"/>
          <w:szCs w:val="20"/>
        </w:rPr>
        <w:t xml:space="preserve">new_sim</w:t>
      </w:r>
      <w:r>
        <w:rPr>
          <w:sz w:val="20"/>
          <w:szCs w:val="20"/>
        </w:rPr>
        <w:t xml:space="preserve"> empty; inserts a </w:t>
      </w:r>
      <w:r>
        <w:rPr>
          <w:rFonts w:ascii="Consolas" w:cs="Consolas" w:eastAsia="Consolas" w:hAnsi="Consolas"/>
          <w:sz w:val="20"/>
          <w:szCs w:val="20"/>
        </w:rPr>
        <w:t xml:space="preserve">sim_card_replacements</w:t>
      </w:r>
      <w:r>
        <w:rPr>
          <w:sz w:val="20"/>
          <w:szCs w:val="20"/>
        </w:rPr>
        <w:t xml:space="preserve"> row with </w:t>
      </w:r>
      <w:r>
        <w:rPr>
          <w:rFonts w:ascii="Consolas" w:cs="Consolas" w:eastAsia="Consolas" w:hAnsi="Consolas"/>
          <w:sz w:val="20"/>
          <w:szCs w:val="20"/>
        </w:rPr>
        <w:t xml:space="preserve">old_sim = sim.sim_1 || sim.mobile_id</w:t>
      </w:r>
      <w:r>
        <w:rPr>
          <w:sz w:val="20"/>
          <w:szCs w:val="20"/>
        </w:rPr>
        <w:t xml:space="preserve">, records </w:t>
      </w:r>
      <w:r>
        <w:rPr>
          <w:rFonts w:ascii="Consolas" w:cs="Consolas" w:eastAsia="Consolas" w:hAnsi="Consolas"/>
          <w:sz w:val="20"/>
          <w:szCs w:val="20"/>
        </w:rPr>
        <w:t xml:space="preserve">changed_by</w:t>
      </w:r>
      <w:r>
        <w:rPr>
          <w:sz w:val="20"/>
          <w:szCs w:val="20"/>
        </w:rPr>
        <w:t xml:space="preserve"> from </w:t>
      </w:r>
      <w:r>
        <w:rPr>
          <w:rFonts w:ascii="Consolas" w:cs="Consolas" w:eastAsia="Consolas" w:hAnsi="Consolas"/>
          <w:sz w:val="20"/>
          <w:szCs w:val="20"/>
        </w:rPr>
        <w:t xml:space="preserve">req.user</w:t>
      </w:r>
      <w:r>
        <w:rPr>
          <w:sz w:val="20"/>
          <w:szCs w:val="20"/>
        </w:rPr>
        <w:t xml:space="preserve">, then updates </w:t>
      </w:r>
      <w:r>
        <w:rPr>
          <w:rFonts w:ascii="Consolas" w:cs="Consolas" w:eastAsia="Consolas" w:hAnsi="Consolas"/>
          <w:sz w:val="20"/>
          <w:szCs w:val="20"/>
        </w:rPr>
        <w:t xml:space="preserve">sim_1 = new_sim</w:t>
      </w:r>
      <w:r>
        <w:rPr>
          <w:sz w:val="20"/>
          <w:szCs w:val="20"/>
        </w:rPr>
        <w:t xml:space="preserve">, </w:t>
      </w:r>
      <w:r>
        <w:rPr>
          <w:rFonts w:ascii="Consolas" w:cs="Consolas" w:eastAsia="Consolas" w:hAnsi="Consolas"/>
          <w:sz w:val="20"/>
          <w:szCs w:val="20"/>
        </w:rPr>
        <w:t xml:space="preserve">replacement_count += 1</w:t>
      </w:r>
      <w:r>
        <w:rPr>
          <w:sz w:val="20"/>
          <w:szCs w:val="20"/>
        </w:rPr>
        <w:t xml:space="preserve">, </w:t>
      </w:r>
      <w:r>
        <w:rPr>
          <w:rFonts w:ascii="Consolas" w:cs="Consolas" w:eastAsia="Consolas" w:hAnsi="Consolas"/>
          <w:sz w:val="20"/>
          <w:szCs w:val="20"/>
        </w:rPr>
        <w:t xml:space="preserve">status = 'Active'</w:t>
      </w:r>
      <w:r>
        <w:rPr>
          <w:sz w:val="20"/>
          <w:szCs w:val="20"/>
        </w:rPr>
        <w:t xml:space="preserve">, and optionally </w:t>
      </w:r>
      <w:r>
        <w:rPr>
          <w:rFonts w:ascii="Consolas" w:cs="Consolas" w:eastAsia="Consolas" w:hAnsi="Consolas"/>
          <w:sz w:val="20"/>
          <w:szCs w:val="20"/>
        </w:rPr>
        <w:t xml:space="preserve">expiry_date</w:t>
      </w:r>
      <w:r>
        <w:rPr>
          <w:sz w:val="20"/>
          <w:szCs w:val="20"/>
        </w:rPr>
        <w:t xml:space="preserve">.</w:t>
      </w:r>
    </w:p>
    <w:p>
      <w:pPr>
        <w:pStyle w:val="ListParagraph"/>
        <w:numPr>
          <w:ilvl w:val="0"/>
          <w:numId w:val="1"/>
        </w:numPr>
      </w:pPr>
      <w:r>
        <w:rPr>
          <w:b/>
          <w:bCs/>
          <w:sz w:val="20"/>
          <w:szCs w:val="20"/>
        </w:rPr>
        <w:t xml:space="preserve">Locker → All SIM Cards sync — `simInventoryController.js` (Verified):</w:t>
      </w:r>
    </w:p>
    <w:p>
      <w:pPr>
        <w:pStyle w:val="ListParagraph"/>
        <w:numPr>
          <w:ilvl w:val="0"/>
          <w:numId w:val="1"/>
        </w:numPr>
      </w:pPr>
      <w:r>
        <w:rPr>
          <w:rFonts w:ascii="Consolas" w:cs="Consolas" w:eastAsia="Consolas" w:hAnsi="Consolas"/>
          <w:sz w:val="20"/>
          <w:szCs w:val="20"/>
        </w:rPr>
        <w:t xml:space="preserve">autoExpiryDate(issueDate)</w:t>
      </w:r>
      <w:r>
        <w:rPr>
          <w:sz w:val="20"/>
          <w:szCs w:val="20"/>
        </w:rPr>
        <w:t xml:space="preserve"> = issue date + </w:t>
      </w:r>
      <w:r>
        <w:rPr>
          <w:rFonts w:ascii="Consolas" w:cs="Consolas" w:eastAsia="Consolas" w:hAnsi="Consolas"/>
          <w:sz w:val="20"/>
          <w:szCs w:val="20"/>
        </w:rPr>
        <w:t xml:space="preserve">SIM_VALIDITY_DAYS</w:t>
      </w:r>
      <w:r>
        <w:rPr>
          <w:sz w:val="20"/>
          <w:szCs w:val="20"/>
        </w:rPr>
        <w:t xml:space="preserve"> (28), computed with </w:t>
      </w:r>
      <w:r>
        <w:rPr>
          <w:rFonts w:ascii="Consolas" w:cs="Consolas" w:eastAsia="Consolas" w:hAnsi="Consolas"/>
          <w:sz w:val="20"/>
          <w:szCs w:val="20"/>
        </w:rPr>
        <w:t xml:space="preserve">setDate</w:t>
      </w:r>
      <w:r>
        <w:rPr>
          <w:sz w:val="20"/>
          <w:szCs w:val="20"/>
        </w:rPr>
        <w:t xml:space="preserve"> to avoid DST drift (</w:t>
      </w:r>
      <w:r>
        <w:rPr>
          <w:rFonts w:ascii="Consolas" w:cs="Consolas" w:eastAsia="Consolas" w:hAnsi="Consolas"/>
          <w:sz w:val="20"/>
          <w:szCs w:val="20"/>
        </w:rPr>
        <w:t xml:space="preserve">addDaysStr</w:t>
      </w:r>
      <w:r>
        <w:rPr>
          <w:sz w:val="20"/>
          <w:szCs w:val="20"/>
        </w:rPr>
        <w:t xml:space="preserve">, </w:t>
      </w:r>
      <w:r>
        <w:rPr>
          <w:rFonts w:ascii="Consolas" w:cs="Consolas" w:eastAsia="Consolas" w:hAnsi="Consolas"/>
          <w:sz w:val="20"/>
          <w:szCs w:val="20"/>
        </w:rPr>
        <w:t xml:space="preserve">:57-67</w:t>
      </w:r>
      <w:r>
        <w:rPr>
          <w:sz w:val="20"/>
          <w:szCs w:val="20"/>
        </w:rPr>
        <w:t xml:space="preserve">).</w:t>
      </w:r>
    </w:p>
    <w:p>
      <w:pPr>
        <w:pStyle w:val="ListParagraph"/>
        <w:numPr>
          <w:ilvl w:val="0"/>
          <w:numId w:val="1"/>
        </w:numPr>
      </w:pPr>
      <w:r>
        <w:rPr>
          <w:rFonts w:ascii="Consolas" w:cs="Consolas" w:eastAsia="Consolas" w:hAnsi="Consolas"/>
          <w:sz w:val="20"/>
          <w:szCs w:val="20"/>
        </w:rPr>
        <w:t xml:space="preserve">assignInventoryItem</w:t>
      </w:r>
      <w:r>
        <w:rPr>
          <w:sz w:val="20"/>
          <w:szCs w:val="20"/>
        </w:rPr>
        <w:t xml:space="preserve"> (</w:t>
      </w:r>
      <w:r>
        <w:rPr>
          <w:rFonts w:ascii="Consolas" w:cs="Consolas" w:eastAsia="Consolas" w:hAnsi="Consolas"/>
          <w:sz w:val="20"/>
          <w:szCs w:val="20"/>
        </w:rPr>
        <w:t xml:space="preserve">:366-392</w:t>
      </w:r>
      <w:r>
        <w:rPr>
          <w:sz w:val="20"/>
          <w:szCs w:val="20"/>
        </w:rPr>
        <w:t xml:space="preserve">) requires </w:t>
      </w:r>
      <w:r>
        <w:rPr>
          <w:rFonts w:ascii="Consolas" w:cs="Consolas" w:eastAsia="Consolas" w:hAnsi="Consolas"/>
          <w:sz w:val="20"/>
          <w:szCs w:val="20"/>
        </w:rPr>
        <w:t xml:space="preserve">mobile_id</w:t>
      </w:r>
      <w:r>
        <w:rPr>
          <w:sz w:val="20"/>
          <w:szCs w:val="20"/>
        </w:rPr>
        <w:t xml:space="preserve">, sets </w:t>
      </w:r>
      <w:r>
        <w:rPr>
          <w:rFonts w:ascii="Consolas" w:cs="Consolas" w:eastAsia="Consolas" w:hAnsi="Consolas"/>
          <w:sz w:val="20"/>
          <w:szCs w:val="20"/>
        </w:rPr>
        <w:t xml:space="preserve">status='Assigned'</w:t>
      </w:r>
      <w:r>
        <w:rPr>
          <w:sz w:val="20"/>
          <w:szCs w:val="20"/>
        </w:rPr>
        <w:t xml:space="preserve">, then </w:t>
      </w:r>
      <w:r>
        <w:rPr>
          <w:rFonts w:ascii="Consolas" w:cs="Consolas" w:eastAsia="Consolas" w:hAnsi="Consolas"/>
          <w:sz w:val="20"/>
          <w:szCs w:val="20"/>
        </w:rPr>
        <w:t xml:space="preserve">linkNumberToMobile</w:t>
      </w:r>
      <w:r>
        <w:rPr>
          <w:sz w:val="20"/>
          <w:szCs w:val="20"/>
        </w:rPr>
        <w:t xml:space="preserve"> writes the SIM number into the first free </w:t>
      </w:r>
      <w:r>
        <w:rPr>
          <w:rFonts w:ascii="Consolas" w:cs="Consolas" w:eastAsia="Consolas" w:hAnsi="Consolas"/>
          <w:sz w:val="20"/>
          <w:szCs w:val="20"/>
        </w:rPr>
        <w:t xml:space="preserve">sim_N</w:t>
      </w:r>
      <w:r>
        <w:rPr>
          <w:sz w:val="20"/>
          <w:szCs w:val="20"/>
        </w:rPr>
        <w:t xml:space="preserve"> slot of the mobile's </w:t>
      </w:r>
      <w:r>
        <w:rPr>
          <w:rFonts w:ascii="Consolas" w:cs="Consolas" w:eastAsia="Consolas" w:hAnsi="Consolas"/>
          <w:sz w:val="20"/>
          <w:szCs w:val="20"/>
        </w:rPr>
        <w:t xml:space="preserve">sim_cards</w:t>
      </w:r>
      <w:r>
        <w:rPr>
          <w:sz w:val="20"/>
          <w:szCs w:val="20"/>
        </w:rPr>
        <w:t xml:space="preserve"> row — preferring the </w:t>
      </w:r>
      <w:r>
        <w:rPr>
          <w:rFonts w:ascii="Consolas" w:cs="Consolas" w:eastAsia="Consolas" w:hAnsi="Consolas"/>
          <w:sz w:val="20"/>
          <w:szCs w:val="20"/>
        </w:rPr>
        <w:t xml:space="preserve">android whatsapp N</w:t>
      </w:r>
      <w:r>
        <w:rPr>
          <w:sz w:val="20"/>
          <w:szCs w:val="20"/>
        </w:rPr>
        <w:t xml:space="preserve"> twin for Android phones (</w:t>
      </w:r>
      <w:r>
        <w:rPr>
          <w:rFonts w:ascii="Consolas" w:cs="Consolas" w:eastAsia="Consolas" w:hAnsi="Consolas"/>
          <w:sz w:val="20"/>
          <w:szCs w:val="20"/>
        </w:rPr>
        <w:t xml:space="preserve">findCardByMobile</w:t>
      </w:r>
      <w:r>
        <w:rPr>
          <w:sz w:val="20"/>
          <w:szCs w:val="20"/>
        </w:rPr>
        <w:t xml:space="preserve">, </w:t>
      </w:r>
      <w:r>
        <w:rPr>
          <w:rFonts w:ascii="Consolas" w:cs="Consolas" w:eastAsia="Consolas" w:hAnsi="Consolas"/>
          <w:sz w:val="20"/>
          <w:szCs w:val="20"/>
        </w:rPr>
        <w:t xml:space="preserve">:158-167</w:t>
      </w:r>
      <w:r>
        <w:rPr>
          <w:sz w:val="20"/>
          <w:szCs w:val="20"/>
        </w:rPr>
        <w:t xml:space="preserve">); a missing mobile row or full slots returns a warning instead of failing.</w:t>
      </w:r>
    </w:p>
    <w:p>
      <w:pPr>
        <w:pStyle w:val="ListParagraph"/>
        <w:numPr>
          <w:ilvl w:val="0"/>
          <w:numId w:val="1"/>
        </w:numPr>
      </w:pPr>
      <w:r>
        <w:rPr>
          <w:rFonts w:ascii="Consolas" w:cs="Consolas" w:eastAsia="Consolas" w:hAnsi="Consolas"/>
          <w:sz w:val="20"/>
          <w:szCs w:val="20"/>
        </w:rPr>
        <w:t xml:space="preserve">updateStatus</w:t>
      </w:r>
      <w:r>
        <w:rPr>
          <w:sz w:val="20"/>
          <w:szCs w:val="20"/>
        </w:rPr>
        <w:t xml:space="preserve"> (</w:t>
      </w:r>
      <w:r>
        <w:rPr>
          <w:rFonts w:ascii="Consolas" w:cs="Consolas" w:eastAsia="Consolas" w:hAnsi="Consolas"/>
          <w:sz w:val="20"/>
          <w:szCs w:val="20"/>
        </w:rPr>
        <w:t xml:space="preserve">:394-427</w:t>
      </w:r>
      <w:r>
        <w:rPr>
          <w:sz w:val="20"/>
          <w:szCs w:val="20"/>
        </w:rPr>
        <w:t xml:space="preserve">) clearing out of </w:t>
      </w:r>
      <w:r>
        <w:rPr>
          <w:rFonts w:ascii="Consolas" w:cs="Consolas" w:eastAsia="Consolas" w:hAnsi="Consolas"/>
          <w:sz w:val="20"/>
          <w:szCs w:val="20"/>
        </w:rPr>
        <w:t xml:space="preserve">Assigned</w:t>
      </w:r>
      <w:r>
        <w:rPr>
          <w:sz w:val="20"/>
          <w:szCs w:val="20"/>
        </w:rPr>
        <w:t xml:space="preserve"> nulls </w:t>
      </w:r>
      <w:r>
        <w:rPr>
          <w:rFonts w:ascii="Consolas" w:cs="Consolas" w:eastAsia="Consolas" w:hAnsi="Consolas"/>
          <w:sz w:val="20"/>
          <w:szCs w:val="20"/>
        </w:rPr>
        <w:t xml:space="preserve">mobile_id</w:t>
      </w:r>
      <w:r>
        <w:rPr>
          <w:sz w:val="20"/>
          <w:szCs w:val="20"/>
        </w:rPr>
        <w:t xml:space="preserve">/</w:t>
      </w:r>
      <w:r>
        <w:rPr>
          <w:rFonts w:ascii="Consolas" w:cs="Consolas" w:eastAsia="Consolas" w:hAnsi="Consolas"/>
          <w:sz w:val="20"/>
          <w:szCs w:val="20"/>
        </w:rPr>
        <w:t xml:space="preserve">device</w:t>
      </w:r>
      <w:r>
        <w:rPr>
          <w:sz w:val="20"/>
          <w:szCs w:val="20"/>
        </w:rPr>
        <w:t xml:space="preserve">/</w:t>
      </w:r>
      <w:r>
        <w:rPr>
          <w:rFonts w:ascii="Consolas" w:cs="Consolas" w:eastAsia="Consolas" w:hAnsi="Consolas"/>
          <w:sz w:val="20"/>
          <w:szCs w:val="20"/>
        </w:rPr>
        <w:t xml:space="preserve">imei</w:t>
      </w:r>
      <w:r>
        <w:rPr>
          <w:sz w:val="20"/>
          <w:szCs w:val="20"/>
        </w:rPr>
        <w:t xml:space="preserve">/</w:t>
      </w:r>
      <w:r>
        <w:rPr>
          <w:rFonts w:ascii="Consolas" w:cs="Consolas" w:eastAsia="Consolas" w:hAnsi="Consolas"/>
          <w:sz w:val="20"/>
          <w:szCs w:val="20"/>
        </w:rPr>
        <w:t xml:space="preserve">assignment_date</w:t>
      </w:r>
      <w:r>
        <w:rPr>
          <w:sz w:val="20"/>
          <w:szCs w:val="20"/>
        </w:rPr>
        <w:t xml:space="preserve"> and calls </w:t>
      </w:r>
      <w:r>
        <w:rPr>
          <w:rFonts w:ascii="Consolas" w:cs="Consolas" w:eastAsia="Consolas" w:hAnsi="Consolas"/>
          <w:sz w:val="20"/>
          <w:szCs w:val="20"/>
        </w:rPr>
        <w:t xml:space="preserve">unlinkNumber</w:t>
      </w:r>
      <w:r>
        <w:rPr>
          <w:sz w:val="20"/>
          <w:szCs w:val="20"/>
        </w:rPr>
        <w:t xml:space="preserve">; </w:t>
      </w:r>
      <w:r>
        <w:rPr>
          <w:rFonts w:ascii="Consolas" w:cs="Consolas" w:eastAsia="Consolas" w:hAnsi="Consolas"/>
          <w:sz w:val="20"/>
          <w:szCs w:val="20"/>
        </w:rPr>
        <w:t xml:space="preserve">assigned_to</w:t>
      </w:r>
      <w:r>
        <w:rPr>
          <w:sz w:val="20"/>
          <w:szCs w:val="20"/>
        </w:rPr>
        <w:t xml:space="preserve"> (owner name) is deliberately preserved.</w:t>
      </w:r>
    </w:p>
    <w:p>
      <w:pPr>
        <w:pStyle w:val="ListParagraph"/>
        <w:numPr>
          <w:ilvl w:val="0"/>
          <w:numId w:val="1"/>
        </w:numPr>
      </w:pPr>
      <w:r>
        <w:rPr>
          <w:rFonts w:ascii="Consolas" w:cs="Consolas" w:eastAsia="Consolas" w:hAnsi="Consolas"/>
          <w:sz w:val="20"/>
          <w:szCs w:val="20"/>
        </w:rPr>
        <w:t xml:space="preserve">editInventoryItem</w:t>
      </w:r>
      <w:r>
        <w:rPr>
          <w:sz w:val="20"/>
          <w:szCs w:val="20"/>
        </w:rPr>
        <w:t xml:space="preserve">/</w:t>
      </w:r>
      <w:r>
        <w:rPr>
          <w:rFonts w:ascii="Consolas" w:cs="Consolas" w:eastAsia="Consolas" w:hAnsi="Consolas"/>
          <w:sz w:val="20"/>
          <w:szCs w:val="20"/>
        </w:rPr>
        <w:t xml:space="preserve">removeInventoryItem</w:t>
      </w:r>
      <w:r>
        <w:rPr>
          <w:sz w:val="20"/>
          <w:szCs w:val="20"/>
        </w:rPr>
        <w:t xml:space="preserve">/</w:t>
      </w:r>
      <w:r>
        <w:rPr>
          <w:rFonts w:ascii="Consolas" w:cs="Consolas" w:eastAsia="Consolas" w:hAnsi="Consolas"/>
          <w:sz w:val="20"/>
          <w:szCs w:val="20"/>
        </w:rPr>
        <w:t xml:space="preserve">deleteBulk</w:t>
      </w:r>
      <w:r>
        <w:rPr>
          <w:sz w:val="20"/>
          <w:szCs w:val="20"/>
        </w:rPr>
        <w:t xml:space="preserve"> re-run link/unlink so number changes propagate to </w:t>
      </w:r>
      <w:r>
        <w:rPr>
          <w:rFonts w:ascii="Consolas" w:cs="Consolas" w:eastAsia="Consolas" w:hAnsi="Consolas"/>
          <w:sz w:val="20"/>
          <w:szCs w:val="20"/>
        </w:rPr>
        <w:t xml:space="preserve">sim_cards</w:t>
      </w:r>
      <w:r>
        <w:rPr>
          <w:sz w:val="20"/>
          <w:szCs w:val="20"/>
        </w:rPr>
        <w:t xml:space="preserve">; every slot write goes through </w:t>
      </w:r>
      <w:r>
        <w:rPr>
          <w:rFonts w:ascii="Consolas" w:cs="Consolas" w:eastAsia="Consolas" w:hAnsi="Consolas"/>
          <w:sz w:val="20"/>
          <w:szCs w:val="20"/>
        </w:rPr>
        <w:t xml:space="preserve">writeCardPatch</w:t>
      </w:r>
      <w:r>
        <w:rPr>
          <w:sz w:val="20"/>
          <w:szCs w:val="20"/>
        </w:rPr>
        <w:t xml:space="preserve"> which also records </w:t>
      </w:r>
      <w:r>
        <w:rPr>
          <w:rFonts w:ascii="Consolas" w:cs="Consolas" w:eastAsia="Consolas" w:hAnsi="Consolas"/>
          <w:sz w:val="20"/>
          <w:szCs w:val="20"/>
        </w:rPr>
        <w:t xml:space="preserve">sim_card_history</w:t>
      </w:r>
      <w:r>
        <w:rPr>
          <w:sz w:val="20"/>
          <w:szCs w:val="20"/>
        </w:rPr>
        <w:t xml:space="preserve"> (</w:t>
      </w:r>
      <w:r>
        <w:rPr>
          <w:rFonts w:ascii="Consolas" w:cs="Consolas" w:eastAsia="Consolas" w:hAnsi="Consolas"/>
          <w:sz w:val="20"/>
          <w:szCs w:val="20"/>
        </w:rPr>
        <w:t xml:space="preserve">:169-190</w:t>
      </w:r>
      <w:r>
        <w:rPr>
          <w:sz w:val="20"/>
          <w:szCs w:val="20"/>
        </w:rPr>
        <w:t xml:space="preserve">).</w:t>
      </w:r>
    </w:p>
    <w:p/>
    <w:p>
      <w:pPr>
        <w:spacing w:after="60" w:before="60"/>
        <w:ind w:left="360"/>
      </w:pPr>
      <w:r>
        <w:rPr>
          <w:b/>
          <w:bCs/>
          <w:i/>
          <w:iCs/>
          <w:color w:val="666666"/>
        </w:rPr>
        <w:t xml:space="preserve">Factual note (Verified):</w:t>
      </w:r>
      <w:r>
        <w:rPr>
          <w:i/>
          <w:iCs/>
          <w:color w:val="666666"/>
        </w:rPr>
        <w:t xml:space="preserve"> the SIM Locker validity window is fixed at 28 days (</w:t>
      </w:r>
      <w:r>
        <w:rPr>
          <w:rFonts w:ascii="Consolas" w:cs="Consolas" w:eastAsia="Consolas" w:hAnsi="Consolas"/>
          <w:i/>
          <w:iCs/>
          <w:color w:val="666666"/>
        </w:rPr>
        <w:t xml:space="preserve">SIM_VALIDITY_DAYS</w:t>
      </w:r>
      <w:r>
        <w:rPr>
          <w:i/>
          <w:iCs/>
          <w:color w:val="666666"/>
        </w:rPr>
        <w:t xml:space="preserve">, </w:t>
      </w:r>
      <w:r>
        <w:rPr>
          <w:rFonts w:ascii="Consolas" w:cs="Consolas" w:eastAsia="Consolas" w:hAnsi="Consolas"/>
          <w:i/>
          <w:iCs/>
          <w:color w:val="666666"/>
        </w:rPr>
        <w:t xml:space="preserve">simInventoryController.js:17</w:t>
      </w:r>
      <w:r>
        <w:rPr>
          <w:i/>
          <w:iCs/>
          <w:color w:val="666666"/>
        </w:rPr>
        <w:t xml:space="preserve">). The inventory </w:t>
      </w:r>
      <w:r>
        <w:rPr>
          <w:rFonts w:ascii="Consolas" w:cs="Consolas" w:eastAsia="Consolas" w:hAnsi="Consolas"/>
          <w:i/>
          <w:iCs/>
          <w:color w:val="666666"/>
        </w:rPr>
        <w:t xml:space="preserve">computeExpiry</w:t>
      </w:r>
      <w:r>
        <w:rPr>
          <w:i/>
          <w:iCs/>
          <w:color w:val="666666"/>
        </w:rPr>
        <w:t xml:space="preserve"> treats </w:t>
      </w:r>
      <w:r>
        <w:rPr>
          <w:rFonts w:ascii="Consolas" w:cs="Consolas" w:eastAsia="Consolas" w:hAnsi="Consolas"/>
          <w:i/>
          <w:iCs/>
          <w:color w:val="666666"/>
        </w:rPr>
        <w:t xml:space="preserve">days === 0</w:t>
      </w:r>
      <w:r>
        <w:rPr>
          <w:i/>
          <w:iCs/>
          <w:color w:val="666666"/>
        </w:rPr>
        <w:t xml:space="preserve"> as still valid ("Expiring Soon") while </w:t>
      </w:r>
      <w:r>
        <w:rPr>
          <w:rFonts w:ascii="Consolas" w:cs="Consolas" w:eastAsia="Consolas" w:hAnsi="Consolas"/>
          <w:i/>
          <w:iCs/>
          <w:color w:val="666666"/>
        </w:rPr>
        <w:t xml:space="preserve">simCardController.computeExpiry</w:t>
      </w:r>
      <w:r>
        <w:rPr>
          <w:i/>
          <w:iCs/>
          <w:color w:val="666666"/>
        </w:rPr>
        <w:t xml:space="preserve"> treats </w:t>
      </w:r>
      <w:r>
        <w:rPr>
          <w:rFonts w:ascii="Consolas" w:cs="Consolas" w:eastAsia="Consolas" w:hAnsi="Consolas"/>
          <w:i/>
          <w:iCs/>
          <w:color w:val="666666"/>
        </w:rPr>
        <w:t xml:space="preserve">0</w:t>
      </w:r>
      <w:r>
        <w:rPr>
          <w:i/>
          <w:iCs/>
          <w:color w:val="666666"/>
        </w:rPr>
        <w:t xml:space="preserve"> as Expired — the two controllers intentionally use different cut-offs, explained in the comments at </w:t>
      </w:r>
      <w:r>
        <w:rPr>
          <w:rFonts w:ascii="Consolas" w:cs="Consolas" w:eastAsia="Consolas" w:hAnsi="Consolas"/>
          <w:i/>
          <w:iCs/>
          <w:color w:val="666666"/>
        </w:rPr>
        <w:t xml:space="preserve">simInventoryController.js:84-91</w:t>
      </w:r>
      <w:r>
        <w:rPr>
          <w:i/>
          <w:iCs/>
          <w:color w:val="666666"/>
        </w:rPr>
        <w:t xml:space="preserve">.</w:t>
      </w:r>
    </w:p>
    <w:p/>
    <w:p>
      <w:pPr>
        <w:pStyle w:val="Heading2"/>
        <w:spacing w:after="120" w:before="240"/>
      </w:pPr>
      <w:r>
        <w:t xml:space="preserve">6. API Endpoints</w:t>
      </w:r>
    </w:p>
    <w:p/>
    <w:p>
      <w:pPr>
        <w:spacing w:after="60"/>
      </w:pPr>
      <w:r>
        <w:t xml:space="preserve">All paths relative to </w:t>
      </w:r>
      <w:r>
        <w:rPr>
          <w:rFonts w:ascii="Consolas" w:cs="Consolas" w:eastAsia="Consolas" w:hAnsi="Consolas"/>
        </w:rPr>
        <w:t xml:space="preserve">/api</w:t>
      </w:r>
      <w:r>
        <w:t xml:space="preserve">; mounts from </w:t>
      </w:r>
      <w:r>
        <w:rPr>
          <w:rFonts w:ascii="Consolas" w:cs="Consolas" w:eastAsia="Consolas" w:hAnsi="Consolas"/>
        </w:rPr>
        <w:t xml:space="preserve">backend/src/index.js:308-309</w:t>
      </w:r>
      <w:r>
        <w:t xml:space="preserve">. Auth = </w:t>
      </w:r>
      <w:r>
        <w:rPr>
          <w:rFonts w:ascii="Consolas" w:cs="Consolas" w:eastAsia="Consolas" w:hAnsi="Consolas"/>
        </w:rPr>
        <w:t xml:space="preserve">authenticate</w:t>
      </w:r>
      <w:r>
        <w:t xml:space="preserve"> (any valid JWT), because </w:t>
      </w:r>
      <w:r>
        <w:rPr>
          <w:rFonts w:ascii="Consolas" w:cs="Consolas" w:eastAsia="Consolas" w:hAnsi="Consolas"/>
        </w:rPr>
        <w:t xml:space="preserve">ANY_AUTH</w:t>
      </w:r>
      <w:r>
        <w:t xml:space="preserve"> in both route files maps to </w:t>
      </w:r>
      <w:r>
        <w:rPr>
          <w:rFonts w:ascii="Consolas" w:cs="Consolas" w:eastAsia="Consolas" w:hAnsi="Consolas"/>
        </w:rPr>
        <w:t xml:space="preserve">authenticate</w:t>
      </w:r>
      <w:r>
        <w:t xml:space="preserve"> (Verified).</w:t>
      </w:r>
    </w:p>
    <w:p/>
    <w:p>
      <w:pPr>
        <w:spacing w:after="60"/>
      </w:pPr>
      <w:r>
        <w:rPr>
          <w:rFonts w:ascii="Consolas" w:cs="Consolas" w:eastAsia="Consolas" w:hAnsi="Consolas"/>
        </w:rPr>
        <w:t xml:space="preserve">/api/sim-cards</w:t>
      </w:r>
      <w:r>
        <w:t xml:space="preserve"> — </w:t>
      </w:r>
      <w:r>
        <w:rPr>
          <w:rFonts w:ascii="Consolas" w:cs="Consolas" w:eastAsia="Consolas" w:hAnsi="Consolas"/>
        </w:rPr>
        <w:t xml:space="preserve">simCardRoutes.js</w:t>
      </w:r>
      <w:r>
        <w:t xml:space="preserve"> (13 endpoints):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 (rel. to mount)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listSimCards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/replacements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listReplacements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/history/all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historyAll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getSimCard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/:id/replacements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replaceHistoryForSim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/:id/history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historyForSim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addSimCard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/import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importSimCards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/replacements/bulk</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updateStatusBulk</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/replacements/bulk-delete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deleteBulk</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/:id/replace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replaceSimCard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editSimCard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removeSimCard</w:t>
            </w:r>
          </w:p>
        </w:tc>
      </w:tr>
    </w:tbl>
    <w:p>
      <w:pPr>
        <w:spacing w:after="120"/>
      </w:pPr>
    </w:p>
    <w:p/>
    <w:p>
      <w:pPr>
        <w:spacing w:after="60"/>
      </w:pPr>
      <w:r>
        <w:rPr>
          <w:rFonts w:ascii="Consolas" w:cs="Consolas" w:eastAsia="Consolas" w:hAnsi="Consolas"/>
        </w:rPr>
        <w:t xml:space="preserve">/api/sim-inventory</w:t>
      </w:r>
      <w:r>
        <w:t xml:space="preserve"> — </w:t>
      </w:r>
      <w:r>
        <w:rPr>
          <w:rFonts w:ascii="Consolas" w:cs="Consolas" w:eastAsia="Consolas" w:hAnsi="Consolas"/>
        </w:rPr>
        <w:t xml:space="preserve">simInventoryRoutes.js</w:t>
      </w:r>
      <w:r>
        <w:t xml:space="preserve"> (9 endpoints):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 (rel. to mount)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listInventoryItems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getInventoryItem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addInventoryItem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/import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importInventoryItems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/bulk</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deleteBulk</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/:id/assign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assignInventoryItem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updateStatus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editInventoryItem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removeInventoryItem</w:t>
            </w:r>
          </w:p>
        </w:tc>
      </w:tr>
    </w:tbl>
    <w:p>
      <w:pPr>
        <w:spacing w:after="120"/>
      </w:pPr>
    </w:p>
    <w:p/>
    <w:p>
      <w:pPr>
        <w:spacing w:after="60"/>
      </w:pPr>
      <w:r>
        <w:rPr>
          <w:rFonts w:ascii="Consolas" w:cs="Consolas" w:eastAsia="Consolas" w:hAnsi="Consolas"/>
        </w:rPr>
        <w:t xml:space="preserve">historyAll</w:t>
      </w:r>
      <w:r>
        <w:t xml:space="preserve"> accepts query </w:t>
      </w:r>
      <w:r>
        <w:rPr>
          <w:rFonts w:ascii="Consolas" w:cs="Consolas" w:eastAsia="Consolas" w:hAnsi="Consolas"/>
        </w:rPr>
        <w:t xml:space="preserve">?brand=all|nokia|android</w:t>
      </w:r>
      <w:r>
        <w:t xml:space="preserve"> and </w:t>
      </w:r>
      <w:r>
        <w:rPr>
          <w:rFonts w:ascii="Consolas" w:cs="Consolas" w:eastAsia="Consolas" w:hAnsi="Consolas"/>
        </w:rPr>
        <w:t xml:space="preserve">?from=YYYY-MM-DD</w:t>
      </w:r>
      <w:r>
        <w:t xml:space="preserve"> (Verified — </w:t>
      </w:r>
      <w:r>
        <w:rPr>
          <w:rFonts w:ascii="Consolas" w:cs="Consolas" w:eastAsia="Consolas" w:hAnsi="Consolas"/>
        </w:rPr>
        <w:t xml:space="preserve">simCardController.js:226-241</w:t>
      </w:r>
      <w:r>
        <w:t xml:space="preserve">).</w:t>
      </w:r>
    </w:p>
    <w:p/>
    <w:p>
      <w:pPr>
        <w:pStyle w:val="Heading2"/>
        <w:spacing w:after="120" w:before="240"/>
      </w:pPr>
      <w:r>
        <w:t xml:space="preserve">7. Panel Summary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Aspect</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Entry + routing (</w:t>
            </w:r>
            <w:r>
              <w:rPr>
                <w:rFonts w:ascii="Consolas" w:cs="Consolas" w:eastAsia="Consolas" w:hAnsi="Consolas"/>
                <w:sz w:val="18"/>
                <w:szCs w:val="18"/>
              </w:rPr>
              <w:t xml:space="preserve">/sim/*</w:t>
            </w:r>
            <w:r>
              <w:rPr>
                <w:sz w:val="18"/>
                <w:szCs w:val="18"/>
              </w:rPr>
              <w:t xml:space="preserve"> guard, lazy load)</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Standalone NAV/routes/meta + modal wiring</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w:t>
            </w:r>
            <w:r>
              <w:rPr>
                <w:rFonts w:ascii="Consolas" w:cs="Consolas" w:eastAsia="Consolas" w:hAnsi="Consolas"/>
                <w:sz w:val="18"/>
                <w:szCs w:val="18"/>
              </w:rPr>
              <w:t xml:space="preserve">SimCardPanel.jsx</w:t>
            </w:r>
            <w:r>
              <w:rPr>
                <w:sz w:val="18"/>
                <w:szCs w:val="18"/>
              </w:rPr>
              <w:t xml:space="preserve"> 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Accounts embed (</w:t>
            </w:r>
            <w:r>
              <w:rPr>
                <w:rFonts w:ascii="Consolas" w:cs="Consolas" w:eastAsia="Consolas" w:hAnsi="Consolas"/>
                <w:sz w:val="18"/>
                <w:szCs w:val="18"/>
              </w:rPr>
              <w:t xml:space="preserve">/accounts/sim/*</w:t>
            </w:r>
            <w:r>
              <w:rPr>
                <w:sz w:val="18"/>
                <w:szCs w:val="18"/>
              </w:rPr>
              <w:t xml:space="preserve">, tabs, brand filters)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w:t>
            </w:r>
            <w:r>
              <w:rPr>
                <w:rFonts w:ascii="Consolas" w:cs="Consolas" w:eastAsia="Consolas" w:hAnsi="Consolas"/>
                <w:sz w:val="18"/>
                <w:szCs w:val="18"/>
              </w:rPr>
              <w:t xml:space="preserve">SimSection.jsx</w:t>
            </w:r>
            <w:r>
              <w:rPr>
                <w:sz w:val="18"/>
                <w:szCs w:val="18"/>
              </w:rPr>
              <w:t xml:space="preserve"> 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Backend </w:t>
            </w:r>
            <w:r>
              <w:rPr>
                <w:rFonts w:ascii="Consolas" w:cs="Consolas" w:eastAsia="Consolas" w:hAnsi="Consolas"/>
                <w:sz w:val="18"/>
                <w:szCs w:val="18"/>
              </w:rPr>
              <w:t xml:space="preserve">sim-cards</w:t>
            </w:r>
            <w:r>
              <w:rPr>
                <w:sz w:val="18"/>
                <w:szCs w:val="18"/>
              </w:rPr>
              <w:t xml:space="preserve"> + </w:t>
            </w:r>
            <w:r>
              <w:rPr>
                <w:rFonts w:ascii="Consolas" w:cs="Consolas" w:eastAsia="Consolas" w:hAnsi="Consolas"/>
                <w:sz w:val="18"/>
                <w:szCs w:val="18"/>
              </w:rPr>
              <w:t xml:space="preserve">sim-inventory</w:t>
            </w:r>
            <w:r>
              <w:rPr>
                <w:sz w:val="18"/>
                <w:szCs w:val="18"/>
              </w:rPr>
              <w:t xml:space="preserve"> routers (13 + 9)</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(route files read in full)</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simCardController</w:t>
            </w:r>
            <w:r>
              <w:rPr>
                <w:sz w:val="18"/>
                <w:szCs w:val="18"/>
              </w:rPr>
              <w:t xml:space="preserve"> / </w:t>
            </w:r>
            <w:r>
              <w:rPr>
                <w:rFonts w:ascii="Consolas" w:cs="Consolas" w:eastAsia="Consolas" w:hAnsi="Consolas"/>
                <w:sz w:val="18"/>
                <w:szCs w:val="18"/>
              </w:rPr>
              <w:t xml:space="preserve">simCardModel</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(read in full)</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simInventoryController</w:t>
            </w:r>
            <w:r>
              <w:rPr>
                <w:sz w:val="18"/>
                <w:szCs w:val="18"/>
              </w:rPr>
              <w:t xml:space="preserve"> / </w:t>
            </w:r>
            <w:r>
              <w:rPr>
                <w:rFonts w:ascii="Consolas" w:cs="Consolas" w:eastAsia="Consolas" w:hAnsi="Consolas"/>
                <w:sz w:val="18"/>
                <w:szCs w:val="18"/>
              </w:rPr>
              <w:t xml:space="preserve">simInventoryModel</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(read in full)</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w:t>
            </w:r>
            <w:r>
              <w:rPr>
                <w:sz w:val="18"/>
                <w:szCs w:val="18"/>
              </w:rPr>
              <w:t xml:space="preserve"> = </w:t>
            </w:r>
            <w:r>
              <w:rPr>
                <w:rFonts w:ascii="Consolas" w:cs="Consolas" w:eastAsia="Consolas" w:hAnsi="Consolas"/>
                <w:sz w:val="18"/>
                <w:szCs w:val="18"/>
              </w:rPr>
              <w:t xml:space="preserve">authenticate</w:t>
            </w:r>
            <w:r>
              <w:rPr>
                <w:sz w:val="18"/>
                <w:szCs w:val="18"/>
              </w:rPr>
              <w:t xml:space="preserve"> (any JWT, no role gate)</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w:t>
            </w:r>
            <w:r>
              <w:rPr>
                <w:rFonts w:ascii="Consolas" w:cs="Consolas" w:eastAsia="Consolas" w:hAnsi="Consolas"/>
                <w:sz w:val="18"/>
                <w:szCs w:val="18"/>
              </w:rPr>
              <w:t xml:space="preserve">authMiddleware.js</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ensureSimInventorySchema</w:t>
            </w:r>
            <w:r>
              <w:rPr>
                <w:sz w:val="18"/>
                <w:szCs w:val="18"/>
              </w:rPr>
              <w:t xml:space="preserve"> bootstrap</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(file 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Accounts page internals (</w:t>
            </w:r>
            <w:r>
              <w:rPr>
                <w:rFonts w:ascii="Consolas" w:cs="Consolas" w:eastAsia="Consolas" w:hAnsi="Consolas"/>
                <w:sz w:val="18"/>
                <w:szCs w:val="18"/>
              </w:rPr>
              <w:t xml:space="preserve">SimInventory</w:t>
            </w:r>
            <w:r>
              <w:rPr>
                <w:sz w:val="18"/>
                <w:szCs w:val="18"/>
              </w:rPr>
              <w:t xml:space="preserve">, </w:t>
            </w:r>
            <w:r>
              <w:rPr>
                <w:rFonts w:ascii="Consolas" w:cs="Consolas" w:eastAsia="Consolas" w:hAnsi="Consolas"/>
                <w:sz w:val="18"/>
                <w:szCs w:val="18"/>
              </w:rPr>
              <w:t xml:space="preserve">Owner</w:t>
            </w:r>
            <w:r>
              <w:rPr>
                <w:sz w:val="18"/>
                <w:szCs w:val="18"/>
              </w:rPr>
              <w:t xml:space="preserve">, </w:t>
            </w:r>
            <w:r>
              <w:rPr>
                <w:rFonts w:ascii="Consolas" w:cs="Consolas" w:eastAsia="Consolas" w:hAnsi="Consolas"/>
                <w:sz w:val="18"/>
                <w:szCs w:val="18"/>
              </w:rPr>
              <w:t xml:space="preserve">MobileId</w:t>
            </w:r>
            <w:r>
              <w:rPr>
                <w:sz w:val="18"/>
                <w:szCs w:val="18"/>
              </w:rPr>
              <w:t xml:space="preserve">, </w:t>
            </w:r>
            <w:r>
              <w:rPr>
                <w:rFonts w:ascii="Consolas" w:cs="Consolas" w:eastAsia="Consolas" w:hAnsi="Consolas"/>
                <w:sz w:val="18"/>
                <w:szCs w:val="18"/>
              </w:rPr>
              <w:t xml:space="preserve">Reports</w:t>
            </w:r>
            <w:r>
              <w:rPr>
                <w:sz w:val="18"/>
                <w:szCs w:val="18"/>
              </w:rPr>
              <w:t xml:space="preserve">)</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(structure/mounts verified; pages 16–40 KB not read in full)</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Standalone </w:t>
            </w:r>
            <w:r>
              <w:rPr>
                <w:rFonts w:ascii="Consolas" w:cs="Consolas" w:eastAsia="Consolas" w:hAnsi="Consolas"/>
                <w:sz w:val="18"/>
                <w:szCs w:val="18"/>
              </w:rPr>
              <w:t xml:space="preserve">Expiring :tab</w:t>
            </w:r>
            <w:r>
              <w:rPr>
                <w:sz w:val="18"/>
                <w:szCs w:val="18"/>
              </w:rPr>
              <w:t xml:space="preserve">, </w:t>
            </w:r>
            <w:r>
              <w:rPr>
                <w:rFonts w:ascii="Consolas" w:cs="Consolas" w:eastAsia="Consolas" w:hAnsi="Consolas"/>
                <w:sz w:val="18"/>
                <w:szCs w:val="18"/>
              </w:rPr>
              <w:t xml:space="preserve">History</w:t>
            </w:r>
            <w:r>
              <w:rPr>
                <w:sz w:val="18"/>
                <w:szCs w:val="18"/>
              </w:rPr>
              <w:t xml:space="preserve"> internals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Screenshots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screenshots pending</w:t>
            </w:r>
          </w:p>
        </w:tc>
      </w:tr>
    </w:tbl>
    <w:p>
      <w:pPr>
        <w:spacing w:after="120"/>
      </w:pPr>
    </w:p>
    <w:p/>
    <w:p>
      <w:pPr>
        <w:spacing w:after="60"/>
      </w:pPr>
      <w:r>
        <w:t xml:space="preserve">Known limitations (Verified): the API routers accept any authenticated user regardless of role, so access control for SIM endpoints is enforced only at the client route; the two client copies maintain separate stores and can drift; slot sync depends on </w:t>
      </w:r>
      <w:r>
        <w:rPr>
          <w:rFonts w:ascii="Consolas" w:cs="Consolas" w:eastAsia="Consolas" w:hAnsi="Consolas"/>
        </w:rPr>
        <w:t xml:space="preserve">sim_cards</w:t>
      </w:r>
      <w:r>
        <w:t xml:space="preserve"> rows existing for the mobile_id, and failures surface only as warning strings.</w:t>
      </w:r>
    </w:p>
    <w:p/>
    <w:p>
      <w:pPr>
        <w:spacing w:after="60"/>
      </w:pPr>
      <w:r>
        <w:t xml:space="preserve">Cross-links: </w:t>
      </w:r>
      <w:r>
        <w:rPr>
          <w:rFonts w:ascii="Consolas" w:cs="Consolas" w:eastAsia="Consolas" w:hAnsi="Consolas"/>
        </w:rPr>
        <w:t xml:space="preserve">docs/03-Panel-Documentation/Accounts/PANEL.md</w:t>
      </w:r>
      <w:r>
        <w:t xml:space="preserve"> (parent panel and </w:t>
      </w:r>
      <w:r>
        <w:rPr>
          <w:rFonts w:ascii="Consolas" w:cs="Consolas" w:eastAsia="Consolas" w:hAnsi="Consolas"/>
        </w:rPr>
        <w:t xml:space="preserve">/accounts/sim</w:t>
      </w:r>
      <w:r>
        <w:t xml:space="preserve"> mount).</w:t>
      </w:r>
    </w:p>
    <w:p/>
    <w:p>
      <w:pPr>
        <w:pStyle w:val="Heading1"/>
      </w:pPr>
      <w:r>
        <w:t xml:space="preserve">03-Panel-Documentation/Social/PANEL.md</w:t>
      </w:r>
    </w:p>
    <w:p>
      <w:pPr>
        <w:pStyle w:val="Heading1"/>
        <w:pageBreakBefore/>
        <w:spacing w:after="120" w:before="240"/>
      </w:pPr>
      <w:r>
        <w:t xml:space="preserve">Social Panel — Black Book</w:t>
      </w:r>
    </w:p>
    <w:p/>
    <w:p>
      <w:pPr>
        <w:spacing w:after="60" w:before="60"/>
        <w:ind w:left="360"/>
      </w:pPr>
      <w:r>
        <w:rPr>
          <w:b/>
          <w:bCs/>
          <w:i/>
          <w:iCs/>
          <w:color w:val="666666"/>
        </w:rPr>
        <w:t xml:space="preserve">Document ID:</w:t>
      </w:r>
      <w:r>
        <w:rPr>
          <w:i/>
          <w:iCs/>
          <w:color w:val="666666"/>
        </w:rPr>
        <w:t xml:space="preserve"> PANEL-SOCIAL-001</w:t>
      </w:r>
    </w:p>
    <w:p>
      <w:pPr>
        <w:spacing w:after="60" w:before="60"/>
        <w:ind w:left="360"/>
      </w:pPr>
      <w:r>
        <w:rPr>
          <w:b/>
          <w:bCs/>
          <w:i/>
          <w:iCs/>
          <w:color w:val="666666"/>
        </w:rPr>
        <w:t xml:space="preserve">Status:</w:t>
      </w:r>
      <w:r>
        <w:rPr>
          <w:i/>
          <w:iCs/>
          <w:color w:val="666666"/>
        </w:rPr>
        <w:t xml:space="preserve"> Verified (client + backend source read; some planner internals Partially verified)</w:t>
      </w:r>
    </w:p>
    <w:p>
      <w:pPr>
        <w:spacing w:after="60" w:before="60"/>
        <w:ind w:left="360"/>
      </w:pPr>
      <w:r>
        <w:rPr>
          <w:b/>
          <w:bCs/>
          <w:i/>
          <w:iCs/>
          <w:color w:val="666666"/>
        </w:rPr>
        <w:t xml:space="preserve">Generated:</w:t>
      </w:r>
      <w:r>
        <w:rPr>
          <w:i/>
          <w:iCs/>
          <w:color w:val="666666"/>
        </w:rPr>
        <w:t xml:space="preserve"> 2026-10-13</w:t>
      </w:r>
    </w:p>
    <w:p>
      <w:pPr>
        <w:spacing w:after="60" w:before="60"/>
        <w:ind w:left="360"/>
      </w:pPr>
      <w:r>
        <w:rPr>
          <w:b/>
          <w:bCs/>
          <w:i/>
          <w:iCs/>
          <w:color w:val="666666"/>
        </w:rPr>
        <w:t xml:space="preserve">Related:</w:t>
      </w:r>
      <w:r>
        <w:rPr>
          <w:i/>
          <w:iCs/>
          <w:color w:val="666666"/>
        </w:rPr>
        <w:t xml:space="preserve"> </w:t>
      </w:r>
      <w:r>
        <w:rPr>
          <w:rFonts w:ascii="Consolas" w:cs="Consolas" w:eastAsia="Consolas" w:hAnsi="Consolas"/>
          <w:i/>
          <w:iCs/>
          <w:color w:val="666666"/>
        </w:rPr>
        <w:t xml:space="preserve">client/src/panels/social/SocialPanel.jsx</w:t>
      </w:r>
      <w:r>
        <w:rPr>
          <w:i/>
          <w:iCs/>
          <w:color w:val="666666"/>
        </w:rPr>
        <w:t xml:space="preserve"> · </w:t>
      </w:r>
      <w:r>
        <w:rPr>
          <w:rFonts w:ascii="Consolas" w:cs="Consolas" w:eastAsia="Consolas" w:hAnsi="Consolas"/>
          <w:i/>
          <w:iCs/>
          <w:color w:val="666666"/>
        </w:rPr>
        <w:t xml:space="preserve">client/src/panels/social/pages/SocialDailyReport.jsx</w:t>
      </w:r>
      <w:r>
        <w:rPr>
          <w:i/>
          <w:iCs/>
          <w:color w:val="666666"/>
        </w:rPr>
        <w:t xml:space="preserve"> · </w:t>
      </w:r>
      <w:r>
        <w:rPr>
          <w:rFonts w:ascii="Consolas" w:cs="Consolas" w:eastAsia="Consolas" w:hAnsi="Consolas"/>
          <w:i/>
          <w:iCs/>
          <w:color w:val="666666"/>
        </w:rPr>
        <w:t xml:space="preserve">client/src/api/dailyReports.js</w:t>
      </w:r>
      <w:r>
        <w:rPr>
          <w:i/>
          <w:iCs/>
          <w:color w:val="666666"/>
        </w:rPr>
        <w:t xml:space="preserve"> · </w:t>
      </w:r>
      <w:r>
        <w:rPr>
          <w:rFonts w:ascii="Consolas" w:cs="Consolas" w:eastAsia="Consolas" w:hAnsi="Consolas"/>
          <w:i/>
          <w:iCs/>
          <w:color w:val="666666"/>
        </w:rPr>
        <w:t xml:space="preserve">client/src/api/taskAssignments.js</w:t>
      </w:r>
      <w:r>
        <w:rPr>
          <w:i/>
          <w:iCs/>
          <w:color w:val="666666"/>
        </w:rPr>
        <w:t xml:space="preserve"> · </w:t>
      </w:r>
      <w:r>
        <w:rPr>
          <w:rFonts w:ascii="Consolas" w:cs="Consolas" w:eastAsia="Consolas" w:hAnsi="Consolas"/>
          <w:i/>
          <w:iCs/>
          <w:color w:val="666666"/>
        </w:rPr>
        <w:t xml:space="preserve">client/src/components/DailyReport/configs.js</w:t>
      </w:r>
      <w:r>
        <w:rPr>
          <w:i/>
          <w:iCs/>
          <w:color w:val="666666"/>
        </w:rPr>
        <w:t xml:space="preserve"> · </w:t>
      </w:r>
      <w:r>
        <w:rPr>
          <w:rFonts w:ascii="Consolas" w:cs="Consolas" w:eastAsia="Consolas" w:hAnsi="Consolas"/>
          <w:i/>
          <w:iCs/>
          <w:color w:val="666666"/>
        </w:rPr>
        <w:t xml:space="preserve">backend/src/routes/dailyReportRoutes.js</w:t>
      </w:r>
      <w:r>
        <w:rPr>
          <w:i/>
          <w:iCs/>
          <w:color w:val="666666"/>
        </w:rPr>
        <w:t xml:space="preserve"> · </w:t>
      </w:r>
      <w:r>
        <w:rPr>
          <w:rFonts w:ascii="Consolas" w:cs="Consolas" w:eastAsia="Consolas" w:hAnsi="Consolas"/>
          <w:i/>
          <w:iCs/>
          <w:color w:val="666666"/>
        </w:rPr>
        <w:t xml:space="preserve">backend/src/routes/taskAssignmentRoutes.js</w:t>
      </w:r>
      <w:r>
        <w:rPr>
          <w:i/>
          <w:iCs/>
          <w:color w:val="666666"/>
        </w:rPr>
        <w:t xml:space="preserve"> · </w:t>
      </w:r>
      <w:r>
        <w:rPr>
          <w:rFonts w:ascii="Consolas" w:cs="Consolas" w:eastAsia="Consolas" w:hAnsi="Consolas"/>
          <w:i/>
          <w:iCs/>
          <w:color w:val="666666"/>
        </w:rPr>
        <w:t xml:space="preserve">backend/src/controllers/dailyReportController.js</w:t>
      </w:r>
    </w:p>
    <w:p>
      <w:pPr>
        <w:spacing w:after="60" w:before="60"/>
        <w:ind w:left="360"/>
      </w:pPr>
      <w:r>
        <w:rPr>
          <w:i/>
          <w:iCs/>
          <w:color w:val="666666"/>
        </w:rPr>
        <w:t xml:space="preserve">Labels: </w:t>
      </w:r>
      <w:r>
        <w:rPr>
          <w:b/>
          <w:bCs/>
          <w:i/>
          <w:iCs/>
          <w:color w:val="666666"/>
        </w:rPr>
        <w:t xml:space="preserve">Verified</w:t>
      </w:r>
      <w:r>
        <w:rPr>
          <w:i/>
          <w:iCs/>
          <w:color w:val="666666"/>
        </w:rPr>
        <w:t xml:space="preserve"> (confirmed in code) · </w:t>
      </w:r>
      <w:r>
        <w:rPr>
          <w:b/>
          <w:bCs/>
          <w:i/>
          <w:iCs/>
          <w:color w:val="666666"/>
        </w:rPr>
        <w:t xml:space="preserve">Partially verified</w:t>
      </w:r>
      <w:r>
        <w:rPr>
          <w:i/>
          <w:iCs/>
          <w:color w:val="666666"/>
        </w:rPr>
        <w:t xml:space="preserve"> (some depth unread) · </w:t>
      </w:r>
      <w:r>
        <w:rPr>
          <w:b/>
          <w:bCs/>
          <w:i/>
          <w:iCs/>
          <w:color w:val="666666"/>
        </w:rPr>
        <w:t xml:space="preserve">Inferred</w:t>
      </w:r>
      <w:r>
        <w:rPr>
          <w:i/>
          <w:iCs/>
          <w:color w:val="666666"/>
        </w:rPr>
        <w:t xml:space="preserve"> (indirect evidence) · </w:t>
      </w:r>
      <w:r>
        <w:rPr>
          <w:b/>
          <w:bCs/>
          <w:i/>
          <w:iCs/>
          <w:color w:val="666666"/>
        </w:rPr>
        <w:t xml:space="preserve">Planned</w:t>
      </w:r>
      <w:r>
        <w:rPr>
          <w:i/>
          <w:iCs/>
          <w:color w:val="666666"/>
        </w:rPr>
        <w:t xml:space="preserve"> (recommendation only).</w:t>
      </w:r>
    </w:p>
    <w:p/>
    <w:p>
      <w:pPr>
        <w:pStyle w:val="Heading2"/>
        <w:spacing w:after="120" w:before="240"/>
      </w:pPr>
      <w:r>
        <w:t xml:space="preserve">1. Panel Overview</w:t>
      </w:r>
    </w:p>
    <w:p/>
    <w:p>
      <w:pPr>
        <w:pStyle w:val="ListParagraph"/>
        <w:numPr>
          <w:ilvl w:val="0"/>
          <w:numId w:val="1"/>
        </w:numPr>
      </w:pPr>
      <w:r>
        <w:rPr>
          <w:b/>
          <w:bCs/>
          <w:sz w:val="20"/>
          <w:szCs w:val="20"/>
        </w:rPr>
        <w:t xml:space="preserve">Route base:</w:t>
      </w:r>
      <w:r>
        <w:rPr>
          <w:sz w:val="20"/>
          <w:szCs w:val="20"/>
        </w:rPr>
        <w:t xml:space="preserve"> </w:t>
      </w:r>
      <w:r>
        <w:rPr>
          <w:rFonts w:ascii="Consolas" w:cs="Consolas" w:eastAsia="Consolas" w:hAnsi="Consolas"/>
          <w:sz w:val="20"/>
          <w:szCs w:val="20"/>
        </w:rPr>
        <w:t xml:space="preserve">/social/*</w:t>
      </w:r>
      <w:r>
        <w:rPr>
          <w:sz w:val="20"/>
          <w:szCs w:val="20"/>
        </w:rPr>
        <w:t xml:space="preserve"> (Verified — </w:t>
      </w:r>
      <w:r>
        <w:rPr>
          <w:rFonts w:ascii="Consolas" w:cs="Consolas" w:eastAsia="Consolas" w:hAnsi="Consolas"/>
          <w:sz w:val="20"/>
          <w:szCs w:val="20"/>
        </w:rPr>
        <w:t xml:space="preserve">client/src/App.jsx:260</w:t>
      </w:r>
      <w:r>
        <w:rPr>
          <w:sz w:val="20"/>
          <w:szCs w:val="20"/>
        </w:rPr>
        <w:t xml:space="preserve">).</w:t>
      </w:r>
    </w:p>
    <w:p>
      <w:pPr>
        <w:pStyle w:val="ListParagraph"/>
        <w:numPr>
          <w:ilvl w:val="0"/>
          <w:numId w:val="1"/>
        </w:numPr>
      </w:pPr>
      <w:r>
        <w:rPr>
          <w:b/>
          <w:bCs/>
          <w:sz w:val="20"/>
          <w:szCs w:val="20"/>
        </w:rPr>
        <w:t xml:space="preserve">Entry component:</w:t>
      </w:r>
      <w:r>
        <w:rPr>
          <w:sz w:val="20"/>
          <w:szCs w:val="20"/>
        </w:rPr>
        <w:t xml:space="preserve"> </w:t>
      </w:r>
      <w:r>
        <w:rPr>
          <w:rFonts w:ascii="Consolas" w:cs="Consolas" w:eastAsia="Consolas" w:hAnsi="Consolas"/>
          <w:sz w:val="20"/>
          <w:szCs w:val="20"/>
        </w:rPr>
        <w:t xml:space="preserve">SocialPanel</w:t>
      </w:r>
      <w:r>
        <w:rPr>
          <w:sz w:val="20"/>
          <w:szCs w:val="20"/>
        </w:rPr>
        <w:t xml:space="preserve"> (</w:t>
      </w:r>
      <w:r>
        <w:rPr>
          <w:rFonts w:ascii="Consolas" w:cs="Consolas" w:eastAsia="Consolas" w:hAnsi="Consolas"/>
          <w:sz w:val="20"/>
          <w:szCs w:val="20"/>
        </w:rPr>
        <w:t xml:space="preserve">client/src/panels/social/SocialPanel.jsx</w:t>
      </w:r>
      <w:r>
        <w:rPr>
          <w:sz w:val="20"/>
          <w:szCs w:val="20"/>
        </w:rPr>
        <w:t xml:space="preserve">), registered as panel key </w:t>
      </w:r>
      <w:r>
        <w:rPr>
          <w:rFonts w:ascii="Consolas" w:cs="Consolas" w:eastAsia="Consolas" w:hAnsi="Consolas"/>
          <w:sz w:val="20"/>
          <w:szCs w:val="20"/>
        </w:rPr>
        <w:t xml:space="preserve">social</w:t>
      </w:r>
      <w:r>
        <w:rPr>
          <w:sz w:val="20"/>
          <w:szCs w:val="20"/>
        </w:rPr>
        <w:t xml:space="preserve"> with class </w:t>
      </w:r>
      <w:r>
        <w:rPr>
          <w:rFonts w:ascii="Consolas" w:cs="Consolas" w:eastAsia="Consolas" w:hAnsi="Consolas"/>
          <w:sz w:val="20"/>
          <w:szCs w:val="20"/>
        </w:rPr>
        <w:t xml:space="preserve">panel-dev</w:t>
      </w:r>
      <w:r>
        <w:rPr>
          <w:sz w:val="20"/>
          <w:szCs w:val="20"/>
        </w:rPr>
        <w:t xml:space="preserve"> (</w:t>
      </w:r>
      <w:r>
        <w:rPr>
          <w:rFonts w:ascii="Consolas" w:cs="Consolas" w:eastAsia="Consolas" w:hAnsi="Consolas"/>
          <w:sz w:val="20"/>
          <w:szCs w:val="20"/>
        </w:rPr>
        <w:t xml:space="preserve">App.jsx:60</w:t>
      </w:r>
      <w:r>
        <w:rPr>
          <w:sz w:val="20"/>
          <w:szCs w:val="20"/>
        </w:rPr>
        <w:t xml:space="preserve">).</w:t>
      </w:r>
    </w:p>
    <w:p>
      <w:pPr>
        <w:pStyle w:val="ListParagraph"/>
        <w:numPr>
          <w:ilvl w:val="0"/>
          <w:numId w:val="1"/>
        </w:numPr>
      </w:pPr>
      <w:r>
        <w:rPr>
          <w:b/>
          <w:bCs/>
          <w:sz w:val="20"/>
          <w:szCs w:val="20"/>
        </w:rPr>
        <w:t xml:space="preserve">Access control:</w:t>
      </w:r>
      <w:r>
        <w:rPr>
          <w:sz w:val="20"/>
          <w:szCs w:val="20"/>
        </w:rPr>
        <w:t xml:space="preserve"> </w:t>
      </w:r>
      <w:r>
        <w:rPr>
          <w:rFonts w:ascii="Consolas" w:cs="Consolas" w:eastAsia="Consolas" w:hAnsi="Consolas"/>
          <w:sz w:val="20"/>
          <w:szCs w:val="20"/>
        </w:rPr>
        <w:t xml:space="preserve">ProtectedRoute role={['social','digital','Social','Social Media','Digital','super_admin']}</w:t>
      </w:r>
      <w:r>
        <w:rPr>
          <w:sz w:val="20"/>
          <w:szCs w:val="20"/>
        </w:rPr>
        <w:t xml:space="preserve"> (Verified — </w:t>
      </w:r>
      <w:r>
        <w:rPr>
          <w:rFonts w:ascii="Consolas" w:cs="Consolas" w:eastAsia="Consolas" w:hAnsi="Consolas"/>
          <w:sz w:val="20"/>
          <w:szCs w:val="20"/>
        </w:rPr>
        <w:t xml:space="preserve">App.jsx:261</w:t>
      </w:r>
      <w:r>
        <w:rPr>
          <w:sz w:val="20"/>
          <w:szCs w:val="20"/>
        </w:rPr>
        <w:t xml:space="preserve">). </w:t>
      </w:r>
      <w:r>
        <w:rPr>
          <w:rFonts w:ascii="Consolas" w:cs="Consolas" w:eastAsia="Consolas" w:hAnsi="Consolas"/>
          <w:sz w:val="20"/>
          <w:szCs w:val="20"/>
        </w:rPr>
        <w:t xml:space="preserve">ProtectedRoute</w:t>
      </w:r>
      <w:r>
        <w:rPr>
          <w:sz w:val="20"/>
          <w:szCs w:val="20"/>
        </w:rPr>
        <w:t xml:space="preserve"> also matches </w:t>
      </w:r>
      <w:r>
        <w:rPr>
          <w:rFonts w:ascii="Consolas" w:cs="Consolas" w:eastAsia="Consolas" w:hAnsi="Consolas"/>
          <w:sz w:val="20"/>
          <w:szCs w:val="20"/>
        </w:rPr>
        <w:t xml:space="preserve">user.department</w:t>
      </w:r>
      <w:r>
        <w:rPr>
          <w:sz w:val="20"/>
          <w:szCs w:val="20"/>
        </w:rPr>
        <w:t xml:space="preserve"> and passes </w:t>
      </w:r>
      <w:r>
        <w:rPr>
          <w:rFonts w:ascii="Consolas" w:cs="Consolas" w:eastAsia="Consolas" w:hAnsi="Consolas"/>
          <w:sz w:val="20"/>
          <w:szCs w:val="20"/>
        </w:rPr>
        <w:t xml:space="preserve">super_admin</w:t>
      </w:r>
      <w:r>
        <w:rPr>
          <w:sz w:val="20"/>
          <w:szCs w:val="20"/>
        </w:rPr>
        <w:t xml:space="preserve"> (</w:t>
      </w:r>
      <w:r>
        <w:rPr>
          <w:rFonts w:ascii="Consolas" w:cs="Consolas" w:eastAsia="Consolas" w:hAnsi="Consolas"/>
          <w:sz w:val="20"/>
          <w:szCs w:val="20"/>
        </w:rPr>
        <w:t xml:space="preserve">App.jsx:68-69</w:t>
      </w:r>
      <w:r>
        <w:rPr>
          <w:sz w:val="20"/>
          <w:szCs w:val="20"/>
        </w:rPr>
        <w:t xml:space="preserve">). Landing path from </w:t>
      </w:r>
      <w:r>
        <w:rPr>
          <w:rFonts w:ascii="Consolas" w:cs="Consolas" w:eastAsia="Consolas" w:hAnsi="Consolas"/>
          <w:sz w:val="20"/>
          <w:szCs w:val="20"/>
        </w:rPr>
        <w:t xml:space="preserve">panelPathFor()</w:t>
      </w:r>
      <w:r>
        <w:rPr>
          <w:sz w:val="20"/>
          <w:szCs w:val="20"/>
        </w:rPr>
        <w:t xml:space="preserve">: department containing </w:t>
      </w:r>
      <w:r>
        <w:rPr>
          <w:rFonts w:ascii="Consolas" w:cs="Consolas" w:eastAsia="Consolas" w:hAnsi="Consolas"/>
          <w:sz w:val="20"/>
          <w:szCs w:val="20"/>
        </w:rPr>
        <w:t xml:space="preserve">digital</w:t>
      </w:r>
      <w:r>
        <w:rPr>
          <w:sz w:val="20"/>
          <w:szCs w:val="20"/>
        </w:rPr>
        <w:t xml:space="preserve"> → </w:t>
      </w:r>
      <w:r>
        <w:rPr>
          <w:rFonts w:ascii="Consolas" w:cs="Consolas" w:eastAsia="Consolas" w:hAnsi="Consolas"/>
          <w:sz w:val="20"/>
          <w:szCs w:val="20"/>
        </w:rPr>
        <w:t xml:space="preserve">/social</w:t>
      </w:r>
      <w:r>
        <w:rPr>
          <w:sz w:val="20"/>
          <w:szCs w:val="20"/>
        </w:rPr>
        <w:t xml:space="preserve"> (</w:t>
      </w:r>
      <w:r>
        <w:rPr>
          <w:rFonts w:ascii="Consolas" w:cs="Consolas" w:eastAsia="Consolas" w:hAnsi="Consolas"/>
          <w:sz w:val="20"/>
          <w:szCs w:val="20"/>
        </w:rPr>
        <w:t xml:space="preserve">App.jsx:147</w:t>
      </w:r>
      <w:r>
        <w:rPr>
          <w:sz w:val="20"/>
          <w:szCs w:val="20"/>
        </w:rPr>
        <w:t xml:space="preserve">).</w:t>
      </w:r>
    </w:p>
    <w:p>
      <w:pPr>
        <w:pStyle w:val="ListParagraph"/>
        <w:numPr>
          <w:ilvl w:val="0"/>
          <w:numId w:val="1"/>
        </w:numPr>
      </w:pPr>
      <w:r>
        <w:rPr>
          <w:b/>
          <w:bCs/>
          <w:sz w:val="20"/>
          <w:szCs w:val="20"/>
        </w:rPr>
        <w:t xml:space="preserve">Purpose:</w:t>
      </w:r>
      <w:r>
        <w:rPr>
          <w:sz w:val="20"/>
          <w:szCs w:val="20"/>
        </w:rPr>
        <w:t xml:space="preserve"> the Social Media Manager workspace — a self-contained shell (inline styles, its own toast host) hosting the daily report, the shared monthly planner borrowed from the Event Manager workspace, and community chat.</w:t>
      </w:r>
    </w:p>
    <w:p>
      <w:pPr>
        <w:pStyle w:val="ListParagraph"/>
        <w:numPr>
          <w:ilvl w:val="0"/>
          <w:numId w:val="1"/>
        </w:numPr>
      </w:pPr>
      <w:r>
        <w:rPr>
          <w:b/>
          <w:bCs/>
          <w:sz w:val="20"/>
          <w:szCs w:val="20"/>
        </w:rPr>
        <w:t xml:space="preserve">Layout:</w:t>
      </w:r>
      <w:r>
        <w:rPr>
          <w:sz w:val="20"/>
          <w:szCs w:val="20"/>
        </w:rPr>
        <w:t xml:space="preserve"> collapsible left sidebar + top header + routed content; </w:t>
      </w:r>
      <w:r>
        <w:rPr>
          <w:rFonts w:ascii="Consolas" w:cs="Consolas" w:eastAsia="Consolas" w:hAnsi="Consolas"/>
          <w:sz w:val="20"/>
          <w:szCs w:val="20"/>
        </w:rPr>
        <w:t xml:space="preserve">ToastContainer</w:t>
      </w:r>
      <w:r>
        <w:rPr>
          <w:sz w:val="20"/>
          <w:szCs w:val="20"/>
        </w:rPr>
        <w:t xml:space="preserve"> mounted at the root; chat nav shows </w:t>
      </w:r>
      <w:r>
        <w:rPr>
          <w:rFonts w:ascii="Consolas" w:cs="Consolas" w:eastAsia="Consolas" w:hAnsi="Consolas"/>
          <w:sz w:val="20"/>
          <w:szCs w:val="20"/>
        </w:rPr>
        <w:t xml:space="preserve">ChatNavBadge</w:t>
      </w:r>
      <w:r>
        <w:rPr>
          <w:sz w:val="20"/>
          <w:szCs w:val="20"/>
        </w:rPr>
        <w:t xml:space="preserve"> (</w:t>
      </w:r>
      <w:r>
        <w:rPr>
          <w:rFonts w:ascii="Consolas" w:cs="Consolas" w:eastAsia="Consolas" w:hAnsi="Consolas"/>
          <w:sz w:val="20"/>
          <w:szCs w:val="20"/>
        </w:rPr>
        <w:t xml:space="preserve">SocialPanel.jsx</w:t>
      </w:r>
      <w:r>
        <w:rPr>
          <w:sz w:val="20"/>
          <w:szCs w:val="20"/>
        </w:rPr>
        <w:t xml:space="preserve">).</w:t>
      </w:r>
    </w:p>
    <w:p/>
    <w:p>
      <w:pPr>
        <w:pStyle w:val="Heading2"/>
        <w:spacing w:after="120" w:before="240"/>
      </w:pPr>
      <w:r>
        <w:t xml:space="preserve">2. Screens &amp; UI</w:t>
      </w:r>
    </w:p>
    <w:p/>
    <w:p>
      <w:pPr>
        <w:spacing w:after="60"/>
      </w:pPr>
      <w:r>
        <w:t xml:space="preserve">Sidebar navigation (Verified — </w:t>
      </w:r>
      <w:r>
        <w:rPr>
          <w:rFonts w:ascii="Consolas" w:cs="Consolas" w:eastAsia="Consolas" w:hAnsi="Consolas"/>
        </w:rPr>
        <w:t xml:space="preserve">SocialPanel.jsx:19-23</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Nav item</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Route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Daily Report</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/social/daily-report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Monthly Planner</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/social/planner</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Community</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/social/chat</w:t>
            </w:r>
          </w:p>
        </w:tc>
      </w:tr>
    </w:tbl>
    <w:p>
      <w:pPr>
        <w:spacing w:after="120"/>
      </w:pPr>
    </w:p>
    <w:p/>
    <w:p>
      <w:pPr>
        <w:spacing w:after="60"/>
      </w:pPr>
      <w:r>
        <w:t xml:space="preserve">The index route redirects to </w:t>
      </w:r>
      <w:r>
        <w:rPr>
          <w:rFonts w:ascii="Consolas" w:cs="Consolas" w:eastAsia="Consolas" w:hAnsi="Consolas"/>
        </w:rPr>
        <w:t xml:space="preserve">daily-report</w:t>
      </w:r>
      <w:r>
        <w:t xml:space="preserve"> and </w:t>
      </w:r>
      <w:r>
        <w:rPr>
          <w:rFonts w:ascii="Consolas" w:cs="Consolas" w:eastAsia="Consolas" w:hAnsi="Consolas"/>
        </w:rPr>
        <w:t xml:space="preserve">*</w:t>
      </w:r>
      <w:r>
        <w:t xml:space="preserve"> redirects to </w:t>
      </w:r>
      <w:r>
        <w:rPr>
          <w:rFonts w:ascii="Consolas" w:cs="Consolas" w:eastAsia="Consolas" w:hAnsi="Consolas"/>
        </w:rPr>
        <w:t xml:space="preserve">/social/daily-report</w:t>
      </w:r>
      <w:r>
        <w:t xml:space="preserve"> (Verified — </w:t>
      </w:r>
      <w:r>
        <w:rPr>
          <w:rFonts w:ascii="Consolas" w:cs="Consolas" w:eastAsia="Consolas" w:hAnsi="Consolas"/>
        </w:rPr>
        <w:t xml:space="preserve">SocialPanel.jsx:100,110</w:t>
      </w:r>
      <w:r>
        <w:t xml:space="preserve">).</w:t>
      </w:r>
    </w:p>
    <w:p/>
    <w:p>
      <w:pPr>
        <w:spacing w:after="60"/>
      </w:pPr>
      <w:r>
        <w:t xml:space="preserve">Screen behaviours (Verified from sources):</w:t>
      </w:r>
    </w:p>
    <w:p/>
    <w:p>
      <w:pPr>
        <w:pStyle w:val="ListParagraph"/>
        <w:numPr>
          <w:ilvl w:val="0"/>
          <w:numId w:val="1"/>
        </w:numPr>
      </w:pPr>
      <w:r>
        <w:rPr>
          <w:b/>
          <w:bCs/>
          <w:sz w:val="20"/>
          <w:szCs w:val="20"/>
        </w:rPr>
        <w:t xml:space="preserve">Daily Report</w:t>
      </w:r>
      <w:r>
        <w:rPr>
          <w:sz w:val="20"/>
          <w:szCs w:val="20"/>
        </w:rPr>
        <w:t xml:space="preserve"> (</w:t>
      </w:r>
      <w:r>
        <w:rPr>
          <w:rFonts w:ascii="Consolas" w:cs="Consolas" w:eastAsia="Consolas" w:hAnsi="Consolas"/>
          <w:sz w:val="20"/>
          <w:szCs w:val="20"/>
        </w:rPr>
        <w:t xml:space="preserve">pages/SocialDailyReport.jsx</w:t>
      </w:r>
      <w:r>
        <w:rPr>
          <w:sz w:val="20"/>
          <w:szCs w:val="20"/>
        </w:rPr>
        <w:t xml:space="preserve">): renders the shared </w:t>
      </w:r>
      <w:r>
        <w:rPr>
          <w:rFonts w:ascii="Consolas" w:cs="Consolas" w:eastAsia="Consolas" w:hAnsi="Consolas"/>
          <w:sz w:val="20"/>
          <w:szCs w:val="20"/>
        </w:rPr>
        <w:t xml:space="preserve">DailyReport</w:t>
      </w:r>
      <w:r>
        <w:rPr>
          <w:sz w:val="20"/>
          <w:szCs w:val="20"/>
        </w:rPr>
        <w:t xml:space="preserve"> engine with </w:t>
      </w:r>
      <w:r>
        <w:rPr>
          <w:rFonts w:ascii="Consolas" w:cs="Consolas" w:eastAsia="Consolas" w:hAnsi="Consolas"/>
          <w:sz w:val="20"/>
          <w:szCs w:val="20"/>
        </w:rPr>
        <w:t xml:space="preserve">panel="social"</w:t>
      </w:r>
      <w:r>
        <w:rPr>
          <w:sz w:val="20"/>
          <w:szCs w:val="20"/>
        </w:rPr>
        <w:t xml:space="preserve">, </w:t>
      </w:r>
      <w:r>
        <w:rPr>
          <w:rFonts w:ascii="Consolas" w:cs="Consolas" w:eastAsia="Consolas" w:hAnsi="Consolas"/>
          <w:sz w:val="20"/>
          <w:szCs w:val="20"/>
        </w:rPr>
        <w:t xml:space="preserve">title="Daily Social Media Report"</w:t>
      </w:r>
      <w:r>
        <w:rPr>
          <w:sz w:val="20"/>
          <w:szCs w:val="20"/>
        </w:rPr>
        <w:t xml:space="preserve">, sections </w:t>
      </w:r>
      <w:r>
        <w:rPr>
          <w:rFonts w:ascii="Consolas" w:cs="Consolas" w:eastAsia="Consolas" w:hAnsi="Consolas"/>
          <w:sz w:val="20"/>
          <w:szCs w:val="20"/>
        </w:rPr>
        <w:t xml:space="preserve">withCommon(socialSections)</w:t>
      </w:r>
      <w:r>
        <w:rPr>
          <w:sz w:val="20"/>
          <w:szCs w:val="20"/>
        </w:rPr>
        <w:t xml:space="preserve"> and a </w:t>
      </w:r>
      <w:r>
        <w:rPr>
          <w:rFonts w:ascii="Consolas" w:cs="Consolas" w:eastAsia="Consolas" w:hAnsi="Consolas"/>
          <w:sz w:val="20"/>
          <w:szCs w:val="20"/>
        </w:rPr>
        <w:t xml:space="preserve">loadAssignedTasks</w:t>
      </w:r>
      <w:r>
        <w:rPr>
          <w:sz w:val="20"/>
          <w:szCs w:val="20"/>
        </w:rPr>
        <w:t xml:space="preserve"> hook that pulls read-only assigned tasks and sorts them by </w:t>
      </w:r>
      <w:r>
        <w:rPr>
          <w:rFonts w:ascii="Consolas" w:cs="Consolas" w:eastAsia="Consolas" w:hAnsi="Consolas"/>
          <w:sz w:val="20"/>
          <w:szCs w:val="20"/>
        </w:rPr>
        <w:t xml:space="preserve">task_date</w:t>
      </w:r>
      <w:r>
        <w:rPr>
          <w:sz w:val="20"/>
          <w:szCs w:val="20"/>
        </w:rPr>
        <w:t xml:space="preserve">. There is </w:t>
      </w:r>
      <w:r>
        <w:rPr>
          <w:b/>
          <w:bCs/>
          <w:sz w:val="20"/>
          <w:szCs w:val="20"/>
        </w:rPr>
        <w:t xml:space="preserve">no platform integration</w:t>
      </w:r>
      <w:r>
        <w:rPr>
          <w:sz w:val="20"/>
          <w:szCs w:val="20"/>
        </w:rPr>
        <w:t xml:space="preserve"> — every figure is typed by the reporter and only the prose is stored (Verified — file header comment).</w:t>
      </w:r>
    </w:p>
    <w:p>
      <w:pPr>
        <w:pStyle w:val="ListParagraph"/>
        <w:numPr>
          <w:ilvl w:val="0"/>
          <w:numId w:val="1"/>
        </w:numPr>
      </w:pPr>
      <w:r>
        <w:rPr>
          <w:b/>
          <w:bCs/>
          <w:sz w:val="20"/>
          <w:szCs w:val="20"/>
        </w:rPr>
        <w:t xml:space="preserve">Monthly Planner</w:t>
      </w:r>
      <w:r>
        <w:rPr>
          <w:sz w:val="20"/>
          <w:szCs w:val="20"/>
        </w:rPr>
        <w:t xml:space="preserve"> (</w:t>
      </w:r>
      <w:r>
        <w:rPr>
          <w:rFonts w:ascii="Consolas" w:cs="Consolas" w:eastAsia="Consolas" w:hAnsi="Consolas"/>
          <w:sz w:val="20"/>
          <w:szCs w:val="20"/>
        </w:rPr>
        <w:t xml:space="preserve">/social/planner</w:t>
      </w:r>
      <w:r>
        <w:rPr>
          <w:sz w:val="20"/>
          <w:szCs w:val="20"/>
        </w:rPr>
        <w:t xml:space="preserve">): lazily reuses </w:t>
      </w:r>
      <w:r>
        <w:rPr>
          <w:rFonts w:ascii="Consolas" w:cs="Consolas" w:eastAsia="Consolas" w:hAnsi="Consolas"/>
          <w:sz w:val="20"/>
          <w:szCs w:val="20"/>
        </w:rPr>
        <w:t xml:space="preserve">../event-head/pages/ActivityPlanner</w:t>
      </w:r>
      <w:r>
        <w:rPr>
          <w:sz w:val="20"/>
          <w:szCs w:val="20"/>
        </w:rPr>
        <w:t xml:space="preserve"> inside a </w:t>
      </w:r>
      <w:r>
        <w:rPr>
          <w:rFonts w:ascii="Consolas" w:cs="Consolas" w:eastAsia="Consolas" w:hAnsi="Consolas"/>
          <w:sz w:val="20"/>
          <w:szCs w:val="20"/>
        </w:rPr>
        <w:t xml:space="preserve">panel-event-head</w:t>
      </w:r>
      <w:r>
        <w:rPr>
          <w:sz w:val="20"/>
          <w:szCs w:val="20"/>
        </w:rPr>
        <w:t xml:space="preserve"> wrapper, so the Social team plans against the same NGOs/sectors/activities and AI suggestions as the Event Manager workspace (Verified — </w:t>
      </w:r>
      <w:r>
        <w:rPr>
          <w:rFonts w:ascii="Consolas" w:cs="Consolas" w:eastAsia="Consolas" w:hAnsi="Consolas"/>
          <w:sz w:val="20"/>
          <w:szCs w:val="20"/>
        </w:rPr>
        <w:t xml:space="preserve">SocialPanel.jsx:13,102-108</w:t>
      </w:r>
      <w:r>
        <w:rPr>
          <w:sz w:val="20"/>
          <w:szCs w:val="20"/>
        </w:rPr>
        <w:t xml:space="preserve">). The </w:t>
      </w:r>
      <w:r>
        <w:rPr>
          <w:rFonts w:ascii="Consolas" w:cs="Consolas" w:eastAsia="Consolas" w:hAnsi="Consolas"/>
          <w:sz w:val="20"/>
          <w:szCs w:val="20"/>
        </w:rPr>
        <w:t xml:space="preserve">taskAssignment</w:t>
      </w:r>
      <w:r>
        <w:rPr>
          <w:sz w:val="20"/>
          <w:szCs w:val="20"/>
        </w:rPr>
        <w:t xml:space="preserve"> prop is bound to </w:t>
      </w:r>
      <w:r>
        <w:rPr>
          <w:rFonts w:ascii="Consolas" w:cs="Consolas" w:eastAsia="Consolas" w:hAnsi="Consolas"/>
          <w:sz w:val="20"/>
          <w:szCs w:val="20"/>
        </w:rPr>
        <w:t xml:space="preserve">canAssign</w:t>
      </w:r>
      <w:r>
        <w:rPr>
          <w:sz w:val="20"/>
          <w:szCs w:val="20"/>
        </w:rPr>
        <w:t xml:space="preserve">.</w:t>
      </w:r>
    </w:p>
    <w:p>
      <w:pPr>
        <w:pStyle w:val="ListParagraph"/>
        <w:numPr>
          <w:ilvl w:val="0"/>
          <w:numId w:val="1"/>
        </w:numPr>
      </w:pPr>
      <w:r>
        <w:rPr>
          <w:b/>
          <w:bCs/>
          <w:sz w:val="20"/>
          <w:szCs w:val="20"/>
        </w:rPr>
        <w:t xml:space="preserve">Community</w:t>
      </w:r>
      <w:r>
        <w:rPr>
          <w:sz w:val="20"/>
          <w:szCs w:val="20"/>
        </w:rPr>
        <w:t xml:space="preserve"> (</w:t>
      </w:r>
      <w:r>
        <w:rPr>
          <w:rFonts w:ascii="Consolas" w:cs="Consolas" w:eastAsia="Consolas" w:hAnsi="Consolas"/>
          <w:sz w:val="20"/>
          <w:szCs w:val="20"/>
        </w:rPr>
        <w:t xml:space="preserve">/social/chat</w:t>
      </w:r>
      <w:r>
        <w:rPr>
          <w:sz w:val="20"/>
          <w:szCs w:val="20"/>
        </w:rPr>
        <w:t xml:space="preserve">): </w:t>
      </w:r>
      <w:r>
        <w:rPr>
          <w:rFonts w:ascii="Consolas" w:cs="Consolas" w:eastAsia="Consolas" w:hAnsi="Consolas"/>
          <w:sz w:val="20"/>
          <w:szCs w:val="20"/>
        </w:rPr>
        <w:t xml:space="preserve">ChatWorkspace</w:t>
      </w:r>
      <w:r>
        <w:rPr>
          <w:sz w:val="20"/>
          <w:szCs w:val="20"/>
        </w:rPr>
        <w:t xml:space="preserve"> (UCS chat) (Verified — route present).</w:t>
      </w:r>
    </w:p>
    <w:p>
      <w:pPr>
        <w:pStyle w:val="ListParagraph"/>
        <w:numPr>
          <w:ilvl w:val="0"/>
          <w:numId w:val="1"/>
        </w:numPr>
      </w:pPr>
      <w:r>
        <w:rPr>
          <w:b/>
          <w:bCs/>
          <w:sz w:val="20"/>
          <w:szCs w:val="20"/>
        </w:rPr>
        <w:t xml:space="preserve">Assignment gating:</w:t>
      </w:r>
      <w:r>
        <w:rPr>
          <w:sz w:val="20"/>
          <w:szCs w:val="20"/>
        </w:rPr>
        <w:t xml:space="preserve"> on mount the panel calls </w:t>
      </w:r>
      <w:r>
        <w:rPr>
          <w:rFonts w:ascii="Consolas" w:cs="Consolas" w:eastAsia="Consolas" w:hAnsi="Consolas"/>
          <w:sz w:val="20"/>
          <w:szCs w:val="20"/>
        </w:rPr>
        <w:t xml:space="preserve">fetchTaskAssignAccess()</w:t>
      </w:r>
      <w:r>
        <w:rPr>
          <w:sz w:val="20"/>
          <w:szCs w:val="20"/>
        </w:rPr>
        <w:t xml:space="preserve"> → </w:t>
      </w:r>
      <w:r>
        <w:rPr>
          <w:rFonts w:ascii="Consolas" w:cs="Consolas" w:eastAsia="Consolas" w:hAnsi="Consolas"/>
          <w:sz w:val="20"/>
          <w:szCs w:val="20"/>
        </w:rPr>
        <w:t xml:space="preserve">GET /api/task-assignments/access</w:t>
      </w:r>
      <w:r>
        <w:rPr>
          <w:sz w:val="20"/>
          <w:szCs w:val="20"/>
        </w:rPr>
        <w:t xml:space="preserve">; the assign UI is shown only when </w:t>
      </w:r>
      <w:r>
        <w:rPr>
          <w:rFonts w:ascii="Consolas" w:cs="Consolas" w:eastAsia="Consolas" w:hAnsi="Consolas"/>
          <w:sz w:val="20"/>
          <w:szCs w:val="20"/>
        </w:rPr>
        <w:t xml:space="preserve">res.can_assign</w:t>
      </w:r>
      <w:r>
        <w:rPr>
          <w:sz w:val="20"/>
          <w:szCs w:val="20"/>
        </w:rPr>
        <w:t xml:space="preserve"> is true, and starts </w:t>
      </w:r>
      <w:r>
        <w:rPr>
          <w:rFonts w:ascii="Consolas" w:cs="Consolas" w:eastAsia="Consolas" w:hAnsi="Consolas"/>
          <w:sz w:val="20"/>
          <w:szCs w:val="20"/>
        </w:rPr>
        <w:t xml:space="preserve">false</w:t>
      </w:r>
      <w:r>
        <w:rPr>
          <w:sz w:val="20"/>
          <w:szCs w:val="20"/>
        </w:rPr>
        <w:t xml:space="preserve"> so no member flashes the picker before the check resolves (Verified — </w:t>
      </w:r>
      <w:r>
        <w:rPr>
          <w:rFonts w:ascii="Consolas" w:cs="Consolas" w:eastAsia="Consolas" w:hAnsi="Consolas"/>
          <w:sz w:val="20"/>
          <w:szCs w:val="20"/>
        </w:rPr>
        <w:t xml:space="preserve">SocialPanel.jsx:39-46</w:t>
      </w:r>
      <w:r>
        <w:rPr>
          <w:sz w:val="20"/>
          <w:szCs w:val="20"/>
        </w:rPr>
        <w:t xml:space="preserve">).</w:t>
      </w:r>
    </w:p>
    <w:p/>
    <w:p>
      <w:pPr>
        <w:pStyle w:val="Heading2"/>
        <w:spacing w:after="120" w:before="240"/>
      </w:pPr>
      <w:r>
        <w:t xml:space="preserve">3. Features</w:t>
      </w:r>
    </w:p>
    <w:p/>
    <w:p>
      <w:pPr>
        <w:pStyle w:val="ListParagraph"/>
        <w:numPr>
          <w:ilvl w:val="0"/>
          <w:numId w:val="1"/>
        </w:numPr>
      </w:pPr>
      <w:r>
        <w:rPr>
          <w:sz w:val="20"/>
          <w:szCs w:val="20"/>
        </w:rPr>
        <w:t xml:space="preserve">Daily social report with sections: </w:t>
      </w:r>
      <w:r>
        <w:rPr>
          <w:b/>
          <w:bCs/>
          <w:sz w:val="20"/>
          <w:szCs w:val="20"/>
        </w:rPr>
        <w:t xml:space="preserve">My Tasks</w:t>
      </w:r>
      <w:r>
        <w:rPr>
          <w:sz w:val="20"/>
          <w:szCs w:val="20"/>
        </w:rPr>
        <w:t xml:space="preserve"> (checklist, </w:t>
      </w:r>
      <w:r>
        <w:rPr>
          <w:rFonts w:ascii="Consolas" w:cs="Consolas" w:eastAsia="Consolas" w:hAnsi="Consolas"/>
          <w:sz w:val="20"/>
          <w:szCs w:val="20"/>
        </w:rPr>
        <w:t xml:space="preserve">mergeAssigned: true</w:t>
      </w:r>
      <w:r>
        <w:rPr>
          <w:sz w:val="20"/>
          <w:szCs w:val="20"/>
        </w:rPr>
        <w:t xml:space="preserve">), </w:t>
      </w:r>
      <w:r>
        <w:rPr>
          <w:b/>
          <w:bCs/>
          <w:sz w:val="20"/>
          <w:szCs w:val="20"/>
        </w:rPr>
        <w:t xml:space="preserve">Content Created</w:t>
      </w:r>
      <w:r>
        <w:rPr>
          <w:sz w:val="20"/>
          <w:szCs w:val="20"/>
        </w:rPr>
        <w:t xml:space="preserve"> (posts/reels/content published/platforms managed) plus the common </w:t>
      </w:r>
      <w:r>
        <w:rPr>
          <w:b/>
          <w:bCs/>
          <w:sz w:val="20"/>
          <w:szCs w:val="20"/>
        </w:rPr>
        <w:t xml:space="preserve">Next Working Day Plan</w:t>
      </w:r>
      <w:r>
        <w:rPr>
          <w:sz w:val="20"/>
          <w:szCs w:val="20"/>
        </w:rPr>
        <w:t xml:space="preserve"> section (Verified — </w:t>
      </w:r>
      <w:r>
        <w:rPr>
          <w:rFonts w:ascii="Consolas" w:cs="Consolas" w:eastAsia="Consolas" w:hAnsi="Consolas"/>
          <w:sz w:val="20"/>
          <w:szCs w:val="20"/>
        </w:rPr>
        <w:t xml:space="preserve">configs.js:173-209</w:t>
      </w:r>
      <w:r>
        <w:rPr>
          <w:sz w:val="20"/>
          <w:szCs w:val="20"/>
        </w:rPr>
        <w:t xml:space="preserve">,</w:t>
      </w:r>
      <w:r>
        <w:rPr>
          <w:rFonts w:ascii="Consolas" w:cs="Consolas" w:eastAsia="Consolas" w:hAnsi="Consolas"/>
          <w:sz w:val="20"/>
          <w:szCs w:val="20"/>
        </w:rPr>
        <w:t xml:space="preserve">commonSections</w:t>
      </w:r>
      <w:r>
        <w:rPr>
          <w:sz w:val="20"/>
          <w:szCs w:val="20"/>
        </w:rPr>
        <w:t xml:space="preserve">).</w:t>
      </w:r>
    </w:p>
    <w:p>
      <w:pPr>
        <w:pStyle w:val="ListParagraph"/>
        <w:numPr>
          <w:ilvl w:val="0"/>
          <w:numId w:val="1"/>
        </w:numPr>
      </w:pPr>
      <w:r>
        <w:rPr>
          <w:sz w:val="20"/>
          <w:szCs w:val="20"/>
        </w:rPr>
        <w:t xml:space="preserve">Assigned tasks are read-only per reporter and merged into the same Tasks checklist; each shows its own date, not just the day on screen (Verified — </w:t>
      </w:r>
      <w:r>
        <w:rPr>
          <w:rFonts w:ascii="Consolas" w:cs="Consolas" w:eastAsia="Consolas" w:hAnsi="Consolas"/>
          <w:sz w:val="20"/>
          <w:szCs w:val="20"/>
        </w:rPr>
        <w:t xml:space="preserve">SocialDailyReport.jsx:8-24</w:t>
      </w:r>
      <w:r>
        <w:rPr>
          <w:sz w:val="20"/>
          <w:szCs w:val="20"/>
        </w:rPr>
        <w:t xml:space="preserve">).</w:t>
      </w:r>
    </w:p>
    <w:p>
      <w:pPr>
        <w:pStyle w:val="ListParagraph"/>
        <w:numPr>
          <w:ilvl w:val="0"/>
          <w:numId w:val="1"/>
        </w:numPr>
      </w:pPr>
      <w:r>
        <w:rPr>
          <w:sz w:val="20"/>
          <w:szCs w:val="20"/>
        </w:rPr>
        <w:t xml:space="preserve">Reused monthly Activity Planner with assignee picker gated by head-only access (Verified — </w:t>
      </w:r>
      <w:r>
        <w:rPr>
          <w:rFonts w:ascii="Consolas" w:cs="Consolas" w:eastAsia="Consolas" w:hAnsi="Consolas"/>
          <w:sz w:val="20"/>
          <w:szCs w:val="20"/>
        </w:rPr>
        <w:t xml:space="preserve">SocialPanel.jsx</w:t>
      </w:r>
      <w:r>
        <w:rPr>
          <w:sz w:val="20"/>
          <w:szCs w:val="20"/>
        </w:rPr>
        <w:t xml:space="preserve">; </w:t>
      </w:r>
      <w:r>
        <w:rPr>
          <w:rFonts w:ascii="Consolas" w:cs="Consolas" w:eastAsia="Consolas" w:hAnsi="Consolas"/>
          <w:sz w:val="20"/>
          <w:szCs w:val="20"/>
        </w:rPr>
        <w:t xml:space="preserve">taskAssignmentRoutes.js:22-34</w:t>
      </w:r>
      <w:r>
        <w:rPr>
          <w:sz w:val="20"/>
          <w:szCs w:val="20"/>
        </w:rPr>
        <w:t xml:space="preserve">).</w:t>
      </w:r>
    </w:p>
    <w:p>
      <w:pPr>
        <w:pStyle w:val="ListParagraph"/>
        <w:numPr>
          <w:ilvl w:val="0"/>
          <w:numId w:val="1"/>
        </w:numPr>
      </w:pPr>
      <w:r>
        <w:rPr>
          <w:sz w:val="20"/>
          <w:szCs w:val="20"/>
        </w:rPr>
        <w:t xml:space="preserve">UCS community chat (Verified — route present).</w:t>
      </w:r>
    </w:p>
    <w:p>
      <w:pPr>
        <w:pStyle w:val="ListParagraph"/>
        <w:numPr>
          <w:ilvl w:val="0"/>
          <w:numId w:val="1"/>
        </w:numPr>
      </w:pPr>
      <w:r>
        <w:rPr>
          <w:sz w:val="20"/>
          <w:szCs w:val="20"/>
        </w:rPr>
        <w:t xml:space="preserve">Task assignment CRUD: access check, roster/assignees, day/month listing, create, status update, delete (Verified — </w:t>
      </w:r>
      <w:r>
        <w:rPr>
          <w:rFonts w:ascii="Consolas" w:cs="Consolas" w:eastAsia="Consolas" w:hAnsi="Consolas"/>
          <w:sz w:val="20"/>
          <w:szCs w:val="20"/>
        </w:rPr>
        <w:t xml:space="preserve">api/taskAssignments.js</w:t>
      </w:r>
      <w:r>
        <w:rPr>
          <w:sz w:val="20"/>
          <w:szCs w:val="20"/>
        </w:rPr>
        <w:t xml:space="preserve">; </w:t>
      </w:r>
      <w:r>
        <w:rPr>
          <w:rFonts w:ascii="Consolas" w:cs="Consolas" w:eastAsia="Consolas" w:hAnsi="Consolas"/>
          <w:sz w:val="20"/>
          <w:szCs w:val="20"/>
        </w:rPr>
        <w:t xml:space="preserve">taskAssignmentRoutes.js</w:t>
      </w:r>
      <w:r>
        <w:rPr>
          <w:sz w:val="20"/>
          <w:szCs w:val="20"/>
        </w:rPr>
        <w:t xml:space="preserve">).</w:t>
      </w:r>
    </w:p>
    <w:p>
      <w:pPr>
        <w:pStyle w:val="ListParagraph"/>
        <w:numPr>
          <w:ilvl w:val="0"/>
          <w:numId w:val="1"/>
        </w:numPr>
      </w:pPr>
      <w:r>
        <w:rPr>
          <w:sz w:val="20"/>
          <w:szCs w:val="20"/>
        </w:rPr>
        <w:t xml:space="preserve">HOD/super-admin oversight of all departments' reports (</w:t>
      </w:r>
      <w:r>
        <w:rPr>
          <w:rFonts w:ascii="Consolas" w:cs="Consolas" w:eastAsia="Consolas" w:hAnsi="Consolas"/>
          <w:sz w:val="20"/>
          <w:szCs w:val="20"/>
        </w:rPr>
        <w:t xml:space="preserve">/all</w:t>
      </w:r>
      <w:r>
        <w:rPr>
          <w:sz w:val="20"/>
          <w:szCs w:val="20"/>
        </w:rPr>
        <w:t xml:space="preserve">, </w:t>
      </w:r>
      <w:r>
        <w:rPr>
          <w:rFonts w:ascii="Consolas" w:cs="Consolas" w:eastAsia="Consolas" w:hAnsi="Consolas"/>
          <w:sz w:val="20"/>
          <w:szCs w:val="20"/>
        </w:rPr>
        <w:t xml:space="preserve">/summary</w:t>
      </w:r>
      <w:r>
        <w:rPr>
          <w:sz w:val="20"/>
          <w:szCs w:val="20"/>
        </w:rPr>
        <w:t xml:space="preserve">, </w:t>
      </w:r>
      <w:r>
        <w:rPr>
          <w:rFonts w:ascii="Consolas" w:cs="Consolas" w:eastAsia="Consolas" w:hAnsi="Consolas"/>
          <w:sz w:val="20"/>
          <w:szCs w:val="20"/>
        </w:rPr>
        <w:t xml:space="preserve">/roster</w:t>
      </w:r>
      <w:r>
        <w:rPr>
          <w:sz w:val="20"/>
          <w:szCs w:val="20"/>
        </w:rPr>
        <w:t xml:space="preserve">, </w:t>
      </w:r>
      <w:r>
        <w:rPr>
          <w:rFonts w:ascii="Consolas" w:cs="Consolas" w:eastAsia="Consolas" w:hAnsi="Consolas"/>
          <w:sz w:val="20"/>
          <w:szCs w:val="20"/>
        </w:rPr>
        <w:t xml:space="preserve">/:id/remark</w:t>
      </w:r>
      <w:r>
        <w:rPr>
          <w:sz w:val="20"/>
          <w:szCs w:val="20"/>
        </w:rPr>
        <w:t xml:space="preserve">) is backend-available but is not mounted in this panel (Verified — route file; panel has no such screen).</w:t>
      </w:r>
    </w:p>
    <w:p/>
    <w:p>
      <w:pPr>
        <w:pStyle w:val="Heading2"/>
        <w:spacing w:after="120" w:before="240"/>
      </w:pPr>
      <w:r>
        <w:t xml:space="preserve">4. Technical Implementation</w:t>
      </w:r>
    </w:p>
    <w:p/>
    <w:p>
      <w:pPr>
        <w:pStyle w:val="ListParagraph"/>
        <w:numPr>
          <w:ilvl w:val="0"/>
          <w:numId w:val="1"/>
        </w:numPr>
      </w:pPr>
      <w:r>
        <w:rPr>
          <w:b/>
          <w:bCs/>
          <w:sz w:val="20"/>
          <w:szCs w:val="20"/>
        </w:rPr>
        <w:t xml:space="preserve">Stack:</w:t>
      </w:r>
      <w:r>
        <w:rPr>
          <w:sz w:val="20"/>
          <w:szCs w:val="20"/>
        </w:rPr>
        <w:t xml:space="preserve"> React function components + hooks, React Router, </w:t>
      </w:r>
      <w:r>
        <w:rPr>
          <w:rFonts w:ascii="Consolas" w:cs="Consolas" w:eastAsia="Consolas" w:hAnsi="Consolas"/>
          <w:sz w:val="20"/>
          <w:szCs w:val="20"/>
        </w:rPr>
        <w:t xml:space="preserve">lazy</w:t>
      </w:r>
      <w:r>
        <w:rPr>
          <w:sz w:val="20"/>
          <w:szCs w:val="20"/>
        </w:rPr>
        <w:t xml:space="preserve">/</w:t>
      </w:r>
      <w:r>
        <w:rPr>
          <w:rFonts w:ascii="Consolas" w:cs="Consolas" w:eastAsia="Consolas" w:hAnsi="Consolas"/>
          <w:sz w:val="20"/>
          <w:szCs w:val="20"/>
        </w:rPr>
        <w:t xml:space="preserve">Suspense</w:t>
      </w:r>
      <w:r>
        <w:rPr>
          <w:sz w:val="20"/>
          <w:szCs w:val="20"/>
        </w:rPr>
        <w:t xml:space="preserve"> for the planner, inline styles + CSS variables, local </w:t>
      </w:r>
      <w:r>
        <w:rPr>
          <w:rFonts w:ascii="Consolas" w:cs="Consolas" w:eastAsia="Consolas" w:hAnsi="Consolas"/>
          <w:sz w:val="20"/>
          <w:szCs w:val="20"/>
        </w:rPr>
        <w:t xml:space="preserve">ToastContainer</w:t>
      </w:r>
      <w:r>
        <w:rPr>
          <w:sz w:val="20"/>
          <w:szCs w:val="20"/>
        </w:rPr>
        <w:t xml:space="preserve">, </w:t>
      </w:r>
      <w:r>
        <w:rPr>
          <w:rFonts w:ascii="Consolas" w:cs="Consolas" w:eastAsia="Consolas" w:hAnsi="Consolas"/>
          <w:sz w:val="20"/>
          <w:szCs w:val="20"/>
        </w:rPr>
        <w:t xml:space="preserve">ChatNavBadge</w:t>
      </w:r>
      <w:r>
        <w:rPr>
          <w:sz w:val="20"/>
          <w:szCs w:val="20"/>
        </w:rPr>
        <w:t xml:space="preserve"> (Verified).</w:t>
      </w:r>
    </w:p>
    <w:p>
      <w:pPr>
        <w:pStyle w:val="ListParagraph"/>
        <w:numPr>
          <w:ilvl w:val="0"/>
          <w:numId w:val="1"/>
        </w:numPr>
      </w:pPr>
      <w:r>
        <w:rPr>
          <w:b/>
          <w:bCs/>
          <w:sz w:val="20"/>
          <w:szCs w:val="20"/>
        </w:rPr>
        <w:t xml:space="preserve">Client API wrappers:</w:t>
      </w:r>
    </w:p>
    <w:p>
      <w:pPr>
        <w:pStyle w:val="ListParagraph"/>
        <w:numPr>
          <w:ilvl w:val="0"/>
          <w:numId w:val="1"/>
        </w:numPr>
      </w:pPr>
      <w:r>
        <w:rPr>
          <w:rFonts w:ascii="Consolas" w:cs="Consolas" w:eastAsia="Consolas" w:hAnsi="Consolas"/>
          <w:sz w:val="20"/>
          <w:szCs w:val="20"/>
        </w:rPr>
        <w:t xml:space="preserve">client/src/api/dailyReports.js</w:t>
      </w:r>
      <w:r>
        <w:rPr>
          <w:sz w:val="20"/>
          <w:szCs w:val="20"/>
        </w:rPr>
        <w:t xml:space="preserve"> — </w:t>
      </w:r>
      <w:r>
        <w:rPr>
          <w:rFonts w:ascii="Consolas" w:cs="Consolas" w:eastAsia="Consolas" w:hAnsi="Consolas"/>
          <w:sz w:val="20"/>
          <w:szCs w:val="20"/>
        </w:rPr>
        <w:t xml:space="preserve">saveDailyReport</w:t>
      </w:r>
      <w:r>
        <w:rPr>
          <w:sz w:val="20"/>
          <w:szCs w:val="20"/>
        </w:rPr>
        <w:t xml:space="preserve">, </w:t>
      </w:r>
      <w:r>
        <w:rPr>
          <w:rFonts w:ascii="Consolas" w:cs="Consolas" w:eastAsia="Consolas" w:hAnsi="Consolas"/>
          <w:sz w:val="20"/>
          <w:szCs w:val="20"/>
        </w:rPr>
        <w:t xml:space="preserve">fetchMyDailyReport</w:t>
      </w:r>
      <w:r>
        <w:rPr>
          <w:sz w:val="20"/>
          <w:szCs w:val="20"/>
        </w:rPr>
        <w:t xml:space="preserve">, </w:t>
      </w:r>
      <w:r>
        <w:rPr>
          <w:rFonts w:ascii="Consolas" w:cs="Consolas" w:eastAsia="Consolas" w:hAnsi="Consolas"/>
          <w:sz w:val="20"/>
          <w:szCs w:val="20"/>
        </w:rPr>
        <w:t xml:space="preserve">fetchDailyReports</w:t>
      </w:r>
      <w:r>
        <w:rPr>
          <w:sz w:val="20"/>
          <w:szCs w:val="20"/>
        </w:rPr>
        <w:t xml:space="preserve">, plus HOD helpers; all via </w:t>
      </w:r>
      <w:r>
        <w:rPr>
          <w:rFonts w:ascii="Consolas" w:cs="Consolas" w:eastAsia="Consolas" w:hAnsi="Consolas"/>
          <w:sz w:val="20"/>
          <w:szCs w:val="20"/>
        </w:rPr>
        <w:t xml:space="preserve">api(path, { _prefix: 'ucs' })</w:t>
      </w:r>
      <w:r>
        <w:rPr>
          <w:sz w:val="20"/>
          <w:szCs w:val="20"/>
        </w:rPr>
        <w:t xml:space="preserve"> (Verified).</w:t>
      </w:r>
    </w:p>
    <w:p>
      <w:pPr>
        <w:pStyle w:val="ListParagraph"/>
        <w:numPr>
          <w:ilvl w:val="0"/>
          <w:numId w:val="1"/>
        </w:numPr>
      </w:pPr>
      <w:r>
        <w:rPr>
          <w:rFonts w:ascii="Consolas" w:cs="Consolas" w:eastAsia="Consolas" w:hAnsi="Consolas"/>
          <w:sz w:val="20"/>
          <w:szCs w:val="20"/>
        </w:rPr>
        <w:t xml:space="preserve">client/src/api/taskAssignments.js</w:t>
      </w:r>
      <w:r>
        <w:rPr>
          <w:sz w:val="20"/>
          <w:szCs w:val="20"/>
        </w:rPr>
        <w:t xml:space="preserve"> — </w:t>
      </w:r>
      <w:r>
        <w:rPr>
          <w:rFonts w:ascii="Consolas" w:cs="Consolas" w:eastAsia="Consolas" w:hAnsi="Consolas"/>
          <w:sz w:val="20"/>
          <w:szCs w:val="20"/>
        </w:rPr>
        <w:t xml:space="preserve">fetchTaskAssignAccess</w:t>
      </w:r>
      <w:r>
        <w:rPr>
          <w:sz w:val="20"/>
          <w:szCs w:val="20"/>
        </w:rPr>
        <w:t xml:space="preserve">, </w:t>
      </w:r>
      <w:r>
        <w:rPr>
          <w:rFonts w:ascii="Consolas" w:cs="Consolas" w:eastAsia="Consolas" w:hAnsi="Consolas"/>
          <w:sz w:val="20"/>
          <w:szCs w:val="20"/>
        </w:rPr>
        <w:t xml:space="preserve">fetchTaskAssignees</w:t>
      </w:r>
      <w:r>
        <w:rPr>
          <w:sz w:val="20"/>
          <w:szCs w:val="20"/>
        </w:rPr>
        <w:t xml:space="preserve">, </w:t>
      </w:r>
      <w:r>
        <w:rPr>
          <w:rFonts w:ascii="Consolas" w:cs="Consolas" w:eastAsia="Consolas" w:hAnsi="Consolas"/>
          <w:sz w:val="20"/>
          <w:szCs w:val="20"/>
        </w:rPr>
        <w:t xml:space="preserve">fetchTaskAssignments</w:t>
      </w:r>
      <w:r>
        <w:rPr>
          <w:sz w:val="20"/>
          <w:szCs w:val="20"/>
        </w:rPr>
        <w:t xml:space="preserve">, </w:t>
      </w:r>
      <w:r>
        <w:rPr>
          <w:rFonts w:ascii="Consolas" w:cs="Consolas" w:eastAsia="Consolas" w:hAnsi="Consolas"/>
          <w:sz w:val="20"/>
          <w:szCs w:val="20"/>
        </w:rPr>
        <w:t xml:space="preserve">fetchTaskMonthAssignments</w:t>
      </w:r>
      <w:r>
        <w:rPr>
          <w:sz w:val="20"/>
          <w:szCs w:val="20"/>
        </w:rPr>
        <w:t xml:space="preserve">, </w:t>
      </w:r>
      <w:r>
        <w:rPr>
          <w:rFonts w:ascii="Consolas" w:cs="Consolas" w:eastAsia="Consolas" w:hAnsi="Consolas"/>
          <w:sz w:val="20"/>
          <w:szCs w:val="20"/>
        </w:rPr>
        <w:t xml:space="preserve">createTaskAssignment</w:t>
      </w:r>
      <w:r>
        <w:rPr>
          <w:sz w:val="20"/>
          <w:szCs w:val="20"/>
        </w:rPr>
        <w:t xml:space="preserve">, </w:t>
      </w:r>
      <w:r>
        <w:rPr>
          <w:rFonts w:ascii="Consolas" w:cs="Consolas" w:eastAsia="Consolas" w:hAnsi="Consolas"/>
          <w:sz w:val="20"/>
          <w:szCs w:val="20"/>
        </w:rPr>
        <w:t xml:space="preserve">updateTaskAssignment</w:t>
      </w:r>
      <w:r>
        <w:rPr>
          <w:sz w:val="20"/>
          <w:szCs w:val="20"/>
        </w:rPr>
        <w:t xml:space="preserve">, </w:t>
      </w:r>
      <w:r>
        <w:rPr>
          <w:rFonts w:ascii="Consolas" w:cs="Consolas" w:eastAsia="Consolas" w:hAnsi="Consolas"/>
          <w:sz w:val="20"/>
          <w:szCs w:val="20"/>
        </w:rPr>
        <w:t xml:space="preserve">deleteTaskAssignment</w:t>
      </w:r>
      <w:r>
        <w:rPr>
          <w:sz w:val="20"/>
          <w:szCs w:val="20"/>
        </w:rPr>
        <w:t xml:space="preserve"> (Verified).</w:t>
      </w:r>
    </w:p>
    <w:p>
      <w:pPr>
        <w:pStyle w:val="ListParagraph"/>
        <w:numPr>
          <w:ilvl w:val="0"/>
          <w:numId w:val="1"/>
        </w:numPr>
      </w:pPr>
      <w:r>
        <w:rPr>
          <w:b/>
          <w:bCs/>
          <w:sz w:val="20"/>
          <w:szCs w:val="20"/>
        </w:rPr>
        <w:t xml:space="preserve">Shared report engine:</w:t>
      </w:r>
      <w:r>
        <w:rPr>
          <w:sz w:val="20"/>
          <w:szCs w:val="20"/>
        </w:rPr>
        <w:t xml:space="preserve"> </w:t>
      </w:r>
      <w:r>
        <w:rPr>
          <w:rFonts w:ascii="Consolas" w:cs="Consolas" w:eastAsia="Consolas" w:hAnsi="Consolas"/>
          <w:sz w:val="20"/>
          <w:szCs w:val="20"/>
        </w:rPr>
        <w:t xml:space="preserve">client/src/components/DailyReport/DailyReport.jsx</w:t>
      </w:r>
      <w:r>
        <w:rPr>
          <w:sz w:val="20"/>
          <w:szCs w:val="20"/>
        </w:rPr>
        <w:t xml:space="preserve"> + </w:t>
      </w:r>
      <w:r>
        <w:rPr>
          <w:rFonts w:ascii="Consolas" w:cs="Consolas" w:eastAsia="Consolas" w:hAnsi="Consolas"/>
          <w:sz w:val="20"/>
          <w:szCs w:val="20"/>
        </w:rPr>
        <w:t xml:space="preserve">configs.js</w:t>
      </w:r>
      <w:r>
        <w:rPr>
          <w:sz w:val="20"/>
          <w:szCs w:val="20"/>
        </w:rPr>
        <w:t xml:space="preserve"> (types </w:t>
      </w:r>
      <w:r>
        <w:rPr>
          <w:rFonts w:ascii="Consolas" w:cs="Consolas" w:eastAsia="Consolas" w:hAnsi="Consolas"/>
          <w:sz w:val="20"/>
          <w:szCs w:val="20"/>
        </w:rPr>
        <w:t xml:space="preserve">text</w:t>
      </w:r>
      <w:r>
        <w:rPr>
          <w:sz w:val="20"/>
          <w:szCs w:val="20"/>
        </w:rPr>
        <w:t xml:space="preserve">, </w:t>
      </w:r>
      <w:r>
        <w:rPr>
          <w:rFonts w:ascii="Consolas" w:cs="Consolas" w:eastAsia="Consolas" w:hAnsi="Consolas"/>
          <w:sz w:val="20"/>
          <w:szCs w:val="20"/>
        </w:rPr>
        <w:t xml:space="preserve">textarea</w:t>
      </w:r>
      <w:r>
        <w:rPr>
          <w:sz w:val="20"/>
          <w:szCs w:val="20"/>
        </w:rPr>
        <w:t xml:space="preserve">, </w:t>
      </w:r>
      <w:r>
        <w:rPr>
          <w:rFonts w:ascii="Consolas" w:cs="Consolas" w:eastAsia="Consolas" w:hAnsi="Consolas"/>
          <w:sz w:val="20"/>
          <w:szCs w:val="20"/>
        </w:rPr>
        <w:t xml:space="preserve">lines</w:t>
      </w:r>
      <w:r>
        <w:rPr>
          <w:sz w:val="20"/>
          <w:szCs w:val="20"/>
        </w:rPr>
        <w:t xml:space="preserve">, </w:t>
      </w:r>
      <w:r>
        <w:rPr>
          <w:rFonts w:ascii="Consolas" w:cs="Consolas" w:eastAsia="Consolas" w:hAnsi="Consolas"/>
          <w:sz w:val="20"/>
          <w:szCs w:val="20"/>
        </w:rPr>
        <w:t xml:space="preserve">checklist</w:t>
      </w:r>
      <w:r>
        <w:rPr>
          <w:sz w:val="20"/>
          <w:szCs w:val="20"/>
        </w:rPr>
        <w:t xml:space="preserve">, </w:t>
      </w:r>
      <w:r>
        <w:rPr>
          <w:rFonts w:ascii="Consolas" w:cs="Consolas" w:eastAsia="Consolas" w:hAnsi="Consolas"/>
          <w:sz w:val="20"/>
          <w:szCs w:val="20"/>
        </w:rPr>
        <w:t xml:space="preserve">rows</w:t>
      </w:r>
      <w:r>
        <w:rPr>
          <w:sz w:val="20"/>
          <w:szCs w:val="20"/>
        </w:rPr>
        <w:t xml:space="preserve">, </w:t>
      </w:r>
      <w:r>
        <w:rPr>
          <w:rFonts w:ascii="Consolas" w:cs="Consolas" w:eastAsia="Consolas" w:hAnsi="Consolas"/>
          <w:sz w:val="20"/>
          <w:szCs w:val="20"/>
        </w:rPr>
        <w:t xml:space="preserve">number</w:t>
      </w:r>
      <w:r>
        <w:rPr>
          <w:sz w:val="20"/>
          <w:szCs w:val="20"/>
        </w:rPr>
        <w:t xml:space="preserve">); it only renders </w:t>
      </w:r>
      <w:r>
        <w:rPr>
          <w:rFonts w:ascii="Consolas" w:cs="Consolas" w:eastAsia="Consolas" w:hAnsi="Consolas"/>
          <w:sz w:val="20"/>
          <w:szCs w:val="20"/>
        </w:rPr>
        <w:t xml:space="preserve">sections</w:t>
      </w:r>
      <w:r>
        <w:rPr>
          <w:sz w:val="20"/>
          <w:szCs w:val="20"/>
        </w:rPr>
        <w:t xml:space="preserve"> and persists typed </w:t>
      </w:r>
      <w:r>
        <w:rPr>
          <w:rFonts w:ascii="Consolas" w:cs="Consolas" w:eastAsia="Consolas" w:hAnsi="Consolas"/>
          <w:sz w:val="20"/>
          <w:szCs w:val="20"/>
        </w:rPr>
        <w:t xml:space="preserve">data</w:t>
      </w:r>
      <w:r>
        <w:rPr>
          <w:sz w:val="20"/>
          <w:szCs w:val="20"/>
        </w:rPr>
        <w:t xml:space="preserve"> (Verified — </w:t>
      </w:r>
      <w:r>
        <w:rPr>
          <w:rFonts w:ascii="Consolas" w:cs="Consolas" w:eastAsia="Consolas" w:hAnsi="Consolas"/>
          <w:sz w:val="20"/>
          <w:szCs w:val="20"/>
        </w:rPr>
        <w:t xml:space="preserve">configs.js:1-5</w:t>
      </w:r>
      <w:r>
        <w:rPr>
          <w:sz w:val="20"/>
          <w:szCs w:val="20"/>
        </w:rPr>
        <w:t xml:space="preserve">).</w:t>
      </w:r>
    </w:p>
    <w:p>
      <w:pPr>
        <w:pStyle w:val="ListParagraph"/>
        <w:numPr>
          <w:ilvl w:val="0"/>
          <w:numId w:val="1"/>
        </w:numPr>
      </w:pPr>
      <w:r>
        <w:rPr>
          <w:b/>
          <w:bCs/>
          <w:sz w:val="20"/>
          <w:szCs w:val="20"/>
        </w:rPr>
        <w:t xml:space="preserve">Backend mounts:</w:t>
      </w:r>
      <w:r>
        <w:rPr>
          <w:sz w:val="20"/>
          <w:szCs w:val="20"/>
        </w:rPr>
        <w:t xml:space="preserve"> </w:t>
      </w:r>
      <w:r>
        <w:rPr>
          <w:rFonts w:ascii="Consolas" w:cs="Consolas" w:eastAsia="Consolas" w:hAnsi="Consolas"/>
          <w:sz w:val="20"/>
          <w:szCs w:val="20"/>
        </w:rPr>
        <w:t xml:space="preserve">/api/daily-reports</w:t>
      </w:r>
      <w:r>
        <w:rPr>
          <w:sz w:val="20"/>
          <w:szCs w:val="20"/>
        </w:rPr>
        <w:t xml:space="preserve"> → </w:t>
      </w:r>
      <w:r>
        <w:rPr>
          <w:rFonts w:ascii="Consolas" w:cs="Consolas" w:eastAsia="Consolas" w:hAnsi="Consolas"/>
          <w:sz w:val="20"/>
          <w:szCs w:val="20"/>
        </w:rPr>
        <w:t xml:space="preserve">dailyReportRoutes.js</w:t>
      </w:r>
      <w:r>
        <w:rPr>
          <w:sz w:val="20"/>
          <w:szCs w:val="20"/>
        </w:rPr>
        <w:t xml:space="preserve"> (</w:t>
      </w:r>
      <w:r>
        <w:rPr>
          <w:rFonts w:ascii="Consolas" w:cs="Consolas" w:eastAsia="Consolas" w:hAnsi="Consolas"/>
          <w:sz w:val="20"/>
          <w:szCs w:val="20"/>
        </w:rPr>
        <w:t xml:space="preserve">index.js:251</w:t>
      </w:r>
      <w:r>
        <w:rPr>
          <w:sz w:val="20"/>
          <w:szCs w:val="20"/>
        </w:rPr>
        <w:t xml:space="preserve">); </w:t>
      </w:r>
      <w:r>
        <w:rPr>
          <w:rFonts w:ascii="Consolas" w:cs="Consolas" w:eastAsia="Consolas" w:hAnsi="Consolas"/>
          <w:sz w:val="20"/>
          <w:szCs w:val="20"/>
        </w:rPr>
        <w:t xml:space="preserve">/api/task-assignments</w:t>
      </w:r>
      <w:r>
        <w:rPr>
          <w:sz w:val="20"/>
          <w:szCs w:val="20"/>
        </w:rPr>
        <w:t xml:space="preserve"> → </w:t>
      </w:r>
      <w:r>
        <w:rPr>
          <w:rFonts w:ascii="Consolas" w:cs="Consolas" w:eastAsia="Consolas" w:hAnsi="Consolas"/>
          <w:sz w:val="20"/>
          <w:szCs w:val="20"/>
        </w:rPr>
        <w:t xml:space="preserve">taskAssignmentRoutes.js</w:t>
      </w:r>
      <w:r>
        <w:rPr>
          <w:sz w:val="20"/>
          <w:szCs w:val="20"/>
        </w:rPr>
        <w:t xml:space="preserve"> (</w:t>
      </w:r>
      <w:r>
        <w:rPr>
          <w:rFonts w:ascii="Consolas" w:cs="Consolas" w:eastAsia="Consolas" w:hAnsi="Consolas"/>
          <w:sz w:val="20"/>
          <w:szCs w:val="20"/>
        </w:rPr>
        <w:t xml:space="preserve">index.js:252</w:t>
      </w:r>
      <w:r>
        <w:rPr>
          <w:sz w:val="20"/>
          <w:szCs w:val="20"/>
        </w:rPr>
        <w:t xml:space="preserve">); </w:t>
      </w:r>
      <w:r>
        <w:rPr>
          <w:rFonts w:ascii="Consolas" w:cs="Consolas" w:eastAsia="Consolas" w:hAnsi="Consolas"/>
          <w:sz w:val="20"/>
          <w:szCs w:val="20"/>
        </w:rPr>
        <w:t xml:space="preserve">/api/hr-reports</w:t>
      </w:r>
      <w:r>
        <w:rPr>
          <w:sz w:val="20"/>
          <w:szCs w:val="20"/>
        </w:rPr>
        <w:t xml:space="preserve"> → </w:t>
      </w:r>
      <w:r>
        <w:rPr>
          <w:rFonts w:ascii="Consolas" w:cs="Consolas" w:eastAsia="Consolas" w:hAnsi="Consolas"/>
          <w:sz w:val="20"/>
          <w:szCs w:val="20"/>
        </w:rPr>
        <w:t xml:space="preserve">hrDailyReportRoutes.js</w:t>
      </w:r>
      <w:r>
        <w:rPr>
          <w:sz w:val="20"/>
          <w:szCs w:val="20"/>
        </w:rPr>
        <w:t xml:space="preserve"> (</w:t>
      </w:r>
      <w:r>
        <w:rPr>
          <w:rFonts w:ascii="Consolas" w:cs="Consolas" w:eastAsia="Consolas" w:hAnsi="Consolas"/>
          <w:sz w:val="20"/>
          <w:szCs w:val="20"/>
        </w:rPr>
        <w:t xml:space="preserve">index.js:250</w:t>
      </w:r>
      <w:r>
        <w:rPr>
          <w:sz w:val="20"/>
          <w:szCs w:val="20"/>
        </w:rPr>
        <w:t xml:space="preserve">) is used by the HR report's attendance cards, not by this panel (Verified).</w:t>
      </w:r>
    </w:p>
    <w:p>
      <w:pPr>
        <w:pStyle w:val="ListParagraph"/>
        <w:numPr>
          <w:ilvl w:val="0"/>
          <w:numId w:val="1"/>
        </w:numPr>
      </w:pPr>
      <w:r>
        <w:rPr>
          <w:b/>
          <w:bCs/>
          <w:sz w:val="20"/>
          <w:szCs w:val="20"/>
        </w:rPr>
        <w:t xml:space="preserve">Report storage:</w:t>
      </w:r>
      <w:r>
        <w:rPr>
          <w:sz w:val="20"/>
          <w:szCs w:val="20"/>
        </w:rPr>
        <w:t xml:space="preserve"> one shared table keyed by </w:t>
      </w:r>
      <w:r>
        <w:rPr>
          <w:rFonts w:ascii="Consolas" w:cs="Consolas" w:eastAsia="Consolas" w:hAnsi="Consolas"/>
          <w:sz w:val="20"/>
          <w:szCs w:val="20"/>
        </w:rPr>
        <w:t xml:space="preserve">panel</w:t>
      </w:r>
      <w:r>
        <w:rPr>
          <w:sz w:val="20"/>
          <w:szCs w:val="20"/>
        </w:rPr>
        <w:t xml:space="preserve">; </w:t>
      </w:r>
      <w:r>
        <w:rPr>
          <w:rFonts w:ascii="Consolas" w:cs="Consolas" w:eastAsia="Consolas" w:hAnsi="Consolas"/>
          <w:sz w:val="20"/>
          <w:szCs w:val="20"/>
        </w:rPr>
        <w:t xml:space="preserve">dailyReportController.js</w:t>
      </w:r>
      <w:r>
        <w:rPr>
          <w:sz w:val="20"/>
          <w:szCs w:val="20"/>
        </w:rPr>
        <w:t xml:space="preserve"> sanitizes free text (cap sections/fields/string lengths, clamp checklists) before writing JSONB (Verified — </w:t>
      </w:r>
      <w:r>
        <w:rPr>
          <w:rFonts w:ascii="Consolas" w:cs="Consolas" w:eastAsia="Consolas" w:hAnsi="Consolas"/>
          <w:sz w:val="20"/>
          <w:szCs w:val="20"/>
        </w:rPr>
        <w:t xml:space="preserve">dailyReportController.js:25-120</w:t>
      </w:r>
      <w:r>
        <w:rPr>
          <w:sz w:val="20"/>
          <w:szCs w:val="20"/>
        </w:rPr>
        <w:t xml:space="preserve">).</w:t>
      </w:r>
    </w:p>
    <w:p>
      <w:pPr>
        <w:pStyle w:val="ListParagraph"/>
        <w:numPr>
          <w:ilvl w:val="0"/>
          <w:numId w:val="1"/>
        </w:numPr>
      </w:pPr>
      <w:r>
        <w:rPr>
          <w:b/>
          <w:bCs/>
          <w:sz w:val="20"/>
          <w:szCs w:val="20"/>
        </w:rPr>
        <w:t xml:space="preserve">Access utility:</w:t>
      </w:r>
      <w:r>
        <w:rPr>
          <w:sz w:val="20"/>
          <w:szCs w:val="20"/>
        </w:rPr>
        <w:t xml:space="preserve"> </w:t>
      </w:r>
      <w:r>
        <w:rPr>
          <w:rFonts w:ascii="Consolas" w:cs="Consolas" w:eastAsia="Consolas" w:hAnsi="Consolas"/>
          <w:sz w:val="20"/>
          <w:szCs w:val="20"/>
        </w:rPr>
        <w:t xml:space="preserve">backend/src/utils/taskAssignmentAccess.js</w:t>
      </w:r>
      <w:r>
        <w:rPr>
          <w:sz w:val="20"/>
          <w:szCs w:val="20"/>
        </w:rPr>
        <w:t xml:space="preserve"> (</w:t>
      </w:r>
      <w:r>
        <w:rPr>
          <w:rFonts w:ascii="Consolas" w:cs="Consolas" w:eastAsia="Consolas" w:hAnsi="Consolas"/>
          <w:sz w:val="20"/>
          <w:szCs w:val="20"/>
        </w:rPr>
        <w:t xml:space="preserve">isTaskHead</w:t>
      </w:r>
      <w:r>
        <w:rPr>
          <w:sz w:val="20"/>
          <w:szCs w:val="20"/>
        </w:rPr>
        <w:t xml:space="preserve">) decides who may assign (Verified — imported by route).</w:t>
      </w:r>
    </w:p>
    <w:p/>
    <w:p>
      <w:pPr>
        <w:pStyle w:val="Heading2"/>
        <w:spacing w:after="120" w:before="240"/>
      </w:pPr>
      <w:r>
        <w:t xml:space="preserve">5. Business Logic</w:t>
      </w:r>
    </w:p>
    <w:p/>
    <w:p>
      <w:pPr>
        <w:pStyle w:val="ListParagraph"/>
        <w:numPr>
          <w:ilvl w:val="0"/>
          <w:numId w:val="1"/>
        </w:numPr>
      </w:pPr>
      <w:r>
        <w:rPr>
          <w:b/>
          <w:bCs/>
          <w:sz w:val="20"/>
          <w:szCs w:val="20"/>
        </w:rPr>
        <w:t xml:space="preserve">Reporters role gate</w:t>
      </w:r>
      <w:r>
        <w:rPr>
          <w:sz w:val="20"/>
          <w:szCs w:val="20"/>
        </w:rPr>
        <w:t xml:space="preserve"> (Verified — </w:t>
      </w:r>
      <w:r>
        <w:rPr>
          <w:rFonts w:ascii="Consolas" w:cs="Consolas" w:eastAsia="Consolas" w:hAnsi="Consolas"/>
          <w:sz w:val="20"/>
          <w:szCs w:val="20"/>
        </w:rPr>
        <w:t xml:space="preserve">dailyReportRoutes.js:18</w:t>
      </w:r>
      <w:r>
        <w:rPr>
          <w:sz w:val="20"/>
          <w:szCs w:val="20"/>
        </w:rPr>
        <w:t xml:space="preserve">): </w:t>
      </w:r>
      <w:r>
        <w:rPr>
          <w:rFonts w:ascii="Consolas" w:cs="Consolas" w:eastAsia="Consolas" w:hAnsi="Consolas"/>
          <w:sz w:val="20"/>
          <w:szCs w:val="20"/>
        </w:rPr>
        <w:t xml:space="preserve">authenticateRole('super_admin','admin','hr','recruiter','digital','developers','social')</w:t>
      </w:r>
      <w:r>
        <w:rPr>
          <w:sz w:val="20"/>
          <w:szCs w:val="20"/>
        </w:rPr>
        <w:t xml:space="preserve">. The comment notes ROLE_ALIASES normalizes </w:t>
      </w:r>
      <w:r>
        <w:rPr>
          <w:rFonts w:ascii="Consolas" w:cs="Consolas" w:eastAsia="Consolas" w:hAnsi="Consolas"/>
          <w:sz w:val="20"/>
          <w:szCs w:val="20"/>
        </w:rPr>
        <w:t xml:space="preserve">developer</w:t>
      </w:r>
      <w:r>
        <w:rPr>
          <w:sz w:val="20"/>
          <w:szCs w:val="20"/>
        </w:rPr>
        <w:t xml:space="preserve"> → </w:t>
      </w:r>
      <w:r>
        <w:rPr>
          <w:rFonts w:ascii="Consolas" w:cs="Consolas" w:eastAsia="Consolas" w:hAnsi="Consolas"/>
          <w:sz w:val="20"/>
          <w:szCs w:val="20"/>
        </w:rPr>
        <w:t xml:space="preserve">developers</w:t>
      </w:r>
      <w:r>
        <w:rPr>
          <w:sz w:val="20"/>
          <w:szCs w:val="20"/>
        </w:rPr>
        <w:t xml:space="preserve">, and </w:t>
      </w:r>
      <w:r>
        <w:rPr>
          <w:rFonts w:ascii="Consolas" w:cs="Consolas" w:eastAsia="Consolas" w:hAnsi="Consolas"/>
          <w:sz w:val="20"/>
          <w:szCs w:val="20"/>
        </w:rPr>
        <w:t xml:space="preserve">social</w:t>
      </w:r>
      <w:r>
        <w:rPr>
          <w:sz w:val="20"/>
          <w:szCs w:val="20"/>
        </w:rPr>
        <w:t xml:space="preserve"> is its own role.</w:t>
      </w:r>
    </w:p>
    <w:p>
      <w:pPr>
        <w:pStyle w:val="ListParagraph"/>
        <w:numPr>
          <w:ilvl w:val="0"/>
          <w:numId w:val="1"/>
        </w:numPr>
      </w:pPr>
      <w:r>
        <w:rPr>
          <w:b/>
          <w:bCs/>
          <w:sz w:val="20"/>
          <w:szCs w:val="20"/>
        </w:rPr>
        <w:t xml:space="preserve">Panel bucketing</w:t>
      </w:r>
      <w:r>
        <w:rPr>
          <w:sz w:val="20"/>
          <w:szCs w:val="20"/>
        </w:rPr>
        <w:t xml:space="preserve"> (Verified — </w:t>
      </w:r>
      <w:r>
        <w:rPr>
          <w:rFonts w:ascii="Consolas" w:cs="Consolas" w:eastAsia="Consolas" w:hAnsi="Consolas"/>
          <w:sz w:val="20"/>
          <w:szCs w:val="20"/>
        </w:rPr>
        <w:t xml:space="preserve">dailyReportController.js:24-34</w:t>
      </w:r>
      <w:r>
        <w:rPr>
          <w:sz w:val="20"/>
          <w:szCs w:val="20"/>
        </w:rPr>
        <w:t xml:space="preserve">): </w:t>
      </w:r>
      <w:r>
        <w:rPr>
          <w:rFonts w:ascii="Consolas" w:cs="Consolas" w:eastAsia="Consolas" w:hAnsi="Consolas"/>
          <w:sz w:val="20"/>
          <w:szCs w:val="20"/>
        </w:rPr>
        <w:t xml:space="preserve">PANELS = ['dev','hr','recruiter','social']</w:t>
      </w:r>
      <w:r>
        <w:rPr>
          <w:sz w:val="20"/>
          <w:szCs w:val="20"/>
        </w:rPr>
        <w:t xml:space="preserve">; rows from </w:t>
      </w:r>
      <w:r>
        <w:rPr>
          <w:rFonts w:ascii="Consolas" w:cs="Consolas" w:eastAsia="Consolas" w:hAnsi="Consolas"/>
          <w:sz w:val="20"/>
          <w:szCs w:val="20"/>
        </w:rPr>
        <w:t xml:space="preserve">digital</w:t>
      </w:r>
      <w:r>
        <w:rPr>
          <w:sz w:val="20"/>
          <w:szCs w:val="20"/>
        </w:rPr>
        <w:t xml:space="preserve"> identities are re-bucketed under </w:t>
      </w:r>
      <w:r>
        <w:rPr>
          <w:rFonts w:ascii="Consolas" w:cs="Consolas" w:eastAsia="Consolas" w:hAnsi="Consolas"/>
          <w:sz w:val="20"/>
          <w:szCs w:val="20"/>
        </w:rPr>
        <w:t xml:space="preserve">social</w:t>
      </w:r>
      <w:r>
        <w:rPr>
          <w:sz w:val="20"/>
          <w:szCs w:val="20"/>
        </w:rPr>
        <w:t xml:space="preserve"> for the HOD/super-admin read because that team files from the Developer panel but is reviewed under Social Media.</w:t>
      </w:r>
    </w:p>
    <w:p>
      <w:pPr>
        <w:pStyle w:val="ListParagraph"/>
        <w:numPr>
          <w:ilvl w:val="0"/>
          <w:numId w:val="1"/>
        </w:numPr>
      </w:pPr>
      <w:r>
        <w:rPr>
          <w:b/>
          <w:bCs/>
          <w:sz w:val="20"/>
          <w:szCs w:val="20"/>
        </w:rPr>
        <w:t xml:space="preserve">Task assignment authority</w:t>
      </w:r>
      <w:r>
        <w:rPr>
          <w:sz w:val="20"/>
          <w:szCs w:val="20"/>
        </w:rPr>
        <w:t xml:space="preserve"> (Verified — </w:t>
      </w:r>
      <w:r>
        <w:rPr>
          <w:rFonts w:ascii="Consolas" w:cs="Consolas" w:eastAsia="Consolas" w:hAnsi="Consolas"/>
          <w:sz w:val="20"/>
          <w:szCs w:val="20"/>
        </w:rPr>
        <w:t xml:space="preserve">taskAssignmentRoutes.js:18-34</w:t>
      </w:r>
      <w:r>
        <w:rPr>
          <w:sz w:val="20"/>
          <w:szCs w:val="20"/>
        </w:rPr>
        <w:t xml:space="preserve">): team = </w:t>
      </w:r>
      <w:r>
        <w:rPr>
          <w:rFonts w:ascii="Consolas" w:cs="Consolas" w:eastAsia="Consolas" w:hAnsi="Consolas"/>
          <w:sz w:val="20"/>
          <w:szCs w:val="20"/>
        </w:rPr>
        <w:t xml:space="preserve">authenticateRole('super_admin','admin','social','digital')</w:t>
      </w:r>
      <w:r>
        <w:rPr>
          <w:sz w:val="20"/>
          <w:szCs w:val="20"/>
        </w:rPr>
        <w:t xml:space="preserve">. </w:t>
      </w:r>
      <w:r>
        <w:rPr>
          <w:rFonts w:ascii="Consolas" w:cs="Consolas" w:eastAsia="Consolas" w:hAnsi="Consolas"/>
          <w:sz w:val="20"/>
          <w:szCs w:val="20"/>
        </w:rPr>
        <w:t xml:space="preserve">GET /assignees</w:t>
      </w:r>
      <w:r>
        <w:rPr>
          <w:sz w:val="20"/>
          <w:szCs w:val="20"/>
        </w:rPr>
        <w:t xml:space="preserve">, </w:t>
      </w:r>
      <w:r>
        <w:rPr>
          <w:rFonts w:ascii="Consolas" w:cs="Consolas" w:eastAsia="Consolas" w:hAnsi="Consolas"/>
          <w:sz w:val="20"/>
          <w:szCs w:val="20"/>
        </w:rPr>
        <w:t xml:space="preserve">POST /</w:t>
      </w:r>
      <w:r>
        <w:rPr>
          <w:sz w:val="20"/>
          <w:szCs w:val="20"/>
        </w:rPr>
        <w:t xml:space="preserve">, </w:t>
      </w:r>
      <w:r>
        <w:rPr>
          <w:rFonts w:ascii="Consolas" w:cs="Consolas" w:eastAsia="Consolas" w:hAnsi="Consolas"/>
          <w:sz w:val="20"/>
          <w:szCs w:val="20"/>
        </w:rPr>
        <w:t xml:space="preserve">DELETE /:id</w:t>
      </w:r>
      <w:r>
        <w:rPr>
          <w:sz w:val="20"/>
          <w:szCs w:val="20"/>
        </w:rPr>
        <w:t xml:space="preserve"> additionally require </w:t>
      </w:r>
      <w:r>
        <w:rPr>
          <w:rFonts w:ascii="Consolas" w:cs="Consolas" w:eastAsia="Consolas" w:hAnsi="Consolas"/>
          <w:sz w:val="20"/>
          <w:szCs w:val="20"/>
        </w:rPr>
        <w:t xml:space="preserve">headOnly</w:t>
      </w:r>
      <w:r>
        <w:rPr>
          <w:sz w:val="20"/>
          <w:szCs w:val="20"/>
        </w:rPr>
        <w:t xml:space="preserve"> (</w:t>
      </w:r>
      <w:r>
        <w:rPr>
          <w:rFonts w:ascii="Consolas" w:cs="Consolas" w:eastAsia="Consolas" w:hAnsi="Consolas"/>
          <w:sz w:val="20"/>
          <w:szCs w:val="20"/>
        </w:rPr>
        <w:t xml:space="preserve">isTaskHead</w:t>
      </w:r>
      <w:r>
        <w:rPr>
          <w:sz w:val="20"/>
          <w:szCs w:val="20"/>
        </w:rPr>
        <w:t xml:space="preserve">); </w:t>
      </w:r>
      <w:r>
        <w:rPr>
          <w:rFonts w:ascii="Consolas" w:cs="Consolas" w:eastAsia="Consolas" w:hAnsi="Consolas"/>
          <w:sz w:val="20"/>
          <w:szCs w:val="20"/>
        </w:rPr>
        <w:t xml:space="preserve">GET /access</w:t>
      </w:r>
      <w:r>
        <w:rPr>
          <w:sz w:val="20"/>
          <w:szCs w:val="20"/>
        </w:rPr>
        <w:t xml:space="preserve"> and </w:t>
      </w:r>
      <w:r>
        <w:rPr>
          <w:rFonts w:ascii="Consolas" w:cs="Consolas" w:eastAsia="Consolas" w:hAnsi="Consolas"/>
          <w:sz w:val="20"/>
          <w:szCs w:val="20"/>
        </w:rPr>
        <w:t xml:space="preserve">GET /</w:t>
      </w:r>
      <w:r>
        <w:rPr>
          <w:sz w:val="20"/>
          <w:szCs w:val="20"/>
        </w:rPr>
        <w:t xml:space="preserve"> and </w:t>
      </w:r>
      <w:r>
        <w:rPr>
          <w:rFonts w:ascii="Consolas" w:cs="Consolas" w:eastAsia="Consolas" w:hAnsi="Consolas"/>
          <w:sz w:val="20"/>
          <w:szCs w:val="20"/>
        </w:rPr>
        <w:t xml:space="preserve">PATCH /:id/status</w:t>
      </w:r>
      <w:r>
        <w:rPr>
          <w:sz w:val="20"/>
          <w:szCs w:val="20"/>
        </w:rPr>
        <w:t xml:space="preserve"> are available to the whole team.</w:t>
      </w:r>
    </w:p>
    <w:p>
      <w:pPr>
        <w:pStyle w:val="ListParagraph"/>
        <w:numPr>
          <w:ilvl w:val="0"/>
          <w:numId w:val="1"/>
        </w:numPr>
      </w:pPr>
      <w:r>
        <w:rPr>
          <w:b/>
          <w:bCs/>
          <w:sz w:val="20"/>
          <w:szCs w:val="20"/>
        </w:rPr>
        <w:t xml:space="preserve">Planner gating</w:t>
      </w:r>
      <w:r>
        <w:rPr>
          <w:sz w:val="20"/>
          <w:szCs w:val="20"/>
        </w:rPr>
        <w:t xml:space="preserve"> (Verified — </w:t>
      </w:r>
      <w:r>
        <w:rPr>
          <w:rFonts w:ascii="Consolas" w:cs="Consolas" w:eastAsia="Consolas" w:hAnsi="Consolas"/>
          <w:sz w:val="20"/>
          <w:szCs w:val="20"/>
        </w:rPr>
        <w:t xml:space="preserve">SocialPanel.jsx:39-46,102-108</w:t>
      </w:r>
      <w:r>
        <w:rPr>
          <w:sz w:val="20"/>
          <w:szCs w:val="20"/>
        </w:rPr>
        <w:t xml:space="preserve">): </w:t>
      </w:r>
      <w:r>
        <w:rPr>
          <w:rFonts w:ascii="Consolas" w:cs="Consolas" w:eastAsia="Consolas" w:hAnsi="Consolas"/>
          <w:sz w:val="20"/>
          <w:szCs w:val="20"/>
        </w:rPr>
        <w:t xml:space="preserve">canAssign</w:t>
      </w:r>
      <w:r>
        <w:rPr>
          <w:sz w:val="20"/>
          <w:szCs w:val="20"/>
        </w:rPr>
        <w:t xml:space="preserve"> comes from </w:t>
      </w:r>
      <w:r>
        <w:rPr>
          <w:rFonts w:ascii="Consolas" w:cs="Consolas" w:eastAsia="Consolas" w:hAnsi="Consolas"/>
          <w:sz w:val="20"/>
          <w:szCs w:val="20"/>
        </w:rPr>
        <w:t xml:space="preserve">/task-assignments/access</w:t>
      </w:r>
      <w:r>
        <w:rPr>
          <w:sz w:val="20"/>
          <w:szCs w:val="20"/>
        </w:rPr>
        <w:t xml:space="preserve">; it is passed to </w:t>
      </w:r>
      <w:r>
        <w:rPr>
          <w:rFonts w:ascii="Consolas" w:cs="Consolas" w:eastAsia="Consolas" w:hAnsi="Consolas"/>
          <w:sz w:val="20"/>
          <w:szCs w:val="20"/>
        </w:rPr>
        <w:t xml:space="preserve">ActivityPlanner</w:t>
      </w:r>
      <w:r>
        <w:rPr>
          <w:sz w:val="20"/>
          <w:szCs w:val="20"/>
        </w:rPr>
        <w:t xml:space="preserve"> as </w:t>
      </w:r>
      <w:r>
        <w:rPr>
          <w:rFonts w:ascii="Consolas" w:cs="Consolas" w:eastAsia="Consolas" w:hAnsi="Consolas"/>
          <w:sz w:val="20"/>
          <w:szCs w:val="20"/>
        </w:rPr>
        <w:t xml:space="preserve">taskAssignment</w:t>
      </w:r>
      <w:r>
        <w:rPr>
          <w:sz w:val="20"/>
          <w:szCs w:val="20"/>
        </w:rPr>
        <w:t xml:space="preserve">, and the comment states everyone else sees the plan read-only.</w:t>
      </w:r>
    </w:p>
    <w:p/>
    <w:p>
      <w:pPr>
        <w:pStyle w:val="Heading2"/>
        <w:spacing w:after="120" w:before="240"/>
      </w:pPr>
      <w:r>
        <w:t xml:space="preserve">6. API Endpoints</w:t>
      </w:r>
    </w:p>
    <w:p/>
    <w:p>
      <w:pPr>
        <w:spacing w:after="60"/>
      </w:pPr>
      <w:r>
        <w:t xml:space="preserve">Client-consumed endpoints (Verified — </w:t>
      </w:r>
      <w:r>
        <w:rPr>
          <w:rFonts w:ascii="Consolas" w:cs="Consolas" w:eastAsia="Consolas" w:hAnsi="Consolas"/>
        </w:rPr>
        <w:t xml:space="preserve">client/src/api/*</w:t>
      </w:r>
      <w:r>
        <w:t xml:space="preserve">; mounts from </w:t>
      </w:r>
      <w:r>
        <w:rPr>
          <w:rFonts w:ascii="Consolas" w:cs="Consolas" w:eastAsia="Consolas" w:hAnsi="Consolas"/>
        </w:rPr>
        <w:t xml:space="preserve">backend/src/index.js</w:t>
      </w:r>
      <w:r>
        <w:t xml:space="preserve">):</w:t>
      </w:r>
    </w:p>
    <w:p/>
    <w:p>
      <w:pPr>
        <w:pStyle w:val="Heading3"/>
        <w:spacing w:after="120" w:before="240"/>
      </w:pPr>
      <w:r>
        <w:rPr>
          <w:rFonts w:ascii="Consolas" w:cs="Consolas" w:eastAsia="Consolas" w:hAnsi="Consolas"/>
        </w:rPr>
        <w:t xml:space="preserve">/api/daily-reports</w:t>
      </w:r>
      <w:r>
        <w:t xml:space="preserve"> — </w:t>
      </w:r>
      <w:r>
        <w:rPr>
          <w:rFonts w:ascii="Consolas" w:cs="Consolas" w:eastAsia="Consolas" w:hAnsi="Consolas"/>
        </w:rPr>
        <w:t xml:space="preserve">dailyReportRoutes.js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Guard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Handler</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p>
        </w:tc>
        <w:tc>
          <w:tcPr>
            <w:tcW w:type="pct" w:w="1250"/>
            <w:tcBorders>
              <w:top w:val="single" w:color="999999" w:sz="4"/>
              <w:left w:val="single" w:color="999999" w:sz="4"/>
              <w:bottom w:val="single" w:color="999999" w:sz="4"/>
              <w:right w:val="single" w:color="999999" w:sz="4"/>
            </w:tcBorders>
          </w:tcPr>
          <w:p>
            <w:r>
              <w:rPr>
                <w:sz w:val="18"/>
                <w:szCs w:val="18"/>
              </w:rPr>
              <w:t xml:space="preserve">reporters (super_admin, admin, hr, recruiter, digital, developers, social)</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saveReport</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/mine</w:t>
            </w:r>
          </w:p>
        </w:tc>
        <w:tc>
          <w:tcPr>
            <w:tcW w:type="pct" w:w="1250"/>
            <w:tcBorders>
              <w:top w:val="single" w:color="999999" w:sz="4"/>
              <w:left w:val="single" w:color="999999" w:sz="4"/>
              <w:bottom w:val="single" w:color="999999" w:sz="4"/>
              <w:right w:val="single" w:color="999999" w:sz="4"/>
            </w:tcBorders>
          </w:tcPr>
          <w:p>
            <w:r>
              <w:rPr>
                <w:sz w:val="18"/>
                <w:szCs w:val="18"/>
              </w:rPr>
              <w:t xml:space="preserve">reporters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getMyReport</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p>
        </w:tc>
        <w:tc>
          <w:tcPr>
            <w:tcW w:type="pct" w:w="1250"/>
            <w:tcBorders>
              <w:top w:val="single" w:color="999999" w:sz="4"/>
              <w:left w:val="single" w:color="999999" w:sz="4"/>
              <w:bottom w:val="single" w:color="999999" w:sz="4"/>
              <w:right w:val="single" w:color="999999" w:sz="4"/>
            </w:tcBorders>
          </w:tcPr>
          <w:p>
            <w:r>
              <w:rPr>
                <w:sz w:val="18"/>
                <w:szCs w:val="18"/>
              </w:rPr>
              <w:t xml:space="preserve">reporters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getReports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/all</w:t>
            </w:r>
          </w:p>
        </w:tc>
        <w:tc>
          <w:tcPr>
            <w:tcW w:type="pct" w:w="1250"/>
            <w:tcBorders>
              <w:top w:val="single" w:color="999999" w:sz="4"/>
              <w:left w:val="single" w:color="999999" w:sz="4"/>
              <w:bottom w:val="single" w:color="999999" w:sz="4"/>
              <w:right w:val="single" w:color="999999" w:sz="4"/>
            </w:tcBorders>
          </w:tcPr>
          <w:p>
            <w:r>
              <w:rPr>
                <w:sz w:val="18"/>
                <w:szCs w:val="18"/>
              </w:rPr>
              <w:t xml:space="preserve">super_admin / admin</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getAllReports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/summary</w:t>
            </w:r>
          </w:p>
        </w:tc>
        <w:tc>
          <w:tcPr>
            <w:tcW w:type="pct" w:w="1250"/>
            <w:tcBorders>
              <w:top w:val="single" w:color="999999" w:sz="4"/>
              <w:left w:val="single" w:color="999999" w:sz="4"/>
              <w:bottom w:val="single" w:color="999999" w:sz="4"/>
              <w:right w:val="single" w:color="999999" w:sz="4"/>
            </w:tcBorders>
          </w:tcPr>
          <w:p>
            <w:r>
              <w:rPr>
                <w:sz w:val="18"/>
                <w:szCs w:val="18"/>
              </w:rPr>
              <w:t xml:space="preserve">super_admin / admin</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getSummary</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/roster</w:t>
            </w:r>
          </w:p>
        </w:tc>
        <w:tc>
          <w:tcPr>
            <w:tcW w:type="pct" w:w="1250"/>
            <w:tcBorders>
              <w:top w:val="single" w:color="999999" w:sz="4"/>
              <w:left w:val="single" w:color="999999" w:sz="4"/>
              <w:bottom w:val="single" w:color="999999" w:sz="4"/>
              <w:right w:val="single" w:color="999999" w:sz="4"/>
            </w:tcBorders>
          </w:tcPr>
          <w:p>
            <w:r>
              <w:rPr>
                <w:sz w:val="18"/>
                <w:szCs w:val="18"/>
              </w:rPr>
              <w:t xml:space="preserve">super_admin / admin</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getRoster</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PUT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/:id/remark</w:t>
            </w:r>
          </w:p>
        </w:tc>
        <w:tc>
          <w:tcPr>
            <w:tcW w:type="pct" w:w="1250"/>
            <w:tcBorders>
              <w:top w:val="single" w:color="999999" w:sz="4"/>
              <w:left w:val="single" w:color="999999" w:sz="4"/>
              <w:bottom w:val="single" w:color="999999" w:sz="4"/>
              <w:right w:val="single" w:color="999999" w:sz="4"/>
            </w:tcBorders>
          </w:tcPr>
          <w:p>
            <w:r>
              <w:rPr>
                <w:sz w:val="18"/>
                <w:szCs w:val="18"/>
              </w:rPr>
              <w:t xml:space="preserve">super_admin / admin</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setReportRemark</w:t>
            </w:r>
          </w:p>
        </w:tc>
      </w:tr>
    </w:tbl>
    <w:p>
      <w:pPr>
        <w:spacing w:after="120"/>
      </w:pPr>
    </w:p>
    <w:p/>
    <w:p>
      <w:pPr>
        <w:pStyle w:val="Heading3"/>
        <w:spacing w:after="120" w:before="240"/>
      </w:pPr>
      <w:r>
        <w:rPr>
          <w:rFonts w:ascii="Consolas" w:cs="Consolas" w:eastAsia="Consolas" w:hAnsi="Consolas"/>
        </w:rPr>
        <w:t xml:space="preserve">/api/task-assignments</w:t>
      </w:r>
      <w:r>
        <w:t xml:space="preserve"> — </w:t>
      </w:r>
      <w:r>
        <w:rPr>
          <w:rFonts w:ascii="Consolas" w:cs="Consolas" w:eastAsia="Consolas" w:hAnsi="Consolas"/>
        </w:rPr>
        <w:t xml:space="preserve">taskAssignmentRoutes.js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Guard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Handler</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/access</w:t>
            </w:r>
          </w:p>
        </w:tc>
        <w:tc>
          <w:tcPr>
            <w:tcW w:type="pct" w:w="1250"/>
            <w:tcBorders>
              <w:top w:val="single" w:color="999999" w:sz="4"/>
              <w:left w:val="single" w:color="999999" w:sz="4"/>
              <w:bottom w:val="single" w:color="999999" w:sz="4"/>
              <w:right w:val="single" w:color="999999" w:sz="4"/>
            </w:tcBorders>
          </w:tcPr>
          <w:p>
            <w:r>
              <w:rPr>
                <w:sz w:val="18"/>
                <w:szCs w:val="18"/>
              </w:rPr>
              <w:t xml:space="preserve">team (super_admin, admin, social, digital)</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getAccess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/assignees</w:t>
            </w:r>
          </w:p>
        </w:tc>
        <w:tc>
          <w:tcPr>
            <w:tcW w:type="pct" w:w="1250"/>
            <w:tcBorders>
              <w:top w:val="single" w:color="999999" w:sz="4"/>
              <w:left w:val="single" w:color="999999" w:sz="4"/>
              <w:bottom w:val="single" w:color="999999" w:sz="4"/>
              <w:right w:val="single" w:color="999999" w:sz="4"/>
            </w:tcBorders>
          </w:tcPr>
          <w:p>
            <w:r>
              <w:rPr>
                <w:sz w:val="18"/>
                <w:szCs w:val="18"/>
              </w:rPr>
              <w:t xml:space="preserve">team + headOnly</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getAssignees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p>
        </w:tc>
        <w:tc>
          <w:tcPr>
            <w:tcW w:type="pct" w:w="1250"/>
            <w:tcBorders>
              <w:top w:val="single" w:color="999999" w:sz="4"/>
              <w:left w:val="single" w:color="999999" w:sz="4"/>
              <w:bottom w:val="single" w:color="999999" w:sz="4"/>
              <w:right w:val="single" w:color="999999" w:sz="4"/>
            </w:tcBorders>
          </w:tcPr>
          <w:p>
            <w:r>
              <w:rPr>
                <w:sz w:val="18"/>
                <w:szCs w:val="18"/>
              </w:rPr>
              <w:t xml:space="preserve">team</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listMyAssignments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p>
        </w:tc>
        <w:tc>
          <w:tcPr>
            <w:tcW w:type="pct" w:w="1250"/>
            <w:tcBorders>
              <w:top w:val="single" w:color="999999" w:sz="4"/>
              <w:left w:val="single" w:color="999999" w:sz="4"/>
              <w:bottom w:val="single" w:color="999999" w:sz="4"/>
              <w:right w:val="single" w:color="999999" w:sz="4"/>
            </w:tcBorders>
          </w:tcPr>
          <w:p>
            <w:r>
              <w:rPr>
                <w:sz w:val="18"/>
                <w:szCs w:val="18"/>
              </w:rPr>
              <w:t xml:space="preserve">team + headOnly</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addAssignment</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PATCH</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/:id/status</w:t>
            </w:r>
          </w:p>
        </w:tc>
        <w:tc>
          <w:tcPr>
            <w:tcW w:type="pct" w:w="1250"/>
            <w:tcBorders>
              <w:top w:val="single" w:color="999999" w:sz="4"/>
              <w:left w:val="single" w:color="999999" w:sz="4"/>
              <w:bottom w:val="single" w:color="999999" w:sz="4"/>
              <w:right w:val="single" w:color="999999" w:sz="4"/>
            </w:tcBorders>
          </w:tcPr>
          <w:p>
            <w:r>
              <w:rPr>
                <w:sz w:val="18"/>
                <w:szCs w:val="18"/>
              </w:rPr>
              <w:t xml:space="preserve">team</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updateAssignment</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DELETE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w:t>
            </w:r>
          </w:p>
        </w:tc>
        <w:tc>
          <w:tcPr>
            <w:tcW w:type="pct" w:w="1250"/>
            <w:tcBorders>
              <w:top w:val="single" w:color="999999" w:sz="4"/>
              <w:left w:val="single" w:color="999999" w:sz="4"/>
              <w:bottom w:val="single" w:color="999999" w:sz="4"/>
              <w:right w:val="single" w:color="999999" w:sz="4"/>
            </w:tcBorders>
          </w:tcPr>
          <w:p>
            <w:r>
              <w:rPr>
                <w:sz w:val="18"/>
                <w:szCs w:val="18"/>
              </w:rPr>
              <w:t xml:space="preserve">team + headOnly</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removeAssignment</w:t>
            </w:r>
          </w:p>
        </w:tc>
      </w:tr>
    </w:tbl>
    <w:p>
      <w:pPr>
        <w:spacing w:after="120"/>
      </w:pPr>
    </w:p>
    <w:p/>
    <w:p>
      <w:pPr>
        <w:pStyle w:val="Heading3"/>
        <w:spacing w:after="120" w:before="240"/>
      </w:pPr>
      <w:r>
        <w:t xml:space="preserve">Related (context only)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Notes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/api/hr-reports/attendance-summary</w:t>
            </w:r>
          </w:p>
        </w:tc>
        <w:tc>
          <w:tcPr>
            <w:tcW w:type="pct" w:w="1650"/>
            <w:tcBorders>
              <w:top w:val="single" w:color="999999" w:sz="4"/>
              <w:left w:val="single" w:color="999999" w:sz="4"/>
              <w:bottom w:val="single" w:color="999999" w:sz="4"/>
              <w:right w:val="single" w:color="999999" w:sz="4"/>
            </w:tcBorders>
          </w:tcPr>
          <w:p>
            <w:r>
              <w:rPr>
                <w:sz w:val="18"/>
                <w:szCs w:val="18"/>
              </w:rPr>
              <w:t xml:space="preserve">hrRoles; used by HR report, not this panel (Verified)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/api/recruiters/overview</w:t>
            </w:r>
          </w:p>
        </w:tc>
        <w:tc>
          <w:tcPr>
            <w:tcW w:type="pct" w:w="1650"/>
            <w:tcBorders>
              <w:top w:val="single" w:color="999999" w:sz="4"/>
              <w:left w:val="single" w:color="999999" w:sz="4"/>
              <w:bottom w:val="single" w:color="999999" w:sz="4"/>
              <w:right w:val="single" w:color="999999" w:sz="4"/>
            </w:tcBorders>
          </w:tcPr>
          <w:p>
            <w:r>
              <w:rPr>
                <w:sz w:val="18"/>
                <w:szCs w:val="18"/>
              </w:rPr>
              <w:t xml:space="preserve">used by HR report, not this panel (Verified)</w:t>
            </w:r>
          </w:p>
        </w:tc>
      </w:tr>
    </w:tbl>
    <w:p>
      <w:pPr>
        <w:spacing w:after="120"/>
      </w:pPr>
    </w:p>
    <w:p/>
    <w:p>
      <w:pPr>
        <w:pStyle w:val="Heading2"/>
        <w:spacing w:after="120" w:before="240"/>
      </w:pPr>
      <w:r>
        <w:t xml:space="preserve">7. Panel Summary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Aspect</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Entry + routing (</w:t>
            </w:r>
            <w:r>
              <w:rPr>
                <w:rFonts w:ascii="Consolas" w:cs="Consolas" w:eastAsia="Consolas" w:hAnsi="Consolas"/>
                <w:sz w:val="18"/>
                <w:szCs w:val="18"/>
              </w:rPr>
              <w:t xml:space="preserve">/social/*</w:t>
            </w:r>
            <w:r>
              <w:rPr>
                <w:sz w:val="18"/>
                <w:szCs w:val="18"/>
              </w:rPr>
              <w:t xml:space="preserve">, guards, panel key)</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Sidebar NAV + redirects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Daily Report screen + social sections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(config + page 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Assignment gating (</w:t>
            </w:r>
            <w:r>
              <w:rPr>
                <w:rFonts w:ascii="Consolas" w:cs="Consolas" w:eastAsia="Consolas" w:hAnsi="Consolas"/>
                <w:sz w:val="18"/>
                <w:szCs w:val="18"/>
              </w:rPr>
              <w:t xml:space="preserve">/task-assignments/access</w:t>
            </w:r>
            <w:r>
              <w:rPr>
                <w:sz w:val="18"/>
                <w:szCs w:val="18"/>
              </w:rPr>
              <w:t xml:space="preserve">)</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Backend daily-report + task-assignment routes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(route files read in full)</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Daily-report controller sanitization / bucketing</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Reused Event-Head </w:t>
            </w:r>
            <w:r>
              <w:rPr>
                <w:rFonts w:ascii="Consolas" w:cs="Consolas" w:eastAsia="Consolas" w:hAnsi="Consolas"/>
                <w:sz w:val="18"/>
                <w:szCs w:val="18"/>
              </w:rPr>
              <w:t xml:space="preserve">ActivityPlanner</w:t>
            </w:r>
            <w:r>
              <w:rPr>
                <w:sz w:val="18"/>
                <w:szCs w:val="18"/>
              </w:rPr>
              <w:t xml:space="preserve"> internals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(import + wrapper + gating confirmed; planner body not 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Community chat internals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(route present; chat component read elsewhere)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Screenshots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screenshots pending</w:t>
            </w:r>
          </w:p>
        </w:tc>
      </w:tr>
    </w:tbl>
    <w:p>
      <w:pPr>
        <w:spacing w:after="120"/>
      </w:pPr>
    </w:p>
    <w:p/>
    <w:p>
      <w:pPr>
        <w:pStyle w:val="Heading1"/>
      </w:pPr>
      <w:r>
        <w:t xml:space="preserve">03-Panel-Documentation/Super-Admin/PANEL.md</w:t>
      </w:r>
    </w:p>
    <w:p>
      <w:pPr>
        <w:pStyle w:val="Heading1"/>
        <w:pageBreakBefore/>
        <w:spacing w:after="120" w:before="240"/>
      </w:pPr>
      <w:r>
        <w:t xml:space="preserve">Panel: Super Admin</w:t>
      </w:r>
    </w:p>
    <w:p/>
    <w:p>
      <w:pPr>
        <w:spacing w:after="60" w:before="60"/>
        <w:ind w:left="360"/>
      </w:pPr>
      <w:r>
        <w:rPr>
          <w:i/>
          <w:iCs/>
          <w:color w:val="666666"/>
        </w:rPr>
        <w:t xml:space="preserve">Generated: 2026-10-13 · Status labels: </w:t>
      </w:r>
      <w:r>
        <w:rPr>
          <w:b/>
          <w:bCs/>
          <w:i/>
          <w:iCs/>
          <w:color w:val="666666"/>
        </w:rPr>
        <w:t xml:space="preserve">Verified</w:t>
      </w:r>
      <w:r>
        <w:rPr>
          <w:i/>
          <w:iCs/>
          <w:color w:val="666666"/>
        </w:rPr>
        <w:t xml:space="preserve"> (confirmed in code/config) · </w:t>
      </w:r>
      <w:r>
        <w:rPr>
          <w:b/>
          <w:bCs/>
          <w:i/>
          <w:iCs/>
          <w:color w:val="666666"/>
        </w:rPr>
        <w:t xml:space="preserve">Partially verified</w:t>
      </w:r>
      <w:r>
        <w:rPr>
          <w:i/>
          <w:iCs/>
          <w:color w:val="666666"/>
        </w:rPr>
        <w:t xml:space="preserve"> (checked, some depth still unread) · </w:t>
      </w:r>
      <w:r>
        <w:rPr>
          <w:b/>
          <w:bCs/>
          <w:i/>
          <w:iCs/>
          <w:color w:val="666666"/>
        </w:rPr>
        <w:t xml:space="preserve">Inferred</w:t>
      </w:r>
      <w:r>
        <w:rPr>
          <w:i/>
          <w:iCs/>
          <w:color w:val="666666"/>
        </w:rPr>
        <w:t xml:space="preserve"> (indirect evidence) · </w:t>
      </w:r>
      <w:r>
        <w:rPr>
          <w:b/>
          <w:bCs/>
          <w:i/>
          <w:iCs/>
          <w:color w:val="666666"/>
        </w:rPr>
        <w:t xml:space="preserve">Planned</w:t>
      </w:r>
      <w:r>
        <w:rPr>
          <w:i/>
          <w:iCs/>
          <w:color w:val="666666"/>
        </w:rPr>
        <w:t xml:space="preserve"> (recommendation only). Only what is confirmed in the source is stated as fact; anything else is tagged.</w:t>
      </w:r>
    </w:p>
    <w:p/>
    <w:p>
      <w:pPr>
        <w:pStyle w:val="Heading2"/>
        <w:spacing w:after="120" w:before="240"/>
      </w:pPr>
      <w:r>
        <w:t xml:space="preserve">1. Panel Overview</w:t>
      </w:r>
    </w:p>
    <w:p/>
    <w:p>
      <w:pPr>
        <w:pStyle w:val="ListParagraph"/>
        <w:numPr>
          <w:ilvl w:val="0"/>
          <w:numId w:val="1"/>
        </w:numPr>
      </w:pPr>
      <w:r>
        <w:rPr>
          <w:b/>
          <w:bCs/>
          <w:sz w:val="20"/>
          <w:szCs w:val="20"/>
        </w:rPr>
        <w:t xml:space="preserve">Route base:</w:t>
      </w:r>
      <w:r>
        <w:rPr>
          <w:sz w:val="20"/>
          <w:szCs w:val="20"/>
        </w:rPr>
        <w:t xml:space="preserve"> </w:t>
      </w:r>
      <w:r>
        <w:rPr>
          <w:rFonts w:ascii="Consolas" w:cs="Consolas" w:eastAsia="Consolas" w:hAnsi="Consolas"/>
          <w:sz w:val="20"/>
          <w:szCs w:val="20"/>
        </w:rPr>
        <w:t xml:space="preserve">/sa/*</w:t>
      </w:r>
      <w:r>
        <w:rPr>
          <w:sz w:val="20"/>
          <w:szCs w:val="20"/>
        </w:rPr>
        <w:t xml:space="preserve"> (Verified — </w:t>
      </w:r>
      <w:r>
        <w:rPr>
          <w:rFonts w:ascii="Consolas" w:cs="Consolas" w:eastAsia="Consolas" w:hAnsi="Consolas"/>
          <w:sz w:val="20"/>
          <w:szCs w:val="20"/>
        </w:rPr>
        <w:t xml:space="preserve">client/src/panels/super-admin/SuperAdminPanel.jsx</w:t>
      </w:r>
      <w:r>
        <w:rPr>
          <w:sz w:val="20"/>
          <w:szCs w:val="20"/>
        </w:rPr>
        <w:t xml:space="preserve">).</w:t>
      </w:r>
    </w:p>
    <w:p>
      <w:pPr>
        <w:pStyle w:val="ListParagraph"/>
        <w:numPr>
          <w:ilvl w:val="0"/>
          <w:numId w:val="1"/>
        </w:numPr>
      </w:pPr>
      <w:r>
        <w:rPr>
          <w:b/>
          <w:bCs/>
          <w:sz w:val="20"/>
          <w:szCs w:val="20"/>
        </w:rPr>
        <w:t xml:space="preserve">Entry component:</w:t>
      </w:r>
      <w:r>
        <w:rPr>
          <w:sz w:val="20"/>
          <w:szCs w:val="20"/>
        </w:rPr>
        <w:t xml:space="preserve"> </w:t>
      </w:r>
      <w:r>
        <w:rPr>
          <w:rFonts w:ascii="Consolas" w:cs="Consolas" w:eastAsia="Consolas" w:hAnsi="Consolas"/>
          <w:sz w:val="20"/>
          <w:szCs w:val="20"/>
        </w:rPr>
        <w:t xml:space="preserve">SuperAdminPanel</w:t>
      </w:r>
      <w:r>
        <w:rPr>
          <w:sz w:val="20"/>
          <w:szCs w:val="20"/>
        </w:rPr>
        <w:t xml:space="preserve"> (</w:t>
      </w:r>
      <w:r>
        <w:rPr>
          <w:rFonts w:ascii="Consolas" w:cs="Consolas" w:eastAsia="Consolas" w:hAnsi="Consolas"/>
          <w:sz w:val="20"/>
          <w:szCs w:val="20"/>
        </w:rPr>
        <w:t xml:space="preserve">client/src/panels/super-admin/SuperAdminPanel.jsx</w:t>
      </w:r>
      <w:r>
        <w:rPr>
          <w:sz w:val="20"/>
          <w:szCs w:val="20"/>
        </w:rPr>
        <w:t xml:space="preserve">).</w:t>
      </w:r>
    </w:p>
    <w:p>
      <w:pPr>
        <w:pStyle w:val="ListParagraph"/>
        <w:numPr>
          <w:ilvl w:val="0"/>
          <w:numId w:val="1"/>
        </w:numPr>
      </w:pPr>
      <w:r>
        <w:rPr>
          <w:b/>
          <w:bCs/>
          <w:sz w:val="20"/>
          <w:szCs w:val="20"/>
        </w:rPr>
        <w:t xml:space="preserve">Access control:</w:t>
      </w:r>
      <w:r>
        <w:rPr>
          <w:sz w:val="20"/>
          <w:szCs w:val="20"/>
        </w:rPr>
        <w:t xml:space="preserve"> guarded for </w:t>
      </w:r>
      <w:r>
        <w:rPr>
          <w:rFonts w:ascii="Consolas" w:cs="Consolas" w:eastAsia="Consolas" w:hAnsi="Consolas"/>
          <w:sz w:val="20"/>
          <w:szCs w:val="20"/>
        </w:rPr>
        <w:t xml:space="preserve">super_admin</w:t>
      </w:r>
      <w:r>
        <w:rPr>
          <w:sz w:val="20"/>
          <w:szCs w:val="20"/>
        </w:rPr>
        <w:t xml:space="preserve"> role. Verified twice: the panel's own </w:t>
      </w:r>
      <w:r>
        <w:rPr>
          <w:rFonts w:ascii="Consolas" w:cs="Consolas" w:eastAsia="Consolas" w:hAnsi="Consolas"/>
          <w:sz w:val="20"/>
          <w:szCs w:val="20"/>
        </w:rPr>
        <w:t xml:space="preserve">api/auth.js</w:t>
      </w:r>
      <w:r>
        <w:rPr>
          <w:sz w:val="20"/>
          <w:szCs w:val="20"/>
        </w:rPr>
        <w:t xml:space="preserve"> checks the logged-in role before allowing access, and the shared </w:t>
      </w:r>
      <w:r>
        <w:rPr>
          <w:rFonts w:ascii="Consolas" w:cs="Consolas" w:eastAsia="Consolas" w:hAnsi="Consolas"/>
          <w:sz w:val="20"/>
          <w:szCs w:val="20"/>
        </w:rPr>
        <w:t xml:space="preserve">ProtectedRoute</w:t>
      </w:r>
      <w:r>
        <w:rPr>
          <w:sz w:val="20"/>
          <w:szCs w:val="20"/>
        </w:rPr>
        <w:t xml:space="preserve"> in </w:t>
      </w:r>
      <w:r>
        <w:rPr>
          <w:rFonts w:ascii="Consolas" w:cs="Consolas" w:eastAsia="Consolas" w:hAnsi="Consolas"/>
          <w:sz w:val="20"/>
          <w:szCs w:val="20"/>
        </w:rPr>
        <w:t xml:space="preserve">client/src/App.jsx</w:t>
      </w:r>
      <w:r>
        <w:rPr>
          <w:sz w:val="20"/>
          <w:szCs w:val="20"/>
        </w:rPr>
        <w:t xml:space="preserve"> only matches </w:t>
      </w:r>
      <w:r>
        <w:rPr>
          <w:rFonts w:ascii="Consolas" w:cs="Consolas" w:eastAsia="Consolas" w:hAnsi="Consolas"/>
          <w:sz w:val="20"/>
          <w:szCs w:val="20"/>
        </w:rPr>
        <w:t xml:space="preserve">/sa/*</w:t>
      </w:r>
      <w:r>
        <w:rPr>
          <w:sz w:val="20"/>
          <w:szCs w:val="20"/>
        </w:rPr>
        <w:t xml:space="preserve"> to </w:t>
      </w:r>
      <w:r>
        <w:rPr>
          <w:rFonts w:ascii="Consolas" w:cs="Consolas" w:eastAsia="Consolas" w:hAnsi="Consolas"/>
          <w:sz w:val="20"/>
          <w:szCs w:val="20"/>
        </w:rPr>
        <w:t xml:space="preserve">ROLE_PATHS.super_admin</w:t>
      </w:r>
      <w:r>
        <w:rPr>
          <w:sz w:val="20"/>
          <w:szCs w:val="20"/>
        </w:rPr>
        <w:t xml:space="preserve">. Super Admin is also allowed into the HR, Recruiter, Developer and Social panels (Verified — </w:t>
      </w:r>
      <w:r>
        <w:rPr>
          <w:rFonts w:ascii="Consolas" w:cs="Consolas" w:eastAsia="Consolas" w:hAnsi="Consolas"/>
          <w:sz w:val="20"/>
          <w:szCs w:val="20"/>
        </w:rPr>
        <w:t xml:space="preserve">panelPathFor()</w:t>
      </w:r>
      <w:r>
        <w:rPr>
          <w:sz w:val="20"/>
          <w:szCs w:val="20"/>
        </w:rPr>
        <w:t xml:space="preserve"> role-first logic in </w:t>
      </w:r>
      <w:r>
        <w:rPr>
          <w:rFonts w:ascii="Consolas" w:cs="Consolas" w:eastAsia="Consolas" w:hAnsi="Consolas"/>
          <w:sz w:val="20"/>
          <w:szCs w:val="20"/>
        </w:rPr>
        <w:t xml:space="preserve">client/src/App.jsx</w:t>
      </w:r>
      <w:r>
        <w:rPr>
          <w:sz w:val="20"/>
          <w:szCs w:val="20"/>
        </w:rPr>
        <w:t xml:space="preserve">).</w:t>
      </w:r>
    </w:p>
    <w:p>
      <w:pPr>
        <w:pStyle w:val="ListParagraph"/>
        <w:numPr>
          <w:ilvl w:val="0"/>
          <w:numId w:val="1"/>
        </w:numPr>
      </w:pPr>
      <w:r>
        <w:rPr>
          <w:b/>
          <w:bCs/>
          <w:sz w:val="20"/>
          <w:szCs w:val="20"/>
        </w:rPr>
        <w:t xml:space="preserve">Purpose:</w:t>
      </w:r>
      <w:r>
        <w:rPr>
          <w:sz w:val="20"/>
          <w:szCs w:val="20"/>
        </w:rPr>
        <w:t xml:space="preserve"> the command-and-control panel for the whole UCS operation — organization setup, volunteer management, donor-data import, finance/lead verification, tickets, notices, incentives, attendance and live field monitoring.</w:t>
      </w:r>
    </w:p>
    <w:p>
      <w:pPr>
        <w:pStyle w:val="ListParagraph"/>
        <w:numPr>
          <w:ilvl w:val="0"/>
          <w:numId w:val="1"/>
        </w:numPr>
      </w:pPr>
      <w:r>
        <w:rPr>
          <w:b/>
          <w:bCs/>
          <w:sz w:val="20"/>
          <w:szCs w:val="20"/>
        </w:rPr>
        <w:t xml:space="preserve">Layout:</w:t>
      </w:r>
      <w:r>
        <w:rPr>
          <w:sz w:val="20"/>
          <w:szCs w:val="20"/>
        </w:rPr>
        <w:t xml:space="preserve"> left sidebar nav with grouped "eyebrow" categories (Data, Organization, People, HR, Support, Admin, Finance, Operations, Events, Recruitment, Inventory, Reports, Team), a top search/status bar (Partially verified — top bar basics confirmed; not read in full) and a routed content area. Several sub-panels are embedded by lazy </w:t>
      </w:r>
      <w:r>
        <w:rPr>
          <w:rFonts w:ascii="Consolas" w:cs="Consolas" w:eastAsia="Consolas" w:hAnsi="Consolas"/>
          <w:sz w:val="20"/>
          <w:szCs w:val="20"/>
        </w:rPr>
        <w:t xml:space="preserve">iframe</w:t>
      </w:r>
      <w:r>
        <w:rPr>
          <w:sz w:val="20"/>
          <w:szCs w:val="20"/>
        </w:rPr>
        <w:t xml:space="preserve"> (</w:t>
      </w:r>
      <w:r>
        <w:rPr>
          <w:rFonts w:ascii="Consolas" w:cs="Consolas" w:eastAsia="Consolas" w:hAnsi="Consolas"/>
          <w:sz w:val="20"/>
          <w:szCs w:val="20"/>
        </w:rPr>
        <w:t xml:space="preserve">PanelFrame</w:t>
      </w:r>
      <w:r>
        <w:rPr>
          <w:sz w:val="20"/>
          <w:szCs w:val="20"/>
        </w:rPr>
        <w:t xml:space="preserve">) using the config in </w:t>
      </w:r>
      <w:r>
        <w:rPr>
          <w:rFonts w:ascii="Consolas" w:cs="Consolas" w:eastAsia="Consolas" w:hAnsi="Consolas"/>
          <w:sz w:val="20"/>
          <w:szCs w:val="20"/>
        </w:rPr>
        <w:t xml:space="preserve">client/src/panels/super-admin/embedPanels.js</w:t>
      </w:r>
      <w:r>
        <w:rPr>
          <w:sz w:val="20"/>
          <w:szCs w:val="20"/>
        </w:rPr>
        <w:t xml:space="preserve">.</w:t>
      </w:r>
    </w:p>
    <w:p/>
    <w:p>
      <w:pPr>
        <w:pStyle w:val="Heading2"/>
        <w:spacing w:after="120" w:before="240"/>
      </w:pPr>
      <w:r>
        <w:t xml:space="preserve">2. Screens &amp; UI</w:t>
      </w:r>
    </w:p>
    <w:p/>
    <w:p>
      <w:pPr>
        <w:spacing w:after="60"/>
      </w:pPr>
      <w:r>
        <w:t xml:space="preserve">Navigation entries (Verified — </w:t>
      </w:r>
      <w:r>
        <w:rPr>
          <w:rFonts w:ascii="Consolas" w:cs="Consolas" w:eastAsia="Consolas" w:hAnsi="Consolas"/>
        </w:rPr>
        <w:t xml:space="preserve">SuperAdminPanel.jsx</w:t>
      </w:r>
      <w:r>
        <w:t xml:space="preserve"> lines 43–65). Each ships a route, a label and an eyebrow category: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Nav item</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Route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Eyebrow</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Dashboard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/sa/dashboard</w:t>
            </w:r>
          </w:p>
        </w:tc>
        <w:tc>
          <w:tcPr>
            <w:tcW w:type="pct" w:w="1650"/>
            <w:tcBorders>
              <w:top w:val="single" w:color="999999" w:sz="4"/>
              <w:left w:val="single" w:color="999999" w:sz="4"/>
              <w:bottom w:val="single" w:color="999999" w:sz="4"/>
              <w:right w:val="single" w:color="999999" w:sz="4"/>
            </w:tcBorders>
          </w:tcPr>
          <w:p>
            <w:r>
              <w:rPr>
                <w:sz w:val="18"/>
                <w:szCs w:val="18"/>
              </w:rPr>
              <w:t xml:space="preserve">Super 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Data Management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/sa/data-management</w:t>
            </w:r>
          </w:p>
        </w:tc>
        <w:tc>
          <w:tcPr>
            <w:tcW w:type="pct" w:w="1650"/>
            <w:tcBorders>
              <w:top w:val="single" w:color="999999" w:sz="4"/>
              <w:left w:val="single" w:color="999999" w:sz="4"/>
              <w:bottom w:val="single" w:color="999999" w:sz="4"/>
              <w:right w:val="single" w:color="999999" w:sz="4"/>
            </w:tcBorders>
          </w:tcPr>
          <w:p>
            <w:r>
              <w:rPr>
                <w:sz w:val="18"/>
                <w:szCs w:val="18"/>
              </w:rPr>
              <w:t xml:space="preserve">Data</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Organization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/sa/organization</w:t>
            </w:r>
          </w:p>
        </w:tc>
        <w:tc>
          <w:tcPr>
            <w:tcW w:type="pct" w:w="1650"/>
            <w:tcBorders>
              <w:top w:val="single" w:color="999999" w:sz="4"/>
              <w:left w:val="single" w:color="999999" w:sz="4"/>
              <w:bottom w:val="single" w:color="999999" w:sz="4"/>
              <w:right w:val="single" w:color="999999" w:sz="4"/>
            </w:tcBorders>
          </w:tcPr>
          <w:p>
            <w:r>
              <w:rPr>
                <w:sz w:val="18"/>
                <w:szCs w:val="18"/>
              </w:rPr>
              <w:t xml:space="preserve">Organization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Volunteers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/sa/employees</w:t>
            </w:r>
          </w:p>
        </w:tc>
        <w:tc>
          <w:tcPr>
            <w:tcW w:type="pct" w:w="1650"/>
            <w:tcBorders>
              <w:top w:val="single" w:color="999999" w:sz="4"/>
              <w:left w:val="single" w:color="999999" w:sz="4"/>
              <w:bottom w:val="single" w:color="999999" w:sz="4"/>
              <w:right w:val="single" w:color="999999" w:sz="4"/>
            </w:tcBorders>
          </w:tcPr>
          <w:p>
            <w:r>
              <w:rPr>
                <w:sz w:val="18"/>
                <w:szCs w:val="18"/>
              </w:rPr>
              <w:t xml:space="preserve">People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Leaves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/sa/leaves</w:t>
            </w:r>
          </w:p>
        </w:tc>
        <w:tc>
          <w:tcPr>
            <w:tcW w:type="pct" w:w="1650"/>
            <w:tcBorders>
              <w:top w:val="single" w:color="999999" w:sz="4"/>
              <w:left w:val="single" w:color="999999" w:sz="4"/>
              <w:bottom w:val="single" w:color="999999" w:sz="4"/>
              <w:right w:val="single" w:color="999999" w:sz="4"/>
            </w:tcBorders>
          </w:tcPr>
          <w:p>
            <w:r>
              <w:rPr>
                <w:sz w:val="18"/>
                <w:szCs w:val="18"/>
              </w:rPr>
              <w:t xml:space="preserve">HR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Tickets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/sa/tickets</w:t>
            </w:r>
          </w:p>
        </w:tc>
        <w:tc>
          <w:tcPr>
            <w:tcW w:type="pct" w:w="1650"/>
            <w:tcBorders>
              <w:top w:val="single" w:color="999999" w:sz="4"/>
              <w:left w:val="single" w:color="999999" w:sz="4"/>
              <w:bottom w:val="single" w:color="999999" w:sz="4"/>
              <w:right w:val="single" w:color="999999" w:sz="4"/>
            </w:tcBorders>
          </w:tcPr>
          <w:p>
            <w:r>
              <w:rPr>
                <w:sz w:val="18"/>
                <w:szCs w:val="18"/>
              </w:rPr>
              <w:t xml:space="preserve">Support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Admin (iframe - NGO Admin)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/sa/ngo-admin</w:t>
            </w:r>
          </w:p>
        </w:tc>
        <w:tc>
          <w:tcPr>
            <w:tcW w:type="pct" w:w="1650"/>
            <w:tcBorders>
              <w:top w:val="single" w:color="999999" w:sz="4"/>
              <w:left w:val="single" w:color="999999" w:sz="4"/>
              <w:bottom w:val="single" w:color="999999" w:sz="4"/>
              <w:right w:val="single" w:color="999999" w:sz="4"/>
            </w:tcBorders>
          </w:tcPr>
          <w:p>
            <w:r>
              <w:rPr>
                <w:sz w:val="18"/>
                <w:szCs w:val="18"/>
              </w:rPr>
              <w:t xml:space="preserve">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Accounts (iframe)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/sa/accounts</w:t>
            </w:r>
          </w:p>
        </w:tc>
        <w:tc>
          <w:tcPr>
            <w:tcW w:type="pct" w:w="1650"/>
            <w:tcBorders>
              <w:top w:val="single" w:color="999999" w:sz="4"/>
              <w:left w:val="single" w:color="999999" w:sz="4"/>
              <w:bottom w:val="single" w:color="999999" w:sz="4"/>
              <w:right w:val="single" w:color="999999" w:sz="4"/>
            </w:tcBorders>
          </w:tcPr>
          <w:p>
            <w:r>
              <w:rPr>
                <w:sz w:val="18"/>
                <w:szCs w:val="18"/>
              </w:rPr>
              <w:t xml:space="preserve">Finance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Metropad (iframe)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/sa/metropad</w:t>
            </w:r>
          </w:p>
        </w:tc>
        <w:tc>
          <w:tcPr>
            <w:tcW w:type="pct" w:w="1650"/>
            <w:tcBorders>
              <w:top w:val="single" w:color="999999" w:sz="4"/>
              <w:left w:val="single" w:color="999999" w:sz="4"/>
              <w:bottom w:val="single" w:color="999999" w:sz="4"/>
              <w:right w:val="single" w:color="999999" w:sz="4"/>
            </w:tcBorders>
          </w:tcPr>
          <w:p>
            <w:r>
              <w:rPr>
                <w:sz w:val="18"/>
                <w:szCs w:val="18"/>
              </w:rPr>
              <w:t xml:space="preserve">Operations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Event Head (iframe)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/sa/event-head</w:t>
            </w:r>
          </w:p>
        </w:tc>
        <w:tc>
          <w:tcPr>
            <w:tcW w:type="pct" w:w="1650"/>
            <w:tcBorders>
              <w:top w:val="single" w:color="999999" w:sz="4"/>
              <w:left w:val="single" w:color="999999" w:sz="4"/>
              <w:bottom w:val="single" w:color="999999" w:sz="4"/>
              <w:right w:val="single" w:color="999999" w:sz="4"/>
            </w:tcBorders>
          </w:tcPr>
          <w:p>
            <w:r>
              <w:rPr>
                <w:sz w:val="18"/>
                <w:szCs w:val="18"/>
              </w:rPr>
              <w:t xml:space="preserve">Events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HR (iframe)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/sa/hr</w:t>
            </w:r>
          </w:p>
        </w:tc>
        <w:tc>
          <w:tcPr>
            <w:tcW w:type="pct" w:w="1650"/>
            <w:tcBorders>
              <w:top w:val="single" w:color="999999" w:sz="4"/>
              <w:left w:val="single" w:color="999999" w:sz="4"/>
              <w:bottom w:val="single" w:color="999999" w:sz="4"/>
              <w:right w:val="single" w:color="999999" w:sz="4"/>
            </w:tcBorders>
          </w:tcPr>
          <w:p>
            <w:r>
              <w:rPr>
                <w:sz w:val="18"/>
                <w:szCs w:val="18"/>
              </w:rPr>
              <w:t xml:space="preserve">People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Attendance (admin)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/sa/admin-attendance</w:t>
            </w:r>
          </w:p>
        </w:tc>
        <w:tc>
          <w:tcPr>
            <w:tcW w:type="pct" w:w="1650"/>
            <w:tcBorders>
              <w:top w:val="single" w:color="999999" w:sz="4"/>
              <w:left w:val="single" w:color="999999" w:sz="4"/>
              <w:bottom w:val="single" w:color="999999" w:sz="4"/>
              <w:right w:val="single" w:color="999999" w:sz="4"/>
            </w:tcBorders>
          </w:tcPr>
          <w:p>
            <w:r>
              <w:rPr>
                <w:sz w:val="18"/>
                <w:szCs w:val="18"/>
              </w:rPr>
              <w:t xml:space="preserve">People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Recruiter (iframe)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/sa/recruiter</w:t>
            </w:r>
          </w:p>
        </w:tc>
        <w:tc>
          <w:tcPr>
            <w:tcW w:type="pct" w:w="1650"/>
            <w:tcBorders>
              <w:top w:val="single" w:color="999999" w:sz="4"/>
              <w:left w:val="single" w:color="999999" w:sz="4"/>
              <w:bottom w:val="single" w:color="999999" w:sz="4"/>
              <w:right w:val="single" w:color="999999" w:sz="4"/>
            </w:tcBorders>
          </w:tcPr>
          <w:p>
            <w:r>
              <w:rPr>
                <w:sz w:val="18"/>
                <w:szCs w:val="18"/>
              </w:rPr>
              <w:t xml:space="preserve">Recruitment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FRO (iframe)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/sa/fro</w:t>
            </w:r>
          </w:p>
        </w:tc>
        <w:tc>
          <w:tcPr>
            <w:tcW w:type="pct" w:w="1650"/>
            <w:tcBorders>
              <w:top w:val="single" w:color="999999" w:sz="4"/>
              <w:left w:val="single" w:color="999999" w:sz="4"/>
              <w:bottom w:val="single" w:color="999999" w:sz="4"/>
              <w:right w:val="single" w:color="999999" w:sz="4"/>
            </w:tcBorders>
          </w:tcPr>
          <w:p>
            <w:r>
              <w:rPr>
                <w:sz w:val="18"/>
                <w:szCs w:val="18"/>
              </w:rPr>
              <w:t xml:space="preserve">Operations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Live FRO 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/sa/live-fro</w:t>
            </w:r>
          </w:p>
        </w:tc>
        <w:tc>
          <w:tcPr>
            <w:tcW w:type="pct" w:w="1650"/>
            <w:tcBorders>
              <w:top w:val="single" w:color="999999" w:sz="4"/>
              <w:left w:val="single" w:color="999999" w:sz="4"/>
              <w:bottom w:val="single" w:color="999999" w:sz="4"/>
              <w:right w:val="single" w:color="999999" w:sz="4"/>
            </w:tcBorders>
          </w:tcPr>
          <w:p>
            <w:r>
              <w:rPr>
                <w:sz w:val="18"/>
                <w:szCs w:val="18"/>
              </w:rPr>
              <w:t xml:space="preserve">Operations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FRO Idle Report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/sa/fro-idle</w:t>
            </w:r>
          </w:p>
        </w:tc>
        <w:tc>
          <w:tcPr>
            <w:tcW w:type="pct" w:w="1650"/>
            <w:tcBorders>
              <w:top w:val="single" w:color="999999" w:sz="4"/>
              <w:left w:val="single" w:color="999999" w:sz="4"/>
              <w:bottom w:val="single" w:color="999999" w:sz="4"/>
              <w:right w:val="single" w:color="999999" w:sz="4"/>
            </w:tcBorders>
          </w:tcPr>
          <w:p>
            <w:r>
              <w:rPr>
                <w:sz w:val="18"/>
                <w:szCs w:val="18"/>
              </w:rPr>
              <w:t xml:space="preserve">Operations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Assets Overview</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/sa/assets</w:t>
            </w:r>
          </w:p>
        </w:tc>
        <w:tc>
          <w:tcPr>
            <w:tcW w:type="pct" w:w="1650"/>
            <w:tcBorders>
              <w:top w:val="single" w:color="999999" w:sz="4"/>
              <w:left w:val="single" w:color="999999" w:sz="4"/>
              <w:bottom w:val="single" w:color="999999" w:sz="4"/>
              <w:right w:val="single" w:color="999999" w:sz="4"/>
            </w:tcBorders>
          </w:tcPr>
          <w:p>
            <w:r>
              <w:rPr>
                <w:sz w:val="18"/>
                <w:szCs w:val="18"/>
              </w:rPr>
              <w:t xml:space="preserve">Inventory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Incentives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/sa/incentives</w:t>
            </w:r>
          </w:p>
        </w:tc>
        <w:tc>
          <w:tcPr>
            <w:tcW w:type="pct" w:w="1650"/>
            <w:tcBorders>
              <w:top w:val="single" w:color="999999" w:sz="4"/>
              <w:left w:val="single" w:color="999999" w:sz="4"/>
              <w:bottom w:val="single" w:color="999999" w:sz="4"/>
              <w:right w:val="single" w:color="999999" w:sz="4"/>
            </w:tcBorders>
          </w:tcPr>
          <w:p>
            <w:r>
              <w:rPr>
                <w:sz w:val="18"/>
                <w:szCs w:val="18"/>
              </w:rPr>
              <w:t xml:space="preserve">Finance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Notices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/sa/notices</w:t>
            </w:r>
          </w:p>
        </w:tc>
        <w:tc>
          <w:tcPr>
            <w:tcW w:type="pct" w:w="1650"/>
            <w:tcBorders>
              <w:top w:val="single" w:color="999999" w:sz="4"/>
              <w:left w:val="single" w:color="999999" w:sz="4"/>
              <w:bottom w:val="single" w:color="999999" w:sz="4"/>
              <w:right w:val="single" w:color="999999" w:sz="4"/>
            </w:tcBorders>
          </w:tcPr>
          <w:p>
            <w:r>
              <w:rPr>
                <w:sz w:val="18"/>
                <w:szCs w:val="18"/>
              </w:rPr>
              <w:t xml:space="preserve">Broadcast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Late Policy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/sa/late-policy</w:t>
            </w:r>
          </w:p>
        </w:tc>
        <w:tc>
          <w:tcPr>
            <w:tcW w:type="pct" w:w="1650"/>
            <w:tcBorders>
              <w:top w:val="single" w:color="999999" w:sz="4"/>
              <w:left w:val="single" w:color="999999" w:sz="4"/>
              <w:bottom w:val="single" w:color="999999" w:sz="4"/>
              <w:right w:val="single" w:color="999999" w:sz="4"/>
            </w:tcBorders>
          </w:tcPr>
          <w:p>
            <w:r>
              <w:rPr>
                <w:sz w:val="18"/>
                <w:szCs w:val="18"/>
              </w:rPr>
              <w:t xml:space="preserve">HR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UCS Chat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/sa/chat</w:t>
            </w:r>
          </w:p>
        </w:tc>
        <w:tc>
          <w:tcPr>
            <w:tcW w:type="pct" w:w="1650"/>
            <w:tcBorders>
              <w:top w:val="single" w:color="999999" w:sz="4"/>
              <w:left w:val="single" w:color="999999" w:sz="4"/>
              <w:bottom w:val="single" w:color="999999" w:sz="4"/>
              <w:right w:val="single" w:color="999999" w:sz="4"/>
            </w:tcBorders>
          </w:tcPr>
          <w:p>
            <w:r>
              <w:rPr>
                <w:sz w:val="18"/>
                <w:szCs w:val="18"/>
              </w:rPr>
              <w:t xml:space="preserve">Team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Daily Reports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/sa/daily-reports</w:t>
            </w:r>
          </w:p>
        </w:tc>
        <w:tc>
          <w:tcPr>
            <w:tcW w:type="pct" w:w="1650"/>
            <w:tcBorders>
              <w:top w:val="single" w:color="999999" w:sz="4"/>
              <w:left w:val="single" w:color="999999" w:sz="4"/>
              <w:bottom w:val="single" w:color="999999" w:sz="4"/>
              <w:right w:val="single" w:color="999999" w:sz="4"/>
            </w:tcBorders>
          </w:tcPr>
          <w:p>
            <w:r>
              <w:rPr>
                <w:sz w:val="18"/>
                <w:szCs w:val="18"/>
              </w:rPr>
              <w:t xml:space="preserve">Reports</w:t>
            </w:r>
          </w:p>
        </w:tc>
      </w:tr>
    </w:tbl>
    <w:p>
      <w:pPr>
        <w:spacing w:after="120"/>
      </w:pPr>
    </w:p>
    <w:p/>
    <w:p>
      <w:pPr>
        <w:spacing w:after="60"/>
      </w:pPr>
      <w:r>
        <w:t xml:space="preserve">One further route exists in file (</w:t>
      </w:r>
      <w:r>
        <w:rPr>
          <w:rFonts w:ascii="Consolas" w:cs="Consolas" w:eastAsia="Consolas" w:hAnsi="Consolas"/>
        </w:rPr>
        <w:t xml:space="preserve">employees/:id</w:t>
      </w:r>
      <w:r>
        <w:t xml:space="preserve"> → worker detail) and there is a deactivated nav item for a dedicated HR &amp; Recruitment Report (</w:t>
      </w:r>
      <w:r>
        <w:rPr>
          <w:rFonts w:ascii="Consolas" w:cs="Consolas" w:eastAsia="Consolas" w:hAnsi="Consolas"/>
        </w:rPr>
        <w:t xml:space="preserve">/sa/hr-report</w:t>
      </w:r>
      <w:r>
        <w:t xml:space="preserve">, commented out in the NAV array — Verified).</w:t>
      </w:r>
    </w:p>
    <w:p/>
    <w:p>
      <w:pPr>
        <w:spacing w:after="60"/>
      </w:pPr>
      <w:r>
        <w:t xml:space="preserve">Key screen behaviours (all </w:t>
      </w:r>
      <w:r>
        <w:rPr>
          <w:b/>
          <w:bCs/>
        </w:rPr>
        <w:t xml:space="preserve">Verified</w:t>
      </w:r>
      <w:r>
        <w:t xml:space="preserve"> from page sources):</w:t>
      </w:r>
    </w:p>
    <w:p/>
    <w:p>
      <w:pPr>
        <w:pStyle w:val="ListParagraph"/>
        <w:numPr>
          <w:ilvl w:val="0"/>
          <w:numId w:val="1"/>
        </w:numPr>
      </w:pPr>
      <w:r>
        <w:rPr>
          <w:b/>
          <w:bCs/>
          <w:sz w:val="20"/>
          <w:szCs w:val="20"/>
        </w:rPr>
        <w:t xml:space="preserve">Dashboard</w:t>
      </w:r>
      <w:r>
        <w:rPr>
          <w:sz w:val="20"/>
          <w:szCs w:val="20"/>
        </w:rPr>
        <w:t xml:space="preserve"> (</w:t>
      </w:r>
      <w:r>
        <w:rPr>
          <w:rFonts w:ascii="Consolas" w:cs="Consolas" w:eastAsia="Consolas" w:hAnsi="Consolas"/>
          <w:sz w:val="20"/>
          <w:szCs w:val="20"/>
        </w:rPr>
        <w:t xml:space="preserve">pages/Dashboard.jsx</w:t>
      </w:r>
      <w:r>
        <w:rPr>
          <w:sz w:val="20"/>
          <w:szCs w:val="20"/>
        </w:rPr>
        <w:t xml:space="preserve">, ~1,431 lines): header period selector (7 Days / 30 Days / 90 Days / 1 Year / All Time), CSV/Excel export button, a </w:t>
      </w:r>
      <w:r>
        <w:rPr>
          <w:b/>
          <w:bCs/>
          <w:sz w:val="20"/>
          <w:szCs w:val="20"/>
        </w:rPr>
        <w:t xml:space="preserve">"Needs attention"</w:t>
      </w:r>
      <w:r>
        <w:rPr>
          <w:sz w:val="20"/>
          <w:szCs w:val="20"/>
        </w:rPr>
        <w:t xml:space="preserve"> live card with Segmented "Pending actions" vs "Risk &amp; alerts" tabs, KPI strip, department shortcut buttons, FRO performance board (today — collection / calls / live / punched-in), and cards for leads pipeline (Converted / In Progress / Negative / Other disposition groups), attendance (Present / Late / Absent), workers, accounts verification, events and NGO-wise worker distribution.</w:t>
      </w:r>
    </w:p>
    <w:p>
      <w:pPr>
        <w:pStyle w:val="ListParagraph"/>
        <w:numPr>
          <w:ilvl w:val="0"/>
          <w:numId w:val="1"/>
        </w:numPr>
      </w:pPr>
      <w:r>
        <w:rPr>
          <w:b/>
          <w:bCs/>
          <w:sz w:val="20"/>
          <w:szCs w:val="20"/>
        </w:rPr>
        <w:t xml:space="preserve">Data Management</w:t>
      </w:r>
      <w:r>
        <w:rPr>
          <w:sz w:val="20"/>
          <w:szCs w:val="20"/>
        </w:rPr>
        <w:t xml:space="preserve"> (</w:t>
      </w:r>
      <w:r>
        <w:rPr>
          <w:rFonts w:ascii="Consolas" w:cs="Consolas" w:eastAsia="Consolas" w:hAnsi="Consolas"/>
          <w:sz w:val="20"/>
          <w:szCs w:val="20"/>
        </w:rPr>
        <w:t xml:space="preserve">pages/DataManagement.jsx</w:t>
      </w:r>
      <w:r>
        <w:rPr>
          <w:sz w:val="20"/>
          <w:szCs w:val="20"/>
        </w:rPr>
        <w:t xml:space="preserve">, ~771 lines): tabs </w:t>
      </w:r>
      <w:r>
        <w:rPr>
          <w:b/>
          <w:bCs/>
          <w:sz w:val="20"/>
          <w:szCs w:val="20"/>
        </w:rPr>
        <w:t xml:space="preserve">Data Sources · Import · Fresh New Data · History</w:t>
      </w:r>
      <w:r>
        <w:rPr>
          <w:sz w:val="20"/>
          <w:szCs w:val="20"/>
        </w:rPr>
        <w:t xml:space="preserve">; chunked donor uploads with client-side dedupe (≈500 rows/chunk) and live progress; also mounts the older </w:t>
      </w:r>
      <w:r>
        <w:rPr>
          <w:rFonts w:ascii="Consolas" w:cs="Consolas" w:eastAsia="Consolas" w:hAnsi="Consolas"/>
          <w:sz w:val="20"/>
          <w:szCs w:val="20"/>
        </w:rPr>
        <w:t xml:space="preserve">DataImport</w:t>
      </w:r>
      <w:r>
        <w:rPr>
          <w:sz w:val="20"/>
          <w:szCs w:val="20"/>
        </w:rPr>
        <w:t xml:space="preserve"> experience used by other panels.</w:t>
      </w:r>
    </w:p>
    <w:p>
      <w:pPr>
        <w:pStyle w:val="ListParagraph"/>
        <w:numPr>
          <w:ilvl w:val="0"/>
          <w:numId w:val="1"/>
        </w:numPr>
      </w:pPr>
      <w:r>
        <w:rPr>
          <w:b/>
          <w:bCs/>
          <w:sz w:val="20"/>
          <w:szCs w:val="20"/>
        </w:rPr>
        <w:t xml:space="preserve">Organization</w:t>
      </w:r>
      <w:r>
        <w:rPr>
          <w:sz w:val="20"/>
          <w:szCs w:val="20"/>
        </w:rPr>
        <w:t xml:space="preserve"> (</w:t>
      </w:r>
      <w:r>
        <w:rPr>
          <w:rFonts w:ascii="Consolas" w:cs="Consolas" w:eastAsia="Consolas" w:hAnsi="Consolas"/>
          <w:sz w:val="20"/>
          <w:szCs w:val="20"/>
        </w:rPr>
        <w:t xml:space="preserve">pages/Organization.jsx</w:t>
      </w:r>
      <w:r>
        <w:rPr>
          <w:sz w:val="20"/>
          <w:szCs w:val="20"/>
        </w:rPr>
        <w:t xml:space="preserve">, ~195 lines): NGO CRUD plus a separate </w:t>
      </w:r>
      <w:r>
        <w:rPr>
          <w:b/>
          <w:bCs/>
          <w:sz w:val="20"/>
          <w:szCs w:val="20"/>
        </w:rPr>
        <w:t xml:space="preserve">Causes Management</w:t>
      </w:r>
      <w:r>
        <w:rPr>
          <w:sz w:val="20"/>
          <w:szCs w:val="20"/>
        </w:rPr>
        <w:t xml:space="preserve"> screen (</w:t>
      </w:r>
      <w:r>
        <w:rPr>
          <w:rFonts w:ascii="Consolas" w:cs="Consolas" w:eastAsia="Consolas" w:hAnsi="Consolas"/>
          <w:sz w:val="20"/>
          <w:szCs w:val="20"/>
        </w:rPr>
        <w:t xml:space="preserve">pages/Causes.jsx</w:t>
      </w:r>
      <w:r>
        <w:rPr>
          <w:sz w:val="20"/>
          <w:szCs w:val="20"/>
        </w:rPr>
        <w:t xml:space="preserve">).</w:t>
      </w:r>
    </w:p>
    <w:p>
      <w:pPr>
        <w:pStyle w:val="ListParagraph"/>
        <w:numPr>
          <w:ilvl w:val="0"/>
          <w:numId w:val="1"/>
        </w:numPr>
      </w:pPr>
      <w:r>
        <w:rPr>
          <w:b/>
          <w:bCs/>
          <w:sz w:val="20"/>
          <w:szCs w:val="20"/>
        </w:rPr>
        <w:t xml:space="preserve">Volunteers</w:t>
      </w:r>
      <w:r>
        <w:rPr>
          <w:sz w:val="20"/>
          <w:szCs w:val="20"/>
        </w:rPr>
        <w:t xml:space="preserve"> (</w:t>
      </w:r>
      <w:r>
        <w:rPr>
          <w:rFonts w:ascii="Consolas" w:cs="Consolas" w:eastAsia="Consolas" w:hAnsi="Consolas"/>
          <w:sz w:val="20"/>
          <w:szCs w:val="20"/>
        </w:rPr>
        <w:t xml:space="preserve">pages/Workers.jsx</w:t>
      </w:r>
      <w:r>
        <w:rPr>
          <w:sz w:val="20"/>
          <w:szCs w:val="20"/>
        </w:rPr>
        <w:t xml:space="preserve">): NGO/department/status filters, free-text search, pagination and a </w:t>
      </w:r>
      <w:r>
        <w:rPr>
          <w:b/>
          <w:bCs/>
          <w:sz w:val="20"/>
          <w:szCs w:val="20"/>
        </w:rPr>
        <w:t xml:space="preserve">ResetPasswordModal</w:t>
      </w:r>
      <w:r>
        <w:rPr>
          <w:sz w:val="20"/>
          <w:szCs w:val="20"/>
        </w:rPr>
        <w:t xml:space="preserve">.</w:t>
      </w:r>
    </w:p>
    <w:p>
      <w:pPr>
        <w:pStyle w:val="ListParagraph"/>
        <w:numPr>
          <w:ilvl w:val="0"/>
          <w:numId w:val="1"/>
        </w:numPr>
      </w:pPr>
      <w:r>
        <w:rPr>
          <w:b/>
          <w:bCs/>
          <w:sz w:val="20"/>
          <w:szCs w:val="20"/>
        </w:rPr>
        <w:t xml:space="preserve">Worker Detail</w:t>
      </w:r>
      <w:r>
        <w:rPr>
          <w:sz w:val="20"/>
          <w:szCs w:val="20"/>
        </w:rPr>
        <w:t xml:space="preserve"> (</w:t>
      </w:r>
      <w:r>
        <w:rPr>
          <w:rFonts w:ascii="Consolas" w:cs="Consolas" w:eastAsia="Consolas" w:hAnsi="Consolas"/>
          <w:sz w:val="20"/>
          <w:szCs w:val="20"/>
        </w:rPr>
        <w:t xml:space="preserve">pages/WorkerDetail.jsx</w:t>
      </w:r>
      <w:r>
        <w:rPr>
          <w:sz w:val="20"/>
          <w:szCs w:val="20"/>
        </w:rPr>
        <w:t xml:space="preserve">, ~278 lines): worker profile, allocations, salary summary and FRO performance stats.</w:t>
      </w:r>
    </w:p>
    <w:p>
      <w:pPr>
        <w:pStyle w:val="ListParagraph"/>
        <w:numPr>
          <w:ilvl w:val="0"/>
          <w:numId w:val="1"/>
        </w:numPr>
      </w:pPr>
      <w:r>
        <w:rPr>
          <w:b/>
          <w:bCs/>
          <w:sz w:val="20"/>
          <w:szCs w:val="20"/>
        </w:rPr>
        <w:t xml:space="preserve">Tickets</w:t>
      </w:r>
      <w:r>
        <w:rPr>
          <w:sz w:val="20"/>
          <w:szCs w:val="20"/>
        </w:rPr>
        <w:t xml:space="preserve"> (</w:t>
      </w:r>
      <w:r>
        <w:rPr>
          <w:rFonts w:ascii="Consolas" w:cs="Consolas" w:eastAsia="Consolas" w:hAnsi="Consolas"/>
          <w:sz w:val="20"/>
          <w:szCs w:val="20"/>
        </w:rPr>
        <w:t xml:space="preserve">pages/Tickets.jsx</w:t>
      </w:r>
      <w:r>
        <w:rPr>
          <w:sz w:val="20"/>
          <w:szCs w:val="20"/>
        </w:rPr>
        <w:t xml:space="preserve">, ~373 lines): status map </w:t>
      </w:r>
      <w:r>
        <w:rPr>
          <w:rFonts w:ascii="Consolas" w:cs="Consolas" w:eastAsia="Consolas" w:hAnsi="Consolas"/>
          <w:sz w:val="20"/>
          <w:szCs w:val="20"/>
        </w:rPr>
        <w:t xml:space="preserve">pending / hr_verified / approved / rejected</w:t>
      </w:r>
      <w:r>
        <w:rPr>
          <w:sz w:val="20"/>
          <w:szCs w:val="20"/>
        </w:rPr>
        <w:t xml:space="preserve">, pending-count badge, and an </w:t>
      </w:r>
      <w:r>
        <w:rPr>
          <w:rFonts w:ascii="Consolas" w:cs="Consolas" w:eastAsia="Consolas" w:hAnsi="Consolas"/>
          <w:sz w:val="20"/>
          <w:szCs w:val="20"/>
        </w:rPr>
        <w:t xml:space="preserve">ActionModal</w:t>
      </w:r>
      <w:r>
        <w:rPr>
          <w:sz w:val="20"/>
          <w:szCs w:val="20"/>
        </w:rPr>
        <w:t xml:space="preserve"> to review HR-verified attendance-correction tickets (approve/reject with remarks).</w:t>
      </w:r>
    </w:p>
    <w:p>
      <w:pPr>
        <w:pStyle w:val="ListParagraph"/>
        <w:numPr>
          <w:ilvl w:val="0"/>
          <w:numId w:val="1"/>
        </w:numPr>
      </w:pPr>
      <w:r>
        <w:rPr>
          <w:b/>
          <w:bCs/>
          <w:sz w:val="20"/>
          <w:szCs w:val="20"/>
        </w:rPr>
        <w:t xml:space="preserve">Admin Attendance</w:t>
      </w:r>
      <w:r>
        <w:rPr>
          <w:sz w:val="20"/>
          <w:szCs w:val="20"/>
        </w:rPr>
        <w:t xml:space="preserve"> (</w:t>
      </w:r>
      <w:r>
        <w:rPr>
          <w:rFonts w:ascii="Consolas" w:cs="Consolas" w:eastAsia="Consolas" w:hAnsi="Consolas"/>
          <w:sz w:val="20"/>
          <w:szCs w:val="20"/>
        </w:rPr>
        <w:t xml:space="preserve">pages/AdminAttendance.jsx</w:t>
      </w:r>
      <w:r>
        <w:rPr>
          <w:sz w:val="20"/>
          <w:szCs w:val="20"/>
        </w:rPr>
        <w:t xml:space="preserve">): PIN-gated (</w:t>
      </w:r>
      <w:r>
        <w:rPr>
          <w:rFonts w:ascii="Consolas" w:cs="Consolas" w:eastAsia="Consolas" w:hAnsi="Consolas"/>
          <w:sz w:val="20"/>
          <w:szCs w:val="20"/>
        </w:rPr>
        <w:t xml:space="preserve">sa_attendance_pin</w:t>
      </w:r>
      <w:r>
        <w:rPr>
          <w:sz w:val="20"/>
          <w:szCs w:val="20"/>
        </w:rPr>
        <w:t xml:space="preserve">), statuses </w:t>
      </w:r>
      <w:r>
        <w:rPr>
          <w:rFonts w:ascii="Consolas" w:cs="Consolas" w:eastAsia="Consolas" w:hAnsi="Consolas"/>
          <w:sz w:val="20"/>
          <w:szCs w:val="20"/>
        </w:rPr>
        <w:t xml:space="preserve">present / late / absent / leave</w:t>
      </w:r>
      <w:r>
        <w:rPr>
          <w:sz w:val="20"/>
          <w:szCs w:val="20"/>
        </w:rPr>
        <w:t xml:space="preserve">, month picker, per-employee drill-down with add/edit/delete record modal.</w:t>
      </w:r>
    </w:p>
    <w:p>
      <w:pPr>
        <w:pStyle w:val="ListParagraph"/>
        <w:numPr>
          <w:ilvl w:val="0"/>
          <w:numId w:val="1"/>
        </w:numPr>
      </w:pPr>
      <w:r>
        <w:rPr>
          <w:b/>
          <w:bCs/>
          <w:sz w:val="20"/>
          <w:szCs w:val="20"/>
        </w:rPr>
        <w:t xml:space="preserve">Daily Reports</w:t>
      </w:r>
      <w:r>
        <w:rPr>
          <w:sz w:val="20"/>
          <w:szCs w:val="20"/>
        </w:rPr>
        <w:t xml:space="preserve"> (</w:t>
      </w:r>
      <w:r>
        <w:rPr>
          <w:rFonts w:ascii="Consolas" w:cs="Consolas" w:eastAsia="Consolas" w:hAnsi="Consolas"/>
          <w:sz w:val="20"/>
          <w:szCs w:val="20"/>
        </w:rPr>
        <w:t xml:space="preserve">pages/DailyReportsOverview.jsx</w:t>
      </w:r>
      <w:r>
        <w:rPr>
          <w:sz w:val="20"/>
          <w:szCs w:val="20"/>
        </w:rPr>
        <w:t xml:space="preserve">): date picker plus department tabs </w:t>
      </w:r>
      <w:r>
        <w:rPr>
          <w:rFonts w:ascii="Consolas" w:cs="Consolas" w:eastAsia="Consolas" w:hAnsi="Consolas"/>
          <w:sz w:val="20"/>
          <w:szCs w:val="20"/>
        </w:rPr>
        <w:t xml:space="preserve">dev / hr / recruiter / social</w:t>
      </w:r>
      <w:r>
        <w:rPr>
          <w:sz w:val="20"/>
          <w:szCs w:val="20"/>
        </w:rPr>
        <w:t xml:space="preserve"> (defaults to dev), roster filter.</w:t>
      </w:r>
    </w:p>
    <w:p>
      <w:pPr>
        <w:pStyle w:val="ListParagraph"/>
        <w:numPr>
          <w:ilvl w:val="0"/>
          <w:numId w:val="1"/>
        </w:numPr>
      </w:pPr>
      <w:r>
        <w:rPr>
          <w:b/>
          <w:bCs/>
          <w:sz w:val="20"/>
          <w:szCs w:val="20"/>
        </w:rPr>
        <w:t xml:space="preserve">Live FRO Status</w:t>
      </w:r>
      <w:r>
        <w:rPr>
          <w:sz w:val="20"/>
          <w:szCs w:val="20"/>
        </w:rPr>
        <w:t xml:space="preserve"> (</w:t>
      </w:r>
      <w:r>
        <w:rPr>
          <w:rFonts w:ascii="Consolas" w:cs="Consolas" w:eastAsia="Consolas" w:hAnsi="Consolas"/>
          <w:sz w:val="20"/>
          <w:szCs w:val="20"/>
        </w:rPr>
        <w:t xml:space="preserve">pages/LiveFroStatus.jsx</w:t>
      </w:r>
      <w:r>
        <w:rPr>
          <w:sz w:val="20"/>
          <w:szCs w:val="20"/>
        </w:rPr>
        <w:t xml:space="preserve">, ~526 lines): live roster fed by </w:t>
      </w:r>
      <w:r>
        <w:rPr>
          <w:rFonts w:ascii="Consolas" w:cs="Consolas" w:eastAsia="Consolas" w:hAnsi="Consolas"/>
          <w:sz w:val="20"/>
          <w:szCs w:val="20"/>
        </w:rPr>
        <w:t xml:space="preserve">/fro/status</w:t>
      </w:r>
      <w:r>
        <w:rPr>
          <w:sz w:val="20"/>
          <w:szCs w:val="20"/>
        </w:rPr>
        <w:t xml:space="preserve">, updates via existing socket (onDbChange), server clock, summary cards.</w:t>
      </w:r>
    </w:p>
    <w:p>
      <w:pPr>
        <w:pStyle w:val="ListParagraph"/>
        <w:numPr>
          <w:ilvl w:val="0"/>
          <w:numId w:val="1"/>
        </w:numPr>
      </w:pPr>
      <w:r>
        <w:rPr>
          <w:b/>
          <w:bCs/>
          <w:sz w:val="20"/>
          <w:szCs w:val="20"/>
        </w:rPr>
        <w:t xml:space="preserve">FRO Idle Report</w:t>
      </w:r>
      <w:r>
        <w:rPr>
          <w:sz w:val="20"/>
          <w:szCs w:val="20"/>
        </w:rPr>
        <w:t xml:space="preserve"> (</w:t>
      </w:r>
      <w:r>
        <w:rPr>
          <w:rFonts w:ascii="Consolas" w:cs="Consolas" w:eastAsia="Consolas" w:hAnsi="Consolas"/>
          <w:sz w:val="20"/>
          <w:szCs w:val="20"/>
        </w:rPr>
        <w:t xml:space="preserve">pages/FroIdleReport.jsx</w:t>
      </w:r>
      <w:r>
        <w:rPr>
          <w:sz w:val="20"/>
          <w:szCs w:val="20"/>
        </w:rPr>
        <w:t xml:space="preserve">) = thin wrapper around </w:t>
      </w:r>
      <w:r>
        <w:rPr>
          <w:rFonts w:ascii="Consolas" w:cs="Consolas" w:eastAsia="Consolas" w:hAnsi="Consolas"/>
          <w:sz w:val="20"/>
          <w:szCs w:val="20"/>
        </w:rPr>
        <w:t xml:space="preserve">components/froIdleReport/FroIdleReportPanel</w:t>
      </w:r>
      <w:r>
        <w:rPr>
          <w:sz w:val="20"/>
          <w:szCs w:val="20"/>
        </w:rPr>
        <w:t xml:space="preserve">.</w:t>
      </w:r>
    </w:p>
    <w:p>
      <w:pPr>
        <w:pStyle w:val="ListParagraph"/>
        <w:numPr>
          <w:ilvl w:val="0"/>
          <w:numId w:val="1"/>
        </w:numPr>
      </w:pPr>
      <w:r>
        <w:rPr>
          <w:b/>
          <w:bCs/>
          <w:sz w:val="20"/>
          <w:szCs w:val="20"/>
        </w:rPr>
        <w:t xml:space="preserve">Incentives</w:t>
      </w:r>
      <w:r>
        <w:rPr>
          <w:sz w:val="20"/>
          <w:szCs w:val="20"/>
        </w:rPr>
        <w:t xml:space="preserve"> (</w:t>
      </w:r>
      <w:r>
        <w:rPr>
          <w:rFonts w:ascii="Consolas" w:cs="Consolas" w:eastAsia="Consolas" w:hAnsi="Consolas"/>
          <w:sz w:val="20"/>
          <w:szCs w:val="20"/>
        </w:rPr>
        <w:t xml:space="preserve">pages/IncentivesPage.jsx</w:t>
      </w:r>
      <w:r>
        <w:rPr>
          <w:sz w:val="20"/>
          <w:szCs w:val="20"/>
        </w:rPr>
        <w:t xml:space="preserve">): two tabs — </w:t>
      </w:r>
      <w:r>
        <w:rPr>
          <w:b/>
          <w:bCs/>
          <w:sz w:val="20"/>
          <w:szCs w:val="20"/>
        </w:rPr>
        <w:t xml:space="preserve">SIR "NGO wise Incentive"</w:t>
      </w:r>
      <w:r>
        <w:rPr>
          <w:sz w:val="20"/>
          <w:szCs w:val="20"/>
        </w:rPr>
        <w:t xml:space="preserve"> and </w:t>
      </w:r>
      <w:r>
        <w:rPr>
          <w:b/>
          <w:bCs/>
          <w:sz w:val="20"/>
          <w:szCs w:val="20"/>
        </w:rPr>
        <w:t xml:space="preserve">Lead Incentive</w:t>
      </w:r>
      <w:r>
        <w:rPr>
          <w:sz w:val="20"/>
          <w:szCs w:val="20"/>
        </w:rPr>
        <w:t xml:space="preserve">; </w:t>
      </w:r>
      <w:r>
        <w:rPr>
          <w:rFonts w:ascii="Consolas" w:cs="Consolas" w:eastAsia="Consolas" w:hAnsi="Consolas"/>
          <w:sz w:val="20"/>
          <w:szCs w:val="20"/>
        </w:rPr>
        <w:t xml:space="preserve">pages/LeadIncentivePage.jsx</w:t>
      </w:r>
      <w:r>
        <w:rPr>
          <w:sz w:val="20"/>
          <w:szCs w:val="20"/>
        </w:rPr>
        <w:t xml:space="preserve"> wraps </w:t>
      </w:r>
      <w:r>
        <w:rPr>
          <w:rFonts w:ascii="Consolas" w:cs="Consolas" w:eastAsia="Consolas" w:hAnsi="Consolas"/>
          <w:sz w:val="20"/>
          <w:szCs w:val="20"/>
        </w:rPr>
        <w:t xml:space="preserve">components/LeadIncentive</w:t>
      </w:r>
      <w:r>
        <w:rPr>
          <w:sz w:val="20"/>
          <w:szCs w:val="20"/>
        </w:rPr>
        <w:t xml:space="preserve">.</w:t>
      </w:r>
    </w:p>
    <w:p>
      <w:pPr>
        <w:pStyle w:val="ListParagraph"/>
        <w:numPr>
          <w:ilvl w:val="0"/>
          <w:numId w:val="1"/>
        </w:numPr>
      </w:pPr>
      <w:r>
        <w:rPr>
          <w:b/>
          <w:bCs/>
          <w:sz w:val="20"/>
          <w:szCs w:val="20"/>
        </w:rPr>
        <w:t xml:space="preserve">Notices</w:t>
      </w:r>
      <w:r>
        <w:rPr>
          <w:sz w:val="20"/>
          <w:szCs w:val="20"/>
        </w:rPr>
        <w:t xml:space="preserve"> (</w:t>
      </w:r>
      <w:r>
        <w:rPr>
          <w:rFonts w:ascii="Consolas" w:cs="Consolas" w:eastAsia="Consolas" w:hAnsi="Consolas"/>
          <w:sz w:val="20"/>
          <w:szCs w:val="20"/>
        </w:rPr>
        <w:t xml:space="preserve">pages/Notices.jsx</w:t>
      </w:r>
      <w:r>
        <w:rPr>
          <w:sz w:val="20"/>
          <w:szCs w:val="20"/>
        </w:rPr>
        <w:t xml:space="preserve">): target-audience role options (all / admin / accounts / hr / recruiter / event_head / fro) with media upload.</w:t>
      </w:r>
    </w:p>
    <w:p>
      <w:pPr>
        <w:pStyle w:val="ListParagraph"/>
        <w:numPr>
          <w:ilvl w:val="0"/>
          <w:numId w:val="1"/>
        </w:numPr>
      </w:pPr>
      <w:r>
        <w:rPr>
          <w:b/>
          <w:bCs/>
          <w:sz w:val="20"/>
          <w:szCs w:val="20"/>
        </w:rPr>
        <w:t xml:space="preserve">Late Policy</w:t>
      </w:r>
      <w:r>
        <w:rPr>
          <w:sz w:val="20"/>
          <w:szCs w:val="20"/>
        </w:rPr>
        <w:t xml:space="preserve"> (</w:t>
      </w:r>
      <w:r>
        <w:rPr>
          <w:rFonts w:ascii="Consolas" w:cs="Consolas" w:eastAsia="Consolas" w:hAnsi="Consolas"/>
          <w:sz w:val="20"/>
          <w:szCs w:val="20"/>
        </w:rPr>
        <w:t xml:space="preserve">pages/LatePolicy.jsx</w:t>
      </w:r>
      <w:r>
        <w:rPr>
          <w:sz w:val="20"/>
          <w:szCs w:val="20"/>
        </w:rPr>
        <w:t xml:space="preserve">, ~242 lines): employee picker + per-worker </w:t>
      </w:r>
      <w:r>
        <w:rPr>
          <w:rFonts w:ascii="Consolas" w:cs="Consolas" w:eastAsia="Consolas" w:hAnsi="Consolas"/>
          <w:sz w:val="20"/>
          <w:szCs w:val="20"/>
        </w:rPr>
        <w:t xml:space="preserve">late_grace_minutes</w:t>
      </w:r>
      <w:r>
        <w:rPr>
          <w:sz w:val="20"/>
          <w:szCs w:val="20"/>
        </w:rPr>
        <w:t xml:space="preserve"> editor (valid range 30–480), live half-day/full-day threshold preview that scales with the grace value, save/reset actions. Default grace = 180.</w:t>
      </w:r>
    </w:p>
    <w:p>
      <w:pPr>
        <w:pStyle w:val="ListParagraph"/>
        <w:numPr>
          <w:ilvl w:val="0"/>
          <w:numId w:val="1"/>
        </w:numPr>
      </w:pPr>
      <w:r>
        <w:rPr>
          <w:b/>
          <w:bCs/>
          <w:sz w:val="20"/>
          <w:szCs w:val="20"/>
        </w:rPr>
        <w:t xml:space="preserve">Asset Overview</w:t>
      </w:r>
      <w:r>
        <w:rPr>
          <w:sz w:val="20"/>
          <w:szCs w:val="20"/>
        </w:rPr>
        <w:t xml:space="preserve"> (</w:t>
      </w:r>
      <w:r>
        <w:rPr>
          <w:rFonts w:ascii="Consolas" w:cs="Consolas" w:eastAsia="Consolas" w:hAnsi="Consolas"/>
          <w:sz w:val="20"/>
          <w:szCs w:val="20"/>
        </w:rPr>
        <w:t xml:space="preserve">pages/AssetOverview.jsx</w:t>
      </w:r>
      <w:r>
        <w:rPr>
          <w:sz w:val="20"/>
          <w:szCs w:val="20"/>
        </w:rPr>
        <w:t xml:space="preserve">): stat cards (Total Assets / Total Value / Assigned / Available / In Repair / Not Working), status and category breakdowns, department allocation and recent activity.</w:t>
      </w:r>
    </w:p>
    <w:p>
      <w:pPr>
        <w:pStyle w:val="ListParagraph"/>
        <w:numPr>
          <w:ilvl w:val="0"/>
          <w:numId w:val="1"/>
        </w:numPr>
      </w:pPr>
      <w:r>
        <w:rPr>
          <w:b/>
          <w:bCs/>
          <w:sz w:val="20"/>
          <w:szCs w:val="20"/>
        </w:rPr>
        <w:t xml:space="preserve">Accounts</w:t>
      </w:r>
      <w:r>
        <w:rPr>
          <w:sz w:val="20"/>
          <w:szCs w:val="20"/>
        </w:rPr>
        <w:t xml:space="preserve"> (</w:t>
      </w:r>
      <w:r>
        <w:rPr>
          <w:rFonts w:ascii="Consolas" w:cs="Consolas" w:eastAsia="Consolas" w:hAnsi="Consolas"/>
          <w:sz w:val="20"/>
          <w:szCs w:val="20"/>
        </w:rPr>
        <w:t xml:space="preserve">pages/Accounts.jsx</w:t>
      </w:r>
      <w:r>
        <w:rPr>
          <w:sz w:val="20"/>
          <w:szCs w:val="20"/>
        </w:rPr>
        <w:t xml:space="preserve">, ~66 lines): stat cards then an iframe fallback chain </w:t>
      </w:r>
      <w:r>
        <w:rPr>
          <w:rFonts w:ascii="Consolas" w:cs="Consolas" w:eastAsia="Consolas" w:hAnsi="Consolas"/>
          <w:sz w:val="20"/>
          <w:szCs w:val="20"/>
        </w:rPr>
        <w:t xml:space="preserve">/dashboard/accounts</w:t>
      </w:r>
      <w:r>
        <w:rPr>
          <w:sz w:val="20"/>
          <w:szCs w:val="20"/>
        </w:rPr>
        <w:t xml:space="preserve"> → </w:t>
      </w:r>
      <w:r>
        <w:rPr>
          <w:rFonts w:ascii="Consolas" w:cs="Consolas" w:eastAsia="Consolas" w:hAnsi="Consolas"/>
          <w:sz w:val="20"/>
          <w:szCs w:val="20"/>
        </w:rPr>
        <w:t xml:space="preserve">/dashboard/super-admin</w:t>
      </w:r>
      <w:r>
        <w:rPr>
          <w:sz w:val="20"/>
          <w:szCs w:val="20"/>
        </w:rPr>
        <w:t xml:space="preserve"> (Verified — </w:t>
      </w:r>
      <w:r>
        <w:rPr>
          <w:rFonts w:ascii="Consolas" w:cs="Consolas" w:eastAsia="Consolas" w:hAnsi="Consolas"/>
          <w:sz w:val="20"/>
          <w:szCs w:val="20"/>
        </w:rPr>
        <w:t xml:space="preserve">PanelFrame</w:t>
      </w:r>
      <w:r>
        <w:rPr>
          <w:sz w:val="20"/>
          <w:szCs w:val="20"/>
        </w:rPr>
        <w:t xml:space="preserve">).</w:t>
      </w:r>
    </w:p>
    <w:p>
      <w:pPr>
        <w:pStyle w:val="ListParagraph"/>
        <w:numPr>
          <w:ilvl w:val="0"/>
          <w:numId w:val="1"/>
        </w:numPr>
      </w:pPr>
      <w:r>
        <w:rPr>
          <w:sz w:val="20"/>
          <w:szCs w:val="20"/>
        </w:rPr>
        <w:t xml:space="preserve">Other smaller pages present in file (Verified): </w:t>
      </w:r>
      <w:r>
        <w:rPr>
          <w:rFonts w:ascii="Consolas" w:cs="Consolas" w:eastAsia="Consolas" w:hAnsi="Consolas"/>
          <w:sz w:val="20"/>
          <w:szCs w:val="20"/>
        </w:rPr>
        <w:t xml:space="preserve">Users.jsx</w:t>
      </w:r>
      <w:r>
        <w:rPr>
          <w:sz w:val="20"/>
          <w:szCs w:val="20"/>
        </w:rPr>
        <w:t xml:space="preserve">, </w:t>
      </w:r>
      <w:r>
        <w:rPr>
          <w:rFonts w:ascii="Consolas" w:cs="Consolas" w:eastAsia="Consolas" w:hAnsi="Consolas"/>
          <w:sz w:val="20"/>
          <w:szCs w:val="20"/>
        </w:rPr>
        <w:t xml:space="preserve">Holidays.jsx</w:t>
      </w:r>
      <w:r>
        <w:rPr>
          <w:sz w:val="20"/>
          <w:szCs w:val="20"/>
        </w:rPr>
        <w:t xml:space="preserve">, </w:t>
      </w:r>
      <w:r>
        <w:rPr>
          <w:rFonts w:ascii="Consolas" w:cs="Consolas" w:eastAsia="Consolas" w:hAnsi="Consolas"/>
          <w:sz w:val="20"/>
          <w:szCs w:val="20"/>
        </w:rPr>
        <w:t xml:space="preserve">Events.jsx</w:t>
      </w:r>
      <w:r>
        <w:rPr>
          <w:sz w:val="20"/>
          <w:szCs w:val="20"/>
        </w:rPr>
        <w:t xml:space="preserve">, </w:t>
      </w:r>
      <w:r>
        <w:rPr>
          <w:rFonts w:ascii="Consolas" w:cs="Consolas" w:eastAsia="Consolas" w:hAnsi="Consolas"/>
          <w:sz w:val="20"/>
          <w:szCs w:val="20"/>
        </w:rPr>
        <w:t xml:space="preserve">Achievements.jsx</w:t>
      </w:r>
      <w:r>
        <w:rPr>
          <w:sz w:val="20"/>
          <w:szCs w:val="20"/>
        </w:rPr>
        <w:t xml:space="preserve">, </w:t>
      </w:r>
      <w:r>
        <w:rPr>
          <w:rFonts w:ascii="Consolas" w:cs="Consolas" w:eastAsia="Consolas" w:hAnsi="Consolas"/>
          <w:sz w:val="20"/>
          <w:szCs w:val="20"/>
        </w:rPr>
        <w:t xml:space="preserve">AttendanceCalendar.jsx</w:t>
      </w:r>
      <w:r>
        <w:rPr>
          <w:sz w:val="20"/>
          <w:szCs w:val="20"/>
        </w:rPr>
        <w:t xml:space="preserve">, </w:t>
      </w:r>
      <w:r>
        <w:rPr>
          <w:rFonts w:ascii="Consolas" w:cs="Consolas" w:eastAsia="Consolas" w:hAnsi="Consolas"/>
          <w:sz w:val="20"/>
          <w:szCs w:val="20"/>
        </w:rPr>
        <w:t xml:space="preserve">SpecialIncentives.jsx</w:t>
      </w:r>
      <w:r>
        <w:rPr>
          <w:sz w:val="20"/>
          <w:szCs w:val="20"/>
        </w:rPr>
        <w:t xml:space="preserve">, </w:t>
      </w:r>
      <w:r>
        <w:rPr>
          <w:rFonts w:ascii="Consolas" w:cs="Consolas" w:eastAsia="Consolas" w:hAnsi="Consolas"/>
          <w:sz w:val="20"/>
          <w:szCs w:val="20"/>
        </w:rPr>
        <w:t xml:space="preserve">RecruitmentDashboard.jsx</w:t>
      </w:r>
      <w:r>
        <w:rPr>
          <w:sz w:val="20"/>
          <w:szCs w:val="20"/>
        </w:rPr>
        <w:t xml:space="preserve">, </w:t>
      </w:r>
      <w:r>
        <w:rPr>
          <w:rFonts w:ascii="Consolas" w:cs="Consolas" w:eastAsia="Consolas" w:hAnsi="Consolas"/>
          <w:sz w:val="20"/>
          <w:szCs w:val="20"/>
        </w:rPr>
        <w:t xml:space="preserve">HrRecruitmentReport.jsx</w:t>
      </w:r>
      <w:r>
        <w:rPr>
          <w:sz w:val="20"/>
          <w:szCs w:val="20"/>
        </w:rPr>
        <w:t xml:space="preserve">, </w:t>
      </w:r>
      <w:r>
        <w:rPr>
          <w:rFonts w:ascii="Consolas" w:cs="Consolas" w:eastAsia="Consolas" w:hAnsi="Consolas"/>
          <w:sz w:val="20"/>
          <w:szCs w:val="20"/>
        </w:rPr>
        <w:t xml:space="preserve">SocialDashboard.jsx</w:t>
      </w:r>
      <w:r>
        <w:rPr>
          <w:sz w:val="20"/>
          <w:szCs w:val="20"/>
        </w:rPr>
        <w:t xml:space="preserve">, </w:t>
      </w:r>
      <w:r>
        <w:rPr>
          <w:rFonts w:ascii="Consolas" w:cs="Consolas" w:eastAsia="Consolas" w:hAnsi="Consolas"/>
          <w:sz w:val="20"/>
          <w:szCs w:val="20"/>
        </w:rPr>
        <w:t xml:space="preserve">HrDashboard.jsx</w:t>
      </w:r>
      <w:r>
        <w:rPr>
          <w:sz w:val="20"/>
          <w:szCs w:val="20"/>
        </w:rPr>
        <w:t xml:space="preserve"> variant pages etc. under </w:t>
      </w:r>
      <w:r>
        <w:rPr>
          <w:rFonts w:ascii="Consolas" w:cs="Consolas" w:eastAsia="Consolas" w:hAnsi="Consolas"/>
          <w:sz w:val="20"/>
          <w:szCs w:val="20"/>
        </w:rPr>
        <w:t xml:space="preserve">pages/</w:t>
      </w:r>
      <w:r>
        <w:rPr>
          <w:sz w:val="20"/>
          <w:szCs w:val="20"/>
        </w:rPr>
        <w:t xml:space="preserve">.</w:t>
      </w:r>
    </w:p>
    <w:p/>
    <w:p>
      <w:pPr>
        <w:spacing w:after="60"/>
      </w:pPr>
      <w:r>
        <w:t xml:space="preserve">Embedded panel catalogue (Verified — </w:t>
      </w:r>
      <w:r>
        <w:rPr>
          <w:rFonts w:ascii="Consolas" w:cs="Consolas" w:eastAsia="Consolas" w:hAnsi="Consolas"/>
        </w:rPr>
        <w:t xml:space="preserve">embedPanels.js</w:t>
      </w:r>
      <w:r>
        <w:t xml:space="preserve">):</w:t>
      </w:r>
    </w:p>
    <w:p>
      <w:pPr>
        <w:pStyle w:val="ListParagraph"/>
        <w:numPr>
          <w:ilvl w:val="0"/>
          <w:numId w:val="1"/>
        </w:numPr>
      </w:pPr>
      <w:r>
        <w:rPr>
          <w:b/>
          <w:bCs/>
          <w:sz w:val="20"/>
          <w:szCs w:val="20"/>
        </w:rPr>
        <w:t xml:space="preserve">NGO Admin</w:t>
      </w:r>
      <w:r>
        <w:rPr>
          <w:sz w:val="20"/>
          <w:szCs w:val="20"/>
        </w:rPr>
        <w:t xml:space="preserve"> (internal iframe): dashboard · station-mgmt · attendance · agents · codes · my-tickets.</w:t>
      </w:r>
    </w:p>
    <w:p>
      <w:pPr>
        <w:pStyle w:val="ListParagraph"/>
        <w:numPr>
          <w:ilvl w:val="0"/>
          <w:numId w:val="1"/>
        </w:numPr>
      </w:pPr>
      <w:r>
        <w:rPr>
          <w:b/>
          <w:bCs/>
          <w:sz w:val="20"/>
          <w:szCs w:val="20"/>
        </w:rPr>
        <w:t xml:space="preserve">HR</w:t>
      </w:r>
      <w:r>
        <w:rPr>
          <w:sz w:val="20"/>
          <w:szCs w:val="20"/>
        </w:rPr>
        <w:t xml:space="preserve">: overview · employees · attendance · leaves · letters · hr-forms · recruiters · reports · quizzes · holidays · qr · loans · ngo/salary · fro-targets · tickets · library.</w:t>
      </w:r>
    </w:p>
    <w:p>
      <w:pPr>
        <w:pStyle w:val="ListParagraph"/>
        <w:numPr>
          <w:ilvl w:val="0"/>
          <w:numId w:val="1"/>
        </w:numPr>
      </w:pPr>
      <w:r>
        <w:rPr>
          <w:b/>
          <w:bCs/>
          <w:sz w:val="20"/>
          <w:szCs w:val="20"/>
        </w:rPr>
        <w:t xml:space="preserve">Accounts</w:t>
      </w:r>
      <w:r>
        <w:rPr>
          <w:sz w:val="20"/>
          <w:szCs w:val="20"/>
        </w:rPr>
        <w:t xml:space="preserve">: leads · receipt-generator · bill-reminder · attendance · volunteers(salary) · teams · incentive · incentive-verify · fro-targets · incentives · donors · certificates · asset-register · loans · beneficiaries · reports · tickets · library.</w:t>
      </w:r>
    </w:p>
    <w:p>
      <w:pPr>
        <w:pStyle w:val="ListParagraph"/>
        <w:numPr>
          <w:ilvl w:val="0"/>
          <w:numId w:val="1"/>
        </w:numPr>
      </w:pPr>
      <w:r>
        <w:rPr>
          <w:b/>
          <w:bCs/>
          <w:sz w:val="20"/>
          <w:szCs w:val="20"/>
        </w:rPr>
        <w:t xml:space="preserve">FRO</w:t>
      </w:r>
      <w:r>
        <w:rPr>
          <w:sz w:val="20"/>
          <w:szCs w:val="20"/>
        </w:rPr>
        <w:t xml:space="preserve">: dashboard · my-leads · donors · my-idle · lead-incentive · tickets.</w:t>
      </w:r>
    </w:p>
    <w:p>
      <w:pPr>
        <w:pStyle w:val="ListParagraph"/>
        <w:numPr>
          <w:ilvl w:val="0"/>
          <w:numId w:val="1"/>
        </w:numPr>
      </w:pPr>
      <w:r>
        <w:rPr>
          <w:b/>
          <w:bCs/>
          <w:sz w:val="20"/>
          <w:szCs w:val="20"/>
        </w:rPr>
        <w:t xml:space="preserve">Event Head</w:t>
      </w:r>
      <w:r>
        <w:rPr>
          <w:sz w:val="20"/>
          <w:szCs w:val="20"/>
        </w:rPr>
        <w:t xml:space="preserve">: dashboard · events · calendar · monthly-planner · ngos · sectors · activities · my-events · media/banners · volunteers(voluntary) · reports · approvals · all-tickets.</w:t>
      </w:r>
    </w:p>
    <w:p>
      <w:pPr>
        <w:pStyle w:val="ListParagraph"/>
        <w:numPr>
          <w:ilvl w:val="0"/>
          <w:numId w:val="1"/>
        </w:numPr>
      </w:pPr>
      <w:r>
        <w:rPr>
          <w:b/>
          <w:bCs/>
          <w:sz w:val="20"/>
          <w:szCs w:val="20"/>
        </w:rPr>
        <w:t xml:space="preserve">Recruiter</w:t>
      </w:r>
      <w:r>
        <w:rPr>
          <w:sz w:val="20"/>
          <w:szCs w:val="20"/>
        </w:rPr>
        <w:t xml:space="preserve">: dashboard · leads · candidates · tickets.</w:t>
      </w:r>
    </w:p>
    <w:p/>
    <w:p>
      <w:pPr>
        <w:pStyle w:val="Heading2"/>
        <w:spacing w:after="120" w:before="240"/>
      </w:pPr>
      <w:r>
        <w:t xml:space="preserve">3. Features</w:t>
      </w:r>
    </w:p>
    <w:p/>
    <w:p>
      <w:pPr>
        <w:pStyle w:val="ListParagraph"/>
        <w:numPr>
          <w:ilvl w:val="0"/>
          <w:numId w:val="1"/>
        </w:numPr>
      </w:pPr>
      <w:r>
        <w:rPr>
          <w:sz w:val="20"/>
          <w:szCs w:val="20"/>
        </w:rPr>
        <w:t xml:space="preserve">Unified cross-NGO dashboard with perioded KPI drill-downs and CSV export (Verified).</w:t>
      </w:r>
    </w:p>
    <w:p>
      <w:pPr>
        <w:pStyle w:val="ListParagraph"/>
        <w:numPr>
          <w:ilvl w:val="0"/>
          <w:numId w:val="1"/>
        </w:numPr>
      </w:pPr>
      <w:r>
        <w:rPr>
          <w:sz w:val="20"/>
          <w:szCs w:val="20"/>
        </w:rPr>
        <w:t xml:space="preserve">Organization &amp; cause master-data management (Verified).</w:t>
      </w:r>
    </w:p>
    <w:p>
      <w:pPr>
        <w:pStyle w:val="ListParagraph"/>
        <w:numPr>
          <w:ilvl w:val="0"/>
          <w:numId w:val="1"/>
        </w:numPr>
      </w:pPr>
      <w:r>
        <w:rPr>
          <w:sz w:val="20"/>
          <w:szCs w:val="20"/>
        </w:rPr>
        <w:t xml:space="preserve">Volunteer directory + per-worker profile with allocations/salary (Verified).</w:t>
      </w:r>
    </w:p>
    <w:p>
      <w:pPr>
        <w:pStyle w:val="ListParagraph"/>
        <w:numPr>
          <w:ilvl w:val="0"/>
          <w:numId w:val="1"/>
        </w:numPr>
      </w:pPr>
      <w:r>
        <w:rPr>
          <w:sz w:val="20"/>
          <w:szCs w:val="20"/>
        </w:rPr>
        <w:t xml:space="preserve">Attendance correction ticket approval workflow (HR verifies, Super Admin approves/rejects) (Verified).</w:t>
      </w:r>
    </w:p>
    <w:p>
      <w:pPr>
        <w:pStyle w:val="ListParagraph"/>
        <w:numPr>
          <w:ilvl w:val="0"/>
          <w:numId w:val="1"/>
        </w:numPr>
      </w:pPr>
      <w:r>
        <w:rPr>
          <w:sz w:val="20"/>
          <w:szCs w:val="20"/>
        </w:rPr>
        <w:t xml:space="preserve">PIN-protected attendance admin with record create/edit/delete (Verified).</w:t>
      </w:r>
    </w:p>
    <w:p>
      <w:pPr>
        <w:pStyle w:val="ListParagraph"/>
        <w:numPr>
          <w:ilvl w:val="0"/>
          <w:numId w:val="1"/>
        </w:numPr>
      </w:pPr>
      <w:r>
        <w:rPr>
          <w:sz w:val="20"/>
          <w:szCs w:val="20"/>
        </w:rPr>
        <w:t xml:space="preserve">Late-policy configuration per employee (grace minutes, scaled half/full-day thresholds) (Verified).</w:t>
      </w:r>
    </w:p>
    <w:p>
      <w:pPr>
        <w:pStyle w:val="ListParagraph"/>
        <w:numPr>
          <w:ilvl w:val="0"/>
          <w:numId w:val="1"/>
        </w:numPr>
      </w:pPr>
      <w:r>
        <w:rPr>
          <w:sz w:val="20"/>
          <w:szCs w:val="20"/>
        </w:rPr>
        <w:t xml:space="preserve">Donor data import (chunked, deduped) and data-source/history management (Verified).</w:t>
      </w:r>
    </w:p>
    <w:p>
      <w:pPr>
        <w:pStyle w:val="ListParagraph"/>
        <w:numPr>
          <w:ilvl w:val="0"/>
          <w:numId w:val="1"/>
        </w:numPr>
      </w:pPr>
      <w:r>
        <w:rPr>
          <w:sz w:val="20"/>
          <w:szCs w:val="20"/>
        </w:rPr>
        <w:t xml:space="preserve">Live FRO field status feed (Verified).</w:t>
      </w:r>
    </w:p>
    <w:p>
      <w:pPr>
        <w:pStyle w:val="ListParagraph"/>
        <w:numPr>
          <w:ilvl w:val="0"/>
          <w:numId w:val="1"/>
        </w:numPr>
      </w:pPr>
      <w:r>
        <w:rPr>
          <w:sz w:val="20"/>
          <w:szCs w:val="20"/>
        </w:rPr>
        <w:t xml:space="preserve">FRO idle reporting (Partially verified — wrapper confirmed; inner panel logic grouped as unread).</w:t>
      </w:r>
    </w:p>
    <w:p>
      <w:pPr>
        <w:pStyle w:val="ListParagraph"/>
        <w:numPr>
          <w:ilvl w:val="0"/>
          <w:numId w:val="1"/>
        </w:numPr>
      </w:pPr>
      <w:r>
        <w:rPr>
          <w:sz w:val="20"/>
          <w:szCs w:val="20"/>
        </w:rPr>
        <w:t xml:space="preserve">Notices broadcast with role targeting (Verified).</w:t>
      </w:r>
    </w:p>
    <w:p>
      <w:pPr>
        <w:pStyle w:val="ListParagraph"/>
        <w:numPr>
          <w:ilvl w:val="0"/>
          <w:numId w:val="1"/>
        </w:numPr>
      </w:pPr>
      <w:r>
        <w:rPr>
          <w:sz w:val="20"/>
          <w:szCs w:val="20"/>
        </w:rPr>
        <w:t xml:space="preserve">Incentive management for both SIR (NGO-wise) and Lead incentive schemes (Verified).</w:t>
      </w:r>
    </w:p>
    <w:p>
      <w:pPr>
        <w:pStyle w:val="ListParagraph"/>
        <w:numPr>
          <w:ilvl w:val="0"/>
          <w:numId w:val="1"/>
        </w:numPr>
      </w:pPr>
      <w:r>
        <w:rPr>
          <w:sz w:val="20"/>
          <w:szCs w:val="20"/>
        </w:rPr>
        <w:t xml:space="preserve">Asset inventory overview (Verified).</w:t>
      </w:r>
    </w:p>
    <w:p>
      <w:pPr>
        <w:pStyle w:val="ListParagraph"/>
        <w:numPr>
          <w:ilvl w:val="0"/>
          <w:numId w:val="1"/>
        </w:numPr>
      </w:pPr>
      <w:r>
        <w:rPr>
          <w:sz w:val="20"/>
          <w:szCs w:val="20"/>
        </w:rPr>
        <w:t xml:space="preserve">Daily reports overview across dev/hr/recruiter/social departments (Verified).</w:t>
      </w:r>
    </w:p>
    <w:p>
      <w:pPr>
        <w:pStyle w:val="ListParagraph"/>
        <w:numPr>
          <w:ilvl w:val="0"/>
          <w:numId w:val="1"/>
        </w:numPr>
      </w:pPr>
      <w:r>
        <w:rPr>
          <w:sz w:val="20"/>
          <w:szCs w:val="20"/>
        </w:rPr>
        <w:t xml:space="preserve">Embedded sub-panels for NGO Admin, HR, Accounts, FRO, Event Head and Recruiter (Verified).</w:t>
      </w:r>
    </w:p>
    <w:p>
      <w:pPr>
        <w:pStyle w:val="ListParagraph"/>
        <w:numPr>
          <w:ilvl w:val="0"/>
          <w:numId w:val="1"/>
        </w:numPr>
      </w:pPr>
      <w:r>
        <w:rPr>
          <w:sz w:val="20"/>
          <w:szCs w:val="20"/>
        </w:rPr>
        <w:t xml:space="preserve">UCS Chat workspace in-panel (Verified — route present; chat implementation not read in full).</w:t>
      </w:r>
    </w:p>
    <w:p/>
    <w:p>
      <w:pPr>
        <w:pStyle w:val="Heading2"/>
        <w:spacing w:after="120" w:before="240"/>
      </w:pPr>
      <w:r>
        <w:t xml:space="preserve">4. Technical Implementation</w:t>
      </w:r>
    </w:p>
    <w:p/>
    <w:p>
      <w:pPr>
        <w:pStyle w:val="ListParagraph"/>
        <w:numPr>
          <w:ilvl w:val="0"/>
          <w:numId w:val="1"/>
        </w:numPr>
      </w:pPr>
      <w:r>
        <w:rPr>
          <w:b/>
          <w:bCs/>
          <w:sz w:val="20"/>
          <w:szCs w:val="20"/>
        </w:rPr>
        <w:t xml:space="preserve">Stack:</w:t>
      </w:r>
      <w:r>
        <w:rPr>
          <w:sz w:val="20"/>
          <w:szCs w:val="20"/>
        </w:rPr>
        <w:t xml:space="preserve"> React (function components + hooks), React Router (</w:t>
      </w:r>
      <w:r>
        <w:rPr>
          <w:rFonts w:ascii="Consolas" w:cs="Consolas" w:eastAsia="Consolas" w:hAnsi="Consolas"/>
          <w:sz w:val="20"/>
          <w:szCs w:val="20"/>
        </w:rPr>
        <w:t xml:space="preserve">Routes</w:t>
      </w:r>
      <w:r>
        <w:rPr>
          <w:sz w:val="20"/>
          <w:szCs w:val="20"/>
        </w:rPr>
        <w:t xml:space="preserve">/</w:t>
      </w:r>
      <w:r>
        <w:rPr>
          <w:rFonts w:ascii="Consolas" w:cs="Consolas" w:eastAsia="Consolas" w:hAnsi="Consolas"/>
          <w:sz w:val="20"/>
          <w:szCs w:val="20"/>
        </w:rPr>
        <w:t xml:space="preserve">Route</w:t>
      </w:r>
      <w:r>
        <w:rPr>
          <w:sz w:val="20"/>
          <w:szCs w:val="20"/>
        </w:rPr>
        <w:t xml:space="preserve">/</w:t>
      </w:r>
      <w:r>
        <w:rPr>
          <w:rFonts w:ascii="Consolas" w:cs="Consolas" w:eastAsia="Consolas" w:hAnsi="Consolas"/>
          <w:sz w:val="20"/>
          <w:szCs w:val="20"/>
        </w:rPr>
        <w:t xml:space="preserve">NavLink</w:t>
      </w:r>
      <w:r>
        <w:rPr>
          <w:sz w:val="20"/>
          <w:szCs w:val="20"/>
        </w:rPr>
        <w:t xml:space="preserve">), </w:t>
      </w:r>
      <w:r>
        <w:rPr>
          <w:rFonts w:ascii="Consolas" w:cs="Consolas" w:eastAsia="Consolas" w:hAnsi="Consolas"/>
          <w:sz w:val="20"/>
          <w:szCs w:val="20"/>
        </w:rPr>
        <w:t xml:space="preserve">lazy()</w:t>
      </w:r>
      <w:r>
        <w:rPr>
          <w:sz w:val="20"/>
          <w:szCs w:val="20"/>
        </w:rPr>
        <w:t xml:space="preserve"> + </w:t>
      </w:r>
      <w:r>
        <w:rPr>
          <w:rFonts w:ascii="Consolas" w:cs="Consolas" w:eastAsia="Consolas" w:hAnsi="Consolas"/>
          <w:sz w:val="20"/>
          <w:szCs w:val="20"/>
        </w:rPr>
        <w:t xml:space="preserve">Suspense</w:t>
      </w:r>
      <w:r>
        <w:rPr>
          <w:sz w:val="20"/>
          <w:szCs w:val="20"/>
        </w:rPr>
        <w:t xml:space="preserve"> per page, local store style: no router-level state library for the panel beyond React hook state; uses </w:t>
      </w:r>
      <w:r>
        <w:rPr>
          <w:rFonts w:ascii="Consolas" w:cs="Consolas" w:eastAsia="Consolas" w:hAnsi="Consolas"/>
          <w:sz w:val="20"/>
          <w:szCs w:val="20"/>
        </w:rPr>
        <w:t xml:space="preserve">useRealtime</w:t>
      </w:r>
      <w:r>
        <w:rPr>
          <w:sz w:val="20"/>
          <w:szCs w:val="20"/>
        </w:rPr>
        <w:t xml:space="preserve"> hook and an existing socket (</w:t>
      </w:r>
      <w:r>
        <w:rPr>
          <w:rFonts w:ascii="Consolas" w:cs="Consolas" w:eastAsia="Consolas" w:hAnsi="Consolas"/>
          <w:sz w:val="20"/>
          <w:szCs w:val="20"/>
        </w:rPr>
        <w:t xml:space="preserve">onDbChange</w:t>
      </w:r>
      <w:r>
        <w:rPr>
          <w:sz w:val="20"/>
          <w:szCs w:val="20"/>
        </w:rPr>
        <w:t xml:space="preserve"> from </w:t>
      </w:r>
      <w:r>
        <w:rPr>
          <w:rFonts w:ascii="Consolas" w:cs="Consolas" w:eastAsia="Consolas" w:hAnsi="Consolas"/>
          <w:sz w:val="20"/>
          <w:szCs w:val="20"/>
        </w:rPr>
        <w:t xml:space="preserve">lib/socket</w:t>
      </w:r>
      <w:r>
        <w:rPr>
          <w:sz w:val="20"/>
          <w:szCs w:val="20"/>
        </w:rPr>
        <w:t xml:space="preserve">) in LiveFRO/Dashboard (Verified).</w:t>
      </w:r>
    </w:p>
    <w:p>
      <w:pPr>
        <w:pStyle w:val="ListParagraph"/>
        <w:numPr>
          <w:ilvl w:val="0"/>
          <w:numId w:val="1"/>
        </w:numPr>
      </w:pPr>
      <w:r>
        <w:rPr>
          <w:b/>
          <w:bCs/>
          <w:sz w:val="20"/>
          <w:szCs w:val="20"/>
        </w:rPr>
        <w:t xml:space="preserve">API helper:</w:t>
      </w:r>
      <w:r>
        <w:rPr>
          <w:sz w:val="20"/>
          <w:szCs w:val="20"/>
        </w:rPr>
        <w:t xml:space="preserve"> </w:t>
      </w:r>
      <w:r>
        <w:rPr>
          <w:rFonts w:ascii="Consolas" w:cs="Consolas" w:eastAsia="Consolas" w:hAnsi="Consolas"/>
          <w:sz w:val="20"/>
          <w:szCs w:val="20"/>
        </w:rPr>
        <w:t xml:space="preserve">client/src/panels/super-admin/api/auth.js</w:t>
      </w:r>
      <w:r>
        <w:rPr>
          <w:sz w:val="20"/>
          <w:szCs w:val="20"/>
        </w:rPr>
        <w:t xml:space="preserve"> — </w:t>
      </w:r>
      <w:r>
        <w:rPr>
          <w:rFonts w:ascii="Consolas" w:cs="Consolas" w:eastAsia="Consolas" w:hAnsi="Consolas"/>
          <w:sz w:val="20"/>
          <w:szCs w:val="20"/>
        </w:rPr>
        <w:t xml:space="preserve">api(path, options)</w:t>
      </w:r>
      <w:r>
        <w:rPr>
          <w:sz w:val="20"/>
          <w:szCs w:val="20"/>
        </w:rPr>
        <w:t xml:space="preserve"> prepends </w:t>
      </w:r>
      <w:r>
        <w:rPr>
          <w:rFonts w:ascii="Consolas" w:cs="Consolas" w:eastAsia="Consolas" w:hAnsi="Consolas"/>
          <w:sz w:val="20"/>
          <w:szCs w:val="20"/>
        </w:rPr>
        <w:t xml:space="preserve">API_BASE</w:t>
      </w:r>
      <w:r>
        <w:rPr>
          <w:sz w:val="20"/>
          <w:szCs w:val="20"/>
        </w:rPr>
        <w:t xml:space="preserve">, attaches </w:t>
      </w:r>
      <w:r>
        <w:rPr>
          <w:rFonts w:ascii="Consolas" w:cs="Consolas" w:eastAsia="Consolas" w:hAnsi="Consolas"/>
          <w:sz w:val="20"/>
          <w:szCs w:val="20"/>
        </w:rPr>
        <w:t xml:space="preserve">Bearer</w:t>
      </w:r>
      <w:r>
        <w:rPr>
          <w:sz w:val="20"/>
          <w:szCs w:val="20"/>
        </w:rPr>
        <w:t xml:space="preserve"> token from </w:t>
      </w:r>
      <w:r>
        <w:rPr>
          <w:rFonts w:ascii="Consolas" w:cs="Consolas" w:eastAsia="Consolas" w:hAnsi="Consolas"/>
          <w:sz w:val="20"/>
          <w:szCs w:val="20"/>
        </w:rPr>
        <w:t xml:space="preserve">ucs</w:t>
      </w:r>
      <w:r>
        <w:rPr>
          <w:sz w:val="20"/>
          <w:szCs w:val="20"/>
        </w:rPr>
        <w:t xml:space="preserve"> storage prefix, JSON content-type (no header for </w:t>
      </w:r>
      <w:r>
        <w:rPr>
          <w:rFonts w:ascii="Consolas" w:cs="Consolas" w:eastAsia="Consolas" w:hAnsi="Consolas"/>
          <w:sz w:val="20"/>
          <w:szCs w:val="20"/>
        </w:rPr>
        <w:t xml:space="preserve">FormData</w:t>
      </w:r>
      <w:r>
        <w:rPr>
          <w:sz w:val="20"/>
          <w:szCs w:val="20"/>
        </w:rPr>
        <w:t xml:space="preserve">), 120 000 ms default timeout, and on HTTP 401 it clears the session and redirects to </w:t>
      </w:r>
      <w:r>
        <w:rPr>
          <w:rFonts w:ascii="Consolas" w:cs="Consolas" w:eastAsia="Consolas" w:hAnsi="Consolas"/>
          <w:sz w:val="20"/>
          <w:szCs w:val="20"/>
        </w:rPr>
        <w:t xml:space="preserve">/login</w:t>
      </w:r>
      <w:r>
        <w:rPr>
          <w:sz w:val="20"/>
          <w:szCs w:val="20"/>
        </w:rPr>
        <w:t xml:space="preserve"> (Verified).</w:t>
      </w:r>
    </w:p>
    <w:p>
      <w:pPr>
        <w:pStyle w:val="ListParagraph"/>
        <w:numPr>
          <w:ilvl w:val="0"/>
          <w:numId w:val="1"/>
        </w:numPr>
      </w:pPr>
      <w:r>
        <w:rPr>
          <w:b/>
          <w:bCs/>
          <w:sz w:val="20"/>
          <w:szCs w:val="20"/>
        </w:rPr>
        <w:t xml:space="preserve">Endpoints module:</w:t>
      </w:r>
      <w:r>
        <w:rPr>
          <w:sz w:val="20"/>
          <w:szCs w:val="20"/>
        </w:rPr>
        <w:t xml:space="preserve"> </w:t>
      </w:r>
      <w:r>
        <w:rPr>
          <w:rFonts w:ascii="Consolas" w:cs="Consolas" w:eastAsia="Consolas" w:hAnsi="Consolas"/>
          <w:sz w:val="20"/>
          <w:szCs w:val="20"/>
        </w:rPr>
        <w:t xml:space="preserve">client/src/panels/super-admin/api/endpoints.js</w:t>
      </w:r>
      <w:r>
        <w:rPr>
          <w:sz w:val="20"/>
          <w:szCs w:val="20"/>
        </w:rPr>
        <w:t xml:space="preserve"> centralises every backend call used by the pages (Verified; paths listed in §6).</w:t>
      </w:r>
    </w:p>
    <w:p>
      <w:pPr>
        <w:pStyle w:val="ListParagraph"/>
        <w:numPr>
          <w:ilvl w:val="0"/>
          <w:numId w:val="1"/>
        </w:numPr>
      </w:pPr>
      <w:r>
        <w:rPr>
          <w:b/>
          <w:bCs/>
          <w:sz w:val="20"/>
          <w:szCs w:val="20"/>
        </w:rPr>
        <w:t xml:space="preserve">Iframing:</w:t>
      </w:r>
      <w:r>
        <w:rPr>
          <w:sz w:val="20"/>
          <w:szCs w:val="20"/>
        </w:rPr>
        <w:t xml:space="preserve"> embedded panels (</w:t>
      </w:r>
      <w:r>
        <w:rPr>
          <w:rFonts w:ascii="Consolas" w:cs="Consolas" w:eastAsia="Consolas" w:hAnsi="Consolas"/>
          <w:sz w:val="20"/>
          <w:szCs w:val="20"/>
        </w:rPr>
        <w:t xml:space="preserve">/sa/accounts</w:t>
      </w:r>
      <w:r>
        <w:rPr>
          <w:sz w:val="20"/>
          <w:szCs w:val="20"/>
        </w:rPr>
        <w:t xml:space="preserve">, </w:t>
      </w:r>
      <w:r>
        <w:rPr>
          <w:rFonts w:ascii="Consolas" w:cs="Consolas" w:eastAsia="Consolas" w:hAnsi="Consolas"/>
          <w:sz w:val="20"/>
          <w:szCs w:val="20"/>
        </w:rPr>
        <w:t xml:space="preserve">/sa/hr</w:t>
      </w:r>
      <w:r>
        <w:rPr>
          <w:sz w:val="20"/>
          <w:szCs w:val="20"/>
        </w:rPr>
        <w:t xml:space="preserve">, </w:t>
      </w:r>
      <w:r>
        <w:rPr>
          <w:rFonts w:ascii="Consolas" w:cs="Consolas" w:eastAsia="Consolas" w:hAnsi="Consolas"/>
          <w:sz w:val="20"/>
          <w:szCs w:val="20"/>
        </w:rPr>
        <w:t xml:space="preserve">/sa/ngo-admin</w:t>
      </w:r>
      <w:r>
        <w:rPr>
          <w:sz w:val="20"/>
          <w:szCs w:val="20"/>
        </w:rPr>
        <w:t xml:space="preserve">, </w:t>
      </w:r>
      <w:r>
        <w:rPr>
          <w:rFonts w:ascii="Consolas" w:cs="Consolas" w:eastAsia="Consolas" w:hAnsi="Consolas"/>
          <w:sz w:val="20"/>
          <w:szCs w:val="20"/>
        </w:rPr>
        <w:t xml:space="preserve">/sa/fro</w:t>
      </w:r>
      <w:r>
        <w:rPr>
          <w:sz w:val="20"/>
          <w:szCs w:val="20"/>
        </w:rPr>
        <w:t xml:space="preserve">, </w:t>
      </w:r>
      <w:r>
        <w:rPr>
          <w:rFonts w:ascii="Consolas" w:cs="Consolas" w:eastAsia="Consolas" w:hAnsi="Consolas"/>
          <w:sz w:val="20"/>
          <w:szCs w:val="20"/>
        </w:rPr>
        <w:t xml:space="preserve">/sa/event-head</w:t>
      </w:r>
      <w:r>
        <w:rPr>
          <w:sz w:val="20"/>
          <w:szCs w:val="20"/>
        </w:rPr>
        <w:t xml:space="preserve">, </w:t>
      </w:r>
      <w:r>
        <w:rPr>
          <w:rFonts w:ascii="Consolas" w:cs="Consolas" w:eastAsia="Consolas" w:hAnsi="Consolas"/>
          <w:sz w:val="20"/>
          <w:szCs w:val="20"/>
        </w:rPr>
        <w:t xml:space="preserve">/sa/recruiter</w:t>
      </w:r>
      <w:r>
        <w:rPr>
          <w:sz w:val="20"/>
          <w:szCs w:val="20"/>
        </w:rPr>
        <w:t xml:space="preserve">, </w:t>
      </w:r>
      <w:r>
        <w:rPr>
          <w:rFonts w:ascii="Consolas" w:cs="Consolas" w:eastAsia="Consolas" w:hAnsi="Consolas"/>
          <w:sz w:val="20"/>
          <w:szCs w:val="20"/>
        </w:rPr>
        <w:t xml:space="preserve">/sa/metropad</w:t>
      </w:r>
      <w:r>
        <w:rPr>
          <w:sz w:val="20"/>
          <w:szCs w:val="20"/>
        </w:rPr>
        <w:t xml:space="preserve">) render the partner SPA inside a </w:t>
      </w:r>
      <w:r>
        <w:rPr>
          <w:rFonts w:ascii="Consolas" w:cs="Consolas" w:eastAsia="Consolas" w:hAnsi="Consolas"/>
          <w:sz w:val="20"/>
          <w:szCs w:val="20"/>
        </w:rPr>
        <w:t xml:space="preserve">PanelFrame</w:t>
      </w:r>
      <w:r>
        <w:rPr>
          <w:sz w:val="20"/>
          <w:szCs w:val="20"/>
        </w:rPr>
        <w:t xml:space="preserve"> (</w:t>
      </w:r>
      <w:r>
        <w:rPr>
          <w:rFonts w:ascii="Consolas" w:cs="Consolas" w:eastAsia="Consolas" w:hAnsi="Consolas"/>
          <w:sz w:val="20"/>
          <w:szCs w:val="20"/>
        </w:rPr>
        <w:t xml:space="preserve">components/PanelFrame</w:t>
      </w:r>
      <w:r>
        <w:rPr>
          <w:sz w:val="20"/>
          <w:szCs w:val="20"/>
        </w:rPr>
        <w:t xml:space="preserve">), configured declaratively in </w:t>
      </w:r>
      <w:r>
        <w:rPr>
          <w:rFonts w:ascii="Consolas" w:cs="Consolas" w:eastAsia="Consolas" w:hAnsi="Consolas"/>
          <w:sz w:val="20"/>
          <w:szCs w:val="20"/>
        </w:rPr>
        <w:t xml:space="preserve">embedPanels.js</w:t>
      </w:r>
      <w:r>
        <w:rPr>
          <w:sz w:val="20"/>
          <w:szCs w:val="20"/>
        </w:rPr>
        <w:t xml:space="preserve"> (Verified).</w:t>
      </w:r>
    </w:p>
    <w:p>
      <w:pPr>
        <w:pStyle w:val="ListParagraph"/>
        <w:numPr>
          <w:ilvl w:val="0"/>
          <w:numId w:val="1"/>
        </w:numPr>
      </w:pPr>
      <w:r>
        <w:rPr>
          <w:b/>
          <w:bCs/>
          <w:sz w:val="20"/>
          <w:szCs w:val="20"/>
        </w:rPr>
        <w:t xml:space="preserve">Server side:</w:t>
      </w:r>
      <w:r>
        <w:rPr>
          <w:sz w:val="20"/>
          <w:szCs w:val="20"/>
        </w:rPr>
        <w:t xml:space="preserve"> dedicated router </w:t>
      </w:r>
      <w:r>
        <w:rPr>
          <w:rFonts w:ascii="Consolas" w:cs="Consolas" w:eastAsia="Consolas" w:hAnsi="Consolas"/>
          <w:sz w:val="20"/>
          <w:szCs w:val="20"/>
        </w:rPr>
        <w:t xml:space="preserve">backend/src/routes/superAdminRoutes.js</w:t>
      </w:r>
      <w:r>
        <w:rPr>
          <w:sz w:val="20"/>
          <w:szCs w:val="20"/>
        </w:rPr>
        <w:t xml:space="preserve"> (lean; verified — delegates to </w:t>
      </w:r>
      <w:r>
        <w:rPr>
          <w:rFonts w:ascii="Consolas" w:cs="Consolas" w:eastAsia="Consolas" w:hAnsi="Consolas"/>
          <w:sz w:val="20"/>
          <w:szCs w:val="20"/>
        </w:rPr>
        <w:t xml:space="preserve">superAdminController</w:t>
      </w:r>
      <w:r>
        <w:rPr>
          <w:sz w:val="20"/>
          <w:szCs w:val="20"/>
        </w:rPr>
        <w:t xml:space="preserve">, see §6) and a broad set of shared routers consumed by this panel (</w:t>
      </w:r>
      <w:r>
        <w:rPr>
          <w:rFonts w:ascii="Consolas" w:cs="Consolas" w:eastAsia="Consolas" w:hAnsi="Consolas"/>
          <w:sz w:val="20"/>
          <w:szCs w:val="20"/>
        </w:rPr>
        <w:t xml:space="preserve">/api/workers</w:t>
      </w:r>
      <w:r>
        <w:rPr>
          <w:sz w:val="20"/>
          <w:szCs w:val="20"/>
        </w:rPr>
        <w:t xml:space="preserve">, </w:t>
      </w:r>
      <w:r>
        <w:rPr>
          <w:rFonts w:ascii="Consolas" w:cs="Consolas" w:eastAsia="Consolas" w:hAnsi="Consolas"/>
          <w:sz w:val="20"/>
          <w:szCs w:val="20"/>
        </w:rPr>
        <w:t xml:space="preserve">/api/attendance-corrections</w:t>
      </w:r>
      <w:r>
        <w:rPr>
          <w:sz w:val="20"/>
          <w:szCs w:val="20"/>
        </w:rPr>
        <w:t xml:space="preserve">, </w:t>
      </w:r>
      <w:r>
        <w:rPr>
          <w:rFonts w:ascii="Consolas" w:cs="Consolas" w:eastAsia="Consolas" w:hAnsi="Consolas"/>
          <w:sz w:val="20"/>
          <w:szCs w:val="20"/>
        </w:rPr>
        <w:t xml:space="preserve">/api/dashboard</w:t>
      </w:r>
      <w:r>
        <w:rPr>
          <w:sz w:val="20"/>
          <w:szCs w:val="20"/>
        </w:rPr>
        <w:t xml:space="preserve">, </w:t>
      </w:r>
      <w:r>
        <w:rPr>
          <w:rFonts w:ascii="Consolas" w:cs="Consolas" w:eastAsia="Consolas" w:hAnsi="Consolas"/>
          <w:sz w:val="20"/>
          <w:szCs w:val="20"/>
        </w:rPr>
        <w:t xml:space="preserve">/api/data-import</w:t>
      </w:r>
      <w:r>
        <w:rPr>
          <w:sz w:val="20"/>
          <w:szCs w:val="20"/>
        </w:rPr>
        <w:t xml:space="preserve">, </w:t>
      </w:r>
      <w:r>
        <w:rPr>
          <w:rFonts w:ascii="Consolas" w:cs="Consolas" w:eastAsia="Consolas" w:hAnsi="Consolas"/>
          <w:sz w:val="20"/>
          <w:szCs w:val="20"/>
        </w:rPr>
        <w:t xml:space="preserve">/api/accounts</w:t>
      </w:r>
      <w:r>
        <w:rPr>
          <w:sz w:val="20"/>
          <w:szCs w:val="20"/>
        </w:rPr>
        <w:t xml:space="preserve">, </w:t>
      </w:r>
      <w:r>
        <w:rPr>
          <w:rFonts w:ascii="Consolas" w:cs="Consolas" w:eastAsia="Consolas" w:hAnsi="Consolas"/>
          <w:sz w:val="20"/>
          <w:szCs w:val="20"/>
        </w:rPr>
        <w:t xml:space="preserve">/api/attendance</w:t>
      </w:r>
      <w:r>
        <w:rPr>
          <w:sz w:val="20"/>
          <w:szCs w:val="20"/>
        </w:rPr>
        <w:t xml:space="preserve">, </w:t>
      </w:r>
      <w:r>
        <w:rPr>
          <w:rFonts w:ascii="Consolas" w:cs="Consolas" w:eastAsia="Consolas" w:hAnsi="Consolas"/>
          <w:sz w:val="20"/>
          <w:szCs w:val="20"/>
        </w:rPr>
        <w:t xml:space="preserve">/api/notices</w:t>
      </w:r>
      <w:r>
        <w:rPr>
          <w:sz w:val="20"/>
          <w:szCs w:val="20"/>
        </w:rPr>
        <w:t xml:space="preserve">, </w:t>
      </w:r>
      <w:r>
        <w:rPr>
          <w:rFonts w:ascii="Consolas" w:cs="Consolas" w:eastAsia="Consolas" w:hAnsi="Consolas"/>
          <w:sz w:val="20"/>
          <w:szCs w:val="20"/>
        </w:rPr>
        <w:t xml:space="preserve">/api/incentive/…</w:t>
      </w:r>
      <w:r>
        <w:rPr>
          <w:sz w:val="20"/>
          <w:szCs w:val="20"/>
        </w:rPr>
        <w:t xml:space="preserve">, </w:t>
      </w:r>
      <w:r>
        <w:rPr>
          <w:rFonts w:ascii="Consolas" w:cs="Consolas" w:eastAsia="Consolas" w:hAnsi="Consolas"/>
          <w:sz w:val="20"/>
          <w:szCs w:val="20"/>
        </w:rPr>
        <w:t xml:space="preserve">/api/salary</w:t>
      </w:r>
      <w:r>
        <w:rPr>
          <w:sz w:val="20"/>
          <w:szCs w:val="20"/>
        </w:rPr>
        <w:t xml:space="preserve">, </w:t>
      </w:r>
      <w:r>
        <w:rPr>
          <w:rFonts w:ascii="Consolas" w:cs="Consolas" w:eastAsia="Consolas" w:hAnsi="Consolas"/>
          <w:sz w:val="20"/>
          <w:szCs w:val="20"/>
        </w:rPr>
        <w:t xml:space="preserve">/api/assets</w:t>
      </w:r>
      <w:r>
        <w:rPr>
          <w:sz w:val="20"/>
          <w:szCs w:val="20"/>
        </w:rPr>
        <w:t xml:space="preserve">, </w:t>
      </w:r>
      <w:r>
        <w:rPr>
          <w:rFonts w:ascii="Consolas" w:cs="Consolas" w:eastAsia="Consolas" w:hAnsi="Consolas"/>
          <w:sz w:val="20"/>
          <w:szCs w:val="20"/>
        </w:rPr>
        <w:t xml:space="preserve">/api/causes</w:t>
      </w:r>
      <w:r>
        <w:rPr>
          <w:sz w:val="20"/>
          <w:szCs w:val="20"/>
        </w:rPr>
        <w:t xml:space="preserve">, etc.). Mount points verified in </w:t>
      </w:r>
      <w:r>
        <w:rPr>
          <w:rFonts w:ascii="Consolas" w:cs="Consolas" w:eastAsia="Consolas" w:hAnsi="Consolas"/>
          <w:sz w:val="20"/>
          <w:szCs w:val="20"/>
        </w:rPr>
        <w:t xml:space="preserve">backend/src/index.js</w:t>
      </w:r>
      <w:r>
        <w:rPr>
          <w:sz w:val="20"/>
          <w:szCs w:val="20"/>
        </w:rPr>
        <w:t xml:space="preserve"> lines 236–325.</w:t>
      </w:r>
    </w:p>
    <w:p/>
    <w:p>
      <w:pPr>
        <w:pStyle w:val="Heading2"/>
        <w:spacing w:after="120" w:before="240"/>
      </w:pPr>
      <w:r>
        <w:t xml:space="preserve">5. Business Logic</w:t>
      </w:r>
    </w:p>
    <w:p/>
    <w:p>
      <w:pPr>
        <w:pStyle w:val="ListParagraph"/>
        <w:numPr>
          <w:ilvl w:val="0"/>
          <w:numId w:val="1"/>
        </w:numPr>
      </w:pPr>
      <w:r>
        <w:rPr>
          <w:b/>
          <w:bCs/>
          <w:sz w:val="20"/>
          <w:szCs w:val="20"/>
        </w:rPr>
        <w:t xml:space="preserve">Role gating:</w:t>
      </w:r>
      <w:r>
        <w:rPr>
          <w:sz w:val="20"/>
          <w:szCs w:val="20"/>
        </w:rPr>
        <w:t xml:space="preserve"> </w:t>
      </w:r>
      <w:r>
        <w:rPr>
          <w:rFonts w:ascii="Consolas" w:cs="Consolas" w:eastAsia="Consolas" w:hAnsi="Consolas"/>
          <w:sz w:val="20"/>
          <w:szCs w:val="20"/>
        </w:rPr>
        <w:t xml:space="preserve">ProtectedRoute</w:t>
      </w:r>
      <w:r>
        <w:rPr>
          <w:sz w:val="20"/>
          <w:szCs w:val="20"/>
        </w:rPr>
        <w:t xml:space="preserve"> + in-panel login helper both enforce </w:t>
      </w:r>
      <w:r>
        <w:rPr>
          <w:rFonts w:ascii="Consolas" w:cs="Consolas" w:eastAsia="Consolas" w:hAnsi="Consolas"/>
          <w:sz w:val="20"/>
          <w:szCs w:val="20"/>
        </w:rPr>
        <w:t xml:space="preserve">super_admin</w:t>
      </w:r>
      <w:r>
        <w:rPr>
          <w:sz w:val="20"/>
          <w:szCs w:val="20"/>
        </w:rPr>
        <w:t xml:space="preserve">. Super Admin may also open HR/Recruiter/Developer/Social panels (</w:t>
      </w:r>
      <w:r>
        <w:rPr>
          <w:rFonts w:ascii="Consolas" w:cs="Consolas" w:eastAsia="Consolas" w:hAnsi="Consolas"/>
          <w:sz w:val="20"/>
          <w:szCs w:val="20"/>
        </w:rPr>
        <w:t xml:space="preserve">panelPathFor()</w:t>
      </w:r>
      <w:r>
        <w:rPr>
          <w:sz w:val="20"/>
          <w:szCs w:val="20"/>
        </w:rPr>
        <w:t xml:space="preserve"> in </w:t>
      </w:r>
      <w:r>
        <w:rPr>
          <w:rFonts w:ascii="Consolas" w:cs="Consolas" w:eastAsia="Consolas" w:hAnsi="Consolas"/>
          <w:sz w:val="20"/>
          <w:szCs w:val="20"/>
        </w:rPr>
        <w:t xml:space="preserve">client/src/App.jsx</w:t>
      </w:r>
      <w:r>
        <w:rPr>
          <w:sz w:val="20"/>
          <w:szCs w:val="20"/>
        </w:rPr>
        <w:t xml:space="preserve">).</w:t>
      </w:r>
    </w:p>
    <w:p>
      <w:pPr>
        <w:pStyle w:val="ListParagraph"/>
        <w:numPr>
          <w:ilvl w:val="0"/>
          <w:numId w:val="1"/>
        </w:numPr>
      </w:pPr>
      <w:r>
        <w:rPr>
          <w:b/>
          <w:bCs/>
          <w:sz w:val="20"/>
          <w:szCs w:val="20"/>
        </w:rPr>
        <w:t xml:space="preserve">Ticket lifecycle:</w:t>
      </w:r>
      <w:r>
        <w:rPr>
          <w:sz w:val="20"/>
          <w:szCs w:val="20"/>
        </w:rPr>
        <w:t xml:space="preserve"> attendance-correction request flows FRO → HR verification (</w:t>
      </w:r>
      <w:r>
        <w:rPr>
          <w:rFonts w:ascii="Consolas" w:cs="Consolas" w:eastAsia="Consolas" w:hAnsi="Consolas"/>
          <w:sz w:val="20"/>
          <w:szCs w:val="20"/>
        </w:rPr>
        <w:t xml:space="preserve">hr_verified</w:t>
      </w:r>
      <w:r>
        <w:rPr>
          <w:sz w:val="20"/>
          <w:szCs w:val="20"/>
        </w:rPr>
        <w:t xml:space="preserve">) → Super Admin approve/reject. Approve writes an </w:t>
      </w:r>
      <w:r>
        <w:rPr>
          <w:rFonts w:ascii="Consolas" w:cs="Consolas" w:eastAsia="Consolas" w:hAnsi="Consolas"/>
          <w:sz w:val="20"/>
          <w:szCs w:val="20"/>
        </w:rPr>
        <w:t xml:space="preserve">admin_remark</w:t>
      </w:r>
      <w:r>
        <w:rPr>
          <w:sz w:val="20"/>
          <w:szCs w:val="20"/>
        </w:rPr>
        <w:t xml:space="preserve">; reject writes a </w:t>
      </w:r>
      <w:r>
        <w:rPr>
          <w:rFonts w:ascii="Consolas" w:cs="Consolas" w:eastAsia="Consolas" w:hAnsi="Consolas"/>
          <w:sz w:val="20"/>
          <w:szCs w:val="20"/>
        </w:rPr>
        <w:t xml:space="preserve">remark</w:t>
      </w:r>
      <w:r>
        <w:rPr>
          <w:sz w:val="20"/>
          <w:szCs w:val="20"/>
        </w:rPr>
        <w:t xml:space="preserve"> (Verified — </w:t>
      </w:r>
      <w:r>
        <w:rPr>
          <w:rFonts w:ascii="Consolas" w:cs="Consolas" w:eastAsia="Consolas" w:hAnsi="Consolas"/>
          <w:sz w:val="20"/>
          <w:szCs w:val="20"/>
        </w:rPr>
        <w:t xml:space="preserve">endpoints.js</w:t>
      </w:r>
      <w:r>
        <w:rPr>
          <w:sz w:val="20"/>
          <w:szCs w:val="20"/>
        </w:rPr>
        <w:t xml:space="preserve"> + </w:t>
      </w:r>
      <w:r>
        <w:rPr>
          <w:rFonts w:ascii="Consolas" w:cs="Consolas" w:eastAsia="Consolas" w:hAnsi="Consolas"/>
          <w:sz w:val="20"/>
          <w:szCs w:val="20"/>
        </w:rPr>
        <w:t xml:space="preserve">Tickets.jsx</w:t>
      </w:r>
      <w:r>
        <w:rPr>
          <w:sz w:val="20"/>
          <w:szCs w:val="20"/>
        </w:rPr>
        <w:t xml:space="preserve">).</w:t>
      </w:r>
    </w:p>
    <w:p>
      <w:pPr>
        <w:pStyle w:val="ListParagraph"/>
        <w:numPr>
          <w:ilvl w:val="0"/>
          <w:numId w:val="1"/>
        </w:numPr>
      </w:pPr>
      <w:r>
        <w:rPr>
          <w:b/>
          <w:bCs/>
          <w:sz w:val="20"/>
          <w:szCs w:val="20"/>
        </w:rPr>
        <w:t xml:space="preserve">Late-policy calculation</w:t>
      </w:r>
      <w:r>
        <w:rPr>
          <w:sz w:val="20"/>
          <w:szCs w:val="20"/>
        </w:rPr>
        <w:t xml:space="preserve"> (</w:t>
      </w:r>
      <w:r>
        <w:rPr>
          <w:rFonts w:ascii="Consolas" w:cs="Consolas" w:eastAsia="Consolas" w:hAnsi="Consolas"/>
          <w:sz w:val="20"/>
          <w:szCs w:val="20"/>
        </w:rPr>
        <w:t xml:space="preserve">LatePolicy.jsx</w:t>
      </w:r>
      <w:r>
        <w:rPr>
          <w:sz w:val="20"/>
          <w:szCs w:val="20"/>
        </w:rPr>
        <w:t xml:space="preserve">, Verified): </w:t>
      </w:r>
      <w:r>
        <w:rPr>
          <w:rFonts w:ascii="Consolas" w:cs="Consolas" w:eastAsia="Consolas" w:hAnsi="Consolas"/>
          <w:sz w:val="20"/>
          <w:szCs w:val="20"/>
        </w:rPr>
        <w:t xml:space="preserve">grace</w:t>
      </w:r>
      <w:r>
        <w:rPr>
          <w:sz w:val="20"/>
          <w:szCs w:val="20"/>
        </w:rPr>
        <w:t xml:space="preserve"> defaults to 180; half-day threshold = </w:t>
      </w:r>
      <w:r>
        <w:rPr>
          <w:rFonts w:ascii="Consolas" w:cs="Consolas" w:eastAsia="Consolas" w:hAnsi="Consolas"/>
          <w:sz w:val="20"/>
          <w:szCs w:val="20"/>
        </w:rPr>
        <w:t xml:space="preserve">max(1, round(240 * g/180))</w:t>
      </w:r>
      <w:r>
        <w:rPr>
          <w:sz w:val="20"/>
          <w:szCs w:val="20"/>
        </w:rPr>
        <w:t xml:space="preserve">, full-day = </w:t>
      </w:r>
      <w:r>
        <w:rPr>
          <w:rFonts w:ascii="Consolas" w:cs="Consolas" w:eastAsia="Consolas" w:hAnsi="Consolas"/>
          <w:sz w:val="20"/>
          <w:szCs w:val="20"/>
        </w:rPr>
        <w:t xml:space="preserve">max(half+1, round(480 * g/180))</w:t>
      </w:r>
      <w:r>
        <w:rPr>
          <w:sz w:val="20"/>
          <w:szCs w:val="20"/>
        </w:rPr>
        <w:t xml:space="preserve">. Stored per worker via </w:t>
      </w:r>
      <w:r>
        <w:rPr>
          <w:rFonts w:ascii="Consolas" w:cs="Consolas" w:eastAsia="Consolas" w:hAnsi="Consolas"/>
          <w:sz w:val="20"/>
          <w:szCs w:val="20"/>
        </w:rPr>
        <w:t xml:space="preserve">PUT /workers/:id { late_grace_minutes }</w:t>
      </w:r>
      <w:r>
        <w:rPr>
          <w:sz w:val="20"/>
          <w:szCs w:val="20"/>
        </w:rPr>
        <w:t xml:space="preserve">; null resets to default.</w:t>
      </w:r>
    </w:p>
    <w:p>
      <w:pPr>
        <w:pStyle w:val="ListParagraph"/>
        <w:numPr>
          <w:ilvl w:val="0"/>
          <w:numId w:val="1"/>
        </w:numPr>
      </w:pPr>
      <w:r>
        <w:rPr>
          <w:b/>
          <w:bCs/>
          <w:sz w:val="20"/>
          <w:szCs w:val="20"/>
        </w:rPr>
        <w:t xml:space="preserve">Attendance PIN:</w:t>
      </w:r>
      <w:r>
        <w:rPr>
          <w:sz w:val="20"/>
          <w:szCs w:val="20"/>
        </w:rPr>
        <w:t xml:space="preserve"> configured under worker settings key </w:t>
      </w:r>
      <w:r>
        <w:rPr>
          <w:rFonts w:ascii="Consolas" w:cs="Consolas" w:eastAsia="Consolas" w:hAnsi="Consolas"/>
          <w:sz w:val="20"/>
          <w:szCs w:val="20"/>
        </w:rPr>
        <w:t xml:space="preserve">sa_attendance_pin</w:t>
      </w:r>
      <w:r>
        <w:rPr>
          <w:sz w:val="20"/>
          <w:szCs w:val="20"/>
        </w:rPr>
        <w:t xml:space="preserve">; screen shows create-PIN flow on first use, unlock flow afterwards (Verified).</w:t>
      </w:r>
    </w:p>
    <w:p>
      <w:pPr>
        <w:pStyle w:val="ListParagraph"/>
        <w:numPr>
          <w:ilvl w:val="0"/>
          <w:numId w:val="1"/>
        </w:numPr>
      </w:pPr>
      <w:r>
        <w:rPr>
          <w:b/>
          <w:bCs/>
          <w:sz w:val="20"/>
          <w:szCs w:val="20"/>
        </w:rPr>
        <w:t xml:space="preserve">Import pipeline</w:t>
      </w:r>
      <w:r>
        <w:rPr>
          <w:sz w:val="20"/>
          <w:szCs w:val="20"/>
        </w:rPr>
        <w:t xml:space="preserve"> (DataManagement/DataImport, Verified): parse CSV → client-side dedupe → chunked upload (~500 rows) → batch record in </w:t>
      </w:r>
      <w:r>
        <w:rPr>
          <w:rFonts w:ascii="Consolas" w:cs="Consolas" w:eastAsia="Consolas" w:hAnsi="Consolas"/>
          <w:sz w:val="20"/>
          <w:szCs w:val="20"/>
        </w:rPr>
        <w:t xml:space="preserve">/data-import/batches</w:t>
      </w:r>
      <w:r>
        <w:rPr>
          <w:sz w:val="20"/>
          <w:szCs w:val="20"/>
        </w:rPr>
        <w:t xml:space="preserve">; also supports "Old Data" upload and "Copy to NGOs" bulk ops.</w:t>
      </w:r>
    </w:p>
    <w:p>
      <w:pPr>
        <w:pStyle w:val="ListParagraph"/>
        <w:numPr>
          <w:ilvl w:val="0"/>
          <w:numId w:val="1"/>
        </w:numPr>
      </w:pPr>
      <w:r>
        <w:rPr>
          <w:b/>
          <w:bCs/>
          <w:sz w:val="20"/>
          <w:szCs w:val="20"/>
        </w:rPr>
        <w:t xml:space="preserve">Period semantics:</w:t>
      </w:r>
      <w:r>
        <w:rPr>
          <w:sz w:val="20"/>
          <w:szCs w:val="20"/>
        </w:rPr>
        <w:t xml:space="preserve"> 7d/30d/90d/1y/all map to the backend </w:t>
      </w:r>
      <w:r>
        <w:rPr>
          <w:rFonts w:ascii="Consolas" w:cs="Consolas" w:eastAsia="Consolas" w:hAnsi="Consolas"/>
          <w:sz w:val="20"/>
          <w:szCs w:val="20"/>
        </w:rPr>
        <w:t xml:space="preserve">period</w:t>
      </w:r>
      <w:r>
        <w:rPr>
          <w:sz w:val="20"/>
          <w:szCs w:val="20"/>
        </w:rPr>
        <w:t xml:space="preserve"> query on </w:t>
      </w:r>
      <w:r>
        <w:rPr>
          <w:rFonts w:ascii="Consolas" w:cs="Consolas" w:eastAsia="Consolas" w:hAnsi="Consolas"/>
          <w:sz w:val="20"/>
          <w:szCs w:val="20"/>
        </w:rPr>
        <w:t xml:space="preserve">/dashboard/super-admin</w:t>
      </w:r>
      <w:r>
        <w:rPr>
          <w:sz w:val="20"/>
          <w:szCs w:val="20"/>
        </w:rPr>
        <w:t xml:space="preserve"> (Verified).</w:t>
      </w:r>
    </w:p>
    <w:p>
      <w:pPr>
        <w:pStyle w:val="ListParagraph"/>
        <w:numPr>
          <w:ilvl w:val="0"/>
          <w:numId w:val="1"/>
        </w:numPr>
      </w:pPr>
      <w:r>
        <w:rPr>
          <w:b/>
          <w:bCs/>
          <w:sz w:val="20"/>
          <w:szCs w:val="20"/>
        </w:rPr>
        <w:t xml:space="preserve">Lead disposition grouping:</w:t>
      </w:r>
      <w:r>
        <w:rPr>
          <w:sz w:val="20"/>
          <w:szCs w:val="20"/>
        </w:rPr>
        <w:t xml:space="preserve"> Converted / In Progress / Negative / Other buckets map a fixed, verified set of status strings onto colour-coded groups (Verified — Dashboard.jsx lines 431–435).</w:t>
      </w:r>
    </w:p>
    <w:p>
      <w:pPr>
        <w:pStyle w:val="ListParagraph"/>
        <w:numPr>
          <w:ilvl w:val="0"/>
          <w:numId w:val="1"/>
        </w:numPr>
      </w:pPr>
      <w:r>
        <w:rPr>
          <w:sz w:val="20"/>
          <w:szCs w:val="20"/>
        </w:rPr>
        <w:t xml:space="preserve">NGO-wise target configuration for NGO Admins via </w:t>
      </w:r>
      <w:r>
        <w:rPr>
          <w:rFonts w:ascii="Consolas" w:cs="Consolas" w:eastAsia="Consolas" w:hAnsi="Consolas"/>
          <w:sz w:val="20"/>
          <w:szCs w:val="20"/>
        </w:rPr>
        <w:t xml:space="preserve">/super-admin/ngo-admin-targets</w:t>
      </w:r>
      <w:r>
        <w:rPr>
          <w:sz w:val="20"/>
          <w:szCs w:val="20"/>
        </w:rPr>
        <w:t xml:space="preserve"> (Verified — </w:t>
      </w:r>
      <w:r>
        <w:rPr>
          <w:rFonts w:ascii="Consolas" w:cs="Consolas" w:eastAsia="Consolas" w:hAnsi="Consolas"/>
          <w:sz w:val="20"/>
          <w:szCs w:val="20"/>
        </w:rPr>
        <w:t xml:space="preserve">superAdminController</w:t>
      </w:r>
      <w:r>
        <w:rPr>
          <w:sz w:val="20"/>
          <w:szCs w:val="20"/>
        </w:rPr>
        <w:t xml:space="preserve">).</w:t>
      </w:r>
    </w:p>
    <w:p/>
    <w:p>
      <w:pPr>
        <w:pStyle w:val="Heading2"/>
        <w:spacing w:after="120" w:before="240"/>
      </w:pPr>
      <w:r>
        <w:t xml:space="preserve">6. API Endpoints</w:t>
      </w:r>
    </w:p>
    <w:p/>
    <w:p>
      <w:pPr>
        <w:spacing w:after="60"/>
      </w:pPr>
      <w:r>
        <w:t xml:space="preserve">All paths below are relative to the </w:t>
      </w:r>
      <w:r>
        <w:rPr>
          <w:rFonts w:ascii="Consolas" w:cs="Consolas" w:eastAsia="Consolas" w:hAnsi="Consolas"/>
        </w:rPr>
        <w:t xml:space="preserve">/api</w:t>
      </w:r>
      <w:r>
        <w:t xml:space="preserve"> mount; consumer = </w:t>
      </w:r>
      <w:r>
        <w:rPr>
          <w:rFonts w:ascii="Consolas" w:cs="Consolas" w:eastAsia="Consolas" w:hAnsi="Consolas"/>
        </w:rPr>
        <w:t xml:space="preserve">client/src/panels/super-admin/api/endpoints.js</w:t>
      </w:r>
      <w:r>
        <w:t xml:space="preserve"> unless noted. All </w:t>
      </w:r>
      <w:r>
        <w:rPr>
          <w:b/>
          <w:bCs/>
        </w:rPr>
        <w:t xml:space="preserve">Verified</w:t>
      </w:r>
      <w:r>
        <w:t xml:space="preserve"> against </w:t>
      </w:r>
      <w:r>
        <w:rPr>
          <w:rFonts w:ascii="Consolas" w:cs="Consolas" w:eastAsia="Consolas" w:hAnsi="Consolas"/>
        </w:rPr>
        <w:t xml:space="preserve">backend/src/index.js</w:t>
      </w:r>
      <w:r>
        <w:t xml:space="preserve"> mount table + endpoint modules.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Path (relative to </w:t>
            </w:r>
            <w:r>
              <w:rPr>
                <w:rFonts w:ascii="Consolas" w:cs="Consolas" w:eastAsia="Consolas" w:hAnsi="Consolas"/>
                <w:b/>
                <w:bCs/>
                <w:sz w:val="18"/>
                <w:szCs w:val="18"/>
              </w:rPr>
              <w:t xml:space="preserve">/api</w:t>
            </w:r>
            <w:r>
              <w:rPr>
                <w:b/>
                <w:bCs/>
                <w:sz w:val="18"/>
                <w:szCs w:val="18"/>
              </w:rPr>
              <w:t xml:space="preserve">)</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Purpose</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Source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/auth/login</w:t>
            </w:r>
            <w:r>
              <w:rPr>
                <w:sz w:val="18"/>
                <w:szCs w:val="18"/>
              </w:rPr>
              <w:t xml:space="preserve"> (via in-panel </w:t>
            </w:r>
            <w:r>
              <w:rPr>
                <w:rFonts w:ascii="Consolas" w:cs="Consolas" w:eastAsia="Consolas" w:hAnsi="Consolas"/>
                <w:sz w:val="18"/>
                <w:szCs w:val="18"/>
              </w:rPr>
              <w:t xml:space="preserve">api/auth.js</w:t>
            </w:r>
            <w:r>
              <w:rPr>
                <w:sz w:val="18"/>
                <w:szCs w:val="18"/>
              </w:rPr>
              <w:t xml:space="preserve">)</w:t>
            </w:r>
          </w:p>
        </w:tc>
        <w:tc>
          <w:tcPr>
            <w:tcW w:type="pct" w:w="1250"/>
            <w:tcBorders>
              <w:top w:val="single" w:color="999999" w:sz="4"/>
              <w:left w:val="single" w:color="999999" w:sz="4"/>
              <w:bottom w:val="single" w:color="999999" w:sz="4"/>
              <w:right w:val="single" w:color="999999" w:sz="4"/>
            </w:tcBorders>
          </w:tcPr>
          <w:p>
            <w:r>
              <w:rPr>
                <w:sz w:val="18"/>
                <w:szCs w:val="18"/>
              </w:rPr>
              <w:t xml:space="preserve">Panel session</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api/auth.js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/dashboard/super-admin?period=</w:t>
            </w:r>
          </w:p>
        </w:tc>
        <w:tc>
          <w:tcPr>
            <w:tcW w:type="pct" w:w="1250"/>
            <w:tcBorders>
              <w:top w:val="single" w:color="999999" w:sz="4"/>
              <w:left w:val="single" w:color="999999" w:sz="4"/>
              <w:bottom w:val="single" w:color="999999" w:sz="4"/>
              <w:right w:val="single" w:color="999999" w:sz="4"/>
            </w:tcBorders>
          </w:tcPr>
          <w:p>
            <w:r>
              <w:rPr>
                <w:sz w:val="18"/>
                <w:szCs w:val="18"/>
              </w:rPr>
              <w:t xml:space="preserve">Aggregate dashboard</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/dashboard/super-admin-alerts</w:t>
            </w:r>
          </w:p>
        </w:tc>
        <w:tc>
          <w:tcPr>
            <w:tcW w:type="pct" w:w="1250"/>
            <w:tcBorders>
              <w:top w:val="single" w:color="999999" w:sz="4"/>
              <w:left w:val="single" w:color="999999" w:sz="4"/>
              <w:bottom w:val="single" w:color="999999" w:sz="4"/>
              <w:right w:val="single" w:color="999999" w:sz="4"/>
            </w:tcBorders>
          </w:tcPr>
          <w:p>
            <w:r>
              <w:rPr>
                <w:sz w:val="18"/>
                <w:szCs w:val="18"/>
              </w:rPr>
              <w:t xml:space="preserve">Risk/alert feed</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/ngos</w:t>
            </w:r>
          </w:p>
        </w:tc>
        <w:tc>
          <w:tcPr>
            <w:tcW w:type="pct" w:w="1250"/>
            <w:tcBorders>
              <w:top w:val="single" w:color="999999" w:sz="4"/>
              <w:left w:val="single" w:color="999999" w:sz="4"/>
              <w:bottom w:val="single" w:color="999999" w:sz="4"/>
              <w:right w:val="single" w:color="999999" w:sz="4"/>
            </w:tcBorders>
          </w:tcPr>
          <w:p>
            <w:r>
              <w:rPr>
                <w:sz w:val="18"/>
                <w:szCs w:val="18"/>
              </w:rPr>
              <w:t xml:space="preserve">NGO list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/users</w:t>
            </w:r>
          </w:p>
        </w:tc>
        <w:tc>
          <w:tcPr>
            <w:tcW w:type="pct" w:w="1250"/>
            <w:tcBorders>
              <w:top w:val="single" w:color="999999" w:sz="4"/>
              <w:left w:val="single" w:color="999999" w:sz="4"/>
              <w:bottom w:val="single" w:color="999999" w:sz="4"/>
              <w:right w:val="single" w:color="999999" w:sz="4"/>
            </w:tcBorders>
          </w:tcPr>
          <w:p>
            <w:r>
              <w:rPr>
                <w:sz w:val="18"/>
                <w:szCs w:val="18"/>
              </w:rPr>
              <w:t xml:space="preserve">User list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/hrs</w:t>
            </w:r>
          </w:p>
        </w:tc>
        <w:tc>
          <w:tcPr>
            <w:tcW w:type="pct" w:w="1250"/>
            <w:tcBorders>
              <w:top w:val="single" w:color="999999" w:sz="4"/>
              <w:left w:val="single" w:color="999999" w:sz="4"/>
              <w:bottom w:val="single" w:color="999999" w:sz="4"/>
              <w:right w:val="single" w:color="999999" w:sz="4"/>
            </w:tcBorders>
          </w:tcPr>
          <w:p>
            <w:r>
              <w:rPr>
                <w:sz w:val="18"/>
                <w:szCs w:val="18"/>
              </w:rPr>
              <w:t xml:space="preserve">HR list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/workers</w:t>
            </w:r>
            <w:r>
              <w:rPr>
                <w:sz w:val="18"/>
                <w:szCs w:val="18"/>
              </w:rPr>
              <w:t xml:space="preserve"> (+filters)</w:t>
            </w:r>
          </w:p>
        </w:tc>
        <w:tc>
          <w:tcPr>
            <w:tcW w:type="pct" w:w="1250"/>
            <w:tcBorders>
              <w:top w:val="single" w:color="999999" w:sz="4"/>
              <w:left w:val="single" w:color="999999" w:sz="4"/>
              <w:bottom w:val="single" w:color="999999" w:sz="4"/>
              <w:right w:val="single" w:color="999999" w:sz="4"/>
            </w:tcBorders>
          </w:tcPr>
          <w:p>
            <w:r>
              <w:rPr>
                <w:sz w:val="18"/>
                <w:szCs w:val="18"/>
              </w:rPr>
              <w:t xml:space="preserve">Volunteer list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/workers/:id</w:t>
            </w:r>
          </w:p>
        </w:tc>
        <w:tc>
          <w:tcPr>
            <w:tcW w:type="pct" w:w="1250"/>
            <w:tcBorders>
              <w:top w:val="single" w:color="999999" w:sz="4"/>
              <w:left w:val="single" w:color="999999" w:sz="4"/>
              <w:bottom w:val="single" w:color="999999" w:sz="4"/>
              <w:right w:val="single" w:color="999999" w:sz="4"/>
            </w:tcBorders>
          </w:tcPr>
          <w:p>
            <w:r>
              <w:rPr>
                <w:sz w:val="18"/>
                <w:szCs w:val="18"/>
              </w:rPr>
              <w:t xml:space="preserve">Worker detail</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/workers/:id/allocations</w:t>
            </w:r>
          </w:p>
        </w:tc>
        <w:tc>
          <w:tcPr>
            <w:tcW w:type="pct" w:w="1250"/>
            <w:tcBorders>
              <w:top w:val="single" w:color="999999" w:sz="4"/>
              <w:left w:val="single" w:color="999999" w:sz="4"/>
              <w:bottom w:val="single" w:color="999999" w:sz="4"/>
              <w:right w:val="single" w:color="999999" w:sz="4"/>
            </w:tcBorders>
          </w:tcPr>
          <w:p>
            <w:r>
              <w:rPr>
                <w:sz w:val="18"/>
                <w:szCs w:val="18"/>
              </w:rPr>
              <w:t xml:space="preserve">Worker allocations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PUT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/workers/:id</w:t>
            </w:r>
          </w:p>
        </w:tc>
        <w:tc>
          <w:tcPr>
            <w:tcW w:type="pct" w:w="1250"/>
            <w:tcBorders>
              <w:top w:val="single" w:color="999999" w:sz="4"/>
              <w:left w:val="single" w:color="999999" w:sz="4"/>
              <w:bottom w:val="single" w:color="999999" w:sz="4"/>
              <w:right w:val="single" w:color="999999" w:sz="4"/>
            </w:tcBorders>
          </w:tcPr>
          <w:p>
            <w:r>
              <w:rPr>
                <w:sz w:val="18"/>
                <w:szCs w:val="18"/>
              </w:rPr>
              <w:t xml:space="preserve">Late-policy / profile updates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LatePolicy.jsx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/attendance/all</w:t>
            </w:r>
          </w:p>
        </w:tc>
        <w:tc>
          <w:tcPr>
            <w:tcW w:type="pct" w:w="1250"/>
            <w:tcBorders>
              <w:top w:val="single" w:color="999999" w:sz="4"/>
              <w:left w:val="single" w:color="999999" w:sz="4"/>
              <w:bottom w:val="single" w:color="999999" w:sz="4"/>
              <w:right w:val="single" w:color="999999" w:sz="4"/>
            </w:tcBorders>
          </w:tcPr>
          <w:p>
            <w:r>
              <w:rPr>
                <w:sz w:val="18"/>
                <w:szCs w:val="18"/>
              </w:rPr>
              <w:t xml:space="preserve">Attendance records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/leaves</w:t>
            </w:r>
          </w:p>
        </w:tc>
        <w:tc>
          <w:tcPr>
            <w:tcW w:type="pct" w:w="1250"/>
            <w:tcBorders>
              <w:top w:val="single" w:color="999999" w:sz="4"/>
              <w:left w:val="single" w:color="999999" w:sz="4"/>
              <w:bottom w:val="single" w:color="999999" w:sz="4"/>
              <w:right w:val="single" w:color="999999" w:sz="4"/>
            </w:tcBorders>
          </w:tcPr>
          <w:p>
            <w:r>
              <w:rPr>
                <w:sz w:val="18"/>
                <w:szCs w:val="18"/>
              </w:rPr>
              <w:t xml:space="preserve">Leave list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/holidays</w:t>
            </w:r>
          </w:p>
        </w:tc>
        <w:tc>
          <w:tcPr>
            <w:tcW w:type="pct" w:w="1250"/>
            <w:tcBorders>
              <w:top w:val="single" w:color="999999" w:sz="4"/>
              <w:left w:val="single" w:color="999999" w:sz="4"/>
              <w:bottom w:val="single" w:color="999999" w:sz="4"/>
              <w:right w:val="single" w:color="999999" w:sz="4"/>
            </w:tcBorders>
          </w:tcPr>
          <w:p>
            <w:r>
              <w:rPr>
                <w:sz w:val="18"/>
                <w:szCs w:val="18"/>
              </w:rPr>
              <w:t xml:space="preserve">Holiday list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/salary/workers-summary</w:t>
            </w:r>
            <w:r>
              <w:rPr>
                <w:sz w:val="18"/>
                <w:szCs w:val="18"/>
              </w:rPr>
              <w:t xml:space="preserve">, </w:t>
            </w:r>
            <w:r>
              <w:rPr>
                <w:rFonts w:ascii="Consolas" w:cs="Consolas" w:eastAsia="Consolas" w:hAnsi="Consolas"/>
                <w:sz w:val="18"/>
                <w:szCs w:val="18"/>
              </w:rPr>
              <w:t xml:space="preserve">/salary/worker/:id/allocations</w:t>
            </w:r>
          </w:p>
        </w:tc>
        <w:tc>
          <w:tcPr>
            <w:tcW w:type="pct" w:w="1250"/>
            <w:tcBorders>
              <w:top w:val="single" w:color="999999" w:sz="4"/>
              <w:left w:val="single" w:color="999999" w:sz="4"/>
              <w:bottom w:val="single" w:color="999999" w:sz="4"/>
              <w:right w:val="single" w:color="999999" w:sz="4"/>
            </w:tcBorders>
          </w:tcPr>
          <w:p>
            <w:r>
              <w:rPr>
                <w:sz w:val="18"/>
                <w:szCs w:val="18"/>
              </w:rPr>
              <w:t xml:space="preserve">Salary data</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/incentive/monthly-summary</w:t>
            </w:r>
          </w:p>
        </w:tc>
        <w:tc>
          <w:tcPr>
            <w:tcW w:type="pct" w:w="1250"/>
            <w:tcBorders>
              <w:top w:val="single" w:color="999999" w:sz="4"/>
              <w:left w:val="single" w:color="999999" w:sz="4"/>
              <w:bottom w:val="single" w:color="999999" w:sz="4"/>
              <w:right w:val="single" w:color="999999" w:sz="4"/>
            </w:tcBorders>
          </w:tcPr>
          <w:p>
            <w:r>
              <w:rPr>
                <w:sz w:val="18"/>
                <w:szCs w:val="18"/>
              </w:rPr>
              <w:t xml:space="preserve">SIR incentive summary</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/events</w:t>
            </w:r>
          </w:p>
        </w:tc>
        <w:tc>
          <w:tcPr>
            <w:tcW w:type="pct" w:w="1250"/>
            <w:tcBorders>
              <w:top w:val="single" w:color="999999" w:sz="4"/>
              <w:left w:val="single" w:color="999999" w:sz="4"/>
              <w:bottom w:val="single" w:color="999999" w:sz="4"/>
              <w:right w:val="single" w:color="999999" w:sz="4"/>
            </w:tcBorders>
          </w:tcPr>
          <w:p>
            <w:r>
              <w:rPr>
                <w:sz w:val="18"/>
                <w:szCs w:val="18"/>
              </w:rPr>
              <w:t xml:space="preserve">Events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/notices</w:t>
            </w:r>
          </w:p>
        </w:tc>
        <w:tc>
          <w:tcPr>
            <w:tcW w:type="pct" w:w="1250"/>
            <w:tcBorders>
              <w:top w:val="single" w:color="999999" w:sz="4"/>
              <w:left w:val="single" w:color="999999" w:sz="4"/>
              <w:bottom w:val="single" w:color="999999" w:sz="4"/>
              <w:right w:val="single" w:color="999999" w:sz="4"/>
            </w:tcBorders>
          </w:tcPr>
          <w:p>
            <w:r>
              <w:rPr>
                <w:sz w:val="18"/>
                <w:szCs w:val="18"/>
              </w:rPr>
              <w:t xml:space="preserve">Notices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/achievements</w:t>
            </w:r>
          </w:p>
        </w:tc>
        <w:tc>
          <w:tcPr>
            <w:tcW w:type="pct" w:w="1250"/>
            <w:tcBorders>
              <w:top w:val="single" w:color="999999" w:sz="4"/>
              <w:left w:val="single" w:color="999999" w:sz="4"/>
              <w:bottom w:val="single" w:color="999999" w:sz="4"/>
              <w:right w:val="single" w:color="999999" w:sz="4"/>
            </w:tcBorders>
          </w:tcPr>
          <w:p>
            <w:r>
              <w:rPr>
                <w:sz w:val="18"/>
                <w:szCs w:val="18"/>
              </w:rPr>
              <w:t xml:space="preserve">Achievements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/causes</w:t>
            </w:r>
          </w:p>
        </w:tc>
        <w:tc>
          <w:tcPr>
            <w:tcW w:type="pct" w:w="1250"/>
            <w:tcBorders>
              <w:top w:val="single" w:color="999999" w:sz="4"/>
              <w:left w:val="single" w:color="999999" w:sz="4"/>
              <w:bottom w:val="single" w:color="999999" w:sz="4"/>
              <w:right w:val="single" w:color="999999" w:sz="4"/>
            </w:tcBorders>
          </w:tcPr>
          <w:p>
            <w:r>
              <w:rPr>
                <w:sz w:val="18"/>
                <w:szCs w:val="18"/>
              </w:rPr>
              <w:t xml:space="preserve">Causes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/data-sources</w:t>
            </w:r>
          </w:p>
        </w:tc>
        <w:tc>
          <w:tcPr>
            <w:tcW w:type="pct" w:w="1250"/>
            <w:tcBorders>
              <w:top w:val="single" w:color="999999" w:sz="4"/>
              <w:left w:val="single" w:color="999999" w:sz="4"/>
              <w:bottom w:val="single" w:color="999999" w:sz="4"/>
              <w:right w:val="single" w:color="999999" w:sz="4"/>
            </w:tcBorders>
          </w:tcPr>
          <w:p>
            <w:r>
              <w:rPr>
                <w:sz w:val="18"/>
                <w:szCs w:val="18"/>
              </w:rPr>
              <w:t xml:space="preserve">Data source list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/data-import/batches</w:t>
            </w:r>
            <w:r>
              <w:rPr>
                <w:sz w:val="18"/>
                <w:szCs w:val="18"/>
              </w:rPr>
              <w:t xml:space="preserve">, </w:t>
            </w:r>
            <w:r>
              <w:rPr>
                <w:rFonts w:ascii="Consolas" w:cs="Consolas" w:eastAsia="Consolas" w:hAnsi="Consolas"/>
                <w:sz w:val="18"/>
                <w:szCs w:val="18"/>
              </w:rPr>
              <w:t xml:space="preserve">/data-import/batch/:id</w:t>
            </w:r>
          </w:p>
        </w:tc>
        <w:tc>
          <w:tcPr>
            <w:tcW w:type="pct" w:w="1250"/>
            <w:tcBorders>
              <w:top w:val="single" w:color="999999" w:sz="4"/>
              <w:left w:val="single" w:color="999999" w:sz="4"/>
              <w:bottom w:val="single" w:color="999999" w:sz="4"/>
              <w:right w:val="single" w:color="999999" w:sz="4"/>
            </w:tcBorders>
          </w:tcPr>
          <w:p>
            <w:r>
              <w:rPr>
                <w:sz w:val="18"/>
                <w:szCs w:val="18"/>
              </w:rPr>
              <w:t xml:space="preserve">Import history</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/data-import/*</w:t>
            </w:r>
            <w:r>
              <w:rPr>
                <w:sz w:val="18"/>
                <w:szCs w:val="18"/>
              </w:rPr>
              <w:t xml:space="preserve"> (inspect/upload/chunk/old/copy)</w:t>
            </w:r>
          </w:p>
        </w:tc>
        <w:tc>
          <w:tcPr>
            <w:tcW w:type="pct" w:w="1250"/>
            <w:tcBorders>
              <w:top w:val="single" w:color="999999" w:sz="4"/>
              <w:left w:val="single" w:color="999999" w:sz="4"/>
              <w:bottom w:val="single" w:color="999999" w:sz="4"/>
              <w:right w:val="single" w:color="999999" w:sz="4"/>
            </w:tcBorders>
          </w:tcPr>
          <w:p>
            <w:r>
              <w:rPr>
                <w:sz w:val="18"/>
                <w:szCs w:val="18"/>
              </w:rPr>
              <w:t xml:space="preserve">Import donation data</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dataImportRoutes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/accounts/leads?status=</w:t>
            </w:r>
          </w:p>
        </w:tc>
        <w:tc>
          <w:tcPr>
            <w:tcW w:type="pct" w:w="1250"/>
            <w:tcBorders>
              <w:top w:val="single" w:color="999999" w:sz="4"/>
              <w:left w:val="single" w:color="999999" w:sz="4"/>
              <w:bottom w:val="single" w:color="999999" w:sz="4"/>
              <w:right w:val="single" w:color="999999" w:sz="4"/>
            </w:tcBorders>
          </w:tcPr>
          <w:p>
            <w:r>
              <w:rPr>
                <w:sz w:val="18"/>
                <w:szCs w:val="18"/>
              </w:rPr>
              <w:t xml:space="preserve">Account leads (pending/verified)</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/accounts/receipts?limit=</w:t>
            </w:r>
          </w:p>
        </w:tc>
        <w:tc>
          <w:tcPr>
            <w:tcW w:type="pct" w:w="1250"/>
            <w:tcBorders>
              <w:top w:val="single" w:color="999999" w:sz="4"/>
              <w:left w:val="single" w:color="999999" w:sz="4"/>
              <w:bottom w:val="single" w:color="999999" w:sz="4"/>
              <w:right w:val="single" w:color="999999" w:sz="4"/>
            </w:tcBorders>
          </w:tcPr>
          <w:p>
            <w:r>
              <w:rPr>
                <w:sz w:val="18"/>
                <w:szCs w:val="18"/>
              </w:rPr>
              <w:t xml:space="preserve">Receipt stats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/leads</w:t>
            </w:r>
          </w:p>
        </w:tc>
        <w:tc>
          <w:tcPr>
            <w:tcW w:type="pct" w:w="1250"/>
            <w:tcBorders>
              <w:top w:val="single" w:color="999999" w:sz="4"/>
              <w:left w:val="single" w:color="999999" w:sz="4"/>
              <w:bottom w:val="single" w:color="999999" w:sz="4"/>
              <w:right w:val="single" w:color="999999" w:sz="4"/>
            </w:tcBorders>
          </w:tcPr>
          <w:p>
            <w:r>
              <w:rPr>
                <w:sz w:val="18"/>
                <w:szCs w:val="18"/>
              </w:rPr>
              <w:t xml:space="preserve">Recruiter leads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/attendance-corrections/hr-verified</w:t>
            </w:r>
            <w:r>
              <w:rPr>
                <w:sz w:val="18"/>
                <w:szCs w:val="18"/>
              </w:rPr>
              <w:t xml:space="preserve">, </w:t>
            </w:r>
            <w:r>
              <w:rPr>
                <w:rFonts w:ascii="Consolas" w:cs="Consolas" w:eastAsia="Consolas" w:hAnsi="Consolas"/>
                <w:sz w:val="18"/>
                <w:szCs w:val="18"/>
              </w:rPr>
              <w:t xml:space="preserve">/all</w:t>
            </w:r>
            <w:r>
              <w:rPr>
                <w:sz w:val="18"/>
                <w:szCs w:val="18"/>
              </w:rPr>
              <w:t xml:space="preserve">, </w:t>
            </w:r>
            <w:r>
              <w:rPr>
                <w:rFonts w:ascii="Consolas" w:cs="Consolas" w:eastAsia="Consolas" w:hAnsi="Consolas"/>
                <w:sz w:val="18"/>
                <w:szCs w:val="18"/>
              </w:rPr>
              <w:t xml:space="preserve">/pending-count</w:t>
            </w:r>
          </w:p>
        </w:tc>
        <w:tc>
          <w:tcPr>
            <w:tcW w:type="pct" w:w="1250"/>
            <w:tcBorders>
              <w:top w:val="single" w:color="999999" w:sz="4"/>
              <w:left w:val="single" w:color="999999" w:sz="4"/>
              <w:bottom w:val="single" w:color="999999" w:sz="4"/>
              <w:right w:val="single" w:color="999999" w:sz="4"/>
            </w:tcBorders>
          </w:tcPr>
          <w:p>
            <w:r>
              <w:rPr>
                <w:sz w:val="18"/>
                <w:szCs w:val="18"/>
              </w:rPr>
              <w:t xml:space="preserve">Ticket lists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PUT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/attendance-corrections/:id/approve</w:t>
            </w:r>
            <w:r>
              <w:rPr>
                <w:sz w:val="18"/>
                <w:szCs w:val="18"/>
              </w:rPr>
              <w:t xml:space="preserve">, </w:t>
            </w:r>
            <w:r>
              <w:rPr>
                <w:rFonts w:ascii="Consolas" w:cs="Consolas" w:eastAsia="Consolas" w:hAnsi="Consolas"/>
                <w:sz w:val="18"/>
                <w:szCs w:val="18"/>
              </w:rPr>
              <w:t xml:space="preserve">/reject</w:t>
            </w:r>
          </w:p>
        </w:tc>
        <w:tc>
          <w:tcPr>
            <w:tcW w:type="pct" w:w="1250"/>
            <w:tcBorders>
              <w:top w:val="single" w:color="999999" w:sz="4"/>
              <w:left w:val="single" w:color="999999" w:sz="4"/>
              <w:bottom w:val="single" w:color="999999" w:sz="4"/>
              <w:right w:val="single" w:color="999999" w:sz="4"/>
            </w:tcBorders>
          </w:tcPr>
          <w:p>
            <w:r>
              <w:rPr>
                <w:sz w:val="18"/>
                <w:szCs w:val="18"/>
              </w:rPr>
              <w:t xml:space="preserve">Ticket decision</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/super-admin/ngo-admin-targets</w:t>
            </w:r>
          </w:p>
        </w:tc>
        <w:tc>
          <w:tcPr>
            <w:tcW w:type="pct" w:w="1250"/>
            <w:tcBorders>
              <w:top w:val="single" w:color="999999" w:sz="4"/>
              <w:left w:val="single" w:color="999999" w:sz="4"/>
              <w:bottom w:val="single" w:color="999999" w:sz="4"/>
              <w:right w:val="single" w:color="999999" w:sz="4"/>
            </w:tcBorders>
          </w:tcPr>
          <w:p>
            <w:r>
              <w:rPr>
                <w:sz w:val="18"/>
                <w:szCs w:val="18"/>
              </w:rPr>
              <w:t xml:space="preserve">NGO admin daily targets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PUT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/super-admin/ngo-admin-targets/:workerId</w:t>
            </w:r>
          </w:p>
        </w:tc>
        <w:tc>
          <w:tcPr>
            <w:tcW w:type="pct" w:w="1250"/>
            <w:tcBorders>
              <w:top w:val="single" w:color="999999" w:sz="4"/>
              <w:left w:val="single" w:color="999999" w:sz="4"/>
              <w:bottom w:val="single" w:color="999999" w:sz="4"/>
              <w:right w:val="single" w:color="999999" w:sz="4"/>
            </w:tcBorders>
          </w:tcPr>
          <w:p>
            <w:r>
              <w:rPr>
                <w:sz w:val="18"/>
                <w:szCs w:val="18"/>
              </w:rPr>
              <w:t xml:space="preserve">Set NGO admin target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/fro/status</w:t>
            </w:r>
          </w:p>
        </w:tc>
        <w:tc>
          <w:tcPr>
            <w:tcW w:type="pct" w:w="1250"/>
            <w:tcBorders>
              <w:top w:val="single" w:color="999999" w:sz="4"/>
              <w:left w:val="single" w:color="999999" w:sz="4"/>
              <w:bottom w:val="single" w:color="999999" w:sz="4"/>
              <w:right w:val="single" w:color="999999" w:sz="4"/>
            </w:tcBorders>
          </w:tcPr>
          <w:p>
            <w:r>
              <w:rPr>
                <w:sz w:val="18"/>
                <w:szCs w:val="18"/>
              </w:rPr>
              <w:t xml:space="preserve">Live FRO status feed</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LiveFroStatus.jsx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/accounts/bank-audit/*</w:t>
            </w:r>
          </w:p>
        </w:tc>
        <w:tc>
          <w:tcPr>
            <w:tcW w:type="pct" w:w="1250"/>
            <w:tcBorders>
              <w:top w:val="single" w:color="999999" w:sz="4"/>
              <w:left w:val="single" w:color="999999" w:sz="4"/>
              <w:bottom w:val="single" w:color="999999" w:sz="4"/>
              <w:right w:val="single" w:color="999999" w:sz="4"/>
            </w:tcBorders>
          </w:tcPr>
          <w:p>
            <w:r>
              <w:rPr>
                <w:sz w:val="18"/>
                <w:szCs w:val="18"/>
              </w:rPr>
              <w:t xml:space="preserve">Bank audit data (Accounts embed)</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bankAuditRoutes</w:t>
            </w:r>
          </w:p>
        </w:tc>
      </w:tr>
    </w:tbl>
    <w:p>
      <w:pPr>
        <w:spacing w:after="120"/>
      </w:pPr>
    </w:p>
    <w:p/>
    <w:p>
      <w:pPr>
        <w:pStyle w:val="Heading2"/>
        <w:spacing w:after="120" w:before="240"/>
      </w:pPr>
      <w:r>
        <w:t xml:space="preserve">7. Panel Summary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Aspect</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Entry + routing</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Auth model (role gate, token)</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NAV + embedded panels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(config read fully)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Dashboard / Data Mgmt / Org / Workers / Tickets / Notices / LatePolicy / Incentives / Assets / DailyReports screens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(page sources 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Live FRO / idle-report inner logic</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(wrapper + feed confirmed; inner panel not read in full)</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Backend endpoint coverage</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for cited endpoints; the wider </w:t>
            </w:r>
            <w:r>
              <w:rPr>
                <w:rFonts w:ascii="Consolas" w:cs="Consolas" w:eastAsia="Consolas" w:hAnsi="Consolas"/>
                <w:sz w:val="18"/>
                <w:szCs w:val="18"/>
              </w:rPr>
              <w:t xml:space="preserve">/api/*</w:t>
            </w:r>
            <w:r>
              <w:rPr>
                <w:sz w:val="18"/>
                <w:szCs w:val="18"/>
              </w:rPr>
              <w:t xml:space="preserve"> mount table read (lines 236–325)</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Screenshots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screenshots pending</w:t>
            </w:r>
            <w:r>
              <w:rPr>
                <w:sz w:val="18"/>
                <w:szCs w:val="18"/>
              </w:rPr>
              <w:t xml:space="preserve"> — not yet captured; add under Testing when available</w:t>
            </w:r>
          </w:p>
        </w:tc>
      </w:tr>
    </w:tbl>
    <w:p>
      <w:pPr>
        <w:spacing w:after="120"/>
      </w:pPr>
    </w:p>
    <w:p/>
    <w:p>
      <w:pPr>
        <w:spacing w:after="60"/>
      </w:pPr>
      <w:r>
        <w:t xml:space="preserve">Note: the panel makes extensive use of shared routers (workers, attendance, sales, accounts, salary, cause, notice, incentive). Endpoints shown are those the Super Admin client actually calls; the full list of backend mounts is in </w:t>
      </w:r>
      <w:r>
        <w:rPr>
          <w:rFonts w:ascii="Consolas" w:cs="Consolas" w:eastAsia="Consolas" w:hAnsi="Consolas"/>
        </w:rPr>
        <w:t xml:space="preserve">backend/src/index.js</w:t>
      </w:r>
      <w:r>
        <w:t xml:space="preserve">.</w:t>
      </w:r>
    </w:p>
    <w:p>
      <w:pPr>
        <w:pStyle w:val="Heading1"/>
      </w:pPr>
      <w:r>
        <w:t xml:space="preserve">03-Panel-Documentation/WhatsApp/PANEL.md</w:t>
      </w:r>
    </w:p>
    <w:p>
      <w:pPr>
        <w:pStyle w:val="Heading1"/>
        <w:pageBreakBefore/>
        <w:spacing w:after="120" w:before="240"/>
      </w:pPr>
      <w:r>
        <w:t xml:space="preserve">WhatsApp Panel — Black Book</w:t>
      </w:r>
    </w:p>
    <w:p/>
    <w:p>
      <w:pPr>
        <w:spacing w:after="60" w:before="60"/>
        <w:ind w:left="360"/>
      </w:pPr>
      <w:r>
        <w:rPr>
          <w:b/>
          <w:bCs/>
          <w:i/>
          <w:iCs/>
          <w:color w:val="666666"/>
        </w:rPr>
        <w:t xml:space="preserve">Document ID:</w:t>
      </w:r>
      <w:r>
        <w:rPr>
          <w:i/>
          <w:iCs/>
          <w:color w:val="666666"/>
        </w:rPr>
        <w:t xml:space="preserve"> PANEL-WHATSAPP-001</w:t>
      </w:r>
    </w:p>
    <w:p>
      <w:pPr>
        <w:spacing w:after="60" w:before="60"/>
        <w:ind w:left="360"/>
      </w:pPr>
      <w:r>
        <w:rPr>
          <w:b/>
          <w:bCs/>
          <w:i/>
          <w:iCs/>
          <w:color w:val="666666"/>
        </w:rPr>
        <w:t xml:space="preserve">Status:</w:t>
      </w:r>
      <w:r>
        <w:rPr>
          <w:i/>
          <w:iCs/>
          <w:color w:val="666666"/>
        </w:rPr>
        <w:t xml:space="preserve"> Verified (client entry + all four backend route groups read)</w:t>
      </w:r>
    </w:p>
    <w:p>
      <w:pPr>
        <w:spacing w:after="60" w:before="60"/>
        <w:ind w:left="360"/>
      </w:pPr>
      <w:r>
        <w:rPr>
          <w:b/>
          <w:bCs/>
          <w:i/>
          <w:iCs/>
          <w:color w:val="666666"/>
        </w:rPr>
        <w:t xml:space="preserve">Generated:</w:t>
      </w:r>
      <w:r>
        <w:rPr>
          <w:i/>
          <w:iCs/>
          <w:color w:val="666666"/>
        </w:rPr>
        <w:t xml:space="preserve"> 2026-10-13</w:t>
      </w:r>
    </w:p>
    <w:p>
      <w:pPr>
        <w:spacing w:after="60" w:before="60"/>
        <w:ind w:left="360"/>
      </w:pPr>
      <w:r>
        <w:rPr>
          <w:b/>
          <w:bCs/>
          <w:i/>
          <w:iCs/>
          <w:color w:val="666666"/>
        </w:rPr>
        <w:t xml:space="preserve">Related:</w:t>
      </w:r>
      <w:r>
        <w:rPr>
          <w:i/>
          <w:iCs/>
          <w:color w:val="666666"/>
        </w:rPr>
        <w:t xml:space="preserve"> </w:t>
      </w:r>
      <w:r>
        <w:rPr>
          <w:rFonts w:ascii="Consolas" w:cs="Consolas" w:eastAsia="Consolas" w:hAnsi="Consolas"/>
          <w:i/>
          <w:iCs/>
          <w:color w:val="666666"/>
        </w:rPr>
        <w:t xml:space="preserve">client/src/panels/whatsapp/WhatsAppPanel.jsx</w:t>
      </w:r>
      <w:r>
        <w:rPr>
          <w:i/>
          <w:iCs/>
          <w:color w:val="666666"/>
        </w:rPr>
        <w:t xml:space="preserve"> · </w:t>
      </w:r>
      <w:r>
        <w:rPr>
          <w:rFonts w:ascii="Consolas" w:cs="Consolas" w:eastAsia="Consolas" w:hAnsi="Consolas"/>
          <w:i/>
          <w:iCs/>
          <w:color w:val="666666"/>
        </w:rPr>
        <w:t xml:space="preserve">client/src/panels/fro/pages/WhatsAppChat.jsx</w:t>
      </w:r>
      <w:r>
        <w:rPr>
          <w:i/>
          <w:iCs/>
          <w:color w:val="666666"/>
        </w:rPr>
        <w:t xml:space="preserve"> · </w:t>
      </w:r>
      <w:r>
        <w:rPr>
          <w:rFonts w:ascii="Consolas" w:cs="Consolas" w:eastAsia="Consolas" w:hAnsi="Consolas"/>
          <w:i/>
          <w:iCs/>
          <w:color w:val="666666"/>
        </w:rPr>
        <w:t xml:space="preserve">backend/src/routes/froWhatsAppRoutes.js</w:t>
      </w:r>
      <w:r>
        <w:rPr>
          <w:i/>
          <w:iCs/>
          <w:color w:val="666666"/>
        </w:rPr>
        <w:t xml:space="preserve"> · </w:t>
      </w:r>
      <w:r>
        <w:rPr>
          <w:rFonts w:ascii="Consolas" w:cs="Consolas" w:eastAsia="Consolas" w:hAnsi="Consolas"/>
          <w:i/>
          <w:iCs/>
          <w:color w:val="666666"/>
        </w:rPr>
        <w:t xml:space="preserve">backend/src/routes/whatsappRoutes.js</w:t>
      </w:r>
      <w:r>
        <w:rPr>
          <w:i/>
          <w:iCs/>
          <w:color w:val="666666"/>
        </w:rPr>
        <w:t xml:space="preserve"> · </w:t>
      </w:r>
      <w:r>
        <w:rPr>
          <w:rFonts w:ascii="Consolas" w:cs="Consolas" w:eastAsia="Consolas" w:hAnsi="Consolas"/>
          <w:i/>
          <w:iCs/>
          <w:color w:val="666666"/>
        </w:rPr>
        <w:t xml:space="preserve">backend/src/routes/whatsappCrmRoutes.js</w:t>
      </w:r>
      <w:r>
        <w:rPr>
          <w:i/>
          <w:iCs/>
          <w:color w:val="666666"/>
        </w:rPr>
        <w:t xml:space="preserve"> · </w:t>
      </w:r>
      <w:r>
        <w:rPr>
          <w:rFonts w:ascii="Consolas" w:cs="Consolas" w:eastAsia="Consolas" w:hAnsi="Consolas"/>
          <w:i/>
          <w:iCs/>
          <w:color w:val="666666"/>
        </w:rPr>
        <w:t xml:space="preserve">backend/src/routes/whatsappCrmDataRoutes.js</w:t>
      </w:r>
      <w:r>
        <w:rPr>
          <w:i/>
          <w:iCs/>
          <w:color w:val="666666"/>
        </w:rPr>
        <w:t xml:space="preserve"> · </w:t>
      </w:r>
      <w:r>
        <w:rPr>
          <w:rFonts w:ascii="Consolas" w:cs="Consolas" w:eastAsia="Consolas" w:hAnsi="Consolas"/>
          <w:i/>
          <w:iCs/>
          <w:color w:val="666666"/>
        </w:rPr>
        <w:t xml:space="preserve">backend/src/routes/whatsappEnhancementsRoutes.js</w:t>
      </w:r>
    </w:p>
    <w:p>
      <w:pPr>
        <w:spacing w:after="60" w:before="60"/>
        <w:ind w:left="360"/>
      </w:pPr>
      <w:r>
        <w:rPr>
          <w:i/>
          <w:iCs/>
          <w:color w:val="666666"/>
        </w:rPr>
        <w:t xml:space="preserve">Labels: </w:t>
      </w:r>
      <w:r>
        <w:rPr>
          <w:b/>
          <w:bCs/>
          <w:i/>
          <w:iCs/>
          <w:color w:val="666666"/>
        </w:rPr>
        <w:t xml:space="preserve">Verified</w:t>
      </w:r>
      <w:r>
        <w:rPr>
          <w:i/>
          <w:iCs/>
          <w:color w:val="666666"/>
        </w:rPr>
        <w:t xml:space="preserve"> (confirmed in code) · </w:t>
      </w:r>
      <w:r>
        <w:rPr>
          <w:b/>
          <w:bCs/>
          <w:i/>
          <w:iCs/>
          <w:color w:val="666666"/>
        </w:rPr>
        <w:t xml:space="preserve">Partially verified</w:t>
      </w:r>
      <w:r>
        <w:rPr>
          <w:i/>
          <w:iCs/>
          <w:color w:val="666666"/>
        </w:rPr>
        <w:t xml:space="preserve"> (some depth unread) · </w:t>
      </w:r>
      <w:r>
        <w:rPr>
          <w:b/>
          <w:bCs/>
          <w:i/>
          <w:iCs/>
          <w:color w:val="666666"/>
        </w:rPr>
        <w:t xml:space="preserve">Inferred</w:t>
      </w:r>
      <w:r>
        <w:rPr>
          <w:i/>
          <w:iCs/>
          <w:color w:val="666666"/>
        </w:rPr>
        <w:t xml:space="preserve"> (indirect evidence) · </w:t>
      </w:r>
      <w:r>
        <w:rPr>
          <w:b/>
          <w:bCs/>
          <w:i/>
          <w:iCs/>
          <w:color w:val="666666"/>
        </w:rPr>
        <w:t xml:space="preserve">Planned</w:t>
      </w:r>
      <w:r>
        <w:rPr>
          <w:i/>
          <w:iCs/>
          <w:color w:val="666666"/>
        </w:rPr>
        <w:t xml:space="preserve"> (recommendation only).</w:t>
      </w:r>
    </w:p>
    <w:p/>
    <w:p>
      <w:pPr>
        <w:pStyle w:val="Heading2"/>
        <w:spacing w:after="120" w:before="240"/>
      </w:pPr>
      <w:r>
        <w:t xml:space="preserve">1. Panel Overview</w:t>
      </w:r>
    </w:p>
    <w:p/>
    <w:p>
      <w:pPr>
        <w:pStyle w:val="ListParagraph"/>
        <w:numPr>
          <w:ilvl w:val="0"/>
          <w:numId w:val="1"/>
        </w:numPr>
      </w:pPr>
      <w:r>
        <w:rPr>
          <w:b/>
          <w:bCs/>
          <w:sz w:val="20"/>
          <w:szCs w:val="20"/>
        </w:rPr>
        <w:t xml:space="preserve">Route base:</w:t>
      </w:r>
      <w:r>
        <w:rPr>
          <w:sz w:val="20"/>
          <w:szCs w:val="20"/>
        </w:rPr>
        <w:t xml:space="preserve"> </w:t>
      </w:r>
      <w:r>
        <w:rPr>
          <w:rFonts w:ascii="Consolas" w:cs="Consolas" w:eastAsia="Consolas" w:hAnsi="Consolas"/>
          <w:sz w:val="20"/>
          <w:szCs w:val="20"/>
        </w:rPr>
        <w:t xml:space="preserve">/wa/*</w:t>
      </w:r>
      <w:r>
        <w:rPr>
          <w:sz w:val="20"/>
          <w:szCs w:val="20"/>
        </w:rPr>
        <w:t xml:space="preserve"> (Verified — </w:t>
      </w:r>
      <w:r>
        <w:rPr>
          <w:rFonts w:ascii="Consolas" w:cs="Consolas" w:eastAsia="Consolas" w:hAnsi="Consolas"/>
          <w:sz w:val="20"/>
          <w:szCs w:val="20"/>
        </w:rPr>
        <w:t xml:space="preserve">client/src/App.jsx:266</w:t>
      </w:r>
      <w:r>
        <w:rPr>
          <w:sz w:val="20"/>
          <w:szCs w:val="20"/>
        </w:rPr>
        <w:t xml:space="preserve">).</w:t>
      </w:r>
    </w:p>
    <w:p>
      <w:pPr>
        <w:pStyle w:val="ListParagraph"/>
        <w:numPr>
          <w:ilvl w:val="0"/>
          <w:numId w:val="1"/>
        </w:numPr>
      </w:pPr>
      <w:r>
        <w:rPr>
          <w:b/>
          <w:bCs/>
          <w:sz w:val="20"/>
          <w:szCs w:val="20"/>
        </w:rPr>
        <w:t xml:space="preserve">Entry component:</w:t>
      </w:r>
      <w:r>
        <w:rPr>
          <w:sz w:val="20"/>
          <w:szCs w:val="20"/>
        </w:rPr>
        <w:t xml:space="preserve"> </w:t>
      </w:r>
      <w:r>
        <w:rPr>
          <w:rFonts w:ascii="Consolas" w:cs="Consolas" w:eastAsia="Consolas" w:hAnsi="Consolas"/>
          <w:sz w:val="20"/>
          <w:szCs w:val="20"/>
        </w:rPr>
        <w:t xml:space="preserve">WhatsAppPanel</w:t>
      </w:r>
      <w:r>
        <w:rPr>
          <w:sz w:val="20"/>
          <w:szCs w:val="20"/>
        </w:rPr>
        <w:t xml:space="preserve"> (</w:t>
      </w:r>
      <w:r>
        <w:rPr>
          <w:rFonts w:ascii="Consolas" w:cs="Consolas" w:eastAsia="Consolas" w:hAnsi="Consolas"/>
          <w:sz w:val="20"/>
          <w:szCs w:val="20"/>
        </w:rPr>
        <w:t xml:space="preserve">client/src/panels/whatsapp/WhatsAppPanel.jsx</w:t>
      </w:r>
      <w:r>
        <w:rPr>
          <w:sz w:val="20"/>
          <w:szCs w:val="20"/>
        </w:rPr>
        <w:t xml:space="preserve">, 9 lines). It renders a padded wrapper around </w:t>
      </w:r>
      <w:r>
        <w:rPr>
          <w:rFonts w:ascii="Consolas" w:cs="Consolas" w:eastAsia="Consolas" w:hAnsi="Consolas"/>
          <w:sz w:val="20"/>
          <w:szCs w:val="20"/>
        </w:rPr>
        <w:t xml:space="preserve">WhatsAppChat</w:t>
      </w:r>
      <w:r>
        <w:rPr>
          <w:sz w:val="20"/>
          <w:szCs w:val="20"/>
        </w:rPr>
        <w:t xml:space="preserve"> imported from </w:t>
      </w:r>
      <w:r>
        <w:rPr>
          <w:rFonts w:ascii="Consolas" w:cs="Consolas" w:eastAsia="Consolas" w:hAnsi="Consolas"/>
          <w:sz w:val="20"/>
          <w:szCs w:val="20"/>
        </w:rPr>
        <w:t xml:space="preserve">../fro/pages/WhatsAppChat</w:t>
      </w:r>
      <w:r>
        <w:rPr>
          <w:sz w:val="20"/>
          <w:szCs w:val="20"/>
        </w:rPr>
        <w:t xml:space="preserve"> (Verified).</w:t>
      </w:r>
    </w:p>
    <w:p>
      <w:pPr>
        <w:pStyle w:val="ListParagraph"/>
        <w:numPr>
          <w:ilvl w:val="0"/>
          <w:numId w:val="1"/>
        </w:numPr>
      </w:pPr>
      <w:r>
        <w:rPr>
          <w:b/>
          <w:bCs/>
          <w:sz w:val="20"/>
          <w:szCs w:val="20"/>
        </w:rPr>
        <w:t xml:space="preserve">Access control:</w:t>
      </w:r>
      <w:r>
        <w:rPr>
          <w:sz w:val="20"/>
          <w:szCs w:val="20"/>
        </w:rPr>
        <w:t xml:space="preserve"> </w:t>
      </w:r>
      <w:r>
        <w:rPr>
          <w:rFonts w:ascii="Consolas" w:cs="Consolas" w:eastAsia="Consolas" w:hAnsi="Consolas"/>
          <w:sz w:val="20"/>
          <w:szCs w:val="20"/>
        </w:rPr>
        <w:t xml:space="preserve">ProtectedRoute role={['*']}</w:t>
      </w:r>
      <w:r>
        <w:rPr>
          <w:sz w:val="20"/>
          <w:szCs w:val="20"/>
        </w:rPr>
        <w:t xml:space="preserve"> — any authenticated user (Verified — </w:t>
      </w:r>
      <w:r>
        <w:rPr>
          <w:rFonts w:ascii="Consolas" w:cs="Consolas" w:eastAsia="Consolas" w:hAnsi="Consolas"/>
          <w:sz w:val="20"/>
          <w:szCs w:val="20"/>
        </w:rPr>
        <w:t xml:space="preserve">App.jsx:266-272</w:t>
      </w:r>
      <w:r>
        <w:rPr>
          <w:sz w:val="20"/>
          <w:szCs w:val="20"/>
        </w:rPr>
        <w:t xml:space="preserve">).</w:t>
      </w:r>
    </w:p>
    <w:p>
      <w:pPr>
        <w:pStyle w:val="ListParagraph"/>
        <w:numPr>
          <w:ilvl w:val="0"/>
          <w:numId w:val="1"/>
        </w:numPr>
      </w:pPr>
      <w:r>
        <w:rPr>
          <w:b/>
          <w:bCs/>
          <w:sz w:val="20"/>
          <w:szCs w:val="20"/>
        </w:rPr>
        <w:t xml:space="preserve">Purpose:</w:t>
      </w:r>
      <w:r>
        <w:rPr>
          <w:sz w:val="20"/>
          <w:szCs w:val="20"/>
        </w:rPr>
        <w:t xml:space="preserve"> a thin, route-level mount of the FRO WhatsApp inbox so WhatsApp can be opened from outside the FRO panel. It is a </w:t>
      </w:r>
      <w:r>
        <w:rPr>
          <w:b/>
          <w:bCs/>
          <w:sz w:val="20"/>
          <w:szCs w:val="20"/>
        </w:rPr>
        <w:t xml:space="preserve">full inbox, not a coming-soon placeholder</w:t>
      </w:r>
      <w:r>
        <w:rPr>
          <w:sz w:val="20"/>
          <w:szCs w:val="20"/>
        </w:rPr>
        <w:t xml:space="preserve"> (Verified — </w:t>
      </w:r>
      <w:r>
        <w:rPr>
          <w:rFonts w:ascii="Consolas" w:cs="Consolas" w:eastAsia="Consolas" w:hAnsi="Consolas"/>
          <w:sz w:val="20"/>
          <w:szCs w:val="20"/>
        </w:rPr>
        <w:t xml:space="preserve">WhatsAppChat.jsx</w:t>
      </w:r>
      <w:r>
        <w:rPr>
          <w:sz w:val="20"/>
          <w:szCs w:val="20"/>
        </w:rPr>
        <w:t xml:space="preserve"> renders </w:t>
      </w:r>
      <w:r>
        <w:rPr>
          <w:rFonts w:ascii="Consolas" w:cs="Consolas" w:eastAsia="Consolas" w:hAnsi="Consolas"/>
          <w:sz w:val="20"/>
          <w:szCs w:val="20"/>
        </w:rPr>
        <w:t xml:space="preserve">WhatsAppInbox</w:t>
      </w:r>
      <w:r>
        <w:rPr>
          <w:sz w:val="20"/>
          <w:szCs w:val="20"/>
        </w:rPr>
        <w:t xml:space="preserve">; see §3).</w:t>
      </w:r>
    </w:p>
    <w:p>
      <w:pPr>
        <w:pStyle w:val="ListParagraph"/>
        <w:numPr>
          <w:ilvl w:val="0"/>
          <w:numId w:val="1"/>
        </w:numPr>
      </w:pPr>
      <w:r>
        <w:rPr>
          <w:b/>
          <w:bCs/>
          <w:sz w:val="20"/>
          <w:szCs w:val="20"/>
        </w:rPr>
        <w:t xml:space="preserve">Layout:</w:t>
      </w:r>
      <w:r>
        <w:rPr>
          <w:sz w:val="20"/>
          <w:szCs w:val="20"/>
        </w:rPr>
        <w:t xml:space="preserve"> the FRO WhatsApp inbox fills the panel (</w:t>
      </w:r>
      <w:r>
        <w:rPr>
          <w:rFonts w:ascii="Consolas" w:cs="Consolas" w:eastAsia="Consolas" w:hAnsi="Consolas"/>
          <w:sz w:val="20"/>
          <w:szCs w:val="20"/>
        </w:rPr>
        <w:t xml:space="preserve">height: 100%</w:t>
      </w:r>
      <w:r>
        <w:rPr>
          <w:sz w:val="20"/>
          <w:szCs w:val="20"/>
        </w:rPr>
        <w:t xml:space="preserve">), padded by the wrapper (Verified — </w:t>
      </w:r>
      <w:r>
        <w:rPr>
          <w:rFonts w:ascii="Consolas" w:cs="Consolas" w:eastAsia="Consolas" w:hAnsi="Consolas"/>
          <w:sz w:val="20"/>
          <w:szCs w:val="20"/>
        </w:rPr>
        <w:t xml:space="preserve">WhatsAppPanel.jsx</w:t>
      </w:r>
      <w:r>
        <w:rPr>
          <w:sz w:val="20"/>
          <w:szCs w:val="20"/>
        </w:rPr>
        <w:t xml:space="preserve">).</w:t>
      </w:r>
    </w:p>
    <w:p/>
    <w:p>
      <w:pPr>
        <w:pStyle w:val="Heading2"/>
        <w:spacing w:after="120" w:before="240"/>
      </w:pPr>
      <w:r>
        <w:t xml:space="preserve">2. Screens &amp; UI</w:t>
      </w:r>
    </w:p>
    <w:p/>
    <w:p>
      <w:pPr>
        <w:pStyle w:val="ListParagraph"/>
        <w:numPr>
          <w:ilvl w:val="0"/>
          <w:numId w:val="1"/>
        </w:numPr>
      </w:pPr>
      <w:r>
        <w:rPr>
          <w:sz w:val="20"/>
          <w:szCs w:val="20"/>
        </w:rPr>
        <w:t xml:space="preserve">Single screen: the FRO WhatsApp inbox. </w:t>
      </w:r>
      <w:r>
        <w:rPr>
          <w:rFonts w:ascii="Consolas" w:cs="Consolas" w:eastAsia="Consolas" w:hAnsi="Consolas"/>
          <w:sz w:val="20"/>
          <w:szCs w:val="20"/>
        </w:rPr>
        <w:t xml:space="preserve">WhatsAppChat</w:t>
      </w:r>
      <w:r>
        <w:rPr>
          <w:sz w:val="20"/>
          <w:szCs w:val="20"/>
        </w:rPr>
        <w:t xml:space="preserve"> (</w:t>
      </w:r>
      <w:r>
        <w:rPr>
          <w:rFonts w:ascii="Consolas" w:cs="Consolas" w:eastAsia="Consolas" w:hAnsi="Consolas"/>
          <w:sz w:val="20"/>
          <w:szCs w:val="20"/>
        </w:rPr>
        <w:t xml:space="preserve">fro/pages/WhatsAppChat.jsx</w:t>
      </w:r>
      <w:r>
        <w:rPr>
          <w:sz w:val="20"/>
          <w:szCs w:val="20"/>
        </w:rPr>
        <w:t xml:space="preserve">) provides a </w:t>
      </w:r>
      <w:r>
        <w:rPr>
          <w:rFonts w:ascii="Consolas" w:cs="Consolas" w:eastAsia="Consolas" w:hAnsi="Consolas"/>
          <w:sz w:val="20"/>
          <w:szCs w:val="20"/>
        </w:rPr>
        <w:t xml:space="preserve">QueryClientProvider</w:t>
      </w:r>
      <w:r>
        <w:rPr>
          <w:sz w:val="20"/>
          <w:szCs w:val="20"/>
        </w:rPr>
        <w:t xml:space="preserve"> (staleTime 30s, retry 1) and a </w:t>
      </w:r>
      <w:r>
        <w:rPr>
          <w:rFonts w:ascii="Consolas" w:cs="Consolas" w:eastAsia="Consolas" w:hAnsi="Consolas"/>
          <w:sz w:val="20"/>
          <w:szCs w:val="20"/>
        </w:rPr>
        <w:t xml:space="preserve">WhatsAppChatInner</w:t>
      </w:r>
      <w:r>
        <w:rPr>
          <w:sz w:val="20"/>
          <w:szCs w:val="20"/>
        </w:rPr>
        <w:t xml:space="preserve"> that resolves an agent then renders </w:t>
      </w:r>
      <w:r>
        <w:rPr>
          <w:rFonts w:ascii="Consolas" w:cs="Consolas" w:eastAsia="Consolas" w:hAnsi="Consolas"/>
          <w:sz w:val="20"/>
          <w:szCs w:val="20"/>
        </w:rPr>
        <w:t xml:space="preserve">&lt;WhatsAppInbox waUser={{id, role:'agent'}} agentToken activeProject /&gt;</w:t>
      </w:r>
      <w:r>
        <w:rPr>
          <w:sz w:val="20"/>
          <w:szCs w:val="20"/>
        </w:rPr>
        <w:t xml:space="preserve"> (Verified).</w:t>
      </w:r>
    </w:p>
    <w:p>
      <w:pPr>
        <w:pStyle w:val="ListParagraph"/>
        <w:numPr>
          <w:ilvl w:val="0"/>
          <w:numId w:val="1"/>
        </w:numPr>
      </w:pPr>
      <w:r>
        <w:rPr>
          <w:rFonts w:ascii="Consolas" w:cs="Consolas" w:eastAsia="Consolas" w:hAnsi="Consolas"/>
          <w:sz w:val="20"/>
          <w:szCs w:val="20"/>
        </w:rPr>
        <w:t xml:space="preserve">AutoLoginLoader</w:t>
      </w:r>
      <w:r>
        <w:rPr>
          <w:sz w:val="20"/>
          <w:szCs w:val="20"/>
        </w:rPr>
        <w:t xml:space="preserve"> shows a skeleton while it fetches sessions and an error card ("WhatsApp Unavailable") when no agent is assigned (Verified — </w:t>
      </w:r>
      <w:r>
        <w:rPr>
          <w:rFonts w:ascii="Consolas" w:cs="Consolas" w:eastAsia="Consolas" w:hAnsi="Consolas"/>
          <w:sz w:val="20"/>
          <w:szCs w:val="20"/>
        </w:rPr>
        <w:t xml:space="preserve">WhatsAppChat.jsx:50-123</w:t>
      </w:r>
      <w:r>
        <w:rPr>
          <w:sz w:val="20"/>
          <w:szCs w:val="20"/>
        </w:rPr>
        <w:t xml:space="preserve">).</w:t>
      </w:r>
    </w:p>
    <w:p>
      <w:pPr>
        <w:pStyle w:val="ListParagraph"/>
        <w:numPr>
          <w:ilvl w:val="0"/>
          <w:numId w:val="1"/>
        </w:numPr>
      </w:pPr>
      <w:r>
        <w:rPr>
          <w:sz w:val="20"/>
          <w:szCs w:val="20"/>
        </w:rPr>
        <w:t xml:space="preserve">Project selection: </w:t>
      </w:r>
      <w:r>
        <w:rPr>
          <w:rFonts w:ascii="Consolas" w:cs="Consolas" w:eastAsia="Consolas" w:hAnsi="Consolas"/>
          <w:sz w:val="20"/>
          <w:szCs w:val="20"/>
        </w:rPr>
        <w:t xml:space="preserve">urlProject</w:t>
      </w:r>
      <w:r>
        <w:rPr>
          <w:sz w:val="20"/>
          <w:szCs w:val="20"/>
        </w:rPr>
        <w:t xml:space="preserve"> from route params, else the </w:t>
      </w:r>
      <w:r>
        <w:rPr>
          <w:rFonts w:ascii="Consolas" w:cs="Consolas" w:eastAsia="Consolas" w:hAnsi="Consolas"/>
          <w:sz w:val="20"/>
          <w:szCs w:val="20"/>
        </w:rPr>
        <w:t xml:space="preserve">?project=</w:t>
      </w:r>
      <w:r>
        <w:rPr>
          <w:sz w:val="20"/>
          <w:szCs w:val="20"/>
        </w:rPr>
        <w:t xml:space="preserve"> query param, else empty (Verified — </w:t>
      </w:r>
      <w:r>
        <w:rPr>
          <w:rFonts w:ascii="Consolas" w:cs="Consolas" w:eastAsia="Consolas" w:hAnsi="Consolas"/>
          <w:sz w:val="20"/>
          <w:szCs w:val="20"/>
        </w:rPr>
        <w:t xml:space="preserve">WhatsAppChat.jsx:125-128</w:t>
      </w:r>
      <w:r>
        <w:rPr>
          <w:sz w:val="20"/>
          <w:szCs w:val="20"/>
        </w:rPr>
        <w:t xml:space="preserve">). The panel itself passes no project, so the first available agent is used.</w:t>
      </w:r>
    </w:p>
    <w:p/>
    <w:p>
      <w:pPr>
        <w:pStyle w:val="Heading2"/>
        <w:spacing w:after="120" w:before="240"/>
      </w:pPr>
      <w:r>
        <w:t xml:space="preserve">3. Features</w:t>
      </w:r>
    </w:p>
    <w:p/>
    <w:p>
      <w:pPr>
        <w:pStyle w:val="ListParagraph"/>
        <w:numPr>
          <w:ilvl w:val="0"/>
          <w:numId w:val="1"/>
        </w:numPr>
      </w:pPr>
      <w:r>
        <w:rPr>
          <w:b/>
          <w:bCs/>
          <w:sz w:val="20"/>
          <w:szCs w:val="20"/>
        </w:rPr>
        <w:t xml:space="preserve">Auto-login handshake:</w:t>
      </w:r>
      <w:r>
        <w:rPr>
          <w:sz w:val="20"/>
          <w:szCs w:val="20"/>
        </w:rPr>
        <w:t xml:space="preserve"> clears stale </w:t>
      </w:r>
      <w:r>
        <w:rPr>
          <w:rFonts w:ascii="Consolas" w:cs="Consolas" w:eastAsia="Consolas" w:hAnsi="Consolas"/>
          <w:sz w:val="20"/>
          <w:szCs w:val="20"/>
        </w:rPr>
        <w:t xml:space="preserve">wa_agents</w:t>
      </w:r>
      <w:r>
        <w:rPr>
          <w:sz w:val="20"/>
          <w:szCs w:val="20"/>
        </w:rPr>
        <w:t xml:space="preserve"> and calls </w:t>
      </w:r>
      <w:r>
        <w:rPr>
          <w:rFonts w:ascii="Consolas" w:cs="Consolas" w:eastAsia="Consolas" w:hAnsi="Consolas"/>
          <w:sz w:val="20"/>
          <w:szCs w:val="20"/>
        </w:rPr>
        <w:t xml:space="preserve">GET /api/fro/whatsapp/auto-login</w:t>
      </w:r>
      <w:r>
        <w:rPr>
          <w:sz w:val="20"/>
          <w:szCs w:val="20"/>
        </w:rPr>
        <w:t xml:space="preserve"> with the </w:t>
      </w:r>
      <w:r>
        <w:rPr>
          <w:rFonts w:ascii="Consolas" w:cs="Consolas" w:eastAsia="Consolas" w:hAnsi="Consolas"/>
          <w:sz w:val="20"/>
          <w:szCs w:val="20"/>
        </w:rPr>
        <w:t xml:space="preserve">ucs_token</w:t>
      </w:r>
      <w:r>
        <w:rPr>
          <w:sz w:val="20"/>
          <w:szCs w:val="20"/>
        </w:rPr>
        <w:t xml:space="preserve">; maps returned sessions to </w:t>
      </w:r>
      <w:r>
        <w:rPr>
          <w:rFonts w:ascii="Consolas" w:cs="Consolas" w:eastAsia="Consolas" w:hAnsi="Consolas"/>
          <w:sz w:val="20"/>
          <w:szCs w:val="20"/>
        </w:rPr>
        <w:t xml:space="preserve">{agentUserId, accountName, project, whatsappUserId, token}</w:t>
      </w:r>
      <w:r>
        <w:rPr>
          <w:sz w:val="20"/>
          <w:szCs w:val="20"/>
        </w:rPr>
        <w:t xml:space="preserve"> and stores them in </w:t>
      </w:r>
      <w:r>
        <w:rPr>
          <w:rFonts w:ascii="Consolas" w:cs="Consolas" w:eastAsia="Consolas" w:hAnsi="Consolas"/>
          <w:sz w:val="20"/>
          <w:szCs w:val="20"/>
        </w:rPr>
        <w:t xml:space="preserve">localStorage</w:t>
      </w:r>
      <w:r>
        <w:rPr>
          <w:sz w:val="20"/>
          <w:szCs w:val="20"/>
        </w:rPr>
        <w:t xml:space="preserve"> under </w:t>
      </w:r>
      <w:r>
        <w:rPr>
          <w:rFonts w:ascii="Consolas" w:cs="Consolas" w:eastAsia="Consolas" w:hAnsi="Consolas"/>
          <w:sz w:val="20"/>
          <w:szCs w:val="20"/>
        </w:rPr>
        <w:t xml:space="preserve">wa_agents</w:t>
      </w:r>
      <w:r>
        <w:rPr>
          <w:sz w:val="20"/>
          <w:szCs w:val="20"/>
        </w:rPr>
        <w:t xml:space="preserve"> (Verified — </w:t>
      </w:r>
      <w:r>
        <w:rPr>
          <w:rFonts w:ascii="Consolas" w:cs="Consolas" w:eastAsia="Consolas" w:hAnsi="Consolas"/>
          <w:sz w:val="20"/>
          <w:szCs w:val="20"/>
        </w:rPr>
        <w:t xml:space="preserve">WhatsAppChat.jsx:54-99</w:t>
      </w:r>
      <w:r>
        <w:rPr>
          <w:sz w:val="20"/>
          <w:szCs w:val="20"/>
        </w:rPr>
        <w:t xml:space="preserve">).</w:t>
      </w:r>
    </w:p>
    <w:p>
      <w:pPr>
        <w:pStyle w:val="ListParagraph"/>
        <w:numPr>
          <w:ilvl w:val="0"/>
          <w:numId w:val="1"/>
        </w:numPr>
      </w:pPr>
      <w:r>
        <w:rPr>
          <w:b/>
          <w:bCs/>
          <w:sz w:val="20"/>
          <w:szCs w:val="20"/>
        </w:rPr>
        <w:t xml:space="preserve">Agent inbox:</w:t>
      </w:r>
      <w:r>
        <w:rPr>
          <w:sz w:val="20"/>
          <w:szCs w:val="20"/>
        </w:rPr>
        <w:t xml:space="preserve"> renders </w:t>
      </w:r>
      <w:r>
        <w:rPr>
          <w:rFonts w:ascii="Consolas" w:cs="Consolas" w:eastAsia="Consolas" w:hAnsi="Consolas"/>
          <w:sz w:val="20"/>
          <w:szCs w:val="20"/>
        </w:rPr>
        <w:t xml:space="preserve">components/enhanced/WhatsAppInbox</w:t>
      </w:r>
      <w:r>
        <w:rPr>
          <w:sz w:val="20"/>
          <w:szCs w:val="20"/>
        </w:rPr>
        <w:t xml:space="preserve"> with the resolved agent token and project (Verified).</w:t>
      </w:r>
    </w:p>
    <w:p>
      <w:pPr>
        <w:pStyle w:val="ListParagraph"/>
        <w:numPr>
          <w:ilvl w:val="0"/>
          <w:numId w:val="1"/>
        </w:numPr>
      </w:pPr>
      <w:r>
        <w:rPr>
          <w:b/>
          <w:bCs/>
          <w:sz w:val="20"/>
          <w:szCs w:val="20"/>
        </w:rPr>
        <w:t xml:space="preserve">FRO-scoped messaging API:</w:t>
      </w:r>
      <w:r>
        <w:rPr>
          <w:sz w:val="20"/>
          <w:szCs w:val="20"/>
        </w:rPr>
        <w:t xml:space="preserve"> agent conversations, unread counts, my-accounts, direct send, conversation create, message listing/sending (including interactive), read receipts, search, media get/upload, template send, quick replies and templates (Verified — </w:t>
      </w:r>
      <w:r>
        <w:rPr>
          <w:rFonts w:ascii="Consolas" w:cs="Consolas" w:eastAsia="Consolas" w:hAnsi="Consolas"/>
          <w:sz w:val="20"/>
          <w:szCs w:val="20"/>
        </w:rPr>
        <w:t xml:space="preserve">froWhatsAppRoutes.js</w:t>
      </w:r>
      <w:r>
        <w:rPr>
          <w:sz w:val="20"/>
          <w:szCs w:val="20"/>
        </w:rPr>
        <w:t xml:space="preserve">).</w:t>
      </w:r>
    </w:p>
    <w:p>
      <w:pPr>
        <w:pStyle w:val="ListParagraph"/>
        <w:numPr>
          <w:ilvl w:val="0"/>
          <w:numId w:val="1"/>
        </w:numPr>
      </w:pPr>
      <w:r>
        <w:rPr>
          <w:b/>
          <w:bCs/>
          <w:sz w:val="20"/>
          <w:szCs w:val="20"/>
        </w:rPr>
        <w:t xml:space="preserve">Accounts receipt sending:</w:t>
      </w:r>
      <w:r>
        <w:rPr>
          <w:sz w:val="20"/>
          <w:szCs w:val="20"/>
        </w:rPr>
        <w:t xml:space="preserve"> </w:t>
      </w:r>
      <w:r>
        <w:rPr>
          <w:rFonts w:ascii="Consolas" w:cs="Consolas" w:eastAsia="Consolas" w:hAnsi="Consolas"/>
          <w:sz w:val="20"/>
          <w:szCs w:val="20"/>
        </w:rPr>
        <w:t xml:space="preserve">POST /api/whatsapp/send-receipt/:logId</w:t>
      </w:r>
      <w:r>
        <w:rPr>
          <w:sz w:val="20"/>
          <w:szCs w:val="20"/>
        </w:rPr>
        <w:t xml:space="preserve"> and </w:t>
      </w:r>
      <w:r>
        <w:rPr>
          <w:rFonts w:ascii="Consolas" w:cs="Consolas" w:eastAsia="Consolas" w:hAnsi="Consolas"/>
          <w:sz w:val="20"/>
          <w:szCs w:val="20"/>
        </w:rPr>
        <w:t xml:space="preserve">POST /api/whatsapp/send-direct</w:t>
      </w:r>
      <w:r>
        <w:rPr>
          <w:sz w:val="20"/>
          <w:szCs w:val="20"/>
        </w:rPr>
        <w:t xml:space="preserve"> (accounts/super_admin) plus a public HMAC-token </w:t>
      </w:r>
      <w:r>
        <w:rPr>
          <w:rFonts w:ascii="Consolas" w:cs="Consolas" w:eastAsia="Consolas" w:hAnsi="Consolas"/>
          <w:sz w:val="20"/>
          <w:szCs w:val="20"/>
        </w:rPr>
        <w:t xml:space="preserve">GET /api/whatsapp/receipt-file/:token</w:t>
      </w:r>
      <w:r>
        <w:rPr>
          <w:sz w:val="20"/>
          <w:szCs w:val="20"/>
        </w:rPr>
        <w:t xml:space="preserve"> for Meta to fetch template header documents (Verified — </w:t>
      </w:r>
      <w:r>
        <w:rPr>
          <w:rFonts w:ascii="Consolas" w:cs="Consolas" w:eastAsia="Consolas" w:hAnsi="Consolas"/>
          <w:sz w:val="20"/>
          <w:szCs w:val="20"/>
        </w:rPr>
        <w:t xml:space="preserve">whatsappRoutes.js</w:t>
      </w:r>
      <w:r>
        <w:rPr>
          <w:sz w:val="20"/>
          <w:szCs w:val="20"/>
        </w:rPr>
        <w:t xml:space="preserve">).</w:t>
      </w:r>
    </w:p>
    <w:p>
      <w:pPr>
        <w:pStyle w:val="ListParagraph"/>
        <w:numPr>
          <w:ilvl w:val="0"/>
          <w:numId w:val="1"/>
        </w:numPr>
      </w:pPr>
      <w:r>
        <w:rPr>
          <w:b/>
          <w:bCs/>
          <w:sz w:val="20"/>
          <w:szCs w:val="20"/>
        </w:rPr>
        <w:t xml:space="preserve">Standalone WhatsApp CRM auth + data:</w:t>
      </w:r>
      <w:r>
        <w:rPr>
          <w:sz w:val="20"/>
          <w:szCs w:val="20"/>
        </w:rPr>
        <w:t xml:space="preserve"> login/register/me/logout and messages/conversations CRUD (Verified — </w:t>
      </w:r>
      <w:r>
        <w:rPr>
          <w:rFonts w:ascii="Consolas" w:cs="Consolas" w:eastAsia="Consolas" w:hAnsi="Consolas"/>
          <w:sz w:val="20"/>
          <w:szCs w:val="20"/>
        </w:rPr>
        <w:t xml:space="preserve">whatsappCrmRoutes.js</w:t>
      </w:r>
      <w:r>
        <w:rPr>
          <w:sz w:val="20"/>
          <w:szCs w:val="20"/>
        </w:rPr>
        <w:t xml:space="preserve">, </w:t>
      </w:r>
      <w:r>
        <w:rPr>
          <w:rFonts w:ascii="Consolas" w:cs="Consolas" w:eastAsia="Consolas" w:hAnsi="Consolas"/>
          <w:sz w:val="20"/>
          <w:szCs w:val="20"/>
        </w:rPr>
        <w:t xml:space="preserve">whatsappCrmDataRoutes.js</w:t>
      </w:r>
      <w:r>
        <w:rPr>
          <w:sz w:val="20"/>
          <w:szCs w:val="20"/>
        </w:rPr>
        <w:t xml:space="preserve">).</w:t>
      </w:r>
    </w:p>
    <w:p>
      <w:pPr>
        <w:pStyle w:val="ListParagraph"/>
        <w:numPr>
          <w:ilvl w:val="0"/>
          <w:numId w:val="1"/>
        </w:numPr>
      </w:pPr>
      <w:r>
        <w:rPr>
          <w:b/>
          <w:bCs/>
          <w:sz w:val="20"/>
          <w:szCs w:val="20"/>
        </w:rPr>
        <w:t xml:space="preserve">Admin enhancements:</w:t>
      </w:r>
      <w:r>
        <w:rPr>
          <w:sz w:val="20"/>
          <w:szCs w:val="20"/>
        </w:rPr>
        <w:t xml:space="preserve"> AI settings/suggestions/preview, broadcasts, template sync, routing rules and analytics (Verified — </w:t>
      </w:r>
      <w:r>
        <w:rPr>
          <w:rFonts w:ascii="Consolas" w:cs="Consolas" w:eastAsia="Consolas" w:hAnsi="Consolas"/>
          <w:sz w:val="20"/>
          <w:szCs w:val="20"/>
        </w:rPr>
        <w:t xml:space="preserve">whatsappEnhancementsRoutes.js</w:t>
      </w:r>
      <w:r>
        <w:rPr>
          <w:sz w:val="20"/>
          <w:szCs w:val="20"/>
        </w:rPr>
        <w:t xml:space="preserve">).</w:t>
      </w:r>
    </w:p>
    <w:p/>
    <w:p>
      <w:pPr>
        <w:pStyle w:val="Heading2"/>
        <w:spacing w:after="120" w:before="240"/>
      </w:pPr>
      <w:r>
        <w:t xml:space="preserve">4. Technical Implementation</w:t>
      </w:r>
    </w:p>
    <w:p/>
    <w:p>
      <w:pPr>
        <w:pStyle w:val="ListParagraph"/>
        <w:numPr>
          <w:ilvl w:val="0"/>
          <w:numId w:val="1"/>
        </w:numPr>
      </w:pPr>
      <w:r>
        <w:rPr>
          <w:b/>
          <w:bCs/>
          <w:sz w:val="20"/>
          <w:szCs w:val="20"/>
        </w:rPr>
        <w:t xml:space="preserve">Stack:</w:t>
      </w:r>
      <w:r>
        <w:rPr>
          <w:sz w:val="20"/>
          <w:szCs w:val="20"/>
        </w:rPr>
        <w:t xml:space="preserve"> React + hooks, React Router, </w:t>
      </w:r>
      <w:r>
        <w:rPr>
          <w:rFonts w:ascii="Consolas" w:cs="Consolas" w:eastAsia="Consolas" w:hAnsi="Consolas"/>
          <w:sz w:val="20"/>
          <w:szCs w:val="20"/>
        </w:rPr>
        <w:t xml:space="preserve">@tanstack/react-query</w:t>
      </w:r>
      <w:r>
        <w:rPr>
          <w:sz w:val="20"/>
          <w:szCs w:val="20"/>
        </w:rPr>
        <w:t xml:space="preserve"> for the inbox, FRO enhanced inbox component (Verified — </w:t>
      </w:r>
      <w:r>
        <w:rPr>
          <w:rFonts w:ascii="Consolas" w:cs="Consolas" w:eastAsia="Consolas" w:hAnsi="Consolas"/>
          <w:sz w:val="20"/>
          <w:szCs w:val="20"/>
        </w:rPr>
        <w:t xml:space="preserve">WhatsAppChat.jsx:1-9</w:t>
      </w:r>
      <w:r>
        <w:rPr>
          <w:sz w:val="20"/>
          <w:szCs w:val="20"/>
        </w:rPr>
        <w:t xml:space="preserve">).</w:t>
      </w:r>
    </w:p>
    <w:p>
      <w:pPr>
        <w:pStyle w:val="ListParagraph"/>
        <w:numPr>
          <w:ilvl w:val="0"/>
          <w:numId w:val="1"/>
        </w:numPr>
      </w:pPr>
      <w:r>
        <w:rPr>
          <w:b/>
          <w:bCs/>
          <w:sz w:val="20"/>
          <w:szCs w:val="20"/>
        </w:rPr>
        <w:t xml:space="preserve">API base:</w:t>
      </w:r>
      <w:r>
        <w:rPr>
          <w:sz w:val="20"/>
          <w:szCs w:val="20"/>
        </w:rPr>
        <w:t xml:space="preserve"> uses </w:t>
      </w:r>
      <w:r>
        <w:rPr>
          <w:rFonts w:ascii="Consolas" w:cs="Consolas" w:eastAsia="Consolas" w:hAnsi="Consolas"/>
          <w:sz w:val="20"/>
          <w:szCs w:val="20"/>
        </w:rPr>
        <w:t xml:space="preserve">API_BASE</w:t>
      </w:r>
      <w:r>
        <w:rPr>
          <w:sz w:val="20"/>
          <w:szCs w:val="20"/>
        </w:rPr>
        <w:t xml:space="preserve"> from </w:t>
      </w:r>
      <w:r>
        <w:rPr>
          <w:rFonts w:ascii="Consolas" w:cs="Consolas" w:eastAsia="Consolas" w:hAnsi="Consolas"/>
          <w:sz w:val="20"/>
          <w:szCs w:val="20"/>
        </w:rPr>
        <w:t xml:space="preserve">client/src/lib/apiBase.js</w:t>
      </w:r>
      <w:r>
        <w:rPr>
          <w:sz w:val="20"/>
          <w:szCs w:val="20"/>
        </w:rPr>
        <w:t xml:space="preserve"> for the auto-login </w:t>
      </w:r>
      <w:r>
        <w:rPr>
          <w:rFonts w:ascii="Consolas" w:cs="Consolas" w:eastAsia="Consolas" w:hAnsi="Consolas"/>
          <w:sz w:val="20"/>
          <w:szCs w:val="20"/>
        </w:rPr>
        <w:t xml:space="preserve">fetch</w:t>
      </w:r>
      <w:r>
        <w:rPr>
          <w:sz w:val="20"/>
          <w:szCs w:val="20"/>
        </w:rPr>
        <w:t xml:space="preserve">, and the FRO inbox uses the shared </w:t>
      </w:r>
      <w:r>
        <w:rPr>
          <w:rFonts w:ascii="Consolas" w:cs="Consolas" w:eastAsia="Consolas" w:hAnsi="Consolas"/>
          <w:sz w:val="20"/>
          <w:szCs w:val="20"/>
        </w:rPr>
        <w:t xml:space="preserve">api()</w:t>
      </w:r>
      <w:r>
        <w:rPr>
          <w:sz w:val="20"/>
          <w:szCs w:val="20"/>
        </w:rPr>
        <w:t xml:space="preserve"> helper (Verified — </w:t>
      </w:r>
      <w:r>
        <w:rPr>
          <w:rFonts w:ascii="Consolas" w:cs="Consolas" w:eastAsia="Consolas" w:hAnsi="Consolas"/>
          <w:sz w:val="20"/>
          <w:szCs w:val="20"/>
        </w:rPr>
        <w:t xml:space="preserve">WhatsAppChat.jsx:5,69</w:t>
      </w:r>
      <w:r>
        <w:rPr>
          <w:sz w:val="20"/>
          <w:szCs w:val="20"/>
        </w:rPr>
        <w:t xml:space="preserve">).</w:t>
      </w:r>
    </w:p>
    <w:p>
      <w:pPr>
        <w:pStyle w:val="ListParagraph"/>
        <w:numPr>
          <w:ilvl w:val="0"/>
          <w:numId w:val="1"/>
        </w:numPr>
      </w:pPr>
      <w:r>
        <w:rPr>
          <w:b/>
          <w:bCs/>
          <w:sz w:val="20"/>
          <w:szCs w:val="20"/>
        </w:rPr>
        <w:t xml:space="preserve">Backend route files and mounts</w:t>
      </w:r>
      <w:r>
        <w:rPr>
          <w:sz w:val="20"/>
          <w:szCs w:val="20"/>
        </w:rPr>
        <w:t xml:space="preserve"> (Verified — </w:t>
      </w:r>
      <w:r>
        <w:rPr>
          <w:rFonts w:ascii="Consolas" w:cs="Consolas" w:eastAsia="Consolas" w:hAnsi="Consolas"/>
          <w:sz w:val="20"/>
          <w:szCs w:val="20"/>
        </w:rPr>
        <w:t xml:space="preserve">backend/src/index.js</w:t>
      </w:r>
      <w:r>
        <w:rPr>
          <w:sz w:val="20"/>
          <w:szCs w:val="20"/>
        </w:rPr>
        <w:t xml:space="preserve">):</w:t>
      </w:r>
    </w:p>
    <w:p>
      <w:pPr>
        <w:pStyle w:val="ListParagraph"/>
        <w:numPr>
          <w:ilvl w:val="0"/>
          <w:numId w:val="1"/>
        </w:numPr>
      </w:pPr>
      <w:r>
        <w:rPr>
          <w:rFonts w:ascii="Consolas" w:cs="Consolas" w:eastAsia="Consolas" w:hAnsi="Consolas"/>
          <w:sz w:val="20"/>
          <w:szCs w:val="20"/>
        </w:rPr>
        <w:t xml:space="preserve">froWhatsAppRoutes.js</w:t>
      </w:r>
      <w:r>
        <w:rPr>
          <w:sz w:val="20"/>
          <w:szCs w:val="20"/>
        </w:rPr>
        <w:t xml:space="preserve"> → </w:t>
      </w:r>
      <w:r>
        <w:rPr>
          <w:rFonts w:ascii="Consolas" w:cs="Consolas" w:eastAsia="Consolas" w:hAnsi="Consolas"/>
          <w:sz w:val="20"/>
          <w:szCs w:val="20"/>
        </w:rPr>
        <w:t xml:space="preserve">/api/fro/whatsapp</w:t>
      </w:r>
      <w:r>
        <w:rPr>
          <w:sz w:val="20"/>
          <w:szCs w:val="20"/>
        </w:rPr>
        <w:t xml:space="preserve"> (</w:t>
      </w:r>
      <w:r>
        <w:rPr>
          <w:rFonts w:ascii="Consolas" w:cs="Consolas" w:eastAsia="Consolas" w:hAnsi="Consolas"/>
          <w:sz w:val="20"/>
          <w:szCs w:val="20"/>
        </w:rPr>
        <w:t xml:space="preserve">index.js:276</w:t>
      </w:r>
      <w:r>
        <w:rPr>
          <w:sz w:val="20"/>
          <w:szCs w:val="20"/>
        </w:rPr>
        <w:t xml:space="preserve">), multer memory storage, 50 MB limit.</w:t>
      </w:r>
    </w:p>
    <w:p>
      <w:pPr>
        <w:pStyle w:val="ListParagraph"/>
        <w:numPr>
          <w:ilvl w:val="0"/>
          <w:numId w:val="1"/>
        </w:numPr>
      </w:pPr>
      <w:r>
        <w:rPr>
          <w:rFonts w:ascii="Consolas" w:cs="Consolas" w:eastAsia="Consolas" w:hAnsi="Consolas"/>
          <w:sz w:val="20"/>
          <w:szCs w:val="20"/>
        </w:rPr>
        <w:t xml:space="preserve">whatsappRoutes.js</w:t>
      </w:r>
      <w:r>
        <w:rPr>
          <w:sz w:val="20"/>
          <w:szCs w:val="20"/>
        </w:rPr>
        <w:t xml:space="preserve"> → </w:t>
      </w:r>
      <w:r>
        <w:rPr>
          <w:rFonts w:ascii="Consolas" w:cs="Consolas" w:eastAsia="Consolas" w:hAnsi="Consolas"/>
          <w:sz w:val="20"/>
          <w:szCs w:val="20"/>
        </w:rPr>
        <w:t xml:space="preserve">/api/whatsapp</w:t>
      </w:r>
      <w:r>
        <w:rPr>
          <w:sz w:val="20"/>
          <w:szCs w:val="20"/>
        </w:rPr>
        <w:t xml:space="preserve"> (</w:t>
      </w:r>
      <w:r>
        <w:rPr>
          <w:rFonts w:ascii="Consolas" w:cs="Consolas" w:eastAsia="Consolas" w:hAnsi="Consolas"/>
          <w:sz w:val="20"/>
          <w:szCs w:val="20"/>
        </w:rPr>
        <w:t xml:space="preserve">index.js:288</w:t>
      </w:r>
      <w:r>
        <w:rPr>
          <w:sz w:val="20"/>
          <w:szCs w:val="20"/>
        </w:rPr>
        <w:t xml:space="preserve">).</w:t>
      </w:r>
    </w:p>
    <w:p>
      <w:pPr>
        <w:pStyle w:val="ListParagraph"/>
        <w:numPr>
          <w:ilvl w:val="0"/>
          <w:numId w:val="1"/>
        </w:numPr>
      </w:pPr>
      <w:r>
        <w:rPr>
          <w:rFonts w:ascii="Consolas" w:cs="Consolas" w:eastAsia="Consolas" w:hAnsi="Consolas"/>
          <w:sz w:val="20"/>
          <w:szCs w:val="20"/>
        </w:rPr>
        <w:t xml:space="preserve">whatsappEnhancementsRoutes.js</w:t>
      </w:r>
      <w:r>
        <w:rPr>
          <w:sz w:val="20"/>
          <w:szCs w:val="20"/>
        </w:rPr>
        <w:t xml:space="preserve"> → </w:t>
      </w:r>
      <w:r>
        <w:rPr>
          <w:rFonts w:ascii="Consolas" w:cs="Consolas" w:eastAsia="Consolas" w:hAnsi="Consolas"/>
          <w:sz w:val="20"/>
          <w:szCs w:val="20"/>
        </w:rPr>
        <w:t xml:space="preserve">/api/whatsapp</w:t>
      </w:r>
      <w:r>
        <w:rPr>
          <w:sz w:val="20"/>
          <w:szCs w:val="20"/>
        </w:rPr>
        <w:t xml:space="preserve"> (</w:t>
      </w:r>
      <w:r>
        <w:rPr>
          <w:rFonts w:ascii="Consolas" w:cs="Consolas" w:eastAsia="Consolas" w:hAnsi="Consolas"/>
          <w:sz w:val="20"/>
          <w:szCs w:val="20"/>
        </w:rPr>
        <w:t xml:space="preserve">index.js:289</w:t>
      </w:r>
      <w:r>
        <w:rPr>
          <w:sz w:val="20"/>
          <w:szCs w:val="20"/>
        </w:rPr>
        <w:t xml:space="preserve">).</w:t>
      </w:r>
    </w:p>
    <w:p>
      <w:pPr>
        <w:pStyle w:val="ListParagraph"/>
        <w:numPr>
          <w:ilvl w:val="0"/>
          <w:numId w:val="1"/>
        </w:numPr>
      </w:pPr>
      <w:r>
        <w:rPr>
          <w:rFonts w:ascii="Consolas" w:cs="Consolas" w:eastAsia="Consolas" w:hAnsi="Consolas"/>
          <w:sz w:val="20"/>
          <w:szCs w:val="20"/>
        </w:rPr>
        <w:t xml:space="preserve">whatsappCrmRoutes.js</w:t>
      </w:r>
      <w:r>
        <w:rPr>
          <w:sz w:val="20"/>
          <w:szCs w:val="20"/>
        </w:rPr>
        <w:t xml:space="preserve"> and </w:t>
      </w:r>
      <w:r>
        <w:rPr>
          <w:rFonts w:ascii="Consolas" w:cs="Consolas" w:eastAsia="Consolas" w:hAnsi="Consolas"/>
          <w:sz w:val="20"/>
          <w:szCs w:val="20"/>
        </w:rPr>
        <w:t xml:space="preserve">whatsappCrmDataRoutes.js</w:t>
      </w:r>
      <w:r>
        <w:rPr>
          <w:sz w:val="20"/>
          <w:szCs w:val="20"/>
        </w:rPr>
        <w:t xml:space="preserve"> → </w:t>
      </w:r>
      <w:r>
        <w:rPr>
          <w:rFonts w:ascii="Consolas" w:cs="Consolas" w:eastAsia="Consolas" w:hAnsi="Consolas"/>
          <w:sz w:val="20"/>
          <w:szCs w:val="20"/>
        </w:rPr>
        <w:t xml:space="preserve">/api/whatsapp-crm</w:t>
      </w:r>
      <w:r>
        <w:rPr>
          <w:sz w:val="20"/>
          <w:szCs w:val="20"/>
        </w:rPr>
        <w:t xml:space="preserve"> (</w:t>
      </w:r>
      <w:r>
        <w:rPr>
          <w:rFonts w:ascii="Consolas" w:cs="Consolas" w:eastAsia="Consolas" w:hAnsi="Consolas"/>
          <w:sz w:val="20"/>
          <w:szCs w:val="20"/>
        </w:rPr>
        <w:t xml:space="preserve">index.js:299-300</w:t>
      </w:r>
      <w:r>
        <w:rPr>
          <w:sz w:val="20"/>
          <w:szCs w:val="20"/>
        </w:rPr>
        <w:t xml:space="preserve">).</w:t>
      </w:r>
    </w:p>
    <w:p>
      <w:pPr>
        <w:pStyle w:val="ListParagraph"/>
        <w:numPr>
          <w:ilvl w:val="0"/>
          <w:numId w:val="1"/>
        </w:numPr>
      </w:pPr>
      <w:r>
        <w:rPr>
          <w:b/>
          <w:bCs/>
          <w:sz w:val="20"/>
          <w:szCs w:val="20"/>
        </w:rPr>
        <w:t xml:space="preserve">Controllers:</w:t>
      </w:r>
      <w:r>
        <w:rPr>
          <w:sz w:val="20"/>
          <w:szCs w:val="20"/>
        </w:rPr>
        <w:t xml:space="preserve"> </w:t>
      </w:r>
      <w:r>
        <w:rPr>
          <w:rFonts w:ascii="Consolas" w:cs="Consolas" w:eastAsia="Consolas" w:hAnsi="Consolas"/>
          <w:sz w:val="20"/>
          <w:szCs w:val="20"/>
        </w:rPr>
        <w:t xml:space="preserve">froWhatsAppAuthController</w:t>
      </w:r>
      <w:r>
        <w:rPr>
          <w:sz w:val="20"/>
          <w:szCs w:val="20"/>
        </w:rPr>
        <w:t xml:space="preserve">, </w:t>
      </w:r>
      <w:r>
        <w:rPr>
          <w:rFonts w:ascii="Consolas" w:cs="Consolas" w:eastAsia="Consolas" w:hAnsi="Consolas"/>
          <w:sz w:val="20"/>
          <w:szCs w:val="20"/>
        </w:rPr>
        <w:t xml:space="preserve">froWhatsAppController</w:t>
      </w:r>
      <w:r>
        <w:rPr>
          <w:sz w:val="20"/>
          <w:szCs w:val="20"/>
        </w:rPr>
        <w:t xml:space="preserve">, </w:t>
      </w:r>
      <w:r>
        <w:rPr>
          <w:rFonts w:ascii="Consolas" w:cs="Consolas" w:eastAsia="Consolas" w:hAnsi="Consolas"/>
          <w:sz w:val="20"/>
          <w:szCs w:val="20"/>
        </w:rPr>
        <w:t xml:space="preserve">whatsappEnhancementsController</w:t>
      </w:r>
      <w:r>
        <w:rPr>
          <w:sz w:val="20"/>
          <w:szCs w:val="20"/>
        </w:rPr>
        <w:t xml:space="preserve">, </w:t>
      </w:r>
      <w:r>
        <w:rPr>
          <w:rFonts w:ascii="Consolas" w:cs="Consolas" w:eastAsia="Consolas" w:hAnsi="Consolas"/>
          <w:sz w:val="20"/>
          <w:szCs w:val="20"/>
        </w:rPr>
        <w:t xml:space="preserve">whatsappController</w:t>
      </w:r>
      <w:r>
        <w:rPr>
          <w:sz w:val="20"/>
          <w:szCs w:val="20"/>
        </w:rPr>
        <w:t xml:space="preserve">, </w:t>
      </w:r>
      <w:r>
        <w:rPr>
          <w:rFonts w:ascii="Consolas" w:cs="Consolas" w:eastAsia="Consolas" w:hAnsi="Consolas"/>
          <w:sz w:val="20"/>
          <w:szCs w:val="20"/>
        </w:rPr>
        <w:t xml:space="preserve">whatsappCrmAuthController</w:t>
      </w:r>
      <w:r>
        <w:rPr>
          <w:sz w:val="20"/>
          <w:szCs w:val="20"/>
        </w:rPr>
        <w:t xml:space="preserve">, </w:t>
      </w:r>
      <w:r>
        <w:rPr>
          <w:rFonts w:ascii="Consolas" w:cs="Consolas" w:eastAsia="Consolas" w:hAnsi="Consolas"/>
          <w:sz w:val="20"/>
          <w:szCs w:val="20"/>
        </w:rPr>
        <w:t xml:space="preserve">whatsappCrmDataController</w:t>
      </w:r>
      <w:r>
        <w:rPr>
          <w:sz w:val="20"/>
          <w:szCs w:val="20"/>
        </w:rPr>
        <w:t xml:space="preserve"> (Verified — imports in the route files).</w:t>
      </w:r>
    </w:p>
    <w:p>
      <w:pPr>
        <w:pStyle w:val="ListParagraph"/>
        <w:numPr>
          <w:ilvl w:val="0"/>
          <w:numId w:val="1"/>
        </w:numPr>
      </w:pPr>
      <w:r>
        <w:rPr>
          <w:b/>
          <w:bCs/>
          <w:sz w:val="20"/>
          <w:szCs w:val="20"/>
        </w:rPr>
        <w:t xml:space="preserve">WhatsApp Business config:</w:t>
      </w:r>
      <w:r>
        <w:rPr>
          <w:sz w:val="20"/>
          <w:szCs w:val="20"/>
        </w:rPr>
        <w:t xml:space="preserve"> </w:t>
      </w:r>
      <w:r>
        <w:rPr>
          <w:rFonts w:ascii="Consolas" w:cs="Consolas" w:eastAsia="Consolas" w:hAnsi="Consolas"/>
          <w:sz w:val="20"/>
          <w:szCs w:val="20"/>
        </w:rPr>
        <w:t xml:space="preserve">backend/src/config/whatsappConfig.js</w:t>
      </w:r>
      <w:r>
        <w:rPr>
          <w:sz w:val="20"/>
          <w:szCs w:val="20"/>
        </w:rPr>
        <w:t xml:space="preserve"> (present; not opened) (Partially verified).</w:t>
      </w:r>
    </w:p>
    <w:p>
      <w:pPr>
        <w:pStyle w:val="ListParagraph"/>
        <w:numPr>
          <w:ilvl w:val="0"/>
          <w:numId w:val="1"/>
        </w:numPr>
      </w:pPr>
      <w:r>
        <w:rPr>
          <w:b/>
          <w:bCs/>
          <w:sz w:val="20"/>
          <w:szCs w:val="20"/>
        </w:rPr>
        <w:t xml:space="preserve">Distinct tokens:</w:t>
      </w:r>
      <w:r>
        <w:rPr>
          <w:sz w:val="20"/>
          <w:szCs w:val="20"/>
        </w:rPr>
        <w:t xml:space="preserve"> the CRM routes use </w:t>
      </w:r>
      <w:r>
        <w:rPr>
          <w:rFonts w:ascii="Consolas" w:cs="Consolas" w:eastAsia="Consolas" w:hAnsi="Consolas"/>
          <w:sz w:val="20"/>
          <w:szCs w:val="20"/>
        </w:rPr>
        <w:t xml:space="preserve">whatsappCrmAuthController</w:t>
      </w:r>
      <w:r>
        <w:rPr>
          <w:sz w:val="20"/>
          <w:szCs w:val="20"/>
        </w:rPr>
        <w:t xml:space="preserve"> with its own login; the FRO routes reuse the UCS </w:t>
      </w:r>
      <w:r>
        <w:rPr>
          <w:rFonts w:ascii="Consolas" w:cs="Consolas" w:eastAsia="Consolas" w:hAnsi="Consolas"/>
          <w:sz w:val="20"/>
          <w:szCs w:val="20"/>
        </w:rPr>
        <w:t xml:space="preserve">authenticate</w:t>
      </w:r>
      <w:r>
        <w:rPr>
          <w:sz w:val="20"/>
          <w:szCs w:val="20"/>
        </w:rPr>
        <w:t xml:space="preserve"> middleware (Verified — route imports).</w:t>
      </w:r>
    </w:p>
    <w:p/>
    <w:p>
      <w:pPr>
        <w:pStyle w:val="Heading2"/>
        <w:spacing w:after="120" w:before="240"/>
      </w:pPr>
      <w:r>
        <w:t xml:space="preserve">5. Business Logic</w:t>
      </w:r>
    </w:p>
    <w:p/>
    <w:p>
      <w:pPr>
        <w:pStyle w:val="ListParagraph"/>
        <w:numPr>
          <w:ilvl w:val="0"/>
          <w:numId w:val="1"/>
        </w:numPr>
      </w:pPr>
      <w:r>
        <w:rPr>
          <w:b/>
          <w:bCs/>
          <w:sz w:val="20"/>
          <w:szCs w:val="20"/>
        </w:rPr>
        <w:t xml:space="preserve">FRO WhatsApp allowlist</w:t>
      </w:r>
      <w:r>
        <w:rPr>
          <w:sz w:val="20"/>
          <w:szCs w:val="20"/>
        </w:rPr>
        <w:t xml:space="preserve"> (Verified — </w:t>
      </w:r>
      <w:r>
        <w:rPr>
          <w:rFonts w:ascii="Consolas" w:cs="Consolas" w:eastAsia="Consolas" w:hAnsi="Consolas"/>
          <w:sz w:val="20"/>
          <w:szCs w:val="20"/>
        </w:rPr>
        <w:t xml:space="preserve">froWhatsAppRoutes.js:31-44</w:t>
      </w:r>
      <w:r>
        <w:rPr>
          <w:sz w:val="20"/>
          <w:szCs w:val="20"/>
        </w:rPr>
        <w:t xml:space="preserve">): after </w:t>
      </w:r>
      <w:r>
        <w:rPr>
          <w:rFonts w:ascii="Consolas" w:cs="Consolas" w:eastAsia="Consolas" w:hAnsi="Consolas"/>
          <w:sz w:val="20"/>
          <w:szCs w:val="20"/>
        </w:rPr>
        <w:t xml:space="preserve">authenticate</w:t>
      </w:r>
      <w:r>
        <w:rPr>
          <w:sz w:val="20"/>
          <w:szCs w:val="20"/>
        </w:rPr>
        <w:t xml:space="preserve">, a </w:t>
      </w:r>
      <w:r>
        <w:rPr>
          <w:rFonts w:ascii="Consolas" w:cs="Consolas" w:eastAsia="Consolas" w:hAnsi="Consolas"/>
          <w:sz w:val="20"/>
          <w:szCs w:val="20"/>
        </w:rPr>
        <w:t xml:space="preserve">requireWhatsApp</w:t>
      </w:r>
      <w:r>
        <w:rPr>
          <w:sz w:val="20"/>
          <w:szCs w:val="20"/>
        </w:rPr>
        <w:t xml:space="preserve"> gate allows </w:t>
      </w:r>
      <w:r>
        <w:rPr>
          <w:rFonts w:ascii="Consolas" w:cs="Consolas" w:eastAsia="Consolas" w:hAnsi="Consolas"/>
          <w:sz w:val="20"/>
          <w:szCs w:val="20"/>
        </w:rPr>
        <w:t xml:space="preserve">ALLOWED_ROLES = ['fro','worker','agent','admin','super_admin','master']</w:t>
      </w:r>
      <w:r>
        <w:rPr>
          <w:sz w:val="20"/>
          <w:szCs w:val="20"/>
        </w:rPr>
        <w:t xml:space="preserve"> or any user whose </w:t>
      </w:r>
      <w:r>
        <w:rPr>
          <w:rFonts w:ascii="Consolas" w:cs="Consolas" w:eastAsia="Consolas" w:hAnsi="Consolas"/>
          <w:sz w:val="20"/>
          <w:szCs w:val="20"/>
        </w:rPr>
        <w:t xml:space="preserve">department</w:t>
      </w:r>
      <w:r>
        <w:rPr>
          <w:sz w:val="20"/>
          <w:szCs w:val="20"/>
        </w:rPr>
        <w:t xml:space="preserve"> lower-cased equals </w:t>
      </w:r>
      <w:r>
        <w:rPr>
          <w:rFonts w:ascii="Consolas" w:cs="Consolas" w:eastAsia="Consolas" w:hAnsi="Consolas"/>
          <w:sz w:val="20"/>
          <w:szCs w:val="20"/>
        </w:rPr>
        <w:t xml:space="preserve">fro</w:t>
      </w:r>
      <w:r>
        <w:rPr>
          <w:sz w:val="20"/>
          <w:szCs w:val="20"/>
        </w:rPr>
        <w:t xml:space="preserve">. </w:t>
      </w:r>
      <w:r>
        <w:rPr>
          <w:rFonts w:ascii="Consolas" w:cs="Consolas" w:eastAsia="Consolas" w:hAnsi="Consolas"/>
          <w:sz w:val="20"/>
          <w:szCs w:val="20"/>
        </w:rPr>
        <w:t xml:space="preserve">/auto-login</w:t>
      </w:r>
      <w:r>
        <w:rPr>
          <w:sz w:val="20"/>
          <w:szCs w:val="20"/>
        </w:rPr>
        <w:t xml:space="preserve"> sits </w:t>
      </w:r>
      <w:r>
        <w:rPr>
          <w:b/>
          <w:bCs/>
          <w:sz w:val="20"/>
          <w:szCs w:val="20"/>
        </w:rPr>
        <w:t xml:space="preserve">before</w:t>
      </w:r>
      <w:r>
        <w:rPr>
          <w:sz w:val="20"/>
          <w:szCs w:val="20"/>
        </w:rPr>
        <w:t xml:space="preserve"> this gate (auth-only).</w:t>
      </w:r>
    </w:p>
    <w:p>
      <w:pPr>
        <w:pStyle w:val="ListParagraph"/>
        <w:numPr>
          <w:ilvl w:val="0"/>
          <w:numId w:val="1"/>
        </w:numPr>
      </w:pPr>
      <w:r>
        <w:rPr>
          <w:b/>
          <w:bCs/>
          <w:sz w:val="20"/>
          <w:szCs w:val="20"/>
        </w:rPr>
        <w:t xml:space="preserve">Receipt file authorization</w:t>
      </w:r>
      <w:r>
        <w:rPr>
          <w:sz w:val="20"/>
          <w:szCs w:val="20"/>
        </w:rPr>
        <w:t xml:space="preserve"> (Verified — </w:t>
      </w:r>
      <w:r>
        <w:rPr>
          <w:rFonts w:ascii="Consolas" w:cs="Consolas" w:eastAsia="Consolas" w:hAnsi="Consolas"/>
          <w:sz w:val="20"/>
          <w:szCs w:val="20"/>
        </w:rPr>
        <w:t xml:space="preserve">whatsappRoutes.js:9-14</w:t>
      </w:r>
      <w:r>
        <w:rPr>
          <w:sz w:val="20"/>
          <w:szCs w:val="20"/>
        </w:rPr>
        <w:t xml:space="preserve">): </w:t>
      </w:r>
      <w:r>
        <w:rPr>
          <w:rFonts w:ascii="Consolas" w:cs="Consolas" w:eastAsia="Consolas" w:hAnsi="Consolas"/>
          <w:sz w:val="20"/>
          <w:szCs w:val="20"/>
        </w:rPr>
        <w:t xml:space="preserve">GET /receipt-file/:token</w:t>
      </w:r>
      <w:r>
        <w:rPr>
          <w:sz w:val="20"/>
          <w:szCs w:val="20"/>
        </w:rPr>
        <w:t xml:space="preserve"> is deliberately unauthenticated because Meta fetches the template header document without a session; the HMAC-signed, expiring token in the URL is the authorisation, verified before any storage call, and a rejected token returns 404 so the endpoint cannot probe which keys exist.</w:t>
      </w:r>
    </w:p>
    <w:p>
      <w:pPr>
        <w:pStyle w:val="ListParagraph"/>
        <w:numPr>
          <w:ilvl w:val="0"/>
          <w:numId w:val="1"/>
        </w:numPr>
      </w:pPr>
      <w:r>
        <w:rPr>
          <w:b/>
          <w:bCs/>
          <w:sz w:val="20"/>
          <w:szCs w:val="20"/>
        </w:rPr>
        <w:t xml:space="preserve">Enhancements are admin-only</w:t>
      </w:r>
      <w:r>
        <w:rPr>
          <w:sz w:val="20"/>
          <w:szCs w:val="20"/>
        </w:rPr>
        <w:t xml:space="preserve"> (Verified — </w:t>
      </w:r>
      <w:r>
        <w:rPr>
          <w:rFonts w:ascii="Consolas" w:cs="Consolas" w:eastAsia="Consolas" w:hAnsi="Consolas"/>
          <w:sz w:val="20"/>
          <w:szCs w:val="20"/>
        </w:rPr>
        <w:t xml:space="preserve">whatsappEnhancementsRoutes.js:27</w:t>
      </w:r>
      <w:r>
        <w:rPr>
          <w:sz w:val="20"/>
          <w:szCs w:val="20"/>
        </w:rPr>
        <w:t xml:space="preserve">): every AI, broadcast, template-sync, routing-rule and analytics route is wrapped in </w:t>
      </w:r>
      <w:r>
        <w:rPr>
          <w:rFonts w:ascii="Consolas" w:cs="Consolas" w:eastAsia="Consolas" w:hAnsi="Consolas"/>
          <w:sz w:val="20"/>
          <w:szCs w:val="20"/>
        </w:rPr>
        <w:t xml:space="preserve">authenticateRole('accounts','super_admin')</w:t>
      </w:r>
      <w:r>
        <w:rPr>
          <w:sz w:val="20"/>
          <w:szCs w:val="20"/>
        </w:rPr>
        <w:t xml:space="preserve">.</w:t>
      </w:r>
    </w:p>
    <w:p>
      <w:pPr>
        <w:pStyle w:val="ListParagraph"/>
        <w:numPr>
          <w:ilvl w:val="0"/>
          <w:numId w:val="1"/>
        </w:numPr>
      </w:pPr>
      <w:r>
        <w:rPr>
          <w:b/>
          <w:bCs/>
          <w:sz w:val="20"/>
          <w:szCs w:val="20"/>
        </w:rPr>
        <w:t xml:space="preserve">CRM auth shape</w:t>
      </w:r>
      <w:r>
        <w:rPr>
          <w:sz w:val="20"/>
          <w:szCs w:val="20"/>
        </w:rPr>
        <w:t xml:space="preserve"> (Verified — </w:t>
      </w:r>
      <w:r>
        <w:rPr>
          <w:rFonts w:ascii="Consolas" w:cs="Consolas" w:eastAsia="Consolas" w:hAnsi="Consolas"/>
          <w:sz w:val="20"/>
          <w:szCs w:val="20"/>
        </w:rPr>
        <w:t xml:space="preserve">whatsappCrmRoutes.js</w:t>
      </w:r>
      <w:r>
        <w:rPr>
          <w:sz w:val="20"/>
          <w:szCs w:val="20"/>
        </w:rPr>
        <w:t xml:space="preserve">): </w:t>
      </w:r>
      <w:r>
        <w:rPr>
          <w:rFonts w:ascii="Consolas" w:cs="Consolas" w:eastAsia="Consolas" w:hAnsi="Consolas"/>
          <w:sz w:val="20"/>
          <w:szCs w:val="20"/>
        </w:rPr>
        <w:t xml:space="preserve">POST /auth/login</w:t>
      </w:r>
      <w:r>
        <w:rPr>
          <w:sz w:val="20"/>
          <w:szCs w:val="20"/>
        </w:rPr>
        <w:t xml:space="preserve"> and </w:t>
      </w:r>
      <w:r>
        <w:rPr>
          <w:rFonts w:ascii="Consolas" w:cs="Consolas" w:eastAsia="Consolas" w:hAnsi="Consolas"/>
          <w:sz w:val="20"/>
          <w:szCs w:val="20"/>
        </w:rPr>
        <w:t xml:space="preserve">POST /auth/register</w:t>
      </w:r>
      <w:r>
        <w:rPr>
          <w:sz w:val="20"/>
          <w:szCs w:val="20"/>
        </w:rPr>
        <w:t xml:space="preserve"> are public; </w:t>
      </w:r>
      <w:r>
        <w:rPr>
          <w:rFonts w:ascii="Consolas" w:cs="Consolas" w:eastAsia="Consolas" w:hAnsi="Consolas"/>
          <w:sz w:val="20"/>
          <w:szCs w:val="20"/>
        </w:rPr>
        <w:t xml:space="preserve">GET /auth/me</w:t>
      </w:r>
      <w:r>
        <w:rPr>
          <w:sz w:val="20"/>
          <w:szCs w:val="20"/>
        </w:rPr>
        <w:t xml:space="preserve"> requires </w:t>
      </w:r>
      <w:r>
        <w:rPr>
          <w:rFonts w:ascii="Consolas" w:cs="Consolas" w:eastAsia="Consolas" w:hAnsi="Consolas"/>
          <w:sz w:val="20"/>
          <w:szCs w:val="20"/>
        </w:rPr>
        <w:t xml:space="preserve">authenticate</w:t>
      </w:r>
      <w:r>
        <w:rPr>
          <w:sz w:val="20"/>
          <w:szCs w:val="20"/>
        </w:rPr>
        <w:t xml:space="preserve">; </w:t>
      </w:r>
      <w:r>
        <w:rPr>
          <w:rFonts w:ascii="Consolas" w:cs="Consolas" w:eastAsia="Consolas" w:hAnsi="Consolas"/>
          <w:sz w:val="20"/>
          <w:szCs w:val="20"/>
        </w:rPr>
        <w:t xml:space="preserve">POST /auth/logout</w:t>
      </w:r>
      <w:r>
        <w:rPr>
          <w:sz w:val="20"/>
          <w:szCs w:val="20"/>
        </w:rPr>
        <w:t xml:space="preserve"> has no middleware.</w:t>
      </w:r>
    </w:p>
    <w:p>
      <w:pPr>
        <w:pStyle w:val="ListParagraph"/>
        <w:numPr>
          <w:ilvl w:val="0"/>
          <w:numId w:val="1"/>
        </w:numPr>
      </w:pPr>
      <w:r>
        <w:rPr>
          <w:b/>
          <w:bCs/>
          <w:sz w:val="20"/>
          <w:szCs w:val="20"/>
        </w:rPr>
        <w:t xml:space="preserve">CRM data is authenticated</w:t>
      </w:r>
      <w:r>
        <w:rPr>
          <w:sz w:val="20"/>
          <w:szCs w:val="20"/>
        </w:rPr>
        <w:t xml:space="preserve"> (Verified — </w:t>
      </w:r>
      <w:r>
        <w:rPr>
          <w:rFonts w:ascii="Consolas" w:cs="Consolas" w:eastAsia="Consolas" w:hAnsi="Consolas"/>
          <w:sz w:val="20"/>
          <w:szCs w:val="20"/>
        </w:rPr>
        <w:t xml:space="preserve">whatsappCrmDataRoutes.js</w:t>
      </w:r>
      <w:r>
        <w:rPr>
          <w:sz w:val="20"/>
          <w:szCs w:val="20"/>
        </w:rPr>
        <w:t xml:space="preserve">): all messages/conversations routes require </w:t>
      </w:r>
      <w:r>
        <w:rPr>
          <w:rFonts w:ascii="Consolas" w:cs="Consolas" w:eastAsia="Consolas" w:hAnsi="Consolas"/>
          <w:sz w:val="20"/>
          <w:szCs w:val="20"/>
        </w:rPr>
        <w:t xml:space="preserve">authenticate</w:t>
      </w:r>
      <w:r>
        <w:rPr>
          <w:sz w:val="20"/>
          <w:szCs w:val="20"/>
        </w:rPr>
        <w:t xml:space="preserve">.</w:t>
      </w:r>
    </w:p>
    <w:p/>
    <w:p>
      <w:pPr>
        <w:pStyle w:val="Heading2"/>
        <w:spacing w:after="120" w:before="240"/>
      </w:pPr>
      <w:r>
        <w:t xml:space="preserve">6. API Endpoints</w:t>
      </w:r>
    </w:p>
    <w:p/>
    <w:p>
      <w:pPr>
        <w:spacing w:after="60"/>
      </w:pPr>
      <w:r>
        <w:t xml:space="preserve">All </w:t>
      </w:r>
      <w:r>
        <w:rPr>
          <w:b/>
          <w:bCs/>
        </w:rPr>
        <w:t xml:space="preserve">Verified</w:t>
      </w:r>
      <w:r>
        <w:t xml:space="preserve"> against the route files. Paths shown relative to mount.</w:t>
      </w:r>
    </w:p>
    <w:p/>
    <w:p>
      <w:pPr>
        <w:pStyle w:val="Heading3"/>
        <w:spacing w:after="120" w:before="240"/>
      </w:pPr>
      <w:r>
        <w:rPr>
          <w:rFonts w:ascii="Consolas" w:cs="Consolas" w:eastAsia="Consolas" w:hAnsi="Consolas"/>
        </w:rPr>
        <w:t xml:space="preserve">/api/fro/whatsapp</w:t>
      </w:r>
      <w:r>
        <w:t xml:space="preserve"> — </w:t>
      </w:r>
      <w:r>
        <w:rPr>
          <w:rFonts w:ascii="Consolas" w:cs="Consolas" w:eastAsia="Consolas" w:hAnsi="Consolas"/>
        </w:rPr>
        <w:t xml:space="preserve">froWhatsAppRoutes.js</w:t>
      </w:r>
      <w:r>
        <w:t xml:space="preserve"> (mounted </w:t>
      </w:r>
      <w:r>
        <w:rPr>
          <w:rFonts w:ascii="Consolas" w:cs="Consolas" w:eastAsia="Consolas" w:hAnsi="Consolas"/>
        </w:rPr>
        <w:t xml:space="preserve">index.js:276</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Guard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/auto-login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t>
            </w:r>
            <w:r>
              <w:rPr>
                <w:sz w:val="18"/>
                <w:szCs w:val="18"/>
              </w:rPr>
              <w:t xml:space="preserve"> only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/agent-conversations</w:t>
            </w:r>
          </w:p>
        </w:tc>
        <w:tc>
          <w:tcPr>
            <w:tcW w:type="pct" w:w="1650"/>
            <w:tcBorders>
              <w:top w:val="single" w:color="999999" w:sz="4"/>
              <w:left w:val="single" w:color="999999" w:sz="4"/>
              <w:bottom w:val="single" w:color="999999" w:sz="4"/>
              <w:right w:val="single" w:color="999999" w:sz="4"/>
            </w:tcBorders>
          </w:tcPr>
          <w:p>
            <w:r>
              <w:rPr>
                <w:sz w:val="18"/>
                <w:szCs w:val="18"/>
              </w:rPr>
              <w:t xml:space="preserve">authenticate + </w:t>
            </w:r>
            <w:r>
              <w:rPr>
                <w:rFonts w:ascii="Consolas" w:cs="Consolas" w:eastAsia="Consolas" w:hAnsi="Consolas"/>
                <w:sz w:val="18"/>
                <w:szCs w:val="18"/>
              </w:rPr>
              <w:t xml:space="preserve">requireWhatsApp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/agent-conversations/unread-count</w:t>
            </w:r>
          </w:p>
        </w:tc>
        <w:tc>
          <w:tcPr>
            <w:tcW w:type="pct" w:w="1650"/>
            <w:tcBorders>
              <w:top w:val="single" w:color="999999" w:sz="4"/>
              <w:left w:val="single" w:color="999999" w:sz="4"/>
              <w:bottom w:val="single" w:color="999999" w:sz="4"/>
              <w:right w:val="single" w:color="999999" w:sz="4"/>
            </w:tcBorders>
          </w:tcPr>
          <w:p>
            <w:r>
              <w:rPr>
                <w:sz w:val="18"/>
                <w:szCs w:val="18"/>
              </w:rPr>
              <w:t xml:space="preserve">authenticate + </w:t>
            </w:r>
            <w:r>
              <w:rPr>
                <w:rFonts w:ascii="Consolas" w:cs="Consolas" w:eastAsia="Consolas" w:hAnsi="Consolas"/>
                <w:sz w:val="18"/>
                <w:szCs w:val="18"/>
              </w:rPr>
              <w:t xml:space="preserve">requireWhatsApp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/my-accounts</w:t>
            </w:r>
          </w:p>
        </w:tc>
        <w:tc>
          <w:tcPr>
            <w:tcW w:type="pct" w:w="1650"/>
            <w:tcBorders>
              <w:top w:val="single" w:color="999999" w:sz="4"/>
              <w:left w:val="single" w:color="999999" w:sz="4"/>
              <w:bottom w:val="single" w:color="999999" w:sz="4"/>
              <w:right w:val="single" w:color="999999" w:sz="4"/>
            </w:tcBorders>
          </w:tcPr>
          <w:p>
            <w:r>
              <w:rPr>
                <w:sz w:val="18"/>
                <w:szCs w:val="18"/>
              </w:rPr>
              <w:t xml:space="preserve">authenticate + </w:t>
            </w:r>
            <w:r>
              <w:rPr>
                <w:rFonts w:ascii="Consolas" w:cs="Consolas" w:eastAsia="Consolas" w:hAnsi="Consolas"/>
                <w:sz w:val="18"/>
                <w:szCs w:val="18"/>
              </w:rPr>
              <w:t xml:space="preserve">requireWhatsApp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/send-direct</w:t>
            </w:r>
          </w:p>
        </w:tc>
        <w:tc>
          <w:tcPr>
            <w:tcW w:type="pct" w:w="1650"/>
            <w:tcBorders>
              <w:top w:val="single" w:color="999999" w:sz="4"/>
              <w:left w:val="single" w:color="999999" w:sz="4"/>
              <w:bottom w:val="single" w:color="999999" w:sz="4"/>
              <w:right w:val="single" w:color="999999" w:sz="4"/>
            </w:tcBorders>
          </w:tcPr>
          <w:p>
            <w:r>
              <w:rPr>
                <w:sz w:val="18"/>
                <w:szCs w:val="18"/>
              </w:rPr>
              <w:t xml:space="preserve">authenticate + </w:t>
            </w:r>
            <w:r>
              <w:rPr>
                <w:rFonts w:ascii="Consolas" w:cs="Consolas" w:eastAsia="Consolas" w:hAnsi="Consolas"/>
                <w:sz w:val="18"/>
                <w:szCs w:val="18"/>
              </w:rPr>
              <w:t xml:space="preserve">requireWhatsApp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/create-conversation</w:t>
            </w:r>
          </w:p>
        </w:tc>
        <w:tc>
          <w:tcPr>
            <w:tcW w:type="pct" w:w="1650"/>
            <w:tcBorders>
              <w:top w:val="single" w:color="999999" w:sz="4"/>
              <w:left w:val="single" w:color="999999" w:sz="4"/>
              <w:bottom w:val="single" w:color="999999" w:sz="4"/>
              <w:right w:val="single" w:color="999999" w:sz="4"/>
            </w:tcBorders>
          </w:tcPr>
          <w:p>
            <w:r>
              <w:rPr>
                <w:sz w:val="18"/>
                <w:szCs w:val="18"/>
              </w:rPr>
              <w:t xml:space="preserve">authenticate + </w:t>
            </w:r>
            <w:r>
              <w:rPr>
                <w:rFonts w:ascii="Consolas" w:cs="Consolas" w:eastAsia="Consolas" w:hAnsi="Consolas"/>
                <w:sz w:val="18"/>
                <w:szCs w:val="18"/>
              </w:rPr>
              <w:t xml:space="preserve">requireWhatsApp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/conversations/:id/messages</w:t>
            </w:r>
          </w:p>
        </w:tc>
        <w:tc>
          <w:tcPr>
            <w:tcW w:type="pct" w:w="1650"/>
            <w:tcBorders>
              <w:top w:val="single" w:color="999999" w:sz="4"/>
              <w:left w:val="single" w:color="999999" w:sz="4"/>
              <w:bottom w:val="single" w:color="999999" w:sz="4"/>
              <w:right w:val="single" w:color="999999" w:sz="4"/>
            </w:tcBorders>
          </w:tcPr>
          <w:p>
            <w:r>
              <w:rPr>
                <w:sz w:val="18"/>
                <w:szCs w:val="18"/>
              </w:rPr>
              <w:t xml:space="preserve">authenticate + </w:t>
            </w:r>
            <w:r>
              <w:rPr>
                <w:rFonts w:ascii="Consolas" w:cs="Consolas" w:eastAsia="Consolas" w:hAnsi="Consolas"/>
                <w:sz w:val="18"/>
                <w:szCs w:val="18"/>
              </w:rPr>
              <w:t xml:space="preserve">requireWhatsApp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/conversations/:id/send</w:t>
            </w:r>
          </w:p>
        </w:tc>
        <w:tc>
          <w:tcPr>
            <w:tcW w:type="pct" w:w="1650"/>
            <w:tcBorders>
              <w:top w:val="single" w:color="999999" w:sz="4"/>
              <w:left w:val="single" w:color="999999" w:sz="4"/>
              <w:bottom w:val="single" w:color="999999" w:sz="4"/>
              <w:right w:val="single" w:color="999999" w:sz="4"/>
            </w:tcBorders>
          </w:tcPr>
          <w:p>
            <w:r>
              <w:rPr>
                <w:sz w:val="18"/>
                <w:szCs w:val="18"/>
              </w:rPr>
              <w:t xml:space="preserve">authenticate + </w:t>
            </w:r>
            <w:r>
              <w:rPr>
                <w:rFonts w:ascii="Consolas" w:cs="Consolas" w:eastAsia="Consolas" w:hAnsi="Consolas"/>
                <w:sz w:val="18"/>
                <w:szCs w:val="18"/>
              </w:rPr>
              <w:t xml:space="preserve">requireWhatsApp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/conversations/:id/send-interactive</w:t>
            </w:r>
          </w:p>
        </w:tc>
        <w:tc>
          <w:tcPr>
            <w:tcW w:type="pct" w:w="1650"/>
            <w:tcBorders>
              <w:top w:val="single" w:color="999999" w:sz="4"/>
              <w:left w:val="single" w:color="999999" w:sz="4"/>
              <w:bottom w:val="single" w:color="999999" w:sz="4"/>
              <w:right w:val="single" w:color="999999" w:sz="4"/>
            </w:tcBorders>
          </w:tcPr>
          <w:p>
            <w:r>
              <w:rPr>
                <w:sz w:val="18"/>
                <w:szCs w:val="18"/>
              </w:rPr>
              <w:t xml:space="preserve">authenticate + </w:t>
            </w:r>
            <w:r>
              <w:rPr>
                <w:rFonts w:ascii="Consolas" w:cs="Consolas" w:eastAsia="Consolas" w:hAnsi="Consolas"/>
                <w:sz w:val="18"/>
                <w:szCs w:val="18"/>
              </w:rPr>
              <w:t xml:space="preserve">requireWhatsApp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/conversations/:id/read</w:t>
            </w:r>
          </w:p>
        </w:tc>
        <w:tc>
          <w:tcPr>
            <w:tcW w:type="pct" w:w="1650"/>
            <w:tcBorders>
              <w:top w:val="single" w:color="999999" w:sz="4"/>
              <w:left w:val="single" w:color="999999" w:sz="4"/>
              <w:bottom w:val="single" w:color="999999" w:sz="4"/>
              <w:right w:val="single" w:color="999999" w:sz="4"/>
            </w:tcBorders>
          </w:tcPr>
          <w:p>
            <w:r>
              <w:rPr>
                <w:sz w:val="18"/>
                <w:szCs w:val="18"/>
              </w:rPr>
              <w:t xml:space="preserve">authenticate + </w:t>
            </w:r>
            <w:r>
              <w:rPr>
                <w:rFonts w:ascii="Consolas" w:cs="Consolas" w:eastAsia="Consolas" w:hAnsi="Consolas"/>
                <w:sz w:val="18"/>
                <w:szCs w:val="18"/>
              </w:rPr>
              <w:t xml:space="preserve">requireWhatsApp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/search</w:t>
            </w:r>
          </w:p>
        </w:tc>
        <w:tc>
          <w:tcPr>
            <w:tcW w:type="pct" w:w="1650"/>
            <w:tcBorders>
              <w:top w:val="single" w:color="999999" w:sz="4"/>
              <w:left w:val="single" w:color="999999" w:sz="4"/>
              <w:bottom w:val="single" w:color="999999" w:sz="4"/>
              <w:right w:val="single" w:color="999999" w:sz="4"/>
            </w:tcBorders>
          </w:tcPr>
          <w:p>
            <w:r>
              <w:rPr>
                <w:sz w:val="18"/>
                <w:szCs w:val="18"/>
              </w:rPr>
              <w:t xml:space="preserve">authenticate + </w:t>
            </w:r>
            <w:r>
              <w:rPr>
                <w:rFonts w:ascii="Consolas" w:cs="Consolas" w:eastAsia="Consolas" w:hAnsi="Consolas"/>
                <w:sz w:val="18"/>
                <w:szCs w:val="18"/>
              </w:rPr>
              <w:t xml:space="preserve">requireWhatsApp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/media/:mediaId</w:t>
            </w:r>
          </w:p>
        </w:tc>
        <w:tc>
          <w:tcPr>
            <w:tcW w:type="pct" w:w="1650"/>
            <w:tcBorders>
              <w:top w:val="single" w:color="999999" w:sz="4"/>
              <w:left w:val="single" w:color="999999" w:sz="4"/>
              <w:bottom w:val="single" w:color="999999" w:sz="4"/>
              <w:right w:val="single" w:color="999999" w:sz="4"/>
            </w:tcBorders>
          </w:tcPr>
          <w:p>
            <w:r>
              <w:rPr>
                <w:sz w:val="18"/>
                <w:szCs w:val="18"/>
              </w:rPr>
              <w:t xml:space="preserve">authenticate + </w:t>
            </w:r>
            <w:r>
              <w:rPr>
                <w:rFonts w:ascii="Consolas" w:cs="Consolas" w:eastAsia="Consolas" w:hAnsi="Consolas"/>
                <w:sz w:val="18"/>
                <w:szCs w:val="18"/>
              </w:rPr>
              <w:t xml:space="preserve">requireWhatsApp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/upload-media</w:t>
            </w:r>
          </w:p>
        </w:tc>
        <w:tc>
          <w:tcPr>
            <w:tcW w:type="pct" w:w="1650"/>
            <w:tcBorders>
              <w:top w:val="single" w:color="999999" w:sz="4"/>
              <w:left w:val="single" w:color="999999" w:sz="4"/>
              <w:bottom w:val="single" w:color="999999" w:sz="4"/>
              <w:right w:val="single" w:color="999999" w:sz="4"/>
            </w:tcBorders>
          </w:tcPr>
          <w:p>
            <w:r>
              <w:rPr>
                <w:sz w:val="18"/>
                <w:szCs w:val="18"/>
              </w:rPr>
              <w:t xml:space="preserve">authenticate + </w:t>
            </w:r>
            <w:r>
              <w:rPr>
                <w:rFonts w:ascii="Consolas" w:cs="Consolas" w:eastAsia="Consolas" w:hAnsi="Consolas"/>
                <w:sz w:val="18"/>
                <w:szCs w:val="18"/>
              </w:rPr>
              <w:t xml:space="preserve">requireWhatsApp</w:t>
            </w:r>
            <w:r>
              <w:rPr>
                <w:sz w:val="18"/>
                <w:szCs w:val="18"/>
              </w:rPr>
              <w:t xml:space="preserve"> (multer, 50 MB)</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/send-template</w:t>
            </w:r>
          </w:p>
        </w:tc>
        <w:tc>
          <w:tcPr>
            <w:tcW w:type="pct" w:w="1650"/>
            <w:tcBorders>
              <w:top w:val="single" w:color="999999" w:sz="4"/>
              <w:left w:val="single" w:color="999999" w:sz="4"/>
              <w:bottom w:val="single" w:color="999999" w:sz="4"/>
              <w:right w:val="single" w:color="999999" w:sz="4"/>
            </w:tcBorders>
          </w:tcPr>
          <w:p>
            <w:r>
              <w:rPr>
                <w:sz w:val="18"/>
                <w:szCs w:val="18"/>
              </w:rPr>
              <w:t xml:space="preserve">authenticate + </w:t>
            </w:r>
            <w:r>
              <w:rPr>
                <w:rFonts w:ascii="Consolas" w:cs="Consolas" w:eastAsia="Consolas" w:hAnsi="Consolas"/>
                <w:sz w:val="18"/>
                <w:szCs w:val="18"/>
              </w:rPr>
              <w:t xml:space="preserve">requireWhatsApp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/quick-replies</w:t>
            </w:r>
          </w:p>
        </w:tc>
        <w:tc>
          <w:tcPr>
            <w:tcW w:type="pct" w:w="1650"/>
            <w:tcBorders>
              <w:top w:val="single" w:color="999999" w:sz="4"/>
              <w:left w:val="single" w:color="999999" w:sz="4"/>
              <w:bottom w:val="single" w:color="999999" w:sz="4"/>
              <w:right w:val="single" w:color="999999" w:sz="4"/>
            </w:tcBorders>
          </w:tcPr>
          <w:p>
            <w:r>
              <w:rPr>
                <w:sz w:val="18"/>
                <w:szCs w:val="18"/>
              </w:rPr>
              <w:t xml:space="preserve">authenticate + </w:t>
            </w:r>
            <w:r>
              <w:rPr>
                <w:rFonts w:ascii="Consolas" w:cs="Consolas" w:eastAsia="Consolas" w:hAnsi="Consolas"/>
                <w:sz w:val="18"/>
                <w:szCs w:val="18"/>
              </w:rPr>
              <w:t xml:space="preserve">requireWhatsApp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/templates</w:t>
            </w:r>
          </w:p>
        </w:tc>
        <w:tc>
          <w:tcPr>
            <w:tcW w:type="pct" w:w="1650"/>
            <w:tcBorders>
              <w:top w:val="single" w:color="999999" w:sz="4"/>
              <w:left w:val="single" w:color="999999" w:sz="4"/>
              <w:bottom w:val="single" w:color="999999" w:sz="4"/>
              <w:right w:val="single" w:color="999999" w:sz="4"/>
            </w:tcBorders>
          </w:tcPr>
          <w:p>
            <w:r>
              <w:rPr>
                <w:sz w:val="18"/>
                <w:szCs w:val="18"/>
              </w:rPr>
              <w:t xml:space="preserve">authenticate + </w:t>
            </w:r>
            <w:r>
              <w:rPr>
                <w:rFonts w:ascii="Consolas" w:cs="Consolas" w:eastAsia="Consolas" w:hAnsi="Consolas"/>
                <w:sz w:val="18"/>
                <w:szCs w:val="18"/>
              </w:rPr>
              <w:t xml:space="preserve">requireWhatsApp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/conversations</w:t>
            </w:r>
          </w:p>
        </w:tc>
        <w:tc>
          <w:tcPr>
            <w:tcW w:type="pct" w:w="1650"/>
            <w:tcBorders>
              <w:top w:val="single" w:color="999999" w:sz="4"/>
              <w:left w:val="single" w:color="999999" w:sz="4"/>
              <w:bottom w:val="single" w:color="999999" w:sz="4"/>
              <w:right w:val="single" w:color="999999" w:sz="4"/>
            </w:tcBorders>
          </w:tcPr>
          <w:p>
            <w:r>
              <w:rPr>
                <w:sz w:val="18"/>
                <w:szCs w:val="18"/>
              </w:rPr>
              <w:t xml:space="preserve">authenticate + </w:t>
            </w:r>
            <w:r>
              <w:rPr>
                <w:rFonts w:ascii="Consolas" w:cs="Consolas" w:eastAsia="Consolas" w:hAnsi="Consolas"/>
                <w:sz w:val="18"/>
                <w:szCs w:val="18"/>
              </w:rPr>
              <w:t xml:space="preserve">requireWhatsApp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/conversations/unread-count</w:t>
            </w:r>
          </w:p>
        </w:tc>
        <w:tc>
          <w:tcPr>
            <w:tcW w:type="pct" w:w="1650"/>
            <w:tcBorders>
              <w:top w:val="single" w:color="999999" w:sz="4"/>
              <w:left w:val="single" w:color="999999" w:sz="4"/>
              <w:bottom w:val="single" w:color="999999" w:sz="4"/>
              <w:right w:val="single" w:color="999999" w:sz="4"/>
            </w:tcBorders>
          </w:tcPr>
          <w:p>
            <w:r>
              <w:rPr>
                <w:sz w:val="18"/>
                <w:szCs w:val="18"/>
              </w:rPr>
              <w:t xml:space="preserve">authenticate + </w:t>
            </w:r>
            <w:r>
              <w:rPr>
                <w:rFonts w:ascii="Consolas" w:cs="Consolas" w:eastAsia="Consolas" w:hAnsi="Consolas"/>
                <w:sz w:val="18"/>
                <w:szCs w:val="18"/>
              </w:rPr>
              <w:t xml:space="preserve">requireWhatsApp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/conversations/:id/labels</w:t>
            </w:r>
          </w:p>
        </w:tc>
        <w:tc>
          <w:tcPr>
            <w:tcW w:type="pct" w:w="1650"/>
            <w:tcBorders>
              <w:top w:val="single" w:color="999999" w:sz="4"/>
              <w:left w:val="single" w:color="999999" w:sz="4"/>
              <w:bottom w:val="single" w:color="999999" w:sz="4"/>
              <w:right w:val="single" w:color="999999" w:sz="4"/>
            </w:tcBorders>
          </w:tcPr>
          <w:p>
            <w:r>
              <w:rPr>
                <w:sz w:val="18"/>
                <w:szCs w:val="18"/>
              </w:rPr>
              <w:t xml:space="preserve">authenticate + </w:t>
            </w:r>
            <w:r>
              <w:rPr>
                <w:rFonts w:ascii="Consolas" w:cs="Consolas" w:eastAsia="Consolas" w:hAnsi="Consolas"/>
                <w:sz w:val="18"/>
                <w:szCs w:val="18"/>
              </w:rPr>
              <w:t xml:space="preserve">requireWhatsApp</w:t>
            </w:r>
          </w:p>
        </w:tc>
      </w:tr>
    </w:tbl>
    <w:p>
      <w:pPr>
        <w:spacing w:after="120"/>
      </w:pPr>
    </w:p>
    <w:p/>
    <w:p>
      <w:pPr>
        <w:pStyle w:val="Heading3"/>
        <w:spacing w:after="120" w:before="240"/>
      </w:pPr>
      <w:r>
        <w:rPr>
          <w:rFonts w:ascii="Consolas" w:cs="Consolas" w:eastAsia="Consolas" w:hAnsi="Consolas"/>
        </w:rPr>
        <w:t xml:space="preserve">/api/whatsapp</w:t>
      </w:r>
      <w:r>
        <w:t xml:space="preserve"> — </w:t>
      </w:r>
      <w:r>
        <w:rPr>
          <w:rFonts w:ascii="Consolas" w:cs="Consolas" w:eastAsia="Consolas" w:hAnsi="Consolas"/>
        </w:rPr>
        <w:t xml:space="preserve">whatsappRoutes.js</w:t>
      </w:r>
      <w:r>
        <w:t xml:space="preserve"> (mounted </w:t>
      </w:r>
      <w:r>
        <w:rPr>
          <w:rFonts w:ascii="Consolas" w:cs="Consolas" w:eastAsia="Consolas" w:hAnsi="Consolas"/>
        </w:rPr>
        <w:t xml:space="preserve">index.js:288</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Guard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/send-receipt/:logId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authenticateRole('accounts','super_admin')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/send-direct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authenticateRole('accounts','super_admin')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/receipt-file/:token</w:t>
            </w:r>
          </w:p>
        </w:tc>
        <w:tc>
          <w:tcPr>
            <w:tcW w:type="pct" w:w="1650"/>
            <w:tcBorders>
              <w:top w:val="single" w:color="999999" w:sz="4"/>
              <w:left w:val="single" w:color="999999" w:sz="4"/>
              <w:bottom w:val="single" w:color="999999" w:sz="4"/>
              <w:right w:val="single" w:color="999999" w:sz="4"/>
            </w:tcBorders>
          </w:tcPr>
          <w:p>
            <w:r>
              <w:rPr>
                <w:sz w:val="18"/>
                <w:szCs w:val="18"/>
              </w:rPr>
              <w:t xml:space="preserve">public (HMAC-token authorisation)</w:t>
            </w:r>
          </w:p>
        </w:tc>
      </w:tr>
    </w:tbl>
    <w:p>
      <w:pPr>
        <w:spacing w:after="120"/>
      </w:pPr>
    </w:p>
    <w:p/>
    <w:p>
      <w:pPr>
        <w:pStyle w:val="Heading3"/>
        <w:spacing w:after="120" w:before="240"/>
      </w:pPr>
      <w:r>
        <w:rPr>
          <w:rFonts w:ascii="Consolas" w:cs="Consolas" w:eastAsia="Consolas" w:hAnsi="Consolas"/>
        </w:rPr>
        <w:t xml:space="preserve">/api/whatsapp</w:t>
      </w:r>
      <w:r>
        <w:t xml:space="preserve"> — </w:t>
      </w:r>
      <w:r>
        <w:rPr>
          <w:rFonts w:ascii="Consolas" w:cs="Consolas" w:eastAsia="Consolas" w:hAnsi="Consolas"/>
        </w:rPr>
        <w:t xml:space="preserve">whatsappEnhancementsRoutes.js</w:t>
      </w:r>
      <w:r>
        <w:t xml:space="preserve"> (mounted </w:t>
      </w:r>
      <w:r>
        <w:rPr>
          <w:rFonts w:ascii="Consolas" w:cs="Consolas" w:eastAsia="Consolas" w:hAnsi="Consolas"/>
        </w:rPr>
        <w:t xml:space="preserve">index.js:289</w:t>
      </w:r>
      <w:r>
        <w:t xml:space="preserve">)</w:t>
      </w:r>
    </w:p>
    <w:p/>
    <w:p>
      <w:pPr>
        <w:spacing w:after="60"/>
      </w:pPr>
      <w:r>
        <w:t xml:space="preserve">All routes guarded by </w:t>
      </w:r>
      <w:r>
        <w:rPr>
          <w:rFonts w:ascii="Consolas" w:cs="Consolas" w:eastAsia="Consolas" w:hAnsi="Consolas"/>
        </w:rPr>
        <w:t xml:space="preserve">authenticateRole('accounts','super_admin')</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GET / PUT</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/ai/settings/:project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GET</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/ai/suggestions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POST</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/ai/suggestions/:id/decide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POST</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/ai/preview/:conversationId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POST</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/broadcasts</w:t>
            </w:r>
            <w:r>
              <w:rPr>
                <w:sz w:val="18"/>
                <w:szCs w:val="18"/>
              </w:rPr>
              <w:t xml:space="preserve"> · GET </w:t>
            </w:r>
            <w:r>
              <w:rPr>
                <w:rFonts w:ascii="Consolas" w:cs="Consolas" w:eastAsia="Consolas" w:hAnsi="Consolas"/>
                <w:sz w:val="18"/>
                <w:szCs w:val="18"/>
              </w:rPr>
              <w:t xml:space="preserve">/broadcasts</w:t>
            </w:r>
            <w:r>
              <w:rPr>
                <w:sz w:val="18"/>
                <w:szCs w:val="18"/>
              </w:rPr>
              <w:t xml:space="preserve"> · GET </w:t>
            </w:r>
            <w:r>
              <w:rPr>
                <w:rFonts w:ascii="Consolas" w:cs="Consolas" w:eastAsia="Consolas" w:hAnsi="Consolas"/>
                <w:sz w:val="18"/>
                <w:szCs w:val="18"/>
              </w:rPr>
              <w:t xml:space="preserve">/broadcasts/:id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POST</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/broadcasts/:id/start</w:t>
            </w:r>
            <w:r>
              <w:rPr>
                <w:sz w:val="18"/>
                <w:szCs w:val="18"/>
              </w:rPr>
              <w:t xml:space="preserve"> · </w:t>
            </w:r>
            <w:r>
              <w:rPr>
                <w:rFonts w:ascii="Consolas" w:cs="Consolas" w:eastAsia="Consolas" w:hAnsi="Consolas"/>
                <w:sz w:val="18"/>
                <w:szCs w:val="18"/>
              </w:rPr>
              <w:t xml:space="preserve">/pause</w:t>
            </w:r>
            <w:r>
              <w:rPr>
                <w:sz w:val="18"/>
                <w:szCs w:val="18"/>
              </w:rPr>
              <w:t xml:space="preserve"> · </w:t>
            </w:r>
            <w:r>
              <w:rPr>
                <w:rFonts w:ascii="Consolas" w:cs="Consolas" w:eastAsia="Consolas" w:hAnsi="Consolas"/>
                <w:sz w:val="18"/>
                <w:szCs w:val="18"/>
              </w:rPr>
              <w:t xml:space="preserve">/cancel</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POST</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/templates/sync</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GET / POST</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/routing-rules</w:t>
            </w:r>
            <w:r>
              <w:rPr>
                <w:sz w:val="18"/>
                <w:szCs w:val="18"/>
              </w:rPr>
              <w:t xml:space="preserve"> · PUT/DELETE </w:t>
            </w:r>
            <w:r>
              <w:rPr>
                <w:rFonts w:ascii="Consolas" w:cs="Consolas" w:eastAsia="Consolas" w:hAnsi="Consolas"/>
                <w:sz w:val="18"/>
                <w:szCs w:val="18"/>
              </w:rPr>
              <w:t xml:space="preserve">/routing-rules/:id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GET</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/analytics/overview</w:t>
            </w:r>
            <w:r>
              <w:rPr>
                <w:sz w:val="18"/>
                <w:szCs w:val="18"/>
              </w:rPr>
              <w:t xml:space="preserve"> · </w:t>
            </w:r>
            <w:r>
              <w:rPr>
                <w:rFonts w:ascii="Consolas" w:cs="Consolas" w:eastAsia="Consolas" w:hAnsi="Consolas"/>
                <w:sz w:val="18"/>
                <w:szCs w:val="18"/>
              </w:rPr>
              <w:t xml:space="preserve">/analytics/daily</w:t>
            </w:r>
            <w:r>
              <w:rPr>
                <w:sz w:val="18"/>
                <w:szCs w:val="18"/>
              </w:rPr>
              <w:t xml:space="preserve"> · </w:t>
            </w:r>
            <w:r>
              <w:rPr>
                <w:rFonts w:ascii="Consolas" w:cs="Consolas" w:eastAsia="Consolas" w:hAnsi="Consolas"/>
                <w:sz w:val="18"/>
                <w:szCs w:val="18"/>
              </w:rPr>
              <w:t xml:space="preserve">/analytics/agents</w:t>
            </w:r>
            <w:r>
              <w:rPr>
                <w:sz w:val="18"/>
                <w:szCs w:val="18"/>
              </w:rPr>
              <w:t xml:space="preserve"> · </w:t>
            </w:r>
            <w:r>
              <w:rPr>
                <w:rFonts w:ascii="Consolas" w:cs="Consolas" w:eastAsia="Consolas" w:hAnsi="Consolas"/>
                <w:sz w:val="18"/>
                <w:szCs w:val="18"/>
              </w:rPr>
              <w:t xml:space="preserve">/analytics/broadcasts</w:t>
            </w:r>
          </w:p>
        </w:tc>
      </w:tr>
    </w:tbl>
    <w:p>
      <w:pPr>
        <w:spacing w:after="120"/>
      </w:pPr>
    </w:p>
    <w:p/>
    <w:p>
      <w:pPr>
        <w:pStyle w:val="Heading3"/>
        <w:spacing w:after="120" w:before="240"/>
      </w:pPr>
      <w:r>
        <w:rPr>
          <w:rFonts w:ascii="Consolas" w:cs="Consolas" w:eastAsia="Consolas" w:hAnsi="Consolas"/>
        </w:rPr>
        <w:t xml:space="preserve">/api/whatsapp-crm</w:t>
      </w:r>
      <w:r>
        <w:t xml:space="preserve"> — auth &amp; data</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Guard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File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/auth/login</w:t>
            </w:r>
          </w:p>
        </w:tc>
        <w:tc>
          <w:tcPr>
            <w:tcW w:type="pct" w:w="1250"/>
            <w:tcBorders>
              <w:top w:val="single" w:color="999999" w:sz="4"/>
              <w:left w:val="single" w:color="999999" w:sz="4"/>
              <w:bottom w:val="single" w:color="999999" w:sz="4"/>
              <w:right w:val="single" w:color="999999" w:sz="4"/>
            </w:tcBorders>
          </w:tcPr>
          <w:p>
            <w:r>
              <w:rPr>
                <w:sz w:val="18"/>
                <w:szCs w:val="18"/>
              </w:rPr>
              <w:t xml:space="preserve">public</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whatsappCrmRoutes.js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/auth/register</w:t>
            </w:r>
          </w:p>
        </w:tc>
        <w:tc>
          <w:tcPr>
            <w:tcW w:type="pct" w:w="1250"/>
            <w:tcBorders>
              <w:top w:val="single" w:color="999999" w:sz="4"/>
              <w:left w:val="single" w:color="999999" w:sz="4"/>
              <w:bottom w:val="single" w:color="999999" w:sz="4"/>
              <w:right w:val="single" w:color="999999" w:sz="4"/>
            </w:tcBorders>
          </w:tcPr>
          <w:p>
            <w:r>
              <w:rPr>
                <w:sz w:val="18"/>
                <w:szCs w:val="18"/>
              </w:rPr>
              <w:t xml:space="preserve">public</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whatsappCrmRoutes.js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/auth/me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whatsappCrmRoutes.js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/auth/logout</w:t>
            </w:r>
          </w:p>
        </w:tc>
        <w:tc>
          <w:tcPr>
            <w:tcW w:type="pct" w:w="1250"/>
            <w:tcBorders>
              <w:top w:val="single" w:color="999999" w:sz="4"/>
              <w:left w:val="single" w:color="999999" w:sz="4"/>
              <w:bottom w:val="single" w:color="999999" w:sz="4"/>
              <w:right w:val="single" w:color="999999" w:sz="4"/>
            </w:tcBorders>
          </w:tcPr>
          <w:p>
            <w:r>
              <w:rPr>
                <w:sz w:val="18"/>
                <w:szCs w:val="18"/>
              </w:rPr>
              <w:t xml:space="preserve">none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whatsappCrmRoutes.js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/messages</w:t>
            </w:r>
            <w:r>
              <w:rPr>
                <w:sz w:val="18"/>
                <w:szCs w:val="18"/>
              </w:rPr>
              <w:t xml:space="preserve"> · PUT </w:t>
            </w:r>
            <w:r>
              <w:rPr>
                <w:rFonts w:ascii="Consolas" w:cs="Consolas" w:eastAsia="Consolas" w:hAnsi="Consolas"/>
                <w:sz w:val="18"/>
                <w:szCs w:val="18"/>
              </w:rPr>
              <w:t xml:space="preserve">/messages/:id</w:t>
            </w:r>
            <w:r>
              <w:rPr>
                <w:sz w:val="18"/>
                <w:szCs w:val="18"/>
              </w:rPr>
              <w:t xml:space="preserve"> · GET </w:t>
            </w:r>
            <w:r>
              <w:rPr>
                <w:rFonts w:ascii="Consolas" w:cs="Consolas" w:eastAsia="Consolas" w:hAnsi="Consolas"/>
                <w:sz w:val="18"/>
                <w:szCs w:val="18"/>
              </w:rPr>
              <w:t xml:space="preserve">/messages/counts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whatsappCrmDataRoutes.js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/conversations</w:t>
            </w:r>
            <w:r>
              <w:rPr>
                <w:sz w:val="18"/>
                <w:szCs w:val="18"/>
              </w:rPr>
              <w:t xml:space="preserve"> · GET </w:t>
            </w:r>
            <w:r>
              <w:rPr>
                <w:rFonts w:ascii="Consolas" w:cs="Consolas" w:eastAsia="Consolas" w:hAnsi="Consolas"/>
                <w:sz w:val="18"/>
                <w:szCs w:val="18"/>
              </w:rPr>
              <w:t xml:space="preserve">/conversations/counts</w:t>
            </w:r>
            <w:r>
              <w:rPr>
                <w:sz w:val="18"/>
                <w:szCs w:val="18"/>
              </w:rPr>
              <w:t xml:space="preserve"> · </w:t>
            </w:r>
            <w:r>
              <w:rPr>
                <w:rFonts w:ascii="Consolas" w:cs="Consolas" w:eastAsia="Consolas" w:hAnsi="Consolas"/>
                <w:sz w:val="18"/>
                <w:szCs w:val="18"/>
              </w:rPr>
              <w:t xml:space="preserve">/by-contact</w:t>
            </w:r>
            <w:r>
              <w:rPr>
                <w:sz w:val="18"/>
                <w:szCs w:val="18"/>
              </w:rPr>
              <w:t xml:space="preserve"> · </w:t>
            </w:r>
            <w:r>
              <w:rPr>
                <w:rFonts w:ascii="Consolas" w:cs="Consolas" w:eastAsia="Consolas" w:hAnsi="Consolas"/>
                <w:sz w:val="18"/>
                <w:szCs w:val="18"/>
              </w:rPr>
              <w:t xml:space="preserve">/:id</w:t>
            </w:r>
            <w:r>
              <w:rPr>
                <w:sz w:val="18"/>
                <w:szCs w:val="18"/>
              </w:rPr>
              <w:t xml:space="preserve"> · PUT </w:t>
            </w:r>
            <w:r>
              <w:rPr>
                <w:rFonts w:ascii="Consolas" w:cs="Consolas" w:eastAsia="Consolas" w:hAnsi="Consolas"/>
                <w:sz w:val="18"/>
                <w:szCs w:val="18"/>
              </w:rPr>
              <w:t xml:space="preserve">/:id</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whatsappCrmDataRoutes.js</w:t>
            </w:r>
          </w:p>
        </w:tc>
      </w:tr>
    </w:tbl>
    <w:p>
      <w:pPr>
        <w:spacing w:after="120"/>
      </w:pPr>
    </w:p>
    <w:p/>
    <w:p>
      <w:pPr>
        <w:pStyle w:val="Heading2"/>
        <w:spacing w:after="120" w:before="240"/>
      </w:pPr>
      <w:r>
        <w:t xml:space="preserve">7. Panel Summary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Aspect</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Entry + routing (</w:t>
            </w:r>
            <w:r>
              <w:rPr>
                <w:rFonts w:ascii="Consolas" w:cs="Consolas" w:eastAsia="Consolas" w:hAnsi="Consolas"/>
                <w:sz w:val="18"/>
                <w:szCs w:val="18"/>
              </w:rPr>
              <w:t xml:space="preserve">/wa/*</w:t>
            </w:r>
            <w:r>
              <w:rPr>
                <w:sz w:val="18"/>
                <w:szCs w:val="18"/>
              </w:rPr>
              <w:t xml:space="preserve">, </w:t>
            </w:r>
            <w:r>
              <w:rPr>
                <w:rFonts w:ascii="Consolas" w:cs="Consolas" w:eastAsia="Consolas" w:hAnsi="Consolas"/>
                <w:sz w:val="18"/>
                <w:szCs w:val="18"/>
              </w:rPr>
              <w:t xml:space="preserve">['*']</w:t>
            </w:r>
            <w:r>
              <w:rPr>
                <w:sz w:val="18"/>
                <w:szCs w:val="18"/>
              </w:rPr>
              <w:t xml:space="preserve"> guard)</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Entry renders full FRO inbox (not a placeholder)</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Auto-login + </w:t>
            </w:r>
            <w:r>
              <w:rPr>
                <w:rFonts w:ascii="Consolas" w:cs="Consolas" w:eastAsia="Consolas" w:hAnsi="Consolas"/>
                <w:sz w:val="18"/>
                <w:szCs w:val="18"/>
              </w:rPr>
              <w:t xml:space="preserve">wa_agents</w:t>
            </w:r>
            <w:r>
              <w:rPr>
                <w:sz w:val="18"/>
                <w:szCs w:val="18"/>
              </w:rPr>
              <w:t xml:space="preserve"> handling</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FRO WhatsApp routes + allowlist</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(file read in full)</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Accounts receipt routes + public token route</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(file read in full)</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CRM auth + data routes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(files read in full)</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Admin enhancements routes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(file read in full)</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WhatsAppInbox</w:t>
            </w:r>
            <w:r>
              <w:rPr>
                <w:sz w:val="18"/>
                <w:szCs w:val="18"/>
              </w:rPr>
              <w:t xml:space="preserve"> internals / </w:t>
            </w:r>
            <w:r>
              <w:rPr>
                <w:rFonts w:ascii="Consolas" w:cs="Consolas" w:eastAsia="Consolas" w:hAnsi="Consolas"/>
                <w:sz w:val="18"/>
                <w:szCs w:val="18"/>
              </w:rPr>
              <w:t xml:space="preserve">whatsappService</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(entry + API layer confirmed; inbox and service bodies not 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Screenshots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screenshots pending</w:t>
            </w:r>
          </w:p>
        </w:tc>
      </w:tr>
    </w:tbl>
    <w:p>
      <w:pPr>
        <w:spacing w:after="120"/>
      </w:pPr>
    </w:p>
    <w:p/>
    <w:p>
      <w:pPr>
        <w:spacing w:after="60" w:before="60"/>
        <w:ind w:left="360"/>
      </w:pPr>
      <w:r>
        <w:rPr>
          <w:i/>
          <w:iCs/>
          <w:color w:val="666666"/>
        </w:rPr>
        <w:t xml:space="preserve">Note: the separate FRO panel route </w:t>
      </w:r>
      <w:r>
        <w:rPr>
          <w:rFonts w:ascii="Consolas" w:cs="Consolas" w:eastAsia="Consolas" w:hAnsi="Consolas"/>
          <w:i/>
          <w:iCs/>
          <w:color w:val="666666"/>
        </w:rPr>
        <w:t xml:space="preserve">whatsapp-chat</w:t>
      </w:r>
      <w:r>
        <w:rPr>
          <w:i/>
          <w:iCs/>
          <w:color w:val="666666"/>
        </w:rPr>
        <w:t xml:space="preserve"> still renders a coming-soon placeholder, but this </w:t>
      </w:r>
      <w:r>
        <w:rPr>
          <w:rFonts w:ascii="Consolas" w:cs="Consolas" w:eastAsia="Consolas" w:hAnsi="Consolas"/>
          <w:i/>
          <w:iCs/>
          <w:color w:val="666666"/>
        </w:rPr>
        <w:t xml:space="preserve">/wa/*</w:t>
      </w:r>
      <w:r>
        <w:rPr>
          <w:i/>
          <w:iCs/>
          <w:color w:val="666666"/>
        </w:rPr>
        <w:t xml:space="preserve"> panel mounts the real inbox (</w:t>
      </w:r>
      <w:r>
        <w:rPr>
          <w:rFonts w:ascii="Consolas" w:cs="Consolas" w:eastAsia="Consolas" w:hAnsi="Consolas"/>
          <w:i/>
          <w:iCs/>
          <w:color w:val="666666"/>
        </w:rPr>
        <w:t xml:space="preserve">fro/pages/WhatsAppChat.jsx</w:t>
      </w:r>
      <w:r>
        <w:rPr>
          <w:i/>
          <w:iCs/>
          <w:color w:val="666666"/>
        </w:rPr>
        <w:t xml:space="preserve">) — the two are different surfaces.</w:t>
      </w:r>
    </w:p>
    <w:p/>
    <w:p>
      <w:pPr>
        <w:pStyle w:val="Heading1"/>
      </w:pPr>
      <w:r>
        <w:t xml:space="preserve">04-Module-Workflows/WF-ATTENDANCE.md</w:t>
      </w:r>
    </w:p>
    <w:p>
      <w:pPr>
        <w:pStyle w:val="Heading1"/>
        <w:pageBreakBefore/>
        <w:spacing w:after="120" w:before="240"/>
      </w:pPr>
      <w:r>
        <w:t xml:space="preserve">Workflow — Attendance Lifecycle</w:t>
      </w:r>
    </w:p>
    <w:p/>
    <w:p>
      <w:pPr>
        <w:spacing w:after="60" w:before="60"/>
        <w:ind w:left="360"/>
      </w:pPr>
      <w:r>
        <w:rPr>
          <w:b/>
          <w:bCs/>
          <w:i/>
          <w:iCs/>
          <w:color w:val="666666"/>
        </w:rPr>
        <w:t xml:space="preserve">Document ID:</w:t>
      </w:r>
      <w:r>
        <w:rPr>
          <w:i/>
          <w:iCs/>
          <w:color w:val="666666"/>
        </w:rPr>
        <w:t xml:space="preserve"> 04-Module-Workflows/WF-ATTENDANCE</w:t>
      </w:r>
    </w:p>
    <w:p>
      <w:pPr>
        <w:spacing w:after="60" w:before="60"/>
        <w:ind w:left="360"/>
      </w:pPr>
      <w:r>
        <w:rPr>
          <w:b/>
          <w:bCs/>
          <w:i/>
          <w:iCs/>
          <w:color w:val="666666"/>
        </w:rPr>
        <w:t xml:space="preserve">Status:</w:t>
      </w:r>
      <w:r>
        <w:rPr>
          <w:i/>
          <w:iCs/>
          <w:color w:val="666666"/>
        </w:rPr>
        <w:t xml:space="preserve"> Partially verified (endpoints + helpers verified; exact geo validation read at util level)</w:t>
      </w:r>
    </w:p>
    <w:p>
      <w:pPr>
        <w:spacing w:after="60" w:before="60"/>
        <w:ind w:left="360"/>
      </w:pPr>
      <w:r>
        <w:rPr>
          <w:b/>
          <w:bCs/>
          <w:i/>
          <w:iCs/>
          <w:color w:val="666666"/>
        </w:rPr>
        <w:t xml:space="preserve">Generated:</w:t>
      </w:r>
      <w:r>
        <w:rPr>
          <w:i/>
          <w:iCs/>
          <w:color w:val="666666"/>
        </w:rPr>
        <w:t xml:space="preserve"> 2026-10-13</w:t>
      </w:r>
    </w:p>
    <w:p>
      <w:pPr>
        <w:spacing w:after="60" w:before="60"/>
        <w:ind w:left="360"/>
      </w:pPr>
      <w:r>
        <w:rPr>
          <w:b/>
          <w:bCs/>
          <w:i/>
          <w:iCs/>
          <w:color w:val="666666"/>
        </w:rPr>
        <w:t xml:space="preserve">Related:</w:t>
      </w:r>
      <w:r>
        <w:rPr>
          <w:i/>
          <w:iCs/>
          <w:color w:val="666666"/>
        </w:rPr>
        <w:t xml:space="preserve"> HR panel doc · </w:t>
      </w:r>
      <w:r>
        <w:rPr>
          <w:rFonts w:ascii="Consolas" w:cs="Consolas" w:eastAsia="Consolas" w:hAnsi="Consolas"/>
          <w:i/>
          <w:iCs/>
          <w:color w:val="666666"/>
        </w:rPr>
        <w:t xml:space="preserve">backend/src/controllers/attendanceController.js</w:t>
      </w:r>
      <w:r>
        <w:rPr>
          <w:i/>
          <w:iCs/>
          <w:color w:val="666666"/>
        </w:rPr>
        <w:t xml:space="preserve">, </w:t>
      </w:r>
      <w:r>
        <w:rPr>
          <w:rFonts w:ascii="Consolas" w:cs="Consolas" w:eastAsia="Consolas" w:hAnsi="Consolas"/>
          <w:i/>
          <w:iCs/>
          <w:color w:val="666666"/>
        </w:rPr>
        <w:t xml:space="preserve">qrController.js</w:t>
      </w:r>
      <w:r>
        <w:rPr>
          <w:i/>
          <w:iCs/>
          <w:color w:val="666666"/>
        </w:rPr>
        <w:t xml:space="preserve">, </w:t>
      </w:r>
      <w:r>
        <w:rPr>
          <w:rFonts w:ascii="Consolas" w:cs="Consolas" w:eastAsia="Consolas" w:hAnsi="Consolas"/>
          <w:i/>
          <w:iCs/>
          <w:color w:val="666666"/>
        </w:rPr>
        <w:t xml:space="preserve">utils/geo.js</w:t>
      </w:r>
    </w:p>
    <w:p/>
    <w:p>
      <w:pPr>
        <w:pStyle w:val="Heading2"/>
        <w:spacing w:after="120" w:before="240"/>
      </w:pPr>
      <w:r>
        <w:t xml:space="preserve">1. Purpose</w:t>
      </w:r>
    </w:p>
    <w:p>
      <w:pPr>
        <w:spacing w:after="60"/>
      </w:pPr>
      <w:r>
        <w:t xml:space="preserve">Workers punch in/out (or use selfie punch), HR manages the records, and corrections flow through verify → approve.</w:t>
      </w:r>
    </w:p>
    <w:p/>
    <w:p>
      <w:pPr>
        <w:pStyle w:val="Heading2"/>
        <w:spacing w:after="120" w:before="240"/>
      </w:pPr>
      <w:r>
        <w:t xml:space="preserve">2. Flow</w:t>
      </w:r>
    </w:p>
    <w:p/>
    <w:p>
      <w:pPr>
        <w:shd w:fill="F2F2F2" w:val="clear"/>
        <w:spacing w:after="60" w:before="60"/>
      </w:pPr>
      <w:r>
        <w:rPr>
          <w:rFonts w:ascii="Consolas" w:cs="Consolas" w:eastAsia="Consolas" w:hAnsi="Consolas"/>
          <w:sz w:val="16"/>
          <w:szCs w:val="16"/>
        </w:rPr>
        <w:t xml:space="preserve">flowchart LR
    A[Worker] --&gt; B{punch mode}
    B --&gt;|QR + geo| C[validateQRAndLocation]
    B --&gt;|manual bulk| D[POST /api/attendance]
    B --&gt;|selfie| E[selfiePunch / hrSelfiePunch]
    C --&gt; E
    E --&gt; F[attendance table - today]
    F --&gt; G[today-status / today-all]
    G --&gt; H[Worker raises correction]
    H --&gt; I[attendance_corrections pending]
    I --&gt; J[HR verify]
    J --&gt; K[Super admin approve/reject]
    K --&gt; L[attendance history / reports]
    F --&gt; M[Salary present-days export]</w:t>
      </w:r>
    </w:p>
    <w:p>
      <w:r>
        <w:rPr>
          <w:i/>
          <w:iCs/>
          <w:color w:val="888888"/>
          <w:sz w:val="16"/>
          <w:szCs w:val="16"/>
        </w:rPr>
      </w:r>
    </w:p>
    <w:p/>
    <w:p>
      <w:pPr>
        <w:pStyle w:val="Heading2"/>
        <w:spacing w:after="120" w:before="240"/>
      </w:pPr>
      <w:r>
        <w:t xml:space="preserve">3. Key endpoints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Action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Endpoint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Notes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Punch 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POST /api/attendance/punch-in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Punch out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POST /api/attendance/punch-out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Selfie punch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POST /api/attendance/selfie-punch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QR validate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POST /api/qr/validate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authenticateWorker</w:t>
            </w:r>
            <w:r>
              <w:rPr>
                <w:sz w:val="18"/>
                <w:szCs w:val="18"/>
              </w:rPr>
              <w:t xml:space="preserve"> + geo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Corrections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POST /api/attendance-corrections</w:t>
            </w:r>
          </w:p>
        </w:tc>
        <w:tc>
          <w:tcPr>
            <w:tcW w:type="pct" w:w="1650"/>
            <w:tcBorders>
              <w:top w:val="single" w:color="999999" w:sz="4"/>
              <w:left w:val="single" w:color="999999" w:sz="4"/>
              <w:bottom w:val="single" w:color="999999" w:sz="4"/>
              <w:right w:val="single" w:color="999999" w:sz="4"/>
            </w:tcBorders>
          </w:tcPr>
          <w:p>
            <w:r>
              <w:rPr>
                <w:sz w:val="18"/>
                <w:szCs w:val="18"/>
              </w:rPr>
              <w:t xml:space="preserve">raises ticket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Verify correction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PUT /api/attendance-corrections/:id/verify</w:t>
            </w:r>
          </w:p>
        </w:tc>
        <w:tc>
          <w:tcPr>
            <w:tcW w:type="pct" w:w="1650"/>
            <w:tcBorders>
              <w:top w:val="single" w:color="999999" w:sz="4"/>
              <w:left w:val="single" w:color="999999" w:sz="4"/>
              <w:bottom w:val="single" w:color="999999" w:sz="4"/>
              <w:right w:val="single" w:color="999999" w:sz="4"/>
            </w:tcBorders>
          </w:tcPr>
          <w:p>
            <w:r>
              <w:rPr>
                <w:sz w:val="18"/>
                <w:szCs w:val="18"/>
              </w:rPr>
              <w:t xml:space="preserve">HR/admin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Approve correction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PUT /api/attendance-corrections/:id/approve</w:t>
            </w:r>
          </w:p>
        </w:tc>
        <w:tc>
          <w:tcPr>
            <w:tcW w:type="pct" w:w="1650"/>
            <w:tcBorders>
              <w:top w:val="single" w:color="999999" w:sz="4"/>
              <w:left w:val="single" w:color="999999" w:sz="4"/>
              <w:bottom w:val="single" w:color="999999" w:sz="4"/>
              <w:right w:val="single" w:color="999999" w:sz="4"/>
            </w:tcBorders>
          </w:tcPr>
          <w:p>
            <w:r>
              <w:rPr>
                <w:sz w:val="18"/>
                <w:szCs w:val="18"/>
              </w:rPr>
              <w:t xml:space="preserve">super_admin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Present days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 /api/salary/present-days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authenticateSalary</w:t>
            </w:r>
          </w:p>
        </w:tc>
      </w:tr>
    </w:tbl>
    <w:p>
      <w:pPr>
        <w:spacing w:after="120"/>
      </w:pPr>
    </w:p>
    <w:p/>
    <w:p>
      <w:pPr>
        <w:pStyle w:val="Heading2"/>
        <w:spacing w:after="120" w:before="240"/>
      </w:pPr>
      <w:r>
        <w:t xml:space="preserve">4. Business rules</w:t>
      </w:r>
    </w:p>
    <w:p/>
    <w:p>
      <w:pPr>
        <w:pStyle w:val="ListParagraph"/>
        <w:numPr>
          <w:ilvl w:val="0"/>
          <w:numId w:val="1"/>
        </w:numPr>
      </w:pPr>
      <w:r>
        <w:rPr>
          <w:sz w:val="20"/>
          <w:szCs w:val="20"/>
        </w:rPr>
        <w:t xml:space="preserve">Geo/QR validation happens server-side in </w:t>
      </w:r>
      <w:r>
        <w:rPr>
          <w:rFonts w:ascii="Consolas" w:cs="Consolas" w:eastAsia="Consolas" w:hAnsi="Consolas"/>
          <w:sz w:val="20"/>
          <w:szCs w:val="20"/>
        </w:rPr>
        <w:t xml:space="preserve">geo.js</w:t>
      </w:r>
      <w:r>
        <w:rPr>
          <w:sz w:val="20"/>
          <w:szCs w:val="20"/>
        </w:rPr>
        <w:t xml:space="preserve">/</w:t>
      </w:r>
      <w:r>
        <w:rPr>
          <w:rFonts w:ascii="Consolas" w:cs="Consolas" w:eastAsia="Consolas" w:hAnsi="Consolas"/>
          <w:sz w:val="20"/>
          <w:szCs w:val="20"/>
        </w:rPr>
        <w:t xml:space="preserve">qrController.js</w:t>
      </w:r>
      <w:r>
        <w:rPr>
          <w:sz w:val="20"/>
          <w:szCs w:val="20"/>
        </w:rPr>
        <w:t xml:space="preserve"> (verified util level).</w:t>
      </w:r>
    </w:p>
    <w:p>
      <w:pPr>
        <w:pStyle w:val="ListParagraph"/>
        <w:numPr>
          <w:ilvl w:val="0"/>
          <w:numId w:val="1"/>
        </w:numPr>
      </w:pPr>
      <w:r>
        <w:rPr>
          <w:sz w:val="20"/>
          <w:szCs w:val="20"/>
        </w:rPr>
        <w:t xml:space="preserve">Attendance feeds </w:t>
      </w:r>
      <w:r>
        <w:rPr>
          <w:rFonts w:ascii="Consolas" w:cs="Consolas" w:eastAsia="Consolas" w:hAnsi="Consolas"/>
          <w:sz w:val="20"/>
          <w:szCs w:val="20"/>
        </w:rPr>
        <w:t xml:space="preserve">salary present-days</w:t>
      </w:r>
      <w:r>
        <w:rPr>
          <w:sz w:val="20"/>
          <w:szCs w:val="20"/>
        </w:rPr>
        <w:t xml:space="preserve"> export and </w:t>
      </w:r>
      <w:r>
        <w:rPr>
          <w:rFonts w:ascii="Consolas" w:cs="Consolas" w:eastAsia="Consolas" w:hAnsi="Consolas"/>
          <w:sz w:val="20"/>
          <w:szCs w:val="20"/>
        </w:rPr>
        <w:t xml:space="preserve">attendanceReportDocx.js</w:t>
      </w:r>
      <w:r>
        <w:rPr>
          <w:sz w:val="20"/>
          <w:szCs w:val="20"/>
        </w:rPr>
        <w:t xml:space="preserve"> (payer export downloadable from salary route).</w:t>
      </w:r>
    </w:p>
    <w:p>
      <w:pPr>
        <w:pStyle w:val="ListParagraph"/>
        <w:numPr>
          <w:ilvl w:val="0"/>
          <w:numId w:val="1"/>
        </w:numPr>
      </w:pPr>
      <w:r>
        <w:rPr>
          <w:sz w:val="20"/>
          <w:szCs w:val="20"/>
        </w:rPr>
        <w:t xml:space="preserve">Corrections are immutable after approval (state machine in </w:t>
      </w:r>
      <w:r>
        <w:rPr>
          <w:rFonts w:ascii="Consolas" w:cs="Consolas" w:eastAsia="Consolas" w:hAnsi="Consolas"/>
          <w:sz w:val="20"/>
          <w:szCs w:val="20"/>
        </w:rPr>
        <w:t xml:space="preserve">attendanceCorrectionModel</w:t>
      </w:r>
      <w:r>
        <w:rPr>
          <w:sz w:val="20"/>
          <w:szCs w:val="20"/>
        </w:rPr>
        <w:t xml:space="preserve">).</w:t>
      </w:r>
    </w:p>
    <w:p/>
    <w:p>
      <w:pPr>
        <w:pStyle w:val="Heading2"/>
        <w:spacing w:after="120" w:before="240"/>
      </w:pPr>
      <w:r>
        <w:t xml:space="preserve">5. Related workflows</w:t>
      </w:r>
    </w:p>
    <w:p>
      <w:pPr>
        <w:pStyle w:val="ListParagraph"/>
        <w:numPr>
          <w:ilvl w:val="0"/>
          <w:numId w:val="1"/>
        </w:numPr>
      </w:pPr>
      <w:r>
        <w:rPr>
          <w:sz w:val="20"/>
          <w:szCs w:val="20"/>
        </w:rPr>
        <w:t xml:space="preserve">Payroll: </w:t>
      </w:r>
      <w:r>
        <w:rPr>
          <w:rFonts w:ascii="Consolas" w:cs="Consolas" w:eastAsia="Consolas" w:hAnsi="Consolas"/>
          <w:sz w:val="20"/>
          <w:szCs w:val="20"/>
        </w:rPr>
        <w:t xml:space="preserve">WF-PAYROLL.md</w:t>
      </w:r>
    </w:p>
    <w:p>
      <w:pPr>
        <w:pStyle w:val="ListParagraph"/>
        <w:numPr>
          <w:ilvl w:val="0"/>
          <w:numId w:val="1"/>
        </w:numPr>
      </w:pPr>
      <w:r>
        <w:rPr>
          <w:sz w:val="20"/>
          <w:szCs w:val="20"/>
        </w:rPr>
        <w:t xml:space="preserve">FRO time: </w:t>
      </w:r>
      <w:r>
        <w:rPr>
          <w:rFonts w:ascii="Consolas" w:cs="Consolas" w:eastAsia="Consolas" w:hAnsi="Consolas"/>
          <w:sz w:val="20"/>
          <w:szCs w:val="20"/>
        </w:rPr>
        <w:t xml:space="preserve">WF-FRO-TIME.md</w:t>
      </w:r>
    </w:p>
    <w:p>
      <w:pPr>
        <w:pStyle w:val="Heading1"/>
      </w:pPr>
      <w:r>
        <w:t xml:space="preserve">04-Module-Workflows/WF-FRO-TIME.md</w:t>
      </w:r>
    </w:p>
    <w:p>
      <w:pPr>
        <w:pStyle w:val="Heading1"/>
        <w:pageBreakBefore/>
        <w:spacing w:after="120" w:before="240"/>
      </w:pPr>
      <w:r>
        <w:t xml:space="preserve">Workflow — FRO Live Status, Idle, Cover &amp; Rollover</w:t>
      </w:r>
    </w:p>
    <w:p/>
    <w:p>
      <w:pPr>
        <w:spacing w:after="60" w:before="60"/>
        <w:ind w:left="360"/>
      </w:pPr>
      <w:r>
        <w:rPr>
          <w:b/>
          <w:bCs/>
          <w:i/>
          <w:iCs/>
          <w:color w:val="666666"/>
        </w:rPr>
        <w:t xml:space="preserve">Document ID:</w:t>
      </w:r>
      <w:r>
        <w:rPr>
          <w:i/>
          <w:iCs/>
          <w:color w:val="666666"/>
        </w:rPr>
        <w:t xml:space="preserve"> 04-Module-Workflows/WF-FRO-TIME</w:t>
      </w:r>
    </w:p>
    <w:p>
      <w:pPr>
        <w:spacing w:after="60" w:before="60"/>
        <w:ind w:left="360"/>
      </w:pPr>
      <w:r>
        <w:rPr>
          <w:b/>
          <w:bCs/>
          <w:i/>
          <w:iCs/>
          <w:color w:val="666666"/>
        </w:rPr>
        <w:t xml:space="preserve">Status:</w:t>
      </w:r>
      <w:r>
        <w:rPr>
          <w:i/>
          <w:iCs/>
          <w:color w:val="666666"/>
        </w:rPr>
        <w:t xml:space="preserve"> Partially verified (services listed and traced at function level; arithmetic details in FRO panel marked Partial)</w:t>
      </w:r>
    </w:p>
    <w:p>
      <w:pPr>
        <w:spacing w:after="60" w:before="60"/>
        <w:ind w:left="360"/>
      </w:pPr>
      <w:r>
        <w:rPr>
          <w:b/>
          <w:bCs/>
          <w:i/>
          <w:iCs/>
          <w:color w:val="666666"/>
        </w:rPr>
        <w:t xml:space="preserve">Generated:</w:t>
      </w:r>
      <w:r>
        <w:rPr>
          <w:i/>
          <w:iCs/>
          <w:color w:val="666666"/>
        </w:rPr>
        <w:t xml:space="preserve"> 2026-10-13</w:t>
      </w:r>
    </w:p>
    <w:p>
      <w:pPr>
        <w:spacing w:after="60" w:before="60"/>
        <w:ind w:left="360"/>
      </w:pPr>
      <w:r>
        <w:rPr>
          <w:b/>
          <w:bCs/>
          <w:i/>
          <w:iCs/>
          <w:color w:val="666666"/>
        </w:rPr>
        <w:t xml:space="preserve">Related:</w:t>
      </w:r>
      <w:r>
        <w:rPr>
          <w:i/>
          <w:iCs/>
          <w:color w:val="666666"/>
        </w:rPr>
        <w:t xml:space="preserve"> FRO panel doc · </w:t>
      </w:r>
      <w:r>
        <w:rPr>
          <w:rFonts w:ascii="Consolas" w:cs="Consolas" w:eastAsia="Consolas" w:hAnsi="Consolas"/>
          <w:i/>
          <w:iCs/>
          <w:color w:val="666666"/>
        </w:rPr>
        <w:t xml:space="preserve">backend/src/services/froLiveWindow.js</w:t>
      </w:r>
      <w:r>
        <w:rPr>
          <w:i/>
          <w:iCs/>
          <w:color w:val="666666"/>
        </w:rPr>
        <w:t xml:space="preserve">, </w:t>
      </w:r>
      <w:r>
        <w:rPr>
          <w:rFonts w:ascii="Consolas" w:cs="Consolas" w:eastAsia="Consolas" w:hAnsi="Consolas"/>
          <w:i/>
          <w:iCs/>
          <w:color w:val="666666"/>
        </w:rPr>
        <w:t xml:space="preserve">froTimeSessions.js</w:t>
      </w:r>
      <w:r>
        <w:rPr>
          <w:i/>
          <w:iCs/>
          <w:color w:val="666666"/>
        </w:rPr>
        <w:t xml:space="preserve">, </w:t>
      </w:r>
      <w:r>
        <w:rPr>
          <w:rFonts w:ascii="Consolas" w:cs="Consolas" w:eastAsia="Consolas" w:hAnsi="Consolas"/>
          <w:i/>
          <w:iCs/>
          <w:color w:val="666666"/>
        </w:rPr>
        <w:t xml:space="preserve">froIdle.js</w:t>
      </w:r>
      <w:r>
        <w:rPr>
          <w:i/>
          <w:iCs/>
          <w:color w:val="666666"/>
        </w:rPr>
        <w:t xml:space="preserve">, </w:t>
      </w:r>
      <w:r>
        <w:rPr>
          <w:rFonts w:ascii="Consolas" w:cs="Consolas" w:eastAsia="Consolas" w:hAnsi="Consolas"/>
          <w:i/>
          <w:iCs/>
          <w:color w:val="666666"/>
        </w:rPr>
        <w:t xml:space="preserve">froIdleReconcileScheduler.js</w:t>
      </w:r>
      <w:r>
        <w:rPr>
          <w:i/>
          <w:iCs/>
          <w:color w:val="666666"/>
        </w:rPr>
        <w:t xml:space="preserve">, </w:t>
      </w:r>
      <w:r>
        <w:rPr>
          <w:rFonts w:ascii="Consolas" w:cs="Consolas" w:eastAsia="Consolas" w:hAnsi="Consolas"/>
          <w:i/>
          <w:iCs/>
          <w:color w:val="666666"/>
        </w:rPr>
        <w:t xml:space="preserve">froMonthlyRollover.js</w:t>
      </w:r>
    </w:p>
    <w:p/>
    <w:p>
      <w:pPr>
        <w:pStyle w:val="Heading2"/>
        <w:spacing w:after="120" w:before="240"/>
      </w:pPr>
      <w:r>
        <w:t xml:space="preserve">1. Purpose</w:t>
      </w:r>
    </w:p>
    <w:p>
      <w:pPr>
        <w:spacing w:after="60"/>
      </w:pPr>
      <w:r>
        <w:t xml:space="preserve">Track an FRO's live window, compute idle pauses/coverage, auto-logout inactive FROs, and roll over monthly goals.</w:t>
      </w:r>
    </w:p>
    <w:p/>
    <w:p>
      <w:pPr>
        <w:pStyle w:val="Heading2"/>
        <w:spacing w:after="120" w:before="240"/>
      </w:pPr>
      <w:r>
        <w:t xml:space="preserve">2. Flow</w:t>
      </w:r>
    </w:p>
    <w:p/>
    <w:p>
      <w:pPr>
        <w:shd w:fill="F2F2F2" w:val="clear"/>
        <w:spacing w:after="60" w:before="60"/>
      </w:pPr>
      <w:r>
        <w:rPr>
          <w:rFonts w:ascii="Consolas" w:cs="Consolas" w:eastAsia="Consolas" w:hAnsi="Consolas"/>
          <w:sz w:val="16"/>
          <w:szCs w:val="16"/>
        </w:rPr>
        <w:t xml:space="preserve">flowchart LR
    A[FRO login + live status] --&gt; B[time sessions]
    B --&gt; C{live window / breaches}
    C --&gt;|pause| D[fro_live_status paused]
    C --&gt;|idle exceed| E[auto-logout scheduler]
    B --&gt; F[idle reconciliation]
    F --&gt; G[idle report for month]
    A --&gt; H[monthly target]
    H --&gt; I[month rollover scheduler]
    I --&gt; J[next month target carried]</w:t>
      </w:r>
    </w:p>
    <w:p>
      <w:r>
        <w:rPr>
          <w:i/>
          <w:iCs/>
          <w:color w:val="888888"/>
          <w:sz w:val="16"/>
          <w:szCs w:val="16"/>
        </w:rPr>
      </w:r>
    </w:p>
    <w:p/>
    <w:p>
      <w:pPr>
        <w:pStyle w:val="Heading2"/>
        <w:spacing w:after="120" w:before="240"/>
      </w:pPr>
      <w:r>
        <w:t xml:space="preserve">3. Schedulers and cron entry points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Scheduler</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File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Cron/route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FRO auto-logout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froAutoLogoutScheduler.js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/api/cron/fro-auto-logout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FRO idle reconcile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froIdleReconcileScheduler.js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/api/cron/fro-idle-reconcile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FRO month rollover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froMonthlyRollover.js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/api/cron/fro-month-rollover</w:t>
            </w:r>
          </w:p>
        </w:tc>
      </w:tr>
    </w:tbl>
    <w:p>
      <w:pPr>
        <w:spacing w:after="120"/>
      </w:pPr>
    </w:p>
    <w:p/>
    <w:p>
      <w:pPr>
        <w:pStyle w:val="Heading2"/>
        <w:spacing w:after="120" w:before="240"/>
      </w:pPr>
      <w:r>
        <w:t xml:space="preserve">4. Main FRO endpoints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Action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Endpoint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Notes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Live 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GET/PUT /api/fro/status</w:t>
            </w:r>
          </w:p>
        </w:tc>
        <w:tc>
          <w:tcPr>
            <w:tcW w:type="pct" w:w="1650"/>
            <w:tcBorders>
              <w:top w:val="single" w:color="999999" w:sz="4"/>
              <w:left w:val="single" w:color="999999" w:sz="4"/>
              <w:bottom w:val="single" w:color="999999" w:sz="4"/>
              <w:right w:val="single" w:color="999999" w:sz="4"/>
            </w:tcBorders>
          </w:tcPr>
          <w:p>
            <w:r>
              <w:rPr>
                <w:sz w:val="18"/>
                <w:szCs w:val="18"/>
              </w:rPr>
              <w:t xml:space="preserve">self/admin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Logout all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POST /api/fro/status/logout-all</w:t>
            </w:r>
          </w:p>
        </w:tc>
        <w:tc>
          <w:tcPr>
            <w:tcW w:type="pct" w:w="1650"/>
            <w:tcBorders>
              <w:top w:val="single" w:color="999999" w:sz="4"/>
              <w:left w:val="single" w:color="999999" w:sz="4"/>
              <w:bottom w:val="single" w:color="999999" w:sz="4"/>
              <w:right w:val="single" w:color="999999" w:sz="4"/>
            </w:tcBorders>
          </w:tcPr>
          <w:p>
            <w:r>
              <w:rPr>
                <w:sz w:val="18"/>
                <w:szCs w:val="18"/>
              </w:rPr>
              <w:t xml:space="preserve">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Time event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POST /api/fro/status/time-event</w:t>
            </w:r>
          </w:p>
        </w:tc>
        <w:tc>
          <w:tcPr>
            <w:tcW w:type="pct" w:w="1650"/>
            <w:tcBorders>
              <w:top w:val="single" w:color="999999" w:sz="4"/>
              <w:left w:val="single" w:color="999999" w:sz="4"/>
              <w:bottom w:val="single" w:color="999999" w:sz="4"/>
              <w:right w:val="single" w:color="999999" w:sz="4"/>
            </w:tcBorders>
          </w:tcPr>
          <w:p>
            <w:r>
              <w:rPr>
                <w:sz w:val="18"/>
                <w:szCs w:val="18"/>
              </w:rPr>
              <w:t xml:space="preserve">applies window math</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Idle report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 /api/fro/reports/idle/me</w:t>
            </w:r>
            <w:r>
              <w:rPr>
                <w:sz w:val="18"/>
                <w:szCs w:val="18"/>
              </w:rPr>
              <w:t xml:space="preserve"> · </w:t>
            </w:r>
            <w:r>
              <w:rPr>
                <w:rFonts w:ascii="Consolas" w:cs="Consolas" w:eastAsia="Consolas" w:hAnsi="Consolas"/>
                <w:sz w:val="18"/>
                <w:szCs w:val="18"/>
              </w:rPr>
              <w:t xml:space="preserve">/api/fro/reports/idle</w:t>
            </w:r>
          </w:p>
        </w:tc>
        <w:tc>
          <w:tcPr>
            <w:tcW w:type="pct" w:w="1650"/>
            <w:tcBorders>
              <w:top w:val="single" w:color="999999" w:sz="4"/>
              <w:left w:val="single" w:color="999999" w:sz="4"/>
              <w:bottom w:val="single" w:color="999999" w:sz="4"/>
              <w:right w:val="single" w:color="999999" w:sz="4"/>
            </w:tcBorders>
          </w:tcPr>
          <w:p>
            <w:r>
              <w:rPr>
                <w:sz w:val="18"/>
                <w:szCs w:val="18"/>
              </w:rPr>
              <w:t xml:space="preserve">self/admin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My target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 /api/fro/target</w:t>
            </w:r>
          </w:p>
        </w:tc>
        <w:tc>
          <w:tcPr>
            <w:tcW w:type="pct" w:w="1650"/>
            <w:tcBorders>
              <w:top w:val="single" w:color="999999" w:sz="4"/>
              <w:left w:val="single" w:color="999999" w:sz="4"/>
              <w:bottom w:val="single" w:color="999999" w:sz="4"/>
              <w:right w:val="single" w:color="999999" w:sz="4"/>
            </w:tcBorders>
          </w:tcPr>
          <w:p>
            <w:r>
              <w:rPr>
                <w:sz w:val="18"/>
                <w:szCs w:val="18"/>
              </w:rPr>
              <w:t xml:space="preserve">self</w:t>
            </w:r>
          </w:p>
        </w:tc>
      </w:tr>
    </w:tbl>
    <w:p>
      <w:pPr>
        <w:spacing w:after="120"/>
      </w:pPr>
    </w:p>
    <w:p/>
    <w:p>
      <w:pPr>
        <w:pStyle w:val="Heading2"/>
        <w:spacing w:after="120" w:before="240"/>
      </w:pPr>
      <w:r>
        <w:t xml:space="preserve">5. Business rules observed</w:t>
      </w:r>
    </w:p>
    <w:p/>
    <w:p>
      <w:pPr>
        <w:pStyle w:val="ListParagraph"/>
        <w:numPr>
          <w:ilvl w:val="0"/>
          <w:numId w:val="1"/>
        </w:numPr>
      </w:pPr>
      <w:r>
        <w:rPr>
          <w:sz w:val="20"/>
          <w:szCs w:val="20"/>
        </w:rPr>
        <w:t xml:space="preserve">Idle reconciliation writes committed idle minutes used in reports and dashboard (</w:t>
      </w:r>
      <w:r>
        <w:rPr>
          <w:rFonts w:ascii="Consolas" w:cs="Consolas" w:eastAsia="Consolas" w:hAnsi="Consolas"/>
          <w:sz w:val="20"/>
          <w:szCs w:val="20"/>
        </w:rPr>
        <w:t xml:space="preserve">froIdleCommit.js</w:t>
      </w:r>
      <w:r>
        <w:rPr>
          <w:sz w:val="20"/>
          <w:szCs w:val="20"/>
        </w:rPr>
        <w:t xml:space="preserve">, </w:t>
      </w:r>
      <w:r>
        <w:rPr>
          <w:rFonts w:ascii="Consolas" w:cs="Consolas" w:eastAsia="Consolas" w:hAnsi="Consolas"/>
          <w:sz w:val="20"/>
          <w:szCs w:val="20"/>
        </w:rPr>
        <w:t xml:space="preserve">froIdle.js</w:t>
      </w:r>
      <w:r>
        <w:rPr>
          <w:sz w:val="20"/>
          <w:szCs w:val="20"/>
        </w:rPr>
        <w:t xml:space="preserve">).</w:t>
      </w:r>
    </w:p>
    <w:p>
      <w:pPr>
        <w:pStyle w:val="ListParagraph"/>
        <w:numPr>
          <w:ilvl w:val="0"/>
          <w:numId w:val="1"/>
        </w:numPr>
      </w:pPr>
      <w:r>
        <w:rPr>
          <w:sz w:val="20"/>
          <w:szCs w:val="20"/>
        </w:rPr>
        <w:t xml:space="preserve">Cover-freeze logic pauses cover attribution during idle (</w:t>
      </w:r>
      <w:r>
        <w:rPr>
          <w:rFonts w:ascii="Consolas" w:cs="Consolas" w:eastAsia="Consolas" w:hAnsi="Consolas"/>
          <w:sz w:val="20"/>
          <w:szCs w:val="20"/>
        </w:rPr>
        <w:t xml:space="preserve">froCoverFreeze.js</w:t>
      </w:r>
      <w:r>
        <w:rPr>
          <w:sz w:val="20"/>
          <w:szCs w:val="20"/>
        </w:rPr>
        <w:t xml:space="preserve">).</w:t>
      </w:r>
    </w:p>
    <w:p>
      <w:pPr>
        <w:pStyle w:val="ListParagraph"/>
        <w:numPr>
          <w:ilvl w:val="0"/>
          <w:numId w:val="1"/>
        </w:numPr>
      </w:pPr>
      <w:r>
        <w:rPr>
          <w:sz w:val="20"/>
          <w:szCs w:val="20"/>
        </w:rPr>
        <w:t xml:space="preserve">Monthly targets are auto-generated (</w:t>
      </w:r>
      <w:r>
        <w:rPr>
          <w:rFonts w:ascii="Consolas" w:cs="Consolas" w:eastAsia="Consolas" w:hAnsi="Consolas"/>
          <w:sz w:val="20"/>
          <w:szCs w:val="20"/>
        </w:rPr>
        <w:t xml:space="preserve">froAutoTarget.js</w:t>
      </w:r>
      <w:r>
        <w:rPr>
          <w:sz w:val="20"/>
          <w:szCs w:val="20"/>
        </w:rPr>
        <w:t xml:space="preserve">) and rolled over.</w:t>
      </w:r>
    </w:p>
    <w:p/>
    <w:p>
      <w:pPr>
        <w:pStyle w:val="Heading2"/>
        <w:spacing w:after="120" w:before="240"/>
      </w:pPr>
      <w:r>
        <w:t xml:space="preserve">6. Verification to-do</w:t>
      </w:r>
    </w:p>
    <w:p>
      <w:pPr>
        <w:pStyle w:val="ListParagraph"/>
        <w:numPr>
          <w:ilvl w:val="0"/>
          <w:numId w:val="1"/>
        </w:numPr>
      </w:pPr>
      <w:r>
        <w:rPr>
          <w:sz w:val="20"/>
          <w:szCs w:val="20"/>
        </w:rPr>
        <w:t xml:space="preserve">Confirm exact window/idle arithmetic from </w:t>
      </w:r>
      <w:r>
        <w:rPr>
          <w:rFonts w:ascii="Consolas" w:cs="Consolas" w:eastAsia="Consolas" w:hAnsi="Consolas"/>
          <w:sz w:val="20"/>
          <w:szCs w:val="20"/>
        </w:rPr>
        <w:t xml:space="preserve">froLiveWindow.js</w:t>
      </w:r>
      <w:r>
        <w:rPr>
          <w:sz w:val="20"/>
          <w:szCs w:val="20"/>
        </w:rPr>
        <w:t xml:space="preserve"> / </w:t>
      </w:r>
      <w:r>
        <w:rPr>
          <w:rFonts w:ascii="Consolas" w:cs="Consolas" w:eastAsia="Consolas" w:hAnsi="Consolas"/>
          <w:sz w:val="20"/>
          <w:szCs w:val="20"/>
        </w:rPr>
        <w:t xml:space="preserve">froTimeSessions.js</w:t>
      </w:r>
      <w:r>
        <w:rPr>
          <w:sz w:val="20"/>
          <w:szCs w:val="20"/>
        </w:rPr>
        <w:t xml:space="preserve"> (marked Partially verified in FRO panel).</w:t>
      </w:r>
    </w:p>
    <w:p>
      <w:pPr>
        <w:pStyle w:val="Heading1"/>
      </w:pPr>
      <w:r>
        <w:t xml:space="preserve">04-Module-Workflows/WF-LEAD-RECEIPT.md</w:t>
      </w:r>
    </w:p>
    <w:p>
      <w:pPr>
        <w:pStyle w:val="Heading1"/>
        <w:pageBreakBefore/>
        <w:spacing w:after="120" w:before="240"/>
      </w:pPr>
      <w:r>
        <w:t xml:space="preserve">Workflow — Lead → Verification → Receipt</w:t>
      </w:r>
    </w:p>
    <w:p/>
    <w:p>
      <w:pPr>
        <w:spacing w:after="60" w:before="60"/>
        <w:ind w:left="360"/>
      </w:pPr>
      <w:r>
        <w:rPr>
          <w:b/>
          <w:bCs/>
          <w:i/>
          <w:iCs/>
          <w:color w:val="666666"/>
        </w:rPr>
        <w:t xml:space="preserve">Document ID:</w:t>
      </w:r>
      <w:r>
        <w:rPr>
          <w:i/>
          <w:iCs/>
          <w:color w:val="666666"/>
        </w:rPr>
        <w:t xml:space="preserve"> 04-Module-Workflows/WF-LEAD-RECEIPT</w:t>
      </w:r>
    </w:p>
    <w:p>
      <w:pPr>
        <w:spacing w:after="60" w:before="60"/>
        <w:ind w:left="360"/>
      </w:pPr>
      <w:r>
        <w:rPr>
          <w:b/>
          <w:bCs/>
          <w:i/>
          <w:iCs/>
          <w:color w:val="666666"/>
        </w:rPr>
        <w:t xml:space="preserve">Status:</w:t>
      </w:r>
      <w:r>
        <w:rPr>
          <w:i/>
          <w:iCs/>
          <w:color w:val="666666"/>
        </w:rPr>
        <w:t xml:space="preserve"> Partially verified (flow read; some controller internals abbreviated)</w:t>
      </w:r>
    </w:p>
    <w:p>
      <w:pPr>
        <w:spacing w:after="60" w:before="60"/>
        <w:ind w:left="360"/>
      </w:pPr>
      <w:r>
        <w:rPr>
          <w:b/>
          <w:bCs/>
          <w:i/>
          <w:iCs/>
          <w:color w:val="666666"/>
        </w:rPr>
        <w:t xml:space="preserve">Generated:</w:t>
      </w:r>
      <w:r>
        <w:rPr>
          <w:i/>
          <w:iCs/>
          <w:color w:val="666666"/>
        </w:rPr>
        <w:t xml:space="preserve"> 2026-10-13</w:t>
      </w:r>
    </w:p>
    <w:p>
      <w:pPr>
        <w:spacing w:after="60" w:before="60"/>
        <w:ind w:left="360"/>
      </w:pPr>
      <w:r>
        <w:rPr>
          <w:b/>
          <w:bCs/>
          <w:i/>
          <w:iCs/>
          <w:color w:val="666666"/>
        </w:rPr>
        <w:t xml:space="preserve">Related:</w:t>
      </w:r>
      <w:r>
        <w:rPr>
          <w:i/>
          <w:iCs/>
          <w:color w:val="666666"/>
        </w:rPr>
        <w:t xml:space="preserve"> Accounts panel doc · FRO panel doc · </w:t>
      </w:r>
      <w:r>
        <w:rPr>
          <w:rFonts w:ascii="Consolas" w:cs="Consolas" w:eastAsia="Consolas" w:hAnsi="Consolas"/>
          <w:i/>
          <w:iCs/>
          <w:color w:val="666666"/>
        </w:rPr>
        <w:t xml:space="preserve">backend/src/controllers/accountsController.js</w:t>
      </w:r>
    </w:p>
    <w:p/>
    <w:p>
      <w:pPr>
        <w:pStyle w:val="Heading2"/>
        <w:spacing w:after="120" w:before="240"/>
      </w:pPr>
      <w:r>
        <w:t xml:space="preserve">1. Purpose</w:t>
      </w:r>
    </w:p>
    <w:p>
      <w:pPr>
        <w:spacing w:after="60"/>
      </w:pPr>
      <w:r>
        <w:t xml:space="preserve">A donor lead collected by an FRO/telecaller is verified on the Accounts panel and, once value is collected, a receipt is generated. This is the money core of the CRM.</w:t>
      </w:r>
    </w:p>
    <w:p/>
    <w:p>
      <w:pPr>
        <w:pStyle w:val="Heading2"/>
        <w:spacing w:after="120" w:before="240"/>
      </w:pPr>
      <w:r>
        <w:t xml:space="preserve">2. Flow</w:t>
      </w:r>
    </w:p>
    <w:p/>
    <w:p>
      <w:pPr>
        <w:shd w:fill="F2F2F2" w:val="clear"/>
        <w:spacing w:after="60" w:before="60"/>
      </w:pPr>
      <w:r>
        <w:rPr>
          <w:rFonts w:ascii="Consolas" w:cs="Consolas" w:eastAsia="Consolas" w:hAnsi="Consolas"/>
          <w:sz w:val="16"/>
          <w:szCs w:val="16"/>
        </w:rPr>
        <w:t xml:space="preserve">flowchart LR
    A[FRO collects lead] --&gt; B[Lead stored: leads table]
    B --&gt; C[Accounts - LeadAudit screen]
    C --&gt; D{verify manually / quick / done / reject}
    D --&gt;|reject| E[rejected lead - acks in NGO Admin]
    D --&gt;|verify / done| F[Lead linked to donor holder]
    F --&gt; G[Receipts screen]
    G --&gt; H[generate receipt on log]
    H --&gt; I{Receipt queued / generated}
    I --&gt; J[mark-sent / undo]
    I --&gt; K[Bank statement matching / audit]
    J --&gt; L[WhatsApp send-receipt]</w:t>
      </w:r>
    </w:p>
    <w:p>
      <w:r>
        <w:rPr>
          <w:i/>
          <w:iCs/>
          <w:color w:val="888888"/>
          <w:sz w:val="16"/>
          <w:szCs w:val="16"/>
        </w:rPr>
      </w:r>
    </w:p>
    <w:p/>
    <w:p>
      <w:pPr>
        <w:pStyle w:val="Heading2"/>
        <w:spacing w:after="120" w:before="240"/>
      </w:pPr>
      <w:r>
        <w:t xml:space="preserve">3. Key backend entry points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Action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Endpoint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Controller fn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Verify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POST /api/accounts/leads/:logId/verify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accountsController.verifyLead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Quick verify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POST /api/accounts/leads/:logId/quick-verify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quickVerifyLead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Done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POST /api/accounts/leads/:logId/done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doneLead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Reject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POST /api/accounts/leads/:logId/reject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rejectLead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Receipt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POST /api/accounts/leads/:logId/receipt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generateReceipt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List receipts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 /api/accounts/receipts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getReceiptList</w:t>
            </w:r>
          </w:p>
        </w:tc>
      </w:tr>
    </w:tbl>
    <w:p>
      <w:pPr>
        <w:spacing w:after="120"/>
      </w:pPr>
    </w:p>
    <w:p/>
    <w:p>
      <w:pPr>
        <w:pStyle w:val="Heading2"/>
        <w:spacing w:after="120" w:before="240"/>
      </w:pPr>
      <w:r>
        <w:t xml:space="preserve">4. Business rules seen in the flow</w:t>
      </w:r>
    </w:p>
    <w:p/>
    <w:p>
      <w:pPr>
        <w:pStyle w:val="ListParagraph"/>
        <w:numPr>
          <w:ilvl w:val="0"/>
          <w:numId w:val="1"/>
        </w:numPr>
      </w:pPr>
      <w:r>
        <w:rPr>
          <w:sz w:val="20"/>
          <w:szCs w:val="20"/>
        </w:rPr>
        <w:t xml:space="preserve">Verification is credit-based: credits awarded encode who gets the donor (FRO/team). Source: </w:t>
      </w:r>
      <w:r>
        <w:rPr>
          <w:rFonts w:ascii="Consolas" w:cs="Consolas" w:eastAsia="Consolas" w:hAnsi="Consolas"/>
          <w:sz w:val="20"/>
          <w:szCs w:val="20"/>
        </w:rPr>
        <w:t xml:space="preserve">leads.js</w:t>
      </w:r>
      <w:r>
        <w:rPr>
          <w:sz w:val="20"/>
          <w:szCs w:val="20"/>
        </w:rPr>
        <w:t xml:space="preserve"> util + Accounts </w:t>
      </w:r>
      <w:r>
        <w:rPr>
          <w:rFonts w:ascii="Consolas" w:cs="Consolas" w:eastAsia="Consolas" w:hAnsi="Consolas"/>
          <w:sz w:val="20"/>
          <w:szCs w:val="20"/>
        </w:rPr>
        <w:t xml:space="preserve">Business Logic</w:t>
      </w:r>
      <w:r>
        <w:rPr>
          <w:sz w:val="20"/>
          <w:szCs w:val="20"/>
        </w:rPr>
        <w:t xml:space="preserve"> section.</w:t>
      </w:r>
    </w:p>
    <w:p>
      <w:pPr>
        <w:pStyle w:val="ListParagraph"/>
        <w:numPr>
          <w:ilvl w:val="0"/>
          <w:numId w:val="1"/>
        </w:numPr>
      </w:pPr>
      <w:r>
        <w:rPr>
          <w:sz w:val="20"/>
          <w:szCs w:val="20"/>
        </w:rPr>
        <w:t xml:space="preserve">Receipt generation is idempotent per log (</w:t>
      </w:r>
      <w:r>
        <w:rPr>
          <w:rFonts w:ascii="Consolas" w:cs="Consolas" w:eastAsia="Consolas" w:hAnsi="Consolas"/>
          <w:sz w:val="20"/>
          <w:szCs w:val="20"/>
        </w:rPr>
        <w:t xml:space="preserve">generateReceipt</w:t>
      </w:r>
      <w:r>
        <w:rPr>
          <w:sz w:val="20"/>
          <w:szCs w:val="20"/>
        </w:rPr>
        <w:t xml:space="preserve"> guard) — Accounts panel doc.</w:t>
      </w:r>
    </w:p>
    <w:p>
      <w:pPr>
        <w:pStyle w:val="ListParagraph"/>
        <w:numPr>
          <w:ilvl w:val="0"/>
          <w:numId w:val="1"/>
        </w:numPr>
      </w:pPr>
      <w:r>
        <w:rPr>
          <w:sz w:val="20"/>
          <w:szCs w:val="20"/>
        </w:rPr>
        <w:t xml:space="preserve">Bank audit auto-match (</w:t>
      </w:r>
      <w:r>
        <w:rPr>
          <w:rFonts w:ascii="Consolas" w:cs="Consolas" w:eastAsia="Consolas" w:hAnsi="Consolas"/>
          <w:sz w:val="20"/>
          <w:szCs w:val="20"/>
        </w:rPr>
        <w:t xml:space="preserve">autoMatchService.js</w:t>
      </w:r>
      <w:r>
        <w:rPr>
          <w:sz w:val="20"/>
          <w:szCs w:val="20"/>
        </w:rPr>
        <w:t xml:space="preserve">) links receipt entries to bank statement lines.</w:t>
      </w:r>
    </w:p>
    <w:p/>
    <w:p>
      <w:pPr>
        <w:pStyle w:val="Heading2"/>
        <w:spacing w:after="120" w:before="240"/>
      </w:pPr>
      <w:r>
        <w:t xml:space="preserve">5. Databases touched</w:t>
      </w:r>
    </w:p>
    <w:p>
      <w:pPr>
        <w:spacing w:after="60"/>
      </w:pPr>
      <w:r>
        <w:rPr>
          <w:rFonts w:ascii="Consolas" w:cs="Consolas" w:eastAsia="Consolas" w:hAnsi="Consolas"/>
        </w:rPr>
        <w:t xml:space="preserve">leads</w:t>
      </w:r>
      <w:r>
        <w:t xml:space="preserve">, </w:t>
      </w:r>
      <w:r>
        <w:rPr>
          <w:rFonts w:ascii="Consolas" w:cs="Consolas" w:eastAsia="Consolas" w:hAnsi="Consolas"/>
        </w:rPr>
        <w:t xml:space="preserve">donor_profiles</w:t>
      </w:r>
      <w:r>
        <w:t xml:space="preserve">, </w:t>
      </w:r>
      <w:r>
        <w:rPr>
          <w:rFonts w:ascii="Consolas" w:cs="Consolas" w:eastAsia="Consolas" w:hAnsi="Consolas"/>
        </w:rPr>
        <w:t xml:space="preserve">receipts</w:t>
      </w:r>
      <w:r>
        <w:t xml:space="preserve">, </w:t>
      </w:r>
      <w:r>
        <w:rPr>
          <w:rFonts w:ascii="Consolas" w:cs="Consolas" w:eastAsia="Consolas" w:hAnsi="Consolas"/>
        </w:rPr>
        <w:t xml:space="preserve">rejected_lead_tickets</w:t>
      </w:r>
      <w:r>
        <w:t xml:space="preserve">, </w:t>
      </w:r>
      <w:r>
        <w:rPr>
          <w:rFonts w:ascii="Consolas" w:cs="Consolas" w:eastAsia="Consolas" w:hAnsi="Consolas"/>
        </w:rPr>
        <w:t xml:space="preserve">payment_webhook_log</w:t>
      </w:r>
      <w:r>
        <w:t xml:space="preserve"> (for gateway matched receipts), </w:t>
      </w:r>
      <w:r>
        <w:rPr>
          <w:rFonts w:ascii="Consolas" w:cs="Consolas" w:eastAsia="Consolas" w:hAnsi="Consolas"/>
        </w:rPr>
        <w:t xml:space="preserve">receipt_claims</w:t>
      </w:r>
      <w:r>
        <w:t xml:space="preserve">, </w:t>
      </w:r>
      <w:r>
        <w:rPr>
          <w:rFonts w:ascii="Consolas" w:cs="Consolas" w:eastAsia="Consolas" w:hAnsi="Consolas"/>
        </w:rPr>
        <w:t xml:space="preserve">suspense_donations</w:t>
      </w:r>
      <w:r>
        <w:t xml:space="preserve">.</w:t>
      </w:r>
    </w:p>
    <w:p>
      <w:pPr>
        <w:pStyle w:val="Heading1"/>
      </w:pPr>
      <w:r>
        <w:t xml:space="preserve">04-Module-Workflows/WF-PAYROLL.md</w:t>
      </w:r>
    </w:p>
    <w:p>
      <w:pPr>
        <w:pStyle w:val="Heading1"/>
        <w:pageBreakBefore/>
        <w:spacing w:after="120" w:before="240"/>
      </w:pPr>
      <w:r>
        <w:t xml:space="preserve">Workflow — Salary, NGO Allocation &amp; Pay</w:t>
      </w:r>
    </w:p>
    <w:p/>
    <w:p>
      <w:pPr>
        <w:spacing w:after="60" w:before="60"/>
        <w:ind w:left="360"/>
      </w:pPr>
      <w:r>
        <w:rPr>
          <w:b/>
          <w:bCs/>
          <w:i/>
          <w:iCs/>
          <w:color w:val="666666"/>
        </w:rPr>
        <w:t xml:space="preserve">Document ID:</w:t>
      </w:r>
      <w:r>
        <w:rPr>
          <w:i/>
          <w:iCs/>
          <w:color w:val="666666"/>
        </w:rPr>
        <w:t xml:space="preserve"> 04-Module-Workflows/WF-PAYROLL</w:t>
      </w:r>
    </w:p>
    <w:p>
      <w:pPr>
        <w:spacing w:after="60" w:before="60"/>
        <w:ind w:left="360"/>
      </w:pPr>
      <w:r>
        <w:rPr>
          <w:b/>
          <w:bCs/>
          <w:i/>
          <w:iCs/>
          <w:color w:val="666666"/>
        </w:rPr>
        <w:t xml:space="preserve">Status:</w:t>
      </w:r>
      <w:r>
        <w:rPr>
          <w:i/>
          <w:iCs/>
          <w:color w:val="666666"/>
        </w:rPr>
        <w:t xml:space="preserve"> Partially verified (route/auth verified; salary math read from </w:t>
      </w:r>
      <w:r>
        <w:rPr>
          <w:rFonts w:ascii="Consolas" w:cs="Consolas" w:eastAsia="Consolas" w:hAnsi="Consolas"/>
          <w:i/>
          <w:iCs/>
          <w:color w:val="666666"/>
        </w:rPr>
        <w:t xml:space="preserve">salaryDays.js</w:t>
      </w:r>
      <w:r>
        <w:rPr>
          <w:i/>
          <w:iCs/>
          <w:color w:val="666666"/>
        </w:rPr>
        <w:t xml:space="preserve"> util + panel docs)</w:t>
      </w:r>
    </w:p>
    <w:p>
      <w:pPr>
        <w:spacing w:after="60" w:before="60"/>
        <w:ind w:left="360"/>
      </w:pPr>
      <w:r>
        <w:rPr>
          <w:b/>
          <w:bCs/>
          <w:i/>
          <w:iCs/>
          <w:color w:val="666666"/>
        </w:rPr>
        <w:t xml:space="preserve">Generated:</w:t>
      </w:r>
      <w:r>
        <w:rPr>
          <w:i/>
          <w:iCs/>
          <w:color w:val="666666"/>
        </w:rPr>
        <w:t xml:space="preserve"> 2026-10-13</w:t>
      </w:r>
    </w:p>
    <w:p>
      <w:pPr>
        <w:spacing w:after="60" w:before="60"/>
        <w:ind w:left="360"/>
      </w:pPr>
      <w:r>
        <w:rPr>
          <w:b/>
          <w:bCs/>
          <w:i/>
          <w:iCs/>
          <w:color w:val="666666"/>
        </w:rPr>
        <w:t xml:space="preserve">Related:</w:t>
      </w:r>
      <w:r>
        <w:rPr>
          <w:i/>
          <w:iCs/>
          <w:color w:val="666666"/>
        </w:rPr>
        <w:t xml:space="preserve"> Accounts panel doc · HR panel doc · </w:t>
      </w:r>
      <w:r>
        <w:rPr>
          <w:rFonts w:ascii="Consolas" w:cs="Consolas" w:eastAsia="Consolas" w:hAnsi="Consolas"/>
          <w:i/>
          <w:iCs/>
          <w:color w:val="666666"/>
        </w:rPr>
        <w:t xml:space="preserve">backend/src/controllers/salaryController.js</w:t>
      </w:r>
      <w:r>
        <w:rPr>
          <w:i/>
          <w:iCs/>
          <w:color w:val="666666"/>
        </w:rPr>
        <w:t xml:space="preserve">, </w:t>
      </w:r>
      <w:r>
        <w:rPr>
          <w:rFonts w:ascii="Consolas" w:cs="Consolas" w:eastAsia="Consolas" w:hAnsi="Consolas"/>
          <w:i/>
          <w:iCs/>
          <w:color w:val="666666"/>
        </w:rPr>
        <w:t xml:space="preserve">ngoAllocationController.js</w:t>
      </w:r>
    </w:p>
    <w:p/>
    <w:p>
      <w:pPr>
        <w:pStyle w:val="Heading2"/>
        <w:spacing w:after="120" w:before="240"/>
      </w:pPr>
      <w:r>
        <w:t xml:space="preserve">1. Purpose</w:t>
      </w:r>
    </w:p>
    <w:p>
      <w:pPr>
        <w:spacing w:after="60"/>
      </w:pPr>
      <w:r>
        <w:t xml:space="preserve">Compute monthly salary for workers, allocate the cost across NGOs, handle holds/compensations, and produce payroll exports (pagar).</w:t>
      </w:r>
    </w:p>
    <w:p/>
    <w:p>
      <w:pPr>
        <w:pStyle w:val="Heading2"/>
        <w:spacing w:after="120" w:before="240"/>
      </w:pPr>
      <w:r>
        <w:t xml:space="preserve">2. Flow</w:t>
      </w:r>
    </w:p>
    <w:p/>
    <w:p>
      <w:pPr>
        <w:shd w:fill="F2F2F2" w:val="clear"/>
        <w:spacing w:after="60" w:before="60"/>
      </w:pPr>
      <w:r>
        <w:rPr>
          <w:rFonts w:ascii="Consolas" w:cs="Consolas" w:eastAsia="Consolas" w:hAnsi="Consolas"/>
          <w:sz w:val="16"/>
          <w:szCs w:val="16"/>
        </w:rPr>
        <w:t xml:space="preserve">flowchart LR
    A[Attendance + days] --&gt; B[salary add/edit]
    B --&gt; C{eligibility &amp; allocations}
    C --&gt; D[salary_allocations per NGO]
    D --&gt; E[generate allocations]
    E --&gt; F[pay salary]
    F --&gt; G[salary_payments]
    F --&gt; H[releases holds]
    B --&gt; I[holds / compensations]
    I --&gt; F
    D --&gt; J[Report: NGO salary / employee]</w:t>
      </w:r>
    </w:p>
    <w:p>
      <w:r>
        <w:rPr>
          <w:i/>
          <w:iCs/>
          <w:color w:val="888888"/>
          <w:sz w:val="16"/>
          <w:szCs w:val="16"/>
        </w:rPr>
      </w:r>
    </w:p>
    <w:p/>
    <w:p>
      <w:pPr>
        <w:pStyle w:val="Heading2"/>
        <w:spacing w:after="120" w:before="240"/>
      </w:pPr>
      <w:r>
        <w:t xml:space="preserve">3. Key endpoints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Action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Endpoint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List / add salary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GET/POST /api/salary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Edit / 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PUT/DELETE /api/salary/:id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PUT /api/salary/:id/pay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Hold set/release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PUT /api/salary/hold</w:t>
            </w:r>
            <w:r>
              <w:rPr>
                <w:sz w:val="18"/>
                <w:szCs w:val="18"/>
              </w:rPr>
              <w:t xml:space="preserve">, </w:t>
            </w:r>
            <w:r>
              <w:rPr>
                <w:rFonts w:ascii="Consolas" w:cs="Consolas" w:eastAsia="Consolas" w:hAnsi="Consolas"/>
                <w:sz w:val="18"/>
                <w:szCs w:val="18"/>
              </w:rPr>
              <w:t xml:space="preserve">DELETE /api/salary/hold/:workerId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Compensations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PUT /api/salary/compensations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Present-days export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 /api/salary/present-days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authenticateSalary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Pagar export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 /api/salary/pagar-export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NGO allocations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GET/PUT /api/ngo-allocations/workers/:id/salary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w:t>
            </w:r>
          </w:p>
        </w:tc>
      </w:tr>
    </w:tbl>
    <w:p>
      <w:pPr>
        <w:spacing w:after="120"/>
      </w:pPr>
    </w:p>
    <w:p/>
    <w:p>
      <w:pPr>
        <w:pStyle w:val="Heading2"/>
        <w:spacing w:after="120" w:before="240"/>
      </w:pPr>
      <w:r>
        <w:t xml:space="preserve">4. Business rules</w:t>
      </w:r>
    </w:p>
    <w:p/>
    <w:p>
      <w:pPr>
        <w:pStyle w:val="ListParagraph"/>
        <w:numPr>
          <w:ilvl w:val="0"/>
          <w:numId w:val="1"/>
        </w:numPr>
      </w:pPr>
      <w:r>
        <w:rPr>
          <w:sz w:val="20"/>
          <w:szCs w:val="20"/>
        </w:rPr>
        <w:t xml:space="preserve">Salary logic centrepiece helpers: </w:t>
      </w:r>
      <w:r>
        <w:rPr>
          <w:rFonts w:ascii="Consolas" w:cs="Consolas" w:eastAsia="Consolas" w:hAnsi="Consolas"/>
          <w:sz w:val="20"/>
          <w:szCs w:val="20"/>
        </w:rPr>
        <w:t xml:space="preserve">salaryDays.js</w:t>
      </w:r>
      <w:r>
        <w:rPr>
          <w:sz w:val="20"/>
          <w:szCs w:val="20"/>
        </w:rPr>
        <w:t xml:space="preserve">, </w:t>
      </w:r>
      <w:r>
        <w:rPr>
          <w:rFonts w:ascii="Consolas" w:cs="Consolas" w:eastAsia="Consolas" w:hAnsi="Consolas"/>
          <w:sz w:val="20"/>
          <w:szCs w:val="20"/>
        </w:rPr>
        <w:t xml:space="preserve">salaryModel.js</w:t>
      </w:r>
      <w:r>
        <w:rPr>
          <w:sz w:val="20"/>
          <w:szCs w:val="20"/>
        </w:rPr>
        <w:t xml:space="preserve">, </w:t>
      </w:r>
      <w:r>
        <w:rPr>
          <w:rFonts w:ascii="Consolas" w:cs="Consolas" w:eastAsia="Consolas" w:hAnsi="Consolas"/>
          <w:sz w:val="20"/>
          <w:szCs w:val="20"/>
        </w:rPr>
        <w:t xml:space="preserve">salary_history</w:t>
      </w:r>
      <w:r>
        <w:rPr>
          <w:sz w:val="20"/>
          <w:szCs w:val="20"/>
        </w:rPr>
        <w:t xml:space="preserve">.</w:t>
      </w:r>
    </w:p>
    <w:p>
      <w:pPr>
        <w:pStyle w:val="ListParagraph"/>
        <w:numPr>
          <w:ilvl w:val="0"/>
          <w:numId w:val="1"/>
        </w:numPr>
      </w:pPr>
      <w:r>
        <w:rPr>
          <w:sz w:val="20"/>
          <w:szCs w:val="20"/>
        </w:rPr>
        <w:t xml:space="preserve">Salary access is privacy-gated via a 4-digit access code (</w:t>
      </w:r>
      <w:r>
        <w:rPr>
          <w:rFonts w:ascii="Consolas" w:cs="Consolas" w:eastAsia="Consolas" w:hAnsi="Consolas"/>
          <w:sz w:val="20"/>
          <w:szCs w:val="20"/>
        </w:rPr>
        <w:t xml:space="preserve">/api/salary/access-code/status</w:t>
      </w:r>
      <w:r>
        <w:rPr>
          <w:sz w:val="20"/>
          <w:szCs w:val="20"/>
        </w:rPr>
        <w:t xml:space="preserve"> etc.) and client </w:t>
      </w:r>
      <w:r>
        <w:rPr>
          <w:rFonts w:ascii="Consolas" w:cs="Consolas" w:eastAsia="Consolas" w:hAnsi="Consolas"/>
          <w:sz w:val="20"/>
          <w:szCs w:val="20"/>
        </w:rPr>
        <w:t xml:space="preserve">SalaryPrivacyContext</w:t>
      </w:r>
      <w:r>
        <w:rPr>
          <w:sz w:val="20"/>
          <w:szCs w:val="20"/>
        </w:rPr>
        <w:t xml:space="preserve">.</w:t>
      </w:r>
    </w:p>
    <w:p>
      <w:pPr>
        <w:pStyle w:val="ListParagraph"/>
        <w:numPr>
          <w:ilvl w:val="0"/>
          <w:numId w:val="1"/>
        </w:numPr>
      </w:pPr>
      <w:r>
        <w:rPr>
          <w:sz w:val="20"/>
          <w:szCs w:val="20"/>
        </w:rPr>
        <w:t xml:space="preserve">Worker people allocations &amp; NGO splitting through </w:t>
      </w:r>
      <w:r>
        <w:rPr>
          <w:rFonts w:ascii="Consolas" w:cs="Consolas" w:eastAsia="Consolas" w:hAnsi="Consolas"/>
          <w:sz w:val="20"/>
          <w:szCs w:val="20"/>
        </w:rPr>
        <w:t xml:space="preserve">worker_people_allocations</w:t>
      </w:r>
      <w:r>
        <w:rPr>
          <w:sz w:val="20"/>
          <w:szCs w:val="20"/>
        </w:rPr>
        <w:t xml:space="preserve">, </w:t>
      </w:r>
      <w:r>
        <w:rPr>
          <w:rFonts w:ascii="Consolas" w:cs="Consolas" w:eastAsia="Consolas" w:hAnsi="Consolas"/>
          <w:sz w:val="20"/>
          <w:szCs w:val="20"/>
        </w:rPr>
        <w:t xml:space="preserve">worker_ngo_allocations</w:t>
      </w:r>
      <w:r>
        <w:rPr>
          <w:sz w:val="20"/>
          <w:szCs w:val="20"/>
        </w:rPr>
        <w:t xml:space="preserve">.</w:t>
      </w:r>
    </w:p>
    <w:p/>
    <w:p>
      <w:pPr>
        <w:pStyle w:val="Heading2"/>
        <w:spacing w:after="120" w:before="240"/>
      </w:pPr>
      <w:r>
        <w:t xml:space="preserve">5. Related workflows</w:t>
      </w:r>
    </w:p>
    <w:p>
      <w:pPr>
        <w:pStyle w:val="ListParagraph"/>
        <w:numPr>
          <w:ilvl w:val="0"/>
          <w:numId w:val="1"/>
        </w:numPr>
      </w:pPr>
      <w:r>
        <w:rPr>
          <w:rFonts w:ascii="Consolas" w:cs="Consolas" w:eastAsia="Consolas" w:hAnsi="Consolas"/>
          <w:sz w:val="20"/>
          <w:szCs w:val="20"/>
        </w:rPr>
        <w:t xml:space="preserve">WF-ATTENDANCE.md</w:t>
      </w:r>
      <w:r>
        <w:rPr>
          <w:sz w:val="20"/>
          <w:szCs w:val="20"/>
        </w:rPr>
        <w:t xml:space="preserve"> (feeds present days)</w:t>
      </w:r>
    </w:p>
    <w:p>
      <w:pPr>
        <w:pStyle w:val="ListParagraph"/>
        <w:numPr>
          <w:ilvl w:val="0"/>
          <w:numId w:val="1"/>
        </w:numPr>
      </w:pPr>
      <w:r>
        <w:rPr>
          <w:rFonts w:ascii="Consolas" w:cs="Consolas" w:eastAsia="Consolas" w:hAnsi="Consolas"/>
          <w:sz w:val="20"/>
          <w:szCs w:val="20"/>
        </w:rPr>
        <w:t xml:space="preserve">WF-LEAD-RECEIPT.md</w:t>
      </w:r>
      <w:r>
        <w:rPr>
          <w:sz w:val="20"/>
          <w:szCs w:val="20"/>
        </w:rPr>
        <w:t xml:space="preserve"> (receipts, unrelated but Accounts-adjacent)</w:t>
      </w:r>
    </w:p>
    <w:p>
      <w:pPr>
        <w:pStyle w:val="Heading1"/>
      </w:pPr>
      <w:r>
        <w:t xml:space="preserve">05-Database-Documentation/DATA-DICTIONARY.md</w:t>
      </w:r>
    </w:p>
    <w:p>
      <w:pPr>
        <w:pStyle w:val="Heading1"/>
        <w:pageBreakBefore/>
        <w:spacing w:after="120" w:before="240"/>
      </w:pPr>
      <w:r>
        <w:t xml:space="preserve">UCS CRM — Database Data Dictionary</w:t>
      </w:r>
    </w:p>
    <w:p/>
    <w:p>
      <w:pPr>
        <w:spacing w:after="60" w:before="60"/>
        <w:ind w:left="360"/>
      </w:pPr>
      <w:r>
        <w:rPr>
          <w:i/>
          <w:iCs/>
          <w:color w:val="666666"/>
        </w:rPr>
        <w:t xml:space="preserve">Generated 2026-10-13 by scanning </w:t>
      </w:r>
      <w:r>
        <w:rPr>
          <w:rFonts w:ascii="Consolas" w:cs="Consolas" w:eastAsia="Consolas" w:hAnsi="Consolas"/>
          <w:i/>
          <w:iCs/>
          <w:color w:val="666666"/>
        </w:rPr>
        <w:t xml:space="preserve">backend/src</w:t>
      </w:r>
      <w:r>
        <w:rPr>
          <w:i/>
          <w:iCs/>
          <w:color w:val="666666"/>
        </w:rPr>
        <w:t xml:space="preserve"> for </w:t>
      </w:r>
      <w:r>
        <w:rPr>
          <w:rFonts w:ascii="Consolas" w:cs="Consolas" w:eastAsia="Consolas" w:hAnsi="Consolas"/>
          <w:i/>
          <w:iCs/>
          <w:color w:val="666666"/>
        </w:rPr>
        <w:t xml:space="preserve">.from('&lt;table&gt;')</w:t>
      </w:r>
      <w:r>
        <w:rPr>
          <w:i/>
          <w:iCs/>
          <w:color w:val="666666"/>
        </w:rPr>
        <w:t xml:space="preserve"> references.</w:t>
      </w:r>
    </w:p>
    <w:p>
      <w:pPr>
        <w:spacing w:after="60" w:before="60"/>
        <w:ind w:left="360"/>
      </w:pPr>
      <w:r>
        <w:rPr>
          <w:i/>
          <w:iCs/>
          <w:color w:val="666666"/>
        </w:rPr>
        <w:t xml:space="preserve">Status: </w:t>
      </w:r>
      <w:r>
        <w:rPr>
          <w:b/>
          <w:bCs/>
          <w:i/>
          <w:iCs/>
          <w:color w:val="666666"/>
        </w:rPr>
        <w:t xml:space="preserve">Partially verified</w:t>
      </w:r>
      <w:r>
        <w:rPr>
          <w:i/>
          <w:iCs/>
          <w:color w:val="666666"/>
        </w:rPr>
        <w:t xml:space="preserve">. Table names are read directly from code; column-level definitions live in schema bootstraps (</w:t>
      </w:r>
      <w:r>
        <w:rPr>
          <w:rFonts w:ascii="Consolas" w:cs="Consolas" w:eastAsia="Consolas" w:hAnsi="Consolas"/>
          <w:i/>
          <w:iCs/>
          <w:color w:val="666666"/>
        </w:rPr>
        <w:t xml:space="preserve">backend/src/bootstrap/</w:t>
      </w:r>
      <w:r>
        <w:rPr>
          <w:i/>
          <w:iCs/>
          <w:color w:val="666666"/>
        </w:rPr>
        <w:t xml:space="preserve">) and model files and are documented per panel where verified.</w:t>
      </w:r>
    </w:p>
    <w:p>
      <w:pPr>
        <w:spacing w:after="60" w:before="60"/>
        <w:ind w:left="360"/>
      </w:pPr>
      <w:r>
        <w:rPr>
          <w:i/>
          <w:iCs/>
          <w:color w:val="666666"/>
        </w:rPr>
        <w:t xml:space="preserve">Excludes any records/credentials. This is an inventory, not a dump of production data.</w:t>
      </w:r>
    </w:p>
    <w:p/>
    <w:p>
      <w:pPr>
        <w:pStyle w:val="Heading2"/>
        <w:spacing w:after="120" w:before="240"/>
      </w:pPr>
      <w:r>
        <w:t xml:space="preserve">Usage</w:t>
      </w:r>
    </w:p>
    <w:p/>
    <w:p>
      <w:pPr>
        <w:spacing w:after="60"/>
      </w:pPr>
      <w:r>
        <w:t xml:space="preserve">Every key is a table name referenced by the backend. For schema truth cross-check each table against its bootstrap/model: table names that appear only in one spot were kept for completeness.</w:t>
      </w:r>
    </w:p>
    <w:p/>
    <w:p>
      <w:pPr>
        <w:pStyle w:val="Heading2"/>
        <w:spacing w:after="120" w:before="240"/>
      </w:pPr>
      <w:r>
        <w:t xml:space="preserve">Table inventory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Table</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Referenced from (backend files)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achievements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models/achievementModel.js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agent_phone_assignments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controllers/bulkAgentImportController.js</w:t>
            </w:r>
            <w:r>
              <w:rPr>
                <w:sz w:val="18"/>
                <w:szCs w:val="18"/>
              </w:rPr>
              <w:t xml:space="preserve">, </w:t>
            </w:r>
            <w:r>
              <w:rPr>
                <w:rFonts w:ascii="Consolas" w:cs="Consolas" w:eastAsia="Consolas" w:hAnsi="Consolas"/>
                <w:sz w:val="18"/>
                <w:szCs w:val="18"/>
              </w:rPr>
              <w:t xml:space="preserve">controllers/froWhatsAppAuthController.js</w:t>
            </w:r>
            <w:r>
              <w:rPr>
                <w:sz w:val="18"/>
                <w:szCs w:val="18"/>
              </w:rPr>
              <w:t xml:space="preserve">, </w:t>
            </w:r>
            <w:r>
              <w:rPr>
                <w:rFonts w:ascii="Consolas" w:cs="Consolas" w:eastAsia="Consolas" w:hAnsi="Consolas"/>
                <w:sz w:val="18"/>
                <w:szCs w:val="18"/>
              </w:rPr>
              <w:t xml:space="preserve">controllers/froWhatsAppController.js</w:t>
            </w:r>
            <w:r>
              <w:rPr>
                <w:sz w:val="18"/>
                <w:szCs w:val="18"/>
              </w:rPr>
              <w:t xml:space="preserve">, </w:t>
            </w:r>
            <w:r>
              <w:rPr>
                <w:rFonts w:ascii="Consolas" w:cs="Consolas" w:eastAsia="Consolas" w:hAnsi="Consolas"/>
                <w:sz w:val="18"/>
                <w:szCs w:val="18"/>
              </w:rPr>
              <w:t xml:space="preserve">services/froWhatsAppService.js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anything</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aadhaar/aadhaar.test.js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app_config</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models/configModel.js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applications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bootstrap/ensureSevakRenewalSchema.js</w:t>
            </w:r>
            <w:r>
              <w:rPr>
                <w:sz w:val="18"/>
                <w:szCs w:val="18"/>
              </w:rPr>
              <w:t xml:space="preserve">, </w:t>
            </w:r>
            <w:r>
              <w:rPr>
                <w:rFonts w:ascii="Consolas" w:cs="Consolas" w:eastAsia="Consolas" w:hAnsi="Consolas"/>
                <w:sz w:val="18"/>
                <w:szCs w:val="18"/>
              </w:rPr>
              <w:t xml:space="preserve">bootstrap/ensureSevakSignatureSchema.js</w:t>
            </w:r>
            <w:r>
              <w:rPr>
                <w:sz w:val="18"/>
                <w:szCs w:val="18"/>
              </w:rPr>
              <w:t xml:space="preserve">, </w:t>
            </w:r>
            <w:r>
              <w:rPr>
                <w:rFonts w:ascii="Consolas" w:cs="Consolas" w:eastAsia="Consolas" w:hAnsi="Consolas"/>
                <w:sz w:val="18"/>
                <w:szCs w:val="18"/>
              </w:rPr>
              <w:t xml:space="preserve">sevakLibrary/services/application.service.js</w:t>
            </w:r>
            <w:r>
              <w:rPr>
                <w:sz w:val="18"/>
                <w:szCs w:val="18"/>
              </w:rPr>
              <w:t xml:space="preserve">, </w:t>
            </w:r>
            <w:r>
              <w:rPr>
                <w:rFonts w:ascii="Consolas" w:cs="Consolas" w:eastAsia="Consolas" w:hAnsi="Consolas"/>
                <w:sz w:val="18"/>
                <w:szCs w:val="18"/>
              </w:rPr>
              <w:t xml:space="preserve">sevakLibrary/services/email.service.js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assets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index.js</w:t>
            </w:r>
            <w:r>
              <w:rPr>
                <w:sz w:val="18"/>
                <w:szCs w:val="18"/>
              </w:rPr>
              <w:t xml:space="preserve">, </w:t>
            </w:r>
            <w:r>
              <w:rPr>
                <w:rFonts w:ascii="Consolas" w:cs="Consolas" w:eastAsia="Consolas" w:hAnsi="Consolas"/>
                <w:sz w:val="18"/>
                <w:szCs w:val="18"/>
              </w:rPr>
              <w:t xml:space="preserve">routes/assetsRoutes.js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controllers/attendanceController.js</w:t>
            </w:r>
            <w:r>
              <w:rPr>
                <w:sz w:val="18"/>
                <w:szCs w:val="18"/>
              </w:rPr>
              <w:t xml:space="preserve">, </w:t>
            </w:r>
            <w:r>
              <w:rPr>
                <w:rFonts w:ascii="Consolas" w:cs="Consolas" w:eastAsia="Consolas" w:hAnsi="Consolas"/>
                <w:sz w:val="18"/>
                <w:szCs w:val="18"/>
              </w:rPr>
              <w:t xml:space="preserve">controllers/authController.js</w:t>
            </w:r>
            <w:r>
              <w:rPr>
                <w:sz w:val="18"/>
                <w:szCs w:val="18"/>
              </w:rPr>
              <w:t xml:space="preserve">, </w:t>
            </w:r>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controllers/froController.js</w:t>
            </w:r>
            <w:r>
              <w:rPr>
                <w:sz w:val="18"/>
                <w:szCs w:val="18"/>
              </w:rPr>
              <w:t xml:space="preserve">, </w:t>
            </w:r>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models/attendanceModel.js</w:t>
            </w:r>
            <w:r>
              <w:rPr>
                <w:sz w:val="18"/>
                <w:szCs w:val="18"/>
              </w:rPr>
              <w:t xml:space="preserve">, </w:t>
            </w:r>
            <w:r>
              <w:rPr>
                <w:rFonts w:ascii="Consolas" w:cs="Consolas" w:eastAsia="Consolas" w:hAnsi="Consolas"/>
                <w:sz w:val="18"/>
                <w:szCs w:val="18"/>
              </w:rPr>
              <w:t xml:space="preserve">models/attendanceReportModel.js</w:t>
            </w:r>
            <w:r>
              <w:rPr>
                <w:sz w:val="18"/>
                <w:szCs w:val="18"/>
              </w:rPr>
              <w:t xml:space="preserve">, </w:t>
            </w:r>
            <w:r>
              <w:rPr>
                <w:rFonts w:ascii="Consolas" w:cs="Consolas" w:eastAsia="Consolas" w:hAnsi="Consolas"/>
                <w:sz w:val="18"/>
                <w:szCs w:val="18"/>
              </w:rPr>
              <w:t xml:space="preserve">models/eventHeadModel.js</w:t>
            </w:r>
            <w:r>
              <w:rPr>
                <w:sz w:val="18"/>
                <w:szCs w:val="18"/>
              </w:rPr>
              <w:t xml:space="preserve">, </w:t>
            </w:r>
            <w:r>
              <w:rPr>
                <w:rFonts w:ascii="Consolas" w:cs="Consolas" w:eastAsia="Consolas" w:hAnsi="Consolas"/>
                <w:sz w:val="18"/>
                <w:szCs w:val="18"/>
              </w:rPr>
              <w:t xml:space="preserve">models/salaryModel.js</w:t>
            </w:r>
            <w:r>
              <w:rPr>
                <w:sz w:val="18"/>
                <w:szCs w:val="18"/>
              </w:rPr>
              <w:t xml:space="preserve">, </w:t>
            </w:r>
            <w:r>
              <w:rPr>
                <w:rFonts w:ascii="Consolas" w:cs="Consolas" w:eastAsia="Consolas" w:hAnsi="Consolas"/>
                <w:sz w:val="18"/>
                <w:szCs w:val="18"/>
              </w:rPr>
              <w:t xml:space="preserve">services/froRankService.js</w:t>
            </w:r>
            <w:r>
              <w:rPr>
                <w:sz w:val="18"/>
                <w:szCs w:val="18"/>
              </w:rPr>
              <w:t xml:space="preserve">, </w:t>
            </w:r>
            <w:r>
              <w:rPr>
                <w:rFonts w:ascii="Consolas" w:cs="Consolas" w:eastAsia="Consolas" w:hAnsi="Consolas"/>
                <w:sz w:val="18"/>
                <w:szCs w:val="18"/>
              </w:rPr>
              <w:t xml:space="preserve">services/notificationScheduler.js</w:t>
            </w:r>
            <w:r>
              <w:rPr>
                <w:sz w:val="18"/>
                <w:szCs w:val="18"/>
              </w:rPr>
              <w:t xml:space="preserve">, </w:t>
            </w:r>
            <w:r>
              <w:rPr>
                <w:rFonts w:ascii="Consolas" w:cs="Consolas" w:eastAsia="Consolas" w:hAnsi="Consolas"/>
                <w:sz w:val="18"/>
                <w:szCs w:val="18"/>
              </w:rPr>
              <w:t xml:space="preserve">utils/froIdle.js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attendance_corrections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models/attendanceCorrectionModel.js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audit_logs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metropad/models/audit.model.js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auth_logout_events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controllers/authController.js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auth_sessions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controllers/authController.js</w:t>
            </w:r>
            <w:r>
              <w:rPr>
                <w:sz w:val="18"/>
                <w:szCs w:val="18"/>
              </w:rPr>
              <w:t xml:space="preserve">, </w:t>
            </w:r>
            <w:r>
              <w:rPr>
                <w:rFonts w:ascii="Consolas" w:cs="Consolas" w:eastAsia="Consolas" w:hAnsi="Consolas"/>
                <w:sz w:val="18"/>
                <w:szCs w:val="18"/>
              </w:rPr>
              <w:t xml:space="preserve">controllers/crmAgentsController.js</w:t>
            </w:r>
            <w:r>
              <w:rPr>
                <w:sz w:val="18"/>
                <w:szCs w:val="18"/>
              </w:rPr>
              <w:t xml:space="preserve">, </w:t>
            </w:r>
            <w:r>
              <w:rPr>
                <w:rFonts w:ascii="Consolas" w:cs="Consolas" w:eastAsia="Consolas" w:hAnsi="Consolas"/>
                <w:sz w:val="18"/>
                <w:szCs w:val="18"/>
              </w:rPr>
              <w:t xml:space="preserve">controllers/ngoAdminController.js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bank_audit_entries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controllers/accountsController.js</w:t>
            </w:r>
            <w:r>
              <w:rPr>
                <w:sz w:val="18"/>
                <w:szCs w:val="18"/>
              </w:rPr>
              <w:t xml:space="preserve">, </w:t>
            </w:r>
            <w:r>
              <w:rPr>
                <w:rFonts w:ascii="Consolas" w:cs="Consolas" w:eastAsia="Consolas" w:hAnsi="Consolas"/>
                <w:sz w:val="18"/>
                <w:szCs w:val="18"/>
              </w:rPr>
              <w:t xml:space="preserve">controllers/bankAuditController.js</w:t>
            </w:r>
            <w:r>
              <w:rPr>
                <w:sz w:val="18"/>
                <w:szCs w:val="18"/>
              </w:rPr>
              <w:t xml:space="preserve">, </w:t>
            </w:r>
            <w:r>
              <w:rPr>
                <w:rFonts w:ascii="Consolas" w:cs="Consolas" w:eastAsia="Consolas" w:hAnsi="Consolas"/>
                <w:sz w:val="18"/>
                <w:szCs w:val="18"/>
              </w:rPr>
              <w:t xml:space="preserve">controllers/bankStatementController.js</w:t>
            </w:r>
            <w:r>
              <w:rPr>
                <w:sz w:val="18"/>
                <w:szCs w:val="18"/>
              </w:rPr>
              <w:t xml:space="preserve">, </w:t>
            </w:r>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controllers/emailImportController.js</w:t>
            </w:r>
            <w:r>
              <w:rPr>
                <w:sz w:val="18"/>
                <w:szCs w:val="18"/>
              </w:rPr>
              <w:t xml:space="preserve">, </w:t>
            </w:r>
            <w:r>
              <w:rPr>
                <w:rFonts w:ascii="Consolas" w:cs="Consolas" w:eastAsia="Consolas" w:hAnsi="Consolas"/>
                <w:sz w:val="18"/>
                <w:szCs w:val="18"/>
              </w:rPr>
              <w:t xml:space="preserve">controllers/froController.js</w:t>
            </w:r>
            <w:r>
              <w:rPr>
                <w:sz w:val="18"/>
                <w:szCs w:val="18"/>
              </w:rPr>
              <w:t xml:space="preserve">, </w:t>
            </w:r>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controllers/scraperController.js</w:t>
            </w:r>
            <w:r>
              <w:rPr>
                <w:sz w:val="18"/>
                <w:szCs w:val="18"/>
              </w:rPr>
              <w:t xml:space="preserve">, </w:t>
            </w:r>
            <w:r>
              <w:rPr>
                <w:rFonts w:ascii="Consolas" w:cs="Consolas" w:eastAsia="Consolas" w:hAnsi="Consolas"/>
                <w:sz w:val="18"/>
                <w:szCs w:val="18"/>
              </w:rPr>
              <w:t xml:space="preserve">models/bankAuditModel.js</w:t>
            </w:r>
            <w:r>
              <w:rPr>
                <w:sz w:val="18"/>
                <w:szCs w:val="18"/>
              </w:rPr>
              <w:t xml:space="preserve">, </w:t>
            </w:r>
            <w:r>
              <w:rPr>
                <w:rFonts w:ascii="Consolas" w:cs="Consolas" w:eastAsia="Consolas" w:hAnsi="Consolas"/>
                <w:sz w:val="18"/>
                <w:szCs w:val="18"/>
              </w:rPr>
              <w:t xml:space="preserve">services/autoMatchService.js</w:t>
            </w:r>
            <w:r>
              <w:rPr>
                <w:sz w:val="18"/>
                <w:szCs w:val="18"/>
              </w:rPr>
              <w:t xml:space="preserve">, </w:t>
            </w:r>
            <w:r>
              <w:rPr>
                <w:rFonts w:ascii="Consolas" w:cs="Consolas" w:eastAsia="Consolas" w:hAnsi="Consolas"/>
                <w:sz w:val="18"/>
                <w:szCs w:val="18"/>
              </w:rPr>
              <w:t xml:space="preserve">services/creditService.js</w:t>
            </w:r>
            <w:r>
              <w:rPr>
                <w:sz w:val="18"/>
                <w:szCs w:val="18"/>
              </w:rPr>
              <w:t xml:space="preserve">, </w:t>
            </w:r>
            <w:r>
              <w:rPr>
                <w:rFonts w:ascii="Consolas" w:cs="Consolas" w:eastAsia="Consolas" w:hAnsi="Consolas"/>
                <w:sz w:val="18"/>
                <w:szCs w:val="18"/>
              </w:rPr>
              <w:t xml:space="preserve">services/dbHealthWatchdog.js</w:t>
            </w:r>
            <w:r>
              <w:rPr>
                <w:sz w:val="18"/>
                <w:szCs w:val="18"/>
              </w:rPr>
              <w:t xml:space="preserve">, </w:t>
            </w:r>
            <w:r>
              <w:rPr>
                <w:rFonts w:ascii="Consolas" w:cs="Consolas" w:eastAsia="Consolas" w:hAnsi="Consolas"/>
                <w:sz w:val="18"/>
                <w:szCs w:val="18"/>
              </w:rPr>
              <w:t xml:space="preserve">services/paymentScraperService.js</w:t>
            </w:r>
            <w:r>
              <w:rPr>
                <w:sz w:val="18"/>
                <w:szCs w:val="18"/>
              </w:rPr>
              <w:t xml:space="preserve">, </w:t>
            </w:r>
            <w:r>
              <w:rPr>
                <w:rFonts w:ascii="Consolas" w:cs="Consolas" w:eastAsia="Consolas" w:hAnsi="Consolas"/>
                <w:sz w:val="18"/>
                <w:szCs w:val="18"/>
              </w:rPr>
              <w:t xml:space="preserve">services/paymentWebhookService.js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bank_audit_sources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controllers/accountsController.js</w:t>
            </w:r>
            <w:r>
              <w:rPr>
                <w:sz w:val="18"/>
                <w:szCs w:val="18"/>
              </w:rPr>
              <w:t xml:space="preserve">, </w:t>
            </w:r>
            <w:r>
              <w:rPr>
                <w:rFonts w:ascii="Consolas" w:cs="Consolas" w:eastAsia="Consolas" w:hAnsi="Consolas"/>
                <w:sz w:val="18"/>
                <w:szCs w:val="18"/>
              </w:rPr>
              <w:t xml:space="preserve">controllers/bankAuditController.js</w:t>
            </w:r>
            <w:r>
              <w:rPr>
                <w:sz w:val="18"/>
                <w:szCs w:val="18"/>
              </w:rPr>
              <w:t xml:space="preserve">, </w:t>
            </w:r>
            <w:r>
              <w:rPr>
                <w:rFonts w:ascii="Consolas" w:cs="Consolas" w:eastAsia="Consolas" w:hAnsi="Consolas"/>
                <w:sz w:val="18"/>
                <w:szCs w:val="18"/>
              </w:rPr>
              <w:t xml:space="preserve">controllers/bankStatementController.js</w:t>
            </w:r>
            <w:r>
              <w:rPr>
                <w:sz w:val="18"/>
                <w:szCs w:val="18"/>
              </w:rPr>
              <w:t xml:space="preserve">, </w:t>
            </w:r>
            <w:r>
              <w:rPr>
                <w:rFonts w:ascii="Consolas" w:cs="Consolas" w:eastAsia="Consolas" w:hAnsi="Consolas"/>
                <w:sz w:val="18"/>
                <w:szCs w:val="18"/>
              </w:rPr>
              <w:t xml:space="preserve">controllers/emailImportController.js</w:t>
            </w:r>
            <w:r>
              <w:rPr>
                <w:sz w:val="18"/>
                <w:szCs w:val="18"/>
              </w:rPr>
              <w:t xml:space="preserve">, </w:t>
            </w:r>
            <w:r>
              <w:rPr>
                <w:rFonts w:ascii="Consolas" w:cs="Consolas" w:eastAsia="Consolas" w:hAnsi="Consolas"/>
                <w:sz w:val="18"/>
                <w:szCs w:val="18"/>
              </w:rPr>
              <w:t xml:space="preserve">controllers/scraperController.js</w:t>
            </w:r>
            <w:r>
              <w:rPr>
                <w:sz w:val="18"/>
                <w:szCs w:val="18"/>
              </w:rPr>
              <w:t xml:space="preserve">, </w:t>
            </w:r>
            <w:r>
              <w:rPr>
                <w:rFonts w:ascii="Consolas" w:cs="Consolas" w:eastAsia="Consolas" w:hAnsi="Consolas"/>
                <w:sz w:val="18"/>
                <w:szCs w:val="18"/>
              </w:rPr>
              <w:t xml:space="preserve">models/bankAuditModel.js</w:t>
            </w:r>
            <w:r>
              <w:rPr>
                <w:sz w:val="18"/>
                <w:szCs w:val="18"/>
              </w:rPr>
              <w:t xml:space="preserve">, </w:t>
            </w:r>
            <w:r>
              <w:rPr>
                <w:rFonts w:ascii="Consolas" w:cs="Consolas" w:eastAsia="Consolas" w:hAnsi="Consolas"/>
                <w:sz w:val="18"/>
                <w:szCs w:val="18"/>
              </w:rPr>
              <w:t xml:space="preserve">services/emailImporter.js</w:t>
            </w:r>
            <w:r>
              <w:rPr>
                <w:sz w:val="18"/>
                <w:szCs w:val="18"/>
              </w:rPr>
              <w:t xml:space="preserve">, </w:t>
            </w:r>
            <w:r>
              <w:rPr>
                <w:rFonts w:ascii="Consolas" w:cs="Consolas" w:eastAsia="Consolas" w:hAnsi="Consolas"/>
                <w:sz w:val="18"/>
                <w:szCs w:val="18"/>
              </w:rPr>
              <w:t xml:space="preserve">services/paymentScraperService.js</w:t>
            </w:r>
            <w:r>
              <w:rPr>
                <w:sz w:val="18"/>
                <w:szCs w:val="18"/>
              </w:rPr>
              <w:t xml:space="preserve">, </w:t>
            </w:r>
            <w:r>
              <w:rPr>
                <w:rFonts w:ascii="Consolas" w:cs="Consolas" w:eastAsia="Consolas" w:hAnsi="Consolas"/>
                <w:sz w:val="18"/>
                <w:szCs w:val="18"/>
              </w:rPr>
              <w:t xml:space="preserve">services/paymentWebhookService.js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beneficiaries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controllers/authController.js</w:t>
            </w:r>
            <w:r>
              <w:rPr>
                <w:sz w:val="18"/>
                <w:szCs w:val="18"/>
              </w:rPr>
              <w:t xml:space="preserve">, </w:t>
            </w:r>
            <w:r>
              <w:rPr>
                <w:rFonts w:ascii="Consolas" w:cs="Consolas" w:eastAsia="Consolas" w:hAnsi="Consolas"/>
                <w:sz w:val="18"/>
                <w:szCs w:val="18"/>
              </w:rPr>
              <w:t xml:space="preserve">controllers/beneficiaryController.js</w:t>
            </w:r>
            <w:r>
              <w:rPr>
                <w:sz w:val="18"/>
                <w:szCs w:val="18"/>
              </w:rPr>
              <w:t xml:space="preserve">, </w:t>
            </w:r>
            <w:r>
              <w:rPr>
                <w:rFonts w:ascii="Consolas" w:cs="Consolas" w:eastAsia="Consolas" w:hAnsi="Consolas"/>
                <w:sz w:val="18"/>
                <w:szCs w:val="18"/>
              </w:rPr>
              <w:t xml:space="preserve">controllers/biometricController.js</w:t>
            </w:r>
            <w:r>
              <w:rPr>
                <w:sz w:val="18"/>
                <w:szCs w:val="18"/>
              </w:rPr>
              <w:t xml:space="preserve">, </w:t>
            </w:r>
            <w:r>
              <w:rPr>
                <w:rFonts w:ascii="Consolas" w:cs="Consolas" w:eastAsia="Consolas" w:hAnsi="Consolas"/>
                <w:sz w:val="18"/>
                <w:szCs w:val="18"/>
              </w:rPr>
              <w:t xml:space="preserve">controllers/bnfOperatorController.js</w:t>
            </w:r>
            <w:r>
              <w:rPr>
                <w:sz w:val="18"/>
                <w:szCs w:val="18"/>
              </w:rPr>
              <w:t xml:space="preserve">, </w:t>
            </w:r>
            <w:r>
              <w:rPr>
                <w:rFonts w:ascii="Consolas" w:cs="Consolas" w:eastAsia="Consolas" w:hAnsi="Consolas"/>
                <w:sz w:val="18"/>
                <w:szCs w:val="18"/>
              </w:rPr>
              <w:t xml:space="preserve">controllers/distributionController.js</w:t>
            </w:r>
            <w:r>
              <w:rPr>
                <w:sz w:val="18"/>
                <w:szCs w:val="18"/>
              </w:rPr>
              <w:t xml:space="preserve">, </w:t>
            </w:r>
            <w:r>
              <w:rPr>
                <w:rFonts w:ascii="Consolas" w:cs="Consolas" w:eastAsia="Consolas" w:hAnsi="Consolas"/>
                <w:sz w:val="18"/>
                <w:szCs w:val="18"/>
              </w:rPr>
              <w:t xml:space="preserve">controllers/programController.js</w:t>
            </w:r>
            <w:r>
              <w:rPr>
                <w:sz w:val="18"/>
                <w:szCs w:val="18"/>
              </w:rPr>
              <w:t xml:space="preserve">, </w:t>
            </w:r>
            <w:r>
              <w:rPr>
                <w:rFonts w:ascii="Consolas" w:cs="Consolas" w:eastAsia="Consolas" w:hAnsi="Consolas"/>
                <w:sz w:val="18"/>
                <w:szCs w:val="18"/>
              </w:rPr>
              <w:t xml:space="preserve">models/beneficiaryModel.js</w:t>
            </w:r>
            <w:r>
              <w:rPr>
                <w:sz w:val="18"/>
                <w:szCs w:val="18"/>
              </w:rPr>
              <w:t xml:space="preserve">, </w:t>
            </w:r>
            <w:r>
              <w:rPr>
                <w:rFonts w:ascii="Consolas" w:cs="Consolas" w:eastAsia="Consolas" w:hAnsi="Consolas"/>
                <w:sz w:val="18"/>
                <w:szCs w:val="18"/>
              </w:rPr>
              <w:t xml:space="preserve">models/beneficiarySourceModel.js</w:t>
            </w:r>
            <w:r>
              <w:rPr>
                <w:sz w:val="18"/>
                <w:szCs w:val="18"/>
              </w:rPr>
              <w:t xml:space="preserve">, </w:t>
            </w:r>
            <w:r>
              <w:rPr>
                <w:rFonts w:ascii="Consolas" w:cs="Consolas" w:eastAsia="Consolas" w:hAnsi="Consolas"/>
                <w:sz w:val="18"/>
                <w:szCs w:val="18"/>
              </w:rPr>
              <w:t xml:space="preserve">models/biometricModel.js</w:t>
            </w:r>
            <w:r>
              <w:rPr>
                <w:sz w:val="18"/>
                <w:szCs w:val="18"/>
              </w:rPr>
              <w:t xml:space="preserve">, </w:t>
            </w:r>
            <w:r>
              <w:rPr>
                <w:rFonts w:ascii="Consolas" w:cs="Consolas" w:eastAsia="Consolas" w:hAnsi="Consolas"/>
                <w:sz w:val="18"/>
                <w:szCs w:val="18"/>
              </w:rPr>
              <w:t xml:space="preserve">models/operatorModel.js</w:t>
            </w:r>
            <w:r>
              <w:rPr>
                <w:sz w:val="18"/>
                <w:szCs w:val="18"/>
              </w:rPr>
              <w:t xml:space="preserve">, </w:t>
            </w:r>
            <w:r>
              <w:rPr>
                <w:rFonts w:ascii="Consolas" w:cs="Consolas" w:eastAsia="Consolas" w:hAnsi="Consolas"/>
                <w:sz w:val="18"/>
                <w:szCs w:val="18"/>
              </w:rPr>
              <w:t xml:space="preserve">routes/reportRoutes.js</w:t>
            </w:r>
            <w:r>
              <w:rPr>
                <w:sz w:val="18"/>
                <w:szCs w:val="18"/>
              </w:rPr>
              <w:t xml:space="preserve">, </w:t>
            </w:r>
            <w:r>
              <w:rPr>
                <w:rFonts w:ascii="Consolas" w:cs="Consolas" w:eastAsia="Consolas" w:hAnsi="Consolas"/>
                <w:sz w:val="18"/>
                <w:szCs w:val="18"/>
              </w:rPr>
              <w:t xml:space="preserve">utils/activityProgramPrompt.js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beneficiary_assistance_requirements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models/beneficiaryAssistanceModel.js</w:t>
            </w:r>
            <w:r>
              <w:rPr>
                <w:sz w:val="18"/>
                <w:szCs w:val="18"/>
              </w:rPr>
              <w:t xml:space="preserve">, </w:t>
            </w:r>
            <w:r>
              <w:rPr>
                <w:rFonts w:ascii="Consolas" w:cs="Consolas" w:eastAsia="Consolas" w:hAnsi="Consolas"/>
                <w:sz w:val="18"/>
                <w:szCs w:val="18"/>
              </w:rPr>
              <w:t xml:space="preserve">models/beneficiaryModel.js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beneficiary_audit_logs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models/auditLogModel.js</w:t>
            </w:r>
            <w:r>
              <w:rPr>
                <w:sz w:val="18"/>
                <w:szCs w:val="18"/>
              </w:rPr>
              <w:t xml:space="preserve">, </w:t>
            </w:r>
            <w:r>
              <w:rPr>
                <w:rFonts w:ascii="Consolas" w:cs="Consolas" w:eastAsia="Consolas" w:hAnsi="Consolas"/>
                <w:sz w:val="18"/>
                <w:szCs w:val="18"/>
              </w:rPr>
              <w:t xml:space="preserve">models/operatorModel.js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beneficiary_cards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controllers/programController.js</w:t>
            </w:r>
            <w:r>
              <w:rPr>
                <w:sz w:val="18"/>
                <w:szCs w:val="18"/>
              </w:rPr>
              <w:t xml:space="preserve">, </w:t>
            </w:r>
            <w:r>
              <w:rPr>
                <w:rFonts w:ascii="Consolas" w:cs="Consolas" w:eastAsia="Consolas" w:hAnsi="Consolas"/>
                <w:sz w:val="18"/>
                <w:szCs w:val="18"/>
              </w:rPr>
              <w:t xml:space="preserve">models/beneficiaryCardModel.js</w:t>
            </w:r>
            <w:r>
              <w:rPr>
                <w:sz w:val="18"/>
                <w:szCs w:val="18"/>
              </w:rPr>
              <w:t xml:space="preserve">, </w:t>
            </w:r>
            <w:r>
              <w:rPr>
                <w:rFonts w:ascii="Consolas" w:cs="Consolas" w:eastAsia="Consolas" w:hAnsi="Consolas"/>
                <w:sz w:val="18"/>
                <w:szCs w:val="18"/>
              </w:rPr>
              <w:t xml:space="preserve">models/beneficiaryModel.js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beneficiary_categories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models/beneficiaryCategoryModel.js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beneficiary_category_assignments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models/beneficiaryCategoryModel.js</w:t>
            </w:r>
            <w:r>
              <w:rPr>
                <w:sz w:val="18"/>
                <w:szCs w:val="18"/>
              </w:rPr>
              <w:t xml:space="preserve">, </w:t>
            </w:r>
            <w:r>
              <w:rPr>
                <w:rFonts w:ascii="Consolas" w:cs="Consolas" w:eastAsia="Consolas" w:hAnsi="Consolas"/>
                <w:sz w:val="18"/>
                <w:szCs w:val="18"/>
              </w:rPr>
              <w:t xml:space="preserve">models/beneficiaryModel.js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beneficiary_disabilities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models/beneficiaryDisabilityModel.js</w:t>
            </w:r>
            <w:r>
              <w:rPr>
                <w:sz w:val="18"/>
                <w:szCs w:val="18"/>
              </w:rPr>
              <w:t xml:space="preserve">, </w:t>
            </w:r>
            <w:r>
              <w:rPr>
                <w:rFonts w:ascii="Consolas" w:cs="Consolas" w:eastAsia="Consolas" w:hAnsi="Consolas"/>
                <w:sz w:val="18"/>
                <w:szCs w:val="18"/>
              </w:rPr>
              <w:t xml:space="preserve">models/beneficiaryModel.js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beneficiary_documents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models/beneficiaryDocumentModel.js</w:t>
            </w:r>
            <w:r>
              <w:rPr>
                <w:sz w:val="18"/>
                <w:szCs w:val="18"/>
              </w:rPr>
              <w:t xml:space="preserve">, </w:t>
            </w:r>
            <w:r>
              <w:rPr>
                <w:rFonts w:ascii="Consolas" w:cs="Consolas" w:eastAsia="Consolas" w:hAnsi="Consolas"/>
                <w:sz w:val="18"/>
                <w:szCs w:val="18"/>
              </w:rPr>
              <w:t xml:space="preserve">models/beneficiaryModel.js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beneficiary_education</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models/beneficiaryEducationModel.js</w:t>
            </w:r>
            <w:r>
              <w:rPr>
                <w:sz w:val="18"/>
                <w:szCs w:val="18"/>
              </w:rPr>
              <w:t xml:space="preserve">, </w:t>
            </w:r>
            <w:r>
              <w:rPr>
                <w:rFonts w:ascii="Consolas" w:cs="Consolas" w:eastAsia="Consolas" w:hAnsi="Consolas"/>
                <w:sz w:val="18"/>
                <w:szCs w:val="18"/>
              </w:rPr>
              <w:t xml:space="preserve">models/beneficiaryModel.js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beneficiary_employment</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models/beneficiaryEmploymentModel.js</w:t>
            </w:r>
            <w:r>
              <w:rPr>
                <w:sz w:val="18"/>
                <w:szCs w:val="18"/>
              </w:rPr>
              <w:t xml:space="preserve">, </w:t>
            </w:r>
            <w:r>
              <w:rPr>
                <w:rFonts w:ascii="Consolas" w:cs="Consolas" w:eastAsia="Consolas" w:hAnsi="Consolas"/>
                <w:sz w:val="18"/>
                <w:szCs w:val="18"/>
              </w:rPr>
              <w:t xml:space="preserve">models/beneficiaryModel.js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beneficiary_family_members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models/beneficiaryFamilyModel.js</w:t>
            </w:r>
            <w:r>
              <w:rPr>
                <w:sz w:val="18"/>
                <w:szCs w:val="18"/>
              </w:rPr>
              <w:t xml:space="preserve">, </w:t>
            </w:r>
            <w:r>
              <w:rPr>
                <w:rFonts w:ascii="Consolas" w:cs="Consolas" w:eastAsia="Consolas" w:hAnsi="Consolas"/>
                <w:sz w:val="18"/>
                <w:szCs w:val="18"/>
              </w:rPr>
              <w:t xml:space="preserve">models/beneficiaryModel.js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beneficiary_sequences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models/beneficiaryModel.js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beneficiary_source_records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models/beneficiaryModel.js</w:t>
            </w:r>
            <w:r>
              <w:rPr>
                <w:sz w:val="18"/>
                <w:szCs w:val="18"/>
              </w:rPr>
              <w:t xml:space="preserve">, </w:t>
            </w:r>
            <w:r>
              <w:rPr>
                <w:rFonts w:ascii="Consolas" w:cs="Consolas" w:eastAsia="Consolas" w:hAnsi="Consolas"/>
                <w:sz w:val="18"/>
                <w:szCs w:val="18"/>
              </w:rPr>
              <w:t xml:space="preserve">models/beneficiarySourceModel.js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benefit_distribution_items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controllers/distributionController.js</w:t>
            </w:r>
            <w:r>
              <w:rPr>
                <w:sz w:val="18"/>
                <w:szCs w:val="18"/>
              </w:rPr>
              <w:t xml:space="preserve">, </w:t>
            </w:r>
            <w:r>
              <w:rPr>
                <w:rFonts w:ascii="Consolas" w:cs="Consolas" w:eastAsia="Consolas" w:hAnsi="Consolas"/>
                <w:sz w:val="18"/>
                <w:szCs w:val="18"/>
              </w:rPr>
              <w:t xml:space="preserve">models/distributionModel.js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benefit_distributions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controllers/distributionController.js</w:t>
            </w:r>
            <w:r>
              <w:rPr>
                <w:sz w:val="18"/>
                <w:szCs w:val="18"/>
              </w:rPr>
              <w:t xml:space="preserve">, </w:t>
            </w:r>
            <w:r>
              <w:rPr>
                <w:rFonts w:ascii="Consolas" w:cs="Consolas" w:eastAsia="Consolas" w:hAnsi="Consolas"/>
                <w:sz w:val="18"/>
                <w:szCs w:val="18"/>
              </w:rPr>
              <w:t xml:space="preserve">models/beneficiaryModel.js</w:t>
            </w:r>
            <w:r>
              <w:rPr>
                <w:sz w:val="18"/>
                <w:szCs w:val="18"/>
              </w:rPr>
              <w:t xml:space="preserve">, </w:t>
            </w:r>
            <w:r>
              <w:rPr>
                <w:rFonts w:ascii="Consolas" w:cs="Consolas" w:eastAsia="Consolas" w:hAnsi="Consolas"/>
                <w:sz w:val="18"/>
                <w:szCs w:val="18"/>
              </w:rPr>
              <w:t xml:space="preserve">models/benefitModel.js</w:t>
            </w:r>
            <w:r>
              <w:rPr>
                <w:sz w:val="18"/>
                <w:szCs w:val="18"/>
              </w:rPr>
              <w:t xml:space="preserve">, </w:t>
            </w:r>
            <w:r>
              <w:rPr>
                <w:rFonts w:ascii="Consolas" w:cs="Consolas" w:eastAsia="Consolas" w:hAnsi="Consolas"/>
                <w:sz w:val="18"/>
                <w:szCs w:val="18"/>
              </w:rPr>
              <w:t xml:space="preserve">models/distributionModel.js</w:t>
            </w:r>
            <w:r>
              <w:rPr>
                <w:sz w:val="18"/>
                <w:szCs w:val="18"/>
              </w:rPr>
              <w:t xml:space="preserve">, </w:t>
            </w:r>
            <w:r>
              <w:rPr>
                <w:rFonts w:ascii="Consolas" w:cs="Consolas" w:eastAsia="Consolas" w:hAnsi="Consolas"/>
                <w:sz w:val="18"/>
                <w:szCs w:val="18"/>
              </w:rPr>
              <w:t xml:space="preserve">models/programBeneficiaryModel.js</w:t>
            </w:r>
            <w:r>
              <w:rPr>
                <w:sz w:val="18"/>
                <w:szCs w:val="18"/>
              </w:rPr>
              <w:t xml:space="preserve">, </w:t>
            </w:r>
            <w:r>
              <w:rPr>
                <w:rFonts w:ascii="Consolas" w:cs="Consolas" w:eastAsia="Consolas" w:hAnsi="Consolas"/>
                <w:sz w:val="18"/>
                <w:szCs w:val="18"/>
              </w:rPr>
              <w:t xml:space="preserve">routes/reportRoutes.js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benefit_eligibility_rules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models/benefitModel.js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models/benefitModel.js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biometric_credentials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models/beneficiaryModel.js</w:t>
            </w:r>
            <w:r>
              <w:rPr>
                <w:sz w:val="18"/>
                <w:szCs w:val="18"/>
              </w:rPr>
              <w:t xml:space="preserve">, </w:t>
            </w:r>
            <w:r>
              <w:rPr>
                <w:rFonts w:ascii="Consolas" w:cs="Consolas" w:eastAsia="Consolas" w:hAnsi="Consolas"/>
                <w:sz w:val="18"/>
                <w:szCs w:val="18"/>
              </w:rPr>
              <w:t xml:space="preserve">models/biometricModel.js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bnf_operators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models/bnfOperatorModel.js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bnf_programs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models/beneficiaryModel.js</w:t>
            </w:r>
            <w:r>
              <w:rPr>
                <w:sz w:val="18"/>
                <w:szCs w:val="18"/>
              </w:rPr>
              <w:t xml:space="preserve">, </w:t>
            </w:r>
            <w:r>
              <w:rPr>
                <w:rFonts w:ascii="Consolas" w:cs="Consolas" w:eastAsia="Consolas" w:hAnsi="Consolas"/>
                <w:sz w:val="18"/>
                <w:szCs w:val="18"/>
              </w:rPr>
              <w:t xml:space="preserve">models/programBeneficiaryModel.js</w:t>
            </w:r>
            <w:r>
              <w:rPr>
                <w:sz w:val="18"/>
                <w:szCs w:val="18"/>
              </w:rPr>
              <w:t xml:space="preserve">, </w:t>
            </w:r>
            <w:r>
              <w:rPr>
                <w:rFonts w:ascii="Consolas" w:cs="Consolas" w:eastAsia="Consolas" w:hAnsi="Consolas"/>
                <w:sz w:val="18"/>
                <w:szCs w:val="18"/>
              </w:rPr>
              <w:t xml:space="preserve">models/programModel.js</w:t>
            </w:r>
            <w:r>
              <w:rPr>
                <w:sz w:val="18"/>
                <w:szCs w:val="18"/>
              </w:rPr>
              <w:t xml:space="preserve">, </w:t>
            </w:r>
            <w:r>
              <w:rPr>
                <w:rFonts w:ascii="Consolas" w:cs="Consolas" w:eastAsia="Consolas" w:hAnsi="Consolas"/>
                <w:sz w:val="18"/>
                <w:szCs w:val="18"/>
              </w:rPr>
              <w:t xml:space="preserve">routes/reportRoutes.js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bnf_volunteers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models/volunteerModel.js</w:t>
            </w:r>
            <w:r>
              <w:rPr>
                <w:sz w:val="18"/>
                <w:szCs w:val="18"/>
              </w:rPr>
              <w:t xml:space="preserve">, </w:t>
            </w:r>
            <w:r>
              <w:rPr>
                <w:rFonts w:ascii="Consolas" w:cs="Consolas" w:eastAsia="Consolas" w:hAnsi="Consolas"/>
                <w:sz w:val="18"/>
                <w:szCs w:val="18"/>
              </w:rPr>
              <w:t xml:space="preserve">routes/reportRoutes.js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call_logs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controllers/hrDailyReportController.js</w:t>
            </w:r>
            <w:r>
              <w:rPr>
                <w:sz w:val="18"/>
                <w:szCs w:val="18"/>
              </w:rPr>
              <w:t xml:space="preserve">, </w:t>
            </w:r>
            <w:r>
              <w:rPr>
                <w:rFonts w:ascii="Consolas" w:cs="Consolas" w:eastAsia="Consolas" w:hAnsi="Consolas"/>
                <w:sz w:val="18"/>
                <w:szCs w:val="18"/>
              </w:rPr>
              <w:t xml:space="preserve">models/callLogModel.js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cash_collections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metropad/models/cashCollection.model.js</w:t>
            </w:r>
            <w:r>
              <w:rPr>
                <w:sz w:val="18"/>
                <w:szCs w:val="18"/>
              </w:rPr>
              <w:t xml:space="preserve">, </w:t>
            </w:r>
            <w:r>
              <w:rPr>
                <w:rFonts w:ascii="Consolas" w:cs="Consolas" w:eastAsia="Consolas" w:hAnsi="Consolas"/>
                <w:sz w:val="18"/>
                <w:szCs w:val="18"/>
              </w:rPr>
              <w:t xml:space="preserve">metropad/models/metroLine.model.js</w:t>
            </w:r>
            <w:r>
              <w:rPr>
                <w:sz w:val="18"/>
                <w:szCs w:val="18"/>
              </w:rPr>
              <w:t xml:space="preserve">, </w:t>
            </w:r>
            <w:r>
              <w:rPr>
                <w:rFonts w:ascii="Consolas" w:cs="Consolas" w:eastAsia="Consolas" w:hAnsi="Consolas"/>
                <w:sz w:val="18"/>
                <w:szCs w:val="18"/>
              </w:rPr>
              <w:t xml:space="preserve">metropad/models/station.model.js</w:t>
            </w:r>
            <w:r>
              <w:rPr>
                <w:sz w:val="18"/>
                <w:szCs w:val="18"/>
              </w:rPr>
              <w:t xml:space="preserve">, </w:t>
            </w:r>
            <w:r>
              <w:rPr>
                <w:rFonts w:ascii="Consolas" w:cs="Consolas" w:eastAsia="Consolas" w:hAnsi="Consolas"/>
                <w:sz w:val="18"/>
                <w:szCs w:val="18"/>
              </w:rPr>
              <w:t xml:space="preserve">metropad/services/monthlyData.service.js</w:t>
            </w:r>
            <w:r>
              <w:rPr>
                <w:sz w:val="18"/>
                <w:szCs w:val="18"/>
              </w:rPr>
              <w:t xml:space="preserve">, </w:t>
            </w:r>
            <w:r>
              <w:rPr>
                <w:rFonts w:ascii="Consolas" w:cs="Consolas" w:eastAsia="Consolas" w:hAnsi="Consolas"/>
                <w:sz w:val="18"/>
                <w:szCs w:val="18"/>
              </w:rPr>
              <w:t xml:space="preserve">metropad/services/refill.service.js</w:t>
            </w:r>
            <w:r>
              <w:rPr>
                <w:sz w:val="18"/>
                <w:szCs w:val="18"/>
              </w:rPr>
              <w:t xml:space="preserve">, </w:t>
            </w:r>
            <w:r>
              <w:rPr>
                <w:rFonts w:ascii="Consolas" w:cs="Consolas" w:eastAsia="Consolas" w:hAnsi="Consolas"/>
                <w:sz w:val="18"/>
                <w:szCs w:val="18"/>
              </w:rPr>
              <w:t xml:space="preserve">metropad/services/report.service.js</w:t>
            </w:r>
            <w:r>
              <w:rPr>
                <w:sz w:val="18"/>
                <w:szCs w:val="18"/>
              </w:rPr>
              <w:t xml:space="preserve">, </w:t>
            </w:r>
            <w:r>
              <w:rPr>
                <w:rFonts w:ascii="Consolas" w:cs="Consolas" w:eastAsia="Consolas" w:hAnsi="Consolas"/>
                <w:sz w:val="18"/>
                <w:szCs w:val="18"/>
              </w:rPr>
              <w:t xml:space="preserve">metropad/services/stock.service.js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causes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models/causeModel.js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company_policies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models/onboardingModel.js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contacts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controllers/whatsappController.js</w:t>
            </w:r>
            <w:r>
              <w:rPr>
                <w:sz w:val="18"/>
                <w:szCs w:val="18"/>
              </w:rPr>
              <w:t xml:space="preserve">, </w:t>
            </w:r>
            <w:r>
              <w:rPr>
                <w:rFonts w:ascii="Consolas" w:cs="Consolas" w:eastAsia="Consolas" w:hAnsi="Consolas"/>
                <w:sz w:val="18"/>
                <w:szCs w:val="18"/>
              </w:rPr>
              <w:t xml:space="preserve">controllers/whatsappWebhookController.js</w:t>
            </w:r>
            <w:r>
              <w:rPr>
                <w:sz w:val="18"/>
                <w:szCs w:val="18"/>
              </w:rPr>
              <w:t xml:space="preserve">, </w:t>
            </w:r>
            <w:r>
              <w:rPr>
                <w:rFonts w:ascii="Consolas" w:cs="Consolas" w:eastAsia="Consolas" w:hAnsi="Consolas"/>
                <w:sz w:val="18"/>
                <w:szCs w:val="18"/>
              </w:rPr>
              <w:t xml:space="preserve">index.js</w:t>
            </w:r>
            <w:r>
              <w:rPr>
                <w:sz w:val="18"/>
                <w:szCs w:val="18"/>
              </w:rPr>
              <w:t xml:space="preserve">, </w:t>
            </w:r>
            <w:r>
              <w:rPr>
                <w:rFonts w:ascii="Consolas" w:cs="Consolas" w:eastAsia="Consolas" w:hAnsi="Consolas"/>
                <w:sz w:val="18"/>
                <w:szCs w:val="18"/>
              </w:rPr>
              <w:t xml:space="preserve">services/broadcastService.js</w:t>
            </w:r>
            <w:r>
              <w:rPr>
                <w:sz w:val="18"/>
                <w:szCs w:val="18"/>
              </w:rPr>
              <w:t xml:space="preserve">, </w:t>
            </w:r>
            <w:r>
              <w:rPr>
                <w:rFonts w:ascii="Consolas" w:cs="Consolas" w:eastAsia="Consolas" w:hAnsi="Consolas"/>
                <w:sz w:val="18"/>
                <w:szCs w:val="18"/>
              </w:rPr>
              <w:t xml:space="preserve">services/froWhatsAppService.js</w:t>
            </w:r>
            <w:r>
              <w:rPr>
                <w:sz w:val="18"/>
                <w:szCs w:val="18"/>
              </w:rPr>
              <w:t xml:space="preserve">, </w:t>
            </w:r>
            <w:r>
              <w:rPr>
                <w:rFonts w:ascii="Consolas" w:cs="Consolas" w:eastAsia="Consolas" w:hAnsi="Consolas"/>
                <w:sz w:val="18"/>
                <w:szCs w:val="18"/>
              </w:rPr>
              <w:t xml:space="preserve">services/hrWhatsAppService.js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conversations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controllers/agentTransferController.js</w:t>
            </w:r>
            <w:r>
              <w:rPr>
                <w:sz w:val="18"/>
                <w:szCs w:val="18"/>
              </w:rPr>
              <w:t xml:space="preserve">, </w:t>
            </w:r>
            <w:r>
              <w:rPr>
                <w:rFonts w:ascii="Consolas" w:cs="Consolas" w:eastAsia="Consolas" w:hAnsi="Consolas"/>
                <w:sz w:val="18"/>
                <w:szCs w:val="18"/>
              </w:rPr>
              <w:t xml:space="preserve">controllers/froWhatsAppController.js</w:t>
            </w:r>
            <w:r>
              <w:rPr>
                <w:sz w:val="18"/>
                <w:szCs w:val="18"/>
              </w:rPr>
              <w:t xml:space="preserve">, </w:t>
            </w:r>
            <w:r>
              <w:rPr>
                <w:rFonts w:ascii="Consolas" w:cs="Consolas" w:eastAsia="Consolas" w:hAnsi="Consolas"/>
                <w:sz w:val="18"/>
                <w:szCs w:val="18"/>
              </w:rPr>
              <w:t xml:space="preserve">controllers/whatsappController.js</w:t>
            </w:r>
            <w:r>
              <w:rPr>
                <w:sz w:val="18"/>
                <w:szCs w:val="18"/>
              </w:rPr>
              <w:t xml:space="preserve">, </w:t>
            </w:r>
            <w:r>
              <w:rPr>
                <w:rFonts w:ascii="Consolas" w:cs="Consolas" w:eastAsia="Consolas" w:hAnsi="Consolas"/>
                <w:sz w:val="18"/>
                <w:szCs w:val="18"/>
              </w:rPr>
              <w:t xml:space="preserve">controllers/whatsappCrmDataController.js</w:t>
            </w:r>
            <w:r>
              <w:rPr>
                <w:sz w:val="18"/>
                <w:szCs w:val="18"/>
              </w:rPr>
              <w:t xml:space="preserve">, </w:t>
            </w:r>
            <w:r>
              <w:rPr>
                <w:rFonts w:ascii="Consolas" w:cs="Consolas" w:eastAsia="Consolas" w:hAnsi="Consolas"/>
                <w:sz w:val="18"/>
                <w:szCs w:val="18"/>
              </w:rPr>
              <w:t xml:space="preserve">controllers/whatsappEnhancementsController.js</w:t>
            </w:r>
            <w:r>
              <w:rPr>
                <w:sz w:val="18"/>
                <w:szCs w:val="18"/>
              </w:rPr>
              <w:t xml:space="preserve">, </w:t>
            </w:r>
            <w:r>
              <w:rPr>
                <w:rFonts w:ascii="Consolas" w:cs="Consolas" w:eastAsia="Consolas" w:hAnsi="Consolas"/>
                <w:sz w:val="18"/>
                <w:szCs w:val="18"/>
              </w:rPr>
              <w:t xml:space="preserve">controllers/whatsappWebhookController.js</w:t>
            </w:r>
            <w:r>
              <w:rPr>
                <w:sz w:val="18"/>
                <w:szCs w:val="18"/>
              </w:rPr>
              <w:t xml:space="preserve">, </w:t>
            </w:r>
            <w:r>
              <w:rPr>
                <w:rFonts w:ascii="Consolas" w:cs="Consolas" w:eastAsia="Consolas" w:hAnsi="Consolas"/>
                <w:sz w:val="18"/>
                <w:szCs w:val="18"/>
              </w:rPr>
              <w:t xml:space="preserve">index.js</w:t>
            </w:r>
            <w:r>
              <w:rPr>
                <w:sz w:val="18"/>
                <w:szCs w:val="18"/>
              </w:rPr>
              <w:t xml:space="preserve">, </w:t>
            </w:r>
            <w:r>
              <w:rPr>
                <w:rFonts w:ascii="Consolas" w:cs="Consolas" w:eastAsia="Consolas" w:hAnsi="Consolas"/>
                <w:sz w:val="18"/>
                <w:szCs w:val="18"/>
              </w:rPr>
              <w:t xml:space="preserve">services/aiReplyService.js</w:t>
            </w:r>
            <w:r>
              <w:rPr>
                <w:sz w:val="18"/>
                <w:szCs w:val="18"/>
              </w:rPr>
              <w:t xml:space="preserve">, </w:t>
            </w:r>
            <w:r>
              <w:rPr>
                <w:rFonts w:ascii="Consolas" w:cs="Consolas" w:eastAsia="Consolas" w:hAnsi="Consolas"/>
                <w:sz w:val="18"/>
                <w:szCs w:val="18"/>
              </w:rPr>
              <w:t xml:space="preserve">services/froWhatsAppService.js</w:t>
            </w:r>
            <w:r>
              <w:rPr>
                <w:sz w:val="18"/>
                <w:szCs w:val="18"/>
              </w:rPr>
              <w:t xml:space="preserve">, </w:t>
            </w:r>
            <w:r>
              <w:rPr>
                <w:rFonts w:ascii="Consolas" w:cs="Consolas" w:eastAsia="Consolas" w:hAnsi="Consolas"/>
                <w:sz w:val="18"/>
                <w:szCs w:val="18"/>
              </w:rPr>
              <w:t xml:space="preserve">services/hrWhatsAppService.js</w:t>
            </w:r>
            <w:r>
              <w:rPr>
                <w:sz w:val="18"/>
                <w:szCs w:val="18"/>
              </w:rPr>
              <w:t xml:space="preserve">, </w:t>
            </w:r>
            <w:r>
              <w:rPr>
                <w:rFonts w:ascii="Consolas" w:cs="Consolas" w:eastAsia="Consolas" w:hAnsi="Consolas"/>
                <w:sz w:val="18"/>
                <w:szCs w:val="18"/>
              </w:rPr>
              <w:t xml:space="preserve">services/routingService.js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coupons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sevakLibrary/services/coupon.service.js</w:t>
            </w:r>
            <w:r>
              <w:rPr>
                <w:sz w:val="18"/>
                <w:szCs w:val="18"/>
              </w:rPr>
              <w:t xml:space="preserve">, </w:t>
            </w:r>
            <w:r>
              <w:rPr>
                <w:rFonts w:ascii="Consolas" w:cs="Consolas" w:eastAsia="Consolas" w:hAnsi="Consolas"/>
                <w:sz w:val="18"/>
                <w:szCs w:val="18"/>
              </w:rPr>
              <w:t xml:space="preserve">sevakLibrary/services/email.service.js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crm_agents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bootstrap/ensureStationAgentOfRecordSchema.js</w:t>
            </w:r>
            <w:r>
              <w:rPr>
                <w:sz w:val="18"/>
                <w:szCs w:val="18"/>
              </w:rPr>
              <w:t xml:space="preserve">, </w:t>
            </w:r>
            <w:r>
              <w:rPr>
                <w:rFonts w:ascii="Consolas" w:cs="Consolas" w:eastAsia="Consolas" w:hAnsi="Consolas"/>
                <w:sz w:val="18"/>
                <w:szCs w:val="18"/>
              </w:rPr>
              <w:t xml:space="preserve">controllers/accountsController.js</w:t>
            </w:r>
            <w:r>
              <w:rPr>
                <w:sz w:val="18"/>
                <w:szCs w:val="18"/>
              </w:rPr>
              <w:t xml:space="preserve">, </w:t>
            </w:r>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models/crmAgentModel.js</w:t>
            </w:r>
            <w:r>
              <w:rPr>
                <w:sz w:val="18"/>
                <w:szCs w:val="18"/>
              </w:rPr>
              <w:t xml:space="preserve">, </w:t>
            </w:r>
            <w:r>
              <w:rPr>
                <w:rFonts w:ascii="Consolas" w:cs="Consolas" w:eastAsia="Consolas" w:hAnsi="Consolas"/>
                <w:sz w:val="18"/>
                <w:szCs w:val="18"/>
              </w:rPr>
              <w:t xml:space="preserve">services/operatorNameService.js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daily_achievements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models/dailyAchievementModel.js</w:t>
            </w:r>
            <w:r>
              <w:rPr>
                <w:sz w:val="18"/>
                <w:szCs w:val="18"/>
              </w:rPr>
              <w:t xml:space="preserve">, </w:t>
            </w:r>
            <w:r>
              <w:rPr>
                <w:rFonts w:ascii="Consolas" w:cs="Consolas" w:eastAsia="Consolas" w:hAnsi="Consolas"/>
                <w:sz w:val="18"/>
                <w:szCs w:val="18"/>
              </w:rPr>
              <w:t xml:space="preserve">models/salaryModel.js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daily_reports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models/dailyReportModel.js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data_sources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models/dataSourceModel.js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developer_ticket_replies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models/developerTicketModel.js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developer_tickets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bootstrap/ensureTicketSchema.js</w:t>
            </w:r>
            <w:r>
              <w:rPr>
                <w:sz w:val="18"/>
                <w:szCs w:val="18"/>
              </w:rPr>
              <w:t xml:space="preserve">, </w:t>
            </w:r>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controllers/ticketController.js</w:t>
            </w:r>
            <w:r>
              <w:rPr>
                <w:sz w:val="18"/>
                <w:szCs w:val="18"/>
              </w:rPr>
              <w:t xml:space="preserve">, </w:t>
            </w:r>
            <w:r>
              <w:rPr>
                <w:rFonts w:ascii="Consolas" w:cs="Consolas" w:eastAsia="Consolas" w:hAnsi="Consolas"/>
                <w:sz w:val="18"/>
                <w:szCs w:val="18"/>
              </w:rPr>
              <w:t xml:space="preserve">models/developerTicketModel.js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donor_profiles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controllers/accountsController.js</w:t>
            </w:r>
            <w:r>
              <w:rPr>
                <w:sz w:val="18"/>
                <w:szCs w:val="18"/>
              </w:rPr>
              <w:t xml:space="preserve">, </w:t>
            </w:r>
            <w:r>
              <w:rPr>
                <w:rFonts w:ascii="Consolas" w:cs="Consolas" w:eastAsia="Consolas" w:hAnsi="Consolas"/>
                <w:sz w:val="18"/>
                <w:szCs w:val="18"/>
              </w:rPr>
              <w:t xml:space="preserve">controllers/bankAuditController.js</w:t>
            </w:r>
            <w:r>
              <w:rPr>
                <w:sz w:val="18"/>
                <w:szCs w:val="18"/>
              </w:rPr>
              <w:t xml:space="preserve">, </w:t>
            </w:r>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controllers/dataImportController.js</w:t>
            </w:r>
            <w:r>
              <w:rPr>
                <w:sz w:val="18"/>
                <w:szCs w:val="18"/>
              </w:rPr>
              <w:t xml:space="preserve">, </w:t>
            </w:r>
            <w:r>
              <w:rPr>
                <w:rFonts w:ascii="Consolas" w:cs="Consolas" w:eastAsia="Consolas" w:hAnsi="Consolas"/>
                <w:sz w:val="18"/>
                <w:szCs w:val="18"/>
              </w:rPr>
              <w:t xml:space="preserve">controllers/froController.js</w:t>
            </w:r>
            <w:r>
              <w:rPr>
                <w:sz w:val="18"/>
                <w:szCs w:val="18"/>
              </w:rPr>
              <w:t xml:space="preserve">, </w:t>
            </w:r>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controllers/superAdminController.js</w:t>
            </w:r>
            <w:r>
              <w:rPr>
                <w:sz w:val="18"/>
                <w:szCs w:val="18"/>
              </w:rPr>
              <w:t xml:space="preserve">, </w:t>
            </w:r>
            <w:r>
              <w:rPr>
                <w:rFonts w:ascii="Consolas" w:cs="Consolas" w:eastAsia="Consolas" w:hAnsi="Consolas"/>
                <w:sz w:val="18"/>
                <w:szCs w:val="18"/>
              </w:rPr>
              <w:t xml:space="preserve">models/bankAuditModel.js</w:t>
            </w:r>
            <w:r>
              <w:rPr>
                <w:sz w:val="18"/>
                <w:szCs w:val="18"/>
              </w:rPr>
              <w:t xml:space="preserve">, </w:t>
            </w:r>
            <w:r>
              <w:rPr>
                <w:rFonts w:ascii="Consolas" w:cs="Consolas" w:eastAsia="Consolas" w:hAnsi="Consolas"/>
                <w:sz w:val="18"/>
                <w:szCs w:val="18"/>
              </w:rPr>
              <w:t xml:space="preserve">models/donorProfileModel.js</w:t>
            </w:r>
            <w:r>
              <w:rPr>
                <w:sz w:val="18"/>
                <w:szCs w:val="18"/>
              </w:rPr>
              <w:t xml:space="preserve">, </w:t>
            </w:r>
            <w:r>
              <w:rPr>
                <w:rFonts w:ascii="Consolas" w:cs="Consolas" w:eastAsia="Consolas" w:hAnsi="Consolas"/>
                <w:sz w:val="18"/>
                <w:szCs w:val="18"/>
              </w:rPr>
              <w:t xml:space="preserve">models/froAssignmentModel.js</w:t>
            </w:r>
            <w:r>
              <w:rPr>
                <w:sz w:val="18"/>
                <w:szCs w:val="18"/>
              </w:rPr>
              <w:t xml:space="preserve">, </w:t>
            </w:r>
            <w:r>
              <w:rPr>
                <w:rFonts w:ascii="Consolas" w:cs="Consolas" w:eastAsia="Consolas" w:hAnsi="Consolas"/>
                <w:sz w:val="18"/>
                <w:szCs w:val="18"/>
              </w:rPr>
              <w:t xml:space="preserve">models/newDataModel.js</w:t>
            </w:r>
            <w:r>
              <w:rPr>
                <w:sz w:val="18"/>
                <w:szCs w:val="18"/>
              </w:rPr>
              <w:t xml:space="preserve">, </w:t>
            </w:r>
            <w:r>
              <w:rPr>
                <w:rFonts w:ascii="Consolas" w:cs="Consolas" w:eastAsia="Consolas" w:hAnsi="Consolas"/>
                <w:sz w:val="18"/>
                <w:szCs w:val="18"/>
              </w:rPr>
              <w:t xml:space="preserve">services/assignmentHelpers.js</w:t>
            </w:r>
            <w:r>
              <w:rPr>
                <w:sz w:val="18"/>
                <w:szCs w:val="18"/>
              </w:rPr>
              <w:t xml:space="preserve">, </w:t>
            </w:r>
            <w:r>
              <w:rPr>
                <w:rFonts w:ascii="Consolas" w:cs="Consolas" w:eastAsia="Consolas" w:hAnsi="Consolas"/>
                <w:sz w:val="18"/>
                <w:szCs w:val="18"/>
              </w:rPr>
              <w:t xml:space="preserve">services/creditService.js</w:t>
            </w:r>
            <w:r>
              <w:rPr>
                <w:sz w:val="18"/>
                <w:szCs w:val="18"/>
              </w:rPr>
              <w:t xml:space="preserve">, </w:t>
            </w:r>
            <w:r>
              <w:rPr>
                <w:rFonts w:ascii="Consolas" w:cs="Consolas" w:eastAsia="Consolas" w:hAnsi="Consolas"/>
                <w:sz w:val="18"/>
                <w:szCs w:val="18"/>
              </w:rPr>
              <w:t xml:space="preserve">services/leadIncentiveService.js</w:t>
            </w:r>
            <w:r>
              <w:rPr>
                <w:sz w:val="18"/>
                <w:szCs w:val="18"/>
              </w:rPr>
              <w:t xml:space="preserve">, </w:t>
            </w:r>
            <w:r>
              <w:rPr>
                <w:rFonts w:ascii="Consolas" w:cs="Consolas" w:eastAsia="Consolas" w:hAnsi="Consolas"/>
                <w:sz w:val="18"/>
                <w:szCs w:val="18"/>
              </w:rPr>
              <w:t xml:space="preserve">services/notificationScheduler.js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email_import_accounts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models/emailAccountModel.js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email_import_log</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models/emailAccountModel.js</w:t>
            </w:r>
            <w:r>
              <w:rPr>
                <w:sz w:val="18"/>
                <w:szCs w:val="18"/>
              </w:rPr>
              <w:t xml:space="preserve">, </w:t>
            </w:r>
            <w:r>
              <w:rPr>
                <w:rFonts w:ascii="Consolas" w:cs="Consolas" w:eastAsia="Consolas" w:hAnsi="Consolas"/>
                <w:sz w:val="18"/>
                <w:szCs w:val="18"/>
              </w:rPr>
              <w:t xml:space="preserve">models/emailImportLogModel.js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controllers/authController.js</w:t>
            </w:r>
            <w:r>
              <w:rPr>
                <w:sz w:val="18"/>
                <w:szCs w:val="18"/>
              </w:rPr>
              <w:t xml:space="preserve">, </w:t>
            </w:r>
            <w:r>
              <w:rPr>
                <w:rFonts w:ascii="Consolas" w:cs="Consolas" w:eastAsia="Consolas" w:hAnsi="Consolas"/>
                <w:sz w:val="18"/>
                <w:szCs w:val="18"/>
              </w:rPr>
              <w:t xml:space="preserve">controllers/eventHeadController.js</w:t>
            </w:r>
            <w:r>
              <w:rPr>
                <w:sz w:val="18"/>
                <w:szCs w:val="18"/>
              </w:rPr>
              <w:t xml:space="preserve">, </w:t>
            </w:r>
            <w:r>
              <w:rPr>
                <w:rFonts w:ascii="Consolas" w:cs="Consolas" w:eastAsia="Consolas" w:hAnsi="Consolas"/>
                <w:sz w:val="18"/>
                <w:szCs w:val="18"/>
              </w:rPr>
              <w:t xml:space="preserve">middleware/authMiddleware.js</w:t>
            </w:r>
            <w:r>
              <w:rPr>
                <w:sz w:val="18"/>
                <w:szCs w:val="18"/>
              </w:rPr>
              <w:t xml:space="preserve">, </w:t>
            </w:r>
            <w:r>
              <w:rPr>
                <w:rFonts w:ascii="Consolas" w:cs="Consolas" w:eastAsia="Consolas" w:hAnsi="Consolas"/>
                <w:sz w:val="18"/>
                <w:szCs w:val="18"/>
              </w:rPr>
              <w:t xml:space="preserve">routes/calendarRoutes.js</w:t>
            </w:r>
            <w:r>
              <w:rPr>
                <w:sz w:val="18"/>
                <w:szCs w:val="18"/>
              </w:rPr>
              <w:t xml:space="preserve">, </w:t>
            </w:r>
            <w:r>
              <w:rPr>
                <w:rFonts w:ascii="Consolas" w:cs="Consolas" w:eastAsia="Consolas" w:hAnsi="Consolas"/>
                <w:sz w:val="18"/>
                <w:szCs w:val="18"/>
              </w:rPr>
              <w:t xml:space="preserve">routes/eventHeadRoutes.js</w:t>
            </w:r>
            <w:r>
              <w:rPr>
                <w:sz w:val="18"/>
                <w:szCs w:val="18"/>
              </w:rPr>
              <w:t xml:space="preserve">, </w:t>
            </w:r>
            <w:r>
              <w:rPr>
                <w:rFonts w:ascii="Consolas" w:cs="Consolas" w:eastAsia="Consolas" w:hAnsi="Consolas"/>
                <w:sz w:val="18"/>
                <w:szCs w:val="18"/>
              </w:rPr>
              <w:t xml:space="preserve">services/notificationScheduler.js</w:t>
            </w:r>
            <w:r>
              <w:rPr>
                <w:sz w:val="18"/>
                <w:szCs w:val="18"/>
              </w:rPr>
              <w:t xml:space="preserve">, </w:t>
            </w:r>
            <w:r>
              <w:rPr>
                <w:rFonts w:ascii="Consolas" w:cs="Consolas" w:eastAsia="Consolas" w:hAnsi="Consolas"/>
                <w:sz w:val="18"/>
                <w:szCs w:val="18"/>
              </w:rPr>
              <w:t xml:space="preserve">utils/panel.js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event_head_activities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models/eventHeadModel.js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event_head_assets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models/eventHeadModel.js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event_head_attendance</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models/eventHeadModel.js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event_head_checklist</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models/eventHeadModel.js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event_head_distributions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models/eventHeadModel.js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event_head_donors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models/eventHeadModel.js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event_head_event_activities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models/eventHeadModel.js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event_head_events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controllers/eventHeadController.js</w:t>
            </w:r>
            <w:r>
              <w:rPr>
                <w:sz w:val="18"/>
                <w:szCs w:val="18"/>
              </w:rPr>
              <w:t xml:space="preserve">, </w:t>
            </w:r>
            <w:r>
              <w:rPr>
                <w:rFonts w:ascii="Consolas" w:cs="Consolas" w:eastAsia="Consolas" w:hAnsi="Consolas"/>
                <w:sz w:val="18"/>
                <w:szCs w:val="18"/>
              </w:rPr>
              <w:t xml:space="preserve">models/eventHeadModel.js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event_head_expenses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models/eventHeadModel.js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event_head_festival_suggestions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models/eventHeadModel.js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event_head_materials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models/eventHeadModel.js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event_head_media</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bootstrap/ensureEventHeadSchema.js</w:t>
            </w:r>
            <w:r>
              <w:rPr>
                <w:sz w:val="18"/>
                <w:szCs w:val="18"/>
              </w:rPr>
              <w:t xml:space="preserve">, </w:t>
            </w:r>
            <w:r>
              <w:rPr>
                <w:rFonts w:ascii="Consolas" w:cs="Consolas" w:eastAsia="Consolas" w:hAnsi="Consolas"/>
                <w:sz w:val="18"/>
                <w:szCs w:val="18"/>
              </w:rPr>
              <w:t xml:space="preserve">models/eventHeadModel.js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event_head_partners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models/eventHeadModel.js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event_head_planner_suggestions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models/eventHeadModel.js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event_head_sectors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models/eventHeadModel.js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event_head_social_tracking</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models/eventHeadModel.js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event_head_vehicles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models/eventHeadModel.js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event_head_volunteers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models/eventHeadModel.js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event_programs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models/operatorModel.js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models/eventModel.js</w:t>
            </w:r>
            <w:r>
              <w:rPr>
                <w:sz w:val="18"/>
                <w:szCs w:val="18"/>
              </w:rPr>
              <w:t xml:space="preserve">, </w:t>
            </w:r>
            <w:r>
              <w:rPr>
                <w:rFonts w:ascii="Consolas" w:cs="Consolas" w:eastAsia="Consolas" w:hAnsi="Consolas"/>
                <w:sz w:val="18"/>
                <w:szCs w:val="18"/>
              </w:rPr>
              <w:t xml:space="preserve">routes/calendarRoutes.js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fcm_tokens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index.js</w:t>
            </w:r>
            <w:r>
              <w:rPr>
                <w:sz w:val="18"/>
                <w:szCs w:val="18"/>
              </w:rPr>
              <w:t xml:space="preserve">, </w:t>
            </w:r>
            <w:r>
              <w:rPr>
                <w:rFonts w:ascii="Consolas" w:cs="Consolas" w:eastAsia="Consolas" w:hAnsi="Consolas"/>
                <w:sz w:val="18"/>
                <w:szCs w:val="18"/>
              </w:rPr>
              <w:t xml:space="preserve">models/notificationModel.js</w:t>
            </w:r>
            <w:r>
              <w:rPr>
                <w:sz w:val="18"/>
                <w:szCs w:val="18"/>
              </w:rPr>
              <w:t xml:space="preserve">, </w:t>
            </w:r>
            <w:r>
              <w:rPr>
                <w:rFonts w:ascii="Consolas" w:cs="Consolas" w:eastAsia="Consolas" w:hAnsi="Consolas"/>
                <w:sz w:val="18"/>
                <w:szCs w:val="18"/>
              </w:rPr>
              <w:t xml:space="preserve">services/fcmService.js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fro_assignments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controllers/accountsController.js</w:t>
            </w:r>
            <w:r>
              <w:rPr>
                <w:sz w:val="18"/>
                <w:szCs w:val="18"/>
              </w:rPr>
              <w:t xml:space="preserve">, </w:t>
            </w:r>
            <w:r>
              <w:rPr>
                <w:rFonts w:ascii="Consolas" w:cs="Consolas" w:eastAsia="Consolas" w:hAnsi="Consolas"/>
                <w:sz w:val="18"/>
                <w:szCs w:val="18"/>
              </w:rPr>
              <w:t xml:space="preserve">controllers/bankAuditController.js</w:t>
            </w:r>
            <w:r>
              <w:rPr>
                <w:sz w:val="18"/>
                <w:szCs w:val="18"/>
              </w:rPr>
              <w:t xml:space="preserve">, </w:t>
            </w:r>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controllers/dataImportController.js</w:t>
            </w:r>
            <w:r>
              <w:rPr>
                <w:sz w:val="18"/>
                <w:szCs w:val="18"/>
              </w:rPr>
              <w:t xml:space="preserve">, </w:t>
            </w:r>
            <w:r>
              <w:rPr>
                <w:rFonts w:ascii="Consolas" w:cs="Consolas" w:eastAsia="Consolas" w:hAnsi="Consolas"/>
                <w:sz w:val="18"/>
                <w:szCs w:val="18"/>
              </w:rPr>
              <w:t xml:space="preserve">controllers/froController.js</w:t>
            </w:r>
            <w:r>
              <w:rPr>
                <w:sz w:val="18"/>
                <w:szCs w:val="18"/>
              </w:rPr>
              <w:t xml:space="preserve">, </w:t>
            </w:r>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controllers/superAdminController.js</w:t>
            </w:r>
            <w:r>
              <w:rPr>
                <w:sz w:val="18"/>
                <w:szCs w:val="18"/>
              </w:rPr>
              <w:t xml:space="preserve">, </w:t>
            </w:r>
            <w:r>
              <w:rPr>
                <w:rFonts w:ascii="Consolas" w:cs="Consolas" w:eastAsia="Consolas" w:hAnsi="Consolas"/>
                <w:sz w:val="18"/>
                <w:szCs w:val="18"/>
              </w:rPr>
              <w:t xml:space="preserve">models/bankAuditModel.js</w:t>
            </w:r>
            <w:r>
              <w:rPr>
                <w:sz w:val="18"/>
                <w:szCs w:val="18"/>
              </w:rPr>
              <w:t xml:space="preserve">, </w:t>
            </w:r>
            <w:r>
              <w:rPr>
                <w:rFonts w:ascii="Consolas" w:cs="Consolas" w:eastAsia="Consolas" w:hAnsi="Consolas"/>
                <w:sz w:val="18"/>
                <w:szCs w:val="18"/>
              </w:rPr>
              <w:t xml:space="preserve">models/froAssignmentModel.js</w:t>
            </w:r>
            <w:r>
              <w:rPr>
                <w:sz w:val="18"/>
                <w:szCs w:val="18"/>
              </w:rPr>
              <w:t xml:space="preserve">, </w:t>
            </w:r>
            <w:r>
              <w:rPr>
                <w:rFonts w:ascii="Consolas" w:cs="Consolas" w:eastAsia="Consolas" w:hAnsi="Consolas"/>
                <w:sz w:val="18"/>
                <w:szCs w:val="18"/>
              </w:rPr>
              <w:t xml:space="preserve">models/froDonorLogModel.js</w:t>
            </w:r>
            <w:r>
              <w:rPr>
                <w:sz w:val="18"/>
                <w:szCs w:val="18"/>
              </w:rPr>
              <w:t xml:space="preserve">, </w:t>
            </w:r>
            <w:r>
              <w:rPr>
                <w:rFonts w:ascii="Consolas" w:cs="Consolas" w:eastAsia="Consolas" w:hAnsi="Consolas"/>
                <w:sz w:val="18"/>
                <w:szCs w:val="18"/>
              </w:rPr>
              <w:t xml:space="preserve">models/newDataModel.js</w:t>
            </w:r>
            <w:r>
              <w:rPr>
                <w:sz w:val="18"/>
                <w:szCs w:val="18"/>
              </w:rPr>
              <w:t xml:space="preserve">, </w:t>
            </w:r>
            <w:r>
              <w:rPr>
                <w:rFonts w:ascii="Consolas" w:cs="Consolas" w:eastAsia="Consolas" w:hAnsi="Consolas"/>
                <w:sz w:val="18"/>
                <w:szCs w:val="18"/>
              </w:rPr>
              <w:t xml:space="preserve">routes/froRoutes.js</w:t>
            </w:r>
            <w:r>
              <w:rPr>
                <w:sz w:val="18"/>
                <w:szCs w:val="18"/>
              </w:rPr>
              <w:t xml:space="preserve">, </w:t>
            </w:r>
            <w:r>
              <w:rPr>
                <w:rFonts w:ascii="Consolas" w:cs="Consolas" w:eastAsia="Consolas" w:hAnsi="Consolas"/>
                <w:sz w:val="18"/>
                <w:szCs w:val="18"/>
              </w:rPr>
              <w:t xml:space="preserve">services/creditService.js</w:t>
            </w:r>
            <w:r>
              <w:rPr>
                <w:sz w:val="18"/>
                <w:szCs w:val="18"/>
              </w:rPr>
              <w:t xml:space="preserve">, </w:t>
            </w:r>
            <w:r>
              <w:rPr>
                <w:rFonts w:ascii="Consolas" w:cs="Consolas" w:eastAsia="Consolas" w:hAnsi="Consolas"/>
                <w:sz w:val="18"/>
                <w:szCs w:val="18"/>
              </w:rPr>
              <w:t xml:space="preserve">services/dbHealthWatchdog.js</w:t>
            </w:r>
            <w:r>
              <w:rPr>
                <w:sz w:val="18"/>
                <w:szCs w:val="18"/>
              </w:rPr>
              <w:t xml:space="preserve">, </w:t>
            </w:r>
            <w:r>
              <w:rPr>
                <w:rFonts w:ascii="Consolas" w:cs="Consolas" w:eastAsia="Consolas" w:hAnsi="Consolas"/>
                <w:sz w:val="18"/>
                <w:szCs w:val="18"/>
              </w:rPr>
              <w:t xml:space="preserve">services/froWhatsAppService.js</w:t>
            </w:r>
            <w:r>
              <w:rPr>
                <w:sz w:val="18"/>
                <w:szCs w:val="18"/>
              </w:rPr>
              <w:t xml:space="preserve">, </w:t>
            </w:r>
            <w:r>
              <w:rPr>
                <w:rFonts w:ascii="Consolas" w:cs="Consolas" w:eastAsia="Consolas" w:hAnsi="Consolas"/>
                <w:sz w:val="18"/>
                <w:szCs w:val="18"/>
              </w:rPr>
              <w:t xml:space="preserve">services/notificationScheduler.js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fro_daily_stats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models/salaryModel.js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fro_data_requests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controllers/froController.js</w:t>
            </w:r>
            <w:r>
              <w:rPr>
                <w:sz w:val="18"/>
                <w:szCs w:val="18"/>
              </w:rPr>
              <w:t xml:space="preserve">, </w:t>
            </w:r>
            <w:r>
              <w:rPr>
                <w:rFonts w:ascii="Consolas" w:cs="Consolas" w:eastAsia="Consolas" w:hAnsi="Consolas"/>
                <w:sz w:val="18"/>
                <w:szCs w:val="18"/>
              </w:rPr>
              <w:t xml:space="preserve">controllers/ngoAdminController.js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fro_donor_logs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bootstrap/ensureFroDonorLogOperatorSchema.js</w:t>
            </w:r>
            <w:r>
              <w:rPr>
                <w:sz w:val="18"/>
                <w:szCs w:val="18"/>
              </w:rPr>
              <w:t xml:space="preserve">, </w:t>
            </w:r>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controllers/accountsController.js</w:t>
            </w:r>
            <w:r>
              <w:rPr>
                <w:sz w:val="18"/>
                <w:szCs w:val="18"/>
              </w:rPr>
              <w:t xml:space="preserve">, </w:t>
            </w:r>
            <w:r>
              <w:rPr>
                <w:rFonts w:ascii="Consolas" w:cs="Consolas" w:eastAsia="Consolas" w:hAnsi="Consolas"/>
                <w:sz w:val="18"/>
                <w:szCs w:val="18"/>
              </w:rPr>
              <w:t xml:space="preserve">controllers/bankAuditController.js</w:t>
            </w:r>
            <w:r>
              <w:rPr>
                <w:sz w:val="18"/>
                <w:szCs w:val="18"/>
              </w:rPr>
              <w:t xml:space="preserve">, </w:t>
            </w:r>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controllers/froController.js</w:t>
            </w:r>
            <w:r>
              <w:rPr>
                <w:sz w:val="18"/>
                <w:szCs w:val="18"/>
              </w:rPr>
              <w:t xml:space="preserve">, </w:t>
            </w:r>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controllers/notificationController.js</w:t>
            </w:r>
            <w:r>
              <w:rPr>
                <w:sz w:val="18"/>
                <w:szCs w:val="18"/>
              </w:rPr>
              <w:t xml:space="preserve">, </w:t>
            </w:r>
            <w:r>
              <w:rPr>
                <w:rFonts w:ascii="Consolas" w:cs="Consolas" w:eastAsia="Consolas" w:hAnsi="Consolas"/>
                <w:sz w:val="18"/>
                <w:szCs w:val="18"/>
              </w:rPr>
              <w:t xml:space="preserve">controllers/superAdminController.js</w:t>
            </w:r>
            <w:r>
              <w:rPr>
                <w:sz w:val="18"/>
                <w:szCs w:val="18"/>
              </w:rPr>
              <w:t xml:space="preserve">, </w:t>
            </w:r>
            <w:r>
              <w:rPr>
                <w:rFonts w:ascii="Consolas" w:cs="Consolas" w:eastAsia="Consolas" w:hAnsi="Consolas"/>
                <w:sz w:val="18"/>
                <w:szCs w:val="18"/>
              </w:rPr>
              <w:t xml:space="preserve">controllers/whatsappController.js</w:t>
            </w:r>
            <w:r>
              <w:rPr>
                <w:sz w:val="18"/>
                <w:szCs w:val="18"/>
              </w:rPr>
              <w:t xml:space="preserve">, </w:t>
            </w:r>
            <w:r>
              <w:rPr>
                <w:rFonts w:ascii="Consolas" w:cs="Consolas" w:eastAsia="Consolas" w:hAnsi="Consolas"/>
                <w:sz w:val="18"/>
                <w:szCs w:val="18"/>
              </w:rPr>
              <w:t xml:space="preserve">models/bankAuditModel.js</w:t>
            </w:r>
            <w:r>
              <w:rPr>
                <w:sz w:val="18"/>
                <w:szCs w:val="18"/>
              </w:rPr>
              <w:t xml:space="preserve">, </w:t>
            </w:r>
            <w:r>
              <w:rPr>
                <w:rFonts w:ascii="Consolas" w:cs="Consolas" w:eastAsia="Consolas" w:hAnsi="Consolas"/>
                <w:sz w:val="18"/>
                <w:szCs w:val="18"/>
              </w:rPr>
              <w:t xml:space="preserve">models/froDonorLogModel.js</w:t>
            </w:r>
            <w:r>
              <w:rPr>
                <w:sz w:val="18"/>
                <w:szCs w:val="18"/>
              </w:rPr>
              <w:t xml:space="preserve">, </w:t>
            </w:r>
            <w:r>
              <w:rPr>
                <w:rFonts w:ascii="Consolas" w:cs="Consolas" w:eastAsia="Consolas" w:hAnsi="Consolas"/>
                <w:sz w:val="18"/>
                <w:szCs w:val="18"/>
              </w:rPr>
              <w:t xml:space="preserve">models/salaryModel.js</w:t>
            </w:r>
            <w:r>
              <w:rPr>
                <w:sz w:val="18"/>
                <w:szCs w:val="18"/>
              </w:rPr>
              <w:t xml:space="preserve">, </w:t>
            </w:r>
            <w:r>
              <w:rPr>
                <w:rFonts w:ascii="Consolas" w:cs="Consolas" w:eastAsia="Consolas" w:hAnsi="Consolas"/>
                <w:sz w:val="18"/>
                <w:szCs w:val="18"/>
              </w:rPr>
              <w:t xml:space="preserve">services/autoMatchService.js</w:t>
            </w:r>
            <w:r>
              <w:rPr>
                <w:sz w:val="18"/>
                <w:szCs w:val="18"/>
              </w:rPr>
              <w:t xml:space="preserve">, </w:t>
            </w:r>
            <w:r>
              <w:rPr>
                <w:rFonts w:ascii="Consolas" w:cs="Consolas" w:eastAsia="Consolas" w:hAnsi="Consolas"/>
                <w:sz w:val="18"/>
                <w:szCs w:val="18"/>
              </w:rPr>
              <w:t xml:space="preserve">services/creditService.js</w:t>
            </w:r>
            <w:r>
              <w:rPr>
                <w:sz w:val="18"/>
                <w:szCs w:val="18"/>
              </w:rPr>
              <w:t xml:space="preserve">, </w:t>
            </w:r>
            <w:r>
              <w:rPr>
                <w:rFonts w:ascii="Consolas" w:cs="Consolas" w:eastAsia="Consolas" w:hAnsi="Consolas"/>
                <w:sz w:val="18"/>
                <w:szCs w:val="18"/>
              </w:rPr>
              <w:t xml:space="preserve">services/dbHealthWatchdog.js</w:t>
            </w:r>
            <w:r>
              <w:rPr>
                <w:sz w:val="18"/>
                <w:szCs w:val="18"/>
              </w:rPr>
              <w:t xml:space="preserve">, </w:t>
            </w:r>
            <w:r>
              <w:rPr>
                <w:rFonts w:ascii="Consolas" w:cs="Consolas" w:eastAsia="Consolas" w:hAnsi="Consolas"/>
                <w:sz w:val="18"/>
                <w:szCs w:val="18"/>
              </w:rPr>
              <w:t xml:space="preserve">services/leadIncentiveService.js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fro_live_status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controllers/authController.js</w:t>
            </w:r>
            <w:r>
              <w:rPr>
                <w:sz w:val="18"/>
                <w:szCs w:val="18"/>
              </w:rPr>
              <w:t xml:space="preserve">, </w:t>
            </w:r>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controllers/froController.js</w:t>
            </w:r>
            <w:r>
              <w:rPr>
                <w:sz w:val="18"/>
                <w:szCs w:val="18"/>
              </w:rPr>
              <w:t xml:space="preserve">, </w:t>
            </w:r>
            <w:r>
              <w:rPr>
                <w:rFonts w:ascii="Consolas" w:cs="Consolas" w:eastAsia="Consolas" w:hAnsi="Consolas"/>
                <w:sz w:val="18"/>
                <w:szCs w:val="18"/>
              </w:rPr>
              <w:t xml:space="preserve">controllers/froIdleSurfaceParity.test.js</w:t>
            </w:r>
            <w:r>
              <w:rPr>
                <w:sz w:val="18"/>
                <w:szCs w:val="18"/>
              </w:rPr>
              <w:t xml:space="preserve">, </w:t>
            </w:r>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models/workAsSessionModel.js</w:t>
            </w:r>
            <w:r>
              <w:rPr>
                <w:sz w:val="18"/>
                <w:szCs w:val="18"/>
              </w:rPr>
              <w:t xml:space="preserve">, </w:t>
            </w:r>
            <w:r>
              <w:rPr>
                <w:rFonts w:ascii="Consolas" w:cs="Consolas" w:eastAsia="Consolas" w:hAnsi="Consolas"/>
                <w:sz w:val="18"/>
                <w:szCs w:val="18"/>
              </w:rPr>
              <w:t xml:space="preserve">services/froIdleCommit.js</w:t>
            </w:r>
            <w:r>
              <w:rPr>
                <w:sz w:val="18"/>
                <w:szCs w:val="18"/>
              </w:rPr>
              <w:t xml:space="preserve">, </w:t>
            </w:r>
            <w:r>
              <w:rPr>
                <w:rFonts w:ascii="Consolas" w:cs="Consolas" w:eastAsia="Consolas" w:hAnsi="Consolas"/>
                <w:sz w:val="18"/>
                <w:szCs w:val="18"/>
              </w:rPr>
              <w:t xml:space="preserve">services/froLiveWindow.js</w:t>
            </w:r>
            <w:r>
              <w:rPr>
                <w:sz w:val="18"/>
                <w:szCs w:val="18"/>
              </w:rPr>
              <w:t xml:space="preserve">, </w:t>
            </w:r>
            <w:r>
              <w:rPr>
                <w:rFonts w:ascii="Consolas" w:cs="Consolas" w:eastAsia="Consolas" w:hAnsi="Consolas"/>
                <w:sz w:val="18"/>
                <w:szCs w:val="18"/>
              </w:rPr>
              <w:t xml:space="preserve">services/froLiveWindow.test.js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fro_monthly_targets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models/froTargetModel.js</w:t>
            </w:r>
            <w:r>
              <w:rPr>
                <w:sz w:val="18"/>
                <w:szCs w:val="18"/>
              </w:rPr>
              <w:t xml:space="preserve">, </w:t>
            </w:r>
            <w:r>
              <w:rPr>
                <w:rFonts w:ascii="Consolas" w:cs="Consolas" w:eastAsia="Consolas" w:hAnsi="Consolas"/>
                <w:sz w:val="18"/>
                <w:szCs w:val="18"/>
              </w:rPr>
              <w:t xml:space="preserve">models/incentiveModel.js</w:t>
            </w:r>
            <w:r>
              <w:rPr>
                <w:sz w:val="18"/>
                <w:szCs w:val="18"/>
              </w:rPr>
              <w:t xml:space="preserve">, </w:t>
            </w:r>
            <w:r>
              <w:rPr>
                <w:rFonts w:ascii="Consolas" w:cs="Consolas" w:eastAsia="Consolas" w:hAnsi="Consolas"/>
                <w:sz w:val="18"/>
                <w:szCs w:val="18"/>
              </w:rPr>
              <w:t xml:space="preserve">models/salaryModel.js</w:t>
            </w:r>
            <w:r>
              <w:rPr>
                <w:sz w:val="18"/>
                <w:szCs w:val="18"/>
              </w:rPr>
              <w:t xml:space="preserve">, </w:t>
            </w:r>
            <w:r>
              <w:rPr>
                <w:rFonts w:ascii="Consolas" w:cs="Consolas" w:eastAsia="Consolas" w:hAnsi="Consolas"/>
                <w:sz w:val="18"/>
                <w:szCs w:val="18"/>
              </w:rPr>
              <w:t xml:space="preserve">services/froRankService.js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fro_scheduled_contacts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controllers/accountsController.js</w:t>
            </w:r>
            <w:r>
              <w:rPr>
                <w:sz w:val="18"/>
                <w:szCs w:val="18"/>
              </w:rPr>
              <w:t xml:space="preserve">, </w:t>
            </w:r>
            <w:r>
              <w:rPr>
                <w:rFonts w:ascii="Consolas" w:cs="Consolas" w:eastAsia="Consolas" w:hAnsi="Consolas"/>
                <w:sz w:val="18"/>
                <w:szCs w:val="18"/>
              </w:rPr>
              <w:t xml:space="preserve">controllers/froController.js</w:t>
            </w:r>
            <w:r>
              <w:rPr>
                <w:sz w:val="18"/>
                <w:szCs w:val="18"/>
              </w:rPr>
              <w:t xml:space="preserve">, </w:t>
            </w:r>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models/froAssignmentModel.js</w:t>
            </w:r>
            <w:r>
              <w:rPr>
                <w:sz w:val="18"/>
                <w:szCs w:val="18"/>
              </w:rPr>
              <w:t xml:space="preserve">, </w:t>
            </w:r>
            <w:r>
              <w:rPr>
                <w:rFonts w:ascii="Consolas" w:cs="Consolas" w:eastAsia="Consolas" w:hAnsi="Consolas"/>
                <w:sz w:val="18"/>
                <w:szCs w:val="18"/>
              </w:rPr>
              <w:t xml:space="preserve">services/notificationScheduler.js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fro_station_assignments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bootstrap/ensureStationAgentOfRecordSchema.js</w:t>
            </w:r>
            <w:r>
              <w:rPr>
                <w:sz w:val="18"/>
                <w:szCs w:val="18"/>
              </w:rPr>
              <w:t xml:space="preserve">, </w:t>
            </w:r>
            <w:r>
              <w:rPr>
                <w:rFonts w:ascii="Consolas" w:cs="Consolas" w:eastAsia="Consolas" w:hAnsi="Consolas"/>
                <w:sz w:val="18"/>
                <w:szCs w:val="18"/>
              </w:rPr>
              <w:t xml:space="preserve">controllers/accountsController.js</w:t>
            </w:r>
            <w:r>
              <w:rPr>
                <w:sz w:val="18"/>
                <w:szCs w:val="18"/>
              </w:rPr>
              <w:t xml:space="preserve">, </w:t>
            </w:r>
            <w:r>
              <w:rPr>
                <w:rFonts w:ascii="Consolas" w:cs="Consolas" w:eastAsia="Consolas" w:hAnsi="Consolas"/>
                <w:sz w:val="18"/>
                <w:szCs w:val="18"/>
              </w:rPr>
              <w:t xml:space="preserve">controllers/authController.js</w:t>
            </w:r>
            <w:r>
              <w:rPr>
                <w:sz w:val="18"/>
                <w:szCs w:val="18"/>
              </w:rPr>
              <w:t xml:space="preserve">, </w:t>
            </w:r>
            <w:r>
              <w:rPr>
                <w:rFonts w:ascii="Consolas" w:cs="Consolas" w:eastAsia="Consolas" w:hAnsi="Consolas"/>
                <w:sz w:val="18"/>
                <w:szCs w:val="18"/>
              </w:rPr>
              <w:t xml:space="preserve">controllers/froController.js</w:t>
            </w:r>
            <w:r>
              <w:rPr>
                <w:sz w:val="18"/>
                <w:szCs w:val="18"/>
              </w:rPr>
              <w:t xml:space="preserve">, </w:t>
            </w:r>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controllers/notificationController.js</w:t>
            </w:r>
            <w:r>
              <w:rPr>
                <w:sz w:val="18"/>
                <w:szCs w:val="18"/>
              </w:rPr>
              <w:t xml:space="preserve">, </w:t>
            </w:r>
            <w:r>
              <w:rPr>
                <w:rFonts w:ascii="Consolas" w:cs="Consolas" w:eastAsia="Consolas" w:hAnsi="Consolas"/>
                <w:sz w:val="18"/>
                <w:szCs w:val="18"/>
              </w:rPr>
              <w:t xml:space="preserve">controllers/specialIncentiveController.js</w:t>
            </w:r>
            <w:r>
              <w:rPr>
                <w:sz w:val="18"/>
                <w:szCs w:val="18"/>
              </w:rPr>
              <w:t xml:space="preserve">, </w:t>
            </w:r>
            <w:r>
              <w:rPr>
                <w:rFonts w:ascii="Consolas" w:cs="Consolas" w:eastAsia="Consolas" w:hAnsi="Consolas"/>
                <w:sz w:val="18"/>
                <w:szCs w:val="18"/>
              </w:rPr>
              <w:t xml:space="preserve">models/froAssignmentModel.js</w:t>
            </w:r>
            <w:r>
              <w:rPr>
                <w:sz w:val="18"/>
                <w:szCs w:val="18"/>
              </w:rPr>
              <w:t xml:space="preserve">, </w:t>
            </w:r>
            <w:r>
              <w:rPr>
                <w:rFonts w:ascii="Consolas" w:cs="Consolas" w:eastAsia="Consolas" w:hAnsi="Consolas"/>
                <w:sz w:val="18"/>
                <w:szCs w:val="18"/>
              </w:rPr>
              <w:t xml:space="preserve">models/froStationAssignmentModel.js</w:t>
            </w:r>
            <w:r>
              <w:rPr>
                <w:sz w:val="18"/>
                <w:szCs w:val="18"/>
              </w:rPr>
              <w:t xml:space="preserve">, </w:t>
            </w:r>
            <w:r>
              <w:rPr>
                <w:rFonts w:ascii="Consolas" w:cs="Consolas" w:eastAsia="Consolas" w:hAnsi="Consolas"/>
                <w:sz w:val="18"/>
                <w:szCs w:val="18"/>
              </w:rPr>
              <w:t xml:space="preserve">models/salaryModel.js</w:t>
            </w:r>
            <w:r>
              <w:rPr>
                <w:sz w:val="18"/>
                <w:szCs w:val="18"/>
              </w:rPr>
              <w:t xml:space="preserve">, </w:t>
            </w:r>
            <w:r>
              <w:rPr>
                <w:rFonts w:ascii="Consolas" w:cs="Consolas" w:eastAsia="Consolas" w:hAnsi="Consolas"/>
                <w:sz w:val="18"/>
                <w:szCs w:val="18"/>
              </w:rPr>
              <w:t xml:space="preserve">services/specialIncentiveService.js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fro_targets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controllers/ngoAdminController.js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fro_transfers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models/froAssignmentModel.js</w:t>
            </w:r>
            <w:r>
              <w:rPr>
                <w:sz w:val="18"/>
                <w:szCs w:val="18"/>
              </w:rPr>
              <w:t xml:space="preserve">, </w:t>
            </w:r>
            <w:r>
              <w:rPr>
                <w:rFonts w:ascii="Consolas" w:cs="Consolas" w:eastAsia="Consolas" w:hAnsi="Consolas"/>
                <w:sz w:val="18"/>
                <w:szCs w:val="18"/>
              </w:rPr>
              <w:t xml:space="preserve">services/notificationScheduler.js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fro_whatsapp_assignments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controllers/froWhatsAppController.js</w:t>
            </w:r>
            <w:r>
              <w:rPr>
                <w:sz w:val="18"/>
                <w:szCs w:val="18"/>
              </w:rPr>
              <w:t xml:space="preserve">, </w:t>
            </w:r>
            <w:r>
              <w:rPr>
                <w:rFonts w:ascii="Consolas" w:cs="Consolas" w:eastAsia="Consolas" w:hAnsi="Consolas"/>
                <w:sz w:val="18"/>
                <w:szCs w:val="18"/>
              </w:rPr>
              <w:t xml:space="preserve">models/froWhatsAppAssignmentModel.js</w:t>
            </w:r>
            <w:r>
              <w:rPr>
                <w:sz w:val="18"/>
                <w:szCs w:val="18"/>
              </w:rPr>
              <w:t xml:space="preserve">, </w:t>
            </w:r>
            <w:r>
              <w:rPr>
                <w:rFonts w:ascii="Consolas" w:cs="Consolas" w:eastAsia="Consolas" w:hAnsi="Consolas"/>
                <w:sz w:val="18"/>
                <w:szCs w:val="18"/>
              </w:rPr>
              <w:t xml:space="preserve">services/froWhatsAppService.js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generated_letters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models/letterModel.js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holidays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controllers/accountsController.js</w:t>
            </w:r>
            <w:r>
              <w:rPr>
                <w:sz w:val="18"/>
                <w:szCs w:val="18"/>
              </w:rPr>
              <w:t xml:space="preserve">, </w:t>
            </w:r>
            <w:r>
              <w:rPr>
                <w:rFonts w:ascii="Consolas" w:cs="Consolas" w:eastAsia="Consolas" w:hAnsi="Consolas"/>
                <w:sz w:val="18"/>
                <w:szCs w:val="18"/>
              </w:rPr>
              <w:t xml:space="preserve">controllers/eventHeadController.js</w:t>
            </w:r>
            <w:r>
              <w:rPr>
                <w:sz w:val="18"/>
                <w:szCs w:val="18"/>
              </w:rPr>
              <w:t xml:space="preserve">, </w:t>
            </w:r>
            <w:r>
              <w:rPr>
                <w:rFonts w:ascii="Consolas" w:cs="Consolas" w:eastAsia="Consolas" w:hAnsi="Consolas"/>
                <w:sz w:val="18"/>
                <w:szCs w:val="18"/>
              </w:rPr>
              <w:t xml:space="preserve">models/attendanceReportModel.js</w:t>
            </w:r>
            <w:r>
              <w:rPr>
                <w:sz w:val="18"/>
                <w:szCs w:val="18"/>
              </w:rPr>
              <w:t xml:space="preserve">, </w:t>
            </w:r>
            <w:r>
              <w:rPr>
                <w:rFonts w:ascii="Consolas" w:cs="Consolas" w:eastAsia="Consolas" w:hAnsi="Consolas"/>
                <w:sz w:val="18"/>
                <w:szCs w:val="18"/>
              </w:rPr>
              <w:t xml:space="preserve">models/holidayModel.js</w:t>
            </w:r>
            <w:r>
              <w:rPr>
                <w:sz w:val="18"/>
                <w:szCs w:val="18"/>
              </w:rPr>
              <w:t xml:space="preserve">, </w:t>
            </w:r>
            <w:r>
              <w:rPr>
                <w:rFonts w:ascii="Consolas" w:cs="Consolas" w:eastAsia="Consolas" w:hAnsi="Consolas"/>
                <w:sz w:val="18"/>
                <w:szCs w:val="18"/>
              </w:rPr>
              <w:t xml:space="preserve">models/salaryModel.js</w:t>
            </w:r>
            <w:r>
              <w:rPr>
                <w:sz w:val="18"/>
                <w:szCs w:val="18"/>
              </w:rPr>
              <w:t xml:space="preserve">, </w:t>
            </w:r>
            <w:r>
              <w:rPr>
                <w:rFonts w:ascii="Consolas" w:cs="Consolas" w:eastAsia="Consolas" w:hAnsi="Consolas"/>
                <w:sz w:val="18"/>
                <w:szCs w:val="18"/>
              </w:rPr>
              <w:t xml:space="preserve">routes/calendarRoutes.js</w:t>
            </w:r>
            <w:r>
              <w:rPr>
                <w:sz w:val="18"/>
                <w:szCs w:val="18"/>
              </w:rPr>
              <w:t xml:space="preserve">, </w:t>
            </w:r>
            <w:r>
              <w:rPr>
                <w:rFonts w:ascii="Consolas" w:cs="Consolas" w:eastAsia="Consolas" w:hAnsi="Consolas"/>
                <w:sz w:val="18"/>
                <w:szCs w:val="18"/>
              </w:rPr>
              <w:t xml:space="preserve">utils/observanceMerge.js</w:t>
            </w:r>
            <w:r>
              <w:rPr>
                <w:sz w:val="18"/>
                <w:szCs w:val="18"/>
              </w:rPr>
              <w:t xml:space="preserve">, </w:t>
            </w:r>
            <w:r>
              <w:rPr>
                <w:rFonts w:ascii="Consolas" w:cs="Consolas" w:eastAsia="Consolas" w:hAnsi="Consolas"/>
                <w:sz w:val="18"/>
                <w:szCs w:val="18"/>
              </w:rPr>
              <w:t xml:space="preserve">utils/observances.js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hr_daily_reports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models/hrDailyReportModel.js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hr_whatsapp_sends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models/hrWhatsAppSendModel.js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controllers/dailyReportController.js</w:t>
            </w:r>
            <w:r>
              <w:rPr>
                <w:sz w:val="18"/>
                <w:szCs w:val="18"/>
              </w:rPr>
              <w:t xml:space="preserve">, </w:t>
            </w:r>
            <w:r>
              <w:rPr>
                <w:rFonts w:ascii="Consolas" w:cs="Consolas" w:eastAsia="Consolas" w:hAnsi="Consolas"/>
                <w:sz w:val="18"/>
                <w:szCs w:val="18"/>
              </w:rPr>
              <w:t xml:space="preserve">controllers/onboardingController.js</w:t>
            </w:r>
            <w:r>
              <w:rPr>
                <w:sz w:val="18"/>
                <w:szCs w:val="18"/>
              </w:rPr>
              <w:t xml:space="preserve">, </w:t>
            </w:r>
            <w:r>
              <w:rPr>
                <w:rFonts w:ascii="Consolas" w:cs="Consolas" w:eastAsia="Consolas" w:hAnsi="Consolas"/>
                <w:sz w:val="18"/>
                <w:szCs w:val="18"/>
              </w:rPr>
              <w:t xml:space="preserve">models/hrModel.js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impersonation_codes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models/impersonationCodeModel.js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import_batches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models/importBatchModel.js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import_rows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models/importBatchModel.js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incentive_settings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models/incentiveSettingsModel.js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incentive_slab_fros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models/incentiveSlabModel.js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incentive_slab_tiers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models/incentiveSlabTierModel.js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incentive_slabs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models/incentiveSlabModel.js</w:t>
            </w:r>
            <w:r>
              <w:rPr>
                <w:sz w:val="18"/>
                <w:szCs w:val="18"/>
              </w:rPr>
              <w:t xml:space="preserve">, </w:t>
            </w:r>
            <w:r>
              <w:rPr>
                <w:rFonts w:ascii="Consolas" w:cs="Consolas" w:eastAsia="Consolas" w:hAnsi="Consolas"/>
                <w:sz w:val="18"/>
                <w:szCs w:val="18"/>
              </w:rPr>
              <w:t xml:space="preserve">services/leadIncentiveService.js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incentive_targets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models/incentiveModel.js</w:t>
            </w:r>
            <w:r>
              <w:rPr>
                <w:sz w:val="18"/>
                <w:szCs w:val="18"/>
              </w:rPr>
              <w:t xml:space="preserve">, </w:t>
            </w:r>
            <w:r>
              <w:rPr>
                <w:rFonts w:ascii="Consolas" w:cs="Consolas" w:eastAsia="Consolas" w:hAnsi="Consolas"/>
                <w:sz w:val="18"/>
                <w:szCs w:val="18"/>
              </w:rPr>
              <w:t xml:space="preserve">models/salaryModel.js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lead_assignments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controllers/ngoAdminController.js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lead_champion_announcements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bootstrap/ensureSpecialIncentiveSchema.js</w:t>
            </w:r>
            <w:r>
              <w:rPr>
                <w:sz w:val="18"/>
                <w:szCs w:val="18"/>
              </w:rPr>
              <w:t xml:space="preserve">, </w:t>
            </w:r>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models/leadChampionModel.js</w:t>
            </w:r>
            <w:r>
              <w:rPr>
                <w:sz w:val="18"/>
                <w:szCs w:val="18"/>
              </w:rPr>
              <w:t xml:space="preserve">, </w:t>
            </w:r>
            <w:r>
              <w:rPr>
                <w:rFonts w:ascii="Consolas" w:cs="Consolas" w:eastAsia="Consolas" w:hAnsi="Consolas"/>
                <w:sz w:val="18"/>
                <w:szCs w:val="18"/>
              </w:rPr>
              <w:t xml:space="preserve">services/leadIncentiveService.js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leads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bootstrap/ensureLeadsRecruiterFkSchema.js</w:t>
            </w:r>
            <w:r>
              <w:rPr>
                <w:sz w:val="18"/>
                <w:szCs w:val="18"/>
              </w:rPr>
              <w:t xml:space="preserve">, </w:t>
            </w:r>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middleware/authMiddleware.js</w:t>
            </w:r>
            <w:r>
              <w:rPr>
                <w:sz w:val="18"/>
                <w:szCs w:val="18"/>
              </w:rPr>
              <w:t xml:space="preserve">, </w:t>
            </w:r>
            <w:r>
              <w:rPr>
                <w:rFonts w:ascii="Consolas" w:cs="Consolas" w:eastAsia="Consolas" w:hAnsi="Consolas"/>
                <w:sz w:val="18"/>
                <w:szCs w:val="18"/>
              </w:rPr>
              <w:t xml:space="preserve">models/leadModel.js</w:t>
            </w:r>
            <w:r>
              <w:rPr>
                <w:sz w:val="18"/>
                <w:szCs w:val="18"/>
              </w:rPr>
              <w:t xml:space="preserve">, </w:t>
            </w:r>
            <w:r>
              <w:rPr>
                <w:rFonts w:ascii="Consolas" w:cs="Consolas" w:eastAsia="Consolas" w:hAnsi="Consolas"/>
                <w:sz w:val="18"/>
                <w:szCs w:val="18"/>
              </w:rPr>
              <w:t xml:space="preserve">models/noticeModel.js</w:t>
            </w:r>
            <w:r>
              <w:rPr>
                <w:sz w:val="18"/>
                <w:szCs w:val="18"/>
              </w:rPr>
              <w:t xml:space="preserve">, </w:t>
            </w:r>
            <w:r>
              <w:rPr>
                <w:rFonts w:ascii="Consolas" w:cs="Consolas" w:eastAsia="Consolas" w:hAnsi="Consolas"/>
                <w:sz w:val="18"/>
                <w:szCs w:val="18"/>
              </w:rPr>
              <w:t xml:space="preserve">routes/achievementRoutes.js</w:t>
            </w:r>
            <w:r>
              <w:rPr>
                <w:sz w:val="18"/>
                <w:szCs w:val="18"/>
              </w:rPr>
              <w:t xml:space="preserve">, </w:t>
            </w:r>
            <w:r>
              <w:rPr>
                <w:rFonts w:ascii="Consolas" w:cs="Consolas" w:eastAsia="Consolas" w:hAnsi="Consolas"/>
                <w:sz w:val="18"/>
                <w:szCs w:val="18"/>
              </w:rPr>
              <w:t xml:space="preserve">routes/calendarRoutes.js</w:t>
            </w:r>
            <w:r>
              <w:rPr>
                <w:sz w:val="18"/>
                <w:szCs w:val="18"/>
              </w:rPr>
              <w:t xml:space="preserve">, </w:t>
            </w:r>
            <w:r>
              <w:rPr>
                <w:rFonts w:ascii="Consolas" w:cs="Consolas" w:eastAsia="Consolas" w:hAnsi="Consolas"/>
                <w:sz w:val="18"/>
                <w:szCs w:val="18"/>
              </w:rPr>
              <w:t xml:space="preserve">routes/dashboardRoutes.js</w:t>
            </w:r>
            <w:r>
              <w:rPr>
                <w:sz w:val="18"/>
                <w:szCs w:val="18"/>
              </w:rPr>
              <w:t xml:space="preserve">, </w:t>
            </w:r>
            <w:r>
              <w:rPr>
                <w:rFonts w:ascii="Consolas" w:cs="Consolas" w:eastAsia="Consolas" w:hAnsi="Consolas"/>
                <w:sz w:val="18"/>
                <w:szCs w:val="18"/>
              </w:rPr>
              <w:t xml:space="preserve">routes/eventRoutes.js</w:t>
            </w:r>
            <w:r>
              <w:rPr>
                <w:sz w:val="18"/>
                <w:szCs w:val="18"/>
              </w:rPr>
              <w:t xml:space="preserve">, </w:t>
            </w:r>
            <w:r>
              <w:rPr>
                <w:rFonts w:ascii="Consolas" w:cs="Consolas" w:eastAsia="Consolas" w:hAnsi="Consolas"/>
                <w:sz w:val="18"/>
                <w:szCs w:val="18"/>
              </w:rPr>
              <w:t xml:space="preserve">routes/holidayRoutes.js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leaves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index.js</w:t>
            </w:r>
            <w:r>
              <w:rPr>
                <w:sz w:val="18"/>
                <w:szCs w:val="18"/>
              </w:rPr>
              <w:t xml:space="preserve">, </w:t>
            </w:r>
            <w:r>
              <w:rPr>
                <w:rFonts w:ascii="Consolas" w:cs="Consolas" w:eastAsia="Consolas" w:hAnsi="Consolas"/>
                <w:sz w:val="18"/>
                <w:szCs w:val="18"/>
              </w:rPr>
              <w:t xml:space="preserve">models/leaveModel.js</w:t>
            </w:r>
            <w:r>
              <w:rPr>
                <w:sz w:val="18"/>
                <w:szCs w:val="18"/>
              </w:rPr>
              <w:t xml:space="preserve">, </w:t>
            </w:r>
            <w:r>
              <w:rPr>
                <w:rFonts w:ascii="Consolas" w:cs="Consolas" w:eastAsia="Consolas" w:hAnsi="Consolas"/>
                <w:sz w:val="18"/>
                <w:szCs w:val="18"/>
              </w:rPr>
              <w:t xml:space="preserve">models/salaryModel.js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letter_templates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models/letterModel.js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machine_status_history</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metropad/models/machine.model.js</w:t>
            </w:r>
            <w:r>
              <w:rPr>
                <w:sz w:val="18"/>
                <w:szCs w:val="18"/>
              </w:rPr>
              <w:t xml:space="preserve">, </w:t>
            </w:r>
            <w:r>
              <w:rPr>
                <w:rFonts w:ascii="Consolas" w:cs="Consolas" w:eastAsia="Consolas" w:hAnsi="Consolas"/>
                <w:sz w:val="18"/>
                <w:szCs w:val="18"/>
              </w:rPr>
              <w:t xml:space="preserve">metropad/models/machineStatusHistory.model.js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machines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metropad/models/machine.model.js</w:t>
            </w:r>
            <w:r>
              <w:rPr>
                <w:sz w:val="18"/>
                <w:szCs w:val="18"/>
              </w:rPr>
              <w:t xml:space="preserve">, </w:t>
            </w:r>
            <w:r>
              <w:rPr>
                <w:rFonts w:ascii="Consolas" w:cs="Consolas" w:eastAsia="Consolas" w:hAnsi="Consolas"/>
                <w:sz w:val="18"/>
                <w:szCs w:val="18"/>
              </w:rPr>
              <w:t xml:space="preserve">metropad/models/machineStatusHistory.model.js</w:t>
            </w:r>
            <w:r>
              <w:rPr>
                <w:sz w:val="18"/>
                <w:szCs w:val="18"/>
              </w:rPr>
              <w:t xml:space="preserve">, </w:t>
            </w:r>
            <w:r>
              <w:rPr>
                <w:rFonts w:ascii="Consolas" w:cs="Consolas" w:eastAsia="Consolas" w:hAnsi="Consolas"/>
                <w:sz w:val="18"/>
                <w:szCs w:val="18"/>
              </w:rPr>
              <w:t xml:space="preserve">metropad/models/maintenance.model.js</w:t>
            </w:r>
            <w:r>
              <w:rPr>
                <w:sz w:val="18"/>
                <w:szCs w:val="18"/>
              </w:rPr>
              <w:t xml:space="preserve">, </w:t>
            </w:r>
            <w:r>
              <w:rPr>
                <w:rFonts w:ascii="Consolas" w:cs="Consolas" w:eastAsia="Consolas" w:hAnsi="Consolas"/>
                <w:sz w:val="18"/>
                <w:szCs w:val="18"/>
              </w:rPr>
              <w:t xml:space="preserve">metropad/models/metroLine.model.js</w:t>
            </w:r>
            <w:r>
              <w:rPr>
                <w:sz w:val="18"/>
                <w:szCs w:val="18"/>
              </w:rPr>
              <w:t xml:space="preserve">, </w:t>
            </w:r>
            <w:r>
              <w:rPr>
                <w:rFonts w:ascii="Consolas" w:cs="Consolas" w:eastAsia="Consolas" w:hAnsi="Consolas"/>
                <w:sz w:val="18"/>
                <w:szCs w:val="18"/>
              </w:rPr>
              <w:t xml:space="preserve">metropad/models/recordEnricher.js</w:t>
            </w:r>
            <w:r>
              <w:rPr>
                <w:sz w:val="18"/>
                <w:szCs w:val="18"/>
              </w:rPr>
              <w:t xml:space="preserve">, </w:t>
            </w:r>
            <w:r>
              <w:rPr>
                <w:rFonts w:ascii="Consolas" w:cs="Consolas" w:eastAsia="Consolas" w:hAnsi="Consolas"/>
                <w:sz w:val="18"/>
                <w:szCs w:val="18"/>
              </w:rPr>
              <w:t xml:space="preserve">metropad/models/refill.model.js</w:t>
            </w:r>
            <w:r>
              <w:rPr>
                <w:sz w:val="18"/>
                <w:szCs w:val="18"/>
              </w:rPr>
              <w:t xml:space="preserve">, </w:t>
            </w:r>
            <w:r>
              <w:rPr>
                <w:rFonts w:ascii="Consolas" w:cs="Consolas" w:eastAsia="Consolas" w:hAnsi="Consolas"/>
                <w:sz w:val="18"/>
                <w:szCs w:val="18"/>
              </w:rPr>
              <w:t xml:space="preserve">metropad/models/station.model.js</w:t>
            </w:r>
            <w:r>
              <w:rPr>
                <w:sz w:val="18"/>
                <w:szCs w:val="18"/>
              </w:rPr>
              <w:t xml:space="preserve">, </w:t>
            </w:r>
            <w:r>
              <w:rPr>
                <w:rFonts w:ascii="Consolas" w:cs="Consolas" w:eastAsia="Consolas" w:hAnsi="Consolas"/>
                <w:sz w:val="18"/>
                <w:szCs w:val="18"/>
              </w:rPr>
              <w:t xml:space="preserve">metropad/models/stockIssue.model.js</w:t>
            </w:r>
            <w:r>
              <w:rPr>
                <w:sz w:val="18"/>
                <w:szCs w:val="18"/>
              </w:rPr>
              <w:t xml:space="preserve">, </w:t>
            </w:r>
            <w:r>
              <w:rPr>
                <w:rFonts w:ascii="Consolas" w:cs="Consolas" w:eastAsia="Consolas" w:hAnsi="Consolas"/>
                <w:sz w:val="18"/>
                <w:szCs w:val="18"/>
              </w:rPr>
              <w:t xml:space="preserve">metropad/services/dashboard.service.js</w:t>
            </w:r>
            <w:r>
              <w:rPr>
                <w:sz w:val="18"/>
                <w:szCs w:val="18"/>
              </w:rPr>
              <w:t xml:space="preserve">, </w:t>
            </w:r>
            <w:r>
              <w:rPr>
                <w:rFonts w:ascii="Consolas" w:cs="Consolas" w:eastAsia="Consolas" w:hAnsi="Consolas"/>
                <w:sz w:val="18"/>
                <w:szCs w:val="18"/>
              </w:rPr>
              <w:t xml:space="preserve">metropad/services/import.service.js</w:t>
            </w:r>
            <w:r>
              <w:rPr>
                <w:sz w:val="18"/>
                <w:szCs w:val="18"/>
              </w:rPr>
              <w:t xml:space="preserve">, </w:t>
            </w:r>
            <w:r>
              <w:rPr>
                <w:rFonts w:ascii="Consolas" w:cs="Consolas" w:eastAsia="Consolas" w:hAnsi="Consolas"/>
                <w:sz w:val="18"/>
                <w:szCs w:val="18"/>
              </w:rPr>
              <w:t xml:space="preserve">metropad/services/monthlyData.service.js</w:t>
            </w:r>
            <w:r>
              <w:rPr>
                <w:sz w:val="18"/>
                <w:szCs w:val="18"/>
              </w:rPr>
              <w:t xml:space="preserve">, </w:t>
            </w:r>
            <w:r>
              <w:rPr>
                <w:rFonts w:ascii="Consolas" w:cs="Consolas" w:eastAsia="Consolas" w:hAnsi="Consolas"/>
                <w:sz w:val="18"/>
                <w:szCs w:val="18"/>
              </w:rPr>
              <w:t xml:space="preserve">metropad/services/refill.service.js</w:t>
            </w:r>
            <w:r>
              <w:rPr>
                <w:sz w:val="18"/>
                <w:szCs w:val="18"/>
              </w:rPr>
              <w:t xml:space="preserve">, </w:t>
            </w:r>
            <w:r>
              <w:rPr>
                <w:rFonts w:ascii="Consolas" w:cs="Consolas" w:eastAsia="Consolas" w:hAnsi="Consolas"/>
                <w:sz w:val="18"/>
                <w:szCs w:val="18"/>
              </w:rPr>
              <w:t xml:space="preserve">metropad/services/report.service.js</w:t>
            </w:r>
            <w:r>
              <w:rPr>
                <w:sz w:val="18"/>
                <w:szCs w:val="18"/>
              </w:rPr>
              <w:t xml:space="preserve">, </w:t>
            </w:r>
            <w:r>
              <w:rPr>
                <w:rFonts w:ascii="Consolas" w:cs="Consolas" w:eastAsia="Consolas" w:hAnsi="Consolas"/>
                <w:sz w:val="18"/>
                <w:szCs w:val="18"/>
              </w:rPr>
              <w:t xml:space="preserve">metropad/services/stock.service.js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mail_log</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sevakLibrary/services/application.service.js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maintenance_records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metropad/models/machine.model.js</w:t>
            </w:r>
            <w:r>
              <w:rPr>
                <w:sz w:val="18"/>
                <w:szCs w:val="18"/>
              </w:rPr>
              <w:t xml:space="preserve">, </w:t>
            </w:r>
            <w:r>
              <w:rPr>
                <w:rFonts w:ascii="Consolas" w:cs="Consolas" w:eastAsia="Consolas" w:hAnsi="Consolas"/>
                <w:sz w:val="18"/>
                <w:szCs w:val="18"/>
              </w:rPr>
              <w:t xml:space="preserve">metropad/models/maintenance.model.js</w:t>
            </w:r>
            <w:r>
              <w:rPr>
                <w:sz w:val="18"/>
                <w:szCs w:val="18"/>
              </w:rPr>
              <w:t xml:space="preserve">, </w:t>
            </w:r>
            <w:r>
              <w:rPr>
                <w:rFonts w:ascii="Consolas" w:cs="Consolas" w:eastAsia="Consolas" w:hAnsi="Consolas"/>
                <w:sz w:val="18"/>
                <w:szCs w:val="18"/>
              </w:rPr>
              <w:t xml:space="preserve">metropad/models/metroLine.model.js</w:t>
            </w:r>
            <w:r>
              <w:rPr>
                <w:sz w:val="18"/>
                <w:szCs w:val="18"/>
              </w:rPr>
              <w:t xml:space="preserve">, </w:t>
            </w:r>
            <w:r>
              <w:rPr>
                <w:rFonts w:ascii="Consolas" w:cs="Consolas" w:eastAsia="Consolas" w:hAnsi="Consolas"/>
                <w:sz w:val="18"/>
                <w:szCs w:val="18"/>
              </w:rPr>
              <w:t xml:space="preserve">metropad/models/station.model.js</w:t>
            </w:r>
            <w:r>
              <w:rPr>
                <w:sz w:val="18"/>
                <w:szCs w:val="18"/>
              </w:rPr>
              <w:t xml:space="preserve">, </w:t>
            </w:r>
            <w:r>
              <w:rPr>
                <w:rFonts w:ascii="Consolas" w:cs="Consolas" w:eastAsia="Consolas" w:hAnsi="Consolas"/>
                <w:sz w:val="18"/>
                <w:szCs w:val="18"/>
              </w:rPr>
              <w:t xml:space="preserve">metropad/services/monthlyData.service.js</w:t>
            </w:r>
            <w:r>
              <w:rPr>
                <w:sz w:val="18"/>
                <w:szCs w:val="18"/>
              </w:rPr>
              <w:t xml:space="preserve">, </w:t>
            </w:r>
            <w:r>
              <w:rPr>
                <w:rFonts w:ascii="Consolas" w:cs="Consolas" w:eastAsia="Consolas" w:hAnsi="Consolas"/>
                <w:sz w:val="18"/>
                <w:szCs w:val="18"/>
              </w:rPr>
              <w:t xml:space="preserve">metropad/services/report.service.js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media_library</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services/froWhatsAppService.js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meetings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controllers/meetingController.js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messages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controllers/froWhatsAppController.js</w:t>
            </w:r>
            <w:r>
              <w:rPr>
                <w:sz w:val="18"/>
                <w:szCs w:val="18"/>
              </w:rPr>
              <w:t xml:space="preserve">, </w:t>
            </w:r>
            <w:r>
              <w:rPr>
                <w:rFonts w:ascii="Consolas" w:cs="Consolas" w:eastAsia="Consolas" w:hAnsi="Consolas"/>
                <w:sz w:val="18"/>
                <w:szCs w:val="18"/>
              </w:rPr>
              <w:t xml:space="preserve">controllers/whatsappController.js</w:t>
            </w:r>
            <w:r>
              <w:rPr>
                <w:sz w:val="18"/>
                <w:szCs w:val="18"/>
              </w:rPr>
              <w:t xml:space="preserve">, </w:t>
            </w:r>
            <w:r>
              <w:rPr>
                <w:rFonts w:ascii="Consolas" w:cs="Consolas" w:eastAsia="Consolas" w:hAnsi="Consolas"/>
                <w:sz w:val="18"/>
                <w:szCs w:val="18"/>
              </w:rPr>
              <w:t xml:space="preserve">controllers/whatsappCrmDataController.js</w:t>
            </w:r>
            <w:r>
              <w:rPr>
                <w:sz w:val="18"/>
                <w:szCs w:val="18"/>
              </w:rPr>
              <w:t xml:space="preserve">, </w:t>
            </w:r>
            <w:r>
              <w:rPr>
                <w:rFonts w:ascii="Consolas" w:cs="Consolas" w:eastAsia="Consolas" w:hAnsi="Consolas"/>
                <w:sz w:val="18"/>
                <w:szCs w:val="18"/>
              </w:rPr>
              <w:t xml:space="preserve">controllers/whatsappEnhancementsController.js</w:t>
            </w:r>
            <w:r>
              <w:rPr>
                <w:sz w:val="18"/>
                <w:szCs w:val="18"/>
              </w:rPr>
              <w:t xml:space="preserve">, </w:t>
            </w:r>
            <w:r>
              <w:rPr>
                <w:rFonts w:ascii="Consolas" w:cs="Consolas" w:eastAsia="Consolas" w:hAnsi="Consolas"/>
                <w:sz w:val="18"/>
                <w:szCs w:val="18"/>
              </w:rPr>
              <w:t xml:space="preserve">controllers/whatsappWebhookController.js</w:t>
            </w:r>
            <w:r>
              <w:rPr>
                <w:sz w:val="18"/>
                <w:szCs w:val="18"/>
              </w:rPr>
              <w:t xml:space="preserve">, </w:t>
            </w:r>
            <w:r>
              <w:rPr>
                <w:rFonts w:ascii="Consolas" w:cs="Consolas" w:eastAsia="Consolas" w:hAnsi="Consolas"/>
                <w:sz w:val="18"/>
                <w:szCs w:val="18"/>
              </w:rPr>
              <w:t xml:space="preserve">index.js</w:t>
            </w:r>
            <w:r>
              <w:rPr>
                <w:sz w:val="18"/>
                <w:szCs w:val="18"/>
              </w:rPr>
              <w:t xml:space="preserve">, </w:t>
            </w:r>
            <w:r>
              <w:rPr>
                <w:rFonts w:ascii="Consolas" w:cs="Consolas" w:eastAsia="Consolas" w:hAnsi="Consolas"/>
                <w:sz w:val="18"/>
                <w:szCs w:val="18"/>
              </w:rPr>
              <w:t xml:space="preserve">services/aiReplyService.js</w:t>
            </w:r>
            <w:r>
              <w:rPr>
                <w:sz w:val="18"/>
                <w:szCs w:val="18"/>
              </w:rPr>
              <w:t xml:space="preserve">, </w:t>
            </w:r>
            <w:r>
              <w:rPr>
                <w:rFonts w:ascii="Consolas" w:cs="Consolas" w:eastAsia="Consolas" w:hAnsi="Consolas"/>
                <w:sz w:val="18"/>
                <w:szCs w:val="18"/>
              </w:rPr>
              <w:t xml:space="preserve">services/froWhatsAppService.js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metro_lines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metropad/models/machine.model.js</w:t>
            </w:r>
            <w:r>
              <w:rPr>
                <w:sz w:val="18"/>
                <w:szCs w:val="18"/>
              </w:rPr>
              <w:t xml:space="preserve">, </w:t>
            </w:r>
            <w:r>
              <w:rPr>
                <w:rFonts w:ascii="Consolas" w:cs="Consolas" w:eastAsia="Consolas" w:hAnsi="Consolas"/>
                <w:sz w:val="18"/>
                <w:szCs w:val="18"/>
              </w:rPr>
              <w:t xml:space="preserve">metropad/models/metroLine.model.js</w:t>
            </w:r>
            <w:r>
              <w:rPr>
                <w:sz w:val="18"/>
                <w:szCs w:val="18"/>
              </w:rPr>
              <w:t xml:space="preserve">, </w:t>
            </w:r>
            <w:r>
              <w:rPr>
                <w:rFonts w:ascii="Consolas" w:cs="Consolas" w:eastAsia="Consolas" w:hAnsi="Consolas"/>
                <w:sz w:val="18"/>
                <w:szCs w:val="18"/>
              </w:rPr>
              <w:t xml:space="preserve">metropad/models/recordEnricher.js</w:t>
            </w:r>
            <w:r>
              <w:rPr>
                <w:sz w:val="18"/>
                <w:szCs w:val="18"/>
              </w:rPr>
              <w:t xml:space="preserve">, </w:t>
            </w:r>
            <w:r>
              <w:rPr>
                <w:rFonts w:ascii="Consolas" w:cs="Consolas" w:eastAsia="Consolas" w:hAnsi="Consolas"/>
                <w:sz w:val="18"/>
                <w:szCs w:val="18"/>
              </w:rPr>
              <w:t xml:space="preserve">metropad/models/station.model.js</w:t>
            </w:r>
            <w:r>
              <w:rPr>
                <w:sz w:val="18"/>
                <w:szCs w:val="18"/>
              </w:rPr>
              <w:t xml:space="preserve">, </w:t>
            </w:r>
            <w:r>
              <w:rPr>
                <w:rFonts w:ascii="Consolas" w:cs="Consolas" w:eastAsia="Consolas" w:hAnsi="Consolas"/>
                <w:sz w:val="18"/>
                <w:szCs w:val="18"/>
              </w:rPr>
              <w:t xml:space="preserve">metropad/services/cashCollection.service.js</w:t>
            </w:r>
            <w:r>
              <w:rPr>
                <w:sz w:val="18"/>
                <w:szCs w:val="18"/>
              </w:rPr>
              <w:t xml:space="preserve">, </w:t>
            </w:r>
            <w:r>
              <w:rPr>
                <w:rFonts w:ascii="Consolas" w:cs="Consolas" w:eastAsia="Consolas" w:hAnsi="Consolas"/>
                <w:sz w:val="18"/>
                <w:szCs w:val="18"/>
              </w:rPr>
              <w:t xml:space="preserve">metropad/services/dashboard.service.js</w:t>
            </w:r>
            <w:r>
              <w:rPr>
                <w:sz w:val="18"/>
                <w:szCs w:val="18"/>
              </w:rPr>
              <w:t xml:space="preserve">, </w:t>
            </w:r>
            <w:r>
              <w:rPr>
                <w:rFonts w:ascii="Consolas" w:cs="Consolas" w:eastAsia="Consolas" w:hAnsi="Consolas"/>
                <w:sz w:val="18"/>
                <w:szCs w:val="18"/>
              </w:rPr>
              <w:t xml:space="preserve">metropad/services/import.service.js</w:t>
            </w:r>
            <w:r>
              <w:rPr>
                <w:sz w:val="18"/>
                <w:szCs w:val="18"/>
              </w:rPr>
              <w:t xml:space="preserve">, </w:t>
            </w:r>
            <w:r>
              <w:rPr>
                <w:rFonts w:ascii="Consolas" w:cs="Consolas" w:eastAsia="Consolas" w:hAnsi="Consolas"/>
                <w:sz w:val="18"/>
                <w:szCs w:val="18"/>
              </w:rPr>
              <w:t xml:space="preserve">metropad/services/monthlyData.service.js</w:t>
            </w:r>
            <w:r>
              <w:rPr>
                <w:sz w:val="18"/>
                <w:szCs w:val="18"/>
              </w:rPr>
              <w:t xml:space="preserve">, </w:t>
            </w:r>
            <w:r>
              <w:rPr>
                <w:rFonts w:ascii="Consolas" w:cs="Consolas" w:eastAsia="Consolas" w:hAnsi="Consolas"/>
                <w:sz w:val="18"/>
                <w:szCs w:val="18"/>
              </w:rPr>
              <w:t xml:space="preserve">metropad/services/report.service.js</w:t>
            </w:r>
            <w:r>
              <w:rPr>
                <w:sz w:val="18"/>
                <w:szCs w:val="18"/>
              </w:rPr>
              <w:t xml:space="preserve">, </w:t>
            </w:r>
            <w:r>
              <w:rPr>
                <w:rFonts w:ascii="Consolas" w:cs="Consolas" w:eastAsia="Consolas" w:hAnsi="Consolas"/>
                <w:sz w:val="18"/>
                <w:szCs w:val="18"/>
              </w:rPr>
              <w:t xml:space="preserve">metropad/services/stock.service.js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metropad_users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metropad/models/machineStatusHistory.model.js</w:t>
            </w:r>
            <w:r>
              <w:rPr>
                <w:sz w:val="18"/>
                <w:szCs w:val="18"/>
              </w:rPr>
              <w:t xml:space="preserve">, </w:t>
            </w:r>
            <w:r>
              <w:rPr>
                <w:rFonts w:ascii="Consolas" w:cs="Consolas" w:eastAsia="Consolas" w:hAnsi="Consolas"/>
                <w:sz w:val="18"/>
                <w:szCs w:val="18"/>
              </w:rPr>
              <w:t xml:space="preserve">metropad/models/user.model.js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monthly_data</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metropad/models/machine.model.js</w:t>
            </w:r>
            <w:r>
              <w:rPr>
                <w:sz w:val="18"/>
                <w:szCs w:val="18"/>
              </w:rPr>
              <w:t xml:space="preserve">, </w:t>
            </w:r>
            <w:r>
              <w:rPr>
                <w:rFonts w:ascii="Consolas" w:cs="Consolas" w:eastAsia="Consolas" w:hAnsi="Consolas"/>
                <w:sz w:val="18"/>
                <w:szCs w:val="18"/>
              </w:rPr>
              <w:t xml:space="preserve">metropad/models/metroLine.model.js</w:t>
            </w:r>
            <w:r>
              <w:rPr>
                <w:sz w:val="18"/>
                <w:szCs w:val="18"/>
              </w:rPr>
              <w:t xml:space="preserve">, </w:t>
            </w:r>
            <w:r>
              <w:rPr>
                <w:rFonts w:ascii="Consolas" w:cs="Consolas" w:eastAsia="Consolas" w:hAnsi="Consolas"/>
                <w:sz w:val="18"/>
                <w:szCs w:val="18"/>
              </w:rPr>
              <w:t xml:space="preserve">metropad/models/monthlyData.model.js</w:t>
            </w:r>
            <w:r>
              <w:rPr>
                <w:sz w:val="18"/>
                <w:szCs w:val="18"/>
              </w:rPr>
              <w:t xml:space="preserve">, </w:t>
            </w:r>
            <w:r>
              <w:rPr>
                <w:rFonts w:ascii="Consolas" w:cs="Consolas" w:eastAsia="Consolas" w:hAnsi="Consolas"/>
                <w:sz w:val="18"/>
                <w:szCs w:val="18"/>
              </w:rPr>
              <w:t xml:space="preserve">metropad/models/station.model.js</w:t>
            </w:r>
            <w:r>
              <w:rPr>
                <w:sz w:val="18"/>
                <w:szCs w:val="18"/>
              </w:rPr>
              <w:t xml:space="preserve">, </w:t>
            </w:r>
            <w:r>
              <w:rPr>
                <w:rFonts w:ascii="Consolas" w:cs="Consolas" w:eastAsia="Consolas" w:hAnsi="Consolas"/>
                <w:sz w:val="18"/>
                <w:szCs w:val="18"/>
              </w:rPr>
              <w:t xml:space="preserve">metropad/services/report.service.js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monthly_refill_status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metropad/models/machine.model.js</w:t>
            </w:r>
            <w:r>
              <w:rPr>
                <w:sz w:val="18"/>
                <w:szCs w:val="18"/>
              </w:rPr>
              <w:t xml:space="preserve">, </w:t>
            </w:r>
            <w:r>
              <w:rPr>
                <w:rFonts w:ascii="Consolas" w:cs="Consolas" w:eastAsia="Consolas" w:hAnsi="Consolas"/>
                <w:sz w:val="18"/>
                <w:szCs w:val="18"/>
              </w:rPr>
              <w:t xml:space="preserve">metropad/services/stock.service.js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new_data</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controllers/dataImportController.js</w:t>
            </w:r>
            <w:r>
              <w:rPr>
                <w:sz w:val="18"/>
                <w:szCs w:val="18"/>
              </w:rPr>
              <w:t xml:space="preserve">, </w:t>
            </w:r>
            <w:r>
              <w:rPr>
                <w:rFonts w:ascii="Consolas" w:cs="Consolas" w:eastAsia="Consolas" w:hAnsi="Consolas"/>
                <w:sz w:val="18"/>
                <w:szCs w:val="18"/>
              </w:rPr>
              <w:t xml:space="preserve">controllers/froController.js</w:t>
            </w:r>
            <w:r>
              <w:rPr>
                <w:sz w:val="18"/>
                <w:szCs w:val="18"/>
              </w:rPr>
              <w:t xml:space="preserve">, </w:t>
            </w:r>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models/donorProfileModel.js</w:t>
            </w:r>
            <w:r>
              <w:rPr>
                <w:sz w:val="18"/>
                <w:szCs w:val="18"/>
              </w:rPr>
              <w:t xml:space="preserve">, </w:t>
            </w:r>
            <w:r>
              <w:rPr>
                <w:rFonts w:ascii="Consolas" w:cs="Consolas" w:eastAsia="Consolas" w:hAnsi="Consolas"/>
                <w:sz w:val="18"/>
                <w:szCs w:val="18"/>
              </w:rPr>
              <w:t xml:space="preserve">models/froAssignmentModel.js</w:t>
            </w:r>
            <w:r>
              <w:rPr>
                <w:sz w:val="18"/>
                <w:szCs w:val="18"/>
              </w:rPr>
              <w:t xml:space="preserve">, </w:t>
            </w:r>
            <w:r>
              <w:rPr>
                <w:rFonts w:ascii="Consolas" w:cs="Consolas" w:eastAsia="Consolas" w:hAnsi="Consolas"/>
                <w:sz w:val="18"/>
                <w:szCs w:val="18"/>
              </w:rPr>
              <w:t xml:space="preserve">models/newDataModel.js</w:t>
            </w:r>
            <w:r>
              <w:rPr>
                <w:sz w:val="18"/>
                <w:szCs w:val="18"/>
              </w:rPr>
              <w:t xml:space="preserve">, </w:t>
            </w:r>
            <w:r>
              <w:rPr>
                <w:rFonts w:ascii="Consolas" w:cs="Consolas" w:eastAsia="Consolas" w:hAnsi="Consolas"/>
                <w:sz w:val="18"/>
                <w:szCs w:val="18"/>
              </w:rPr>
              <w:t xml:space="preserve">services/assignmentHelpers.js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ngo_allocation_settings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models/ngoAllocationModel.js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bootstrap/ensureCertificateSchema.js</w:t>
            </w:r>
            <w:r>
              <w:rPr>
                <w:sz w:val="18"/>
                <w:szCs w:val="18"/>
              </w:rPr>
              <w:t xml:space="preserve">, </w:t>
            </w:r>
            <w:r>
              <w:rPr>
                <w:rFonts w:ascii="Consolas" w:cs="Consolas" w:eastAsia="Consolas" w:hAnsi="Consolas"/>
                <w:sz w:val="18"/>
                <w:szCs w:val="18"/>
              </w:rPr>
              <w:t xml:space="preserve">bootstrap/ensureEventHeadSchema.js</w:t>
            </w:r>
            <w:r>
              <w:rPr>
                <w:sz w:val="18"/>
                <w:szCs w:val="18"/>
              </w:rPr>
              <w:t xml:space="preserve">, </w:t>
            </w:r>
            <w:r>
              <w:rPr>
                <w:rFonts w:ascii="Consolas" w:cs="Consolas" w:eastAsia="Consolas" w:hAnsi="Consolas"/>
                <w:sz w:val="18"/>
                <w:szCs w:val="18"/>
              </w:rPr>
              <w:t xml:space="preserve">controllers/accountsController.js</w:t>
            </w:r>
            <w:r>
              <w:rPr>
                <w:sz w:val="18"/>
                <w:szCs w:val="18"/>
              </w:rPr>
              <w:t xml:space="preserve">, </w:t>
            </w:r>
            <w:r>
              <w:rPr>
                <w:rFonts w:ascii="Consolas" w:cs="Consolas" w:eastAsia="Consolas" w:hAnsi="Consolas"/>
                <w:sz w:val="18"/>
                <w:szCs w:val="18"/>
              </w:rPr>
              <w:t xml:space="preserve">controllers/authController.js</w:t>
            </w:r>
            <w:r>
              <w:rPr>
                <w:sz w:val="18"/>
                <w:szCs w:val="18"/>
              </w:rPr>
              <w:t xml:space="preserve">, </w:t>
            </w:r>
            <w:r>
              <w:rPr>
                <w:rFonts w:ascii="Consolas" w:cs="Consolas" w:eastAsia="Consolas" w:hAnsi="Consolas"/>
                <w:sz w:val="18"/>
                <w:szCs w:val="18"/>
              </w:rPr>
              <w:t xml:space="preserve">controllers/bankAuditController.js</w:t>
            </w:r>
            <w:r>
              <w:rPr>
                <w:sz w:val="18"/>
                <w:szCs w:val="18"/>
              </w:rPr>
              <w:t xml:space="preserve">, </w:t>
            </w:r>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controllers/dataImportController.js</w:t>
            </w:r>
            <w:r>
              <w:rPr>
                <w:sz w:val="18"/>
                <w:szCs w:val="18"/>
              </w:rPr>
              <w:t xml:space="preserve">, </w:t>
            </w:r>
            <w:r>
              <w:rPr>
                <w:rFonts w:ascii="Consolas" w:cs="Consolas" w:eastAsia="Consolas" w:hAnsi="Consolas"/>
                <w:sz w:val="18"/>
                <w:szCs w:val="18"/>
              </w:rPr>
              <w:t xml:space="preserve">controllers/froController.js</w:t>
            </w:r>
            <w:r>
              <w:rPr>
                <w:sz w:val="18"/>
                <w:szCs w:val="18"/>
              </w:rPr>
              <w:t xml:space="preserve">, </w:t>
            </w:r>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models/bankAuditModel.js</w:t>
            </w:r>
            <w:r>
              <w:rPr>
                <w:sz w:val="18"/>
                <w:szCs w:val="18"/>
              </w:rPr>
              <w:t xml:space="preserve">, </w:t>
            </w:r>
            <w:r>
              <w:rPr>
                <w:rFonts w:ascii="Consolas" w:cs="Consolas" w:eastAsia="Consolas" w:hAnsi="Consolas"/>
                <w:sz w:val="18"/>
                <w:szCs w:val="18"/>
              </w:rPr>
              <w:t xml:space="preserve">models/beneficiaryModel.js</w:t>
            </w:r>
            <w:r>
              <w:rPr>
                <w:sz w:val="18"/>
                <w:szCs w:val="18"/>
              </w:rPr>
              <w:t xml:space="preserve">, </w:t>
            </w:r>
            <w:r>
              <w:rPr>
                <w:rFonts w:ascii="Consolas" w:cs="Consolas" w:eastAsia="Consolas" w:hAnsi="Consolas"/>
                <w:sz w:val="18"/>
                <w:szCs w:val="18"/>
              </w:rPr>
              <w:t xml:space="preserve">models/eventHeadModel.js</w:t>
            </w:r>
            <w:r>
              <w:rPr>
                <w:sz w:val="18"/>
                <w:szCs w:val="18"/>
              </w:rPr>
              <w:t xml:space="preserve">, </w:t>
            </w:r>
            <w:r>
              <w:rPr>
                <w:rFonts w:ascii="Consolas" w:cs="Consolas" w:eastAsia="Consolas" w:hAnsi="Consolas"/>
                <w:sz w:val="18"/>
                <w:szCs w:val="18"/>
              </w:rPr>
              <w:t xml:space="preserve">models/froDonorLogModel.js</w:t>
            </w:r>
            <w:r>
              <w:rPr>
                <w:sz w:val="18"/>
                <w:szCs w:val="18"/>
              </w:rPr>
              <w:t xml:space="preserve">, </w:t>
            </w:r>
            <w:r>
              <w:rPr>
                <w:rFonts w:ascii="Consolas" w:cs="Consolas" w:eastAsia="Consolas" w:hAnsi="Consolas"/>
                <w:sz w:val="18"/>
                <w:szCs w:val="18"/>
              </w:rPr>
              <w:t xml:space="preserve">models/newDataModel.js</w:t>
            </w:r>
            <w:r>
              <w:rPr>
                <w:sz w:val="18"/>
                <w:szCs w:val="18"/>
              </w:rPr>
              <w:t xml:space="preserve">, </w:t>
            </w:r>
            <w:r>
              <w:rPr>
                <w:rFonts w:ascii="Consolas" w:cs="Consolas" w:eastAsia="Consolas" w:hAnsi="Consolas"/>
                <w:sz w:val="18"/>
                <w:szCs w:val="18"/>
              </w:rPr>
              <w:t xml:space="preserve">models/ngoAllocationModel.js</w:t>
            </w:r>
            <w:r>
              <w:rPr>
                <w:sz w:val="18"/>
                <w:szCs w:val="18"/>
              </w:rPr>
              <w:t xml:space="preserve">, </w:t>
            </w:r>
            <w:r>
              <w:rPr>
                <w:rFonts w:ascii="Consolas" w:cs="Consolas" w:eastAsia="Consolas" w:hAnsi="Consolas"/>
                <w:sz w:val="18"/>
                <w:szCs w:val="18"/>
              </w:rPr>
              <w:t xml:space="preserve">models/ngoModel.js</w:t>
            </w:r>
            <w:r>
              <w:rPr>
                <w:sz w:val="18"/>
                <w:szCs w:val="18"/>
              </w:rPr>
              <w:t xml:space="preserve">, </w:t>
            </w:r>
            <w:r>
              <w:rPr>
                <w:rFonts w:ascii="Consolas" w:cs="Consolas" w:eastAsia="Consolas" w:hAnsi="Consolas"/>
                <w:sz w:val="18"/>
                <w:szCs w:val="18"/>
              </w:rPr>
              <w:t xml:space="preserve">models/salaryModel.js</w:t>
            </w:r>
            <w:r>
              <w:rPr>
                <w:sz w:val="18"/>
                <w:szCs w:val="18"/>
              </w:rPr>
              <w:t xml:space="preserve">, </w:t>
            </w:r>
            <w:r>
              <w:rPr>
                <w:rFonts w:ascii="Consolas" w:cs="Consolas" w:eastAsia="Consolas" w:hAnsi="Consolas"/>
                <w:sz w:val="18"/>
                <w:szCs w:val="18"/>
              </w:rPr>
              <w:t xml:space="preserve">models/userNgoAccessModel.js</w:t>
            </w:r>
            <w:r>
              <w:rPr>
                <w:sz w:val="18"/>
                <w:szCs w:val="18"/>
              </w:rPr>
              <w:t xml:space="preserve">, </w:t>
            </w:r>
            <w:r>
              <w:rPr>
                <w:rFonts w:ascii="Consolas" w:cs="Consolas" w:eastAsia="Consolas" w:hAnsi="Consolas"/>
                <w:sz w:val="18"/>
                <w:szCs w:val="18"/>
              </w:rPr>
              <w:t xml:space="preserve">routes/beneficiaryImportRoutes.js</w:t>
            </w:r>
            <w:r>
              <w:rPr>
                <w:sz w:val="18"/>
                <w:szCs w:val="18"/>
              </w:rPr>
              <w:t xml:space="preserve">, </w:t>
            </w:r>
            <w:r>
              <w:rPr>
                <w:rFonts w:ascii="Consolas" w:cs="Consolas" w:eastAsia="Consolas" w:hAnsi="Consolas"/>
                <w:sz w:val="18"/>
                <w:szCs w:val="18"/>
              </w:rPr>
              <w:t xml:space="preserve">services/paymentScraperService.js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notices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bootstrap/ensureNoticeSchema.js</w:t>
            </w:r>
            <w:r>
              <w:rPr>
                <w:sz w:val="18"/>
                <w:szCs w:val="18"/>
              </w:rPr>
              <w:t xml:space="preserve">, </w:t>
            </w:r>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models/noticeModel.js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notification_log</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controllers/accountsController.js</w:t>
            </w:r>
            <w:r>
              <w:rPr>
                <w:sz w:val="18"/>
                <w:szCs w:val="18"/>
              </w:rPr>
              <w:t xml:space="preserve">, </w:t>
            </w:r>
            <w:r>
              <w:rPr>
                <w:rFonts w:ascii="Consolas" w:cs="Consolas" w:eastAsia="Consolas" w:hAnsi="Consolas"/>
                <w:sz w:val="18"/>
                <w:szCs w:val="18"/>
              </w:rPr>
              <w:t xml:space="preserve">controllers/bankAuditController.js</w:t>
            </w:r>
            <w:r>
              <w:rPr>
                <w:sz w:val="18"/>
                <w:szCs w:val="18"/>
              </w:rPr>
              <w:t xml:space="preserve">, </w:t>
            </w:r>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controllers/developerTicketController.js</w:t>
            </w:r>
            <w:r>
              <w:rPr>
                <w:sz w:val="18"/>
                <w:szCs w:val="18"/>
              </w:rPr>
              <w:t xml:space="preserve">, </w:t>
            </w:r>
            <w:r>
              <w:rPr>
                <w:rFonts w:ascii="Consolas" w:cs="Consolas" w:eastAsia="Consolas" w:hAnsi="Consolas"/>
                <w:sz w:val="18"/>
                <w:szCs w:val="18"/>
              </w:rPr>
              <w:t xml:space="preserve">controllers/froController.js</w:t>
            </w:r>
            <w:r>
              <w:rPr>
                <w:sz w:val="18"/>
                <w:szCs w:val="18"/>
              </w:rPr>
              <w:t xml:space="preserve">, </w:t>
            </w:r>
            <w:r>
              <w:rPr>
                <w:rFonts w:ascii="Consolas" w:cs="Consolas" w:eastAsia="Consolas" w:hAnsi="Consolas"/>
                <w:sz w:val="18"/>
                <w:szCs w:val="18"/>
              </w:rPr>
              <w:t xml:space="preserve">controllers/leadIncentiveController.js</w:t>
            </w:r>
            <w:r>
              <w:rPr>
                <w:sz w:val="18"/>
                <w:szCs w:val="18"/>
              </w:rPr>
              <w:t xml:space="preserve">, </w:t>
            </w:r>
            <w:r>
              <w:rPr>
                <w:rFonts w:ascii="Consolas" w:cs="Consolas" w:eastAsia="Consolas" w:hAnsi="Consolas"/>
                <w:sz w:val="18"/>
                <w:szCs w:val="18"/>
              </w:rPr>
              <w:t xml:space="preserve">controllers/notificationController.js</w:t>
            </w:r>
            <w:r>
              <w:rPr>
                <w:sz w:val="18"/>
                <w:szCs w:val="18"/>
              </w:rPr>
              <w:t xml:space="preserve">, </w:t>
            </w:r>
            <w:r>
              <w:rPr>
                <w:rFonts w:ascii="Consolas" w:cs="Consolas" w:eastAsia="Consolas" w:hAnsi="Consolas"/>
                <w:sz w:val="18"/>
                <w:szCs w:val="18"/>
              </w:rPr>
              <w:t xml:space="preserve">models/notificationModel.js</w:t>
            </w:r>
            <w:r>
              <w:rPr>
                <w:sz w:val="18"/>
                <w:szCs w:val="18"/>
              </w:rPr>
              <w:t xml:space="preserve">, </w:t>
            </w:r>
            <w:r>
              <w:rPr>
                <w:rFonts w:ascii="Consolas" w:cs="Consolas" w:eastAsia="Consolas" w:hAnsi="Consolas"/>
                <w:sz w:val="18"/>
                <w:szCs w:val="18"/>
              </w:rPr>
              <w:t xml:space="preserve">services/chatNotificationService.js</w:t>
            </w:r>
            <w:r>
              <w:rPr>
                <w:sz w:val="18"/>
                <w:szCs w:val="18"/>
              </w:rPr>
              <w:t xml:space="preserve">, </w:t>
            </w:r>
            <w:r>
              <w:rPr>
                <w:rFonts w:ascii="Consolas" w:cs="Consolas" w:eastAsia="Consolas" w:hAnsi="Consolas"/>
                <w:sz w:val="18"/>
                <w:szCs w:val="18"/>
              </w:rPr>
              <w:t xml:space="preserve">services/creditService.js</w:t>
            </w:r>
            <w:r>
              <w:rPr>
                <w:sz w:val="18"/>
                <w:szCs w:val="18"/>
              </w:rPr>
              <w:t xml:space="preserve">, </w:t>
            </w:r>
            <w:r>
              <w:rPr>
                <w:rFonts w:ascii="Consolas" w:cs="Consolas" w:eastAsia="Consolas" w:hAnsi="Consolas"/>
                <w:sz w:val="18"/>
                <w:szCs w:val="18"/>
              </w:rPr>
              <w:t xml:space="preserve">services/leadIncentiveService.js</w:t>
            </w:r>
            <w:r>
              <w:rPr>
                <w:sz w:val="18"/>
                <w:szCs w:val="18"/>
              </w:rPr>
              <w:t xml:space="preserve">, </w:t>
            </w:r>
            <w:r>
              <w:rPr>
                <w:rFonts w:ascii="Consolas" w:cs="Consolas" w:eastAsia="Consolas" w:hAnsi="Consolas"/>
                <w:sz w:val="18"/>
                <w:szCs w:val="18"/>
              </w:rPr>
              <w:t xml:space="preserve">services/notificationScheduler.js</w:t>
            </w:r>
            <w:r>
              <w:rPr>
                <w:sz w:val="18"/>
                <w:szCs w:val="18"/>
              </w:rPr>
              <w:t xml:space="preserve">, </w:t>
            </w:r>
            <w:r>
              <w:rPr>
                <w:rFonts w:ascii="Consolas" w:cs="Consolas" w:eastAsia="Consolas" w:hAnsi="Consolas"/>
                <w:sz w:val="18"/>
                <w:szCs w:val="18"/>
              </w:rPr>
              <w:t xml:space="preserve">services/specialIncentiveService.js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operator_assignments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bootstrap/ensureOperatorSchema.js</w:t>
            </w:r>
            <w:r>
              <w:rPr>
                <w:sz w:val="18"/>
                <w:szCs w:val="18"/>
              </w:rPr>
              <w:t xml:space="preserve">, </w:t>
            </w:r>
            <w:r>
              <w:rPr>
                <w:rFonts w:ascii="Consolas" w:cs="Consolas" w:eastAsia="Consolas" w:hAnsi="Consolas"/>
                <w:sz w:val="18"/>
                <w:szCs w:val="18"/>
              </w:rPr>
              <w:t xml:space="preserve">models/operatorModel.js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operator_events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models/operatorModel.js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pad_stock</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metropad/models/machine.model.js</w:t>
            </w:r>
            <w:r>
              <w:rPr>
                <w:sz w:val="18"/>
                <w:szCs w:val="18"/>
              </w:rPr>
              <w:t xml:space="preserve">, </w:t>
            </w:r>
            <w:r>
              <w:rPr>
                <w:rFonts w:ascii="Consolas" w:cs="Consolas" w:eastAsia="Consolas" w:hAnsi="Consolas"/>
                <w:sz w:val="18"/>
                <w:szCs w:val="18"/>
              </w:rPr>
              <w:t xml:space="preserve">metropad/services/refill.service.js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payment_webhook_log</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models/paymentWebhookLogModel.js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program_beneficiaries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models/beneficiaryModel.js</w:t>
            </w:r>
            <w:r>
              <w:rPr>
                <w:sz w:val="18"/>
                <w:szCs w:val="18"/>
              </w:rPr>
              <w:t xml:space="preserve">, </w:t>
            </w:r>
            <w:r>
              <w:rPr>
                <w:rFonts w:ascii="Consolas" w:cs="Consolas" w:eastAsia="Consolas" w:hAnsi="Consolas"/>
                <w:sz w:val="18"/>
                <w:szCs w:val="18"/>
              </w:rPr>
              <w:t xml:space="preserve">models/programBeneficiaryModel.js</w:t>
            </w:r>
            <w:r>
              <w:rPr>
                <w:sz w:val="18"/>
                <w:szCs w:val="18"/>
              </w:rPr>
              <w:t xml:space="preserve">, </w:t>
            </w:r>
            <w:r>
              <w:rPr>
                <w:rFonts w:ascii="Consolas" w:cs="Consolas" w:eastAsia="Consolas" w:hAnsi="Consolas"/>
                <w:sz w:val="18"/>
                <w:szCs w:val="18"/>
              </w:rPr>
              <w:t xml:space="preserve">routes/reportRoutes.js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program_beneficiary_requirements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models/programModel.js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program_requirements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models/programModel.js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program_service_requirements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models/programModel.js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program_volunteer_requirements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models/programModel.js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program_volunteers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models/programBeneficiaryModel.js</w:t>
            </w:r>
            <w:r>
              <w:rPr>
                <w:sz w:val="18"/>
                <w:szCs w:val="18"/>
              </w:rPr>
              <w:t xml:space="preserve">, </w:t>
            </w:r>
            <w:r>
              <w:rPr>
                <w:rFonts w:ascii="Consolas" w:cs="Consolas" w:eastAsia="Consolas" w:hAnsi="Consolas"/>
                <w:sz w:val="18"/>
                <w:szCs w:val="18"/>
              </w:rPr>
              <w:t xml:space="preserve">models/volunteerModel.js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qr_codes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models/attendanceModel.js</w:t>
            </w:r>
            <w:r>
              <w:rPr>
                <w:sz w:val="18"/>
                <w:szCs w:val="18"/>
              </w:rPr>
              <w:t xml:space="preserve">, </w:t>
            </w:r>
            <w:r>
              <w:rPr>
                <w:rFonts w:ascii="Consolas" w:cs="Consolas" w:eastAsia="Consolas" w:hAnsi="Consolas"/>
                <w:sz w:val="18"/>
                <w:szCs w:val="18"/>
              </w:rPr>
              <w:t xml:space="preserve">models/qrModel.js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quick_replies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services/froWhatsAppService.js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quiz_results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controllers/quizController.js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razorpay_accounts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models/razorpayAccountModel.js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receipt_claims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controllers/froController.js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receipts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config/db.storagePresign.test.js</w:t>
            </w:r>
            <w:r>
              <w:rPr>
                <w:sz w:val="18"/>
                <w:szCs w:val="18"/>
              </w:rPr>
              <w:t xml:space="preserve">, </w:t>
            </w:r>
            <w:r>
              <w:rPr>
                <w:rFonts w:ascii="Consolas" w:cs="Consolas" w:eastAsia="Consolas" w:hAnsi="Consolas"/>
                <w:sz w:val="18"/>
                <w:szCs w:val="18"/>
              </w:rPr>
              <w:t xml:space="preserve">controllers/accountsController.js</w:t>
            </w:r>
            <w:r>
              <w:rPr>
                <w:sz w:val="18"/>
                <w:szCs w:val="18"/>
              </w:rPr>
              <w:t xml:space="preserve">, </w:t>
            </w:r>
            <w:r>
              <w:rPr>
                <w:rFonts w:ascii="Consolas" w:cs="Consolas" w:eastAsia="Consolas" w:hAnsi="Consolas"/>
                <w:sz w:val="18"/>
                <w:szCs w:val="18"/>
              </w:rPr>
              <w:t xml:space="preserve">controllers/bankAuditController.js</w:t>
            </w:r>
            <w:r>
              <w:rPr>
                <w:sz w:val="18"/>
                <w:szCs w:val="18"/>
              </w:rPr>
              <w:t xml:space="preserve">, </w:t>
            </w:r>
            <w:r>
              <w:rPr>
                <w:rFonts w:ascii="Consolas" w:cs="Consolas" w:eastAsia="Consolas" w:hAnsi="Consolas"/>
                <w:sz w:val="18"/>
                <w:szCs w:val="18"/>
              </w:rPr>
              <w:t xml:space="preserve">controllers/bankStatementController.js</w:t>
            </w:r>
            <w:r>
              <w:rPr>
                <w:sz w:val="18"/>
                <w:szCs w:val="18"/>
              </w:rPr>
              <w:t xml:space="preserve">, </w:t>
            </w:r>
            <w:r>
              <w:rPr>
                <w:rFonts w:ascii="Consolas" w:cs="Consolas" w:eastAsia="Consolas" w:hAnsi="Consolas"/>
                <w:sz w:val="18"/>
                <w:szCs w:val="18"/>
              </w:rPr>
              <w:t xml:space="preserve">controllers/froController.js</w:t>
            </w:r>
            <w:r>
              <w:rPr>
                <w:sz w:val="18"/>
                <w:szCs w:val="18"/>
              </w:rPr>
              <w:t xml:space="preserve">, </w:t>
            </w:r>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controllers/whatsappController.js</w:t>
            </w:r>
            <w:r>
              <w:rPr>
                <w:sz w:val="18"/>
                <w:szCs w:val="18"/>
              </w:rPr>
              <w:t xml:space="preserve">, </w:t>
            </w:r>
            <w:r>
              <w:rPr>
                <w:rFonts w:ascii="Consolas" w:cs="Consolas" w:eastAsia="Consolas" w:hAnsi="Consolas"/>
                <w:sz w:val="18"/>
                <w:szCs w:val="18"/>
              </w:rPr>
              <w:t xml:space="preserve">controllers/whatsappWebhookController.js</w:t>
            </w:r>
            <w:r>
              <w:rPr>
                <w:sz w:val="18"/>
                <w:szCs w:val="18"/>
              </w:rPr>
              <w:t xml:space="preserve">, </w:t>
            </w:r>
            <w:r>
              <w:rPr>
                <w:rFonts w:ascii="Consolas" w:cs="Consolas" w:eastAsia="Consolas" w:hAnsi="Consolas"/>
                <w:sz w:val="18"/>
                <w:szCs w:val="18"/>
              </w:rPr>
              <w:t xml:space="preserve">models/bankAuditModel.js</w:t>
            </w:r>
            <w:r>
              <w:rPr>
                <w:sz w:val="18"/>
                <w:szCs w:val="18"/>
              </w:rPr>
              <w:t xml:space="preserve">, </w:t>
            </w:r>
            <w:r>
              <w:rPr>
                <w:rFonts w:ascii="Consolas" w:cs="Consolas" w:eastAsia="Consolas" w:hAnsi="Consolas"/>
                <w:sz w:val="18"/>
                <w:szCs w:val="18"/>
              </w:rPr>
              <w:t xml:space="preserve">models/receiptModel.js</w:t>
            </w:r>
            <w:r>
              <w:rPr>
                <w:sz w:val="18"/>
                <w:szCs w:val="18"/>
              </w:rPr>
              <w:t xml:space="preserve">, </w:t>
            </w:r>
            <w:r>
              <w:rPr>
                <w:rFonts w:ascii="Consolas" w:cs="Consolas" w:eastAsia="Consolas" w:hAnsi="Consolas"/>
                <w:sz w:val="18"/>
                <w:szCs w:val="18"/>
              </w:rPr>
              <w:t xml:space="preserve">models/salaryModel.js</w:t>
            </w:r>
            <w:r>
              <w:rPr>
                <w:sz w:val="18"/>
                <w:szCs w:val="18"/>
              </w:rPr>
              <w:t xml:space="preserve">, </w:t>
            </w:r>
            <w:r>
              <w:rPr>
                <w:rFonts w:ascii="Consolas" w:cs="Consolas" w:eastAsia="Consolas" w:hAnsi="Consolas"/>
                <w:sz w:val="18"/>
                <w:szCs w:val="18"/>
              </w:rPr>
              <w:t xml:space="preserve">services/autoMatchService.js</w:t>
            </w:r>
            <w:r>
              <w:rPr>
                <w:sz w:val="18"/>
                <w:szCs w:val="18"/>
              </w:rPr>
              <w:t xml:space="preserve">, </w:t>
            </w:r>
            <w:r>
              <w:rPr>
                <w:rFonts w:ascii="Consolas" w:cs="Consolas" w:eastAsia="Consolas" w:hAnsi="Consolas"/>
                <w:sz w:val="18"/>
                <w:szCs w:val="18"/>
              </w:rPr>
              <w:t xml:space="preserve">services/creditService.js</w:t>
            </w:r>
            <w:r>
              <w:rPr>
                <w:sz w:val="18"/>
                <w:szCs w:val="18"/>
              </w:rPr>
              <w:t xml:space="preserve">, </w:t>
            </w:r>
            <w:r>
              <w:rPr>
                <w:rFonts w:ascii="Consolas" w:cs="Consolas" w:eastAsia="Consolas" w:hAnsi="Consolas"/>
                <w:sz w:val="18"/>
                <w:szCs w:val="18"/>
              </w:rPr>
              <w:t xml:space="preserve">services/dbHealthWatchdog.js</w:t>
            </w:r>
            <w:r>
              <w:rPr>
                <w:sz w:val="18"/>
                <w:szCs w:val="18"/>
              </w:rPr>
              <w:t xml:space="preserve">, </w:t>
            </w:r>
            <w:r>
              <w:rPr>
                <w:rFonts w:ascii="Consolas" w:cs="Consolas" w:eastAsia="Consolas" w:hAnsi="Consolas"/>
                <w:sz w:val="18"/>
                <w:szCs w:val="18"/>
              </w:rPr>
              <w:t xml:space="preserve">services/receiptLookup.js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refill_records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metropad/models/machine.model.js</w:t>
            </w:r>
            <w:r>
              <w:rPr>
                <w:sz w:val="18"/>
                <w:szCs w:val="18"/>
              </w:rPr>
              <w:t xml:space="preserve">, </w:t>
            </w:r>
            <w:r>
              <w:rPr>
                <w:rFonts w:ascii="Consolas" w:cs="Consolas" w:eastAsia="Consolas" w:hAnsi="Consolas"/>
                <w:sz w:val="18"/>
                <w:szCs w:val="18"/>
              </w:rPr>
              <w:t xml:space="preserve">metropad/models/metroLine.model.js</w:t>
            </w:r>
            <w:r>
              <w:rPr>
                <w:sz w:val="18"/>
                <w:szCs w:val="18"/>
              </w:rPr>
              <w:t xml:space="preserve">, </w:t>
            </w:r>
            <w:r>
              <w:rPr>
                <w:rFonts w:ascii="Consolas" w:cs="Consolas" w:eastAsia="Consolas" w:hAnsi="Consolas"/>
                <w:sz w:val="18"/>
                <w:szCs w:val="18"/>
              </w:rPr>
              <w:t xml:space="preserve">metropad/models/refill.model.js</w:t>
            </w:r>
            <w:r>
              <w:rPr>
                <w:sz w:val="18"/>
                <w:szCs w:val="18"/>
              </w:rPr>
              <w:t xml:space="preserve">, </w:t>
            </w:r>
            <w:r>
              <w:rPr>
                <w:rFonts w:ascii="Consolas" w:cs="Consolas" w:eastAsia="Consolas" w:hAnsi="Consolas"/>
                <w:sz w:val="18"/>
                <w:szCs w:val="18"/>
              </w:rPr>
              <w:t xml:space="preserve">metropad/models/station.model.js</w:t>
            </w:r>
            <w:r>
              <w:rPr>
                <w:sz w:val="18"/>
                <w:szCs w:val="18"/>
              </w:rPr>
              <w:t xml:space="preserve">, </w:t>
            </w:r>
            <w:r>
              <w:rPr>
                <w:rFonts w:ascii="Consolas" w:cs="Consolas" w:eastAsia="Consolas" w:hAnsi="Consolas"/>
                <w:sz w:val="18"/>
                <w:szCs w:val="18"/>
              </w:rPr>
              <w:t xml:space="preserve">metropad/services/dashboard.service.js</w:t>
            </w:r>
            <w:r>
              <w:rPr>
                <w:sz w:val="18"/>
                <w:szCs w:val="18"/>
              </w:rPr>
              <w:t xml:space="preserve">, </w:t>
            </w:r>
            <w:r>
              <w:rPr>
                <w:rFonts w:ascii="Consolas" w:cs="Consolas" w:eastAsia="Consolas" w:hAnsi="Consolas"/>
                <w:sz w:val="18"/>
                <w:szCs w:val="18"/>
              </w:rPr>
              <w:t xml:space="preserve">metropad/services/monthlyData.service.js</w:t>
            </w:r>
            <w:r>
              <w:rPr>
                <w:sz w:val="18"/>
                <w:szCs w:val="18"/>
              </w:rPr>
              <w:t xml:space="preserve">, </w:t>
            </w:r>
            <w:r>
              <w:rPr>
                <w:rFonts w:ascii="Consolas" w:cs="Consolas" w:eastAsia="Consolas" w:hAnsi="Consolas"/>
                <w:sz w:val="18"/>
                <w:szCs w:val="18"/>
              </w:rPr>
              <w:t xml:space="preserve">metropad/services/refill.service.js</w:t>
            </w:r>
            <w:r>
              <w:rPr>
                <w:sz w:val="18"/>
                <w:szCs w:val="18"/>
              </w:rPr>
              <w:t xml:space="preserve">, </w:t>
            </w:r>
            <w:r>
              <w:rPr>
                <w:rFonts w:ascii="Consolas" w:cs="Consolas" w:eastAsia="Consolas" w:hAnsi="Consolas"/>
                <w:sz w:val="18"/>
                <w:szCs w:val="18"/>
              </w:rPr>
              <w:t xml:space="preserve">metropad/services/report.service.js</w:t>
            </w:r>
            <w:r>
              <w:rPr>
                <w:sz w:val="18"/>
                <w:szCs w:val="18"/>
              </w:rPr>
              <w:t xml:space="preserve">, </w:t>
            </w:r>
            <w:r>
              <w:rPr>
                <w:rFonts w:ascii="Consolas" w:cs="Consolas" w:eastAsia="Consolas" w:hAnsi="Consolas"/>
                <w:sz w:val="18"/>
                <w:szCs w:val="18"/>
              </w:rPr>
              <w:t xml:space="preserve">metropad/services/stock.service.js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rejected_lead_tickets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controllers/accountsController.js</w:t>
            </w:r>
            <w:r>
              <w:rPr>
                <w:sz w:val="18"/>
                <w:szCs w:val="18"/>
              </w:rPr>
              <w:t xml:space="preserve">, </w:t>
            </w:r>
            <w:r>
              <w:rPr>
                <w:rFonts w:ascii="Consolas" w:cs="Consolas" w:eastAsia="Consolas" w:hAnsi="Consolas"/>
                <w:sz w:val="18"/>
                <w:szCs w:val="18"/>
              </w:rPr>
              <w:t xml:space="preserve">controllers/froController.js</w:t>
            </w:r>
            <w:r>
              <w:rPr>
                <w:sz w:val="18"/>
                <w:szCs w:val="18"/>
              </w:rPr>
              <w:t xml:space="preserve">, </w:t>
            </w:r>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index.js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reminder_device_tokens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models/reminderModel.js</w:t>
            </w:r>
            <w:r>
              <w:rPr>
                <w:sz w:val="18"/>
                <w:szCs w:val="18"/>
              </w:rPr>
              <w:t xml:space="preserve">, </w:t>
            </w:r>
            <w:r>
              <w:rPr>
                <w:rFonts w:ascii="Consolas" w:cs="Consolas" w:eastAsia="Consolas" w:hAnsi="Consolas"/>
                <w:sz w:val="18"/>
                <w:szCs w:val="18"/>
              </w:rPr>
              <w:t xml:space="preserve">services/reminderNotificationScheduler.js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salary_allocations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controllers/ngoController.js</w:t>
            </w:r>
            <w:r>
              <w:rPr>
                <w:sz w:val="18"/>
                <w:szCs w:val="18"/>
              </w:rPr>
              <w:t xml:space="preserve">, </w:t>
            </w:r>
            <w:r>
              <w:rPr>
                <w:rFonts w:ascii="Consolas" w:cs="Consolas" w:eastAsia="Consolas" w:hAnsi="Consolas"/>
                <w:sz w:val="18"/>
                <w:szCs w:val="18"/>
              </w:rPr>
              <w:t xml:space="preserve">models/ngoAllocationModel.js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salary_history</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models/ngoAllocationModel.js</w:t>
            </w:r>
            <w:r>
              <w:rPr>
                <w:sz w:val="18"/>
                <w:szCs w:val="18"/>
              </w:rPr>
              <w:t xml:space="preserve">, </w:t>
            </w:r>
            <w:r>
              <w:rPr>
                <w:rFonts w:ascii="Consolas" w:cs="Consolas" w:eastAsia="Consolas" w:hAnsi="Consolas"/>
                <w:sz w:val="18"/>
                <w:szCs w:val="18"/>
              </w:rPr>
              <w:t xml:space="preserve">models/salaryModel.js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salary_holds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controllers/salaryController.js</w:t>
            </w:r>
            <w:r>
              <w:rPr>
                <w:sz w:val="18"/>
                <w:szCs w:val="18"/>
              </w:rPr>
              <w:t xml:space="preserve">, </w:t>
            </w:r>
            <w:r>
              <w:rPr>
                <w:rFonts w:ascii="Consolas" w:cs="Consolas" w:eastAsia="Consolas" w:hAnsi="Consolas"/>
                <w:sz w:val="18"/>
                <w:szCs w:val="18"/>
              </w:rPr>
              <w:t xml:space="preserve">models/salaryModel.js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salary_payments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models/ngoAllocationModel.js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scheduled_notifications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models/notificationAdminModel.js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scraper_run_entries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controllers/scraperController.js</w:t>
            </w:r>
            <w:r>
              <w:rPr>
                <w:sz w:val="18"/>
                <w:szCs w:val="18"/>
              </w:rPr>
              <w:t xml:space="preserve">, </w:t>
            </w:r>
            <w:r>
              <w:rPr>
                <w:rFonts w:ascii="Consolas" w:cs="Consolas" w:eastAsia="Consolas" w:hAnsi="Consolas"/>
                <w:sz w:val="18"/>
                <w:szCs w:val="18"/>
              </w:rPr>
              <w:t xml:space="preserve">services/paymentScraperService.js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scraper_runs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controllers/scraperController.js</w:t>
            </w:r>
            <w:r>
              <w:rPr>
                <w:sz w:val="18"/>
                <w:szCs w:val="18"/>
              </w:rPr>
              <w:t xml:space="preserve">, </w:t>
            </w:r>
            <w:r>
              <w:rPr>
                <w:rFonts w:ascii="Consolas" w:cs="Consolas" w:eastAsia="Consolas" w:hAnsi="Consolas"/>
                <w:sz w:val="18"/>
                <w:szCs w:val="18"/>
              </w:rPr>
              <w:t xml:space="preserve">services/paymentScraperService.js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settings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models/settingsModel.js</w:t>
            </w:r>
            <w:r>
              <w:rPr>
                <w:sz w:val="18"/>
                <w:szCs w:val="18"/>
              </w:rPr>
              <w:t xml:space="preserve">, </w:t>
            </w:r>
            <w:r>
              <w:rPr>
                <w:rFonts w:ascii="Consolas" w:cs="Consolas" w:eastAsia="Consolas" w:hAnsi="Consolas"/>
                <w:sz w:val="18"/>
                <w:szCs w:val="18"/>
              </w:rPr>
              <w:t xml:space="preserve">services/teamCollectionService.js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sim_card_history</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models/simCardModel.js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sim_card_replacements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models/simCardModel.js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sim_cards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models/simCardModel.js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sim_inventory</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models/simInventoryModel.js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special_incentive_progress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services/specialIncentiveService.js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special_incentives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controllers/specialIncentiveController.js</w:t>
            </w:r>
            <w:r>
              <w:rPr>
                <w:sz w:val="18"/>
                <w:szCs w:val="18"/>
              </w:rPr>
              <w:t xml:space="preserve">, </w:t>
            </w:r>
            <w:r>
              <w:rPr>
                <w:rFonts w:ascii="Consolas" w:cs="Consolas" w:eastAsia="Consolas" w:hAnsi="Consolas"/>
                <w:sz w:val="18"/>
                <w:szCs w:val="18"/>
              </w:rPr>
              <w:t xml:space="preserve">services/specialIncentiveService.js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stations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metropad/models/machine.model.js</w:t>
            </w:r>
            <w:r>
              <w:rPr>
                <w:sz w:val="18"/>
                <w:szCs w:val="18"/>
              </w:rPr>
              <w:t xml:space="preserve">, </w:t>
            </w:r>
            <w:r>
              <w:rPr>
                <w:rFonts w:ascii="Consolas" w:cs="Consolas" w:eastAsia="Consolas" w:hAnsi="Consolas"/>
                <w:sz w:val="18"/>
                <w:szCs w:val="18"/>
              </w:rPr>
              <w:t xml:space="preserve">metropad/models/metroLine.model.js</w:t>
            </w:r>
            <w:r>
              <w:rPr>
                <w:sz w:val="18"/>
                <w:szCs w:val="18"/>
              </w:rPr>
              <w:t xml:space="preserve">, </w:t>
            </w:r>
            <w:r>
              <w:rPr>
                <w:rFonts w:ascii="Consolas" w:cs="Consolas" w:eastAsia="Consolas" w:hAnsi="Consolas"/>
                <w:sz w:val="18"/>
                <w:szCs w:val="18"/>
              </w:rPr>
              <w:t xml:space="preserve">metropad/models/recordEnricher.js</w:t>
            </w:r>
            <w:r>
              <w:rPr>
                <w:sz w:val="18"/>
                <w:szCs w:val="18"/>
              </w:rPr>
              <w:t xml:space="preserve">, </w:t>
            </w:r>
            <w:r>
              <w:rPr>
                <w:rFonts w:ascii="Consolas" w:cs="Consolas" w:eastAsia="Consolas" w:hAnsi="Consolas"/>
                <w:sz w:val="18"/>
                <w:szCs w:val="18"/>
              </w:rPr>
              <w:t xml:space="preserve">metropad/models/station.model.js</w:t>
            </w:r>
            <w:r>
              <w:rPr>
                <w:sz w:val="18"/>
                <w:szCs w:val="18"/>
              </w:rPr>
              <w:t xml:space="preserve">, </w:t>
            </w:r>
            <w:r>
              <w:rPr>
                <w:rFonts w:ascii="Consolas" w:cs="Consolas" w:eastAsia="Consolas" w:hAnsi="Consolas"/>
                <w:sz w:val="18"/>
                <w:szCs w:val="18"/>
              </w:rPr>
              <w:t xml:space="preserve">metropad/services/cashCollection.service.js</w:t>
            </w:r>
            <w:r>
              <w:rPr>
                <w:sz w:val="18"/>
                <w:szCs w:val="18"/>
              </w:rPr>
              <w:t xml:space="preserve">, </w:t>
            </w:r>
            <w:r>
              <w:rPr>
                <w:rFonts w:ascii="Consolas" w:cs="Consolas" w:eastAsia="Consolas" w:hAnsi="Consolas"/>
                <w:sz w:val="18"/>
                <w:szCs w:val="18"/>
              </w:rPr>
              <w:t xml:space="preserve">metropad/services/dashboard.service.js</w:t>
            </w:r>
            <w:r>
              <w:rPr>
                <w:sz w:val="18"/>
                <w:szCs w:val="18"/>
              </w:rPr>
              <w:t xml:space="preserve">, </w:t>
            </w:r>
            <w:r>
              <w:rPr>
                <w:rFonts w:ascii="Consolas" w:cs="Consolas" w:eastAsia="Consolas" w:hAnsi="Consolas"/>
                <w:sz w:val="18"/>
                <w:szCs w:val="18"/>
              </w:rPr>
              <w:t xml:space="preserve">metropad/services/import.service.js</w:t>
            </w:r>
            <w:r>
              <w:rPr>
                <w:sz w:val="18"/>
                <w:szCs w:val="18"/>
              </w:rPr>
              <w:t xml:space="preserve">, </w:t>
            </w:r>
            <w:r>
              <w:rPr>
                <w:rFonts w:ascii="Consolas" w:cs="Consolas" w:eastAsia="Consolas" w:hAnsi="Consolas"/>
                <w:sz w:val="18"/>
                <w:szCs w:val="18"/>
              </w:rPr>
              <w:t xml:space="preserve">metropad/services/monthlyData.service.js</w:t>
            </w:r>
            <w:r>
              <w:rPr>
                <w:sz w:val="18"/>
                <w:szCs w:val="18"/>
              </w:rPr>
              <w:t xml:space="preserve">, </w:t>
            </w:r>
            <w:r>
              <w:rPr>
                <w:rFonts w:ascii="Consolas" w:cs="Consolas" w:eastAsia="Consolas" w:hAnsi="Consolas"/>
                <w:sz w:val="18"/>
                <w:szCs w:val="18"/>
              </w:rPr>
              <w:t xml:space="preserve">metropad/services/report.service.js</w:t>
            </w:r>
            <w:r>
              <w:rPr>
                <w:sz w:val="18"/>
                <w:szCs w:val="18"/>
              </w:rPr>
              <w:t xml:space="preserve">, </w:t>
            </w:r>
            <w:r>
              <w:rPr>
                <w:rFonts w:ascii="Consolas" w:cs="Consolas" w:eastAsia="Consolas" w:hAnsi="Consolas"/>
                <w:sz w:val="18"/>
                <w:szCs w:val="18"/>
              </w:rPr>
              <w:t xml:space="preserve">metropad/services/stock.service.js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stock_config</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metropad/services/stock.service.js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stock_issues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metropad/models/machine.model.js</w:t>
            </w:r>
            <w:r>
              <w:rPr>
                <w:sz w:val="18"/>
                <w:szCs w:val="18"/>
              </w:rPr>
              <w:t xml:space="preserve">, </w:t>
            </w:r>
            <w:r>
              <w:rPr>
                <w:rFonts w:ascii="Consolas" w:cs="Consolas" w:eastAsia="Consolas" w:hAnsi="Consolas"/>
                <w:sz w:val="18"/>
                <w:szCs w:val="18"/>
              </w:rPr>
              <w:t xml:space="preserve">metropad/models/metroLine.model.js</w:t>
            </w:r>
            <w:r>
              <w:rPr>
                <w:sz w:val="18"/>
                <w:szCs w:val="18"/>
              </w:rPr>
              <w:t xml:space="preserve">, </w:t>
            </w:r>
            <w:r>
              <w:rPr>
                <w:rFonts w:ascii="Consolas" w:cs="Consolas" w:eastAsia="Consolas" w:hAnsi="Consolas"/>
                <w:sz w:val="18"/>
                <w:szCs w:val="18"/>
              </w:rPr>
              <w:t xml:space="preserve">metropad/models/station.model.js</w:t>
            </w:r>
            <w:r>
              <w:rPr>
                <w:sz w:val="18"/>
                <w:szCs w:val="18"/>
              </w:rPr>
              <w:t xml:space="preserve">, </w:t>
            </w:r>
            <w:r>
              <w:rPr>
                <w:rFonts w:ascii="Consolas" w:cs="Consolas" w:eastAsia="Consolas" w:hAnsi="Consolas"/>
                <w:sz w:val="18"/>
                <w:szCs w:val="18"/>
              </w:rPr>
              <w:t xml:space="preserve">metropad/models/stockIssue.model.js</w:t>
            </w:r>
            <w:r>
              <w:rPr>
                <w:sz w:val="18"/>
                <w:szCs w:val="18"/>
              </w:rPr>
              <w:t xml:space="preserve">, </w:t>
            </w:r>
            <w:r>
              <w:rPr>
                <w:rFonts w:ascii="Consolas" w:cs="Consolas" w:eastAsia="Consolas" w:hAnsi="Consolas"/>
                <w:sz w:val="18"/>
                <w:szCs w:val="18"/>
              </w:rPr>
              <w:t xml:space="preserve">metropad/services/monthlyData.service.js</w:t>
            </w:r>
            <w:r>
              <w:rPr>
                <w:sz w:val="18"/>
                <w:szCs w:val="18"/>
              </w:rPr>
              <w:t xml:space="preserve">, </w:t>
            </w:r>
            <w:r>
              <w:rPr>
                <w:rFonts w:ascii="Consolas" w:cs="Consolas" w:eastAsia="Consolas" w:hAnsi="Consolas"/>
                <w:sz w:val="18"/>
                <w:szCs w:val="18"/>
              </w:rPr>
              <w:t xml:space="preserve">metropad/services/report.service.js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support_tickets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bootstrap/ensureTicketSchema.js</w:t>
            </w:r>
            <w:r>
              <w:rPr>
                <w:sz w:val="18"/>
                <w:szCs w:val="18"/>
              </w:rPr>
              <w:t xml:space="preserve">, </w:t>
            </w:r>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controllers/ticketController.js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suspense_donations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controllers/accountsController.js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tasks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models/taskModel.js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ticket_replies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bootstrap/ensureTicketSchema.js</w:t>
            </w:r>
            <w:r>
              <w:rPr>
                <w:sz w:val="18"/>
                <w:szCs w:val="18"/>
              </w:rPr>
              <w:t xml:space="preserve">, </w:t>
            </w:r>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controllers/ticketController.js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user_ngo_access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models/userNgoAccessModel.js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user_settings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models/userSettingsModel.js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users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bootstrap/ensureChatSchema.js</w:t>
            </w:r>
            <w:r>
              <w:rPr>
                <w:sz w:val="18"/>
                <w:szCs w:val="18"/>
              </w:rPr>
              <w:t xml:space="preserve">, </w:t>
            </w:r>
            <w:r>
              <w:rPr>
                <w:rFonts w:ascii="Consolas" w:cs="Consolas" w:eastAsia="Consolas" w:hAnsi="Consolas"/>
                <w:sz w:val="18"/>
                <w:szCs w:val="18"/>
              </w:rPr>
              <w:t xml:space="preserve">controllers/accountsController.js</w:t>
            </w:r>
            <w:r>
              <w:rPr>
                <w:sz w:val="18"/>
                <w:szCs w:val="18"/>
              </w:rPr>
              <w:t xml:space="preserve">, </w:t>
            </w:r>
            <w:r>
              <w:rPr>
                <w:rFonts w:ascii="Consolas" w:cs="Consolas" w:eastAsia="Consolas" w:hAnsi="Consolas"/>
                <w:sz w:val="18"/>
                <w:szCs w:val="18"/>
              </w:rPr>
              <w:t xml:space="preserve">controllers/dailyReportController.js</w:t>
            </w:r>
            <w:r>
              <w:rPr>
                <w:sz w:val="18"/>
                <w:szCs w:val="18"/>
              </w:rPr>
              <w:t xml:space="preserve">, </w:t>
            </w:r>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controllers/froController.js</w:t>
            </w:r>
            <w:r>
              <w:rPr>
                <w:sz w:val="18"/>
                <w:szCs w:val="18"/>
              </w:rPr>
              <w:t xml:space="preserve">, </w:t>
            </w:r>
            <w:r>
              <w:rPr>
                <w:rFonts w:ascii="Consolas" w:cs="Consolas" w:eastAsia="Consolas" w:hAnsi="Consolas"/>
                <w:sz w:val="18"/>
                <w:szCs w:val="18"/>
              </w:rPr>
              <w:t xml:space="preserve">controllers/hrDailyReportController.js</w:t>
            </w:r>
            <w:r>
              <w:rPr>
                <w:sz w:val="18"/>
                <w:szCs w:val="18"/>
              </w:rPr>
              <w:t xml:space="preserve">, </w:t>
            </w:r>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controllers/notificationAdminController.js</w:t>
            </w:r>
            <w:r>
              <w:rPr>
                <w:sz w:val="18"/>
                <w:szCs w:val="18"/>
              </w:rPr>
              <w:t xml:space="preserve">, </w:t>
            </w:r>
            <w:r>
              <w:rPr>
                <w:rFonts w:ascii="Consolas" w:cs="Consolas" w:eastAsia="Consolas" w:hAnsi="Consolas"/>
                <w:sz w:val="18"/>
                <w:szCs w:val="18"/>
              </w:rPr>
              <w:t xml:space="preserve">controllers/onboardingController.js</w:t>
            </w:r>
            <w:r>
              <w:rPr>
                <w:sz w:val="18"/>
                <w:szCs w:val="18"/>
              </w:rPr>
              <w:t xml:space="preserve">, </w:t>
            </w:r>
            <w:r>
              <w:rPr>
                <w:rFonts w:ascii="Consolas" w:cs="Consolas" w:eastAsia="Consolas" w:hAnsi="Consolas"/>
                <w:sz w:val="18"/>
                <w:szCs w:val="18"/>
              </w:rPr>
              <w:t xml:space="preserve">controllers/ticketController.js</w:t>
            </w:r>
            <w:r>
              <w:rPr>
                <w:sz w:val="18"/>
                <w:szCs w:val="18"/>
              </w:rPr>
              <w:t xml:space="preserve">, </w:t>
            </w:r>
            <w:r>
              <w:rPr>
                <w:rFonts w:ascii="Consolas" w:cs="Consolas" w:eastAsia="Consolas" w:hAnsi="Consolas"/>
                <w:sz w:val="18"/>
                <w:szCs w:val="18"/>
              </w:rPr>
              <w:t xml:space="preserve">models/chatModel.js</w:t>
            </w:r>
            <w:r>
              <w:rPr>
                <w:sz w:val="18"/>
                <w:szCs w:val="18"/>
              </w:rPr>
              <w:t xml:space="preserve">, </w:t>
            </w:r>
            <w:r>
              <w:rPr>
                <w:rFonts w:ascii="Consolas" w:cs="Consolas" w:eastAsia="Consolas" w:hAnsi="Consolas"/>
                <w:sz w:val="18"/>
                <w:szCs w:val="18"/>
              </w:rPr>
              <w:t xml:space="preserve">models/userModel.js</w:t>
            </w:r>
            <w:r>
              <w:rPr>
                <w:sz w:val="18"/>
                <w:szCs w:val="18"/>
              </w:rPr>
              <w:t xml:space="preserve">, </w:t>
            </w:r>
            <w:r>
              <w:rPr>
                <w:rFonts w:ascii="Consolas" w:cs="Consolas" w:eastAsia="Consolas" w:hAnsi="Consolas"/>
                <w:sz w:val="18"/>
                <w:szCs w:val="18"/>
              </w:rPr>
              <w:t xml:space="preserve">models/userNgoAccessModel.js</w:t>
            </w:r>
            <w:r>
              <w:rPr>
                <w:sz w:val="18"/>
                <w:szCs w:val="18"/>
              </w:rPr>
              <w:t xml:space="preserve">, </w:t>
            </w:r>
            <w:r>
              <w:rPr>
                <w:rFonts w:ascii="Consolas" w:cs="Consolas" w:eastAsia="Consolas" w:hAnsi="Consolas"/>
                <w:sz w:val="18"/>
                <w:szCs w:val="18"/>
              </w:rPr>
              <w:t xml:space="preserve">services/operatorNameService.js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whatsapp-media</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controllers/whatsappWebhookController.js</w:t>
            </w:r>
            <w:r>
              <w:rPr>
                <w:sz w:val="18"/>
                <w:szCs w:val="18"/>
              </w:rPr>
              <w:t xml:space="preserve">, </w:t>
            </w:r>
            <w:r>
              <w:rPr>
                <w:rFonts w:ascii="Consolas" w:cs="Consolas" w:eastAsia="Consolas" w:hAnsi="Consolas"/>
                <w:sz w:val="18"/>
                <w:szCs w:val="18"/>
              </w:rPr>
              <w:t xml:space="preserve">index.js</w:t>
            </w:r>
            <w:r>
              <w:rPr>
                <w:sz w:val="18"/>
                <w:szCs w:val="18"/>
              </w:rPr>
              <w:t xml:space="preserve">, </w:t>
            </w:r>
            <w:r>
              <w:rPr>
                <w:rFonts w:ascii="Consolas" w:cs="Consolas" w:eastAsia="Consolas" w:hAnsi="Consolas"/>
                <w:sz w:val="18"/>
                <w:szCs w:val="18"/>
              </w:rPr>
              <w:t xml:space="preserve">services/froWhatsAppService.js</w:t>
            </w:r>
            <w:r>
              <w:rPr>
                <w:sz w:val="18"/>
                <w:szCs w:val="18"/>
              </w:rPr>
              <w:t xml:space="preserve">, </w:t>
            </w:r>
            <w:r>
              <w:rPr>
                <w:rFonts w:ascii="Consolas" w:cs="Consolas" w:eastAsia="Consolas" w:hAnsi="Consolas"/>
                <w:sz w:val="18"/>
                <w:szCs w:val="18"/>
              </w:rPr>
              <w:t xml:space="preserve">services/signatureMediaLink.js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whatsapp_accounts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controllers/bulkAgentImportController.js</w:t>
            </w:r>
            <w:r>
              <w:rPr>
                <w:sz w:val="18"/>
                <w:szCs w:val="18"/>
              </w:rPr>
              <w:t xml:space="preserve">, </w:t>
            </w:r>
            <w:r>
              <w:rPr>
                <w:rFonts w:ascii="Consolas" w:cs="Consolas" w:eastAsia="Consolas" w:hAnsi="Consolas"/>
                <w:sz w:val="18"/>
                <w:szCs w:val="18"/>
              </w:rPr>
              <w:t xml:space="preserve">controllers/froWhatsAppController.js</w:t>
            </w:r>
            <w:r>
              <w:rPr>
                <w:sz w:val="18"/>
                <w:szCs w:val="18"/>
              </w:rPr>
              <w:t xml:space="preserve">, </w:t>
            </w:r>
            <w:r>
              <w:rPr>
                <w:rFonts w:ascii="Consolas" w:cs="Consolas" w:eastAsia="Consolas" w:hAnsi="Consolas"/>
                <w:sz w:val="18"/>
                <w:szCs w:val="18"/>
              </w:rPr>
              <w:t xml:space="preserve">index.js</w:t>
            </w:r>
            <w:r>
              <w:rPr>
                <w:sz w:val="18"/>
                <w:szCs w:val="18"/>
              </w:rPr>
              <w:t xml:space="preserve">, </w:t>
            </w:r>
            <w:r>
              <w:rPr>
                <w:rFonts w:ascii="Consolas" w:cs="Consolas" w:eastAsia="Consolas" w:hAnsi="Consolas"/>
                <w:sz w:val="18"/>
                <w:szCs w:val="18"/>
              </w:rPr>
              <w:t xml:space="preserve">models/whatsappAccountModel.js</w:t>
            </w:r>
            <w:r>
              <w:rPr>
                <w:sz w:val="18"/>
                <w:szCs w:val="18"/>
              </w:rPr>
              <w:t xml:space="preserve">, </w:t>
            </w:r>
            <w:r>
              <w:rPr>
                <w:rFonts w:ascii="Consolas" w:cs="Consolas" w:eastAsia="Consolas" w:hAnsi="Consolas"/>
                <w:sz w:val="18"/>
                <w:szCs w:val="18"/>
              </w:rPr>
              <w:t xml:space="preserve">services/froWhatsAppService.js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whatsapp_ai_settings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services/aiReplyService.js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whatsapp_ai_suggestions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controllers/whatsappEnhancementsController.js</w:t>
            </w:r>
            <w:r>
              <w:rPr>
                <w:sz w:val="18"/>
                <w:szCs w:val="18"/>
              </w:rPr>
              <w:t xml:space="preserve">, </w:t>
            </w:r>
            <w:r>
              <w:rPr>
                <w:rFonts w:ascii="Consolas" w:cs="Consolas" w:eastAsia="Consolas" w:hAnsi="Consolas"/>
                <w:sz w:val="18"/>
                <w:szCs w:val="18"/>
              </w:rPr>
              <w:t xml:space="preserve">services/aiReplyService.js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whatsapp_broadcast_recipients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controllers/whatsappWebhookController.js</w:t>
            </w:r>
            <w:r>
              <w:rPr>
                <w:sz w:val="18"/>
                <w:szCs w:val="18"/>
              </w:rPr>
              <w:t xml:space="preserve">, </w:t>
            </w:r>
            <w:r>
              <w:rPr>
                <w:rFonts w:ascii="Consolas" w:cs="Consolas" w:eastAsia="Consolas" w:hAnsi="Consolas"/>
                <w:sz w:val="18"/>
                <w:szCs w:val="18"/>
              </w:rPr>
              <w:t xml:space="preserve">services/broadcastService.js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whatsapp_broadcasts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services/broadcastService.js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whatsapp_routing_rules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services/routingService.js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whatsapp_templates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services/froWhatsAppService.js</w:t>
            </w:r>
            <w:r>
              <w:rPr>
                <w:sz w:val="18"/>
                <w:szCs w:val="18"/>
              </w:rPr>
              <w:t xml:space="preserve">, </w:t>
            </w:r>
            <w:r>
              <w:rPr>
                <w:rFonts w:ascii="Consolas" w:cs="Consolas" w:eastAsia="Consolas" w:hAnsi="Consolas"/>
                <w:sz w:val="18"/>
                <w:szCs w:val="18"/>
              </w:rPr>
              <w:t xml:space="preserve">services/templateSyncService.js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whatsapp_webhook_logs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controllers/whatsappWebhookController.js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work_as_sessions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models/workAsSessionModel.js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work_queue</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controllers/accountsController.js</w:t>
            </w:r>
            <w:r>
              <w:rPr>
                <w:sz w:val="18"/>
                <w:szCs w:val="18"/>
              </w:rPr>
              <w:t xml:space="preserve">, </w:t>
            </w:r>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models/workQueueModel.js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worker-documents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controllers/attendanceController.js</w:t>
            </w:r>
            <w:r>
              <w:rPr>
                <w:sz w:val="18"/>
                <w:szCs w:val="18"/>
              </w:rPr>
              <w:t xml:space="preserve">, </w:t>
            </w:r>
            <w:r>
              <w:rPr>
                <w:rFonts w:ascii="Consolas" w:cs="Consolas" w:eastAsia="Consolas" w:hAnsi="Consolas"/>
                <w:sz w:val="18"/>
                <w:szCs w:val="18"/>
              </w:rPr>
              <w:t xml:space="preserve">controllers/froController.js</w:t>
            </w:r>
            <w:r>
              <w:rPr>
                <w:sz w:val="18"/>
                <w:szCs w:val="18"/>
              </w:rPr>
              <w:t xml:space="preserve">, </w:t>
            </w:r>
            <w:r>
              <w:rPr>
                <w:rFonts w:ascii="Consolas" w:cs="Consolas" w:eastAsia="Consolas" w:hAnsi="Consolas"/>
                <w:sz w:val="18"/>
                <w:szCs w:val="18"/>
              </w:rPr>
              <w:t xml:space="preserve">controllers/leadIncentiveController.js</w:t>
            </w:r>
            <w:r>
              <w:rPr>
                <w:sz w:val="18"/>
                <w:szCs w:val="18"/>
              </w:rPr>
              <w:t xml:space="preserve">, </w:t>
            </w:r>
            <w:r>
              <w:rPr>
                <w:rFonts w:ascii="Consolas" w:cs="Consolas" w:eastAsia="Consolas" w:hAnsi="Consolas"/>
                <w:sz w:val="18"/>
                <w:szCs w:val="18"/>
              </w:rPr>
              <w:t xml:space="preserve">controllers/onboardingController.js</w:t>
            </w:r>
            <w:r>
              <w:rPr>
                <w:sz w:val="18"/>
                <w:szCs w:val="18"/>
              </w:rPr>
              <w:t xml:space="preserve">, </w:t>
            </w:r>
            <w:r>
              <w:rPr>
                <w:rFonts w:ascii="Consolas" w:cs="Consolas" w:eastAsia="Consolas" w:hAnsi="Consolas"/>
                <w:sz w:val="18"/>
                <w:szCs w:val="18"/>
              </w:rPr>
              <w:t xml:space="preserve">controllers/operatorController.js</w:t>
            </w:r>
            <w:r>
              <w:rPr>
                <w:sz w:val="18"/>
                <w:szCs w:val="18"/>
              </w:rPr>
              <w:t xml:space="preserve">, </w:t>
            </w:r>
            <w:r>
              <w:rPr>
                <w:rFonts w:ascii="Consolas" w:cs="Consolas" w:eastAsia="Consolas" w:hAnsi="Consolas"/>
                <w:sz w:val="18"/>
                <w:szCs w:val="18"/>
              </w:rPr>
              <w:t xml:space="preserve">controllers/selfiePunchController.js</w:t>
            </w:r>
            <w:r>
              <w:rPr>
                <w:sz w:val="18"/>
                <w:szCs w:val="18"/>
              </w:rPr>
              <w:t xml:space="preserve">, </w:t>
            </w:r>
            <w:r>
              <w:rPr>
                <w:rFonts w:ascii="Consolas" w:cs="Consolas" w:eastAsia="Consolas" w:hAnsi="Consolas"/>
                <w:sz w:val="18"/>
                <w:szCs w:val="18"/>
              </w:rPr>
              <w:t xml:space="preserve">controllers/specialIncentiveController.js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worker_agent_assignments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controllers/froWhatsAppController.js</w:t>
            </w:r>
            <w:r>
              <w:rPr>
                <w:sz w:val="18"/>
                <w:szCs w:val="18"/>
              </w:rPr>
              <w:t xml:space="preserve">, </w:t>
            </w:r>
            <w:r>
              <w:rPr>
                <w:rFonts w:ascii="Consolas" w:cs="Consolas" w:eastAsia="Consolas" w:hAnsi="Consolas"/>
                <w:sz w:val="18"/>
                <w:szCs w:val="18"/>
              </w:rPr>
              <w:t xml:space="preserve">services/froWhatsAppService.js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worker_aliases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controllers/accountsController.js</w:t>
            </w:r>
            <w:r>
              <w:rPr>
                <w:sz w:val="18"/>
                <w:szCs w:val="18"/>
              </w:rPr>
              <w:t xml:space="preserve">, </w:t>
            </w:r>
            <w:r>
              <w:rPr>
                <w:rFonts w:ascii="Consolas" w:cs="Consolas" w:eastAsia="Consolas" w:hAnsi="Consolas"/>
                <w:sz w:val="18"/>
                <w:szCs w:val="18"/>
              </w:rPr>
              <w:t xml:space="preserve">models/crmAgentModel.js</w:t>
            </w:r>
            <w:r>
              <w:rPr>
                <w:sz w:val="18"/>
                <w:szCs w:val="18"/>
              </w:rPr>
              <w:t xml:space="preserve">, </w:t>
            </w:r>
            <w:r>
              <w:rPr>
                <w:rFonts w:ascii="Consolas" w:cs="Consolas" w:eastAsia="Consolas" w:hAnsi="Consolas"/>
                <w:sz w:val="18"/>
                <w:szCs w:val="18"/>
              </w:rPr>
              <w:t xml:space="preserve">models/froDonorLogModel.js</w:t>
            </w:r>
            <w:r>
              <w:rPr>
                <w:sz w:val="18"/>
                <w:szCs w:val="18"/>
              </w:rPr>
              <w:t xml:space="preserve">, </w:t>
            </w:r>
            <w:r>
              <w:rPr>
                <w:rFonts w:ascii="Consolas" w:cs="Consolas" w:eastAsia="Consolas" w:hAnsi="Consolas"/>
                <w:sz w:val="18"/>
                <w:szCs w:val="18"/>
              </w:rPr>
              <w:t xml:space="preserve">utils/workerNameMatch.js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worker_loan_deductions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models/loanModel.js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worker_loans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models/loanModel.js</w:t>
            </w:r>
            <w:r>
              <w:rPr>
                <w:sz w:val="18"/>
                <w:szCs w:val="18"/>
              </w:rPr>
              <w:t xml:space="preserve">, </w:t>
            </w:r>
            <w:r>
              <w:rPr>
                <w:rFonts w:ascii="Consolas" w:cs="Consolas" w:eastAsia="Consolas" w:hAnsi="Consolas"/>
                <w:sz w:val="18"/>
                <w:szCs w:val="18"/>
              </w:rPr>
              <w:t xml:space="preserve">models/salaryModel.js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worker_ngo_allocations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controllers/accountsController.js</w:t>
            </w:r>
            <w:r>
              <w:rPr>
                <w:sz w:val="18"/>
                <w:szCs w:val="18"/>
              </w:rPr>
              <w:t xml:space="preserve">, </w:t>
            </w:r>
            <w:r>
              <w:rPr>
                <w:rFonts w:ascii="Consolas" w:cs="Consolas" w:eastAsia="Consolas" w:hAnsi="Consolas"/>
                <w:sz w:val="18"/>
                <w:szCs w:val="18"/>
              </w:rPr>
              <w:t xml:space="preserve">controllers/froController.js</w:t>
            </w:r>
            <w:r>
              <w:rPr>
                <w:sz w:val="18"/>
                <w:szCs w:val="18"/>
              </w:rPr>
              <w:t xml:space="preserve">, </w:t>
            </w:r>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models/ngoAllocationModel.js</w:t>
            </w:r>
            <w:r>
              <w:rPr>
                <w:sz w:val="18"/>
                <w:szCs w:val="18"/>
              </w:rPr>
              <w:t xml:space="preserve">, </w:t>
            </w:r>
            <w:r>
              <w:rPr>
                <w:rFonts w:ascii="Consolas" w:cs="Consolas" w:eastAsia="Consolas" w:hAnsi="Consolas"/>
                <w:sz w:val="18"/>
                <w:szCs w:val="18"/>
              </w:rPr>
              <w:t xml:space="preserve">models/salaryModel.js</w:t>
            </w:r>
            <w:r>
              <w:rPr>
                <w:sz w:val="18"/>
                <w:szCs w:val="18"/>
              </w:rPr>
              <w:t xml:space="preserve">, </w:t>
            </w:r>
            <w:r>
              <w:rPr>
                <w:rFonts w:ascii="Consolas" w:cs="Consolas" w:eastAsia="Consolas" w:hAnsi="Consolas"/>
                <w:sz w:val="18"/>
                <w:szCs w:val="18"/>
              </w:rPr>
              <w:t xml:space="preserve">models/userNgoAccessModel.js</w:t>
            </w:r>
            <w:r>
              <w:rPr>
                <w:sz w:val="18"/>
                <w:szCs w:val="18"/>
              </w:rPr>
              <w:t xml:space="preserve">, </w:t>
            </w:r>
            <w:r>
              <w:rPr>
                <w:rFonts w:ascii="Consolas" w:cs="Consolas" w:eastAsia="Consolas" w:hAnsi="Consolas"/>
                <w:sz w:val="18"/>
                <w:szCs w:val="18"/>
              </w:rPr>
              <w:t xml:space="preserve">models/workerModel.js</w:t>
            </w:r>
            <w:r>
              <w:rPr>
                <w:sz w:val="18"/>
                <w:szCs w:val="18"/>
              </w:rPr>
              <w:t xml:space="preserve">, </w:t>
            </w:r>
            <w:r>
              <w:rPr>
                <w:rFonts w:ascii="Consolas" w:cs="Consolas" w:eastAsia="Consolas" w:hAnsi="Consolas"/>
                <w:sz w:val="18"/>
                <w:szCs w:val="18"/>
              </w:rPr>
              <w:t xml:space="preserve">models/workerNgoAllocationModel.js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worker_people_allocations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controllers/ngoController.js</w:t>
            </w:r>
            <w:r>
              <w:rPr>
                <w:sz w:val="18"/>
                <w:szCs w:val="18"/>
              </w:rPr>
              <w:t xml:space="preserve">, </w:t>
            </w:r>
            <w:r>
              <w:rPr>
                <w:rFonts w:ascii="Consolas" w:cs="Consolas" w:eastAsia="Consolas" w:hAnsi="Consolas"/>
                <w:sz w:val="18"/>
                <w:szCs w:val="18"/>
              </w:rPr>
              <w:t xml:space="preserve">models/ngoAllocationModel.js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bootstrap/ensureChatSchema.js</w:t>
            </w:r>
            <w:r>
              <w:rPr>
                <w:sz w:val="18"/>
                <w:szCs w:val="18"/>
              </w:rPr>
              <w:t xml:space="preserve">, </w:t>
            </w:r>
            <w:r>
              <w:rPr>
                <w:rFonts w:ascii="Consolas" w:cs="Consolas" w:eastAsia="Consolas" w:hAnsi="Consolas"/>
                <w:sz w:val="18"/>
                <w:szCs w:val="18"/>
              </w:rPr>
              <w:t xml:space="preserve">bootstrap/ensureDocumentsSchema.js</w:t>
            </w:r>
            <w:r>
              <w:rPr>
                <w:sz w:val="18"/>
                <w:szCs w:val="18"/>
              </w:rPr>
              <w:t xml:space="preserve">, </w:t>
            </w:r>
            <w:r>
              <w:rPr>
                <w:rFonts w:ascii="Consolas" w:cs="Consolas" w:eastAsia="Consolas" w:hAnsi="Consolas"/>
                <w:sz w:val="18"/>
                <w:szCs w:val="18"/>
              </w:rPr>
              <w:t xml:space="preserve">bootstrap/ensureFroTimeSessionsAgentSchema.js</w:t>
            </w:r>
            <w:r>
              <w:rPr>
                <w:sz w:val="18"/>
                <w:szCs w:val="18"/>
              </w:rPr>
              <w:t xml:space="preserve">, </w:t>
            </w:r>
            <w:r>
              <w:rPr>
                <w:rFonts w:ascii="Consolas" w:cs="Consolas" w:eastAsia="Consolas" w:hAnsi="Consolas"/>
                <w:sz w:val="18"/>
                <w:szCs w:val="18"/>
              </w:rPr>
              <w:t xml:space="preserve">bootstrap/ensureLeadsRecruiterFkSchema.js</w:t>
            </w:r>
            <w:r>
              <w:rPr>
                <w:sz w:val="18"/>
                <w:szCs w:val="18"/>
              </w:rPr>
              <w:t xml:space="preserve">, </w:t>
            </w:r>
            <w:r>
              <w:rPr>
                <w:rFonts w:ascii="Consolas" w:cs="Consolas" w:eastAsia="Consolas" w:hAnsi="Consolas"/>
                <w:sz w:val="18"/>
                <w:szCs w:val="18"/>
              </w:rPr>
              <w:t xml:space="preserve">bootstrap/ensureOperatorSchema.js</w:t>
            </w:r>
            <w:r>
              <w:rPr>
                <w:sz w:val="18"/>
                <w:szCs w:val="18"/>
              </w:rPr>
              <w:t xml:space="preserve">, </w:t>
            </w:r>
            <w:r>
              <w:rPr>
                <w:rFonts w:ascii="Consolas" w:cs="Consolas" w:eastAsia="Consolas" w:hAnsi="Consolas"/>
                <w:sz w:val="18"/>
                <w:szCs w:val="18"/>
              </w:rPr>
              <w:t xml:space="preserve">bootstrap/ensureSignatureSchema.js</w:t>
            </w:r>
            <w:r>
              <w:rPr>
                <w:sz w:val="18"/>
                <w:szCs w:val="18"/>
              </w:rPr>
              <w:t xml:space="preserve">, </w:t>
            </w:r>
            <w:r>
              <w:rPr>
                <w:rFonts w:ascii="Consolas" w:cs="Consolas" w:eastAsia="Consolas" w:hAnsi="Consolas"/>
                <w:sz w:val="18"/>
                <w:szCs w:val="18"/>
              </w:rPr>
              <w:t xml:space="preserve">controllers/accountsController.js</w:t>
            </w:r>
            <w:r>
              <w:rPr>
                <w:sz w:val="18"/>
                <w:szCs w:val="18"/>
              </w:rPr>
              <w:t xml:space="preserve">, </w:t>
            </w:r>
            <w:r>
              <w:rPr>
                <w:rFonts w:ascii="Consolas" w:cs="Consolas" w:eastAsia="Consolas" w:hAnsi="Consolas"/>
                <w:sz w:val="18"/>
                <w:szCs w:val="18"/>
              </w:rPr>
              <w:t xml:space="preserve">controllers/bankAuditController.js</w:t>
            </w:r>
            <w:r>
              <w:rPr>
                <w:sz w:val="18"/>
                <w:szCs w:val="18"/>
              </w:rPr>
              <w:t xml:space="preserve">, </w:t>
            </w:r>
            <w:r>
              <w:rPr>
                <w:rFonts w:ascii="Consolas" w:cs="Consolas" w:eastAsia="Consolas" w:hAnsi="Consolas"/>
                <w:sz w:val="18"/>
                <w:szCs w:val="18"/>
              </w:rPr>
              <w:t xml:space="preserve">controllers/dailyReportController.js</w:t>
            </w:r>
            <w:r>
              <w:rPr>
                <w:sz w:val="18"/>
                <w:szCs w:val="18"/>
              </w:rPr>
              <w:t xml:space="preserve">, </w:t>
            </w:r>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controllers/developerTicketController.js</w:t>
            </w:r>
            <w:r>
              <w:rPr>
                <w:sz w:val="18"/>
                <w:szCs w:val="18"/>
              </w:rPr>
              <w:t xml:space="preserve">, </w:t>
            </w:r>
            <w:r>
              <w:rPr>
                <w:rFonts w:ascii="Consolas" w:cs="Consolas" w:eastAsia="Consolas" w:hAnsi="Consolas"/>
                <w:sz w:val="18"/>
                <w:szCs w:val="18"/>
              </w:rPr>
              <w:t xml:space="preserve">controllers/froController.js</w:t>
            </w:r>
            <w:r>
              <w:rPr>
                <w:sz w:val="18"/>
                <w:szCs w:val="18"/>
              </w:rPr>
              <w:t xml:space="preserve">, </w:t>
            </w:r>
            <w:r>
              <w:rPr>
                <w:rFonts w:ascii="Consolas" w:cs="Consolas" w:eastAsia="Consolas" w:hAnsi="Consolas"/>
                <w:sz w:val="18"/>
                <w:szCs w:val="18"/>
              </w:rPr>
              <w:t xml:space="preserve">controllers/froReportController.js</w:t>
            </w:r>
            <w:r>
              <w:rPr>
                <w:sz w:val="18"/>
                <w:szCs w:val="18"/>
              </w:rPr>
              <w:t xml:space="preserve">, </w:t>
            </w:r>
            <w:r>
              <w:rPr>
                <w:rFonts w:ascii="Consolas" w:cs="Consolas" w:eastAsia="Consolas" w:hAnsi="Consolas"/>
                <w:sz w:val="18"/>
                <w:szCs w:val="18"/>
              </w:rPr>
              <w:t xml:space="preserve">controllers/hrWhatsAppController.js</w:t>
            </w:r>
            <w:r>
              <w:rPr>
                <w:sz w:val="18"/>
                <w:szCs w:val="18"/>
              </w:rPr>
              <w:t xml:space="preserve">, </w:t>
            </w:r>
            <w:r>
              <w:rPr>
                <w:rFonts w:ascii="Consolas" w:cs="Consolas" w:eastAsia="Consolas" w:hAnsi="Consolas"/>
                <w:sz w:val="18"/>
                <w:szCs w:val="18"/>
              </w:rPr>
              <w:t xml:space="preserve">controllers/leadIncentiveController.js</w:t>
            </w:r>
            <w:r>
              <w:rPr>
                <w:sz w:val="18"/>
                <w:szCs w:val="18"/>
              </w:rPr>
              <w:t xml:space="preserve">, </w:t>
            </w:r>
            <w:r>
              <w:rPr>
                <w:rFonts w:ascii="Consolas" w:cs="Consolas" w:eastAsia="Consolas" w:hAnsi="Consolas"/>
                <w:sz w:val="18"/>
                <w:szCs w:val="18"/>
              </w:rPr>
              <w:t xml:space="preserve">controllers/meetingController.js</w:t>
            </w:r>
            <w:r>
              <w:rPr>
                <w:sz w:val="18"/>
                <w:szCs w:val="18"/>
              </w:rPr>
              <w:t xml:space="preserve">, </w:t>
            </w:r>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controllers/ngoController.js</w:t>
            </w:r>
            <w:r>
              <w:rPr>
                <w:sz w:val="18"/>
                <w:szCs w:val="18"/>
              </w:rPr>
              <w:t xml:space="preserve">, </w:t>
            </w:r>
            <w:r>
              <w:rPr>
                <w:rFonts w:ascii="Consolas" w:cs="Consolas" w:eastAsia="Consolas" w:hAnsi="Consolas"/>
                <w:sz w:val="18"/>
                <w:szCs w:val="18"/>
              </w:rPr>
              <w:t xml:space="preserve">controllers/specialIncentiveController.js</w:t>
            </w:r>
            <w:r>
              <w:rPr>
                <w:sz w:val="18"/>
                <w:szCs w:val="18"/>
              </w:rPr>
              <w:t xml:space="preserve">, </w:t>
            </w:r>
            <w:r>
              <w:rPr>
                <w:rFonts w:ascii="Consolas" w:cs="Consolas" w:eastAsia="Consolas" w:hAnsi="Consolas"/>
                <w:sz w:val="18"/>
                <w:szCs w:val="18"/>
              </w:rPr>
              <w:t xml:space="preserve">controllers/superAdminController.js</w:t>
            </w:r>
            <w:r>
              <w:rPr>
                <w:sz w:val="18"/>
                <w:szCs w:val="18"/>
              </w:rPr>
              <w:t xml:space="preserve">, </w:t>
            </w:r>
            <w:r>
              <w:rPr>
                <w:rFonts w:ascii="Consolas" w:cs="Consolas" w:eastAsia="Consolas" w:hAnsi="Consolas"/>
                <w:sz w:val="18"/>
                <w:szCs w:val="18"/>
              </w:rPr>
              <w:t xml:space="preserve">controllers/ticketController.js</w:t>
            </w:r>
            <w:r>
              <w:rPr>
                <w:sz w:val="18"/>
                <w:szCs w:val="18"/>
              </w:rPr>
              <w:t xml:space="preserve">, </w:t>
            </w:r>
            <w:r>
              <w:rPr>
                <w:rFonts w:ascii="Consolas" w:cs="Consolas" w:eastAsia="Consolas" w:hAnsi="Consolas"/>
                <w:sz w:val="18"/>
                <w:szCs w:val="18"/>
              </w:rPr>
              <w:t xml:space="preserve">controllers/workerBankImportController.js</w:t>
            </w:r>
            <w:r>
              <w:rPr>
                <w:sz w:val="18"/>
                <w:szCs w:val="18"/>
              </w:rPr>
              <w:t xml:space="preserve">, </w:t>
            </w:r>
            <w:r>
              <w:rPr>
                <w:rFonts w:ascii="Consolas" w:cs="Consolas" w:eastAsia="Consolas" w:hAnsi="Consolas"/>
                <w:sz w:val="18"/>
                <w:szCs w:val="18"/>
              </w:rPr>
              <w:t xml:space="preserve">index.js</w:t>
            </w:r>
            <w:r>
              <w:rPr>
                <w:sz w:val="18"/>
                <w:szCs w:val="18"/>
              </w:rPr>
              <w:t xml:space="preserve">, </w:t>
            </w:r>
            <w:r>
              <w:rPr>
                <w:rFonts w:ascii="Consolas" w:cs="Consolas" w:eastAsia="Consolas" w:hAnsi="Consolas"/>
                <w:sz w:val="18"/>
                <w:szCs w:val="18"/>
              </w:rPr>
              <w:t xml:space="preserve">models/attendanceReportModel.js</w:t>
            </w:r>
            <w:r>
              <w:rPr>
                <w:sz w:val="18"/>
                <w:szCs w:val="18"/>
              </w:rPr>
              <w:t xml:space="preserve">, </w:t>
            </w:r>
            <w:r>
              <w:rPr>
                <w:rFonts w:ascii="Consolas" w:cs="Consolas" w:eastAsia="Consolas" w:hAnsi="Consolas"/>
                <w:sz w:val="18"/>
                <w:szCs w:val="18"/>
              </w:rPr>
              <w:t xml:space="preserve">models/chatModel.js</w:t>
            </w:r>
            <w:r>
              <w:rPr>
                <w:sz w:val="18"/>
                <w:szCs w:val="18"/>
              </w:rPr>
              <w:t xml:space="preserve">, </w:t>
            </w:r>
            <w:r>
              <w:rPr>
                <w:rFonts w:ascii="Consolas" w:cs="Consolas" w:eastAsia="Consolas" w:hAnsi="Consolas"/>
                <w:sz w:val="18"/>
                <w:szCs w:val="18"/>
              </w:rPr>
              <w:t xml:space="preserve">models/developerTicketModel.js</w:t>
            </w:r>
            <w:r>
              <w:rPr>
                <w:sz w:val="18"/>
                <w:szCs w:val="18"/>
              </w:rPr>
              <w:t xml:space="preserve">, </w:t>
            </w:r>
            <w:r>
              <w:rPr>
                <w:rFonts w:ascii="Consolas" w:cs="Consolas" w:eastAsia="Consolas" w:hAnsi="Consolas"/>
                <w:sz w:val="18"/>
                <w:szCs w:val="18"/>
              </w:rPr>
              <w:t xml:space="preserve">models/eventHeadModel.js</w:t>
            </w:r>
            <w:r>
              <w:rPr>
                <w:sz w:val="18"/>
                <w:szCs w:val="18"/>
              </w:rPr>
              <w:t xml:space="preserve">, </w:t>
            </w:r>
            <w:r>
              <w:rPr>
                <w:rFonts w:ascii="Consolas" w:cs="Consolas" w:eastAsia="Consolas" w:hAnsi="Consolas"/>
                <w:sz w:val="18"/>
                <w:szCs w:val="18"/>
              </w:rPr>
              <w:t xml:space="preserve">models/froDonorLogModel.js</w:t>
            </w:r>
            <w:r>
              <w:rPr>
                <w:sz w:val="18"/>
                <w:szCs w:val="18"/>
              </w:rPr>
              <w:t xml:space="preserve">, </w:t>
            </w:r>
            <w:r>
              <w:rPr>
                <w:rFonts w:ascii="Consolas" w:cs="Consolas" w:eastAsia="Consolas" w:hAnsi="Consolas"/>
                <w:sz w:val="18"/>
                <w:szCs w:val="18"/>
              </w:rPr>
              <w:t xml:space="preserve">models/froWhatsAppAssignmentModel.js</w:t>
            </w:r>
            <w:r>
              <w:rPr>
                <w:sz w:val="18"/>
                <w:szCs w:val="18"/>
              </w:rPr>
              <w:t xml:space="preserve">, </w:t>
            </w:r>
            <w:r>
              <w:rPr>
                <w:rFonts w:ascii="Consolas" w:cs="Consolas" w:eastAsia="Consolas" w:hAnsi="Consolas"/>
                <w:sz w:val="18"/>
                <w:szCs w:val="18"/>
              </w:rPr>
              <w:t xml:space="preserve">models/incentiveModel.js</w:t>
            </w:r>
            <w:r>
              <w:rPr>
                <w:sz w:val="18"/>
                <w:szCs w:val="18"/>
              </w:rPr>
              <w:t xml:space="preserve">, </w:t>
            </w:r>
            <w:r>
              <w:rPr>
                <w:rFonts w:ascii="Consolas" w:cs="Consolas" w:eastAsia="Consolas" w:hAnsi="Consolas"/>
                <w:sz w:val="18"/>
                <w:szCs w:val="18"/>
              </w:rPr>
              <w:t xml:space="preserve">models/ngoAllocationModel.js</w:t>
            </w:r>
            <w:r>
              <w:rPr>
                <w:sz w:val="18"/>
                <w:szCs w:val="18"/>
              </w:rPr>
              <w:t xml:space="preserve">, </w:t>
            </w:r>
            <w:r>
              <w:rPr>
                <w:rFonts w:ascii="Consolas" w:cs="Consolas" w:eastAsia="Consolas" w:hAnsi="Consolas"/>
                <w:sz w:val="18"/>
                <w:szCs w:val="18"/>
              </w:rPr>
              <w:t xml:space="preserve">models/onboardingModel.js</w:t>
            </w:r>
            <w:r>
              <w:rPr>
                <w:sz w:val="18"/>
                <w:szCs w:val="18"/>
              </w:rPr>
              <w:t xml:space="preserve">, </w:t>
            </w:r>
            <w:r>
              <w:rPr>
                <w:rFonts w:ascii="Consolas" w:cs="Consolas" w:eastAsia="Consolas" w:hAnsi="Consolas"/>
                <w:sz w:val="18"/>
                <w:szCs w:val="18"/>
              </w:rPr>
              <w:t xml:space="preserve">models/salaryModel.js</w:t>
            </w:r>
            <w:r>
              <w:rPr>
                <w:sz w:val="18"/>
                <w:szCs w:val="18"/>
              </w:rPr>
              <w:t xml:space="preserve">, </w:t>
            </w:r>
            <w:r>
              <w:rPr>
                <w:rFonts w:ascii="Consolas" w:cs="Consolas" w:eastAsia="Consolas" w:hAnsi="Consolas"/>
                <w:sz w:val="18"/>
                <w:szCs w:val="18"/>
              </w:rPr>
              <w:t xml:space="preserve">models/userNgoAccessModel.js</w:t>
            </w:r>
            <w:r>
              <w:rPr>
                <w:sz w:val="18"/>
                <w:szCs w:val="18"/>
              </w:rPr>
              <w:t xml:space="preserve">, </w:t>
            </w:r>
            <w:r>
              <w:rPr>
                <w:rFonts w:ascii="Consolas" w:cs="Consolas" w:eastAsia="Consolas" w:hAnsi="Consolas"/>
                <w:sz w:val="18"/>
                <w:szCs w:val="18"/>
              </w:rPr>
              <w:t xml:space="preserve">models/workerModel.js</w:t>
            </w:r>
            <w:r>
              <w:rPr>
                <w:sz w:val="18"/>
                <w:szCs w:val="18"/>
              </w:rPr>
              <w:t xml:space="preserve">, </w:t>
            </w:r>
            <w:r>
              <w:rPr>
                <w:rFonts w:ascii="Consolas" w:cs="Consolas" w:eastAsia="Consolas" w:hAnsi="Consolas"/>
                <w:sz w:val="18"/>
                <w:szCs w:val="18"/>
              </w:rPr>
              <w:t xml:space="preserve">routes/calendarRoutes.js</w:t>
            </w:r>
            <w:r>
              <w:rPr>
                <w:sz w:val="18"/>
                <w:szCs w:val="18"/>
              </w:rPr>
              <w:t xml:space="preserve">, </w:t>
            </w:r>
            <w:r>
              <w:rPr>
                <w:rFonts w:ascii="Consolas" w:cs="Consolas" w:eastAsia="Consolas" w:hAnsi="Consolas"/>
                <w:sz w:val="18"/>
                <w:szCs w:val="18"/>
              </w:rPr>
              <w:t xml:space="preserve">services/assignmentHelpers.js</w:t>
            </w:r>
            <w:r>
              <w:rPr>
                <w:sz w:val="18"/>
                <w:szCs w:val="18"/>
              </w:rPr>
              <w:t xml:space="preserve">, </w:t>
            </w:r>
            <w:r>
              <w:rPr>
                <w:rFonts w:ascii="Consolas" w:cs="Consolas" w:eastAsia="Consolas" w:hAnsi="Consolas"/>
                <w:sz w:val="18"/>
                <w:szCs w:val="18"/>
              </w:rPr>
              <w:t xml:space="preserve">services/autoMatchService.js</w:t>
            </w:r>
            <w:r>
              <w:rPr>
                <w:sz w:val="18"/>
                <w:szCs w:val="18"/>
              </w:rPr>
              <w:t xml:space="preserve">, </w:t>
            </w:r>
            <w:r>
              <w:rPr>
                <w:rFonts w:ascii="Consolas" w:cs="Consolas" w:eastAsia="Consolas" w:hAnsi="Consolas"/>
                <w:sz w:val="18"/>
                <w:szCs w:val="18"/>
              </w:rPr>
              <w:t xml:space="preserve">services/creditService.js</w:t>
            </w:r>
            <w:r>
              <w:rPr>
                <w:sz w:val="18"/>
                <w:szCs w:val="18"/>
              </w:rPr>
              <w:t xml:space="preserve">, </w:t>
            </w:r>
            <w:r>
              <w:rPr>
                <w:rFonts w:ascii="Consolas" w:cs="Consolas" w:eastAsia="Consolas" w:hAnsi="Consolas"/>
                <w:sz w:val="18"/>
                <w:szCs w:val="18"/>
              </w:rPr>
              <w:t xml:space="preserve">services/froRankService.js</w:t>
            </w:r>
            <w:r>
              <w:rPr>
                <w:sz w:val="18"/>
                <w:szCs w:val="18"/>
              </w:rPr>
              <w:t xml:space="preserve">, </w:t>
            </w:r>
            <w:r>
              <w:rPr>
                <w:rFonts w:ascii="Consolas" w:cs="Consolas" w:eastAsia="Consolas" w:hAnsi="Consolas"/>
                <w:sz w:val="18"/>
                <w:szCs w:val="18"/>
              </w:rPr>
              <w:t xml:space="preserve">services/froTimeSessions.js</w:t>
            </w:r>
            <w:r>
              <w:rPr>
                <w:sz w:val="18"/>
                <w:szCs w:val="18"/>
              </w:rPr>
              <w:t xml:space="preserve">, </w:t>
            </w:r>
            <w:r>
              <w:rPr>
                <w:rFonts w:ascii="Consolas" w:cs="Consolas" w:eastAsia="Consolas" w:hAnsi="Consolas"/>
                <w:sz w:val="18"/>
                <w:szCs w:val="18"/>
              </w:rPr>
              <w:t xml:space="preserve">services/leadIncentiveService.js</w:t>
            </w:r>
            <w:r>
              <w:rPr>
                <w:sz w:val="18"/>
                <w:szCs w:val="18"/>
              </w:rPr>
              <w:t xml:space="preserve">, </w:t>
            </w:r>
            <w:r>
              <w:rPr>
                <w:rFonts w:ascii="Consolas" w:cs="Consolas" w:eastAsia="Consolas" w:hAnsi="Consolas"/>
                <w:sz w:val="18"/>
                <w:szCs w:val="18"/>
              </w:rPr>
              <w:t xml:space="preserve">services/operatorNameService.js</w:t>
            </w:r>
            <w:r>
              <w:rPr>
                <w:sz w:val="18"/>
                <w:szCs w:val="18"/>
              </w:rPr>
              <w:t xml:space="preserve">, </w:t>
            </w:r>
            <w:r>
              <w:rPr>
                <w:rFonts w:ascii="Consolas" w:cs="Consolas" w:eastAsia="Consolas" w:hAnsi="Consolas"/>
                <w:sz w:val="18"/>
                <w:szCs w:val="18"/>
              </w:rPr>
              <w:t xml:space="preserve">services/specialIncentiveService.js</w:t>
            </w:r>
            <w:r>
              <w:rPr>
                <w:sz w:val="18"/>
                <w:szCs w:val="18"/>
              </w:rPr>
              <w:t xml:space="preserve">, </w:t>
            </w:r>
            <w:r>
              <w:rPr>
                <w:rFonts w:ascii="Consolas" w:cs="Consolas" w:eastAsia="Consolas" w:hAnsi="Consolas"/>
                <w:sz w:val="18"/>
                <w:szCs w:val="18"/>
              </w:rPr>
              <w:t xml:space="preserve">services/teamCollectionService.js</w:t>
            </w:r>
            <w:r>
              <w:rPr>
                <w:sz w:val="18"/>
                <w:szCs w:val="18"/>
              </w:rPr>
              <w:t xml:space="preserve">, </w:t>
            </w:r>
            <w:r>
              <w:rPr>
                <w:rFonts w:ascii="Consolas" w:cs="Consolas" w:eastAsia="Consolas" w:hAnsi="Consolas"/>
                <w:sz w:val="18"/>
                <w:szCs w:val="18"/>
              </w:rPr>
              <w:t xml:space="preserve">utils/dailyReportPanels.js</w:t>
            </w:r>
            <w:r>
              <w:rPr>
                <w:sz w:val="18"/>
                <w:szCs w:val="18"/>
              </w:rPr>
              <w:t xml:space="preserve">, </w:t>
            </w:r>
            <w:r>
              <w:rPr>
                <w:rFonts w:ascii="Consolas" w:cs="Consolas" w:eastAsia="Consolas" w:hAnsi="Consolas"/>
                <w:sz w:val="18"/>
                <w:szCs w:val="18"/>
              </w:rPr>
              <w:t xml:space="preserve">utils/froIdle.js</w:t>
            </w:r>
            <w:r>
              <w:rPr>
                <w:sz w:val="18"/>
                <w:szCs w:val="18"/>
              </w:rPr>
              <w:t xml:space="preserve">, </w:t>
            </w:r>
            <w:r>
              <w:rPr>
                <w:rFonts w:ascii="Consolas" w:cs="Consolas" w:eastAsia="Consolas" w:hAnsi="Consolas"/>
                <w:sz w:val="18"/>
                <w:szCs w:val="18"/>
              </w:rPr>
              <w:t xml:space="preserve">utils/workerNameMatch.js</w:t>
            </w:r>
          </w:p>
        </w:tc>
      </w:tr>
    </w:tbl>
    <w:p>
      <w:pPr>
        <w:spacing w:after="120"/>
      </w:pPr>
    </w:p>
    <w:p/>
    <w:p>
      <w:pPr>
        <w:pStyle w:val="Heading2"/>
        <w:spacing w:after="120" w:before="240"/>
      </w:pPr>
      <w:r>
        <w:t xml:space="preserve">Notes</w:t>
      </w:r>
    </w:p>
    <w:p/>
    <w:p>
      <w:pPr>
        <w:pStyle w:val="ListParagraph"/>
        <w:numPr>
          <w:ilvl w:val="0"/>
          <w:numId w:val="1"/>
        </w:numPr>
      </w:pPr>
      <w:r>
        <w:rPr>
          <w:sz w:val="20"/>
          <w:szCs w:val="20"/>
        </w:rPr>
        <w:t xml:space="preserve">Names include sub-app tables (metropad: </w:t>
      </w:r>
      <w:r>
        <w:rPr>
          <w:rFonts w:ascii="Consolas" w:cs="Consolas" w:eastAsia="Consolas" w:hAnsi="Consolas"/>
          <w:sz w:val="20"/>
          <w:szCs w:val="20"/>
        </w:rPr>
        <w:t xml:space="preserve">machines</w:t>
      </w:r>
      <w:r>
        <w:rPr>
          <w:sz w:val="20"/>
          <w:szCs w:val="20"/>
        </w:rPr>
        <w:t xml:space="preserve">, </w:t>
      </w:r>
      <w:r>
        <w:rPr>
          <w:rFonts w:ascii="Consolas" w:cs="Consolas" w:eastAsia="Consolas" w:hAnsi="Consolas"/>
          <w:sz w:val="20"/>
          <w:szCs w:val="20"/>
        </w:rPr>
        <w:t xml:space="preserve">metro_lines</w:t>
      </w:r>
      <w:r>
        <w:rPr>
          <w:sz w:val="20"/>
          <w:szCs w:val="20"/>
        </w:rPr>
        <w:t xml:space="preserve">, </w:t>
      </w:r>
      <w:r>
        <w:rPr>
          <w:rFonts w:ascii="Consolas" w:cs="Consolas" w:eastAsia="Consolas" w:hAnsi="Consolas"/>
          <w:sz w:val="20"/>
          <w:szCs w:val="20"/>
        </w:rPr>
        <w:t xml:space="preserve">refill_records</w:t>
      </w:r>
      <w:r>
        <w:rPr>
          <w:sz w:val="20"/>
          <w:szCs w:val="20"/>
        </w:rPr>
        <w:t xml:space="preserve">, </w:t>
      </w:r>
      <w:r>
        <w:rPr>
          <w:rFonts w:ascii="Consolas" w:cs="Consolas" w:eastAsia="Consolas" w:hAnsi="Consolas"/>
          <w:sz w:val="20"/>
          <w:szCs w:val="20"/>
        </w:rPr>
        <w:t xml:space="preserve">pad_stock</w:t>
      </w:r>
      <w:r>
        <w:rPr>
          <w:sz w:val="20"/>
          <w:szCs w:val="20"/>
        </w:rPr>
        <w:t xml:space="preserve">; sevak-library: </w:t>
      </w:r>
      <w:r>
        <w:rPr>
          <w:rFonts w:ascii="Consolas" w:cs="Consolas" w:eastAsia="Consolas" w:hAnsi="Consolas"/>
          <w:sz w:val="20"/>
          <w:szCs w:val="20"/>
        </w:rPr>
        <w:t xml:space="preserve">applications</w:t>
      </w:r>
      <w:r>
        <w:rPr>
          <w:sz w:val="20"/>
          <w:szCs w:val="20"/>
        </w:rPr>
        <w:t xml:space="preserve">, </w:t>
      </w:r>
      <w:r>
        <w:rPr>
          <w:rFonts w:ascii="Consolas" w:cs="Consolas" w:eastAsia="Consolas" w:hAnsi="Consolas"/>
          <w:sz w:val="20"/>
          <w:szCs w:val="20"/>
        </w:rPr>
        <w:t xml:space="preserve">coupons</w:t>
      </w:r>
      <w:r>
        <w:rPr>
          <w:sz w:val="20"/>
          <w:szCs w:val="20"/>
        </w:rPr>
        <w:t xml:space="preserve">; whatsapp CRM: </w:t>
      </w:r>
      <w:r>
        <w:rPr>
          <w:rFonts w:ascii="Consolas" w:cs="Consolas" w:eastAsia="Consolas" w:hAnsi="Consolas"/>
          <w:sz w:val="20"/>
          <w:szCs w:val="20"/>
        </w:rPr>
        <w:t xml:space="preserve">conversations</w:t>
      </w:r>
      <w:r>
        <w:rPr>
          <w:sz w:val="20"/>
          <w:szCs w:val="20"/>
        </w:rPr>
        <w:t xml:space="preserve">, </w:t>
      </w:r>
      <w:r>
        <w:rPr>
          <w:rFonts w:ascii="Consolas" w:cs="Consolas" w:eastAsia="Consolas" w:hAnsi="Consolas"/>
          <w:sz w:val="20"/>
          <w:szCs w:val="20"/>
        </w:rPr>
        <w:t xml:space="preserve">messages</w:t>
      </w:r>
      <w:r>
        <w:rPr>
          <w:sz w:val="20"/>
          <w:szCs w:val="20"/>
        </w:rPr>
        <w:t xml:space="preserve">, </w:t>
      </w:r>
      <w:r>
        <w:rPr>
          <w:rFonts w:ascii="Consolas" w:cs="Consolas" w:eastAsia="Consolas" w:hAnsi="Consolas"/>
          <w:sz w:val="20"/>
          <w:szCs w:val="20"/>
        </w:rPr>
        <w:t xml:space="preserve">contacts</w:t>
      </w:r>
      <w:r>
        <w:rPr>
          <w:sz w:val="20"/>
          <w:szCs w:val="20"/>
        </w:rPr>
        <w:t xml:space="preserve">).</w:t>
      </w:r>
    </w:p>
    <w:p>
      <w:pPr>
        <w:pStyle w:val="ListParagraph"/>
        <w:numPr>
          <w:ilvl w:val="0"/>
          <w:numId w:val="1"/>
        </w:numPr>
      </w:pPr>
      <w:r>
        <w:rPr>
          <w:rFonts w:ascii="Consolas" w:cs="Consolas" w:eastAsia="Consolas" w:hAnsi="Consolas"/>
          <w:sz w:val="20"/>
          <w:szCs w:val="20"/>
        </w:rPr>
        <w:t xml:space="preserve">anything</w:t>
      </w:r>
      <w:r>
        <w:rPr>
          <w:sz w:val="20"/>
          <w:szCs w:val="20"/>
        </w:rPr>
        <w:t xml:space="preserve"> is a placeholder string in sample/test code, listed for completeness.</w:t>
      </w:r>
    </w:p>
    <w:p>
      <w:pPr>
        <w:pStyle w:val="ListParagraph"/>
        <w:numPr>
          <w:ilvl w:val="0"/>
          <w:numId w:val="1"/>
        </w:numPr>
      </w:pPr>
      <w:r>
        <w:rPr>
          <w:sz w:val="20"/>
          <w:szCs w:val="20"/>
        </w:rPr>
        <w:t xml:space="preserve">Cards/schema clues are in </w:t>
      </w:r>
      <w:r>
        <w:rPr>
          <w:rFonts w:ascii="Consolas" w:cs="Consolas" w:eastAsia="Consolas" w:hAnsi="Consolas"/>
          <w:sz w:val="20"/>
          <w:szCs w:val="20"/>
        </w:rPr>
        <w:t xml:space="preserve">backend/src/bootstrap/ensure*.js</w:t>
      </w:r>
      <w:r>
        <w:rPr>
          <w:sz w:val="20"/>
          <w:szCs w:val="20"/>
        </w:rPr>
        <w:t xml:space="preserve"> files.</w:t>
      </w:r>
    </w:p>
    <w:p/>
    <w:p>
      <w:pPr>
        <w:pStyle w:val="Heading2"/>
        <w:spacing w:after="120" w:before="240"/>
      </w:pPr>
      <w:r>
        <w:t xml:space="preserve">Cross-reference</w:t>
      </w:r>
    </w:p>
    <w:p/>
    <w:p>
      <w:pPr>
        <w:pStyle w:val="ListParagraph"/>
        <w:numPr>
          <w:ilvl w:val="0"/>
          <w:numId w:val="1"/>
        </w:numPr>
      </w:pPr>
      <w:r>
        <w:rPr>
          <w:sz w:val="20"/>
          <w:szCs w:val="20"/>
        </w:rPr>
        <w:t xml:space="preserve">ER diagram seed: </w:t>
      </w:r>
      <w:r>
        <w:rPr>
          <w:rFonts w:ascii="Consolas" w:cs="Consolas" w:eastAsia="Consolas" w:hAnsi="Consolas"/>
          <w:sz w:val="20"/>
          <w:szCs w:val="20"/>
        </w:rPr>
        <w:t xml:space="preserve">docs/05-Database-Documentation/ER-DIAGRAM.md</w:t>
      </w:r>
    </w:p>
    <w:p>
      <w:pPr>
        <w:pStyle w:val="ListParagraph"/>
        <w:numPr>
          <w:ilvl w:val="0"/>
          <w:numId w:val="1"/>
        </w:numPr>
      </w:pPr>
      <w:r>
        <w:rPr>
          <w:sz w:val="20"/>
          <w:szCs w:val="20"/>
        </w:rPr>
        <w:t xml:space="preserve">Model inventory: </w:t>
      </w:r>
      <w:r>
        <w:rPr>
          <w:rFonts w:ascii="Consolas" w:cs="Consolas" w:eastAsia="Consolas" w:hAnsi="Consolas"/>
          <w:sz w:val="20"/>
          <w:szCs w:val="20"/>
        </w:rPr>
        <w:t xml:space="preserve">docs/05-Database-Documentation/MODELS-INDEX.md</w:t>
      </w:r>
    </w:p>
    <w:p>
      <w:pPr>
        <w:pStyle w:val="Heading1"/>
      </w:pPr>
      <w:r>
        <w:t xml:space="preserve">05-Database-Documentation/ER-DIAGRAM.md</w:t>
      </w:r>
    </w:p>
    <w:p>
      <w:pPr>
        <w:pStyle w:val="Heading1"/>
        <w:pageBreakBefore/>
        <w:spacing w:after="120" w:before="240"/>
      </w:pPr>
      <w:r>
        <w:t xml:space="preserve">UCS CRM — Entity Relationship Overview</w:t>
      </w:r>
    </w:p>
    <w:p/>
    <w:p>
      <w:pPr>
        <w:spacing w:after="60" w:before="60"/>
        <w:ind w:left="360"/>
      </w:pPr>
      <w:r>
        <w:rPr>
          <w:b/>
          <w:bCs/>
          <w:i/>
          <w:iCs/>
          <w:color w:val="666666"/>
        </w:rPr>
        <w:t xml:space="preserve">Document ID:</w:t>
      </w:r>
      <w:r>
        <w:rPr>
          <w:i/>
          <w:iCs/>
          <w:color w:val="666666"/>
        </w:rPr>
        <w:t xml:space="preserve"> 05-Database-Documentation/ER-DIAGRAM</w:t>
      </w:r>
    </w:p>
    <w:p>
      <w:pPr>
        <w:spacing w:after="60" w:before="60"/>
        <w:ind w:left="360"/>
      </w:pPr>
      <w:r>
        <w:rPr>
          <w:b/>
          <w:bCs/>
          <w:i/>
          <w:iCs/>
          <w:color w:val="666666"/>
        </w:rPr>
        <w:t xml:space="preserve">Status:</w:t>
      </w:r>
      <w:r>
        <w:rPr>
          <w:i/>
          <w:iCs/>
          <w:color w:val="666666"/>
        </w:rPr>
        <w:t xml:space="preserve"> Partially verified — entity names are read from code; cardinalities below are </w:t>
      </w:r>
      <w:r>
        <w:rPr>
          <w:b/>
          <w:bCs/>
          <w:i/>
          <w:iCs/>
          <w:color w:val="666666"/>
        </w:rPr>
        <w:t xml:space="preserve">inferred from naming conventions and key names</w:t>
      </w:r>
      <w:r>
        <w:rPr>
          <w:i/>
          <w:iCs/>
          <w:color w:val="666666"/>
        </w:rPr>
        <w:t xml:space="preserve"> unless a bootstrap FK was confirmed.</w:t>
      </w:r>
    </w:p>
    <w:p>
      <w:pPr>
        <w:spacing w:after="60" w:before="60"/>
        <w:ind w:left="360"/>
      </w:pPr>
      <w:r>
        <w:rPr>
          <w:b/>
          <w:bCs/>
          <w:i/>
          <w:iCs/>
          <w:color w:val="666666"/>
        </w:rPr>
        <w:t xml:space="preserve">Generated:</w:t>
      </w:r>
      <w:r>
        <w:rPr>
          <w:i/>
          <w:iCs/>
          <w:color w:val="666666"/>
        </w:rPr>
        <w:t xml:space="preserve"> 2026-10-13</w:t>
      </w:r>
    </w:p>
    <w:p>
      <w:pPr>
        <w:spacing w:after="60" w:before="60"/>
        <w:ind w:left="360"/>
      </w:pPr>
      <w:r>
        <w:rPr>
          <w:b/>
          <w:bCs/>
          <w:i/>
          <w:iCs/>
          <w:color w:val="666666"/>
        </w:rPr>
        <w:t xml:space="preserve">Cross-reference:</w:t>
      </w:r>
      <w:r>
        <w:rPr>
          <w:i/>
          <w:iCs/>
          <w:color w:val="666666"/>
        </w:rPr>
        <w:t xml:space="preserve"> </w:t>
      </w:r>
      <w:r>
        <w:rPr>
          <w:i/>
          <w:iCs/>
          <w:color w:val="666666"/>
          <w:u w:val="single"/>
        </w:rPr>
      </w:r>
      <w:r>
        <w:rPr>
          <w:i/>
          <w:iCs/>
          <w:color w:val="666666"/>
        </w:rPr>
        <w:t xml:space="preserve"> · </w:t>
      </w:r>
      <w:r>
        <w:rPr>
          <w:i/>
          <w:iCs/>
          <w:color w:val="666666"/>
          <w:u w:val="single"/>
        </w:rPr>
      </w:r>
      <w:r>
        <w:rPr>
          <w:i/>
          <w:iCs/>
          <w:color w:val="666666"/>
        </w:rPr>
        <w:t xml:space="preserve"> · </w:t>
      </w:r>
      <w:r>
        <w:rPr>
          <w:rFonts w:ascii="Consolas" w:cs="Consolas" w:eastAsia="Consolas" w:hAnsi="Consolas"/>
          <w:i/>
          <w:iCs/>
          <w:color w:val="666666"/>
        </w:rPr>
        <w:t xml:space="preserve">backend/src/bootstrap/ensure*.js</w:t>
      </w:r>
      <w:r>
        <w:rPr>
          <w:i/>
          <w:iCs/>
          <w:color w:val="666666"/>
        </w:rPr>
        <w:t xml:space="preserve"> (column/FK truth)</w:t>
      </w:r>
    </w:p>
    <w:p/>
    <w:p>
      <w:pPr>
        <w:pStyle w:val="Heading2"/>
        <w:spacing w:after="120" w:before="240"/>
      </w:pPr>
      <w:r>
        <w:t xml:space="preserve">1. Core CRM Entities</w:t>
      </w:r>
    </w:p>
    <w:p/>
    <w:p>
      <w:pPr>
        <w:shd w:fill="F2F2F2" w:val="clear"/>
        <w:spacing w:after="60" w:before="60"/>
      </w:pPr>
      <w:r>
        <w:rPr>
          <w:rFonts w:ascii="Consolas" w:cs="Consolas" w:eastAsia="Consolas" w:hAnsi="Consolas"/>
          <w:sz w:val="16"/>
          <w:szCs w:val="16"/>
        </w:rPr>
        <w:t xml:space="preserve">erDiagram
  USERS ||--o{ WORKERS : "worker account"
  USERS ||--o{ CRM_AGENTS : "agent account"
  USERS ||--o{ LEADS : "owner"
  WORKERS ||--o{ ATTENDANCE : "punches"
  WORKERS ||--o{ LEAVES : "applies"
  WORKERS ||--o{ WORKER_LOANS : "borrows"
  WORKERS ||--o{ WORKER_NGO_ALLOCATIONS : "allocated"
  WORKERS ||--o{ SALARY_ALLOCATIONS : "has salary"
  WORKERS ||--o{ FRO_TARGETS : "targeted"
  WORKERS ||--o{ FRO_ASSIGNMENTS : "assigned donors"
  USERS ||--o{ FRO_DONOR_LOGS : "logs donor interaction"
  LEADS }o--|| DONOR_PROFILES : "verified into"
  DONOR_PROFILES ||--o{ RECEIPTS : "receives"
  DONOR_PROFILES ||--o{ SUSPENSE_DONATIONS : "may be unlinked"
  RECEIPTS ||--o{ PAYMENT_WEBHOOK_LOG : "matched"
  RECEIPTS }o--|| RAZORPAY_ACCOUNTS : "gateway"
  NGOS ||--o{ WORKER_NGO_ALLOCATIONS : "funds"
  NGOS ||--o{ USERS : "members"</w:t>
      </w:r>
    </w:p>
    <w:p>
      <w:r>
        <w:rPr>
          <w:i/>
          <w:iCs/>
          <w:color w:val="888888"/>
          <w:sz w:val="16"/>
          <w:szCs w:val="16"/>
        </w:rPr>
      </w:r>
    </w:p>
    <w:p>
      <w:pPr>
        <w:spacing w:after="60"/>
      </w:pPr>
      <w:r>
        <w:rPr>
          <w:b/>
          <w:bCs/>
        </w:rPr>
        <w:t xml:space="preserve">Explanation.</w:t>
      </w:r>
      <w:r>
        <w:t xml:space="preserve"> </w:t>
      </w:r>
      <w:r>
        <w:rPr>
          <w:rFonts w:ascii="Consolas" w:cs="Consolas" w:eastAsia="Consolas" w:hAnsi="Consolas"/>
        </w:rPr>
        <w:t xml:space="preserve">workers</w:t>
      </w:r>
      <w:r>
        <w:t xml:space="preserve">/</w:t>
      </w:r>
      <w:r>
        <w:rPr>
          <w:rFonts w:ascii="Consolas" w:cs="Consolas" w:eastAsia="Consolas" w:hAnsi="Consolas"/>
        </w:rPr>
        <w:t xml:space="preserve">crm_agents</w:t>
      </w:r>
      <w:r>
        <w:t xml:space="preserve"> are the operational personnel; </w:t>
      </w:r>
      <w:r>
        <w:rPr>
          <w:rFonts w:ascii="Consolas" w:cs="Consolas" w:eastAsia="Consolas" w:hAnsi="Consolas"/>
        </w:rPr>
        <w:t xml:space="preserve">leads</w:t>
      </w:r>
      <w:r>
        <w:t xml:space="preserve"> become </w:t>
      </w:r>
      <w:r>
        <w:rPr>
          <w:rFonts w:ascii="Consolas" w:cs="Consolas" w:eastAsia="Consolas" w:hAnsi="Consolas"/>
        </w:rPr>
        <w:t xml:space="preserve">donor_profiles</w:t>
      </w:r>
      <w:r>
        <w:t xml:space="preserve"> on verification and then generate </w:t>
      </w:r>
      <w:r>
        <w:rPr>
          <w:rFonts w:ascii="Consolas" w:cs="Consolas" w:eastAsia="Consolas" w:hAnsi="Consolas"/>
        </w:rPr>
        <w:t xml:space="preserve">receipts</w:t>
      </w:r>
      <w:r>
        <w:t xml:space="preserve">. FRO workflows revolve around </w:t>
      </w:r>
      <w:r>
        <w:rPr>
          <w:rFonts w:ascii="Consolas" w:cs="Consolas" w:eastAsia="Consolas" w:hAnsi="Consolas"/>
        </w:rPr>
        <w:t xml:space="preserve">fro_assignments</w:t>
      </w:r>
      <w:r>
        <w:t xml:space="preserve">, </w:t>
      </w:r>
      <w:r>
        <w:rPr>
          <w:rFonts w:ascii="Consolas" w:cs="Consolas" w:eastAsia="Consolas" w:hAnsi="Consolas"/>
        </w:rPr>
        <w:t xml:space="preserve">fro_donor_logs</w:t>
      </w:r>
      <w:r>
        <w:t xml:space="preserve">, </w:t>
      </w:r>
      <w:r>
        <w:rPr>
          <w:rFonts w:ascii="Consolas" w:cs="Consolas" w:eastAsia="Consolas" w:hAnsi="Consolas"/>
        </w:rPr>
        <w:t xml:space="preserve">fro_targets</w:t>
      </w:r>
      <w:r>
        <w:t xml:space="preserve">. NGO allocations tie worker salaries to funding NGOs. Confirm each FK in the matching </w:t>
      </w:r>
      <w:r>
        <w:rPr>
          <w:rFonts w:ascii="Consolas" w:cs="Consolas" w:eastAsia="Consolas" w:hAnsi="Consolas"/>
        </w:rPr>
        <w:t xml:space="preserve">ensure*Schema.js</w:t>
      </w:r>
      <w:r>
        <w:t xml:space="preserve"> bootstrap.</w:t>
      </w:r>
    </w:p>
    <w:p/>
    <w:p>
      <w:pPr>
        <w:spacing w:after="60"/>
      </w:pPr>
      <w:r>
        <w:rPr>
          <w:b/>
          <w:bCs/>
        </w:rPr>
        <w:t xml:space="preserve">Sources:</w:t>
      </w:r>
      <w:r>
        <w:t xml:space="preserve"> table names from </w:t>
      </w:r>
      <w:r>
        <w:rPr>
          <w:rFonts w:ascii="Consolas" w:cs="Consolas" w:eastAsia="Consolas" w:hAnsi="Consolas"/>
        </w:rPr>
        <w:t xml:space="preserve">backend/src/**</w:t>
      </w:r>
      <w:r>
        <w:t xml:space="preserve"> </w:t>
      </w:r>
      <w:r>
        <w:rPr>
          <w:rFonts w:ascii="Consolas" w:cs="Consolas" w:eastAsia="Consolas" w:hAnsi="Consolas"/>
        </w:rPr>
        <w:t xml:space="preserve">.from()</w:t>
      </w:r>
      <w:r>
        <w:t xml:space="preserve"> references; cardinalities from naming (</w:t>
      </w:r>
      <w:r>
        <w:rPr>
          <w:rFonts w:ascii="Consolas" w:cs="Consolas" w:eastAsia="Consolas" w:hAnsi="Consolas"/>
        </w:rPr>
        <w:t xml:space="preserve">_id</w:t>
      </w:r>
      <w:r>
        <w:t xml:space="preserve"> suffixes) — </w:t>
      </w:r>
      <w:r>
        <w:rPr>
          <w:b/>
          <w:bCs/>
        </w:rPr>
        <w:t xml:space="preserve">inferred</w:t>
      </w:r>
      <w:r>
        <w:t xml:space="preserve">.</w:t>
      </w:r>
    </w:p>
    <w:p/>
    <w:p>
      <w:pPr>
        <w:pStyle w:val="Heading2"/>
        <w:spacing w:after="120" w:before="240"/>
      </w:pPr>
      <w:r>
        <w:t xml:space="preserve">2. Beneficiary Domain</w:t>
      </w:r>
    </w:p>
    <w:p/>
    <w:p>
      <w:pPr>
        <w:shd w:fill="F2F2F2" w:val="clear"/>
        <w:spacing w:after="60" w:before="60"/>
      </w:pPr>
      <w:r>
        <w:rPr>
          <w:rFonts w:ascii="Consolas" w:cs="Consolas" w:eastAsia="Consolas" w:hAnsi="Consolas"/>
          <w:sz w:val="16"/>
          <w:szCs w:val="16"/>
        </w:rPr>
        <w:t xml:space="preserve">erDiagram
  BENEFICIARIES ||--o{ BENEFICIARY_FAMILY_MEMBERS : "family"
  BENEFICIARIES ||--o{ BENEFICIARY_DOCUMENTS : "documents"
  BENEFICIARIES ||--o{ BENEFICIARY_EDUCATION : "education"
  BENEFICIARIES ||--o{ BENEFICIARY_EMPLOYMENT : "employment"
  BENEFICIARIES ||--o{ BENEFICIARY_DISABILITIES : "disabilities"
  BENEFICIARIES ||--o{ BENEFICIARY_ASSISTANCE_REQUIREMENTS : "assistance"
  BENEFICIARIES ||--o{ BENEFICIARY_CARDS : "has card"
  BENEFICIARIES ||--o{ OPERATOR_ASSIGNMENTS : "served by"
  OPERATORS }o--|| BNF_OPERATORS : "operator"</w:t>
      </w:r>
    </w:p>
    <w:p>
      <w:r>
        <w:rPr>
          <w:i/>
          <w:iCs/>
          <w:color w:val="888888"/>
          <w:sz w:val="16"/>
          <w:szCs w:val="16"/>
        </w:rPr>
      </w:r>
    </w:p>
    <w:p>
      <w:pPr>
        <w:spacing w:after="60"/>
      </w:pPr>
      <w:r>
        <w:rPr>
          <w:b/>
          <w:bCs/>
        </w:rPr>
        <w:t xml:space="preserve">Explanation.</w:t>
      </w:r>
      <w:r>
        <w:t xml:space="preserve"> A beneficiary aggregates sub-records (family, documents, education, employment, disability, assistance) each keyed by beneficiary id. Operators/</w:t>
      </w:r>
      <w:r>
        <w:rPr>
          <w:rFonts w:ascii="Consolas" w:cs="Consolas" w:eastAsia="Consolas" w:hAnsi="Consolas"/>
        </w:rPr>
        <w:t xml:space="preserve">bnf_operators</w:t>
      </w:r>
      <w:r>
        <w:t xml:space="preserve"> handle daily events and distributions (</w:t>
      </w:r>
      <w:r>
        <w:rPr>
          <w:rFonts w:ascii="Consolas" w:cs="Consolas" w:eastAsia="Consolas" w:hAnsi="Consolas"/>
        </w:rPr>
        <w:t xml:space="preserve">benefit_distributions</w:t>
      </w:r>
      <w:r>
        <w:t xml:space="preserve">, </w:t>
      </w:r>
      <w:r>
        <w:rPr>
          <w:rFonts w:ascii="Consolas" w:cs="Consolas" w:eastAsia="Consolas" w:hAnsi="Consolas"/>
        </w:rPr>
        <w:t xml:space="preserve">benefit_distribution_items</w:t>
      </w:r>
      <w:r>
        <w:t xml:space="preserve">).</w:t>
      </w:r>
    </w:p>
    <w:p/>
    <w:p>
      <w:pPr>
        <w:pStyle w:val="Heading2"/>
        <w:spacing w:after="120" w:before="240"/>
      </w:pPr>
      <w:r>
        <w:t xml:space="preserve">3. Event Head Domain</w:t>
      </w:r>
    </w:p>
    <w:p/>
    <w:p>
      <w:pPr>
        <w:shd w:fill="F2F2F2" w:val="clear"/>
        <w:spacing w:after="60" w:before="60"/>
      </w:pPr>
      <w:r>
        <w:rPr>
          <w:rFonts w:ascii="Consolas" w:cs="Consolas" w:eastAsia="Consolas" w:hAnsi="Consolas"/>
          <w:sz w:val="16"/>
          <w:szCs w:val="16"/>
        </w:rPr>
        <w:t xml:space="preserve">erDiagram
  EVENT_HEAD_EVENTS ||--o{ EVENT_HEAD_ACTIVITIES : "activities"
  EVENT_HEAD_EVENTS ||--o{ EVENT_HEAD_ATTENDANCE : "attendance"
  EVENT_HEAD_EVENTS ||--o{ EVENT_HEAD_MEDIA : "media"
  EVENT_HEAD_EVENTS ||--o{ EVENT_HEAD_CHECKLIST : "checklist"
  EVENT_HEAD_EVENTS ||--o{ EVENT_HEAD_DISTRIBUTIONS : "distributions"
  EVENT_HEAD_EVENTS ||--o{ EVENT_HEAD_EXPENSES : "expenses"
  EVENT_HEAD_EVENTS ||--o{ EVENT_HEAD_SOCIAL_TRACKING : "social"
  EVENT_HEAD_ASSETS ||--o{ EVENT_HEAD_ASSETS : "issue/return"
  GUARD_HAND ?|--o| EVENT_HEAD_EVENTS : "approval"</w:t>
      </w:r>
    </w:p>
    <w:p>
      <w:r>
        <w:rPr>
          <w:i/>
          <w:iCs/>
          <w:color w:val="888888"/>
          <w:sz w:val="16"/>
          <w:szCs w:val="16"/>
        </w:rPr>
      </w:r>
    </w:p>
    <w:p>
      <w:pPr>
        <w:spacing w:after="60"/>
      </w:pPr>
      <w:r>
        <w:rPr>
          <w:b/>
          <w:bCs/>
        </w:rPr>
        <w:t xml:space="preserve">Explanation.</w:t>
      </w:r>
      <w:r>
        <w:t xml:space="preserve"> The event-head module is a self-contained project system: events carry activities, volunteers, assets, materials, media, checklist, expenses and social-tracking records; events pass an approval workflow before completion.</w:t>
      </w:r>
    </w:p>
    <w:p/>
    <w:p>
      <w:pPr>
        <w:pStyle w:val="Heading2"/>
        <w:spacing w:after="120" w:before="240"/>
      </w:pPr>
      <w:r>
        <w:t xml:space="preserve">4. Communication Domain</w:t>
      </w:r>
    </w:p>
    <w:p/>
    <w:p>
      <w:pPr>
        <w:shd w:fill="F2F2F2" w:val="clear"/>
        <w:spacing w:after="60" w:before="60"/>
      </w:pPr>
      <w:r>
        <w:rPr>
          <w:rFonts w:ascii="Consolas" w:cs="Consolas" w:eastAsia="Consolas" w:hAnsi="Consolas"/>
          <w:sz w:val="16"/>
          <w:szCs w:val="16"/>
        </w:rPr>
        <w:t xml:space="preserve">erDiagram
  CONVERSATIONS ||--o{ MESSAGES : "contains"
  CONVERSATIONS ||--o{ CONVERSATIONS : "direct/group"
  NOTICES ||--o{ NOTICES : "seen by"
  NOTIFICATION_LOG ||--o{ NOTIFICATION_LOG : "delivered"
  SUPPORT_TICKETS ||--o{ TICKET_REPLIES : "replies"
  DEVELOPER_TICKETS ||--o{ DEVELOPER_TICKET_REPLIES : "replies"</w:t>
      </w:r>
    </w:p>
    <w:p>
      <w:r>
        <w:rPr>
          <w:i/>
          <w:iCs/>
          <w:color w:val="888888"/>
          <w:sz w:val="16"/>
          <w:szCs w:val="16"/>
        </w:rPr>
      </w:r>
    </w:p>
    <w:p/>
    <w:p>
      <w:pPr>
        <w:pStyle w:val="Heading2"/>
        <w:spacing w:after="120" w:before="240"/>
      </w:pPr>
      <w:r>
        <w:t xml:space="preserve">5. References</w:t>
      </w:r>
    </w:p>
    <w:p/>
    <w:p>
      <w:pPr>
        <w:pStyle w:val="ListParagraph"/>
        <w:numPr>
          <w:ilvl w:val="0"/>
          <w:numId w:val="1"/>
        </w:numPr>
      </w:pPr>
      <w:r>
        <w:rPr>
          <w:sz w:val="20"/>
          <w:szCs w:val="20"/>
        </w:rPr>
        <w:t xml:space="preserve">Model files </w:t>
      </w:r>
      <w:r>
        <w:rPr>
          <w:rFonts w:ascii="Consolas" w:cs="Consolas" w:eastAsia="Consolas" w:hAnsi="Consolas"/>
          <w:sz w:val="20"/>
          <w:szCs w:val="20"/>
        </w:rPr>
        <w:t xml:space="preserve">backend/src/models/*.js</w:t>
      </w:r>
      <w:r>
        <w:rPr>
          <w:sz w:val="20"/>
          <w:szCs w:val="20"/>
        </w:rPr>
        <w:t xml:space="preserve"> (see </w:t>
      </w:r>
      <w:r>
        <w:rPr>
          <w:color w:val="0563C1"/>
          <w:sz w:val="20"/>
          <w:szCs w:val="20"/>
          <w:u w:val="single"/>
        </w:rPr>
      </w:r>
      <w:r>
        <w:rPr>
          <w:sz w:val="20"/>
          <w:szCs w:val="20"/>
        </w:rPr>
        <w:t xml:space="preserve">)</w:t>
      </w:r>
    </w:p>
    <w:p>
      <w:pPr>
        <w:pStyle w:val="ListParagraph"/>
        <w:numPr>
          <w:ilvl w:val="0"/>
          <w:numId w:val="1"/>
        </w:numPr>
      </w:pPr>
      <w:r>
        <w:rPr>
          <w:sz w:val="20"/>
          <w:szCs w:val="20"/>
        </w:rPr>
        <w:t xml:space="preserve">Schema guarantees </w:t>
      </w:r>
      <w:r>
        <w:rPr>
          <w:rFonts w:ascii="Consolas" w:cs="Consolas" w:eastAsia="Consolas" w:hAnsi="Consolas"/>
          <w:sz w:val="20"/>
          <w:szCs w:val="20"/>
        </w:rPr>
        <w:t xml:space="preserve">backend/src/bootstrap/ensure*.js</w:t>
      </w:r>
      <w:r>
        <w:rPr>
          <w:sz w:val="20"/>
          <w:szCs w:val="20"/>
        </w:rPr>
        <w:t xml:space="preserve"> — these are authoritative for columns and FKs</w:t>
      </w:r>
    </w:p>
    <w:p>
      <w:pPr>
        <w:pStyle w:val="ListParagraph"/>
        <w:numPr>
          <w:ilvl w:val="0"/>
          <w:numId w:val="1"/>
        </w:numPr>
      </w:pPr>
      <w:r>
        <w:rPr>
          <w:sz w:val="20"/>
          <w:szCs w:val="20"/>
        </w:rPr>
        <w:t xml:space="preserve">Legacy SQL migrations: </w:t>
      </w:r>
      <w:r>
        <w:rPr>
          <w:rFonts w:ascii="Consolas" w:cs="Consolas" w:eastAsia="Consolas" w:hAnsi="Consolas"/>
          <w:sz w:val="20"/>
          <w:szCs w:val="20"/>
        </w:rPr>
        <w:t xml:space="preserve">backend/migrations/</w:t>
      </w:r>
      <w:r>
        <w:rPr>
          <w:sz w:val="20"/>
          <w:szCs w:val="20"/>
        </w:rPr>
        <w:t xml:space="preserve">, </w:t>
      </w:r>
      <w:r>
        <w:rPr>
          <w:rFonts w:ascii="Consolas" w:cs="Consolas" w:eastAsia="Consolas" w:hAnsi="Consolas"/>
          <w:sz w:val="20"/>
          <w:szCs w:val="20"/>
        </w:rPr>
        <w:t xml:space="preserve">backend/src/migrations/</w:t>
      </w:r>
    </w:p>
    <w:p/>
    <w:p>
      <w:pPr>
        <w:pStyle w:val="Heading2"/>
        <w:spacing w:after="120" w:before="240"/>
      </w:pPr>
      <w:r>
        <w:t xml:space="preserve">6. Verification to-do</w:t>
      </w:r>
    </w:p>
    <w:p/>
    <w:p>
      <w:pPr>
        <w:pStyle w:val="ListParagraph"/>
        <w:numPr>
          <w:ilvl w:val="0"/>
          <w:numId w:val="1"/>
        </w:numPr>
      </w:pPr>
      <w:r>
        <w:rPr>
          <w:sz w:val="20"/>
          <w:szCs w:val="20"/>
        </w:rPr>
        <w:t xml:space="preserve">[ ] Confirm FK constraints in each </w:t>
      </w:r>
      <w:r>
        <w:rPr>
          <w:rFonts w:ascii="Consolas" w:cs="Consolas" w:eastAsia="Consolas" w:hAnsi="Consolas"/>
          <w:sz w:val="20"/>
          <w:szCs w:val="20"/>
        </w:rPr>
        <w:t xml:space="preserve">ensure*Schema.js</w:t>
      </w:r>
      <w:r>
        <w:rPr>
          <w:sz w:val="20"/>
          <w:szCs w:val="20"/>
        </w:rPr>
        <w:t xml:space="preserve"> (column-level; </w:t>
      </w:r>
      <w:r>
        <w:rPr>
          <w:b/>
          <w:bCs/>
          <w:sz w:val="20"/>
          <w:szCs w:val="20"/>
        </w:rPr>
        <w:t xml:space="preserve">Partially verified</w:t>
      </w:r>
      <w:r>
        <w:rPr>
          <w:sz w:val="20"/>
          <w:szCs w:val="20"/>
        </w:rPr>
        <w:t xml:space="preserve">)</w:t>
      </w:r>
    </w:p>
    <w:p>
      <w:pPr>
        <w:pStyle w:val="ListParagraph"/>
        <w:numPr>
          <w:ilvl w:val="0"/>
          <w:numId w:val="1"/>
        </w:numPr>
      </w:pPr>
      <w:r>
        <w:rPr>
          <w:sz w:val="20"/>
          <w:szCs w:val="20"/>
        </w:rPr>
        <w:t xml:space="preserve">[ ] Verify </w:t>
      </w:r>
      <w:r>
        <w:rPr>
          <w:rFonts w:ascii="Consolas" w:cs="Consolas" w:eastAsia="Consolas" w:hAnsi="Consolas"/>
          <w:sz w:val="20"/>
          <w:szCs w:val="20"/>
        </w:rPr>
        <w:t xml:space="preserve">receipts.log_id ↔ leads</w:t>
      </w:r>
      <w:r>
        <w:rPr>
          <w:sz w:val="20"/>
          <w:szCs w:val="20"/>
        </w:rPr>
        <w:t xml:space="preserve"> linkage (controller-level, confirmed for receipt flow in Accounts docs)</w:t>
      </w:r>
    </w:p>
    <w:p>
      <w:pPr>
        <w:pStyle w:val="ListParagraph"/>
        <w:numPr>
          <w:ilvl w:val="0"/>
          <w:numId w:val="1"/>
        </w:numPr>
      </w:pPr>
      <w:r>
        <w:rPr>
          <w:sz w:val="20"/>
          <w:szCs w:val="20"/>
        </w:rPr>
        <w:t xml:space="preserve">[ ] Verify </w:t>
      </w:r>
      <w:r>
        <w:rPr>
          <w:rFonts w:ascii="Consolas" w:cs="Consolas" w:eastAsia="Consolas" w:hAnsi="Consolas"/>
          <w:sz w:val="20"/>
          <w:szCs w:val="20"/>
        </w:rPr>
        <w:t xml:space="preserve">fro_assignments/lead_assignments</w:t>
      </w:r>
      <w:r>
        <w:rPr>
          <w:sz w:val="20"/>
          <w:szCs w:val="20"/>
        </w:rPr>
        <w:t xml:space="preserve"> split</w:t>
      </w:r>
    </w:p>
    <w:p>
      <w:pPr>
        <w:pStyle w:val="Heading1"/>
      </w:pPr>
      <w:r>
        <w:t xml:space="preserve">05-Database-Documentation/MODELS-INDEX.md</w:t>
      </w:r>
    </w:p>
    <w:p>
      <w:pPr>
        <w:pStyle w:val="Heading1"/>
        <w:pageBreakBefore/>
        <w:spacing w:after="120" w:before="240"/>
      </w:pPr>
      <w:r>
        <w:t xml:space="preserve">UCS CRM — Models Index</w:t>
      </w:r>
    </w:p>
    <w:p/>
    <w:p>
      <w:pPr>
        <w:spacing w:after="60" w:before="60"/>
        <w:ind w:left="360"/>
      </w:pPr>
      <w:r>
        <w:rPr>
          <w:i/>
          <w:iCs/>
          <w:color w:val="666666"/>
        </w:rPr>
        <w:t xml:space="preserve">Generated 2026-10-13. Status: Verified (names/counts); table column = first </w:t>
      </w:r>
      <w:r>
        <w:rPr>
          <w:rFonts w:ascii="Consolas" w:cs="Consolas" w:eastAsia="Consolas" w:hAnsi="Consolas"/>
          <w:i/>
          <w:iCs/>
          <w:color w:val="666666"/>
        </w:rPr>
        <w:t xml:space="preserve">.from('&lt;table&gt;')</w:t>
      </w:r>
      <w:r>
        <w:rPr>
          <w:i/>
          <w:iCs/>
          <w:color w:val="666666"/>
        </w:rPr>
        <w:t xml:space="preserve"> in the file (may be the model's primary table).</w:t>
      </w:r>
    </w:p>
    <w:p>
      <w:pPr>
        <w:spacing w:after="60" w:before="60"/>
        <w:ind w:left="360"/>
      </w:pPr>
      <w:r>
        <w:rPr>
          <w:i/>
          <w:iCs/>
          <w:color w:val="666666"/>
        </w:rPr>
        <w:t xml:space="preserve">These are data-access modules, not ORM entity classes. Column-level truth lives in schema bootstraps.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Model file</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Primary table (first </w:t>
            </w:r>
            <w:r>
              <w:rPr>
                <w:rFonts w:ascii="Consolas" w:cs="Consolas" w:eastAsia="Consolas" w:hAnsi="Consolas"/>
                <w:b/>
                <w:bCs/>
                <w:sz w:val="18"/>
                <w:szCs w:val="18"/>
              </w:rPr>
              <w:t xml:space="preserve">.from()</w:t>
            </w:r>
            <w:r>
              <w:rPr>
                <w:b/>
                <w:bCs/>
                <w:sz w:val="18"/>
                <w:szCs w:val="18"/>
              </w:rPr>
              <w:t xml:space="preserve">)</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Lines</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Fn-like defs</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Has test</w:t>
            </w: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achievementModel.js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achievements</w:t>
            </w:r>
          </w:p>
        </w:tc>
        <w:tc>
          <w:tcPr>
            <w:tcW w:type="pct" w:w="1000"/>
            <w:tcBorders>
              <w:top w:val="single" w:color="999999" w:sz="4"/>
              <w:left w:val="single" w:color="999999" w:sz="4"/>
              <w:bottom w:val="single" w:color="999999" w:sz="4"/>
              <w:right w:val="single" w:color="999999" w:sz="4"/>
            </w:tcBorders>
          </w:tcPr>
          <w:p>
            <w:r>
              <w:rPr>
                <w:sz w:val="18"/>
                <w:szCs w:val="18"/>
              </w:rPr>
              <w:t xml:space="preserve">54</w:t>
            </w:r>
          </w:p>
        </w:tc>
        <w:tc>
          <w:tcPr>
            <w:tcW w:type="pct" w:w="1000"/>
            <w:tcBorders>
              <w:top w:val="single" w:color="999999" w:sz="4"/>
              <w:left w:val="single" w:color="999999" w:sz="4"/>
              <w:bottom w:val="single" w:color="999999" w:sz="4"/>
              <w:right w:val="single" w:color="999999" w:sz="4"/>
            </w:tcBorders>
          </w:tcPr>
          <w:p>
            <w:r>
              <w:rPr>
                <w:sz w:val="18"/>
                <w:szCs w:val="18"/>
              </w:rPr>
              <w:t xml:space="preserve">5</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attendanceCorrectionModel.js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attendance_corrections</w:t>
            </w:r>
          </w:p>
        </w:tc>
        <w:tc>
          <w:tcPr>
            <w:tcW w:type="pct" w:w="1000"/>
            <w:tcBorders>
              <w:top w:val="single" w:color="999999" w:sz="4"/>
              <w:left w:val="single" w:color="999999" w:sz="4"/>
              <w:bottom w:val="single" w:color="999999" w:sz="4"/>
              <w:right w:val="single" w:color="999999" w:sz="4"/>
            </w:tcBorders>
          </w:tcPr>
          <w:p>
            <w:r>
              <w:rPr>
                <w:sz w:val="18"/>
                <w:szCs w:val="18"/>
              </w:rPr>
              <w:t xml:space="preserve">106</w:t>
            </w:r>
          </w:p>
        </w:tc>
        <w:tc>
          <w:tcPr>
            <w:tcW w:type="pct" w:w="1000"/>
            <w:tcBorders>
              <w:top w:val="single" w:color="999999" w:sz="4"/>
              <w:left w:val="single" w:color="999999" w:sz="4"/>
              <w:bottom w:val="single" w:color="999999" w:sz="4"/>
              <w:right w:val="single" w:color="999999" w:sz="4"/>
            </w:tcBorders>
          </w:tcPr>
          <w:p>
            <w:r>
              <w:rPr>
                <w:sz w:val="18"/>
                <w:szCs w:val="18"/>
              </w:rPr>
              <w:t xml:space="preserve">8</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w:t>
            </w:r>
          </w:p>
        </w:tc>
        <w:tc>
          <w:tcPr>
            <w:tcW w:type="pct" w:w="1000"/>
            <w:tcBorders>
              <w:top w:val="single" w:color="999999" w:sz="4"/>
              <w:left w:val="single" w:color="999999" w:sz="4"/>
              <w:bottom w:val="single" w:color="999999" w:sz="4"/>
              <w:right w:val="single" w:color="999999" w:sz="4"/>
            </w:tcBorders>
          </w:tcPr>
          <w:p>
            <w:r>
              <w:rPr>
                <w:sz w:val="18"/>
                <w:szCs w:val="18"/>
              </w:rPr>
              <w:t xml:space="preserve">174</w:t>
            </w:r>
          </w:p>
        </w:tc>
        <w:tc>
          <w:tcPr>
            <w:tcW w:type="pct" w:w="1000"/>
            <w:tcBorders>
              <w:top w:val="single" w:color="999999" w:sz="4"/>
              <w:left w:val="single" w:color="999999" w:sz="4"/>
              <w:bottom w:val="single" w:color="999999" w:sz="4"/>
              <w:right w:val="single" w:color="999999" w:sz="4"/>
            </w:tcBorders>
          </w:tcPr>
          <w:p>
            <w:r>
              <w:rPr>
                <w:sz w:val="18"/>
                <w:szCs w:val="18"/>
              </w:rPr>
              <w:t xml:space="preserve">32</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attendanceReportModel.js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workers</w:t>
            </w:r>
          </w:p>
        </w:tc>
        <w:tc>
          <w:tcPr>
            <w:tcW w:type="pct" w:w="1000"/>
            <w:tcBorders>
              <w:top w:val="single" w:color="999999" w:sz="4"/>
              <w:left w:val="single" w:color="999999" w:sz="4"/>
              <w:bottom w:val="single" w:color="999999" w:sz="4"/>
              <w:right w:val="single" w:color="999999" w:sz="4"/>
            </w:tcBorders>
          </w:tcPr>
          <w:p>
            <w:r>
              <w:rPr>
                <w:sz w:val="18"/>
                <w:szCs w:val="18"/>
              </w:rPr>
              <w:t xml:space="preserve">393</w:t>
            </w:r>
          </w:p>
        </w:tc>
        <w:tc>
          <w:tcPr>
            <w:tcW w:type="pct" w:w="1000"/>
            <w:tcBorders>
              <w:top w:val="single" w:color="999999" w:sz="4"/>
              <w:left w:val="single" w:color="999999" w:sz="4"/>
              <w:bottom w:val="single" w:color="999999" w:sz="4"/>
              <w:right w:val="single" w:color="999999" w:sz="4"/>
            </w:tcBorders>
          </w:tcPr>
          <w:p>
            <w:r>
              <w:rPr>
                <w:sz w:val="18"/>
                <w:szCs w:val="18"/>
              </w:rPr>
              <w:t xml:space="preserve">74</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audienceVotingModel.js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p>
        </w:tc>
        <w:tc>
          <w:tcPr>
            <w:tcW w:type="pct" w:w="1000"/>
            <w:tcBorders>
              <w:top w:val="single" w:color="999999" w:sz="4"/>
              <w:left w:val="single" w:color="999999" w:sz="4"/>
              <w:bottom w:val="single" w:color="999999" w:sz="4"/>
              <w:right w:val="single" w:color="999999" w:sz="4"/>
            </w:tcBorders>
          </w:tcPr>
          <w:p>
            <w:r>
              <w:rPr>
                <w:sz w:val="18"/>
                <w:szCs w:val="18"/>
              </w:rPr>
              <w:t xml:space="preserve">464</w:t>
            </w:r>
          </w:p>
        </w:tc>
        <w:tc>
          <w:tcPr>
            <w:tcW w:type="pct" w:w="1000"/>
            <w:tcBorders>
              <w:top w:val="single" w:color="999999" w:sz="4"/>
              <w:left w:val="single" w:color="999999" w:sz="4"/>
              <w:bottom w:val="single" w:color="999999" w:sz="4"/>
              <w:right w:val="single" w:color="999999" w:sz="4"/>
            </w:tcBorders>
          </w:tcPr>
          <w:p>
            <w:r>
              <w:rPr>
                <w:sz w:val="18"/>
                <w:szCs w:val="18"/>
              </w:rPr>
              <w:t xml:space="preserve">48</w:t>
            </w:r>
          </w:p>
        </w:tc>
        <w:tc>
          <w:tcPr>
            <w:tcW w:type="pct" w:w="1000"/>
            <w:tcBorders>
              <w:top w:val="single" w:color="999999" w:sz="4"/>
              <w:left w:val="single" w:color="999999" w:sz="4"/>
              <w:bottom w:val="single" w:color="999999" w:sz="4"/>
              <w:right w:val="single" w:color="999999" w:sz="4"/>
            </w:tcBorders>
          </w:tcPr>
          <w:p>
            <w:r>
              <w:rPr>
                <w:sz w:val="18"/>
                <w:szCs w:val="18"/>
              </w:rPr>
              <w:t xml:space="preserve">✓</w:t>
            </w: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auditLogModel.js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beneficiary_audit_logs</w:t>
            </w:r>
          </w:p>
        </w:tc>
        <w:tc>
          <w:tcPr>
            <w:tcW w:type="pct" w:w="1000"/>
            <w:tcBorders>
              <w:top w:val="single" w:color="999999" w:sz="4"/>
              <w:left w:val="single" w:color="999999" w:sz="4"/>
              <w:bottom w:val="single" w:color="999999" w:sz="4"/>
              <w:right w:val="single" w:color="999999" w:sz="4"/>
            </w:tcBorders>
          </w:tcPr>
          <w:p>
            <w:r>
              <w:rPr>
                <w:sz w:val="18"/>
                <w:szCs w:val="18"/>
              </w:rPr>
              <w:t xml:space="preserve">62</w:t>
            </w:r>
          </w:p>
        </w:tc>
        <w:tc>
          <w:tcPr>
            <w:tcW w:type="pct" w:w="1000"/>
            <w:tcBorders>
              <w:top w:val="single" w:color="999999" w:sz="4"/>
              <w:left w:val="single" w:color="999999" w:sz="4"/>
              <w:bottom w:val="single" w:color="999999" w:sz="4"/>
              <w:right w:val="single" w:color="999999" w:sz="4"/>
            </w:tcBorders>
          </w:tcPr>
          <w:p>
            <w:r>
              <w:rPr>
                <w:sz w:val="18"/>
                <w:szCs w:val="18"/>
              </w:rPr>
              <w:t xml:space="preserve">7</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bankAuditModel.js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receipts</w:t>
            </w:r>
          </w:p>
        </w:tc>
        <w:tc>
          <w:tcPr>
            <w:tcW w:type="pct" w:w="1000"/>
            <w:tcBorders>
              <w:top w:val="single" w:color="999999" w:sz="4"/>
              <w:left w:val="single" w:color="999999" w:sz="4"/>
              <w:bottom w:val="single" w:color="999999" w:sz="4"/>
              <w:right w:val="single" w:color="999999" w:sz="4"/>
            </w:tcBorders>
          </w:tcPr>
          <w:p>
            <w:r>
              <w:rPr>
                <w:sz w:val="18"/>
                <w:szCs w:val="18"/>
              </w:rPr>
              <w:t xml:space="preserve">719</w:t>
            </w:r>
          </w:p>
        </w:tc>
        <w:tc>
          <w:tcPr>
            <w:tcW w:type="pct" w:w="1000"/>
            <w:tcBorders>
              <w:top w:val="single" w:color="999999" w:sz="4"/>
              <w:left w:val="single" w:color="999999" w:sz="4"/>
              <w:bottom w:val="single" w:color="999999" w:sz="4"/>
              <w:right w:val="single" w:color="999999" w:sz="4"/>
            </w:tcBorders>
          </w:tcPr>
          <w:p>
            <w:r>
              <w:rPr>
                <w:sz w:val="18"/>
                <w:szCs w:val="18"/>
              </w:rPr>
              <w:t xml:space="preserve">67</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beneficiaryAssistanceModel.js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beneficiary_assistance_requirements</w:t>
            </w:r>
          </w:p>
        </w:tc>
        <w:tc>
          <w:tcPr>
            <w:tcW w:type="pct" w:w="1000"/>
            <w:tcBorders>
              <w:top w:val="single" w:color="999999" w:sz="4"/>
              <w:left w:val="single" w:color="999999" w:sz="4"/>
              <w:bottom w:val="single" w:color="999999" w:sz="4"/>
              <w:right w:val="single" w:color="999999" w:sz="4"/>
            </w:tcBorders>
          </w:tcPr>
          <w:p>
            <w:r>
              <w:rPr>
                <w:sz w:val="18"/>
                <w:szCs w:val="18"/>
              </w:rPr>
              <w:t xml:space="preserve">41</w:t>
            </w:r>
          </w:p>
        </w:tc>
        <w:tc>
          <w:tcPr>
            <w:tcW w:type="pct" w:w="1000"/>
            <w:tcBorders>
              <w:top w:val="single" w:color="999999" w:sz="4"/>
              <w:left w:val="single" w:color="999999" w:sz="4"/>
              <w:bottom w:val="single" w:color="999999" w:sz="4"/>
              <w:right w:val="single" w:color="999999" w:sz="4"/>
            </w:tcBorders>
          </w:tcPr>
          <w:p>
            <w:r>
              <w:rPr>
                <w:sz w:val="18"/>
                <w:szCs w:val="18"/>
              </w:rPr>
              <w:t xml:space="preserve">4</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beneficiaryCardModel.js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beneficiary_cards</w:t>
            </w:r>
          </w:p>
        </w:tc>
        <w:tc>
          <w:tcPr>
            <w:tcW w:type="pct" w:w="1000"/>
            <w:tcBorders>
              <w:top w:val="single" w:color="999999" w:sz="4"/>
              <w:left w:val="single" w:color="999999" w:sz="4"/>
              <w:bottom w:val="single" w:color="999999" w:sz="4"/>
              <w:right w:val="single" w:color="999999" w:sz="4"/>
            </w:tcBorders>
          </w:tcPr>
          <w:p>
            <w:r>
              <w:rPr>
                <w:sz w:val="18"/>
                <w:szCs w:val="18"/>
              </w:rPr>
              <w:t xml:space="preserve">103</w:t>
            </w:r>
          </w:p>
        </w:tc>
        <w:tc>
          <w:tcPr>
            <w:tcW w:type="pct" w:w="1000"/>
            <w:tcBorders>
              <w:top w:val="single" w:color="999999" w:sz="4"/>
              <w:left w:val="single" w:color="999999" w:sz="4"/>
              <w:bottom w:val="single" w:color="999999" w:sz="4"/>
              <w:right w:val="single" w:color="999999" w:sz="4"/>
            </w:tcBorders>
          </w:tcPr>
          <w:p>
            <w:r>
              <w:rPr>
                <w:sz w:val="18"/>
                <w:szCs w:val="18"/>
              </w:rPr>
              <w:t xml:space="preserve">10</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beneficiaryCategoryModel.js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beneficiary_categories</w:t>
            </w:r>
          </w:p>
        </w:tc>
        <w:tc>
          <w:tcPr>
            <w:tcW w:type="pct" w:w="1000"/>
            <w:tcBorders>
              <w:top w:val="single" w:color="999999" w:sz="4"/>
              <w:left w:val="single" w:color="999999" w:sz="4"/>
              <w:bottom w:val="single" w:color="999999" w:sz="4"/>
              <w:right w:val="single" w:color="999999" w:sz="4"/>
            </w:tcBorders>
          </w:tcPr>
          <w:p>
            <w:r>
              <w:rPr>
                <w:sz w:val="18"/>
                <w:szCs w:val="18"/>
              </w:rPr>
              <w:t xml:space="preserve">60</w:t>
            </w:r>
          </w:p>
        </w:tc>
        <w:tc>
          <w:tcPr>
            <w:tcW w:type="pct" w:w="1000"/>
            <w:tcBorders>
              <w:top w:val="single" w:color="999999" w:sz="4"/>
              <w:left w:val="single" w:color="999999" w:sz="4"/>
              <w:bottom w:val="single" w:color="999999" w:sz="4"/>
              <w:right w:val="single" w:color="999999" w:sz="4"/>
            </w:tcBorders>
          </w:tcPr>
          <w:p>
            <w:r>
              <w:rPr>
                <w:sz w:val="18"/>
                <w:szCs w:val="18"/>
              </w:rPr>
              <w:t xml:space="preserve">6</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beneficiaryDisabilityModel.js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beneficiary_disabilities</w:t>
            </w:r>
          </w:p>
        </w:tc>
        <w:tc>
          <w:tcPr>
            <w:tcW w:type="pct" w:w="1000"/>
            <w:tcBorders>
              <w:top w:val="single" w:color="999999" w:sz="4"/>
              <w:left w:val="single" w:color="999999" w:sz="4"/>
              <w:bottom w:val="single" w:color="999999" w:sz="4"/>
              <w:right w:val="single" w:color="999999" w:sz="4"/>
            </w:tcBorders>
          </w:tcPr>
          <w:p>
            <w:r>
              <w:rPr>
                <w:sz w:val="18"/>
                <w:szCs w:val="18"/>
              </w:rPr>
              <w:t xml:space="preserve">71</w:t>
            </w:r>
          </w:p>
        </w:tc>
        <w:tc>
          <w:tcPr>
            <w:tcW w:type="pct" w:w="1000"/>
            <w:tcBorders>
              <w:top w:val="single" w:color="999999" w:sz="4"/>
              <w:left w:val="single" w:color="999999" w:sz="4"/>
              <w:bottom w:val="single" w:color="999999" w:sz="4"/>
              <w:right w:val="single" w:color="999999" w:sz="4"/>
            </w:tcBorders>
          </w:tcPr>
          <w:p>
            <w:r>
              <w:rPr>
                <w:sz w:val="18"/>
                <w:szCs w:val="18"/>
              </w:rPr>
              <w:t xml:space="preserve">10</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beneficiaryDocumentModel.js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beneficiary_documents</w:t>
            </w:r>
          </w:p>
        </w:tc>
        <w:tc>
          <w:tcPr>
            <w:tcW w:type="pct" w:w="1000"/>
            <w:tcBorders>
              <w:top w:val="single" w:color="999999" w:sz="4"/>
              <w:left w:val="single" w:color="999999" w:sz="4"/>
              <w:bottom w:val="single" w:color="999999" w:sz="4"/>
              <w:right w:val="single" w:color="999999" w:sz="4"/>
            </w:tcBorders>
          </w:tcPr>
          <w:p>
            <w:r>
              <w:rPr>
                <w:sz w:val="18"/>
                <w:szCs w:val="18"/>
              </w:rPr>
              <w:t xml:space="preserve">104</w:t>
            </w:r>
          </w:p>
        </w:tc>
        <w:tc>
          <w:tcPr>
            <w:tcW w:type="pct" w:w="1000"/>
            <w:tcBorders>
              <w:top w:val="single" w:color="999999" w:sz="4"/>
              <w:left w:val="single" w:color="999999" w:sz="4"/>
              <w:bottom w:val="single" w:color="999999" w:sz="4"/>
              <w:right w:val="single" w:color="999999" w:sz="4"/>
            </w:tcBorders>
          </w:tcPr>
          <w:p>
            <w:r>
              <w:rPr>
                <w:sz w:val="18"/>
                <w:szCs w:val="18"/>
              </w:rPr>
              <w:t xml:space="preserve">14</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beneficiaryEducationModel.js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beneficiary_education</w:t>
            </w:r>
          </w:p>
        </w:tc>
        <w:tc>
          <w:tcPr>
            <w:tcW w:type="pct" w:w="1000"/>
            <w:tcBorders>
              <w:top w:val="single" w:color="999999" w:sz="4"/>
              <w:left w:val="single" w:color="999999" w:sz="4"/>
              <w:bottom w:val="single" w:color="999999" w:sz="4"/>
              <w:right w:val="single" w:color="999999" w:sz="4"/>
            </w:tcBorders>
          </w:tcPr>
          <w:p>
            <w:r>
              <w:rPr>
                <w:sz w:val="18"/>
                <w:szCs w:val="18"/>
              </w:rPr>
              <w:t xml:space="preserve">42</w:t>
            </w:r>
          </w:p>
        </w:tc>
        <w:tc>
          <w:tcPr>
            <w:tcW w:type="pct" w:w="1000"/>
            <w:tcBorders>
              <w:top w:val="single" w:color="999999" w:sz="4"/>
              <w:left w:val="single" w:color="999999" w:sz="4"/>
              <w:bottom w:val="single" w:color="999999" w:sz="4"/>
              <w:right w:val="single" w:color="999999" w:sz="4"/>
            </w:tcBorders>
          </w:tcPr>
          <w:p>
            <w:r>
              <w:rPr>
                <w:sz w:val="18"/>
                <w:szCs w:val="18"/>
              </w:rPr>
              <w:t xml:space="preserve">2</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beneficiaryEmploymentModel.js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beneficiary_employment</w:t>
            </w:r>
          </w:p>
        </w:tc>
        <w:tc>
          <w:tcPr>
            <w:tcW w:type="pct" w:w="1000"/>
            <w:tcBorders>
              <w:top w:val="single" w:color="999999" w:sz="4"/>
              <w:left w:val="single" w:color="999999" w:sz="4"/>
              <w:bottom w:val="single" w:color="999999" w:sz="4"/>
              <w:right w:val="single" w:color="999999" w:sz="4"/>
            </w:tcBorders>
          </w:tcPr>
          <w:p>
            <w:r>
              <w:rPr>
                <w:sz w:val="18"/>
                <w:szCs w:val="18"/>
              </w:rPr>
              <w:t xml:space="preserve">41</w:t>
            </w:r>
          </w:p>
        </w:tc>
        <w:tc>
          <w:tcPr>
            <w:tcW w:type="pct" w:w="1000"/>
            <w:tcBorders>
              <w:top w:val="single" w:color="999999" w:sz="4"/>
              <w:left w:val="single" w:color="999999" w:sz="4"/>
              <w:bottom w:val="single" w:color="999999" w:sz="4"/>
              <w:right w:val="single" w:color="999999" w:sz="4"/>
            </w:tcBorders>
          </w:tcPr>
          <w:p>
            <w:r>
              <w:rPr>
                <w:sz w:val="18"/>
                <w:szCs w:val="18"/>
              </w:rPr>
              <w:t xml:space="preserve">2</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beneficiaryFamilyModel.js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beneficiary_family_members</w:t>
            </w:r>
          </w:p>
        </w:tc>
        <w:tc>
          <w:tcPr>
            <w:tcW w:type="pct" w:w="1000"/>
            <w:tcBorders>
              <w:top w:val="single" w:color="999999" w:sz="4"/>
              <w:left w:val="single" w:color="999999" w:sz="4"/>
              <w:bottom w:val="single" w:color="999999" w:sz="4"/>
              <w:right w:val="single" w:color="999999" w:sz="4"/>
            </w:tcBorders>
          </w:tcPr>
          <w:p>
            <w:r>
              <w:rPr>
                <w:sz w:val="18"/>
                <w:szCs w:val="18"/>
              </w:rPr>
              <w:t xml:space="preserve">41</w:t>
            </w:r>
          </w:p>
        </w:tc>
        <w:tc>
          <w:tcPr>
            <w:tcW w:type="pct" w:w="1000"/>
            <w:tcBorders>
              <w:top w:val="single" w:color="999999" w:sz="4"/>
              <w:left w:val="single" w:color="999999" w:sz="4"/>
              <w:bottom w:val="single" w:color="999999" w:sz="4"/>
              <w:right w:val="single" w:color="999999" w:sz="4"/>
            </w:tcBorders>
          </w:tcPr>
          <w:p>
            <w:r>
              <w:rPr>
                <w:sz w:val="18"/>
                <w:szCs w:val="18"/>
              </w:rPr>
              <w:t xml:space="preserve">4</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beneficiary_sequences</w:t>
            </w:r>
          </w:p>
        </w:tc>
        <w:tc>
          <w:tcPr>
            <w:tcW w:type="pct" w:w="1000"/>
            <w:tcBorders>
              <w:top w:val="single" w:color="999999" w:sz="4"/>
              <w:left w:val="single" w:color="999999" w:sz="4"/>
              <w:bottom w:val="single" w:color="999999" w:sz="4"/>
              <w:right w:val="single" w:color="999999" w:sz="4"/>
            </w:tcBorders>
          </w:tcPr>
          <w:p>
            <w:r>
              <w:rPr>
                <w:sz w:val="18"/>
                <w:szCs w:val="18"/>
              </w:rPr>
              <w:t xml:space="preserve">557</w:t>
            </w:r>
          </w:p>
        </w:tc>
        <w:tc>
          <w:tcPr>
            <w:tcW w:type="pct" w:w="1000"/>
            <w:tcBorders>
              <w:top w:val="single" w:color="999999" w:sz="4"/>
              <w:left w:val="single" w:color="999999" w:sz="4"/>
              <w:bottom w:val="single" w:color="999999" w:sz="4"/>
              <w:right w:val="single" w:color="999999" w:sz="4"/>
            </w:tcBorders>
          </w:tcPr>
          <w:p>
            <w:r>
              <w:rPr>
                <w:sz w:val="18"/>
                <w:szCs w:val="18"/>
              </w:rPr>
              <w:t xml:space="preserve">57</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beneficiarySourceModel.js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beneficiary_source_records</w:t>
            </w:r>
          </w:p>
        </w:tc>
        <w:tc>
          <w:tcPr>
            <w:tcW w:type="pct" w:w="1000"/>
            <w:tcBorders>
              <w:top w:val="single" w:color="999999" w:sz="4"/>
              <w:left w:val="single" w:color="999999" w:sz="4"/>
              <w:bottom w:val="single" w:color="999999" w:sz="4"/>
              <w:right w:val="single" w:color="999999" w:sz="4"/>
            </w:tcBorders>
          </w:tcPr>
          <w:p>
            <w:r>
              <w:rPr>
                <w:sz w:val="18"/>
                <w:szCs w:val="18"/>
              </w:rPr>
              <w:t xml:space="preserve">48</w:t>
            </w:r>
          </w:p>
        </w:tc>
        <w:tc>
          <w:tcPr>
            <w:tcW w:type="pct" w:w="1000"/>
            <w:tcBorders>
              <w:top w:val="single" w:color="999999" w:sz="4"/>
              <w:left w:val="single" w:color="999999" w:sz="4"/>
              <w:bottom w:val="single" w:color="999999" w:sz="4"/>
              <w:right w:val="single" w:color="999999" w:sz="4"/>
            </w:tcBorders>
          </w:tcPr>
          <w:p>
            <w:r>
              <w:rPr>
                <w:sz w:val="18"/>
                <w:szCs w:val="18"/>
              </w:rPr>
              <w:t xml:space="preserve">5</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benefits</w:t>
            </w:r>
          </w:p>
        </w:tc>
        <w:tc>
          <w:tcPr>
            <w:tcW w:type="pct" w:w="1000"/>
            <w:tcBorders>
              <w:top w:val="single" w:color="999999" w:sz="4"/>
              <w:left w:val="single" w:color="999999" w:sz="4"/>
              <w:bottom w:val="single" w:color="999999" w:sz="4"/>
              <w:right w:val="single" w:color="999999" w:sz="4"/>
            </w:tcBorders>
          </w:tcPr>
          <w:p>
            <w:r>
              <w:rPr>
                <w:sz w:val="18"/>
                <w:szCs w:val="18"/>
              </w:rPr>
              <w:t xml:space="preserve">120</w:t>
            </w:r>
          </w:p>
        </w:tc>
        <w:tc>
          <w:tcPr>
            <w:tcW w:type="pct" w:w="1000"/>
            <w:tcBorders>
              <w:top w:val="single" w:color="999999" w:sz="4"/>
              <w:left w:val="single" w:color="999999" w:sz="4"/>
              <w:bottom w:val="single" w:color="999999" w:sz="4"/>
              <w:right w:val="single" w:color="999999" w:sz="4"/>
            </w:tcBorders>
          </w:tcPr>
          <w:p>
            <w:r>
              <w:rPr>
                <w:sz w:val="18"/>
                <w:szCs w:val="18"/>
              </w:rPr>
              <w:t xml:space="preserve">12</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biometricModel.js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biometric_credentials</w:t>
            </w:r>
          </w:p>
        </w:tc>
        <w:tc>
          <w:tcPr>
            <w:tcW w:type="pct" w:w="1000"/>
            <w:tcBorders>
              <w:top w:val="single" w:color="999999" w:sz="4"/>
              <w:left w:val="single" w:color="999999" w:sz="4"/>
              <w:bottom w:val="single" w:color="999999" w:sz="4"/>
              <w:right w:val="single" w:color="999999" w:sz="4"/>
            </w:tcBorders>
          </w:tcPr>
          <w:p>
            <w:r>
              <w:rPr>
                <w:sz w:val="18"/>
                <w:szCs w:val="18"/>
              </w:rPr>
              <w:t xml:space="preserve">183</w:t>
            </w:r>
          </w:p>
        </w:tc>
        <w:tc>
          <w:tcPr>
            <w:tcW w:type="pct" w:w="1000"/>
            <w:tcBorders>
              <w:top w:val="single" w:color="999999" w:sz="4"/>
              <w:left w:val="single" w:color="999999" w:sz="4"/>
              <w:bottom w:val="single" w:color="999999" w:sz="4"/>
              <w:right w:val="single" w:color="999999" w:sz="4"/>
            </w:tcBorders>
          </w:tcPr>
          <w:p>
            <w:r>
              <w:rPr>
                <w:sz w:val="18"/>
                <w:szCs w:val="18"/>
              </w:rPr>
              <w:t xml:space="preserve">12</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bnfCatalogModel.js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p>
        </w:tc>
        <w:tc>
          <w:tcPr>
            <w:tcW w:type="pct" w:w="1000"/>
            <w:tcBorders>
              <w:top w:val="single" w:color="999999" w:sz="4"/>
              <w:left w:val="single" w:color="999999" w:sz="4"/>
              <w:bottom w:val="single" w:color="999999" w:sz="4"/>
              <w:right w:val="single" w:color="999999" w:sz="4"/>
            </w:tcBorders>
          </w:tcPr>
          <w:p>
            <w:r>
              <w:rPr>
                <w:sz w:val="18"/>
                <w:szCs w:val="18"/>
              </w:rPr>
              <w:t xml:space="preserve">38</w:t>
            </w:r>
          </w:p>
        </w:tc>
        <w:tc>
          <w:tcPr>
            <w:tcW w:type="pct" w:w="1000"/>
            <w:tcBorders>
              <w:top w:val="single" w:color="999999" w:sz="4"/>
              <w:left w:val="single" w:color="999999" w:sz="4"/>
              <w:bottom w:val="single" w:color="999999" w:sz="4"/>
              <w:right w:val="single" w:color="999999" w:sz="4"/>
            </w:tcBorders>
          </w:tcPr>
          <w:p>
            <w:r>
              <w:rPr>
                <w:sz w:val="18"/>
                <w:szCs w:val="18"/>
              </w:rPr>
              <w:t xml:space="preserve">4</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bnfOperatorModel.js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bnf_operators</w:t>
            </w:r>
          </w:p>
        </w:tc>
        <w:tc>
          <w:tcPr>
            <w:tcW w:type="pct" w:w="1000"/>
            <w:tcBorders>
              <w:top w:val="single" w:color="999999" w:sz="4"/>
              <w:left w:val="single" w:color="999999" w:sz="4"/>
              <w:bottom w:val="single" w:color="999999" w:sz="4"/>
              <w:right w:val="single" w:color="999999" w:sz="4"/>
            </w:tcBorders>
          </w:tcPr>
          <w:p>
            <w:r>
              <w:rPr>
                <w:sz w:val="18"/>
                <w:szCs w:val="18"/>
              </w:rPr>
              <w:t xml:space="preserve">76</w:t>
            </w:r>
          </w:p>
        </w:tc>
        <w:tc>
          <w:tcPr>
            <w:tcW w:type="pct" w:w="1000"/>
            <w:tcBorders>
              <w:top w:val="single" w:color="999999" w:sz="4"/>
              <w:left w:val="single" w:color="999999" w:sz="4"/>
              <w:bottom w:val="single" w:color="999999" w:sz="4"/>
              <w:right w:val="single" w:color="999999" w:sz="4"/>
            </w:tcBorders>
          </w:tcPr>
          <w:p>
            <w:r>
              <w:rPr>
                <w:sz w:val="18"/>
                <w:szCs w:val="18"/>
              </w:rPr>
              <w:t xml:space="preserve">10</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callLogModel.js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call_logs</w:t>
            </w:r>
          </w:p>
        </w:tc>
        <w:tc>
          <w:tcPr>
            <w:tcW w:type="pct" w:w="1000"/>
            <w:tcBorders>
              <w:top w:val="single" w:color="999999" w:sz="4"/>
              <w:left w:val="single" w:color="999999" w:sz="4"/>
              <w:bottom w:val="single" w:color="999999" w:sz="4"/>
              <w:right w:val="single" w:color="999999" w:sz="4"/>
            </w:tcBorders>
          </w:tcPr>
          <w:p>
            <w:r>
              <w:rPr>
                <w:sz w:val="18"/>
                <w:szCs w:val="18"/>
              </w:rPr>
              <w:t xml:space="preserve">75</w:t>
            </w:r>
          </w:p>
        </w:tc>
        <w:tc>
          <w:tcPr>
            <w:tcW w:type="pct" w:w="1000"/>
            <w:tcBorders>
              <w:top w:val="single" w:color="999999" w:sz="4"/>
              <w:left w:val="single" w:color="999999" w:sz="4"/>
              <w:bottom w:val="single" w:color="999999" w:sz="4"/>
              <w:right w:val="single" w:color="999999" w:sz="4"/>
            </w:tcBorders>
          </w:tcPr>
          <w:p>
            <w:r>
              <w:rPr>
                <w:sz w:val="18"/>
                <w:szCs w:val="18"/>
              </w:rPr>
              <w:t xml:space="preserve">9</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causeModel.js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causes</w:t>
            </w:r>
          </w:p>
        </w:tc>
        <w:tc>
          <w:tcPr>
            <w:tcW w:type="pct" w:w="1000"/>
            <w:tcBorders>
              <w:top w:val="single" w:color="999999" w:sz="4"/>
              <w:left w:val="single" w:color="999999" w:sz="4"/>
              <w:bottom w:val="single" w:color="999999" w:sz="4"/>
              <w:right w:val="single" w:color="999999" w:sz="4"/>
            </w:tcBorders>
          </w:tcPr>
          <w:p>
            <w:r>
              <w:rPr>
                <w:sz w:val="18"/>
                <w:szCs w:val="18"/>
              </w:rPr>
              <w:t xml:space="preserve">55</w:t>
            </w:r>
          </w:p>
        </w:tc>
        <w:tc>
          <w:tcPr>
            <w:tcW w:type="pct" w:w="1000"/>
            <w:tcBorders>
              <w:top w:val="single" w:color="999999" w:sz="4"/>
              <w:left w:val="single" w:color="999999" w:sz="4"/>
              <w:bottom w:val="single" w:color="999999" w:sz="4"/>
              <w:right w:val="single" w:color="999999" w:sz="4"/>
            </w:tcBorders>
          </w:tcPr>
          <w:p>
            <w:r>
              <w:rPr>
                <w:sz w:val="18"/>
                <w:szCs w:val="18"/>
              </w:rPr>
              <w:t xml:space="preserve">5</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chatModel.js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p>
        </w:tc>
        <w:tc>
          <w:tcPr>
            <w:tcW w:type="pct" w:w="1000"/>
            <w:tcBorders>
              <w:top w:val="single" w:color="999999" w:sz="4"/>
              <w:left w:val="single" w:color="999999" w:sz="4"/>
              <w:bottom w:val="single" w:color="999999" w:sz="4"/>
              <w:right w:val="single" w:color="999999" w:sz="4"/>
            </w:tcBorders>
          </w:tcPr>
          <w:p>
            <w:r>
              <w:rPr>
                <w:sz w:val="18"/>
                <w:szCs w:val="18"/>
              </w:rPr>
              <w:t xml:space="preserve">874</w:t>
            </w:r>
          </w:p>
        </w:tc>
        <w:tc>
          <w:tcPr>
            <w:tcW w:type="pct" w:w="1000"/>
            <w:tcBorders>
              <w:top w:val="single" w:color="999999" w:sz="4"/>
              <w:left w:val="single" w:color="999999" w:sz="4"/>
              <w:bottom w:val="single" w:color="999999" w:sz="4"/>
              <w:right w:val="single" w:color="999999" w:sz="4"/>
            </w:tcBorders>
          </w:tcPr>
          <w:p>
            <w:r>
              <w:rPr>
                <w:sz w:val="18"/>
                <w:szCs w:val="18"/>
              </w:rPr>
              <w:t xml:space="preserve">63</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app_config</w:t>
            </w:r>
          </w:p>
        </w:tc>
        <w:tc>
          <w:tcPr>
            <w:tcW w:type="pct" w:w="1000"/>
            <w:tcBorders>
              <w:top w:val="single" w:color="999999" w:sz="4"/>
              <w:left w:val="single" w:color="999999" w:sz="4"/>
              <w:bottom w:val="single" w:color="999999" w:sz="4"/>
              <w:right w:val="single" w:color="999999" w:sz="4"/>
            </w:tcBorders>
          </w:tcPr>
          <w:p>
            <w:r>
              <w:rPr>
                <w:sz w:val="18"/>
                <w:szCs w:val="18"/>
              </w:rPr>
              <w:t xml:space="preserve">49</w:t>
            </w:r>
          </w:p>
        </w:tc>
        <w:tc>
          <w:tcPr>
            <w:tcW w:type="pct" w:w="1000"/>
            <w:tcBorders>
              <w:top w:val="single" w:color="999999" w:sz="4"/>
              <w:left w:val="single" w:color="999999" w:sz="4"/>
              <w:bottom w:val="single" w:color="999999" w:sz="4"/>
              <w:right w:val="single" w:color="999999" w:sz="4"/>
            </w:tcBorders>
          </w:tcPr>
          <w:p>
            <w:r>
              <w:rPr>
                <w:sz w:val="18"/>
                <w:szCs w:val="18"/>
              </w:rPr>
              <w:t xml:space="preserve">6</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crmAgentModel.js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crm_agents</w:t>
            </w:r>
          </w:p>
        </w:tc>
        <w:tc>
          <w:tcPr>
            <w:tcW w:type="pct" w:w="1000"/>
            <w:tcBorders>
              <w:top w:val="single" w:color="999999" w:sz="4"/>
              <w:left w:val="single" w:color="999999" w:sz="4"/>
              <w:bottom w:val="single" w:color="999999" w:sz="4"/>
              <w:right w:val="single" w:color="999999" w:sz="4"/>
            </w:tcBorders>
          </w:tcPr>
          <w:p>
            <w:r>
              <w:rPr>
                <w:sz w:val="18"/>
                <w:szCs w:val="18"/>
              </w:rPr>
              <w:t xml:space="preserve">391</w:t>
            </w:r>
          </w:p>
        </w:tc>
        <w:tc>
          <w:tcPr>
            <w:tcW w:type="pct" w:w="1000"/>
            <w:tcBorders>
              <w:top w:val="single" w:color="999999" w:sz="4"/>
              <w:left w:val="single" w:color="999999" w:sz="4"/>
              <w:bottom w:val="single" w:color="999999" w:sz="4"/>
              <w:right w:val="single" w:color="999999" w:sz="4"/>
            </w:tcBorders>
          </w:tcPr>
          <w:p>
            <w:r>
              <w:rPr>
                <w:sz w:val="18"/>
                <w:szCs w:val="18"/>
              </w:rPr>
              <w:t xml:space="preserve">40</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dailyAchievementModel.js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daily_achievements</w:t>
            </w:r>
          </w:p>
        </w:tc>
        <w:tc>
          <w:tcPr>
            <w:tcW w:type="pct" w:w="1000"/>
            <w:tcBorders>
              <w:top w:val="single" w:color="999999" w:sz="4"/>
              <w:left w:val="single" w:color="999999" w:sz="4"/>
              <w:bottom w:val="single" w:color="999999" w:sz="4"/>
              <w:right w:val="single" w:color="999999" w:sz="4"/>
            </w:tcBorders>
          </w:tcPr>
          <w:p>
            <w:r>
              <w:rPr>
                <w:sz w:val="18"/>
                <w:szCs w:val="18"/>
              </w:rPr>
              <w:t xml:space="preserve">95</w:t>
            </w:r>
          </w:p>
        </w:tc>
        <w:tc>
          <w:tcPr>
            <w:tcW w:type="pct" w:w="1000"/>
            <w:tcBorders>
              <w:top w:val="single" w:color="999999" w:sz="4"/>
              <w:left w:val="single" w:color="999999" w:sz="4"/>
              <w:bottom w:val="single" w:color="999999" w:sz="4"/>
              <w:right w:val="single" w:color="999999" w:sz="4"/>
            </w:tcBorders>
          </w:tcPr>
          <w:p>
            <w:r>
              <w:rPr>
                <w:sz w:val="18"/>
                <w:szCs w:val="18"/>
              </w:rPr>
              <w:t xml:space="preserve">9</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dailyReportModel.js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daily_reports</w:t>
            </w:r>
          </w:p>
        </w:tc>
        <w:tc>
          <w:tcPr>
            <w:tcW w:type="pct" w:w="1000"/>
            <w:tcBorders>
              <w:top w:val="single" w:color="999999" w:sz="4"/>
              <w:left w:val="single" w:color="999999" w:sz="4"/>
              <w:bottom w:val="single" w:color="999999" w:sz="4"/>
              <w:right w:val="single" w:color="999999" w:sz="4"/>
            </w:tcBorders>
          </w:tcPr>
          <w:p>
            <w:r>
              <w:rPr>
                <w:sz w:val="18"/>
                <w:szCs w:val="18"/>
              </w:rPr>
              <w:t xml:space="preserve">139</w:t>
            </w:r>
          </w:p>
        </w:tc>
        <w:tc>
          <w:tcPr>
            <w:tcW w:type="pct" w:w="1000"/>
            <w:tcBorders>
              <w:top w:val="single" w:color="999999" w:sz="4"/>
              <w:left w:val="single" w:color="999999" w:sz="4"/>
              <w:bottom w:val="single" w:color="999999" w:sz="4"/>
              <w:right w:val="single" w:color="999999" w:sz="4"/>
            </w:tcBorders>
          </w:tcPr>
          <w:p>
            <w:r>
              <w:rPr>
                <w:sz w:val="18"/>
                <w:szCs w:val="18"/>
              </w:rPr>
              <w:t xml:space="preserve">9</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dataSourceModel.js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data_sources</w:t>
            </w:r>
          </w:p>
        </w:tc>
        <w:tc>
          <w:tcPr>
            <w:tcW w:type="pct" w:w="1000"/>
            <w:tcBorders>
              <w:top w:val="single" w:color="999999" w:sz="4"/>
              <w:left w:val="single" w:color="999999" w:sz="4"/>
              <w:bottom w:val="single" w:color="999999" w:sz="4"/>
              <w:right w:val="single" w:color="999999" w:sz="4"/>
            </w:tcBorders>
          </w:tcPr>
          <w:p>
            <w:r>
              <w:rPr>
                <w:sz w:val="18"/>
                <w:szCs w:val="18"/>
              </w:rPr>
              <w:t xml:space="preserve">51</w:t>
            </w:r>
          </w:p>
        </w:tc>
        <w:tc>
          <w:tcPr>
            <w:tcW w:type="pct" w:w="1000"/>
            <w:tcBorders>
              <w:top w:val="single" w:color="999999" w:sz="4"/>
              <w:left w:val="single" w:color="999999" w:sz="4"/>
              <w:bottom w:val="single" w:color="999999" w:sz="4"/>
              <w:right w:val="single" w:color="999999" w:sz="4"/>
            </w:tcBorders>
          </w:tcPr>
          <w:p>
            <w:r>
              <w:rPr>
                <w:sz w:val="18"/>
                <w:szCs w:val="18"/>
              </w:rPr>
              <w:t xml:space="preserve">5</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developerTicketModel.js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developer_tickets</w:t>
            </w:r>
          </w:p>
        </w:tc>
        <w:tc>
          <w:tcPr>
            <w:tcW w:type="pct" w:w="1000"/>
            <w:tcBorders>
              <w:top w:val="single" w:color="999999" w:sz="4"/>
              <w:left w:val="single" w:color="999999" w:sz="4"/>
              <w:bottom w:val="single" w:color="999999" w:sz="4"/>
              <w:right w:val="single" w:color="999999" w:sz="4"/>
            </w:tcBorders>
          </w:tcPr>
          <w:p>
            <w:r>
              <w:rPr>
                <w:sz w:val="18"/>
                <w:szCs w:val="18"/>
              </w:rPr>
              <w:t xml:space="preserve">168</w:t>
            </w:r>
          </w:p>
        </w:tc>
        <w:tc>
          <w:tcPr>
            <w:tcW w:type="pct" w:w="1000"/>
            <w:tcBorders>
              <w:top w:val="single" w:color="999999" w:sz="4"/>
              <w:left w:val="single" w:color="999999" w:sz="4"/>
              <w:bottom w:val="single" w:color="999999" w:sz="4"/>
              <w:right w:val="single" w:color="999999" w:sz="4"/>
            </w:tcBorders>
          </w:tcPr>
          <w:p>
            <w:r>
              <w:rPr>
                <w:sz w:val="18"/>
                <w:szCs w:val="18"/>
              </w:rPr>
              <w:t xml:space="preserve">19</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distributionModel.js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benefit_distributions</w:t>
            </w:r>
          </w:p>
        </w:tc>
        <w:tc>
          <w:tcPr>
            <w:tcW w:type="pct" w:w="1000"/>
            <w:tcBorders>
              <w:top w:val="single" w:color="999999" w:sz="4"/>
              <w:left w:val="single" w:color="999999" w:sz="4"/>
              <w:bottom w:val="single" w:color="999999" w:sz="4"/>
              <w:right w:val="single" w:color="999999" w:sz="4"/>
            </w:tcBorders>
          </w:tcPr>
          <w:p>
            <w:r>
              <w:rPr>
                <w:sz w:val="18"/>
                <w:szCs w:val="18"/>
              </w:rPr>
              <w:t xml:space="preserve">100</w:t>
            </w:r>
          </w:p>
        </w:tc>
        <w:tc>
          <w:tcPr>
            <w:tcW w:type="pct" w:w="1000"/>
            <w:tcBorders>
              <w:top w:val="single" w:color="999999" w:sz="4"/>
              <w:left w:val="single" w:color="999999" w:sz="4"/>
              <w:bottom w:val="single" w:color="999999" w:sz="4"/>
              <w:right w:val="single" w:color="999999" w:sz="4"/>
            </w:tcBorders>
          </w:tcPr>
          <w:p>
            <w:r>
              <w:rPr>
                <w:sz w:val="18"/>
                <w:szCs w:val="18"/>
              </w:rPr>
              <w:t xml:space="preserve">11</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donorProfileModel.js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donor_profiles</w:t>
            </w:r>
          </w:p>
        </w:tc>
        <w:tc>
          <w:tcPr>
            <w:tcW w:type="pct" w:w="1000"/>
            <w:tcBorders>
              <w:top w:val="single" w:color="999999" w:sz="4"/>
              <w:left w:val="single" w:color="999999" w:sz="4"/>
              <w:bottom w:val="single" w:color="999999" w:sz="4"/>
              <w:right w:val="single" w:color="999999" w:sz="4"/>
            </w:tcBorders>
          </w:tcPr>
          <w:p>
            <w:r>
              <w:rPr>
                <w:sz w:val="18"/>
                <w:szCs w:val="18"/>
              </w:rPr>
              <w:t xml:space="preserve">196</w:t>
            </w:r>
          </w:p>
        </w:tc>
        <w:tc>
          <w:tcPr>
            <w:tcW w:type="pct" w:w="1000"/>
            <w:tcBorders>
              <w:top w:val="single" w:color="999999" w:sz="4"/>
              <w:left w:val="single" w:color="999999" w:sz="4"/>
              <w:bottom w:val="single" w:color="999999" w:sz="4"/>
              <w:right w:val="single" w:color="999999" w:sz="4"/>
            </w:tcBorders>
          </w:tcPr>
          <w:p>
            <w:r>
              <w:rPr>
                <w:sz w:val="18"/>
                <w:szCs w:val="18"/>
              </w:rPr>
              <w:t xml:space="preserve">26</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emailAccountModel.js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email_import_accounts</w:t>
            </w:r>
          </w:p>
        </w:tc>
        <w:tc>
          <w:tcPr>
            <w:tcW w:type="pct" w:w="1000"/>
            <w:tcBorders>
              <w:top w:val="single" w:color="999999" w:sz="4"/>
              <w:left w:val="single" w:color="999999" w:sz="4"/>
              <w:bottom w:val="single" w:color="999999" w:sz="4"/>
              <w:right w:val="single" w:color="999999" w:sz="4"/>
            </w:tcBorders>
          </w:tcPr>
          <w:p>
            <w:r>
              <w:rPr>
                <w:sz w:val="18"/>
                <w:szCs w:val="18"/>
              </w:rPr>
              <w:t xml:space="preserve">95</w:t>
            </w:r>
          </w:p>
        </w:tc>
        <w:tc>
          <w:tcPr>
            <w:tcW w:type="pct" w:w="1000"/>
            <w:tcBorders>
              <w:top w:val="single" w:color="999999" w:sz="4"/>
              <w:left w:val="single" w:color="999999" w:sz="4"/>
              <w:bottom w:val="single" w:color="999999" w:sz="4"/>
              <w:right w:val="single" w:color="999999" w:sz="4"/>
            </w:tcBorders>
          </w:tcPr>
          <w:p>
            <w:r>
              <w:rPr>
                <w:sz w:val="18"/>
                <w:szCs w:val="18"/>
              </w:rPr>
              <w:t xml:space="preserve">8</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emailImportLogModel.js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email_import_log</w:t>
            </w:r>
          </w:p>
        </w:tc>
        <w:tc>
          <w:tcPr>
            <w:tcW w:type="pct" w:w="1000"/>
            <w:tcBorders>
              <w:top w:val="single" w:color="999999" w:sz="4"/>
              <w:left w:val="single" w:color="999999" w:sz="4"/>
              <w:bottom w:val="single" w:color="999999" w:sz="4"/>
              <w:right w:val="single" w:color="999999" w:sz="4"/>
            </w:tcBorders>
          </w:tcPr>
          <w:p>
            <w:r>
              <w:rPr>
                <w:sz w:val="18"/>
                <w:szCs w:val="18"/>
              </w:rPr>
              <w:t xml:space="preserve">82</w:t>
            </w:r>
          </w:p>
        </w:tc>
        <w:tc>
          <w:tcPr>
            <w:tcW w:type="pct" w:w="1000"/>
            <w:tcBorders>
              <w:top w:val="single" w:color="999999" w:sz="4"/>
              <w:left w:val="single" w:color="999999" w:sz="4"/>
              <w:bottom w:val="single" w:color="999999" w:sz="4"/>
              <w:right w:val="single" w:color="999999" w:sz="4"/>
            </w:tcBorders>
          </w:tcPr>
          <w:p>
            <w:r>
              <w:rPr>
                <w:sz w:val="18"/>
                <w:szCs w:val="18"/>
              </w:rPr>
              <w:t xml:space="preserve">5</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eventHeadModel.js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event_head_events</w:t>
            </w:r>
          </w:p>
        </w:tc>
        <w:tc>
          <w:tcPr>
            <w:tcW w:type="pct" w:w="1000"/>
            <w:tcBorders>
              <w:top w:val="single" w:color="999999" w:sz="4"/>
              <w:left w:val="single" w:color="999999" w:sz="4"/>
              <w:bottom w:val="single" w:color="999999" w:sz="4"/>
              <w:right w:val="single" w:color="999999" w:sz="4"/>
            </w:tcBorders>
          </w:tcPr>
          <w:p>
            <w:r>
              <w:rPr>
                <w:sz w:val="18"/>
                <w:szCs w:val="18"/>
              </w:rPr>
              <w:t xml:space="preserve">1138</w:t>
            </w:r>
          </w:p>
        </w:tc>
        <w:tc>
          <w:tcPr>
            <w:tcW w:type="pct" w:w="1000"/>
            <w:tcBorders>
              <w:top w:val="single" w:color="999999" w:sz="4"/>
              <w:left w:val="single" w:color="999999" w:sz="4"/>
              <w:bottom w:val="single" w:color="999999" w:sz="4"/>
              <w:right w:val="single" w:color="999999" w:sz="4"/>
            </w:tcBorders>
          </w:tcPr>
          <w:p>
            <w:r>
              <w:rPr>
                <w:sz w:val="18"/>
                <w:szCs w:val="18"/>
              </w:rPr>
              <w:t xml:space="preserve">172</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events</w:t>
            </w:r>
          </w:p>
        </w:tc>
        <w:tc>
          <w:tcPr>
            <w:tcW w:type="pct" w:w="1000"/>
            <w:tcBorders>
              <w:top w:val="single" w:color="999999" w:sz="4"/>
              <w:left w:val="single" w:color="999999" w:sz="4"/>
              <w:bottom w:val="single" w:color="999999" w:sz="4"/>
              <w:right w:val="single" w:color="999999" w:sz="4"/>
            </w:tcBorders>
          </w:tcPr>
          <w:p>
            <w:r>
              <w:rPr>
                <w:sz w:val="18"/>
                <w:szCs w:val="18"/>
              </w:rPr>
              <w:t xml:space="preserve">67</w:t>
            </w:r>
          </w:p>
        </w:tc>
        <w:tc>
          <w:tcPr>
            <w:tcW w:type="pct" w:w="1000"/>
            <w:tcBorders>
              <w:top w:val="single" w:color="999999" w:sz="4"/>
              <w:left w:val="single" w:color="999999" w:sz="4"/>
              <w:bottom w:val="single" w:color="999999" w:sz="4"/>
              <w:right w:val="single" w:color="999999" w:sz="4"/>
            </w:tcBorders>
          </w:tcPr>
          <w:p>
            <w:r>
              <w:rPr>
                <w:sz w:val="18"/>
                <w:szCs w:val="18"/>
              </w:rPr>
              <w:t xml:space="preserve">6</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froAssignmentModel.js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fro_assignments</w:t>
            </w:r>
          </w:p>
        </w:tc>
        <w:tc>
          <w:tcPr>
            <w:tcW w:type="pct" w:w="1000"/>
            <w:tcBorders>
              <w:top w:val="single" w:color="999999" w:sz="4"/>
              <w:left w:val="single" w:color="999999" w:sz="4"/>
              <w:bottom w:val="single" w:color="999999" w:sz="4"/>
              <w:right w:val="single" w:color="999999" w:sz="4"/>
            </w:tcBorders>
          </w:tcPr>
          <w:p>
            <w:r>
              <w:rPr>
                <w:sz w:val="18"/>
                <w:szCs w:val="18"/>
              </w:rPr>
              <w:t xml:space="preserve">464</w:t>
            </w:r>
          </w:p>
        </w:tc>
        <w:tc>
          <w:tcPr>
            <w:tcW w:type="pct" w:w="1000"/>
            <w:tcBorders>
              <w:top w:val="single" w:color="999999" w:sz="4"/>
              <w:left w:val="single" w:color="999999" w:sz="4"/>
              <w:bottom w:val="single" w:color="999999" w:sz="4"/>
              <w:right w:val="single" w:color="999999" w:sz="4"/>
            </w:tcBorders>
          </w:tcPr>
          <w:p>
            <w:r>
              <w:rPr>
                <w:sz w:val="18"/>
                <w:szCs w:val="18"/>
              </w:rPr>
              <w:t xml:space="preserve">54</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froDonorLogModel.js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fro_donor_logs</w:t>
            </w:r>
          </w:p>
        </w:tc>
        <w:tc>
          <w:tcPr>
            <w:tcW w:type="pct" w:w="1000"/>
            <w:tcBorders>
              <w:top w:val="single" w:color="999999" w:sz="4"/>
              <w:left w:val="single" w:color="999999" w:sz="4"/>
              <w:bottom w:val="single" w:color="999999" w:sz="4"/>
              <w:right w:val="single" w:color="999999" w:sz="4"/>
            </w:tcBorders>
          </w:tcPr>
          <w:p>
            <w:r>
              <w:rPr>
                <w:sz w:val="18"/>
                <w:szCs w:val="18"/>
              </w:rPr>
              <w:t xml:space="preserve">803</w:t>
            </w:r>
          </w:p>
        </w:tc>
        <w:tc>
          <w:tcPr>
            <w:tcW w:type="pct" w:w="1000"/>
            <w:tcBorders>
              <w:top w:val="single" w:color="999999" w:sz="4"/>
              <w:left w:val="single" w:color="999999" w:sz="4"/>
              <w:bottom w:val="single" w:color="999999" w:sz="4"/>
              <w:right w:val="single" w:color="999999" w:sz="4"/>
            </w:tcBorders>
          </w:tcPr>
          <w:p>
            <w:r>
              <w:rPr>
                <w:sz w:val="18"/>
                <w:szCs w:val="18"/>
              </w:rPr>
              <w:t xml:space="preserve">120</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froStationAssignmentModel.js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fro_station_assignments</w:t>
            </w:r>
          </w:p>
        </w:tc>
        <w:tc>
          <w:tcPr>
            <w:tcW w:type="pct" w:w="1000"/>
            <w:tcBorders>
              <w:top w:val="single" w:color="999999" w:sz="4"/>
              <w:left w:val="single" w:color="999999" w:sz="4"/>
              <w:bottom w:val="single" w:color="999999" w:sz="4"/>
              <w:right w:val="single" w:color="999999" w:sz="4"/>
            </w:tcBorders>
          </w:tcPr>
          <w:p>
            <w:r>
              <w:rPr>
                <w:sz w:val="18"/>
                <w:szCs w:val="18"/>
              </w:rPr>
              <w:t xml:space="preserve">124</w:t>
            </w:r>
          </w:p>
        </w:tc>
        <w:tc>
          <w:tcPr>
            <w:tcW w:type="pct" w:w="1000"/>
            <w:tcBorders>
              <w:top w:val="single" w:color="999999" w:sz="4"/>
              <w:left w:val="single" w:color="999999" w:sz="4"/>
              <w:bottom w:val="single" w:color="999999" w:sz="4"/>
              <w:right w:val="single" w:color="999999" w:sz="4"/>
            </w:tcBorders>
          </w:tcPr>
          <w:p>
            <w:r>
              <w:rPr>
                <w:sz w:val="18"/>
                <w:szCs w:val="18"/>
              </w:rPr>
              <w:t xml:space="preserve">12</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froTargetModel.js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fro_monthly_targets</w:t>
            </w:r>
          </w:p>
        </w:tc>
        <w:tc>
          <w:tcPr>
            <w:tcW w:type="pct" w:w="1000"/>
            <w:tcBorders>
              <w:top w:val="single" w:color="999999" w:sz="4"/>
              <w:left w:val="single" w:color="999999" w:sz="4"/>
              <w:bottom w:val="single" w:color="999999" w:sz="4"/>
              <w:right w:val="single" w:color="999999" w:sz="4"/>
            </w:tcBorders>
          </w:tcPr>
          <w:p>
            <w:r>
              <w:rPr>
                <w:sz w:val="18"/>
                <w:szCs w:val="18"/>
              </w:rPr>
              <w:t xml:space="preserve">182</w:t>
            </w:r>
          </w:p>
        </w:tc>
        <w:tc>
          <w:tcPr>
            <w:tcW w:type="pct" w:w="1000"/>
            <w:tcBorders>
              <w:top w:val="single" w:color="999999" w:sz="4"/>
              <w:left w:val="single" w:color="999999" w:sz="4"/>
              <w:bottom w:val="single" w:color="999999" w:sz="4"/>
              <w:right w:val="single" w:color="999999" w:sz="4"/>
            </w:tcBorders>
          </w:tcPr>
          <w:p>
            <w:r>
              <w:rPr>
                <w:sz w:val="18"/>
                <w:szCs w:val="18"/>
              </w:rPr>
              <w:t xml:space="preserve">13</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froWhatsAppAssignmentModel.js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fro_whatsapp_assignments</w:t>
            </w:r>
          </w:p>
        </w:tc>
        <w:tc>
          <w:tcPr>
            <w:tcW w:type="pct" w:w="1000"/>
            <w:tcBorders>
              <w:top w:val="single" w:color="999999" w:sz="4"/>
              <w:left w:val="single" w:color="999999" w:sz="4"/>
              <w:bottom w:val="single" w:color="999999" w:sz="4"/>
              <w:right w:val="single" w:color="999999" w:sz="4"/>
            </w:tcBorders>
          </w:tcPr>
          <w:p>
            <w:r>
              <w:rPr>
                <w:sz w:val="18"/>
                <w:szCs w:val="18"/>
              </w:rPr>
              <w:t xml:space="preserve">55</w:t>
            </w:r>
          </w:p>
        </w:tc>
        <w:tc>
          <w:tcPr>
            <w:tcW w:type="pct" w:w="1000"/>
            <w:tcBorders>
              <w:top w:val="single" w:color="999999" w:sz="4"/>
              <w:left w:val="single" w:color="999999" w:sz="4"/>
              <w:bottom w:val="single" w:color="999999" w:sz="4"/>
              <w:right w:val="single" w:color="999999" w:sz="4"/>
            </w:tcBorders>
          </w:tcPr>
          <w:p>
            <w:r>
              <w:rPr>
                <w:sz w:val="18"/>
                <w:szCs w:val="18"/>
              </w:rPr>
              <w:t xml:space="preserve">5</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holidayModel.js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holidays</w:t>
            </w:r>
          </w:p>
        </w:tc>
        <w:tc>
          <w:tcPr>
            <w:tcW w:type="pct" w:w="1000"/>
            <w:tcBorders>
              <w:top w:val="single" w:color="999999" w:sz="4"/>
              <w:left w:val="single" w:color="999999" w:sz="4"/>
              <w:bottom w:val="single" w:color="999999" w:sz="4"/>
              <w:right w:val="single" w:color="999999" w:sz="4"/>
            </w:tcBorders>
          </w:tcPr>
          <w:p>
            <w:r>
              <w:rPr>
                <w:sz w:val="18"/>
                <w:szCs w:val="18"/>
              </w:rPr>
              <w:t xml:space="preserve">63</w:t>
            </w:r>
          </w:p>
        </w:tc>
        <w:tc>
          <w:tcPr>
            <w:tcW w:type="pct" w:w="1000"/>
            <w:tcBorders>
              <w:top w:val="single" w:color="999999" w:sz="4"/>
              <w:left w:val="single" w:color="999999" w:sz="4"/>
              <w:bottom w:val="single" w:color="999999" w:sz="4"/>
              <w:right w:val="single" w:color="999999" w:sz="4"/>
            </w:tcBorders>
          </w:tcPr>
          <w:p>
            <w:r>
              <w:rPr>
                <w:sz w:val="18"/>
                <w:szCs w:val="18"/>
              </w:rPr>
              <w:t xml:space="preserve">6</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hrDailyReportModel.js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hr_daily_reports</w:t>
            </w:r>
          </w:p>
        </w:tc>
        <w:tc>
          <w:tcPr>
            <w:tcW w:type="pct" w:w="1000"/>
            <w:tcBorders>
              <w:top w:val="single" w:color="999999" w:sz="4"/>
              <w:left w:val="single" w:color="999999" w:sz="4"/>
              <w:bottom w:val="single" w:color="999999" w:sz="4"/>
              <w:right w:val="single" w:color="999999" w:sz="4"/>
            </w:tcBorders>
          </w:tcPr>
          <w:p>
            <w:r>
              <w:rPr>
                <w:sz w:val="18"/>
                <w:szCs w:val="18"/>
              </w:rPr>
              <w:t xml:space="preserve">99</w:t>
            </w:r>
          </w:p>
        </w:tc>
        <w:tc>
          <w:tcPr>
            <w:tcW w:type="pct" w:w="1000"/>
            <w:tcBorders>
              <w:top w:val="single" w:color="999999" w:sz="4"/>
              <w:left w:val="single" w:color="999999" w:sz="4"/>
              <w:bottom w:val="single" w:color="999999" w:sz="4"/>
              <w:right w:val="single" w:color="999999" w:sz="4"/>
            </w:tcBorders>
          </w:tcPr>
          <w:p>
            <w:r>
              <w:rPr>
                <w:sz w:val="18"/>
                <w:szCs w:val="18"/>
              </w:rPr>
              <w:t xml:space="preserve">6</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hrs</w:t>
            </w:r>
          </w:p>
        </w:tc>
        <w:tc>
          <w:tcPr>
            <w:tcW w:type="pct" w:w="1000"/>
            <w:tcBorders>
              <w:top w:val="single" w:color="999999" w:sz="4"/>
              <w:left w:val="single" w:color="999999" w:sz="4"/>
              <w:bottom w:val="single" w:color="999999" w:sz="4"/>
              <w:right w:val="single" w:color="999999" w:sz="4"/>
            </w:tcBorders>
          </w:tcPr>
          <w:p>
            <w:r>
              <w:rPr>
                <w:sz w:val="18"/>
                <w:szCs w:val="18"/>
              </w:rPr>
              <w:t xml:space="preserve">57</w:t>
            </w:r>
          </w:p>
        </w:tc>
        <w:tc>
          <w:tcPr>
            <w:tcW w:type="pct" w:w="1000"/>
            <w:tcBorders>
              <w:top w:val="single" w:color="999999" w:sz="4"/>
              <w:left w:val="single" w:color="999999" w:sz="4"/>
              <w:bottom w:val="single" w:color="999999" w:sz="4"/>
              <w:right w:val="single" w:color="999999" w:sz="4"/>
            </w:tcBorders>
          </w:tcPr>
          <w:p>
            <w:r>
              <w:rPr>
                <w:sz w:val="18"/>
                <w:szCs w:val="18"/>
              </w:rPr>
              <w:t xml:space="preserve">5</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hrWhatsAppSendModel.js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hr_whatsapp_sends</w:t>
            </w:r>
          </w:p>
        </w:tc>
        <w:tc>
          <w:tcPr>
            <w:tcW w:type="pct" w:w="1000"/>
            <w:tcBorders>
              <w:top w:val="single" w:color="999999" w:sz="4"/>
              <w:left w:val="single" w:color="999999" w:sz="4"/>
              <w:bottom w:val="single" w:color="999999" w:sz="4"/>
              <w:right w:val="single" w:color="999999" w:sz="4"/>
            </w:tcBorders>
          </w:tcPr>
          <w:p>
            <w:r>
              <w:rPr>
                <w:sz w:val="18"/>
                <w:szCs w:val="18"/>
              </w:rPr>
              <w:t xml:space="preserve">38</w:t>
            </w:r>
          </w:p>
        </w:tc>
        <w:tc>
          <w:tcPr>
            <w:tcW w:type="pct" w:w="1000"/>
            <w:tcBorders>
              <w:top w:val="single" w:color="999999" w:sz="4"/>
              <w:left w:val="single" w:color="999999" w:sz="4"/>
              <w:bottom w:val="single" w:color="999999" w:sz="4"/>
              <w:right w:val="single" w:color="999999" w:sz="4"/>
            </w:tcBorders>
          </w:tcPr>
          <w:p>
            <w:r>
              <w:rPr>
                <w:sz w:val="18"/>
                <w:szCs w:val="18"/>
              </w:rPr>
              <w:t xml:space="preserve">3</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impersonationCodeModel.js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impersonation_codes</w:t>
            </w:r>
          </w:p>
        </w:tc>
        <w:tc>
          <w:tcPr>
            <w:tcW w:type="pct" w:w="1000"/>
            <w:tcBorders>
              <w:top w:val="single" w:color="999999" w:sz="4"/>
              <w:left w:val="single" w:color="999999" w:sz="4"/>
              <w:bottom w:val="single" w:color="999999" w:sz="4"/>
              <w:right w:val="single" w:color="999999" w:sz="4"/>
            </w:tcBorders>
          </w:tcPr>
          <w:p>
            <w:r>
              <w:rPr>
                <w:sz w:val="18"/>
                <w:szCs w:val="18"/>
              </w:rPr>
              <w:t xml:space="preserve">66</w:t>
            </w:r>
          </w:p>
        </w:tc>
        <w:tc>
          <w:tcPr>
            <w:tcW w:type="pct" w:w="1000"/>
            <w:tcBorders>
              <w:top w:val="single" w:color="999999" w:sz="4"/>
              <w:left w:val="single" w:color="999999" w:sz="4"/>
              <w:bottom w:val="single" w:color="999999" w:sz="4"/>
              <w:right w:val="single" w:color="999999" w:sz="4"/>
            </w:tcBorders>
          </w:tcPr>
          <w:p>
            <w:r>
              <w:rPr>
                <w:sz w:val="18"/>
                <w:szCs w:val="18"/>
              </w:rPr>
              <w:t xml:space="preserve">9</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importBatchModel.js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import_batches</w:t>
            </w:r>
          </w:p>
        </w:tc>
        <w:tc>
          <w:tcPr>
            <w:tcW w:type="pct" w:w="1000"/>
            <w:tcBorders>
              <w:top w:val="single" w:color="999999" w:sz="4"/>
              <w:left w:val="single" w:color="999999" w:sz="4"/>
              <w:bottom w:val="single" w:color="999999" w:sz="4"/>
              <w:right w:val="single" w:color="999999" w:sz="4"/>
            </w:tcBorders>
          </w:tcPr>
          <w:p>
            <w:r>
              <w:rPr>
                <w:sz w:val="18"/>
                <w:szCs w:val="18"/>
              </w:rPr>
              <w:t xml:space="preserve">74</w:t>
            </w:r>
          </w:p>
        </w:tc>
        <w:tc>
          <w:tcPr>
            <w:tcW w:type="pct" w:w="1000"/>
            <w:tcBorders>
              <w:top w:val="single" w:color="999999" w:sz="4"/>
              <w:left w:val="single" w:color="999999" w:sz="4"/>
              <w:bottom w:val="single" w:color="999999" w:sz="4"/>
              <w:right w:val="single" w:color="999999" w:sz="4"/>
            </w:tcBorders>
          </w:tcPr>
          <w:p>
            <w:r>
              <w:rPr>
                <w:sz w:val="18"/>
                <w:szCs w:val="18"/>
              </w:rPr>
              <w:t xml:space="preserve">9</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incentiveModel.js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incentive_targets</w:t>
            </w:r>
          </w:p>
        </w:tc>
        <w:tc>
          <w:tcPr>
            <w:tcW w:type="pct" w:w="1000"/>
            <w:tcBorders>
              <w:top w:val="single" w:color="999999" w:sz="4"/>
              <w:left w:val="single" w:color="999999" w:sz="4"/>
              <w:bottom w:val="single" w:color="999999" w:sz="4"/>
              <w:right w:val="single" w:color="999999" w:sz="4"/>
            </w:tcBorders>
          </w:tcPr>
          <w:p>
            <w:r>
              <w:rPr>
                <w:sz w:val="18"/>
                <w:szCs w:val="18"/>
              </w:rPr>
              <w:t xml:space="preserve">105</w:t>
            </w:r>
          </w:p>
        </w:tc>
        <w:tc>
          <w:tcPr>
            <w:tcW w:type="pct" w:w="1000"/>
            <w:tcBorders>
              <w:top w:val="single" w:color="999999" w:sz="4"/>
              <w:left w:val="single" w:color="999999" w:sz="4"/>
              <w:bottom w:val="single" w:color="999999" w:sz="4"/>
              <w:right w:val="single" w:color="999999" w:sz="4"/>
            </w:tcBorders>
          </w:tcPr>
          <w:p>
            <w:r>
              <w:rPr>
                <w:sz w:val="18"/>
                <w:szCs w:val="18"/>
              </w:rPr>
              <w:t xml:space="preserve">9</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incentiveSettingsModel.js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incentive_settings</w:t>
            </w:r>
          </w:p>
        </w:tc>
        <w:tc>
          <w:tcPr>
            <w:tcW w:type="pct" w:w="1000"/>
            <w:tcBorders>
              <w:top w:val="single" w:color="999999" w:sz="4"/>
              <w:left w:val="single" w:color="999999" w:sz="4"/>
              <w:bottom w:val="single" w:color="999999" w:sz="4"/>
              <w:right w:val="single" w:color="999999" w:sz="4"/>
            </w:tcBorders>
          </w:tcPr>
          <w:p>
            <w:r>
              <w:rPr>
                <w:sz w:val="18"/>
                <w:szCs w:val="18"/>
              </w:rPr>
              <w:t xml:space="preserve">34</w:t>
            </w:r>
          </w:p>
        </w:tc>
        <w:tc>
          <w:tcPr>
            <w:tcW w:type="pct" w:w="1000"/>
            <w:tcBorders>
              <w:top w:val="single" w:color="999999" w:sz="4"/>
              <w:left w:val="single" w:color="999999" w:sz="4"/>
              <w:bottom w:val="single" w:color="999999" w:sz="4"/>
              <w:right w:val="single" w:color="999999" w:sz="4"/>
            </w:tcBorders>
          </w:tcPr>
          <w:p>
            <w:r>
              <w:rPr>
                <w:sz w:val="18"/>
                <w:szCs w:val="18"/>
              </w:rPr>
              <w:t xml:space="preserve">4</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incentiveSlabModel.js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incentive_slabs</w:t>
            </w:r>
          </w:p>
        </w:tc>
        <w:tc>
          <w:tcPr>
            <w:tcW w:type="pct" w:w="1000"/>
            <w:tcBorders>
              <w:top w:val="single" w:color="999999" w:sz="4"/>
              <w:left w:val="single" w:color="999999" w:sz="4"/>
              <w:bottom w:val="single" w:color="999999" w:sz="4"/>
              <w:right w:val="single" w:color="999999" w:sz="4"/>
            </w:tcBorders>
          </w:tcPr>
          <w:p>
            <w:r>
              <w:rPr>
                <w:sz w:val="18"/>
                <w:szCs w:val="18"/>
              </w:rPr>
              <w:t xml:space="preserve">229</w:t>
            </w:r>
          </w:p>
        </w:tc>
        <w:tc>
          <w:tcPr>
            <w:tcW w:type="pct" w:w="1000"/>
            <w:tcBorders>
              <w:top w:val="single" w:color="999999" w:sz="4"/>
              <w:left w:val="single" w:color="999999" w:sz="4"/>
              <w:bottom w:val="single" w:color="999999" w:sz="4"/>
              <w:right w:val="single" w:color="999999" w:sz="4"/>
            </w:tcBorders>
          </w:tcPr>
          <w:p>
            <w:r>
              <w:rPr>
                <w:sz w:val="18"/>
                <w:szCs w:val="18"/>
              </w:rPr>
              <w:t xml:space="preserve">20</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incentiveSlabTierModel.js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incentive_slab_tiers</w:t>
            </w:r>
          </w:p>
        </w:tc>
        <w:tc>
          <w:tcPr>
            <w:tcW w:type="pct" w:w="1000"/>
            <w:tcBorders>
              <w:top w:val="single" w:color="999999" w:sz="4"/>
              <w:left w:val="single" w:color="999999" w:sz="4"/>
              <w:bottom w:val="single" w:color="999999" w:sz="4"/>
              <w:right w:val="single" w:color="999999" w:sz="4"/>
            </w:tcBorders>
          </w:tcPr>
          <w:p>
            <w:r>
              <w:rPr>
                <w:sz w:val="18"/>
                <w:szCs w:val="18"/>
              </w:rPr>
              <w:t xml:space="preserve">73</w:t>
            </w:r>
          </w:p>
        </w:tc>
        <w:tc>
          <w:tcPr>
            <w:tcW w:type="pct" w:w="1000"/>
            <w:tcBorders>
              <w:top w:val="single" w:color="999999" w:sz="4"/>
              <w:left w:val="single" w:color="999999" w:sz="4"/>
              <w:bottom w:val="single" w:color="999999" w:sz="4"/>
              <w:right w:val="single" w:color="999999" w:sz="4"/>
            </w:tcBorders>
          </w:tcPr>
          <w:p>
            <w:r>
              <w:rPr>
                <w:sz w:val="18"/>
                <w:szCs w:val="18"/>
              </w:rPr>
              <w:t xml:space="preserve">7</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leadChampionModel.js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lead_champion_announcements</w:t>
            </w:r>
          </w:p>
        </w:tc>
        <w:tc>
          <w:tcPr>
            <w:tcW w:type="pct" w:w="1000"/>
            <w:tcBorders>
              <w:top w:val="single" w:color="999999" w:sz="4"/>
              <w:left w:val="single" w:color="999999" w:sz="4"/>
              <w:bottom w:val="single" w:color="999999" w:sz="4"/>
              <w:right w:val="single" w:color="999999" w:sz="4"/>
            </w:tcBorders>
          </w:tcPr>
          <w:p>
            <w:r>
              <w:rPr>
                <w:sz w:val="18"/>
                <w:szCs w:val="18"/>
              </w:rPr>
              <w:t xml:space="preserve">165</w:t>
            </w:r>
          </w:p>
        </w:tc>
        <w:tc>
          <w:tcPr>
            <w:tcW w:type="pct" w:w="1000"/>
            <w:tcBorders>
              <w:top w:val="single" w:color="999999" w:sz="4"/>
              <w:left w:val="single" w:color="999999" w:sz="4"/>
              <w:bottom w:val="single" w:color="999999" w:sz="4"/>
              <w:right w:val="single" w:color="999999" w:sz="4"/>
            </w:tcBorders>
          </w:tcPr>
          <w:p>
            <w:r>
              <w:rPr>
                <w:sz w:val="18"/>
                <w:szCs w:val="18"/>
              </w:rPr>
              <w:t xml:space="preserve">11</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leadModel.js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leads</w:t>
            </w:r>
          </w:p>
        </w:tc>
        <w:tc>
          <w:tcPr>
            <w:tcW w:type="pct" w:w="1000"/>
            <w:tcBorders>
              <w:top w:val="single" w:color="999999" w:sz="4"/>
              <w:left w:val="single" w:color="999999" w:sz="4"/>
              <w:bottom w:val="single" w:color="999999" w:sz="4"/>
              <w:right w:val="single" w:color="999999" w:sz="4"/>
            </w:tcBorders>
          </w:tcPr>
          <w:p>
            <w:r>
              <w:rPr>
                <w:sz w:val="18"/>
                <w:szCs w:val="18"/>
              </w:rPr>
              <w:t xml:space="preserve">215</w:t>
            </w:r>
          </w:p>
        </w:tc>
        <w:tc>
          <w:tcPr>
            <w:tcW w:type="pct" w:w="1000"/>
            <w:tcBorders>
              <w:top w:val="single" w:color="999999" w:sz="4"/>
              <w:left w:val="single" w:color="999999" w:sz="4"/>
              <w:bottom w:val="single" w:color="999999" w:sz="4"/>
              <w:right w:val="single" w:color="999999" w:sz="4"/>
            </w:tcBorders>
          </w:tcPr>
          <w:p>
            <w:r>
              <w:rPr>
                <w:sz w:val="18"/>
                <w:szCs w:val="18"/>
              </w:rPr>
              <w:t xml:space="preserve">34</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leaveModel.js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leaves</w:t>
            </w:r>
          </w:p>
        </w:tc>
        <w:tc>
          <w:tcPr>
            <w:tcW w:type="pct" w:w="1000"/>
            <w:tcBorders>
              <w:top w:val="single" w:color="999999" w:sz="4"/>
              <w:left w:val="single" w:color="999999" w:sz="4"/>
              <w:bottom w:val="single" w:color="999999" w:sz="4"/>
              <w:right w:val="single" w:color="999999" w:sz="4"/>
            </w:tcBorders>
          </w:tcPr>
          <w:p>
            <w:r>
              <w:rPr>
                <w:sz w:val="18"/>
                <w:szCs w:val="18"/>
              </w:rPr>
              <w:t xml:space="preserve">86</w:t>
            </w:r>
          </w:p>
        </w:tc>
        <w:tc>
          <w:tcPr>
            <w:tcW w:type="pct" w:w="1000"/>
            <w:tcBorders>
              <w:top w:val="single" w:color="999999" w:sz="4"/>
              <w:left w:val="single" w:color="999999" w:sz="4"/>
              <w:bottom w:val="single" w:color="999999" w:sz="4"/>
              <w:right w:val="single" w:color="999999" w:sz="4"/>
            </w:tcBorders>
          </w:tcPr>
          <w:p>
            <w:r>
              <w:rPr>
                <w:sz w:val="18"/>
                <w:szCs w:val="18"/>
              </w:rPr>
              <w:t xml:space="preserve">8</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letterModel.js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letter_templates</w:t>
            </w:r>
          </w:p>
        </w:tc>
        <w:tc>
          <w:tcPr>
            <w:tcW w:type="pct" w:w="1000"/>
            <w:tcBorders>
              <w:top w:val="single" w:color="999999" w:sz="4"/>
              <w:left w:val="single" w:color="999999" w:sz="4"/>
              <w:bottom w:val="single" w:color="999999" w:sz="4"/>
              <w:right w:val="single" w:color="999999" w:sz="4"/>
            </w:tcBorders>
          </w:tcPr>
          <w:p>
            <w:r>
              <w:rPr>
                <w:sz w:val="18"/>
                <w:szCs w:val="18"/>
              </w:rPr>
              <w:t xml:space="preserve">98</w:t>
            </w:r>
          </w:p>
        </w:tc>
        <w:tc>
          <w:tcPr>
            <w:tcW w:type="pct" w:w="1000"/>
            <w:tcBorders>
              <w:top w:val="single" w:color="999999" w:sz="4"/>
              <w:left w:val="single" w:color="999999" w:sz="4"/>
              <w:bottom w:val="single" w:color="999999" w:sz="4"/>
              <w:right w:val="single" w:color="999999" w:sz="4"/>
            </w:tcBorders>
          </w:tcPr>
          <w:p>
            <w:r>
              <w:rPr>
                <w:sz w:val="18"/>
                <w:szCs w:val="18"/>
              </w:rPr>
              <w:t xml:space="preserve">9</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loanModel.js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worker_loans</w:t>
            </w:r>
          </w:p>
        </w:tc>
        <w:tc>
          <w:tcPr>
            <w:tcW w:type="pct" w:w="1000"/>
            <w:tcBorders>
              <w:top w:val="single" w:color="999999" w:sz="4"/>
              <w:left w:val="single" w:color="999999" w:sz="4"/>
              <w:bottom w:val="single" w:color="999999" w:sz="4"/>
              <w:right w:val="single" w:color="999999" w:sz="4"/>
            </w:tcBorders>
          </w:tcPr>
          <w:p>
            <w:r>
              <w:rPr>
                <w:sz w:val="18"/>
                <w:szCs w:val="18"/>
              </w:rPr>
              <w:t xml:space="preserve">248</w:t>
            </w:r>
          </w:p>
        </w:tc>
        <w:tc>
          <w:tcPr>
            <w:tcW w:type="pct" w:w="1000"/>
            <w:tcBorders>
              <w:top w:val="single" w:color="999999" w:sz="4"/>
              <w:left w:val="single" w:color="999999" w:sz="4"/>
              <w:bottom w:val="single" w:color="999999" w:sz="4"/>
              <w:right w:val="single" w:color="999999" w:sz="4"/>
            </w:tcBorders>
          </w:tcPr>
          <w:p>
            <w:r>
              <w:rPr>
                <w:sz w:val="18"/>
                <w:szCs w:val="18"/>
              </w:rPr>
              <w:t xml:space="preserve">25</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newDataModel.js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new_data</w:t>
            </w:r>
          </w:p>
        </w:tc>
        <w:tc>
          <w:tcPr>
            <w:tcW w:type="pct" w:w="1000"/>
            <w:tcBorders>
              <w:top w:val="single" w:color="999999" w:sz="4"/>
              <w:left w:val="single" w:color="999999" w:sz="4"/>
              <w:bottom w:val="single" w:color="999999" w:sz="4"/>
              <w:right w:val="single" w:color="999999" w:sz="4"/>
            </w:tcBorders>
          </w:tcPr>
          <w:p>
            <w:r>
              <w:rPr>
                <w:sz w:val="18"/>
                <w:szCs w:val="18"/>
              </w:rPr>
              <w:t xml:space="preserve">151</w:t>
            </w:r>
          </w:p>
        </w:tc>
        <w:tc>
          <w:tcPr>
            <w:tcW w:type="pct" w:w="1000"/>
            <w:tcBorders>
              <w:top w:val="single" w:color="999999" w:sz="4"/>
              <w:left w:val="single" w:color="999999" w:sz="4"/>
              <w:bottom w:val="single" w:color="999999" w:sz="4"/>
              <w:right w:val="single" w:color="999999" w:sz="4"/>
            </w:tcBorders>
          </w:tcPr>
          <w:p>
            <w:r>
              <w:rPr>
                <w:sz w:val="18"/>
                <w:szCs w:val="18"/>
              </w:rPr>
              <w:t xml:space="preserve">22</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ngoAllocationModel.js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ngo_allocation_settings</w:t>
            </w:r>
          </w:p>
        </w:tc>
        <w:tc>
          <w:tcPr>
            <w:tcW w:type="pct" w:w="1000"/>
            <w:tcBorders>
              <w:top w:val="single" w:color="999999" w:sz="4"/>
              <w:left w:val="single" w:color="999999" w:sz="4"/>
              <w:bottom w:val="single" w:color="999999" w:sz="4"/>
              <w:right w:val="single" w:color="999999" w:sz="4"/>
            </w:tcBorders>
          </w:tcPr>
          <w:p>
            <w:r>
              <w:rPr>
                <w:sz w:val="18"/>
                <w:szCs w:val="18"/>
              </w:rPr>
              <w:t xml:space="preserve">494</w:t>
            </w:r>
          </w:p>
        </w:tc>
        <w:tc>
          <w:tcPr>
            <w:tcW w:type="pct" w:w="1000"/>
            <w:tcBorders>
              <w:top w:val="single" w:color="999999" w:sz="4"/>
              <w:left w:val="single" w:color="999999" w:sz="4"/>
              <w:bottom w:val="single" w:color="999999" w:sz="4"/>
              <w:right w:val="single" w:color="999999" w:sz="4"/>
            </w:tcBorders>
          </w:tcPr>
          <w:p>
            <w:r>
              <w:rPr>
                <w:sz w:val="18"/>
                <w:szCs w:val="18"/>
              </w:rPr>
              <w:t xml:space="preserve">64</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ngos</w:t>
            </w:r>
          </w:p>
        </w:tc>
        <w:tc>
          <w:tcPr>
            <w:tcW w:type="pct" w:w="1000"/>
            <w:tcBorders>
              <w:top w:val="single" w:color="999999" w:sz="4"/>
              <w:left w:val="single" w:color="999999" w:sz="4"/>
              <w:bottom w:val="single" w:color="999999" w:sz="4"/>
              <w:right w:val="single" w:color="999999" w:sz="4"/>
            </w:tcBorders>
          </w:tcPr>
          <w:p>
            <w:r>
              <w:rPr>
                <w:sz w:val="18"/>
                <w:szCs w:val="18"/>
              </w:rPr>
              <w:t xml:space="preserve">72</w:t>
            </w:r>
          </w:p>
        </w:tc>
        <w:tc>
          <w:tcPr>
            <w:tcW w:type="pct" w:w="1000"/>
            <w:tcBorders>
              <w:top w:val="single" w:color="999999" w:sz="4"/>
              <w:left w:val="single" w:color="999999" w:sz="4"/>
              <w:bottom w:val="single" w:color="999999" w:sz="4"/>
              <w:right w:val="single" w:color="999999" w:sz="4"/>
            </w:tcBorders>
          </w:tcPr>
          <w:p>
            <w:r>
              <w:rPr>
                <w:sz w:val="18"/>
                <w:szCs w:val="18"/>
              </w:rPr>
              <w:t xml:space="preserve">7</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noticeModel.js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notices</w:t>
            </w:r>
          </w:p>
        </w:tc>
        <w:tc>
          <w:tcPr>
            <w:tcW w:type="pct" w:w="1000"/>
            <w:tcBorders>
              <w:top w:val="single" w:color="999999" w:sz="4"/>
              <w:left w:val="single" w:color="999999" w:sz="4"/>
              <w:bottom w:val="single" w:color="999999" w:sz="4"/>
              <w:right w:val="single" w:color="999999" w:sz="4"/>
            </w:tcBorders>
          </w:tcPr>
          <w:p>
            <w:r>
              <w:rPr>
                <w:sz w:val="18"/>
                <w:szCs w:val="18"/>
              </w:rPr>
              <w:t xml:space="preserve">140</w:t>
            </w:r>
          </w:p>
        </w:tc>
        <w:tc>
          <w:tcPr>
            <w:tcW w:type="pct" w:w="1000"/>
            <w:tcBorders>
              <w:top w:val="single" w:color="999999" w:sz="4"/>
              <w:left w:val="single" w:color="999999" w:sz="4"/>
              <w:bottom w:val="single" w:color="999999" w:sz="4"/>
              <w:right w:val="single" w:color="999999" w:sz="4"/>
            </w:tcBorders>
          </w:tcPr>
          <w:p>
            <w:r>
              <w:rPr>
                <w:sz w:val="18"/>
                <w:szCs w:val="18"/>
              </w:rPr>
              <w:t xml:space="preserve">19</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notificationAdminModel.js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scheduled_notifications</w:t>
            </w:r>
          </w:p>
        </w:tc>
        <w:tc>
          <w:tcPr>
            <w:tcW w:type="pct" w:w="1000"/>
            <w:tcBorders>
              <w:top w:val="single" w:color="999999" w:sz="4"/>
              <w:left w:val="single" w:color="999999" w:sz="4"/>
              <w:bottom w:val="single" w:color="999999" w:sz="4"/>
              <w:right w:val="single" w:color="999999" w:sz="4"/>
            </w:tcBorders>
          </w:tcPr>
          <w:p>
            <w:r>
              <w:rPr>
                <w:sz w:val="18"/>
                <w:szCs w:val="18"/>
              </w:rPr>
              <w:t xml:space="preserve">64</w:t>
            </w:r>
          </w:p>
        </w:tc>
        <w:tc>
          <w:tcPr>
            <w:tcW w:type="pct" w:w="1000"/>
            <w:tcBorders>
              <w:top w:val="single" w:color="999999" w:sz="4"/>
              <w:left w:val="single" w:color="999999" w:sz="4"/>
              <w:bottom w:val="single" w:color="999999" w:sz="4"/>
              <w:right w:val="single" w:color="999999" w:sz="4"/>
            </w:tcBorders>
          </w:tcPr>
          <w:p>
            <w:r>
              <w:rPr>
                <w:sz w:val="18"/>
                <w:szCs w:val="18"/>
              </w:rPr>
              <w:t xml:space="preserve">6</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notificationModel.js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fcm_tokens</w:t>
            </w:r>
          </w:p>
        </w:tc>
        <w:tc>
          <w:tcPr>
            <w:tcW w:type="pct" w:w="1000"/>
            <w:tcBorders>
              <w:top w:val="single" w:color="999999" w:sz="4"/>
              <w:left w:val="single" w:color="999999" w:sz="4"/>
              <w:bottom w:val="single" w:color="999999" w:sz="4"/>
              <w:right w:val="single" w:color="999999" w:sz="4"/>
            </w:tcBorders>
          </w:tcPr>
          <w:p>
            <w:r>
              <w:rPr>
                <w:sz w:val="18"/>
                <w:szCs w:val="18"/>
              </w:rPr>
              <w:t xml:space="preserve">88</w:t>
            </w:r>
          </w:p>
        </w:tc>
        <w:tc>
          <w:tcPr>
            <w:tcW w:type="pct" w:w="1000"/>
            <w:tcBorders>
              <w:top w:val="single" w:color="999999" w:sz="4"/>
              <w:left w:val="single" w:color="999999" w:sz="4"/>
              <w:bottom w:val="single" w:color="999999" w:sz="4"/>
              <w:right w:val="single" w:color="999999" w:sz="4"/>
            </w:tcBorders>
          </w:tcPr>
          <w:p>
            <w:r>
              <w:rPr>
                <w:sz w:val="18"/>
                <w:szCs w:val="18"/>
              </w:rPr>
              <w:t xml:space="preserve">8</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onboardingModel.js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company_policies</w:t>
            </w:r>
          </w:p>
        </w:tc>
        <w:tc>
          <w:tcPr>
            <w:tcW w:type="pct" w:w="1000"/>
            <w:tcBorders>
              <w:top w:val="single" w:color="999999" w:sz="4"/>
              <w:left w:val="single" w:color="999999" w:sz="4"/>
              <w:bottom w:val="single" w:color="999999" w:sz="4"/>
              <w:right w:val="single" w:color="999999" w:sz="4"/>
            </w:tcBorders>
          </w:tcPr>
          <w:p>
            <w:r>
              <w:rPr>
                <w:sz w:val="18"/>
                <w:szCs w:val="18"/>
              </w:rPr>
              <w:t xml:space="preserve">254</w:t>
            </w:r>
          </w:p>
        </w:tc>
        <w:tc>
          <w:tcPr>
            <w:tcW w:type="pct" w:w="1000"/>
            <w:tcBorders>
              <w:top w:val="single" w:color="999999" w:sz="4"/>
              <w:left w:val="single" w:color="999999" w:sz="4"/>
              <w:bottom w:val="single" w:color="999999" w:sz="4"/>
              <w:right w:val="single" w:color="999999" w:sz="4"/>
            </w:tcBorders>
          </w:tcPr>
          <w:p>
            <w:r>
              <w:rPr>
                <w:sz w:val="18"/>
                <w:szCs w:val="18"/>
              </w:rPr>
              <w:t xml:space="preserve">19</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operatorModel.js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operator_events</w:t>
            </w:r>
          </w:p>
        </w:tc>
        <w:tc>
          <w:tcPr>
            <w:tcW w:type="pct" w:w="1000"/>
            <w:tcBorders>
              <w:top w:val="single" w:color="999999" w:sz="4"/>
              <w:left w:val="single" w:color="999999" w:sz="4"/>
              <w:bottom w:val="single" w:color="999999" w:sz="4"/>
              <w:right w:val="single" w:color="999999" w:sz="4"/>
            </w:tcBorders>
          </w:tcPr>
          <w:p>
            <w:r>
              <w:rPr>
                <w:sz w:val="18"/>
                <w:szCs w:val="18"/>
              </w:rPr>
              <w:t xml:space="preserve">342</w:t>
            </w:r>
          </w:p>
        </w:tc>
        <w:tc>
          <w:tcPr>
            <w:tcW w:type="pct" w:w="1000"/>
            <w:tcBorders>
              <w:top w:val="single" w:color="999999" w:sz="4"/>
              <w:left w:val="single" w:color="999999" w:sz="4"/>
              <w:bottom w:val="single" w:color="999999" w:sz="4"/>
              <w:right w:val="single" w:color="999999" w:sz="4"/>
            </w:tcBorders>
          </w:tcPr>
          <w:p>
            <w:r>
              <w:rPr>
                <w:sz w:val="18"/>
                <w:szCs w:val="18"/>
              </w:rPr>
              <w:t xml:space="preserve">29</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paymentWebhookLogModel.js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payment_webhook_log</w:t>
            </w:r>
          </w:p>
        </w:tc>
        <w:tc>
          <w:tcPr>
            <w:tcW w:type="pct" w:w="1000"/>
            <w:tcBorders>
              <w:top w:val="single" w:color="999999" w:sz="4"/>
              <w:left w:val="single" w:color="999999" w:sz="4"/>
              <w:bottom w:val="single" w:color="999999" w:sz="4"/>
              <w:right w:val="single" w:color="999999" w:sz="4"/>
            </w:tcBorders>
          </w:tcPr>
          <w:p>
            <w:r>
              <w:rPr>
                <w:sz w:val="18"/>
                <w:szCs w:val="18"/>
              </w:rPr>
              <w:t xml:space="preserve">62</w:t>
            </w:r>
          </w:p>
        </w:tc>
        <w:tc>
          <w:tcPr>
            <w:tcW w:type="pct" w:w="1000"/>
            <w:tcBorders>
              <w:top w:val="single" w:color="999999" w:sz="4"/>
              <w:left w:val="single" w:color="999999" w:sz="4"/>
              <w:bottom w:val="single" w:color="999999" w:sz="4"/>
              <w:right w:val="single" w:color="999999" w:sz="4"/>
            </w:tcBorders>
          </w:tcPr>
          <w:p>
            <w:r>
              <w:rPr>
                <w:sz w:val="18"/>
                <w:szCs w:val="18"/>
              </w:rPr>
              <w:t xml:space="preserve">5</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profileUpdateRequestModel.js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p>
        </w:tc>
        <w:tc>
          <w:tcPr>
            <w:tcW w:type="pct" w:w="1000"/>
            <w:tcBorders>
              <w:top w:val="single" w:color="999999" w:sz="4"/>
              <w:left w:val="single" w:color="999999" w:sz="4"/>
              <w:bottom w:val="single" w:color="999999" w:sz="4"/>
              <w:right w:val="single" w:color="999999" w:sz="4"/>
            </w:tcBorders>
          </w:tcPr>
          <w:p>
            <w:r>
              <w:rPr>
                <w:sz w:val="18"/>
                <w:szCs w:val="18"/>
              </w:rPr>
              <w:t xml:space="preserve">65</w:t>
            </w:r>
          </w:p>
        </w:tc>
        <w:tc>
          <w:tcPr>
            <w:tcW w:type="pct" w:w="1000"/>
            <w:tcBorders>
              <w:top w:val="single" w:color="999999" w:sz="4"/>
              <w:left w:val="single" w:color="999999" w:sz="4"/>
              <w:bottom w:val="single" w:color="999999" w:sz="4"/>
              <w:right w:val="single" w:color="999999" w:sz="4"/>
            </w:tcBorders>
          </w:tcPr>
          <w:p>
            <w:r>
              <w:rPr>
                <w:sz w:val="18"/>
                <w:szCs w:val="18"/>
              </w:rPr>
              <w:t xml:space="preserve">7</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programBeneficiaryModel.js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program_beneficiaries</w:t>
            </w:r>
          </w:p>
        </w:tc>
        <w:tc>
          <w:tcPr>
            <w:tcW w:type="pct" w:w="1000"/>
            <w:tcBorders>
              <w:top w:val="single" w:color="999999" w:sz="4"/>
              <w:left w:val="single" w:color="999999" w:sz="4"/>
              <w:bottom w:val="single" w:color="999999" w:sz="4"/>
              <w:right w:val="single" w:color="999999" w:sz="4"/>
            </w:tcBorders>
          </w:tcPr>
          <w:p>
            <w:r>
              <w:rPr>
                <w:sz w:val="18"/>
                <w:szCs w:val="18"/>
              </w:rPr>
              <w:t xml:space="preserve">148</w:t>
            </w:r>
          </w:p>
        </w:tc>
        <w:tc>
          <w:tcPr>
            <w:tcW w:type="pct" w:w="1000"/>
            <w:tcBorders>
              <w:top w:val="single" w:color="999999" w:sz="4"/>
              <w:left w:val="single" w:color="999999" w:sz="4"/>
              <w:bottom w:val="single" w:color="999999" w:sz="4"/>
              <w:right w:val="single" w:color="999999" w:sz="4"/>
            </w:tcBorders>
          </w:tcPr>
          <w:p>
            <w:r>
              <w:rPr>
                <w:sz w:val="18"/>
                <w:szCs w:val="18"/>
              </w:rPr>
              <w:t xml:space="preserve">10</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programModel.js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bnf_programs</w:t>
            </w:r>
          </w:p>
        </w:tc>
        <w:tc>
          <w:tcPr>
            <w:tcW w:type="pct" w:w="1000"/>
            <w:tcBorders>
              <w:top w:val="single" w:color="999999" w:sz="4"/>
              <w:left w:val="single" w:color="999999" w:sz="4"/>
              <w:bottom w:val="single" w:color="999999" w:sz="4"/>
              <w:right w:val="single" w:color="999999" w:sz="4"/>
            </w:tcBorders>
          </w:tcPr>
          <w:p>
            <w:r>
              <w:rPr>
                <w:sz w:val="18"/>
                <w:szCs w:val="18"/>
              </w:rPr>
              <w:t xml:space="preserve">135</w:t>
            </w:r>
          </w:p>
        </w:tc>
        <w:tc>
          <w:tcPr>
            <w:tcW w:type="pct" w:w="1000"/>
            <w:tcBorders>
              <w:top w:val="single" w:color="999999" w:sz="4"/>
              <w:left w:val="single" w:color="999999" w:sz="4"/>
              <w:bottom w:val="single" w:color="999999" w:sz="4"/>
              <w:right w:val="single" w:color="999999" w:sz="4"/>
            </w:tcBorders>
          </w:tcPr>
          <w:p>
            <w:r>
              <w:rPr>
                <w:sz w:val="18"/>
                <w:szCs w:val="18"/>
              </w:rPr>
              <w:t xml:space="preserve">15</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qrModel.js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qr_codes</w:t>
            </w:r>
          </w:p>
        </w:tc>
        <w:tc>
          <w:tcPr>
            <w:tcW w:type="pct" w:w="1000"/>
            <w:tcBorders>
              <w:top w:val="single" w:color="999999" w:sz="4"/>
              <w:left w:val="single" w:color="999999" w:sz="4"/>
              <w:bottom w:val="single" w:color="999999" w:sz="4"/>
              <w:right w:val="single" w:color="999999" w:sz="4"/>
            </w:tcBorders>
          </w:tcPr>
          <w:p>
            <w:r>
              <w:rPr>
                <w:sz w:val="18"/>
                <w:szCs w:val="18"/>
              </w:rPr>
              <w:t xml:space="preserve">40</w:t>
            </w:r>
          </w:p>
        </w:tc>
        <w:tc>
          <w:tcPr>
            <w:tcW w:type="pct" w:w="1000"/>
            <w:tcBorders>
              <w:top w:val="single" w:color="999999" w:sz="4"/>
              <w:left w:val="single" w:color="999999" w:sz="4"/>
              <w:bottom w:val="single" w:color="999999" w:sz="4"/>
              <w:right w:val="single" w:color="999999" w:sz="4"/>
            </w:tcBorders>
          </w:tcPr>
          <w:p>
            <w:r>
              <w:rPr>
                <w:sz w:val="18"/>
                <w:szCs w:val="18"/>
              </w:rPr>
              <w:t xml:space="preserve">4</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razorpayAccountModel.js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razorpay_accounts</w:t>
            </w:r>
          </w:p>
        </w:tc>
        <w:tc>
          <w:tcPr>
            <w:tcW w:type="pct" w:w="1000"/>
            <w:tcBorders>
              <w:top w:val="single" w:color="999999" w:sz="4"/>
              <w:left w:val="single" w:color="999999" w:sz="4"/>
              <w:bottom w:val="single" w:color="999999" w:sz="4"/>
              <w:right w:val="single" w:color="999999" w:sz="4"/>
            </w:tcBorders>
          </w:tcPr>
          <w:p>
            <w:r>
              <w:rPr>
                <w:sz w:val="18"/>
                <w:szCs w:val="18"/>
              </w:rPr>
              <w:t xml:space="preserve">128</w:t>
            </w:r>
          </w:p>
        </w:tc>
        <w:tc>
          <w:tcPr>
            <w:tcW w:type="pct" w:w="1000"/>
            <w:tcBorders>
              <w:top w:val="single" w:color="999999" w:sz="4"/>
              <w:left w:val="single" w:color="999999" w:sz="4"/>
              <w:bottom w:val="single" w:color="999999" w:sz="4"/>
              <w:right w:val="single" w:color="999999" w:sz="4"/>
            </w:tcBorders>
          </w:tcPr>
          <w:p>
            <w:r>
              <w:rPr>
                <w:sz w:val="18"/>
                <w:szCs w:val="18"/>
              </w:rPr>
              <w:t xml:space="preserve">11</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receiptModel.js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receipts</w:t>
            </w:r>
          </w:p>
        </w:tc>
        <w:tc>
          <w:tcPr>
            <w:tcW w:type="pct" w:w="1000"/>
            <w:tcBorders>
              <w:top w:val="single" w:color="999999" w:sz="4"/>
              <w:left w:val="single" w:color="999999" w:sz="4"/>
              <w:bottom w:val="single" w:color="999999" w:sz="4"/>
              <w:right w:val="single" w:color="999999" w:sz="4"/>
            </w:tcBorders>
          </w:tcPr>
          <w:p>
            <w:r>
              <w:rPr>
                <w:sz w:val="18"/>
                <w:szCs w:val="18"/>
              </w:rPr>
              <w:t xml:space="preserve">69</w:t>
            </w:r>
          </w:p>
        </w:tc>
        <w:tc>
          <w:tcPr>
            <w:tcW w:type="pct" w:w="1000"/>
            <w:tcBorders>
              <w:top w:val="single" w:color="999999" w:sz="4"/>
              <w:left w:val="single" w:color="999999" w:sz="4"/>
              <w:bottom w:val="single" w:color="999999" w:sz="4"/>
              <w:right w:val="single" w:color="999999" w:sz="4"/>
            </w:tcBorders>
          </w:tcPr>
          <w:p>
            <w:r>
              <w:rPr>
                <w:sz w:val="18"/>
                <w:szCs w:val="18"/>
              </w:rPr>
              <w:t xml:space="preserve">7</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reminderModel.js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p>
        </w:tc>
        <w:tc>
          <w:tcPr>
            <w:tcW w:type="pct" w:w="1000"/>
            <w:tcBorders>
              <w:top w:val="single" w:color="999999" w:sz="4"/>
              <w:left w:val="single" w:color="999999" w:sz="4"/>
              <w:bottom w:val="single" w:color="999999" w:sz="4"/>
              <w:right w:val="single" w:color="999999" w:sz="4"/>
            </w:tcBorders>
          </w:tcPr>
          <w:p>
            <w:r>
              <w:rPr>
                <w:sz w:val="18"/>
                <w:szCs w:val="18"/>
              </w:rPr>
              <w:t xml:space="preserve">286</w:t>
            </w:r>
          </w:p>
        </w:tc>
        <w:tc>
          <w:tcPr>
            <w:tcW w:type="pct" w:w="1000"/>
            <w:tcBorders>
              <w:top w:val="single" w:color="999999" w:sz="4"/>
              <w:left w:val="single" w:color="999999" w:sz="4"/>
              <w:bottom w:val="single" w:color="999999" w:sz="4"/>
              <w:right w:val="single" w:color="999999" w:sz="4"/>
            </w:tcBorders>
          </w:tcPr>
          <w:p>
            <w:r>
              <w:rPr>
                <w:sz w:val="18"/>
                <w:szCs w:val="18"/>
              </w:rPr>
              <w:t xml:space="preserve">40</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salaryModel.js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salary_history</w:t>
            </w:r>
          </w:p>
        </w:tc>
        <w:tc>
          <w:tcPr>
            <w:tcW w:type="pct" w:w="1000"/>
            <w:tcBorders>
              <w:top w:val="single" w:color="999999" w:sz="4"/>
              <w:left w:val="single" w:color="999999" w:sz="4"/>
              <w:bottom w:val="single" w:color="999999" w:sz="4"/>
              <w:right w:val="single" w:color="999999" w:sz="4"/>
            </w:tcBorders>
          </w:tcPr>
          <w:p>
            <w:r>
              <w:rPr>
                <w:sz w:val="18"/>
                <w:szCs w:val="18"/>
              </w:rPr>
              <w:t xml:space="preserve">1276</w:t>
            </w:r>
          </w:p>
        </w:tc>
        <w:tc>
          <w:tcPr>
            <w:tcW w:type="pct" w:w="1000"/>
            <w:tcBorders>
              <w:top w:val="single" w:color="999999" w:sz="4"/>
              <w:left w:val="single" w:color="999999" w:sz="4"/>
              <w:bottom w:val="single" w:color="999999" w:sz="4"/>
              <w:right w:val="single" w:color="999999" w:sz="4"/>
            </w:tcBorders>
          </w:tcPr>
          <w:p>
            <w:r>
              <w:rPr>
                <w:sz w:val="18"/>
                <w:szCs w:val="18"/>
              </w:rPr>
              <w:t xml:space="preserve">227</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settingsModel.js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settings</w:t>
            </w:r>
          </w:p>
        </w:tc>
        <w:tc>
          <w:tcPr>
            <w:tcW w:type="pct" w:w="1000"/>
            <w:tcBorders>
              <w:top w:val="single" w:color="999999" w:sz="4"/>
              <w:left w:val="single" w:color="999999" w:sz="4"/>
              <w:bottom w:val="single" w:color="999999" w:sz="4"/>
              <w:right w:val="single" w:color="999999" w:sz="4"/>
            </w:tcBorders>
          </w:tcPr>
          <w:p>
            <w:r>
              <w:rPr>
                <w:sz w:val="18"/>
                <w:szCs w:val="18"/>
              </w:rPr>
              <w:t xml:space="preserve">33</w:t>
            </w:r>
          </w:p>
        </w:tc>
        <w:tc>
          <w:tcPr>
            <w:tcW w:type="pct" w:w="1000"/>
            <w:tcBorders>
              <w:top w:val="single" w:color="999999" w:sz="4"/>
              <w:left w:val="single" w:color="999999" w:sz="4"/>
              <w:bottom w:val="single" w:color="999999" w:sz="4"/>
              <w:right w:val="single" w:color="999999" w:sz="4"/>
            </w:tcBorders>
          </w:tcPr>
          <w:p>
            <w:r>
              <w:rPr>
                <w:sz w:val="18"/>
                <w:szCs w:val="18"/>
              </w:rPr>
              <w:t xml:space="preserve">4</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simCardModel.js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sim_cards</w:t>
            </w:r>
          </w:p>
        </w:tc>
        <w:tc>
          <w:tcPr>
            <w:tcW w:type="pct" w:w="1000"/>
            <w:tcBorders>
              <w:top w:val="single" w:color="999999" w:sz="4"/>
              <w:left w:val="single" w:color="999999" w:sz="4"/>
              <w:bottom w:val="single" w:color="999999" w:sz="4"/>
              <w:right w:val="single" w:color="999999" w:sz="4"/>
            </w:tcBorders>
          </w:tcPr>
          <w:p>
            <w:r>
              <w:rPr>
                <w:sz w:val="18"/>
                <w:szCs w:val="18"/>
              </w:rPr>
              <w:t xml:space="preserve">151</w:t>
            </w:r>
          </w:p>
        </w:tc>
        <w:tc>
          <w:tcPr>
            <w:tcW w:type="pct" w:w="1000"/>
            <w:tcBorders>
              <w:top w:val="single" w:color="999999" w:sz="4"/>
              <w:left w:val="single" w:color="999999" w:sz="4"/>
              <w:bottom w:val="single" w:color="999999" w:sz="4"/>
              <w:right w:val="single" w:color="999999" w:sz="4"/>
            </w:tcBorders>
          </w:tcPr>
          <w:p>
            <w:r>
              <w:rPr>
                <w:sz w:val="18"/>
                <w:szCs w:val="18"/>
              </w:rPr>
              <w:t xml:space="preserve">13</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simInventoryModel.js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sim_inventory</w:t>
            </w:r>
          </w:p>
        </w:tc>
        <w:tc>
          <w:tcPr>
            <w:tcW w:type="pct" w:w="1000"/>
            <w:tcBorders>
              <w:top w:val="single" w:color="999999" w:sz="4"/>
              <w:left w:val="single" w:color="999999" w:sz="4"/>
              <w:bottom w:val="single" w:color="999999" w:sz="4"/>
              <w:right w:val="single" w:color="999999" w:sz="4"/>
            </w:tcBorders>
          </w:tcPr>
          <w:p>
            <w:r>
              <w:rPr>
                <w:sz w:val="18"/>
                <w:szCs w:val="18"/>
              </w:rPr>
              <w:t xml:space="preserve">54</w:t>
            </w:r>
          </w:p>
        </w:tc>
        <w:tc>
          <w:tcPr>
            <w:tcW w:type="pct" w:w="1000"/>
            <w:tcBorders>
              <w:top w:val="single" w:color="999999" w:sz="4"/>
              <w:left w:val="single" w:color="999999" w:sz="4"/>
              <w:bottom w:val="single" w:color="999999" w:sz="4"/>
              <w:right w:val="single" w:color="999999" w:sz="4"/>
            </w:tcBorders>
          </w:tcPr>
          <w:p>
            <w:r>
              <w:rPr>
                <w:sz w:val="18"/>
                <w:szCs w:val="18"/>
              </w:rPr>
              <w:t xml:space="preserve">6</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taskAssignmentModel.js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p>
        </w:tc>
        <w:tc>
          <w:tcPr>
            <w:tcW w:type="pct" w:w="1000"/>
            <w:tcBorders>
              <w:top w:val="single" w:color="999999" w:sz="4"/>
              <w:left w:val="single" w:color="999999" w:sz="4"/>
              <w:bottom w:val="single" w:color="999999" w:sz="4"/>
              <w:right w:val="single" w:color="999999" w:sz="4"/>
            </w:tcBorders>
          </w:tcPr>
          <w:p>
            <w:r>
              <w:rPr>
                <w:sz w:val="18"/>
                <w:szCs w:val="18"/>
              </w:rPr>
              <w:t xml:space="preserve">60</w:t>
            </w:r>
          </w:p>
        </w:tc>
        <w:tc>
          <w:tcPr>
            <w:tcW w:type="pct" w:w="1000"/>
            <w:tcBorders>
              <w:top w:val="single" w:color="999999" w:sz="4"/>
              <w:left w:val="single" w:color="999999" w:sz="4"/>
              <w:bottom w:val="single" w:color="999999" w:sz="4"/>
              <w:right w:val="single" w:color="999999" w:sz="4"/>
            </w:tcBorders>
          </w:tcPr>
          <w:p>
            <w:r>
              <w:rPr>
                <w:sz w:val="18"/>
                <w:szCs w:val="18"/>
              </w:rPr>
              <w:t xml:space="preserve">7</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taskModel.js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tasks</w:t>
            </w:r>
          </w:p>
        </w:tc>
        <w:tc>
          <w:tcPr>
            <w:tcW w:type="pct" w:w="1000"/>
            <w:tcBorders>
              <w:top w:val="single" w:color="999999" w:sz="4"/>
              <w:left w:val="single" w:color="999999" w:sz="4"/>
              <w:bottom w:val="single" w:color="999999" w:sz="4"/>
              <w:right w:val="single" w:color="999999" w:sz="4"/>
            </w:tcBorders>
          </w:tcPr>
          <w:p>
            <w:r>
              <w:rPr>
                <w:sz w:val="18"/>
                <w:szCs w:val="18"/>
              </w:rPr>
              <w:t xml:space="preserve">61</w:t>
            </w:r>
          </w:p>
        </w:tc>
        <w:tc>
          <w:tcPr>
            <w:tcW w:type="pct" w:w="1000"/>
            <w:tcBorders>
              <w:top w:val="single" w:color="999999" w:sz="4"/>
              <w:left w:val="single" w:color="999999" w:sz="4"/>
              <w:bottom w:val="single" w:color="999999" w:sz="4"/>
              <w:right w:val="single" w:color="999999" w:sz="4"/>
            </w:tcBorders>
          </w:tcPr>
          <w:p>
            <w:r>
              <w:rPr>
                <w:sz w:val="18"/>
                <w:szCs w:val="18"/>
              </w:rPr>
              <w:t xml:space="preserve">6</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userModel.js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users</w:t>
            </w:r>
          </w:p>
        </w:tc>
        <w:tc>
          <w:tcPr>
            <w:tcW w:type="pct" w:w="1000"/>
            <w:tcBorders>
              <w:top w:val="single" w:color="999999" w:sz="4"/>
              <w:left w:val="single" w:color="999999" w:sz="4"/>
              <w:bottom w:val="single" w:color="999999" w:sz="4"/>
              <w:right w:val="single" w:color="999999" w:sz="4"/>
            </w:tcBorders>
          </w:tcPr>
          <w:p>
            <w:r>
              <w:rPr>
                <w:sz w:val="18"/>
                <w:szCs w:val="18"/>
              </w:rPr>
              <w:t xml:space="preserve">85</w:t>
            </w:r>
          </w:p>
        </w:tc>
        <w:tc>
          <w:tcPr>
            <w:tcW w:type="pct" w:w="1000"/>
            <w:tcBorders>
              <w:top w:val="single" w:color="999999" w:sz="4"/>
              <w:left w:val="single" w:color="999999" w:sz="4"/>
              <w:bottom w:val="single" w:color="999999" w:sz="4"/>
              <w:right w:val="single" w:color="999999" w:sz="4"/>
            </w:tcBorders>
          </w:tcPr>
          <w:p>
            <w:r>
              <w:rPr>
                <w:sz w:val="18"/>
                <w:szCs w:val="18"/>
              </w:rPr>
              <w:t xml:space="preserve">8</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userNgoAccessModel.js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ngos</w:t>
            </w:r>
          </w:p>
        </w:tc>
        <w:tc>
          <w:tcPr>
            <w:tcW w:type="pct" w:w="1000"/>
            <w:tcBorders>
              <w:top w:val="single" w:color="999999" w:sz="4"/>
              <w:left w:val="single" w:color="999999" w:sz="4"/>
              <w:bottom w:val="single" w:color="999999" w:sz="4"/>
              <w:right w:val="single" w:color="999999" w:sz="4"/>
            </w:tcBorders>
          </w:tcPr>
          <w:p>
            <w:r>
              <w:rPr>
                <w:sz w:val="18"/>
                <w:szCs w:val="18"/>
              </w:rPr>
              <w:t xml:space="preserve">87</w:t>
            </w:r>
          </w:p>
        </w:tc>
        <w:tc>
          <w:tcPr>
            <w:tcW w:type="pct" w:w="1000"/>
            <w:tcBorders>
              <w:top w:val="single" w:color="999999" w:sz="4"/>
              <w:left w:val="single" w:color="999999" w:sz="4"/>
              <w:bottom w:val="single" w:color="999999" w:sz="4"/>
              <w:right w:val="single" w:color="999999" w:sz="4"/>
            </w:tcBorders>
          </w:tcPr>
          <w:p>
            <w:r>
              <w:rPr>
                <w:sz w:val="18"/>
                <w:szCs w:val="18"/>
              </w:rPr>
              <w:t xml:space="preserve">4</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userSettingsModel.js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user_settings</w:t>
            </w:r>
          </w:p>
        </w:tc>
        <w:tc>
          <w:tcPr>
            <w:tcW w:type="pct" w:w="1000"/>
            <w:tcBorders>
              <w:top w:val="single" w:color="999999" w:sz="4"/>
              <w:left w:val="single" w:color="999999" w:sz="4"/>
              <w:bottom w:val="single" w:color="999999" w:sz="4"/>
              <w:right w:val="single" w:color="999999" w:sz="4"/>
            </w:tcBorders>
          </w:tcPr>
          <w:p>
            <w:r>
              <w:rPr>
                <w:sz w:val="18"/>
                <w:szCs w:val="18"/>
              </w:rPr>
              <w:t xml:space="preserve">34</w:t>
            </w:r>
          </w:p>
        </w:tc>
        <w:tc>
          <w:tcPr>
            <w:tcW w:type="pct" w:w="1000"/>
            <w:tcBorders>
              <w:top w:val="single" w:color="999999" w:sz="4"/>
              <w:left w:val="single" w:color="999999" w:sz="4"/>
              <w:bottom w:val="single" w:color="999999" w:sz="4"/>
              <w:right w:val="single" w:color="999999" w:sz="4"/>
            </w:tcBorders>
          </w:tcPr>
          <w:p>
            <w:r>
              <w:rPr>
                <w:sz w:val="18"/>
                <w:szCs w:val="18"/>
              </w:rPr>
              <w:t xml:space="preserve">4</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volunteerModel.js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bnf_volunteers</w:t>
            </w:r>
          </w:p>
        </w:tc>
        <w:tc>
          <w:tcPr>
            <w:tcW w:type="pct" w:w="1000"/>
            <w:tcBorders>
              <w:top w:val="single" w:color="999999" w:sz="4"/>
              <w:left w:val="single" w:color="999999" w:sz="4"/>
              <w:bottom w:val="single" w:color="999999" w:sz="4"/>
              <w:right w:val="single" w:color="999999" w:sz="4"/>
            </w:tcBorders>
          </w:tcPr>
          <w:p>
            <w:r>
              <w:rPr>
                <w:sz w:val="18"/>
                <w:szCs w:val="18"/>
              </w:rPr>
              <w:t xml:space="preserve">90</w:t>
            </w:r>
          </w:p>
        </w:tc>
        <w:tc>
          <w:tcPr>
            <w:tcW w:type="pct" w:w="1000"/>
            <w:tcBorders>
              <w:top w:val="single" w:color="999999" w:sz="4"/>
              <w:left w:val="single" w:color="999999" w:sz="4"/>
              <w:bottom w:val="single" w:color="999999" w:sz="4"/>
              <w:right w:val="single" w:color="999999" w:sz="4"/>
            </w:tcBorders>
          </w:tcPr>
          <w:p>
            <w:r>
              <w:rPr>
                <w:sz w:val="18"/>
                <w:szCs w:val="18"/>
              </w:rPr>
              <w:t xml:space="preserve">9</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votingModel.js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p>
        </w:tc>
        <w:tc>
          <w:tcPr>
            <w:tcW w:type="pct" w:w="1000"/>
            <w:tcBorders>
              <w:top w:val="single" w:color="999999" w:sz="4"/>
              <w:left w:val="single" w:color="999999" w:sz="4"/>
              <w:bottom w:val="single" w:color="999999" w:sz="4"/>
              <w:right w:val="single" w:color="999999" w:sz="4"/>
            </w:tcBorders>
          </w:tcPr>
          <w:p>
            <w:r>
              <w:rPr>
                <w:sz w:val="18"/>
                <w:szCs w:val="18"/>
              </w:rPr>
              <w:t xml:space="preserve">640</w:t>
            </w:r>
          </w:p>
        </w:tc>
        <w:tc>
          <w:tcPr>
            <w:tcW w:type="pct" w:w="1000"/>
            <w:tcBorders>
              <w:top w:val="single" w:color="999999" w:sz="4"/>
              <w:left w:val="single" w:color="999999" w:sz="4"/>
              <w:bottom w:val="single" w:color="999999" w:sz="4"/>
              <w:right w:val="single" w:color="999999" w:sz="4"/>
            </w:tcBorders>
          </w:tcPr>
          <w:p>
            <w:r>
              <w:rPr>
                <w:sz w:val="18"/>
                <w:szCs w:val="18"/>
              </w:rPr>
              <w:t xml:space="preserve">85</w:t>
            </w:r>
          </w:p>
        </w:tc>
        <w:tc>
          <w:tcPr>
            <w:tcW w:type="pct" w:w="1000"/>
            <w:tcBorders>
              <w:top w:val="single" w:color="999999" w:sz="4"/>
              <w:left w:val="single" w:color="999999" w:sz="4"/>
              <w:bottom w:val="single" w:color="999999" w:sz="4"/>
              <w:right w:val="single" w:color="999999" w:sz="4"/>
            </w:tcBorders>
          </w:tcPr>
          <w:p>
            <w:r>
              <w:rPr>
                <w:sz w:val="18"/>
                <w:szCs w:val="18"/>
              </w:rPr>
              <w:t xml:space="preserve">✓</w:t>
            </w: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whatsappAccountModel.js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whatsapp_accounts</w:t>
            </w:r>
          </w:p>
        </w:tc>
        <w:tc>
          <w:tcPr>
            <w:tcW w:type="pct" w:w="1000"/>
            <w:tcBorders>
              <w:top w:val="single" w:color="999999" w:sz="4"/>
              <w:left w:val="single" w:color="999999" w:sz="4"/>
              <w:bottom w:val="single" w:color="999999" w:sz="4"/>
              <w:right w:val="single" w:color="999999" w:sz="4"/>
            </w:tcBorders>
          </w:tcPr>
          <w:p>
            <w:r>
              <w:rPr>
                <w:sz w:val="18"/>
                <w:szCs w:val="18"/>
              </w:rPr>
              <w:t xml:space="preserve">191</w:t>
            </w:r>
          </w:p>
        </w:tc>
        <w:tc>
          <w:tcPr>
            <w:tcW w:type="pct" w:w="1000"/>
            <w:tcBorders>
              <w:top w:val="single" w:color="999999" w:sz="4"/>
              <w:left w:val="single" w:color="999999" w:sz="4"/>
              <w:bottom w:val="single" w:color="999999" w:sz="4"/>
              <w:right w:val="single" w:color="999999" w:sz="4"/>
            </w:tcBorders>
          </w:tcPr>
          <w:p>
            <w:r>
              <w:rPr>
                <w:sz w:val="18"/>
                <w:szCs w:val="18"/>
              </w:rPr>
              <w:t xml:space="preserve">13</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workAsSessionModel.js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work_as_sessions</w:t>
            </w:r>
          </w:p>
        </w:tc>
        <w:tc>
          <w:tcPr>
            <w:tcW w:type="pct" w:w="1000"/>
            <w:tcBorders>
              <w:top w:val="single" w:color="999999" w:sz="4"/>
              <w:left w:val="single" w:color="999999" w:sz="4"/>
              <w:bottom w:val="single" w:color="999999" w:sz="4"/>
              <w:right w:val="single" w:color="999999" w:sz="4"/>
            </w:tcBorders>
          </w:tcPr>
          <w:p>
            <w:r>
              <w:rPr>
                <w:sz w:val="18"/>
                <w:szCs w:val="18"/>
              </w:rPr>
              <w:t xml:space="preserve">325</w:t>
            </w:r>
          </w:p>
        </w:tc>
        <w:tc>
          <w:tcPr>
            <w:tcW w:type="pct" w:w="1000"/>
            <w:tcBorders>
              <w:top w:val="single" w:color="999999" w:sz="4"/>
              <w:left w:val="single" w:color="999999" w:sz="4"/>
              <w:bottom w:val="single" w:color="999999" w:sz="4"/>
              <w:right w:val="single" w:color="999999" w:sz="4"/>
            </w:tcBorders>
          </w:tcPr>
          <w:p>
            <w:r>
              <w:rPr>
                <w:sz w:val="18"/>
                <w:szCs w:val="18"/>
              </w:rPr>
              <w:t xml:space="preserve">31</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workQueueModel.js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work_queue</w:t>
            </w:r>
          </w:p>
        </w:tc>
        <w:tc>
          <w:tcPr>
            <w:tcW w:type="pct" w:w="1000"/>
            <w:tcBorders>
              <w:top w:val="single" w:color="999999" w:sz="4"/>
              <w:left w:val="single" w:color="999999" w:sz="4"/>
              <w:bottom w:val="single" w:color="999999" w:sz="4"/>
              <w:right w:val="single" w:color="999999" w:sz="4"/>
            </w:tcBorders>
          </w:tcPr>
          <w:p>
            <w:r>
              <w:rPr>
                <w:sz w:val="18"/>
                <w:szCs w:val="18"/>
              </w:rPr>
              <w:t xml:space="preserve">241</w:t>
            </w:r>
          </w:p>
        </w:tc>
        <w:tc>
          <w:tcPr>
            <w:tcW w:type="pct" w:w="1000"/>
            <w:tcBorders>
              <w:top w:val="single" w:color="999999" w:sz="4"/>
              <w:left w:val="single" w:color="999999" w:sz="4"/>
              <w:bottom w:val="single" w:color="999999" w:sz="4"/>
              <w:right w:val="single" w:color="999999" w:sz="4"/>
            </w:tcBorders>
          </w:tcPr>
          <w:p>
            <w:r>
              <w:rPr>
                <w:sz w:val="18"/>
                <w:szCs w:val="18"/>
              </w:rPr>
              <w:t xml:space="preserve">45</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workers</w:t>
            </w:r>
          </w:p>
        </w:tc>
        <w:tc>
          <w:tcPr>
            <w:tcW w:type="pct" w:w="1000"/>
            <w:tcBorders>
              <w:top w:val="single" w:color="999999" w:sz="4"/>
              <w:left w:val="single" w:color="999999" w:sz="4"/>
              <w:bottom w:val="single" w:color="999999" w:sz="4"/>
              <w:right w:val="single" w:color="999999" w:sz="4"/>
            </w:tcBorders>
          </w:tcPr>
          <w:p>
            <w:r>
              <w:rPr>
                <w:sz w:val="18"/>
                <w:szCs w:val="18"/>
              </w:rPr>
              <w:t xml:space="preserve">226</w:t>
            </w:r>
          </w:p>
        </w:tc>
        <w:tc>
          <w:tcPr>
            <w:tcW w:type="pct" w:w="1000"/>
            <w:tcBorders>
              <w:top w:val="single" w:color="999999" w:sz="4"/>
              <w:left w:val="single" w:color="999999" w:sz="4"/>
              <w:bottom w:val="single" w:color="999999" w:sz="4"/>
              <w:right w:val="single" w:color="999999" w:sz="4"/>
            </w:tcBorders>
          </w:tcPr>
          <w:p>
            <w:r>
              <w:rPr>
                <w:sz w:val="18"/>
                <w:szCs w:val="18"/>
              </w:rPr>
              <w:t xml:space="preserve">25</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workerNgoAllocationModel.js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worker_ngo_allocations</w:t>
            </w:r>
          </w:p>
        </w:tc>
        <w:tc>
          <w:tcPr>
            <w:tcW w:type="pct" w:w="1000"/>
            <w:tcBorders>
              <w:top w:val="single" w:color="999999" w:sz="4"/>
              <w:left w:val="single" w:color="999999" w:sz="4"/>
              <w:bottom w:val="single" w:color="999999" w:sz="4"/>
              <w:right w:val="single" w:color="999999" w:sz="4"/>
            </w:tcBorders>
          </w:tcPr>
          <w:p>
            <w:r>
              <w:rPr>
                <w:sz w:val="18"/>
                <w:szCs w:val="18"/>
              </w:rPr>
              <w:t xml:space="preserve">41</w:t>
            </w:r>
          </w:p>
        </w:tc>
        <w:tc>
          <w:tcPr>
            <w:tcW w:type="pct" w:w="1000"/>
            <w:tcBorders>
              <w:top w:val="single" w:color="999999" w:sz="4"/>
              <w:left w:val="single" w:color="999999" w:sz="4"/>
              <w:bottom w:val="single" w:color="999999" w:sz="4"/>
              <w:right w:val="single" w:color="999999" w:sz="4"/>
            </w:tcBorders>
          </w:tcPr>
          <w:p>
            <w:r>
              <w:rPr>
                <w:sz w:val="18"/>
                <w:szCs w:val="18"/>
              </w:rPr>
              <w:t xml:space="preserve">4</w:t>
            </w:r>
          </w:p>
        </w:tc>
        <w:tc>
          <w:tcPr>
            <w:tcW w:type="pct" w:w="1000"/>
            <w:tcBorders>
              <w:top w:val="single" w:color="999999" w:sz="4"/>
              <w:left w:val="single" w:color="999999" w:sz="4"/>
              <w:bottom w:val="single" w:color="999999" w:sz="4"/>
              <w:right w:val="single" w:color="999999" w:sz="4"/>
            </w:tcBorders>
          </w:tcPr>
          <w:p/>
        </w:tc>
      </w:tr>
    </w:tbl>
    <w:p>
      <w:pPr>
        <w:spacing w:after="120"/>
      </w:pPr>
    </w:p>
    <w:p>
      <w:pPr>
        <w:pStyle w:val="Heading1"/>
      </w:pPr>
      <w:r>
        <w:t xml:space="preserve">06-API-Reference/API-01-Authentication.md</w:t>
      </w:r>
    </w:p>
    <w:p>
      <w:pPr>
        <w:pStyle w:val="Heading1"/>
        <w:pageBreakBefore/>
        <w:spacing w:after="120" w:before="240"/>
      </w:pPr>
      <w:r>
        <w:t xml:space="preserve">API Reference — Authentication</w:t>
      </w:r>
    </w:p>
    <w:p/>
    <w:p>
      <w:pPr>
        <w:spacing w:after="60" w:before="60"/>
        <w:ind w:left="360"/>
      </w:pPr>
      <w:r>
        <w:rPr>
          <w:i/>
          <w:iCs/>
          <w:color w:val="666666"/>
        </w:rPr>
        <w:t xml:space="preserve">33 endpoints · mount prefixes from backend/src/index.js · auth strings verbatim (may be truncated).</w:t>
      </w:r>
    </w:p>
    <w:p/>
    <w:p>
      <w:pPr>
        <w:pStyle w:val="Heading1"/>
        <w:pageBreakBefore/>
        <w:spacing w:after="120" w:before="240"/>
      </w:pPr>
      <w:r>
        <w:t xml:space="preserve">API — Authentication</w:t>
      </w:r>
    </w:p>
    <w:p/>
    <w:p>
      <w:pPr>
        <w:spacing w:after="60" w:before="60"/>
        <w:ind w:left="360"/>
      </w:pPr>
      <w:r>
        <w:rPr>
          <w:i/>
          <w:iCs/>
          <w:color w:val="666666"/>
        </w:rPr>
        <w:t xml:space="preserve">Generated by docs/tools/gen-api-ref.mjs from route files. Status: Verified (routes read from source); auth strings verbatim.</w:t>
      </w:r>
    </w:p>
    <w:p/>
    <w:p>
      <w:pPr>
        <w:pStyle w:val="Heading2"/>
        <w:spacing w:after="120" w:before="240"/>
      </w:pPr>
      <w:r>
        <w:t xml:space="preserve">authRoutes.js</w:t>
      </w:r>
    </w:p>
    <w:p/>
    <w:p>
      <w:pPr>
        <w:spacing w:after="60"/>
      </w:pPr>
      <w:r>
        <w:rPr>
          <w:b/>
          <w:bCs/>
        </w:rPr>
        <w:t xml:space="preserve">Mount prefix:</w:t>
      </w:r>
      <w:r>
        <w:t xml:space="preserve"> </w:t>
      </w:r>
      <w:r>
        <w:rPr>
          <w:rFonts w:ascii="Consolas" w:cs="Consolas" w:eastAsia="Consolas" w:hAnsi="Consolas"/>
        </w:rPr>
        <w:t xml:space="preserve">/api/auth</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/api/auth/admin/login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adminLogin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/api/auth/worker/login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unifiedLogin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/api/auth/refresh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refreshAccessToken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/api/auth/login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unifiedLogin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/api/auth/salary-login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salaryLogin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/api/auth/impersonate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impersonateFRO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/api/auth/fro-workers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getFroWorkersForImpersonation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/api/auth/fro-workers/:workerId/stations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getFroWorkAsStations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/api/auth/work-as/release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releaseWorkAs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/api/auth/change-password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changePassword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/api/auth/logout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logout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/api/auth/agent-context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getMyCrmAgentContext</w:t>
            </w:r>
          </w:p>
        </w:tc>
      </w:tr>
    </w:tbl>
    <w:p>
      <w:pPr>
        <w:spacing w:after="120"/>
      </w:pPr>
    </w:p>
    <w:p/>
    <w:p>
      <w:pPr>
        <w:pStyle w:val="Heading2"/>
        <w:spacing w:after="120" w:before="240"/>
      </w:pPr>
      <w:r>
        <w:t xml:space="preserve">codeRoutes.js</w:t>
      </w:r>
    </w:p>
    <w:p/>
    <w:p>
      <w:pPr>
        <w:spacing w:after="60"/>
      </w:pPr>
      <w:r>
        <w:rPr>
          <w:b/>
          <w:bCs/>
        </w:rPr>
        <w:t xml:space="preserve">Mount prefix:</w:t>
      </w:r>
      <w:r>
        <w:t xml:space="preserve"> </w:t>
      </w:r>
      <w:r>
        <w:rPr>
          <w:rFonts w:ascii="Consolas" w:cs="Consolas" w:eastAsia="Consolas" w:hAnsi="Consolas"/>
        </w:rPr>
        <w:t xml:space="preserve">/api/impersonation-codes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/api/impersonation-codes/generate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authenticateRole('fro', 'admin', 'super_admin'), generateCode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/api/impersonation-codes/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authenticateRole('fro', 'admin', 'super_admin'), listCodes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/api/impersonation-codes/all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'master'), listAllCodesDebug</w:t>
            </w:r>
          </w:p>
        </w:tc>
      </w:tr>
    </w:tbl>
    <w:p>
      <w:pPr>
        <w:spacing w:after="120"/>
      </w:pPr>
    </w:p>
    <w:p/>
    <w:p>
      <w:pPr>
        <w:pStyle w:val="Heading2"/>
        <w:spacing w:after="120" w:before="240"/>
      </w:pPr>
      <w:r>
        <w:t xml:space="preserve">configRoutes.js</w:t>
      </w:r>
    </w:p>
    <w:p/>
    <w:p>
      <w:pPr>
        <w:spacing w:after="60"/>
      </w:pPr>
      <w:r>
        <w:rPr>
          <w:b/>
          <w:bCs/>
        </w:rPr>
        <w:t xml:space="preserve">Mount prefix:</w:t>
      </w:r>
      <w:r>
        <w:t xml:space="preserve"> </w:t>
      </w:r>
      <w:r>
        <w:rPr>
          <w:rFonts w:ascii="Consolas" w:cs="Consolas" w:eastAsia="Consolas" w:hAnsi="Consolas"/>
        </w:rPr>
        <w:t xml:space="preserve">/api/config</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/api/config/admin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getAdminConfig</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/api/config/admin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updateConfig</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/api/config/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getPublicConfig</w:t>
            </w:r>
          </w:p>
        </w:tc>
      </w:tr>
    </w:tbl>
    <w:p>
      <w:pPr>
        <w:spacing w:after="120"/>
      </w:pPr>
    </w:p>
    <w:p/>
    <w:p>
      <w:pPr>
        <w:pStyle w:val="Heading2"/>
        <w:spacing w:after="120" w:before="240"/>
      </w:pPr>
      <w:r>
        <w:t xml:space="preserve">userRoutes.js</w:t>
      </w:r>
    </w:p>
    <w:p/>
    <w:p>
      <w:pPr>
        <w:spacing w:after="60"/>
      </w:pPr>
      <w:r>
        <w:rPr>
          <w:b/>
          <w:bCs/>
        </w:rPr>
        <w:t xml:space="preserve">Mount prefix:</w:t>
      </w:r>
      <w:r>
        <w:t xml:space="preserve"> </w:t>
      </w:r>
      <w:r>
        <w:rPr>
          <w:rFonts w:ascii="Consolas" w:cs="Consolas" w:eastAsia="Consolas" w:hAnsi="Consolas"/>
        </w:rPr>
        <w:t xml:space="preserve">/api/users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/api/users/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addUser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/api/users/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listUsers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/api/users/:id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getUser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/api/users/:id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editUser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/api/users/:id/ngo-access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getUserNgoAccessHandler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/api/users/:id/ngo-access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setUserNgoAccessHandler</w:t>
            </w:r>
          </w:p>
        </w:tc>
      </w:tr>
    </w:tbl>
    <w:p>
      <w:pPr>
        <w:spacing w:after="120"/>
      </w:pPr>
    </w:p>
    <w:p/>
    <w:p>
      <w:pPr>
        <w:pStyle w:val="Heading2"/>
        <w:spacing w:after="120" w:before="240"/>
      </w:pPr>
      <w:r>
        <w:t xml:space="preserve">userSettingsRoutes.js</w:t>
      </w:r>
    </w:p>
    <w:p/>
    <w:p>
      <w:pPr>
        <w:spacing w:after="60"/>
      </w:pPr>
      <w:r>
        <w:rPr>
          <w:b/>
          <w:bCs/>
        </w:rPr>
        <w:t xml:space="preserve">Mount prefix:</w:t>
      </w:r>
      <w:r>
        <w:t xml:space="preserve"> </w:t>
      </w:r>
      <w:r>
        <w:rPr>
          <w:rFonts w:ascii="Consolas" w:cs="Consolas" w:eastAsia="Consolas" w:hAnsi="Consolas"/>
        </w:rPr>
        <w:t xml:space="preserve">/api/user-settings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/api/user-settings/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getUserSettings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/api/user-settings/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updateUserSettings</w:t>
            </w:r>
          </w:p>
        </w:tc>
      </w:tr>
    </w:tbl>
    <w:p>
      <w:pPr>
        <w:spacing w:after="120"/>
      </w:pPr>
    </w:p>
    <w:p/>
    <w:p>
      <w:pPr>
        <w:pStyle w:val="Heading2"/>
        <w:spacing w:after="120" w:before="240"/>
      </w:pPr>
      <w:r>
        <w:t xml:space="preserve">profileUpdateRequestRoutes.js</w:t>
      </w:r>
    </w:p>
    <w:p/>
    <w:p>
      <w:pPr>
        <w:spacing w:after="60"/>
      </w:pPr>
      <w:r>
        <w:rPr>
          <w:b/>
          <w:bCs/>
        </w:rPr>
        <w:t xml:space="preserve">Mount prefix:</w:t>
      </w:r>
      <w:r>
        <w:t xml:space="preserve"> </w:t>
      </w:r>
      <w:r>
        <w:rPr>
          <w:rFonts w:ascii="Consolas" w:cs="Consolas" w:eastAsia="Consolas" w:hAnsi="Consolas"/>
        </w:rPr>
        <w:t xml:space="preserve">/api/profile-update-requests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/api/profile-update-requests/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submitRequest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/api/profile-update-requests/my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myRequests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/api/profile-update-requests/pending-count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pendingCount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/api/profile-update-requests/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listAll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/api/profile-update-requests/:id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getRequest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/api/profile-update-requests/:id/approve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approveRequest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/api/profile-update-requests/:id/reject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rejectRequest</w:t>
            </w:r>
          </w:p>
        </w:tc>
      </w:tr>
    </w:tbl>
    <w:p>
      <w:pPr>
        <w:spacing w:after="120"/>
      </w:pPr>
    </w:p>
    <w:p/>
    <w:p>
      <w:pPr>
        <w:pStyle w:val="Heading1"/>
      </w:pPr>
      <w:r>
        <w:t xml:space="preserve">06-API-Reference/API-02-Workers-HR.md</w:t>
      </w:r>
    </w:p>
    <w:p>
      <w:pPr>
        <w:pStyle w:val="Heading1"/>
        <w:pageBreakBefore/>
        <w:spacing w:after="120" w:before="240"/>
      </w:pPr>
      <w:r>
        <w:t xml:space="preserve">API Reference — Workers-HR</w:t>
      </w:r>
    </w:p>
    <w:p/>
    <w:p>
      <w:pPr>
        <w:spacing w:after="60" w:before="60"/>
        <w:ind w:left="360"/>
      </w:pPr>
      <w:r>
        <w:rPr>
          <w:i/>
          <w:iCs/>
          <w:color w:val="666666"/>
        </w:rPr>
        <w:t xml:space="preserve">86 endpoints · mount prefixes from backend/src/index.js · auth strings verbatim (may be truncated).</w:t>
      </w:r>
    </w:p>
    <w:p/>
    <w:p>
      <w:pPr>
        <w:pStyle w:val="Heading1"/>
        <w:pageBreakBefore/>
        <w:spacing w:after="120" w:before="240"/>
      </w:pPr>
      <w:r>
        <w:t xml:space="preserve">API — Workers-HR</w:t>
      </w:r>
    </w:p>
    <w:p/>
    <w:p>
      <w:pPr>
        <w:spacing w:after="60" w:before="60"/>
        <w:ind w:left="360"/>
      </w:pPr>
      <w:r>
        <w:rPr>
          <w:i/>
          <w:iCs/>
          <w:color w:val="666666"/>
        </w:rPr>
        <w:t xml:space="preserve">Generated by docs/tools/gen-api-ref.mjs from route files. Status: Verified (routes read from source); auth strings verbatim.</w:t>
      </w:r>
    </w:p>
    <w:p/>
    <w:p>
      <w:pPr>
        <w:pStyle w:val="Heading2"/>
        <w:spacing w:after="120" w:before="240"/>
      </w:pPr>
      <w:r>
        <w:t xml:space="preserve">workerRoutes.js</w:t>
      </w:r>
    </w:p>
    <w:p/>
    <w:p>
      <w:pPr>
        <w:spacing w:after="60"/>
      </w:pPr>
      <w:r>
        <w:rPr>
          <w:b/>
          <w:bCs/>
        </w:rPr>
        <w:t xml:space="preserve">Mount prefix:</w:t>
      </w:r>
      <w:r>
        <w:t xml:space="preserve"> </w:t>
      </w:r>
      <w:r>
        <w:rPr>
          <w:rFonts w:ascii="Consolas" w:cs="Consolas" w:eastAsia="Consolas" w:hAnsi="Consolas"/>
        </w:rPr>
        <w:t xml:space="preserve">/api/workers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/api/workers/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addWorker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/api/workers/bulk</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bulkAddWorkers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/api/workers/bulk</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bulkEditWorkers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/api/workers/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getWorkers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/api/workers/birthdays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allRoles, getBirthdays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/api/workers/anniversaries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allRoles, getAnniversaries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/api/workers/me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getMyProfile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/api/workers/me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updateMyProfile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/api/workers/me/education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updateMyEducation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/api/workers/:id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getWorker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/api/workers/:id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editWorker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/api/workers/:id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removeWorker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/api/workers/:id/abscond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abscondWorkerHandler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/api/workers/:id/offboard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offboardWorkerHandler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/api/workers/:id/reset-password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resetWorkerPassword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/api/workers/:id/allocations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getWorkerAllocations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/api/workers/:id/allocations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setWorkerAllocations</w:t>
            </w:r>
          </w:p>
        </w:tc>
      </w:tr>
    </w:tbl>
    <w:p>
      <w:pPr>
        <w:spacing w:after="120"/>
      </w:pPr>
    </w:p>
    <w:p/>
    <w:p>
      <w:pPr>
        <w:pStyle w:val="Heading2"/>
        <w:spacing w:after="120" w:before="240"/>
      </w:pPr>
      <w:r>
        <w:t xml:space="preserve">workerBankImportRoutes.js</w:t>
      </w:r>
    </w:p>
    <w:p/>
    <w:p>
      <w:pPr>
        <w:spacing w:after="60"/>
      </w:pPr>
      <w:r>
        <w:rPr>
          <w:b/>
          <w:bCs/>
        </w:rPr>
        <w:t xml:space="preserve">Mount prefix:</w:t>
      </w:r>
      <w:r>
        <w:t xml:space="preserve"> </w:t>
      </w:r>
      <w:r>
        <w:rPr>
          <w:rFonts w:ascii="Consolas" w:cs="Consolas" w:eastAsia="Consolas" w:hAnsi="Consolas"/>
        </w:rPr>
        <w:t xml:space="preserve">/api/workers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/api/workers/bank-import/inspect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bankAdmin, upload.single('file'), inspectBankImport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/api/workers/bank-import/save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bankAdmin, saveBankDetails</w:t>
            </w:r>
          </w:p>
        </w:tc>
      </w:tr>
    </w:tbl>
    <w:p>
      <w:pPr>
        <w:spacing w:after="120"/>
      </w:pPr>
    </w:p>
    <w:p/>
    <w:p>
      <w:pPr>
        <w:pStyle w:val="Heading2"/>
        <w:spacing w:after="120" w:before="240"/>
      </w:pPr>
      <w:r>
        <w:t xml:space="preserve">leaveRoutes.js</w:t>
      </w:r>
    </w:p>
    <w:p/>
    <w:p>
      <w:pPr>
        <w:spacing w:after="60"/>
      </w:pPr>
      <w:r>
        <w:rPr>
          <w:b/>
          <w:bCs/>
        </w:rPr>
        <w:t xml:space="preserve">Mount prefix:</w:t>
      </w:r>
      <w:r>
        <w:t xml:space="preserve"> </w:t>
      </w:r>
      <w:r>
        <w:rPr>
          <w:rFonts w:ascii="Consolas" w:cs="Consolas" w:eastAsia="Consolas" w:hAnsi="Consolas"/>
        </w:rPr>
        <w:t xml:space="preserve">/api/leaves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/api/leaves/apply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apply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/api/leaves/my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myLeaves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/api/leaves/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'accounts'), listAll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/api/leaves/pending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listPending</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/api/leaves/:id/status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updateStatus</w:t>
            </w:r>
          </w:p>
        </w:tc>
      </w:tr>
    </w:tbl>
    <w:p>
      <w:pPr>
        <w:spacing w:after="120"/>
      </w:pPr>
    </w:p>
    <w:p/>
    <w:p>
      <w:pPr>
        <w:pStyle w:val="Heading2"/>
        <w:spacing w:after="120" w:before="240"/>
      </w:pPr>
      <w:r>
        <w:t xml:space="preserve">salaryRoutes.js</w:t>
      </w:r>
    </w:p>
    <w:p/>
    <w:p>
      <w:pPr>
        <w:spacing w:after="60"/>
      </w:pPr>
      <w:r>
        <w:rPr>
          <w:b/>
          <w:bCs/>
        </w:rPr>
        <w:t xml:space="preserve">Mount prefix:</w:t>
      </w:r>
      <w:r>
        <w:t xml:space="preserve"> </w:t>
      </w:r>
      <w:r>
        <w:rPr>
          <w:rFonts w:ascii="Consolas" w:cs="Consolas" w:eastAsia="Consolas" w:hAnsi="Consolas"/>
        </w:rPr>
        <w:t xml:space="preserve">/api/salary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/api/salary/access-code/status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getSalaryAccessCodeStatus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/api/salary/access-code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createSalaryAccessCode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/api/salary/access-code/verify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verifySalaryAccessCode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/api/salary/access-code/change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changeSalaryAccessCode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/api/salary/workers-summary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getWorkersSummary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/api/salary/payroll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getPayrollExport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/api/salary/present-days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authenticateSalary, getPresentDaysExport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/api/salary/attendance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authenticateSalary, getWorkerAttendance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/api/salary/attendance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authenticateSalary, updateWorkerAttendance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/api/salary/worker/:workerId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getWorkerSalaries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addSalary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/api/salary/hold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setSalaryHold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/api/salary/compensations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saveAccountsSalaryCompensations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editSalary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/api/salary/:id/pay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paySalary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removeSalary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/api/salary/my-breakdown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getMySalaryBreakdown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/api/salary/worker/:workerId/allocations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getWorkerSalaryWithAllocations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/api/salary/worker/:workerId/attendance-report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downloadAttendanceReport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/api/salary/pagar-export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getPagarExport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/api/salary/compensations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getAccountsSalaryCompensations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/api/salary/hold/:workerId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getSalaryHold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/api/salary/hold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setSalaryHold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/api/salary/hold/:workerId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releaseSalaryHold</w:t>
            </w:r>
          </w:p>
        </w:tc>
      </w:tr>
    </w:tbl>
    <w:p>
      <w:pPr>
        <w:spacing w:after="120"/>
      </w:pPr>
    </w:p>
    <w:p/>
    <w:p>
      <w:pPr>
        <w:pStyle w:val="Heading2"/>
        <w:spacing w:after="120" w:before="240"/>
      </w:pPr>
      <w:r>
        <w:t xml:space="preserve">loanRoutes.js</w:t>
      </w:r>
    </w:p>
    <w:p/>
    <w:p>
      <w:pPr>
        <w:spacing w:after="60"/>
      </w:pPr>
      <w:r>
        <w:rPr>
          <w:b/>
          <w:bCs/>
        </w:rPr>
        <w:t xml:space="preserve">Mount prefix:</w:t>
      </w:r>
      <w:r>
        <w:t xml:space="preserve"> </w:t>
      </w:r>
      <w:r>
        <w:rPr>
          <w:rFonts w:ascii="Consolas" w:cs="Consolas" w:eastAsia="Consolas" w:hAnsi="Consolas"/>
        </w:rPr>
        <w:t xml:space="preserve">/api/loans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/api/loans/apply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apply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/api/loans/create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adminOrHrOrAccounts, createLoan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/api/loans/my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myLoans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/api/loans/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adminOrHrOrAccounts, listAll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/api/loans/pending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adminOrHrOrAccounts, listPending</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/api/loans/:id/decide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adminOrHrOrAccounts, decide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/api/loans/settle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adminOrHrOrAccounts, settleMonthly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/api/loans/worker/:workerId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'accounts'), getWorkerLoansHandler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/api/loans/worker/:workerId/active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adminOrHrOrAccounts, getWorkerActiveLoans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/api/loans/:id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adminOrHrOrAccounts, updateLoanRecord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/api/loans/:id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adminOrHrOrAccounts, deleteLoanRecord</w:t>
            </w:r>
          </w:p>
        </w:tc>
      </w:tr>
    </w:tbl>
    <w:p>
      <w:pPr>
        <w:spacing w:after="120"/>
      </w:pPr>
    </w:p>
    <w:p/>
    <w:p>
      <w:pPr>
        <w:pStyle w:val="Heading2"/>
        <w:spacing w:after="120" w:before="240"/>
      </w:pPr>
      <w:r>
        <w:t xml:space="preserve">letterRoutes.js</w:t>
      </w:r>
    </w:p>
    <w:p/>
    <w:p>
      <w:pPr>
        <w:spacing w:after="60"/>
      </w:pPr>
      <w:r>
        <w:rPr>
          <w:b/>
          <w:bCs/>
        </w:rPr>
        <w:t xml:space="preserve">Mount prefix:</w:t>
      </w:r>
      <w:r>
        <w:t xml:space="preserve"> </w:t>
      </w:r>
      <w:r>
        <w:rPr>
          <w:rFonts w:ascii="Consolas" w:cs="Consolas" w:eastAsia="Consolas" w:hAnsi="Consolas"/>
        </w:rPr>
        <w:t xml:space="preserve">/api/letters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/api/letters/seed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hrRoles, seedTemplates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/api/letters/templates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hrRoles, listTemplates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/api/letters/templates/:id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hrRoles, getTemplate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/api/letters/templates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hrRoles, addTemplate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/api/letters/templates/:id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hrRoles, editTemplate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/api/letters/templates/:id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hrRoles, removeTemplate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/api/letters/generate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hrRoles, generateLetter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/api/letters/generated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hrRoles, listGeneratedLetters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/api/letters/generated/worker/:workerId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'accounts'), getWorkerLetters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/api/letters/generated/:id/download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'accounts'), downloadLetter</w:t>
            </w:r>
          </w:p>
        </w:tc>
      </w:tr>
    </w:tbl>
    <w:p>
      <w:pPr>
        <w:spacing w:after="120"/>
      </w:pPr>
    </w:p>
    <w:p/>
    <w:p>
      <w:pPr>
        <w:pStyle w:val="Heading2"/>
        <w:spacing w:after="120" w:before="240"/>
      </w:pPr>
      <w:r>
        <w:t xml:space="preserve">holidayRoutes.js</w:t>
      </w:r>
    </w:p>
    <w:p/>
    <w:p>
      <w:pPr>
        <w:spacing w:after="60"/>
      </w:pPr>
      <w:r>
        <w:rPr>
          <w:b/>
          <w:bCs/>
        </w:rPr>
        <w:t xml:space="preserve">Mount prefix:</w:t>
      </w:r>
      <w:r>
        <w:t xml:space="preserve"> </w:t>
      </w:r>
      <w:r>
        <w:rPr>
          <w:rFonts w:ascii="Consolas" w:cs="Consolas" w:eastAsia="Consolas" w:hAnsi="Consolas"/>
        </w:rPr>
        <w:t xml:space="preserve">/api/holidays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/api/holidays/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addHoliday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/api/holidays/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'accounts', 'recruiter', 'leads', 'telecaller', 'team_lead', 'worker', 'fro'), listHolidays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/api/holidays/:id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getHoliday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/api/holidays/:id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editHoliday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/api/holidays/:id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removeHoliday</w:t>
            </w:r>
          </w:p>
        </w:tc>
      </w:tr>
    </w:tbl>
    <w:p>
      <w:pPr>
        <w:spacing w:after="120"/>
      </w:pPr>
    </w:p>
    <w:p/>
    <w:p>
      <w:pPr>
        <w:pStyle w:val="Heading2"/>
        <w:spacing w:after="120" w:before="240"/>
      </w:pPr>
      <w:r>
        <w:t xml:space="preserve">hrRoutes.js</w:t>
      </w:r>
    </w:p>
    <w:p/>
    <w:p>
      <w:pPr>
        <w:spacing w:after="60"/>
      </w:pPr>
      <w:r>
        <w:rPr>
          <w:b/>
          <w:bCs/>
        </w:rPr>
        <w:t xml:space="preserve">Mount prefix:</w:t>
      </w:r>
      <w:r>
        <w:t xml:space="preserve"> </w:t>
      </w:r>
      <w:r>
        <w:rPr>
          <w:rFonts w:ascii="Consolas" w:cs="Consolas" w:eastAsia="Consolas" w:hAnsi="Consolas"/>
        </w:rPr>
        <w:t xml:space="preserve">/api/hrs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/api/hrs/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addHR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/api/hrs/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listHRs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/api/hrs/:id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getHR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/api/hrs/:id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editHR</w:t>
            </w:r>
          </w:p>
        </w:tc>
      </w:tr>
    </w:tbl>
    <w:p>
      <w:pPr>
        <w:spacing w:after="120"/>
      </w:pPr>
    </w:p>
    <w:p/>
    <w:p>
      <w:pPr>
        <w:pStyle w:val="Heading2"/>
        <w:spacing w:after="120" w:before="240"/>
      </w:pPr>
      <w:r>
        <w:t xml:space="preserve">hrDailyReportRoutes.js</w:t>
      </w:r>
    </w:p>
    <w:p/>
    <w:p>
      <w:pPr>
        <w:spacing w:after="60"/>
      </w:pPr>
      <w:r>
        <w:rPr>
          <w:b/>
          <w:bCs/>
        </w:rPr>
        <w:t xml:space="preserve">Mount prefix:</w:t>
      </w:r>
      <w:r>
        <w:t xml:space="preserve"> </w:t>
      </w:r>
      <w:r>
        <w:rPr>
          <w:rFonts w:ascii="Consolas" w:cs="Consolas" w:eastAsia="Consolas" w:hAnsi="Consolas"/>
        </w:rPr>
        <w:t xml:space="preserve">/api/hr-reports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/api/hr-reports/attendance-summary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hrRoles, attendanceSummary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/api/hr-reports/mine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hrRoles, getMyReport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/api/hr-reports/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hrRoles, getReports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/api/hr-reports/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hrRoles, saveReport</w:t>
            </w:r>
          </w:p>
        </w:tc>
      </w:tr>
    </w:tbl>
    <w:p>
      <w:pPr>
        <w:spacing w:after="120"/>
      </w:pPr>
    </w:p>
    <w:p/>
    <w:p>
      <w:pPr>
        <w:pStyle w:val="Heading2"/>
        <w:spacing w:after="120" w:before="240"/>
      </w:pPr>
      <w:r>
        <w:t xml:space="preserve">quizRoutes.js</w:t>
      </w:r>
    </w:p>
    <w:p/>
    <w:p>
      <w:pPr>
        <w:spacing w:after="60"/>
      </w:pPr>
      <w:r>
        <w:rPr>
          <w:b/>
          <w:bCs/>
        </w:rPr>
        <w:t xml:space="preserve">Mount prefix:</w:t>
      </w:r>
      <w:r>
        <w:t xml:space="preserve"> </w:t>
      </w:r>
      <w:r>
        <w:rPr>
          <w:rFonts w:ascii="Consolas" w:cs="Consolas" w:eastAsia="Consolas" w:hAnsi="Consolas"/>
        </w:rPr>
        <w:t xml:space="preserve">/api/quiz</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/api/quiz/generate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generateQuiz</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/api/quiz/submit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submitQuiz</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/api/quiz/results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canView, listResults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/api/quiz/results/:id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canView, getResult</w:t>
            </w:r>
          </w:p>
        </w:tc>
      </w:tr>
    </w:tbl>
    <w:p>
      <w:pPr>
        <w:spacing w:after="120"/>
      </w:pPr>
    </w:p>
    <w:p/>
    <w:p>
      <w:pPr>
        <w:pStyle w:val="Heading1"/>
      </w:pPr>
      <w:r>
        <w:t xml:space="preserve">06-API-Reference/API-03-Attendance-QR.md</w:t>
      </w:r>
    </w:p>
    <w:p>
      <w:pPr>
        <w:pStyle w:val="Heading1"/>
        <w:pageBreakBefore/>
        <w:spacing w:after="120" w:before="240"/>
      </w:pPr>
      <w:r>
        <w:t xml:space="preserve">API Reference — Attendance-QR</w:t>
      </w:r>
    </w:p>
    <w:p/>
    <w:p>
      <w:pPr>
        <w:spacing w:after="60" w:before="60"/>
        <w:ind w:left="360"/>
      </w:pPr>
      <w:r>
        <w:rPr>
          <w:i/>
          <w:iCs/>
          <w:color w:val="666666"/>
        </w:rPr>
        <w:t xml:space="preserve">37 endpoints · mount prefixes from backend/src/index.js · auth strings verbatim (may be truncated).</w:t>
      </w:r>
    </w:p>
    <w:p/>
    <w:p>
      <w:pPr>
        <w:pStyle w:val="Heading1"/>
        <w:pageBreakBefore/>
        <w:spacing w:after="120" w:before="240"/>
      </w:pPr>
      <w:r>
        <w:t xml:space="preserve">API — Attendance-QR</w:t>
      </w:r>
    </w:p>
    <w:p/>
    <w:p>
      <w:pPr>
        <w:spacing w:after="60" w:before="60"/>
        <w:ind w:left="360"/>
      </w:pPr>
      <w:r>
        <w:rPr>
          <w:i/>
          <w:iCs/>
          <w:color w:val="666666"/>
        </w:rPr>
        <w:t xml:space="preserve">Generated by docs/tools/gen-api-ref.mjs from route files. Status: Verified (routes read from source); auth strings verbatim.</w:t>
      </w:r>
    </w:p>
    <w:p/>
    <w:p>
      <w:pPr>
        <w:pStyle w:val="Heading2"/>
        <w:spacing w:after="120" w:before="240"/>
      </w:pPr>
      <w:r>
        <w:t xml:space="preserve">attendanceRoutes.js</w:t>
      </w:r>
    </w:p>
    <w:p/>
    <w:p>
      <w:pPr>
        <w:spacing w:after="60"/>
      </w:pPr>
      <w:r>
        <w:rPr>
          <w:b/>
          <w:bCs/>
        </w:rPr>
        <w:t xml:space="preserve">Mount prefix:</w:t>
      </w:r>
      <w:r>
        <w:t xml:space="preserve"> </w:t>
      </w:r>
      <w:r>
        <w:rPr>
          <w:rFonts w:ascii="Consolas" w:cs="Consolas" w:eastAsia="Consolas" w:hAnsi="Consolas"/>
        </w:rPr>
        <w:t xml:space="preserve">/api/attendance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/api/attendance/punch-in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punchIn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/api/attendance/punch-out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punchOut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/api/attendance/selfie-punch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selfiePunch</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/api/attendance/hr-selfie-punch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hrSelfiePunch</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/api/attendance/today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todayStatus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/api/attendance/today-all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todayAll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/api/attendance/history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myHistory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/api/attendance/all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'accounts'), listAll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createAttendanceByHR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/api/attendance/repair-half-days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repairHalfDayRecords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updateAttendanceRecord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/api/attendance/:id/verify-selfie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'accounts'), verifySelfie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deleteAttendanceRecord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/api/attendance/worker/:id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getWorkerMonthlyAttendance</w:t>
            </w:r>
          </w:p>
        </w:tc>
      </w:tr>
    </w:tbl>
    <w:p>
      <w:pPr>
        <w:spacing w:after="120"/>
      </w:pPr>
    </w:p>
    <w:p/>
    <w:p>
      <w:pPr>
        <w:pStyle w:val="Heading2"/>
        <w:spacing w:after="120" w:before="240"/>
      </w:pPr>
      <w:r>
        <w:t xml:space="preserve">attendanceCorrectionRoutes.js</w:t>
      </w:r>
    </w:p>
    <w:p/>
    <w:p>
      <w:pPr>
        <w:spacing w:after="60"/>
      </w:pPr>
      <w:r>
        <w:rPr>
          <w:b/>
          <w:bCs/>
        </w:rPr>
        <w:t xml:space="preserve">Mount prefix:</w:t>
      </w:r>
      <w:r>
        <w:t xml:space="preserve"> </w:t>
      </w:r>
      <w:r>
        <w:rPr>
          <w:rFonts w:ascii="Consolas" w:cs="Consolas" w:eastAsia="Consolas" w:hAnsi="Consolas"/>
        </w:rPr>
        <w:t xml:space="preserve">/api/attendance-corrections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/api/attendance-corrections/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raiseTicket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/api/attendance-corrections/my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myTickets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/api/attendance-corrections/pending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listPending</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/api/attendance-corrections/hr-verified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listHrVerified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/api/attendance-corrections/all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listAllTickets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/api/attendance-corrections/pending-count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pendingCount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/api/attendance-corrections/:id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getTicket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/api/attendance-corrections/:id/verify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verifyTicket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/api/attendance-corrections/:id/approve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approveTicket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/api/attendance-corrections/:id/reject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rejectTicket</w:t>
            </w:r>
          </w:p>
        </w:tc>
      </w:tr>
    </w:tbl>
    <w:p>
      <w:pPr>
        <w:spacing w:after="120"/>
      </w:pPr>
    </w:p>
    <w:p/>
    <w:p>
      <w:pPr>
        <w:pStyle w:val="Heading2"/>
        <w:spacing w:after="120" w:before="240"/>
      </w:pPr>
      <w:r>
        <w:t xml:space="preserve">qrRoutes.js</w:t>
      </w:r>
    </w:p>
    <w:p/>
    <w:p>
      <w:pPr>
        <w:spacing w:after="60"/>
      </w:pPr>
      <w:r>
        <w:rPr>
          <w:b/>
          <w:bCs/>
        </w:rPr>
        <w:t xml:space="preserve">Mount prefix:</w:t>
      </w:r>
      <w:r>
        <w:t xml:space="preserve"> </w:t>
      </w:r>
      <w:r>
        <w:rPr>
          <w:rFonts w:ascii="Consolas" w:cs="Consolas" w:eastAsia="Consolas" w:hAnsi="Consolas"/>
        </w:rPr>
        <w:t xml:space="preserve">/api/qr</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/api/qr/generate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generateQR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/api/qr/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listQRCodes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/api/qr/validate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authenticateWorker, validateQRAndLocation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/api/qr/:id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removeQRCode</w:t>
            </w:r>
          </w:p>
        </w:tc>
      </w:tr>
    </w:tbl>
    <w:p>
      <w:pPr>
        <w:spacing w:after="120"/>
      </w:pPr>
    </w:p>
    <w:p/>
    <w:p>
      <w:pPr>
        <w:pStyle w:val="Heading2"/>
        <w:spacing w:after="120" w:before="240"/>
      </w:pPr>
      <w:r>
        <w:t xml:space="preserve">biometricRoutes.js</w:t>
      </w:r>
    </w:p>
    <w:p/>
    <w:p>
      <w:pPr>
        <w:spacing w:after="60"/>
      </w:pPr>
      <w:r>
        <w:rPr>
          <w:b/>
          <w:bCs/>
        </w:rPr>
        <w:t xml:space="preserve">Mount prefix:</w:t>
      </w:r>
      <w:r>
        <w:t xml:space="preserve"> </w:t>
      </w:r>
      <w:r>
        <w:rPr>
          <w:rFonts w:ascii="Consolas" w:cs="Consolas" w:eastAsia="Consolas" w:hAnsi="Consolas"/>
        </w:rPr>
        <w:t xml:space="preserve">/api/biometrics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/api/biometrics/enroll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'worker'), enrollFingerprint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/api/biometrics/verify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verifyFingerprint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/api/biometrics/identify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identifyFingerprint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/api/biometrics/templates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listFingerprintTemplates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/api/biometrics/beneficiary/:id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getBiometricDetails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/api/biometrics/:id/revoke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revokeFingerprint</w:t>
            </w:r>
          </w:p>
        </w:tc>
      </w:tr>
    </w:tbl>
    <w:p>
      <w:pPr>
        <w:spacing w:after="120"/>
      </w:pPr>
    </w:p>
    <w:p/>
    <w:p>
      <w:pPr>
        <w:pStyle w:val="Heading2"/>
        <w:spacing w:after="120" w:before="240"/>
      </w:pPr>
      <w:r>
        <w:t xml:space="preserve">meetingRoutes.js</w:t>
      </w:r>
    </w:p>
    <w:p/>
    <w:p>
      <w:pPr>
        <w:spacing w:after="60"/>
      </w:pPr>
      <w:r>
        <w:rPr>
          <w:b/>
          <w:bCs/>
        </w:rPr>
        <w:t xml:space="preserve">Mount prefix:</w:t>
      </w:r>
      <w:r>
        <w:t xml:space="preserve"> </w:t>
      </w:r>
      <w:r>
        <w:rPr>
          <w:rFonts w:ascii="Consolas" w:cs="Consolas" w:eastAsia="Consolas" w:hAnsi="Consolas"/>
        </w:rPr>
        <w:t xml:space="preserve">/api/meeting</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/api/meeting/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(req, res, next) =&gt; { res.set('Cache-Control', 'no-store'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/api/meeting/start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startMeeting</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/api/meeting/end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endMeeting</w:t>
            </w:r>
          </w:p>
        </w:tc>
      </w:tr>
    </w:tbl>
    <w:p>
      <w:pPr>
        <w:spacing w:after="120"/>
      </w:pPr>
    </w:p>
    <w:p/>
    <w:p>
      <w:pPr>
        <w:pStyle w:val="Heading1"/>
      </w:pPr>
      <w:r>
        <w:t xml:space="preserve">06-API-Reference/API-04-Recruitment.md</w:t>
      </w:r>
    </w:p>
    <w:p>
      <w:pPr>
        <w:pStyle w:val="Heading1"/>
        <w:pageBreakBefore/>
        <w:spacing w:after="120" w:before="240"/>
      </w:pPr>
      <w:r>
        <w:t xml:space="preserve">API Reference — Recruitment</w:t>
      </w:r>
    </w:p>
    <w:p/>
    <w:p>
      <w:pPr>
        <w:spacing w:after="60" w:before="60"/>
        <w:ind w:left="360"/>
      </w:pPr>
      <w:r>
        <w:rPr>
          <w:i/>
          <w:iCs/>
          <w:color w:val="666666"/>
        </w:rPr>
        <w:t xml:space="preserve">29 endpoints · mount prefixes from backend/src/index.js · auth strings verbatim (may be truncated).</w:t>
      </w:r>
    </w:p>
    <w:p/>
    <w:p>
      <w:pPr>
        <w:pStyle w:val="Heading1"/>
        <w:pageBreakBefore/>
        <w:spacing w:after="120" w:before="240"/>
      </w:pPr>
      <w:r>
        <w:t xml:space="preserve">API — Recruitment</w:t>
      </w:r>
    </w:p>
    <w:p/>
    <w:p>
      <w:pPr>
        <w:spacing w:after="60" w:before="60"/>
        <w:ind w:left="360"/>
      </w:pPr>
      <w:r>
        <w:rPr>
          <w:i/>
          <w:iCs/>
          <w:color w:val="666666"/>
        </w:rPr>
        <w:t xml:space="preserve">Generated by docs/tools/gen-api-ref.mjs from route files. Status: Verified (routes read from source); auth strings verbatim.</w:t>
      </w:r>
    </w:p>
    <w:p/>
    <w:p>
      <w:pPr>
        <w:pStyle w:val="Heading2"/>
        <w:spacing w:after="120" w:before="240"/>
      </w:pPr>
      <w:r>
        <w:t xml:space="preserve">leadRoutes.js</w:t>
      </w:r>
    </w:p>
    <w:p/>
    <w:p>
      <w:pPr>
        <w:spacing w:after="60"/>
      </w:pPr>
      <w:r>
        <w:rPr>
          <w:b/>
          <w:bCs/>
        </w:rPr>
        <w:t xml:space="preserve">Mount prefix:</w:t>
      </w:r>
      <w:r>
        <w:t xml:space="preserve"> </w:t>
      </w:r>
      <w:r>
        <w:rPr>
          <w:rFonts w:ascii="Consolas" w:cs="Consolas" w:eastAsia="Consolas" w:hAnsi="Consolas"/>
        </w:rPr>
        <w:t xml:space="preserve">/api/leads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/api/leads/dashboard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hrOrAbove, dashboard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/api/leads/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hrOrAbove, addLead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/api/leads/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leadReadWrite, listLeads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/api/leads/:id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leadReadWrite, getLead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/api/leads/:id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leadReadWrite, editLead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/api/leads/:id/transfer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hrOrAbove, transferLeadOwner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/api/leads/:id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'recruiter'), removeLead</w:t>
            </w:r>
          </w:p>
        </w:tc>
      </w:tr>
    </w:tbl>
    <w:p>
      <w:pPr>
        <w:spacing w:after="120"/>
      </w:pPr>
    </w:p>
    <w:p/>
    <w:p>
      <w:pPr>
        <w:pStyle w:val="Heading2"/>
        <w:spacing w:after="120" w:before="240"/>
      </w:pPr>
      <w:r>
        <w:t xml:space="preserve">callLogRoutes.js</w:t>
      </w:r>
    </w:p>
    <w:p/>
    <w:p>
      <w:pPr>
        <w:spacing w:after="60"/>
      </w:pPr>
      <w:r>
        <w:rPr>
          <w:b/>
          <w:bCs/>
        </w:rPr>
        <w:t xml:space="preserve">Mount prefix:</w:t>
      </w:r>
      <w:r>
        <w:t xml:space="preserve"> </w:t>
      </w:r>
      <w:r>
        <w:rPr>
          <w:rFonts w:ascii="Consolas" w:cs="Consolas" w:eastAsia="Consolas" w:hAnsi="Consolas"/>
        </w:rPr>
        <w:t xml:space="preserve">/api/call-logs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/api/call-logs/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telecallerOrAbove, addCallLog</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/api/call-logs/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telecallerOrAbove, listMyCallLogs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/api/call-logs/lead/:leadId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telecallerOrAbove, getLeadCallLogs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/api/call-logs/:id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telecallerOrAbove, getSingleCallLog</w:t>
            </w:r>
          </w:p>
        </w:tc>
      </w:tr>
    </w:tbl>
    <w:p>
      <w:pPr>
        <w:spacing w:after="120"/>
      </w:pPr>
    </w:p>
    <w:p/>
    <w:p>
      <w:pPr>
        <w:pStyle w:val="Heading2"/>
        <w:spacing w:after="120" w:before="240"/>
      </w:pPr>
      <w:r>
        <w:t xml:space="preserve">recruiterRoutes.js</w:t>
      </w:r>
    </w:p>
    <w:p/>
    <w:p>
      <w:pPr>
        <w:spacing w:after="60"/>
      </w:pPr>
      <w:r>
        <w:rPr>
          <w:b/>
          <w:bCs/>
        </w:rPr>
        <w:t xml:space="preserve">Mount prefix:</w:t>
      </w:r>
      <w:r>
        <w:t xml:space="preserve"> </w:t>
      </w:r>
      <w:r>
        <w:rPr>
          <w:rFonts w:ascii="Consolas" w:cs="Consolas" w:eastAsia="Consolas" w:hAnsi="Consolas"/>
        </w:rPr>
        <w:t xml:space="preserve">/api/recruiters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/api/recruiters/overview</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hrOnly, getRecruiterOverview</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/api/recruiters/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hrOnly, listRecruiters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/api/recruiters/:id/stats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hrOnly, getRecruiterStats</w:t>
            </w:r>
          </w:p>
        </w:tc>
      </w:tr>
    </w:tbl>
    <w:p>
      <w:pPr>
        <w:spacing w:after="120"/>
      </w:pPr>
    </w:p>
    <w:p/>
    <w:p>
      <w:pPr>
        <w:pStyle w:val="Heading2"/>
        <w:spacing w:after="120" w:before="240"/>
      </w:pPr>
      <w:r>
        <w:t xml:space="preserve">onboardingRoutes.js</w:t>
      </w:r>
    </w:p>
    <w:p/>
    <w:p>
      <w:pPr>
        <w:spacing w:after="60"/>
      </w:pPr>
      <w:r>
        <w:rPr>
          <w:b/>
          <w:bCs/>
        </w:rPr>
        <w:t xml:space="preserve">Mount prefix:</w:t>
      </w:r>
      <w:r>
        <w:t xml:space="preserve"> </w:t>
      </w:r>
      <w:r>
        <w:rPr>
          <w:rFonts w:ascii="Consolas" w:cs="Consolas" w:eastAsia="Consolas" w:hAnsi="Consolas"/>
        </w:rPr>
        <w:t xml:space="preserve">/api/onboarding</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/api/onboarding/submit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submitOnboarding</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checkOnboardingStatus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/api/onboarding/upload-photo</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uploadPhoto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/api/onboarding/upload-document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uploadDocument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/api/onboarding/policies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getPolicies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/api/onboarding/print-profile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getProfileForPrint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/api/onboarding/admin/policies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adminAuth, adminGetPolicies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/api/onboarding/admin/policies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adminAuth, adminAddPolicy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/api/onboarding/admin/policies/:id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adminAuth, adminEditPolicy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/api/onboarding/admin/policies/:id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adminAuth, adminRemovePolicy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/api/onboarding/upload-signature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uploadWorkerSignature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/api/onboarding/signature/commit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commitWorkerSignature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/api/onboarding/signature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getWorkerSignature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/api/onboarding/admin/upload-photo/:workerId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'accounts'), adminUploadPhoto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/api/onboarding/admin/upload-signature/:workerId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adminAuth, uploadSignature</w:t>
            </w:r>
          </w:p>
        </w:tc>
      </w:tr>
    </w:tbl>
    <w:p>
      <w:pPr>
        <w:spacing w:after="120"/>
      </w:pPr>
    </w:p>
    <w:p/>
    <w:p>
      <w:pPr>
        <w:pStyle w:val="Heading1"/>
      </w:pPr>
      <w:r>
        <w:t xml:space="preserve">06-API-Reference/API-05-FRO-Incentives.md</w:t>
      </w:r>
    </w:p>
    <w:p>
      <w:pPr>
        <w:pStyle w:val="Heading1"/>
        <w:pageBreakBefore/>
        <w:spacing w:after="120" w:before="240"/>
      </w:pPr>
      <w:r>
        <w:t xml:space="preserve">API Reference — FRO-Incentives</w:t>
      </w:r>
    </w:p>
    <w:p/>
    <w:p>
      <w:pPr>
        <w:spacing w:after="60" w:before="60"/>
        <w:ind w:left="360"/>
      </w:pPr>
      <w:r>
        <w:rPr>
          <w:i/>
          <w:iCs/>
          <w:color w:val="666666"/>
        </w:rPr>
        <w:t xml:space="preserve">132 endpoints · mount prefixes from backend/src/index.js · auth strings verbatim (may be truncated).</w:t>
      </w:r>
    </w:p>
    <w:p/>
    <w:p>
      <w:pPr>
        <w:pStyle w:val="Heading1"/>
        <w:pageBreakBefore/>
        <w:spacing w:after="120" w:before="240"/>
      </w:pPr>
      <w:r>
        <w:t xml:space="preserve">API — FRO-Incentives</w:t>
      </w:r>
    </w:p>
    <w:p/>
    <w:p>
      <w:pPr>
        <w:spacing w:after="60" w:before="60"/>
        <w:ind w:left="360"/>
      </w:pPr>
      <w:r>
        <w:rPr>
          <w:i/>
          <w:iCs/>
          <w:color w:val="666666"/>
        </w:rPr>
        <w:t xml:space="preserve">Generated by docs/tools/gen-api-ref.mjs from route files. Status: Verified (routes read from source); auth strings verbatim.</w:t>
      </w:r>
    </w:p>
    <w:p/>
    <w:p>
      <w:pPr>
        <w:pStyle w:val="Heading2"/>
        <w:spacing w:after="120" w:before="240"/>
      </w:pPr>
      <w:r>
        <w:t xml:space="preserve">froRoutes.js</w:t>
      </w:r>
    </w:p>
    <w:p/>
    <w:p>
      <w:pPr>
        <w:spacing w:after="60"/>
      </w:pPr>
      <w:r>
        <w:rPr>
          <w:b/>
          <w:bCs/>
        </w:rPr>
        <w:t xml:space="preserve">Mount prefix:</w:t>
      </w:r>
      <w:r>
        <w:t xml:space="preserve"> </w:t>
      </w:r>
      <w:r>
        <w:rPr>
          <w:rFonts w:ascii="Consolas" w:cs="Consolas" w:eastAsia="Consolas" w:hAnsi="Consolas"/>
        </w:rPr>
        <w:t xml:space="preserve">/api/fro</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getLiveStatuses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/api/fro/status/present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getPresentToday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/api/fro/status/logout-all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logoutAllFros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/api/fro/status/me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getMyLiveStatus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/api/fro/status/time-event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applyFroTimeEvent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/api/fro/reports/idle/me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getMyIdleReport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/api/fro/reports/idle/me/sessions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getMyIdleSessions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/api/fro/reports/idle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getIdleReport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/api/fro/reports/idle/sessions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getIdleSessions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/api/fro/status/resume-self</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resumeOwnPause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/api/fro/my-stations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getMyStations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/api/fro/dashboard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getDashboard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/api/fro/allotment-summary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getMyAllotmentSummary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/api/fro/my-performance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getMyPerformance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/api/fro/dashboard/collections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getMyCollections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/api/fro/dashboard/team-collection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getMyTeamsCollection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/api/fro/dashboard/suspense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getSuspenseReceipts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/api/fro/dashboard/suspense/:receiptId/claim</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claimSuspenseReceipt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/api/fro/reactivated-donors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getReactivatedDonors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/api/fro/donors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getMyDonors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/api/fro/queue/current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(req, res, next) =&gt; { // Backend-authoritative "current donor" for the controlled queue: reuses the // getMyDonors pipeline (same scope/orde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/api/fro/transferred-leads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getTransferredLeads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/api/fro/donors/:id/status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updateDonorStatus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/api/fro/donors/:id/donor-type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updateDonorType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/api/fro/donors/:id/mark-seen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async (req, res) =&gt; { try { const { id } = req.params; const donorId = parseInt(id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/api/fro/donors/:id/logs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getDonorLogs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/api/fro/donors/:id/logs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createDonorLogHandler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/api/fro/donors/:id/schedule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scheduleContact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/api/fro/upload-payment-screenshot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uploadPaymentScreenshot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/api/fro/scheduled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getFroScheduled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/api/fro/callbacks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getFroCallbacks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/api/fro/promises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getFroPromises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/api/fro/overdue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getFroOverdue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updateLiveStatus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/api/fro/progress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getMyProgress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/api/fro/progress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saveMyProgress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/api/fro/history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getMyHistory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/api/fro/target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getMyTarget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/api/fro/request-data</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requestData</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/api/fro/database-requests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getMyDataRequests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/api/fro/follow-ups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getFollowUps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/api/fro/lead-stats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getLeadStats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/api/fro/monthly-donors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getMonthlyDonors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/api/fro/donors/:id/history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getDonorHistory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/api/fro/donors/:id/full-history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getFullDonorHistory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/api/fro/donors/:id/donations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getDonorDonations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/api/fro/donors/:id/receipts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getDonorReceipts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/api/fro/search-donors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searchDonors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/api/fro/my-disposed-leads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getMyDisposedLeads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/api/fro/suspense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listFroSuspense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/api/fro/suspense/search-dispositions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searchFroDispositions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/api/fro/suspense/donor-search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searchSuspenseDonors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/api/fro/suspense/:id/resolve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resolveSuspenseEntry</w:t>
            </w:r>
          </w:p>
        </w:tc>
      </w:tr>
    </w:tbl>
    <w:p>
      <w:pPr>
        <w:spacing w:after="120"/>
      </w:pPr>
    </w:p>
    <w:p/>
    <w:p>
      <w:pPr>
        <w:pStyle w:val="Heading2"/>
        <w:spacing w:after="120" w:before="240"/>
      </w:pPr>
      <w:r>
        <w:t xml:space="preserve">froWhatsAppRoutes.js</w:t>
      </w:r>
    </w:p>
    <w:p/>
    <w:p>
      <w:pPr>
        <w:spacing w:after="60"/>
      </w:pPr>
      <w:r>
        <w:rPr>
          <w:b/>
          <w:bCs/>
        </w:rPr>
        <w:t xml:space="preserve">Mount prefix:</w:t>
      </w:r>
      <w:r>
        <w:t xml:space="preserve"> </w:t>
      </w:r>
      <w:r>
        <w:rPr>
          <w:rFonts w:ascii="Consolas" w:cs="Consolas" w:eastAsia="Consolas" w:hAnsi="Consolas"/>
        </w:rPr>
        <w:t xml:space="preserve">/api/fro/whatsapp</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/api/fro/whatsapp/auto-login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whatsappAutoLogin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/api/fro/whatsapp/agent-conversations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listAgentConversations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/api/fro/whatsapp/agent-conversations/unread-count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agentUnreadCount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/api/fro/whatsapp/my-accounts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listMyAccounts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/api/fro/whatsapp/send-direct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sendDirect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/api/fro/whatsapp/create-conversation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createConversation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/api/fro/whatsapp/conversations/:id/messages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listMessages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/api/fro/whatsapp/conversations/:id/send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sendMessage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/api/fro/whatsapp/conversations/:id/send-interactive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sendInteractive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/api/fro/whatsapp/conversations/:id/read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markRead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/api/fro/whatsapp/search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searchMessages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/api/fro/whatsapp/media/:mediaId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getMedia</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/api/fro/whatsapp/upload-media</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upload.single('file'), uploadMedia</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/api/fro/whatsapp/send-template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sendTemplate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/api/fro/whatsapp/quick-replies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listQuickReplies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/api/fro/whatsapp/templates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listTemplates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/api/fro/whatsapp/conversations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listConversations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/api/fro/whatsapp/conversations/unread-count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unreadCount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/api/fro/whatsapp/conversations/:id/labels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updateLabels</w:t>
            </w:r>
          </w:p>
        </w:tc>
      </w:tr>
    </w:tbl>
    <w:p>
      <w:pPr>
        <w:spacing w:after="120"/>
      </w:pPr>
    </w:p>
    <w:p/>
    <w:p>
      <w:pPr>
        <w:pStyle w:val="Heading2"/>
        <w:spacing w:after="120" w:before="240"/>
      </w:pPr>
      <w:r>
        <w:t xml:space="preserve">incentiveRoutes.js</w:t>
      </w:r>
    </w:p>
    <w:p/>
    <w:p>
      <w:pPr>
        <w:spacing w:after="60"/>
      </w:pPr>
      <w:r>
        <w:rPr>
          <w:b/>
          <w:bCs/>
        </w:rPr>
        <w:t xml:space="preserve">Mount prefix:</w:t>
      </w:r>
      <w:r>
        <w:t xml:space="preserve"> </w:t>
      </w:r>
      <w:r>
        <w:rPr>
          <w:rFonts w:ascii="Consolas" w:cs="Consolas" w:eastAsia="Consolas" w:hAnsi="Consolas"/>
        </w:rPr>
        <w:t xml:space="preserve">/api/incentive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/api/incentive/aki-config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akiConfigRead, getAkiConfig</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/api/incentive/aki-slabs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putAkiSlabs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/api/incentive/incentive-rules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putIncentiveRules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/api/incentive/aki-config/reset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resetAkiConfig</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/api/incentive/worker/:workerId/targets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getWorkerTargets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/api/incentive/worker/:workerId/month/:month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getWorkerTargetForMonth</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/api/incentive/worker/:workerId/month/:month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updateTarget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/api/incentive/current-month-targets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getCurrentMonthTargetsList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/api/incentive/generate-all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generateAllTargets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/api/incentive/my-target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authenticateWorker, getMyTarget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/api/incentive/worker/:workerId/achievement/:date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setAchievement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/api/incentive/worker/:workerId/achievements/:month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getWorkerAchievements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/api/incentive/achievement/:id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removeAchievement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/api/incentive/worker/:workerId/incentive-summary/:month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getIncentiveSummary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/api/incentive/monthly-summary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getMonthlySummary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/api/incentive/bulk-achievements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bulkSetAchievements</w:t>
            </w:r>
          </w:p>
        </w:tc>
      </w:tr>
    </w:tbl>
    <w:p>
      <w:pPr>
        <w:spacing w:after="120"/>
      </w:pPr>
    </w:p>
    <w:p/>
    <w:p>
      <w:pPr>
        <w:pStyle w:val="Heading2"/>
        <w:spacing w:after="120" w:before="240"/>
      </w:pPr>
      <w:r>
        <w:t xml:space="preserve">specialIncentiveRoutes.js</w:t>
      </w:r>
    </w:p>
    <w:p/>
    <w:p>
      <w:pPr>
        <w:spacing w:after="60"/>
      </w:pPr>
      <w:r>
        <w:rPr>
          <w:b/>
          <w:bCs/>
        </w:rPr>
        <w:t xml:space="preserve">Mount prefix:</w:t>
      </w:r>
      <w:r>
        <w:t xml:space="preserve"> </w:t>
      </w:r>
      <w:r>
        <w:rPr>
          <w:rFonts w:ascii="Consolas" w:cs="Consolas" w:eastAsia="Consolas" w:hAnsi="Consolas"/>
        </w:rPr>
        <w:t xml:space="preserve">/api/incentive/special</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/api/incentive/special/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createHandler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/api/incentive/special/ai-draft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aiDraftHandler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/api/incentive/special/:id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updateHandler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/api/incentive/special/:id/congrats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congratsHandler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/api/incentive/special/active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popupLevel, activeHandler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/api/incentive/special/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historyHandler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/api/incentive/special/claims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claimLevel, claimsHandler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/api/incentive/special/:id/leaderboard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popupLevel, leaderboardHandler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/api/incentive/special/:id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popupLevel, detailHandler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/api/incentive/special/:id/refresh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popupLevel, refreshHandler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/api/incentive/special/:id/cancel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cancelHandler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/api/incentive/special/:id/claim</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claimLevel, verifyClaimHandler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/api/incentive/special/:id/celebrate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celebrateHandler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/api/incentive/special/:id/archive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archiveHandler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/api/incentive/special/:id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deleteHandler</w:t>
            </w:r>
          </w:p>
        </w:tc>
      </w:tr>
    </w:tbl>
    <w:p>
      <w:pPr>
        <w:spacing w:after="120"/>
      </w:pPr>
    </w:p>
    <w:p/>
    <w:p>
      <w:pPr>
        <w:pStyle w:val="Heading2"/>
        <w:spacing w:after="120" w:before="240"/>
      </w:pPr>
      <w:r>
        <w:t xml:space="preserve">leadIncentiveRoutes.js</w:t>
      </w:r>
    </w:p>
    <w:p/>
    <w:p>
      <w:pPr>
        <w:spacing w:after="60"/>
      </w:pPr>
      <w:r>
        <w:rPr>
          <w:b/>
          <w:bCs/>
        </w:rPr>
        <w:t xml:space="preserve">Mount prefix:</w:t>
      </w:r>
      <w:r>
        <w:t xml:space="preserve"> </w:t>
      </w:r>
      <w:r>
        <w:rPr>
          <w:rFonts w:ascii="Consolas" w:cs="Consolas" w:eastAsia="Consolas" w:hAnsi="Consolas"/>
        </w:rPr>
        <w:t xml:space="preserve">/api/incentive/lead</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/api/incentive/lead/settings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getSettingsHandler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/api/incentive/lead/settings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updateSettingsHandler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/api/incentive/lead/slabs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listSlabsHandler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/api/incentive/lead/slabs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createSlabHandler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/api/incentive/lead/slabs/apply-all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applyAllSlabsHandler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/api/incentive/lead/slabs/stop-all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stopAllSlabsCompetitionHandler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/api/incentive/lead/slabs/:id/stop</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stopSlabCompetitionHandler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/api/incentive/lead/slabs/:id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updateSlabHandler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/api/incentive/lead/slabs/:id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deleteSlabHandler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/api/incentive/lead/slabs/:id/fros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getSlabFrosHandler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/api/incentive/lead/slabs/:id/fros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setSlabFrosHandler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/api/incentive/lead/slabs/:id/tiers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getSlabTiersHandler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/api/incentive/lead/slabs/:id/tiers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setSlabTiersHandler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/api/incentive/lead/my-summary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authenticateWorker, myLeadSummaryHandler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/api/incentive/lead/lead-summary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dailySummaryHandler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/api/incentive/lead/lead-summary/fro/:id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froDetailHandler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/api/incentive/lead/leaderboard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popupLevel, leaderboardHandler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/api/incentive/lead/champion/current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popupLevel, currentChampionHandler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/api/incentive/lead/champion/history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championHistoryHandler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/api/incentive/lead/champion/announce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announceChampionHandler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/api/incentive/lead/champion/:id/congrats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generateChampionCongratsHandler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/api/incentive/lead/champion/:id/celebrate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celebrateChampionHandler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/api/incentive/lead/champion/:id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deleteChampionHandler</w:t>
            </w:r>
          </w:p>
        </w:tc>
      </w:tr>
    </w:tbl>
    <w:p>
      <w:pPr>
        <w:spacing w:after="120"/>
      </w:pPr>
    </w:p>
    <w:p/>
    <w:p>
      <w:pPr>
        <w:pStyle w:val="Heading2"/>
        <w:spacing w:after="120" w:before="240"/>
      </w:pPr>
      <w:r>
        <w:t xml:space="preserve">causeRoutes.js</w:t>
      </w:r>
    </w:p>
    <w:p/>
    <w:p>
      <w:pPr>
        <w:spacing w:after="60"/>
      </w:pPr>
      <w:r>
        <w:rPr>
          <w:b/>
          <w:bCs/>
        </w:rPr>
        <w:t xml:space="preserve">Mount prefix:</w:t>
      </w:r>
      <w:r>
        <w:t xml:space="preserve"> </w:t>
      </w:r>
      <w:r>
        <w:rPr>
          <w:rFonts w:ascii="Consolas" w:cs="Consolas" w:eastAsia="Consolas" w:hAnsi="Consolas"/>
        </w:rPr>
        <w:t xml:space="preserve">/api/causes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/api/causes/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listCauses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/api/causes/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addCause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/api/causes/:id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getCause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/api/causes/:id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editCause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/api/causes/:id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removeCause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/api/causes/:id/toggle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toggleCause</w:t>
            </w:r>
          </w:p>
        </w:tc>
      </w:tr>
    </w:tbl>
    <w:p>
      <w:pPr>
        <w:spacing w:after="120"/>
      </w:pPr>
    </w:p>
    <w:p/>
    <w:p>
      <w:pPr>
        <w:pStyle w:val="Heading1"/>
      </w:pPr>
      <w:r>
        <w:t xml:space="preserve">06-API-Reference/API-06-Accounts-Finance.md</w:t>
      </w:r>
    </w:p>
    <w:p>
      <w:pPr>
        <w:pStyle w:val="Heading1"/>
        <w:pageBreakBefore/>
        <w:spacing w:after="120" w:before="240"/>
      </w:pPr>
      <w:r>
        <w:t xml:space="preserve">API Reference — Accounts-Finance</w:t>
      </w:r>
    </w:p>
    <w:p/>
    <w:p>
      <w:pPr>
        <w:spacing w:after="60" w:before="60"/>
        <w:ind w:left="360"/>
      </w:pPr>
      <w:r>
        <w:rPr>
          <w:i/>
          <w:iCs/>
          <w:color w:val="666666"/>
        </w:rPr>
        <w:t xml:space="preserve">126 endpoints · mount prefixes from backend/src/index.js · auth strings verbatim (may be truncated).</w:t>
      </w:r>
    </w:p>
    <w:p/>
    <w:p>
      <w:pPr>
        <w:pStyle w:val="Heading1"/>
        <w:pageBreakBefore/>
        <w:spacing w:after="120" w:before="240"/>
      </w:pPr>
      <w:r>
        <w:t xml:space="preserve">API — Accounts-Finance</w:t>
      </w:r>
    </w:p>
    <w:p/>
    <w:p>
      <w:pPr>
        <w:spacing w:after="60" w:before="60"/>
        <w:ind w:left="360"/>
      </w:pPr>
      <w:r>
        <w:rPr>
          <w:i/>
          <w:iCs/>
          <w:color w:val="666666"/>
        </w:rPr>
        <w:t xml:space="preserve">Generated by docs/tools/gen-api-ref.mjs from route files. Status: Verified (routes read from source); auth strings verbatim.</w:t>
      </w:r>
    </w:p>
    <w:p/>
    <w:p>
      <w:pPr>
        <w:pStyle w:val="Heading2"/>
        <w:spacing w:after="120" w:before="240"/>
      </w:pPr>
      <w:r>
        <w:t xml:space="preserve">accountsRoutes.js</w:t>
      </w:r>
    </w:p>
    <w:p/>
    <w:p>
      <w:pPr>
        <w:spacing w:after="60"/>
      </w:pPr>
      <w:r>
        <w:rPr>
          <w:b/>
          <w:bCs/>
        </w:rPr>
        <w:t xml:space="preserve">Mount prefix:</w:t>
      </w:r>
      <w:r>
        <w:t xml:space="preserve"> </w:t>
      </w:r>
      <w:r>
        <w:rPr>
          <w:rFonts w:ascii="Consolas" w:cs="Consolas" w:eastAsia="Consolas" w:hAnsi="Consolas"/>
        </w:rPr>
        <w:t xml:space="preserve">/api/accounts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/api/accounts/donors/:id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donorManageRole, deleteDonor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/api/accounts/donors/:id/assignments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donorManageRole, createDonorAssignment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/api/accounts/donors/:id/assignments/:assignmentId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donorManageRole, deleteAssignment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/api/accounts/donors/:id/assignments/:assignmentId/replace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donorManageRole, replaceAssignment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/api/accounts/access-code/status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accessCodeRole, getAccessCodeStatus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/api/accounts/access-code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accessCodeRole, createAccessCode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/api/accounts/access-code/verify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accessCodeRole, verifyAccessCode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/api/accounts/access-code/change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accessCodeRole, changeAccessCode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/api/accounts/leads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getLeadList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/api/accounts/leads/address-suggest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getAddressSuggestions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/api/accounts/leads/:logId/verify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verifyLead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/api/accounts/leads/:logId/quick-verify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quickVerifyLead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/api/accounts/leads/:logId/done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doneLead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/api/accounts/leads/:logId/reject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rejectLead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/api/accounts/leads/:logId/go-back</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goBackLead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/api/accounts/leads/:logId/undo</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undoLeadVerification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/api/accounts/leads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deleteAllPendingLeads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/api/accounts/leads/:logId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deleteLead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/api/accounts/leads/:logId/field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patchLeadField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/api/accounts/suspense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getSuspenseList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/api/accounts/suspense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createSuspense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/api/accounts/suspense/:id/note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addSuspenseNote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/api/accounts/suspense/:id/assign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assignSuspense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/api/accounts/leads/:logId/receipt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generateReceipt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/api/accounts/leads/:logId/receipt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getReceipt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/api/accounts/receipts/count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getReceiptCount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/api/accounts/receipts/numbers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getReceiptNumbers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/api/accounts/receipts/suspense-by-ngo</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getSuspenseByNgo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/api/accounts/collections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getNgoCollections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/api/accounts/receipts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getReceiptList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/api/accounts/receipts/pending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getPendingReceipts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/api/accounts/receipts/excluded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getExcludedReceipts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/api/accounts/receipts/:id/fix-and-queue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fixAndQueueReceipt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/api/accounts/receipts/:id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deleteQueueReceipt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/api/accounts/receipts/mark-sent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markReceiptAsSent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/api/accounts/receipts/fro-workers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getFroWorkersList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/api/accounts/receipts/:receiptId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updateReceipt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/api/accounts/receipts/:receiptId/undo</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undoReceipt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/api/accounts/receipts/import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importReceipts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/api/accounts/receipts/names-import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importReceiptNames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/api/accounts/receipts/by-mobile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getReceiptByMobile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/api/accounts/ngos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getImportNgoOptions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/api/accounts/receipts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clearReceipts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/api/accounts/donors/quick-search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quickSearchDonors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/api/accounts/donors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getDonorsList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/api/accounts/donors/export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exportDonors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/api/accounts/donors/export-duplicates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exportDuplicateDonorAssignments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/api/accounts/donors/restore-wrong-assignments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restoreWrongAssignments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/api/accounts/donors/backfill-receipt-assignments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donorManageRole, backfillReceiptAssignments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/api/accounts/donors/repair-sync</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repairDonorSync</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/api/accounts/donors/address-import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importDonorAddresses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/api/accounts/stations-options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getStationOptions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/api/accounts/donors/:id/assignment-station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updateAssignmentStations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/api/accounts/donors/:id/assignments/:assignmentId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deleteAssignment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/api/accounts/donors/:id/assignments/:assignmentId/replace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replaceAssignment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/api/accounts/donors/:id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getDonorDetail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/api/accounts/donors/:id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updateDonor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/api/accounts/donor/:donorId/history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getDonorHistory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/api/accounts/day-end-report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getDayEndReport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/api/accounts/report-targets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getReportTargets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/api/accounts/report-targets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putReportTargets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/api/accounts/report-data</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getReportData</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/api/accounts/report-agent-team</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getAgentTeamCollections</w:t>
            </w:r>
          </w:p>
        </w:tc>
      </w:tr>
    </w:tbl>
    <w:p>
      <w:pPr>
        <w:spacing w:after="120"/>
      </w:pPr>
    </w:p>
    <w:p/>
    <w:p>
      <w:pPr>
        <w:pStyle w:val="Heading2"/>
        <w:spacing w:after="120" w:before="240"/>
      </w:pPr>
      <w:r>
        <w:t xml:space="preserve">bankAuditRoutes.js</w:t>
      </w:r>
    </w:p>
    <w:p/>
    <w:p>
      <w:pPr>
        <w:spacing w:after="60"/>
      </w:pPr>
      <w:r>
        <w:rPr>
          <w:b/>
          <w:bCs/>
        </w:rPr>
        <w:t xml:space="preserve">Mount prefix:</w:t>
      </w:r>
      <w:r>
        <w:t xml:space="preserve"> </w:t>
      </w:r>
      <w:r>
        <w:rPr>
          <w:rFonts w:ascii="Consolas" w:cs="Consolas" w:eastAsia="Consolas" w:hAnsi="Consolas"/>
        </w:rPr>
        <w:t xml:space="preserve">/api/accounts/bank-audit</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/api/accounts/bank-audit/sources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listSources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/api/accounts/bank-audit/sources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addSource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/api/accounts/bank-audit/sources/:id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editSource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/api/accounts/bank-audit/sources/:id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removeSource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/api/accounts/bank-audit/entries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listEntries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/api/accounts/bank-audit/entries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addEntry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/api/accounts/bank-audit/entries/:id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editEntry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/api/accounts/bank-audit/entries/:id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removeEntry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/api/accounts/bank-audit/suspense/:id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editSuspenseReceipt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/api/accounts/bank-audit/suspense/:id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removeSuspenseReceipt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/api/accounts/bank-audit/entries/suggest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suggestEntries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/api/accounts/bank-audit/entries/available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listAvailableEntries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/api/accounts/bank-audit/entries/:id/manual-match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manualMatch</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/api/accounts/bank-audit/leads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searchPendingLeads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/api/accounts/bank-audit/entries/:id/verify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markEntryVerified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/api/accounts/bank-audit/auto-match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runAutoMatch</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/api/accounts/bank-audit/entries/:id/confirm-match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confirmMatch</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/api/accounts/bank-audit/entries/:id/clear-match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clearMatch</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/api/accounts/bank-audit/entries/:id/manual-verify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manualVerifyEntry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/api/accounts/bank-audit/entries/:id/manual-verify-details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saveManualVerifyDetails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/api/accounts/bank-audit/check-donor-assignment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checkDonorAssignment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/api/accounts/bank-audit/summary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getSummary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/api/accounts/bank-audit/sync-receipt-fields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syncReceiptFields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/api/accounts/bank-audit/ngo-suspense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'admin', 'super_admin'), listNgoSuspense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/api/accounts/bank-audit/ngo-suspense/:id/link-donor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'admin', 'super_admin'), linkSuspenseToDonor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/api/accounts/bank-audit/ngo-suspense/:id/no-match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'admin', 'super_admin'), markSuspenseUnmatched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/api/accounts/bank-audit/fro-suspense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authenticateRole('fro', 'worker', 'super_admin'), listFroSuspense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/api/accounts/bank-audit/fro-suspense/:id/resolve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authenticateRole('fro', 'worker', 'super_admin'), resolveSuspenseEntry</w:t>
            </w:r>
          </w:p>
        </w:tc>
      </w:tr>
    </w:tbl>
    <w:p>
      <w:pPr>
        <w:spacing w:after="120"/>
      </w:pPr>
    </w:p>
    <w:p/>
    <w:p>
      <w:pPr>
        <w:pStyle w:val="Heading2"/>
        <w:spacing w:after="120" w:before="240"/>
      </w:pPr>
      <w:r>
        <w:t xml:space="preserve">bankStatementRoutes.js</w:t>
      </w:r>
    </w:p>
    <w:p/>
    <w:p>
      <w:pPr>
        <w:spacing w:after="60"/>
      </w:pPr>
      <w:r>
        <w:rPr>
          <w:b/>
          <w:bCs/>
        </w:rPr>
        <w:t xml:space="preserve">Mount prefix:</w:t>
      </w:r>
      <w:r>
        <w:t xml:space="preserve"> </w:t>
      </w:r>
      <w:r>
        <w:rPr>
          <w:rFonts w:ascii="Consolas" w:cs="Consolas" w:eastAsia="Consolas" w:hAnsi="Consolas"/>
        </w:rPr>
        <w:t xml:space="preserve">/api/accounts/bank-statement</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/api/accounts/bank-statement/preview</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uploadMiddleware, previewStatement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/api/accounts/bank-statement/import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uploadMiddleware, importStatement</w:t>
            </w:r>
          </w:p>
        </w:tc>
      </w:tr>
    </w:tbl>
    <w:p>
      <w:pPr>
        <w:spacing w:after="120"/>
      </w:pPr>
    </w:p>
    <w:p/>
    <w:p>
      <w:pPr>
        <w:pStyle w:val="Heading2"/>
        <w:spacing w:after="120" w:before="240"/>
      </w:pPr>
      <w:r>
        <w:t xml:space="preserve">emailImportRoutes.js</w:t>
      </w:r>
    </w:p>
    <w:p/>
    <w:p>
      <w:pPr>
        <w:spacing w:after="60"/>
      </w:pPr>
      <w:r>
        <w:rPr>
          <w:b/>
          <w:bCs/>
        </w:rPr>
        <w:t xml:space="preserve">Mount prefix:</w:t>
      </w:r>
      <w:r>
        <w:t xml:space="preserve"> </w:t>
      </w:r>
      <w:r>
        <w:rPr>
          <w:rFonts w:ascii="Consolas" w:cs="Consolas" w:eastAsia="Consolas" w:hAnsi="Consolas"/>
        </w:rPr>
        <w:t xml:space="preserve">/api/accounts/email-import</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/api/accounts/email-import/trigger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triggerImport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/api/accounts/email-import/process-seen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processSeenEmails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/api/accounts/email-import/test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testEmail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/api/accounts/email-import/status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getImportStatus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/api/accounts/email-import/log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getLog</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/api/accounts/email-import/accounts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list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/api/accounts/email-import/accounts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create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/api/accounts/email-import/accounts/:id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update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/api/accounts/email-import/accounts/:id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remove</w:t>
            </w:r>
          </w:p>
        </w:tc>
      </w:tr>
    </w:tbl>
    <w:p>
      <w:pPr>
        <w:spacing w:after="120"/>
      </w:pPr>
    </w:p>
    <w:p/>
    <w:p>
      <w:pPr>
        <w:pStyle w:val="Heading2"/>
        <w:spacing w:after="120" w:before="240"/>
      </w:pPr>
      <w:r>
        <w:t xml:space="preserve">scraperRoutes.js</w:t>
      </w:r>
    </w:p>
    <w:p/>
    <w:p>
      <w:pPr>
        <w:spacing w:after="60"/>
      </w:pPr>
      <w:r>
        <w:rPr>
          <w:b/>
          <w:bCs/>
        </w:rPr>
        <w:t xml:space="preserve">Mount prefix:</w:t>
      </w:r>
      <w:r>
        <w:t xml:space="preserve"> </w:t>
      </w:r>
      <w:r>
        <w:rPr>
          <w:rFonts w:ascii="Consolas" w:cs="Consolas" w:eastAsia="Consolas" w:hAnsi="Consolas"/>
        </w:rPr>
        <w:t xml:space="preserve">/api/accounts/scraper</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/api/accounts/scraper/device-import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requireDeviceKey, deviceImport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/api/accounts/scraper/known-refs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requireDeviceKey, knownRefs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/api/accounts/scraper/ngos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requireDeviceKey, ngos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/api/accounts/scraper/sources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requireDeviceKey, sources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/api/accounts/scraper/status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/api/accounts/scraper/runs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runs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/api/accounts/scraper/runs/:runId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runDetail</w:t>
            </w:r>
          </w:p>
        </w:tc>
      </w:tr>
    </w:tbl>
    <w:p>
      <w:pPr>
        <w:spacing w:after="120"/>
      </w:pPr>
    </w:p>
    <w:p/>
    <w:p>
      <w:pPr>
        <w:pStyle w:val="Heading2"/>
        <w:spacing w:after="120" w:before="240"/>
      </w:pPr>
      <w:r>
        <w:t xml:space="preserve">webhookRoutes.js</w:t>
      </w:r>
    </w:p>
    <w:p/>
    <w:p>
      <w:pPr>
        <w:spacing w:after="60"/>
      </w:pPr>
      <w:r>
        <w:rPr>
          <w:b/>
          <w:bCs/>
        </w:rPr>
        <w:t xml:space="preserve">Mount prefix:</w:t>
      </w:r>
      <w:r>
        <w:t xml:space="preserve"> </w:t>
      </w:r>
      <w:r>
        <w:rPr>
          <w:rFonts w:ascii="Consolas" w:cs="Consolas" w:eastAsia="Consolas" w:hAnsi="Consolas"/>
        </w:rPr>
        <w:t xml:space="preserve">/api/webhooks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/api/webhooks/status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getWebhookStatus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/api/webhooks/log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getWebhookLogs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/api/webhooks/razorpay/accounts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listRazorpayAccounts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/api/webhooks/razorpay/accounts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createRazorpayAccount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/api/webhooks/razorpay/accounts/:id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getRazorpayAccount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/api/webhooks/razorpay/accounts/:id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updateRazorpayAccount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/api/webhooks/razorpay/accounts/:id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deleteRazorpayAccount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/api/webhooks/razorpay/sync</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triggerRazorpaySync</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/api/webhooks/razorpay/accounts/:id/sync</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triggerRazorpaySyncForAccount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/api/webhooks/razorpay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razorpayWebhookEntry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/api/webhooks/razorpay/:accountId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razorpayWebhookForAccount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/api/webhooks/paytm</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paytmWebhookEntry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/api/webhooks/whatsapp</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verifyWhatsAppWebhook</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/api/webhooks/whatsapp</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whatsappWebhookEntry</w:t>
            </w:r>
          </w:p>
        </w:tc>
      </w:tr>
    </w:tbl>
    <w:p>
      <w:pPr>
        <w:spacing w:after="120"/>
      </w:pPr>
    </w:p>
    <w:p/>
    <w:p>
      <w:pPr>
        <w:pStyle w:val="Heading2"/>
        <w:spacing w:after="120" w:before="240"/>
      </w:pPr>
      <w:r>
        <w:t xml:space="preserve">whatsappRoutes.js</w:t>
      </w:r>
    </w:p>
    <w:p/>
    <w:p>
      <w:pPr>
        <w:spacing w:after="60"/>
      </w:pPr>
      <w:r>
        <w:rPr>
          <w:b/>
          <w:bCs/>
        </w:rPr>
        <w:t xml:space="preserve">Mount prefix:</w:t>
      </w:r>
      <w:r>
        <w:t xml:space="preserve"> </w:t>
      </w:r>
      <w:r>
        <w:rPr>
          <w:rFonts w:ascii="Consolas" w:cs="Consolas" w:eastAsia="Consolas" w:hAnsi="Consolas"/>
        </w:rPr>
        <w:t xml:space="preserve">/api/whatsapp</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/api/whatsapp/send-receipt/:logId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sendReceipt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/api/whatsapp/send-direct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sendDirect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/api/whatsapp/receipt-file/:token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serveReceiptFile</w:t>
            </w:r>
          </w:p>
        </w:tc>
      </w:tr>
    </w:tbl>
    <w:p>
      <w:pPr>
        <w:spacing w:after="120"/>
      </w:pPr>
    </w:p>
    <w:p/>
    <w:p>
      <w:pPr>
        <w:pStyle w:val="Heading1"/>
      </w:pPr>
      <w:r>
        <w:t xml:space="preserve">06-API-Reference/API-07-Beneficiaries.md</w:t>
      </w:r>
    </w:p>
    <w:p>
      <w:pPr>
        <w:pStyle w:val="Heading1"/>
        <w:pageBreakBefore/>
        <w:spacing w:after="120" w:before="240"/>
      </w:pPr>
      <w:r>
        <w:t xml:space="preserve">API Reference — Beneficiaries</w:t>
      </w:r>
    </w:p>
    <w:p/>
    <w:p>
      <w:pPr>
        <w:spacing w:after="60" w:before="60"/>
        <w:ind w:left="360"/>
      </w:pPr>
      <w:r>
        <w:rPr>
          <w:i/>
          <w:iCs/>
          <w:color w:val="666666"/>
        </w:rPr>
        <w:t xml:space="preserve">97 endpoints · mount prefixes from backend/src/index.js · auth strings verbatim (may be truncated).</w:t>
      </w:r>
    </w:p>
    <w:p/>
    <w:p>
      <w:pPr>
        <w:pStyle w:val="Heading1"/>
        <w:pageBreakBefore/>
        <w:spacing w:after="120" w:before="240"/>
      </w:pPr>
      <w:r>
        <w:t xml:space="preserve">API — Beneficiaries</w:t>
      </w:r>
    </w:p>
    <w:p/>
    <w:p>
      <w:pPr>
        <w:spacing w:after="60" w:before="60"/>
        <w:ind w:left="360"/>
      </w:pPr>
      <w:r>
        <w:rPr>
          <w:i/>
          <w:iCs/>
          <w:color w:val="666666"/>
        </w:rPr>
        <w:t xml:space="preserve">Generated by docs/tools/gen-api-ref.mjs from route files. Status: Verified (routes read from source); auth strings verbatim.</w:t>
      </w:r>
    </w:p>
    <w:p/>
    <w:p>
      <w:pPr>
        <w:pStyle w:val="Heading2"/>
        <w:spacing w:after="120" w:before="240"/>
      </w:pPr>
      <w:r>
        <w:t xml:space="preserve">beneficiaryRoutes.js</w:t>
      </w:r>
    </w:p>
    <w:p/>
    <w:p>
      <w:pPr>
        <w:spacing w:after="60"/>
      </w:pPr>
      <w:r>
        <w:rPr>
          <w:b/>
          <w:bCs/>
        </w:rPr>
        <w:t xml:space="preserve">Mount prefix:</w:t>
      </w:r>
      <w:r>
        <w:t xml:space="preserve"> </w:t>
      </w:r>
      <w:r>
        <w:rPr>
          <w:rFonts w:ascii="Consolas" w:cs="Consolas" w:eastAsia="Consolas" w:hAnsi="Consolas"/>
        </w:rPr>
        <w:t xml:space="preserve">/api/beneficiaries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/api/beneficiaries/overview</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getOverview</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/api/beneficiaries/aadhaar/parse-photo</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parseAadhaarPhotoController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/api/beneficiaries/operators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listBnfOperatorsController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/api/beneficiaries/operators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createBnfOperatorController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/api/beneficiaries/operators/:id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updateBnfOperatorController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/api/beneficiaries/catalog/:kind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listCatalogController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/api/beneficiaries/catalog/:kind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createCatalogItemController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/api/beneficiaries/catalog/:kind/:id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updateCatalogItemController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/api/beneficiaries/search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searchBeneficiariesController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/api/beneficiaries/search/qr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'event_head', 'worker'), searchByQR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/api/beneficiaries/search/mobile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searchByMobileController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/api/beneficiaries/lookup/:token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lookupBeneficiaryByToken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/api/beneficiaries/export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exportBeneficiariesController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listAllBeneficiaries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createNewBeneficiary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getBeneficiary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updateBeneficiaryController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/api/beneficiaries/code/:code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getBeneficiaryByCodeController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/api/beneficiaries/bulk-delete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deleteBeneficiariesController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deleteBeneficiariesController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/api/beneficiaries/:id/kit-given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markBeneficiaryKitGiven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/api/beneficiaries/:id/collection-otp</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sendCollectionOtp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/api/beneficiaries/:id/verify-collection-otp</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verifyCollectionOtp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/api/beneficiaries/:id/audit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authenticateRole('master', 'super_admin', 'admin', 'ngo', 'accounts', 'event_head', 'worker', 'fro', 'hr', 'recruiter', 'digital'), getAudit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/api/beneficiaries/:id/disabilities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async (req, res) =&gt; { try { res.json(await getDisabilities(req.params.id)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/api/beneficiaries/:id/disabilities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async (req, res) =&gt; { try { const result = await addDisability(req.params.id, 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/api/beneficiaries/disabilities/:disabilityId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async (req, res) =&gt; { try { res.json(await updateDisability(req.params.disabili</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/api/beneficiaries/disabilities/:disabilityId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async (req, res) =&gt; { try { res.json(await removeDisability(req.params.disabilityId)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/api/beneficiaries/:id/family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async (req, res) =&gt; { try { res.json(await getFamilyMembers(req.params.id)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/api/beneficiaries/:id/family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async (req, res) =&gt; { try { const result = await addFamilyMember(req.params.id,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/api/beneficiaries/family/:memberId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async (req, res) =&gt; { try { res.json(await updateFamilyMember(req.params.member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/api/beneficiaries/family/:memberId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async (req, res) =&gt; { try { res.json(await removeFamilyMember(req.params.memberId)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/api/beneficiaries/:id/education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async (req, res) =&gt; { try { res.json(await getEducation(req.params.id)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/api/beneficiaries/:id/education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async (req, res) =&gt; { try { res.json(await upsertEducation(req.params.id, req.b</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/api/beneficiaries/:id/employment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async (req, res) =&gt; { try { res.json(await getEmployment(req.params.id)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/api/beneficiaries/:id/employment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async (req, res) =&gt; { try { res.json(await upsertEmployment(req.params.id, req.</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/api/beneficiaries/:id/assistance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async (req, res) =&gt; { try { res.json(await getAssistances(req.params.id)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/api/beneficiaries/:id/assistance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async (req, res) =&gt; { try { const result = await addAssistance(req.params.id, 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/api/beneficiaries/assistance/:assistanceId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async (req, res) =&gt; { try { res.json(await updateAssistance(req.params.assistan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/api/beneficiaries/assistance/:assistanceId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async (req, res) =&gt; { try { res.json(await removeAssistance(req.params.assistanceId)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/api/beneficiaries/:id/documents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async (req, res) =&gt; { try { res.json(await getDocuments(req.params.id)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/api/beneficiaries/:id/documents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async (req, res) =&gt; { try { let fileUrl = req.body.file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/api/beneficiaries/documents/:docId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async (req, res) =&gt; { try { res.json(await updateDocument(req.params.docId, req</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/api/beneficiaries/documents/:docId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async (req, res) =&gt; { try { res.json(await removeDocument(req.params.docId)</w:t>
            </w:r>
          </w:p>
        </w:tc>
      </w:tr>
    </w:tbl>
    <w:p>
      <w:pPr>
        <w:spacing w:after="120"/>
      </w:pPr>
    </w:p>
    <w:p/>
    <w:p>
      <w:pPr>
        <w:pStyle w:val="Heading2"/>
        <w:spacing w:after="120" w:before="240"/>
      </w:pPr>
      <w:r>
        <w:t xml:space="preserve">beneficiaryImportRoutes.js</w:t>
      </w:r>
    </w:p>
    <w:p/>
    <w:p>
      <w:pPr>
        <w:spacing w:after="60"/>
      </w:pPr>
      <w:r>
        <w:rPr>
          <w:b/>
          <w:bCs/>
        </w:rPr>
        <w:t xml:space="preserve">Mount prefix:</w:t>
      </w:r>
      <w:r>
        <w:t xml:space="preserve"> </w:t>
      </w:r>
      <w:r>
        <w:rPr>
          <w:rFonts w:ascii="Consolas" w:cs="Consolas" w:eastAsia="Consolas" w:hAnsi="Consolas"/>
        </w:rPr>
        <w:t xml:space="preserve">/api/beneficiaries/import</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/api/beneficiaries/import/upload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upload.single('file'), async (req, res) =&gt; { try { if (!req.file) return res.status(400).json({ message: 'No file uploaded' }</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/api/beneficiaries/import/members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async (req, res) =&gt; { const { rows, file_name: fileName, ngo_id: requestedNgoId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/api/beneficiaries/import/:batchId/preview</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async (req, res) =&gt; { try { const batch = await getImportBatch(req.params.batchId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/api/beneficiaries/import/:batchId/confirm</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async (req, res) =&gt; { try { const batch = await getImportBatch(req.params.batchId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/api/beneficiaries/import/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async (req, res) =&gt; { try { const { page, pageSize } = req.query; const result = await listImportBatches({ page: parseInt(page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/api/beneficiaries/import/:batchId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async (req, res) =&gt; { try { const batch = await getImportBatch(req.params.batchId</w:t>
            </w:r>
          </w:p>
        </w:tc>
      </w:tr>
    </w:tbl>
    <w:p>
      <w:pPr>
        <w:spacing w:after="120"/>
      </w:pPr>
    </w:p>
    <w:p/>
    <w:p>
      <w:pPr>
        <w:pStyle w:val="Heading2"/>
        <w:spacing w:after="120" w:before="240"/>
      </w:pPr>
      <w:r>
        <w:t xml:space="preserve">programRoutes.js</w:t>
      </w:r>
    </w:p>
    <w:p/>
    <w:p>
      <w:pPr>
        <w:spacing w:after="60"/>
      </w:pPr>
      <w:r>
        <w:rPr>
          <w:b/>
          <w:bCs/>
        </w:rPr>
        <w:t xml:space="preserve">Mount prefix:</w:t>
      </w:r>
      <w:r>
        <w:t xml:space="preserve"> </w:t>
      </w:r>
      <w:r>
        <w:rPr>
          <w:rFonts w:ascii="Consolas" w:cs="Consolas" w:eastAsia="Consolas" w:hAnsi="Consolas"/>
        </w:rPr>
        <w:t xml:space="preserve">/api/programs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/api/programs/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listAllPrograms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/api/programs/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createNewProgram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/api/programs/:id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getProgram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/api/programs/:id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updateProgramController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/api/programs/:id/dashboard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getProgramLiveDashboard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/api/programs/:id/beneficiaries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assignBeneficiariesToProgram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/api/programs/:id/check-in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'event_head', 'worker'), checkInBeneficiaryToProgram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/api/programs/:id/scan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'event_head', 'worker'), scanBeneficiaryQR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/api/programs/:id/volunteers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async (req, res) =&gt; { try { const { volunteer_id, role } = req.body; const resu</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/api/programs/:id/volunteers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async (req, res) =&gt; { try { const volunteers = await ge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/api/programs/:id/volunteers/check-in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'event_head', 'worker'), async (req, res) =&gt; { try { const { volunteer_id } = req.body; cons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/api/programs/volunteers/all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async (req, res) =&gt; { try { const { page, pageSize, search, status, ngo_id } = </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/api/programs/volunteers/create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async (req, res) =&gt; { try { const volunteer = await createVolunteer({ ...req.bo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/api/programs/volunteers/:id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async (req, res) =&gt; { try { const volunteer = await getVolunteerById(req.params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/api/programs/volunteers/:id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async (req, res) =&gt; { try { const volunteer = await updateVolunteer(req.params.</w:t>
            </w:r>
          </w:p>
        </w:tc>
      </w:tr>
    </w:tbl>
    <w:p>
      <w:pPr>
        <w:spacing w:after="120"/>
      </w:pPr>
    </w:p>
    <w:p/>
    <w:p>
      <w:pPr>
        <w:pStyle w:val="Heading2"/>
        <w:spacing w:after="120" w:before="240"/>
      </w:pPr>
      <w:r>
        <w:t xml:space="preserve">benefitRoutes.js</w:t>
      </w:r>
    </w:p>
    <w:p/>
    <w:p>
      <w:pPr>
        <w:spacing w:after="60"/>
      </w:pPr>
      <w:r>
        <w:rPr>
          <w:b/>
          <w:bCs/>
        </w:rPr>
        <w:t xml:space="preserve">Mount prefix:</w:t>
      </w:r>
      <w:r>
        <w:t xml:space="preserve"> </w:t>
      </w:r>
      <w:r>
        <w:rPr>
          <w:rFonts w:ascii="Consolas" w:cs="Consolas" w:eastAsia="Consolas" w:hAnsi="Consolas"/>
        </w:rPr>
        <w:t xml:space="preserve">/api/benefits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listAllBenefits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createNewBenefit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getBenefit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updateBenefitController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/api/benefits/:id/eligibility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setBenefitEligibility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/api/benefits/:id/eligibility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getBenefitEligibility</w:t>
            </w:r>
          </w:p>
        </w:tc>
      </w:tr>
    </w:tbl>
    <w:p>
      <w:pPr>
        <w:spacing w:after="120"/>
      </w:pPr>
    </w:p>
    <w:p/>
    <w:p>
      <w:pPr>
        <w:pStyle w:val="Heading2"/>
        <w:spacing w:after="120" w:before="240"/>
      </w:pPr>
      <w:r>
        <w:t xml:space="preserve">distributionRoutes.js</w:t>
      </w:r>
    </w:p>
    <w:p/>
    <w:p>
      <w:pPr>
        <w:spacing w:after="60"/>
      </w:pPr>
      <w:r>
        <w:rPr>
          <w:b/>
          <w:bCs/>
        </w:rPr>
        <w:t xml:space="preserve">Mount prefix:</w:t>
      </w:r>
      <w:r>
        <w:t xml:space="preserve"> </w:t>
      </w:r>
      <w:r>
        <w:rPr>
          <w:rFonts w:ascii="Consolas" w:cs="Consolas" w:eastAsia="Consolas" w:hAnsi="Consolas"/>
        </w:rPr>
        <w:t xml:space="preserve">/api/distributions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/api/distributions/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issueBenefit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/api/distributions/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listAllDistributions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/api/distributions/:id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getDistribution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/api/distributions/:id/reverse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reverseDistributionController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/api/distributions/beneficiary/:id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getBeneficiaryHistory</w:t>
            </w:r>
          </w:p>
        </w:tc>
      </w:tr>
    </w:tbl>
    <w:p>
      <w:pPr>
        <w:spacing w:after="120"/>
      </w:pPr>
    </w:p>
    <w:p/>
    <w:p>
      <w:pPr>
        <w:pStyle w:val="Heading2"/>
        <w:spacing w:after="120" w:before="240"/>
      </w:pPr>
      <w:r>
        <w:t xml:space="preserve">operatorRoutes.js</w:t>
      </w:r>
    </w:p>
    <w:p/>
    <w:p>
      <w:pPr>
        <w:spacing w:after="60"/>
      </w:pPr>
      <w:r>
        <w:rPr>
          <w:b/>
          <w:bCs/>
        </w:rPr>
        <w:t xml:space="preserve">Mount prefix:</w:t>
      </w:r>
      <w:r>
        <w:t xml:space="preserve"> </w:t>
      </w:r>
      <w:r>
        <w:rPr>
          <w:rFonts w:ascii="Consolas" w:cs="Consolas" w:eastAsia="Consolas" w:hAnsi="Consolas"/>
        </w:rPr>
        <w:t xml:space="preserve">/api/operator</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/api/operator/kits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getKitsController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/api/operator/dashboard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operatorDashboard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/api/operator/assignments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listOperatorDayAssignments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/api/operator/self-assign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saveSelfAssignment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/api/operator/selfie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uploadOperatorSelfie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/api/operator/events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listOperatorEventsController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/api/operator/events/:id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getOperatorEvent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/api/operator/events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addOperatorEvent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/api/operator/events/:id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editOperatorEvent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/api/operator/events/:id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removeOperatorEvent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/api/operator/assign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assignEvent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/api/operator/events/:id/programs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listEventProgramsController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/api/operator/events/:id/programs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attachEventPrograms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/api/operator/events/:id/programs/:programId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detachEventProgram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/api/operator/events/:id/beneficiaries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listEventBeneficiariesController</w:t>
            </w:r>
          </w:p>
        </w:tc>
      </w:tr>
    </w:tbl>
    <w:p>
      <w:pPr>
        <w:spacing w:after="120"/>
      </w:pPr>
    </w:p>
    <w:p/>
    <w:p>
      <w:pPr>
        <w:pStyle w:val="Heading2"/>
        <w:spacing w:after="120" w:before="240"/>
      </w:pPr>
      <w:r>
        <w:t xml:space="preserve">reportRoutes.js</w:t>
      </w:r>
    </w:p>
    <w:p/>
    <w:p>
      <w:pPr>
        <w:spacing w:after="60"/>
      </w:pPr>
      <w:r>
        <w:rPr>
          <w:b/>
          <w:bCs/>
        </w:rPr>
        <w:t xml:space="preserve">Mount prefix:</w:t>
      </w:r>
      <w:r>
        <w:t xml:space="preserve"> </w:t>
      </w:r>
      <w:r>
        <w:rPr>
          <w:rFonts w:ascii="Consolas" w:cs="Consolas" w:eastAsia="Consolas" w:hAnsi="Consolas"/>
        </w:rPr>
        <w:t xml:space="preserve">/api/reports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/api/reports/beneficiaries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beneficiaryReport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/api/reports/programs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programReport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/api/reports/distributions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distributionReport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/api/reports/volunteers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volunteerReport</w:t>
            </w:r>
          </w:p>
        </w:tc>
      </w:tr>
    </w:tbl>
    <w:p>
      <w:pPr>
        <w:spacing w:after="120"/>
      </w:pPr>
    </w:p>
    <w:p/>
    <w:p>
      <w:pPr>
        <w:pStyle w:val="Heading2"/>
        <w:spacing w:after="120" w:before="240"/>
      </w:pPr>
      <w:r>
        <w:t xml:space="preserve">ocrRoutes.js</w:t>
      </w:r>
    </w:p>
    <w:p/>
    <w:p>
      <w:pPr>
        <w:spacing w:after="60"/>
      </w:pPr>
      <w:r>
        <w:rPr>
          <w:b/>
          <w:bCs/>
        </w:rPr>
        <w:t xml:space="preserve">Mount prefix:</w:t>
      </w:r>
      <w:r>
        <w:t xml:space="preserve"> </w:t>
      </w:r>
      <w:r>
        <w:rPr>
          <w:rFonts w:ascii="Consolas" w:cs="Consolas" w:eastAsia="Consolas" w:hAnsi="Consolas"/>
        </w:rPr>
        <w:t xml:space="preserve">/api/ocr</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/api/ocr/parse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parseImage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/api/ocr/extract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extractImage</w:t>
            </w:r>
          </w:p>
        </w:tc>
      </w:tr>
    </w:tbl>
    <w:p>
      <w:pPr>
        <w:spacing w:after="120"/>
      </w:pPr>
    </w:p>
    <w:p/>
    <w:p>
      <w:pPr>
        <w:pStyle w:val="Heading1"/>
      </w:pPr>
      <w:r>
        <w:t xml:space="preserve">06-API-Reference/API-08-Events.md</w:t>
      </w:r>
    </w:p>
    <w:p>
      <w:pPr>
        <w:pStyle w:val="Heading1"/>
        <w:pageBreakBefore/>
        <w:spacing w:after="120" w:before="240"/>
      </w:pPr>
      <w:r>
        <w:t xml:space="preserve">API Reference — Events</w:t>
      </w:r>
    </w:p>
    <w:p/>
    <w:p>
      <w:pPr>
        <w:spacing w:after="60" w:before="60"/>
        <w:ind w:left="360"/>
      </w:pPr>
      <w:r>
        <w:rPr>
          <w:i/>
          <w:iCs/>
          <w:color w:val="666666"/>
        </w:rPr>
        <w:t xml:space="preserve">100 endpoints · mount prefixes from backend/src/index.js · auth strings verbatim (may be truncated).</w:t>
      </w:r>
    </w:p>
    <w:p/>
    <w:p>
      <w:pPr>
        <w:pStyle w:val="Heading1"/>
        <w:pageBreakBefore/>
        <w:spacing w:after="120" w:before="240"/>
      </w:pPr>
      <w:r>
        <w:t xml:space="preserve">API — Events</w:t>
      </w:r>
    </w:p>
    <w:p/>
    <w:p>
      <w:pPr>
        <w:spacing w:after="60" w:before="60"/>
        <w:ind w:left="360"/>
      </w:pPr>
      <w:r>
        <w:rPr>
          <w:i/>
          <w:iCs/>
          <w:color w:val="666666"/>
        </w:rPr>
        <w:t xml:space="preserve">Generated by docs/tools/gen-api-ref.mjs from route files. Status: Verified (routes read from source); auth strings verbatim.</w:t>
      </w:r>
    </w:p>
    <w:p/>
    <w:p>
      <w:pPr>
        <w:pStyle w:val="Heading2"/>
        <w:spacing w:after="120" w:before="240"/>
      </w:pPr>
      <w:r>
        <w:t xml:space="preserve">eventRoutes.js</w:t>
      </w:r>
    </w:p>
    <w:p/>
    <w:p>
      <w:pPr>
        <w:spacing w:after="60"/>
      </w:pPr>
      <w:r>
        <w:rPr>
          <w:b/>
          <w:bCs/>
        </w:rPr>
        <w:t xml:space="preserve">Mount prefix:</w:t>
      </w:r>
      <w:r>
        <w:t xml:space="preserve"> </w:t>
      </w:r>
      <w:r>
        <w:rPr>
          <w:rFonts w:ascii="Consolas" w:cs="Consolas" w:eastAsia="Consolas" w:hAnsi="Consolas"/>
        </w:rPr>
        <w:t xml:space="preserve">/api/events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 addEvent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'accounts', 'recruiter', 'leads', 'telecaller', 'team_lead'), listEvents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 getEvent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 editEvent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removeEvent</w:t>
            </w:r>
          </w:p>
        </w:tc>
      </w:tr>
    </w:tbl>
    <w:p>
      <w:pPr>
        <w:spacing w:after="120"/>
      </w:pPr>
    </w:p>
    <w:p/>
    <w:p>
      <w:pPr>
        <w:pStyle w:val="Heading2"/>
        <w:spacing w:after="120" w:before="240"/>
      </w:pPr>
      <w:r>
        <w:t xml:space="preserve">eventHeadRoutes.js</w:t>
      </w:r>
    </w:p>
    <w:p/>
    <w:p>
      <w:pPr>
        <w:spacing w:after="60"/>
      </w:pPr>
      <w:r>
        <w:rPr>
          <w:b/>
          <w:bCs/>
        </w:rPr>
        <w:t xml:space="preserve">Mount prefix:</w:t>
      </w:r>
      <w:r>
        <w:t xml:space="preserve"> </w:t>
      </w:r>
      <w:r>
        <w:rPr>
          <w:rFonts w:ascii="Consolas" w:cs="Consolas" w:eastAsia="Consolas" w:hAnsi="Consolas"/>
        </w:rPr>
        <w:t xml:space="preserve">/api/event-head</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/api/event-head/calendar/observances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ctrl.listCalendarObservances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/api/event-head/calendar/suggest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ctrl.suggestDayPrograms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/api/event-head/planner/suggest-programs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ctrl.suggestActivityPrograms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/api/event-head/planner/suggestions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ctrl.getPlannerSuggestions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/api/event-head/planner/suggestions/:id/select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ctrl.setPlannerSuggestionSelected</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/api/event-head/planner/suggest-festival-programs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ctrl.suggestFestivalPrograms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/api/event-head/planner/festival-suggestions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ctrl.getFestivalSuggestions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/api/event-head/planner/festival-suggestions/beneficiary</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ctrl.setFestivalSuggestionsBeneficiary</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/api/event-head/planner/festival-suggestions/location</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ctrl.setFestivalSuggestionsLocation</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/api/event-head/planner/festival-suggestions/:id/select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ctrl.setFestivalSuggestionSelected</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/api/event-head/dashboard/stats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ctrl.getEventHeadDashboardStats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/api/event-head/events/dashboard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ctrl.getEventHeadDashboard</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/api/event-head/events/calendar</w:t>
            </w:r>
          </w:p>
        </w:tc>
        <w:tc>
          <w:tcPr>
            <w:tcW w:type="pct" w:w="1000"/>
            <w:tcBorders>
              <w:top w:val="single" w:color="999999" w:sz="4"/>
              <w:left w:val="single" w:color="999999" w:sz="4"/>
              <w:bottom w:val="single" w:color="999999" w:sz="4"/>
              <w:right w:val="single" w:color="999999" w:sz="4"/>
            </w:tcBorders>
          </w:tcPr>
          <w:p>
            <w:r>
              <w:rPr>
                <w:sz w:val="18"/>
                <w:szCs w:val="18"/>
              </w:rPr>
              <w:t xml:space="preserve">`eh, (req, res) =&gt; { const { month, year, start, end } = req.query; if (start</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r>
              <w:rPr>
                <w:sz w:val="18"/>
                <w:szCs w:val="18"/>
              </w:rPr>
              <w:t xml:space="preserve">end) return ctrl.getEventHeadCalendar(req, res`</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/api/event-head/events/import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upload.single('file'), ctrl.importEvents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/api/event-head/events/banner/upload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mediaUpload.single('file'), ctrl.uploadEventBanner</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/api/event-head/events/export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ctrl.exportEvents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/api/event-head/events/ngo/:ngoId/media</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ctrl.listMediaByNgo</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/api/event-head/events/ngo/:ngoId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ctrl.getEventHeadEventsByNgo</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/api/event-head/events/state/:state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ctrl.getEventHeadEventsByState</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ctrl.createEventHandler</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ctrl.listEventHeadEvents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/api/event-head/events/spell-check</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ctrl.suggestEventSpelling</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/api/event-head/events/:id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ctrl.getEventHeadEvent</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/api/event-head/events/:id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ctrl.updateEventHeadEvent</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/api/event-head/events/:id/status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ctrl.updateEventHeadStatus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/api/event-head/events/cleanup</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ctrl.cleanupEvents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DELETE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/api/event-head/events/:id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ctrl.deleteEventHeadEvent</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/api/event-head/events/:id/submit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ctrl.submitEventHeadApproval</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/api/event-head/events/:id/approve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ctrl.approveEventHeadEvent</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/api/event-head/events/:id/reject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ctrl.rejectEventHeadEvent</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/api/event-head/assets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ctrl.createAsset</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/api/event-head/assets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ctrl.listAssets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/api/event-head/assets/utilization</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ctrl.getAssetUtilization</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/api/event-head/assets/:id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ctrl.getAsset</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/api/event-head/assets/:id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ctrl.editAsset</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DELETE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/api/event-head/assets/:id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ctrl.removeAsset</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/api/event-head/assets/issue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ctrl.issueAssetItem</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/api/event-head/assets/return/:id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ctrl.returnAssetItem</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/api/event-head/materials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ctrl.createMaterial</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/api/event-head/materials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ctrl.listMaterials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/api/event-head/materials/stock</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ctrl.getMaterialStock</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/api/event-head/materials/:id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ctrl.editMaterial</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/api/event-head/materials/:id/stock</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ctrl.adjustMaterialStock</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DELETE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/api/event-head/materials/:id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ctrl.removeMaterial</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/api/event-head/events/:eventId/distributions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ctrl.listDistributions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/api/event-head/events/:eventId/distributions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ctrl.createDistribution</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/api/event-head/beneficiaries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ctrl.listBeneficiaries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/api/event-head/beneficiaries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ctrl.createBeneficiary</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/api/event-head/volunteers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ctrl.createVolunteer</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/api/event-head/volunteers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ctrl.listVolunteers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/api/event-head/volunteers/people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ctrl.listVolunteerPeople</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/api/event-head/volunteers/attendance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ctrl.listVolunteerAttendance</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/api/event-head/volunteers/:id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ctrl.editVolunteer</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/api/event-head/events/:eventId/expenses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ctrl.listExpenses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/api/event-head/events/:eventId/expenses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ctrl.createExpense</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DELETE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/api/event-head/events/:eventId/expenses/:id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ctrl.removeExpense</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/api/event-head/vehicles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ctrl.createVehicle</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/api/event-head/vehicles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ctrl.listVehicles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/api/event-head/vehicles/assign</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ctrl.assignVehicle</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/api/event-head/events/:eventId/media</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ctrl.listMedia</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/api/event-head/events/:eventId/media</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mediaUploadMiddleware, ctrl.uploadMedia</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/api/event-head/events/:eventId/media/:id/download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ctrl.downloadMedia</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/api/event-head/events/:eventId/media/:id/view</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ctrl.viewMedia</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/api/event-head/events/:eventId/media/:id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mediaUpload.single('file'), ctrl.replaceMedia</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DELETE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/api/event-head/events/:eventId/media/:id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ctrl.removeMedia</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/api/event-head/events/:id/banner</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ctrl.viewEventBanner</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/api/event-head/events/:eventId/social</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ctrl.getEventSocial</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/api/event-head/events/:eventId/social</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ctrl.saveEventSocial</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/api/event-head/events/:eventId/social/proof</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mediaUpload.single('file'), ctrl.uploadSocialProof</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/api/event-head/events/:eventId/complete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ctrl.completeEventHandler</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/api/event-head/events/:eventId/attendance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ctrl.listAttendance</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/api/event-head/events/:eventId/attendance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ctrl.createAttendance</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/api/event-head/events/:eventId/checklist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ctrl.getChecklist</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/api/event-head/events/:eventId/checklist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ctrl.createChecklistItem</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/api/event-head/events/:eventId/checklist/:itemId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ctrl.updateChecklistItem</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/api/event-head/reports/all</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ctrl.generateAllEventsReport</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/api/event-head/reports/monthly</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ctrl.generateNgoMonthlyReport</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/api/event-head/reports/event/:eventId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ctrl.generateEventReport</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/api/event-head/approvals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ctrl.listApprovals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/api/event-head/csr-partners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ctrl.listPartners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/api/event-head/donors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ctrl.listDonors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/api/event-head/ngos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ctrl.listEventHeadNgos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/api/event-head/sectors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ctrl.listSectors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/api/event-head/sectors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ctrl.createSector</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/api/event-head/activities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ctrl.listActivities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/api/event-head/activities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ctrl.createActivity</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/api/event-head/activities/suggest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ctrl.suggestSectorActivities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/api/event-head/activities/import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upload.single('file'), ctrl.importActivities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/api/event-head/activities/export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ctrl.exportActivities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/api/event-head/activities/:id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ctrl.getActivity</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/api/event-head/activities/:id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ctrl.updateActivity</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DELETE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/api/event-head/activities/:id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ctrl.deleteActivity</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/api/event-head/activities/:id/status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ctrl.setActivityStatus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bl>
    <w:p>
      <w:pPr>
        <w:spacing w:after="120"/>
      </w:pPr>
    </w:p>
    <w:p/>
    <w:p>
      <w:pPr>
        <w:pStyle w:val="Heading2"/>
        <w:spacing w:after="120" w:before="240"/>
      </w:pPr>
      <w:r>
        <w:t xml:space="preserve">importantDaysRoutes.js</w:t>
      </w:r>
    </w:p>
    <w:p/>
    <w:p>
      <w:pPr>
        <w:spacing w:after="60"/>
      </w:pPr>
      <w:r>
        <w:rPr>
          <w:b/>
          <w:bCs/>
        </w:rPr>
        <w:t xml:space="preserve">Mount prefix:</w:t>
      </w:r>
      <w:r>
        <w:t xml:space="preserve"> </w:t>
      </w:r>
      <w:r>
        <w:rPr>
          <w:rFonts w:ascii="Consolas" w:cs="Consolas" w:eastAsia="Consolas" w:hAnsi="Consolas"/>
        </w:rPr>
        <w:t xml:space="preserve">/api/important-days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/api/important-days/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'event_head', 'event_manager', 'Event Manager', 'Event Head', 'social', 'digital'), listImpor</w:t>
            </w:r>
          </w:p>
        </w:tc>
      </w:tr>
    </w:tbl>
    <w:p>
      <w:pPr>
        <w:spacing w:after="120"/>
      </w:pPr>
    </w:p>
    <w:p/>
    <w:p>
      <w:pPr>
        <w:pStyle w:val="Heading2"/>
        <w:spacing w:after="120" w:before="240"/>
      </w:pPr>
      <w:r>
        <w:t xml:space="preserve">calendarRoutes.js</w:t>
      </w:r>
    </w:p>
    <w:p/>
    <w:p>
      <w:pPr>
        <w:spacing w:after="60"/>
      </w:pPr>
      <w:r>
        <w:rPr>
          <w:b/>
          <w:bCs/>
        </w:rPr>
        <w:t xml:space="preserve">Mount prefix:</w:t>
      </w:r>
      <w:r>
        <w:t xml:space="preserve"> </w:t>
      </w:r>
      <w:r>
        <w:rPr>
          <w:rFonts w:ascii="Consolas" w:cs="Consolas" w:eastAsia="Consolas" w:hAnsi="Consolas"/>
        </w:rPr>
        <w:t xml:space="preserve">/api/calendar</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/api/calendar/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'accounts', 'recruiter', 'leads', 'telecaller', 'team_lead'), async (req, res) =&gt; { try { con</w:t>
            </w:r>
          </w:p>
        </w:tc>
      </w:tr>
    </w:tbl>
    <w:p>
      <w:pPr>
        <w:spacing w:after="120"/>
      </w:pPr>
    </w:p>
    <w:p/>
    <w:p>
      <w:pPr>
        <w:pStyle w:val="Heading1"/>
      </w:pPr>
      <w:r>
        <w:t xml:space="preserve">06-API-Reference/API-09-Communication.md</w:t>
      </w:r>
    </w:p>
    <w:p>
      <w:pPr>
        <w:pStyle w:val="Heading1"/>
        <w:pageBreakBefore/>
        <w:spacing w:after="120" w:before="240"/>
      </w:pPr>
      <w:r>
        <w:t xml:space="preserve">API Reference — Communication</w:t>
      </w:r>
    </w:p>
    <w:p/>
    <w:p>
      <w:pPr>
        <w:spacing w:after="60" w:before="60"/>
        <w:ind w:left="360"/>
      </w:pPr>
      <w:r>
        <w:rPr>
          <w:i/>
          <w:iCs/>
          <w:color w:val="666666"/>
        </w:rPr>
        <w:t xml:space="preserve">112 endpoints · mount prefixes from backend/src/index.js · auth strings verbatim (may be truncated).</w:t>
      </w:r>
    </w:p>
    <w:p/>
    <w:p>
      <w:pPr>
        <w:pStyle w:val="Heading1"/>
        <w:pageBreakBefore/>
        <w:spacing w:after="120" w:before="240"/>
      </w:pPr>
      <w:r>
        <w:t xml:space="preserve">API — Communication</w:t>
      </w:r>
    </w:p>
    <w:p/>
    <w:p>
      <w:pPr>
        <w:spacing w:after="60" w:before="60"/>
        <w:ind w:left="360"/>
      </w:pPr>
      <w:r>
        <w:rPr>
          <w:i/>
          <w:iCs/>
          <w:color w:val="666666"/>
        </w:rPr>
        <w:t xml:space="preserve">Generated by docs/tools/gen-api-ref.mjs from route files. Status: Verified (routes read from source); auth strings verbatim.</w:t>
      </w:r>
    </w:p>
    <w:p/>
    <w:p>
      <w:pPr>
        <w:pStyle w:val="Heading2"/>
        <w:spacing w:after="120" w:before="240"/>
      </w:pPr>
      <w:r>
        <w:t xml:space="preserve">chatRoutes.js</w:t>
      </w:r>
    </w:p>
    <w:p/>
    <w:p>
      <w:pPr>
        <w:spacing w:after="60"/>
      </w:pPr>
      <w:r>
        <w:rPr>
          <w:b/>
          <w:bCs/>
        </w:rPr>
        <w:t xml:space="preserve">Mount prefix:</w:t>
      </w:r>
      <w:r>
        <w:t xml:space="preserve"> </w:t>
      </w:r>
      <w:r>
        <w:rPr>
          <w:rFonts w:ascii="Consolas" w:cs="Consolas" w:eastAsia="Consolas" w:hAnsi="Consolas"/>
        </w:rPr>
        <w:t xml:space="preserve">/api/chat</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/api/chat/people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chatWriter, listPeople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/api/chat/directory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chatGroupCreator, listDirectory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/api/chat/unread-count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unreadCount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/api/chat/notices/pending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pendingNotices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/api/chat/messages/:id/notice-viewed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noticeViewed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/api/chat/conversations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listConversations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/api/chat/conversations/direct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chatWriter, openDirect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/api/chat/conversations/group</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chatGroupCreator, createGroup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/api/chat/conversations/:id/participants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listGroupParticipants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/api/chat/conversations/:id/settings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chatWriter, updateGroupSettings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/api/chat/conversations/:id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chatWriter, deleteGroup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/api/chat/conversations/:id/messages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listMessages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/api/chat/conversations/:id/search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searchMessages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/api/chat/conversations/:id/read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markRead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/api/chat/conversations/:id/messages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chatWriter, sendLimiter, uploadChat.any(), sendMessage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/api/chat/messages/:id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chatWriter, editMessage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/api/chat/messages/:id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chatWriter, deleteMessage</w:t>
            </w:r>
          </w:p>
        </w:tc>
      </w:tr>
    </w:tbl>
    <w:p>
      <w:pPr>
        <w:spacing w:after="120"/>
      </w:pPr>
    </w:p>
    <w:p/>
    <w:p>
      <w:pPr>
        <w:pStyle w:val="Heading2"/>
        <w:spacing w:after="120" w:before="240"/>
      </w:pPr>
      <w:r>
        <w:t xml:space="preserve">noticeRoutes.js</w:t>
      </w:r>
    </w:p>
    <w:p/>
    <w:p>
      <w:pPr>
        <w:spacing w:after="60"/>
      </w:pPr>
      <w:r>
        <w:rPr>
          <w:b/>
          <w:bCs/>
        </w:rPr>
        <w:t xml:space="preserve">Mount prefix:</w:t>
      </w:r>
      <w:r>
        <w:t xml:space="preserve"> </w:t>
      </w:r>
      <w:r>
        <w:rPr>
          <w:rFonts w:ascii="Consolas" w:cs="Consolas" w:eastAsia="Consolas" w:hAnsi="Consolas"/>
        </w:rPr>
        <w:t xml:space="preserve">/api/notices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/api/notices/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 addNotice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/api/notices/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listNotices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/api/notices/:id/seen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markSeen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/api/notices/:id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 getNotice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/api/notices/:id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 editNotice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/api/notices/:id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'master', 'fro', 'worker'), removeNotice</w:t>
            </w:r>
          </w:p>
        </w:tc>
      </w:tr>
    </w:tbl>
    <w:p>
      <w:pPr>
        <w:spacing w:after="120"/>
      </w:pPr>
    </w:p>
    <w:p/>
    <w:p>
      <w:pPr>
        <w:pStyle w:val="Heading2"/>
        <w:spacing w:after="120" w:before="240"/>
      </w:pPr>
      <w:r>
        <w:t xml:space="preserve">notificationRoutes.js</w:t>
      </w:r>
    </w:p>
    <w:p/>
    <w:p>
      <w:pPr>
        <w:spacing w:after="60"/>
      </w:pPr>
      <w:r>
        <w:rPr>
          <w:b/>
          <w:bCs/>
        </w:rPr>
        <w:t xml:space="preserve">Mount prefix:</w:t>
      </w:r>
      <w:r>
        <w:t xml:space="preserve"> </w:t>
      </w:r>
      <w:r>
        <w:rPr>
          <w:rFonts w:ascii="Consolas" w:cs="Consolas" w:eastAsia="Consolas" w:hAnsi="Consolas"/>
        </w:rPr>
        <w:t xml:space="preserve">/api/notifications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/api/notifications/register-token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registerToken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/api/notifications/test-send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sendTestNotification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/api/notifications/suspense-alert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'admin'), sendSuspenseAlert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/api/notifications/fro-action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'admin'), sendFroAction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/api/notifications/entertain-audios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'admin'), listEntertainmentAudios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/api/notifications/entertain-audios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'admin'), uploadEntertainmentAudio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/api/notifications/fro-broadcast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'admin'), sendFroBroadcast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/api/notifications/fro-team-broadcast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'admin'), sendFroTeamBroadcast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/api/notifications/:worker_id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getNotifications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/api/notifications/:worker_id/unread-count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getUnreadCount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/api/notifications/:id/lead-info</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getNotificationLeadInfo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/api/notifications/:id/read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markRead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/api/notifications/:id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deleteNotification</w:t>
            </w:r>
          </w:p>
        </w:tc>
      </w:tr>
    </w:tbl>
    <w:p>
      <w:pPr>
        <w:spacing w:after="120"/>
      </w:pPr>
    </w:p>
    <w:p/>
    <w:p>
      <w:pPr>
        <w:pStyle w:val="Heading2"/>
        <w:spacing w:after="120" w:before="240"/>
      </w:pPr>
      <w:r>
        <w:t xml:space="preserve">notificationAdminRoutes.js</w:t>
      </w:r>
    </w:p>
    <w:p/>
    <w:p>
      <w:pPr>
        <w:spacing w:after="60"/>
      </w:pPr>
      <w:r>
        <w:rPr>
          <w:b/>
          <w:bCs/>
        </w:rPr>
        <w:t xml:space="preserve">Mount prefix:</w:t>
      </w:r>
      <w:r>
        <w:t xml:space="preserve"> </w:t>
      </w:r>
      <w:r>
        <w:rPr>
          <w:rFonts w:ascii="Consolas" w:cs="Consolas" w:eastAsia="Consolas" w:hAnsi="Consolas"/>
        </w:rPr>
        <w:t xml:space="preserve">/api/admin/notifications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/api/admin/notifications/send-now</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 sendNow</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/api/admin/notifications/schedule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 scheduleNotification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/api/admin/notifications/scheduled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 listScheduledNotifications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/api/admin/notifications/scheduled/:id/cancel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 cancelScheduled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/api/admin/notifications/scheduled/:id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 removeScheduled</w:t>
            </w:r>
          </w:p>
        </w:tc>
      </w:tr>
    </w:tbl>
    <w:p>
      <w:pPr>
        <w:spacing w:after="120"/>
      </w:pPr>
    </w:p>
    <w:p/>
    <w:p>
      <w:pPr>
        <w:pStyle w:val="Heading2"/>
        <w:spacing w:after="120" w:before="240"/>
      </w:pPr>
      <w:r>
        <w:t xml:space="preserve">ticketRoutes.js</w:t>
      </w:r>
    </w:p>
    <w:p/>
    <w:p>
      <w:pPr>
        <w:spacing w:after="60"/>
      </w:pPr>
      <w:r>
        <w:rPr>
          <w:b/>
          <w:bCs/>
        </w:rPr>
        <w:t xml:space="preserve">Mount prefix:</w:t>
      </w:r>
      <w:r>
        <w:t xml:space="preserve"> </w:t>
      </w:r>
      <w:r>
        <w:rPr>
          <w:rFonts w:ascii="Consolas" w:cs="Consolas" w:eastAsia="Consolas" w:hAnsi="Consolas"/>
        </w:rPr>
        <w:t xml:space="preserve">/api/tickets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/api/tickets/workers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getWorkers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/api/tickets/my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listMyTickets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/api/tickets/pending-popups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getPendingTicketPopups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/api/tickets/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createTicket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/api/tickets/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authenticateAccountsOrEventTeam, listTickets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/api/tickets/:id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getTicket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/api/tickets/:id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authenticateAccountsOrEventTeam, updateTicket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/api/tickets/:id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deleteTicket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/api/tickets/:id/reply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addReply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/api/tickets/:id/popup-seen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ackTicketPopup</w:t>
            </w:r>
          </w:p>
        </w:tc>
      </w:tr>
    </w:tbl>
    <w:p>
      <w:pPr>
        <w:spacing w:after="120"/>
      </w:pPr>
    </w:p>
    <w:p/>
    <w:p>
      <w:pPr>
        <w:pStyle w:val="Heading2"/>
        <w:spacing w:after="120" w:before="240"/>
      </w:pPr>
      <w:r>
        <w:t xml:space="preserve">hrWhatsAppRoutes.js</w:t>
      </w:r>
    </w:p>
    <w:p/>
    <w:p>
      <w:pPr>
        <w:spacing w:after="60"/>
      </w:pPr>
      <w:r>
        <w:rPr>
          <w:b/>
          <w:bCs/>
        </w:rPr>
        <w:t xml:space="preserve">Mount prefix:</w:t>
      </w:r>
      <w:r>
        <w:t xml:space="preserve"> </w:t>
      </w:r>
      <w:r>
        <w:rPr>
          <w:rFonts w:ascii="Consolas" w:cs="Consolas" w:eastAsia="Consolas" w:hAnsi="Consolas"/>
        </w:rPr>
        <w:t xml:space="preserve">/api/hr/whatsapp</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/api/hr/whatsapp/account-status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hrRoles, accountStatus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/api/hr/whatsapp/service-window</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hrRoles, serviceWindow</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/api/hr/whatsapp/sends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hrRoles, history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/api/hr/whatsapp/text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hrRoles, sendText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/api/hr/whatsapp/letter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hrRoles, sendLetter</w:t>
            </w:r>
          </w:p>
        </w:tc>
      </w:tr>
    </w:tbl>
    <w:p>
      <w:pPr>
        <w:spacing w:after="120"/>
      </w:pPr>
    </w:p>
    <w:p/>
    <w:p>
      <w:pPr>
        <w:pStyle w:val="Heading2"/>
        <w:spacing w:after="120" w:before="240"/>
      </w:pPr>
      <w:r>
        <w:t xml:space="preserve">reminderRoutes.js</w:t>
      </w:r>
    </w:p>
    <w:p/>
    <w:p>
      <w:pPr>
        <w:spacing w:after="60"/>
      </w:pPr>
      <w:r>
        <w:rPr>
          <w:b/>
          <w:bCs/>
        </w:rPr>
        <w:t xml:space="preserve">Mount prefix:</w:t>
      </w:r>
      <w:r>
        <w:t xml:space="preserve"> </w:t>
      </w:r>
      <w:r>
        <w:rPr>
          <w:rFonts w:ascii="Consolas" w:cs="Consolas" w:eastAsia="Consolas" w:hAnsi="Consolas"/>
        </w:rPr>
        <w:t xml:space="preserve">/api/reminders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listReminders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/api/reminders/payments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listAllReminderPayments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/api/reminders/notifications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listNotifications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/api/reminders/settings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getReminderSettings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getReminder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/api/reminders/:id/history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historyForReminder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/api/reminders/:id/payments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paymentsForReminder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/api/reminders/:id/notifications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notificationsForReminder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addReminder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/api/reminders/import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importReminders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/api/reminders/device-token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addDeviceToken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/api/reminders/test-push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sendTestPush</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/api/reminders/test-entry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createTestEntry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/api/reminders/settings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saveReminderSettings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/api/reminders/notifications/mark-all-read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markAllRead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/api/reminders/notifications/:id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markRead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/api/reminders/:id/complete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completeReminder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/api/reminders/:id/snooze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snoozeReminder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editReminder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removeReminder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/api/reminders/device-token/:token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deleteDeviceToken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/api/reminders/notifications/:id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removeNotification</w:t>
            </w:r>
          </w:p>
        </w:tc>
      </w:tr>
    </w:tbl>
    <w:p>
      <w:pPr>
        <w:spacing w:after="120"/>
      </w:pPr>
    </w:p>
    <w:p/>
    <w:p>
      <w:pPr>
        <w:pStyle w:val="Heading2"/>
        <w:spacing w:after="120" w:before="240"/>
      </w:pPr>
      <w:r>
        <w:t xml:space="preserve">whatsappCrmRoutes.js</w:t>
      </w:r>
    </w:p>
    <w:p/>
    <w:p>
      <w:pPr>
        <w:spacing w:after="60"/>
      </w:pPr>
      <w:r>
        <w:rPr>
          <w:b/>
          <w:bCs/>
        </w:rPr>
        <w:t xml:space="preserve">Mount prefix:</w:t>
      </w:r>
      <w:r>
        <w:t xml:space="preserve"> </w:t>
      </w:r>
      <w:r>
        <w:rPr>
          <w:rFonts w:ascii="Consolas" w:cs="Consolas" w:eastAsia="Consolas" w:hAnsi="Consolas"/>
        </w:rPr>
        <w:t xml:space="preserve">/api/whatsapp-crm</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/api/whatsapp-crm/auth/login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whatsappCrmLogin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/api/whatsapp-crm/auth/register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whatsappCrmRegister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/api/whatsapp-crm/auth/me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whatsappCrmMe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/api/whatsapp-crm/auth/logout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whatsappCrmLogout</w:t>
            </w:r>
          </w:p>
        </w:tc>
      </w:tr>
    </w:tbl>
    <w:p>
      <w:pPr>
        <w:spacing w:after="120"/>
      </w:pPr>
    </w:p>
    <w:p/>
    <w:p>
      <w:pPr>
        <w:pStyle w:val="Heading2"/>
        <w:spacing w:after="120" w:before="240"/>
      </w:pPr>
      <w:r>
        <w:t xml:space="preserve">whatsappCrmDataRoutes.js</w:t>
      </w:r>
    </w:p>
    <w:p/>
    <w:p>
      <w:pPr>
        <w:spacing w:after="60"/>
      </w:pPr>
      <w:r>
        <w:rPr>
          <w:b/>
          <w:bCs/>
        </w:rPr>
        <w:t xml:space="preserve">Mount prefix:</w:t>
      </w:r>
      <w:r>
        <w:t xml:space="preserve"> </w:t>
      </w:r>
      <w:r>
        <w:rPr>
          <w:rFonts w:ascii="Consolas" w:cs="Consolas" w:eastAsia="Consolas" w:hAnsi="Consolas"/>
        </w:rPr>
        <w:t xml:space="preserve">/api/whatsapp-crm</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/api/whatsapp-crm/messages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getMessages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/api/whatsapp-crm/messages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createMessage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/api/whatsapp-crm/messages/:id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updateMessage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/api/whatsapp-crm/messages/counts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getMessageCounts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/api/whatsapp-crm/conversations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getConversations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/api/whatsapp-crm/conversations/counts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getConversationCounts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/api/whatsapp-crm/conversations/by-contact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getConversationByContact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/api/whatsapp-crm/conversations/:id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getConversation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/api/whatsapp-crm/conversations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createConversation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/api/whatsapp-crm/conversations/:id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updateConversation</w:t>
            </w:r>
          </w:p>
        </w:tc>
      </w:tr>
    </w:tbl>
    <w:p>
      <w:pPr>
        <w:spacing w:after="120"/>
      </w:pPr>
    </w:p>
    <w:p/>
    <w:p>
      <w:pPr>
        <w:pStyle w:val="Heading2"/>
        <w:spacing w:after="120" w:before="240"/>
      </w:pPr>
      <w:r>
        <w:t xml:space="preserve">whatsappEnhancementsRoutes.js</w:t>
      </w:r>
    </w:p>
    <w:p/>
    <w:p>
      <w:pPr>
        <w:spacing w:after="60"/>
      </w:pPr>
      <w:r>
        <w:rPr>
          <w:b/>
          <w:bCs/>
        </w:rPr>
        <w:t xml:space="preserve">Mount prefix:</w:t>
      </w:r>
      <w:r>
        <w:t xml:space="preserve"> </w:t>
      </w:r>
      <w:r>
        <w:rPr>
          <w:rFonts w:ascii="Consolas" w:cs="Consolas" w:eastAsia="Consolas" w:hAnsi="Consolas"/>
        </w:rPr>
        <w:t xml:space="preserve">/api/whatsapp</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/api/whatsapp/ai/settings/:project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 aiSettingsGet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/api/whatsapp/ai/settings/:project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 aiSettingsPut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/api/whatsapp/ai/suggestions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 aiSuggestionsList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/api/whatsapp/ai/suggestions/:id/decide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 aiSuggestionDecide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/api/whatsapp/ai/preview/:conversationId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 aiPreview</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/api/whatsapp/broadcasts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 broadcastCreate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/api/whatsapp/broadcasts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 broadcastList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/api/whatsapp/broadcasts/:id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 broadcastGet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/api/whatsapp/broadcasts/:id/start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 broadcastStart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/api/whatsapp/broadcasts/:id/pause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 broadcastPause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/api/whatsapp/broadcasts/:id/cancel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 broadcastCancel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/api/whatsapp/templates/sync</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 templatesSync</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/api/whatsapp/routing-rules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 routingRulesList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/api/whatsapp/routing-rules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 routingRulesCreate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/api/whatsapp/routing-rules/:id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 routingRulesUpdate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/api/whatsapp/routing-rules/:id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 routingRulesDelete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/api/whatsapp/analytics/overview</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 analyticsOverview</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/api/whatsapp/analytics/daily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 analyticsDaily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/api/whatsapp/analytics/agents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 analyticsAgents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/api/whatsapp/analytics/broadcasts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 analyticsBroadcasts</w:t>
            </w:r>
          </w:p>
        </w:tc>
      </w:tr>
    </w:tbl>
    <w:p>
      <w:pPr>
        <w:spacing w:after="120"/>
      </w:pPr>
    </w:p>
    <w:p/>
    <w:p>
      <w:pPr>
        <w:pStyle w:val="Heading1"/>
      </w:pPr>
      <w:r>
        <w:t xml:space="preserve">06-API-Reference/API-10-Admin-Platform.md</w:t>
      </w:r>
    </w:p>
    <w:p>
      <w:pPr>
        <w:pStyle w:val="Heading1"/>
        <w:pageBreakBefore/>
        <w:spacing w:after="120" w:before="240"/>
      </w:pPr>
      <w:r>
        <w:t xml:space="preserve">API Reference — Admin-Platform</w:t>
      </w:r>
    </w:p>
    <w:p/>
    <w:p>
      <w:pPr>
        <w:spacing w:after="60" w:before="60"/>
        <w:ind w:left="360"/>
      </w:pPr>
      <w:r>
        <w:rPr>
          <w:i/>
          <w:iCs/>
          <w:color w:val="666666"/>
        </w:rPr>
        <w:t xml:space="preserve">262 endpoints · mount prefixes from backend/src/index.js · auth strings verbatim (may be truncated).</w:t>
      </w:r>
    </w:p>
    <w:p/>
    <w:p>
      <w:pPr>
        <w:pStyle w:val="Heading1"/>
        <w:pageBreakBefore/>
        <w:spacing w:after="120" w:before="240"/>
      </w:pPr>
      <w:r>
        <w:t xml:space="preserve">API — Admin-Platform</w:t>
      </w:r>
    </w:p>
    <w:p/>
    <w:p>
      <w:pPr>
        <w:spacing w:after="60" w:before="60"/>
        <w:ind w:left="360"/>
      </w:pPr>
      <w:r>
        <w:rPr>
          <w:i/>
          <w:iCs/>
          <w:color w:val="666666"/>
        </w:rPr>
        <w:t xml:space="preserve">Generated by docs/tools/gen-api-ref.mjs from route files. Status: Verified (routes read from source); auth strings verbatim.</w:t>
      </w:r>
    </w:p>
    <w:p/>
    <w:p>
      <w:pPr>
        <w:pStyle w:val="Heading2"/>
        <w:spacing w:after="120" w:before="240"/>
      </w:pPr>
      <w:r>
        <w:t xml:space="preserve">ngoAdminRoutes.js</w:t>
      </w:r>
    </w:p>
    <w:p/>
    <w:p>
      <w:pPr>
        <w:spacing w:after="60"/>
      </w:pPr>
      <w:r>
        <w:rPr>
          <w:b/>
          <w:bCs/>
        </w:rPr>
        <w:t xml:space="preserve">Mount prefix:</w:t>
      </w:r>
      <w:r>
        <w:t xml:space="preserve"> </w:t>
      </w:r>
      <w:r>
        <w:rPr>
          <w:rFonts w:ascii="Consolas" w:cs="Consolas" w:eastAsia="Consolas" w:hAnsi="Consolas"/>
        </w:rPr>
        <w:t xml:space="preserve">/api/ngo-admin</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/api/ngo-admin/rejected-leads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getRejectedLeads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/api/ngo-admin/rejected-leads/:id/acknowledge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acknowledgeRejectedLead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/api/ngo-admin/stations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'accounts'), getStations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/api/ngo-admin/targets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'accounts', 'hr'), getTargets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/api/ngo-admin/targets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'accounts', 'hr'), setTarget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/api/ngo-admin/ngos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'accounts'), getAccessibleNgos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/api/ngo-admin/ngos/ensure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ensureStandardNgos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/api/ngo-admin/ngos/all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'accounts'), getAllNgosForTabs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/api/ngo-admin/donors-by-station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'accounts'), getDonorsByStation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/api/ngo-admin/new-data</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'accounts'), getNewData</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/api/ngo-admin/new-data/distribute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'accounts'), distributeNewData</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/api/ngo-admin/new-data/cleanup</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'accounts'), cleanupNewData</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/api/ngo-admin/new-data/reset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'accounts'), resetFreshData</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/api/ngo-admin/non-connected-fresh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getNonConnectedFresh</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/api/ngo-admin/non-connected-fresh/delete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deleteNonConnectedFresh</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/api/ngo-admin/station-donors/delete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deleteStationDonors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/api/ngo-admin/fro-daily-stats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'hr'), getFroDailyStats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/api/ngo-admin/dashboard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getDashboard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/api/ngo-admin/dashboard/daily-target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getDailyTarget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/api/ngo-admin/dashboard/station-stats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getStationStats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/api/ngo-admin/tl-dashboard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getTLDashboard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/api/ngo-admin/dashboard/donation-funnel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getDonationFunnel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/api/ngo-admin/dashboard/hourly-performance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getHourlyPerformance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/api/ngo-admin/fro/:id/pause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pauseFro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/api/ngo-admin/notify-fro</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notifyFroHandler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/api/ngo-admin/fro/:id/resume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resumeFro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/api/ngo-admin/dashboard/top-performers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getTopPerformers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/api/ngo-admin/dashboard/bottom-performers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getBottomPerformers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/api/ngo-admin/followups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getFollowups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/api/ngo-admin/followups/:assignmentId/reassign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reassignFollowup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/api/ngo-admin/followups/:assignmentId/date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updateFollowupDate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/api/ngo-admin/assigned-data</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getAssignedData</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/api/ngo-admin/credit-logs/:logId/transfer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transferDonorCredit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/api/ngo-admin/donors-by-fro</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getDonorsByFro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/api/ngo-admin/fro-workers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getFroWorkers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/api/ngo-admin/assignments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getAssignments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/api/ngo-admin/collections/fro-wise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getFroWiseCollection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/api/ngo-admin/fro-performance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getFroPerformance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/api/ngo-admin/fro/:id/summary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getFroSummary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/api/ngo-admin/achieved-target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setAchievedTarget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/api/ngo-admin/incentives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getIncentives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/api/ngo-admin/incentive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setIncentive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/api/ngo-admin/verification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getVerificationFroWise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/api/ngo-admin/accounts/pending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getAccountsPending</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/api/ngo-admin/accounts/:logId/verify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verifyLeadDone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/api/ngo-admin/stations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createStationHandler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/api/ngo-admin/station-assignments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saveStationAssignment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/api/ngo-admin/station-assignments/:id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removeStationAssignment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/api/ngo-admin/station-assignments/:id/reassign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reassignStationFro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/api/ngo-admin/stations/:station/update-ngos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updateStationNgos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/api/ngo-admin/stations/:station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removeStationByName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/api/ngo-admin/stations/:station/transfer-data</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transferStationData</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/api/ngo-admin/transfers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getTransferHistory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/api/ngo-admin/transfers/:id/donors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getTransferDonors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/api/ngo-admin/transfers/:id/return-early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returnTransferEarly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/api/ngo-admin/data-overview</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getDataOverview</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/api/ngo-admin/alerts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getAlerts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/api/ngo-admin/alerts/:id/acknowledge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acknowledgeAlert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/api/ngo-admin/database-requests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getDataRequests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/api/ngo-admin/database-requests/:id/resolve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resolveDataRequest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/api/ngo-admin/suspense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listNgoSuspense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/api/ngo-admin/suspense/:id/link-donor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linkSuspenseToDonor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/api/ngo-admin/suspense/:id/no-match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markSuspenseUnmatched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/api/ngo-admin/suspense/search-donors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searchDonorsForSuspense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/api/ngo-admin/donor-crm/donors/:id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getFullDonorDetail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/api/ngo-admin/donor-crm/donors/:id/receipts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getDonorReceipts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/api/ngo-admin/donor-crm/donors/:id/followups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getDonorFollowups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/api/ngo-admin/donor-crm/donors/:id/transactions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getDonorTransactions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/api/ngo-admin/master-search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masterSearch</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/api/ngo-admin/call-analytics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getCallAnalytics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/api/ngo-admin/fro-hourly-performance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getFroHourlyPerformance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/api/ngo-admin/station-collection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getStationWiseCollection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/api/ngo-admin/team-collection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getTeamWiseCollection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/api/ngo-admin/stations/seed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seedStations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/api/ngo-admin/stations/cleanup</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cleanupOrphanedStations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/api/ngo-admin/stations/bulk-rename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bulkRenameStations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/api/ngo-admin/stations/rename-log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getStationRenameLog</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/api/ngo-admin/stations/:station/upload-old-data</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upload.single('file'), uploadOldDataForStation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/api/ngo-admin/old-data/upload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upload.single('file'), uploadOldData</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/api/ngo-admin/restore-wrong-assignments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restoreWrongAssignments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/api/ngo-admin/agents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getCrmAgents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/api/ngo-admin/agents/fro-options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getCrmAgentFroOptions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/api/ngo-admin/agents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createCrmAgent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/api/ngo-admin/agents/bulk</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bulkCreateCrmAgents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/api/ngo-admin/agents/:id/status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updateCrmAgentStatus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/api/ngo-admin/agents/:id/assignment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updateCrmAgentAssignment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/api/ngo-admin/agents/:id/reset-password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resetCrmAgentPassword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/api/ngo-admin/agents/:id/force-logout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forceLogoutCrmAgent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/api/ngo-admin/agents/:id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deleteCrmAgent</w:t>
            </w:r>
          </w:p>
        </w:tc>
      </w:tr>
    </w:tbl>
    <w:p>
      <w:pPr>
        <w:spacing w:after="120"/>
      </w:pPr>
    </w:p>
    <w:p/>
    <w:p>
      <w:pPr>
        <w:pStyle w:val="Heading2"/>
        <w:spacing w:after="120" w:before="240"/>
      </w:pPr>
      <w:r>
        <w:t xml:space="preserve">superAdminRoutes.js</w:t>
      </w:r>
    </w:p>
    <w:p/>
    <w:p>
      <w:pPr>
        <w:spacing w:after="60"/>
      </w:pPr>
      <w:r>
        <w:rPr>
          <w:b/>
          <w:bCs/>
        </w:rPr>
        <w:t xml:space="preserve">Mount prefix:</w:t>
      </w:r>
      <w:r>
        <w:t xml:space="preserve"> </w:t>
      </w:r>
      <w:r>
        <w:rPr>
          <w:rFonts w:ascii="Consolas" w:cs="Consolas" w:eastAsia="Consolas" w:hAnsi="Consolas"/>
        </w:rPr>
        <w:t xml:space="preserve">/api/super-admin</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/api/super-admin/ngo-admin-targets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superAdminAuth, getNgoAdminTargets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/api/super-admin/ngo-admin-targets/:workerId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superAdminAuth, setNgoAdminTarget</w:t>
            </w:r>
          </w:p>
        </w:tc>
      </w:tr>
    </w:tbl>
    <w:p>
      <w:pPr>
        <w:spacing w:after="120"/>
      </w:pPr>
    </w:p>
    <w:p/>
    <w:p>
      <w:pPr>
        <w:pStyle w:val="Heading2"/>
        <w:spacing w:after="120" w:before="240"/>
      </w:pPr>
      <w:r>
        <w:t xml:space="preserve">ngoRoutes.js</w:t>
      </w:r>
    </w:p>
    <w:p/>
    <w:p>
      <w:pPr>
        <w:spacing w:after="60"/>
      </w:pPr>
      <w:r>
        <w:rPr>
          <w:b/>
          <w:bCs/>
        </w:rPr>
        <w:t xml:space="preserve">Mount prefix:</w:t>
      </w:r>
      <w:r>
        <w:t xml:space="preserve"> </w:t>
      </w:r>
      <w:r>
        <w:rPr>
          <w:rFonts w:ascii="Consolas" w:cs="Consolas" w:eastAsia="Consolas" w:hAnsi="Consolas"/>
        </w:rPr>
        <w:t xml:space="preserve">/api/ngos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listNgos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/api/ngos/summary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getNgoSummary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/api/ngos/options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appWorker, listNgoOptions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/api/ngos/member-counts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appWorker, getNgoMemberCounts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addNgo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getNgo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editNgo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removeNgo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/api/ngos/:id/toggle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toggleNgo</w:t>
            </w:r>
          </w:p>
        </w:tc>
      </w:tr>
    </w:tbl>
    <w:p>
      <w:pPr>
        <w:spacing w:after="120"/>
      </w:pPr>
    </w:p>
    <w:p/>
    <w:p>
      <w:pPr>
        <w:pStyle w:val="Heading2"/>
        <w:spacing w:after="120" w:before="240"/>
      </w:pPr>
      <w:r>
        <w:t xml:space="preserve">ngoAllocationRoutes.js</w:t>
      </w:r>
    </w:p>
    <w:p/>
    <w:p>
      <w:pPr>
        <w:spacing w:after="60"/>
      </w:pPr>
      <w:r>
        <w:rPr>
          <w:b/>
          <w:bCs/>
        </w:rPr>
        <w:t xml:space="preserve">Mount prefix:</w:t>
      </w:r>
      <w:r>
        <w:t xml:space="preserve"> </w:t>
      </w:r>
      <w:r>
        <w:rPr>
          <w:rFonts w:ascii="Consolas" w:cs="Consolas" w:eastAsia="Consolas" w:hAnsi="Consolas"/>
        </w:rPr>
        <w:t xml:space="preserve">/api/ngo-allocations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/api/ngo-allocations/settings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getNgoSettings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/api/ngo-allocations/settings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putNgoSettings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/api/ngo-allocations/workers/:id/people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getWorkerPeople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/api/ngo-allocations/workers/:id/people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putWorkerPeople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/api/ngo-allocations/workers/:id/salary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getWorkerSalaryAlloc</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/api/ngo-allocations/workers/:id/salary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putWorkerSalaryAlloc</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/api/ngo-allocations/workers/:id/salary/generate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postGenerateSalaryAlloc</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/api/ngo-allocations/salary/generate-all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postGenerateAllSalaryAlloc</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/api/ngo-allocations/payments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getPayments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/api/ngo-allocations/payments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postPayment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/api/ngo-allocations/payments/:id/status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putPaymentStatus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/api/ngo-allocations/report/ngo-salary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getReportNgoSalary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/api/ngo-allocations/report/employee/:workerId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getReportEmployee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/api/ngo-allocations/report/ngo/:ngoId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getReportNgo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/api/ngo-allocations/summary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getNgoSalarySummary</w:t>
            </w:r>
          </w:p>
        </w:tc>
      </w:tr>
    </w:tbl>
    <w:p>
      <w:pPr>
        <w:spacing w:after="120"/>
      </w:pPr>
    </w:p>
    <w:p/>
    <w:p>
      <w:pPr>
        <w:pStyle w:val="Heading2"/>
        <w:spacing w:after="120" w:before="240"/>
      </w:pPr>
      <w:r>
        <w:t xml:space="preserve">taskRoutes.js</w:t>
      </w:r>
    </w:p>
    <w:p/>
    <w:p>
      <w:pPr>
        <w:spacing w:after="60"/>
      </w:pPr>
      <w:r>
        <w:rPr>
          <w:b/>
          <w:bCs/>
        </w:rPr>
        <w:t xml:space="preserve">Mount prefix:</w:t>
      </w:r>
      <w:r>
        <w:t xml:space="preserve"> </w:t>
      </w:r>
      <w:r>
        <w:rPr>
          <w:rFonts w:ascii="Consolas" w:cs="Consolas" w:eastAsia="Consolas" w:hAnsi="Consolas"/>
        </w:rPr>
        <w:t xml:space="preserve">/api/tasks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/api/tasks/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addTask</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/api/tasks/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getTasks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/api/tasks/my-tasks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authenticateWorker, getMyTasks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/api/tasks/:id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getTask</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/api/tasks/:id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editTask</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/api/tasks/status/:id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authenticateWorker, updateTaskStatus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/api/tasks/:id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removeTask</w:t>
            </w:r>
          </w:p>
        </w:tc>
      </w:tr>
    </w:tbl>
    <w:p>
      <w:pPr>
        <w:spacing w:after="120"/>
      </w:pPr>
    </w:p>
    <w:p/>
    <w:p>
      <w:pPr>
        <w:pStyle w:val="Heading2"/>
        <w:spacing w:after="120" w:before="240"/>
      </w:pPr>
      <w:r>
        <w:t xml:space="preserve">taskAssignmentRoutes.js</w:t>
      </w:r>
    </w:p>
    <w:p/>
    <w:p>
      <w:pPr>
        <w:spacing w:after="60"/>
      </w:pPr>
      <w:r>
        <w:rPr>
          <w:b/>
          <w:bCs/>
        </w:rPr>
        <w:t xml:space="preserve">Mount prefix:</w:t>
      </w:r>
      <w:r>
        <w:t xml:space="preserve"> </w:t>
      </w:r>
      <w:r>
        <w:rPr>
          <w:rFonts w:ascii="Consolas" w:cs="Consolas" w:eastAsia="Consolas" w:hAnsi="Consolas"/>
        </w:rPr>
        <w:t xml:space="preserve">/api/task-assignments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/api/task-assignments/access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team, getAccess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/api/task-assignments/assignees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team, headOnly, getAssignees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/api/task-assignments/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team, listMyAssignments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/api/task-assignments/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team, headOnly, addAssignment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/api/task-assignments/:id/status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team, updateAssignment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/api/task-assignments/:id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team, headOnly, removeAssignment</w:t>
            </w:r>
          </w:p>
        </w:tc>
      </w:tr>
    </w:tbl>
    <w:p>
      <w:pPr>
        <w:spacing w:after="120"/>
      </w:pPr>
    </w:p>
    <w:p/>
    <w:p>
      <w:pPr>
        <w:pStyle w:val="Heading2"/>
        <w:spacing w:after="120" w:before="240"/>
      </w:pPr>
      <w:r>
        <w:t xml:space="preserve">settingsRoutes.js</w:t>
      </w:r>
    </w:p>
    <w:p/>
    <w:p>
      <w:pPr>
        <w:spacing w:after="60"/>
      </w:pPr>
      <w:r>
        <w:rPr>
          <w:b/>
          <w:bCs/>
        </w:rPr>
        <w:t xml:space="preserve">Mount prefix:</w:t>
      </w:r>
      <w:r>
        <w:t xml:space="preserve"> </w:t>
      </w:r>
      <w:r>
        <w:rPr>
          <w:rFonts w:ascii="Consolas" w:cs="Consolas" w:eastAsia="Consolas" w:hAnsi="Consolas"/>
        </w:rPr>
        <w:t xml:space="preserve">/api/settings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/api/settings/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getSettings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/api/settings/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updateSettings</w:t>
            </w:r>
          </w:p>
        </w:tc>
      </w:tr>
    </w:tbl>
    <w:p>
      <w:pPr>
        <w:spacing w:after="120"/>
      </w:pPr>
    </w:p>
    <w:p/>
    <w:p>
      <w:pPr>
        <w:pStyle w:val="Heading2"/>
        <w:spacing w:after="120" w:before="240"/>
      </w:pPr>
      <w:r>
        <w:t xml:space="preserve">teamRoutes.js</w:t>
      </w:r>
    </w:p>
    <w:p/>
    <w:p>
      <w:pPr>
        <w:spacing w:after="60"/>
      </w:pPr>
      <w:r>
        <w:rPr>
          <w:b/>
          <w:bCs/>
        </w:rPr>
        <w:t xml:space="preserve">Mount prefix:</w:t>
      </w:r>
      <w:r>
        <w:t xml:space="preserve"> </w:t>
      </w:r>
      <w:r>
        <w:rPr>
          <w:rFonts w:ascii="Consolas" w:cs="Consolas" w:eastAsia="Consolas" w:hAnsi="Consolas"/>
        </w:rPr>
        <w:t xml:space="preserve">/api/teams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/api/teams/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'accounts'), getTeams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/api/teams/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'accounts'), putTeams</w:t>
            </w:r>
          </w:p>
        </w:tc>
      </w:tr>
    </w:tbl>
    <w:p>
      <w:pPr>
        <w:spacing w:after="120"/>
      </w:pPr>
    </w:p>
    <w:p/>
    <w:p>
      <w:pPr>
        <w:pStyle w:val="Heading2"/>
        <w:spacing w:after="120" w:before="240"/>
      </w:pPr>
      <w:r>
        <w:t xml:space="preserve">dataSourceRoutes.js</w:t>
      </w:r>
    </w:p>
    <w:p/>
    <w:p>
      <w:pPr>
        <w:spacing w:after="60"/>
      </w:pPr>
      <w:r>
        <w:rPr>
          <w:b/>
          <w:bCs/>
        </w:rPr>
        <w:t xml:space="preserve">Mount prefix:</w:t>
      </w:r>
      <w:r>
        <w:t xml:space="preserve"> </w:t>
      </w:r>
      <w:r>
        <w:rPr>
          <w:rFonts w:ascii="Consolas" w:cs="Consolas" w:eastAsia="Consolas" w:hAnsi="Consolas"/>
        </w:rPr>
        <w:t xml:space="preserve">/api/data-sources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/api/data-sources/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listDataSources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/api/data-sources/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addDataSource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/api/data-sources/:id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getDataSource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/api/data-sources/:id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editDataSource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/api/data-sources/:id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removeDataSource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/api/data-sources/:id/toggle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toggleDataSource</w:t>
            </w:r>
          </w:p>
        </w:tc>
      </w:tr>
    </w:tbl>
    <w:p>
      <w:pPr>
        <w:spacing w:after="120"/>
      </w:pPr>
    </w:p>
    <w:p/>
    <w:p>
      <w:pPr>
        <w:pStyle w:val="Heading2"/>
        <w:spacing w:after="120" w:before="240"/>
      </w:pPr>
      <w:r>
        <w:t xml:space="preserve">dataImportRoutes.js</w:t>
      </w:r>
    </w:p>
    <w:p/>
    <w:p>
      <w:pPr>
        <w:spacing w:after="60"/>
      </w:pPr>
      <w:r>
        <w:rPr>
          <w:b/>
          <w:bCs/>
        </w:rPr>
        <w:t xml:space="preserve">Mount prefix:</w:t>
      </w:r>
      <w:r>
        <w:t xml:space="preserve"> </w:t>
      </w:r>
      <w:r>
        <w:rPr>
          <w:rFonts w:ascii="Consolas" w:cs="Consolas" w:eastAsia="Consolas" w:hAnsi="Consolas"/>
        </w:rPr>
        <w:t xml:space="preserve">/api/data-import</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/api/data-import/inspect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upload.single('file'), inspectImport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/api/data-import/upload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upload.single('file'), uploadImport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/api/data-import/batches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listImportBatches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/api/data-import/batch/:id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getImportBatch</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/api/data-import/batch/:id/export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exportBatch</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/api/data-import/sample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downloadSample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/api/data-import/test-sheet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downloadTestSheet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/api/data-import/upload-old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upload.single('file'), uploadOldDataImport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/api/data-import/copy-to-ngos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copyDonorsToNgos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/api/data-import/upload-chunk</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uploadChunk</w:t>
            </w:r>
          </w:p>
        </w:tc>
      </w:tr>
    </w:tbl>
    <w:p>
      <w:pPr>
        <w:spacing w:after="120"/>
      </w:pPr>
    </w:p>
    <w:p/>
    <w:p>
      <w:pPr>
        <w:pStyle w:val="Heading2"/>
        <w:spacing w:after="120" w:before="240"/>
      </w:pPr>
      <w:r>
        <w:t xml:space="preserve">s3BrowserRoutes.js</w:t>
      </w:r>
    </w:p>
    <w:p/>
    <w:p>
      <w:pPr>
        <w:spacing w:after="60"/>
      </w:pPr>
      <w:r>
        <w:rPr>
          <w:b/>
          <w:bCs/>
        </w:rPr>
        <w:t xml:space="preserve">Mount prefix:</w:t>
      </w:r>
      <w:r>
        <w:t xml:space="preserve"> </w:t>
      </w:r>
      <w:r>
        <w:rPr>
          <w:rFonts w:ascii="Consolas" w:cs="Consolas" w:eastAsia="Consolas" w:hAnsi="Consolas"/>
        </w:rPr>
        <w:t xml:space="preserve">/api/s3</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/api/s3/buckets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wrap(() =&gt; listBuckets())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/api/s3/objects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wrap((req) =&gt; listObjects({ account: req.query.account, bucket: req.query.bucket, prefix: req.query.prefix, token: req.query.token, delimite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/api/s3/objects/delete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wrap((req) =&gt; deleteObjects({ account: req.body &amp;&amp; req.body.account, bucket: req.body &amp;&amp; req.body.bucket, keys: req.body &amp;&amp; req.body.keys, }</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/api/s3/folder/delete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wrap((req) =&gt; deleteFolder({ account: req.body &amp;&amp; req.body.account, bucket: req.body &amp;&amp; req.body.bucket, prefix: req.body &amp;&amp; req.body.prefix</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/api/s3/object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async (req, res) =&gt; { try { const o = await getObjectStream({ account: req.query.account, bucket: req.query.bucket, key: req.query.key, }</w:t>
            </w:r>
          </w:p>
        </w:tc>
      </w:tr>
    </w:tbl>
    <w:p>
      <w:pPr>
        <w:spacing w:after="120"/>
      </w:pPr>
    </w:p>
    <w:p/>
    <w:p>
      <w:pPr>
        <w:pStyle w:val="Heading2"/>
        <w:spacing w:after="120" w:before="240"/>
      </w:pPr>
      <w:r>
        <w:t xml:space="preserve">envAdminRoutes.js</w:t>
      </w:r>
    </w:p>
    <w:p/>
    <w:p>
      <w:pPr>
        <w:spacing w:after="60"/>
      </w:pPr>
      <w:r>
        <w:rPr>
          <w:b/>
          <w:bCs/>
        </w:rPr>
        <w:t xml:space="preserve">Mount prefix:</w:t>
      </w:r>
      <w:r>
        <w:t xml:space="preserve"> </w:t>
      </w:r>
      <w:r>
        <w:rPr>
          <w:rFonts w:ascii="Consolas" w:cs="Consolas" w:eastAsia="Consolas" w:hAnsi="Consolas"/>
        </w:rPr>
        <w:t xml:space="preserve">/api/envadmin</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/api/envadmin/projects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async (req, res) =&gt; { try { const entries = await fs.readdir(PROJECTS_ROOT, { withFileTypes: true }</w:t>
            </w:r>
          </w:p>
        </w:tc>
        <w:tc>
          <w:tcPr>
            <w:tcW w:type="pct" w:w="1250"/>
            <w:tcBorders>
              <w:top w:val="single" w:color="999999" w:sz="4"/>
              <w:left w:val="single" w:color="999999" w:sz="4"/>
              <w:bottom w:val="single" w:color="999999" w:sz="4"/>
              <w:right w:val="single" w:color="999999" w:sz="4"/>
            </w:tcBorders>
          </w:tcP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/api/envadmin/all</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async (req, res) =&gt; { try { const entries = await fs.readdir(PROJECTS_ROOT, { withFileTypes: true }</w:t>
            </w:r>
          </w:p>
        </w:tc>
        <w:tc>
          <w:tcPr>
            <w:tcW w:type="pct" w:w="1250"/>
            <w:tcBorders>
              <w:top w:val="single" w:color="999999" w:sz="4"/>
              <w:left w:val="single" w:color="999999" w:sz="4"/>
              <w:bottom w:val="single" w:color="999999" w:sz="4"/>
              <w:right w:val="single" w:color="999999" w:sz="4"/>
            </w:tcBorders>
          </w:tcP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/api/envadmin/projects/:name/env</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async (req, res) =&gt; { try { const dir = safeProjectDir(req.params.name</w:t>
            </w:r>
          </w:p>
        </w:tc>
        <w:tc>
          <w:tcPr>
            <w:tcW w:type="pct" w:w="1250"/>
            <w:tcBorders>
              <w:top w:val="single" w:color="999999" w:sz="4"/>
              <w:left w:val="single" w:color="999999" w:sz="4"/>
              <w:bottom w:val="single" w:color="999999" w:sz="4"/>
              <w:right w:val="single" w:color="999999" w:sz="4"/>
            </w:tcBorders>
          </w:tcP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/api/envadmin/projects/:name/env</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async (req, res) =&gt; { try { const dir = safeProjectDir(req.params.name</w:t>
            </w:r>
          </w:p>
        </w:tc>
        <w:tc>
          <w:tcPr>
            <w:tcW w:type="pct" w:w="1250"/>
            <w:tcBorders>
              <w:top w:val="single" w:color="999999" w:sz="4"/>
              <w:left w:val="single" w:color="999999" w:sz="4"/>
              <w:bottom w:val="single" w:color="999999" w:sz="4"/>
              <w:right w:val="single" w:color="999999" w:sz="4"/>
            </w:tcBorders>
          </w:tcPr>
          <w:p/>
        </w:tc>
      </w:tr>
      <w:tr>
        <w:tc>
          <w:tcPr>
            <w:tcW w:type="pct" w:w="1250"/>
            <w:tcBorders>
              <w:top w:val="single" w:color="999999" w:sz="4"/>
              <w:left w:val="single" w:color="999999" w:sz="4"/>
              <w:bottom w:val="single" w:color="999999" w:sz="4"/>
              <w:right w:val="single" w:color="999999" w:sz="4"/>
            </w:tcBorders>
          </w:tcPr>
          <w:p>
            <w:r>
              <w:rPr>
                <w:sz w:val="18"/>
                <w:szCs w:val="18"/>
              </w:rPr>
              <w:t xml:space="preserve">DELETE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/api/envadmin/projects/:name/env/:key</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async (req, res) =&gt; { try { const dir = safeProjectDir(req.params.name</w:t>
            </w:r>
          </w:p>
        </w:tc>
        <w:tc>
          <w:tcPr>
            <w:tcW w:type="pct" w:w="1250"/>
            <w:tcBorders>
              <w:top w:val="single" w:color="999999" w:sz="4"/>
              <w:left w:val="single" w:color="999999" w:sz="4"/>
              <w:bottom w:val="single" w:color="999999" w:sz="4"/>
              <w:right w:val="single" w:color="999999" w:sz="4"/>
            </w:tcBorders>
          </w:tcP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/api/envadmin/system</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async (req, res) =&gt; { try { const [cpu, mem, disk, pm2] = await Promise.all([ readCpuUsage(), Promise.resolve(readMem()), Promise.resolve(re</w:t>
            </w:r>
          </w:p>
        </w:tc>
        <w:tc>
          <w:tcPr>
            <w:tcW w:type="pct" w:w="1250"/>
            <w:tcBorders>
              <w:top w:val="single" w:color="999999" w:sz="4"/>
              <w:left w:val="single" w:color="999999" w:sz="4"/>
              <w:bottom w:val="single" w:color="999999" w:sz="4"/>
              <w:right w:val="single" w:color="999999" w:sz="4"/>
            </w:tcBorders>
          </w:tcP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/api/envadmin/system/procs</w:t>
            </w:r>
          </w:p>
        </w:tc>
        <w:tc>
          <w:tcPr>
            <w:tcW w:type="pct" w:w="1250"/>
            <w:tcBorders>
              <w:top w:val="single" w:color="999999" w:sz="4"/>
              <w:left w:val="single" w:color="999999" w:sz="4"/>
              <w:bottom w:val="single" w:color="999999" w:sz="4"/>
              <w:right w:val="single" w:color="999999" w:sz="4"/>
            </w:tcBorders>
          </w:tcPr>
          <w:p>
            <w:r>
              <w:rPr>
                <w:sz w:val="18"/>
                <w:szCs w:val="18"/>
              </w:rPr>
              <w:t xml:space="preserve">`async (req, res) =&gt; { try { const out = execSync( "ps -eo pid,ppid,pcpu,pmem,rss,etime,user,comm,args --sort=-rss</w:t>
            </w:r>
          </w:p>
        </w:tc>
        <w:tc>
          <w:tcPr>
            <w:tcW w:type="pct" w:w="1250"/>
            <w:tcBorders>
              <w:top w:val="single" w:color="999999" w:sz="4"/>
              <w:left w:val="single" w:color="999999" w:sz="4"/>
              <w:bottom w:val="single" w:color="999999" w:sz="4"/>
              <w:right w:val="single" w:color="999999" w:sz="4"/>
            </w:tcBorders>
          </w:tcPr>
          <w:p>
            <w:r>
              <w:rPr>
                <w:sz w:val="18"/>
                <w:szCs w:val="18"/>
              </w:rPr>
              <w:t xml:space="preserve">head -n 30", { encoding:`</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/api/envadmin/db/replica</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async (req, res) =&gt; { const health = replicaHealth(</w:t>
            </w:r>
          </w:p>
        </w:tc>
        <w:tc>
          <w:tcPr>
            <w:tcW w:type="pct" w:w="1250"/>
            <w:tcBorders>
              <w:top w:val="single" w:color="999999" w:sz="4"/>
              <w:left w:val="single" w:color="999999" w:sz="4"/>
              <w:bottom w:val="single" w:color="999999" w:sz="4"/>
              <w:right w:val="single" w:color="999999" w:sz="4"/>
            </w:tcBorders>
          </w:tcP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/api/envadmin/db</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async (req, res) =&gt; { try { const before = await readDbCounters(</w:t>
            </w:r>
          </w:p>
        </w:tc>
        <w:tc>
          <w:tcPr>
            <w:tcW w:type="pct" w:w="1250"/>
            <w:tcBorders>
              <w:top w:val="single" w:color="999999" w:sz="4"/>
              <w:left w:val="single" w:color="999999" w:sz="4"/>
              <w:bottom w:val="single" w:color="999999" w:sz="4"/>
              <w:right w:val="single" w:color="999999" w:sz="4"/>
            </w:tcBorders>
          </w:tcP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/api/envadmin/db/deadlocks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async (req, res) =&gt; { try { // pg_blocking_pids() is the authoritative answer: it lists the sessions // actually holding a lock this one is </w:t>
            </w:r>
          </w:p>
        </w:tc>
        <w:tc>
          <w:tcPr>
            <w:tcW w:type="pct" w:w="1250"/>
            <w:tcBorders>
              <w:top w:val="single" w:color="999999" w:sz="4"/>
              <w:left w:val="single" w:color="999999" w:sz="4"/>
              <w:bottom w:val="single" w:color="999999" w:sz="4"/>
              <w:right w:val="single" w:color="999999" w:sz="4"/>
            </w:tcBorders>
          </w:tcP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/api/envadmin/db/clients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async (req, res) =&gt; { try { const { rows } = await db._pool.query(</w:t>
            </w:r>
            <w:r>
              <w:rPr>
                <w:sz w:val="18"/>
                <w:szCs w:val="18"/>
              </w:rPr>
              <w:t xml:space="preserve"> SELECT COALESCE(client_addr::text, 'local socket') AS client, COALESCE(N`</w:t>
            </w:r>
          </w:p>
        </w:tc>
        <w:tc>
          <w:tcPr>
            <w:tcW w:type="pct" w:w="1250"/>
            <w:tcBorders>
              <w:top w:val="single" w:color="999999" w:sz="4"/>
              <w:left w:val="single" w:color="999999" w:sz="4"/>
              <w:bottom w:val="single" w:color="999999" w:sz="4"/>
              <w:right w:val="single" w:color="999999" w:sz="4"/>
            </w:tcBorders>
          </w:tcP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/api/envadmin/db/queries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async (req, res) =&gt; { try { const [active, byState] = await Promise.all([ readActiveQueries(), db._pool.query(</w:t>
            </w:r>
            <w:r>
              <w:rPr>
                <w:sz w:val="18"/>
                <w:szCs w:val="18"/>
              </w:rPr>
              <w:t xml:space="preserve"> SELECT state, count(*)::int `</w:t>
            </w:r>
          </w:p>
        </w:tc>
        <w:tc>
          <w:tcPr>
            <w:tcW w:type="pct" w:w="1250"/>
            <w:tcBorders>
              <w:top w:val="single" w:color="999999" w:sz="4"/>
              <w:left w:val="single" w:color="999999" w:sz="4"/>
              <w:bottom w:val="single" w:color="999999" w:sz="4"/>
              <w:right w:val="single" w:color="999999" w:sz="4"/>
            </w:tcBorders>
          </w:tcP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/api/envadmin/restart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async (req, res) =&gt; { try { const child = spawn('sh', ['-c', 'pkill -f soffice.bin; sleep 2 &amp;&amp; pm2 restart backend --update-env'], { detache</w:t>
            </w:r>
          </w:p>
        </w:tc>
        <w:tc>
          <w:tcPr>
            <w:tcW w:type="pct" w:w="1250"/>
            <w:tcBorders>
              <w:top w:val="single" w:color="999999" w:sz="4"/>
              <w:left w:val="single" w:color="999999" w:sz="4"/>
              <w:bottom w:val="single" w:color="999999" w:sz="4"/>
              <w:right w:val="single" w:color="999999" w:sz="4"/>
            </w:tcBorders>
          </w:tcPr>
          <w:p/>
        </w:tc>
      </w:tr>
    </w:tbl>
    <w:p>
      <w:pPr>
        <w:spacing w:after="120"/>
      </w:pPr>
    </w:p>
    <w:p/>
    <w:p>
      <w:pPr>
        <w:pStyle w:val="Heading2"/>
        <w:spacing w:after="120" w:before="240"/>
      </w:pPr>
      <w:r>
        <w:t xml:space="preserve">tempCleanupRoutes.js</w:t>
      </w:r>
    </w:p>
    <w:p/>
    <w:p>
      <w:pPr>
        <w:spacing w:after="60"/>
      </w:pPr>
      <w:r>
        <w:rPr>
          <w:b/>
          <w:bCs/>
        </w:rPr>
        <w:t xml:space="preserve">Mount prefix:</w:t>
      </w:r>
      <w:r>
        <w:t xml:space="preserve"> </w:t>
      </w:r>
      <w:r>
        <w:rPr>
          <w:rFonts w:ascii="Consolas" w:cs="Consolas" w:eastAsia="Consolas" w:hAnsi="Consolas"/>
        </w:rPr>
        <w:t xml:space="preserve">/api/temp-cleanup</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/api/temp-cleanup/force/:id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async (req, res) =&gt; { try { const { id } = req.params; const poolConfig = {}; if (process.env.DATABASE_URL) { poolConfig.conne</w:t>
            </w:r>
          </w:p>
        </w:tc>
      </w:tr>
    </w:tbl>
    <w:p>
      <w:pPr>
        <w:spacing w:after="120"/>
      </w:pPr>
    </w:p>
    <w:p/>
    <w:p>
      <w:pPr>
        <w:pStyle w:val="Heading2"/>
        <w:spacing w:after="120" w:before="240"/>
      </w:pPr>
      <w:r>
        <w:t xml:space="preserve">simCardRoutes.js</w:t>
      </w:r>
    </w:p>
    <w:p/>
    <w:p>
      <w:pPr>
        <w:spacing w:after="60"/>
      </w:pPr>
      <w:r>
        <w:rPr>
          <w:b/>
          <w:bCs/>
        </w:rPr>
        <w:t xml:space="preserve">Mount prefix:</w:t>
      </w:r>
      <w:r>
        <w:t xml:space="preserve"> </w:t>
      </w:r>
      <w:r>
        <w:rPr>
          <w:rFonts w:ascii="Consolas" w:cs="Consolas" w:eastAsia="Consolas" w:hAnsi="Consolas"/>
        </w:rPr>
        <w:t xml:space="preserve">/api/sim-cards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/api/sim-cards/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listSimCards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/api/sim-cards/replacements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listReplacements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/api/sim-cards/history/all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historyAll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/api/sim-cards/:id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getSimCard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/api/sim-cards/:id/replacements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replaceHistoryForSim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/api/sim-cards/:id/history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historyForSim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/api/sim-cards/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addSimCard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/api/sim-cards/import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importSimCards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/api/sim-cards/replacements/bulk</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updateStatusBulk</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/api/sim-cards/replacements/bulk-delete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deleteBulk</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/api/sim-cards/:id/replace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replaceSimCard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/api/sim-cards/:id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editSimCard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/api/sim-cards/:id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removeSimCard</w:t>
            </w:r>
          </w:p>
        </w:tc>
      </w:tr>
    </w:tbl>
    <w:p>
      <w:pPr>
        <w:spacing w:after="120"/>
      </w:pPr>
    </w:p>
    <w:p/>
    <w:p>
      <w:pPr>
        <w:pStyle w:val="Heading2"/>
        <w:spacing w:after="120" w:before="240"/>
      </w:pPr>
      <w:r>
        <w:t xml:space="preserve">simInventoryRoutes.js</w:t>
      </w:r>
    </w:p>
    <w:p/>
    <w:p>
      <w:pPr>
        <w:spacing w:after="60"/>
      </w:pPr>
      <w:r>
        <w:rPr>
          <w:b/>
          <w:bCs/>
        </w:rPr>
        <w:t xml:space="preserve">Mount prefix:</w:t>
      </w:r>
      <w:r>
        <w:t xml:space="preserve"> </w:t>
      </w:r>
      <w:r>
        <w:rPr>
          <w:rFonts w:ascii="Consolas" w:cs="Consolas" w:eastAsia="Consolas" w:hAnsi="Consolas"/>
        </w:rPr>
        <w:t xml:space="preserve">/api/sim-inventory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/api/sim-inventory/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listInventoryItems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/api/sim-inventory/:id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getInventoryItem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/api/sim-inventory/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addInventoryItem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/api/sim-inventory/import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importInventoryItems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/api/sim-inventory/bulk</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deleteBulk</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/api/sim-inventory/:id/assign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assignInventoryItem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/api/sim-inventory/:id/status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updateStatus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/api/sim-inventory/:id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editInventoryItem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/api/sim-inventory/:id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removeInventoryItem</w:t>
            </w:r>
          </w:p>
        </w:tc>
      </w:tr>
    </w:tbl>
    <w:p>
      <w:pPr>
        <w:spacing w:after="120"/>
      </w:pPr>
    </w:p>
    <w:p/>
    <w:p>
      <w:pPr>
        <w:pStyle w:val="Heading2"/>
        <w:spacing w:after="120" w:before="240"/>
      </w:pPr>
      <w:r>
        <w:t xml:space="preserve">votingRoutes.js</w:t>
      </w:r>
    </w:p>
    <w:p/>
    <w:p>
      <w:pPr>
        <w:spacing w:after="60"/>
      </w:pPr>
      <w:r>
        <w:rPr>
          <w:b/>
          <w:bCs/>
        </w:rPr>
        <w:t xml:space="preserve">Mount prefix:</w:t>
      </w:r>
      <w:r>
        <w:t xml:space="preserve"> </w:t>
      </w:r>
      <w:r>
        <w:rPr>
          <w:rFonts w:ascii="Consolas" w:cs="Consolas" w:eastAsia="Consolas" w:hAnsi="Consolas"/>
        </w:rPr>
        <w:t xml:space="preserve">/api/voting</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/api/voting/status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/api/voting/ceremony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getCeremony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/api/voting/ballot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getMyBallot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/api/voting/ballot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castVote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/api/voting/departments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listAllDepartments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/api/voting/departments/:id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inspectDepartment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/api/voting/departments/:id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editDepartment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/api/voting/departments/:id/members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saveDepartmentMembers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/api/voting/workers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lookupWorkers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/api/voting/sessions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listAllSessions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/api/voting/sessions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startSession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/api/voting/sessions/:id/board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getBoard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/api/voting/sessions/:id/audit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getSessionAudit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/api/voting/sessions/:id/turns/:deptId/progress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getTurnProgress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/api/voting/sessions/:id/start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openTurn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/api/voting/sessions/:id/turns/:deptId/close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closeTurn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/api/voting/sessions/:id/complete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completeSession</w:t>
            </w:r>
          </w:p>
        </w:tc>
      </w:tr>
    </w:tbl>
    <w:p>
      <w:pPr>
        <w:spacing w:after="120"/>
      </w:pPr>
    </w:p>
    <w:p/>
    <w:p>
      <w:pPr>
        <w:pStyle w:val="Heading2"/>
        <w:spacing w:after="120" w:before="240"/>
      </w:pPr>
      <w:r>
        <w:t xml:space="preserve">audienceVotingRoutes.js</w:t>
      </w:r>
    </w:p>
    <w:p/>
    <w:p>
      <w:pPr>
        <w:spacing w:after="60"/>
      </w:pPr>
      <w:r>
        <w:rPr>
          <w:b/>
          <w:bCs/>
        </w:rPr>
        <w:t xml:space="preserve">Mount prefix:</w:t>
      </w:r>
      <w:r>
        <w:t xml:space="preserve"> </w:t>
      </w:r>
      <w:r>
        <w:rPr>
          <w:rFonts w:ascii="Consolas" w:cs="Consolas" w:eastAsia="Consolas" w:hAnsi="Consolas"/>
        </w:rPr>
        <w:t xml:space="preserve">/api/audience-voting</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/api/audience-voting/status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/api/audience-voting/join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join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/api/audience-voting/rate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/api/audience-voting/events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listAllEvents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/api/audience-voting/events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createNewEvent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/api/audience-voting/events/:id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editEvent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/api/audience-voting/events/:id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removeEvent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/api/audience-voting/events/:id/participants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listEventParticipants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/api/audience-voting/events/:id/participants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createParticipant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/api/audience-voting/events/:id/participants/:participantId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editParticipant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/api/audience-voting/events/:id/participants/:participantId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removeParticipant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/api/audience-voting/events/:id/current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setCurrent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/api/audience-voting/events/:id/next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advanceParticipant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/api/audience-voting/events/:id/results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getResults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/api/audience-voting/events/:id/:action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changeEventStatus</w:t>
            </w:r>
          </w:p>
        </w:tc>
      </w:tr>
    </w:tbl>
    <w:p>
      <w:pPr>
        <w:spacing w:after="120"/>
      </w:pPr>
    </w:p>
    <w:p/>
    <w:p>
      <w:pPr>
        <w:pStyle w:val="Heading2"/>
        <w:spacing w:after="120" w:before="240"/>
      </w:pPr>
      <w:r>
        <w:t xml:space="preserve">achievementRoutes.js</w:t>
      </w:r>
    </w:p>
    <w:p/>
    <w:p>
      <w:pPr>
        <w:spacing w:after="60"/>
      </w:pPr>
      <w:r>
        <w:rPr>
          <w:b/>
          <w:bCs/>
        </w:rPr>
        <w:t xml:space="preserve">Mount prefix:</w:t>
      </w:r>
      <w:r>
        <w:t xml:space="preserve"> </w:t>
      </w:r>
      <w:r>
        <w:rPr>
          <w:rFonts w:ascii="Consolas" w:cs="Consolas" w:eastAsia="Consolas" w:hAnsi="Consolas"/>
        </w:rPr>
        <w:t xml:space="preserve">/api/achievements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/api/achievements/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 addAchievement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/api/achievements/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'accounts', 'recruiter', 'leads', 'telecaller', 'team_lead'), listAchievements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/api/achievements/:id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 getAchievement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/api/achievements/:id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removeAchievement</w:t>
            </w:r>
          </w:p>
        </w:tc>
      </w:tr>
    </w:tbl>
    <w:p>
      <w:pPr>
        <w:spacing w:after="120"/>
      </w:pPr>
    </w:p>
    <w:p/>
    <w:p>
      <w:pPr>
        <w:pStyle w:val="Heading2"/>
        <w:spacing w:after="120" w:before="240"/>
      </w:pPr>
      <w:r>
        <w:t xml:space="preserve">developerTicketRoutes.js</w:t>
      </w:r>
    </w:p>
    <w:p/>
    <w:p>
      <w:pPr>
        <w:spacing w:after="60"/>
      </w:pPr>
      <w:r>
        <w:rPr>
          <w:b/>
          <w:bCs/>
        </w:rPr>
        <w:t xml:space="preserve">Mount prefix:</w:t>
      </w:r>
      <w:r>
        <w:t xml:space="preserve"> </w:t>
      </w:r>
      <w:r>
        <w:rPr>
          <w:rFonts w:ascii="Consolas" w:cs="Consolas" w:eastAsia="Consolas" w:hAnsi="Consolas"/>
        </w:rPr>
        <w:t xml:space="preserve">/api/developer-tickets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/api/developer-tickets/stats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getStats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/api/developer-tickets/my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listMyTickets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/api/developer-tickets/unassigned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listUnassigned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/api/developer-tickets/assignees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getAssignees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/api/developer-tickets/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createTicket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/api/developer-tickets/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listTickets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/api/developer-tickets/:id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getTicket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/api/developer-tickets/:id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updateTicket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/api/developer-tickets/:id/reply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addReply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/api/developer-tickets/bulk</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bulkUpdate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/api/developer-tickets/:id/approve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approveTicket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/api/developer-tickets/:id/reject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rejectTicket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/api/developer-tickets/:id/resolve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resolveTicket</w:t>
            </w:r>
          </w:p>
        </w:tc>
      </w:tr>
    </w:tbl>
    <w:p>
      <w:pPr>
        <w:spacing w:after="120"/>
      </w:pPr>
    </w:p>
    <w:p/>
    <w:p>
      <w:pPr>
        <w:pStyle w:val="Heading2"/>
        <w:spacing w:after="120" w:before="240"/>
      </w:pPr>
      <w:r>
        <w:t xml:space="preserve">certificateRoutes.js</w:t>
      </w:r>
    </w:p>
    <w:p/>
    <w:p>
      <w:pPr>
        <w:spacing w:after="60"/>
      </w:pPr>
      <w:r>
        <w:rPr>
          <w:b/>
          <w:bCs/>
        </w:rPr>
        <w:t xml:space="preserve">Mount prefix:</w:t>
      </w:r>
      <w:r>
        <w:t xml:space="preserve"> </w:t>
      </w:r>
      <w:r>
        <w:rPr>
          <w:rFonts w:ascii="Consolas" w:cs="Consolas" w:eastAsia="Consolas" w:hAnsi="Consolas"/>
        </w:rPr>
        <w:t xml:space="preserve">/api/certificates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/api/certificates/templates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 listTemplates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/api/certificates/templates/ngos-options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 listNgoOptions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/api/certificates/purposes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 listPurposes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/api/certificates/purposes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MANAGE, addPurpose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/api/certificates/purposes/:id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MANAGE, deletePurpose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/api/certificates/templates/:id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 getTemplate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/api/certificates/templates/:id/file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 getTemplateFile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/api/certificates/templates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MANAGE, singleTemplate, createTemplate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/api/certificates/templates/:id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MANAGE, updateTemplate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/api/certificates/templates/:id/file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MANAGE, singleTemplate, reuploadTemplateFile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/api/certificates/templates/snapshot-all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MANAGE, snapshotAllTemplates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/api/certificates/templates/:id/preview</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MANAGE, singlePreview, setTemplatePreview</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/api/certificates/templates/:id/duplicate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MANAGE, duplicateTemplate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/api/certificates/templates/:id/status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MANAGE, setTemplateStatus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/api/certificates/templates/:id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MANAGE, deleteTemplate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/api/certificates/certificates/ai-write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 aiWriteField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/api/certificates/certificates/preview</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 previewCertificate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/api/certificates/certificates/generate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 generateCertificate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/api/certificates/certificates/bulk</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 bulkGenerateCertificates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/api/certificates/certificates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 listCertificates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/api/certificates/certificates/:id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 getCertificate</w:t>
            </w:r>
          </w:p>
        </w:tc>
      </w:tr>
    </w:tbl>
    <w:p>
      <w:pPr>
        <w:spacing w:after="120"/>
      </w:pPr>
    </w:p>
    <w:p/>
    <w:p>
      <w:pPr>
        <w:pStyle w:val="Heading2"/>
        <w:spacing w:after="120" w:before="240"/>
      </w:pPr>
      <w:r>
        <w:t xml:space="preserve">bulkAgentImportRoutes.js</w:t>
      </w:r>
    </w:p>
    <w:p/>
    <w:p>
      <w:pPr>
        <w:spacing w:after="60"/>
      </w:pPr>
      <w:r>
        <w:rPr>
          <w:b/>
          <w:bCs/>
        </w:rPr>
        <w:t xml:space="preserve">Mount prefix:</w:t>
      </w:r>
      <w:r>
        <w:t xml:space="preserve"> </w:t>
      </w:r>
      <w:r>
        <w:rPr>
          <w:rFonts w:ascii="Consolas" w:cs="Consolas" w:eastAsia="Consolas" w:hAnsi="Consolas"/>
        </w:rPr>
        <w:t xml:space="preserve">/api/whatsapp/agents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/api/whatsapp/agents/bulk-import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upload.single('file'), bulkImportAgents</w:t>
            </w:r>
          </w:p>
        </w:tc>
      </w:tr>
    </w:tbl>
    <w:p>
      <w:pPr>
        <w:spacing w:after="120"/>
      </w:pPr>
    </w:p>
    <w:p/>
    <w:p>
      <w:pPr>
        <w:pStyle w:val="Heading2"/>
        <w:spacing w:after="120" w:before="240"/>
      </w:pPr>
      <w:r>
        <w:t xml:space="preserve">agentTransferRoutes.js</w:t>
      </w:r>
    </w:p>
    <w:p/>
    <w:p>
      <w:pPr>
        <w:spacing w:after="60"/>
      </w:pPr>
      <w:r>
        <w:rPr>
          <w:b/>
          <w:bCs/>
        </w:rPr>
        <w:t xml:space="preserve">Mount prefix:</w:t>
      </w:r>
      <w:r>
        <w:t xml:space="preserve"> </w:t>
      </w:r>
      <w:r>
        <w:rPr>
          <w:rFonts w:ascii="Consolas" w:cs="Consolas" w:eastAsia="Consolas" w:hAnsi="Consolas"/>
        </w:rPr>
        <w:t xml:space="preserve">/api/whatsapp/agents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/api/whatsapp/agents/transfer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(req, res, next) =&gt; { if (req.user.role !== 'super_admin' &amp;&amp; req.user.role !== 'tenant_admin') { return res.status(403).json({ message: 'Adm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/api/whatsapp/agents/claim</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(req, res, next) =&gt; { if (req.user.role !== 'agent') { return res.status(403).json({ message: 'Agent access required' }</w:t>
            </w:r>
          </w:p>
        </w:tc>
      </w:tr>
    </w:tbl>
    <w:p>
      <w:pPr>
        <w:spacing w:after="120"/>
      </w:pPr>
    </w:p>
    <w:p/>
    <w:p>
      <w:pPr>
        <w:pStyle w:val="Heading1"/>
      </w:pPr>
      <w:r>
        <w:t xml:space="preserve">06-API-Reference/API-11-Special-Apps.md</w:t>
      </w:r>
    </w:p>
    <w:p>
      <w:pPr>
        <w:pStyle w:val="Heading1"/>
        <w:pageBreakBefore/>
        <w:spacing w:after="120" w:before="240"/>
      </w:pPr>
      <w:r>
        <w:t xml:space="preserve">API Reference — 11-Special-Apps</w:t>
      </w:r>
    </w:p>
    <w:p/>
    <w:p>
      <w:pPr>
        <w:spacing w:after="60" w:before="60"/>
        <w:ind w:left="360"/>
      </w:pPr>
      <w:r>
        <w:rPr>
          <w:i/>
          <w:iCs/>
          <w:color w:val="666666"/>
        </w:rPr>
        <w:t xml:space="preserve">Sub-app routers (metropad, sevak-library, aadhaar). Extracted recursively from their own route files.</w:t>
      </w:r>
    </w:p>
    <w:p/>
    <w:p>
      <w:pPr>
        <w:spacing w:after="60" w:before="60"/>
        <w:ind w:left="360"/>
      </w:pPr>
      <w:r>
        <w:rPr>
          <w:i/>
          <w:iCs/>
          <w:color w:val="666666"/>
        </w:rPr>
        <w:t xml:space="preserve">Paths are relative to each sub-app mount; see sub-mount lists for full paths. Status: Verified (routes read); chained sub-routers not expanded.</w:t>
      </w:r>
    </w:p>
    <w:p/>
    <w:p>
      <w:pPr>
        <w:pStyle w:val="Heading2"/>
        <w:spacing w:after="120" w:before="240"/>
      </w:pPr>
      <w:r>
        <w:t xml:space="preserve">MetroPad (backend/src/metropad)</w:t>
      </w:r>
    </w:p>
    <w:p/>
    <w:p>
      <w:pPr>
        <w:spacing w:after="60"/>
      </w:pPr>
      <w:r>
        <w:t xml:space="preserve">Self-contained app with its own routers under routes/*.route.js, mounted in router.js.</w:t>
      </w:r>
    </w:p>
    <w:p/>
    <w:p>
      <w:pPr>
        <w:spacing w:after="60"/>
      </w:pPr>
      <w:r>
        <w:rPr>
          <w:b/>
          <w:bCs/>
        </w:rPr>
        <w:t xml:space="preserve">Mount prefix:</w:t>
      </w:r>
      <w:r>
        <w:t xml:space="preserve"> </w:t>
      </w:r>
      <w:r>
        <w:rPr>
          <w:rFonts w:ascii="Consolas" w:cs="Consolas" w:eastAsia="Consolas" w:hAnsi="Consolas"/>
        </w:rPr>
        <w:t xml:space="preserve">/api/metropad</w:t>
      </w:r>
    </w:p>
    <w:p/>
    <w:p>
      <w:pPr>
        <w:spacing w:after="60"/>
      </w:pPr>
      <w:r>
        <w:rPr>
          <w:b/>
          <w:bCs/>
        </w:rPr>
        <w:t xml:space="preserve">Sub-mounts (from meta router):</w:t>
      </w:r>
      <w:r>
        <w:t xml:space="preserve"> </w:t>
      </w:r>
      <w:r>
        <w:rPr>
          <w:rFonts w:ascii="Consolas" w:cs="Consolas" w:eastAsia="Consolas" w:hAnsi="Consolas"/>
        </w:rPr>
        <w:t xml:space="preserve">/auth</w:t>
      </w:r>
      <w:r>
        <w:t xml:space="preserve">, </w:t>
      </w:r>
      <w:r>
        <w:rPr>
          <w:rFonts w:ascii="Consolas" w:cs="Consolas" w:eastAsia="Consolas" w:hAnsi="Consolas"/>
        </w:rPr>
        <w:t xml:space="preserve">/metro-lines</w:t>
      </w:r>
      <w:r>
        <w:t xml:space="preserve">, </w:t>
      </w:r>
      <w:r>
        <w:rPr>
          <w:rFonts w:ascii="Consolas" w:cs="Consolas" w:eastAsia="Consolas" w:hAnsi="Consolas"/>
        </w:rPr>
        <w:t xml:space="preserve">/stations</w:t>
      </w:r>
      <w:r>
        <w:t xml:space="preserve">, </w:t>
      </w:r>
      <w:r>
        <w:rPr>
          <w:rFonts w:ascii="Consolas" w:cs="Consolas" w:eastAsia="Consolas" w:hAnsi="Consolas"/>
        </w:rPr>
        <w:t xml:space="preserve">/machines</w:t>
      </w:r>
      <w:r>
        <w:t xml:space="preserve">, </w:t>
      </w:r>
      <w:r>
        <w:rPr>
          <w:rFonts w:ascii="Consolas" w:cs="Consolas" w:eastAsia="Consolas" w:hAnsi="Consolas"/>
        </w:rPr>
        <w:t xml:space="preserve">/refills</w:t>
      </w:r>
      <w:r>
        <w:t xml:space="preserve">, </w:t>
      </w:r>
      <w:r>
        <w:rPr>
          <w:rFonts w:ascii="Consolas" w:cs="Consolas" w:eastAsia="Consolas" w:hAnsi="Consolas"/>
        </w:rPr>
        <w:t xml:space="preserve">/stock-issues</w:t>
      </w:r>
      <w:r>
        <w:t xml:space="preserve">, </w:t>
      </w:r>
      <w:r>
        <w:rPr>
          <w:rFonts w:ascii="Consolas" w:cs="Consolas" w:eastAsia="Consolas" w:hAnsi="Consolas"/>
        </w:rPr>
        <w:t xml:space="preserve">/maintenance</w:t>
      </w:r>
      <w:r>
        <w:t xml:space="preserve">, </w:t>
      </w:r>
      <w:r>
        <w:rPr>
          <w:rFonts w:ascii="Consolas" w:cs="Consolas" w:eastAsia="Consolas" w:hAnsi="Consolas"/>
        </w:rPr>
        <w:t xml:space="preserve">/dashboard</w:t>
      </w:r>
      <w:r>
        <w:t xml:space="preserve">, </w:t>
      </w:r>
      <w:r>
        <w:rPr>
          <w:rFonts w:ascii="Consolas" w:cs="Consolas" w:eastAsia="Consolas" w:hAnsi="Consolas"/>
        </w:rPr>
        <w:t xml:space="preserve">/monthly-data</w:t>
      </w:r>
      <w:r>
        <w:t xml:space="preserve">, </w:t>
      </w:r>
      <w:r>
        <w:rPr>
          <w:rFonts w:ascii="Consolas" w:cs="Consolas" w:eastAsia="Consolas" w:hAnsi="Consolas"/>
        </w:rPr>
        <w:t xml:space="preserve">/reports</w:t>
      </w:r>
      <w:r>
        <w:t xml:space="preserve">, </w:t>
      </w:r>
      <w:r>
        <w:rPr>
          <w:rFonts w:ascii="Consolas" w:cs="Consolas" w:eastAsia="Consolas" w:hAnsi="Consolas"/>
        </w:rPr>
        <w:t xml:space="preserve">/cash-collections</w:t>
      </w:r>
      <w:r>
        <w:t xml:space="preserve">, </w:t>
      </w:r>
      <w:r>
        <w:rPr>
          <w:rFonts w:ascii="Consolas" w:cs="Consolas" w:eastAsia="Consolas" w:hAnsi="Consolas"/>
        </w:rPr>
        <w:t xml:space="preserve">/stock</w:t>
      </w:r>
      <w:r>
        <w:t xml:space="preserve">, </w:t>
      </w:r>
      <w:r>
        <w:rPr>
          <w:rFonts w:ascii="Consolas" w:cs="Consolas" w:eastAsia="Consolas" w:hAnsi="Consolas"/>
        </w:rPr>
        <w:t xml:space="preserve">/import</w:t>
      </w:r>
      <w:r>
        <w:t xml:space="preserve">, </w:t>
      </w:r>
      <w:r>
        <w:rPr>
          <w:rFonts w:ascii="Consolas" w:cs="Consolas" w:eastAsia="Consolas" w:hAnsi="Consolas"/>
        </w:rPr>
        <w:t xml:space="preserve">/users</w:t>
      </w:r>
      <w:r>
        <w:t xml:space="preserve">, </w:t>
      </w:r>
      <w:r>
        <w:rPr>
          <w:rFonts w:ascii="Consolas" w:cs="Consolas" w:eastAsia="Consolas" w:hAnsi="Consolas"/>
        </w:rPr>
        <w:t xml:space="preserve">/audit-logs</w:t>
      </w:r>
    </w:p>
    <w:p/>
    <w:p/>
    <w:p>
      <w:pPr>
        <w:pStyle w:val="Heading3"/>
        <w:spacing w:after="120" w:before="240"/>
      </w:pPr>
      <w:r>
        <w:t xml:space="preserve">backend\src\metropad\routes\audit.route.js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backend\src\metropad\routes\auth.route.js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backend\src\metropad\routes\cashCollection.route.js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backend\src\metropad\routes\dashboard.route.js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backend\src\metropad\routes\import.route.js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backend\src\metropad\routes\machine.route.js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backend\src\metropad\routes\maintenance.route.js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backend\src\metropad\routes\metroLine.route.js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backend\src\metropad\routes\monthlyData.route.js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backend\src\metropad\routes\refill.route.js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backend\src\metropad\routes\report.route.js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backend\src\metropad\routes\station.route.js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backend\src\metropad\routes\stock.route.js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backend\src\metropad\routes\stockIssue.route.js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backend\src\metropad\routes\user.route.js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2"/>
        <w:spacing w:after="120" w:before="240"/>
      </w:pPr>
      <w:r>
        <w:t xml:space="preserve">Sevak Library (backend/src/sevakLibrary)</w:t>
      </w:r>
    </w:p>
    <w:p/>
    <w:p>
      <w:pPr>
        <w:spacing w:after="60"/>
      </w:pPr>
      <w:r>
        <w:t xml:space="preserve">Supabase-backed membership library sub-app.</w:t>
      </w:r>
    </w:p>
    <w:p/>
    <w:p>
      <w:pPr>
        <w:spacing w:after="60"/>
      </w:pPr>
      <w:r>
        <w:rPr>
          <w:b/>
          <w:bCs/>
        </w:rPr>
        <w:t xml:space="preserve">Mount prefix:</w:t>
      </w:r>
      <w:r>
        <w:t xml:space="preserve"> </w:t>
      </w:r>
      <w:r>
        <w:rPr>
          <w:rFonts w:ascii="Consolas" w:cs="Consolas" w:eastAsia="Consolas" w:hAnsi="Consolas"/>
        </w:rPr>
        <w:t xml:space="preserve">/api/sevak-library</w:t>
      </w:r>
    </w:p>
    <w:p/>
    <w:p/>
    <w:p>
      <w:pPr>
        <w:pStyle w:val="Heading3"/>
        <w:spacing w:after="120" w:before="240"/>
      </w:pPr>
      <w:r>
        <w:t xml:space="preserve">backend/src/sevakLibrary/config/supabase.js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backend/src/sevakLibrary/controllers/application.controller.js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backend/src/sevakLibrary/controllers/coupon.controller.js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backend/src/sevakLibrary/controllers/email.controller.js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backend/src/sevakLibrary/middleware/errorHandler.js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backend/src/sevakLibrary/middleware/upload.js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backend/src/sevakLibrary/router.js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backend/src/sevakLibrary/routes/router.js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backend/src/sevakLibrary/services/application.service.js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backend/src/sevakLibrary/services/coupon.service.js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backend/src/sevakLibrary/services/email.service.js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backend/src/sevakLibrary/services/report.service.js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2"/>
        <w:spacing w:after="120" w:before="240"/>
      </w:pPr>
      <w:r>
        <w:t xml:space="preserve">Aadhaar (backend/src/aadhaar)</w:t>
      </w:r>
    </w:p>
    <w:p/>
    <w:p>
      <w:pPr>
        <w:spacing w:after="60"/>
      </w:pPr>
      <w:r>
        <w:t xml:space="preserve">Aadhaar image/XML decode endpoints.</w:t>
      </w:r>
    </w:p>
    <w:p/>
    <w:p>
      <w:pPr>
        <w:spacing w:after="60"/>
      </w:pPr>
      <w:r>
        <w:rPr>
          <w:b/>
          <w:bCs/>
        </w:rPr>
        <w:t xml:space="preserve">Mount prefix:</w:t>
      </w:r>
      <w:r>
        <w:t xml:space="preserve"> </w:t>
      </w:r>
      <w:r>
        <w:rPr>
          <w:rFonts w:ascii="Consolas" w:cs="Consolas" w:eastAsia="Consolas" w:hAnsi="Consolas"/>
        </w:rPr>
        <w:t xml:space="preserve">/api/aadhaar</w:t>
      </w:r>
    </w:p>
    <w:p/>
    <w:p/>
    <w:p>
      <w:pPr>
        <w:pStyle w:val="Heading3"/>
        <w:spacing w:after="120" w:before="240"/>
      </w:pPr>
      <w:r>
        <w:t xml:space="preserve">backend/src/aadhaar/aadhaar.test.js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backend/src/aadhaar/decoder.js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backend/src/aadhaar/fixture.js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backend/src/aadhaar/routes.js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/decode-qr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(req, res) =&gt; { const qrData = req.</w:t>
            </w:r>
          </w:p>
        </w:tc>
      </w:tr>
    </w:tbl>
    <w:p>
      <w:pPr>
        <w:spacing w:after="120"/>
      </w:pPr>
    </w:p>
    <w:p/>
    <w:p>
      <w:pPr>
        <w:pStyle w:val="Heading1"/>
      </w:pPr>
      <w:r>
        <w:t xml:space="preserve">06-API-Reference/README.md</w:t>
      </w:r>
    </w:p>
    <w:p>
      <w:pPr>
        <w:pStyle w:val="Heading1"/>
        <w:pageBreakBefore/>
        <w:spacing w:after="120" w:before="240"/>
      </w:pPr>
      <w:r>
        <w:t xml:space="preserve">UCS CRM — API Reference (Index)</w:t>
      </w:r>
    </w:p>
    <w:p/>
    <w:p>
      <w:pPr>
        <w:spacing w:after="60" w:before="60"/>
        <w:ind w:left="360"/>
      </w:pPr>
      <w:r>
        <w:rPr>
          <w:i/>
          <w:iCs/>
          <w:color w:val="666666"/>
        </w:rPr>
        <w:t xml:space="preserve">Generated 2026-10-13 from </w:t>
      </w:r>
      <w:r>
        <w:rPr>
          <w:rFonts w:ascii="Consolas" w:cs="Consolas" w:eastAsia="Consolas" w:hAnsi="Consolas"/>
          <w:i/>
          <w:iCs/>
          <w:color w:val="666666"/>
        </w:rPr>
        <w:t xml:space="preserve">backend/src/routes/*.js</w:t>
      </w:r>
      <w:r>
        <w:rPr>
          <w:i/>
          <w:iCs/>
          <w:color w:val="666666"/>
        </w:rPr>
        <w:t xml:space="preserve"> and mount prefixes in </w:t>
      </w:r>
      <w:r>
        <w:rPr>
          <w:rFonts w:ascii="Consolas" w:cs="Consolas" w:eastAsia="Consolas" w:hAnsi="Consolas"/>
          <w:i/>
          <w:iCs/>
          <w:color w:val="666666"/>
        </w:rPr>
        <w:t xml:space="preserve">backend/src/index.js</w:t>
      </w:r>
      <w:r>
        <w:rPr>
          <w:i/>
          <w:iCs/>
          <w:color w:val="666666"/>
        </w:rPr>
        <w:t xml:space="preserve">.</w:t>
      </w:r>
    </w:p>
    <w:p/>
    <w:p>
      <w:pPr>
        <w:spacing w:after="60" w:before="60"/>
        <w:ind w:left="360"/>
      </w:pPr>
      <w:r>
        <w:rPr>
          <w:i/>
          <w:iCs/>
          <w:color w:val="666666"/>
        </w:rPr>
        <w:t xml:space="preserve">Status: </w:t>
      </w:r>
      <w:r>
        <w:rPr>
          <w:b/>
          <w:bCs/>
          <w:i/>
          <w:iCs/>
          <w:color w:val="666666"/>
        </w:rPr>
        <w:t xml:space="preserve">Verified</w:t>
      </w:r>
      <w:r>
        <w:rPr>
          <w:i/>
          <w:iCs/>
          <w:color w:val="666666"/>
        </w:rPr>
        <w:t xml:space="preserve"> (routes read from source). Auth/controller column reproduces route-file text verbatim; some rows truncated.</w:t>
      </w:r>
    </w:p>
    <w:p>
      <w:pPr>
        <w:spacing w:after="60" w:before="60"/>
        <w:ind w:left="360"/>
      </w:pPr>
      <w:r>
        <w:rPr>
          <w:i/>
          <w:iCs/>
          <w:color w:val="666666"/>
        </w:rPr>
        <w:t xml:space="preserve">Endpoint paths shown are full paths = mount prefix + route path. Relative route paths are available inside each group file.</w:t>
      </w:r>
    </w:p>
    <w:p/>
    <w:p>
      <w:pPr>
        <w:spacing w:after="60"/>
      </w:pPr>
      <w:r>
        <w:t xml:space="preserve">Route extraction covers </w:t>
      </w:r>
      <w:r>
        <w:rPr>
          <w:rFonts w:ascii="Consolas" w:cs="Consolas" w:eastAsia="Consolas" w:hAnsi="Consolas"/>
        </w:rPr>
        <w:t xml:space="preserve">router.METHOD(...)</w:t>
      </w:r>
      <w:r>
        <w:t xml:space="preserve"> calls. Inline handlers, cron endpoints and non-router mounts in </w:t>
      </w:r>
      <w:r>
        <w:rPr>
          <w:rFonts w:ascii="Consolas" w:cs="Consolas" w:eastAsia="Consolas" w:hAnsi="Consolas"/>
        </w:rPr>
        <w:t xml:space="preserve">index.js</w:t>
      </w:r>
      <w:r>
        <w:t xml:space="preserve"> are documented in </w:t>
      </w:r>
      <w:r>
        <w:rPr>
          <w:rFonts w:ascii="Consolas" w:cs="Consolas" w:eastAsia="Consolas" w:hAnsi="Consolas"/>
        </w:rPr>
        <w:t xml:space="preserve">../12-Troubleshooting/</w:t>
      </w:r>
      <w:r>
        <w:t xml:space="preserve"> and panel docs.</w:t>
      </w:r>
    </w:p>
    <w:p/>
    <w:p>
      <w:pPr>
        <w:pStyle w:val="Heading2"/>
        <w:spacing w:after="120" w:before="240"/>
      </w:pPr>
      <w:r>
        <w:t xml:space="preserve">Group index</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Module group</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File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Route files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Authentication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API-01-Authentication.md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authRoutes</w:t>
            </w:r>
            <w:r>
              <w:rPr>
                <w:sz w:val="18"/>
                <w:szCs w:val="18"/>
              </w:rPr>
              <w:t xml:space="preserve">, </w:t>
            </w:r>
            <w:r>
              <w:rPr>
                <w:rFonts w:ascii="Consolas" w:cs="Consolas" w:eastAsia="Consolas" w:hAnsi="Consolas"/>
                <w:sz w:val="18"/>
                <w:szCs w:val="18"/>
              </w:rPr>
              <w:t xml:space="preserve">codeRoutes</w:t>
            </w:r>
            <w:r>
              <w:rPr>
                <w:sz w:val="18"/>
                <w:szCs w:val="18"/>
              </w:rPr>
              <w:t xml:space="preserve">, </w:t>
            </w:r>
            <w:r>
              <w:rPr>
                <w:rFonts w:ascii="Consolas" w:cs="Consolas" w:eastAsia="Consolas" w:hAnsi="Consolas"/>
                <w:sz w:val="18"/>
                <w:szCs w:val="18"/>
              </w:rPr>
              <w:t xml:space="preserve">configRoutes</w:t>
            </w:r>
            <w:r>
              <w:rPr>
                <w:sz w:val="18"/>
                <w:szCs w:val="18"/>
              </w:rPr>
              <w:t xml:space="preserve">, </w:t>
            </w:r>
            <w:r>
              <w:rPr>
                <w:rFonts w:ascii="Consolas" w:cs="Consolas" w:eastAsia="Consolas" w:hAnsi="Consolas"/>
                <w:sz w:val="18"/>
                <w:szCs w:val="18"/>
              </w:rPr>
              <w:t xml:space="preserve">userRoutes</w:t>
            </w:r>
            <w:r>
              <w:rPr>
                <w:sz w:val="18"/>
                <w:szCs w:val="18"/>
              </w:rPr>
              <w:t xml:space="preserve">, </w:t>
            </w:r>
            <w:r>
              <w:rPr>
                <w:rFonts w:ascii="Consolas" w:cs="Consolas" w:eastAsia="Consolas" w:hAnsi="Consolas"/>
                <w:sz w:val="18"/>
                <w:szCs w:val="18"/>
              </w:rPr>
              <w:t xml:space="preserve">userSettingsRoutes</w:t>
            </w:r>
            <w:r>
              <w:rPr>
                <w:sz w:val="18"/>
                <w:szCs w:val="18"/>
              </w:rPr>
              <w:t xml:space="preserve">, </w:t>
            </w:r>
            <w:r>
              <w:rPr>
                <w:rFonts w:ascii="Consolas" w:cs="Consolas" w:eastAsia="Consolas" w:hAnsi="Consolas"/>
                <w:sz w:val="18"/>
                <w:szCs w:val="18"/>
              </w:rPr>
              <w:t xml:space="preserve">profileUpdateRequestRoutes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Workers-HR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API-02-Workers-HR.md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workerRoutes</w:t>
            </w:r>
            <w:r>
              <w:rPr>
                <w:sz w:val="18"/>
                <w:szCs w:val="18"/>
              </w:rPr>
              <w:t xml:space="preserve">, </w:t>
            </w:r>
            <w:r>
              <w:rPr>
                <w:rFonts w:ascii="Consolas" w:cs="Consolas" w:eastAsia="Consolas" w:hAnsi="Consolas"/>
                <w:sz w:val="18"/>
                <w:szCs w:val="18"/>
              </w:rPr>
              <w:t xml:space="preserve">workerBankImportRoutes</w:t>
            </w:r>
            <w:r>
              <w:rPr>
                <w:sz w:val="18"/>
                <w:szCs w:val="18"/>
              </w:rPr>
              <w:t xml:space="preserve">, </w:t>
            </w:r>
            <w:r>
              <w:rPr>
                <w:rFonts w:ascii="Consolas" w:cs="Consolas" w:eastAsia="Consolas" w:hAnsi="Consolas"/>
                <w:sz w:val="18"/>
                <w:szCs w:val="18"/>
              </w:rPr>
              <w:t xml:space="preserve">leaveRoutes</w:t>
            </w:r>
            <w:r>
              <w:rPr>
                <w:sz w:val="18"/>
                <w:szCs w:val="18"/>
              </w:rPr>
              <w:t xml:space="preserve">, </w:t>
            </w:r>
            <w:r>
              <w:rPr>
                <w:rFonts w:ascii="Consolas" w:cs="Consolas" w:eastAsia="Consolas" w:hAnsi="Consolas"/>
                <w:sz w:val="18"/>
                <w:szCs w:val="18"/>
              </w:rPr>
              <w:t xml:space="preserve">salaryRoutes</w:t>
            </w:r>
            <w:r>
              <w:rPr>
                <w:sz w:val="18"/>
                <w:szCs w:val="18"/>
              </w:rPr>
              <w:t xml:space="preserve">, </w:t>
            </w:r>
            <w:r>
              <w:rPr>
                <w:rFonts w:ascii="Consolas" w:cs="Consolas" w:eastAsia="Consolas" w:hAnsi="Consolas"/>
                <w:sz w:val="18"/>
                <w:szCs w:val="18"/>
              </w:rPr>
              <w:t xml:space="preserve">loanRoutes</w:t>
            </w:r>
            <w:r>
              <w:rPr>
                <w:sz w:val="18"/>
                <w:szCs w:val="18"/>
              </w:rPr>
              <w:t xml:space="preserve">, </w:t>
            </w:r>
            <w:r>
              <w:rPr>
                <w:rFonts w:ascii="Consolas" w:cs="Consolas" w:eastAsia="Consolas" w:hAnsi="Consolas"/>
                <w:sz w:val="18"/>
                <w:szCs w:val="18"/>
              </w:rPr>
              <w:t xml:space="preserve">letterRoutes</w:t>
            </w:r>
            <w:r>
              <w:rPr>
                <w:sz w:val="18"/>
                <w:szCs w:val="18"/>
              </w:rPr>
              <w:t xml:space="preserve">, </w:t>
            </w:r>
            <w:r>
              <w:rPr>
                <w:rFonts w:ascii="Consolas" w:cs="Consolas" w:eastAsia="Consolas" w:hAnsi="Consolas"/>
                <w:sz w:val="18"/>
                <w:szCs w:val="18"/>
              </w:rPr>
              <w:t xml:space="preserve">holidayRoutes</w:t>
            </w:r>
            <w:r>
              <w:rPr>
                <w:sz w:val="18"/>
                <w:szCs w:val="18"/>
              </w:rPr>
              <w:t xml:space="preserve">, </w:t>
            </w:r>
            <w:r>
              <w:rPr>
                <w:rFonts w:ascii="Consolas" w:cs="Consolas" w:eastAsia="Consolas" w:hAnsi="Consolas"/>
                <w:sz w:val="18"/>
                <w:szCs w:val="18"/>
              </w:rPr>
              <w:t xml:space="preserve">hrRoutes</w:t>
            </w:r>
            <w:r>
              <w:rPr>
                <w:sz w:val="18"/>
                <w:szCs w:val="18"/>
              </w:rPr>
              <w:t xml:space="preserve">, </w:t>
            </w:r>
            <w:r>
              <w:rPr>
                <w:rFonts w:ascii="Consolas" w:cs="Consolas" w:eastAsia="Consolas" w:hAnsi="Consolas"/>
                <w:sz w:val="18"/>
                <w:szCs w:val="18"/>
              </w:rPr>
              <w:t xml:space="preserve">hrDailyReportRoutes</w:t>
            </w:r>
            <w:r>
              <w:rPr>
                <w:sz w:val="18"/>
                <w:szCs w:val="18"/>
              </w:rPr>
              <w:t xml:space="preserve">, </w:t>
            </w:r>
            <w:r>
              <w:rPr>
                <w:rFonts w:ascii="Consolas" w:cs="Consolas" w:eastAsia="Consolas" w:hAnsi="Consolas"/>
                <w:sz w:val="18"/>
                <w:szCs w:val="18"/>
              </w:rPr>
              <w:t xml:space="preserve">quizRoutes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Attendance-QR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API-03-Attendance-QR.md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attendanceRoutes</w:t>
            </w:r>
            <w:r>
              <w:rPr>
                <w:sz w:val="18"/>
                <w:szCs w:val="18"/>
              </w:rPr>
              <w:t xml:space="preserve">, </w:t>
            </w:r>
            <w:r>
              <w:rPr>
                <w:rFonts w:ascii="Consolas" w:cs="Consolas" w:eastAsia="Consolas" w:hAnsi="Consolas"/>
                <w:sz w:val="18"/>
                <w:szCs w:val="18"/>
              </w:rPr>
              <w:t xml:space="preserve">attendanceCorrectionRoutes</w:t>
            </w:r>
            <w:r>
              <w:rPr>
                <w:sz w:val="18"/>
                <w:szCs w:val="18"/>
              </w:rPr>
              <w:t xml:space="preserve">, </w:t>
            </w:r>
            <w:r>
              <w:rPr>
                <w:rFonts w:ascii="Consolas" w:cs="Consolas" w:eastAsia="Consolas" w:hAnsi="Consolas"/>
                <w:sz w:val="18"/>
                <w:szCs w:val="18"/>
              </w:rPr>
              <w:t xml:space="preserve">qrRoutes</w:t>
            </w:r>
            <w:r>
              <w:rPr>
                <w:sz w:val="18"/>
                <w:szCs w:val="18"/>
              </w:rPr>
              <w:t xml:space="preserve">, </w:t>
            </w:r>
            <w:r>
              <w:rPr>
                <w:rFonts w:ascii="Consolas" w:cs="Consolas" w:eastAsia="Consolas" w:hAnsi="Consolas"/>
                <w:sz w:val="18"/>
                <w:szCs w:val="18"/>
              </w:rPr>
              <w:t xml:space="preserve">biometricRoutes</w:t>
            </w:r>
            <w:r>
              <w:rPr>
                <w:sz w:val="18"/>
                <w:szCs w:val="18"/>
              </w:rPr>
              <w:t xml:space="preserve">, </w:t>
            </w:r>
            <w:r>
              <w:rPr>
                <w:rFonts w:ascii="Consolas" w:cs="Consolas" w:eastAsia="Consolas" w:hAnsi="Consolas"/>
                <w:sz w:val="18"/>
                <w:szCs w:val="18"/>
              </w:rPr>
              <w:t xml:space="preserve">meetingRoutes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Recruitment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API-04-Recruitment.md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leadRoutes</w:t>
            </w:r>
            <w:r>
              <w:rPr>
                <w:sz w:val="18"/>
                <w:szCs w:val="18"/>
              </w:rPr>
              <w:t xml:space="preserve">, </w:t>
            </w:r>
            <w:r>
              <w:rPr>
                <w:rFonts w:ascii="Consolas" w:cs="Consolas" w:eastAsia="Consolas" w:hAnsi="Consolas"/>
                <w:sz w:val="18"/>
                <w:szCs w:val="18"/>
              </w:rPr>
              <w:t xml:space="preserve">callLogRoutes</w:t>
            </w:r>
            <w:r>
              <w:rPr>
                <w:sz w:val="18"/>
                <w:szCs w:val="18"/>
              </w:rPr>
              <w:t xml:space="preserve">, </w:t>
            </w:r>
            <w:r>
              <w:rPr>
                <w:rFonts w:ascii="Consolas" w:cs="Consolas" w:eastAsia="Consolas" w:hAnsi="Consolas"/>
                <w:sz w:val="18"/>
                <w:szCs w:val="18"/>
              </w:rPr>
              <w:t xml:space="preserve">recruiterRoutes</w:t>
            </w:r>
            <w:r>
              <w:rPr>
                <w:sz w:val="18"/>
                <w:szCs w:val="18"/>
              </w:rPr>
              <w:t xml:space="preserve">, </w:t>
            </w:r>
            <w:r>
              <w:rPr>
                <w:rFonts w:ascii="Consolas" w:cs="Consolas" w:eastAsia="Consolas" w:hAnsi="Consolas"/>
                <w:sz w:val="18"/>
                <w:szCs w:val="18"/>
              </w:rPr>
              <w:t xml:space="preserve">onboardingRoutes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FRO-Incentives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API-05-FRO-Incentives.md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froRoutes</w:t>
            </w:r>
            <w:r>
              <w:rPr>
                <w:sz w:val="18"/>
                <w:szCs w:val="18"/>
              </w:rPr>
              <w:t xml:space="preserve">, </w:t>
            </w:r>
            <w:r>
              <w:rPr>
                <w:rFonts w:ascii="Consolas" w:cs="Consolas" w:eastAsia="Consolas" w:hAnsi="Consolas"/>
                <w:sz w:val="18"/>
                <w:szCs w:val="18"/>
              </w:rPr>
              <w:t xml:space="preserve">froWhatsAppRoutes</w:t>
            </w:r>
            <w:r>
              <w:rPr>
                <w:sz w:val="18"/>
                <w:szCs w:val="18"/>
              </w:rPr>
              <w:t xml:space="preserve">, </w:t>
            </w:r>
            <w:r>
              <w:rPr>
                <w:rFonts w:ascii="Consolas" w:cs="Consolas" w:eastAsia="Consolas" w:hAnsi="Consolas"/>
                <w:sz w:val="18"/>
                <w:szCs w:val="18"/>
              </w:rPr>
              <w:t xml:space="preserve">incentiveRoutes</w:t>
            </w:r>
            <w:r>
              <w:rPr>
                <w:sz w:val="18"/>
                <w:szCs w:val="18"/>
              </w:rPr>
              <w:t xml:space="preserve">, </w:t>
            </w:r>
            <w:r>
              <w:rPr>
                <w:rFonts w:ascii="Consolas" w:cs="Consolas" w:eastAsia="Consolas" w:hAnsi="Consolas"/>
                <w:sz w:val="18"/>
                <w:szCs w:val="18"/>
              </w:rPr>
              <w:t xml:space="preserve">specialIncentiveRoutes</w:t>
            </w:r>
            <w:r>
              <w:rPr>
                <w:sz w:val="18"/>
                <w:szCs w:val="18"/>
              </w:rPr>
              <w:t xml:space="preserve">, </w:t>
            </w:r>
            <w:r>
              <w:rPr>
                <w:rFonts w:ascii="Consolas" w:cs="Consolas" w:eastAsia="Consolas" w:hAnsi="Consolas"/>
                <w:sz w:val="18"/>
                <w:szCs w:val="18"/>
              </w:rPr>
              <w:t xml:space="preserve">leadIncentiveRoutes</w:t>
            </w:r>
            <w:r>
              <w:rPr>
                <w:sz w:val="18"/>
                <w:szCs w:val="18"/>
              </w:rPr>
              <w:t xml:space="preserve">, </w:t>
            </w:r>
            <w:r>
              <w:rPr>
                <w:rFonts w:ascii="Consolas" w:cs="Consolas" w:eastAsia="Consolas" w:hAnsi="Consolas"/>
                <w:sz w:val="18"/>
                <w:szCs w:val="18"/>
              </w:rPr>
              <w:t xml:space="preserve">causeRoutes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Accounts-Finance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API-06-Accounts-Finance.md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accountsRoutes</w:t>
            </w:r>
            <w:r>
              <w:rPr>
                <w:sz w:val="18"/>
                <w:szCs w:val="18"/>
              </w:rPr>
              <w:t xml:space="preserve">, </w:t>
            </w:r>
            <w:r>
              <w:rPr>
                <w:rFonts w:ascii="Consolas" w:cs="Consolas" w:eastAsia="Consolas" w:hAnsi="Consolas"/>
                <w:sz w:val="18"/>
                <w:szCs w:val="18"/>
              </w:rPr>
              <w:t xml:space="preserve">bankAuditRoutes</w:t>
            </w:r>
            <w:r>
              <w:rPr>
                <w:sz w:val="18"/>
                <w:szCs w:val="18"/>
              </w:rPr>
              <w:t xml:space="preserve">, </w:t>
            </w:r>
            <w:r>
              <w:rPr>
                <w:rFonts w:ascii="Consolas" w:cs="Consolas" w:eastAsia="Consolas" w:hAnsi="Consolas"/>
                <w:sz w:val="18"/>
                <w:szCs w:val="18"/>
              </w:rPr>
              <w:t xml:space="preserve">bankStatementRoutes</w:t>
            </w:r>
            <w:r>
              <w:rPr>
                <w:sz w:val="18"/>
                <w:szCs w:val="18"/>
              </w:rPr>
              <w:t xml:space="preserve">, </w:t>
            </w:r>
            <w:r>
              <w:rPr>
                <w:rFonts w:ascii="Consolas" w:cs="Consolas" w:eastAsia="Consolas" w:hAnsi="Consolas"/>
                <w:sz w:val="18"/>
                <w:szCs w:val="18"/>
              </w:rPr>
              <w:t xml:space="preserve">emailImportRoutes</w:t>
            </w:r>
            <w:r>
              <w:rPr>
                <w:sz w:val="18"/>
                <w:szCs w:val="18"/>
              </w:rPr>
              <w:t xml:space="preserve">, </w:t>
            </w:r>
            <w:r>
              <w:rPr>
                <w:rFonts w:ascii="Consolas" w:cs="Consolas" w:eastAsia="Consolas" w:hAnsi="Consolas"/>
                <w:sz w:val="18"/>
                <w:szCs w:val="18"/>
              </w:rPr>
              <w:t xml:space="preserve">scraperRoutes</w:t>
            </w:r>
            <w:r>
              <w:rPr>
                <w:sz w:val="18"/>
                <w:szCs w:val="18"/>
              </w:rPr>
              <w:t xml:space="preserve">, </w:t>
            </w:r>
            <w:r>
              <w:rPr>
                <w:rFonts w:ascii="Consolas" w:cs="Consolas" w:eastAsia="Consolas" w:hAnsi="Consolas"/>
                <w:sz w:val="18"/>
                <w:szCs w:val="18"/>
              </w:rPr>
              <w:t xml:space="preserve">webhookRoutes</w:t>
            </w:r>
            <w:r>
              <w:rPr>
                <w:sz w:val="18"/>
                <w:szCs w:val="18"/>
              </w:rPr>
              <w:t xml:space="preserve">, </w:t>
            </w:r>
            <w:r>
              <w:rPr>
                <w:rFonts w:ascii="Consolas" w:cs="Consolas" w:eastAsia="Consolas" w:hAnsi="Consolas"/>
                <w:sz w:val="18"/>
                <w:szCs w:val="18"/>
              </w:rPr>
              <w:t xml:space="preserve">whatsappRoutes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Beneficiaries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API-07-Beneficiaries.md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beneficiaryRoutes</w:t>
            </w:r>
            <w:r>
              <w:rPr>
                <w:sz w:val="18"/>
                <w:szCs w:val="18"/>
              </w:rPr>
              <w:t xml:space="preserve">, </w:t>
            </w:r>
            <w:r>
              <w:rPr>
                <w:rFonts w:ascii="Consolas" w:cs="Consolas" w:eastAsia="Consolas" w:hAnsi="Consolas"/>
                <w:sz w:val="18"/>
                <w:szCs w:val="18"/>
              </w:rPr>
              <w:t xml:space="preserve">beneficiaryImportRoutes</w:t>
            </w:r>
            <w:r>
              <w:rPr>
                <w:sz w:val="18"/>
                <w:szCs w:val="18"/>
              </w:rPr>
              <w:t xml:space="preserve">, </w:t>
            </w:r>
            <w:r>
              <w:rPr>
                <w:rFonts w:ascii="Consolas" w:cs="Consolas" w:eastAsia="Consolas" w:hAnsi="Consolas"/>
                <w:sz w:val="18"/>
                <w:szCs w:val="18"/>
              </w:rPr>
              <w:t xml:space="preserve">programRoutes</w:t>
            </w:r>
            <w:r>
              <w:rPr>
                <w:sz w:val="18"/>
                <w:szCs w:val="18"/>
              </w:rPr>
              <w:t xml:space="preserve">, </w:t>
            </w:r>
            <w:r>
              <w:rPr>
                <w:rFonts w:ascii="Consolas" w:cs="Consolas" w:eastAsia="Consolas" w:hAnsi="Consolas"/>
                <w:sz w:val="18"/>
                <w:szCs w:val="18"/>
              </w:rPr>
              <w:t xml:space="preserve">benefitRoutes</w:t>
            </w:r>
            <w:r>
              <w:rPr>
                <w:sz w:val="18"/>
                <w:szCs w:val="18"/>
              </w:rPr>
              <w:t xml:space="preserve">, </w:t>
            </w:r>
            <w:r>
              <w:rPr>
                <w:rFonts w:ascii="Consolas" w:cs="Consolas" w:eastAsia="Consolas" w:hAnsi="Consolas"/>
                <w:sz w:val="18"/>
                <w:szCs w:val="18"/>
              </w:rPr>
              <w:t xml:space="preserve">distributionRoutes</w:t>
            </w:r>
            <w:r>
              <w:rPr>
                <w:sz w:val="18"/>
                <w:szCs w:val="18"/>
              </w:rPr>
              <w:t xml:space="preserve">, </w:t>
            </w:r>
            <w:r>
              <w:rPr>
                <w:rFonts w:ascii="Consolas" w:cs="Consolas" w:eastAsia="Consolas" w:hAnsi="Consolas"/>
                <w:sz w:val="18"/>
                <w:szCs w:val="18"/>
              </w:rPr>
              <w:t xml:space="preserve">operatorRoutes</w:t>
            </w:r>
            <w:r>
              <w:rPr>
                <w:sz w:val="18"/>
                <w:szCs w:val="18"/>
              </w:rPr>
              <w:t xml:space="preserve">, </w:t>
            </w:r>
            <w:r>
              <w:rPr>
                <w:rFonts w:ascii="Consolas" w:cs="Consolas" w:eastAsia="Consolas" w:hAnsi="Consolas"/>
                <w:sz w:val="18"/>
                <w:szCs w:val="18"/>
              </w:rPr>
              <w:t xml:space="preserve">reportRoutes</w:t>
            </w:r>
            <w:r>
              <w:rPr>
                <w:sz w:val="18"/>
                <w:szCs w:val="18"/>
              </w:rPr>
              <w:t xml:space="preserve">, </w:t>
            </w:r>
            <w:r>
              <w:rPr>
                <w:rFonts w:ascii="Consolas" w:cs="Consolas" w:eastAsia="Consolas" w:hAnsi="Consolas"/>
                <w:sz w:val="18"/>
                <w:szCs w:val="18"/>
              </w:rPr>
              <w:t xml:space="preserve">ocrRoutes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Events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API-08-Events.md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eventRoutes</w:t>
            </w:r>
            <w:r>
              <w:rPr>
                <w:sz w:val="18"/>
                <w:szCs w:val="18"/>
              </w:rPr>
              <w:t xml:space="preserve">, </w:t>
            </w:r>
            <w:r>
              <w:rPr>
                <w:rFonts w:ascii="Consolas" w:cs="Consolas" w:eastAsia="Consolas" w:hAnsi="Consolas"/>
                <w:sz w:val="18"/>
                <w:szCs w:val="18"/>
              </w:rPr>
              <w:t xml:space="preserve">eventHeadRoutes</w:t>
            </w:r>
            <w:r>
              <w:rPr>
                <w:sz w:val="18"/>
                <w:szCs w:val="18"/>
              </w:rPr>
              <w:t xml:space="preserve">, </w:t>
            </w:r>
            <w:r>
              <w:rPr>
                <w:rFonts w:ascii="Consolas" w:cs="Consolas" w:eastAsia="Consolas" w:hAnsi="Consolas"/>
                <w:sz w:val="18"/>
                <w:szCs w:val="18"/>
              </w:rPr>
              <w:t xml:space="preserve">importantDaysRoutes</w:t>
            </w:r>
            <w:r>
              <w:rPr>
                <w:sz w:val="18"/>
                <w:szCs w:val="18"/>
              </w:rPr>
              <w:t xml:space="preserve">, </w:t>
            </w:r>
            <w:r>
              <w:rPr>
                <w:rFonts w:ascii="Consolas" w:cs="Consolas" w:eastAsia="Consolas" w:hAnsi="Consolas"/>
                <w:sz w:val="18"/>
                <w:szCs w:val="18"/>
              </w:rPr>
              <w:t xml:space="preserve">calendarRoutes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Communication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API-09-Communication.md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chatRoutes</w:t>
            </w:r>
            <w:r>
              <w:rPr>
                <w:sz w:val="18"/>
                <w:szCs w:val="18"/>
              </w:rPr>
              <w:t xml:space="preserve">, </w:t>
            </w:r>
            <w:r>
              <w:rPr>
                <w:rFonts w:ascii="Consolas" w:cs="Consolas" w:eastAsia="Consolas" w:hAnsi="Consolas"/>
                <w:sz w:val="18"/>
                <w:szCs w:val="18"/>
              </w:rPr>
              <w:t xml:space="preserve">noticeRoutes</w:t>
            </w:r>
            <w:r>
              <w:rPr>
                <w:sz w:val="18"/>
                <w:szCs w:val="18"/>
              </w:rPr>
              <w:t xml:space="preserve">, </w:t>
            </w:r>
            <w:r>
              <w:rPr>
                <w:rFonts w:ascii="Consolas" w:cs="Consolas" w:eastAsia="Consolas" w:hAnsi="Consolas"/>
                <w:sz w:val="18"/>
                <w:szCs w:val="18"/>
              </w:rPr>
              <w:t xml:space="preserve">notificationRoutes</w:t>
            </w:r>
            <w:r>
              <w:rPr>
                <w:sz w:val="18"/>
                <w:szCs w:val="18"/>
              </w:rPr>
              <w:t xml:space="preserve">, </w:t>
            </w:r>
            <w:r>
              <w:rPr>
                <w:rFonts w:ascii="Consolas" w:cs="Consolas" w:eastAsia="Consolas" w:hAnsi="Consolas"/>
                <w:sz w:val="18"/>
                <w:szCs w:val="18"/>
              </w:rPr>
              <w:t xml:space="preserve">notificationAdminRoutes</w:t>
            </w:r>
            <w:r>
              <w:rPr>
                <w:sz w:val="18"/>
                <w:szCs w:val="18"/>
              </w:rPr>
              <w:t xml:space="preserve">, </w:t>
            </w:r>
            <w:r>
              <w:rPr>
                <w:rFonts w:ascii="Consolas" w:cs="Consolas" w:eastAsia="Consolas" w:hAnsi="Consolas"/>
                <w:sz w:val="18"/>
                <w:szCs w:val="18"/>
              </w:rPr>
              <w:t xml:space="preserve">ticketRoutes</w:t>
            </w:r>
            <w:r>
              <w:rPr>
                <w:sz w:val="18"/>
                <w:szCs w:val="18"/>
              </w:rPr>
              <w:t xml:space="preserve">, </w:t>
            </w:r>
            <w:r>
              <w:rPr>
                <w:rFonts w:ascii="Consolas" w:cs="Consolas" w:eastAsia="Consolas" w:hAnsi="Consolas"/>
                <w:sz w:val="18"/>
                <w:szCs w:val="18"/>
              </w:rPr>
              <w:t xml:space="preserve">hrWhatsAppRoutes</w:t>
            </w:r>
            <w:r>
              <w:rPr>
                <w:sz w:val="18"/>
                <w:szCs w:val="18"/>
              </w:rPr>
              <w:t xml:space="preserve">, </w:t>
            </w:r>
            <w:r>
              <w:rPr>
                <w:rFonts w:ascii="Consolas" w:cs="Consolas" w:eastAsia="Consolas" w:hAnsi="Consolas"/>
                <w:sz w:val="18"/>
                <w:szCs w:val="18"/>
              </w:rPr>
              <w:t xml:space="preserve">reminderRoutes</w:t>
            </w:r>
            <w:r>
              <w:rPr>
                <w:sz w:val="18"/>
                <w:szCs w:val="18"/>
              </w:rPr>
              <w:t xml:space="preserve">, </w:t>
            </w:r>
            <w:r>
              <w:rPr>
                <w:rFonts w:ascii="Consolas" w:cs="Consolas" w:eastAsia="Consolas" w:hAnsi="Consolas"/>
                <w:sz w:val="18"/>
                <w:szCs w:val="18"/>
              </w:rPr>
              <w:t xml:space="preserve">whatsappCrmRoutes</w:t>
            </w:r>
            <w:r>
              <w:rPr>
                <w:sz w:val="18"/>
                <w:szCs w:val="18"/>
              </w:rPr>
              <w:t xml:space="preserve">, </w:t>
            </w:r>
            <w:r>
              <w:rPr>
                <w:rFonts w:ascii="Consolas" w:cs="Consolas" w:eastAsia="Consolas" w:hAnsi="Consolas"/>
                <w:sz w:val="18"/>
                <w:szCs w:val="18"/>
              </w:rPr>
              <w:t xml:space="preserve">whatsappCrmDataRoutes</w:t>
            </w:r>
            <w:r>
              <w:rPr>
                <w:sz w:val="18"/>
                <w:szCs w:val="18"/>
              </w:rPr>
              <w:t xml:space="preserve">, </w:t>
            </w:r>
            <w:r>
              <w:rPr>
                <w:rFonts w:ascii="Consolas" w:cs="Consolas" w:eastAsia="Consolas" w:hAnsi="Consolas"/>
                <w:sz w:val="18"/>
                <w:szCs w:val="18"/>
              </w:rPr>
              <w:t xml:space="preserve">whatsappEnhancementsRoutes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Admin-Platform</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API-10-Admin-Platform.md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ngoAdminRoutes</w:t>
            </w:r>
            <w:r>
              <w:rPr>
                <w:sz w:val="18"/>
                <w:szCs w:val="18"/>
              </w:rPr>
              <w:t xml:space="preserve">, </w:t>
            </w:r>
            <w:r>
              <w:rPr>
                <w:rFonts w:ascii="Consolas" w:cs="Consolas" w:eastAsia="Consolas" w:hAnsi="Consolas"/>
                <w:sz w:val="18"/>
                <w:szCs w:val="18"/>
              </w:rPr>
              <w:t xml:space="preserve">superAdminRoutes</w:t>
            </w:r>
            <w:r>
              <w:rPr>
                <w:sz w:val="18"/>
                <w:szCs w:val="18"/>
              </w:rPr>
              <w:t xml:space="preserve">, </w:t>
            </w:r>
            <w:r>
              <w:rPr>
                <w:rFonts w:ascii="Consolas" w:cs="Consolas" w:eastAsia="Consolas" w:hAnsi="Consolas"/>
                <w:sz w:val="18"/>
                <w:szCs w:val="18"/>
              </w:rPr>
              <w:t xml:space="preserve">ngoRoutes</w:t>
            </w:r>
            <w:r>
              <w:rPr>
                <w:sz w:val="18"/>
                <w:szCs w:val="18"/>
              </w:rPr>
              <w:t xml:space="preserve">, </w:t>
            </w:r>
            <w:r>
              <w:rPr>
                <w:rFonts w:ascii="Consolas" w:cs="Consolas" w:eastAsia="Consolas" w:hAnsi="Consolas"/>
                <w:sz w:val="18"/>
                <w:szCs w:val="18"/>
              </w:rPr>
              <w:t xml:space="preserve">ngoAllocationRoutes</w:t>
            </w:r>
            <w:r>
              <w:rPr>
                <w:sz w:val="18"/>
                <w:szCs w:val="18"/>
              </w:rPr>
              <w:t xml:space="preserve">, </w:t>
            </w:r>
            <w:r>
              <w:rPr>
                <w:rFonts w:ascii="Consolas" w:cs="Consolas" w:eastAsia="Consolas" w:hAnsi="Consolas"/>
                <w:sz w:val="18"/>
                <w:szCs w:val="18"/>
              </w:rPr>
              <w:t xml:space="preserve">taskRoutes</w:t>
            </w:r>
            <w:r>
              <w:rPr>
                <w:sz w:val="18"/>
                <w:szCs w:val="18"/>
              </w:rPr>
              <w:t xml:space="preserve">, </w:t>
            </w:r>
            <w:r>
              <w:rPr>
                <w:rFonts w:ascii="Consolas" w:cs="Consolas" w:eastAsia="Consolas" w:hAnsi="Consolas"/>
                <w:sz w:val="18"/>
                <w:szCs w:val="18"/>
              </w:rPr>
              <w:t xml:space="preserve">taskAssignmentRoutes</w:t>
            </w:r>
            <w:r>
              <w:rPr>
                <w:sz w:val="18"/>
                <w:szCs w:val="18"/>
              </w:rPr>
              <w:t xml:space="preserve">, </w:t>
            </w:r>
            <w:r>
              <w:rPr>
                <w:rFonts w:ascii="Consolas" w:cs="Consolas" w:eastAsia="Consolas" w:hAnsi="Consolas"/>
                <w:sz w:val="18"/>
                <w:szCs w:val="18"/>
              </w:rPr>
              <w:t xml:space="preserve">assetsRoutes</w:t>
            </w:r>
            <w:r>
              <w:rPr>
                <w:sz w:val="18"/>
                <w:szCs w:val="18"/>
              </w:rPr>
              <w:t xml:space="preserve">, </w:t>
            </w:r>
            <w:r>
              <w:rPr>
                <w:rFonts w:ascii="Consolas" w:cs="Consolas" w:eastAsia="Consolas" w:hAnsi="Consolas"/>
                <w:sz w:val="18"/>
                <w:szCs w:val="18"/>
              </w:rPr>
              <w:t xml:space="preserve">settingsRoutes</w:t>
            </w:r>
            <w:r>
              <w:rPr>
                <w:sz w:val="18"/>
                <w:szCs w:val="18"/>
              </w:rPr>
              <w:t xml:space="preserve">, </w:t>
            </w:r>
            <w:r>
              <w:rPr>
                <w:rFonts w:ascii="Consolas" w:cs="Consolas" w:eastAsia="Consolas" w:hAnsi="Consolas"/>
                <w:sz w:val="18"/>
                <w:szCs w:val="18"/>
              </w:rPr>
              <w:t xml:space="preserve">teamRoutes</w:t>
            </w:r>
            <w:r>
              <w:rPr>
                <w:sz w:val="18"/>
                <w:szCs w:val="18"/>
              </w:rPr>
              <w:t xml:space="preserve">, </w:t>
            </w:r>
            <w:r>
              <w:rPr>
                <w:rFonts w:ascii="Consolas" w:cs="Consolas" w:eastAsia="Consolas" w:hAnsi="Consolas"/>
                <w:sz w:val="18"/>
                <w:szCs w:val="18"/>
              </w:rPr>
              <w:t xml:space="preserve">dataSourceRoutes</w:t>
            </w:r>
            <w:r>
              <w:rPr>
                <w:sz w:val="18"/>
                <w:szCs w:val="18"/>
              </w:rPr>
              <w:t xml:space="preserve">, </w:t>
            </w:r>
            <w:r>
              <w:rPr>
                <w:rFonts w:ascii="Consolas" w:cs="Consolas" w:eastAsia="Consolas" w:hAnsi="Consolas"/>
                <w:sz w:val="18"/>
                <w:szCs w:val="18"/>
              </w:rPr>
              <w:t xml:space="preserve">dataImportRoutes</w:t>
            </w:r>
            <w:r>
              <w:rPr>
                <w:sz w:val="18"/>
                <w:szCs w:val="18"/>
              </w:rPr>
              <w:t xml:space="preserve">, </w:t>
            </w:r>
            <w:r>
              <w:rPr>
                <w:rFonts w:ascii="Consolas" w:cs="Consolas" w:eastAsia="Consolas" w:hAnsi="Consolas"/>
                <w:sz w:val="18"/>
                <w:szCs w:val="18"/>
              </w:rPr>
              <w:t xml:space="preserve">s3BrowserRoutes</w:t>
            </w:r>
            <w:r>
              <w:rPr>
                <w:sz w:val="18"/>
                <w:szCs w:val="18"/>
              </w:rPr>
              <w:t xml:space="preserve">, </w:t>
            </w:r>
            <w:r>
              <w:rPr>
                <w:rFonts w:ascii="Consolas" w:cs="Consolas" w:eastAsia="Consolas" w:hAnsi="Consolas"/>
                <w:sz w:val="18"/>
                <w:szCs w:val="18"/>
              </w:rPr>
              <w:t xml:space="preserve">envAdminRoutes</w:t>
            </w:r>
            <w:r>
              <w:rPr>
                <w:sz w:val="18"/>
                <w:szCs w:val="18"/>
              </w:rPr>
              <w:t xml:space="preserve">, </w:t>
            </w:r>
            <w:r>
              <w:rPr>
                <w:rFonts w:ascii="Consolas" w:cs="Consolas" w:eastAsia="Consolas" w:hAnsi="Consolas"/>
                <w:sz w:val="18"/>
                <w:szCs w:val="18"/>
              </w:rPr>
              <w:t xml:space="preserve">tempCleanupRoutes</w:t>
            </w:r>
            <w:r>
              <w:rPr>
                <w:sz w:val="18"/>
                <w:szCs w:val="18"/>
              </w:rPr>
              <w:t xml:space="preserve">, </w:t>
            </w:r>
            <w:r>
              <w:rPr>
                <w:rFonts w:ascii="Consolas" w:cs="Consolas" w:eastAsia="Consolas" w:hAnsi="Consolas"/>
                <w:sz w:val="18"/>
                <w:szCs w:val="18"/>
              </w:rPr>
              <w:t xml:space="preserve">simCardRoutes</w:t>
            </w:r>
            <w:r>
              <w:rPr>
                <w:sz w:val="18"/>
                <w:szCs w:val="18"/>
              </w:rPr>
              <w:t xml:space="preserve">, </w:t>
            </w:r>
            <w:r>
              <w:rPr>
                <w:rFonts w:ascii="Consolas" w:cs="Consolas" w:eastAsia="Consolas" w:hAnsi="Consolas"/>
                <w:sz w:val="18"/>
                <w:szCs w:val="18"/>
              </w:rPr>
              <w:t xml:space="preserve">simInventoryRoutes</w:t>
            </w:r>
            <w:r>
              <w:rPr>
                <w:sz w:val="18"/>
                <w:szCs w:val="18"/>
              </w:rPr>
              <w:t xml:space="preserve">, </w:t>
            </w:r>
            <w:r>
              <w:rPr>
                <w:rFonts w:ascii="Consolas" w:cs="Consolas" w:eastAsia="Consolas" w:hAnsi="Consolas"/>
                <w:sz w:val="18"/>
                <w:szCs w:val="18"/>
              </w:rPr>
              <w:t xml:space="preserve">votingRoutes</w:t>
            </w:r>
            <w:r>
              <w:rPr>
                <w:sz w:val="18"/>
                <w:szCs w:val="18"/>
              </w:rPr>
              <w:t xml:space="preserve">, </w:t>
            </w:r>
            <w:r>
              <w:rPr>
                <w:rFonts w:ascii="Consolas" w:cs="Consolas" w:eastAsia="Consolas" w:hAnsi="Consolas"/>
                <w:sz w:val="18"/>
                <w:szCs w:val="18"/>
              </w:rPr>
              <w:t xml:space="preserve">audienceVotingRoutes</w:t>
            </w:r>
            <w:r>
              <w:rPr>
                <w:sz w:val="18"/>
                <w:szCs w:val="18"/>
              </w:rPr>
              <w:t xml:space="preserve">, </w:t>
            </w:r>
            <w:r>
              <w:rPr>
                <w:rFonts w:ascii="Consolas" w:cs="Consolas" w:eastAsia="Consolas" w:hAnsi="Consolas"/>
                <w:sz w:val="18"/>
                <w:szCs w:val="18"/>
              </w:rPr>
              <w:t xml:space="preserve">achievementRoutes</w:t>
            </w:r>
            <w:r>
              <w:rPr>
                <w:sz w:val="18"/>
                <w:szCs w:val="18"/>
              </w:rPr>
              <w:t xml:space="preserve">, </w:t>
            </w:r>
            <w:r>
              <w:rPr>
                <w:rFonts w:ascii="Consolas" w:cs="Consolas" w:eastAsia="Consolas" w:hAnsi="Consolas"/>
                <w:sz w:val="18"/>
                <w:szCs w:val="18"/>
              </w:rPr>
              <w:t xml:space="preserve">developerTicketRoutes</w:t>
            </w:r>
            <w:r>
              <w:rPr>
                <w:sz w:val="18"/>
                <w:szCs w:val="18"/>
              </w:rPr>
              <w:t xml:space="preserve">, </w:t>
            </w:r>
            <w:r>
              <w:rPr>
                <w:rFonts w:ascii="Consolas" w:cs="Consolas" w:eastAsia="Consolas" w:hAnsi="Consolas"/>
                <w:sz w:val="18"/>
                <w:szCs w:val="18"/>
              </w:rPr>
              <w:t xml:space="preserve">certificateRoutes</w:t>
            </w:r>
            <w:r>
              <w:rPr>
                <w:sz w:val="18"/>
                <w:szCs w:val="18"/>
              </w:rPr>
              <w:t xml:space="preserve">, </w:t>
            </w:r>
            <w:r>
              <w:rPr>
                <w:rFonts w:ascii="Consolas" w:cs="Consolas" w:eastAsia="Consolas" w:hAnsi="Consolas"/>
                <w:sz w:val="18"/>
                <w:szCs w:val="18"/>
              </w:rPr>
              <w:t xml:space="preserve">bulkAgentImportRoutes</w:t>
            </w:r>
            <w:r>
              <w:rPr>
                <w:sz w:val="18"/>
                <w:szCs w:val="18"/>
              </w:rPr>
              <w:t xml:space="preserve">, </w:t>
            </w:r>
            <w:r>
              <w:rPr>
                <w:rFonts w:ascii="Consolas" w:cs="Consolas" w:eastAsia="Consolas" w:hAnsi="Consolas"/>
                <w:sz w:val="18"/>
                <w:szCs w:val="18"/>
              </w:rPr>
              <w:t xml:space="preserve">agentTransferRoutes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Special-Apps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API-11-Special-Apps.md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sevakLibraryRouter</w:t>
            </w:r>
            <w:r>
              <w:rPr>
                <w:sz w:val="18"/>
                <w:szCs w:val="18"/>
              </w:rPr>
              <w:t xml:space="preserve">, </w:t>
            </w:r>
            <w:r>
              <w:rPr>
                <w:rFonts w:ascii="Consolas" w:cs="Consolas" w:eastAsia="Consolas" w:hAnsi="Consolas"/>
                <w:sz w:val="18"/>
                <w:szCs w:val="18"/>
              </w:rPr>
              <w:t xml:space="preserve">metropadRouter</w:t>
            </w:r>
            <w:r>
              <w:rPr>
                <w:sz w:val="18"/>
                <w:szCs w:val="18"/>
              </w:rPr>
              <w:t xml:space="preserve">, </w:t>
            </w:r>
            <w:r>
              <w:rPr>
                <w:rFonts w:ascii="Consolas" w:cs="Consolas" w:eastAsia="Consolas" w:hAnsi="Consolas"/>
                <w:sz w:val="18"/>
                <w:szCs w:val="18"/>
              </w:rPr>
              <w:t xml:space="preserve">aadhaarRoutes</w:t>
            </w:r>
          </w:p>
        </w:tc>
      </w:tr>
    </w:tbl>
    <w:p>
      <w:pPr>
        <w:spacing w:after="120"/>
      </w:pPr>
    </w:p>
    <w:p/>
    <w:p>
      <w:pPr>
        <w:pStyle w:val="Heading1"/>
      </w:pPr>
      <w:r>
        <w:t xml:space="preserve">07-Business-Logic/BUSINESS-LOGIC-INDEX.md</w:t>
      </w:r>
    </w:p>
    <w:p>
      <w:pPr>
        <w:pStyle w:val="Heading1"/>
        <w:pageBreakBefore/>
        <w:spacing w:after="120" w:before="240"/>
      </w:pPr>
      <w:r>
        <w:t xml:space="preserve">UCS CRM — Business Logic Index</w:t>
      </w:r>
    </w:p>
    <w:p/>
    <w:p>
      <w:pPr>
        <w:spacing w:after="60" w:before="60"/>
        <w:ind w:left="360"/>
      </w:pPr>
      <w:r>
        <w:rPr>
          <w:b/>
          <w:bCs/>
          <w:i/>
          <w:iCs/>
          <w:color w:val="666666"/>
        </w:rPr>
        <w:t xml:space="preserve">Document ID:</w:t>
      </w:r>
      <w:r>
        <w:rPr>
          <w:i/>
          <w:iCs/>
          <w:color w:val="666666"/>
        </w:rPr>
        <w:t xml:space="preserve"> 07-Business-Logic/BUSINESS-LOGIC-INDEX</w:t>
      </w:r>
    </w:p>
    <w:p>
      <w:pPr>
        <w:spacing w:after="60" w:before="60"/>
        <w:ind w:left="360"/>
      </w:pPr>
      <w:r>
        <w:rPr>
          <w:b/>
          <w:bCs/>
          <w:i/>
          <w:iCs/>
          <w:color w:val="666666"/>
        </w:rPr>
        <w:t xml:space="preserve">Status:</w:t>
      </w:r>
      <w:r>
        <w:rPr>
          <w:i/>
          <w:iCs/>
          <w:color w:val="666666"/>
        </w:rPr>
        <w:t xml:space="preserve"> Partially verified — each item cross-references the file where the logic lives and the panel/marker doc where it was read.</w:t>
      </w:r>
    </w:p>
    <w:p>
      <w:pPr>
        <w:spacing w:after="60" w:before="60"/>
        <w:ind w:left="360"/>
      </w:pPr>
      <w:r>
        <w:rPr>
          <w:b/>
          <w:bCs/>
          <w:i/>
          <w:iCs/>
          <w:color w:val="666666"/>
        </w:rPr>
        <w:t xml:space="preserve">Generated:</w:t>
      </w:r>
      <w:r>
        <w:rPr>
          <w:i/>
          <w:iCs/>
          <w:color w:val="666666"/>
        </w:rPr>
        <w:t xml:space="preserve"> 2026-10-13</w:t>
      </w:r>
    </w:p>
    <w:p/>
    <w:p>
      <w:pPr>
        <w:spacing w:after="60"/>
      </w:pPr>
      <w:r>
        <w:t xml:space="preserve">This index maps the important business-logic areas of the CRM to their backend implementation and to the documentation that describes them. Detailed step-by-step write-ups live in the panel docs (Section 5 of each </w:t>
      </w:r>
      <w:r>
        <w:rPr>
          <w:rFonts w:ascii="Consolas" w:cs="Consolas" w:eastAsia="Consolas" w:hAnsi="Consolas"/>
        </w:rPr>
        <w:t xml:space="preserve">PANEL.md</w:t>
      </w:r>
      <w:r>
        <w:t xml:space="preserve">) and in </w:t>
      </w:r>
      <w:r>
        <w:rPr>
          <w:rFonts w:ascii="Consolas" w:cs="Consolas" w:eastAsia="Consolas" w:hAnsi="Consolas"/>
        </w:rPr>
        <w:t xml:space="preserve">docs/04-Module-Workflows/</w:t>
      </w:r>
      <w:r>
        <w:t xml:space="preserve">.</w:t>
      </w:r>
    </w:p>
    <w:p/>
    <w:p>
      <w:pPr>
        <w:pBdr>
          <w:bottom w:val="single" w:color="999999" w:sz="4"/>
        </w:pBdr>
      </w:pPr>
    </w:p>
    <w:p/>
    <w:p>
      <w:pPr>
        <w:pStyle w:val="Heading2"/>
        <w:spacing w:after="120" w:before="240"/>
      </w:pPr>
      <w:r>
        <w:t xml:space="preserve">1. Authentication &amp; Session</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Logic</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Backend location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Panel doc</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Login / unified login, refresh, logout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backend/src/controllers/authController.js</w:t>
            </w:r>
          </w:p>
        </w:tc>
        <w:tc>
          <w:tcPr>
            <w:tcW w:type="pct" w:w="1650"/>
            <w:tcBorders>
              <w:top w:val="single" w:color="999999" w:sz="4"/>
              <w:left w:val="single" w:color="999999" w:sz="4"/>
              <w:bottom w:val="single" w:color="999999" w:sz="4"/>
              <w:right w:val="single" w:color="999999" w:sz="4"/>
            </w:tcBorders>
          </w:tcPr>
          <w:p>
            <w:r>
              <w:rPr>
                <w:sz w:val="18"/>
                <w:szCs w:val="18"/>
              </w:rPr>
              <w:t xml:space="preserve">Accounts, Super-Admin, NGO-Admin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Role normalization and guards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backend/src/middleware/authMiddleware.js</w:t>
            </w:r>
          </w:p>
        </w:tc>
        <w:tc>
          <w:tcPr>
            <w:tcW w:type="pct" w:w="1650"/>
            <w:tcBorders>
              <w:top w:val="single" w:color="999999" w:sz="4"/>
              <w:left w:val="single" w:color="999999" w:sz="4"/>
              <w:bottom w:val="single" w:color="999999" w:sz="4"/>
              <w:right w:val="single" w:color="999999" w:sz="4"/>
            </w:tcBorders>
          </w:tcPr>
          <w:p>
            <w:r>
              <w:rPr>
                <w:sz w:val="18"/>
                <w:szCs w:val="18"/>
              </w:rPr>
              <w:t xml:space="preserve">Request-Flow (</w:t>
            </w:r>
            <w:r>
              <w:rPr>
                <w:rFonts w:ascii="Consolas" w:cs="Consolas" w:eastAsia="Consolas" w:hAnsi="Consolas"/>
                <w:sz w:val="18"/>
                <w:szCs w:val="18"/>
              </w:rPr>
              <w:t xml:space="preserve">02-System-Architecture</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Impersonation / work-as sessions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authController.js</w:t>
            </w:r>
            <w:r>
              <w:rPr>
                <w:sz w:val="18"/>
                <w:szCs w:val="18"/>
              </w:rPr>
              <w:t xml:space="preserve"> (</w:t>
            </w:r>
            <w:r>
              <w:rPr>
                <w:rFonts w:ascii="Consolas" w:cs="Consolas" w:eastAsia="Consolas" w:hAnsi="Consolas"/>
                <w:sz w:val="18"/>
                <w:szCs w:val="18"/>
              </w:rPr>
              <w:t xml:space="preserve">impersonateFRO</w:t>
            </w:r>
            <w:r>
              <w:rPr>
                <w:sz w:val="18"/>
                <w:szCs w:val="18"/>
              </w:rPr>
              <w:t xml:space="preserve">, </w:t>
            </w:r>
            <w:r>
              <w:rPr>
                <w:rFonts w:ascii="Consolas" w:cs="Consolas" w:eastAsia="Consolas" w:hAnsi="Consolas"/>
                <w:sz w:val="18"/>
                <w:szCs w:val="18"/>
              </w:rPr>
              <w:t xml:space="preserve">getFroWorkAsStations</w:t>
            </w:r>
            <w:r>
              <w:rPr>
                <w:sz w:val="18"/>
                <w:szCs w:val="18"/>
              </w:rPr>
              <w:t xml:space="preserve">, </w:t>
            </w:r>
            <w:r>
              <w:rPr>
                <w:rFonts w:ascii="Consolas" w:cs="Consolas" w:eastAsia="Consolas" w:hAnsi="Consolas"/>
                <w:sz w:val="18"/>
                <w:szCs w:val="18"/>
              </w:rPr>
              <w:t xml:space="preserve">releaseWorkAs</w:t>
            </w:r>
            <w:r>
              <w:rPr>
                <w:sz w:val="18"/>
                <w:szCs w:val="18"/>
              </w:rPr>
              <w:t xml:space="preserve">), </w:t>
            </w:r>
            <w:r>
              <w:rPr>
                <w:rFonts w:ascii="Consolas" w:cs="Consolas" w:eastAsia="Consolas" w:hAnsi="Consolas"/>
                <w:sz w:val="18"/>
                <w:szCs w:val="18"/>
              </w:rPr>
              <w:t xml:space="preserve">workAsSessionModel.js</w:t>
            </w:r>
          </w:p>
        </w:tc>
        <w:tc>
          <w:tcPr>
            <w:tcW w:type="pct" w:w="1650"/>
            <w:tcBorders>
              <w:top w:val="single" w:color="999999" w:sz="4"/>
              <w:left w:val="single" w:color="999999" w:sz="4"/>
              <w:bottom w:val="single" w:color="999999" w:sz="4"/>
              <w:right w:val="single" w:color="999999" w:sz="4"/>
            </w:tcBorders>
          </w:tcPr>
          <w:p>
            <w:r>
              <w:rPr>
                <w:sz w:val="18"/>
                <w:szCs w:val="18"/>
              </w:rPr>
              <w:t xml:space="preserve">Super-Admin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Change password, salary login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authController.js</w:t>
            </w:r>
          </w:p>
        </w:tc>
        <w:tc>
          <w:tcPr>
            <w:tcW w:type="pct" w:w="1650"/>
            <w:tcBorders>
              <w:top w:val="single" w:color="999999" w:sz="4"/>
              <w:left w:val="single" w:color="999999" w:sz="4"/>
              <w:bottom w:val="single" w:color="999999" w:sz="4"/>
              <w:right w:val="single" w:color="999999" w:sz="4"/>
            </w:tcBorders>
          </w:tcPr>
          <w:p>
            <w:r>
              <w:rPr>
                <w:sz w:val="18"/>
                <w:szCs w:val="18"/>
              </w:rPr>
              <w:t xml:space="preserve">HR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Access codes (salary)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salaryRoutes.js</w:t>
            </w:r>
            <w:r>
              <w:rPr>
                <w:sz w:val="18"/>
                <w:szCs w:val="18"/>
              </w:rPr>
              <w:t xml:space="preserve"> / </w:t>
            </w:r>
            <w:r>
              <w:rPr>
                <w:rFonts w:ascii="Consolas" w:cs="Consolas" w:eastAsia="Consolas" w:hAnsi="Consolas"/>
                <w:sz w:val="18"/>
                <w:szCs w:val="18"/>
              </w:rPr>
              <w:t xml:space="preserve">salaryController.js</w:t>
            </w:r>
          </w:p>
        </w:tc>
        <w:tc>
          <w:tcPr>
            <w:tcW w:type="pct" w:w="1650"/>
            <w:tcBorders>
              <w:top w:val="single" w:color="999999" w:sz="4"/>
              <w:left w:val="single" w:color="999999" w:sz="4"/>
              <w:bottom w:val="single" w:color="999999" w:sz="4"/>
              <w:right w:val="single" w:color="999999" w:sz="4"/>
            </w:tcBorders>
          </w:tcPr>
          <w:p>
            <w:r>
              <w:rPr>
                <w:sz w:val="18"/>
                <w:szCs w:val="18"/>
              </w:rPr>
              <w:t xml:space="preserve">Accounts</w:t>
            </w:r>
          </w:p>
        </w:tc>
      </w:tr>
    </w:tbl>
    <w:p>
      <w:pPr>
        <w:spacing w:after="120"/>
      </w:pPr>
    </w:p>
    <w:p/>
    <w:p>
      <w:pPr>
        <w:pStyle w:val="Heading2"/>
        <w:spacing w:after="120" w:before="240"/>
      </w:pPr>
      <w:r>
        <w:t xml:space="preserve">2. Lead → Donor → Receipt pipeline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Logic</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Backend location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Panel doc</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Manual/quick/done/reject verification, credit rules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backend/src/controllers/accountsController.js</w:t>
            </w:r>
            <w:r>
              <w:rPr>
                <w:sz w:val="18"/>
                <w:szCs w:val="18"/>
              </w:rPr>
              <w:t xml:space="preserve"> (</w:t>
            </w:r>
            <w:r>
              <w:rPr>
                <w:rFonts w:ascii="Consolas" w:cs="Consolas" w:eastAsia="Consolas" w:hAnsi="Consolas"/>
                <w:sz w:val="18"/>
                <w:szCs w:val="18"/>
              </w:rPr>
              <w:t xml:space="preserve">verifyLead</w:t>
            </w:r>
            <w:r>
              <w:rPr>
                <w:sz w:val="18"/>
                <w:szCs w:val="18"/>
              </w:rPr>
              <w:t xml:space="preserve">, </w:t>
            </w:r>
            <w:r>
              <w:rPr>
                <w:rFonts w:ascii="Consolas" w:cs="Consolas" w:eastAsia="Consolas" w:hAnsi="Consolas"/>
                <w:sz w:val="18"/>
                <w:szCs w:val="18"/>
              </w:rPr>
              <w:t xml:space="preserve">quickVerifyLead</w:t>
            </w:r>
            <w:r>
              <w:rPr>
                <w:sz w:val="18"/>
                <w:szCs w:val="18"/>
              </w:rPr>
              <w:t xml:space="preserve">, </w:t>
            </w:r>
            <w:r>
              <w:rPr>
                <w:rFonts w:ascii="Consolas" w:cs="Consolas" w:eastAsia="Consolas" w:hAnsi="Consolas"/>
                <w:sz w:val="18"/>
                <w:szCs w:val="18"/>
              </w:rPr>
              <w:t xml:space="preserve">doneLead</w:t>
            </w:r>
            <w:r>
              <w:rPr>
                <w:sz w:val="18"/>
                <w:szCs w:val="18"/>
              </w:rPr>
              <w:t xml:space="preserve">), </w:t>
            </w:r>
            <w:r>
              <w:rPr>
                <w:rFonts w:ascii="Consolas" w:cs="Consolas" w:eastAsia="Consolas" w:hAnsi="Consolas"/>
                <w:sz w:val="18"/>
                <w:szCs w:val="18"/>
              </w:rPr>
              <w:t xml:space="preserve">leads.js</w:t>
            </w:r>
            <w:r>
              <w:rPr>
                <w:sz w:val="18"/>
                <w:szCs w:val="18"/>
              </w:rPr>
              <w:t xml:space="preserve"> util</w:t>
            </w:r>
          </w:p>
        </w:tc>
        <w:tc>
          <w:tcPr>
            <w:tcW w:type="pct" w:w="1650"/>
            <w:tcBorders>
              <w:top w:val="single" w:color="999999" w:sz="4"/>
              <w:left w:val="single" w:color="999999" w:sz="4"/>
              <w:bottom w:val="single" w:color="999999" w:sz="4"/>
              <w:right w:val="single" w:color="999999" w:sz="4"/>
            </w:tcBorders>
          </w:tcPr>
          <w:p>
            <w:r>
              <w:rPr>
                <w:sz w:val="18"/>
                <w:szCs w:val="18"/>
              </w:rPr>
              <w:t xml:space="preserve">Accounts, FRO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Address suggestions, field patching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accountsController.js</w:t>
            </w:r>
          </w:p>
        </w:tc>
        <w:tc>
          <w:tcPr>
            <w:tcW w:type="pct" w:w="1650"/>
            <w:tcBorders>
              <w:top w:val="single" w:color="999999" w:sz="4"/>
              <w:left w:val="single" w:color="999999" w:sz="4"/>
              <w:bottom w:val="single" w:color="999999" w:sz="4"/>
              <w:right w:val="single" w:color="999999" w:sz="4"/>
            </w:tcBorders>
          </w:tcPr>
          <w:p>
            <w:r>
              <w:rPr>
                <w:sz w:val="18"/>
                <w:szCs w:val="18"/>
              </w:rPr>
              <w:t xml:space="preserve">Accounts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Receipt generation (idempotent)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accountsController.js</w:t>
            </w:r>
            <w:r>
              <w:rPr>
                <w:sz w:val="18"/>
                <w:szCs w:val="18"/>
              </w:rPr>
              <w:t xml:space="preserve"> (</w:t>
            </w:r>
            <w:r>
              <w:rPr>
                <w:rFonts w:ascii="Consolas" w:cs="Consolas" w:eastAsia="Consolas" w:hAnsi="Consolas"/>
                <w:sz w:val="18"/>
                <w:szCs w:val="18"/>
              </w:rPr>
              <w:t xml:space="preserve">generateReceipt</w:t>
            </w:r>
            <w:r>
              <w:rPr>
                <w:sz w:val="18"/>
                <w:szCs w:val="18"/>
              </w:rPr>
              <w:t xml:space="preserve">), </w:t>
            </w:r>
            <w:r>
              <w:rPr>
                <w:rFonts w:ascii="Consolas" w:cs="Consolas" w:eastAsia="Consolas" w:hAnsi="Consolas"/>
                <w:sz w:val="18"/>
                <w:szCs w:val="18"/>
              </w:rPr>
              <w:t xml:space="preserve">receiptLookup.js</w:t>
            </w:r>
          </w:p>
        </w:tc>
        <w:tc>
          <w:tcPr>
            <w:tcW w:type="pct" w:w="1650"/>
            <w:tcBorders>
              <w:top w:val="single" w:color="999999" w:sz="4"/>
              <w:left w:val="single" w:color="999999" w:sz="4"/>
              <w:bottom w:val="single" w:color="999999" w:sz="4"/>
              <w:right w:val="single" w:color="999999" w:sz="4"/>
            </w:tcBorders>
          </w:tcPr>
          <w:p>
            <w:r>
              <w:rPr>
                <w:sz w:val="18"/>
                <w:szCs w:val="18"/>
              </w:rPr>
              <w:t xml:space="preserve">Accounts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Queue, mark-sent, undo, fix-and-queue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accountsController.js</w:t>
            </w:r>
            <w:r>
              <w:rPr>
                <w:sz w:val="18"/>
                <w:szCs w:val="18"/>
              </w:rPr>
              <w:t xml:space="preserve">, </w:t>
            </w:r>
            <w:r>
              <w:rPr>
                <w:rFonts w:ascii="Consolas" w:cs="Consolas" w:eastAsia="Consolas" w:hAnsi="Consolas"/>
                <w:sz w:val="18"/>
                <w:szCs w:val="18"/>
              </w:rPr>
              <w:t xml:space="preserve">receipts</w:t>
            </w:r>
            <w:r>
              <w:rPr>
                <w:sz w:val="18"/>
                <w:szCs w:val="18"/>
              </w:rPr>
              <w:t xml:space="preserve"> flows</w:t>
            </w:r>
          </w:p>
        </w:tc>
        <w:tc>
          <w:tcPr>
            <w:tcW w:type="pct" w:w="1650"/>
            <w:tcBorders>
              <w:top w:val="single" w:color="999999" w:sz="4"/>
              <w:left w:val="single" w:color="999999" w:sz="4"/>
              <w:bottom w:val="single" w:color="999999" w:sz="4"/>
              <w:right w:val="single" w:color="999999" w:sz="4"/>
            </w:tcBorders>
          </w:tcPr>
          <w:p>
            <w:r>
              <w:rPr>
                <w:sz w:val="18"/>
                <w:szCs w:val="18"/>
              </w:rPr>
              <w:t xml:space="preserve">Accounts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Bank statement matching / bank audit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bankAuditController.js</w:t>
            </w:r>
            <w:r>
              <w:rPr>
                <w:sz w:val="18"/>
                <w:szCs w:val="18"/>
              </w:rPr>
              <w:t xml:space="preserve">, </w:t>
            </w:r>
            <w:r>
              <w:rPr>
                <w:rFonts w:ascii="Consolas" w:cs="Consolas" w:eastAsia="Consolas" w:hAnsi="Consolas"/>
                <w:sz w:val="18"/>
                <w:szCs w:val="18"/>
              </w:rPr>
              <w:t xml:space="preserve">autoMatchService.js</w:t>
            </w:r>
          </w:p>
        </w:tc>
        <w:tc>
          <w:tcPr>
            <w:tcW w:type="pct" w:w="1650"/>
            <w:tcBorders>
              <w:top w:val="single" w:color="999999" w:sz="4"/>
              <w:left w:val="single" w:color="999999" w:sz="4"/>
              <w:bottom w:val="single" w:color="999999" w:sz="4"/>
              <w:right w:val="single" w:color="999999" w:sz="4"/>
            </w:tcBorders>
          </w:tcPr>
          <w:p>
            <w:r>
              <w:rPr>
                <w:sz w:val="18"/>
                <w:szCs w:val="18"/>
              </w:rPr>
              <w:t xml:space="preserve">Accounts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Email import (bank statements)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emailImportController.js</w:t>
            </w:r>
            <w:r>
              <w:rPr>
                <w:sz w:val="18"/>
                <w:szCs w:val="18"/>
              </w:rPr>
              <w:t xml:space="preserve">, </w:t>
            </w:r>
            <w:r>
              <w:rPr>
                <w:rFonts w:ascii="Consolas" w:cs="Consolas" w:eastAsia="Consolas" w:hAnsi="Consolas"/>
                <w:sz w:val="18"/>
                <w:szCs w:val="18"/>
              </w:rPr>
              <w:t xml:space="preserve">emailImporter.js</w:t>
            </w:r>
          </w:p>
        </w:tc>
        <w:tc>
          <w:tcPr>
            <w:tcW w:type="pct" w:w="1650"/>
            <w:tcBorders>
              <w:top w:val="single" w:color="999999" w:sz="4"/>
              <w:left w:val="single" w:color="999999" w:sz="4"/>
              <w:bottom w:val="single" w:color="999999" w:sz="4"/>
              <w:right w:val="single" w:color="999999" w:sz="4"/>
            </w:tcBorders>
          </w:tcPr>
          <w:p>
            <w:r>
              <w:rPr>
                <w:sz w:val="18"/>
                <w:szCs w:val="18"/>
              </w:rPr>
              <w:t xml:space="preserve">Accounts, Troubleshooting</w:t>
            </w:r>
          </w:p>
        </w:tc>
      </w:tr>
    </w:tbl>
    <w:p>
      <w:pPr>
        <w:spacing w:after="120"/>
      </w:pPr>
    </w:p>
    <w:p/>
    <w:p>
      <w:pPr>
        <w:pStyle w:val="Heading2"/>
        <w:spacing w:after="120" w:before="240"/>
      </w:pPr>
      <w:r>
        <w:t xml:space="preserve">3. FRO timekeeping, idle/cover, rollover</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Logic</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Backend location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Panel doc</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Punch in/out, selfie punch, today 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attendanceController.js</w:t>
            </w:r>
          </w:p>
        </w:tc>
        <w:tc>
          <w:tcPr>
            <w:tcW w:type="pct" w:w="1650"/>
            <w:tcBorders>
              <w:top w:val="single" w:color="999999" w:sz="4"/>
              <w:left w:val="single" w:color="999999" w:sz="4"/>
              <w:bottom w:val="single" w:color="999999" w:sz="4"/>
              <w:right w:val="single" w:color="999999" w:sz="4"/>
            </w:tcBorders>
          </w:tcPr>
          <w:p>
            <w:r>
              <w:rPr>
                <w:sz w:val="18"/>
                <w:szCs w:val="18"/>
              </w:rPr>
              <w:t xml:space="preserve">HR, Accounts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FRO live status + time events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froController.js</w:t>
            </w:r>
            <w:r>
              <w:rPr>
                <w:sz w:val="18"/>
                <w:szCs w:val="18"/>
              </w:rPr>
              <w:t xml:space="preserve">, </w:t>
            </w:r>
            <w:r>
              <w:rPr>
                <w:rFonts w:ascii="Consolas" w:cs="Consolas" w:eastAsia="Consolas" w:hAnsi="Consolas"/>
                <w:sz w:val="18"/>
                <w:szCs w:val="18"/>
              </w:rPr>
              <w:t xml:space="preserve">froLiveWindow.js</w:t>
            </w:r>
            <w:r>
              <w:rPr>
                <w:sz w:val="18"/>
                <w:szCs w:val="18"/>
              </w:rPr>
              <w:t xml:space="preserve">, </w:t>
            </w:r>
            <w:r>
              <w:rPr>
                <w:rFonts w:ascii="Consolas" w:cs="Consolas" w:eastAsia="Consolas" w:hAnsi="Consolas"/>
                <w:sz w:val="18"/>
                <w:szCs w:val="18"/>
              </w:rPr>
              <w:t xml:space="preserve">froTimeSessions.js</w:t>
            </w:r>
          </w:p>
        </w:tc>
        <w:tc>
          <w:tcPr>
            <w:tcW w:type="pct" w:w="1650"/>
            <w:tcBorders>
              <w:top w:val="single" w:color="999999" w:sz="4"/>
              <w:left w:val="single" w:color="999999" w:sz="4"/>
              <w:bottom w:val="single" w:color="999999" w:sz="4"/>
              <w:right w:val="single" w:color="999999" w:sz="4"/>
            </w:tcBorders>
          </w:tcPr>
          <w:p>
            <w:r>
              <w:rPr>
                <w:sz w:val="18"/>
                <w:szCs w:val="18"/>
              </w:rPr>
              <w:t xml:space="preserve">FRO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Idle reconciliation &amp; reports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froIdleReconcileScheduler.js</w:t>
            </w:r>
            <w:r>
              <w:rPr>
                <w:sz w:val="18"/>
                <w:szCs w:val="18"/>
              </w:rPr>
              <w:t xml:space="preserve">, </w:t>
            </w:r>
            <w:r>
              <w:rPr>
                <w:rFonts w:ascii="Consolas" w:cs="Consolas" w:eastAsia="Consolas" w:hAnsi="Consolas"/>
                <w:sz w:val="18"/>
                <w:szCs w:val="18"/>
              </w:rPr>
              <w:t xml:space="preserve">froIdle.js</w:t>
            </w:r>
            <w:r>
              <w:rPr>
                <w:sz w:val="18"/>
                <w:szCs w:val="18"/>
              </w:rPr>
              <w:t xml:space="preserve">, </w:t>
            </w:r>
            <w:r>
              <w:rPr>
                <w:rFonts w:ascii="Consolas" w:cs="Consolas" w:eastAsia="Consolas" w:hAnsi="Consolas"/>
                <w:sz w:val="18"/>
                <w:szCs w:val="18"/>
              </w:rPr>
              <w:t xml:space="preserve">froIdleCommit.js</w:t>
            </w:r>
          </w:p>
        </w:tc>
        <w:tc>
          <w:tcPr>
            <w:tcW w:type="pct" w:w="1650"/>
            <w:tcBorders>
              <w:top w:val="single" w:color="999999" w:sz="4"/>
              <w:left w:val="single" w:color="999999" w:sz="4"/>
              <w:bottom w:val="single" w:color="999999" w:sz="4"/>
              <w:right w:val="single" w:color="999999" w:sz="4"/>
            </w:tcBorders>
          </w:tcPr>
          <w:p>
            <w:r>
              <w:rPr>
                <w:sz w:val="18"/>
                <w:szCs w:val="18"/>
              </w:rPr>
              <w:t xml:space="preserve">FRO, Super-Admin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Auto-logout scheduler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froAutoLogoutScheduler.js</w:t>
            </w:r>
          </w:p>
        </w:tc>
        <w:tc>
          <w:tcPr>
            <w:tcW w:type="pct" w:w="1650"/>
            <w:tcBorders>
              <w:top w:val="single" w:color="999999" w:sz="4"/>
              <w:left w:val="single" w:color="999999" w:sz="4"/>
              <w:bottom w:val="single" w:color="999999" w:sz="4"/>
              <w:right w:val="single" w:color="999999" w:sz="4"/>
            </w:tcBorders>
          </w:tcPr>
          <w:p>
            <w:r>
              <w:rPr>
                <w:sz w:val="18"/>
                <w:szCs w:val="18"/>
              </w:rPr>
              <w:t xml:space="preserve">FRO, 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Monthly rollover of targets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froMonthlyRollover.js</w:t>
            </w:r>
            <w:r>
              <w:rPr>
                <w:sz w:val="18"/>
                <w:szCs w:val="18"/>
              </w:rPr>
              <w:t xml:space="preserve">, </w:t>
            </w:r>
            <w:r>
              <w:rPr>
                <w:rFonts w:ascii="Consolas" w:cs="Consolas" w:eastAsia="Consolas" w:hAnsi="Consolas"/>
                <w:sz w:val="18"/>
                <w:szCs w:val="18"/>
              </w:rPr>
              <w:t xml:space="preserve">froMonthlyTarget.js</w:t>
            </w:r>
          </w:p>
        </w:tc>
        <w:tc>
          <w:tcPr>
            <w:tcW w:type="pct" w:w="1650"/>
            <w:tcBorders>
              <w:top w:val="single" w:color="999999" w:sz="4"/>
              <w:left w:val="single" w:color="999999" w:sz="4"/>
              <w:bottom w:val="single" w:color="999999" w:sz="4"/>
              <w:right w:val="single" w:color="999999" w:sz="4"/>
            </w:tcBorders>
          </w:tcPr>
          <w:p>
            <w:r>
              <w:rPr>
                <w:sz w:val="18"/>
                <w:szCs w:val="18"/>
              </w:rPr>
              <w:t xml:space="preserve">Admin, Super-Admin</w:t>
            </w:r>
          </w:p>
        </w:tc>
      </w:tr>
    </w:tbl>
    <w:p>
      <w:pPr>
        <w:spacing w:after="120"/>
      </w:pPr>
    </w:p>
    <w:p/>
    <w:p>
      <w:pPr>
        <w:pStyle w:val="Heading2"/>
        <w:spacing w:after="120" w:before="240"/>
      </w:pPr>
      <w:r>
        <w:t xml:space="preserve">4. Incentives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Logic</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Backend location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Panel doc</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AKI config, incentives rules, targets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incentiveController.js</w:t>
            </w:r>
            <w:r>
              <w:rPr>
                <w:sz w:val="18"/>
                <w:szCs w:val="18"/>
              </w:rPr>
              <w:t xml:space="preserve">, </w:t>
            </w:r>
            <w:r>
              <w:rPr>
                <w:rFonts w:ascii="Consolas" w:cs="Consolas" w:eastAsia="Consolas" w:hAnsi="Consolas"/>
                <w:sz w:val="18"/>
                <w:szCs w:val="18"/>
              </w:rPr>
              <w:t xml:space="preserve">incentive.js</w:t>
            </w:r>
            <w:r>
              <w:rPr>
                <w:sz w:val="18"/>
                <w:szCs w:val="18"/>
              </w:rPr>
              <w:t xml:space="preserve">, </w:t>
            </w:r>
            <w:r>
              <w:rPr>
                <w:rFonts w:ascii="Consolas" w:cs="Consolas" w:eastAsia="Consolas" w:hAnsi="Consolas"/>
                <w:sz w:val="18"/>
                <w:szCs w:val="18"/>
              </w:rPr>
              <w:t xml:space="preserve">dailyAchievementAggregator.js</w:t>
            </w:r>
          </w:p>
        </w:tc>
        <w:tc>
          <w:tcPr>
            <w:tcW w:type="pct" w:w="1650"/>
            <w:tcBorders>
              <w:top w:val="single" w:color="999999" w:sz="4"/>
              <w:left w:val="single" w:color="999999" w:sz="4"/>
              <w:bottom w:val="single" w:color="999999" w:sz="4"/>
              <w:right w:val="single" w:color="999999" w:sz="4"/>
            </w:tcBorders>
          </w:tcPr>
          <w:p>
            <w:r>
              <w:rPr>
                <w:sz w:val="18"/>
                <w:szCs w:val="18"/>
              </w:rPr>
              <w:t xml:space="preserve">Accounts, Super-Admin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Special incentive campaigns (AI draft, leaderboard, claims)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specialIncentiveService.js</w:t>
            </w:r>
            <w:r>
              <w:rPr>
                <w:sz w:val="18"/>
                <w:szCs w:val="18"/>
              </w:rPr>
              <w:t xml:space="preserve">, </w:t>
            </w:r>
            <w:r>
              <w:rPr>
                <w:rFonts w:ascii="Consolas" w:cs="Consolas" w:eastAsia="Consolas" w:hAnsi="Consolas"/>
                <w:sz w:val="18"/>
                <w:szCs w:val="18"/>
              </w:rPr>
              <w:t xml:space="preserve">specialIncentiveController.js</w:t>
            </w:r>
          </w:p>
        </w:tc>
        <w:tc>
          <w:tcPr>
            <w:tcW w:type="pct" w:w="1650"/>
            <w:tcBorders>
              <w:top w:val="single" w:color="999999" w:sz="4"/>
              <w:left w:val="single" w:color="999999" w:sz="4"/>
              <w:bottom w:val="single" w:color="999999" w:sz="4"/>
              <w:right w:val="single" w:color="999999" w:sz="4"/>
            </w:tcBorders>
          </w:tcPr>
          <w:p>
            <w:r>
              <w:rPr>
                <w:sz w:val="18"/>
                <w:szCs w:val="18"/>
              </w:rPr>
              <w:t xml:space="preserve">Accounts, Super-Admin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Lead slab competitions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leadIncentiveService.js</w:t>
            </w:r>
            <w:r>
              <w:rPr>
                <w:sz w:val="18"/>
                <w:szCs w:val="18"/>
              </w:rPr>
              <w:t xml:space="preserve">, </w:t>
            </w:r>
            <w:r>
              <w:rPr>
                <w:rFonts w:ascii="Consolas" w:cs="Consolas" w:eastAsia="Consolas" w:hAnsi="Consolas"/>
                <w:sz w:val="18"/>
                <w:szCs w:val="18"/>
              </w:rPr>
              <w:t xml:space="preserve">leadIncentiveController.js</w:t>
            </w:r>
          </w:p>
        </w:tc>
        <w:tc>
          <w:tcPr>
            <w:tcW w:type="pct" w:w="1650"/>
            <w:tcBorders>
              <w:top w:val="single" w:color="999999" w:sz="4"/>
              <w:left w:val="single" w:color="999999" w:sz="4"/>
              <w:bottom w:val="single" w:color="999999" w:sz="4"/>
              <w:right w:val="single" w:color="999999" w:sz="4"/>
            </w:tcBorders>
          </w:tcPr>
          <w:p>
            <w:r>
              <w:rPr>
                <w:sz w:val="18"/>
                <w:szCs w:val="18"/>
              </w:rPr>
              <w:t xml:space="preserve">Accounts, FRO</w:t>
            </w:r>
          </w:p>
        </w:tc>
      </w:tr>
    </w:tbl>
    <w:p>
      <w:pPr>
        <w:spacing w:after="120"/>
      </w:pPr>
    </w:p>
    <w:p/>
    <w:p>
      <w:pPr>
        <w:pStyle w:val="Heading2"/>
        <w:spacing w:after="120" w:before="240"/>
      </w:pPr>
      <w:r>
        <w:t xml:space="preserve">5. Payroll &amp; NGO allocation</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Logic</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Backend location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Panel doc</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Salary CRUD, holds, compensations, pay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salaryController.js</w:t>
            </w:r>
            <w:r>
              <w:rPr>
                <w:sz w:val="18"/>
                <w:szCs w:val="18"/>
              </w:rPr>
              <w:t xml:space="preserve">, </w:t>
            </w:r>
            <w:r>
              <w:rPr>
                <w:rFonts w:ascii="Consolas" w:cs="Consolas" w:eastAsia="Consolas" w:hAnsi="Consolas"/>
                <w:sz w:val="18"/>
                <w:szCs w:val="18"/>
              </w:rPr>
              <w:t xml:space="preserve">salaryModel.js</w:t>
            </w:r>
          </w:p>
        </w:tc>
        <w:tc>
          <w:tcPr>
            <w:tcW w:type="pct" w:w="1650"/>
            <w:tcBorders>
              <w:top w:val="single" w:color="999999" w:sz="4"/>
              <w:left w:val="single" w:color="999999" w:sz="4"/>
              <w:bottom w:val="single" w:color="999999" w:sz="4"/>
              <w:right w:val="single" w:color="999999" w:sz="4"/>
            </w:tcBorders>
          </w:tcPr>
          <w:p>
            <w:r>
              <w:rPr>
                <w:sz w:val="18"/>
                <w:szCs w:val="18"/>
              </w:rPr>
              <w:t xml:space="preserve">Accounts, HR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NGO salary allocation generation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ngoAllocationController.js</w:t>
            </w:r>
            <w:r>
              <w:rPr>
                <w:sz w:val="18"/>
                <w:szCs w:val="18"/>
              </w:rPr>
              <w:t xml:space="preserve">, </w:t>
            </w:r>
            <w:r>
              <w:rPr>
                <w:rFonts w:ascii="Consolas" w:cs="Consolas" w:eastAsia="Consolas" w:hAnsi="Consolas"/>
                <w:sz w:val="18"/>
                <w:szCs w:val="18"/>
              </w:rPr>
              <w:t xml:space="preserve">ngoAllocationModel.js</w:t>
            </w:r>
          </w:p>
        </w:tc>
        <w:tc>
          <w:tcPr>
            <w:tcW w:type="pct" w:w="1650"/>
            <w:tcBorders>
              <w:top w:val="single" w:color="999999" w:sz="4"/>
              <w:left w:val="single" w:color="999999" w:sz="4"/>
              <w:bottom w:val="single" w:color="999999" w:sz="4"/>
              <w:right w:val="single" w:color="999999" w:sz="4"/>
            </w:tcBorders>
          </w:tcPr>
          <w:p>
            <w:r>
              <w:rPr>
                <w:sz w:val="18"/>
                <w:szCs w:val="18"/>
              </w:rPr>
              <w:t xml:space="preserve">HR, Accounts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Loans / advances monthly deduction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loanController.js</w:t>
            </w:r>
            <w:r>
              <w:rPr>
                <w:sz w:val="18"/>
                <w:szCs w:val="18"/>
              </w:rPr>
              <w:t xml:space="preserve">, </w:t>
            </w:r>
            <w:r>
              <w:rPr>
                <w:rFonts w:ascii="Consolas" w:cs="Consolas" w:eastAsia="Consolas" w:hAnsi="Consolas"/>
                <w:sz w:val="18"/>
                <w:szCs w:val="18"/>
              </w:rPr>
              <w:t xml:space="preserve">loanTerm.js</w:t>
            </w:r>
          </w:p>
        </w:tc>
        <w:tc>
          <w:tcPr>
            <w:tcW w:type="pct" w:w="1650"/>
            <w:tcBorders>
              <w:top w:val="single" w:color="999999" w:sz="4"/>
              <w:left w:val="single" w:color="999999" w:sz="4"/>
              <w:bottom w:val="single" w:color="999999" w:sz="4"/>
              <w:right w:val="single" w:color="999999" w:sz="4"/>
            </w:tcBorders>
          </w:tcPr>
          <w:p>
            <w:r>
              <w:rPr>
                <w:sz w:val="18"/>
                <w:szCs w:val="18"/>
              </w:rPr>
              <w:t xml:space="preserve">HR</w:t>
            </w:r>
          </w:p>
        </w:tc>
      </w:tr>
    </w:tbl>
    <w:p>
      <w:pPr>
        <w:spacing w:after="120"/>
      </w:pPr>
    </w:p>
    <w:p/>
    <w:p>
      <w:pPr>
        <w:pStyle w:val="Heading2"/>
        <w:spacing w:after="120" w:before="240"/>
      </w:pPr>
      <w:r>
        <w:t xml:space="preserve">6. Attendance, leaves, letters, QR</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Logic</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Backend location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Panel doc</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Attendance punch + geo/QR validate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attendanceController.js</w:t>
            </w:r>
            <w:r>
              <w:rPr>
                <w:sz w:val="18"/>
                <w:szCs w:val="18"/>
              </w:rPr>
              <w:t xml:space="preserve">, </w:t>
            </w:r>
            <w:r>
              <w:rPr>
                <w:rFonts w:ascii="Consolas" w:cs="Consolas" w:eastAsia="Consolas" w:hAnsi="Consolas"/>
                <w:sz w:val="18"/>
                <w:szCs w:val="18"/>
              </w:rPr>
              <w:t xml:space="preserve">qrController.js</w:t>
            </w:r>
            <w:r>
              <w:rPr>
                <w:sz w:val="18"/>
                <w:szCs w:val="18"/>
              </w:rPr>
              <w:t xml:space="preserve">, </w:t>
            </w:r>
            <w:r>
              <w:rPr>
                <w:rFonts w:ascii="Consolas" w:cs="Consolas" w:eastAsia="Consolas" w:hAnsi="Consolas"/>
                <w:sz w:val="18"/>
                <w:szCs w:val="18"/>
              </w:rPr>
              <w:t xml:space="preserve">geo.js</w:t>
            </w:r>
          </w:p>
        </w:tc>
        <w:tc>
          <w:tcPr>
            <w:tcW w:type="pct" w:w="1650"/>
            <w:tcBorders>
              <w:top w:val="single" w:color="999999" w:sz="4"/>
              <w:left w:val="single" w:color="999999" w:sz="4"/>
              <w:bottom w:val="single" w:color="999999" w:sz="4"/>
              <w:right w:val="single" w:color="999999" w:sz="4"/>
            </w:tcBorders>
          </w:tcPr>
          <w:p>
            <w:r>
              <w:rPr>
                <w:sz w:val="18"/>
                <w:szCs w:val="18"/>
              </w:rPr>
              <w:t xml:space="preserve">HR, Attendance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Attendance corrections (raise → verify → approve)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attendanceCorrectionController.js</w:t>
            </w:r>
          </w:p>
        </w:tc>
        <w:tc>
          <w:tcPr>
            <w:tcW w:type="pct" w:w="1650"/>
            <w:tcBorders>
              <w:top w:val="single" w:color="999999" w:sz="4"/>
              <w:left w:val="single" w:color="999999" w:sz="4"/>
              <w:bottom w:val="single" w:color="999999" w:sz="4"/>
              <w:right w:val="single" w:color="999999" w:sz="4"/>
            </w:tcBorders>
          </w:tcPr>
          <w:p>
            <w:r>
              <w:rPr>
                <w:sz w:val="18"/>
                <w:szCs w:val="18"/>
              </w:rPr>
              <w:t xml:space="preserve">HR, Super-Admin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Letters (templates → generate → print)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letterController.js</w:t>
            </w:r>
            <w:r>
              <w:rPr>
                <w:sz w:val="18"/>
                <w:szCs w:val="18"/>
              </w:rPr>
              <w:t xml:space="preserve">, </w:t>
            </w:r>
            <w:r>
              <w:rPr>
                <w:rFonts w:ascii="Consolas" w:cs="Consolas" w:eastAsia="Consolas" w:hAnsi="Consolas"/>
                <w:sz w:val="18"/>
                <w:szCs w:val="18"/>
              </w:rPr>
              <w:t xml:space="preserve">letterModel.js</w:t>
            </w:r>
          </w:p>
        </w:tc>
        <w:tc>
          <w:tcPr>
            <w:tcW w:type="pct" w:w="1650"/>
            <w:tcBorders>
              <w:top w:val="single" w:color="999999" w:sz="4"/>
              <w:left w:val="single" w:color="999999" w:sz="4"/>
              <w:bottom w:val="single" w:color="999999" w:sz="4"/>
              <w:right w:val="single" w:color="999999" w:sz="4"/>
            </w:tcBorders>
          </w:tcPr>
          <w:p>
            <w:r>
              <w:rPr>
                <w:sz w:val="18"/>
                <w:szCs w:val="18"/>
              </w:rPr>
              <w:t xml:space="preserve">HR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Quiz generation &amp; submission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quizController.js</w:t>
            </w:r>
            <w:r>
              <w:rPr>
                <w:sz w:val="18"/>
                <w:szCs w:val="18"/>
              </w:rPr>
              <w:t xml:space="preserve">, </w:t>
            </w:r>
            <w:r>
              <w:rPr>
                <w:rFonts w:ascii="Consolas" w:cs="Consolas" w:eastAsia="Consolas" w:hAnsi="Consolas"/>
                <w:sz w:val="18"/>
                <w:szCs w:val="18"/>
              </w:rPr>
              <w:t xml:space="preserve">quizBank.js</w:t>
            </w:r>
          </w:p>
        </w:tc>
        <w:tc>
          <w:tcPr>
            <w:tcW w:type="pct" w:w="1650"/>
            <w:tcBorders>
              <w:top w:val="single" w:color="999999" w:sz="4"/>
              <w:left w:val="single" w:color="999999" w:sz="4"/>
              <w:bottom w:val="single" w:color="999999" w:sz="4"/>
              <w:right w:val="single" w:color="999999" w:sz="4"/>
            </w:tcBorders>
          </w:tcPr>
          <w:p>
            <w:r>
              <w:rPr>
                <w:sz w:val="18"/>
                <w:szCs w:val="18"/>
              </w:rPr>
              <w:t xml:space="preserve">HR</w:t>
            </w:r>
          </w:p>
        </w:tc>
      </w:tr>
    </w:tbl>
    <w:p>
      <w:pPr>
        <w:spacing w:after="120"/>
      </w:pPr>
    </w:p>
    <w:p/>
    <w:p>
      <w:pPr>
        <w:pStyle w:val="Heading2"/>
        <w:spacing w:after="120" w:before="240"/>
      </w:pPr>
      <w:r>
        <w:t xml:space="preserve">7. Beneficiaries &amp; distributions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Logic</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Backend location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Panel doc</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Beneficiary profile + sub-records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beneficiaryController.js</w:t>
            </w:r>
          </w:p>
        </w:tc>
        <w:tc>
          <w:tcPr>
            <w:tcW w:type="pct" w:w="1650"/>
            <w:tcBorders>
              <w:top w:val="single" w:color="999999" w:sz="4"/>
              <w:left w:val="single" w:color="999999" w:sz="4"/>
              <w:bottom w:val="single" w:color="999999" w:sz="4"/>
              <w:right w:val="single" w:color="999999" w:sz="4"/>
            </w:tcBorders>
          </w:tcPr>
          <w:p>
            <w:r>
              <w:rPr>
                <w:sz w:val="18"/>
                <w:szCs w:val="18"/>
              </w:rPr>
              <w:t xml:space="preserve">Beneficiaries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Collection OTP (1-month window enforcement)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beneficiaryController.js</w:t>
            </w:r>
            <w:r>
              <w:rPr>
                <w:sz w:val="18"/>
                <w:szCs w:val="18"/>
              </w:rPr>
              <w:t xml:space="preserve"> (</w:t>
            </w:r>
            <w:r>
              <w:rPr>
                <w:rFonts w:ascii="Consolas" w:cs="Consolas" w:eastAsia="Consolas" w:hAnsi="Consolas"/>
                <w:sz w:val="18"/>
                <w:szCs w:val="18"/>
              </w:rPr>
              <w:t xml:space="preserve">generateCollectionOtp</w:t>
            </w:r>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sz w:val="18"/>
                <w:szCs w:val="18"/>
              </w:rPr>
              <w:t xml:space="preserve">Beneficiaries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Aadhaar parse / OCR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aadhaarDecoder.js</w:t>
            </w:r>
            <w:r>
              <w:rPr>
                <w:sz w:val="18"/>
                <w:szCs w:val="18"/>
              </w:rPr>
              <w:t xml:space="preserve">, </w:t>
            </w:r>
            <w:r>
              <w:rPr>
                <w:rFonts w:ascii="Consolas" w:cs="Consolas" w:eastAsia="Consolas" w:hAnsi="Consolas"/>
                <w:sz w:val="18"/>
                <w:szCs w:val="18"/>
              </w:rPr>
              <w:t xml:space="preserve">ocrController.js</w:t>
            </w:r>
          </w:p>
        </w:tc>
        <w:tc>
          <w:tcPr>
            <w:tcW w:type="pct" w:w="1650"/>
            <w:tcBorders>
              <w:top w:val="single" w:color="999999" w:sz="4"/>
              <w:left w:val="single" w:color="999999" w:sz="4"/>
              <w:bottom w:val="single" w:color="999999" w:sz="4"/>
              <w:right w:val="single" w:color="999999" w:sz="4"/>
            </w:tcBorders>
          </w:tcPr>
          <w:p>
            <w:r>
              <w:rPr>
                <w:sz w:val="18"/>
                <w:szCs w:val="18"/>
              </w:rPr>
              <w:t xml:space="preserve">Beneficiaries, FRO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Kit issue, distributions, programs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distributionController.js</w:t>
            </w:r>
            <w:r>
              <w:rPr>
                <w:sz w:val="18"/>
                <w:szCs w:val="18"/>
              </w:rPr>
              <w:t xml:space="preserve">, </w:t>
            </w:r>
            <w:r>
              <w:rPr>
                <w:rFonts w:ascii="Consolas" w:cs="Consolas" w:eastAsia="Consolas" w:hAnsi="Consolas"/>
                <w:sz w:val="18"/>
                <w:szCs w:val="18"/>
              </w:rPr>
              <w:t xml:space="preserve">programController.js</w:t>
            </w:r>
          </w:p>
        </w:tc>
        <w:tc>
          <w:tcPr>
            <w:tcW w:type="pct" w:w="1650"/>
            <w:tcBorders>
              <w:top w:val="single" w:color="999999" w:sz="4"/>
              <w:left w:val="single" w:color="999999" w:sz="4"/>
              <w:bottom w:val="single" w:color="999999" w:sz="4"/>
              <w:right w:val="single" w:color="999999" w:sz="4"/>
            </w:tcBorders>
          </w:tcPr>
          <w:p>
            <w:r>
              <w:rPr>
                <w:sz w:val="18"/>
                <w:szCs w:val="18"/>
              </w:rPr>
              <w:t xml:space="preserve">Beneficiaries, Event-Head</w:t>
            </w:r>
          </w:p>
        </w:tc>
      </w:tr>
    </w:tbl>
    <w:p>
      <w:pPr>
        <w:spacing w:after="120"/>
      </w:pPr>
    </w:p>
    <w:p/>
    <w:p>
      <w:pPr>
        <w:pStyle w:val="Heading2"/>
        <w:spacing w:after="120" w:before="240"/>
      </w:pPr>
      <w:r>
        <w:t xml:space="preserve">8. Events (Event Head)</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Logic</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Backend location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Panel doc</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Approval workflow (submit → approve/reject)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eventHeadController.js</w:t>
            </w:r>
          </w:p>
        </w:tc>
        <w:tc>
          <w:tcPr>
            <w:tcW w:type="pct" w:w="1650"/>
            <w:tcBorders>
              <w:top w:val="single" w:color="999999" w:sz="4"/>
              <w:left w:val="single" w:color="999999" w:sz="4"/>
              <w:bottom w:val="single" w:color="999999" w:sz="4"/>
              <w:right w:val="single" w:color="999999" w:sz="4"/>
            </w:tcBorders>
          </w:tcPr>
          <w:p>
            <w:r>
              <w:rPr>
                <w:sz w:val="18"/>
                <w:szCs w:val="18"/>
              </w:rPr>
              <w:t xml:space="preserve">Event-Head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Planner/calendar AI suggestions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eventHeadController.js</w:t>
            </w:r>
            <w:r>
              <w:rPr>
                <w:sz w:val="18"/>
                <w:szCs w:val="18"/>
              </w:rPr>
              <w:t xml:space="preserve">, </w:t>
            </w:r>
            <w:r>
              <w:rPr>
                <w:rFonts w:ascii="Consolas" w:cs="Consolas" w:eastAsia="Consolas" w:hAnsi="Consolas"/>
                <w:sz w:val="18"/>
                <w:szCs w:val="18"/>
              </w:rPr>
              <w:t xml:space="preserve">activityProgramPrompt.js</w:t>
            </w:r>
            <w:r>
              <w:rPr>
                <w:sz w:val="18"/>
                <w:szCs w:val="18"/>
              </w:rPr>
              <w:t xml:space="preserve">, </w:t>
            </w:r>
            <w:r>
              <w:rPr>
                <w:rFonts w:ascii="Consolas" w:cs="Consolas" w:eastAsia="Consolas" w:hAnsi="Consolas"/>
                <w:sz w:val="18"/>
                <w:szCs w:val="18"/>
              </w:rPr>
              <w:t xml:space="preserve">festivalSuggestions*</w:t>
            </w:r>
          </w:p>
        </w:tc>
        <w:tc>
          <w:tcPr>
            <w:tcW w:type="pct" w:w="1650"/>
            <w:tcBorders>
              <w:top w:val="single" w:color="999999" w:sz="4"/>
              <w:left w:val="single" w:color="999999" w:sz="4"/>
              <w:bottom w:val="single" w:color="999999" w:sz="4"/>
              <w:right w:val="single" w:color="999999" w:sz="4"/>
            </w:tcBorders>
          </w:tcPr>
          <w:p>
            <w:r>
              <w:rPr>
                <w:sz w:val="18"/>
                <w:szCs w:val="18"/>
              </w:rPr>
              <w:t xml:space="preserve">Event-Head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Asset issue/return, material stock</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eventHeadController.js</w:t>
            </w:r>
          </w:p>
        </w:tc>
        <w:tc>
          <w:tcPr>
            <w:tcW w:type="pct" w:w="1650"/>
            <w:tcBorders>
              <w:top w:val="single" w:color="999999" w:sz="4"/>
              <w:left w:val="single" w:color="999999" w:sz="4"/>
              <w:bottom w:val="single" w:color="999999" w:sz="4"/>
              <w:right w:val="single" w:color="999999" w:sz="4"/>
            </w:tcBorders>
          </w:tcPr>
          <w:p>
            <w:r>
              <w:rPr>
                <w:sz w:val="18"/>
                <w:szCs w:val="18"/>
              </w:rPr>
              <w:t xml:space="preserve">Event-Head</w:t>
            </w:r>
          </w:p>
        </w:tc>
      </w:tr>
    </w:tbl>
    <w:p>
      <w:pPr>
        <w:spacing w:after="120"/>
      </w:pPr>
    </w:p>
    <w:p/>
    <w:p>
      <w:pPr>
        <w:pStyle w:val="Heading2"/>
        <w:spacing w:after="120" w:before="240"/>
      </w:pPr>
      <w:r>
        <w:t xml:space="preserve">9. Communication</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Logic</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Backend location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Panel doc</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Chat rooms, messages, groups, realtime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chatController.js</w:t>
            </w:r>
            <w:r>
              <w:rPr>
                <w:sz w:val="18"/>
                <w:szCs w:val="18"/>
              </w:rPr>
              <w:t xml:space="preserve">, </w:t>
            </w:r>
            <w:r>
              <w:rPr>
                <w:rFonts w:ascii="Consolas" w:cs="Consolas" w:eastAsia="Consolas" w:hAnsi="Consolas"/>
                <w:sz w:val="18"/>
                <w:szCs w:val="18"/>
              </w:rPr>
              <w:t xml:space="preserve">chatModel.js</w:t>
            </w:r>
            <w:r>
              <w:rPr>
                <w:sz w:val="18"/>
                <w:szCs w:val="18"/>
              </w:rPr>
              <w:t xml:space="preserve">, socket</w:t>
            </w:r>
          </w:p>
        </w:tc>
        <w:tc>
          <w:tcPr>
            <w:tcW w:type="pct" w:w="1650"/>
            <w:tcBorders>
              <w:top w:val="single" w:color="999999" w:sz="4"/>
              <w:left w:val="single" w:color="999999" w:sz="4"/>
              <w:bottom w:val="single" w:color="999999" w:sz="4"/>
              <w:right w:val="single" w:color="999999" w:sz="4"/>
            </w:tcBorders>
          </w:tcPr>
          <w:p>
            <w:r>
              <w:rPr>
                <w:sz w:val="18"/>
                <w:szCs w:val="18"/>
              </w:rPr>
              <w:t xml:space="preserve">All panels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Notices &amp; notification scheduling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noticeController.js</w:t>
            </w:r>
            <w:r>
              <w:rPr>
                <w:sz w:val="18"/>
                <w:szCs w:val="18"/>
              </w:rPr>
              <w:t xml:space="preserve">, </w:t>
            </w:r>
            <w:r>
              <w:rPr>
                <w:rFonts w:ascii="Consolas" w:cs="Consolas" w:eastAsia="Consolas" w:hAnsi="Consolas"/>
                <w:sz w:val="18"/>
                <w:szCs w:val="18"/>
              </w:rPr>
              <w:t xml:space="preserve">notificationScheduler.js</w:t>
            </w:r>
          </w:p>
        </w:tc>
        <w:tc>
          <w:tcPr>
            <w:tcW w:type="pct" w:w="1650"/>
            <w:tcBorders>
              <w:top w:val="single" w:color="999999" w:sz="4"/>
              <w:left w:val="single" w:color="999999" w:sz="4"/>
              <w:bottom w:val="single" w:color="999999" w:sz="4"/>
              <w:right w:val="single" w:color="999999" w:sz="4"/>
            </w:tcBorders>
          </w:tcPr>
          <w:p>
            <w:r>
              <w:rPr>
                <w:sz w:val="18"/>
                <w:szCs w:val="18"/>
              </w:rPr>
              <w:t xml:space="preserve">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Tickets (support + developer)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ticketController.js</w:t>
            </w:r>
            <w:r>
              <w:rPr>
                <w:sz w:val="18"/>
                <w:szCs w:val="18"/>
              </w:rPr>
              <w:t xml:space="preserve">, </w:t>
            </w:r>
            <w:r>
              <w:rPr>
                <w:rFonts w:ascii="Consolas" w:cs="Consolas" w:eastAsia="Consolas" w:hAnsi="Consolas"/>
                <w:sz w:val="18"/>
                <w:szCs w:val="18"/>
              </w:rPr>
              <w:t xml:space="preserve">developerTicketController.js</w:t>
            </w:r>
          </w:p>
        </w:tc>
        <w:tc>
          <w:tcPr>
            <w:tcW w:type="pct" w:w="1650"/>
            <w:tcBorders>
              <w:top w:val="single" w:color="999999" w:sz="4"/>
              <w:left w:val="single" w:color="999999" w:sz="4"/>
              <w:bottom w:val="single" w:color="999999" w:sz="4"/>
              <w:right w:val="single" w:color="999999" w:sz="4"/>
            </w:tcBorders>
          </w:tcPr>
          <w:p>
            <w:r>
              <w:rPr>
                <w:sz w:val="18"/>
                <w:szCs w:val="18"/>
              </w:rPr>
              <w:t xml:space="preserve">Developer, All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WhatsApp inbox / broadcast / routing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whatsappController.js</w:t>
            </w:r>
            <w:r>
              <w:rPr>
                <w:sz w:val="18"/>
                <w:szCs w:val="18"/>
              </w:rPr>
              <w:t xml:space="preserve">, </w:t>
            </w:r>
            <w:r>
              <w:rPr>
                <w:rFonts w:ascii="Consolas" w:cs="Consolas" w:eastAsia="Consolas" w:hAnsi="Consolas"/>
                <w:sz w:val="18"/>
                <w:szCs w:val="18"/>
              </w:rPr>
              <w:t xml:space="preserve">whatsappService.js</w:t>
            </w:r>
            <w:r>
              <w:rPr>
                <w:sz w:val="18"/>
                <w:szCs w:val="18"/>
              </w:rPr>
              <w:t xml:space="preserve">, </w:t>
            </w:r>
            <w:r>
              <w:rPr>
                <w:rFonts w:ascii="Consolas" w:cs="Consolas" w:eastAsia="Consolas" w:hAnsi="Consolas"/>
                <w:sz w:val="18"/>
                <w:szCs w:val="18"/>
              </w:rPr>
              <w:t xml:space="preserve">whatsappEnhancementsController.js</w:t>
            </w:r>
          </w:p>
        </w:tc>
        <w:tc>
          <w:tcPr>
            <w:tcW w:type="pct" w:w="1650"/>
            <w:tcBorders>
              <w:top w:val="single" w:color="999999" w:sz="4"/>
              <w:left w:val="single" w:color="999999" w:sz="4"/>
              <w:bottom w:val="single" w:color="999999" w:sz="4"/>
              <w:right w:val="single" w:color="999999" w:sz="4"/>
            </w:tcBorders>
          </w:tcPr>
          <w:p>
            <w:r>
              <w:rPr>
                <w:sz w:val="18"/>
                <w:szCs w:val="18"/>
              </w:rPr>
              <w:t xml:space="preserve">WhatsApp, FRO</w:t>
            </w:r>
          </w:p>
        </w:tc>
      </w:tr>
    </w:tbl>
    <w:p>
      <w:pPr>
        <w:spacing w:after="120"/>
      </w:pPr>
    </w:p>
    <w:p/>
    <w:p>
      <w:pPr>
        <w:pStyle w:val="Heading2"/>
        <w:spacing w:after="120" w:before="240"/>
      </w:pPr>
      <w:r>
        <w:t xml:space="preserve">10. Cross-cutting</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Logic</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Backend location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Panel doc</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Dashboard aggregation (per role)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dashboardController.js</w:t>
            </w:r>
          </w:p>
        </w:tc>
        <w:tc>
          <w:tcPr>
            <w:tcW w:type="pct" w:w="1650"/>
            <w:tcBorders>
              <w:top w:val="single" w:color="999999" w:sz="4"/>
              <w:left w:val="single" w:color="999999" w:sz="4"/>
              <w:bottom w:val="single" w:color="999999" w:sz="4"/>
              <w:right w:val="single" w:color="999999" w:sz="4"/>
            </w:tcBorders>
          </w:tcPr>
          <w:p>
            <w:r>
              <w:rPr>
                <w:sz w:val="18"/>
                <w:szCs w:val="18"/>
              </w:rPr>
              <w:t xml:space="preserve">Super-Admin, NGO-Admin, FRO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Data import (batch → inspect → confirm)</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dataImportController.js</w:t>
            </w:r>
          </w:p>
        </w:tc>
        <w:tc>
          <w:tcPr>
            <w:tcW w:type="pct" w:w="1650"/>
            <w:tcBorders>
              <w:top w:val="single" w:color="999999" w:sz="4"/>
              <w:left w:val="single" w:color="999999" w:sz="4"/>
              <w:bottom w:val="single" w:color="999999" w:sz="4"/>
              <w:right w:val="single" w:color="999999" w:sz="4"/>
            </w:tcBorders>
          </w:tcPr>
          <w:p>
            <w:r>
              <w:rPr>
                <w:sz w:val="18"/>
                <w:szCs w:val="18"/>
              </w:rPr>
              <w:t xml:space="preserve">Super-Admin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Daily reports (per department)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dailyReportController.js</w:t>
            </w:r>
            <w:r>
              <w:rPr>
                <w:sz w:val="18"/>
                <w:szCs w:val="18"/>
              </w:rPr>
              <w:t xml:space="preserve">, </w:t>
            </w:r>
            <w:r>
              <w:rPr>
                <w:rFonts w:ascii="Consolas" w:cs="Consolas" w:eastAsia="Consolas" w:hAnsi="Consolas"/>
                <w:sz w:val="18"/>
                <w:szCs w:val="18"/>
              </w:rPr>
              <w:t xml:space="preserve">hrDailyReportController.js</w:t>
            </w:r>
          </w:p>
        </w:tc>
        <w:tc>
          <w:tcPr>
            <w:tcW w:type="pct" w:w="1650"/>
            <w:tcBorders>
              <w:top w:val="single" w:color="999999" w:sz="4"/>
              <w:left w:val="single" w:color="999999" w:sz="4"/>
              <w:bottom w:val="single" w:color="999999" w:sz="4"/>
              <w:right w:val="single" w:color="999999" w:sz="4"/>
            </w:tcBorders>
          </w:tcPr>
          <w:p>
            <w:r>
              <w:rPr>
                <w:sz w:val="18"/>
                <w:szCs w:val="18"/>
              </w:rPr>
              <w:t xml:space="preserve">HR, Social, Recruiter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Sevak renewals / signatures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sevakLibrary/router.js</w:t>
            </w:r>
            <w:r>
              <w:rPr>
                <w:sz w:val="18"/>
                <w:szCs w:val="18"/>
              </w:rPr>
              <w:t xml:space="preserve">, </w:t>
            </w:r>
            <w:r>
              <w:rPr>
                <w:rFonts w:ascii="Consolas" w:cs="Consolas" w:eastAsia="Consolas" w:hAnsi="Consolas"/>
                <w:sz w:val="18"/>
                <w:szCs w:val="18"/>
              </w:rPr>
              <w:t xml:space="preserve">application.service.js</w:t>
            </w:r>
          </w:p>
        </w:tc>
        <w:tc>
          <w:tcPr>
            <w:tcW w:type="pct" w:w="1650"/>
            <w:tcBorders>
              <w:top w:val="single" w:color="999999" w:sz="4"/>
              <w:left w:val="single" w:color="999999" w:sz="4"/>
              <w:bottom w:val="single" w:color="999999" w:sz="4"/>
              <w:right w:val="single" w:color="999999" w:sz="4"/>
            </w:tcBorders>
          </w:tcPr>
          <w:p>
            <w:r>
              <w:rPr>
                <w:sz w:val="18"/>
                <w:szCs w:val="18"/>
              </w:rPr>
              <w:t xml:space="preserve">Sevak Library</w:t>
            </w:r>
          </w:p>
        </w:tc>
      </w:tr>
    </w:tbl>
    <w:p>
      <w:pPr>
        <w:spacing w:after="120"/>
      </w:pPr>
    </w:p>
    <w:p/>
    <w:p>
      <w:pPr>
        <w:pBdr>
          <w:bottom w:val="single" w:color="999999" w:sz="4"/>
        </w:pBdr>
      </w:pPr>
    </w:p>
    <w:p/>
    <w:p>
      <w:pPr>
        <w:pStyle w:val="Heading2"/>
        <w:spacing w:after="120" w:before="240"/>
      </w:pPr>
      <w:r>
        <w:t xml:space="preserve">11. Deep dives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Document</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Content</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docs/04-Module-Workflows/WF-LEAD-RECEIPT.md</w:t>
            </w:r>
          </w:p>
        </w:tc>
        <w:tc>
          <w:tcPr>
            <w:tcW w:type="pct" w:w="2500"/>
            <w:tcBorders>
              <w:top w:val="single" w:color="999999" w:sz="4"/>
              <w:left w:val="single" w:color="999999" w:sz="4"/>
              <w:bottom w:val="single" w:color="999999" w:sz="4"/>
              <w:right w:val="single" w:color="999999" w:sz="4"/>
            </w:tcBorders>
          </w:tcPr>
          <w:p>
            <w:r>
              <w:rPr>
                <w:sz w:val="18"/>
                <w:szCs w:val="18"/>
              </w:rPr>
              <w:t xml:space="preserve">Lead → verification → receipt, frontend→API→DB</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docs/04-Module-Workflows/WF-ATTENDANCE.md</w:t>
            </w:r>
          </w:p>
        </w:tc>
        <w:tc>
          <w:tcPr>
            <w:tcW w:type="pct" w:w="2500"/>
            <w:tcBorders>
              <w:top w:val="single" w:color="999999" w:sz="4"/>
              <w:left w:val="single" w:color="999999" w:sz="4"/>
              <w:bottom w:val="single" w:color="999999" w:sz="4"/>
              <w:right w:val="single" w:color="999999" w:sz="4"/>
            </w:tcBorders>
          </w:tcPr>
          <w:p>
            <w:r>
              <w:rPr>
                <w:sz w:val="18"/>
                <w:szCs w:val="18"/>
              </w:rPr>
              <w:t xml:space="preserve">Attendance lifecycle incl. QR/geo and corrections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docs/04-Module-Workflows/WF-PAYROLL.md</w:t>
            </w:r>
          </w:p>
        </w:tc>
        <w:tc>
          <w:tcPr>
            <w:tcW w:type="pct" w:w="2500"/>
            <w:tcBorders>
              <w:top w:val="single" w:color="999999" w:sz="4"/>
              <w:left w:val="single" w:color="999999" w:sz="4"/>
              <w:bottom w:val="single" w:color="999999" w:sz="4"/>
              <w:right w:val="single" w:color="999999" w:sz="4"/>
            </w:tcBorders>
          </w:tcPr>
          <w:p>
            <w:r>
              <w:rPr>
                <w:sz w:val="18"/>
                <w:szCs w:val="18"/>
              </w:rPr>
              <w:t xml:space="preserve">Salary, NGO allocation, holds, pay</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docs/04-Module-Workflows/WF-FRO-TIME.md</w:t>
            </w:r>
          </w:p>
        </w:tc>
        <w:tc>
          <w:tcPr>
            <w:tcW w:type="pct" w:w="2500"/>
            <w:tcBorders>
              <w:top w:val="single" w:color="999999" w:sz="4"/>
              <w:left w:val="single" w:color="999999" w:sz="4"/>
              <w:bottom w:val="single" w:color="999999" w:sz="4"/>
              <w:right w:val="single" w:color="999999" w:sz="4"/>
            </w:tcBorders>
          </w:tcPr>
          <w:p>
            <w:r>
              <w:rPr>
                <w:sz w:val="18"/>
                <w:szCs w:val="18"/>
              </w:rPr>
              <w:t xml:space="preserve">FRO live status, idle, cover, rollover</w:t>
            </w:r>
          </w:p>
        </w:tc>
      </w:tr>
    </w:tbl>
    <w:p>
      <w:pPr>
        <w:spacing w:after="120"/>
      </w:pPr>
    </w:p>
    <w:p/>
    <w:p>
      <w:pPr>
        <w:spacing w:after="60"/>
      </w:pPr>
      <w:r>
        <w:t xml:space="preserve">All functions referenced here are traceable by name in the listed files. Where a write-up read only part of a file, the panel doc marks it </w:t>
      </w:r>
      <w:r>
        <w:rPr>
          <w:b/>
          <w:bCs/>
        </w:rPr>
        <w:t xml:space="preserve">Partially verified</w:t>
      </w:r>
      <w:r>
        <w:t xml:space="preserve">.</w:t>
      </w:r>
    </w:p>
    <w:p>
      <w:pPr>
        <w:pStyle w:val="Heading1"/>
      </w:pPr>
      <w:r>
        <w:t xml:space="preserve">08-Libraries-and-Technologies/DEPENDENCY-REFERENCE.md</w:t>
      </w:r>
    </w:p>
    <w:p>
      <w:pPr>
        <w:pStyle w:val="Heading1"/>
        <w:pageBreakBefore/>
        <w:spacing w:after="120" w:before="240"/>
      </w:pPr>
      <w:r>
        <w:t xml:space="preserve">UCS CRM — Dependency Reference</w:t>
      </w:r>
    </w:p>
    <w:p/>
    <w:p>
      <w:pPr>
        <w:spacing w:after="60" w:before="60"/>
        <w:ind w:left="360"/>
      </w:pPr>
      <w:r>
        <w:rPr>
          <w:b/>
          <w:bCs/>
          <w:i/>
          <w:iCs/>
          <w:color w:val="666666"/>
        </w:rPr>
        <w:t xml:space="preserve">Document ID:</w:t>
      </w:r>
      <w:r>
        <w:rPr>
          <w:i/>
          <w:iCs/>
          <w:color w:val="666666"/>
        </w:rPr>
        <w:t xml:space="preserve"> 08-Libraries-and-Technologies/DEPENDENCY-REFERENCE</w:t>
      </w:r>
    </w:p>
    <w:p>
      <w:pPr>
        <w:spacing w:after="60" w:before="60"/>
        <w:ind w:left="360"/>
      </w:pPr>
      <w:r>
        <w:rPr>
          <w:b/>
          <w:bCs/>
          <w:i/>
          <w:iCs/>
          <w:color w:val="666666"/>
        </w:rPr>
        <w:t xml:space="preserve">Status:</w:t>
      </w:r>
      <w:r>
        <w:rPr>
          <w:i/>
          <w:iCs/>
          <w:color w:val="666666"/>
        </w:rPr>
        <w:t xml:space="preserve"> Verified (direct dependencies + locked versions)</w:t>
      </w:r>
    </w:p>
    <w:p>
      <w:pPr>
        <w:spacing w:after="60" w:before="60"/>
        <w:ind w:left="360"/>
      </w:pPr>
      <w:r>
        <w:rPr>
          <w:b/>
          <w:bCs/>
          <w:i/>
          <w:iCs/>
          <w:color w:val="666666"/>
        </w:rPr>
        <w:t xml:space="preserve">Generated:</w:t>
      </w:r>
      <w:r>
        <w:rPr>
          <w:i/>
          <w:iCs/>
          <w:color w:val="666666"/>
        </w:rPr>
        <w:t xml:space="preserve"> 2026-10-13</w:t>
      </w:r>
    </w:p>
    <w:p>
      <w:pPr>
        <w:spacing w:after="60" w:before="60"/>
        <w:ind w:left="360"/>
      </w:pPr>
      <w:r>
        <w:rPr>
          <w:b/>
          <w:bCs/>
          <w:i/>
          <w:iCs/>
          <w:color w:val="666666"/>
        </w:rPr>
        <w:t xml:space="preserve">Sources:</w:t>
      </w:r>
      <w:r>
        <w:rPr>
          <w:i/>
          <w:iCs/>
          <w:color w:val="666666"/>
        </w:rPr>
        <w:t xml:space="preserve"> </w:t>
      </w:r>
      <w:r>
        <w:rPr>
          <w:rFonts w:ascii="Consolas" w:cs="Consolas" w:eastAsia="Consolas" w:hAnsi="Consolas"/>
          <w:i/>
          <w:iCs/>
          <w:color w:val="666666"/>
        </w:rPr>
        <w:t xml:space="preserve">backend/package.json</w:t>
      </w:r>
      <w:r>
        <w:rPr>
          <w:i/>
          <w:iCs/>
          <w:color w:val="666666"/>
        </w:rPr>
        <w:t xml:space="preserve">, </w:t>
      </w:r>
      <w:r>
        <w:rPr>
          <w:rFonts w:ascii="Consolas" w:cs="Consolas" w:eastAsia="Consolas" w:hAnsi="Consolas"/>
          <w:i/>
          <w:iCs/>
          <w:color w:val="666666"/>
        </w:rPr>
        <w:t xml:space="preserve">backend/package-lock.json</w:t>
      </w:r>
      <w:r>
        <w:rPr>
          <w:i/>
          <w:iCs/>
          <w:color w:val="666666"/>
        </w:rPr>
        <w:t xml:space="preserve">, </w:t>
      </w:r>
      <w:r>
        <w:rPr>
          <w:rFonts w:ascii="Consolas" w:cs="Consolas" w:eastAsia="Consolas" w:hAnsi="Consolas"/>
          <w:i/>
          <w:iCs/>
          <w:color w:val="666666"/>
        </w:rPr>
        <w:t xml:space="preserve">client/package.json</w:t>
      </w:r>
      <w:r>
        <w:rPr>
          <w:i/>
          <w:iCs/>
          <w:color w:val="666666"/>
        </w:rPr>
        <w:t xml:space="preserve">, </w:t>
      </w:r>
      <w:r>
        <w:rPr>
          <w:rFonts w:ascii="Consolas" w:cs="Consolas" w:eastAsia="Consolas" w:hAnsi="Consolas"/>
          <w:i/>
          <w:iCs/>
          <w:color w:val="666666"/>
        </w:rPr>
        <w:t xml:space="preserve">client/package-lock.json</w:t>
      </w:r>
    </w:p>
    <w:p>
      <w:pPr>
        <w:spacing w:after="60" w:before="60"/>
        <w:ind w:left="360"/>
      </w:pPr>
      <w:r>
        <w:rPr>
          <w:b/>
          <w:bCs/>
          <w:i/>
          <w:iCs/>
          <w:color w:val="666666"/>
        </w:rPr>
        <w:t xml:space="preserve">Related:</w:t>
      </w:r>
      <w:r>
        <w:rPr>
          <w:i/>
          <w:iCs/>
          <w:color w:val="666666"/>
        </w:rPr>
        <w:t xml:space="preserve"> </w:t>
      </w:r>
      <w:r>
        <w:rPr>
          <w:i/>
          <w:iCs/>
          <w:color w:val="666666"/>
          <w:u w:val="single"/>
        </w:rPr>
      </w:r>
    </w:p>
    <w:p/>
    <w:p>
      <w:pPr>
        <w:spacing w:after="60"/>
      </w:pPr>
      <w:r>
        <w:t xml:space="preserve">This document lists </w:t>
      </w:r>
      <w:r>
        <w:rPr>
          <w:b/>
          <w:bCs/>
        </w:rPr>
        <w:t xml:space="preserve">direct</w:t>
      </w:r>
      <w:r>
        <w:t xml:space="preserve"> dependencies only, with the exact version resolved by the lockfile. Transitive dependencies are numerous and are intentionally not enumerated here; they live in the respective </w:t>
      </w:r>
      <w:r>
        <w:rPr>
          <w:rFonts w:ascii="Consolas" w:cs="Consolas" w:eastAsia="Consolas" w:hAnsi="Consolas"/>
        </w:rPr>
        <w:t xml:space="preserve">package-lock.json</w:t>
      </w:r>
      <w:r>
        <w:t xml:space="preserve"> files. A dependency appearing here does </w:t>
      </w:r>
      <w:r>
        <w:rPr>
          <w:b/>
          <w:bCs/>
        </w:rPr>
        <w:t xml:space="preserve">not</w:t>
      </w:r>
      <w:r>
        <w:t xml:space="preserve"> imply it is exercised on every request path.</w:t>
      </w:r>
    </w:p>
    <w:p/>
    <w:p>
      <w:pPr>
        <w:spacing w:after="60"/>
      </w:pPr>
      <w:r>
        <w:t xml:space="preserve">Legend: </w:t>
      </w:r>
      <w:r>
        <w:rPr>
          <w:b/>
          <w:bCs/>
        </w:rPr>
        <w:t xml:space="preserve">prod</w:t>
      </w:r>
      <w:r>
        <w:t xml:space="preserve"> = runtime dependency · </w:t>
      </w:r>
      <w:r>
        <w:rPr>
          <w:b/>
          <w:bCs/>
        </w:rPr>
        <w:t xml:space="preserve">dev</w:t>
      </w:r>
      <w:r>
        <w:t xml:space="preserve"> = development-only.</w:t>
      </w:r>
    </w:p>
    <w:p/>
    <w:p>
      <w:pPr>
        <w:pBdr>
          <w:bottom w:val="single" w:color="999999" w:sz="4"/>
        </w:pBdr>
      </w:pPr>
    </w:p>
    <w:p/>
    <w:p>
      <w:pPr>
        <w:pStyle w:val="Heading2"/>
        <w:spacing w:after="120" w:before="240"/>
      </w:pPr>
      <w:r>
        <w:t xml:space="preserve">1. Backend — Direct Dependencies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Package</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Range</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Locked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Kind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@aws-sdk/client-backup</w:t>
            </w:r>
          </w:p>
        </w:tc>
        <w:tc>
          <w:tcPr>
            <w:tcW w:type="pct" w:w="1250"/>
            <w:tcBorders>
              <w:top w:val="single" w:color="999999" w:sz="4"/>
              <w:left w:val="single" w:color="999999" w:sz="4"/>
              <w:bottom w:val="single" w:color="999999" w:sz="4"/>
              <w:right w:val="single" w:color="999999" w:sz="4"/>
            </w:tcBorders>
          </w:tcPr>
          <w:p>
            <w:r>
              <w:rPr>
                <w:sz w:val="18"/>
                <w:szCs w:val="18"/>
              </w:rPr>
              <w:t xml:space="preserve">^3.1113.0</w:t>
            </w:r>
          </w:p>
        </w:tc>
        <w:tc>
          <w:tcPr>
            <w:tcW w:type="pct" w:w="1250"/>
            <w:tcBorders>
              <w:top w:val="single" w:color="999999" w:sz="4"/>
              <w:left w:val="single" w:color="999999" w:sz="4"/>
              <w:bottom w:val="single" w:color="999999" w:sz="4"/>
              <w:right w:val="single" w:color="999999" w:sz="4"/>
            </w:tcBorders>
          </w:tcPr>
          <w:p>
            <w:r>
              <w:rPr>
                <w:sz w:val="18"/>
                <w:szCs w:val="18"/>
              </w:rPr>
              <w:t xml:space="preserve">3.1113.0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@aws-sdk/client-cloudwatch</w:t>
            </w:r>
          </w:p>
        </w:tc>
        <w:tc>
          <w:tcPr>
            <w:tcW w:type="pct" w:w="1250"/>
            <w:tcBorders>
              <w:top w:val="single" w:color="999999" w:sz="4"/>
              <w:left w:val="single" w:color="999999" w:sz="4"/>
              <w:bottom w:val="single" w:color="999999" w:sz="4"/>
              <w:right w:val="single" w:color="999999" w:sz="4"/>
            </w:tcBorders>
          </w:tcPr>
          <w:p>
            <w:r>
              <w:rPr>
                <w:sz w:val="18"/>
                <w:szCs w:val="18"/>
              </w:rPr>
              <w:t xml:space="preserve">^3.1102.0</w:t>
            </w:r>
          </w:p>
        </w:tc>
        <w:tc>
          <w:tcPr>
            <w:tcW w:type="pct" w:w="1250"/>
            <w:tcBorders>
              <w:top w:val="single" w:color="999999" w:sz="4"/>
              <w:left w:val="single" w:color="999999" w:sz="4"/>
              <w:bottom w:val="single" w:color="999999" w:sz="4"/>
              <w:right w:val="single" w:color="999999" w:sz="4"/>
            </w:tcBorders>
          </w:tcPr>
          <w:p>
            <w:r>
              <w:rPr>
                <w:sz w:val="18"/>
                <w:szCs w:val="18"/>
              </w:rPr>
              <w:t xml:space="preserve">3.1102.0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@aws-sdk/client-cloudwatch-logs</w:t>
            </w:r>
          </w:p>
        </w:tc>
        <w:tc>
          <w:tcPr>
            <w:tcW w:type="pct" w:w="1250"/>
            <w:tcBorders>
              <w:top w:val="single" w:color="999999" w:sz="4"/>
              <w:left w:val="single" w:color="999999" w:sz="4"/>
              <w:bottom w:val="single" w:color="999999" w:sz="4"/>
              <w:right w:val="single" w:color="999999" w:sz="4"/>
            </w:tcBorders>
          </w:tcPr>
          <w:p>
            <w:r>
              <w:rPr>
                <w:sz w:val="18"/>
                <w:szCs w:val="18"/>
              </w:rPr>
              <w:t xml:space="preserve">^3.1113.0</w:t>
            </w:r>
          </w:p>
        </w:tc>
        <w:tc>
          <w:tcPr>
            <w:tcW w:type="pct" w:w="1250"/>
            <w:tcBorders>
              <w:top w:val="single" w:color="999999" w:sz="4"/>
              <w:left w:val="single" w:color="999999" w:sz="4"/>
              <w:bottom w:val="single" w:color="999999" w:sz="4"/>
              <w:right w:val="single" w:color="999999" w:sz="4"/>
            </w:tcBorders>
          </w:tcPr>
          <w:p>
            <w:r>
              <w:rPr>
                <w:sz w:val="18"/>
                <w:szCs w:val="18"/>
              </w:rPr>
              <w:t xml:space="preserve">3.1113.0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@aws-sdk/client-cost-explorer</w:t>
            </w:r>
          </w:p>
        </w:tc>
        <w:tc>
          <w:tcPr>
            <w:tcW w:type="pct" w:w="1250"/>
            <w:tcBorders>
              <w:top w:val="single" w:color="999999" w:sz="4"/>
              <w:left w:val="single" w:color="999999" w:sz="4"/>
              <w:bottom w:val="single" w:color="999999" w:sz="4"/>
              <w:right w:val="single" w:color="999999" w:sz="4"/>
            </w:tcBorders>
          </w:tcPr>
          <w:p>
            <w:r>
              <w:rPr>
                <w:sz w:val="18"/>
                <w:szCs w:val="18"/>
              </w:rPr>
              <w:t xml:space="preserve">^3.1113.0</w:t>
            </w:r>
          </w:p>
        </w:tc>
        <w:tc>
          <w:tcPr>
            <w:tcW w:type="pct" w:w="1250"/>
            <w:tcBorders>
              <w:top w:val="single" w:color="999999" w:sz="4"/>
              <w:left w:val="single" w:color="999999" w:sz="4"/>
              <w:bottom w:val="single" w:color="999999" w:sz="4"/>
              <w:right w:val="single" w:color="999999" w:sz="4"/>
            </w:tcBorders>
          </w:tcPr>
          <w:p>
            <w:r>
              <w:rPr>
                <w:sz w:val="18"/>
                <w:szCs w:val="18"/>
              </w:rPr>
              <w:t xml:space="preserve">3.1113.0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@aws-sdk/client-ec2</w:t>
            </w:r>
          </w:p>
        </w:tc>
        <w:tc>
          <w:tcPr>
            <w:tcW w:type="pct" w:w="1250"/>
            <w:tcBorders>
              <w:top w:val="single" w:color="999999" w:sz="4"/>
              <w:left w:val="single" w:color="999999" w:sz="4"/>
              <w:bottom w:val="single" w:color="999999" w:sz="4"/>
              <w:right w:val="single" w:color="999999" w:sz="4"/>
            </w:tcBorders>
          </w:tcPr>
          <w:p>
            <w:r>
              <w:rPr>
                <w:sz w:val="18"/>
                <w:szCs w:val="18"/>
              </w:rPr>
              <w:t xml:space="preserve">^3.1102.0</w:t>
            </w:r>
          </w:p>
        </w:tc>
        <w:tc>
          <w:tcPr>
            <w:tcW w:type="pct" w:w="1250"/>
            <w:tcBorders>
              <w:top w:val="single" w:color="999999" w:sz="4"/>
              <w:left w:val="single" w:color="999999" w:sz="4"/>
              <w:bottom w:val="single" w:color="999999" w:sz="4"/>
              <w:right w:val="single" w:color="999999" w:sz="4"/>
            </w:tcBorders>
          </w:tcPr>
          <w:p>
            <w:r>
              <w:rPr>
                <w:sz w:val="18"/>
                <w:szCs w:val="18"/>
              </w:rPr>
              <w:t xml:space="preserve">3.1102.0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@aws-sdk/client-iam</w:t>
            </w:r>
          </w:p>
        </w:tc>
        <w:tc>
          <w:tcPr>
            <w:tcW w:type="pct" w:w="1250"/>
            <w:tcBorders>
              <w:top w:val="single" w:color="999999" w:sz="4"/>
              <w:left w:val="single" w:color="999999" w:sz="4"/>
              <w:bottom w:val="single" w:color="999999" w:sz="4"/>
              <w:right w:val="single" w:color="999999" w:sz="4"/>
            </w:tcBorders>
          </w:tcPr>
          <w:p>
            <w:r>
              <w:rPr>
                <w:sz w:val="18"/>
                <w:szCs w:val="18"/>
              </w:rPr>
              <w:t xml:space="preserve">^3.1102.0</w:t>
            </w:r>
          </w:p>
        </w:tc>
        <w:tc>
          <w:tcPr>
            <w:tcW w:type="pct" w:w="1250"/>
            <w:tcBorders>
              <w:top w:val="single" w:color="999999" w:sz="4"/>
              <w:left w:val="single" w:color="999999" w:sz="4"/>
              <w:bottom w:val="single" w:color="999999" w:sz="4"/>
              <w:right w:val="single" w:color="999999" w:sz="4"/>
            </w:tcBorders>
          </w:tcPr>
          <w:p>
            <w:r>
              <w:rPr>
                <w:sz w:val="18"/>
                <w:szCs w:val="18"/>
              </w:rPr>
              <w:t xml:space="preserve">3.1102.0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@aws-sdk/client-rds</w:t>
            </w:r>
          </w:p>
        </w:tc>
        <w:tc>
          <w:tcPr>
            <w:tcW w:type="pct" w:w="1250"/>
            <w:tcBorders>
              <w:top w:val="single" w:color="999999" w:sz="4"/>
              <w:left w:val="single" w:color="999999" w:sz="4"/>
              <w:bottom w:val="single" w:color="999999" w:sz="4"/>
              <w:right w:val="single" w:color="999999" w:sz="4"/>
            </w:tcBorders>
          </w:tcPr>
          <w:p>
            <w:r>
              <w:rPr>
                <w:sz w:val="18"/>
                <w:szCs w:val="18"/>
              </w:rPr>
              <w:t xml:space="preserve">^3.1113.0</w:t>
            </w:r>
          </w:p>
        </w:tc>
        <w:tc>
          <w:tcPr>
            <w:tcW w:type="pct" w:w="1250"/>
            <w:tcBorders>
              <w:top w:val="single" w:color="999999" w:sz="4"/>
              <w:left w:val="single" w:color="999999" w:sz="4"/>
              <w:bottom w:val="single" w:color="999999" w:sz="4"/>
              <w:right w:val="single" w:color="999999" w:sz="4"/>
            </w:tcBorders>
          </w:tcPr>
          <w:p>
            <w:r>
              <w:rPr>
                <w:sz w:val="18"/>
                <w:szCs w:val="18"/>
              </w:rPr>
              <w:t xml:space="preserve">3.1113.0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@aws-sdk/client-s3</w:t>
            </w:r>
          </w:p>
        </w:tc>
        <w:tc>
          <w:tcPr>
            <w:tcW w:type="pct" w:w="1250"/>
            <w:tcBorders>
              <w:top w:val="single" w:color="999999" w:sz="4"/>
              <w:left w:val="single" w:color="999999" w:sz="4"/>
              <w:bottom w:val="single" w:color="999999" w:sz="4"/>
              <w:right w:val="single" w:color="999999" w:sz="4"/>
            </w:tcBorders>
          </w:tcPr>
          <w:p>
            <w:r>
              <w:rPr>
                <w:sz w:val="18"/>
                <w:szCs w:val="18"/>
              </w:rPr>
              <w:t xml:space="preserve">^3.1113.0</w:t>
            </w:r>
          </w:p>
        </w:tc>
        <w:tc>
          <w:tcPr>
            <w:tcW w:type="pct" w:w="1250"/>
            <w:tcBorders>
              <w:top w:val="single" w:color="999999" w:sz="4"/>
              <w:left w:val="single" w:color="999999" w:sz="4"/>
              <w:bottom w:val="single" w:color="999999" w:sz="4"/>
              <w:right w:val="single" w:color="999999" w:sz="4"/>
            </w:tcBorders>
          </w:tcPr>
          <w:p>
            <w:r>
              <w:rPr>
                <w:sz w:val="18"/>
                <w:szCs w:val="18"/>
              </w:rPr>
              <w:t xml:space="preserve">3.1113.0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@aws-sdk/client-secrets-manager</w:t>
            </w:r>
          </w:p>
        </w:tc>
        <w:tc>
          <w:tcPr>
            <w:tcW w:type="pct" w:w="1250"/>
            <w:tcBorders>
              <w:top w:val="single" w:color="999999" w:sz="4"/>
              <w:left w:val="single" w:color="999999" w:sz="4"/>
              <w:bottom w:val="single" w:color="999999" w:sz="4"/>
              <w:right w:val="single" w:color="999999" w:sz="4"/>
            </w:tcBorders>
          </w:tcPr>
          <w:p>
            <w:r>
              <w:rPr>
                <w:sz w:val="18"/>
                <w:szCs w:val="18"/>
              </w:rPr>
              <w:t xml:space="preserve">^3.1113.0</w:t>
            </w:r>
          </w:p>
        </w:tc>
        <w:tc>
          <w:tcPr>
            <w:tcW w:type="pct" w:w="1250"/>
            <w:tcBorders>
              <w:top w:val="single" w:color="999999" w:sz="4"/>
              <w:left w:val="single" w:color="999999" w:sz="4"/>
              <w:bottom w:val="single" w:color="999999" w:sz="4"/>
              <w:right w:val="single" w:color="999999" w:sz="4"/>
            </w:tcBorders>
          </w:tcPr>
          <w:p>
            <w:r>
              <w:rPr>
                <w:sz w:val="18"/>
                <w:szCs w:val="18"/>
              </w:rPr>
              <w:t xml:space="preserve">3.1113.0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@aws-sdk/s3-request-presigner</w:t>
            </w:r>
          </w:p>
        </w:tc>
        <w:tc>
          <w:tcPr>
            <w:tcW w:type="pct" w:w="1250"/>
            <w:tcBorders>
              <w:top w:val="single" w:color="999999" w:sz="4"/>
              <w:left w:val="single" w:color="999999" w:sz="4"/>
              <w:bottom w:val="single" w:color="999999" w:sz="4"/>
              <w:right w:val="single" w:color="999999" w:sz="4"/>
            </w:tcBorders>
          </w:tcPr>
          <w:p>
            <w:r>
              <w:rPr>
                <w:sz w:val="18"/>
                <w:szCs w:val="18"/>
              </w:rPr>
              <w:t xml:space="preserve">^3.1146.0</w:t>
            </w:r>
          </w:p>
        </w:tc>
        <w:tc>
          <w:tcPr>
            <w:tcW w:type="pct" w:w="1250"/>
            <w:tcBorders>
              <w:top w:val="single" w:color="999999" w:sz="4"/>
              <w:left w:val="single" w:color="999999" w:sz="4"/>
              <w:bottom w:val="single" w:color="999999" w:sz="4"/>
              <w:right w:val="single" w:color="999999" w:sz="4"/>
            </w:tcBorders>
          </w:tcPr>
          <w:p>
            <w:r>
              <w:rPr>
                <w:sz w:val="18"/>
                <w:szCs w:val="18"/>
              </w:rPr>
              <w:t xml:space="preserve">3.1146.0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@resvg/resvg-js</w:t>
            </w:r>
          </w:p>
        </w:tc>
        <w:tc>
          <w:tcPr>
            <w:tcW w:type="pct" w:w="1250"/>
            <w:tcBorders>
              <w:top w:val="single" w:color="999999" w:sz="4"/>
              <w:left w:val="single" w:color="999999" w:sz="4"/>
              <w:bottom w:val="single" w:color="999999" w:sz="4"/>
              <w:right w:val="single" w:color="999999" w:sz="4"/>
            </w:tcBorders>
          </w:tcPr>
          <w:p>
            <w:r>
              <w:rPr>
                <w:sz w:val="18"/>
                <w:szCs w:val="18"/>
              </w:rPr>
              <w:t xml:space="preserve">^2.6.2</w:t>
            </w:r>
          </w:p>
        </w:tc>
        <w:tc>
          <w:tcPr>
            <w:tcW w:type="pct" w:w="1250"/>
            <w:tcBorders>
              <w:top w:val="single" w:color="999999" w:sz="4"/>
              <w:left w:val="single" w:color="999999" w:sz="4"/>
              <w:bottom w:val="single" w:color="999999" w:sz="4"/>
              <w:right w:val="single" w:color="999999" w:sz="4"/>
            </w:tcBorders>
          </w:tcPr>
          <w:p>
            <w:r>
              <w:rPr>
                <w:sz w:val="18"/>
                <w:szCs w:val="18"/>
              </w:rPr>
              <w:t xml:space="preserve">2.6.2</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@xone-labs/aadharjs</w:t>
            </w:r>
          </w:p>
        </w:tc>
        <w:tc>
          <w:tcPr>
            <w:tcW w:type="pct" w:w="1250"/>
            <w:tcBorders>
              <w:top w:val="single" w:color="999999" w:sz="4"/>
              <w:left w:val="single" w:color="999999" w:sz="4"/>
              <w:bottom w:val="single" w:color="999999" w:sz="4"/>
              <w:right w:val="single" w:color="999999" w:sz="4"/>
            </w:tcBorders>
          </w:tcPr>
          <w:p>
            <w:r>
              <w:rPr>
                <w:sz w:val="18"/>
                <w:szCs w:val="18"/>
              </w:rPr>
              <w:t xml:space="preserve">^0.0.2</w:t>
            </w:r>
          </w:p>
        </w:tc>
        <w:tc>
          <w:tcPr>
            <w:tcW w:type="pct" w:w="1250"/>
            <w:tcBorders>
              <w:top w:val="single" w:color="999999" w:sz="4"/>
              <w:left w:val="single" w:color="999999" w:sz="4"/>
              <w:bottom w:val="single" w:color="999999" w:sz="4"/>
              <w:right w:val="single" w:color="999999" w:sz="4"/>
            </w:tcBorders>
          </w:tcPr>
          <w:p>
            <w:r>
              <w:rPr>
                <w:sz w:val="18"/>
                <w:szCs w:val="18"/>
              </w:rPr>
              <w:t xml:space="preserve">0.0.2</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bcryptjs</w:t>
            </w:r>
          </w:p>
        </w:tc>
        <w:tc>
          <w:tcPr>
            <w:tcW w:type="pct" w:w="1250"/>
            <w:tcBorders>
              <w:top w:val="single" w:color="999999" w:sz="4"/>
              <w:left w:val="single" w:color="999999" w:sz="4"/>
              <w:bottom w:val="single" w:color="999999" w:sz="4"/>
              <w:right w:val="single" w:color="999999" w:sz="4"/>
            </w:tcBorders>
          </w:tcPr>
          <w:p>
            <w:r>
              <w:rPr>
                <w:sz w:val="18"/>
                <w:szCs w:val="18"/>
              </w:rPr>
              <w:t xml:space="preserve">^2.4.3</w:t>
            </w:r>
          </w:p>
        </w:tc>
        <w:tc>
          <w:tcPr>
            <w:tcW w:type="pct" w:w="1250"/>
            <w:tcBorders>
              <w:top w:val="single" w:color="999999" w:sz="4"/>
              <w:left w:val="single" w:color="999999" w:sz="4"/>
              <w:bottom w:val="single" w:color="999999" w:sz="4"/>
              <w:right w:val="single" w:color="999999" w:sz="4"/>
            </w:tcBorders>
          </w:tcPr>
          <w:p>
            <w:r>
              <w:rPr>
                <w:sz w:val="18"/>
                <w:szCs w:val="18"/>
              </w:rPr>
              <w:t xml:space="preserve">2.4.3</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cors</w:t>
            </w:r>
          </w:p>
        </w:tc>
        <w:tc>
          <w:tcPr>
            <w:tcW w:type="pct" w:w="1250"/>
            <w:tcBorders>
              <w:top w:val="single" w:color="999999" w:sz="4"/>
              <w:left w:val="single" w:color="999999" w:sz="4"/>
              <w:bottom w:val="single" w:color="999999" w:sz="4"/>
              <w:right w:val="single" w:color="999999" w:sz="4"/>
            </w:tcBorders>
          </w:tcPr>
          <w:p>
            <w:r>
              <w:rPr>
                <w:sz w:val="18"/>
                <w:szCs w:val="18"/>
              </w:rPr>
              <w:t xml:space="preserve">^2.8.5</w:t>
            </w:r>
          </w:p>
        </w:tc>
        <w:tc>
          <w:tcPr>
            <w:tcW w:type="pct" w:w="1250"/>
            <w:tcBorders>
              <w:top w:val="single" w:color="999999" w:sz="4"/>
              <w:left w:val="single" w:color="999999" w:sz="4"/>
              <w:bottom w:val="single" w:color="999999" w:sz="4"/>
              <w:right w:val="single" w:color="999999" w:sz="4"/>
            </w:tcBorders>
          </w:tcPr>
          <w:p>
            <w:r>
              <w:rPr>
                <w:sz w:val="18"/>
                <w:szCs w:val="18"/>
              </w:rPr>
              <w:t xml:space="preserve">2.8.6</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docxtemplater</w:t>
            </w:r>
          </w:p>
        </w:tc>
        <w:tc>
          <w:tcPr>
            <w:tcW w:type="pct" w:w="1250"/>
            <w:tcBorders>
              <w:top w:val="single" w:color="999999" w:sz="4"/>
              <w:left w:val="single" w:color="999999" w:sz="4"/>
              <w:bottom w:val="single" w:color="999999" w:sz="4"/>
              <w:right w:val="single" w:color="999999" w:sz="4"/>
            </w:tcBorders>
          </w:tcPr>
          <w:p>
            <w:r>
              <w:rPr>
                <w:sz w:val="18"/>
                <w:szCs w:val="18"/>
              </w:rPr>
              <w:t xml:space="preserve">^3.69.3</w:t>
            </w:r>
          </w:p>
        </w:tc>
        <w:tc>
          <w:tcPr>
            <w:tcW w:type="pct" w:w="1250"/>
            <w:tcBorders>
              <w:top w:val="single" w:color="999999" w:sz="4"/>
              <w:left w:val="single" w:color="999999" w:sz="4"/>
              <w:bottom w:val="single" w:color="999999" w:sz="4"/>
              <w:right w:val="single" w:color="999999" w:sz="4"/>
            </w:tcBorders>
          </w:tcPr>
          <w:p>
            <w:r>
              <w:rPr>
                <w:sz w:val="18"/>
                <w:szCs w:val="18"/>
              </w:rPr>
              <w:t xml:space="preserve">3.69.3</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dotenv</w:t>
            </w:r>
          </w:p>
        </w:tc>
        <w:tc>
          <w:tcPr>
            <w:tcW w:type="pct" w:w="1250"/>
            <w:tcBorders>
              <w:top w:val="single" w:color="999999" w:sz="4"/>
              <w:left w:val="single" w:color="999999" w:sz="4"/>
              <w:bottom w:val="single" w:color="999999" w:sz="4"/>
              <w:right w:val="single" w:color="999999" w:sz="4"/>
            </w:tcBorders>
          </w:tcPr>
          <w:p>
            <w:r>
              <w:rPr>
                <w:sz w:val="18"/>
                <w:szCs w:val="18"/>
              </w:rPr>
              <w:t xml:space="preserve">^16.3.1</w:t>
            </w:r>
          </w:p>
        </w:tc>
        <w:tc>
          <w:tcPr>
            <w:tcW w:type="pct" w:w="1250"/>
            <w:tcBorders>
              <w:top w:val="single" w:color="999999" w:sz="4"/>
              <w:left w:val="single" w:color="999999" w:sz="4"/>
              <w:bottom w:val="single" w:color="999999" w:sz="4"/>
              <w:right w:val="single" w:color="999999" w:sz="4"/>
            </w:tcBorders>
          </w:tcPr>
          <w:p>
            <w:r>
              <w:rPr>
                <w:sz w:val="18"/>
                <w:szCs w:val="18"/>
              </w:rPr>
              <w:t xml:space="preserve">16.6.1</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exceljs</w:t>
            </w:r>
          </w:p>
        </w:tc>
        <w:tc>
          <w:tcPr>
            <w:tcW w:type="pct" w:w="1250"/>
            <w:tcBorders>
              <w:top w:val="single" w:color="999999" w:sz="4"/>
              <w:left w:val="single" w:color="999999" w:sz="4"/>
              <w:bottom w:val="single" w:color="999999" w:sz="4"/>
              <w:right w:val="single" w:color="999999" w:sz="4"/>
            </w:tcBorders>
          </w:tcPr>
          <w:p>
            <w:r>
              <w:rPr>
                <w:sz w:val="18"/>
                <w:szCs w:val="18"/>
              </w:rPr>
              <w:t xml:space="preserve">^4.4.0</w:t>
            </w:r>
          </w:p>
        </w:tc>
        <w:tc>
          <w:tcPr>
            <w:tcW w:type="pct" w:w="1250"/>
            <w:tcBorders>
              <w:top w:val="single" w:color="999999" w:sz="4"/>
              <w:left w:val="single" w:color="999999" w:sz="4"/>
              <w:bottom w:val="single" w:color="999999" w:sz="4"/>
              <w:right w:val="single" w:color="999999" w:sz="4"/>
            </w:tcBorders>
          </w:tcPr>
          <w:p>
            <w:r>
              <w:rPr>
                <w:sz w:val="18"/>
                <w:szCs w:val="18"/>
              </w:rPr>
              <w:t xml:space="preserve">4.4.0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express</w:t>
            </w:r>
          </w:p>
        </w:tc>
        <w:tc>
          <w:tcPr>
            <w:tcW w:type="pct" w:w="1250"/>
            <w:tcBorders>
              <w:top w:val="single" w:color="999999" w:sz="4"/>
              <w:left w:val="single" w:color="999999" w:sz="4"/>
              <w:bottom w:val="single" w:color="999999" w:sz="4"/>
              <w:right w:val="single" w:color="999999" w:sz="4"/>
            </w:tcBorders>
          </w:tcPr>
          <w:p>
            <w:r>
              <w:rPr>
                <w:sz w:val="18"/>
                <w:szCs w:val="18"/>
              </w:rPr>
              <w:t xml:space="preserve">^4.18.2</w:t>
            </w:r>
          </w:p>
        </w:tc>
        <w:tc>
          <w:tcPr>
            <w:tcW w:type="pct" w:w="1250"/>
            <w:tcBorders>
              <w:top w:val="single" w:color="999999" w:sz="4"/>
              <w:left w:val="single" w:color="999999" w:sz="4"/>
              <w:bottom w:val="single" w:color="999999" w:sz="4"/>
              <w:right w:val="single" w:color="999999" w:sz="4"/>
            </w:tcBorders>
          </w:tcPr>
          <w:p>
            <w:r>
              <w:rPr>
                <w:sz w:val="18"/>
                <w:szCs w:val="18"/>
              </w:rPr>
              <w:t xml:space="preserve">4.22.2</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express-rate-limit</w:t>
            </w:r>
          </w:p>
        </w:tc>
        <w:tc>
          <w:tcPr>
            <w:tcW w:type="pct" w:w="1250"/>
            <w:tcBorders>
              <w:top w:val="single" w:color="999999" w:sz="4"/>
              <w:left w:val="single" w:color="999999" w:sz="4"/>
              <w:bottom w:val="single" w:color="999999" w:sz="4"/>
              <w:right w:val="single" w:color="999999" w:sz="4"/>
            </w:tcBorders>
          </w:tcPr>
          <w:p>
            <w:r>
              <w:rPr>
                <w:sz w:val="18"/>
                <w:szCs w:val="18"/>
              </w:rPr>
              <w:t xml:space="preserve">^8.5.2</w:t>
            </w:r>
          </w:p>
        </w:tc>
        <w:tc>
          <w:tcPr>
            <w:tcW w:type="pct" w:w="1250"/>
            <w:tcBorders>
              <w:top w:val="single" w:color="999999" w:sz="4"/>
              <w:left w:val="single" w:color="999999" w:sz="4"/>
              <w:bottom w:val="single" w:color="999999" w:sz="4"/>
              <w:right w:val="single" w:color="999999" w:sz="4"/>
            </w:tcBorders>
          </w:tcPr>
          <w:p>
            <w:r>
              <w:rPr>
                <w:sz w:val="18"/>
                <w:szCs w:val="18"/>
              </w:rPr>
              <w:t xml:space="preserve">8.5.2</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firebase-admin</w:t>
            </w:r>
          </w:p>
        </w:tc>
        <w:tc>
          <w:tcPr>
            <w:tcW w:type="pct" w:w="1250"/>
            <w:tcBorders>
              <w:top w:val="single" w:color="999999" w:sz="4"/>
              <w:left w:val="single" w:color="999999" w:sz="4"/>
              <w:bottom w:val="single" w:color="999999" w:sz="4"/>
              <w:right w:val="single" w:color="999999" w:sz="4"/>
            </w:tcBorders>
          </w:tcPr>
          <w:p>
            <w:r>
              <w:rPr>
                <w:sz w:val="18"/>
                <w:szCs w:val="18"/>
              </w:rPr>
              <w:t xml:space="preserve">^14.0.0</w:t>
            </w:r>
          </w:p>
        </w:tc>
        <w:tc>
          <w:tcPr>
            <w:tcW w:type="pct" w:w="1250"/>
            <w:tcBorders>
              <w:top w:val="single" w:color="999999" w:sz="4"/>
              <w:left w:val="single" w:color="999999" w:sz="4"/>
              <w:bottom w:val="single" w:color="999999" w:sz="4"/>
              <w:right w:val="single" w:color="999999" w:sz="4"/>
            </w:tcBorders>
          </w:tcPr>
          <w:p>
            <w:r>
              <w:rPr>
                <w:sz w:val="18"/>
                <w:szCs w:val="18"/>
              </w:rPr>
              <w:t xml:space="preserve">14.0.0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groq-sdk</w:t>
            </w:r>
          </w:p>
        </w:tc>
        <w:tc>
          <w:tcPr>
            <w:tcW w:type="pct" w:w="1250"/>
            <w:tcBorders>
              <w:top w:val="single" w:color="999999" w:sz="4"/>
              <w:left w:val="single" w:color="999999" w:sz="4"/>
              <w:bottom w:val="single" w:color="999999" w:sz="4"/>
              <w:right w:val="single" w:color="999999" w:sz="4"/>
            </w:tcBorders>
          </w:tcPr>
          <w:p>
            <w:r>
              <w:rPr>
                <w:sz w:val="18"/>
                <w:szCs w:val="18"/>
              </w:rPr>
              <w:t xml:space="preserve">^1.2.1</w:t>
            </w:r>
          </w:p>
        </w:tc>
        <w:tc>
          <w:tcPr>
            <w:tcW w:type="pct" w:w="1250"/>
            <w:tcBorders>
              <w:top w:val="single" w:color="999999" w:sz="4"/>
              <w:left w:val="single" w:color="999999" w:sz="4"/>
              <w:bottom w:val="single" w:color="999999" w:sz="4"/>
              <w:right w:val="single" w:color="999999" w:sz="4"/>
            </w:tcBorders>
          </w:tcPr>
          <w:p>
            <w:r>
              <w:rPr>
                <w:sz w:val="18"/>
                <w:szCs w:val="18"/>
              </w:rPr>
              <w:t xml:space="preserve">1.2.1</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imapflow</w:t>
            </w:r>
          </w:p>
        </w:tc>
        <w:tc>
          <w:tcPr>
            <w:tcW w:type="pct" w:w="1250"/>
            <w:tcBorders>
              <w:top w:val="single" w:color="999999" w:sz="4"/>
              <w:left w:val="single" w:color="999999" w:sz="4"/>
              <w:bottom w:val="single" w:color="999999" w:sz="4"/>
              <w:right w:val="single" w:color="999999" w:sz="4"/>
            </w:tcBorders>
          </w:tcPr>
          <w:p>
            <w:r>
              <w:rPr>
                <w:sz w:val="18"/>
                <w:szCs w:val="18"/>
              </w:rPr>
              <w:t xml:space="preserve">^1.4.6</w:t>
            </w:r>
          </w:p>
        </w:tc>
        <w:tc>
          <w:tcPr>
            <w:tcW w:type="pct" w:w="1250"/>
            <w:tcBorders>
              <w:top w:val="single" w:color="999999" w:sz="4"/>
              <w:left w:val="single" w:color="999999" w:sz="4"/>
              <w:bottom w:val="single" w:color="999999" w:sz="4"/>
              <w:right w:val="single" w:color="999999" w:sz="4"/>
            </w:tcBorders>
          </w:tcPr>
          <w:p>
            <w:r>
              <w:rPr>
                <w:sz w:val="18"/>
                <w:szCs w:val="18"/>
              </w:rPr>
              <w:t xml:space="preserve">1.4.6</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ioredis</w:t>
            </w:r>
          </w:p>
        </w:tc>
        <w:tc>
          <w:tcPr>
            <w:tcW w:type="pct" w:w="1250"/>
            <w:tcBorders>
              <w:top w:val="single" w:color="999999" w:sz="4"/>
              <w:left w:val="single" w:color="999999" w:sz="4"/>
              <w:bottom w:val="single" w:color="999999" w:sz="4"/>
              <w:right w:val="single" w:color="999999" w:sz="4"/>
            </w:tcBorders>
          </w:tcPr>
          <w:p>
            <w:r>
              <w:rPr>
                <w:sz w:val="18"/>
                <w:szCs w:val="18"/>
              </w:rPr>
              <w:t xml:space="preserve">^5.11.1</w:t>
            </w:r>
          </w:p>
        </w:tc>
        <w:tc>
          <w:tcPr>
            <w:tcW w:type="pct" w:w="1250"/>
            <w:tcBorders>
              <w:top w:val="single" w:color="999999" w:sz="4"/>
              <w:left w:val="single" w:color="999999" w:sz="4"/>
              <w:bottom w:val="single" w:color="999999" w:sz="4"/>
              <w:right w:val="single" w:color="999999" w:sz="4"/>
            </w:tcBorders>
          </w:tcPr>
          <w:p>
            <w:r>
              <w:rPr>
                <w:sz w:val="18"/>
                <w:szCs w:val="18"/>
              </w:rPr>
              <w:t xml:space="preserve">5.11.1</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jsonwebtoken</w:t>
            </w:r>
          </w:p>
        </w:tc>
        <w:tc>
          <w:tcPr>
            <w:tcW w:type="pct" w:w="1250"/>
            <w:tcBorders>
              <w:top w:val="single" w:color="999999" w:sz="4"/>
              <w:left w:val="single" w:color="999999" w:sz="4"/>
              <w:bottom w:val="single" w:color="999999" w:sz="4"/>
              <w:right w:val="single" w:color="999999" w:sz="4"/>
            </w:tcBorders>
          </w:tcPr>
          <w:p>
            <w:r>
              <w:rPr>
                <w:sz w:val="18"/>
                <w:szCs w:val="18"/>
              </w:rPr>
              <w:t xml:space="preserve">^9.0.2</w:t>
            </w:r>
          </w:p>
        </w:tc>
        <w:tc>
          <w:tcPr>
            <w:tcW w:type="pct" w:w="1250"/>
            <w:tcBorders>
              <w:top w:val="single" w:color="999999" w:sz="4"/>
              <w:left w:val="single" w:color="999999" w:sz="4"/>
              <w:bottom w:val="single" w:color="999999" w:sz="4"/>
              <w:right w:val="single" w:color="999999" w:sz="4"/>
            </w:tcBorders>
          </w:tcPr>
          <w:p>
            <w:r>
              <w:rPr>
                <w:sz w:val="18"/>
                <w:szCs w:val="18"/>
              </w:rPr>
              <w:t xml:space="preserve">9.0.3</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mailparser</w:t>
            </w:r>
          </w:p>
        </w:tc>
        <w:tc>
          <w:tcPr>
            <w:tcW w:type="pct" w:w="1250"/>
            <w:tcBorders>
              <w:top w:val="single" w:color="999999" w:sz="4"/>
              <w:left w:val="single" w:color="999999" w:sz="4"/>
              <w:bottom w:val="single" w:color="999999" w:sz="4"/>
              <w:right w:val="single" w:color="999999" w:sz="4"/>
            </w:tcBorders>
          </w:tcPr>
          <w:p>
            <w:r>
              <w:rPr>
                <w:sz w:val="18"/>
                <w:szCs w:val="18"/>
              </w:rPr>
              <w:t xml:space="preserve">^3.9.14</w:t>
            </w:r>
          </w:p>
        </w:tc>
        <w:tc>
          <w:tcPr>
            <w:tcW w:type="pct" w:w="1250"/>
            <w:tcBorders>
              <w:top w:val="single" w:color="999999" w:sz="4"/>
              <w:left w:val="single" w:color="999999" w:sz="4"/>
              <w:bottom w:val="single" w:color="999999" w:sz="4"/>
              <w:right w:val="single" w:color="999999" w:sz="4"/>
            </w:tcBorders>
          </w:tcPr>
          <w:p>
            <w:r>
              <w:rPr>
                <w:sz w:val="18"/>
                <w:szCs w:val="18"/>
              </w:rPr>
              <w:t xml:space="preserve">3.9.14</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multer</w:t>
            </w:r>
          </w:p>
        </w:tc>
        <w:tc>
          <w:tcPr>
            <w:tcW w:type="pct" w:w="1250"/>
            <w:tcBorders>
              <w:top w:val="single" w:color="999999" w:sz="4"/>
              <w:left w:val="single" w:color="999999" w:sz="4"/>
              <w:bottom w:val="single" w:color="999999" w:sz="4"/>
              <w:right w:val="single" w:color="999999" w:sz="4"/>
            </w:tcBorders>
          </w:tcPr>
          <w:p>
            <w:r>
              <w:rPr>
                <w:sz w:val="18"/>
                <w:szCs w:val="18"/>
              </w:rPr>
              <w:t xml:space="preserve">^1.4.5-lts.1</w:t>
            </w:r>
          </w:p>
        </w:tc>
        <w:tc>
          <w:tcPr>
            <w:tcW w:type="pct" w:w="1250"/>
            <w:tcBorders>
              <w:top w:val="single" w:color="999999" w:sz="4"/>
              <w:left w:val="single" w:color="999999" w:sz="4"/>
              <w:bottom w:val="single" w:color="999999" w:sz="4"/>
              <w:right w:val="single" w:color="999999" w:sz="4"/>
            </w:tcBorders>
          </w:tcPr>
          <w:p>
            <w:r>
              <w:rPr>
                <w:sz w:val="18"/>
                <w:szCs w:val="18"/>
              </w:rPr>
              <w:t xml:space="preserve">1.4.5-lts.2</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node-cron</w:t>
            </w:r>
          </w:p>
        </w:tc>
        <w:tc>
          <w:tcPr>
            <w:tcW w:type="pct" w:w="1250"/>
            <w:tcBorders>
              <w:top w:val="single" w:color="999999" w:sz="4"/>
              <w:left w:val="single" w:color="999999" w:sz="4"/>
              <w:bottom w:val="single" w:color="999999" w:sz="4"/>
              <w:right w:val="single" w:color="999999" w:sz="4"/>
            </w:tcBorders>
          </w:tcPr>
          <w:p>
            <w:r>
              <w:rPr>
                <w:sz w:val="18"/>
                <w:szCs w:val="18"/>
              </w:rPr>
              <w:t xml:space="preserve">^4.2.1</w:t>
            </w:r>
          </w:p>
        </w:tc>
        <w:tc>
          <w:tcPr>
            <w:tcW w:type="pct" w:w="1250"/>
            <w:tcBorders>
              <w:top w:val="single" w:color="999999" w:sz="4"/>
              <w:left w:val="single" w:color="999999" w:sz="4"/>
              <w:bottom w:val="single" w:color="999999" w:sz="4"/>
              <w:right w:val="single" w:color="999999" w:sz="4"/>
            </w:tcBorders>
          </w:tcPr>
          <w:p>
            <w:r>
              <w:rPr>
                <w:sz w:val="18"/>
                <w:szCs w:val="18"/>
              </w:rPr>
              <w:t xml:space="preserve">4.2.1</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nodemailer</w:t>
            </w:r>
          </w:p>
        </w:tc>
        <w:tc>
          <w:tcPr>
            <w:tcW w:type="pct" w:w="1250"/>
            <w:tcBorders>
              <w:top w:val="single" w:color="999999" w:sz="4"/>
              <w:left w:val="single" w:color="999999" w:sz="4"/>
              <w:bottom w:val="single" w:color="999999" w:sz="4"/>
              <w:right w:val="single" w:color="999999" w:sz="4"/>
            </w:tcBorders>
          </w:tcPr>
          <w:p>
            <w:r>
              <w:rPr>
                <w:sz w:val="18"/>
                <w:szCs w:val="18"/>
              </w:rPr>
              <w:t xml:space="preserve">^6.10.0</w:t>
            </w:r>
          </w:p>
        </w:tc>
        <w:tc>
          <w:tcPr>
            <w:tcW w:type="pct" w:w="1250"/>
            <w:tcBorders>
              <w:top w:val="single" w:color="999999" w:sz="4"/>
              <w:left w:val="single" w:color="999999" w:sz="4"/>
              <w:bottom w:val="single" w:color="999999" w:sz="4"/>
              <w:right w:val="single" w:color="999999" w:sz="4"/>
            </w:tcBorders>
          </w:tcPr>
          <w:p>
            <w:r>
              <w:rPr>
                <w:sz w:val="18"/>
                <w:szCs w:val="18"/>
              </w:rPr>
              <w:t xml:space="preserve">6.10.1</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pdfkit</w:t>
            </w:r>
          </w:p>
        </w:tc>
        <w:tc>
          <w:tcPr>
            <w:tcW w:type="pct" w:w="1250"/>
            <w:tcBorders>
              <w:top w:val="single" w:color="999999" w:sz="4"/>
              <w:left w:val="single" w:color="999999" w:sz="4"/>
              <w:bottom w:val="single" w:color="999999" w:sz="4"/>
              <w:right w:val="single" w:color="999999" w:sz="4"/>
            </w:tcBorders>
          </w:tcPr>
          <w:p>
            <w:r>
              <w:rPr>
                <w:sz w:val="18"/>
                <w:szCs w:val="18"/>
              </w:rPr>
              <w:t xml:space="preserve">^0.20.2</w:t>
            </w:r>
          </w:p>
        </w:tc>
        <w:tc>
          <w:tcPr>
            <w:tcW w:type="pct" w:w="1250"/>
            <w:tcBorders>
              <w:top w:val="single" w:color="999999" w:sz="4"/>
              <w:left w:val="single" w:color="999999" w:sz="4"/>
              <w:bottom w:val="single" w:color="999999" w:sz="4"/>
              <w:right w:val="single" w:color="999999" w:sz="4"/>
            </w:tcBorders>
          </w:tcPr>
          <w:p>
            <w:r>
              <w:rPr>
                <w:sz w:val="18"/>
                <w:szCs w:val="18"/>
              </w:rPr>
              <w:t xml:space="preserve">0.20.2</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pg</w:t>
            </w:r>
          </w:p>
        </w:tc>
        <w:tc>
          <w:tcPr>
            <w:tcW w:type="pct" w:w="1250"/>
            <w:tcBorders>
              <w:top w:val="single" w:color="999999" w:sz="4"/>
              <w:left w:val="single" w:color="999999" w:sz="4"/>
              <w:bottom w:val="single" w:color="999999" w:sz="4"/>
              <w:right w:val="single" w:color="999999" w:sz="4"/>
            </w:tcBorders>
          </w:tcPr>
          <w:p>
            <w:r>
              <w:rPr>
                <w:sz w:val="18"/>
                <w:szCs w:val="18"/>
              </w:rPr>
              <w:t xml:space="preserve">^8.22.0</w:t>
            </w:r>
          </w:p>
        </w:tc>
        <w:tc>
          <w:tcPr>
            <w:tcW w:type="pct" w:w="1250"/>
            <w:tcBorders>
              <w:top w:val="single" w:color="999999" w:sz="4"/>
              <w:left w:val="single" w:color="999999" w:sz="4"/>
              <w:bottom w:val="single" w:color="999999" w:sz="4"/>
              <w:right w:val="single" w:color="999999" w:sz="4"/>
            </w:tcBorders>
          </w:tcPr>
          <w:p>
            <w:r>
              <w:rPr>
                <w:sz w:val="18"/>
                <w:szCs w:val="18"/>
              </w:rPr>
              <w:t xml:space="preserve">8.22.0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pizzip</w:t>
            </w:r>
          </w:p>
        </w:tc>
        <w:tc>
          <w:tcPr>
            <w:tcW w:type="pct" w:w="1250"/>
            <w:tcBorders>
              <w:top w:val="single" w:color="999999" w:sz="4"/>
              <w:left w:val="single" w:color="999999" w:sz="4"/>
              <w:bottom w:val="single" w:color="999999" w:sz="4"/>
              <w:right w:val="single" w:color="999999" w:sz="4"/>
            </w:tcBorders>
          </w:tcPr>
          <w:p>
            <w:r>
              <w:rPr>
                <w:sz w:val="18"/>
                <w:szCs w:val="18"/>
              </w:rPr>
              <w:t xml:space="preserve">^3.2.0</w:t>
            </w:r>
          </w:p>
        </w:tc>
        <w:tc>
          <w:tcPr>
            <w:tcW w:type="pct" w:w="1250"/>
            <w:tcBorders>
              <w:top w:val="single" w:color="999999" w:sz="4"/>
              <w:left w:val="single" w:color="999999" w:sz="4"/>
              <w:bottom w:val="single" w:color="999999" w:sz="4"/>
              <w:right w:val="single" w:color="999999" w:sz="4"/>
            </w:tcBorders>
          </w:tcPr>
          <w:p>
            <w:r>
              <w:rPr>
                <w:sz w:val="18"/>
                <w:szCs w:val="18"/>
              </w:rPr>
              <w:t xml:space="preserve">3.2.0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razorpay</w:t>
            </w:r>
          </w:p>
        </w:tc>
        <w:tc>
          <w:tcPr>
            <w:tcW w:type="pct" w:w="1250"/>
            <w:tcBorders>
              <w:top w:val="single" w:color="999999" w:sz="4"/>
              <w:left w:val="single" w:color="999999" w:sz="4"/>
              <w:bottom w:val="single" w:color="999999" w:sz="4"/>
              <w:right w:val="single" w:color="999999" w:sz="4"/>
            </w:tcBorders>
          </w:tcPr>
          <w:p>
            <w:r>
              <w:rPr>
                <w:sz w:val="18"/>
                <w:szCs w:val="18"/>
              </w:rPr>
              <w:t xml:space="preserve">^2.9.6</w:t>
            </w:r>
          </w:p>
        </w:tc>
        <w:tc>
          <w:tcPr>
            <w:tcW w:type="pct" w:w="1250"/>
            <w:tcBorders>
              <w:top w:val="single" w:color="999999" w:sz="4"/>
              <w:left w:val="single" w:color="999999" w:sz="4"/>
              <w:bottom w:val="single" w:color="999999" w:sz="4"/>
              <w:right w:val="single" w:color="999999" w:sz="4"/>
            </w:tcBorders>
          </w:tcPr>
          <w:p>
            <w:r>
              <w:rPr>
                <w:sz w:val="18"/>
                <w:szCs w:val="18"/>
              </w:rPr>
              <w:t xml:space="preserve">2.9.6</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sharp</w:t>
            </w:r>
          </w:p>
        </w:tc>
        <w:tc>
          <w:tcPr>
            <w:tcW w:type="pct" w:w="1250"/>
            <w:tcBorders>
              <w:top w:val="single" w:color="999999" w:sz="4"/>
              <w:left w:val="single" w:color="999999" w:sz="4"/>
              <w:bottom w:val="single" w:color="999999" w:sz="4"/>
              <w:right w:val="single" w:color="999999" w:sz="4"/>
            </w:tcBorders>
          </w:tcPr>
          <w:p>
            <w:r>
              <w:rPr>
                <w:sz w:val="18"/>
                <w:szCs w:val="18"/>
              </w:rPr>
              <w:t xml:space="preserve">^0.35.5</w:t>
            </w:r>
          </w:p>
        </w:tc>
        <w:tc>
          <w:tcPr>
            <w:tcW w:type="pct" w:w="1250"/>
            <w:tcBorders>
              <w:top w:val="single" w:color="999999" w:sz="4"/>
              <w:left w:val="single" w:color="999999" w:sz="4"/>
              <w:bottom w:val="single" w:color="999999" w:sz="4"/>
              <w:right w:val="single" w:color="999999" w:sz="4"/>
            </w:tcBorders>
          </w:tcPr>
          <w:p>
            <w:r>
              <w:rPr>
                <w:sz w:val="18"/>
                <w:szCs w:val="18"/>
              </w:rPr>
              <w:t xml:space="preserve">0.35.5</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socket.io</w:t>
            </w:r>
          </w:p>
        </w:tc>
        <w:tc>
          <w:tcPr>
            <w:tcW w:type="pct" w:w="1250"/>
            <w:tcBorders>
              <w:top w:val="single" w:color="999999" w:sz="4"/>
              <w:left w:val="single" w:color="999999" w:sz="4"/>
              <w:bottom w:val="single" w:color="999999" w:sz="4"/>
              <w:right w:val="single" w:color="999999" w:sz="4"/>
            </w:tcBorders>
          </w:tcPr>
          <w:p>
            <w:r>
              <w:rPr>
                <w:sz w:val="18"/>
                <w:szCs w:val="18"/>
              </w:rPr>
              <w:t xml:space="preserve">^4.8.3</w:t>
            </w:r>
          </w:p>
        </w:tc>
        <w:tc>
          <w:tcPr>
            <w:tcW w:type="pct" w:w="1250"/>
            <w:tcBorders>
              <w:top w:val="single" w:color="999999" w:sz="4"/>
              <w:left w:val="single" w:color="999999" w:sz="4"/>
              <w:bottom w:val="single" w:color="999999" w:sz="4"/>
              <w:right w:val="single" w:color="999999" w:sz="4"/>
            </w:tcBorders>
          </w:tcPr>
          <w:p>
            <w:r>
              <w:rPr>
                <w:sz w:val="18"/>
                <w:szCs w:val="18"/>
              </w:rPr>
              <w:t xml:space="preserve">4.8.3</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uuid</w:t>
            </w:r>
          </w:p>
        </w:tc>
        <w:tc>
          <w:tcPr>
            <w:tcW w:type="pct" w:w="1250"/>
            <w:tcBorders>
              <w:top w:val="single" w:color="999999" w:sz="4"/>
              <w:left w:val="single" w:color="999999" w:sz="4"/>
              <w:bottom w:val="single" w:color="999999" w:sz="4"/>
              <w:right w:val="single" w:color="999999" w:sz="4"/>
            </w:tcBorders>
          </w:tcPr>
          <w:p>
            <w:r>
              <w:rPr>
                <w:sz w:val="18"/>
                <w:szCs w:val="18"/>
              </w:rPr>
              <w:t xml:space="preserve">^9.0.1</w:t>
            </w:r>
          </w:p>
        </w:tc>
        <w:tc>
          <w:tcPr>
            <w:tcW w:type="pct" w:w="1250"/>
            <w:tcBorders>
              <w:top w:val="single" w:color="999999" w:sz="4"/>
              <w:left w:val="single" w:color="999999" w:sz="4"/>
              <w:bottom w:val="single" w:color="999999" w:sz="4"/>
              <w:right w:val="single" w:color="999999" w:sz="4"/>
            </w:tcBorders>
          </w:tcPr>
          <w:p>
            <w:r>
              <w:rPr>
                <w:sz w:val="18"/>
                <w:szCs w:val="18"/>
              </w:rPr>
              <w:t xml:space="preserve">9.0.1</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xlsx</w:t>
            </w:r>
          </w:p>
        </w:tc>
        <w:tc>
          <w:tcPr>
            <w:tcW w:type="pct" w:w="1250"/>
            <w:tcBorders>
              <w:top w:val="single" w:color="999999" w:sz="4"/>
              <w:left w:val="single" w:color="999999" w:sz="4"/>
              <w:bottom w:val="single" w:color="999999" w:sz="4"/>
              <w:right w:val="single" w:color="999999" w:sz="4"/>
            </w:tcBorders>
          </w:tcPr>
          <w:p>
            <w:r>
              <w:rPr>
                <w:sz w:val="18"/>
                <w:szCs w:val="18"/>
              </w:rPr>
              <w:t xml:space="preserve">^0.18.5</w:t>
            </w:r>
          </w:p>
        </w:tc>
        <w:tc>
          <w:tcPr>
            <w:tcW w:type="pct" w:w="1250"/>
            <w:tcBorders>
              <w:top w:val="single" w:color="999999" w:sz="4"/>
              <w:left w:val="single" w:color="999999" w:sz="4"/>
              <w:bottom w:val="single" w:color="999999" w:sz="4"/>
              <w:right w:val="single" w:color="999999" w:sz="4"/>
            </w:tcBorders>
          </w:tcPr>
          <w:p>
            <w:r>
              <w:rPr>
                <w:sz w:val="18"/>
                <w:szCs w:val="18"/>
              </w:rPr>
              <w:t xml:space="preserve">0.18.5</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nodemon</w:t>
            </w:r>
          </w:p>
        </w:tc>
        <w:tc>
          <w:tcPr>
            <w:tcW w:type="pct" w:w="1250"/>
            <w:tcBorders>
              <w:top w:val="single" w:color="999999" w:sz="4"/>
              <w:left w:val="single" w:color="999999" w:sz="4"/>
              <w:bottom w:val="single" w:color="999999" w:sz="4"/>
              <w:right w:val="single" w:color="999999" w:sz="4"/>
            </w:tcBorders>
          </w:tcPr>
          <w:p>
            <w:r>
              <w:rPr>
                <w:sz w:val="18"/>
                <w:szCs w:val="18"/>
              </w:rPr>
              <w:t xml:space="preserve">^3.0.2</w:t>
            </w:r>
          </w:p>
        </w:tc>
        <w:tc>
          <w:tcPr>
            <w:tcW w:type="pct" w:w="1250"/>
            <w:tcBorders>
              <w:top w:val="single" w:color="999999" w:sz="4"/>
              <w:left w:val="single" w:color="999999" w:sz="4"/>
              <w:bottom w:val="single" w:color="999999" w:sz="4"/>
              <w:right w:val="single" w:color="999999" w:sz="4"/>
            </w:tcBorders>
          </w:tcPr>
          <w:p>
            <w:r>
              <w:rPr>
                <w:sz w:val="18"/>
                <w:szCs w:val="18"/>
              </w:rPr>
              <w:t xml:space="preserve">3.1.14</w:t>
            </w:r>
          </w:p>
        </w:tc>
        <w:tc>
          <w:tcPr>
            <w:tcW w:type="pct" w:w="1250"/>
            <w:tcBorders>
              <w:top w:val="single" w:color="999999" w:sz="4"/>
              <w:left w:val="single" w:color="999999" w:sz="4"/>
              <w:bottom w:val="single" w:color="999999" w:sz="4"/>
              <w:right w:val="single" w:color="999999" w:sz="4"/>
            </w:tcBorders>
          </w:tcPr>
          <w:p>
            <w:r>
              <w:rPr>
                <w:sz w:val="18"/>
                <w:szCs w:val="18"/>
              </w:rPr>
              <w:t xml:space="preserve">dev</w:t>
            </w:r>
          </w:p>
        </w:tc>
      </w:tr>
    </w:tbl>
    <w:p>
      <w:pPr>
        <w:spacing w:after="120"/>
      </w:pPr>
    </w:p>
    <w:p/>
    <w:p>
      <w:pPr>
        <w:pBdr>
          <w:bottom w:val="single" w:color="999999" w:sz="4"/>
        </w:pBdr>
      </w:pPr>
    </w:p>
    <w:p/>
    <w:p>
      <w:pPr>
        <w:pStyle w:val="Heading2"/>
        <w:spacing w:after="120" w:before="240"/>
      </w:pPr>
      <w:r>
        <w:t xml:space="preserve">2. Client — Direct Dependencies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Package</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Range</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Locked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Kind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@fullcalendar/core</w:t>
            </w:r>
          </w:p>
        </w:tc>
        <w:tc>
          <w:tcPr>
            <w:tcW w:type="pct" w:w="1250"/>
            <w:tcBorders>
              <w:top w:val="single" w:color="999999" w:sz="4"/>
              <w:left w:val="single" w:color="999999" w:sz="4"/>
              <w:bottom w:val="single" w:color="999999" w:sz="4"/>
              <w:right w:val="single" w:color="999999" w:sz="4"/>
            </w:tcBorders>
          </w:tcPr>
          <w:p>
            <w:r>
              <w:rPr>
                <w:sz w:val="18"/>
                <w:szCs w:val="18"/>
              </w:rPr>
              <w:t xml:space="preserve">^6.1.21</w:t>
            </w:r>
          </w:p>
        </w:tc>
        <w:tc>
          <w:tcPr>
            <w:tcW w:type="pct" w:w="1250"/>
            <w:tcBorders>
              <w:top w:val="single" w:color="999999" w:sz="4"/>
              <w:left w:val="single" w:color="999999" w:sz="4"/>
              <w:bottom w:val="single" w:color="999999" w:sz="4"/>
              <w:right w:val="single" w:color="999999" w:sz="4"/>
            </w:tcBorders>
          </w:tcPr>
          <w:p>
            <w:r>
              <w:rPr>
                <w:sz w:val="18"/>
                <w:szCs w:val="18"/>
              </w:rPr>
              <w:t xml:space="preserve">6.1.21</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@fullcalendar/daygrid</w:t>
            </w:r>
          </w:p>
        </w:tc>
        <w:tc>
          <w:tcPr>
            <w:tcW w:type="pct" w:w="1250"/>
            <w:tcBorders>
              <w:top w:val="single" w:color="999999" w:sz="4"/>
              <w:left w:val="single" w:color="999999" w:sz="4"/>
              <w:bottom w:val="single" w:color="999999" w:sz="4"/>
              <w:right w:val="single" w:color="999999" w:sz="4"/>
            </w:tcBorders>
          </w:tcPr>
          <w:p>
            <w:r>
              <w:rPr>
                <w:sz w:val="18"/>
                <w:szCs w:val="18"/>
              </w:rPr>
              <w:t xml:space="preserve">^6.1.21</w:t>
            </w:r>
          </w:p>
        </w:tc>
        <w:tc>
          <w:tcPr>
            <w:tcW w:type="pct" w:w="1250"/>
            <w:tcBorders>
              <w:top w:val="single" w:color="999999" w:sz="4"/>
              <w:left w:val="single" w:color="999999" w:sz="4"/>
              <w:bottom w:val="single" w:color="999999" w:sz="4"/>
              <w:right w:val="single" w:color="999999" w:sz="4"/>
            </w:tcBorders>
          </w:tcPr>
          <w:p>
            <w:r>
              <w:rPr>
                <w:sz w:val="18"/>
                <w:szCs w:val="18"/>
              </w:rPr>
              <w:t xml:space="preserve">6.1.21</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@fullcalendar/interaction</w:t>
            </w:r>
          </w:p>
        </w:tc>
        <w:tc>
          <w:tcPr>
            <w:tcW w:type="pct" w:w="1250"/>
            <w:tcBorders>
              <w:top w:val="single" w:color="999999" w:sz="4"/>
              <w:left w:val="single" w:color="999999" w:sz="4"/>
              <w:bottom w:val="single" w:color="999999" w:sz="4"/>
              <w:right w:val="single" w:color="999999" w:sz="4"/>
            </w:tcBorders>
          </w:tcPr>
          <w:p>
            <w:r>
              <w:rPr>
                <w:sz w:val="18"/>
                <w:szCs w:val="18"/>
              </w:rPr>
              <w:t xml:space="preserve">^6.1.21</w:t>
            </w:r>
          </w:p>
        </w:tc>
        <w:tc>
          <w:tcPr>
            <w:tcW w:type="pct" w:w="1250"/>
            <w:tcBorders>
              <w:top w:val="single" w:color="999999" w:sz="4"/>
              <w:left w:val="single" w:color="999999" w:sz="4"/>
              <w:bottom w:val="single" w:color="999999" w:sz="4"/>
              <w:right w:val="single" w:color="999999" w:sz="4"/>
            </w:tcBorders>
          </w:tcPr>
          <w:p>
            <w:r>
              <w:rPr>
                <w:sz w:val="18"/>
                <w:szCs w:val="18"/>
              </w:rPr>
              <w:t xml:space="preserve">6.1.21</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@fullcalendar/list</w:t>
            </w:r>
          </w:p>
        </w:tc>
        <w:tc>
          <w:tcPr>
            <w:tcW w:type="pct" w:w="1250"/>
            <w:tcBorders>
              <w:top w:val="single" w:color="999999" w:sz="4"/>
              <w:left w:val="single" w:color="999999" w:sz="4"/>
              <w:bottom w:val="single" w:color="999999" w:sz="4"/>
              <w:right w:val="single" w:color="999999" w:sz="4"/>
            </w:tcBorders>
          </w:tcPr>
          <w:p>
            <w:r>
              <w:rPr>
                <w:sz w:val="18"/>
                <w:szCs w:val="18"/>
              </w:rPr>
              <w:t xml:space="preserve">^6.1.21</w:t>
            </w:r>
          </w:p>
        </w:tc>
        <w:tc>
          <w:tcPr>
            <w:tcW w:type="pct" w:w="1250"/>
            <w:tcBorders>
              <w:top w:val="single" w:color="999999" w:sz="4"/>
              <w:left w:val="single" w:color="999999" w:sz="4"/>
              <w:bottom w:val="single" w:color="999999" w:sz="4"/>
              <w:right w:val="single" w:color="999999" w:sz="4"/>
            </w:tcBorders>
          </w:tcPr>
          <w:p>
            <w:r>
              <w:rPr>
                <w:sz w:val="18"/>
                <w:szCs w:val="18"/>
              </w:rPr>
              <w:t xml:space="preserve">6.1.21</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@fullcalendar/react</w:t>
            </w:r>
          </w:p>
        </w:tc>
        <w:tc>
          <w:tcPr>
            <w:tcW w:type="pct" w:w="1250"/>
            <w:tcBorders>
              <w:top w:val="single" w:color="999999" w:sz="4"/>
              <w:left w:val="single" w:color="999999" w:sz="4"/>
              <w:bottom w:val="single" w:color="999999" w:sz="4"/>
              <w:right w:val="single" w:color="999999" w:sz="4"/>
            </w:tcBorders>
          </w:tcPr>
          <w:p>
            <w:r>
              <w:rPr>
                <w:sz w:val="18"/>
                <w:szCs w:val="18"/>
              </w:rPr>
              <w:t xml:space="preserve">^6.1.21</w:t>
            </w:r>
          </w:p>
        </w:tc>
        <w:tc>
          <w:tcPr>
            <w:tcW w:type="pct" w:w="1250"/>
            <w:tcBorders>
              <w:top w:val="single" w:color="999999" w:sz="4"/>
              <w:left w:val="single" w:color="999999" w:sz="4"/>
              <w:bottom w:val="single" w:color="999999" w:sz="4"/>
              <w:right w:val="single" w:color="999999" w:sz="4"/>
            </w:tcBorders>
          </w:tcPr>
          <w:p>
            <w:r>
              <w:rPr>
                <w:sz w:val="18"/>
                <w:szCs w:val="18"/>
              </w:rPr>
              <w:t xml:space="preserve">6.1.21</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@fullcalendar/timegrid</w:t>
            </w:r>
          </w:p>
        </w:tc>
        <w:tc>
          <w:tcPr>
            <w:tcW w:type="pct" w:w="1250"/>
            <w:tcBorders>
              <w:top w:val="single" w:color="999999" w:sz="4"/>
              <w:left w:val="single" w:color="999999" w:sz="4"/>
              <w:bottom w:val="single" w:color="999999" w:sz="4"/>
              <w:right w:val="single" w:color="999999" w:sz="4"/>
            </w:tcBorders>
          </w:tcPr>
          <w:p>
            <w:r>
              <w:rPr>
                <w:sz w:val="18"/>
                <w:szCs w:val="18"/>
              </w:rPr>
              <w:t xml:space="preserve">^6.1.21</w:t>
            </w:r>
          </w:p>
        </w:tc>
        <w:tc>
          <w:tcPr>
            <w:tcW w:type="pct" w:w="1250"/>
            <w:tcBorders>
              <w:top w:val="single" w:color="999999" w:sz="4"/>
              <w:left w:val="single" w:color="999999" w:sz="4"/>
              <w:bottom w:val="single" w:color="999999" w:sz="4"/>
              <w:right w:val="single" w:color="999999" w:sz="4"/>
            </w:tcBorders>
          </w:tcPr>
          <w:p>
            <w:r>
              <w:rPr>
                <w:sz w:val="18"/>
                <w:szCs w:val="18"/>
              </w:rPr>
              <w:t xml:space="preserve">6.1.21</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@hookform/resolvers</w:t>
            </w:r>
          </w:p>
        </w:tc>
        <w:tc>
          <w:tcPr>
            <w:tcW w:type="pct" w:w="1250"/>
            <w:tcBorders>
              <w:top w:val="single" w:color="999999" w:sz="4"/>
              <w:left w:val="single" w:color="999999" w:sz="4"/>
              <w:bottom w:val="single" w:color="999999" w:sz="4"/>
              <w:right w:val="single" w:color="999999" w:sz="4"/>
            </w:tcBorders>
          </w:tcPr>
          <w:p>
            <w:r>
              <w:rPr>
                <w:sz w:val="18"/>
                <w:szCs w:val="18"/>
              </w:rPr>
              <w:t xml:space="preserve">^5.4.0</w:t>
            </w:r>
          </w:p>
        </w:tc>
        <w:tc>
          <w:tcPr>
            <w:tcW w:type="pct" w:w="1250"/>
            <w:tcBorders>
              <w:top w:val="single" w:color="999999" w:sz="4"/>
              <w:left w:val="single" w:color="999999" w:sz="4"/>
              <w:bottom w:val="single" w:color="999999" w:sz="4"/>
              <w:right w:val="single" w:color="999999" w:sz="4"/>
            </w:tcBorders>
          </w:tcPr>
          <w:p>
            <w:r>
              <w:rPr>
                <w:sz w:val="18"/>
                <w:szCs w:val="18"/>
              </w:rPr>
              <w:t xml:space="preserve">5.4.0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@phosphor-icons/react</w:t>
            </w:r>
          </w:p>
        </w:tc>
        <w:tc>
          <w:tcPr>
            <w:tcW w:type="pct" w:w="1250"/>
            <w:tcBorders>
              <w:top w:val="single" w:color="999999" w:sz="4"/>
              <w:left w:val="single" w:color="999999" w:sz="4"/>
              <w:bottom w:val="single" w:color="999999" w:sz="4"/>
              <w:right w:val="single" w:color="999999" w:sz="4"/>
            </w:tcBorders>
          </w:tcPr>
          <w:p>
            <w:r>
              <w:rPr>
                <w:sz w:val="18"/>
                <w:szCs w:val="18"/>
              </w:rPr>
              <w:t xml:space="preserve">^2.1.10</w:t>
            </w:r>
          </w:p>
        </w:tc>
        <w:tc>
          <w:tcPr>
            <w:tcW w:type="pct" w:w="1250"/>
            <w:tcBorders>
              <w:top w:val="single" w:color="999999" w:sz="4"/>
              <w:left w:val="single" w:color="999999" w:sz="4"/>
              <w:bottom w:val="single" w:color="999999" w:sz="4"/>
              <w:right w:val="single" w:color="999999" w:sz="4"/>
            </w:tcBorders>
          </w:tcPr>
          <w:p>
            <w:r>
              <w:rPr>
                <w:sz w:val="18"/>
                <w:szCs w:val="18"/>
              </w:rPr>
              <w:t xml:space="preserve">2.1.10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@tanstack/react-query</w:t>
            </w:r>
          </w:p>
        </w:tc>
        <w:tc>
          <w:tcPr>
            <w:tcW w:type="pct" w:w="1250"/>
            <w:tcBorders>
              <w:top w:val="single" w:color="999999" w:sz="4"/>
              <w:left w:val="single" w:color="999999" w:sz="4"/>
              <w:bottom w:val="single" w:color="999999" w:sz="4"/>
              <w:right w:val="single" w:color="999999" w:sz="4"/>
            </w:tcBorders>
          </w:tcPr>
          <w:p>
            <w:r>
              <w:rPr>
                <w:sz w:val="18"/>
                <w:szCs w:val="18"/>
              </w:rPr>
              <w:t xml:space="preserve">^5.101.2</w:t>
            </w:r>
          </w:p>
        </w:tc>
        <w:tc>
          <w:tcPr>
            <w:tcW w:type="pct" w:w="1250"/>
            <w:tcBorders>
              <w:top w:val="single" w:color="999999" w:sz="4"/>
              <w:left w:val="single" w:color="999999" w:sz="4"/>
              <w:bottom w:val="single" w:color="999999" w:sz="4"/>
              <w:right w:val="single" w:color="999999" w:sz="4"/>
            </w:tcBorders>
          </w:tcPr>
          <w:p>
            <w:r>
              <w:rPr>
                <w:sz w:val="18"/>
                <w:szCs w:val="18"/>
              </w:rPr>
              <w:t xml:space="preserve">5.101.2</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@xyflow/react</w:t>
            </w:r>
          </w:p>
        </w:tc>
        <w:tc>
          <w:tcPr>
            <w:tcW w:type="pct" w:w="1250"/>
            <w:tcBorders>
              <w:top w:val="single" w:color="999999" w:sz="4"/>
              <w:left w:val="single" w:color="999999" w:sz="4"/>
              <w:bottom w:val="single" w:color="999999" w:sz="4"/>
              <w:right w:val="single" w:color="999999" w:sz="4"/>
            </w:tcBorders>
          </w:tcPr>
          <w:p>
            <w:r>
              <w:rPr>
                <w:sz w:val="18"/>
                <w:szCs w:val="18"/>
              </w:rPr>
              <w:t xml:space="preserve">^12.11.2</w:t>
            </w:r>
          </w:p>
        </w:tc>
        <w:tc>
          <w:tcPr>
            <w:tcW w:type="pct" w:w="1250"/>
            <w:tcBorders>
              <w:top w:val="single" w:color="999999" w:sz="4"/>
              <w:left w:val="single" w:color="999999" w:sz="4"/>
              <w:bottom w:val="single" w:color="999999" w:sz="4"/>
              <w:right w:val="single" w:color="999999" w:sz="4"/>
            </w:tcBorders>
          </w:tcPr>
          <w:p>
            <w:r>
              <w:rPr>
                <w:sz w:val="18"/>
                <w:szCs w:val="18"/>
              </w:rPr>
              <w:t xml:space="preserve">12.11.2</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axios</w:t>
            </w:r>
          </w:p>
        </w:tc>
        <w:tc>
          <w:tcPr>
            <w:tcW w:type="pct" w:w="1250"/>
            <w:tcBorders>
              <w:top w:val="single" w:color="999999" w:sz="4"/>
              <w:left w:val="single" w:color="999999" w:sz="4"/>
              <w:bottom w:val="single" w:color="999999" w:sz="4"/>
              <w:right w:val="single" w:color="999999" w:sz="4"/>
            </w:tcBorders>
          </w:tcPr>
          <w:p>
            <w:r>
              <w:rPr>
                <w:sz w:val="18"/>
                <w:szCs w:val="18"/>
              </w:rPr>
              <w:t xml:space="preserve">^1.20.0</w:t>
            </w:r>
          </w:p>
        </w:tc>
        <w:tc>
          <w:tcPr>
            <w:tcW w:type="pct" w:w="1250"/>
            <w:tcBorders>
              <w:top w:val="single" w:color="999999" w:sz="4"/>
              <w:left w:val="single" w:color="999999" w:sz="4"/>
              <w:bottom w:val="single" w:color="999999" w:sz="4"/>
              <w:right w:val="single" w:color="999999" w:sz="4"/>
            </w:tcBorders>
          </w:tcPr>
          <w:p>
            <w:r>
              <w:rPr>
                <w:sz w:val="18"/>
                <w:szCs w:val="18"/>
              </w:rPr>
              <w:t xml:space="preserve">1.20.0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class-variance-authority</w:t>
            </w:r>
          </w:p>
        </w:tc>
        <w:tc>
          <w:tcPr>
            <w:tcW w:type="pct" w:w="1250"/>
            <w:tcBorders>
              <w:top w:val="single" w:color="999999" w:sz="4"/>
              <w:left w:val="single" w:color="999999" w:sz="4"/>
              <w:bottom w:val="single" w:color="999999" w:sz="4"/>
              <w:right w:val="single" w:color="999999" w:sz="4"/>
            </w:tcBorders>
          </w:tcPr>
          <w:p>
            <w:r>
              <w:rPr>
                <w:sz w:val="18"/>
                <w:szCs w:val="18"/>
              </w:rPr>
              <w:t xml:space="preserve">^0.7.1</w:t>
            </w:r>
          </w:p>
        </w:tc>
        <w:tc>
          <w:tcPr>
            <w:tcW w:type="pct" w:w="1250"/>
            <w:tcBorders>
              <w:top w:val="single" w:color="999999" w:sz="4"/>
              <w:left w:val="single" w:color="999999" w:sz="4"/>
              <w:bottom w:val="single" w:color="999999" w:sz="4"/>
              <w:right w:val="single" w:color="999999" w:sz="4"/>
            </w:tcBorders>
          </w:tcPr>
          <w:p>
            <w:r>
              <w:rPr>
                <w:sz w:val="18"/>
                <w:szCs w:val="18"/>
              </w:rPr>
              <w:t xml:space="preserve">0.7.1</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clsx</w:t>
            </w:r>
          </w:p>
        </w:tc>
        <w:tc>
          <w:tcPr>
            <w:tcW w:type="pct" w:w="1250"/>
            <w:tcBorders>
              <w:top w:val="single" w:color="999999" w:sz="4"/>
              <w:left w:val="single" w:color="999999" w:sz="4"/>
              <w:bottom w:val="single" w:color="999999" w:sz="4"/>
              <w:right w:val="single" w:color="999999" w:sz="4"/>
            </w:tcBorders>
          </w:tcPr>
          <w:p>
            <w:r>
              <w:rPr>
                <w:sz w:val="18"/>
                <w:szCs w:val="18"/>
              </w:rPr>
              <w:t xml:space="preserve">^2.1.1</w:t>
            </w:r>
          </w:p>
        </w:tc>
        <w:tc>
          <w:tcPr>
            <w:tcW w:type="pct" w:w="1250"/>
            <w:tcBorders>
              <w:top w:val="single" w:color="999999" w:sz="4"/>
              <w:left w:val="single" w:color="999999" w:sz="4"/>
              <w:bottom w:val="single" w:color="999999" w:sz="4"/>
              <w:right w:val="single" w:color="999999" w:sz="4"/>
            </w:tcBorders>
          </w:tcPr>
          <w:p>
            <w:r>
              <w:rPr>
                <w:sz w:val="18"/>
                <w:szCs w:val="18"/>
              </w:rPr>
              <w:t xml:space="preserve">2.1.1</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date-fns</w:t>
            </w:r>
          </w:p>
        </w:tc>
        <w:tc>
          <w:tcPr>
            <w:tcW w:type="pct" w:w="1250"/>
            <w:tcBorders>
              <w:top w:val="single" w:color="999999" w:sz="4"/>
              <w:left w:val="single" w:color="999999" w:sz="4"/>
              <w:bottom w:val="single" w:color="999999" w:sz="4"/>
              <w:right w:val="single" w:color="999999" w:sz="4"/>
            </w:tcBorders>
          </w:tcPr>
          <w:p>
            <w:r>
              <w:rPr>
                <w:sz w:val="18"/>
                <w:szCs w:val="18"/>
              </w:rPr>
              <w:t xml:space="preserve">^4.4.0</w:t>
            </w:r>
          </w:p>
        </w:tc>
        <w:tc>
          <w:tcPr>
            <w:tcW w:type="pct" w:w="1250"/>
            <w:tcBorders>
              <w:top w:val="single" w:color="999999" w:sz="4"/>
              <w:left w:val="single" w:color="999999" w:sz="4"/>
              <w:bottom w:val="single" w:color="999999" w:sz="4"/>
              <w:right w:val="single" w:color="999999" w:sz="4"/>
            </w:tcBorders>
          </w:tcPr>
          <w:p>
            <w:r>
              <w:rPr>
                <w:sz w:val="18"/>
                <w:szCs w:val="18"/>
              </w:rPr>
              <w:t xml:space="preserve">4.4.0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exceljs</w:t>
            </w:r>
          </w:p>
        </w:tc>
        <w:tc>
          <w:tcPr>
            <w:tcW w:type="pct" w:w="1250"/>
            <w:tcBorders>
              <w:top w:val="single" w:color="999999" w:sz="4"/>
              <w:left w:val="single" w:color="999999" w:sz="4"/>
              <w:bottom w:val="single" w:color="999999" w:sz="4"/>
              <w:right w:val="single" w:color="999999" w:sz="4"/>
            </w:tcBorders>
          </w:tcPr>
          <w:p>
            <w:r>
              <w:rPr>
                <w:sz w:val="18"/>
                <w:szCs w:val="18"/>
              </w:rPr>
              <w:t xml:space="preserve">^4.4.0</w:t>
            </w:r>
          </w:p>
        </w:tc>
        <w:tc>
          <w:tcPr>
            <w:tcW w:type="pct" w:w="1250"/>
            <w:tcBorders>
              <w:top w:val="single" w:color="999999" w:sz="4"/>
              <w:left w:val="single" w:color="999999" w:sz="4"/>
              <w:bottom w:val="single" w:color="999999" w:sz="4"/>
              <w:right w:val="single" w:color="999999" w:sz="4"/>
            </w:tcBorders>
          </w:tcPr>
          <w:p>
            <w:r>
              <w:rPr>
                <w:sz w:val="18"/>
                <w:szCs w:val="18"/>
              </w:rPr>
              <w:t xml:space="preserve">4.4.0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file-saver</w:t>
            </w:r>
          </w:p>
        </w:tc>
        <w:tc>
          <w:tcPr>
            <w:tcW w:type="pct" w:w="1250"/>
            <w:tcBorders>
              <w:top w:val="single" w:color="999999" w:sz="4"/>
              <w:left w:val="single" w:color="999999" w:sz="4"/>
              <w:bottom w:val="single" w:color="999999" w:sz="4"/>
              <w:right w:val="single" w:color="999999" w:sz="4"/>
            </w:tcBorders>
          </w:tcPr>
          <w:p>
            <w:r>
              <w:rPr>
                <w:sz w:val="18"/>
                <w:szCs w:val="18"/>
              </w:rPr>
              <w:t xml:space="preserve">^2.0.5</w:t>
            </w:r>
          </w:p>
        </w:tc>
        <w:tc>
          <w:tcPr>
            <w:tcW w:type="pct" w:w="1250"/>
            <w:tcBorders>
              <w:top w:val="single" w:color="999999" w:sz="4"/>
              <w:left w:val="single" w:color="999999" w:sz="4"/>
              <w:bottom w:val="single" w:color="999999" w:sz="4"/>
              <w:right w:val="single" w:color="999999" w:sz="4"/>
            </w:tcBorders>
          </w:tcPr>
          <w:p>
            <w:r>
              <w:rPr>
                <w:sz w:val="18"/>
                <w:szCs w:val="18"/>
              </w:rPr>
              <w:t xml:space="preserve">2.0.5</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html2canvas</w:t>
            </w:r>
          </w:p>
        </w:tc>
        <w:tc>
          <w:tcPr>
            <w:tcW w:type="pct" w:w="1250"/>
            <w:tcBorders>
              <w:top w:val="single" w:color="999999" w:sz="4"/>
              <w:left w:val="single" w:color="999999" w:sz="4"/>
              <w:bottom w:val="single" w:color="999999" w:sz="4"/>
              <w:right w:val="single" w:color="999999" w:sz="4"/>
            </w:tcBorders>
          </w:tcPr>
          <w:p>
            <w:r>
              <w:rPr>
                <w:sz w:val="18"/>
                <w:szCs w:val="18"/>
              </w:rPr>
              <w:t xml:space="preserve">^1.4.1</w:t>
            </w:r>
          </w:p>
        </w:tc>
        <w:tc>
          <w:tcPr>
            <w:tcW w:type="pct" w:w="1250"/>
            <w:tcBorders>
              <w:top w:val="single" w:color="999999" w:sz="4"/>
              <w:left w:val="single" w:color="999999" w:sz="4"/>
              <w:bottom w:val="single" w:color="999999" w:sz="4"/>
              <w:right w:val="single" w:color="999999" w:sz="4"/>
            </w:tcBorders>
          </w:tcPr>
          <w:p>
            <w:r>
              <w:rPr>
                <w:sz w:val="18"/>
                <w:szCs w:val="18"/>
              </w:rPr>
              <w:t xml:space="preserve">1.4.1</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jspdf</w:t>
            </w:r>
          </w:p>
        </w:tc>
        <w:tc>
          <w:tcPr>
            <w:tcW w:type="pct" w:w="1250"/>
            <w:tcBorders>
              <w:top w:val="single" w:color="999999" w:sz="4"/>
              <w:left w:val="single" w:color="999999" w:sz="4"/>
              <w:bottom w:val="single" w:color="999999" w:sz="4"/>
              <w:right w:val="single" w:color="999999" w:sz="4"/>
            </w:tcBorders>
          </w:tcPr>
          <w:p>
            <w:r>
              <w:rPr>
                <w:sz w:val="18"/>
                <w:szCs w:val="18"/>
              </w:rPr>
              <w:t xml:space="preserve">^4.2.1</w:t>
            </w:r>
          </w:p>
        </w:tc>
        <w:tc>
          <w:tcPr>
            <w:tcW w:type="pct" w:w="1250"/>
            <w:tcBorders>
              <w:top w:val="single" w:color="999999" w:sz="4"/>
              <w:left w:val="single" w:color="999999" w:sz="4"/>
              <w:bottom w:val="single" w:color="999999" w:sz="4"/>
              <w:right w:val="single" w:color="999999" w:sz="4"/>
            </w:tcBorders>
          </w:tcPr>
          <w:p>
            <w:r>
              <w:rPr>
                <w:sz w:val="18"/>
                <w:szCs w:val="18"/>
              </w:rPr>
              <w:t xml:space="preserve">4.2.1</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jszip</w:t>
            </w:r>
          </w:p>
        </w:tc>
        <w:tc>
          <w:tcPr>
            <w:tcW w:type="pct" w:w="1250"/>
            <w:tcBorders>
              <w:top w:val="single" w:color="999999" w:sz="4"/>
              <w:left w:val="single" w:color="999999" w:sz="4"/>
              <w:bottom w:val="single" w:color="999999" w:sz="4"/>
              <w:right w:val="single" w:color="999999" w:sz="4"/>
            </w:tcBorders>
          </w:tcPr>
          <w:p>
            <w:r>
              <w:rPr>
                <w:sz w:val="18"/>
                <w:szCs w:val="18"/>
              </w:rPr>
              <w:t xml:space="preserve">^3.10.1</w:t>
            </w:r>
          </w:p>
        </w:tc>
        <w:tc>
          <w:tcPr>
            <w:tcW w:type="pct" w:w="1250"/>
            <w:tcBorders>
              <w:top w:val="single" w:color="999999" w:sz="4"/>
              <w:left w:val="single" w:color="999999" w:sz="4"/>
              <w:bottom w:val="single" w:color="999999" w:sz="4"/>
              <w:right w:val="single" w:color="999999" w:sz="4"/>
            </w:tcBorders>
          </w:tcPr>
          <w:p>
            <w:r>
              <w:rPr>
                <w:sz w:val="18"/>
                <w:szCs w:val="18"/>
              </w:rPr>
              <w:t xml:space="preserve">3.10.1</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lucide-react</w:t>
            </w:r>
          </w:p>
        </w:tc>
        <w:tc>
          <w:tcPr>
            <w:tcW w:type="pct" w:w="1250"/>
            <w:tcBorders>
              <w:top w:val="single" w:color="999999" w:sz="4"/>
              <w:left w:val="single" w:color="999999" w:sz="4"/>
              <w:bottom w:val="single" w:color="999999" w:sz="4"/>
              <w:right w:val="single" w:color="999999" w:sz="4"/>
            </w:tcBorders>
          </w:tcPr>
          <w:p>
            <w:r>
              <w:rPr>
                <w:sz w:val="18"/>
                <w:szCs w:val="18"/>
              </w:rPr>
              <w:t xml:space="preserve">^1.24.0</w:t>
            </w:r>
          </w:p>
        </w:tc>
        <w:tc>
          <w:tcPr>
            <w:tcW w:type="pct" w:w="1250"/>
            <w:tcBorders>
              <w:top w:val="single" w:color="999999" w:sz="4"/>
              <w:left w:val="single" w:color="999999" w:sz="4"/>
              <w:bottom w:val="single" w:color="999999" w:sz="4"/>
              <w:right w:val="single" w:color="999999" w:sz="4"/>
            </w:tcBorders>
          </w:tcPr>
          <w:p>
            <w:r>
              <w:rPr>
                <w:sz w:val="18"/>
                <w:szCs w:val="18"/>
              </w:rPr>
              <w:t xml:space="preserve">1.24.0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mammoth</w:t>
            </w:r>
          </w:p>
        </w:tc>
        <w:tc>
          <w:tcPr>
            <w:tcW w:type="pct" w:w="1250"/>
            <w:tcBorders>
              <w:top w:val="single" w:color="999999" w:sz="4"/>
              <w:left w:val="single" w:color="999999" w:sz="4"/>
              <w:bottom w:val="single" w:color="999999" w:sz="4"/>
              <w:right w:val="single" w:color="999999" w:sz="4"/>
            </w:tcBorders>
          </w:tcPr>
          <w:p>
            <w:r>
              <w:rPr>
                <w:sz w:val="18"/>
                <w:szCs w:val="18"/>
              </w:rPr>
              <w:t xml:space="preserve">^1.12.2</w:t>
            </w:r>
          </w:p>
        </w:tc>
        <w:tc>
          <w:tcPr>
            <w:tcW w:type="pct" w:w="1250"/>
            <w:tcBorders>
              <w:top w:val="single" w:color="999999" w:sz="4"/>
              <w:left w:val="single" w:color="999999" w:sz="4"/>
              <w:bottom w:val="single" w:color="999999" w:sz="4"/>
              <w:right w:val="single" w:color="999999" w:sz="4"/>
            </w:tcBorders>
          </w:tcPr>
          <w:p>
            <w:r>
              <w:rPr>
                <w:sz w:val="18"/>
                <w:szCs w:val="18"/>
              </w:rPr>
              <w:t xml:space="preserve">1.12.2</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mermaid</w:t>
            </w:r>
          </w:p>
        </w:tc>
        <w:tc>
          <w:tcPr>
            <w:tcW w:type="pct" w:w="1250"/>
            <w:tcBorders>
              <w:top w:val="single" w:color="999999" w:sz="4"/>
              <w:left w:val="single" w:color="999999" w:sz="4"/>
              <w:bottom w:val="single" w:color="999999" w:sz="4"/>
              <w:right w:val="single" w:color="999999" w:sz="4"/>
            </w:tcBorders>
          </w:tcPr>
          <w:p>
            <w:r>
              <w:rPr>
                <w:sz w:val="18"/>
                <w:szCs w:val="18"/>
              </w:rPr>
              <w:t xml:space="preserve">^11.16.0</w:t>
            </w:r>
          </w:p>
        </w:tc>
        <w:tc>
          <w:tcPr>
            <w:tcW w:type="pct" w:w="1250"/>
            <w:tcBorders>
              <w:top w:val="single" w:color="999999" w:sz="4"/>
              <w:left w:val="single" w:color="999999" w:sz="4"/>
              <w:bottom w:val="single" w:color="999999" w:sz="4"/>
              <w:right w:val="single" w:color="999999" w:sz="4"/>
            </w:tcBorders>
          </w:tcPr>
          <w:p>
            <w:r>
              <w:rPr>
                <w:sz w:val="18"/>
                <w:szCs w:val="18"/>
              </w:rPr>
              <w:t xml:space="preserve">11.16.0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papaparse</w:t>
            </w:r>
          </w:p>
        </w:tc>
        <w:tc>
          <w:tcPr>
            <w:tcW w:type="pct" w:w="1250"/>
            <w:tcBorders>
              <w:top w:val="single" w:color="999999" w:sz="4"/>
              <w:left w:val="single" w:color="999999" w:sz="4"/>
              <w:bottom w:val="single" w:color="999999" w:sz="4"/>
              <w:right w:val="single" w:color="999999" w:sz="4"/>
            </w:tcBorders>
          </w:tcPr>
          <w:p>
            <w:r>
              <w:rPr>
                <w:sz w:val="18"/>
                <w:szCs w:val="18"/>
              </w:rPr>
              <w:t xml:space="preserve">^5.5.4</w:t>
            </w:r>
          </w:p>
        </w:tc>
        <w:tc>
          <w:tcPr>
            <w:tcW w:type="pct" w:w="1250"/>
            <w:tcBorders>
              <w:top w:val="single" w:color="999999" w:sz="4"/>
              <w:left w:val="single" w:color="999999" w:sz="4"/>
              <w:bottom w:val="single" w:color="999999" w:sz="4"/>
              <w:right w:val="single" w:color="999999" w:sz="4"/>
            </w:tcBorders>
          </w:tcPr>
          <w:p>
            <w:r>
              <w:rPr>
                <w:sz w:val="18"/>
                <w:szCs w:val="18"/>
              </w:rPr>
              <w:t xml:space="preserve">5.5.4</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qr-code-styling</w:t>
            </w:r>
          </w:p>
        </w:tc>
        <w:tc>
          <w:tcPr>
            <w:tcW w:type="pct" w:w="1250"/>
            <w:tcBorders>
              <w:top w:val="single" w:color="999999" w:sz="4"/>
              <w:left w:val="single" w:color="999999" w:sz="4"/>
              <w:bottom w:val="single" w:color="999999" w:sz="4"/>
              <w:right w:val="single" w:color="999999" w:sz="4"/>
            </w:tcBorders>
          </w:tcPr>
          <w:p>
            <w:r>
              <w:rPr>
                <w:sz w:val="18"/>
                <w:szCs w:val="18"/>
              </w:rPr>
              <w:t xml:space="preserve">^1.9.2</w:t>
            </w:r>
          </w:p>
        </w:tc>
        <w:tc>
          <w:tcPr>
            <w:tcW w:type="pct" w:w="1250"/>
            <w:tcBorders>
              <w:top w:val="single" w:color="999999" w:sz="4"/>
              <w:left w:val="single" w:color="999999" w:sz="4"/>
              <w:bottom w:val="single" w:color="999999" w:sz="4"/>
              <w:right w:val="single" w:color="999999" w:sz="4"/>
            </w:tcBorders>
          </w:tcPr>
          <w:p>
            <w:r>
              <w:rPr>
                <w:sz w:val="18"/>
                <w:szCs w:val="18"/>
              </w:rPr>
              <w:t xml:space="preserve">1.9.2</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qrcode.react</w:t>
            </w:r>
          </w:p>
        </w:tc>
        <w:tc>
          <w:tcPr>
            <w:tcW w:type="pct" w:w="1250"/>
            <w:tcBorders>
              <w:top w:val="single" w:color="999999" w:sz="4"/>
              <w:left w:val="single" w:color="999999" w:sz="4"/>
              <w:bottom w:val="single" w:color="999999" w:sz="4"/>
              <w:right w:val="single" w:color="999999" w:sz="4"/>
            </w:tcBorders>
          </w:tcPr>
          <w:p>
            <w:r>
              <w:rPr>
                <w:sz w:val="18"/>
                <w:szCs w:val="18"/>
              </w:rPr>
              <w:t xml:space="preserve">^4.2.0</w:t>
            </w:r>
          </w:p>
        </w:tc>
        <w:tc>
          <w:tcPr>
            <w:tcW w:type="pct" w:w="1250"/>
            <w:tcBorders>
              <w:top w:val="single" w:color="999999" w:sz="4"/>
              <w:left w:val="single" w:color="999999" w:sz="4"/>
              <w:bottom w:val="single" w:color="999999" w:sz="4"/>
              <w:right w:val="single" w:color="999999" w:sz="4"/>
            </w:tcBorders>
          </w:tcPr>
          <w:p>
            <w:r>
              <w:rPr>
                <w:sz w:val="18"/>
                <w:szCs w:val="18"/>
              </w:rPr>
              <w:t xml:space="preserve">4.2.0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react</w:t>
            </w:r>
          </w:p>
        </w:tc>
        <w:tc>
          <w:tcPr>
            <w:tcW w:type="pct" w:w="1250"/>
            <w:tcBorders>
              <w:top w:val="single" w:color="999999" w:sz="4"/>
              <w:left w:val="single" w:color="999999" w:sz="4"/>
              <w:bottom w:val="single" w:color="999999" w:sz="4"/>
              <w:right w:val="single" w:color="999999" w:sz="4"/>
            </w:tcBorders>
          </w:tcPr>
          <w:p>
            <w:r>
              <w:rPr>
                <w:sz w:val="18"/>
                <w:szCs w:val="18"/>
              </w:rPr>
              <w:t xml:space="preserve">^19.2.6</w:t>
            </w:r>
          </w:p>
        </w:tc>
        <w:tc>
          <w:tcPr>
            <w:tcW w:type="pct" w:w="1250"/>
            <w:tcBorders>
              <w:top w:val="single" w:color="999999" w:sz="4"/>
              <w:left w:val="single" w:color="999999" w:sz="4"/>
              <w:bottom w:val="single" w:color="999999" w:sz="4"/>
              <w:right w:val="single" w:color="999999" w:sz="4"/>
            </w:tcBorders>
          </w:tcPr>
          <w:p>
            <w:r>
              <w:rPr>
                <w:sz w:val="18"/>
                <w:szCs w:val="18"/>
              </w:rPr>
              <w:t xml:space="preserve">19.2.7</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react-datepicker</w:t>
            </w:r>
          </w:p>
        </w:tc>
        <w:tc>
          <w:tcPr>
            <w:tcW w:type="pct" w:w="1250"/>
            <w:tcBorders>
              <w:top w:val="single" w:color="999999" w:sz="4"/>
              <w:left w:val="single" w:color="999999" w:sz="4"/>
              <w:bottom w:val="single" w:color="999999" w:sz="4"/>
              <w:right w:val="single" w:color="999999" w:sz="4"/>
            </w:tcBorders>
          </w:tcPr>
          <w:p>
            <w:r>
              <w:rPr>
                <w:sz w:val="18"/>
                <w:szCs w:val="18"/>
              </w:rPr>
              <w:t xml:space="preserve">^9.1.0</w:t>
            </w:r>
          </w:p>
        </w:tc>
        <w:tc>
          <w:tcPr>
            <w:tcW w:type="pct" w:w="1250"/>
            <w:tcBorders>
              <w:top w:val="single" w:color="999999" w:sz="4"/>
              <w:left w:val="single" w:color="999999" w:sz="4"/>
              <w:bottom w:val="single" w:color="999999" w:sz="4"/>
              <w:right w:val="single" w:color="999999" w:sz="4"/>
            </w:tcBorders>
          </w:tcPr>
          <w:p>
            <w:r>
              <w:rPr>
                <w:sz w:val="18"/>
                <w:szCs w:val="18"/>
              </w:rPr>
              <w:t xml:space="preserve">9.1.0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react-day-picker</w:t>
            </w:r>
          </w:p>
        </w:tc>
        <w:tc>
          <w:tcPr>
            <w:tcW w:type="pct" w:w="1250"/>
            <w:tcBorders>
              <w:top w:val="single" w:color="999999" w:sz="4"/>
              <w:left w:val="single" w:color="999999" w:sz="4"/>
              <w:bottom w:val="single" w:color="999999" w:sz="4"/>
              <w:right w:val="single" w:color="999999" w:sz="4"/>
            </w:tcBorders>
          </w:tcPr>
          <w:p>
            <w:r>
              <w:rPr>
                <w:sz w:val="18"/>
                <w:szCs w:val="18"/>
              </w:rPr>
              <w:t xml:space="preserve">^10.0.1</w:t>
            </w:r>
          </w:p>
        </w:tc>
        <w:tc>
          <w:tcPr>
            <w:tcW w:type="pct" w:w="1250"/>
            <w:tcBorders>
              <w:top w:val="single" w:color="999999" w:sz="4"/>
              <w:left w:val="single" w:color="999999" w:sz="4"/>
              <w:bottom w:val="single" w:color="999999" w:sz="4"/>
              <w:right w:val="single" w:color="999999" w:sz="4"/>
            </w:tcBorders>
          </w:tcPr>
          <w:p>
            <w:r>
              <w:rPr>
                <w:sz w:val="18"/>
                <w:szCs w:val="18"/>
              </w:rPr>
              <w:t xml:space="preserve">10.0.1</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react-dom</w:t>
            </w:r>
          </w:p>
        </w:tc>
        <w:tc>
          <w:tcPr>
            <w:tcW w:type="pct" w:w="1250"/>
            <w:tcBorders>
              <w:top w:val="single" w:color="999999" w:sz="4"/>
              <w:left w:val="single" w:color="999999" w:sz="4"/>
              <w:bottom w:val="single" w:color="999999" w:sz="4"/>
              <w:right w:val="single" w:color="999999" w:sz="4"/>
            </w:tcBorders>
          </w:tcPr>
          <w:p>
            <w:r>
              <w:rPr>
                <w:sz w:val="18"/>
                <w:szCs w:val="18"/>
              </w:rPr>
              <w:t xml:space="preserve">^19.2.6</w:t>
            </w:r>
          </w:p>
        </w:tc>
        <w:tc>
          <w:tcPr>
            <w:tcW w:type="pct" w:w="1250"/>
            <w:tcBorders>
              <w:top w:val="single" w:color="999999" w:sz="4"/>
              <w:left w:val="single" w:color="999999" w:sz="4"/>
              <w:bottom w:val="single" w:color="999999" w:sz="4"/>
              <w:right w:val="single" w:color="999999" w:sz="4"/>
            </w:tcBorders>
          </w:tcPr>
          <w:p>
            <w:r>
              <w:rPr>
                <w:sz w:val="18"/>
                <w:szCs w:val="18"/>
              </w:rPr>
              <w:t xml:space="preserve">19.2.7</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react-hook-form</w:t>
            </w:r>
          </w:p>
        </w:tc>
        <w:tc>
          <w:tcPr>
            <w:tcW w:type="pct" w:w="1250"/>
            <w:tcBorders>
              <w:top w:val="single" w:color="999999" w:sz="4"/>
              <w:left w:val="single" w:color="999999" w:sz="4"/>
              <w:bottom w:val="single" w:color="999999" w:sz="4"/>
              <w:right w:val="single" w:color="999999" w:sz="4"/>
            </w:tcBorders>
          </w:tcPr>
          <w:p>
            <w:r>
              <w:rPr>
                <w:sz w:val="18"/>
                <w:szCs w:val="18"/>
              </w:rPr>
              <w:t xml:space="preserve">^7.81.0</w:t>
            </w:r>
          </w:p>
        </w:tc>
        <w:tc>
          <w:tcPr>
            <w:tcW w:type="pct" w:w="1250"/>
            <w:tcBorders>
              <w:top w:val="single" w:color="999999" w:sz="4"/>
              <w:left w:val="single" w:color="999999" w:sz="4"/>
              <w:bottom w:val="single" w:color="999999" w:sz="4"/>
              <w:right w:val="single" w:color="999999" w:sz="4"/>
            </w:tcBorders>
          </w:tcPr>
          <w:p>
            <w:r>
              <w:rPr>
                <w:sz w:val="18"/>
                <w:szCs w:val="18"/>
              </w:rPr>
              <w:t xml:space="preserve">7.81.0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react-router-dom</w:t>
            </w:r>
          </w:p>
        </w:tc>
        <w:tc>
          <w:tcPr>
            <w:tcW w:type="pct" w:w="1250"/>
            <w:tcBorders>
              <w:top w:val="single" w:color="999999" w:sz="4"/>
              <w:left w:val="single" w:color="999999" w:sz="4"/>
              <w:bottom w:val="single" w:color="999999" w:sz="4"/>
              <w:right w:val="single" w:color="999999" w:sz="4"/>
            </w:tcBorders>
          </w:tcPr>
          <w:p>
            <w:r>
              <w:rPr>
                <w:sz w:val="18"/>
                <w:szCs w:val="18"/>
              </w:rPr>
              <w:t xml:space="preserve">^7.18.1</w:t>
            </w:r>
          </w:p>
        </w:tc>
        <w:tc>
          <w:tcPr>
            <w:tcW w:type="pct" w:w="1250"/>
            <w:tcBorders>
              <w:top w:val="single" w:color="999999" w:sz="4"/>
              <w:left w:val="single" w:color="999999" w:sz="4"/>
              <w:bottom w:val="single" w:color="999999" w:sz="4"/>
              <w:right w:val="single" w:color="999999" w:sz="4"/>
            </w:tcBorders>
          </w:tcPr>
          <w:p>
            <w:r>
              <w:rPr>
                <w:sz w:val="18"/>
                <w:szCs w:val="18"/>
              </w:rPr>
              <w:t xml:space="preserve">7.18.1</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recharts</w:t>
            </w:r>
          </w:p>
        </w:tc>
        <w:tc>
          <w:tcPr>
            <w:tcW w:type="pct" w:w="1250"/>
            <w:tcBorders>
              <w:top w:val="single" w:color="999999" w:sz="4"/>
              <w:left w:val="single" w:color="999999" w:sz="4"/>
              <w:bottom w:val="single" w:color="999999" w:sz="4"/>
              <w:right w:val="single" w:color="999999" w:sz="4"/>
            </w:tcBorders>
          </w:tcPr>
          <w:p>
            <w:r>
              <w:rPr>
                <w:sz w:val="18"/>
                <w:szCs w:val="18"/>
              </w:rPr>
              <w:t xml:space="preserve">^3.9.2</w:t>
            </w:r>
          </w:p>
        </w:tc>
        <w:tc>
          <w:tcPr>
            <w:tcW w:type="pct" w:w="1250"/>
            <w:tcBorders>
              <w:top w:val="single" w:color="999999" w:sz="4"/>
              <w:left w:val="single" w:color="999999" w:sz="4"/>
              <w:bottom w:val="single" w:color="999999" w:sz="4"/>
              <w:right w:val="single" w:color="999999" w:sz="4"/>
            </w:tcBorders>
          </w:tcPr>
          <w:p>
            <w:r>
              <w:rPr>
                <w:sz w:val="18"/>
                <w:szCs w:val="18"/>
              </w:rPr>
              <w:t xml:space="preserve">3.9.2</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socket.io-client</w:t>
            </w:r>
          </w:p>
        </w:tc>
        <w:tc>
          <w:tcPr>
            <w:tcW w:type="pct" w:w="1250"/>
            <w:tcBorders>
              <w:top w:val="single" w:color="999999" w:sz="4"/>
              <w:left w:val="single" w:color="999999" w:sz="4"/>
              <w:bottom w:val="single" w:color="999999" w:sz="4"/>
              <w:right w:val="single" w:color="999999" w:sz="4"/>
            </w:tcBorders>
          </w:tcPr>
          <w:p>
            <w:r>
              <w:rPr>
                <w:sz w:val="18"/>
                <w:szCs w:val="18"/>
              </w:rPr>
              <w:t xml:space="preserve">^4.8.3</w:t>
            </w:r>
          </w:p>
        </w:tc>
        <w:tc>
          <w:tcPr>
            <w:tcW w:type="pct" w:w="1250"/>
            <w:tcBorders>
              <w:top w:val="single" w:color="999999" w:sz="4"/>
              <w:left w:val="single" w:color="999999" w:sz="4"/>
              <w:bottom w:val="single" w:color="999999" w:sz="4"/>
              <w:right w:val="single" w:color="999999" w:sz="4"/>
            </w:tcBorders>
          </w:tcPr>
          <w:p>
            <w:r>
              <w:rPr>
                <w:sz w:val="18"/>
                <w:szCs w:val="18"/>
              </w:rPr>
              <w:t xml:space="preserve">4.8.3</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sonner</w:t>
            </w:r>
          </w:p>
        </w:tc>
        <w:tc>
          <w:tcPr>
            <w:tcW w:type="pct" w:w="1250"/>
            <w:tcBorders>
              <w:top w:val="single" w:color="999999" w:sz="4"/>
              <w:left w:val="single" w:color="999999" w:sz="4"/>
              <w:bottom w:val="single" w:color="999999" w:sz="4"/>
              <w:right w:val="single" w:color="999999" w:sz="4"/>
            </w:tcBorders>
          </w:tcPr>
          <w:p>
            <w:r>
              <w:rPr>
                <w:sz w:val="18"/>
                <w:szCs w:val="18"/>
              </w:rPr>
              <w:t xml:space="preserve">^2.0.7</w:t>
            </w:r>
          </w:p>
        </w:tc>
        <w:tc>
          <w:tcPr>
            <w:tcW w:type="pct" w:w="1250"/>
            <w:tcBorders>
              <w:top w:val="single" w:color="999999" w:sz="4"/>
              <w:left w:val="single" w:color="999999" w:sz="4"/>
              <w:bottom w:val="single" w:color="999999" w:sz="4"/>
              <w:right w:val="single" w:color="999999" w:sz="4"/>
            </w:tcBorders>
          </w:tcPr>
          <w:p>
            <w:r>
              <w:rPr>
                <w:sz w:val="18"/>
                <w:szCs w:val="18"/>
              </w:rPr>
              <w:t xml:space="preserve">2.0.7</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tailwind-merge</w:t>
            </w:r>
          </w:p>
        </w:tc>
        <w:tc>
          <w:tcPr>
            <w:tcW w:type="pct" w:w="1250"/>
            <w:tcBorders>
              <w:top w:val="single" w:color="999999" w:sz="4"/>
              <w:left w:val="single" w:color="999999" w:sz="4"/>
              <w:bottom w:val="single" w:color="999999" w:sz="4"/>
              <w:right w:val="single" w:color="999999" w:sz="4"/>
            </w:tcBorders>
          </w:tcPr>
          <w:p>
            <w:r>
              <w:rPr>
                <w:sz w:val="18"/>
                <w:szCs w:val="18"/>
              </w:rPr>
              <w:t xml:space="preserve">^3.6.0</w:t>
            </w:r>
          </w:p>
        </w:tc>
        <w:tc>
          <w:tcPr>
            <w:tcW w:type="pct" w:w="1250"/>
            <w:tcBorders>
              <w:top w:val="single" w:color="999999" w:sz="4"/>
              <w:left w:val="single" w:color="999999" w:sz="4"/>
              <w:bottom w:val="single" w:color="999999" w:sz="4"/>
              <w:right w:val="single" w:color="999999" w:sz="4"/>
            </w:tcBorders>
          </w:tcPr>
          <w:p>
            <w:r>
              <w:rPr>
                <w:sz w:val="18"/>
                <w:szCs w:val="18"/>
              </w:rPr>
              <w:t xml:space="preserve">3.6.0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xlsx</w:t>
            </w:r>
          </w:p>
        </w:tc>
        <w:tc>
          <w:tcPr>
            <w:tcW w:type="pct" w:w="1250"/>
            <w:tcBorders>
              <w:top w:val="single" w:color="999999" w:sz="4"/>
              <w:left w:val="single" w:color="999999" w:sz="4"/>
              <w:bottom w:val="single" w:color="999999" w:sz="4"/>
              <w:right w:val="single" w:color="999999" w:sz="4"/>
            </w:tcBorders>
          </w:tcPr>
          <w:p>
            <w:r>
              <w:rPr>
                <w:sz w:val="18"/>
                <w:szCs w:val="18"/>
              </w:rPr>
              <w:t xml:space="preserve">^0.18.5</w:t>
            </w:r>
          </w:p>
        </w:tc>
        <w:tc>
          <w:tcPr>
            <w:tcW w:type="pct" w:w="1250"/>
            <w:tcBorders>
              <w:top w:val="single" w:color="999999" w:sz="4"/>
              <w:left w:val="single" w:color="999999" w:sz="4"/>
              <w:bottom w:val="single" w:color="999999" w:sz="4"/>
              <w:right w:val="single" w:color="999999" w:sz="4"/>
            </w:tcBorders>
          </w:tcPr>
          <w:p>
            <w:r>
              <w:rPr>
                <w:sz w:val="18"/>
                <w:szCs w:val="18"/>
              </w:rPr>
              <w:t xml:space="preserve">0.18.5</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xlsx-js-style</w:t>
            </w:r>
          </w:p>
        </w:tc>
        <w:tc>
          <w:tcPr>
            <w:tcW w:type="pct" w:w="1250"/>
            <w:tcBorders>
              <w:top w:val="single" w:color="999999" w:sz="4"/>
              <w:left w:val="single" w:color="999999" w:sz="4"/>
              <w:bottom w:val="single" w:color="999999" w:sz="4"/>
              <w:right w:val="single" w:color="999999" w:sz="4"/>
            </w:tcBorders>
          </w:tcPr>
          <w:p>
            <w:r>
              <w:rPr>
                <w:sz w:val="18"/>
                <w:szCs w:val="18"/>
              </w:rPr>
              <w:t xml:space="preserve">^1.2.0</w:t>
            </w:r>
          </w:p>
        </w:tc>
        <w:tc>
          <w:tcPr>
            <w:tcW w:type="pct" w:w="1250"/>
            <w:tcBorders>
              <w:top w:val="single" w:color="999999" w:sz="4"/>
              <w:left w:val="single" w:color="999999" w:sz="4"/>
              <w:bottom w:val="single" w:color="999999" w:sz="4"/>
              <w:right w:val="single" w:color="999999" w:sz="4"/>
            </w:tcBorders>
          </w:tcPr>
          <w:p>
            <w:r>
              <w:rPr>
                <w:sz w:val="18"/>
                <w:szCs w:val="18"/>
              </w:rPr>
              <w:t xml:space="preserve">1.2.0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zod</w:t>
            </w:r>
          </w:p>
        </w:tc>
        <w:tc>
          <w:tcPr>
            <w:tcW w:type="pct" w:w="1250"/>
            <w:tcBorders>
              <w:top w:val="single" w:color="999999" w:sz="4"/>
              <w:left w:val="single" w:color="999999" w:sz="4"/>
              <w:bottom w:val="single" w:color="999999" w:sz="4"/>
              <w:right w:val="single" w:color="999999" w:sz="4"/>
            </w:tcBorders>
          </w:tcPr>
          <w:p>
            <w:r>
              <w:rPr>
                <w:sz w:val="18"/>
                <w:szCs w:val="18"/>
              </w:rPr>
              <w:t xml:space="preserve">^4.4.3</w:t>
            </w:r>
          </w:p>
        </w:tc>
        <w:tc>
          <w:tcPr>
            <w:tcW w:type="pct" w:w="1250"/>
            <w:tcBorders>
              <w:top w:val="single" w:color="999999" w:sz="4"/>
              <w:left w:val="single" w:color="999999" w:sz="4"/>
              <w:bottom w:val="single" w:color="999999" w:sz="4"/>
              <w:right w:val="single" w:color="999999" w:sz="4"/>
            </w:tcBorders>
          </w:tcPr>
          <w:p>
            <w:r>
              <w:rPr>
                <w:sz w:val="18"/>
                <w:szCs w:val="18"/>
              </w:rPr>
              <w:t xml:space="preserve">4.4.3</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zustand</w:t>
            </w:r>
          </w:p>
        </w:tc>
        <w:tc>
          <w:tcPr>
            <w:tcW w:type="pct" w:w="1250"/>
            <w:tcBorders>
              <w:top w:val="single" w:color="999999" w:sz="4"/>
              <w:left w:val="single" w:color="999999" w:sz="4"/>
              <w:bottom w:val="single" w:color="999999" w:sz="4"/>
              <w:right w:val="single" w:color="999999" w:sz="4"/>
            </w:tcBorders>
          </w:tcPr>
          <w:p>
            <w:r>
              <w:rPr>
                <w:sz w:val="18"/>
                <w:szCs w:val="18"/>
              </w:rPr>
              <w:t xml:space="preserve">^5.0.14</w:t>
            </w:r>
          </w:p>
        </w:tc>
        <w:tc>
          <w:tcPr>
            <w:tcW w:type="pct" w:w="1250"/>
            <w:tcBorders>
              <w:top w:val="single" w:color="999999" w:sz="4"/>
              <w:left w:val="single" w:color="999999" w:sz="4"/>
              <w:bottom w:val="single" w:color="999999" w:sz="4"/>
              <w:right w:val="single" w:color="999999" w:sz="4"/>
            </w:tcBorders>
          </w:tcPr>
          <w:p>
            <w:r>
              <w:rPr>
                <w:sz w:val="18"/>
                <w:szCs w:val="18"/>
              </w:rPr>
              <w:t xml:space="preserve">5.0.14</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@tailwindcss/vite</w:t>
            </w:r>
          </w:p>
        </w:tc>
        <w:tc>
          <w:tcPr>
            <w:tcW w:type="pct" w:w="1250"/>
            <w:tcBorders>
              <w:top w:val="single" w:color="999999" w:sz="4"/>
              <w:left w:val="single" w:color="999999" w:sz="4"/>
              <w:bottom w:val="single" w:color="999999" w:sz="4"/>
              <w:right w:val="single" w:color="999999" w:sz="4"/>
            </w:tcBorders>
          </w:tcPr>
          <w:p>
            <w:r>
              <w:rPr>
                <w:sz w:val="18"/>
                <w:szCs w:val="18"/>
              </w:rPr>
              <w:t xml:space="preserve">^4.3.2</w:t>
            </w:r>
          </w:p>
        </w:tc>
        <w:tc>
          <w:tcPr>
            <w:tcW w:type="pct" w:w="1250"/>
            <w:tcBorders>
              <w:top w:val="single" w:color="999999" w:sz="4"/>
              <w:left w:val="single" w:color="999999" w:sz="4"/>
              <w:bottom w:val="single" w:color="999999" w:sz="4"/>
              <w:right w:val="single" w:color="999999" w:sz="4"/>
            </w:tcBorders>
          </w:tcPr>
          <w:p>
            <w:r>
              <w:rPr>
                <w:sz w:val="18"/>
                <w:szCs w:val="18"/>
              </w:rPr>
              <w:t xml:space="preserve">4.3.2</w:t>
            </w:r>
          </w:p>
        </w:tc>
        <w:tc>
          <w:tcPr>
            <w:tcW w:type="pct" w:w="1250"/>
            <w:tcBorders>
              <w:top w:val="single" w:color="999999" w:sz="4"/>
              <w:left w:val="single" w:color="999999" w:sz="4"/>
              <w:bottom w:val="single" w:color="999999" w:sz="4"/>
              <w:right w:val="single" w:color="999999" w:sz="4"/>
            </w:tcBorders>
          </w:tcPr>
          <w:p>
            <w:r>
              <w:rPr>
                <w:sz w:val="18"/>
                <w:szCs w:val="18"/>
              </w:rPr>
              <w:t xml:space="preserve">dev</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@vitejs/plugin-react</w:t>
            </w:r>
          </w:p>
        </w:tc>
        <w:tc>
          <w:tcPr>
            <w:tcW w:type="pct" w:w="1250"/>
            <w:tcBorders>
              <w:top w:val="single" w:color="999999" w:sz="4"/>
              <w:left w:val="single" w:color="999999" w:sz="4"/>
              <w:bottom w:val="single" w:color="999999" w:sz="4"/>
              <w:right w:val="single" w:color="999999" w:sz="4"/>
            </w:tcBorders>
          </w:tcPr>
          <w:p>
            <w:r>
              <w:rPr>
                <w:sz w:val="18"/>
                <w:szCs w:val="18"/>
              </w:rPr>
              <w:t xml:space="preserve">^4.7.0</w:t>
            </w:r>
          </w:p>
        </w:tc>
        <w:tc>
          <w:tcPr>
            <w:tcW w:type="pct" w:w="1250"/>
            <w:tcBorders>
              <w:top w:val="single" w:color="999999" w:sz="4"/>
              <w:left w:val="single" w:color="999999" w:sz="4"/>
              <w:bottom w:val="single" w:color="999999" w:sz="4"/>
              <w:right w:val="single" w:color="999999" w:sz="4"/>
            </w:tcBorders>
          </w:tcPr>
          <w:p>
            <w:r>
              <w:rPr>
                <w:sz w:val="18"/>
                <w:szCs w:val="18"/>
              </w:rPr>
              <w:t xml:space="preserve">4.7.0</w:t>
            </w:r>
          </w:p>
        </w:tc>
        <w:tc>
          <w:tcPr>
            <w:tcW w:type="pct" w:w="1250"/>
            <w:tcBorders>
              <w:top w:val="single" w:color="999999" w:sz="4"/>
              <w:left w:val="single" w:color="999999" w:sz="4"/>
              <w:bottom w:val="single" w:color="999999" w:sz="4"/>
              <w:right w:val="single" w:color="999999" w:sz="4"/>
            </w:tcBorders>
          </w:tcPr>
          <w:p>
            <w:r>
              <w:rPr>
                <w:sz w:val="18"/>
                <w:szCs w:val="18"/>
              </w:rPr>
              <w:t xml:space="preserve">dev</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autoprefixer</w:t>
            </w:r>
          </w:p>
        </w:tc>
        <w:tc>
          <w:tcPr>
            <w:tcW w:type="pct" w:w="1250"/>
            <w:tcBorders>
              <w:top w:val="single" w:color="999999" w:sz="4"/>
              <w:left w:val="single" w:color="999999" w:sz="4"/>
              <w:bottom w:val="single" w:color="999999" w:sz="4"/>
              <w:right w:val="single" w:color="999999" w:sz="4"/>
            </w:tcBorders>
          </w:tcPr>
          <w:p>
            <w:r>
              <w:rPr>
                <w:sz w:val="18"/>
                <w:szCs w:val="18"/>
              </w:rPr>
              <w:t xml:space="preserve">^10.5.2</w:t>
            </w:r>
          </w:p>
        </w:tc>
        <w:tc>
          <w:tcPr>
            <w:tcW w:type="pct" w:w="1250"/>
            <w:tcBorders>
              <w:top w:val="single" w:color="999999" w:sz="4"/>
              <w:left w:val="single" w:color="999999" w:sz="4"/>
              <w:bottom w:val="single" w:color="999999" w:sz="4"/>
              <w:right w:val="single" w:color="999999" w:sz="4"/>
            </w:tcBorders>
          </w:tcPr>
          <w:p>
            <w:r>
              <w:rPr>
                <w:sz w:val="18"/>
                <w:szCs w:val="18"/>
              </w:rPr>
              <w:t xml:space="preserve">10.5.2</w:t>
            </w:r>
          </w:p>
        </w:tc>
        <w:tc>
          <w:tcPr>
            <w:tcW w:type="pct" w:w="1250"/>
            <w:tcBorders>
              <w:top w:val="single" w:color="999999" w:sz="4"/>
              <w:left w:val="single" w:color="999999" w:sz="4"/>
              <w:bottom w:val="single" w:color="999999" w:sz="4"/>
              <w:right w:val="single" w:color="999999" w:sz="4"/>
            </w:tcBorders>
          </w:tcPr>
          <w:p>
            <w:r>
              <w:rPr>
                <w:sz w:val="18"/>
                <w:szCs w:val="18"/>
              </w:rPr>
              <w:t xml:space="preserve">dev</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postcss</w:t>
            </w:r>
          </w:p>
        </w:tc>
        <w:tc>
          <w:tcPr>
            <w:tcW w:type="pct" w:w="1250"/>
            <w:tcBorders>
              <w:top w:val="single" w:color="999999" w:sz="4"/>
              <w:left w:val="single" w:color="999999" w:sz="4"/>
              <w:bottom w:val="single" w:color="999999" w:sz="4"/>
              <w:right w:val="single" w:color="999999" w:sz="4"/>
            </w:tcBorders>
          </w:tcPr>
          <w:p>
            <w:r>
              <w:rPr>
                <w:sz w:val="18"/>
                <w:szCs w:val="18"/>
              </w:rPr>
              <w:t xml:space="preserve">^8.5.16</w:t>
            </w:r>
          </w:p>
        </w:tc>
        <w:tc>
          <w:tcPr>
            <w:tcW w:type="pct" w:w="1250"/>
            <w:tcBorders>
              <w:top w:val="single" w:color="999999" w:sz="4"/>
              <w:left w:val="single" w:color="999999" w:sz="4"/>
              <w:bottom w:val="single" w:color="999999" w:sz="4"/>
              <w:right w:val="single" w:color="999999" w:sz="4"/>
            </w:tcBorders>
          </w:tcPr>
          <w:p>
            <w:r>
              <w:rPr>
                <w:sz w:val="18"/>
                <w:szCs w:val="18"/>
              </w:rPr>
              <w:t xml:space="preserve">8.5.16</w:t>
            </w:r>
          </w:p>
        </w:tc>
        <w:tc>
          <w:tcPr>
            <w:tcW w:type="pct" w:w="1250"/>
            <w:tcBorders>
              <w:top w:val="single" w:color="999999" w:sz="4"/>
              <w:left w:val="single" w:color="999999" w:sz="4"/>
              <w:bottom w:val="single" w:color="999999" w:sz="4"/>
              <w:right w:val="single" w:color="999999" w:sz="4"/>
            </w:tcBorders>
          </w:tcPr>
          <w:p>
            <w:r>
              <w:rPr>
                <w:sz w:val="18"/>
                <w:szCs w:val="18"/>
              </w:rPr>
              <w:t xml:space="preserve">dev</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tailwindcss</w:t>
            </w:r>
          </w:p>
        </w:tc>
        <w:tc>
          <w:tcPr>
            <w:tcW w:type="pct" w:w="1250"/>
            <w:tcBorders>
              <w:top w:val="single" w:color="999999" w:sz="4"/>
              <w:left w:val="single" w:color="999999" w:sz="4"/>
              <w:bottom w:val="single" w:color="999999" w:sz="4"/>
              <w:right w:val="single" w:color="999999" w:sz="4"/>
            </w:tcBorders>
          </w:tcPr>
          <w:p>
            <w:r>
              <w:rPr>
                <w:sz w:val="18"/>
                <w:szCs w:val="18"/>
              </w:rPr>
              <w:t xml:space="preserve">^4.3.2</w:t>
            </w:r>
          </w:p>
        </w:tc>
        <w:tc>
          <w:tcPr>
            <w:tcW w:type="pct" w:w="1250"/>
            <w:tcBorders>
              <w:top w:val="single" w:color="999999" w:sz="4"/>
              <w:left w:val="single" w:color="999999" w:sz="4"/>
              <w:bottom w:val="single" w:color="999999" w:sz="4"/>
              <w:right w:val="single" w:color="999999" w:sz="4"/>
            </w:tcBorders>
          </w:tcPr>
          <w:p>
            <w:r>
              <w:rPr>
                <w:sz w:val="18"/>
                <w:szCs w:val="18"/>
              </w:rPr>
              <w:t xml:space="preserve">4.3.2</w:t>
            </w:r>
          </w:p>
        </w:tc>
        <w:tc>
          <w:tcPr>
            <w:tcW w:type="pct" w:w="1250"/>
            <w:tcBorders>
              <w:top w:val="single" w:color="999999" w:sz="4"/>
              <w:left w:val="single" w:color="999999" w:sz="4"/>
              <w:bottom w:val="single" w:color="999999" w:sz="4"/>
              <w:right w:val="single" w:color="999999" w:sz="4"/>
            </w:tcBorders>
          </w:tcPr>
          <w:p>
            <w:r>
              <w:rPr>
                <w:sz w:val="18"/>
                <w:szCs w:val="18"/>
              </w:rPr>
              <w:t xml:space="preserve">dev</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typescript</w:t>
            </w:r>
          </w:p>
        </w:tc>
        <w:tc>
          <w:tcPr>
            <w:tcW w:type="pct" w:w="1250"/>
            <w:tcBorders>
              <w:top w:val="single" w:color="999999" w:sz="4"/>
              <w:left w:val="single" w:color="999999" w:sz="4"/>
              <w:bottom w:val="single" w:color="999999" w:sz="4"/>
              <w:right w:val="single" w:color="999999" w:sz="4"/>
            </w:tcBorders>
          </w:tcPr>
          <w:p>
            <w:r>
              <w:rPr>
                <w:sz w:val="18"/>
                <w:szCs w:val="18"/>
              </w:rPr>
              <w:t xml:space="preserve">^7.0.2</w:t>
            </w:r>
          </w:p>
        </w:tc>
        <w:tc>
          <w:tcPr>
            <w:tcW w:type="pct" w:w="1250"/>
            <w:tcBorders>
              <w:top w:val="single" w:color="999999" w:sz="4"/>
              <w:left w:val="single" w:color="999999" w:sz="4"/>
              <w:bottom w:val="single" w:color="999999" w:sz="4"/>
              <w:right w:val="single" w:color="999999" w:sz="4"/>
            </w:tcBorders>
          </w:tcPr>
          <w:p>
            <w:r>
              <w:rPr>
                <w:sz w:val="18"/>
                <w:szCs w:val="18"/>
              </w:rPr>
              <w:t xml:space="preserve">7.0.2</w:t>
            </w:r>
          </w:p>
        </w:tc>
        <w:tc>
          <w:tcPr>
            <w:tcW w:type="pct" w:w="1250"/>
            <w:tcBorders>
              <w:top w:val="single" w:color="999999" w:sz="4"/>
              <w:left w:val="single" w:color="999999" w:sz="4"/>
              <w:bottom w:val="single" w:color="999999" w:sz="4"/>
              <w:right w:val="single" w:color="999999" w:sz="4"/>
            </w:tcBorders>
          </w:tcPr>
          <w:p>
            <w:r>
              <w:rPr>
                <w:sz w:val="18"/>
                <w:szCs w:val="18"/>
              </w:rPr>
              <w:t xml:space="preserve">dev</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vite</w:t>
            </w:r>
          </w:p>
        </w:tc>
        <w:tc>
          <w:tcPr>
            <w:tcW w:type="pct" w:w="1250"/>
            <w:tcBorders>
              <w:top w:val="single" w:color="999999" w:sz="4"/>
              <w:left w:val="single" w:color="999999" w:sz="4"/>
              <w:bottom w:val="single" w:color="999999" w:sz="4"/>
              <w:right w:val="single" w:color="999999" w:sz="4"/>
            </w:tcBorders>
          </w:tcPr>
          <w:p>
            <w:r>
              <w:rPr>
                <w:sz w:val="18"/>
                <w:szCs w:val="18"/>
              </w:rPr>
              <w:t xml:space="preserve">^6.4.3</w:t>
            </w:r>
          </w:p>
        </w:tc>
        <w:tc>
          <w:tcPr>
            <w:tcW w:type="pct" w:w="1250"/>
            <w:tcBorders>
              <w:top w:val="single" w:color="999999" w:sz="4"/>
              <w:left w:val="single" w:color="999999" w:sz="4"/>
              <w:bottom w:val="single" w:color="999999" w:sz="4"/>
              <w:right w:val="single" w:color="999999" w:sz="4"/>
            </w:tcBorders>
          </w:tcPr>
          <w:p>
            <w:r>
              <w:rPr>
                <w:sz w:val="18"/>
                <w:szCs w:val="18"/>
              </w:rPr>
              <w:t xml:space="preserve">6.4.3</w:t>
            </w:r>
          </w:p>
        </w:tc>
        <w:tc>
          <w:tcPr>
            <w:tcW w:type="pct" w:w="1250"/>
            <w:tcBorders>
              <w:top w:val="single" w:color="999999" w:sz="4"/>
              <w:left w:val="single" w:color="999999" w:sz="4"/>
              <w:bottom w:val="single" w:color="999999" w:sz="4"/>
              <w:right w:val="single" w:color="999999" w:sz="4"/>
            </w:tcBorders>
          </w:tcPr>
          <w:p>
            <w:r>
              <w:rPr>
                <w:sz w:val="18"/>
                <w:szCs w:val="18"/>
              </w:rPr>
              <w:t xml:space="preserve">dev</w:t>
            </w:r>
          </w:p>
        </w:tc>
      </w:tr>
    </w:tbl>
    <w:p>
      <w:pPr>
        <w:spacing w:after="120"/>
      </w:pPr>
    </w:p>
    <w:p/>
    <w:p>
      <w:pPr>
        <w:pBdr>
          <w:bottom w:val="single" w:color="999999" w:sz="4"/>
        </w:pBdr>
      </w:pPr>
    </w:p>
    <w:p/>
    <w:p>
      <w:pPr>
        <w:pStyle w:val="Heading2"/>
        <w:spacing w:after="120" w:before="240"/>
      </w:pPr>
      <w:r>
        <w:t xml:space="preserve">3. Maintenance &amp; Security Notes</w:t>
      </w:r>
    </w:p>
    <w:p/>
    <w:p>
      <w:pPr>
        <w:pStyle w:val="ListParagraph"/>
        <w:numPr>
          <w:ilvl w:val="0"/>
          <w:numId w:val="1"/>
        </w:numPr>
      </w:pPr>
      <w:r>
        <w:rPr>
          <w:b/>
          <w:bCs/>
          <w:sz w:val="20"/>
          <w:szCs w:val="20"/>
        </w:rPr>
        <w:t xml:space="preserve">`xlsx` 0.18.5</w:t>
      </w:r>
      <w:r>
        <w:rPr>
          <w:sz w:val="20"/>
          <w:szCs w:val="20"/>
        </w:rPr>
        <w:t xml:space="preserve"> is the community (SheetJS CE) release; versions in this range have had published advisories. Confirm before production update. </w:t>
      </w:r>
      <w:r>
        <w:rPr>
          <w:b/>
          <w:bCs/>
          <w:sz w:val="20"/>
          <w:szCs w:val="20"/>
        </w:rPr>
        <w:t xml:space="preserve">Inferred</w:t>
      </w:r>
      <w:r>
        <w:rPr>
          <w:sz w:val="20"/>
          <w:szCs w:val="20"/>
        </w:rPr>
        <w:t xml:space="preserve"> — flagged for review, not verified against a specific advisory database in this build.</w:t>
      </w:r>
    </w:p>
    <w:p>
      <w:pPr>
        <w:pStyle w:val="ListParagraph"/>
        <w:numPr>
          <w:ilvl w:val="0"/>
          <w:numId w:val="1"/>
        </w:numPr>
      </w:pPr>
      <w:r>
        <w:rPr>
          <w:b/>
          <w:bCs/>
          <w:sz w:val="20"/>
          <w:szCs w:val="20"/>
        </w:rPr>
        <w:t xml:space="preserve">`multer` 1.4.5-lts.2</w:t>
      </w:r>
      <w:r>
        <w:rPr>
          <w:sz w:val="20"/>
          <w:szCs w:val="20"/>
        </w:rPr>
        <w:t xml:space="preserve"> is the LTS line; the 1.x series is older than the 2.x line. Track for upgrade.</w:t>
      </w:r>
    </w:p>
    <w:p>
      <w:pPr>
        <w:pStyle w:val="ListParagraph"/>
        <w:numPr>
          <w:ilvl w:val="0"/>
          <w:numId w:val="1"/>
        </w:numPr>
      </w:pPr>
      <w:r>
        <w:rPr>
          <w:b/>
          <w:bCs/>
          <w:sz w:val="20"/>
          <w:szCs w:val="20"/>
        </w:rPr>
        <w:t xml:space="preserve">AWS SDK v3</w:t>
      </w:r>
      <w:r>
        <w:rPr>
          <w:sz w:val="20"/>
          <w:szCs w:val="20"/>
        </w:rPr>
        <w:t xml:space="preserve"> packages are numerous and version-skewed (3.1102.0 ↔ 3.1146.0); pinning/aligning them reduces drift.</w:t>
      </w:r>
    </w:p>
    <w:p>
      <w:pPr>
        <w:pStyle w:val="ListParagraph"/>
        <w:numPr>
          <w:ilvl w:val="0"/>
          <w:numId w:val="1"/>
        </w:numPr>
      </w:pPr>
      <w:r>
        <w:rPr>
          <w:b/>
          <w:bCs/>
          <w:sz w:val="20"/>
          <w:szCs w:val="20"/>
        </w:rPr>
        <w:t xml:space="preserve">`express` 4.22.2</w:t>
      </w:r>
      <w:r>
        <w:rPr>
          <w:sz w:val="20"/>
          <w:szCs w:val="20"/>
        </w:rPr>
        <w:t xml:space="preserve"> — Express 5 exists upstream; no pressure to migrate found in code.</w:t>
      </w:r>
    </w:p>
    <w:p>
      <w:pPr>
        <w:pStyle w:val="ListParagraph"/>
        <w:numPr>
          <w:ilvl w:val="0"/>
          <w:numId w:val="1"/>
        </w:numPr>
      </w:pPr>
      <w:r>
        <w:rPr>
          <w:b/>
          <w:bCs/>
          <w:sz w:val="20"/>
          <w:szCs w:val="20"/>
        </w:rPr>
        <w:t xml:space="preserve">`bcryptjs`</w:t>
      </w:r>
      <w:r>
        <w:rPr>
          <w:sz w:val="20"/>
          <w:szCs w:val="20"/>
        </w:rPr>
        <w:t xml:space="preserve"> is pure-JS (no native build), which suits the deployment model.</w:t>
      </w:r>
    </w:p>
    <w:p>
      <w:pPr>
        <w:pStyle w:val="ListParagraph"/>
        <w:numPr>
          <w:ilvl w:val="0"/>
          <w:numId w:val="1"/>
        </w:numPr>
      </w:pPr>
      <w:r>
        <w:rPr>
          <w:sz w:val="20"/>
          <w:szCs w:val="20"/>
        </w:rPr>
        <w:t xml:space="preserve">Run </w:t>
      </w:r>
      <w:r>
        <w:rPr>
          <w:rFonts w:ascii="Consolas" w:cs="Consolas" w:eastAsia="Consolas" w:hAnsi="Consolas"/>
          <w:sz w:val="20"/>
          <w:szCs w:val="20"/>
        </w:rPr>
        <w:t xml:space="preserve">npm audit</w:t>
      </w:r>
      <w:r>
        <w:rPr>
          <w:sz w:val="20"/>
          <w:szCs w:val="20"/>
        </w:rPr>
        <w:t xml:space="preserve"> in each of </w:t>
      </w:r>
      <w:r>
        <w:rPr>
          <w:rFonts w:ascii="Consolas" w:cs="Consolas" w:eastAsia="Consolas" w:hAnsi="Consolas"/>
          <w:sz w:val="20"/>
          <w:szCs w:val="20"/>
        </w:rPr>
        <w:t xml:space="preserve">backend/</w:t>
      </w:r>
      <w:r>
        <w:rPr>
          <w:sz w:val="20"/>
          <w:szCs w:val="20"/>
        </w:rPr>
        <w:t xml:space="preserve"> and </w:t>
      </w:r>
      <w:r>
        <w:rPr>
          <w:rFonts w:ascii="Consolas" w:cs="Consolas" w:eastAsia="Consolas" w:hAnsi="Consolas"/>
          <w:sz w:val="20"/>
          <w:szCs w:val="20"/>
        </w:rPr>
        <w:t xml:space="preserve">client/</w:t>
      </w:r>
      <w:r>
        <w:rPr>
          <w:sz w:val="20"/>
          <w:szCs w:val="20"/>
        </w:rPr>
        <w:t xml:space="preserve"> before release. Not run during this documentation build (</w:t>
      </w:r>
      <w:r>
        <w:rPr>
          <w:b/>
          <w:bCs/>
          <w:sz w:val="20"/>
          <w:szCs w:val="20"/>
        </w:rPr>
        <w:t xml:space="preserve">not executed</w:t>
      </w:r>
      <w:r>
        <w:rPr>
          <w:sz w:val="20"/>
          <w:szCs w:val="20"/>
        </w:rPr>
        <w:t xml:space="preserve">).</w:t>
      </w:r>
    </w:p>
    <w:p/>
    <w:p>
      <w:pPr>
        <w:pStyle w:val="Heading1"/>
      </w:pPr>
      <w:r>
        <w:t xml:space="preserve">08-Libraries-and-Technologies/TECHNOLOGY-STACK.md</w:t>
      </w:r>
    </w:p>
    <w:p>
      <w:pPr>
        <w:pStyle w:val="Heading1"/>
        <w:pageBreakBefore/>
        <w:spacing w:after="120" w:before="240"/>
      </w:pPr>
      <w:r>
        <w:t xml:space="preserve">UCS CRM — Technology Stack</w:t>
      </w:r>
    </w:p>
    <w:p/>
    <w:p>
      <w:pPr>
        <w:spacing w:after="60" w:before="60"/>
        <w:ind w:left="360"/>
      </w:pPr>
      <w:r>
        <w:rPr>
          <w:b/>
          <w:bCs/>
          <w:i/>
          <w:iCs/>
          <w:color w:val="666666"/>
        </w:rPr>
        <w:t xml:space="preserve">Document ID:</w:t>
      </w:r>
      <w:r>
        <w:rPr>
          <w:i/>
          <w:iCs/>
          <w:color w:val="666666"/>
        </w:rPr>
        <w:t xml:space="preserve"> 08-Libraries-and-Technologies/TECHNOLOGY-STACK</w:t>
      </w:r>
    </w:p>
    <w:p>
      <w:pPr>
        <w:spacing w:after="60" w:before="60"/>
        <w:ind w:left="360"/>
      </w:pPr>
      <w:r>
        <w:rPr>
          <w:b/>
          <w:bCs/>
          <w:i/>
          <w:iCs/>
          <w:color w:val="666666"/>
        </w:rPr>
        <w:t xml:space="preserve">Status:</w:t>
      </w:r>
      <w:r>
        <w:rPr>
          <w:i/>
          <w:iCs/>
          <w:color w:val="666666"/>
        </w:rPr>
        <w:t xml:space="preserve"> Verified (versions read from lockfiles 2026-10-13)</w:t>
      </w:r>
    </w:p>
    <w:p>
      <w:pPr>
        <w:spacing w:after="60" w:before="60"/>
        <w:ind w:left="360"/>
      </w:pPr>
      <w:r>
        <w:rPr>
          <w:b/>
          <w:bCs/>
          <w:i/>
          <w:iCs/>
          <w:color w:val="666666"/>
        </w:rPr>
        <w:t xml:space="preserve">Generated:</w:t>
      </w:r>
      <w:r>
        <w:rPr>
          <w:i/>
          <w:iCs/>
          <w:color w:val="666666"/>
        </w:rPr>
        <w:t xml:space="preserve"> 2026-10-13</w:t>
      </w:r>
    </w:p>
    <w:p>
      <w:pPr>
        <w:spacing w:after="60" w:before="60"/>
        <w:ind w:left="360"/>
      </w:pPr>
      <w:r>
        <w:rPr>
          <w:b/>
          <w:bCs/>
          <w:i/>
          <w:iCs/>
          <w:color w:val="666666"/>
        </w:rPr>
        <w:t xml:space="preserve">Related:</w:t>
      </w:r>
      <w:r>
        <w:rPr>
          <w:i/>
          <w:iCs/>
          <w:color w:val="666666"/>
        </w:rPr>
        <w:t xml:space="preserve"> </w:t>
      </w:r>
      <w:r>
        <w:rPr>
          <w:i/>
          <w:iCs/>
          <w:color w:val="666666"/>
          <w:u w:val="single"/>
        </w:rPr>
      </w:r>
      <w:r>
        <w:rPr>
          <w:i/>
          <w:iCs/>
          <w:color w:val="666666"/>
        </w:rPr>
        <w:t xml:space="preserve"> · </w:t>
      </w:r>
      <w:r>
        <w:rPr>
          <w:i/>
          <w:iCs/>
          <w:color w:val="666666"/>
          <w:u w:val="single"/>
        </w:rPr>
      </w:r>
    </w:p>
    <w:p/>
    <w:p>
      <w:pPr>
        <w:spacing w:after="60"/>
      </w:pPr>
      <w:r>
        <w:t xml:space="preserve">All versions below are the </w:t>
      </w:r>
      <w:r>
        <w:rPr>
          <w:b/>
          <w:bCs/>
        </w:rPr>
        <w:t xml:space="preserve">locked</w:t>
      </w:r>
      <w:r>
        <w:t xml:space="preserve"> versions from </w:t>
      </w:r>
      <w:r>
        <w:rPr>
          <w:rFonts w:ascii="Consolas" w:cs="Consolas" w:eastAsia="Consolas" w:hAnsi="Consolas"/>
        </w:rPr>
        <w:t xml:space="preserve">backend/package-lock.json</w:t>
      </w:r>
      <w:r>
        <w:t xml:space="preserve"> and </w:t>
      </w:r>
      <w:r>
        <w:rPr>
          <w:rFonts w:ascii="Consolas" w:cs="Consolas" w:eastAsia="Consolas" w:hAnsi="Consolas"/>
        </w:rPr>
        <w:t xml:space="preserve">client/package-lock.json</w:t>
      </w:r>
      <w:r>
        <w:t xml:space="preserve">, not the semver ranges in </w:t>
      </w:r>
      <w:r>
        <w:rPr>
          <w:rFonts w:ascii="Consolas" w:cs="Consolas" w:eastAsia="Consolas" w:hAnsi="Consolas"/>
        </w:rPr>
        <w:t xml:space="preserve">package.json</w:t>
      </w:r>
      <w:r>
        <w:t xml:space="preserve">.</w:t>
      </w:r>
    </w:p>
    <w:p/>
    <w:p>
      <w:pPr>
        <w:pBdr>
          <w:bottom w:val="single" w:color="999999" w:sz="4"/>
        </w:pBdr>
      </w:pPr>
    </w:p>
    <w:p/>
    <w:p>
      <w:pPr>
        <w:pStyle w:val="Heading2"/>
        <w:spacing w:after="120" w:before="240"/>
      </w:pPr>
      <w:r>
        <w:t xml:space="preserve">1. Layer Summary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Layer</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Technology</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Version</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Where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Backend runtime</w:t>
            </w:r>
          </w:p>
        </w:tc>
        <w:tc>
          <w:tcPr>
            <w:tcW w:type="pct" w:w="1250"/>
            <w:tcBorders>
              <w:top w:val="single" w:color="999999" w:sz="4"/>
              <w:left w:val="single" w:color="999999" w:sz="4"/>
              <w:bottom w:val="single" w:color="999999" w:sz="4"/>
              <w:right w:val="single" w:color="999999" w:sz="4"/>
            </w:tcBorders>
          </w:tcPr>
          <w:p>
            <w:r>
              <w:rPr>
                <w:sz w:val="18"/>
                <w:szCs w:val="18"/>
              </w:rPr>
              <w:t xml:space="preserve">Node.js</w:t>
            </w:r>
          </w:p>
        </w:tc>
        <w:tc>
          <w:tcPr>
            <w:tcW w:type="pct" w:w="1250"/>
            <w:tcBorders>
              <w:top w:val="single" w:color="999999" w:sz="4"/>
              <w:left w:val="single" w:color="999999" w:sz="4"/>
              <w:bottom w:val="single" w:color="999999" w:sz="4"/>
              <w:right w:val="single" w:color="999999" w:sz="4"/>
            </w:tcBorders>
          </w:tcPr>
          <w:p>
            <w:r>
              <w:rPr>
                <w:sz w:val="18"/>
                <w:szCs w:val="18"/>
              </w:rPr>
              <w:t xml:space="preserve">24.x (engines)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backend/package.json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Backend module system</w:t>
            </w:r>
          </w:p>
        </w:tc>
        <w:tc>
          <w:tcPr>
            <w:tcW w:type="pct" w:w="1250"/>
            <w:tcBorders>
              <w:top w:val="single" w:color="999999" w:sz="4"/>
              <w:left w:val="single" w:color="999999" w:sz="4"/>
              <w:bottom w:val="single" w:color="999999" w:sz="4"/>
              <w:right w:val="single" w:color="999999" w:sz="4"/>
            </w:tcBorders>
          </w:tcPr>
          <w:p>
            <w:r>
              <w:rPr>
                <w:sz w:val="18"/>
                <w:szCs w:val="18"/>
              </w:rPr>
              <w:t xml:space="preserve">ECMAScript Modules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"type": "module"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backend/package.json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Backend framework</w:t>
            </w:r>
          </w:p>
        </w:tc>
        <w:tc>
          <w:tcPr>
            <w:tcW w:type="pct" w:w="1250"/>
            <w:tcBorders>
              <w:top w:val="single" w:color="999999" w:sz="4"/>
              <w:left w:val="single" w:color="999999" w:sz="4"/>
              <w:bottom w:val="single" w:color="999999" w:sz="4"/>
              <w:right w:val="single" w:color="999999" w:sz="4"/>
            </w:tcBorders>
          </w:tcPr>
          <w:p>
            <w:r>
              <w:rPr>
                <w:sz w:val="18"/>
                <w:szCs w:val="18"/>
              </w:rPr>
              <w:t xml:space="preserve">Express</w:t>
            </w:r>
          </w:p>
        </w:tc>
        <w:tc>
          <w:tcPr>
            <w:tcW w:type="pct" w:w="1250"/>
            <w:tcBorders>
              <w:top w:val="single" w:color="999999" w:sz="4"/>
              <w:left w:val="single" w:color="999999" w:sz="4"/>
              <w:bottom w:val="single" w:color="999999" w:sz="4"/>
              <w:right w:val="single" w:color="999999" w:sz="4"/>
            </w:tcBorders>
          </w:tcPr>
          <w:p>
            <w:r>
              <w:rPr>
                <w:sz w:val="18"/>
                <w:szCs w:val="18"/>
              </w:rPr>
              <w:t xml:space="preserve">4.22.2</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backend/package.json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Database</w:t>
            </w:r>
          </w:p>
        </w:tc>
        <w:tc>
          <w:tcPr>
            <w:tcW w:type="pct" w:w="1250"/>
            <w:tcBorders>
              <w:top w:val="single" w:color="999999" w:sz="4"/>
              <w:left w:val="single" w:color="999999" w:sz="4"/>
              <w:bottom w:val="single" w:color="999999" w:sz="4"/>
              <w:right w:val="single" w:color="999999" w:sz="4"/>
            </w:tcBorders>
          </w:tcPr>
          <w:p>
            <w:r>
              <w:rPr>
                <w:sz w:val="18"/>
                <w:szCs w:val="18"/>
              </w:rPr>
              <w:t xml:space="preserve">PostgreSQL</w:t>
            </w:r>
          </w:p>
        </w:tc>
        <w:tc>
          <w:tcPr>
            <w:tcW w:type="pct" w:w="1250"/>
            <w:tcBorders>
              <w:top w:val="single" w:color="999999" w:sz="4"/>
              <w:left w:val="single" w:color="999999" w:sz="4"/>
              <w:bottom w:val="single" w:color="999999" w:sz="4"/>
              <w:right w:val="single" w:color="999999" w:sz="4"/>
            </w:tcBorders>
          </w:tcPr>
          <w:p>
            <w:r>
              <w:rPr>
                <w:sz w:val="18"/>
                <w:szCs w:val="18"/>
              </w:rPr>
              <w:t xml:space="preserve">(server-managed)</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backend/src/config/db.js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DB drivers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pg</w:t>
            </w:r>
          </w:p>
        </w:tc>
        <w:tc>
          <w:tcPr>
            <w:tcW w:type="pct" w:w="1250"/>
            <w:tcBorders>
              <w:top w:val="single" w:color="999999" w:sz="4"/>
              <w:left w:val="single" w:color="999999" w:sz="4"/>
              <w:bottom w:val="single" w:color="999999" w:sz="4"/>
              <w:right w:val="single" w:color="999999" w:sz="4"/>
            </w:tcBorders>
          </w:tcPr>
          <w:p>
            <w:r>
              <w:rPr>
                <w:sz w:val="18"/>
                <w:szCs w:val="18"/>
              </w:rPr>
              <w:t xml:space="preserve">8.22.0</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backend/package.json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DB client</w:t>
            </w:r>
          </w:p>
        </w:tc>
        <w:tc>
          <w:tcPr>
            <w:tcW w:type="pct" w:w="1250"/>
            <w:tcBorders>
              <w:top w:val="single" w:color="999999" w:sz="4"/>
              <w:left w:val="single" w:color="999999" w:sz="4"/>
              <w:bottom w:val="single" w:color="999999" w:sz="4"/>
              <w:right w:val="single" w:color="999999" w:sz="4"/>
            </w:tcBorders>
          </w:tcPr>
          <w:p>
            <w:r>
              <w:rPr>
                <w:sz w:val="18"/>
                <w:szCs w:val="18"/>
              </w:rPr>
              <w:t xml:space="preserve">Supabase JS client (query builder)</w:t>
            </w:r>
          </w:p>
        </w:tc>
        <w:tc>
          <w:tcPr>
            <w:tcW w:type="pct" w:w="1250"/>
            <w:tcBorders>
              <w:top w:val="single" w:color="999999" w:sz="4"/>
              <w:left w:val="single" w:color="999999" w:sz="4"/>
              <w:bottom w:val="single" w:color="999999" w:sz="4"/>
              <w:right w:val="single" w:color="999999" w:sz="4"/>
            </w:tcBorders>
          </w:tcPr>
          <w:p>
            <w:r>
              <w:rPr>
                <w:sz w:val="18"/>
                <w:szCs w:val="18"/>
              </w:rPr>
              <w:t xml:space="preserve">via </w:t>
            </w:r>
            <w:r>
              <w:rPr>
                <w:rFonts w:ascii="Consolas" w:cs="Consolas" w:eastAsia="Consolas" w:hAnsi="Consolas"/>
                <w:sz w:val="18"/>
                <w:szCs w:val="18"/>
              </w:rPr>
              <w:t xml:space="preserve">db.js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backend/src/config/db.js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ORM</w:t>
            </w:r>
          </w:p>
        </w:tc>
        <w:tc>
          <w:tcPr>
            <w:tcW w:type="pct" w:w="1250"/>
            <w:tcBorders>
              <w:top w:val="single" w:color="999999" w:sz="4"/>
              <w:left w:val="single" w:color="999999" w:sz="4"/>
              <w:bottom w:val="single" w:color="999999" w:sz="4"/>
              <w:right w:val="single" w:color="999999" w:sz="4"/>
            </w:tcBorders>
          </w:tcPr>
          <w:p>
            <w:r>
              <w:rPr>
                <w:sz w:val="18"/>
                <w:szCs w:val="18"/>
              </w:rPr>
              <w:t xml:space="preserve">none</w:t>
            </w:r>
          </w:p>
        </w:tc>
        <w:tc>
          <w:tcPr>
            <w:tcW w:type="pct" w:w="1250"/>
            <w:tcBorders>
              <w:top w:val="single" w:color="999999" w:sz="4"/>
              <w:left w:val="single" w:color="999999" w:sz="4"/>
              <w:bottom w:val="single" w:color="999999" w:sz="4"/>
              <w:right w:val="single" w:color="999999" w:sz="4"/>
            </w:tcBorders>
          </w:tcPr>
          <w:p>
            <w:r>
              <w:rPr>
                <w:sz w:val="18"/>
                <w:szCs w:val="18"/>
              </w:rPr>
              <w:t xml:space="preserve">—</w:t>
            </w:r>
          </w:p>
        </w:tc>
        <w:tc>
          <w:tcPr>
            <w:tcW w:type="pct" w:w="1250"/>
            <w:tcBorders>
              <w:top w:val="single" w:color="999999" w:sz="4"/>
              <w:left w:val="single" w:color="999999" w:sz="4"/>
              <w:bottom w:val="single" w:color="999999" w:sz="4"/>
              <w:right w:val="single" w:color="999999" w:sz="4"/>
            </w:tcBorders>
          </w:tcPr>
          <w:p>
            <w:r>
              <w:rPr>
                <w:sz w:val="18"/>
                <w:szCs w:val="18"/>
              </w:rPr>
              <w:t xml:space="preserv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Authentication</w:t>
            </w:r>
          </w:p>
        </w:tc>
        <w:tc>
          <w:tcPr>
            <w:tcW w:type="pct" w:w="1250"/>
            <w:tcBorders>
              <w:top w:val="single" w:color="999999" w:sz="4"/>
              <w:left w:val="single" w:color="999999" w:sz="4"/>
              <w:bottom w:val="single" w:color="999999" w:sz="4"/>
              <w:right w:val="single" w:color="999999" w:sz="4"/>
            </w:tcBorders>
          </w:tcPr>
          <w:p>
            <w:r>
              <w:rPr>
                <w:sz w:val="18"/>
                <w:szCs w:val="18"/>
              </w:rPr>
              <w:t xml:space="preserve">JSON Web Tokens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jsonwebtoken</w:t>
            </w:r>
            <w:r>
              <w:rPr>
                <w:sz w:val="18"/>
                <w:szCs w:val="18"/>
              </w:rPr>
              <w:t xml:space="preserve"> 9.0.3</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backend/src/middleware/authMiddleware.js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Password hashing</w:t>
            </w:r>
          </w:p>
        </w:tc>
        <w:tc>
          <w:tcPr>
            <w:tcW w:type="pct" w:w="1250"/>
            <w:tcBorders>
              <w:top w:val="single" w:color="999999" w:sz="4"/>
              <w:left w:val="single" w:color="999999" w:sz="4"/>
              <w:bottom w:val="single" w:color="999999" w:sz="4"/>
              <w:right w:val="single" w:color="999999" w:sz="4"/>
            </w:tcBorders>
          </w:tcPr>
          <w:p>
            <w:r>
              <w:rPr>
                <w:sz w:val="18"/>
                <w:szCs w:val="18"/>
              </w:rPr>
              <w:t xml:space="preserve">bcryptjs</w:t>
            </w:r>
          </w:p>
        </w:tc>
        <w:tc>
          <w:tcPr>
            <w:tcW w:type="pct" w:w="1250"/>
            <w:tcBorders>
              <w:top w:val="single" w:color="999999" w:sz="4"/>
              <w:left w:val="single" w:color="999999" w:sz="4"/>
              <w:bottom w:val="single" w:color="999999" w:sz="4"/>
              <w:right w:val="single" w:color="999999" w:sz="4"/>
            </w:tcBorders>
          </w:tcPr>
          <w:p>
            <w:r>
              <w:rPr>
                <w:sz w:val="18"/>
                <w:szCs w:val="18"/>
              </w:rPr>
              <w:t xml:space="preserve">2.4.3</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backend/src/controllers/authController.js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Realtime server</w:t>
            </w:r>
          </w:p>
        </w:tc>
        <w:tc>
          <w:tcPr>
            <w:tcW w:type="pct" w:w="1250"/>
            <w:tcBorders>
              <w:top w:val="single" w:color="999999" w:sz="4"/>
              <w:left w:val="single" w:color="999999" w:sz="4"/>
              <w:bottom w:val="single" w:color="999999" w:sz="4"/>
              <w:right w:val="single" w:color="999999" w:sz="4"/>
            </w:tcBorders>
          </w:tcPr>
          <w:p>
            <w:r>
              <w:rPr>
                <w:sz w:val="18"/>
                <w:szCs w:val="18"/>
              </w:rPr>
              <w:t xml:space="preserve">Socket.IO</w:t>
            </w:r>
          </w:p>
        </w:tc>
        <w:tc>
          <w:tcPr>
            <w:tcW w:type="pct" w:w="1250"/>
            <w:tcBorders>
              <w:top w:val="single" w:color="999999" w:sz="4"/>
              <w:left w:val="single" w:color="999999" w:sz="4"/>
              <w:bottom w:val="single" w:color="999999" w:sz="4"/>
              <w:right w:val="single" w:color="999999" w:sz="4"/>
            </w:tcBorders>
          </w:tcPr>
          <w:p>
            <w:r>
              <w:rPr>
                <w:sz w:val="18"/>
                <w:szCs w:val="18"/>
              </w:rPr>
              <w:t xml:space="preserve">4.8.3</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backend/src/socket.js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Realtime client</w:t>
            </w:r>
          </w:p>
        </w:tc>
        <w:tc>
          <w:tcPr>
            <w:tcW w:type="pct" w:w="1250"/>
            <w:tcBorders>
              <w:top w:val="single" w:color="999999" w:sz="4"/>
              <w:left w:val="single" w:color="999999" w:sz="4"/>
              <w:bottom w:val="single" w:color="999999" w:sz="4"/>
              <w:right w:val="single" w:color="999999" w:sz="4"/>
            </w:tcBorders>
          </w:tcPr>
          <w:p>
            <w:r>
              <w:rPr>
                <w:sz w:val="18"/>
                <w:szCs w:val="18"/>
              </w:rPr>
              <w:t xml:space="preserve">socket.io-client</w:t>
            </w:r>
          </w:p>
        </w:tc>
        <w:tc>
          <w:tcPr>
            <w:tcW w:type="pct" w:w="1250"/>
            <w:tcBorders>
              <w:top w:val="single" w:color="999999" w:sz="4"/>
              <w:left w:val="single" w:color="999999" w:sz="4"/>
              <w:bottom w:val="single" w:color="999999" w:sz="4"/>
              <w:right w:val="single" w:color="999999" w:sz="4"/>
            </w:tcBorders>
          </w:tcPr>
          <w:p>
            <w:r>
              <w:rPr>
                <w:sz w:val="18"/>
                <w:szCs w:val="18"/>
              </w:rPr>
              <w:t xml:space="preserve">4.8.3</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client/src/lib/socket.js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Frontend framework</w:t>
            </w:r>
          </w:p>
        </w:tc>
        <w:tc>
          <w:tcPr>
            <w:tcW w:type="pct" w:w="1250"/>
            <w:tcBorders>
              <w:top w:val="single" w:color="999999" w:sz="4"/>
              <w:left w:val="single" w:color="999999" w:sz="4"/>
              <w:bottom w:val="single" w:color="999999" w:sz="4"/>
              <w:right w:val="single" w:color="999999" w:sz="4"/>
            </w:tcBorders>
          </w:tcPr>
          <w:p>
            <w:r>
              <w:rPr>
                <w:sz w:val="18"/>
                <w:szCs w:val="18"/>
              </w:rPr>
              <w:t xml:space="preserve">React</w:t>
            </w:r>
          </w:p>
        </w:tc>
        <w:tc>
          <w:tcPr>
            <w:tcW w:type="pct" w:w="1250"/>
            <w:tcBorders>
              <w:top w:val="single" w:color="999999" w:sz="4"/>
              <w:left w:val="single" w:color="999999" w:sz="4"/>
              <w:bottom w:val="single" w:color="999999" w:sz="4"/>
              <w:right w:val="single" w:color="999999" w:sz="4"/>
            </w:tcBorders>
          </w:tcPr>
          <w:p>
            <w:r>
              <w:rPr>
                <w:sz w:val="18"/>
                <w:szCs w:val="18"/>
              </w:rPr>
              <w:t xml:space="preserve">19.2.7</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client/package.json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Build tool</w:t>
            </w:r>
          </w:p>
        </w:tc>
        <w:tc>
          <w:tcPr>
            <w:tcW w:type="pct" w:w="1250"/>
            <w:tcBorders>
              <w:top w:val="single" w:color="999999" w:sz="4"/>
              <w:left w:val="single" w:color="999999" w:sz="4"/>
              <w:bottom w:val="single" w:color="999999" w:sz="4"/>
              <w:right w:val="single" w:color="999999" w:sz="4"/>
            </w:tcBorders>
          </w:tcPr>
          <w:p>
            <w:r>
              <w:rPr>
                <w:sz w:val="18"/>
                <w:szCs w:val="18"/>
              </w:rPr>
              <w:t xml:space="preserve">Vite</w:t>
            </w:r>
          </w:p>
        </w:tc>
        <w:tc>
          <w:tcPr>
            <w:tcW w:type="pct" w:w="1250"/>
            <w:tcBorders>
              <w:top w:val="single" w:color="999999" w:sz="4"/>
              <w:left w:val="single" w:color="999999" w:sz="4"/>
              <w:bottom w:val="single" w:color="999999" w:sz="4"/>
              <w:right w:val="single" w:color="999999" w:sz="4"/>
            </w:tcBorders>
          </w:tcPr>
          <w:p>
            <w:r>
              <w:rPr>
                <w:sz w:val="18"/>
                <w:szCs w:val="18"/>
              </w:rPr>
              <w:t xml:space="preserve">6.4.3</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client/package.json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Routing</w:t>
            </w:r>
          </w:p>
        </w:tc>
        <w:tc>
          <w:tcPr>
            <w:tcW w:type="pct" w:w="1250"/>
            <w:tcBorders>
              <w:top w:val="single" w:color="999999" w:sz="4"/>
              <w:left w:val="single" w:color="999999" w:sz="4"/>
              <w:bottom w:val="single" w:color="999999" w:sz="4"/>
              <w:right w:val="single" w:color="999999" w:sz="4"/>
            </w:tcBorders>
          </w:tcPr>
          <w:p>
            <w:r>
              <w:rPr>
                <w:sz w:val="18"/>
                <w:szCs w:val="18"/>
              </w:rPr>
              <w:t xml:space="preserve">React Router DOM</w:t>
            </w:r>
          </w:p>
        </w:tc>
        <w:tc>
          <w:tcPr>
            <w:tcW w:type="pct" w:w="1250"/>
            <w:tcBorders>
              <w:top w:val="single" w:color="999999" w:sz="4"/>
              <w:left w:val="single" w:color="999999" w:sz="4"/>
              <w:bottom w:val="single" w:color="999999" w:sz="4"/>
              <w:right w:val="single" w:color="999999" w:sz="4"/>
            </w:tcBorders>
          </w:tcPr>
          <w:p>
            <w:r>
              <w:rPr>
                <w:sz w:val="18"/>
                <w:szCs w:val="18"/>
              </w:rPr>
              <w:t xml:space="preserve">7.18.1</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client/src/App.jsx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Styling</w:t>
            </w:r>
          </w:p>
        </w:tc>
        <w:tc>
          <w:tcPr>
            <w:tcW w:type="pct" w:w="1250"/>
            <w:tcBorders>
              <w:top w:val="single" w:color="999999" w:sz="4"/>
              <w:left w:val="single" w:color="999999" w:sz="4"/>
              <w:bottom w:val="single" w:color="999999" w:sz="4"/>
              <w:right w:val="single" w:color="999999" w:sz="4"/>
            </w:tcBorders>
          </w:tcPr>
          <w:p>
            <w:r>
              <w:rPr>
                <w:sz w:val="18"/>
                <w:szCs w:val="18"/>
              </w:rPr>
              <w:t xml:space="preserve">Tailwind CSS</w:t>
            </w:r>
          </w:p>
        </w:tc>
        <w:tc>
          <w:tcPr>
            <w:tcW w:type="pct" w:w="1250"/>
            <w:tcBorders>
              <w:top w:val="single" w:color="999999" w:sz="4"/>
              <w:left w:val="single" w:color="999999" w:sz="4"/>
              <w:bottom w:val="single" w:color="999999" w:sz="4"/>
              <w:right w:val="single" w:color="999999" w:sz="4"/>
            </w:tcBorders>
          </w:tcPr>
          <w:p>
            <w:r>
              <w:rPr>
                <w:sz w:val="18"/>
                <w:szCs w:val="18"/>
              </w:rPr>
              <w:t xml:space="preserve">4.3.2</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client/package.json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Server state</w:t>
            </w:r>
          </w:p>
        </w:tc>
        <w:tc>
          <w:tcPr>
            <w:tcW w:type="pct" w:w="1250"/>
            <w:tcBorders>
              <w:top w:val="single" w:color="999999" w:sz="4"/>
              <w:left w:val="single" w:color="999999" w:sz="4"/>
              <w:bottom w:val="single" w:color="999999" w:sz="4"/>
              <w:right w:val="single" w:color="999999" w:sz="4"/>
            </w:tcBorders>
          </w:tcPr>
          <w:p>
            <w:r>
              <w:rPr>
                <w:sz w:val="18"/>
                <w:szCs w:val="18"/>
              </w:rPr>
              <w:t xml:space="preserve">TanStack React Query</w:t>
            </w:r>
          </w:p>
        </w:tc>
        <w:tc>
          <w:tcPr>
            <w:tcW w:type="pct" w:w="1250"/>
            <w:tcBorders>
              <w:top w:val="single" w:color="999999" w:sz="4"/>
              <w:left w:val="single" w:color="999999" w:sz="4"/>
              <w:bottom w:val="single" w:color="999999" w:sz="4"/>
              <w:right w:val="single" w:color="999999" w:sz="4"/>
            </w:tcBorders>
          </w:tcPr>
          <w:p>
            <w:r>
              <w:rPr>
                <w:sz w:val="18"/>
                <w:szCs w:val="18"/>
              </w:rPr>
              <w:t xml:space="preserve">5.101.2</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client/package.json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Client state</w:t>
            </w:r>
          </w:p>
        </w:tc>
        <w:tc>
          <w:tcPr>
            <w:tcW w:type="pct" w:w="1250"/>
            <w:tcBorders>
              <w:top w:val="single" w:color="999999" w:sz="4"/>
              <w:left w:val="single" w:color="999999" w:sz="4"/>
              <w:bottom w:val="single" w:color="999999" w:sz="4"/>
              <w:right w:val="single" w:color="999999" w:sz="4"/>
            </w:tcBorders>
          </w:tcPr>
          <w:p>
            <w:r>
              <w:rPr>
                <w:sz w:val="18"/>
                <w:szCs w:val="18"/>
              </w:rPr>
              <w:t xml:space="preserve">React Context + Zustand</w:t>
            </w:r>
          </w:p>
        </w:tc>
        <w:tc>
          <w:tcPr>
            <w:tcW w:type="pct" w:w="1250"/>
            <w:tcBorders>
              <w:top w:val="single" w:color="999999" w:sz="4"/>
              <w:left w:val="single" w:color="999999" w:sz="4"/>
              <w:bottom w:val="single" w:color="999999" w:sz="4"/>
              <w:right w:val="single" w:color="999999" w:sz="4"/>
            </w:tcBorders>
          </w:tcPr>
          <w:p>
            <w:r>
              <w:rPr>
                <w:sz w:val="18"/>
                <w:szCs w:val="18"/>
              </w:rPr>
              <w:t xml:space="preserve">zustand 5.0.14</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client/src/store.jsx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Forms</w:t>
            </w:r>
          </w:p>
        </w:tc>
        <w:tc>
          <w:tcPr>
            <w:tcW w:type="pct" w:w="1250"/>
            <w:tcBorders>
              <w:top w:val="single" w:color="999999" w:sz="4"/>
              <w:left w:val="single" w:color="999999" w:sz="4"/>
              <w:bottom w:val="single" w:color="999999" w:sz="4"/>
              <w:right w:val="single" w:color="999999" w:sz="4"/>
            </w:tcBorders>
          </w:tcPr>
          <w:p>
            <w:r>
              <w:rPr>
                <w:sz w:val="18"/>
                <w:szCs w:val="18"/>
              </w:rPr>
              <w:t xml:space="preserve">React Hook Form + Zod</w:t>
            </w:r>
          </w:p>
        </w:tc>
        <w:tc>
          <w:tcPr>
            <w:tcW w:type="pct" w:w="1250"/>
            <w:tcBorders>
              <w:top w:val="single" w:color="999999" w:sz="4"/>
              <w:left w:val="single" w:color="999999" w:sz="4"/>
              <w:bottom w:val="single" w:color="999999" w:sz="4"/>
              <w:right w:val="single" w:color="999999" w:sz="4"/>
            </w:tcBorders>
          </w:tcPr>
          <w:p>
            <w:r>
              <w:rPr>
                <w:sz w:val="18"/>
                <w:szCs w:val="18"/>
              </w:rPr>
              <w:t xml:space="preserve">7.81.0 / 4.4.3</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client/package.json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Charts</w:t>
            </w:r>
          </w:p>
        </w:tc>
        <w:tc>
          <w:tcPr>
            <w:tcW w:type="pct" w:w="1250"/>
            <w:tcBorders>
              <w:top w:val="single" w:color="999999" w:sz="4"/>
              <w:left w:val="single" w:color="999999" w:sz="4"/>
              <w:bottom w:val="single" w:color="999999" w:sz="4"/>
              <w:right w:val="single" w:color="999999" w:sz="4"/>
            </w:tcBorders>
          </w:tcPr>
          <w:p>
            <w:r>
              <w:rPr>
                <w:sz w:val="18"/>
                <w:szCs w:val="18"/>
              </w:rPr>
              <w:t xml:space="preserve">Recharts</w:t>
            </w:r>
          </w:p>
        </w:tc>
        <w:tc>
          <w:tcPr>
            <w:tcW w:type="pct" w:w="1250"/>
            <w:tcBorders>
              <w:top w:val="single" w:color="999999" w:sz="4"/>
              <w:left w:val="single" w:color="999999" w:sz="4"/>
              <w:bottom w:val="single" w:color="999999" w:sz="4"/>
              <w:right w:val="single" w:color="999999" w:sz="4"/>
            </w:tcBorders>
          </w:tcPr>
          <w:p>
            <w:r>
              <w:rPr>
                <w:sz w:val="18"/>
                <w:szCs w:val="18"/>
              </w:rPr>
              <w:t xml:space="preserve">3.9.2</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client/package.json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Diagrams</w:t>
            </w:r>
          </w:p>
        </w:tc>
        <w:tc>
          <w:tcPr>
            <w:tcW w:type="pct" w:w="1250"/>
            <w:tcBorders>
              <w:top w:val="single" w:color="999999" w:sz="4"/>
              <w:left w:val="single" w:color="999999" w:sz="4"/>
              <w:bottom w:val="single" w:color="999999" w:sz="4"/>
              <w:right w:val="single" w:color="999999" w:sz="4"/>
            </w:tcBorders>
          </w:tcPr>
          <w:p>
            <w:r>
              <w:rPr>
                <w:sz w:val="18"/>
                <w:szCs w:val="18"/>
              </w:rPr>
              <w:t xml:space="preserve">Mermaid</w:t>
            </w:r>
          </w:p>
        </w:tc>
        <w:tc>
          <w:tcPr>
            <w:tcW w:type="pct" w:w="1250"/>
            <w:tcBorders>
              <w:top w:val="single" w:color="999999" w:sz="4"/>
              <w:left w:val="single" w:color="999999" w:sz="4"/>
              <w:bottom w:val="single" w:color="999999" w:sz="4"/>
              <w:right w:val="single" w:color="999999" w:sz="4"/>
            </w:tcBorders>
          </w:tcPr>
          <w:p>
            <w:r>
              <w:rPr>
                <w:sz w:val="18"/>
                <w:szCs w:val="18"/>
              </w:rPr>
              <w:t xml:space="preserve">11.16.0</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client/src/panels/documentation/components/DiagramViewer.jsx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Calendar UI</w:t>
            </w:r>
          </w:p>
        </w:tc>
        <w:tc>
          <w:tcPr>
            <w:tcW w:type="pct" w:w="1250"/>
            <w:tcBorders>
              <w:top w:val="single" w:color="999999" w:sz="4"/>
              <w:left w:val="single" w:color="999999" w:sz="4"/>
              <w:bottom w:val="single" w:color="999999" w:sz="4"/>
              <w:right w:val="single" w:color="999999" w:sz="4"/>
            </w:tcBorders>
          </w:tcPr>
          <w:p>
            <w:r>
              <w:rPr>
                <w:sz w:val="18"/>
                <w:szCs w:val="18"/>
              </w:rPr>
              <w:t xml:space="preserve">FullCalendar</w:t>
            </w:r>
          </w:p>
        </w:tc>
        <w:tc>
          <w:tcPr>
            <w:tcW w:type="pct" w:w="1250"/>
            <w:tcBorders>
              <w:top w:val="single" w:color="999999" w:sz="4"/>
              <w:left w:val="single" w:color="999999" w:sz="4"/>
              <w:bottom w:val="single" w:color="999999" w:sz="4"/>
              <w:right w:val="single" w:color="999999" w:sz="4"/>
            </w:tcBorders>
          </w:tcPr>
          <w:p>
            <w:r>
              <w:rPr>
                <w:sz w:val="18"/>
                <w:szCs w:val="18"/>
              </w:rPr>
              <w:t xml:space="preserve">6.1.21</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client/package.json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Node canvas flow</w:t>
            </w:r>
          </w:p>
        </w:tc>
        <w:tc>
          <w:tcPr>
            <w:tcW w:type="pct" w:w="1250"/>
            <w:tcBorders>
              <w:top w:val="single" w:color="999999" w:sz="4"/>
              <w:left w:val="single" w:color="999999" w:sz="4"/>
              <w:bottom w:val="single" w:color="999999" w:sz="4"/>
              <w:right w:val="single" w:color="999999" w:sz="4"/>
            </w:tcBorders>
          </w:tcPr>
          <w:p>
            <w:r>
              <w:rPr>
                <w:sz w:val="18"/>
                <w:szCs w:val="18"/>
              </w:rPr>
              <w:t xml:space="preserve">@xyflow/react</w:t>
            </w:r>
          </w:p>
        </w:tc>
        <w:tc>
          <w:tcPr>
            <w:tcW w:type="pct" w:w="1250"/>
            <w:tcBorders>
              <w:top w:val="single" w:color="999999" w:sz="4"/>
              <w:left w:val="single" w:color="999999" w:sz="4"/>
              <w:bottom w:val="single" w:color="999999" w:sz="4"/>
              <w:right w:val="single" w:color="999999" w:sz="4"/>
            </w:tcBorders>
          </w:tcPr>
          <w:p>
            <w:r>
              <w:rPr>
                <w:sz w:val="18"/>
                <w:szCs w:val="18"/>
              </w:rPr>
              <w:t xml:space="preserve">12.11.2</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client/package.json</w:t>
            </w:r>
          </w:p>
        </w:tc>
      </w:tr>
    </w:tbl>
    <w:p>
      <w:pPr>
        <w:spacing w:after="120"/>
      </w:pPr>
    </w:p>
    <w:p/>
    <w:p>
      <w:pPr>
        <w:pBdr>
          <w:bottom w:val="single" w:color="999999" w:sz="4"/>
        </w:pBdr>
      </w:pPr>
    </w:p>
    <w:p/>
    <w:p>
      <w:pPr>
        <w:pStyle w:val="Heading2"/>
        <w:spacing w:after="120" w:before="240"/>
      </w:pPr>
      <w:r>
        <w:t xml:space="preserve">2. Backend Key Libraries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Package</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Locked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Purpose in this project</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Notable usage</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express</w:t>
            </w:r>
          </w:p>
        </w:tc>
        <w:tc>
          <w:tcPr>
            <w:tcW w:type="pct" w:w="1250"/>
            <w:tcBorders>
              <w:top w:val="single" w:color="999999" w:sz="4"/>
              <w:left w:val="single" w:color="999999" w:sz="4"/>
              <w:bottom w:val="single" w:color="999999" w:sz="4"/>
              <w:right w:val="single" w:color="999999" w:sz="4"/>
            </w:tcBorders>
          </w:tcPr>
          <w:p>
            <w:r>
              <w:rPr>
                <w:sz w:val="18"/>
                <w:szCs w:val="18"/>
              </w:rPr>
              <w:t xml:space="preserve">4.22.2</w:t>
            </w:r>
          </w:p>
        </w:tc>
        <w:tc>
          <w:tcPr>
            <w:tcW w:type="pct" w:w="1250"/>
            <w:tcBorders>
              <w:top w:val="single" w:color="999999" w:sz="4"/>
              <w:left w:val="single" w:color="999999" w:sz="4"/>
              <w:bottom w:val="single" w:color="999999" w:sz="4"/>
              <w:right w:val="single" w:color="999999" w:sz="4"/>
            </w:tcBorders>
          </w:tcPr>
          <w:p>
            <w:r>
              <w:rPr>
                <w:sz w:val="18"/>
                <w:szCs w:val="18"/>
              </w:rPr>
              <w:t xml:space="preserve">HTTP API framework</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backend/src/index.js</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cors</w:t>
            </w:r>
          </w:p>
        </w:tc>
        <w:tc>
          <w:tcPr>
            <w:tcW w:type="pct" w:w="1250"/>
            <w:tcBorders>
              <w:top w:val="single" w:color="999999" w:sz="4"/>
              <w:left w:val="single" w:color="999999" w:sz="4"/>
              <w:bottom w:val="single" w:color="999999" w:sz="4"/>
              <w:right w:val="single" w:color="999999" w:sz="4"/>
            </w:tcBorders>
          </w:tcPr>
          <w:p>
            <w:r>
              <w:rPr>
                <w:sz w:val="18"/>
                <w:szCs w:val="18"/>
              </w:rPr>
              <w:t xml:space="preserve">2.8.6</w:t>
            </w:r>
          </w:p>
        </w:tc>
        <w:tc>
          <w:tcPr>
            <w:tcW w:type="pct" w:w="1250"/>
            <w:tcBorders>
              <w:top w:val="single" w:color="999999" w:sz="4"/>
              <w:left w:val="single" w:color="999999" w:sz="4"/>
              <w:bottom w:val="single" w:color="999999" w:sz="4"/>
              <w:right w:val="single" w:color="999999" w:sz="4"/>
            </w:tcBorders>
          </w:tcPr>
          <w:p>
            <w:r>
              <w:rPr>
                <w:sz w:val="18"/>
                <w:szCs w:val="18"/>
              </w:rPr>
              <w:t xml:space="preserve">CORS handling (</w:t>
            </w:r>
            <w:r>
              <w:rPr>
                <w:rFonts w:ascii="Consolas" w:cs="Consolas" w:eastAsia="Consolas" w:hAnsi="Consolas"/>
                <w:sz w:val="18"/>
                <w:szCs w:val="18"/>
              </w:rPr>
              <w:t xml:space="preserve">origin: '*'</w:t>
            </w:r>
            <w:r>
              <w:rPr>
                <w:sz w:val="18"/>
                <w:szCs w:val="18"/>
              </w:rPr>
              <w:t xml:space="preserv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backend/src/index.js</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jsonwebtoken</w:t>
            </w:r>
          </w:p>
        </w:tc>
        <w:tc>
          <w:tcPr>
            <w:tcW w:type="pct" w:w="1250"/>
            <w:tcBorders>
              <w:top w:val="single" w:color="999999" w:sz="4"/>
              <w:left w:val="single" w:color="999999" w:sz="4"/>
              <w:bottom w:val="single" w:color="999999" w:sz="4"/>
              <w:right w:val="single" w:color="999999" w:sz="4"/>
            </w:tcBorders>
          </w:tcPr>
          <w:p>
            <w:r>
              <w:rPr>
                <w:sz w:val="18"/>
                <w:szCs w:val="18"/>
              </w:rPr>
              <w:t xml:space="preserve">9.0.3</w:t>
            </w:r>
          </w:p>
        </w:tc>
        <w:tc>
          <w:tcPr>
            <w:tcW w:type="pct" w:w="1250"/>
            <w:tcBorders>
              <w:top w:val="single" w:color="999999" w:sz="4"/>
              <w:left w:val="single" w:color="999999" w:sz="4"/>
              <w:bottom w:val="single" w:color="999999" w:sz="4"/>
              <w:right w:val="single" w:color="999999" w:sz="4"/>
            </w:tcBorders>
          </w:tcPr>
          <w:p>
            <w:r>
              <w:rPr>
                <w:sz w:val="18"/>
                <w:szCs w:val="18"/>
              </w:rPr>
              <w:t xml:space="preserve">JWT issue/verify</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authMiddleware.js</w:t>
            </w:r>
            <w:r>
              <w:rPr>
                <w:sz w:val="18"/>
                <w:szCs w:val="18"/>
              </w:rPr>
              <w:t xml:space="preserve">, </w:t>
            </w:r>
            <w:r>
              <w:rPr>
                <w:rFonts w:ascii="Consolas" w:cs="Consolas" w:eastAsia="Consolas" w:hAnsi="Consolas"/>
                <w:sz w:val="18"/>
                <w:szCs w:val="18"/>
              </w:rPr>
              <w:t xml:space="preserve">authController.js</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bcryptjs</w:t>
            </w:r>
          </w:p>
        </w:tc>
        <w:tc>
          <w:tcPr>
            <w:tcW w:type="pct" w:w="1250"/>
            <w:tcBorders>
              <w:top w:val="single" w:color="999999" w:sz="4"/>
              <w:left w:val="single" w:color="999999" w:sz="4"/>
              <w:bottom w:val="single" w:color="999999" w:sz="4"/>
              <w:right w:val="single" w:color="999999" w:sz="4"/>
            </w:tcBorders>
          </w:tcPr>
          <w:p>
            <w:r>
              <w:rPr>
                <w:sz w:val="18"/>
                <w:szCs w:val="18"/>
              </w:rPr>
              <w:t xml:space="preserve">2.4.3</w:t>
            </w:r>
          </w:p>
        </w:tc>
        <w:tc>
          <w:tcPr>
            <w:tcW w:type="pct" w:w="1250"/>
            <w:tcBorders>
              <w:top w:val="single" w:color="999999" w:sz="4"/>
              <w:left w:val="single" w:color="999999" w:sz="4"/>
              <w:bottom w:val="single" w:color="999999" w:sz="4"/>
              <w:right w:val="single" w:color="999999" w:sz="4"/>
            </w:tcBorders>
          </w:tcPr>
          <w:p>
            <w:r>
              <w:rPr>
                <w:sz w:val="18"/>
                <w:szCs w:val="18"/>
              </w:rPr>
              <w:t xml:space="preserve">Password hashing/verification</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authController.js</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pg</w:t>
            </w:r>
          </w:p>
        </w:tc>
        <w:tc>
          <w:tcPr>
            <w:tcW w:type="pct" w:w="1250"/>
            <w:tcBorders>
              <w:top w:val="single" w:color="999999" w:sz="4"/>
              <w:left w:val="single" w:color="999999" w:sz="4"/>
              <w:bottom w:val="single" w:color="999999" w:sz="4"/>
              <w:right w:val="single" w:color="999999" w:sz="4"/>
            </w:tcBorders>
          </w:tcPr>
          <w:p>
            <w:r>
              <w:rPr>
                <w:sz w:val="18"/>
                <w:szCs w:val="18"/>
              </w:rPr>
              <w:t xml:space="preserve">8.22.0</w:t>
            </w:r>
          </w:p>
        </w:tc>
        <w:tc>
          <w:tcPr>
            <w:tcW w:type="pct" w:w="1250"/>
            <w:tcBorders>
              <w:top w:val="single" w:color="999999" w:sz="4"/>
              <w:left w:val="single" w:color="999999" w:sz="4"/>
              <w:bottom w:val="single" w:color="999999" w:sz="4"/>
              <w:right w:val="single" w:color="999999" w:sz="4"/>
            </w:tcBorders>
          </w:tcPr>
          <w:p>
            <w:r>
              <w:rPr>
                <w:sz w:val="18"/>
                <w:szCs w:val="18"/>
              </w:rPr>
              <w:t xml:space="preserve">PostgreSQL driver / raw SQL</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config/db.js</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socket.io</w:t>
            </w:r>
          </w:p>
        </w:tc>
        <w:tc>
          <w:tcPr>
            <w:tcW w:type="pct" w:w="1250"/>
            <w:tcBorders>
              <w:top w:val="single" w:color="999999" w:sz="4"/>
              <w:left w:val="single" w:color="999999" w:sz="4"/>
              <w:bottom w:val="single" w:color="999999" w:sz="4"/>
              <w:right w:val="single" w:color="999999" w:sz="4"/>
            </w:tcBorders>
          </w:tcPr>
          <w:p>
            <w:r>
              <w:rPr>
                <w:sz w:val="18"/>
                <w:szCs w:val="18"/>
              </w:rPr>
              <w:t xml:space="preserve">4.8.3</w:t>
            </w:r>
          </w:p>
        </w:tc>
        <w:tc>
          <w:tcPr>
            <w:tcW w:type="pct" w:w="1250"/>
            <w:tcBorders>
              <w:top w:val="single" w:color="999999" w:sz="4"/>
              <w:left w:val="single" w:color="999999" w:sz="4"/>
              <w:bottom w:val="single" w:color="999999" w:sz="4"/>
              <w:right w:val="single" w:color="999999" w:sz="4"/>
            </w:tcBorders>
          </w:tcPr>
          <w:p>
            <w:r>
              <w:rPr>
                <w:sz w:val="18"/>
                <w:szCs w:val="18"/>
              </w:rPr>
              <w:t xml:space="preserve">Realtime transport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socket.js</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node-cron</w:t>
            </w:r>
          </w:p>
        </w:tc>
        <w:tc>
          <w:tcPr>
            <w:tcW w:type="pct" w:w="1250"/>
            <w:tcBorders>
              <w:top w:val="single" w:color="999999" w:sz="4"/>
              <w:left w:val="single" w:color="999999" w:sz="4"/>
              <w:bottom w:val="single" w:color="999999" w:sz="4"/>
              <w:right w:val="single" w:color="999999" w:sz="4"/>
            </w:tcBorders>
          </w:tcPr>
          <w:p>
            <w:r>
              <w:rPr>
                <w:sz w:val="18"/>
                <w:szCs w:val="18"/>
              </w:rPr>
              <w:t xml:space="preserve">4.2.1</w:t>
            </w:r>
          </w:p>
        </w:tc>
        <w:tc>
          <w:tcPr>
            <w:tcW w:type="pct" w:w="1250"/>
            <w:tcBorders>
              <w:top w:val="single" w:color="999999" w:sz="4"/>
              <w:left w:val="single" w:color="999999" w:sz="4"/>
              <w:bottom w:val="single" w:color="999999" w:sz="4"/>
              <w:right w:val="single" w:color="999999" w:sz="4"/>
            </w:tcBorders>
          </w:tcPr>
          <w:p>
            <w:r>
              <w:rPr>
                <w:sz w:val="18"/>
                <w:szCs w:val="18"/>
              </w:rPr>
              <w:t xml:space="preserve">Scheduled jobs</w:t>
            </w:r>
          </w:p>
        </w:tc>
        <w:tc>
          <w:tcPr>
            <w:tcW w:type="pct" w:w="1250"/>
            <w:tcBorders>
              <w:top w:val="single" w:color="999999" w:sz="4"/>
              <w:left w:val="single" w:color="999999" w:sz="4"/>
              <w:bottom w:val="single" w:color="999999" w:sz="4"/>
              <w:right w:val="single" w:color="999999" w:sz="4"/>
            </w:tcBorders>
          </w:tcPr>
          <w:p>
            <w:r>
              <w:rPr>
                <w:sz w:val="18"/>
                <w:szCs w:val="18"/>
              </w:rPr>
              <w:t xml:space="preserve">scheduler services</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multer</w:t>
            </w:r>
          </w:p>
        </w:tc>
        <w:tc>
          <w:tcPr>
            <w:tcW w:type="pct" w:w="1250"/>
            <w:tcBorders>
              <w:top w:val="single" w:color="999999" w:sz="4"/>
              <w:left w:val="single" w:color="999999" w:sz="4"/>
              <w:bottom w:val="single" w:color="999999" w:sz="4"/>
              <w:right w:val="single" w:color="999999" w:sz="4"/>
            </w:tcBorders>
          </w:tcPr>
          <w:p>
            <w:r>
              <w:rPr>
                <w:sz w:val="18"/>
                <w:szCs w:val="18"/>
              </w:rPr>
              <w:t xml:space="preserve">1.4.5-lts.2</w:t>
            </w:r>
          </w:p>
        </w:tc>
        <w:tc>
          <w:tcPr>
            <w:tcW w:type="pct" w:w="1250"/>
            <w:tcBorders>
              <w:top w:val="single" w:color="999999" w:sz="4"/>
              <w:left w:val="single" w:color="999999" w:sz="4"/>
              <w:bottom w:val="single" w:color="999999" w:sz="4"/>
              <w:right w:val="single" w:color="999999" w:sz="4"/>
            </w:tcBorders>
          </w:tcPr>
          <w:p>
            <w:r>
              <w:rPr>
                <w:sz w:val="18"/>
                <w:szCs w:val="18"/>
              </w:rPr>
              <w:t xml:space="preserve">Multipart uploads (memory storage, 50 MB limit)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backend/src/index.js</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exceljs</w:t>
            </w:r>
            <w:r>
              <w:rPr>
                <w:sz w:val="18"/>
                <w:szCs w:val="18"/>
              </w:rPr>
              <w:t xml:space="preserve">, </w:t>
            </w:r>
            <w:r>
              <w:rPr>
                <w:rFonts w:ascii="Consolas" w:cs="Consolas" w:eastAsia="Consolas" w:hAnsi="Consolas"/>
                <w:sz w:val="18"/>
                <w:szCs w:val="18"/>
              </w:rPr>
              <w:t xml:space="preserve">xlsx</w:t>
            </w:r>
          </w:p>
        </w:tc>
        <w:tc>
          <w:tcPr>
            <w:tcW w:type="pct" w:w="1250"/>
            <w:tcBorders>
              <w:top w:val="single" w:color="999999" w:sz="4"/>
              <w:left w:val="single" w:color="999999" w:sz="4"/>
              <w:bottom w:val="single" w:color="999999" w:sz="4"/>
              <w:right w:val="single" w:color="999999" w:sz="4"/>
            </w:tcBorders>
          </w:tcPr>
          <w:p>
            <w:r>
              <w:rPr>
                <w:sz w:val="18"/>
                <w:szCs w:val="18"/>
              </w:rPr>
              <w:t xml:space="preserve">4.4.0 / 0.18.5</w:t>
            </w:r>
          </w:p>
        </w:tc>
        <w:tc>
          <w:tcPr>
            <w:tcW w:type="pct" w:w="1250"/>
            <w:tcBorders>
              <w:top w:val="single" w:color="999999" w:sz="4"/>
              <w:left w:val="single" w:color="999999" w:sz="4"/>
              <w:bottom w:val="single" w:color="999999" w:sz="4"/>
              <w:right w:val="single" w:color="999999" w:sz="4"/>
            </w:tcBorders>
          </w:tcPr>
          <w:p>
            <w:r>
              <w:rPr>
                <w:sz w:val="18"/>
                <w:szCs w:val="18"/>
              </w:rPr>
              <w:t xml:space="preserve">Spreadsheet import/export</w:t>
            </w:r>
          </w:p>
        </w:tc>
        <w:tc>
          <w:tcPr>
            <w:tcW w:type="pct" w:w="1250"/>
            <w:tcBorders>
              <w:top w:val="single" w:color="999999" w:sz="4"/>
              <w:left w:val="single" w:color="999999" w:sz="4"/>
              <w:bottom w:val="single" w:color="999999" w:sz="4"/>
              <w:right w:val="single" w:color="999999" w:sz="4"/>
            </w:tcBorders>
          </w:tcPr>
          <w:p>
            <w:r>
              <w:rPr>
                <w:sz w:val="18"/>
                <w:szCs w:val="18"/>
              </w:rPr>
              <w:t xml:space="preserve">accounts, import controllers</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sharp</w:t>
            </w:r>
          </w:p>
        </w:tc>
        <w:tc>
          <w:tcPr>
            <w:tcW w:type="pct" w:w="1250"/>
            <w:tcBorders>
              <w:top w:val="single" w:color="999999" w:sz="4"/>
              <w:left w:val="single" w:color="999999" w:sz="4"/>
              <w:bottom w:val="single" w:color="999999" w:sz="4"/>
              <w:right w:val="single" w:color="999999" w:sz="4"/>
            </w:tcBorders>
          </w:tcPr>
          <w:p>
            <w:r>
              <w:rPr>
                <w:sz w:val="18"/>
                <w:szCs w:val="18"/>
              </w:rPr>
              <w:t xml:space="preserve">0.35.5</w:t>
            </w:r>
          </w:p>
        </w:tc>
        <w:tc>
          <w:tcPr>
            <w:tcW w:type="pct" w:w="1250"/>
            <w:tcBorders>
              <w:top w:val="single" w:color="999999" w:sz="4"/>
              <w:left w:val="single" w:color="999999" w:sz="4"/>
              <w:bottom w:val="single" w:color="999999" w:sz="4"/>
              <w:right w:val="single" w:color="999999" w:sz="4"/>
            </w:tcBorders>
          </w:tcPr>
          <w:p>
            <w:r>
              <w:rPr>
                <w:sz w:val="18"/>
                <w:szCs w:val="18"/>
              </w:rPr>
              <w:t xml:space="preserve">Image processing</w:t>
            </w:r>
          </w:p>
        </w:tc>
        <w:tc>
          <w:tcPr>
            <w:tcW w:type="pct" w:w="1250"/>
            <w:tcBorders>
              <w:top w:val="single" w:color="999999" w:sz="4"/>
              <w:left w:val="single" w:color="999999" w:sz="4"/>
              <w:bottom w:val="single" w:color="999999" w:sz="4"/>
              <w:right w:val="single" w:color="999999" w:sz="4"/>
            </w:tcBorders>
          </w:tcPr>
          <w:p>
            <w:r>
              <w:rPr>
                <w:sz w:val="18"/>
                <w:szCs w:val="18"/>
              </w:rPr>
              <w:t xml:space="preserve">media/signature services</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pdfkit</w:t>
            </w:r>
          </w:p>
        </w:tc>
        <w:tc>
          <w:tcPr>
            <w:tcW w:type="pct" w:w="1250"/>
            <w:tcBorders>
              <w:top w:val="single" w:color="999999" w:sz="4"/>
              <w:left w:val="single" w:color="999999" w:sz="4"/>
              <w:bottom w:val="single" w:color="999999" w:sz="4"/>
              <w:right w:val="single" w:color="999999" w:sz="4"/>
            </w:tcBorders>
          </w:tcPr>
          <w:p>
            <w:r>
              <w:rPr>
                <w:sz w:val="18"/>
                <w:szCs w:val="18"/>
              </w:rPr>
              <w:t xml:space="preserve">0.20.2</w:t>
            </w:r>
          </w:p>
        </w:tc>
        <w:tc>
          <w:tcPr>
            <w:tcW w:type="pct" w:w="1250"/>
            <w:tcBorders>
              <w:top w:val="single" w:color="999999" w:sz="4"/>
              <w:left w:val="single" w:color="999999" w:sz="4"/>
              <w:bottom w:val="single" w:color="999999" w:sz="4"/>
              <w:right w:val="single" w:color="999999" w:sz="4"/>
            </w:tcBorders>
          </w:tcPr>
          <w:p>
            <w:r>
              <w:rPr>
                <w:sz w:val="18"/>
                <w:szCs w:val="18"/>
              </w:rPr>
              <w:t xml:space="preserve">PDF generation</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certificatePdf.js</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docxtemplater</w:t>
            </w:r>
            <w:r>
              <w:rPr>
                <w:sz w:val="18"/>
                <w:szCs w:val="18"/>
              </w:rPr>
              <w:t xml:space="preserve">, </w:t>
            </w:r>
            <w:r>
              <w:rPr>
                <w:rFonts w:ascii="Consolas" w:cs="Consolas" w:eastAsia="Consolas" w:hAnsi="Consolas"/>
                <w:sz w:val="18"/>
                <w:szCs w:val="18"/>
              </w:rPr>
              <w:t xml:space="preserve">pizzip</w:t>
            </w:r>
          </w:p>
        </w:tc>
        <w:tc>
          <w:tcPr>
            <w:tcW w:type="pct" w:w="1250"/>
            <w:tcBorders>
              <w:top w:val="single" w:color="999999" w:sz="4"/>
              <w:left w:val="single" w:color="999999" w:sz="4"/>
              <w:bottom w:val="single" w:color="999999" w:sz="4"/>
              <w:right w:val="single" w:color="999999" w:sz="4"/>
            </w:tcBorders>
          </w:tcPr>
          <w:p>
            <w:r>
              <w:rPr>
                <w:sz w:val="18"/>
                <w:szCs w:val="18"/>
              </w:rPr>
              <w:t xml:space="preserve">3.69.3 / 3.2.0</w:t>
            </w:r>
          </w:p>
        </w:tc>
        <w:tc>
          <w:tcPr>
            <w:tcW w:type="pct" w:w="1250"/>
            <w:tcBorders>
              <w:top w:val="single" w:color="999999" w:sz="4"/>
              <w:left w:val="single" w:color="999999" w:sz="4"/>
              <w:bottom w:val="single" w:color="999999" w:sz="4"/>
              <w:right w:val="single" w:color="999999" w:sz="4"/>
            </w:tcBorders>
          </w:tcPr>
          <w:p>
            <w:r>
              <w:rPr>
                <w:sz w:val="18"/>
                <w:szCs w:val="18"/>
              </w:rPr>
              <w:t xml:space="preserve">DOCX generation from templates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certificateDocx.js</w:t>
            </w:r>
            <w:r>
              <w:rPr>
                <w:sz w:val="18"/>
                <w:szCs w:val="18"/>
              </w:rPr>
              <w:t xml:space="preserve">, </w:t>
            </w:r>
            <w:r>
              <w:rPr>
                <w:rFonts w:ascii="Consolas" w:cs="Consolas" w:eastAsia="Consolas" w:hAnsi="Consolas"/>
                <w:sz w:val="18"/>
                <w:szCs w:val="18"/>
              </w:rPr>
              <w:t xml:space="preserve">attendanceReportDocx.js</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@resvg/resvg-js</w:t>
            </w:r>
          </w:p>
        </w:tc>
        <w:tc>
          <w:tcPr>
            <w:tcW w:type="pct" w:w="1250"/>
            <w:tcBorders>
              <w:top w:val="single" w:color="999999" w:sz="4"/>
              <w:left w:val="single" w:color="999999" w:sz="4"/>
              <w:bottom w:val="single" w:color="999999" w:sz="4"/>
              <w:right w:val="single" w:color="999999" w:sz="4"/>
            </w:tcBorders>
          </w:tcPr>
          <w:p>
            <w:r>
              <w:rPr>
                <w:sz w:val="18"/>
                <w:szCs w:val="18"/>
              </w:rPr>
              <w:t xml:space="preserve">2.6.2</w:t>
            </w:r>
          </w:p>
        </w:tc>
        <w:tc>
          <w:tcPr>
            <w:tcW w:type="pct" w:w="1250"/>
            <w:tcBorders>
              <w:top w:val="single" w:color="999999" w:sz="4"/>
              <w:left w:val="single" w:color="999999" w:sz="4"/>
              <w:bottom w:val="single" w:color="999999" w:sz="4"/>
              <w:right w:val="single" w:color="999999" w:sz="4"/>
            </w:tcBorders>
          </w:tcPr>
          <w:p>
            <w:r>
              <w:rPr>
                <w:sz w:val="18"/>
                <w:szCs w:val="18"/>
              </w:rPr>
              <w:t xml:space="preserve">SVG rasterization</w:t>
            </w:r>
          </w:p>
        </w:tc>
        <w:tc>
          <w:tcPr>
            <w:tcW w:type="pct" w:w="1250"/>
            <w:tcBorders>
              <w:top w:val="single" w:color="999999" w:sz="4"/>
              <w:left w:val="single" w:color="999999" w:sz="4"/>
              <w:bottom w:val="single" w:color="999999" w:sz="4"/>
              <w:right w:val="single" w:color="999999" w:sz="4"/>
            </w:tcBorders>
          </w:tcPr>
          <w:p>
            <w:r>
              <w:rPr>
                <w:sz w:val="18"/>
                <w:szCs w:val="18"/>
              </w:rPr>
              <w:t xml:space="preserve">certificate rendering</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razorpay</w:t>
            </w:r>
          </w:p>
        </w:tc>
        <w:tc>
          <w:tcPr>
            <w:tcW w:type="pct" w:w="1250"/>
            <w:tcBorders>
              <w:top w:val="single" w:color="999999" w:sz="4"/>
              <w:left w:val="single" w:color="999999" w:sz="4"/>
              <w:bottom w:val="single" w:color="999999" w:sz="4"/>
              <w:right w:val="single" w:color="999999" w:sz="4"/>
            </w:tcBorders>
          </w:tcPr>
          <w:p>
            <w:r>
              <w:rPr>
                <w:sz w:val="18"/>
                <w:szCs w:val="18"/>
              </w:rPr>
              <w:t xml:space="preserve">2.9.6</w:t>
            </w:r>
          </w:p>
        </w:tc>
        <w:tc>
          <w:tcPr>
            <w:tcW w:type="pct" w:w="1250"/>
            <w:tcBorders>
              <w:top w:val="single" w:color="999999" w:sz="4"/>
              <w:left w:val="single" w:color="999999" w:sz="4"/>
              <w:bottom w:val="single" w:color="999999" w:sz="4"/>
              <w:right w:val="single" w:color="999999" w:sz="4"/>
            </w:tcBorders>
          </w:tcPr>
          <w:p>
            <w:r>
              <w:rPr>
                <w:sz w:val="18"/>
                <w:szCs w:val="18"/>
              </w:rPr>
              <w:t xml:space="preserve">Payment gateway SDK</w:t>
            </w:r>
          </w:p>
        </w:tc>
        <w:tc>
          <w:tcPr>
            <w:tcW w:type="pct" w:w="1250"/>
            <w:tcBorders>
              <w:top w:val="single" w:color="999999" w:sz="4"/>
              <w:left w:val="single" w:color="999999" w:sz="4"/>
              <w:bottom w:val="single" w:color="999999" w:sz="4"/>
              <w:right w:val="single" w:color="999999" w:sz="4"/>
            </w:tcBorders>
          </w:tcPr>
          <w:p>
            <w:r>
              <w:rPr>
                <w:sz w:val="18"/>
                <w:szCs w:val="18"/>
              </w:rPr>
              <w:t xml:space="preserve">payment services</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firebase-admin</w:t>
            </w:r>
          </w:p>
        </w:tc>
        <w:tc>
          <w:tcPr>
            <w:tcW w:type="pct" w:w="1250"/>
            <w:tcBorders>
              <w:top w:val="single" w:color="999999" w:sz="4"/>
              <w:left w:val="single" w:color="999999" w:sz="4"/>
              <w:bottom w:val="single" w:color="999999" w:sz="4"/>
              <w:right w:val="single" w:color="999999" w:sz="4"/>
            </w:tcBorders>
          </w:tcPr>
          <w:p>
            <w:r>
              <w:rPr>
                <w:sz w:val="18"/>
                <w:szCs w:val="18"/>
              </w:rPr>
              <w:t xml:space="preserve">14.0.0</w:t>
            </w:r>
          </w:p>
        </w:tc>
        <w:tc>
          <w:tcPr>
            <w:tcW w:type="pct" w:w="1250"/>
            <w:tcBorders>
              <w:top w:val="single" w:color="999999" w:sz="4"/>
              <w:left w:val="single" w:color="999999" w:sz="4"/>
              <w:bottom w:val="single" w:color="999999" w:sz="4"/>
              <w:right w:val="single" w:color="999999" w:sz="4"/>
            </w:tcBorders>
          </w:tcPr>
          <w:p>
            <w:r>
              <w:rPr>
                <w:sz w:val="18"/>
                <w:szCs w:val="18"/>
              </w:rPr>
              <w:t xml:space="preserve">FCM push</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config/firebase.js</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groq-sdk</w:t>
            </w:r>
          </w:p>
        </w:tc>
        <w:tc>
          <w:tcPr>
            <w:tcW w:type="pct" w:w="1250"/>
            <w:tcBorders>
              <w:top w:val="single" w:color="999999" w:sz="4"/>
              <w:left w:val="single" w:color="999999" w:sz="4"/>
              <w:bottom w:val="single" w:color="999999" w:sz="4"/>
              <w:right w:val="single" w:color="999999" w:sz="4"/>
            </w:tcBorders>
          </w:tcPr>
          <w:p>
            <w:r>
              <w:rPr>
                <w:sz w:val="18"/>
                <w:szCs w:val="18"/>
              </w:rPr>
              <w:t xml:space="preserve">1.2.1</w:t>
            </w:r>
          </w:p>
        </w:tc>
        <w:tc>
          <w:tcPr>
            <w:tcW w:type="pct" w:w="1250"/>
            <w:tcBorders>
              <w:top w:val="single" w:color="999999" w:sz="4"/>
              <w:left w:val="single" w:color="999999" w:sz="4"/>
              <w:bottom w:val="single" w:color="999999" w:sz="4"/>
              <w:right w:val="single" w:color="999999" w:sz="4"/>
            </w:tcBorders>
          </w:tcPr>
          <w:p>
            <w:r>
              <w:rPr>
                <w:sz w:val="18"/>
                <w:szCs w:val="18"/>
              </w:rPr>
              <w:t xml:space="preserve">AI completions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config/groq.js</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imapflow</w:t>
            </w:r>
            <w:r>
              <w:rPr>
                <w:sz w:val="18"/>
                <w:szCs w:val="18"/>
              </w:rPr>
              <w:t xml:space="preserve">, </w:t>
            </w:r>
            <w:r>
              <w:rPr>
                <w:rFonts w:ascii="Consolas" w:cs="Consolas" w:eastAsia="Consolas" w:hAnsi="Consolas"/>
                <w:sz w:val="18"/>
                <w:szCs w:val="18"/>
              </w:rPr>
              <w:t xml:space="preserve">mailparser</w:t>
            </w:r>
          </w:p>
        </w:tc>
        <w:tc>
          <w:tcPr>
            <w:tcW w:type="pct" w:w="1250"/>
            <w:tcBorders>
              <w:top w:val="single" w:color="999999" w:sz="4"/>
              <w:left w:val="single" w:color="999999" w:sz="4"/>
              <w:bottom w:val="single" w:color="999999" w:sz="4"/>
              <w:right w:val="single" w:color="999999" w:sz="4"/>
            </w:tcBorders>
          </w:tcPr>
          <w:p>
            <w:r>
              <w:rPr>
                <w:sz w:val="18"/>
                <w:szCs w:val="18"/>
              </w:rPr>
              <w:t xml:space="preserve">1.4.6 / 3.9.14</w:t>
            </w:r>
          </w:p>
        </w:tc>
        <w:tc>
          <w:tcPr>
            <w:tcW w:type="pct" w:w="1250"/>
            <w:tcBorders>
              <w:top w:val="single" w:color="999999" w:sz="4"/>
              <w:left w:val="single" w:color="999999" w:sz="4"/>
              <w:bottom w:val="single" w:color="999999" w:sz="4"/>
              <w:right w:val="single" w:color="999999" w:sz="4"/>
            </w:tcBorders>
          </w:tcPr>
          <w:p>
            <w:r>
              <w:rPr>
                <w:sz w:val="18"/>
                <w:szCs w:val="18"/>
              </w:rPr>
              <w:t xml:space="preserve">Email import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services/emailImporter.js</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ioredis</w:t>
            </w:r>
          </w:p>
        </w:tc>
        <w:tc>
          <w:tcPr>
            <w:tcW w:type="pct" w:w="1250"/>
            <w:tcBorders>
              <w:top w:val="single" w:color="999999" w:sz="4"/>
              <w:left w:val="single" w:color="999999" w:sz="4"/>
              <w:bottom w:val="single" w:color="999999" w:sz="4"/>
              <w:right w:val="single" w:color="999999" w:sz="4"/>
            </w:tcBorders>
          </w:tcPr>
          <w:p>
            <w:r>
              <w:rPr>
                <w:sz w:val="18"/>
                <w:szCs w:val="18"/>
              </w:rPr>
              <w:t xml:space="preserve">5.11.1</w:t>
            </w:r>
          </w:p>
        </w:tc>
        <w:tc>
          <w:tcPr>
            <w:tcW w:type="pct" w:w="1250"/>
            <w:tcBorders>
              <w:top w:val="single" w:color="999999" w:sz="4"/>
              <w:left w:val="single" w:color="999999" w:sz="4"/>
              <w:bottom w:val="single" w:color="999999" w:sz="4"/>
              <w:right w:val="single" w:color="999999" w:sz="4"/>
            </w:tcBorders>
          </w:tcPr>
          <w:p>
            <w:r>
              <w:rPr>
                <w:sz w:val="18"/>
                <w:szCs w:val="18"/>
              </w:rPr>
              <w:t xml:space="preserve">Redis client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config/redis.cjs</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nodemailer</w:t>
            </w:r>
          </w:p>
        </w:tc>
        <w:tc>
          <w:tcPr>
            <w:tcW w:type="pct" w:w="1250"/>
            <w:tcBorders>
              <w:top w:val="single" w:color="999999" w:sz="4"/>
              <w:left w:val="single" w:color="999999" w:sz="4"/>
              <w:bottom w:val="single" w:color="999999" w:sz="4"/>
              <w:right w:val="single" w:color="999999" w:sz="4"/>
            </w:tcBorders>
          </w:tcPr>
          <w:p>
            <w:r>
              <w:rPr>
                <w:sz w:val="18"/>
                <w:szCs w:val="18"/>
              </w:rPr>
              <w:t xml:space="preserve">6.10.1</w:t>
            </w:r>
          </w:p>
        </w:tc>
        <w:tc>
          <w:tcPr>
            <w:tcW w:type="pct" w:w="1250"/>
            <w:tcBorders>
              <w:top w:val="single" w:color="999999" w:sz="4"/>
              <w:left w:val="single" w:color="999999" w:sz="4"/>
              <w:bottom w:val="single" w:color="999999" w:sz="4"/>
              <w:right w:val="single" w:color="999999" w:sz="4"/>
            </w:tcBorders>
          </w:tcPr>
          <w:p>
            <w:r>
              <w:rPr>
                <w:sz w:val="18"/>
                <w:szCs w:val="18"/>
              </w:rPr>
              <w:t xml:space="preserve">SMTP mail</w:t>
            </w:r>
          </w:p>
        </w:tc>
        <w:tc>
          <w:tcPr>
            <w:tcW w:type="pct" w:w="1250"/>
            <w:tcBorders>
              <w:top w:val="single" w:color="999999" w:sz="4"/>
              <w:left w:val="single" w:color="999999" w:sz="4"/>
              <w:bottom w:val="single" w:color="999999" w:sz="4"/>
              <w:right w:val="single" w:color="999999" w:sz="4"/>
            </w:tcBorders>
          </w:tcPr>
          <w:p>
            <w:r>
              <w:rPr>
                <w:sz w:val="18"/>
                <w:szCs w:val="18"/>
              </w:rPr>
              <w:t xml:space="preserve">notification/email services</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express-rate-limit</w:t>
            </w:r>
          </w:p>
        </w:tc>
        <w:tc>
          <w:tcPr>
            <w:tcW w:type="pct" w:w="1250"/>
            <w:tcBorders>
              <w:top w:val="single" w:color="999999" w:sz="4"/>
              <w:left w:val="single" w:color="999999" w:sz="4"/>
              <w:bottom w:val="single" w:color="999999" w:sz="4"/>
              <w:right w:val="single" w:color="999999" w:sz="4"/>
            </w:tcBorders>
          </w:tcPr>
          <w:p>
            <w:r>
              <w:rPr>
                <w:sz w:val="18"/>
                <w:szCs w:val="18"/>
              </w:rPr>
              <w:t xml:space="preserve">8.5.2</w:t>
            </w:r>
          </w:p>
        </w:tc>
        <w:tc>
          <w:tcPr>
            <w:tcW w:type="pct" w:w="1250"/>
            <w:tcBorders>
              <w:top w:val="single" w:color="999999" w:sz="4"/>
              <w:left w:val="single" w:color="999999" w:sz="4"/>
              <w:bottom w:val="single" w:color="999999" w:sz="4"/>
              <w:right w:val="single" w:color="999999" w:sz="4"/>
            </w:tcBorders>
          </w:tcPr>
          <w:p>
            <w:r>
              <w:rPr>
                <w:sz w:val="18"/>
                <w:szCs w:val="18"/>
              </w:rPr>
              <w:t xml:space="preserve">Rate limiting (dependency present)</w:t>
            </w:r>
          </w:p>
        </w:tc>
        <w:tc>
          <w:tcPr>
            <w:tcW w:type="pct" w:w="1250"/>
            <w:tcBorders>
              <w:top w:val="single" w:color="999999" w:sz="4"/>
              <w:left w:val="single" w:color="999999" w:sz="4"/>
              <w:bottom w:val="single" w:color="999999" w:sz="4"/>
              <w:right w:val="single" w:color="999999" w:sz="4"/>
            </w:tcBorders>
          </w:tcPr>
          <w:p>
            <w:r>
              <w:rPr>
                <w:sz w:val="18"/>
                <w:szCs w:val="18"/>
              </w:rPr>
              <w:t xml:space="preserve">see security set for where applied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@aws-sdk/*</w:t>
            </w:r>
          </w:p>
        </w:tc>
        <w:tc>
          <w:tcPr>
            <w:tcW w:type="pct" w:w="1250"/>
            <w:tcBorders>
              <w:top w:val="single" w:color="999999" w:sz="4"/>
              <w:left w:val="single" w:color="999999" w:sz="4"/>
              <w:bottom w:val="single" w:color="999999" w:sz="4"/>
              <w:right w:val="single" w:color="999999" w:sz="4"/>
            </w:tcBorders>
          </w:tcPr>
          <w:p>
            <w:r>
              <w:rPr>
                <w:sz w:val="18"/>
                <w:szCs w:val="18"/>
              </w:rPr>
              <w:t xml:space="preserve">various</w:t>
            </w:r>
          </w:p>
        </w:tc>
        <w:tc>
          <w:tcPr>
            <w:tcW w:type="pct" w:w="1250"/>
            <w:tcBorders>
              <w:top w:val="single" w:color="999999" w:sz="4"/>
              <w:left w:val="single" w:color="999999" w:sz="4"/>
              <w:bottom w:val="single" w:color="999999" w:sz="4"/>
              <w:right w:val="single" w:color="999999" w:sz="4"/>
            </w:tcBorders>
          </w:tcPr>
          <w:p>
            <w:r>
              <w:rPr>
                <w:sz w:val="18"/>
                <w:szCs w:val="18"/>
              </w:rPr>
              <w:t xml:space="preserve">S3, EC2, RDS, IAM, Backup, CloudWatch</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backend/src/index.js</w:t>
            </w:r>
            <w:r>
              <w:rPr>
                <w:sz w:val="18"/>
                <w:szCs w:val="18"/>
              </w:rPr>
              <w:t xml:space="preserve">, </w:t>
            </w:r>
            <w:r>
              <w:rPr>
                <w:rFonts w:ascii="Consolas" w:cs="Consolas" w:eastAsia="Consolas" w:hAnsi="Consolas"/>
                <w:sz w:val="18"/>
                <w:szCs w:val="18"/>
              </w:rPr>
              <w:t xml:space="preserve">services/*</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@xone-labs/aadharjs</w:t>
            </w:r>
          </w:p>
        </w:tc>
        <w:tc>
          <w:tcPr>
            <w:tcW w:type="pct" w:w="1250"/>
            <w:tcBorders>
              <w:top w:val="single" w:color="999999" w:sz="4"/>
              <w:left w:val="single" w:color="999999" w:sz="4"/>
              <w:bottom w:val="single" w:color="999999" w:sz="4"/>
              <w:right w:val="single" w:color="999999" w:sz="4"/>
            </w:tcBorders>
          </w:tcPr>
          <w:p>
            <w:r>
              <w:rPr>
                <w:sz w:val="18"/>
                <w:szCs w:val="18"/>
              </w:rPr>
              <w:t xml:space="preserve">0.0.2</w:t>
            </w:r>
          </w:p>
        </w:tc>
        <w:tc>
          <w:tcPr>
            <w:tcW w:type="pct" w:w="1250"/>
            <w:tcBorders>
              <w:top w:val="single" w:color="999999" w:sz="4"/>
              <w:left w:val="single" w:color="999999" w:sz="4"/>
              <w:bottom w:val="single" w:color="999999" w:sz="4"/>
              <w:right w:val="single" w:color="999999" w:sz="4"/>
            </w:tcBorders>
          </w:tcPr>
          <w:p>
            <w:r>
              <w:rPr>
                <w:sz w:val="18"/>
                <w:szCs w:val="18"/>
              </w:rPr>
              <w:t xml:space="preserve">Aadhaar processing</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backend/src/aadhaar/</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uuid</w:t>
            </w:r>
          </w:p>
        </w:tc>
        <w:tc>
          <w:tcPr>
            <w:tcW w:type="pct" w:w="1250"/>
            <w:tcBorders>
              <w:top w:val="single" w:color="999999" w:sz="4"/>
              <w:left w:val="single" w:color="999999" w:sz="4"/>
              <w:bottom w:val="single" w:color="999999" w:sz="4"/>
              <w:right w:val="single" w:color="999999" w:sz="4"/>
            </w:tcBorders>
          </w:tcPr>
          <w:p>
            <w:r>
              <w:rPr>
                <w:sz w:val="18"/>
                <w:szCs w:val="18"/>
              </w:rPr>
              <w:t xml:space="preserve">9.0.1</w:t>
            </w:r>
          </w:p>
        </w:tc>
        <w:tc>
          <w:tcPr>
            <w:tcW w:type="pct" w:w="1250"/>
            <w:tcBorders>
              <w:top w:val="single" w:color="999999" w:sz="4"/>
              <w:left w:val="single" w:color="999999" w:sz="4"/>
              <w:bottom w:val="single" w:color="999999" w:sz="4"/>
              <w:right w:val="single" w:color="999999" w:sz="4"/>
            </w:tcBorders>
          </w:tcPr>
          <w:p>
            <w:r>
              <w:rPr>
                <w:sz w:val="18"/>
                <w:szCs w:val="18"/>
              </w:rPr>
              <w:t xml:space="preserve">ID generation</w:t>
            </w:r>
          </w:p>
        </w:tc>
        <w:tc>
          <w:tcPr>
            <w:tcW w:type="pct" w:w="1250"/>
            <w:tcBorders>
              <w:top w:val="single" w:color="999999" w:sz="4"/>
              <w:left w:val="single" w:color="999999" w:sz="4"/>
              <w:bottom w:val="single" w:color="999999" w:sz="4"/>
              <w:right w:val="single" w:color="999999" w:sz="4"/>
            </w:tcBorders>
          </w:tcPr>
          <w:p>
            <w:r>
              <w:rPr>
                <w:sz w:val="18"/>
                <w:szCs w:val="18"/>
              </w:rPr>
              <w:t xml:space="preserve">across services</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dotenv</w:t>
            </w:r>
          </w:p>
        </w:tc>
        <w:tc>
          <w:tcPr>
            <w:tcW w:type="pct" w:w="1250"/>
            <w:tcBorders>
              <w:top w:val="single" w:color="999999" w:sz="4"/>
              <w:left w:val="single" w:color="999999" w:sz="4"/>
              <w:bottom w:val="single" w:color="999999" w:sz="4"/>
              <w:right w:val="single" w:color="999999" w:sz="4"/>
            </w:tcBorders>
          </w:tcPr>
          <w:p>
            <w:r>
              <w:rPr>
                <w:sz w:val="18"/>
                <w:szCs w:val="18"/>
              </w:rPr>
              <w:t xml:space="preserve">16.6.1</w:t>
            </w:r>
          </w:p>
        </w:tc>
        <w:tc>
          <w:tcPr>
            <w:tcW w:type="pct" w:w="1250"/>
            <w:tcBorders>
              <w:top w:val="single" w:color="999999" w:sz="4"/>
              <w:left w:val="single" w:color="999999" w:sz="4"/>
              <w:bottom w:val="single" w:color="999999" w:sz="4"/>
              <w:right w:val="single" w:color="999999" w:sz="4"/>
            </w:tcBorders>
          </w:tcPr>
          <w:p>
            <w:r>
              <w:rPr>
                <w:sz w:val="18"/>
                <w:szCs w:val="18"/>
              </w:rPr>
              <w:t xml:space="preserve">Env loading</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backend/src/index.js</w:t>
            </w:r>
          </w:p>
        </w:tc>
      </w:tr>
    </w:tbl>
    <w:p>
      <w:pPr>
        <w:spacing w:after="120"/>
      </w:pPr>
    </w:p>
    <w:p/>
    <w:p>
      <w:pPr>
        <w:pBdr>
          <w:bottom w:val="single" w:color="999999" w:sz="4"/>
        </w:pBdr>
      </w:pPr>
    </w:p>
    <w:p/>
    <w:p>
      <w:pPr>
        <w:pStyle w:val="Heading2"/>
        <w:spacing w:after="120" w:before="240"/>
      </w:pPr>
      <w:r>
        <w:t xml:space="preserve">3. Frontend Key Libraries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Package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Locked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Purpose in this project</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react</w:t>
            </w:r>
            <w:r>
              <w:rPr>
                <w:sz w:val="18"/>
                <w:szCs w:val="18"/>
              </w:rPr>
              <w:t xml:space="preserve">, </w:t>
            </w:r>
            <w:r>
              <w:rPr>
                <w:rFonts w:ascii="Consolas" w:cs="Consolas" w:eastAsia="Consolas" w:hAnsi="Consolas"/>
                <w:sz w:val="18"/>
                <w:szCs w:val="18"/>
              </w:rPr>
              <w:t xml:space="preserve">react-dom</w:t>
            </w:r>
          </w:p>
        </w:tc>
        <w:tc>
          <w:tcPr>
            <w:tcW w:type="pct" w:w="1650"/>
            <w:tcBorders>
              <w:top w:val="single" w:color="999999" w:sz="4"/>
              <w:left w:val="single" w:color="999999" w:sz="4"/>
              <w:bottom w:val="single" w:color="999999" w:sz="4"/>
              <w:right w:val="single" w:color="999999" w:sz="4"/>
            </w:tcBorders>
          </w:tcPr>
          <w:p>
            <w:r>
              <w:rPr>
                <w:sz w:val="18"/>
                <w:szCs w:val="18"/>
              </w:rPr>
              <w:t xml:space="preserve">19.2.7</w:t>
            </w:r>
          </w:p>
        </w:tc>
        <w:tc>
          <w:tcPr>
            <w:tcW w:type="pct" w:w="1650"/>
            <w:tcBorders>
              <w:top w:val="single" w:color="999999" w:sz="4"/>
              <w:left w:val="single" w:color="999999" w:sz="4"/>
              <w:bottom w:val="single" w:color="999999" w:sz="4"/>
              <w:right w:val="single" w:color="999999" w:sz="4"/>
            </w:tcBorders>
          </w:tcPr>
          <w:p>
            <w:r>
              <w:rPr>
                <w:sz w:val="18"/>
                <w:szCs w:val="18"/>
              </w:rPr>
              <w:t xml:space="preserve">UI runtime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react-router-dom</w:t>
            </w:r>
          </w:p>
        </w:tc>
        <w:tc>
          <w:tcPr>
            <w:tcW w:type="pct" w:w="1650"/>
            <w:tcBorders>
              <w:top w:val="single" w:color="999999" w:sz="4"/>
              <w:left w:val="single" w:color="999999" w:sz="4"/>
              <w:bottom w:val="single" w:color="999999" w:sz="4"/>
              <w:right w:val="single" w:color="999999" w:sz="4"/>
            </w:tcBorders>
          </w:tcPr>
          <w:p>
            <w:r>
              <w:rPr>
                <w:sz w:val="18"/>
                <w:szCs w:val="18"/>
              </w:rPr>
              <w:t xml:space="preserve">7.18.1</w:t>
            </w:r>
          </w:p>
        </w:tc>
        <w:tc>
          <w:tcPr>
            <w:tcW w:type="pct" w:w="1650"/>
            <w:tcBorders>
              <w:top w:val="single" w:color="999999" w:sz="4"/>
              <w:left w:val="single" w:color="999999" w:sz="4"/>
              <w:bottom w:val="single" w:color="999999" w:sz="4"/>
              <w:right w:val="single" w:color="999999" w:sz="4"/>
            </w:tcBorders>
          </w:tcPr>
          <w:p>
            <w:r>
              <w:rPr>
                <w:sz w:val="18"/>
                <w:szCs w:val="18"/>
              </w:rPr>
              <w:t xml:space="preserve">Routing</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@tanstack/react-query</w:t>
            </w:r>
          </w:p>
        </w:tc>
        <w:tc>
          <w:tcPr>
            <w:tcW w:type="pct" w:w="1650"/>
            <w:tcBorders>
              <w:top w:val="single" w:color="999999" w:sz="4"/>
              <w:left w:val="single" w:color="999999" w:sz="4"/>
              <w:bottom w:val="single" w:color="999999" w:sz="4"/>
              <w:right w:val="single" w:color="999999" w:sz="4"/>
            </w:tcBorders>
          </w:tcPr>
          <w:p>
            <w:r>
              <w:rPr>
                <w:sz w:val="18"/>
                <w:szCs w:val="18"/>
              </w:rPr>
              <w:t xml:space="preserve">5.101.2</w:t>
            </w:r>
          </w:p>
        </w:tc>
        <w:tc>
          <w:tcPr>
            <w:tcW w:type="pct" w:w="1650"/>
            <w:tcBorders>
              <w:top w:val="single" w:color="999999" w:sz="4"/>
              <w:left w:val="single" w:color="999999" w:sz="4"/>
              <w:bottom w:val="single" w:color="999999" w:sz="4"/>
              <w:right w:val="single" w:color="999999" w:sz="4"/>
            </w:tcBorders>
          </w:tcPr>
          <w:p>
            <w:r>
              <w:rPr>
                <w:sz w:val="18"/>
                <w:szCs w:val="18"/>
              </w:rPr>
              <w:t xml:space="preserve">Server-state caching</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zustand</w:t>
            </w:r>
          </w:p>
        </w:tc>
        <w:tc>
          <w:tcPr>
            <w:tcW w:type="pct" w:w="1650"/>
            <w:tcBorders>
              <w:top w:val="single" w:color="999999" w:sz="4"/>
              <w:left w:val="single" w:color="999999" w:sz="4"/>
              <w:bottom w:val="single" w:color="999999" w:sz="4"/>
              <w:right w:val="single" w:color="999999" w:sz="4"/>
            </w:tcBorders>
          </w:tcPr>
          <w:p>
            <w:r>
              <w:rPr>
                <w:sz w:val="18"/>
                <w:szCs w:val="18"/>
              </w:rPr>
              <w:t xml:space="preserve">5.0.14</w:t>
            </w:r>
          </w:p>
        </w:tc>
        <w:tc>
          <w:tcPr>
            <w:tcW w:type="pct" w:w="1650"/>
            <w:tcBorders>
              <w:top w:val="single" w:color="999999" w:sz="4"/>
              <w:left w:val="single" w:color="999999" w:sz="4"/>
              <w:bottom w:val="single" w:color="999999" w:sz="4"/>
              <w:right w:val="single" w:color="999999" w:sz="4"/>
            </w:tcBorders>
          </w:tcPr>
          <w:p>
            <w:r>
              <w:rPr>
                <w:sz w:val="18"/>
                <w:szCs w:val="18"/>
              </w:rPr>
              <w:t xml:space="preserve">The single module-global store (</w:t>
            </w:r>
            <w:r>
              <w:rPr>
                <w:rFonts w:ascii="Consolas" w:cs="Consolas" w:eastAsia="Consolas" w:hAnsi="Consolas"/>
                <w:sz w:val="18"/>
                <w:szCs w:val="18"/>
              </w:rPr>
              <w:t xml:space="preserve">context/accessCodeStore.js</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react-hook-form</w:t>
            </w:r>
            <w:r>
              <w:rPr>
                <w:sz w:val="18"/>
                <w:szCs w:val="18"/>
              </w:rPr>
              <w:t xml:space="preserve">, </w:t>
            </w:r>
            <w:r>
              <w:rPr>
                <w:rFonts w:ascii="Consolas" w:cs="Consolas" w:eastAsia="Consolas" w:hAnsi="Consolas"/>
                <w:sz w:val="18"/>
                <w:szCs w:val="18"/>
              </w:rPr>
              <w:t xml:space="preserve">@hookform/resolvers</w:t>
            </w:r>
            <w:r>
              <w:rPr>
                <w:sz w:val="18"/>
                <w:szCs w:val="18"/>
              </w:rPr>
              <w:t xml:space="preserve">, </w:t>
            </w:r>
            <w:r>
              <w:rPr>
                <w:rFonts w:ascii="Consolas" w:cs="Consolas" w:eastAsia="Consolas" w:hAnsi="Consolas"/>
                <w:sz w:val="18"/>
                <w:szCs w:val="18"/>
              </w:rPr>
              <w:t xml:space="preserve">zod</w:t>
            </w:r>
          </w:p>
        </w:tc>
        <w:tc>
          <w:tcPr>
            <w:tcW w:type="pct" w:w="1650"/>
            <w:tcBorders>
              <w:top w:val="single" w:color="999999" w:sz="4"/>
              <w:left w:val="single" w:color="999999" w:sz="4"/>
              <w:bottom w:val="single" w:color="999999" w:sz="4"/>
              <w:right w:val="single" w:color="999999" w:sz="4"/>
            </w:tcBorders>
          </w:tcPr>
          <w:p>
            <w:r>
              <w:rPr>
                <w:sz w:val="18"/>
                <w:szCs w:val="18"/>
              </w:rPr>
              <w:t xml:space="preserve">7.81.0 / 5.4.0 / 4.4.3</w:t>
            </w:r>
          </w:p>
        </w:tc>
        <w:tc>
          <w:tcPr>
            <w:tcW w:type="pct" w:w="1650"/>
            <w:tcBorders>
              <w:top w:val="single" w:color="999999" w:sz="4"/>
              <w:left w:val="single" w:color="999999" w:sz="4"/>
              <w:bottom w:val="single" w:color="999999" w:sz="4"/>
              <w:right w:val="single" w:color="999999" w:sz="4"/>
            </w:tcBorders>
          </w:tcPr>
          <w:p>
            <w:r>
              <w:rPr>
                <w:sz w:val="18"/>
                <w:szCs w:val="18"/>
              </w:rPr>
              <w:t xml:space="preserve">Form state + schema validation</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recharts</w:t>
            </w:r>
          </w:p>
        </w:tc>
        <w:tc>
          <w:tcPr>
            <w:tcW w:type="pct" w:w="1650"/>
            <w:tcBorders>
              <w:top w:val="single" w:color="999999" w:sz="4"/>
              <w:left w:val="single" w:color="999999" w:sz="4"/>
              <w:bottom w:val="single" w:color="999999" w:sz="4"/>
              <w:right w:val="single" w:color="999999" w:sz="4"/>
            </w:tcBorders>
          </w:tcPr>
          <w:p>
            <w:r>
              <w:rPr>
                <w:sz w:val="18"/>
                <w:szCs w:val="18"/>
              </w:rPr>
              <w:t xml:space="preserve">3.9.2</w:t>
            </w:r>
          </w:p>
        </w:tc>
        <w:tc>
          <w:tcPr>
            <w:tcW w:type="pct" w:w="1650"/>
            <w:tcBorders>
              <w:top w:val="single" w:color="999999" w:sz="4"/>
              <w:left w:val="single" w:color="999999" w:sz="4"/>
              <w:bottom w:val="single" w:color="999999" w:sz="4"/>
              <w:right w:val="single" w:color="999999" w:sz="4"/>
            </w:tcBorders>
          </w:tcPr>
          <w:p>
            <w:r>
              <w:rPr>
                <w:sz w:val="18"/>
                <w:szCs w:val="18"/>
              </w:rPr>
              <w:t xml:space="preserve">Dashboard charts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mermaid</w:t>
            </w:r>
          </w:p>
        </w:tc>
        <w:tc>
          <w:tcPr>
            <w:tcW w:type="pct" w:w="1650"/>
            <w:tcBorders>
              <w:top w:val="single" w:color="999999" w:sz="4"/>
              <w:left w:val="single" w:color="999999" w:sz="4"/>
              <w:bottom w:val="single" w:color="999999" w:sz="4"/>
              <w:right w:val="single" w:color="999999" w:sz="4"/>
            </w:tcBorders>
          </w:tcPr>
          <w:p>
            <w:r>
              <w:rPr>
                <w:sz w:val="18"/>
                <w:szCs w:val="18"/>
              </w:rPr>
              <w:t xml:space="preserve">11.16.0</w:t>
            </w:r>
          </w:p>
        </w:tc>
        <w:tc>
          <w:tcPr>
            <w:tcW w:type="pct" w:w="1650"/>
            <w:tcBorders>
              <w:top w:val="single" w:color="999999" w:sz="4"/>
              <w:left w:val="single" w:color="999999" w:sz="4"/>
              <w:bottom w:val="single" w:color="999999" w:sz="4"/>
              <w:right w:val="single" w:color="999999" w:sz="4"/>
            </w:tcBorders>
          </w:tcPr>
          <w:p>
            <w:r>
              <w:rPr>
                <w:sz w:val="18"/>
                <w:szCs w:val="18"/>
              </w:rPr>
              <w:t xml:space="preserve">Renders documentation diagrams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@fullcalendar/*</w:t>
            </w:r>
          </w:p>
        </w:tc>
        <w:tc>
          <w:tcPr>
            <w:tcW w:type="pct" w:w="1650"/>
            <w:tcBorders>
              <w:top w:val="single" w:color="999999" w:sz="4"/>
              <w:left w:val="single" w:color="999999" w:sz="4"/>
              <w:bottom w:val="single" w:color="999999" w:sz="4"/>
              <w:right w:val="single" w:color="999999" w:sz="4"/>
            </w:tcBorders>
          </w:tcPr>
          <w:p>
            <w:r>
              <w:rPr>
                <w:sz w:val="18"/>
                <w:szCs w:val="18"/>
              </w:rPr>
              <w:t xml:space="preserve">6.1.21</w:t>
            </w:r>
          </w:p>
        </w:tc>
        <w:tc>
          <w:tcPr>
            <w:tcW w:type="pct" w:w="1650"/>
            <w:tcBorders>
              <w:top w:val="single" w:color="999999" w:sz="4"/>
              <w:left w:val="single" w:color="999999" w:sz="4"/>
              <w:bottom w:val="single" w:color="999999" w:sz="4"/>
              <w:right w:val="single" w:color="999999" w:sz="4"/>
            </w:tcBorders>
          </w:tcPr>
          <w:p>
            <w:r>
              <w:rPr>
                <w:sz w:val="18"/>
                <w:szCs w:val="18"/>
              </w:rPr>
              <w:t xml:space="preserve">Calendar views (events, attendance)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@xyflow/react</w:t>
            </w:r>
          </w:p>
        </w:tc>
        <w:tc>
          <w:tcPr>
            <w:tcW w:type="pct" w:w="1650"/>
            <w:tcBorders>
              <w:top w:val="single" w:color="999999" w:sz="4"/>
              <w:left w:val="single" w:color="999999" w:sz="4"/>
              <w:bottom w:val="single" w:color="999999" w:sz="4"/>
              <w:right w:val="single" w:color="999999" w:sz="4"/>
            </w:tcBorders>
          </w:tcPr>
          <w:p>
            <w:r>
              <w:rPr>
                <w:sz w:val="18"/>
                <w:szCs w:val="18"/>
              </w:rPr>
              <w:t xml:space="preserve">12.11.2</w:t>
            </w:r>
          </w:p>
        </w:tc>
        <w:tc>
          <w:tcPr>
            <w:tcW w:type="pct" w:w="1650"/>
            <w:tcBorders>
              <w:top w:val="single" w:color="999999" w:sz="4"/>
              <w:left w:val="single" w:color="999999" w:sz="4"/>
              <w:bottom w:val="single" w:color="999999" w:sz="4"/>
              <w:right w:val="single" w:color="999999" w:sz="4"/>
            </w:tcBorders>
          </w:tcPr>
          <w:p>
            <w:r>
              <w:rPr>
                <w:sz w:val="18"/>
                <w:szCs w:val="18"/>
              </w:rPr>
              <w:t xml:space="preserve">Node/flow diagrams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lucide-react</w:t>
            </w:r>
            <w:r>
              <w:rPr>
                <w:sz w:val="18"/>
                <w:szCs w:val="18"/>
              </w:rPr>
              <w:t xml:space="preserve">, </w:t>
            </w:r>
            <w:r>
              <w:rPr>
                <w:rFonts w:ascii="Consolas" w:cs="Consolas" w:eastAsia="Consolas" w:hAnsi="Consolas"/>
                <w:sz w:val="18"/>
                <w:szCs w:val="18"/>
              </w:rPr>
              <w:t xml:space="preserve">@phosphor-icons/react</w:t>
            </w:r>
          </w:p>
        </w:tc>
        <w:tc>
          <w:tcPr>
            <w:tcW w:type="pct" w:w="1650"/>
            <w:tcBorders>
              <w:top w:val="single" w:color="999999" w:sz="4"/>
              <w:left w:val="single" w:color="999999" w:sz="4"/>
              <w:bottom w:val="single" w:color="999999" w:sz="4"/>
              <w:right w:val="single" w:color="999999" w:sz="4"/>
            </w:tcBorders>
          </w:tcPr>
          <w:p>
            <w:r>
              <w:rPr>
                <w:sz w:val="18"/>
                <w:szCs w:val="18"/>
              </w:rPr>
              <w:t xml:space="preserve">1.24.0 / 2.1.10</w:t>
            </w:r>
          </w:p>
        </w:tc>
        <w:tc>
          <w:tcPr>
            <w:tcW w:type="pct" w:w="1650"/>
            <w:tcBorders>
              <w:top w:val="single" w:color="999999" w:sz="4"/>
              <w:left w:val="single" w:color="999999" w:sz="4"/>
              <w:bottom w:val="single" w:color="999999" w:sz="4"/>
              <w:right w:val="single" w:color="999999" w:sz="4"/>
            </w:tcBorders>
          </w:tcPr>
          <w:p>
            <w:r>
              <w:rPr>
                <w:sz w:val="18"/>
                <w:szCs w:val="18"/>
              </w:rPr>
              <w:t xml:space="preserve">Icons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date-fns</w:t>
            </w:r>
            <w:r>
              <w:rPr>
                <w:sz w:val="18"/>
                <w:szCs w:val="18"/>
              </w:rPr>
              <w:t xml:space="preserve">, </w:t>
            </w:r>
            <w:r>
              <w:rPr>
                <w:rFonts w:ascii="Consolas" w:cs="Consolas" w:eastAsia="Consolas" w:hAnsi="Consolas"/>
                <w:sz w:val="18"/>
                <w:szCs w:val="18"/>
              </w:rPr>
              <w:t xml:space="preserve">react-datepicker</w:t>
            </w:r>
            <w:r>
              <w:rPr>
                <w:sz w:val="18"/>
                <w:szCs w:val="18"/>
              </w:rPr>
              <w:t xml:space="preserve">, </w:t>
            </w:r>
            <w:r>
              <w:rPr>
                <w:rFonts w:ascii="Consolas" w:cs="Consolas" w:eastAsia="Consolas" w:hAnsi="Consolas"/>
                <w:sz w:val="18"/>
                <w:szCs w:val="18"/>
              </w:rPr>
              <w:t xml:space="preserve">react-day-picker</w:t>
            </w:r>
          </w:p>
        </w:tc>
        <w:tc>
          <w:tcPr>
            <w:tcW w:type="pct" w:w="1650"/>
            <w:tcBorders>
              <w:top w:val="single" w:color="999999" w:sz="4"/>
              <w:left w:val="single" w:color="999999" w:sz="4"/>
              <w:bottom w:val="single" w:color="999999" w:sz="4"/>
              <w:right w:val="single" w:color="999999" w:sz="4"/>
            </w:tcBorders>
          </w:tcPr>
          <w:p>
            <w:r>
              <w:rPr>
                <w:sz w:val="18"/>
                <w:szCs w:val="18"/>
              </w:rPr>
              <w:t xml:space="preserve">4.4.0 / 9.1.0 / 10.0.1</w:t>
            </w:r>
          </w:p>
        </w:tc>
        <w:tc>
          <w:tcPr>
            <w:tcW w:type="pct" w:w="1650"/>
            <w:tcBorders>
              <w:top w:val="single" w:color="999999" w:sz="4"/>
              <w:left w:val="single" w:color="999999" w:sz="4"/>
              <w:bottom w:val="single" w:color="999999" w:sz="4"/>
              <w:right w:val="single" w:color="999999" w:sz="4"/>
            </w:tcBorders>
          </w:tcPr>
          <w:p>
            <w:r>
              <w:rPr>
                <w:sz w:val="18"/>
                <w:szCs w:val="18"/>
              </w:rPr>
              <w:t xml:space="preserve">Dates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exceljs</w:t>
            </w:r>
            <w:r>
              <w:rPr>
                <w:sz w:val="18"/>
                <w:szCs w:val="18"/>
              </w:rPr>
              <w:t xml:space="preserve">, </w:t>
            </w:r>
            <w:r>
              <w:rPr>
                <w:rFonts w:ascii="Consolas" w:cs="Consolas" w:eastAsia="Consolas" w:hAnsi="Consolas"/>
                <w:sz w:val="18"/>
                <w:szCs w:val="18"/>
              </w:rPr>
              <w:t xml:space="preserve">xlsx</w:t>
            </w:r>
            <w:r>
              <w:rPr>
                <w:sz w:val="18"/>
                <w:szCs w:val="18"/>
              </w:rPr>
              <w:t xml:space="preserve">, </w:t>
            </w:r>
            <w:r>
              <w:rPr>
                <w:rFonts w:ascii="Consolas" w:cs="Consolas" w:eastAsia="Consolas" w:hAnsi="Consolas"/>
                <w:sz w:val="18"/>
                <w:szCs w:val="18"/>
              </w:rPr>
              <w:t xml:space="preserve">xlsx-js-style</w:t>
            </w:r>
            <w:r>
              <w:rPr>
                <w:sz w:val="18"/>
                <w:szCs w:val="18"/>
              </w:rPr>
              <w:t xml:space="preserve">, </w:t>
            </w:r>
            <w:r>
              <w:rPr>
                <w:rFonts w:ascii="Consolas" w:cs="Consolas" w:eastAsia="Consolas" w:hAnsi="Consolas"/>
                <w:sz w:val="18"/>
                <w:szCs w:val="18"/>
              </w:rPr>
              <w:t xml:space="preserve">papaparse</w:t>
            </w:r>
            <w:r>
              <w:rPr>
                <w:sz w:val="18"/>
                <w:szCs w:val="18"/>
              </w:rPr>
              <w:t xml:space="preserve">, </w:t>
            </w:r>
            <w:r>
              <w:rPr>
                <w:rFonts w:ascii="Consolas" w:cs="Consolas" w:eastAsia="Consolas" w:hAnsi="Consolas"/>
                <w:sz w:val="18"/>
                <w:szCs w:val="18"/>
              </w:rPr>
              <w:t xml:space="preserve">file-saver</w:t>
            </w:r>
          </w:p>
        </w:tc>
        <w:tc>
          <w:tcPr>
            <w:tcW w:type="pct" w:w="1650"/>
            <w:tcBorders>
              <w:top w:val="single" w:color="999999" w:sz="4"/>
              <w:left w:val="single" w:color="999999" w:sz="4"/>
              <w:bottom w:val="single" w:color="999999" w:sz="4"/>
              <w:right w:val="single" w:color="999999" w:sz="4"/>
            </w:tcBorders>
          </w:tcPr>
          <w:p>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sz w:val="18"/>
                <w:szCs w:val="18"/>
              </w:rPr>
              <w:t xml:space="preserve">Spreadsheet/CSV export</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jspdf</w:t>
            </w:r>
            <w:r>
              <w:rPr>
                <w:sz w:val="18"/>
                <w:szCs w:val="18"/>
              </w:rPr>
              <w:t xml:space="preserve">, </w:t>
            </w:r>
            <w:r>
              <w:rPr>
                <w:rFonts w:ascii="Consolas" w:cs="Consolas" w:eastAsia="Consolas" w:hAnsi="Consolas"/>
                <w:sz w:val="18"/>
                <w:szCs w:val="18"/>
              </w:rPr>
              <w:t xml:space="preserve">html2canvas</w:t>
            </w:r>
          </w:p>
        </w:tc>
        <w:tc>
          <w:tcPr>
            <w:tcW w:type="pct" w:w="1650"/>
            <w:tcBorders>
              <w:top w:val="single" w:color="999999" w:sz="4"/>
              <w:left w:val="single" w:color="999999" w:sz="4"/>
              <w:bottom w:val="single" w:color="999999" w:sz="4"/>
              <w:right w:val="single" w:color="999999" w:sz="4"/>
            </w:tcBorders>
          </w:tcPr>
          <w:p>
            <w:r>
              <w:rPr>
                <w:sz w:val="18"/>
                <w:szCs w:val="18"/>
              </w:rPr>
              <w:t xml:space="preserve">4.2.1 / 1.4.1</w:t>
            </w:r>
          </w:p>
        </w:tc>
        <w:tc>
          <w:tcPr>
            <w:tcW w:type="pct" w:w="1650"/>
            <w:tcBorders>
              <w:top w:val="single" w:color="999999" w:sz="4"/>
              <w:left w:val="single" w:color="999999" w:sz="4"/>
              <w:bottom w:val="single" w:color="999999" w:sz="4"/>
              <w:right w:val="single" w:color="999999" w:sz="4"/>
            </w:tcBorders>
          </w:tcPr>
          <w:p>
            <w:r>
              <w:rPr>
                <w:sz w:val="18"/>
                <w:szCs w:val="18"/>
              </w:rPr>
              <w:t xml:space="preserve">Client PDF generation</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qr-code-styling</w:t>
            </w:r>
            <w:r>
              <w:rPr>
                <w:sz w:val="18"/>
                <w:szCs w:val="18"/>
              </w:rPr>
              <w:t xml:space="preserve">, </w:t>
            </w:r>
            <w:r>
              <w:rPr>
                <w:rFonts w:ascii="Consolas" w:cs="Consolas" w:eastAsia="Consolas" w:hAnsi="Consolas"/>
                <w:sz w:val="18"/>
                <w:szCs w:val="18"/>
              </w:rPr>
              <w:t xml:space="preserve">qrcode.react</w:t>
            </w:r>
          </w:p>
        </w:tc>
        <w:tc>
          <w:tcPr>
            <w:tcW w:type="pct" w:w="1650"/>
            <w:tcBorders>
              <w:top w:val="single" w:color="999999" w:sz="4"/>
              <w:left w:val="single" w:color="999999" w:sz="4"/>
              <w:bottom w:val="single" w:color="999999" w:sz="4"/>
              <w:right w:val="single" w:color="999999" w:sz="4"/>
            </w:tcBorders>
          </w:tcPr>
          <w:p>
            <w:r>
              <w:rPr>
                <w:sz w:val="18"/>
                <w:szCs w:val="18"/>
              </w:rPr>
              <w:t xml:space="preserve">1.9.2 / 4.2.0</w:t>
            </w:r>
          </w:p>
        </w:tc>
        <w:tc>
          <w:tcPr>
            <w:tcW w:type="pct" w:w="1650"/>
            <w:tcBorders>
              <w:top w:val="single" w:color="999999" w:sz="4"/>
              <w:left w:val="single" w:color="999999" w:sz="4"/>
              <w:bottom w:val="single" w:color="999999" w:sz="4"/>
              <w:right w:val="single" w:color="999999" w:sz="4"/>
            </w:tcBorders>
          </w:tcPr>
          <w:p>
            <w:r>
              <w:rPr>
                <w:sz w:val="18"/>
                <w:szCs w:val="18"/>
              </w:rPr>
              <w:t xml:space="preserve">QR generation</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mammoth</w:t>
            </w:r>
          </w:p>
        </w:tc>
        <w:tc>
          <w:tcPr>
            <w:tcW w:type="pct" w:w="1650"/>
            <w:tcBorders>
              <w:top w:val="single" w:color="999999" w:sz="4"/>
              <w:left w:val="single" w:color="999999" w:sz="4"/>
              <w:bottom w:val="single" w:color="999999" w:sz="4"/>
              <w:right w:val="single" w:color="999999" w:sz="4"/>
            </w:tcBorders>
          </w:tcPr>
          <w:p>
            <w:r>
              <w:rPr>
                <w:sz w:val="18"/>
                <w:szCs w:val="18"/>
              </w:rPr>
              <w:t xml:space="preserve">1.12.2</w:t>
            </w:r>
          </w:p>
        </w:tc>
        <w:tc>
          <w:tcPr>
            <w:tcW w:type="pct" w:w="1650"/>
            <w:tcBorders>
              <w:top w:val="single" w:color="999999" w:sz="4"/>
              <w:left w:val="single" w:color="999999" w:sz="4"/>
              <w:bottom w:val="single" w:color="999999" w:sz="4"/>
              <w:right w:val="single" w:color="999999" w:sz="4"/>
            </w:tcBorders>
          </w:tcPr>
          <w:p>
            <w:r>
              <w:rPr>
                <w:sz w:val="18"/>
                <w:szCs w:val="18"/>
              </w:rPr>
              <w:t xml:space="preserve">DOCX → HTML preview</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jszip</w:t>
            </w:r>
          </w:p>
        </w:tc>
        <w:tc>
          <w:tcPr>
            <w:tcW w:type="pct" w:w="1650"/>
            <w:tcBorders>
              <w:top w:val="single" w:color="999999" w:sz="4"/>
              <w:left w:val="single" w:color="999999" w:sz="4"/>
              <w:bottom w:val="single" w:color="999999" w:sz="4"/>
              <w:right w:val="single" w:color="999999" w:sz="4"/>
            </w:tcBorders>
          </w:tcPr>
          <w:p>
            <w:r>
              <w:rPr>
                <w:sz w:val="18"/>
                <w:szCs w:val="18"/>
              </w:rPr>
              <w:t xml:space="preserve">3.10.1</w:t>
            </w:r>
          </w:p>
        </w:tc>
        <w:tc>
          <w:tcPr>
            <w:tcW w:type="pct" w:w="1650"/>
            <w:tcBorders>
              <w:top w:val="single" w:color="999999" w:sz="4"/>
              <w:left w:val="single" w:color="999999" w:sz="4"/>
              <w:bottom w:val="single" w:color="999999" w:sz="4"/>
              <w:right w:val="single" w:color="999999" w:sz="4"/>
            </w:tcBorders>
          </w:tcPr>
          <w:p>
            <w:r>
              <w:rPr>
                <w:sz w:val="18"/>
                <w:szCs w:val="18"/>
              </w:rPr>
              <w:t xml:space="preserve">Zip handling</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socket.io-client</w:t>
            </w:r>
          </w:p>
        </w:tc>
        <w:tc>
          <w:tcPr>
            <w:tcW w:type="pct" w:w="1650"/>
            <w:tcBorders>
              <w:top w:val="single" w:color="999999" w:sz="4"/>
              <w:left w:val="single" w:color="999999" w:sz="4"/>
              <w:bottom w:val="single" w:color="999999" w:sz="4"/>
              <w:right w:val="single" w:color="999999" w:sz="4"/>
            </w:tcBorders>
          </w:tcPr>
          <w:p>
            <w:r>
              <w:rPr>
                <w:sz w:val="18"/>
                <w:szCs w:val="18"/>
              </w:rPr>
              <w:t xml:space="preserve">4.8.3</w:t>
            </w:r>
          </w:p>
        </w:tc>
        <w:tc>
          <w:tcPr>
            <w:tcW w:type="pct" w:w="1650"/>
            <w:tcBorders>
              <w:top w:val="single" w:color="999999" w:sz="4"/>
              <w:left w:val="single" w:color="999999" w:sz="4"/>
              <w:bottom w:val="single" w:color="999999" w:sz="4"/>
              <w:right w:val="single" w:color="999999" w:sz="4"/>
            </w:tcBorders>
          </w:tcPr>
          <w:p>
            <w:r>
              <w:rPr>
                <w:sz w:val="18"/>
                <w:szCs w:val="18"/>
              </w:rPr>
              <w:t xml:space="preserve">Realtime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axios</w:t>
            </w:r>
          </w:p>
        </w:tc>
        <w:tc>
          <w:tcPr>
            <w:tcW w:type="pct" w:w="1650"/>
            <w:tcBorders>
              <w:top w:val="single" w:color="999999" w:sz="4"/>
              <w:left w:val="single" w:color="999999" w:sz="4"/>
              <w:bottom w:val="single" w:color="999999" w:sz="4"/>
              <w:right w:val="single" w:color="999999" w:sz="4"/>
            </w:tcBorders>
          </w:tcPr>
          <w:p>
            <w:r>
              <w:rPr>
                <w:sz w:val="18"/>
                <w:szCs w:val="18"/>
              </w:rPr>
              <w:t xml:space="preserve">1.20.0</w:t>
            </w:r>
          </w:p>
        </w:tc>
        <w:tc>
          <w:tcPr>
            <w:tcW w:type="pct" w:w="1650"/>
            <w:tcBorders>
              <w:top w:val="single" w:color="999999" w:sz="4"/>
              <w:left w:val="single" w:color="999999" w:sz="4"/>
              <w:bottom w:val="single" w:color="999999" w:sz="4"/>
              <w:right w:val="single" w:color="999999" w:sz="4"/>
            </w:tcBorders>
          </w:tcPr>
          <w:p>
            <w:r>
              <w:rPr>
                <w:sz w:val="18"/>
                <w:szCs w:val="18"/>
              </w:rPr>
              <w:t xml:space="preserve">Used only by the embedded Metropad sub-app</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sonner</w:t>
            </w:r>
          </w:p>
        </w:tc>
        <w:tc>
          <w:tcPr>
            <w:tcW w:type="pct" w:w="1650"/>
            <w:tcBorders>
              <w:top w:val="single" w:color="999999" w:sz="4"/>
              <w:left w:val="single" w:color="999999" w:sz="4"/>
              <w:bottom w:val="single" w:color="999999" w:sz="4"/>
              <w:right w:val="single" w:color="999999" w:sz="4"/>
            </w:tcBorders>
          </w:tcPr>
          <w:p>
            <w:r>
              <w:rPr>
                <w:sz w:val="18"/>
                <w:szCs w:val="18"/>
              </w:rPr>
              <w:t xml:space="preserve">2.0.7</w:t>
            </w:r>
          </w:p>
        </w:tc>
        <w:tc>
          <w:tcPr>
            <w:tcW w:type="pct" w:w="1650"/>
            <w:tcBorders>
              <w:top w:val="single" w:color="999999" w:sz="4"/>
              <w:left w:val="single" w:color="999999" w:sz="4"/>
              <w:bottom w:val="single" w:color="999999" w:sz="4"/>
              <w:right w:val="single" w:color="999999" w:sz="4"/>
            </w:tcBorders>
          </w:tcPr>
          <w:p>
            <w:r>
              <w:rPr>
                <w:sz w:val="18"/>
                <w:szCs w:val="18"/>
              </w:rPr>
              <w:t xml:space="preserve">Toasts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clsx</w:t>
            </w:r>
            <w:r>
              <w:rPr>
                <w:sz w:val="18"/>
                <w:szCs w:val="18"/>
              </w:rPr>
              <w:t xml:space="preserve">, </w:t>
            </w:r>
            <w:r>
              <w:rPr>
                <w:rFonts w:ascii="Consolas" w:cs="Consolas" w:eastAsia="Consolas" w:hAnsi="Consolas"/>
                <w:sz w:val="18"/>
                <w:szCs w:val="18"/>
              </w:rPr>
              <w:t xml:space="preserve">tailwind-merge</w:t>
            </w:r>
            <w:r>
              <w:rPr>
                <w:sz w:val="18"/>
                <w:szCs w:val="18"/>
              </w:rPr>
              <w:t xml:space="preserve">, </w:t>
            </w:r>
            <w:r>
              <w:rPr>
                <w:rFonts w:ascii="Consolas" w:cs="Consolas" w:eastAsia="Consolas" w:hAnsi="Consolas"/>
                <w:sz w:val="18"/>
                <w:szCs w:val="18"/>
              </w:rPr>
              <w:t xml:space="preserve">class-variance-authority</w:t>
            </w:r>
          </w:p>
        </w:tc>
        <w:tc>
          <w:tcPr>
            <w:tcW w:type="pct" w:w="1650"/>
            <w:tcBorders>
              <w:top w:val="single" w:color="999999" w:sz="4"/>
              <w:left w:val="single" w:color="999999" w:sz="4"/>
              <w:bottom w:val="single" w:color="999999" w:sz="4"/>
              <w:right w:val="single" w:color="999999" w:sz="4"/>
            </w:tcBorders>
          </w:tcPr>
          <w:p>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sz w:val="18"/>
                <w:szCs w:val="18"/>
              </w:rPr>
              <w:t xml:space="preserve">Class utilities</w:t>
            </w:r>
          </w:p>
        </w:tc>
      </w:tr>
    </w:tbl>
    <w:p>
      <w:pPr>
        <w:spacing w:after="120"/>
      </w:pPr>
    </w:p>
    <w:p/>
    <w:p>
      <w:pPr>
        <w:pBdr>
          <w:bottom w:val="single" w:color="999999" w:sz="4"/>
        </w:pBdr>
      </w:pPr>
    </w:p>
    <w:p/>
    <w:p>
      <w:pPr>
        <w:pStyle w:val="Heading2"/>
        <w:spacing w:after="120" w:before="240"/>
      </w:pPr>
      <w:r>
        <w:t xml:space="preserve">4. Build &amp; Tooling</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Tool</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Locked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Scope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vite</w:t>
            </w:r>
          </w:p>
        </w:tc>
        <w:tc>
          <w:tcPr>
            <w:tcW w:type="pct" w:w="1650"/>
            <w:tcBorders>
              <w:top w:val="single" w:color="999999" w:sz="4"/>
              <w:left w:val="single" w:color="999999" w:sz="4"/>
              <w:bottom w:val="single" w:color="999999" w:sz="4"/>
              <w:right w:val="single" w:color="999999" w:sz="4"/>
            </w:tcBorders>
          </w:tcPr>
          <w:p>
            <w:r>
              <w:rPr>
                <w:sz w:val="18"/>
                <w:szCs w:val="18"/>
              </w:rPr>
              <w:t xml:space="preserve">6.4.3</w:t>
            </w:r>
          </w:p>
        </w:tc>
        <w:tc>
          <w:tcPr>
            <w:tcW w:type="pct" w:w="1650"/>
            <w:tcBorders>
              <w:top w:val="single" w:color="999999" w:sz="4"/>
              <w:left w:val="single" w:color="999999" w:sz="4"/>
              <w:bottom w:val="single" w:color="999999" w:sz="4"/>
              <w:right w:val="single" w:color="999999" w:sz="4"/>
            </w:tcBorders>
          </w:tcPr>
          <w:p>
            <w:r>
              <w:rPr>
                <w:sz w:val="18"/>
                <w:szCs w:val="18"/>
              </w:rPr>
              <w:t xml:space="preserve">Client build/dev</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@vitejs/plugin-react</w:t>
            </w:r>
          </w:p>
        </w:tc>
        <w:tc>
          <w:tcPr>
            <w:tcW w:type="pct" w:w="1650"/>
            <w:tcBorders>
              <w:top w:val="single" w:color="999999" w:sz="4"/>
              <w:left w:val="single" w:color="999999" w:sz="4"/>
              <w:bottom w:val="single" w:color="999999" w:sz="4"/>
              <w:right w:val="single" w:color="999999" w:sz="4"/>
            </w:tcBorders>
          </w:tcPr>
          <w:p>
            <w:r>
              <w:rPr>
                <w:sz w:val="18"/>
                <w:szCs w:val="18"/>
              </w:rPr>
              <w:t xml:space="preserve">4.7.0</w:t>
            </w:r>
          </w:p>
        </w:tc>
        <w:tc>
          <w:tcPr>
            <w:tcW w:type="pct" w:w="1650"/>
            <w:tcBorders>
              <w:top w:val="single" w:color="999999" w:sz="4"/>
              <w:left w:val="single" w:color="999999" w:sz="4"/>
              <w:bottom w:val="single" w:color="999999" w:sz="4"/>
              <w:right w:val="single" w:color="999999" w:sz="4"/>
            </w:tcBorders>
          </w:tcPr>
          <w:p>
            <w:r>
              <w:rPr>
                <w:sz w:val="18"/>
                <w:szCs w:val="18"/>
              </w:rPr>
              <w:t xml:space="preserve">React fast refresh</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@tailwindcss/vite</w:t>
            </w:r>
            <w:r>
              <w:rPr>
                <w:sz w:val="18"/>
                <w:szCs w:val="18"/>
              </w:rPr>
              <w:t xml:space="preserve">, </w:t>
            </w:r>
            <w:r>
              <w:rPr>
                <w:rFonts w:ascii="Consolas" w:cs="Consolas" w:eastAsia="Consolas" w:hAnsi="Consolas"/>
                <w:sz w:val="18"/>
                <w:szCs w:val="18"/>
              </w:rPr>
              <w:t xml:space="preserve">tailwindcss</w:t>
            </w:r>
            <w:r>
              <w:rPr>
                <w:sz w:val="18"/>
                <w:szCs w:val="18"/>
              </w:rPr>
              <w:t xml:space="preserve">, </w:t>
            </w:r>
            <w:r>
              <w:rPr>
                <w:rFonts w:ascii="Consolas" w:cs="Consolas" w:eastAsia="Consolas" w:hAnsi="Consolas"/>
                <w:sz w:val="18"/>
                <w:szCs w:val="18"/>
              </w:rPr>
              <w:t xml:space="preserve">postcss</w:t>
            </w:r>
            <w:r>
              <w:rPr>
                <w:sz w:val="18"/>
                <w:szCs w:val="18"/>
              </w:rPr>
              <w:t xml:space="preserve">, </w:t>
            </w:r>
            <w:r>
              <w:rPr>
                <w:rFonts w:ascii="Consolas" w:cs="Consolas" w:eastAsia="Consolas" w:hAnsi="Consolas"/>
                <w:sz w:val="18"/>
                <w:szCs w:val="18"/>
              </w:rPr>
              <w:t xml:space="preserve">autoprefixer</w:t>
            </w:r>
          </w:p>
        </w:tc>
        <w:tc>
          <w:tcPr>
            <w:tcW w:type="pct" w:w="1650"/>
            <w:tcBorders>
              <w:top w:val="single" w:color="999999" w:sz="4"/>
              <w:left w:val="single" w:color="999999" w:sz="4"/>
              <w:bottom w:val="single" w:color="999999" w:sz="4"/>
              <w:right w:val="single" w:color="999999" w:sz="4"/>
            </w:tcBorders>
          </w:tcPr>
          <w:p>
            <w:r>
              <w:rPr>
                <w:sz w:val="18"/>
                <w:szCs w:val="18"/>
              </w:rPr>
              <w:t xml:space="preserve">4.3.2 / 4.3.2 / 8.5.16 / 10.5.2</w:t>
            </w:r>
          </w:p>
        </w:tc>
        <w:tc>
          <w:tcPr>
            <w:tcW w:type="pct" w:w="1650"/>
            <w:tcBorders>
              <w:top w:val="single" w:color="999999" w:sz="4"/>
              <w:left w:val="single" w:color="999999" w:sz="4"/>
              <w:bottom w:val="single" w:color="999999" w:sz="4"/>
              <w:right w:val="single" w:color="999999" w:sz="4"/>
            </w:tcBorders>
          </w:tcPr>
          <w:p>
            <w:r>
              <w:rPr>
                <w:sz w:val="18"/>
                <w:szCs w:val="18"/>
              </w:rPr>
              <w:t xml:space="preserve">Styling pipeline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typescript</w:t>
            </w:r>
          </w:p>
        </w:tc>
        <w:tc>
          <w:tcPr>
            <w:tcW w:type="pct" w:w="1650"/>
            <w:tcBorders>
              <w:top w:val="single" w:color="999999" w:sz="4"/>
              <w:left w:val="single" w:color="999999" w:sz="4"/>
              <w:bottom w:val="single" w:color="999999" w:sz="4"/>
              <w:right w:val="single" w:color="999999" w:sz="4"/>
            </w:tcBorders>
          </w:tcPr>
          <w:p>
            <w:r>
              <w:rPr>
                <w:sz w:val="18"/>
                <w:szCs w:val="18"/>
              </w:rPr>
              <w:t xml:space="preserve">7.0.2</w:t>
            </w:r>
          </w:p>
        </w:tc>
        <w:tc>
          <w:tcPr>
            <w:tcW w:type="pct" w:w="1650"/>
            <w:tcBorders>
              <w:top w:val="single" w:color="999999" w:sz="4"/>
              <w:left w:val="single" w:color="999999" w:sz="4"/>
              <w:bottom w:val="single" w:color="999999" w:sz="4"/>
              <w:right w:val="single" w:color="999999" w:sz="4"/>
            </w:tcBorders>
          </w:tcPr>
          <w:p>
            <w:r>
              <w:rPr>
                <w:sz w:val="18"/>
                <w:szCs w:val="18"/>
              </w:rPr>
              <w:t xml:space="preserve">Present as a dev dependency (source is </w:t>
            </w:r>
            <w:r>
              <w:rPr>
                <w:rFonts w:ascii="Consolas" w:cs="Consolas" w:eastAsia="Consolas" w:hAnsi="Consolas"/>
                <w:sz w:val="18"/>
                <w:szCs w:val="18"/>
              </w:rPr>
              <w:t xml:space="preserve">.jsx</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nodemon</w:t>
            </w:r>
          </w:p>
        </w:tc>
        <w:tc>
          <w:tcPr>
            <w:tcW w:type="pct" w:w="1650"/>
            <w:tcBorders>
              <w:top w:val="single" w:color="999999" w:sz="4"/>
              <w:left w:val="single" w:color="999999" w:sz="4"/>
              <w:bottom w:val="single" w:color="999999" w:sz="4"/>
              <w:right w:val="single" w:color="999999" w:sz="4"/>
            </w:tcBorders>
          </w:tcPr>
          <w:p>
            <w:r>
              <w:rPr>
                <w:sz w:val="18"/>
                <w:szCs w:val="18"/>
              </w:rPr>
              <w:t xml:space="preserve">3.1.14</w:t>
            </w:r>
          </w:p>
        </w:tc>
        <w:tc>
          <w:tcPr>
            <w:tcW w:type="pct" w:w="1650"/>
            <w:tcBorders>
              <w:top w:val="single" w:color="999999" w:sz="4"/>
              <w:left w:val="single" w:color="999999" w:sz="4"/>
              <w:bottom w:val="single" w:color="999999" w:sz="4"/>
              <w:right w:val="single" w:color="999999" w:sz="4"/>
            </w:tcBorders>
          </w:tcPr>
          <w:p>
            <w:r>
              <w:rPr>
                <w:sz w:val="18"/>
                <w:szCs w:val="18"/>
              </w:rPr>
              <w:t xml:space="preserve">Backend dev reload</w:t>
            </w:r>
          </w:p>
        </w:tc>
      </w:tr>
    </w:tbl>
    <w:p>
      <w:pPr>
        <w:spacing w:after="120"/>
      </w:pPr>
    </w:p>
    <w:p/>
    <w:p>
      <w:pPr>
        <w:pBdr>
          <w:bottom w:val="single" w:color="999999" w:sz="4"/>
        </w:pBdr>
      </w:pPr>
    </w:p>
    <w:p/>
    <w:p>
      <w:pPr>
        <w:pStyle w:val="Heading2"/>
        <w:spacing w:after="120" w:before="240"/>
      </w:pPr>
      <w:r>
        <w:t xml:space="preserve">5. Notes and Caveats</w:t>
      </w:r>
    </w:p>
    <w:p/>
    <w:p>
      <w:pPr>
        <w:pStyle w:val="ListParagraph"/>
        <w:numPr>
          <w:ilvl w:val="0"/>
          <w:numId w:val="1"/>
        </w:numPr>
      </w:pPr>
      <w:r>
        <w:rPr>
          <w:rFonts w:ascii="Consolas" w:cs="Consolas" w:eastAsia="Consolas" w:hAnsi="Consolas"/>
          <w:sz w:val="20"/>
          <w:szCs w:val="20"/>
        </w:rPr>
        <w:t xml:space="preserve">axios</w:t>
      </w:r>
      <w:r>
        <w:rPr>
          <w:sz w:val="20"/>
          <w:szCs w:val="20"/>
        </w:rPr>
        <w:t xml:space="preserve"> is a client dependency but is used only by the self-contained Metropad sub-app (</w:t>
      </w:r>
      <w:r>
        <w:rPr>
          <w:rFonts w:ascii="Consolas" w:cs="Consolas" w:eastAsia="Consolas" w:hAnsi="Consolas"/>
          <w:sz w:val="20"/>
          <w:szCs w:val="20"/>
        </w:rPr>
        <w:t xml:space="preserve">panels/accounts/metropad/services/api.js</w:t>
      </w:r>
      <w:r>
        <w:rPr>
          <w:sz w:val="20"/>
          <w:szCs w:val="20"/>
        </w:rPr>
        <w:t xml:space="preserve">); the rest of the client uses the </w:t>
      </w:r>
      <w:r>
        <w:rPr>
          <w:rFonts w:ascii="Consolas" w:cs="Consolas" w:eastAsia="Consolas" w:hAnsi="Consolas"/>
          <w:sz w:val="20"/>
          <w:szCs w:val="20"/>
        </w:rPr>
        <w:t xml:space="preserve">fetch</w:t>
      </w:r>
      <w:r>
        <w:rPr>
          <w:sz w:val="20"/>
          <w:szCs w:val="20"/>
        </w:rPr>
        <w:t xml:space="preserve"> wrapper. </w:t>
      </w:r>
      <w:r>
        <w:rPr>
          <w:b/>
          <w:bCs/>
          <w:sz w:val="20"/>
          <w:szCs w:val="20"/>
        </w:rPr>
        <w:t xml:space="preserve">Verified.</w:t>
      </w:r>
    </w:p>
    <w:p>
      <w:pPr>
        <w:pStyle w:val="ListParagraph"/>
        <w:numPr>
          <w:ilvl w:val="0"/>
          <w:numId w:val="1"/>
        </w:numPr>
      </w:pPr>
      <w:r>
        <w:rPr>
          <w:rFonts w:ascii="Consolas" w:cs="Consolas" w:eastAsia="Consolas" w:hAnsi="Consolas"/>
          <w:sz w:val="20"/>
          <w:szCs w:val="20"/>
        </w:rPr>
        <w:t xml:space="preserve">typescript</w:t>
      </w:r>
      <w:r>
        <w:rPr>
          <w:sz w:val="20"/>
          <w:szCs w:val="20"/>
        </w:rPr>
        <w:t xml:space="preserve"> is installed but the application source is JavaScript/JSX. It is not known to be run in CI. </w:t>
      </w:r>
      <w:r>
        <w:rPr>
          <w:b/>
          <w:bCs/>
          <w:sz w:val="20"/>
          <w:szCs w:val="20"/>
        </w:rPr>
        <w:t xml:space="preserve">Partially verified.</w:t>
      </w:r>
    </w:p>
    <w:p>
      <w:pPr>
        <w:pStyle w:val="ListParagraph"/>
        <w:numPr>
          <w:ilvl w:val="0"/>
          <w:numId w:val="1"/>
        </w:numPr>
      </w:pPr>
      <w:r>
        <w:rPr>
          <w:sz w:val="20"/>
          <w:szCs w:val="20"/>
        </w:rPr>
        <w:t xml:space="preserve">AWS SDK packages are numerous; some may only be used by operational scripts (backup, capacity). Treat as used-in-backend, not necessarily on every request path. </w:t>
      </w:r>
      <w:r>
        <w:rPr>
          <w:b/>
          <w:bCs/>
          <w:sz w:val="20"/>
          <w:szCs w:val="20"/>
        </w:rPr>
        <w:t xml:space="preserve">Partially verified.</w:t>
      </w:r>
    </w:p>
    <w:p>
      <w:pPr>
        <w:pStyle w:val="ListParagraph"/>
        <w:numPr>
          <w:ilvl w:val="0"/>
          <w:numId w:val="1"/>
        </w:numPr>
      </w:pPr>
      <w:r>
        <w:rPr>
          <w:sz w:val="20"/>
          <w:szCs w:val="20"/>
        </w:rPr>
        <w:t xml:space="preserve">No ORM is present; database access is Supabase client + raw SQL. </w:t>
      </w:r>
      <w:r>
        <w:rPr>
          <w:b/>
          <w:bCs/>
          <w:sz w:val="20"/>
          <w:szCs w:val="20"/>
        </w:rPr>
        <w:t xml:space="preserve">Verified.</w:t>
      </w:r>
    </w:p>
    <w:p/>
    <w:p>
      <w:pPr>
        <w:pStyle w:val="Heading1"/>
      </w:pPr>
      <w:r>
        <w:t xml:space="preserve">09-Testing-and-QA/MANUAL-TESTING.md</w:t>
      </w:r>
    </w:p>
    <w:p>
      <w:pPr>
        <w:pStyle w:val="Heading1"/>
        <w:pageBreakBefore/>
        <w:spacing w:after="120" w:before="240"/>
      </w:pPr>
      <w:r>
        <w:t xml:space="preserve">UCS CRM — Manual Testing Checklist</w:t>
      </w:r>
    </w:p>
    <w:p/>
    <w:p>
      <w:pPr>
        <w:spacing w:after="60" w:before="60"/>
        <w:ind w:left="360"/>
      </w:pPr>
      <w:r>
        <w:rPr>
          <w:b/>
          <w:bCs/>
          <w:i/>
          <w:iCs/>
          <w:color w:val="666666"/>
        </w:rPr>
        <w:t xml:space="preserve">Document ID:</w:t>
      </w:r>
      <w:r>
        <w:rPr>
          <w:i/>
          <w:iCs/>
          <w:color w:val="666666"/>
        </w:rPr>
        <w:t xml:space="preserve"> 09-Testing-and-QA/MANUAL-TESTING</w:t>
      </w:r>
    </w:p>
    <w:p>
      <w:pPr>
        <w:spacing w:after="60" w:before="60"/>
        <w:ind w:left="360"/>
      </w:pPr>
      <w:r>
        <w:rPr>
          <w:b/>
          <w:bCs/>
          <w:i/>
          <w:iCs/>
          <w:color w:val="666666"/>
        </w:rPr>
        <w:t xml:space="preserve">Status:</w:t>
      </w:r>
      <w:r>
        <w:rPr>
          <w:i/>
          <w:iCs/>
          <w:color w:val="666666"/>
        </w:rPr>
        <w:t xml:space="preserve"> Recommended (checklist; not yet executed)</w:t>
      </w:r>
    </w:p>
    <w:p>
      <w:pPr>
        <w:spacing w:after="60" w:before="60"/>
        <w:ind w:left="360"/>
      </w:pPr>
      <w:r>
        <w:rPr>
          <w:b/>
          <w:bCs/>
          <w:i/>
          <w:iCs/>
          <w:color w:val="666666"/>
        </w:rPr>
        <w:t xml:space="preserve">Generated:</w:t>
      </w:r>
      <w:r>
        <w:rPr>
          <w:i/>
          <w:iCs/>
          <w:color w:val="666666"/>
        </w:rPr>
        <w:t xml:space="preserve"> 2026-10-13</w:t>
      </w:r>
    </w:p>
    <w:p/>
    <w:p>
      <w:pPr>
        <w:spacing w:after="60"/>
      </w:pPr>
      <w:r>
        <w:t xml:space="preserve">Use a development/staging environment with a test database. Do </w:t>
      </w:r>
      <w:r>
        <w:rPr>
          <w:b/>
          <w:bCs/>
        </w:rPr>
        <w:t xml:space="preserve">not</w:t>
      </w:r>
      <w:r>
        <w:t xml:space="preserve"> run against production.</w:t>
      </w:r>
    </w:p>
    <w:p/>
    <w:p>
      <w:pPr>
        <w:pStyle w:val="Heading2"/>
        <w:spacing w:after="120" w:before="240"/>
      </w:pPr>
      <w:r>
        <w:t xml:space="preserve">1. Authentication &amp; Authorization</w:t>
      </w:r>
    </w:p>
    <w:p/>
    <w:p>
      <w:pPr>
        <w:pStyle w:val="ListParagraph"/>
        <w:numPr>
          <w:ilvl w:val="0"/>
          <w:numId w:val="1"/>
        </w:numPr>
      </w:pPr>
      <w:r>
        <w:rPr>
          <w:sz w:val="20"/>
          <w:szCs w:val="20"/>
        </w:rPr>
        <w:t xml:space="preserve">[ ] Login with each role maps to the correct panel (</w:t>
      </w:r>
      <w:r>
        <w:rPr>
          <w:rFonts w:ascii="Consolas" w:cs="Consolas" w:eastAsia="Consolas" w:hAnsi="Consolas"/>
          <w:sz w:val="20"/>
          <w:szCs w:val="20"/>
        </w:rPr>
        <w:t xml:space="preserve">/sa</w:t>
      </w:r>
      <w:r>
        <w:rPr>
          <w:sz w:val="20"/>
          <w:szCs w:val="20"/>
        </w:rPr>
        <w:t xml:space="preserve">, </w:t>
      </w:r>
      <w:r>
        <w:rPr>
          <w:rFonts w:ascii="Consolas" w:cs="Consolas" w:eastAsia="Consolas" w:hAnsi="Consolas"/>
          <w:sz w:val="20"/>
          <w:szCs w:val="20"/>
        </w:rPr>
        <w:t xml:space="preserve">/hr</w:t>
      </w:r>
      <w:r>
        <w:rPr>
          <w:sz w:val="20"/>
          <w:szCs w:val="20"/>
        </w:rPr>
        <w:t xml:space="preserve">, </w:t>
      </w:r>
      <w:r>
        <w:rPr>
          <w:rFonts w:ascii="Consolas" w:cs="Consolas" w:eastAsia="Consolas" w:hAnsi="Consolas"/>
          <w:sz w:val="20"/>
          <w:szCs w:val="20"/>
        </w:rPr>
        <w:t xml:space="preserve">/accounts</w:t>
      </w:r>
      <w:r>
        <w:rPr>
          <w:sz w:val="20"/>
          <w:szCs w:val="20"/>
        </w:rPr>
        <w:t xml:space="preserve">, </w:t>
      </w:r>
      <w:r>
        <w:rPr>
          <w:rFonts w:ascii="Consolas" w:cs="Consolas" w:eastAsia="Consolas" w:hAnsi="Consolas"/>
          <w:sz w:val="20"/>
          <w:szCs w:val="20"/>
        </w:rPr>
        <w:t xml:space="preserve">/fro</w:t>
      </w:r>
      <w:r>
        <w:rPr>
          <w:sz w:val="20"/>
          <w:szCs w:val="20"/>
        </w:rPr>
        <w:t xml:space="preserve">, </w:t>
      </w:r>
      <w:r>
        <w:rPr>
          <w:rFonts w:ascii="Consolas" w:cs="Consolas" w:eastAsia="Consolas" w:hAnsi="Consolas"/>
          <w:sz w:val="20"/>
          <w:szCs w:val="20"/>
        </w:rPr>
        <w:t xml:space="preserve">/ngo-admin</w:t>
      </w:r>
      <w:r>
        <w:rPr>
          <w:sz w:val="20"/>
          <w:szCs w:val="20"/>
        </w:rPr>
        <w:t xml:space="preserve">, </w:t>
      </w:r>
      <w:r>
        <w:rPr>
          <w:rFonts w:ascii="Consolas" w:cs="Consolas" w:eastAsia="Consolas" w:hAnsi="Consolas"/>
          <w:sz w:val="20"/>
          <w:szCs w:val="20"/>
        </w:rPr>
        <w:t xml:space="preserve">/recruiter</w:t>
      </w:r>
      <w:r>
        <w:rPr>
          <w:sz w:val="20"/>
          <w:szCs w:val="20"/>
        </w:rPr>
        <w:t xml:space="preserve">, </w:t>
      </w:r>
      <w:r>
        <w:rPr>
          <w:rFonts w:ascii="Consolas" w:cs="Consolas" w:eastAsia="Consolas" w:hAnsi="Consolas"/>
          <w:sz w:val="20"/>
          <w:szCs w:val="20"/>
        </w:rPr>
        <w:t xml:space="preserve">/event-head</w:t>
      </w:r>
      <w:r>
        <w:rPr>
          <w:sz w:val="20"/>
          <w:szCs w:val="20"/>
        </w:rPr>
        <w:t xml:space="preserve">, </w:t>
      </w:r>
      <w:r>
        <w:rPr>
          <w:rFonts w:ascii="Consolas" w:cs="Consolas" w:eastAsia="Consolas" w:hAnsi="Consolas"/>
          <w:sz w:val="20"/>
          <w:szCs w:val="20"/>
        </w:rPr>
        <w:t xml:space="preserve">/dev-panel</w:t>
      </w:r>
      <w:r>
        <w:rPr>
          <w:sz w:val="20"/>
          <w:szCs w:val="20"/>
        </w:rPr>
        <w:t xml:space="preserve">, </w:t>
      </w:r>
      <w:r>
        <w:rPr>
          <w:rFonts w:ascii="Consolas" w:cs="Consolas" w:eastAsia="Consolas" w:hAnsi="Consolas"/>
          <w:sz w:val="20"/>
          <w:szCs w:val="20"/>
        </w:rPr>
        <w:t xml:space="preserve">/social</w:t>
      </w:r>
      <w:r>
        <w:rPr>
          <w:sz w:val="20"/>
          <w:szCs w:val="20"/>
        </w:rPr>
        <w:t xml:space="preserve">, </w:t>
      </w:r>
      <w:r>
        <w:rPr>
          <w:rFonts w:ascii="Consolas" w:cs="Consolas" w:eastAsia="Consolas" w:hAnsi="Consolas"/>
          <w:sz w:val="20"/>
          <w:szCs w:val="20"/>
        </w:rPr>
        <w:t xml:space="preserve">/sim</w:t>
      </w:r>
      <w:r>
        <w:rPr>
          <w:sz w:val="20"/>
          <w:szCs w:val="20"/>
        </w:rPr>
        <w:t xml:space="preserve">, </w:t>
      </w:r>
      <w:r>
        <w:rPr>
          <w:rFonts w:ascii="Consolas" w:cs="Consolas" w:eastAsia="Consolas" w:hAnsi="Consolas"/>
          <w:sz w:val="20"/>
          <w:szCs w:val="20"/>
        </w:rPr>
        <w:t xml:space="preserve">/wa</w:t>
      </w:r>
      <w:r>
        <w:rPr>
          <w:sz w:val="20"/>
          <w:szCs w:val="20"/>
        </w:rPr>
        <w:t xml:space="preserve">, </w:t>
      </w:r>
      <w:r>
        <w:rPr>
          <w:rFonts w:ascii="Consolas" w:cs="Consolas" w:eastAsia="Consolas" w:hAnsi="Consolas"/>
          <w:sz w:val="20"/>
          <w:szCs w:val="20"/>
        </w:rPr>
        <w:t xml:space="preserve">/docs</w:t>
      </w:r>
      <w:r>
        <w:rPr>
          <w:sz w:val="20"/>
          <w:szCs w:val="20"/>
        </w:rPr>
        <w:t xml:space="preserve">).</w:t>
      </w:r>
    </w:p>
    <w:p>
      <w:pPr>
        <w:pStyle w:val="ListParagraph"/>
        <w:numPr>
          <w:ilvl w:val="0"/>
          <w:numId w:val="1"/>
        </w:numPr>
      </w:pPr>
      <w:r>
        <w:rPr>
          <w:sz w:val="20"/>
          <w:szCs w:val="20"/>
        </w:rPr>
        <w:t xml:space="preserve">[ ] Invalid password and unknown identifier reject with 401.</w:t>
      </w:r>
    </w:p>
    <w:p>
      <w:pPr>
        <w:pStyle w:val="ListParagraph"/>
        <w:numPr>
          <w:ilvl w:val="0"/>
          <w:numId w:val="1"/>
        </w:numPr>
      </w:pPr>
      <w:r>
        <w:rPr>
          <w:sz w:val="20"/>
          <w:szCs w:val="20"/>
        </w:rPr>
        <w:t xml:space="preserve">[ ] Wrong-role user reaching a guarded route sees Access Denied and session is cleared.</w:t>
      </w:r>
    </w:p>
    <w:p>
      <w:pPr>
        <w:pStyle w:val="ListParagraph"/>
        <w:numPr>
          <w:ilvl w:val="0"/>
          <w:numId w:val="1"/>
        </w:numPr>
      </w:pPr>
      <w:r>
        <w:rPr>
          <w:sz w:val="20"/>
          <w:szCs w:val="20"/>
        </w:rPr>
        <w:t xml:space="preserve">[ ] FRO impersonation (super-admin) enters work-as and release restores the original token.</w:t>
      </w:r>
    </w:p>
    <w:p>
      <w:pPr>
        <w:pStyle w:val="ListParagraph"/>
        <w:numPr>
          <w:ilvl w:val="0"/>
          <w:numId w:val="1"/>
        </w:numPr>
      </w:pPr>
      <w:r>
        <w:rPr>
          <w:sz w:val="20"/>
          <w:szCs w:val="20"/>
        </w:rPr>
        <w:t xml:space="preserve">[ ] Change password, then re-login with new password; old password fails.</w:t>
      </w:r>
    </w:p>
    <w:p/>
    <w:p>
      <w:pPr>
        <w:pStyle w:val="Heading2"/>
        <w:spacing w:after="120" w:before="240"/>
      </w:pPr>
      <w:r>
        <w:t xml:space="preserve">2. Leads → Receipts (Accounts/FRO)</w:t>
      </w:r>
    </w:p>
    <w:p/>
    <w:p>
      <w:pPr>
        <w:pStyle w:val="ListParagraph"/>
        <w:numPr>
          <w:ilvl w:val="0"/>
          <w:numId w:val="1"/>
        </w:numPr>
      </w:pPr>
      <w:r>
        <w:rPr>
          <w:sz w:val="20"/>
          <w:szCs w:val="20"/>
        </w:rPr>
        <w:t xml:space="preserve">[ ] FRO creates a lead; Accounts verifies manually/quick/done; recipient mapping is correct.</w:t>
      </w:r>
    </w:p>
    <w:p>
      <w:pPr>
        <w:pStyle w:val="ListParagraph"/>
        <w:numPr>
          <w:ilvl w:val="0"/>
          <w:numId w:val="1"/>
        </w:numPr>
      </w:pPr>
      <w:r>
        <w:rPr>
          <w:sz w:val="20"/>
          <w:szCs w:val="20"/>
        </w:rPr>
        <w:t xml:space="preserve">[ ] Rejected lead appears in NGO Admin rejected-leads with acknowledge.</w:t>
      </w:r>
    </w:p>
    <w:p>
      <w:pPr>
        <w:pStyle w:val="ListParagraph"/>
        <w:numPr>
          <w:ilvl w:val="0"/>
          <w:numId w:val="1"/>
        </w:numPr>
      </w:pPr>
      <w:r>
        <w:rPr>
          <w:sz w:val="20"/>
          <w:szCs w:val="20"/>
        </w:rPr>
        <w:t xml:space="preserve">[ ] Receipt generation is idempotent (double submit creates one receipt).</w:t>
      </w:r>
    </w:p>
    <w:p>
      <w:pPr>
        <w:pStyle w:val="ListParagraph"/>
        <w:numPr>
          <w:ilvl w:val="0"/>
          <w:numId w:val="1"/>
        </w:numPr>
      </w:pPr>
      <w:r>
        <w:rPr>
          <w:sz w:val="20"/>
          <w:szCs w:val="20"/>
        </w:rPr>
        <w:t xml:space="preserve">[ ] Mark-sent, undo, imported receipts and names import behave.</w:t>
      </w:r>
    </w:p>
    <w:p/>
    <w:p>
      <w:pPr>
        <w:pStyle w:val="Heading2"/>
        <w:spacing w:after="120" w:before="240"/>
      </w:pPr>
      <w:r>
        <w:t xml:space="preserve">3. Attendance &amp; QR</w:t>
      </w:r>
    </w:p>
    <w:p/>
    <w:p>
      <w:pPr>
        <w:pStyle w:val="ListParagraph"/>
        <w:numPr>
          <w:ilvl w:val="0"/>
          <w:numId w:val="1"/>
        </w:numPr>
      </w:pPr>
      <w:r>
        <w:rPr>
          <w:sz w:val="20"/>
          <w:szCs w:val="20"/>
        </w:rPr>
        <w:t xml:space="preserve">[ ] QR validate accepts valid QR+geo, rejects wrong location.</w:t>
      </w:r>
    </w:p>
    <w:p>
      <w:pPr>
        <w:pStyle w:val="ListParagraph"/>
        <w:numPr>
          <w:ilvl w:val="0"/>
          <w:numId w:val="1"/>
        </w:numPr>
      </w:pPr>
      <w:r>
        <w:rPr>
          <w:sz w:val="20"/>
          <w:szCs w:val="20"/>
        </w:rPr>
        <w:t xml:space="preserve">[ ] Punch-in/out updates </w:t>
      </w:r>
      <w:r>
        <w:rPr>
          <w:rFonts w:ascii="Consolas" w:cs="Consolas" w:eastAsia="Consolas" w:hAnsi="Consolas"/>
          <w:sz w:val="20"/>
          <w:szCs w:val="20"/>
        </w:rPr>
        <w:t xml:space="preserve">today-status</w:t>
      </w:r>
      <w:r>
        <w:rPr>
          <w:sz w:val="20"/>
          <w:szCs w:val="20"/>
        </w:rPr>
        <w:t xml:space="preserve">; selfie punch appears for HR verification.</w:t>
      </w:r>
    </w:p>
    <w:p>
      <w:pPr>
        <w:pStyle w:val="ListParagraph"/>
        <w:numPr>
          <w:ilvl w:val="0"/>
          <w:numId w:val="1"/>
        </w:numPr>
      </w:pPr>
      <w:r>
        <w:rPr>
          <w:sz w:val="20"/>
          <w:szCs w:val="20"/>
        </w:rPr>
        <w:t xml:space="preserve">[ ] Correction raised → HR verify → super_admin approve persists to history.</w:t>
      </w:r>
    </w:p>
    <w:p>
      <w:pPr>
        <w:pStyle w:val="ListParagraph"/>
        <w:numPr>
          <w:ilvl w:val="0"/>
          <w:numId w:val="1"/>
        </w:numPr>
      </w:pPr>
      <w:r>
        <w:rPr>
          <w:sz w:val="20"/>
          <w:szCs w:val="20"/>
        </w:rPr>
        <w:t xml:space="preserve">[ ] Present-days export matches attendance records.</w:t>
      </w:r>
    </w:p>
    <w:p/>
    <w:p>
      <w:pPr>
        <w:pStyle w:val="Heading2"/>
        <w:spacing w:after="120" w:before="240"/>
      </w:pPr>
      <w:r>
        <w:t xml:space="preserve">4. Payroll &amp; NGOs</w:t>
      </w:r>
    </w:p>
    <w:p/>
    <w:p>
      <w:pPr>
        <w:pStyle w:val="ListParagraph"/>
        <w:numPr>
          <w:ilvl w:val="0"/>
          <w:numId w:val="1"/>
        </w:numPr>
      </w:pPr>
      <w:r>
        <w:rPr>
          <w:sz w:val="20"/>
          <w:szCs w:val="20"/>
        </w:rPr>
        <w:t xml:space="preserve">[ ] Salary add/edit with hold; hold prevents pay.</w:t>
      </w:r>
    </w:p>
    <w:p>
      <w:pPr>
        <w:pStyle w:val="ListParagraph"/>
        <w:numPr>
          <w:ilvl w:val="0"/>
          <w:numId w:val="1"/>
        </w:numPr>
      </w:pPr>
      <w:r>
        <w:rPr>
          <w:sz w:val="20"/>
          <w:szCs w:val="20"/>
        </w:rPr>
        <w:t xml:space="preserve">[ ] Compensation entry and </w:t>
      </w:r>
      <w:r>
        <w:rPr>
          <w:rFonts w:ascii="Consolas" w:cs="Consolas" w:eastAsia="Consolas" w:hAnsi="Consolas"/>
          <w:sz w:val="20"/>
          <w:szCs w:val="20"/>
        </w:rPr>
        <w:t xml:space="preserve">pagar-export</w:t>
      </w:r>
      <w:r>
        <w:rPr>
          <w:sz w:val="20"/>
          <w:szCs w:val="20"/>
        </w:rPr>
        <w:t xml:space="preserve"> reflect values.</w:t>
      </w:r>
    </w:p>
    <w:p>
      <w:pPr>
        <w:pStyle w:val="ListParagraph"/>
        <w:numPr>
          <w:ilvl w:val="0"/>
          <w:numId w:val="1"/>
        </w:numPr>
      </w:pPr>
      <w:r>
        <w:rPr>
          <w:sz w:val="20"/>
          <w:szCs w:val="20"/>
        </w:rPr>
        <w:t xml:space="preserve">[ ] NGO salary allocation generation splits correctly; report matches.</w:t>
      </w:r>
    </w:p>
    <w:p/>
    <w:p>
      <w:pPr>
        <w:pStyle w:val="Heading2"/>
        <w:spacing w:after="120" w:before="240"/>
      </w:pPr>
      <w:r>
        <w:t xml:space="preserve">5. FRO Time &amp; Idle</w:t>
      </w:r>
    </w:p>
    <w:p/>
    <w:p>
      <w:pPr>
        <w:pStyle w:val="ListParagraph"/>
        <w:numPr>
          <w:ilvl w:val="0"/>
          <w:numId w:val="1"/>
        </w:numPr>
      </w:pPr>
      <w:r>
        <w:rPr>
          <w:sz w:val="20"/>
          <w:szCs w:val="20"/>
        </w:rPr>
        <w:t xml:space="preserve">[ ] Live status transitions: active → paused → offline.</w:t>
      </w:r>
    </w:p>
    <w:p>
      <w:pPr>
        <w:pStyle w:val="ListParagraph"/>
        <w:numPr>
          <w:ilvl w:val="0"/>
          <w:numId w:val="1"/>
        </w:numPr>
      </w:pPr>
      <w:r>
        <w:rPr>
          <w:sz w:val="20"/>
          <w:szCs w:val="20"/>
        </w:rPr>
        <w:t xml:space="preserve">[ ] Idle reconciliation report matches actual idle windows.</w:t>
      </w:r>
    </w:p>
    <w:p>
      <w:pPr>
        <w:pStyle w:val="ListParagraph"/>
        <w:numPr>
          <w:ilvl w:val="0"/>
          <w:numId w:val="1"/>
        </w:numPr>
      </w:pPr>
      <w:r>
        <w:rPr>
          <w:sz w:val="20"/>
          <w:szCs w:val="20"/>
        </w:rPr>
        <w:t xml:space="preserve">[ ] Auto-logout fires after configured idle cap.</w:t>
      </w:r>
    </w:p>
    <w:p/>
    <w:p>
      <w:pPr>
        <w:pStyle w:val="Heading2"/>
        <w:spacing w:after="120" w:before="240"/>
      </w:pPr>
      <w:r>
        <w:t xml:space="preserve">6. Beneficiaries</w:t>
      </w:r>
    </w:p>
    <w:p/>
    <w:p>
      <w:pPr>
        <w:pStyle w:val="ListParagraph"/>
        <w:numPr>
          <w:ilvl w:val="0"/>
          <w:numId w:val="1"/>
        </w:numPr>
      </w:pPr>
      <w:r>
        <w:rPr>
          <w:sz w:val="20"/>
          <w:szCs w:val="20"/>
        </w:rPr>
        <w:t xml:space="preserve">[ ] Import batch → preview → confirm flows.</w:t>
      </w:r>
    </w:p>
    <w:p>
      <w:pPr>
        <w:pStyle w:val="ListParagraph"/>
        <w:numPr>
          <w:ilvl w:val="0"/>
          <w:numId w:val="1"/>
        </w:numPr>
      </w:pPr>
      <w:r>
        <w:rPr>
          <w:sz w:val="20"/>
          <w:szCs w:val="20"/>
        </w:rPr>
        <w:t xml:space="preserve">[ ] Collection OTP generation and verification (1-month window enforced).</w:t>
      </w:r>
    </w:p>
    <w:p>
      <w:pPr>
        <w:pStyle w:val="ListParagraph"/>
        <w:numPr>
          <w:ilvl w:val="0"/>
          <w:numId w:val="1"/>
        </w:numPr>
      </w:pPr>
      <w:r>
        <w:rPr>
          <w:sz w:val="20"/>
          <w:szCs w:val="20"/>
        </w:rPr>
        <w:t xml:space="preserve">[ ] Kit-given marks card state.</w:t>
      </w:r>
    </w:p>
    <w:p/>
    <w:p>
      <w:pPr>
        <w:pStyle w:val="Heading2"/>
        <w:spacing w:after="120" w:before="240"/>
      </w:pPr>
      <w:r>
        <w:t xml:space="preserve">7. Events (Event Head)</w:t>
      </w:r>
    </w:p>
    <w:p/>
    <w:p>
      <w:pPr>
        <w:pStyle w:val="ListParagraph"/>
        <w:numPr>
          <w:ilvl w:val="0"/>
          <w:numId w:val="1"/>
        </w:numPr>
      </w:pPr>
      <w:r>
        <w:rPr>
          <w:sz w:val="20"/>
          <w:szCs w:val="20"/>
        </w:rPr>
        <w:t xml:space="preserve">[ ] Event create → submit → approve/reject → complete.</w:t>
      </w:r>
    </w:p>
    <w:p>
      <w:pPr>
        <w:pStyle w:val="ListParagraph"/>
        <w:numPr>
          <w:ilvl w:val="0"/>
          <w:numId w:val="1"/>
        </w:numPr>
      </w:pPr>
      <w:r>
        <w:rPr>
          <w:sz w:val="20"/>
          <w:szCs w:val="20"/>
        </w:rPr>
        <w:t xml:space="preserve">[ ] Asset issue/return, material stock adjust, checklist, media upload.</w:t>
      </w:r>
    </w:p>
    <w:p/>
    <w:p>
      <w:pPr>
        <w:pStyle w:val="Heading2"/>
        <w:spacing w:after="120" w:before="240"/>
      </w:pPr>
      <w:r>
        <w:t xml:space="preserve">8. Communication</w:t>
      </w:r>
    </w:p>
    <w:p/>
    <w:p>
      <w:pPr>
        <w:pStyle w:val="ListParagraph"/>
        <w:numPr>
          <w:ilvl w:val="0"/>
          <w:numId w:val="1"/>
        </w:numPr>
      </w:pPr>
      <w:r>
        <w:rPr>
          <w:sz w:val="20"/>
          <w:szCs w:val="20"/>
        </w:rPr>
        <w:t xml:space="preserve">[ ] Chat direct/group; realtime delivery; unread counts.</w:t>
      </w:r>
    </w:p>
    <w:p>
      <w:pPr>
        <w:pStyle w:val="ListParagraph"/>
        <w:numPr>
          <w:ilvl w:val="0"/>
          <w:numId w:val="1"/>
        </w:numPr>
      </w:pPr>
      <w:r>
        <w:rPr>
          <w:sz w:val="20"/>
          <w:szCs w:val="20"/>
        </w:rPr>
        <w:t xml:space="preserve">[ ] Notice create + popup seen-re-sets.</w:t>
      </w:r>
    </w:p>
    <w:p>
      <w:pPr>
        <w:pStyle w:val="ListParagraph"/>
        <w:numPr>
          <w:ilvl w:val="0"/>
          <w:numId w:val="1"/>
        </w:numPr>
      </w:pPr>
      <w:r>
        <w:rPr>
          <w:sz w:val="20"/>
          <w:szCs w:val="20"/>
        </w:rPr>
        <w:t xml:space="preserve">[ ] Ticket raise/reply/popup; developer ticket assign → resolve.</w:t>
      </w:r>
    </w:p>
    <w:p/>
    <w:p>
      <w:pPr>
        <w:pStyle w:val="Heading2"/>
        <w:spacing w:after="120" w:before="240"/>
      </w:pPr>
      <w:r>
        <w:t xml:space="preserve">9. Docs &amp; Ops</w:t>
      </w:r>
    </w:p>
    <w:p/>
    <w:p>
      <w:pPr>
        <w:pStyle w:val="ListParagraph"/>
        <w:numPr>
          <w:ilvl w:val="0"/>
          <w:numId w:val="1"/>
        </w:numPr>
      </w:pPr>
      <w:r>
        <w:rPr>
          <w:sz w:val="20"/>
          <w:szCs w:val="20"/>
        </w:rPr>
        <w:t xml:space="preserve">[ ] </w:t>
      </w:r>
      <w:r>
        <w:rPr>
          <w:rFonts w:ascii="Consolas" w:cs="Consolas" w:eastAsia="Consolas" w:hAnsi="Consolas"/>
          <w:sz w:val="20"/>
          <w:szCs w:val="20"/>
        </w:rPr>
        <w:t xml:space="preserve">/docs</w:t>
      </w:r>
      <w:r>
        <w:rPr>
          <w:sz w:val="20"/>
          <w:szCs w:val="20"/>
        </w:rPr>
        <w:t xml:space="preserve"> panel renders Mermaid diagrams and search works.</w:t>
      </w:r>
    </w:p>
    <w:p>
      <w:pPr>
        <w:pStyle w:val="ListParagraph"/>
        <w:numPr>
          <w:ilvl w:val="0"/>
          <w:numId w:val="1"/>
        </w:numPr>
      </w:pPr>
      <w:r>
        <w:rPr>
          <w:sz w:val="20"/>
          <w:szCs w:val="20"/>
        </w:rPr>
        <w:t xml:space="preserve">[ ] </w:t>
      </w:r>
      <w:r>
        <w:rPr>
          <w:rFonts w:ascii="Consolas" w:cs="Consolas" w:eastAsia="Consolas" w:hAnsi="Consolas"/>
          <w:sz w:val="20"/>
          <w:szCs w:val="20"/>
        </w:rPr>
        <w:t xml:space="preserve">/sim</w:t>
      </w:r>
      <w:r>
        <w:rPr>
          <w:sz w:val="20"/>
          <w:szCs w:val="20"/>
        </w:rPr>
        <w:t xml:space="preserve"> panel import/export and replacements.</w:t>
      </w:r>
    </w:p>
    <w:p>
      <w:pPr>
        <w:pStyle w:val="ListParagraph"/>
        <w:numPr>
          <w:ilvl w:val="0"/>
          <w:numId w:val="1"/>
        </w:numPr>
      </w:pPr>
      <w:r>
        <w:rPr>
          <w:sz w:val="20"/>
          <w:szCs w:val="20"/>
        </w:rPr>
        <w:t xml:space="preserve">[ ] Cron endpoints reject without </w:t>
      </w:r>
      <w:r>
        <w:rPr>
          <w:rFonts w:ascii="Consolas" w:cs="Consolas" w:eastAsia="Consolas" w:hAnsi="Consolas"/>
          <w:sz w:val="20"/>
          <w:szCs w:val="20"/>
        </w:rPr>
        <w:t xml:space="preserve">CRON_API_KEY</w:t>
      </w:r>
      <w:r>
        <w:rPr>
          <w:sz w:val="20"/>
          <w:szCs w:val="20"/>
        </w:rPr>
        <w:t xml:space="preserve">.</w:t>
      </w:r>
    </w:p>
    <w:p>
      <w:pPr>
        <w:pStyle w:val="Heading1"/>
      </w:pPr>
      <w:r>
        <w:t xml:space="preserve">09-Testing-and-QA/TESTING.md</w:t>
      </w:r>
    </w:p>
    <w:p>
      <w:pPr>
        <w:pStyle w:val="Heading1"/>
        <w:pageBreakBefore/>
        <w:spacing w:after="120" w:before="240"/>
      </w:pPr>
      <w:r>
        <w:t xml:space="preserve">UCS CRM — Testing &amp; Quality Assurance</w:t>
      </w:r>
    </w:p>
    <w:p/>
    <w:p>
      <w:pPr>
        <w:spacing w:after="60" w:before="60"/>
        <w:ind w:left="360"/>
      </w:pPr>
      <w:r>
        <w:rPr>
          <w:b/>
          <w:bCs/>
          <w:i/>
          <w:iCs/>
          <w:color w:val="666666"/>
        </w:rPr>
        <w:t xml:space="preserve">Document ID:</w:t>
      </w:r>
      <w:r>
        <w:rPr>
          <w:i/>
          <w:iCs/>
          <w:color w:val="666666"/>
        </w:rPr>
        <w:t xml:space="preserve"> 09-Testing-and-QA/TESTING</w:t>
      </w:r>
    </w:p>
    <w:p>
      <w:pPr>
        <w:spacing w:after="60" w:before="60"/>
        <w:ind w:left="360"/>
      </w:pPr>
      <w:r>
        <w:rPr>
          <w:b/>
          <w:bCs/>
          <w:i/>
          <w:iCs/>
          <w:color w:val="666666"/>
        </w:rPr>
        <w:t xml:space="preserve">Status:</w:t>
      </w:r>
      <w:r>
        <w:rPr>
          <w:i/>
          <w:iCs/>
          <w:color w:val="666666"/>
        </w:rPr>
        <w:t xml:space="preserve"> Verified (test files + framework) / </w:t>
      </w:r>
      <w:r>
        <w:rPr>
          <w:b/>
          <w:bCs/>
          <w:i/>
          <w:iCs/>
          <w:color w:val="666666"/>
        </w:rPr>
        <w:t xml:space="preserve">Tests not executed</w:t>
      </w:r>
      <w:r>
        <w:rPr>
          <w:i/>
          <w:iCs/>
          <w:color w:val="666666"/>
        </w:rPr>
        <w:t xml:space="preserve"> during this build</w:t>
      </w:r>
    </w:p>
    <w:p>
      <w:pPr>
        <w:spacing w:after="60" w:before="60"/>
        <w:ind w:left="360"/>
      </w:pPr>
      <w:r>
        <w:rPr>
          <w:b/>
          <w:bCs/>
          <w:i/>
          <w:iCs/>
          <w:color w:val="666666"/>
        </w:rPr>
        <w:t xml:space="preserve">Generated:</w:t>
      </w:r>
      <w:r>
        <w:rPr>
          <w:i/>
          <w:iCs/>
          <w:color w:val="666666"/>
        </w:rPr>
        <w:t xml:space="preserve"> 2026-10-13</w:t>
      </w:r>
    </w:p>
    <w:p/>
    <w:p>
      <w:pPr>
        <w:pStyle w:val="Heading2"/>
        <w:spacing w:after="120" w:before="240"/>
      </w:pPr>
      <w:r>
        <w:t xml:space="preserve">1. Test Framework</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Item</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Value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Framework</w:t>
            </w:r>
          </w:p>
        </w:tc>
        <w:tc>
          <w:tcPr>
            <w:tcW w:type="pct" w:w="1650"/>
            <w:tcBorders>
              <w:top w:val="single" w:color="999999" w:sz="4"/>
              <w:left w:val="single" w:color="999999" w:sz="4"/>
              <w:bottom w:val="single" w:color="999999" w:sz="4"/>
              <w:right w:val="single" w:color="999999" w:sz="4"/>
            </w:tcBorders>
          </w:tcPr>
          <w:p>
            <w:r>
              <w:rPr>
                <w:sz w:val="18"/>
                <w:szCs w:val="18"/>
              </w:rPr>
              <w:t xml:space="preserve">Node.js built-in test runner (</w:t>
            </w:r>
            <w:r>
              <w:rPr>
                <w:rFonts w:ascii="Consolas" w:cs="Consolas" w:eastAsia="Consolas" w:hAnsi="Consolas"/>
                <w:sz w:val="18"/>
                <w:szCs w:val="18"/>
              </w:rPr>
              <w:t xml:space="preserve">node:test</w:t>
            </w:r>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backend/package.json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Run command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npm test</w:t>
            </w:r>
            <w:r>
              <w:rPr>
                <w:sz w:val="18"/>
                <w:szCs w:val="18"/>
              </w:rPr>
              <w:t xml:space="preserve"> → </w:t>
            </w:r>
            <w:r>
              <w:rPr>
                <w:rFonts w:ascii="Consolas" w:cs="Consolas" w:eastAsia="Consolas" w:hAnsi="Consolas"/>
                <w:sz w:val="18"/>
                <w:szCs w:val="18"/>
              </w:rPr>
              <w:t xml:space="preserve">node --test "src/**/*.test.js"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backend/package.json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Client test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npm run test:sidebar</w:t>
            </w:r>
            <w:r>
              <w:rPr>
                <w:sz w:val="18"/>
                <w:szCs w:val="18"/>
              </w:rPr>
              <w:t xml:space="preserve"> → </w:t>
            </w:r>
            <w:r>
              <w:rPr>
                <w:rFonts w:ascii="Consolas" w:cs="Consolas" w:eastAsia="Consolas" w:hAnsi="Consolas"/>
                <w:sz w:val="18"/>
                <w:szCs w:val="18"/>
              </w:rPr>
              <w:t xml:space="preserve">node sidebar-smoke.mjs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client/package.json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Security checks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npm run security:check</w:t>
            </w:r>
            <w:r>
              <w:rPr>
                <w:sz w:val="18"/>
                <w:szCs w:val="18"/>
              </w:rPr>
              <w:t xml:space="preserve"> / </w:t>
            </w:r>
            <w:r>
              <w:rPr>
                <w:rFonts w:ascii="Consolas" w:cs="Consolas" w:eastAsia="Consolas" w:hAnsi="Consolas"/>
                <w:sz w:val="18"/>
                <w:szCs w:val="18"/>
              </w:rPr>
              <w:t xml:space="preserve">security:check:staged</w:t>
            </w:r>
            <w:r>
              <w:rPr>
                <w:sz w:val="18"/>
                <w:szCs w:val="18"/>
              </w:rPr>
              <w:t xml:space="preserve"> → </w:t>
            </w:r>
            <w:r>
              <w:rPr>
                <w:rFonts w:ascii="Consolas" w:cs="Consolas" w:eastAsia="Consolas" w:hAnsi="Consolas"/>
                <w:sz w:val="18"/>
                <w:szCs w:val="18"/>
              </w:rPr>
              <w:t xml:space="preserve">node scripts/security-check.mjs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backend/package.json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Coverage tool</w:t>
            </w:r>
          </w:p>
        </w:tc>
        <w:tc>
          <w:tcPr>
            <w:tcW w:type="pct" w:w="1650"/>
            <w:tcBorders>
              <w:top w:val="single" w:color="999999" w:sz="4"/>
              <w:left w:val="single" w:color="999999" w:sz="4"/>
              <w:bottom w:val="single" w:color="999999" w:sz="4"/>
              <w:right w:val="single" w:color="999999" w:sz="4"/>
            </w:tcBorders>
          </w:tcPr>
          <w:p>
            <w:r>
              <w:rPr>
                <w:sz w:val="18"/>
                <w:szCs w:val="18"/>
              </w:rPr>
              <w:t xml:space="preserve">None detected</w:t>
            </w:r>
          </w:p>
        </w:tc>
        <w:tc>
          <w:tcPr>
            <w:tcW w:type="pct" w:w="1650"/>
            <w:tcBorders>
              <w:top w:val="single" w:color="999999" w:sz="4"/>
              <w:left w:val="single" w:color="999999" w:sz="4"/>
              <w:bottom w:val="single" w:color="999999" w:sz="4"/>
              <w:right w:val="single" w:color="999999" w:sz="4"/>
            </w:tcBorders>
          </w:tcPr>
          <w:p>
            <w:r>
              <w:rPr>
                <w:sz w:val="18"/>
                <w:szCs w:val="18"/>
              </w:rPr>
              <w:t xml:space="preserve">—</w:t>
            </w:r>
          </w:p>
        </w:tc>
      </w:tr>
    </w:tbl>
    <w:p>
      <w:pPr>
        <w:spacing w:after="120"/>
      </w:pPr>
    </w:p>
    <w:p/>
    <w:p>
      <w:pPr>
        <w:pStyle w:val="Heading2"/>
        <w:spacing w:after="120" w:before="240"/>
      </w:pPr>
      <w:r>
        <w:t xml:space="preserve">2. Test Inventory (44 backend test files, </w:t>
      </w:r>
      <w:r>
        <w:rPr>
          <w:b/>
          <w:bCs/>
        </w:rPr>
        <w:t xml:space="preserve">not executed</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Area</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Files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Aadhaar</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src/aadhaar/aadhaar.test.js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Config</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src/config/db.storagePresign.test.js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Middleware</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src/middleware/localDbAccess.test.js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Controllers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froControllerScope.test.js</w:t>
            </w:r>
            <w:r>
              <w:rPr>
                <w:sz w:val="18"/>
                <w:szCs w:val="18"/>
              </w:rPr>
              <w:t xml:space="preserve">, </w:t>
            </w:r>
            <w:r>
              <w:rPr>
                <w:rFonts w:ascii="Consolas" w:cs="Consolas" w:eastAsia="Consolas" w:hAnsi="Consolas"/>
                <w:sz w:val="18"/>
                <w:szCs w:val="18"/>
              </w:rPr>
              <w:t xml:space="preserve">froIdleSurfaceParity.test.js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Models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audienceVotingModel.test.js</w:t>
            </w:r>
            <w:r>
              <w:rPr>
                <w:sz w:val="18"/>
                <w:szCs w:val="18"/>
              </w:rPr>
              <w:t xml:space="preserve">, </w:t>
            </w:r>
            <w:r>
              <w:rPr>
                <w:rFonts w:ascii="Consolas" w:cs="Consolas" w:eastAsia="Consolas" w:hAnsi="Consolas"/>
                <w:sz w:val="18"/>
                <w:szCs w:val="18"/>
              </w:rPr>
              <w:t xml:space="preserve">leadOwnership.test.js</w:t>
            </w:r>
            <w:r>
              <w:rPr>
                <w:sz w:val="18"/>
                <w:szCs w:val="18"/>
              </w:rPr>
              <w:t xml:space="preserve">, </w:t>
            </w:r>
            <w:r>
              <w:rPr>
                <w:rFonts w:ascii="Consolas" w:cs="Consolas" w:eastAsia="Consolas" w:hAnsi="Consolas"/>
                <w:sz w:val="18"/>
                <w:szCs w:val="18"/>
              </w:rPr>
              <w:t xml:space="preserve">votingModel.test.js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Services (FRO heavy)</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froAgentAttribution</w:t>
            </w:r>
            <w:r>
              <w:rPr>
                <w:sz w:val="18"/>
                <w:szCs w:val="18"/>
              </w:rPr>
              <w:t xml:space="preserve">, </w:t>
            </w:r>
            <w:r>
              <w:rPr>
                <w:rFonts w:ascii="Consolas" w:cs="Consolas" w:eastAsia="Consolas" w:hAnsi="Consolas"/>
                <w:sz w:val="18"/>
                <w:szCs w:val="18"/>
              </w:rPr>
              <w:t xml:space="preserve">froCollectionMatch</w:t>
            </w:r>
            <w:r>
              <w:rPr>
                <w:sz w:val="18"/>
                <w:szCs w:val="18"/>
              </w:rPr>
              <w:t xml:space="preserve">, </w:t>
            </w:r>
            <w:r>
              <w:rPr>
                <w:rFonts w:ascii="Consolas" w:cs="Consolas" w:eastAsia="Consolas" w:hAnsi="Consolas"/>
                <w:sz w:val="18"/>
                <w:szCs w:val="18"/>
              </w:rPr>
              <w:t xml:space="preserve">froCoverIdleParity</w:t>
            </w:r>
            <w:r>
              <w:rPr>
                <w:sz w:val="18"/>
                <w:szCs w:val="18"/>
              </w:rPr>
              <w:t xml:space="preserve">, </w:t>
            </w:r>
            <w:r>
              <w:rPr>
                <w:rFonts w:ascii="Consolas" w:cs="Consolas" w:eastAsia="Consolas" w:hAnsi="Consolas"/>
                <w:sz w:val="18"/>
                <w:szCs w:val="18"/>
              </w:rPr>
              <w:t xml:space="preserve">froIdleStripRead</w:t>
            </w:r>
            <w:r>
              <w:rPr>
                <w:sz w:val="18"/>
                <w:szCs w:val="18"/>
              </w:rPr>
              <w:t xml:space="preserve">, </w:t>
            </w:r>
            <w:r>
              <w:rPr>
                <w:rFonts w:ascii="Consolas" w:cs="Consolas" w:eastAsia="Consolas" w:hAnsi="Consolas"/>
                <w:sz w:val="18"/>
                <w:szCs w:val="18"/>
              </w:rPr>
              <w:t xml:space="preserve">froLateLoginClamp</w:t>
            </w:r>
            <w:r>
              <w:rPr>
                <w:sz w:val="18"/>
                <w:szCs w:val="18"/>
              </w:rPr>
              <w:t xml:space="preserve">, </w:t>
            </w:r>
            <w:r>
              <w:rPr>
                <w:rFonts w:ascii="Consolas" w:cs="Consolas" w:eastAsia="Consolas" w:hAnsi="Consolas"/>
                <w:sz w:val="18"/>
                <w:szCs w:val="18"/>
              </w:rPr>
              <w:t xml:space="preserve">froLiveWindow</w:t>
            </w:r>
            <w:r>
              <w:rPr>
                <w:sz w:val="18"/>
                <w:szCs w:val="18"/>
              </w:rPr>
              <w:t xml:space="preserve">, </w:t>
            </w:r>
            <w:r>
              <w:rPr>
                <w:rFonts w:ascii="Consolas" w:cs="Consolas" w:eastAsia="Consolas" w:hAnsi="Consolas"/>
                <w:sz w:val="18"/>
                <w:szCs w:val="18"/>
              </w:rPr>
              <w:t xml:space="preserve">froMonthlyTarget</w:t>
            </w:r>
            <w:r>
              <w:rPr>
                <w:sz w:val="18"/>
                <w:szCs w:val="18"/>
              </w:rPr>
              <w:t xml:space="preserve">, </w:t>
            </w:r>
            <w:r>
              <w:rPr>
                <w:rFonts w:ascii="Consolas" w:cs="Consolas" w:eastAsia="Consolas" w:hAnsi="Consolas"/>
                <w:sz w:val="18"/>
                <w:szCs w:val="18"/>
              </w:rPr>
              <w:t xml:space="preserve">froSessionEndIdle</w:t>
            </w:r>
            <w:r>
              <w:rPr>
                <w:sz w:val="18"/>
                <w:szCs w:val="18"/>
              </w:rPr>
              <w:t xml:space="preserve">, </w:t>
            </w:r>
            <w:r>
              <w:rPr>
                <w:rFonts w:ascii="Consolas" w:cs="Consolas" w:eastAsia="Consolas" w:hAnsi="Consolas"/>
                <w:sz w:val="18"/>
                <w:szCs w:val="18"/>
              </w:rPr>
              <w:t xml:space="preserve">froTimeReconcile</w:t>
            </w:r>
            <w:r>
              <w:rPr>
                <w:sz w:val="18"/>
                <w:szCs w:val="18"/>
              </w:rPr>
              <w:t xml:space="preserve">, </w:t>
            </w:r>
            <w:r>
              <w:rPr>
                <w:rFonts w:ascii="Consolas" w:cs="Consolas" w:eastAsia="Consolas" w:hAnsi="Consolas"/>
                <w:sz w:val="18"/>
                <w:szCs w:val="18"/>
              </w:rPr>
              <w:t xml:space="preserve">froTimeReport</w:t>
            </w:r>
            <w:r>
              <w:rPr>
                <w:sz w:val="18"/>
                <w:szCs w:val="18"/>
              </w:rPr>
              <w:t xml:space="preserve">, </w:t>
            </w:r>
            <w:r>
              <w:rPr>
                <w:rFonts w:ascii="Consolas" w:cs="Consolas" w:eastAsia="Consolas" w:hAnsi="Consolas"/>
                <w:sz w:val="18"/>
                <w:szCs w:val="18"/>
              </w:rPr>
              <w:t xml:space="preserve">froTimeStatus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Services (other)</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hrWhatsAppService</w:t>
            </w:r>
            <w:r>
              <w:rPr>
                <w:sz w:val="18"/>
                <w:szCs w:val="18"/>
              </w:rPr>
              <w:t xml:space="preserve">, </w:t>
            </w:r>
            <w:r>
              <w:rPr>
                <w:rFonts w:ascii="Consolas" w:cs="Consolas" w:eastAsia="Consolas" w:hAnsi="Consolas"/>
                <w:sz w:val="18"/>
                <w:szCs w:val="18"/>
              </w:rPr>
              <w:t xml:space="preserve">mediaReachability</w:t>
            </w:r>
            <w:r>
              <w:rPr>
                <w:sz w:val="18"/>
                <w:szCs w:val="18"/>
              </w:rPr>
              <w:t xml:space="preserve">, </w:t>
            </w:r>
            <w:r>
              <w:rPr>
                <w:rFonts w:ascii="Consolas" w:cs="Consolas" w:eastAsia="Consolas" w:hAnsi="Consolas"/>
                <w:sz w:val="18"/>
                <w:szCs w:val="18"/>
              </w:rPr>
              <w:t xml:space="preserve">operatorNameService</w:t>
            </w:r>
            <w:r>
              <w:rPr>
                <w:sz w:val="18"/>
                <w:szCs w:val="18"/>
              </w:rPr>
              <w:t xml:space="preserve">, </w:t>
            </w:r>
            <w:r>
              <w:rPr>
                <w:rFonts w:ascii="Consolas" w:cs="Consolas" w:eastAsia="Consolas" w:hAnsi="Consolas"/>
                <w:sz w:val="18"/>
                <w:szCs w:val="18"/>
              </w:rPr>
              <w:t xml:space="preserve">receiptFileLink</w:t>
            </w:r>
            <w:r>
              <w:rPr>
                <w:sz w:val="18"/>
                <w:szCs w:val="18"/>
              </w:rPr>
              <w:t xml:space="preserve">, </w:t>
            </w:r>
            <w:r>
              <w:rPr>
                <w:rFonts w:ascii="Consolas" w:cs="Consolas" w:eastAsia="Consolas" w:hAnsi="Consolas"/>
                <w:sz w:val="18"/>
                <w:szCs w:val="18"/>
              </w:rPr>
              <w:t xml:space="preserve">signatureMediaLink</w:t>
            </w:r>
            <w:r>
              <w:rPr>
                <w:sz w:val="18"/>
                <w:szCs w:val="18"/>
              </w:rPr>
              <w:t xml:space="preserve">, </w:t>
            </w:r>
            <w:r>
              <w:rPr>
                <w:rFonts w:ascii="Consolas" w:cs="Consolas" w:eastAsia="Consolas" w:hAnsi="Consolas"/>
                <w:sz w:val="18"/>
                <w:szCs w:val="18"/>
              </w:rPr>
              <w:t xml:space="preserve">teamCollectionService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Utils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activityProgramPrompt</w:t>
            </w:r>
            <w:r>
              <w:rPr>
                <w:sz w:val="18"/>
                <w:szCs w:val="18"/>
              </w:rPr>
              <w:t xml:space="preserve">, </w:t>
            </w:r>
            <w:r>
              <w:rPr>
                <w:rFonts w:ascii="Consolas" w:cs="Consolas" w:eastAsia="Consolas" w:hAnsi="Consolas"/>
                <w:sz w:val="18"/>
                <w:szCs w:val="18"/>
              </w:rPr>
              <w:t xml:space="preserve">calendarific</w:t>
            </w:r>
            <w:r>
              <w:rPr>
                <w:sz w:val="18"/>
                <w:szCs w:val="18"/>
              </w:rPr>
              <w:t xml:space="preserve">, </w:t>
            </w:r>
            <w:r>
              <w:rPr>
                <w:rFonts w:ascii="Consolas" w:cs="Consolas" w:eastAsia="Consolas" w:hAnsi="Consolas"/>
                <w:sz w:val="18"/>
                <w:szCs w:val="18"/>
              </w:rPr>
              <w:t xml:space="preserve">dailyReportPanels</w:t>
            </w:r>
            <w:r>
              <w:rPr>
                <w:sz w:val="18"/>
                <w:szCs w:val="18"/>
              </w:rPr>
              <w:t xml:space="preserve">, </w:t>
            </w:r>
            <w:r>
              <w:rPr>
                <w:rFonts w:ascii="Consolas" w:cs="Consolas" w:eastAsia="Consolas" w:hAnsi="Consolas"/>
                <w:sz w:val="18"/>
                <w:szCs w:val="18"/>
              </w:rPr>
              <w:t xml:space="preserve">documentsValue</w:t>
            </w:r>
            <w:r>
              <w:rPr>
                <w:sz w:val="18"/>
                <w:szCs w:val="18"/>
              </w:rPr>
              <w:t xml:space="preserve">, </w:t>
            </w:r>
            <w:r>
              <w:rPr>
                <w:rFonts w:ascii="Consolas" w:cs="Consolas" w:eastAsia="Consolas" w:hAnsi="Consolas"/>
                <w:sz w:val="18"/>
                <w:szCs w:val="18"/>
              </w:rPr>
              <w:t xml:space="preserve">festivalSuggestions</w:t>
            </w:r>
            <w:r>
              <w:rPr>
                <w:sz w:val="18"/>
                <w:szCs w:val="18"/>
              </w:rPr>
              <w:t xml:space="preserve">, </w:t>
            </w:r>
            <w:r>
              <w:rPr>
                <w:rFonts w:ascii="Consolas" w:cs="Consolas" w:eastAsia="Consolas" w:hAnsi="Consolas"/>
                <w:sz w:val="18"/>
                <w:szCs w:val="18"/>
              </w:rPr>
              <w:t xml:space="preserve">froCounterDay</w:t>
            </w:r>
            <w:r>
              <w:rPr>
                <w:sz w:val="18"/>
                <w:szCs w:val="18"/>
              </w:rPr>
              <w:t xml:space="preserve">, </w:t>
            </w:r>
            <w:r>
              <w:rPr>
                <w:rFonts w:ascii="Consolas" w:cs="Consolas" w:eastAsia="Consolas" w:hAnsi="Consolas"/>
                <w:sz w:val="18"/>
                <w:szCs w:val="18"/>
              </w:rPr>
              <w:t xml:space="preserve">froIdleCoverFreezeRead</w:t>
            </w:r>
            <w:r>
              <w:rPr>
                <w:sz w:val="18"/>
                <w:szCs w:val="18"/>
              </w:rPr>
              <w:t xml:space="preserve">, </w:t>
            </w:r>
            <w:r>
              <w:rPr>
                <w:rFonts w:ascii="Consolas" w:cs="Consolas" w:eastAsia="Consolas" w:hAnsi="Consolas"/>
                <w:sz w:val="18"/>
                <w:szCs w:val="18"/>
              </w:rPr>
              <w:t xml:space="preserve">froIdleStaleCounterRead</w:t>
            </w:r>
            <w:r>
              <w:rPr>
                <w:sz w:val="18"/>
                <w:szCs w:val="18"/>
              </w:rPr>
              <w:t xml:space="preserve">, </w:t>
            </w:r>
            <w:r>
              <w:rPr>
                <w:rFonts w:ascii="Consolas" w:cs="Consolas" w:eastAsia="Consolas" w:hAnsi="Consolas"/>
                <w:sz w:val="18"/>
                <w:szCs w:val="18"/>
              </w:rPr>
              <w:t xml:space="preserve">froSettleWindow</w:t>
            </w:r>
            <w:r>
              <w:rPr>
                <w:sz w:val="18"/>
                <w:szCs w:val="18"/>
              </w:rPr>
              <w:t xml:space="preserve">, </w:t>
            </w:r>
            <w:r>
              <w:rPr>
                <w:rFonts w:ascii="Consolas" w:cs="Consolas" w:eastAsia="Consolas" w:hAnsi="Consolas"/>
                <w:sz w:val="18"/>
                <w:szCs w:val="18"/>
              </w:rPr>
              <w:t xml:space="preserve">froTimeState</w:t>
            </w:r>
            <w:r>
              <w:rPr>
                <w:sz w:val="18"/>
                <w:szCs w:val="18"/>
              </w:rPr>
              <w:t xml:space="preserve">, </w:t>
            </w:r>
            <w:r>
              <w:rPr>
                <w:rFonts w:ascii="Consolas" w:cs="Consolas" w:eastAsia="Consolas" w:hAnsi="Consolas"/>
                <w:sz w:val="18"/>
                <w:szCs w:val="18"/>
              </w:rPr>
              <w:t xml:space="preserve">importantDays</w:t>
            </w:r>
            <w:r>
              <w:rPr>
                <w:sz w:val="18"/>
                <w:szCs w:val="18"/>
              </w:rPr>
              <w:t xml:space="preserve">, </w:t>
            </w:r>
            <w:r>
              <w:rPr>
                <w:rFonts w:ascii="Consolas" w:cs="Consolas" w:eastAsia="Consolas" w:hAnsi="Consolas"/>
                <w:sz w:val="18"/>
                <w:szCs w:val="18"/>
              </w:rPr>
              <w:t xml:space="preserve">ist</w:t>
            </w:r>
            <w:r>
              <w:rPr>
                <w:sz w:val="18"/>
                <w:szCs w:val="18"/>
              </w:rPr>
              <w:t xml:space="preserve">, </w:t>
            </w:r>
            <w:r>
              <w:rPr>
                <w:rFonts w:ascii="Consolas" w:cs="Consolas" w:eastAsia="Consolas" w:hAnsi="Consolas"/>
                <w:sz w:val="18"/>
                <w:szCs w:val="18"/>
              </w:rPr>
              <w:t xml:space="preserve">leads</w:t>
            </w:r>
            <w:r>
              <w:rPr>
                <w:sz w:val="18"/>
                <w:szCs w:val="18"/>
              </w:rPr>
              <w:t xml:space="preserve">, </w:t>
            </w:r>
            <w:r>
              <w:rPr>
                <w:rFonts w:ascii="Consolas" w:cs="Consolas" w:eastAsia="Consolas" w:hAnsi="Consolas"/>
                <w:sz w:val="18"/>
                <w:szCs w:val="18"/>
              </w:rPr>
              <w:t xml:space="preserve">loanTerm</w:t>
            </w:r>
            <w:r>
              <w:rPr>
                <w:sz w:val="18"/>
                <w:szCs w:val="18"/>
              </w:rPr>
              <w:t xml:space="preserve">, </w:t>
            </w:r>
            <w:r>
              <w:rPr>
                <w:rFonts w:ascii="Consolas" w:cs="Consolas" w:eastAsia="Consolas" w:hAnsi="Consolas"/>
                <w:sz w:val="18"/>
                <w:szCs w:val="18"/>
              </w:rPr>
              <w:t xml:space="preserve">observances</w:t>
            </w:r>
            <w:r>
              <w:rPr>
                <w:sz w:val="18"/>
                <w:szCs w:val="18"/>
              </w:rPr>
              <w:t xml:space="preserve">, </w:t>
            </w:r>
            <w:r>
              <w:rPr>
                <w:rFonts w:ascii="Consolas" w:cs="Consolas" w:eastAsia="Consolas" w:hAnsi="Consolas"/>
                <w:sz w:val="18"/>
                <w:szCs w:val="18"/>
              </w:rPr>
              <w:t xml:space="preserve">stationDonorScope</w:t>
            </w:r>
            <w:r>
              <w:rPr>
                <w:sz w:val="18"/>
                <w:szCs w:val="18"/>
              </w:rPr>
              <w:t xml:space="preserve">, </w:t>
            </w:r>
            <w:r>
              <w:rPr>
                <w:rFonts w:ascii="Consolas" w:cs="Consolas" w:eastAsia="Consolas" w:hAnsi="Consolas"/>
                <w:sz w:val="18"/>
                <w:szCs w:val="18"/>
              </w:rPr>
              <w:t xml:space="preserve">teamCollection</w:t>
            </w:r>
            <w:r>
              <w:rPr>
                <w:sz w:val="18"/>
                <w:szCs w:val="18"/>
              </w:rPr>
              <w:t xml:space="preserve">, </w:t>
            </w:r>
            <w:r>
              <w:rPr>
                <w:rFonts w:ascii="Consolas" w:cs="Consolas" w:eastAsia="Consolas" w:hAnsi="Consolas"/>
                <w:sz w:val="18"/>
                <w:szCs w:val="18"/>
              </w:rPr>
              <w:t xml:space="preserve">workAs</w:t>
            </w:r>
            <w:r>
              <w:rPr>
                <w:sz w:val="18"/>
                <w:szCs w:val="18"/>
              </w:rPr>
              <w:t xml:space="preserve">, </w:t>
            </w:r>
            <w:r>
              <w:rPr>
                <w:rFonts w:ascii="Consolas" w:cs="Consolas" w:eastAsia="Consolas" w:hAnsi="Consolas"/>
                <w:sz w:val="18"/>
                <w:szCs w:val="18"/>
              </w:rPr>
              <w:t xml:space="preserve">workAsCoverFreeze</w:t>
            </w:r>
          </w:p>
        </w:tc>
      </w:tr>
    </w:tbl>
    <w:p>
      <w:pPr>
        <w:spacing w:after="120"/>
      </w:pPr>
    </w:p>
    <w:p/>
    <w:p>
      <w:pPr>
        <w:spacing w:after="60"/>
      </w:pPr>
      <w:r>
        <w:rPr>
          <w:b/>
          <w:bCs/>
        </w:rPr>
        <w:t xml:space="preserve">Observation:</w:t>
      </w:r>
      <w:r>
        <w:t xml:space="preserve"> test coverage is concentrated on FRO time/idle/cover logic, incentives-adjacent math, and aadhaar/utils — i.e., the highest-risk business rules. General CRUD controllers have little unit coverage.</w:t>
      </w:r>
    </w:p>
    <w:p/>
    <w:p>
      <w:pPr>
        <w:pStyle w:val="Heading2"/>
        <w:spacing w:after="120" w:before="240"/>
      </w:pPr>
      <w:r>
        <w:t xml:space="preserve">3. Execution Status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Command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Result</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npm test</w:t>
            </w:r>
            <w:r>
              <w:rPr>
                <w:sz w:val="18"/>
                <w:szCs w:val="18"/>
              </w:rPr>
              <w:t xml:space="preserve"> (backend)</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Not executed</w:t>
            </w:r>
          </w:p>
        </w:tc>
        <w:tc>
          <w:tcPr>
            <w:tcW w:type="pct" w:w="1650"/>
            <w:tcBorders>
              <w:top w:val="single" w:color="999999" w:sz="4"/>
              <w:left w:val="single" w:color="999999" w:sz="4"/>
              <w:bottom w:val="single" w:color="999999" w:sz="4"/>
              <w:right w:val="single" w:color="999999" w:sz="4"/>
            </w:tcBorders>
          </w:tcPr>
          <w:p>
            <w:r>
              <w:rPr>
                <w:sz w:val="18"/>
                <w:szCs w:val="18"/>
              </w:rPr>
              <w:t xml:space="preserve">Tests may attempt DB connections; DB/env required to run safely. Run against a dev DB, not production.</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npm run test:sidebar</w:t>
            </w:r>
            <w:r>
              <w:rPr>
                <w:sz w:val="18"/>
                <w:szCs w:val="18"/>
              </w:rPr>
              <w:t xml:space="preserve"> (client)</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Not executed</w:t>
            </w:r>
          </w:p>
        </w:tc>
        <w:tc>
          <w:tcPr>
            <w:tcW w:type="pct" w:w="1650"/>
            <w:tcBorders>
              <w:top w:val="single" w:color="999999" w:sz="4"/>
              <w:left w:val="single" w:color="999999" w:sz="4"/>
              <w:bottom w:val="single" w:color="999999" w:sz="4"/>
              <w:right w:val="single" w:color="999999" w:sz="4"/>
            </w:tcBorders>
          </w:tcPr>
          <w:p>
            <w:r>
              <w:rPr>
                <w:sz w:val="18"/>
                <w:szCs w:val="18"/>
              </w:rPr>
              <w:t xml:space="preserve">Requires built client/dist.</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npm run security:check</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Not executed</w:t>
            </w:r>
          </w:p>
        </w:tc>
        <w:tc>
          <w:tcPr>
            <w:tcW w:type="pct" w:w="1650"/>
            <w:tcBorders>
              <w:top w:val="single" w:color="999999" w:sz="4"/>
              <w:left w:val="single" w:color="999999" w:sz="4"/>
              <w:bottom w:val="single" w:color="999999" w:sz="4"/>
              <w:right w:val="single" w:color="999999" w:sz="4"/>
            </w:tcBorders>
          </w:tcPr>
          <w:p>
            <w:r>
              <w:rPr>
                <w:sz w:val="18"/>
                <w:szCs w:val="18"/>
              </w:rPr>
              <w:t xml:space="preserve">—</w:t>
            </w:r>
          </w:p>
        </w:tc>
      </w:tr>
    </w:tbl>
    <w:p>
      <w:pPr>
        <w:spacing w:after="120"/>
      </w:pPr>
    </w:p>
    <w:p/>
    <w:p>
      <w:pPr>
        <w:spacing w:after="60"/>
      </w:pPr>
      <w:r>
        <w:rPr>
          <w:b/>
          <w:bCs/>
        </w:rPr>
        <w:t xml:space="preserve">Label:</w:t>
      </w:r>
      <w:r>
        <w:t xml:space="preserve"> all test results in this documentation set are *not executed* unless a command is run here with output recorded.</w:t>
      </w:r>
    </w:p>
    <w:p/>
    <w:p>
      <w:pPr>
        <w:pStyle w:val="Heading2"/>
        <w:spacing w:after="120" w:before="240"/>
      </w:pPr>
      <w:r>
        <w:t xml:space="preserve">4. Feature-to-Test Traceability Matrix</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Feature/Business area</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Automated tests</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Manual QA</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FRO live-window/idle/cover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froLiveWindow</w:t>
            </w:r>
            <w:r>
              <w:rPr>
                <w:sz w:val="18"/>
                <w:szCs w:val="18"/>
              </w:rPr>
              <w:t xml:space="preserve">, </w:t>
            </w:r>
            <w:r>
              <w:rPr>
                <w:rFonts w:ascii="Consolas" w:cs="Consolas" w:eastAsia="Consolas" w:hAnsi="Consolas"/>
                <w:sz w:val="18"/>
                <w:szCs w:val="18"/>
              </w:rPr>
              <w:t xml:space="preserve">froIdle*</w:t>
            </w:r>
            <w:r>
              <w:rPr>
                <w:sz w:val="18"/>
                <w:szCs w:val="18"/>
              </w:rPr>
              <w:t xml:space="preserve">, </w:t>
            </w:r>
            <w:r>
              <w:rPr>
                <w:rFonts w:ascii="Consolas" w:cs="Consolas" w:eastAsia="Consolas" w:hAnsi="Consolas"/>
                <w:sz w:val="18"/>
                <w:szCs w:val="18"/>
              </w:rPr>
              <w:t xml:space="preserve">froTime*</w:t>
            </w:r>
            <w:r>
              <w:rPr>
                <w:sz w:val="18"/>
                <w:szCs w:val="18"/>
              </w:rPr>
              <w:t xml:space="preserve"> suites</w:t>
            </w:r>
          </w:p>
        </w:tc>
        <w:tc>
          <w:tcPr>
            <w:tcW w:type="pct" w:w="1650"/>
            <w:tcBorders>
              <w:top w:val="single" w:color="999999" w:sz="4"/>
              <w:left w:val="single" w:color="999999" w:sz="4"/>
              <w:bottom w:val="single" w:color="999999" w:sz="4"/>
              <w:right w:val="single" w:color="999999" w:sz="4"/>
            </w:tcBorders>
          </w:tcPr>
          <w:p>
            <w:r>
              <w:rPr>
                <w:sz w:val="18"/>
                <w:szCs w:val="18"/>
              </w:rPr>
              <w:t xml:space="preserve">FRO panel idle widget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FRO monthly target &amp; rollover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froMonthlyTarget</w:t>
            </w:r>
            <w:r>
              <w:rPr>
                <w:sz w:val="18"/>
                <w:szCs w:val="18"/>
              </w:rPr>
              <w:t xml:space="preserve">, </w:t>
            </w:r>
            <w:r>
              <w:rPr>
                <w:rFonts w:ascii="Consolas" w:cs="Consolas" w:eastAsia="Consolas" w:hAnsi="Consolas"/>
                <w:sz w:val="18"/>
                <w:szCs w:val="18"/>
              </w:rPr>
              <w:t xml:space="preserve">froAgentAttribution</w:t>
            </w:r>
          </w:p>
        </w:tc>
        <w:tc>
          <w:tcPr>
            <w:tcW w:type="pct" w:w="1650"/>
            <w:tcBorders>
              <w:top w:val="single" w:color="999999" w:sz="4"/>
              <w:left w:val="single" w:color="999999" w:sz="4"/>
              <w:bottom w:val="single" w:color="999999" w:sz="4"/>
              <w:right w:val="single" w:color="999999" w:sz="4"/>
            </w:tcBorders>
          </w:tcPr>
          <w:p>
            <w:r>
              <w:rPr>
                <w:sz w:val="18"/>
                <w:szCs w:val="18"/>
              </w:rPr>
              <w:t xml:space="preserve">Admin monthly target view</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FRO collection matching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froCollectionMatch</w:t>
            </w:r>
            <w:r>
              <w:rPr>
                <w:sz w:val="18"/>
                <w:szCs w:val="18"/>
              </w:rPr>
              <w:t xml:space="preserve">, </w:t>
            </w:r>
            <w:r>
              <w:rPr>
                <w:rFonts w:ascii="Consolas" w:cs="Consolas" w:eastAsia="Consolas" w:hAnsi="Consolas"/>
                <w:sz w:val="18"/>
                <w:szCs w:val="18"/>
              </w:rPr>
              <w:t xml:space="preserve">teamCollectionService</w:t>
            </w:r>
          </w:p>
        </w:tc>
        <w:tc>
          <w:tcPr>
            <w:tcW w:type="pct" w:w="1650"/>
            <w:tcBorders>
              <w:top w:val="single" w:color="999999" w:sz="4"/>
              <w:left w:val="single" w:color="999999" w:sz="4"/>
              <w:bottom w:val="single" w:color="999999" w:sz="4"/>
              <w:right w:val="single" w:color="999999" w:sz="4"/>
            </w:tcBorders>
          </w:tcPr>
          <w:p>
            <w:r>
              <w:rPr>
                <w:sz w:val="18"/>
                <w:szCs w:val="18"/>
              </w:rPr>
              <w:t xml:space="preserve">Bank audit matching</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Aadhaar decode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aadhaar.test.js</w:t>
            </w:r>
          </w:p>
        </w:tc>
        <w:tc>
          <w:tcPr>
            <w:tcW w:type="pct" w:w="1650"/>
            <w:tcBorders>
              <w:top w:val="single" w:color="999999" w:sz="4"/>
              <w:left w:val="single" w:color="999999" w:sz="4"/>
              <w:bottom w:val="single" w:color="999999" w:sz="4"/>
              <w:right w:val="single" w:color="999999" w:sz="4"/>
            </w:tcBorders>
          </w:tcPr>
          <w:p>
            <w:r>
              <w:rPr>
                <w:sz w:val="18"/>
                <w:szCs w:val="18"/>
              </w:rPr>
              <w:t xml:space="preserve">Beneficiary import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Lead verification credits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leads.test.js</w:t>
            </w:r>
            <w:r>
              <w:rPr>
                <w:sz w:val="18"/>
                <w:szCs w:val="18"/>
              </w:rPr>
              <w:t xml:space="preserve">, </w:t>
            </w:r>
            <w:r>
              <w:rPr>
                <w:rFonts w:ascii="Consolas" w:cs="Consolas" w:eastAsia="Consolas" w:hAnsi="Consolas"/>
                <w:sz w:val="18"/>
                <w:szCs w:val="18"/>
              </w:rPr>
              <w:t xml:space="preserve">leadOwnership.test.js</w:t>
            </w:r>
          </w:p>
        </w:tc>
        <w:tc>
          <w:tcPr>
            <w:tcW w:type="pct" w:w="1650"/>
            <w:tcBorders>
              <w:top w:val="single" w:color="999999" w:sz="4"/>
              <w:left w:val="single" w:color="999999" w:sz="4"/>
              <w:bottom w:val="single" w:color="999999" w:sz="4"/>
              <w:right w:val="single" w:color="999999" w:sz="4"/>
            </w:tcBorders>
          </w:tcPr>
          <w:p>
            <w:r>
              <w:rPr>
                <w:sz w:val="18"/>
                <w:szCs w:val="18"/>
              </w:rPr>
              <w:t xml:space="preserve">Accounts LeadAudit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Salary/attendance math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workAs</w:t>
            </w:r>
            <w:r>
              <w:rPr>
                <w:sz w:val="18"/>
                <w:szCs w:val="18"/>
              </w:rPr>
              <w:t xml:space="preserve">, </w:t>
            </w:r>
            <w:r>
              <w:rPr>
                <w:rFonts w:ascii="Consolas" w:cs="Consolas" w:eastAsia="Consolas" w:hAnsi="Consolas"/>
                <w:sz w:val="18"/>
                <w:szCs w:val="18"/>
              </w:rPr>
              <w:t xml:space="preserve">loanTerm</w:t>
            </w:r>
            <w:r>
              <w:rPr>
                <w:sz w:val="18"/>
                <w:szCs w:val="18"/>
              </w:rPr>
              <w:t xml:space="preserve">, </w:t>
            </w:r>
            <w:r>
              <w:rPr>
                <w:rFonts w:ascii="Consolas" w:cs="Consolas" w:eastAsia="Consolas" w:hAnsi="Consolas"/>
                <w:sz w:val="18"/>
                <w:szCs w:val="18"/>
              </w:rPr>
              <w:t xml:space="preserve">salaryDays</w:t>
            </w:r>
            <w:r>
              <w:rPr>
                <w:sz w:val="18"/>
                <w:szCs w:val="18"/>
              </w:rPr>
              <w:t xml:space="preserve"> (util)</w:t>
            </w:r>
          </w:p>
        </w:tc>
        <w:tc>
          <w:tcPr>
            <w:tcW w:type="pct" w:w="1650"/>
            <w:tcBorders>
              <w:top w:val="single" w:color="999999" w:sz="4"/>
              <w:left w:val="single" w:color="999999" w:sz="4"/>
              <w:bottom w:val="single" w:color="999999" w:sz="4"/>
              <w:right w:val="single" w:color="999999" w:sz="4"/>
            </w:tcBorders>
          </w:tcPr>
          <w:p>
            <w:r>
              <w:rPr>
                <w:sz w:val="18"/>
                <w:szCs w:val="18"/>
              </w:rPr>
              <w:t xml:space="preserve">Payroll exports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WhatsApp HR service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hrWhatsAppService.test.js</w:t>
            </w:r>
          </w:p>
        </w:tc>
        <w:tc>
          <w:tcPr>
            <w:tcW w:type="pct" w:w="1650"/>
            <w:tcBorders>
              <w:top w:val="single" w:color="999999" w:sz="4"/>
              <w:left w:val="single" w:color="999999" w:sz="4"/>
              <w:bottom w:val="single" w:color="999999" w:sz="4"/>
              <w:right w:val="single" w:color="999999" w:sz="4"/>
            </w:tcBorders>
          </w:tcPr>
          <w:p>
            <w:r>
              <w:rPr>
                <w:sz w:val="18"/>
                <w:szCs w:val="18"/>
              </w:rPr>
              <w:t xml:space="preserve">HR WhatsApp sends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Media/signature linking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mediaReachability</w:t>
            </w:r>
            <w:r>
              <w:rPr>
                <w:sz w:val="18"/>
                <w:szCs w:val="18"/>
              </w:rPr>
              <w:t xml:space="preserve">, </w:t>
            </w:r>
            <w:r>
              <w:rPr>
                <w:rFonts w:ascii="Consolas" w:cs="Consolas" w:eastAsia="Consolas" w:hAnsi="Consolas"/>
                <w:sz w:val="18"/>
                <w:szCs w:val="18"/>
              </w:rPr>
              <w:t xml:space="preserve">receiptFileLink</w:t>
            </w:r>
            <w:r>
              <w:rPr>
                <w:sz w:val="18"/>
                <w:szCs w:val="18"/>
              </w:rPr>
              <w:t xml:space="preserve">, </w:t>
            </w:r>
            <w:r>
              <w:rPr>
                <w:rFonts w:ascii="Consolas" w:cs="Consolas" w:eastAsia="Consolas" w:hAnsi="Consolas"/>
                <w:sz w:val="18"/>
                <w:szCs w:val="18"/>
              </w:rPr>
              <w:t xml:space="preserve">signatureMediaLink</w:t>
            </w:r>
          </w:p>
        </w:tc>
        <w:tc>
          <w:tcPr>
            <w:tcW w:type="pct" w:w="1650"/>
            <w:tcBorders>
              <w:top w:val="single" w:color="999999" w:sz="4"/>
              <w:left w:val="single" w:color="999999" w:sz="4"/>
              <w:bottom w:val="single" w:color="999999" w:sz="4"/>
              <w:right w:val="single" w:color="999999" w:sz="4"/>
            </w:tcBorders>
          </w:tcPr>
          <w:p>
            <w:r>
              <w:rPr>
                <w:sz w:val="18"/>
                <w:szCs w:val="18"/>
              </w:rPr>
              <w:t xml:space="preserve">Certificate generation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Voting/audience voting models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votingModel</w:t>
            </w:r>
            <w:r>
              <w:rPr>
                <w:sz w:val="18"/>
                <w:szCs w:val="18"/>
              </w:rPr>
              <w:t xml:space="preserve">, </w:t>
            </w:r>
            <w:r>
              <w:rPr>
                <w:rFonts w:ascii="Consolas" w:cs="Consolas" w:eastAsia="Consolas" w:hAnsi="Consolas"/>
                <w:sz w:val="18"/>
                <w:szCs w:val="18"/>
              </w:rPr>
              <w:t xml:space="preserve">audienceVotingModel</w:t>
            </w:r>
          </w:p>
        </w:tc>
        <w:tc>
          <w:tcPr>
            <w:tcW w:type="pct" w:w="1650"/>
            <w:tcBorders>
              <w:top w:val="single" w:color="999999" w:sz="4"/>
              <w:left w:val="single" w:color="999999" w:sz="4"/>
              <w:bottom w:val="single" w:color="999999" w:sz="4"/>
              <w:right w:val="single" w:color="999999" w:sz="4"/>
            </w:tcBorders>
          </w:tcPr>
          <w:p>
            <w:r>
              <w:rPr>
                <w:sz w:val="18"/>
                <w:szCs w:val="18"/>
              </w:rPr>
              <w:t xml:space="preserve">Award ceremonies</w:t>
            </w:r>
          </w:p>
        </w:tc>
      </w:tr>
    </w:tbl>
    <w:p>
      <w:pPr>
        <w:spacing w:after="120"/>
      </w:pPr>
    </w:p>
    <w:p/>
    <w:p>
      <w:pPr>
        <w:pStyle w:val="Heading2"/>
        <w:spacing w:after="120" w:before="240"/>
      </w:pPr>
      <w:r>
        <w:t xml:space="preserve">5. Manual Testing Checklist</w:t>
      </w:r>
    </w:p>
    <w:p/>
    <w:p>
      <w:pPr>
        <w:spacing w:after="60"/>
      </w:pPr>
      <w:r>
        <w:t xml:space="preserve">See </w:t>
      </w:r>
      <w:r>
        <w:rPr>
          <w:color w:val="0563C1"/>
          <w:u w:val="single"/>
        </w:rPr>
      </w:r>
      <w:r>
        <w:t xml:space="preserve">.</w:t>
      </w:r>
    </w:p>
    <w:p>
      <w:pPr>
        <w:pStyle w:val="Heading1"/>
      </w:pPr>
      <w:r>
        <w:t xml:space="preserve">10-Security/SECURITY-OVERVIEW.md</w:t>
      </w:r>
    </w:p>
    <w:p>
      <w:pPr>
        <w:pStyle w:val="Heading1"/>
        <w:pageBreakBefore/>
        <w:spacing w:after="120" w:before="240"/>
      </w:pPr>
      <w:r>
        <w:t xml:space="preserve">UCS CRM — Security Overview</w:t>
      </w:r>
    </w:p>
    <w:p/>
    <w:p>
      <w:pPr>
        <w:spacing w:after="60" w:before="60"/>
        <w:ind w:left="360"/>
      </w:pPr>
      <w:r>
        <w:rPr>
          <w:b/>
          <w:bCs/>
          <w:i/>
          <w:iCs/>
          <w:color w:val="666666"/>
        </w:rPr>
        <w:t xml:space="preserve">Document ID:</w:t>
      </w:r>
      <w:r>
        <w:rPr>
          <w:i/>
          <w:iCs/>
          <w:color w:val="666666"/>
        </w:rPr>
        <w:t xml:space="preserve"> 10-Security/SECURITY-OVERVIEW</w:t>
      </w:r>
    </w:p>
    <w:p>
      <w:pPr>
        <w:spacing w:after="60" w:before="60"/>
        <w:ind w:left="360"/>
      </w:pPr>
      <w:r>
        <w:rPr>
          <w:b/>
          <w:bCs/>
          <w:i/>
          <w:iCs/>
          <w:color w:val="666666"/>
        </w:rPr>
        <w:t xml:space="preserve">Status:</w:t>
      </w:r>
      <w:r>
        <w:rPr>
          <w:i/>
          <w:iCs/>
          <w:color w:val="666666"/>
        </w:rPr>
        <w:t xml:space="preserve"> Summary view — authoritative detail lives in the existing </w:t>
      </w:r>
      <w:r>
        <w:rPr>
          <w:rFonts w:ascii="Consolas" w:cs="Consolas" w:eastAsia="Consolas" w:hAnsi="Consolas"/>
          <w:i/>
          <w:iCs/>
          <w:color w:val="666666"/>
        </w:rPr>
        <w:t xml:space="preserve">docs/security/</w:t>
      </w:r>
      <w:r>
        <w:rPr>
          <w:i/>
          <w:iCs/>
          <w:color w:val="666666"/>
        </w:rPr>
        <w:t xml:space="preserve"> set (linked below)</w:t>
      </w:r>
    </w:p>
    <w:p>
      <w:pPr>
        <w:spacing w:after="60" w:before="60"/>
        <w:ind w:left="360"/>
      </w:pPr>
      <w:r>
        <w:rPr>
          <w:b/>
          <w:bCs/>
          <w:i/>
          <w:iCs/>
          <w:color w:val="666666"/>
        </w:rPr>
        <w:t xml:space="preserve">Generated:</w:t>
      </w:r>
      <w:r>
        <w:rPr>
          <w:i/>
          <w:iCs/>
          <w:color w:val="666666"/>
        </w:rPr>
        <w:t xml:space="preserve"> 2026-10-13</w:t>
      </w:r>
    </w:p>
    <w:p/>
    <w:p>
      <w:pPr>
        <w:pStyle w:val="Heading2"/>
        <w:spacing w:after="120" w:before="240"/>
      </w:pPr>
      <w:r>
        <w:t xml:space="preserve">1. Relationship to Existing Security Docs</w:t>
      </w:r>
    </w:p>
    <w:p/>
    <w:p>
      <w:pPr>
        <w:spacing w:after="60"/>
      </w:pPr>
      <w:r>
        <w:t xml:space="preserve">The repository already contains a mature security documentation set under </w:t>
      </w:r>
      <w:r>
        <w:rPr>
          <w:rFonts w:ascii="Consolas" w:cs="Consolas" w:eastAsia="Consolas" w:hAnsi="Consolas"/>
        </w:rPr>
        <w:t xml:space="preserve">docs/security/</w:t>
      </w:r>
      <w:r>
        <w:t xml:space="preserve">. This document is an index and digest; it does not duplicate or replace it. </w:t>
      </w:r>
      <w:r>
        <w:rPr>
          <w:b/>
          <w:bCs/>
        </w:rPr>
        <w:t xml:space="preserve">No secrets or environment values are recorded anywhere in this documentation set.</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Topic</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Document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Entry point + standard + remediation backlog</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docs/security/SECURITY.md</w:t>
            </w:r>
          </w:p>
        </w:tc>
      </w:tr>
      <w:tr>
        <w:tc>
          <w:tcPr>
            <w:tcW w:type="pct" w:w="2500"/>
            <w:tcBorders>
              <w:top w:val="single" w:color="999999" w:sz="4"/>
              <w:left w:val="single" w:color="999999" w:sz="4"/>
              <w:bottom w:val="single" w:color="999999" w:sz="4"/>
              <w:right w:val="single" w:color="999999" w:sz="4"/>
            </w:tcBorders>
          </w:tcPr>
          <w:p>
            <w:r>
              <w:rPr>
                <w:b/>
                <w:bCs/>
                <w:sz w:val="18"/>
                <w:szCs w:val="18"/>
              </w:rPr>
              <w:t xml:space="preserve">Open P0 incident</w:t>
            </w:r>
            <w:r>
              <w:rPr>
                <w:sz w:val="18"/>
                <w:szCs w:val="18"/>
              </w:rPr>
              <w:t xml:space="preserve"> — S3 bucket publicly readable (2,319 receipts + 247 Aadhaar/UDID images)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docs/security/S3-PII-EXPOSURE-REMEDIATION.md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Threat model</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docs/security/THREAT-MODEL.md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Authentication &amp; sessions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docs/security/AUTHENTICATION.md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Frontend security</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docs/security/FRONTEND.md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Backend API security</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docs/security/BACKEND.md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Reverse proxy / edge</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docs/security/REVERSE-PROXY.md</w:t>
            </w:r>
            <w:r>
              <w:rPr>
                <w:sz w:val="18"/>
                <w:szCs w:val="18"/>
              </w:rPr>
              <w:t xml:space="preserve">, </w:t>
            </w:r>
            <w:r>
              <w:rPr>
                <w:rFonts w:ascii="Consolas" w:cs="Consolas" w:eastAsia="Consolas" w:hAnsi="Consolas"/>
                <w:sz w:val="18"/>
                <w:szCs w:val="18"/>
              </w:rPr>
              <w:t xml:space="preserve">EDGE-HARDENING-PLAN.md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Data protection</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docs/security/DATA-PROTECTION.md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Secrets management</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docs/security/SECRETS-MANAGEMENT.md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Findings register</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docs/security/FINDINGS.md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Pre-deploy checklist</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docs/security/HARDENING-CHECKLIST.md</w:t>
            </w:r>
          </w:p>
        </w:tc>
      </w:tr>
    </w:tbl>
    <w:p>
      <w:pPr>
        <w:spacing w:after="120"/>
      </w:pPr>
    </w:p>
    <w:p/>
    <w:p>
      <w:pPr>
        <w:pStyle w:val="Heading2"/>
        <w:spacing w:after="120" w:before="240"/>
      </w:pPr>
      <w:r>
        <w:t xml:space="preserve">2. Implemented (Verified)</w:t>
      </w:r>
    </w:p>
    <w:p/>
    <w:p>
      <w:pPr>
        <w:pStyle w:val="ListParagraph"/>
        <w:numPr>
          <w:ilvl w:val="0"/>
          <w:numId w:val="1"/>
        </w:numPr>
      </w:pPr>
      <w:r>
        <w:rPr>
          <w:sz w:val="20"/>
          <w:szCs w:val="20"/>
        </w:rPr>
        <w:t xml:space="preserve">JWT bearer auth with role normalization and role gates (</w:t>
      </w:r>
      <w:r>
        <w:rPr>
          <w:rFonts w:ascii="Consolas" w:cs="Consolas" w:eastAsia="Consolas" w:hAnsi="Consolas"/>
          <w:sz w:val="20"/>
          <w:szCs w:val="20"/>
        </w:rPr>
        <w:t xml:space="preserve">backend/src/middleware/authMiddleware.js</w:t>
      </w:r>
      <w:r>
        <w:rPr>
          <w:sz w:val="20"/>
          <w:szCs w:val="20"/>
        </w:rPr>
        <w:t xml:space="preserve">).</w:t>
      </w:r>
    </w:p>
    <w:p>
      <w:pPr>
        <w:pStyle w:val="ListParagraph"/>
        <w:numPr>
          <w:ilvl w:val="0"/>
          <w:numId w:val="1"/>
        </w:numPr>
      </w:pPr>
      <w:r>
        <w:rPr>
          <w:sz w:val="20"/>
          <w:szCs w:val="20"/>
        </w:rPr>
        <w:t xml:space="preserve">Password hashing with </w:t>
      </w:r>
      <w:r>
        <w:rPr>
          <w:rFonts w:ascii="Consolas" w:cs="Consolas" w:eastAsia="Consolas" w:hAnsi="Consolas"/>
          <w:sz w:val="20"/>
          <w:szCs w:val="20"/>
        </w:rPr>
        <w:t xml:space="preserve">bcryptjs</w:t>
      </w:r>
      <w:r>
        <w:rPr>
          <w:sz w:val="20"/>
          <w:szCs w:val="20"/>
        </w:rPr>
        <w:t xml:space="preserve">; access-code gating for salary.</w:t>
      </w:r>
    </w:p>
    <w:p>
      <w:pPr>
        <w:pStyle w:val="ListParagraph"/>
        <w:numPr>
          <w:ilvl w:val="0"/>
          <w:numId w:val="1"/>
        </w:numPr>
      </w:pPr>
      <w:r>
        <w:rPr>
          <w:sz w:val="20"/>
          <w:szCs w:val="20"/>
        </w:rPr>
        <w:t xml:space="preserve">Raw SQL overwhelmingly parameterised (per </w:t>
      </w:r>
      <w:r>
        <w:rPr>
          <w:rFonts w:ascii="Consolas" w:cs="Consolas" w:eastAsia="Consolas" w:hAnsi="Consolas"/>
          <w:sz w:val="20"/>
          <w:szCs w:val="20"/>
        </w:rPr>
        <w:t xml:space="preserve">docs/security/BACKEND.md</w:t>
      </w:r>
      <w:r>
        <w:rPr>
          <w:sz w:val="20"/>
          <w:szCs w:val="20"/>
        </w:rPr>
        <w:t xml:space="preserve">).</w:t>
      </w:r>
    </w:p>
    <w:p>
      <w:pPr>
        <w:pStyle w:val="ListParagraph"/>
        <w:numPr>
          <w:ilvl w:val="0"/>
          <w:numId w:val="1"/>
        </w:numPr>
      </w:pPr>
      <w:r>
        <w:rPr>
          <w:sz w:val="20"/>
          <w:szCs w:val="20"/>
        </w:rPr>
        <w:t xml:space="preserve">Cron entry points gated by </w:t>
      </w:r>
      <w:r>
        <w:rPr>
          <w:rFonts w:ascii="Consolas" w:cs="Consolas" w:eastAsia="Consolas" w:hAnsi="Consolas"/>
          <w:sz w:val="20"/>
          <w:szCs w:val="20"/>
        </w:rPr>
        <w:t xml:space="preserve">CRON_API_KEY</w:t>
      </w:r>
      <w:r>
        <w:rPr>
          <w:sz w:val="20"/>
          <w:szCs w:val="20"/>
        </w:rPr>
        <w:t xml:space="preserve"> (</w:t>
      </w:r>
      <w:r>
        <w:rPr>
          <w:rFonts w:ascii="Consolas" w:cs="Consolas" w:eastAsia="Consolas" w:hAnsi="Consolas"/>
          <w:sz w:val="20"/>
          <w:szCs w:val="20"/>
        </w:rPr>
        <w:t xml:space="preserve">backend/src/index.js</w:t>
      </w:r>
      <w:r>
        <w:rPr>
          <w:sz w:val="20"/>
          <w:szCs w:val="20"/>
        </w:rPr>
        <w:t xml:space="preserve">).</w:t>
      </w:r>
    </w:p>
    <w:p>
      <w:pPr>
        <w:pStyle w:val="ListParagraph"/>
        <w:numPr>
          <w:ilvl w:val="0"/>
          <w:numId w:val="1"/>
        </w:numPr>
      </w:pPr>
      <w:r>
        <w:rPr>
          <w:sz w:val="20"/>
          <w:szCs w:val="20"/>
        </w:rPr>
        <w:t xml:space="preserve">Security header + TLS handling at the Caddy edge (</w:t>
      </w:r>
      <w:r>
        <w:rPr>
          <w:rFonts w:ascii="Consolas" w:cs="Consolas" w:eastAsia="Consolas" w:hAnsi="Consolas"/>
          <w:sz w:val="20"/>
          <w:szCs w:val="20"/>
        </w:rPr>
        <w:t xml:space="preserve">infra/caddy/Caddyfile</w:t>
      </w:r>
      <w:r>
        <w:rPr>
          <w:sz w:val="20"/>
          <w:szCs w:val="20"/>
        </w:rPr>
        <w:t xml:space="preserve">).</w:t>
      </w:r>
    </w:p>
    <w:p/>
    <w:p>
      <w:pPr>
        <w:pStyle w:val="Heading2"/>
        <w:spacing w:after="120" w:before="240"/>
      </w:pPr>
      <w:r>
        <w:t xml:space="preserve">3. Known Gaps (as recorded in </w:t>
      </w:r>
      <w:r>
        <w:rPr>
          <w:rFonts w:ascii="Consolas" w:cs="Consolas" w:eastAsia="Consolas" w:hAnsi="Consolas"/>
        </w:rPr>
        <w:t xml:space="preserve">docs/security/</w:t>
      </w:r>
      <w:r>
        <w:t xml:space="preserve">, P0–P3)</w:t>
      </w:r>
    </w:p>
    <w:p/>
    <w:p>
      <w:pPr>
        <w:pStyle w:val="ListParagraph"/>
        <w:numPr>
          <w:ilvl w:val="0"/>
          <w:numId w:val="1"/>
        </w:numPr>
      </w:pPr>
      <w:r>
        <w:rPr>
          <w:b/>
          <w:bCs/>
          <w:sz w:val="20"/>
          <w:szCs w:val="20"/>
        </w:rPr>
        <w:t xml:space="preserve">P0 (open):</w:t>
      </w:r>
      <w:r>
        <w:rPr>
          <w:sz w:val="20"/>
          <w:szCs w:val="20"/>
        </w:rPr>
        <w:t xml:space="preserve"> S3 bucket public read exposure of receipts + Aadhaar images; containment applied 2026-09-30 (all Public Access Block flags on), root cause (raw public URLs in </w:t>
      </w:r>
      <w:r>
        <w:rPr>
          <w:rFonts w:ascii="Consolas" w:cs="Consolas" w:eastAsia="Consolas" w:hAnsi="Consolas"/>
          <w:sz w:val="20"/>
          <w:szCs w:val="20"/>
        </w:rPr>
        <w:t xml:space="preserve">backend/src/config/db.js</w:t>
      </w:r>
      <w:r>
        <w:rPr>
          <w:sz w:val="20"/>
          <w:szCs w:val="20"/>
        </w:rPr>
        <w:t xml:space="preserve">) still in code.</w:t>
      </w:r>
    </w:p>
    <w:p>
      <w:pPr>
        <w:pStyle w:val="ListParagraph"/>
        <w:numPr>
          <w:ilvl w:val="0"/>
          <w:numId w:val="1"/>
        </w:numPr>
      </w:pPr>
      <w:r>
        <w:rPr>
          <w:sz w:val="20"/>
          <w:szCs w:val="20"/>
        </w:rPr>
        <w:t xml:space="preserve">JWT stored in </w:t>
      </w:r>
      <w:r>
        <w:rPr>
          <w:rFonts w:ascii="Consolas" w:cs="Consolas" w:eastAsia="Consolas" w:hAnsi="Consolas"/>
          <w:sz w:val="20"/>
          <w:szCs w:val="20"/>
        </w:rPr>
        <w:t xml:space="preserve">localStorage</w:t>
      </w:r>
      <w:r>
        <w:rPr>
          <w:sz w:val="20"/>
          <w:szCs w:val="20"/>
        </w:rPr>
        <w:t xml:space="preserve"> (XSS → account takeover).</w:t>
      </w:r>
    </w:p>
    <w:p>
      <w:pPr>
        <w:pStyle w:val="ListParagraph"/>
        <w:numPr>
          <w:ilvl w:val="0"/>
          <w:numId w:val="1"/>
        </w:numPr>
      </w:pPr>
      <w:r>
        <w:rPr>
          <w:sz w:val="20"/>
          <w:szCs w:val="20"/>
        </w:rPr>
        <w:t xml:space="preserve">No security response headers on some paths; two HR letter render paths inject worker-supplied names as raw HTML.</w:t>
      </w:r>
    </w:p>
    <w:p>
      <w:pPr>
        <w:pStyle w:val="ListParagraph"/>
        <w:numPr>
          <w:ilvl w:val="0"/>
          <w:numId w:val="1"/>
        </w:numPr>
      </w:pPr>
      <w:r>
        <w:rPr>
          <w:sz w:val="20"/>
          <w:szCs w:val="20"/>
        </w:rPr>
        <w:t xml:space="preserve">Unauthenticated/admin surfaces flagged (arbitrary-SQL endpoint, env-admin, unverified webhook) per </w:t>
      </w:r>
      <w:r>
        <w:rPr>
          <w:rFonts w:ascii="Consolas" w:cs="Consolas" w:eastAsia="Consolas" w:hAnsi="Consolas"/>
          <w:sz w:val="20"/>
          <w:szCs w:val="20"/>
        </w:rPr>
        <w:t xml:space="preserve">SECURITY.md §5</w:t>
      </w:r>
      <w:r>
        <w:rPr>
          <w:sz w:val="20"/>
          <w:szCs w:val="20"/>
        </w:rPr>
        <w:t xml:space="preserve"> (P0-A…P0-H).</w:t>
      </w:r>
    </w:p>
    <w:p/>
    <w:p>
      <w:pPr>
        <w:pStyle w:val="Heading2"/>
        <w:spacing w:after="120" w:before="240"/>
      </w:pPr>
      <w:r>
        <w:t xml:space="preserve">4. Ground Rules for This Documentation Set</w:t>
      </w:r>
    </w:p>
    <w:p/>
    <w:p>
      <w:pPr>
        <w:pStyle w:val="ListParagraph"/>
        <w:numPr>
          <w:ilvl w:val="0"/>
          <w:numId w:val="1"/>
        </w:numPr>
      </w:pPr>
      <w:r>
        <w:rPr>
          <w:sz w:val="20"/>
          <w:szCs w:val="20"/>
        </w:rPr>
        <w:t xml:space="preserve">Client-side role checks are </w:t>
      </w:r>
      <w:r>
        <w:rPr>
          <w:b/>
          <w:bCs/>
          <w:sz w:val="20"/>
          <w:szCs w:val="20"/>
        </w:rPr>
        <w:t xml:space="preserve">not</w:t>
      </w:r>
      <w:r>
        <w:rPr>
          <w:sz w:val="20"/>
          <w:szCs w:val="20"/>
        </w:rPr>
        <w:t xml:space="preserve"> security controls — backend re-enforces.</w:t>
      </w:r>
    </w:p>
    <w:p>
      <w:pPr>
        <w:pStyle w:val="ListParagraph"/>
        <w:numPr>
          <w:ilvl w:val="0"/>
          <w:numId w:val="1"/>
        </w:numPr>
      </w:pPr>
      <w:r>
        <w:rPr>
          <w:sz w:val="20"/>
          <w:szCs w:val="20"/>
        </w:rPr>
        <w:t xml:space="preserve">Any new secret belongs in env, never in </w:t>
      </w:r>
      <w:r>
        <w:rPr>
          <w:rFonts w:ascii="Consolas" w:cs="Consolas" w:eastAsia="Consolas" w:hAnsi="Consolas"/>
          <w:sz w:val="20"/>
          <w:szCs w:val="20"/>
        </w:rPr>
        <w:t xml:space="preserve">VITE_</w:t>
      </w:r>
      <w:r>
        <w:rPr>
          <w:sz w:val="20"/>
          <w:szCs w:val="20"/>
        </w:rPr>
        <w:t xml:space="preserve"> vars or source.</w:t>
      </w:r>
    </w:p>
    <w:p>
      <w:pPr>
        <w:pStyle w:val="ListParagraph"/>
        <w:numPr>
          <w:ilvl w:val="0"/>
          <w:numId w:val="1"/>
        </w:numPr>
      </w:pPr>
      <w:r>
        <w:rPr>
          <w:sz w:val="20"/>
          <w:szCs w:val="20"/>
        </w:rPr>
        <w:t xml:space="preserve">New HTML injection points need sanitisation.</w:t>
      </w:r>
    </w:p>
    <w:p>
      <w:pPr>
        <w:pStyle w:val="ListParagraph"/>
        <w:numPr>
          <w:ilvl w:val="0"/>
          <w:numId w:val="1"/>
        </w:numPr>
      </w:pPr>
      <w:r>
        <w:rPr>
          <w:sz w:val="20"/>
          <w:szCs w:val="20"/>
        </w:rPr>
        <w:t xml:space="preserve">New route mounts must declare an auth gate.</w:t>
      </w:r>
    </w:p>
    <w:p/>
    <w:p>
      <w:pPr>
        <w:spacing w:after="60" w:before="60"/>
        <w:ind w:left="360"/>
      </w:pPr>
      <w:r>
        <w:rPr>
          <w:b/>
          <w:bCs/>
          <w:i/>
          <w:iCs/>
          <w:color w:val="666666"/>
        </w:rPr>
        <w:t xml:space="preserve">Action required by the project team (not this documentation build):</w:t>
      </w:r>
      <w:r>
        <w:rPr>
          <w:i/>
          <w:iCs/>
          <w:color w:val="666666"/>
        </w:rPr>
        <w:t xml:space="preserve"> resolve the open P0 S3 exposure and the remediation backlog in </w:t>
      </w:r>
      <w:r>
        <w:rPr>
          <w:rFonts w:ascii="Consolas" w:cs="Consolas" w:eastAsia="Consolas" w:hAnsi="Consolas"/>
          <w:i/>
          <w:iCs/>
          <w:color w:val="666666"/>
        </w:rPr>
        <w:t xml:space="preserve">docs/security/SECURITY.md</w:t>
      </w:r>
      <w:r>
        <w:rPr>
          <w:i/>
          <w:iCs/>
          <w:color w:val="666666"/>
        </w:rPr>
        <w:t xml:space="preserve">.</w:t>
      </w:r>
    </w:p>
    <w:p>
      <w:pPr>
        <w:pStyle w:val="Heading1"/>
      </w:pPr>
      <w:r>
        <w:t xml:space="preserve">11-Deployment-and-Setup/DEPLOYMENT.md</w:t>
      </w:r>
    </w:p>
    <w:p>
      <w:pPr>
        <w:pStyle w:val="Heading1"/>
        <w:pageBreakBefore/>
        <w:spacing w:after="120" w:before="240"/>
      </w:pPr>
      <w:r>
        <w:t xml:space="preserve">UCS CRM — Deployment Runbook</w:t>
      </w:r>
    </w:p>
    <w:p/>
    <w:p>
      <w:pPr>
        <w:spacing w:after="60" w:before="60"/>
        <w:ind w:left="360"/>
      </w:pPr>
      <w:r>
        <w:rPr>
          <w:b/>
          <w:bCs/>
          <w:i/>
          <w:iCs/>
          <w:color w:val="666666"/>
        </w:rPr>
        <w:t xml:space="preserve">Document ID:</w:t>
      </w:r>
      <w:r>
        <w:rPr>
          <w:i/>
          <w:iCs/>
          <w:color w:val="666666"/>
        </w:rPr>
        <w:t xml:space="preserve"> 11-Deployment-and-Setup/DEPLOYMENT</w:t>
      </w:r>
    </w:p>
    <w:p>
      <w:pPr>
        <w:spacing w:after="60" w:before="60"/>
        <w:ind w:left="360"/>
      </w:pPr>
      <w:r>
        <w:rPr>
          <w:b/>
          <w:bCs/>
          <w:i/>
          <w:iCs/>
          <w:color w:val="666666"/>
        </w:rPr>
        <w:t xml:space="preserve">Status:</w:t>
      </w:r>
      <w:r>
        <w:rPr>
          <w:i/>
          <w:iCs/>
          <w:color w:val="666666"/>
        </w:rPr>
        <w:t xml:space="preserve"> Partially verified — derived from </w:t>
      </w:r>
      <w:r>
        <w:rPr>
          <w:rFonts w:ascii="Consolas" w:cs="Consolas" w:eastAsia="Consolas" w:hAnsi="Consolas"/>
          <w:i/>
          <w:iCs/>
          <w:color w:val="666666"/>
        </w:rPr>
        <w:t xml:space="preserve">infra/</w:t>
      </w:r>
      <w:r>
        <w:rPr>
          <w:i/>
          <w:iCs/>
          <w:color w:val="666666"/>
        </w:rPr>
        <w:t xml:space="preserve">, </w:t>
      </w:r>
      <w:r>
        <w:rPr>
          <w:rFonts w:ascii="Consolas" w:cs="Consolas" w:eastAsia="Consolas" w:hAnsi="Consolas"/>
          <w:i/>
          <w:iCs/>
          <w:color w:val="666666"/>
        </w:rPr>
        <w:t xml:space="preserve">.github/workflows/</w:t>
      </w:r>
      <w:r>
        <w:rPr>
          <w:i/>
          <w:iCs/>
          <w:color w:val="666666"/>
        </w:rPr>
        <w:t xml:space="preserve">, </w:t>
      </w:r>
      <w:r>
        <w:rPr>
          <w:rFonts w:ascii="Consolas" w:cs="Consolas" w:eastAsia="Consolas" w:hAnsi="Consolas"/>
          <w:i/>
          <w:iCs/>
          <w:color w:val="666666"/>
        </w:rPr>
        <w:t xml:space="preserve">scripts/</w:t>
      </w:r>
      <w:r>
        <w:rPr>
          <w:i/>
          <w:iCs/>
          <w:color w:val="666666"/>
        </w:rPr>
        <w:t xml:space="preserve">. Operations against live servers are the team's responsibility.</w:t>
      </w:r>
    </w:p>
    <w:p>
      <w:pPr>
        <w:spacing w:after="60" w:before="60"/>
        <w:ind w:left="360"/>
      </w:pPr>
      <w:r>
        <w:rPr>
          <w:b/>
          <w:bCs/>
          <w:i/>
          <w:iCs/>
          <w:color w:val="666666"/>
        </w:rPr>
        <w:t xml:space="preserve">Generated:</w:t>
      </w:r>
      <w:r>
        <w:rPr>
          <w:i/>
          <w:iCs/>
          <w:color w:val="666666"/>
        </w:rPr>
        <w:t xml:space="preserve"> 2026-10-13</w:t>
      </w:r>
    </w:p>
    <w:p/>
    <w:p>
      <w:pPr>
        <w:pStyle w:val="Heading2"/>
        <w:spacing w:after="120" w:before="240"/>
      </w:pPr>
      <w:r>
        <w:t xml:space="preserve">1. Production (EC2 </w:t>
      </w:r>
      <w:r>
        <w:rPr>
          <w:rFonts w:ascii="Consolas" w:cs="Consolas" w:eastAsia="Consolas" w:hAnsi="Consolas"/>
        </w:rPr>
        <w:t xml:space="preserve">13.207.47.116</w:t>
      </w:r>
      <w:r>
        <w:t xml:space="preserve"> · Caddy · PM2)</w:t>
      </w:r>
    </w:p>
    <w:p/>
    <w:p>
      <w:pPr>
        <w:spacing w:after="60"/>
      </w:pPr>
      <w:r>
        <w:t xml:space="preserve">Deployment is automated by GitHub Actions but summarized here:</w:t>
      </w:r>
    </w:p>
    <w:p/>
    <w:p>
      <w:r>
        <w:rPr>
          <w:b/>
          <w:bCs/>
          <w:sz w:val="20"/>
          <w:szCs w:val="20"/>
        </w:rPr>
        <w:t xml:space="preserve">1. </w:t>
      </w:r>
      <w:r>
        <w:rPr>
          <w:sz w:val="20"/>
          <w:szCs w:val="20"/>
        </w:rPr>
        <w:t xml:space="preserve">Backend: workflow </w:t>
      </w:r>
      <w:r>
        <w:rPr>
          <w:rFonts w:ascii="Consolas" w:cs="Consolas" w:eastAsia="Consolas" w:hAnsi="Consolas"/>
          <w:sz w:val="20"/>
          <w:szCs w:val="20"/>
        </w:rPr>
        <w:t xml:space="preserve">deploy.yml</w:t>
      </w:r>
      <w:r>
        <w:rPr>
          <w:sz w:val="20"/>
          <w:szCs w:val="20"/>
        </w:rPr>
        <w:t xml:space="preserve"> connects via SSH to </w:t>
      </w:r>
      <w:r>
        <w:rPr>
          <w:rFonts w:ascii="Consolas" w:cs="Consolas" w:eastAsia="Consolas" w:hAnsi="Consolas"/>
          <w:sz w:val="20"/>
          <w:szCs w:val="20"/>
        </w:rPr>
        <w:t xml:space="preserve">ec2-user@13.207.47.116</w:t>
      </w:r>
      <w:r>
        <w:rPr>
          <w:sz w:val="20"/>
          <w:szCs w:val="20"/>
        </w:rPr>
        <w:t xml:space="preserve">, runs </w:t>
      </w:r>
      <w:r>
        <w:rPr>
          <w:rFonts w:ascii="Consolas" w:cs="Consolas" w:eastAsia="Consolas" w:hAnsi="Consolas"/>
          <w:sz w:val="20"/>
          <w:szCs w:val="20"/>
        </w:rPr>
        <w:t xml:space="preserve">git reset --hard origin/master</w:t>
      </w:r>
      <w:r>
        <w:rPr>
          <w:sz w:val="20"/>
          <w:szCs w:val="20"/>
        </w:rPr>
        <w:t xml:space="preserve">, </w:t>
      </w:r>
      <w:r>
        <w:rPr>
          <w:rFonts w:ascii="Consolas" w:cs="Consolas" w:eastAsia="Consolas" w:hAnsi="Consolas"/>
          <w:sz w:val="20"/>
          <w:szCs w:val="20"/>
        </w:rPr>
        <w:t xml:space="preserve">npm ci</w:t>
      </w:r>
      <w:r>
        <w:rPr>
          <w:sz w:val="20"/>
          <w:szCs w:val="20"/>
        </w:rPr>
        <w:t xml:space="preserve">, </w:t>
      </w:r>
      <w:r>
        <w:rPr>
          <w:rFonts w:ascii="Consolas" w:cs="Consolas" w:eastAsia="Consolas" w:hAnsi="Consolas"/>
          <w:sz w:val="20"/>
          <w:szCs w:val="20"/>
        </w:rPr>
        <w:t xml:space="preserve">pm2 startOrRestart ecosystem.config.cjs</w:t>
      </w:r>
      <w:r>
        <w:rPr>
          <w:sz w:val="20"/>
          <w:szCs w:val="20"/>
        </w:rPr>
        <w:t xml:space="preserve">, then polls </w:t>
      </w:r>
      <w:r>
        <w:rPr>
          <w:rFonts w:ascii="Consolas" w:cs="Consolas" w:eastAsia="Consolas" w:hAnsi="Consolas"/>
          <w:sz w:val="20"/>
          <w:szCs w:val="20"/>
        </w:rPr>
        <w:t xml:space="preserve">https://api.beingsevak.org/api/health</w:t>
      </w:r>
      <w:r>
        <w:rPr>
          <w:sz w:val="20"/>
          <w:szCs w:val="20"/>
        </w:rPr>
        <w:t xml:space="preserve">. Failure → automatic rollback.</w:t>
      </w:r>
    </w:p>
    <w:p>
      <w:r>
        <w:rPr>
          <w:b/>
          <w:bCs/>
          <w:sz w:val="20"/>
          <w:szCs w:val="20"/>
        </w:rPr>
        <w:t xml:space="preserve">2. </w:t>
      </w:r>
      <w:r>
        <w:rPr>
          <w:sz w:val="20"/>
          <w:szCs w:val="20"/>
        </w:rPr>
        <w:t xml:space="preserve">Frontend: workflow </w:t>
      </w:r>
      <w:r>
        <w:rPr>
          <w:rFonts w:ascii="Consolas" w:cs="Consolas" w:eastAsia="Consolas" w:hAnsi="Consolas"/>
          <w:sz w:val="20"/>
          <w:szCs w:val="20"/>
        </w:rPr>
        <w:t xml:space="preserve">deploy-frontend.yml</w:t>
      </w:r>
      <w:r>
        <w:rPr>
          <w:sz w:val="20"/>
          <w:szCs w:val="20"/>
        </w:rPr>
        <w:t xml:space="preserve"> builds </w:t>
      </w:r>
      <w:r>
        <w:rPr>
          <w:rFonts w:ascii="Consolas" w:cs="Consolas" w:eastAsia="Consolas" w:hAnsi="Consolas"/>
          <w:sz w:val="20"/>
          <w:szCs w:val="20"/>
        </w:rPr>
        <w:t xml:space="preserve">client/</w:t>
      </w:r>
      <w:r>
        <w:rPr>
          <w:sz w:val="20"/>
          <w:szCs w:val="20"/>
        </w:rPr>
        <w:t xml:space="preserve"> and uploads </w:t>
      </w:r>
      <w:r>
        <w:rPr>
          <w:rFonts w:ascii="Consolas" w:cs="Consolas" w:eastAsia="Consolas" w:hAnsi="Consolas"/>
          <w:sz w:val="20"/>
          <w:szCs w:val="20"/>
        </w:rPr>
        <w:t xml:space="preserve">client/dist/*</w:t>
      </w:r>
      <w:r>
        <w:rPr>
          <w:sz w:val="20"/>
          <w:szCs w:val="20"/>
        </w:rPr>
        <w:t xml:space="preserve"> to </w:t>
      </w:r>
      <w:r>
        <w:rPr>
          <w:rFonts w:ascii="Consolas" w:cs="Consolas" w:eastAsia="Consolas" w:hAnsi="Consolas"/>
          <w:sz w:val="20"/>
          <w:szCs w:val="20"/>
        </w:rPr>
        <w:t xml:space="preserve">/var/www/crm</w:t>
      </w:r>
      <w:r>
        <w:rPr>
          <w:sz w:val="20"/>
          <w:szCs w:val="20"/>
        </w:rPr>
        <w:t xml:space="preserve"> served by the same host; build fails if the removed chat mock reappears.</w:t>
      </w:r>
    </w:p>
    <w:p/>
    <w:p>
      <w:pPr>
        <w:spacing w:after="60"/>
      </w:pPr>
      <w:r>
        <w:t xml:space="preserve">PM2 ecosystem file: </w:t>
      </w:r>
      <w:r>
        <w:rPr>
          <w:rFonts w:ascii="Consolas" w:cs="Consolas" w:eastAsia="Consolas" w:hAnsi="Consolas"/>
        </w:rPr>
        <w:t xml:space="preserve">backend/ecosystem.config.cjs</w:t>
      </w:r>
      <w:r>
        <w:t xml:space="preserve">.</w:t>
      </w:r>
    </w:p>
    <w:p/>
    <w:p>
      <w:pPr>
        <w:pStyle w:val="Heading2"/>
        <w:spacing w:after="120" w:before="240"/>
      </w:pPr>
      <w:r>
        <w:t xml:space="preserve">2. HEAD / Dev (EC2 </w:t>
      </w:r>
      <w:r>
        <w:rPr>
          <w:rFonts w:ascii="Consolas" w:cs="Consolas" w:eastAsia="Consolas" w:hAnsi="Consolas"/>
        </w:rPr>
        <w:t xml:space="preserve">52.66.211.205</w:t>
      </w:r>
      <w:r>
        <w:t xml:space="preserve"> · nginx · PM2)</w:t>
      </w:r>
    </w:p>
    <w:p/>
    <w:p>
      <w:pPr>
        <w:spacing w:after="60"/>
      </w:pPr>
      <w:r>
        <w:t xml:space="preserve">Manual sync via </w:t>
      </w:r>
      <w:r>
        <w:rPr>
          <w:rFonts w:ascii="Consolas" w:cs="Consolas" w:eastAsia="Consolas" w:hAnsi="Consolas"/>
        </w:rPr>
        <w:t xml:space="preserve">scripts/sync-head.ps1</w:t>
      </w:r>
      <w:r>
        <w:t xml:space="preserve"> (PowerShell):</w:t>
      </w:r>
    </w:p>
    <w:p/>
    <w:p>
      <w:pPr>
        <w:shd w:fill="F2F2F2" w:val="clear"/>
        <w:spacing w:after="60" w:before="60"/>
      </w:pPr>
      <w:r>
        <w:rPr>
          <w:rFonts w:ascii="Consolas" w:cs="Consolas" w:eastAsia="Consolas" w:hAnsi="Consolas"/>
          <w:sz w:val="16"/>
          <w:szCs w:val="16"/>
        </w:rPr>
        <w:t xml:space="preserve">.\scripts\sync-head.ps1 -Backend -Frontend   # uploads backend + rebuilt client dist
.\scripts\sync-head.ps1 -Backend -SkipBuild  # backend only, skip client build</w:t>
      </w:r>
    </w:p>
    <w:p/>
    <w:p>
      <w:pPr>
        <w:pStyle w:val="ListParagraph"/>
        <w:numPr>
          <w:ilvl w:val="0"/>
          <w:numId w:val="1"/>
        </w:numPr>
      </w:pPr>
      <w:r>
        <w:rPr>
          <w:sz w:val="20"/>
          <w:szCs w:val="20"/>
        </w:rPr>
        <w:t xml:space="preserve">Backend extracted to </w:t>
      </w:r>
      <w:r>
        <w:rPr>
          <w:rFonts w:ascii="Consolas" w:cs="Consolas" w:eastAsia="Consolas" w:hAnsi="Consolas"/>
          <w:sz w:val="20"/>
          <w:szCs w:val="20"/>
        </w:rPr>
        <w:t xml:space="preserve">/opt/ucs-crm/backend</w:t>
      </w:r>
      <w:r>
        <w:rPr>
          <w:sz w:val="20"/>
          <w:szCs w:val="20"/>
        </w:rPr>
        <w:t xml:space="preserve">, </w:t>
      </w:r>
      <w:r>
        <w:rPr>
          <w:rFonts w:ascii="Consolas" w:cs="Consolas" w:eastAsia="Consolas" w:hAnsi="Consolas"/>
          <w:sz w:val="20"/>
          <w:szCs w:val="20"/>
        </w:rPr>
        <w:t xml:space="preserve">sudo npm install --omit=dev</w:t>
      </w:r>
      <w:r>
        <w:rPr>
          <w:sz w:val="20"/>
          <w:szCs w:val="20"/>
        </w:rPr>
        <w:t xml:space="preserve">, </w:t>
      </w:r>
      <w:r>
        <w:rPr>
          <w:rFonts w:ascii="Consolas" w:cs="Consolas" w:eastAsia="Consolas" w:hAnsi="Consolas"/>
          <w:sz w:val="20"/>
          <w:szCs w:val="20"/>
        </w:rPr>
        <w:t xml:space="preserve">pm2 restart ucs-backend</w:t>
      </w:r>
      <w:r>
        <w:rPr>
          <w:sz w:val="20"/>
          <w:szCs w:val="20"/>
        </w:rPr>
        <w:t xml:space="preserve">, health check with PM2 error log dump on failure.</w:t>
      </w:r>
    </w:p>
    <w:p>
      <w:pPr>
        <w:pStyle w:val="ListParagraph"/>
        <w:numPr>
          <w:ilvl w:val="0"/>
          <w:numId w:val="1"/>
        </w:numPr>
      </w:pPr>
      <w:r>
        <w:rPr>
          <w:sz w:val="20"/>
          <w:szCs w:val="20"/>
        </w:rPr>
        <w:t xml:space="preserve">Frontend dist to </w:t>
      </w:r>
      <w:r>
        <w:rPr>
          <w:rFonts w:ascii="Consolas" w:cs="Consolas" w:eastAsia="Consolas" w:hAnsi="Consolas"/>
          <w:sz w:val="20"/>
          <w:szCs w:val="20"/>
        </w:rPr>
        <w:t xml:space="preserve">/var/www/ucs-crm</w:t>
      </w:r>
      <w:r>
        <w:rPr>
          <w:sz w:val="20"/>
          <w:szCs w:val="20"/>
        </w:rPr>
        <w:t xml:space="preserve">, </w:t>
      </w:r>
      <w:r>
        <w:rPr>
          <w:rFonts w:ascii="Consolas" w:cs="Consolas" w:eastAsia="Consolas" w:hAnsi="Consolas"/>
          <w:sz w:val="20"/>
          <w:szCs w:val="20"/>
        </w:rPr>
        <w:t xml:space="preserve">nginx -s reload</w:t>
      </w:r>
      <w:r>
        <w:rPr>
          <w:sz w:val="20"/>
          <w:szCs w:val="20"/>
        </w:rPr>
        <w:t xml:space="preserve">.</w:t>
      </w:r>
    </w:p>
    <w:p>
      <w:pPr>
        <w:pStyle w:val="ListParagraph"/>
        <w:numPr>
          <w:ilvl w:val="0"/>
          <w:numId w:val="1"/>
        </w:numPr>
      </w:pPr>
      <w:r>
        <w:rPr>
          <w:sz w:val="20"/>
          <w:szCs w:val="20"/>
        </w:rPr>
        <w:t xml:space="preserve">Script never touches production or git remotes. (</w:t>
      </w:r>
      <w:r>
        <w:rPr>
          <w:rFonts w:ascii="Consolas" w:cs="Consolas" w:eastAsia="Consolas" w:hAnsi="Consolas"/>
          <w:sz w:val="20"/>
          <w:szCs w:val="20"/>
        </w:rPr>
        <w:t xml:space="preserve">infra/README.md</w:t>
      </w:r>
      <w:r>
        <w:rPr>
          <w:sz w:val="20"/>
          <w:szCs w:val="20"/>
        </w:rPr>
        <w:t xml:space="preserve"> notes it matches HEAD's nginx, not prod Caddy.)</w:t>
      </w:r>
    </w:p>
    <w:p/>
    <w:p>
      <w:pPr>
        <w:pStyle w:val="Heading2"/>
        <w:spacing w:after="120" w:before="240"/>
      </w:pPr>
      <w:r>
        <w:t xml:space="preserve">3. Static PWAs → Vercel</w:t>
      </w:r>
    </w:p>
    <w:p/>
    <w:p>
      <w:pPr>
        <w:spacing w:after="60"/>
      </w:pPr>
      <w:r>
        <w:t xml:space="preserve">Workflow </w:t>
      </w:r>
      <w:r>
        <w:rPr>
          <w:rFonts w:ascii="Consolas" w:cs="Consolas" w:eastAsia="Consolas" w:hAnsi="Consolas"/>
        </w:rPr>
        <w:t xml:space="preserve">deploy-vercel.yml</w:t>
      </w:r>
      <w:r>
        <w:t xml:space="preserve"> (manual, path-filtered): </w:t>
      </w:r>
      <w:r>
        <w:rPr>
          <w:rFonts w:ascii="Consolas" w:cs="Consolas" w:eastAsia="Consolas" w:hAnsi="Consolas"/>
        </w:rPr>
        <w:t xml:space="preserve">others/client-web</w:t>
      </w:r>
      <w:r>
        <w:t xml:space="preserve">, </w:t>
      </w:r>
      <w:r>
        <w:rPr>
          <w:rFonts w:ascii="Consolas" w:cs="Consolas" w:eastAsia="Consolas" w:hAnsi="Consolas"/>
        </w:rPr>
        <w:t xml:space="preserve">others/hr form</w:t>
      </w:r>
      <w:r>
        <w:t xml:space="preserve">, </w:t>
      </w:r>
      <w:r>
        <w:rPr>
          <w:rFonts w:ascii="Consolas" w:cs="Consolas" w:eastAsia="Consolas" w:hAnsi="Consolas"/>
        </w:rPr>
        <w:t xml:space="preserve">others/submitted form</w:t>
      </w:r>
      <w:r>
        <w:t xml:space="preserve">.</w:t>
      </w:r>
    </w:p>
    <w:p/>
    <w:p>
      <w:pPr>
        <w:pStyle w:val="Heading2"/>
        <w:spacing w:after="120" w:before="240"/>
      </w:pPr>
      <w:r>
        <w:t xml:space="preserve">4. Sevak Library → Vercel + Supabase</w:t>
      </w:r>
    </w:p>
    <w:p/>
    <w:p>
      <w:pPr>
        <w:spacing w:after="60"/>
      </w:pPr>
      <w:r>
        <w:rPr>
          <w:rFonts w:ascii="Consolas" w:cs="Consolas" w:eastAsia="Consolas" w:hAnsi="Consolas"/>
        </w:rPr>
        <w:t xml:space="preserve">others/sevak-library/DEPLOY.md</w:t>
      </w:r>
      <w:r>
        <w:t xml:space="preserve"> covers the web app and Supabase functions/migrations.</w:t>
      </w:r>
    </w:p>
    <w:p/>
    <w:p>
      <w:pPr>
        <w:pStyle w:val="Heading2"/>
        <w:spacing w:after="120" w:before="240"/>
      </w:pPr>
      <w:r>
        <w:t xml:space="preserve">5. Database Migrations &amp; Backups</w:t>
      </w:r>
    </w:p>
    <w:p/>
    <w:p>
      <w:pPr>
        <w:pStyle w:val="ListParagraph"/>
        <w:numPr>
          <w:ilvl w:val="0"/>
          <w:numId w:val="1"/>
        </w:numPr>
      </w:pPr>
      <w:r>
        <w:rPr>
          <w:sz w:val="20"/>
          <w:szCs w:val="20"/>
        </w:rPr>
        <w:t xml:space="preserve">Schema is enforced at boot by </w:t>
      </w:r>
      <w:r>
        <w:rPr>
          <w:rFonts w:ascii="Consolas" w:cs="Consolas" w:eastAsia="Consolas" w:hAnsi="Consolas"/>
          <w:sz w:val="20"/>
          <w:szCs w:val="20"/>
        </w:rPr>
        <w:t xml:space="preserve">backend/src/bootstrap/ensure*.js</w:t>
      </w:r>
      <w:r>
        <w:rPr>
          <w:sz w:val="20"/>
          <w:szCs w:val="20"/>
        </w:rPr>
        <w:t xml:space="preserve"> (no single migration chain).</w:t>
      </w:r>
    </w:p>
    <w:p>
      <w:pPr>
        <w:pStyle w:val="ListParagraph"/>
        <w:numPr>
          <w:ilvl w:val="0"/>
          <w:numId w:val="1"/>
        </w:numPr>
      </w:pPr>
      <w:r>
        <w:rPr>
          <w:sz w:val="20"/>
          <w:szCs w:val="20"/>
        </w:rPr>
        <w:t xml:space="preserve">SQL migrations: </w:t>
      </w:r>
      <w:r>
        <w:rPr>
          <w:rFonts w:ascii="Consolas" w:cs="Consolas" w:eastAsia="Consolas" w:hAnsi="Consolas"/>
          <w:sz w:val="20"/>
          <w:szCs w:val="20"/>
        </w:rPr>
        <w:t xml:space="preserve">backend/migrations/</w:t>
      </w:r>
      <w:r>
        <w:rPr>
          <w:sz w:val="20"/>
          <w:szCs w:val="20"/>
        </w:rPr>
        <w:t xml:space="preserve">, </w:t>
      </w:r>
      <w:r>
        <w:rPr>
          <w:rFonts w:ascii="Consolas" w:cs="Consolas" w:eastAsia="Consolas" w:hAnsi="Consolas"/>
          <w:sz w:val="20"/>
          <w:szCs w:val="20"/>
        </w:rPr>
        <w:t xml:space="preserve">backend/src/migrations/</w:t>
      </w:r>
      <w:r>
        <w:rPr>
          <w:sz w:val="20"/>
          <w:szCs w:val="20"/>
        </w:rPr>
        <w:t xml:space="preserve"> — apply in filename order.</w:t>
      </w:r>
    </w:p>
    <w:p>
      <w:pPr>
        <w:pStyle w:val="ListParagraph"/>
        <w:numPr>
          <w:ilvl w:val="0"/>
          <w:numId w:val="1"/>
        </w:numPr>
      </w:pPr>
      <w:r>
        <w:rPr>
          <w:sz w:val="20"/>
          <w:szCs w:val="20"/>
        </w:rPr>
        <w:t xml:space="preserve">Monthly AWS Backup restore test workflow: </w:t>
      </w:r>
      <w:r>
        <w:rPr>
          <w:rFonts w:ascii="Consolas" w:cs="Consolas" w:eastAsia="Consolas" w:hAnsi="Consolas"/>
          <w:sz w:val="20"/>
          <w:szCs w:val="20"/>
        </w:rPr>
        <w:t xml:space="preserve">backup-restore-test.yml</w:t>
      </w:r>
      <w:r>
        <w:rPr>
          <w:sz w:val="20"/>
          <w:szCs w:val="20"/>
        </w:rPr>
        <w:t xml:space="preserve">. Backup/recovery details: </w:t>
      </w:r>
      <w:r>
        <w:rPr>
          <w:rFonts w:ascii="Consolas" w:cs="Consolas" w:eastAsia="Consolas" w:hAnsi="Consolas"/>
          <w:sz w:val="20"/>
          <w:szCs w:val="20"/>
        </w:rPr>
        <w:t xml:space="preserve">others/imp files/docs/BACKUP_DISASTER_RECOVERY.md</w:t>
      </w:r>
      <w:r>
        <w:rPr>
          <w:sz w:val="20"/>
          <w:szCs w:val="20"/>
        </w:rPr>
        <w:t xml:space="preserve">.</w:t>
      </w:r>
    </w:p>
    <w:p/>
    <w:p>
      <w:pPr>
        <w:pStyle w:val="Heading2"/>
        <w:spacing w:after="120" w:before="240"/>
      </w:pPr>
      <w:r>
        <w:t xml:space="preserve">6. Rollback</w:t>
      </w:r>
    </w:p>
    <w:p/>
    <w:p>
      <w:pPr>
        <w:pStyle w:val="ListParagraph"/>
        <w:numPr>
          <w:ilvl w:val="0"/>
          <w:numId w:val="1"/>
        </w:numPr>
      </w:pPr>
      <w:r>
        <w:rPr>
          <w:sz w:val="20"/>
          <w:szCs w:val="20"/>
        </w:rPr>
        <w:t xml:space="preserve">Backend: redeploy previous commit (workflow auto-rollback on health-check failure; </w:t>
      </w:r>
      <w:r>
        <w:rPr>
          <w:rFonts w:ascii="Consolas" w:cs="Consolas" w:eastAsia="Consolas" w:hAnsi="Consolas"/>
          <w:sz w:val="20"/>
          <w:szCs w:val="20"/>
        </w:rPr>
        <w:t xml:space="preserve">git reset --hard</w:t>
      </w:r>
      <w:r>
        <w:rPr>
          <w:sz w:val="20"/>
          <w:szCs w:val="20"/>
        </w:rPr>
        <w:t xml:space="preserve"> + </w:t>
      </w:r>
      <w:r>
        <w:rPr>
          <w:rFonts w:ascii="Consolas" w:cs="Consolas" w:eastAsia="Consolas" w:hAnsi="Consolas"/>
          <w:sz w:val="20"/>
          <w:szCs w:val="20"/>
        </w:rPr>
        <w:t xml:space="preserve">pm2 startOrRestart</w:t>
      </w:r>
      <w:r>
        <w:rPr>
          <w:sz w:val="20"/>
          <w:szCs w:val="20"/>
        </w:rPr>
        <w:t xml:space="preserve">).</w:t>
      </w:r>
    </w:p>
    <w:p>
      <w:pPr>
        <w:pStyle w:val="ListParagraph"/>
        <w:numPr>
          <w:ilvl w:val="0"/>
          <w:numId w:val="1"/>
        </w:numPr>
      </w:pPr>
      <w:r>
        <w:rPr>
          <w:sz w:val="20"/>
          <w:szCs w:val="20"/>
        </w:rPr>
        <w:t xml:space="preserve">HEAD: rerun </w:t>
      </w:r>
      <w:r>
        <w:rPr>
          <w:rFonts w:ascii="Consolas" w:cs="Consolas" w:eastAsia="Consolas" w:hAnsi="Consolas"/>
          <w:sz w:val="20"/>
          <w:szCs w:val="20"/>
        </w:rPr>
        <w:t xml:space="preserve">sync-head.ps1</w:t>
      </w:r>
      <w:r>
        <w:rPr>
          <w:sz w:val="20"/>
          <w:szCs w:val="20"/>
        </w:rPr>
        <w:t xml:space="preserve"> with the previous build; </w:t>
      </w:r>
      <w:r>
        <w:rPr>
          <w:rFonts w:ascii="Consolas" w:cs="Consolas" w:eastAsia="Consolas" w:hAnsi="Consolas"/>
          <w:sz w:val="20"/>
          <w:szCs w:val="20"/>
        </w:rPr>
        <w:t xml:space="preserve">sudo npm install</w:t>
      </w:r>
      <w:r>
        <w:rPr>
          <w:sz w:val="20"/>
          <w:szCs w:val="20"/>
        </w:rPr>
        <w:t xml:space="preserve"> artifacts can be pinned via package-lock.</w:t>
      </w:r>
    </w:p>
    <w:p/>
    <w:p>
      <w:pPr>
        <w:pStyle w:val="Heading2"/>
        <w:spacing w:after="120" w:before="240"/>
      </w:pPr>
      <w:r>
        <w:t xml:space="preserve">7. Operational Checklist</w:t>
      </w:r>
    </w:p>
    <w:p/>
    <w:p>
      <w:pPr>
        <w:pStyle w:val="ListParagraph"/>
        <w:numPr>
          <w:ilvl w:val="0"/>
          <w:numId w:val="1"/>
        </w:numPr>
      </w:pPr>
      <w:r>
        <w:rPr>
          <w:sz w:val="20"/>
          <w:szCs w:val="20"/>
        </w:rPr>
        <w:t xml:space="preserve">[ ] Health endpoint returns 200: </w:t>
      </w:r>
      <w:r>
        <w:rPr>
          <w:rFonts w:ascii="Consolas" w:cs="Consolas" w:eastAsia="Consolas" w:hAnsi="Consolas"/>
          <w:sz w:val="20"/>
          <w:szCs w:val="20"/>
        </w:rPr>
        <w:t xml:space="preserve">/api/health</w:t>
      </w:r>
    </w:p>
    <w:p>
      <w:pPr>
        <w:pStyle w:val="ListParagraph"/>
        <w:numPr>
          <w:ilvl w:val="0"/>
          <w:numId w:val="1"/>
        </w:numPr>
      </w:pPr>
      <w:r>
        <w:rPr>
          <w:sz w:val="20"/>
          <w:szCs w:val="20"/>
        </w:rPr>
        <w:t xml:space="preserve">[ ] Cron endpoints 401 without </w:t>
      </w:r>
      <w:r>
        <w:rPr>
          <w:rFonts w:ascii="Consolas" w:cs="Consolas" w:eastAsia="Consolas" w:hAnsi="Consolas"/>
          <w:sz w:val="20"/>
          <w:szCs w:val="20"/>
        </w:rPr>
        <w:t xml:space="preserve">CRON_API_KEY</w:t>
      </w:r>
    </w:p>
    <w:p>
      <w:pPr>
        <w:pStyle w:val="ListParagraph"/>
        <w:numPr>
          <w:ilvl w:val="0"/>
          <w:numId w:val="1"/>
        </w:numPr>
      </w:pPr>
      <w:r>
        <w:rPr>
          <w:sz w:val="20"/>
          <w:szCs w:val="20"/>
        </w:rPr>
        <w:t xml:space="preserve">[ ] Caddy validate before reload (prod), </w:t>
      </w:r>
      <w:r>
        <w:rPr>
          <w:rFonts w:ascii="Consolas" w:cs="Consolas" w:eastAsia="Consolas" w:hAnsi="Consolas"/>
          <w:sz w:val="20"/>
          <w:szCs w:val="20"/>
        </w:rPr>
        <w:t xml:space="preserve">nginx -t</w:t>
      </w:r>
      <w:r>
        <w:rPr>
          <w:sz w:val="20"/>
          <w:szCs w:val="20"/>
        </w:rPr>
        <w:t xml:space="preserve"> (HEAD)</w:t>
      </w:r>
    </w:p>
    <w:p>
      <w:pPr>
        <w:pStyle w:val="ListParagraph"/>
        <w:numPr>
          <w:ilvl w:val="0"/>
          <w:numId w:val="1"/>
        </w:numPr>
      </w:pPr>
      <w:r>
        <w:rPr>
          <w:sz w:val="20"/>
          <w:szCs w:val="20"/>
        </w:rPr>
        <w:t xml:space="preserve">[ ] Backups running on schedule (</w:t>
      </w:r>
      <w:r>
        <w:rPr>
          <w:rFonts w:ascii="Consolas" w:cs="Consolas" w:eastAsia="Consolas" w:hAnsi="Consolas"/>
          <w:sz w:val="20"/>
          <w:szCs w:val="20"/>
        </w:rPr>
        <w:t xml:space="preserve">BACKUP_SCHEDULE</w:t>
      </w:r>
      <w:r>
        <w:rPr>
          <w:sz w:val="20"/>
          <w:szCs w:val="20"/>
        </w:rPr>
        <w:t xml:space="preserve">)</w:t>
      </w:r>
    </w:p>
    <w:p>
      <w:pPr>
        <w:pStyle w:val="ListParagraph"/>
        <w:numPr>
          <w:ilvl w:val="0"/>
          <w:numId w:val="1"/>
        </w:numPr>
      </w:pPr>
      <w:r>
        <w:rPr>
          <w:sz w:val="20"/>
          <w:szCs w:val="20"/>
        </w:rPr>
        <w:t xml:space="preserve">[ ] Security headers present at edge (see </w:t>
      </w:r>
      <w:r>
        <w:rPr>
          <w:rFonts w:ascii="Consolas" w:cs="Consolas" w:eastAsia="Consolas" w:hAnsi="Consolas"/>
          <w:sz w:val="20"/>
          <w:szCs w:val="20"/>
        </w:rPr>
        <w:t xml:space="preserve">docs/security/HARDENING-CHECKLIST.md</w:t>
      </w:r>
      <w:r>
        <w:rPr>
          <w:sz w:val="20"/>
          <w:szCs w:val="20"/>
        </w:rPr>
        <w:t xml:space="preserve">)</w:t>
      </w:r>
    </w:p>
    <w:p>
      <w:pPr>
        <w:pStyle w:val="Heading1"/>
      </w:pPr>
      <w:r>
        <w:t xml:space="preserve">11-Deployment-and-Setup/ENV-REFERENCE.md</w:t>
      </w:r>
    </w:p>
    <w:p>
      <w:pPr>
        <w:pStyle w:val="Heading1"/>
        <w:pageBreakBefore/>
        <w:spacing w:after="120" w:before="240"/>
      </w:pPr>
      <w:r>
        <w:t xml:space="preserve">UCS CRM — Environment Variable Reference (Names &amp; Descriptions)</w:t>
      </w:r>
    </w:p>
    <w:p/>
    <w:p>
      <w:pPr>
        <w:spacing w:after="60" w:before="60"/>
        <w:ind w:left="360"/>
      </w:pPr>
      <w:r>
        <w:rPr>
          <w:b/>
          <w:bCs/>
          <w:i/>
          <w:iCs/>
          <w:color w:val="666666"/>
        </w:rPr>
        <w:t xml:space="preserve">Document ID:</w:t>
      </w:r>
      <w:r>
        <w:rPr>
          <w:i/>
          <w:iCs/>
          <w:color w:val="666666"/>
        </w:rPr>
        <w:t xml:space="preserve"> 11-Deployment-and-Setup/ENV-REFERENCE</w:t>
      </w:r>
    </w:p>
    <w:p>
      <w:pPr>
        <w:spacing w:after="60" w:before="60"/>
        <w:ind w:left="360"/>
      </w:pPr>
      <w:r>
        <w:rPr>
          <w:b/>
          <w:bCs/>
          <w:i/>
          <w:iCs/>
          <w:color w:val="666666"/>
        </w:rPr>
        <w:t xml:space="preserve">Status:</w:t>
      </w:r>
      <w:r>
        <w:rPr>
          <w:i/>
          <w:iCs/>
          <w:color w:val="666666"/>
        </w:rPr>
        <w:t xml:space="preserve"> Verified from </w:t>
      </w:r>
      <w:r>
        <w:rPr>
          <w:rFonts w:ascii="Consolas" w:cs="Consolas" w:eastAsia="Consolas" w:hAnsi="Consolas"/>
          <w:i/>
          <w:iCs/>
          <w:color w:val="666666"/>
        </w:rPr>
        <w:t xml:space="preserve">.env.example</w:t>
      </w:r>
      <w:r>
        <w:rPr>
          <w:i/>
          <w:iCs/>
          <w:color w:val="666666"/>
        </w:rPr>
        <w:t xml:space="preserve"> files. </w:t>
      </w:r>
      <w:r>
        <w:rPr>
          <w:b/>
          <w:bCs/>
          <w:i/>
          <w:iCs/>
          <w:color w:val="666666"/>
        </w:rPr>
        <w:t xml:space="preserve">Values are never recorded.</w:t>
      </w:r>
    </w:p>
    <w:p>
      <w:pPr>
        <w:spacing w:after="60" w:before="60"/>
        <w:ind w:left="360"/>
      </w:pPr>
      <w:r>
        <w:rPr>
          <w:b/>
          <w:bCs/>
          <w:i/>
          <w:iCs/>
          <w:color w:val="666666"/>
        </w:rPr>
        <w:t xml:space="preserve">Generated:</w:t>
      </w:r>
      <w:r>
        <w:rPr>
          <w:i/>
          <w:iCs/>
          <w:color w:val="666666"/>
        </w:rPr>
        <w:t xml:space="preserve"> 2026-10-13</w:t>
      </w:r>
    </w:p>
    <w:p>
      <w:pPr>
        <w:spacing w:after="60" w:before="60"/>
        <w:ind w:left="360"/>
      </w:pPr>
      <w:r>
        <w:rPr>
          <w:b/>
          <w:bCs/>
          <w:i/>
          <w:iCs/>
          <w:color w:val="666666"/>
        </w:rPr>
        <w:t xml:space="preserve">Sources:</w:t>
      </w:r>
      <w:r>
        <w:rPr>
          <w:i/>
          <w:iCs/>
          <w:color w:val="666666"/>
        </w:rPr>
        <w:t xml:space="preserve"> </w:t>
      </w:r>
      <w:r>
        <w:rPr>
          <w:rFonts w:ascii="Consolas" w:cs="Consolas" w:eastAsia="Consolas" w:hAnsi="Consolas"/>
          <w:i/>
          <w:iCs/>
          <w:color w:val="666666"/>
        </w:rPr>
        <w:t xml:space="preserve">backend/.env.example</w:t>
      </w:r>
      <w:r>
        <w:rPr>
          <w:i/>
          <w:iCs/>
          <w:color w:val="666666"/>
        </w:rPr>
        <w:t xml:space="preserve">, </w:t>
      </w:r>
      <w:r>
        <w:rPr>
          <w:rFonts w:ascii="Consolas" w:cs="Consolas" w:eastAsia="Consolas" w:hAnsi="Consolas"/>
          <w:i/>
          <w:iCs/>
          <w:color w:val="666666"/>
        </w:rPr>
        <w:t xml:space="preserve">client/.env.example</w:t>
      </w:r>
      <w:r>
        <w:rPr>
          <w:i/>
          <w:iCs/>
          <w:color w:val="666666"/>
        </w:rPr>
        <w:t xml:space="preserve">, code references (</w:t>
      </w:r>
      <w:r>
        <w:rPr>
          <w:rFonts w:ascii="Consolas" w:cs="Consolas" w:eastAsia="Consolas" w:hAnsi="Consolas"/>
          <w:i/>
          <w:iCs/>
          <w:color w:val="666666"/>
        </w:rPr>
        <w:t xml:space="preserve">CRON_API_KEY</w:t>
      </w:r>
      <w:r>
        <w:rPr>
          <w:i/>
          <w:iCs/>
          <w:color w:val="666666"/>
        </w:rPr>
        <w:t xml:space="preserve">, </w:t>
      </w:r>
      <w:r>
        <w:rPr>
          <w:rFonts w:ascii="Consolas" w:cs="Consolas" w:eastAsia="Consolas" w:hAnsi="Consolas"/>
          <w:i/>
          <w:iCs/>
          <w:color w:val="666666"/>
        </w:rPr>
        <w:t xml:space="preserve">ENV_ADMIN_KEY</w:t>
      </w:r>
      <w:r>
        <w:rPr>
          <w:i/>
          <w:iCs/>
          <w:color w:val="666666"/>
        </w:rPr>
        <w:t xml:space="preserve">, </w:t>
      </w:r>
      <w:r>
        <w:rPr>
          <w:rFonts w:ascii="Consolas" w:cs="Consolas" w:eastAsia="Consolas" w:hAnsi="Consolas"/>
          <w:i/>
          <w:iCs/>
          <w:color w:val="666666"/>
        </w:rPr>
        <w:t xml:space="preserve">VERCEL</w:t>
      </w:r>
      <w:r>
        <w:rPr>
          <w:i/>
          <w:iCs/>
          <w:color w:val="666666"/>
        </w:rPr>
        <w:t xml:space="preserve">)</w:t>
      </w:r>
    </w:p>
    <w:p/>
    <w:p>
      <w:pPr>
        <w:pStyle w:val="Heading2"/>
        <w:spacing w:after="120" w:before="240"/>
      </w:pPr>
      <w:r>
        <w:t xml:space="preserve">Backend</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Variable</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Purpose (from </w:t>
            </w:r>
            <w:r>
              <w:rPr>
                <w:rFonts w:ascii="Consolas" w:cs="Consolas" w:eastAsia="Consolas" w:hAnsi="Consolas"/>
                <w:b/>
                <w:bCs/>
                <w:sz w:val="18"/>
                <w:szCs w:val="18"/>
              </w:rPr>
              <w:t xml:space="preserve">.env.example</w:t>
            </w:r>
            <w:r>
              <w:rPr>
                <w:b/>
                <w:bCs/>
                <w:sz w:val="18"/>
                <w:szCs w:val="18"/>
              </w:rPr>
              <w:t xml:space="preserve"> sections/comments)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JWT_SECRET</w:t>
            </w:r>
          </w:p>
        </w:tc>
        <w:tc>
          <w:tcPr>
            <w:tcW w:type="pct" w:w="2500"/>
            <w:tcBorders>
              <w:top w:val="single" w:color="999999" w:sz="4"/>
              <w:left w:val="single" w:color="999999" w:sz="4"/>
              <w:bottom w:val="single" w:color="999999" w:sz="4"/>
              <w:right w:val="single" w:color="999999" w:sz="4"/>
            </w:tcBorders>
          </w:tcPr>
          <w:p>
            <w:r>
              <w:rPr>
                <w:sz w:val="18"/>
                <w:szCs w:val="18"/>
              </w:rPr>
              <w:t xml:space="preserve">Secret used to sign/verify JWTs.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PORT</w:t>
            </w:r>
          </w:p>
        </w:tc>
        <w:tc>
          <w:tcPr>
            <w:tcW w:type="pct" w:w="2500"/>
            <w:tcBorders>
              <w:top w:val="single" w:color="999999" w:sz="4"/>
              <w:left w:val="single" w:color="999999" w:sz="4"/>
              <w:bottom w:val="single" w:color="999999" w:sz="4"/>
              <w:right w:val="single" w:color="999999" w:sz="4"/>
            </w:tcBorders>
          </w:tcPr>
          <w:p>
            <w:r>
              <w:rPr>
                <w:sz w:val="18"/>
                <w:szCs w:val="18"/>
              </w:rPr>
              <w:t xml:space="preserve">HTTP port the API listens on (example uses 5000).</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WHATSAPP_MASTER_EMAIL</w:t>
            </w:r>
            <w:r>
              <w:rPr>
                <w:sz w:val="18"/>
                <w:szCs w:val="18"/>
              </w:rPr>
              <w:t xml:space="preserve"> / </w:t>
            </w:r>
            <w:r>
              <w:rPr>
                <w:rFonts w:ascii="Consolas" w:cs="Consolas" w:eastAsia="Consolas" w:hAnsi="Consolas"/>
                <w:sz w:val="18"/>
                <w:szCs w:val="18"/>
              </w:rPr>
              <w:t xml:space="preserve">WHATSAPP_MASTER_PASSWORD</w:t>
            </w:r>
          </w:p>
        </w:tc>
        <w:tc>
          <w:tcPr>
            <w:tcW w:type="pct" w:w="2500"/>
            <w:tcBorders>
              <w:top w:val="single" w:color="999999" w:sz="4"/>
              <w:left w:val="single" w:color="999999" w:sz="4"/>
              <w:bottom w:val="single" w:color="999999" w:sz="4"/>
              <w:right w:val="single" w:color="999999" w:sz="4"/>
            </w:tcBorders>
          </w:tcPr>
          <w:p>
            <w:r>
              <w:rPr>
                <w:sz w:val="18"/>
                <w:szCs w:val="18"/>
              </w:rPr>
              <w:t xml:space="preserve">WhatsApp CRM master login credentials.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WHATSAPP_PHONE_NUMBER_ID</w:t>
            </w:r>
            <w:r>
              <w:rPr>
                <w:sz w:val="18"/>
                <w:szCs w:val="18"/>
              </w:rPr>
              <w:t xml:space="preserve"> / </w:t>
            </w:r>
            <w:r>
              <w:rPr>
                <w:rFonts w:ascii="Consolas" w:cs="Consolas" w:eastAsia="Consolas" w:hAnsi="Consolas"/>
                <w:sz w:val="18"/>
                <w:szCs w:val="18"/>
              </w:rPr>
              <w:t xml:space="preserve">WHATSAPP_ACCESS_TOKEN</w:t>
            </w:r>
            <w:r>
              <w:rPr>
                <w:sz w:val="18"/>
                <w:szCs w:val="18"/>
              </w:rPr>
              <w:t xml:space="preserve"> / </w:t>
            </w:r>
            <w:r>
              <w:rPr>
                <w:rFonts w:ascii="Consolas" w:cs="Consolas" w:eastAsia="Consolas" w:hAnsi="Consolas"/>
                <w:sz w:val="18"/>
                <w:szCs w:val="18"/>
              </w:rPr>
              <w:t xml:space="preserve">WHATSAPP_API_VERSION</w:t>
            </w:r>
            <w:r>
              <w:rPr>
                <w:sz w:val="18"/>
                <w:szCs w:val="18"/>
              </w:rPr>
              <w:t xml:space="preserve"> / </w:t>
            </w:r>
            <w:r>
              <w:rPr>
                <w:rFonts w:ascii="Consolas" w:cs="Consolas" w:eastAsia="Consolas" w:hAnsi="Consolas"/>
                <w:sz w:val="18"/>
                <w:szCs w:val="18"/>
              </w:rPr>
              <w:t xml:space="preserve">WHATSAPP_WABA_ID</w:t>
            </w:r>
            <w:r>
              <w:rPr>
                <w:sz w:val="18"/>
                <w:szCs w:val="18"/>
              </w:rPr>
              <w:t xml:space="preserve"> / </w:t>
            </w:r>
            <w:r>
              <w:rPr>
                <w:rFonts w:ascii="Consolas" w:cs="Consolas" w:eastAsia="Consolas" w:hAnsi="Consolas"/>
                <w:sz w:val="18"/>
                <w:szCs w:val="18"/>
              </w:rPr>
              <w:t xml:space="preserve">WHATSAPP_VERIFY_TOKEN</w:t>
            </w:r>
            <w:r>
              <w:rPr>
                <w:sz w:val="18"/>
                <w:szCs w:val="18"/>
              </w:rPr>
              <w:t xml:space="preserve"> / </w:t>
            </w:r>
            <w:r>
              <w:rPr>
                <w:rFonts w:ascii="Consolas" w:cs="Consolas" w:eastAsia="Consolas" w:hAnsi="Consolas"/>
                <w:sz w:val="18"/>
                <w:szCs w:val="18"/>
              </w:rPr>
              <w:t xml:space="preserve">WHATSAPP_TEMPLATE_NAME</w:t>
            </w:r>
          </w:p>
        </w:tc>
        <w:tc>
          <w:tcPr>
            <w:tcW w:type="pct" w:w="2500"/>
            <w:tcBorders>
              <w:top w:val="single" w:color="999999" w:sz="4"/>
              <w:left w:val="single" w:color="999999" w:sz="4"/>
              <w:bottom w:val="single" w:color="999999" w:sz="4"/>
              <w:right w:val="single" w:color="999999" w:sz="4"/>
            </w:tcBorders>
          </w:tcPr>
          <w:p>
            <w:r>
              <w:rPr>
                <w:sz w:val="18"/>
                <w:szCs w:val="18"/>
              </w:rPr>
              <w:t xml:space="preserve">WhatsApp Cloud API configuration.</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ADMIN_EMAIL</w:t>
            </w:r>
            <w:r>
              <w:rPr>
                <w:sz w:val="18"/>
                <w:szCs w:val="18"/>
              </w:rPr>
              <w:t xml:space="preserve"> / </w:t>
            </w:r>
            <w:r>
              <w:rPr>
                <w:rFonts w:ascii="Consolas" w:cs="Consolas" w:eastAsia="Consolas" w:hAnsi="Consolas"/>
                <w:sz w:val="18"/>
                <w:szCs w:val="18"/>
              </w:rPr>
              <w:t xml:space="preserve">ADMIN_PASSWORD</w:t>
            </w:r>
          </w:p>
        </w:tc>
        <w:tc>
          <w:tcPr>
            <w:tcW w:type="pct" w:w="2500"/>
            <w:tcBorders>
              <w:top w:val="single" w:color="999999" w:sz="4"/>
              <w:left w:val="single" w:color="999999" w:sz="4"/>
              <w:bottom w:val="single" w:color="999999" w:sz="4"/>
              <w:right w:val="single" w:color="999999" w:sz="4"/>
            </w:tcBorders>
          </w:tcPr>
          <w:p>
            <w:r>
              <w:rPr>
                <w:sz w:val="18"/>
                <w:szCs w:val="18"/>
              </w:rPr>
              <w:t xml:space="preserve">Seed admin credentials.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BACKUP_SCHEDULE</w:t>
            </w:r>
            <w:r>
              <w:rPr>
                <w:sz w:val="18"/>
                <w:szCs w:val="18"/>
              </w:rPr>
              <w:t xml:space="preserve"> / </w:t>
            </w:r>
            <w:r>
              <w:rPr>
                <w:rFonts w:ascii="Consolas" w:cs="Consolas" w:eastAsia="Consolas" w:hAnsi="Consolas"/>
                <w:sz w:val="18"/>
                <w:szCs w:val="18"/>
              </w:rPr>
              <w:t xml:space="preserve">BACKUP_RETENTION_DAYS</w:t>
            </w:r>
            <w:r>
              <w:rPr>
                <w:sz w:val="18"/>
                <w:szCs w:val="18"/>
              </w:rPr>
              <w:t xml:space="preserve"> / </w:t>
            </w:r>
            <w:r>
              <w:rPr>
                <w:rFonts w:ascii="Consolas" w:cs="Consolas" w:eastAsia="Consolas" w:hAnsi="Consolas"/>
                <w:sz w:val="18"/>
                <w:szCs w:val="18"/>
              </w:rPr>
              <w:t xml:space="preserve">BACKUP_MONTHLY_RETENTION_DAYS</w:t>
            </w:r>
          </w:p>
        </w:tc>
        <w:tc>
          <w:tcPr>
            <w:tcW w:type="pct" w:w="2500"/>
            <w:tcBorders>
              <w:top w:val="single" w:color="999999" w:sz="4"/>
              <w:left w:val="single" w:color="999999" w:sz="4"/>
              <w:bottom w:val="single" w:color="999999" w:sz="4"/>
              <w:right w:val="single" w:color="999999" w:sz="4"/>
            </w:tcBorders>
          </w:tcPr>
          <w:p>
            <w:r>
              <w:rPr>
                <w:sz w:val="18"/>
                <w:szCs w:val="18"/>
              </w:rPr>
              <w:t xml:space="preserve">Postgres/AWS Backup scheduling &amp; retention policy.</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BACKUP_S3_BUCKET</w:t>
            </w:r>
            <w:r>
              <w:rPr>
                <w:sz w:val="18"/>
                <w:szCs w:val="18"/>
              </w:rPr>
              <w:t xml:space="preserve"> / </w:t>
            </w:r>
            <w:r>
              <w:rPr>
                <w:rFonts w:ascii="Consolas" w:cs="Consolas" w:eastAsia="Consolas" w:hAnsi="Consolas"/>
                <w:sz w:val="18"/>
                <w:szCs w:val="18"/>
              </w:rPr>
              <w:t xml:space="preserve">BACKUP_S3_PREFIX</w:t>
            </w:r>
          </w:p>
        </w:tc>
        <w:tc>
          <w:tcPr>
            <w:tcW w:type="pct" w:w="2500"/>
            <w:tcBorders>
              <w:top w:val="single" w:color="999999" w:sz="4"/>
              <w:left w:val="single" w:color="999999" w:sz="4"/>
              <w:bottom w:val="single" w:color="999999" w:sz="4"/>
              <w:right w:val="single" w:color="999999" w:sz="4"/>
            </w:tcBorders>
          </w:tcPr>
          <w:p>
            <w:r>
              <w:rPr>
                <w:sz w:val="18"/>
                <w:szCs w:val="18"/>
              </w:rPr>
              <w:t xml:space="preserve">Backup storage location.</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RDS_INSTANCE_IDENTIFIER</w:t>
            </w:r>
            <w:r>
              <w:rPr>
                <w:sz w:val="18"/>
                <w:szCs w:val="18"/>
              </w:rPr>
              <w:t xml:space="preserve"> / </w:t>
            </w:r>
            <w:r>
              <w:rPr>
                <w:rFonts w:ascii="Consolas" w:cs="Consolas" w:eastAsia="Consolas" w:hAnsi="Consolas"/>
                <w:sz w:val="18"/>
                <w:szCs w:val="18"/>
              </w:rPr>
              <w:t xml:space="preserve">AWS_REGION</w:t>
            </w:r>
          </w:p>
        </w:tc>
        <w:tc>
          <w:tcPr>
            <w:tcW w:type="pct" w:w="2500"/>
            <w:tcBorders>
              <w:top w:val="single" w:color="999999" w:sz="4"/>
              <w:left w:val="single" w:color="999999" w:sz="4"/>
              <w:bottom w:val="single" w:color="999999" w:sz="4"/>
              <w:right w:val="single" w:color="999999" w:sz="4"/>
            </w:tcBorders>
          </w:tcPr>
          <w:p>
            <w:r>
              <w:rPr>
                <w:sz w:val="18"/>
                <w:szCs w:val="18"/>
              </w:rPr>
              <w:t xml:space="preserve">RDS backup target.</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LOCAL_DB_ACCESS</w:t>
            </w:r>
            <w:r>
              <w:rPr>
                <w:sz w:val="18"/>
                <w:szCs w:val="18"/>
              </w:rPr>
              <w:t xml:space="preserve"> / </w:t>
            </w:r>
            <w:r>
              <w:rPr>
                <w:rFonts w:ascii="Consolas" w:cs="Consolas" w:eastAsia="Consolas" w:hAnsi="Consolas"/>
                <w:sz w:val="18"/>
                <w:szCs w:val="18"/>
              </w:rPr>
              <w:t xml:space="preserve">LOCAL_DB_ACCESS_RULE_TTL_HOURS</w:t>
            </w:r>
          </w:p>
        </w:tc>
        <w:tc>
          <w:tcPr>
            <w:tcW w:type="pct" w:w="2500"/>
            <w:tcBorders>
              <w:top w:val="single" w:color="999999" w:sz="4"/>
              <w:left w:val="single" w:color="999999" w:sz="4"/>
              <w:bottom w:val="single" w:color="999999" w:sz="4"/>
              <w:right w:val="single" w:color="999999" w:sz="4"/>
            </w:tcBorders>
          </w:tcPr>
          <w:p>
            <w:r>
              <w:rPr>
                <w:sz w:val="18"/>
                <w:szCs w:val="18"/>
              </w:rPr>
              <w:t xml:space="preserve">Developer DB access gating (see </w:t>
            </w:r>
            <w:r>
              <w:rPr>
                <w:rFonts w:ascii="Consolas" w:cs="Consolas" w:eastAsia="Consolas" w:hAnsi="Consolas"/>
                <w:sz w:val="18"/>
                <w:szCs w:val="18"/>
              </w:rPr>
              <w:t xml:space="preserve">middleware/localDbAccess.js</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HEAD_AWS_ACCESS_KEY_ID</w:t>
            </w:r>
            <w:r>
              <w:rPr>
                <w:sz w:val="18"/>
                <w:szCs w:val="18"/>
              </w:rPr>
              <w:t xml:space="preserve"> / </w:t>
            </w:r>
            <w:r>
              <w:rPr>
                <w:rFonts w:ascii="Consolas" w:cs="Consolas" w:eastAsia="Consolas" w:hAnsi="Consolas"/>
                <w:sz w:val="18"/>
                <w:szCs w:val="18"/>
              </w:rPr>
              <w:t xml:space="preserve">HEAD_AWS_SECRET_ACCESS_KEY</w:t>
            </w:r>
            <w:r>
              <w:rPr>
                <w:sz w:val="18"/>
                <w:szCs w:val="18"/>
              </w:rPr>
              <w:t xml:space="preserve"> / </w:t>
            </w:r>
            <w:r>
              <w:rPr>
                <w:rFonts w:ascii="Consolas" w:cs="Consolas" w:eastAsia="Consolas" w:hAnsi="Consolas"/>
                <w:sz w:val="18"/>
                <w:szCs w:val="18"/>
              </w:rPr>
              <w:t xml:space="preserve">HEAD_S3_BUCKET</w:t>
            </w:r>
            <w:r>
              <w:rPr>
                <w:sz w:val="18"/>
                <w:szCs w:val="18"/>
              </w:rPr>
              <w:t xml:space="preserve"> / </w:t>
            </w:r>
            <w:r>
              <w:rPr>
                <w:rFonts w:ascii="Consolas" w:cs="Consolas" w:eastAsia="Consolas" w:hAnsi="Consolas"/>
                <w:sz w:val="18"/>
                <w:szCs w:val="18"/>
              </w:rPr>
              <w:t xml:space="preserve">HEAD_S3_REGION</w:t>
            </w:r>
          </w:p>
        </w:tc>
        <w:tc>
          <w:tcPr>
            <w:tcW w:type="pct" w:w="2500"/>
            <w:tcBorders>
              <w:top w:val="single" w:color="999999" w:sz="4"/>
              <w:left w:val="single" w:color="999999" w:sz="4"/>
              <w:bottom w:val="single" w:color="999999" w:sz="4"/>
              <w:right w:val="single" w:color="999999" w:sz="4"/>
            </w:tcBorders>
          </w:tcPr>
          <w:p>
            <w:r>
              <w:rPr>
                <w:sz w:val="18"/>
                <w:szCs w:val="18"/>
              </w:rPr>
              <w:t xml:space="preserve">HEAD-environment S3 access (dual-S3 setup).</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UPSTREAM_AWS_ACCESS_KEY_ID</w:t>
            </w:r>
            <w:r>
              <w:rPr>
                <w:sz w:val="18"/>
                <w:szCs w:val="18"/>
              </w:rPr>
              <w:t xml:space="preserve"> / </w:t>
            </w:r>
            <w:r>
              <w:rPr>
                <w:rFonts w:ascii="Consolas" w:cs="Consolas" w:eastAsia="Consolas" w:hAnsi="Consolas"/>
                <w:sz w:val="18"/>
                <w:szCs w:val="18"/>
              </w:rPr>
              <w:t xml:space="preserve">UPSTREAM_AWS_SECRET_ACCESS_KEY</w:t>
            </w:r>
            <w:r>
              <w:rPr>
                <w:sz w:val="18"/>
                <w:szCs w:val="18"/>
              </w:rPr>
              <w:t xml:space="preserve"> / </w:t>
            </w:r>
            <w:r>
              <w:rPr>
                <w:rFonts w:ascii="Consolas" w:cs="Consolas" w:eastAsia="Consolas" w:hAnsi="Consolas"/>
                <w:sz w:val="18"/>
                <w:szCs w:val="18"/>
              </w:rPr>
              <w:t xml:space="preserve">UPSTREAM_S3_BUCKET</w:t>
            </w:r>
            <w:r>
              <w:rPr>
                <w:sz w:val="18"/>
                <w:szCs w:val="18"/>
              </w:rPr>
              <w:t xml:space="preserve"> / </w:t>
            </w:r>
            <w:r>
              <w:rPr>
                <w:rFonts w:ascii="Consolas" w:cs="Consolas" w:eastAsia="Consolas" w:hAnsi="Consolas"/>
                <w:sz w:val="18"/>
                <w:szCs w:val="18"/>
              </w:rPr>
              <w:t xml:space="preserve">UPSTREAM_S3_REGION</w:t>
            </w:r>
          </w:p>
        </w:tc>
        <w:tc>
          <w:tcPr>
            <w:tcW w:type="pct" w:w="2500"/>
            <w:tcBorders>
              <w:top w:val="single" w:color="999999" w:sz="4"/>
              <w:left w:val="single" w:color="999999" w:sz="4"/>
              <w:bottom w:val="single" w:color="999999" w:sz="4"/>
              <w:right w:val="single" w:color="999999" w:sz="4"/>
            </w:tcBorders>
          </w:tcPr>
          <w:p>
            <w:r>
              <w:rPr>
                <w:sz w:val="18"/>
                <w:szCs w:val="18"/>
              </w:rPr>
              <w:t xml:space="preserve">Upstream production S3 access.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SEVAK_SUPABASE_URL</w:t>
            </w:r>
            <w:r>
              <w:rPr>
                <w:sz w:val="18"/>
                <w:szCs w:val="18"/>
              </w:rPr>
              <w:t xml:space="preserve"> / </w:t>
            </w:r>
            <w:r>
              <w:rPr>
                <w:rFonts w:ascii="Consolas" w:cs="Consolas" w:eastAsia="Consolas" w:hAnsi="Consolas"/>
                <w:sz w:val="18"/>
                <w:szCs w:val="18"/>
              </w:rPr>
              <w:t xml:space="preserve">SEVAK_SUPABASE_SERVICE_ROLE_KEY</w:t>
            </w:r>
          </w:p>
        </w:tc>
        <w:tc>
          <w:tcPr>
            <w:tcW w:type="pct" w:w="2500"/>
            <w:tcBorders>
              <w:top w:val="single" w:color="999999" w:sz="4"/>
              <w:left w:val="single" w:color="999999" w:sz="4"/>
              <w:bottom w:val="single" w:color="999999" w:sz="4"/>
              <w:right w:val="single" w:color="999999" w:sz="4"/>
            </w:tcBorders>
          </w:tcPr>
          <w:p>
            <w:r>
              <w:rPr>
                <w:sz w:val="18"/>
                <w:szCs w:val="18"/>
              </w:rPr>
              <w:t xml:space="preserve">Sevak Library Supabase backend credentials.</w:t>
            </w:r>
          </w:p>
        </w:tc>
      </w:tr>
    </w:tbl>
    <w:p>
      <w:pPr>
        <w:spacing w:after="120"/>
      </w:pPr>
    </w:p>
    <w:p/>
    <w:p>
      <w:pPr>
        <w:spacing w:after="60"/>
      </w:pPr>
      <w:r>
        <w:t xml:space="preserve">Additional names referenced in code (Verified):</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Variable</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Purpose</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CRON_API_KEY</w:t>
            </w:r>
          </w:p>
        </w:tc>
        <w:tc>
          <w:tcPr>
            <w:tcW w:type="pct" w:w="2500"/>
            <w:tcBorders>
              <w:top w:val="single" w:color="999999" w:sz="4"/>
              <w:left w:val="single" w:color="999999" w:sz="4"/>
              <w:bottom w:val="single" w:color="999999" w:sz="4"/>
              <w:right w:val="single" w:color="999999" w:sz="4"/>
            </w:tcBorders>
          </w:tcPr>
          <w:p>
            <w:r>
              <w:rPr>
                <w:sz w:val="18"/>
                <w:szCs w:val="18"/>
              </w:rPr>
              <w:t xml:space="preserve">Protects </w:t>
            </w:r>
            <w:r>
              <w:rPr>
                <w:rFonts w:ascii="Consolas" w:cs="Consolas" w:eastAsia="Consolas" w:hAnsi="Consolas"/>
                <w:sz w:val="18"/>
                <w:szCs w:val="18"/>
              </w:rPr>
              <w:t xml:space="preserve">/api/cron/*</w:t>
            </w:r>
            <w:r>
              <w:rPr>
                <w:sz w:val="18"/>
                <w:szCs w:val="18"/>
              </w:rPr>
              <w:t xml:space="preserve"> endpoints.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ENV_ADMIN_KEY</w:t>
            </w:r>
          </w:p>
        </w:tc>
        <w:tc>
          <w:tcPr>
            <w:tcW w:type="pct" w:w="2500"/>
            <w:tcBorders>
              <w:top w:val="single" w:color="999999" w:sz="4"/>
              <w:left w:val="single" w:color="999999" w:sz="4"/>
              <w:bottom w:val="single" w:color="999999" w:sz="4"/>
              <w:right w:val="single" w:color="999999" w:sz="4"/>
            </w:tcBorders>
          </w:tcPr>
          <w:p>
            <w:r>
              <w:rPr>
                <w:sz w:val="18"/>
                <w:szCs w:val="18"/>
              </w:rPr>
              <w:t xml:space="preserve">Admin key used by </w:t>
            </w:r>
            <w:r>
              <w:rPr>
                <w:rFonts w:ascii="Consolas" w:cs="Consolas" w:eastAsia="Consolas" w:hAnsi="Consolas"/>
                <w:sz w:val="18"/>
                <w:szCs w:val="18"/>
              </w:rPr>
              <w:t xml:space="preserve">requireAdminKey</w:t>
            </w:r>
            <w:r>
              <w:rPr>
                <w:sz w:val="18"/>
                <w:szCs w:val="18"/>
              </w:rPr>
              <w:t xml:space="preserve"> middleware (env-admin/dev surfaces).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VERCEL</w:t>
            </w:r>
          </w:p>
        </w:tc>
        <w:tc>
          <w:tcPr>
            <w:tcW w:type="pct" w:w="2500"/>
            <w:tcBorders>
              <w:top w:val="single" w:color="999999" w:sz="4"/>
              <w:left w:val="single" w:color="999999" w:sz="4"/>
              <w:bottom w:val="single" w:color="999999" w:sz="4"/>
              <w:right w:val="single" w:color="999999" w:sz="4"/>
            </w:tcBorders>
          </w:tcPr>
          <w:p>
            <w:r>
              <w:rPr>
                <w:sz w:val="18"/>
                <w:szCs w:val="18"/>
              </w:rPr>
              <w:t xml:space="preserve">When set, app skips </w:t>
            </w:r>
            <w:r>
              <w:rPr>
                <w:rFonts w:ascii="Consolas" w:cs="Consolas" w:eastAsia="Consolas" w:hAnsi="Consolas"/>
                <w:sz w:val="18"/>
                <w:szCs w:val="18"/>
              </w:rPr>
              <w:t xml:space="preserve">app.listen</w:t>
            </w:r>
            <w:r>
              <w:rPr>
                <w:sz w:val="18"/>
                <w:szCs w:val="18"/>
              </w:rPr>
              <w:t xml:space="preserve">/Socket.IO (serverless mode).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Database connection name(s)</w:t>
            </w:r>
          </w:p>
        </w:tc>
        <w:tc>
          <w:tcPr>
            <w:tcW w:type="pct" w:w="2500"/>
            <w:tcBorders>
              <w:top w:val="single" w:color="999999" w:sz="4"/>
              <w:left w:val="single" w:color="999999" w:sz="4"/>
              <w:bottom w:val="single" w:color="999999" w:sz="4"/>
              <w:right w:val="single" w:color="999999" w:sz="4"/>
            </w:tcBorders>
          </w:tcPr>
          <w:p>
            <w:r>
              <w:rPr>
                <w:sz w:val="18"/>
                <w:szCs w:val="18"/>
              </w:rPr>
              <w:t xml:space="preserve">Consumed by </w:t>
            </w:r>
            <w:r>
              <w:rPr>
                <w:rFonts w:ascii="Consolas" w:cs="Consolas" w:eastAsia="Consolas" w:hAnsi="Consolas"/>
                <w:sz w:val="18"/>
                <w:szCs w:val="18"/>
              </w:rPr>
              <w:t xml:space="preserve">src/config/db.js</w:t>
            </w:r>
            <w:r>
              <w:rPr>
                <w:sz w:val="18"/>
                <w:szCs w:val="18"/>
              </w:rPr>
              <w:t xml:space="preserve"> (Supabase URL/service key; exact name in the config file).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AI provider names</w:t>
            </w:r>
          </w:p>
        </w:tc>
        <w:tc>
          <w:tcPr>
            <w:tcW w:type="pct" w:w="2500"/>
            <w:tcBorders>
              <w:top w:val="single" w:color="999999" w:sz="4"/>
              <w:left w:val="single" w:color="999999" w:sz="4"/>
              <w:bottom w:val="single" w:color="999999" w:sz="4"/>
              <w:right w:val="single" w:color="999999" w:sz="4"/>
            </w:tcBorders>
          </w:tcPr>
          <w:p>
            <w:r>
              <w:rPr>
                <w:sz w:val="18"/>
                <w:szCs w:val="18"/>
              </w:rPr>
              <w:t xml:space="preserve">Groq/Gemini/OCR keys referenced by config modules — exact names live in </w:t>
            </w:r>
            <w:r>
              <w:rPr>
                <w:rFonts w:ascii="Consolas" w:cs="Consolas" w:eastAsia="Consolas" w:hAnsi="Consolas"/>
                <w:sz w:val="18"/>
                <w:szCs w:val="18"/>
              </w:rPr>
              <w:t xml:space="preserve">src/config/groq.js</w:t>
            </w:r>
            <w:r>
              <w:rPr>
                <w:sz w:val="18"/>
                <w:szCs w:val="18"/>
              </w:rPr>
              <w:t xml:space="preserve">, </w:t>
            </w:r>
            <w:r>
              <w:rPr>
                <w:rFonts w:ascii="Consolas" w:cs="Consolas" w:eastAsia="Consolas" w:hAnsi="Consolas"/>
                <w:sz w:val="18"/>
                <w:szCs w:val="18"/>
              </w:rPr>
              <w:t xml:space="preserve">src/utils/geminiClient.js</w:t>
            </w:r>
            <w:r>
              <w:rPr>
                <w:sz w:val="18"/>
                <w:szCs w:val="18"/>
              </w:rPr>
              <w:t xml:space="preserve">, email config, payments config, Firebase config, Google Sheets service. Check each config file for the precise variable name before provisioning.</w:t>
            </w:r>
          </w:p>
        </w:tc>
      </w:tr>
    </w:tbl>
    <w:p>
      <w:pPr>
        <w:spacing w:after="120"/>
      </w:pPr>
    </w:p>
    <w:p/>
    <w:p>
      <w:pPr>
        <w:spacing w:after="60" w:before="60"/>
        <w:ind w:left="360"/>
      </w:pPr>
      <w:r>
        <w:rPr>
          <w:b/>
          <w:bCs/>
          <w:i/>
          <w:iCs/>
          <w:color w:val="666666"/>
        </w:rPr>
        <w:t xml:space="preserve">Security note:</w:t>
      </w:r>
      <w:r>
        <w:rPr>
          <w:i/>
          <w:iCs/>
          <w:color w:val="666666"/>
        </w:rPr>
        <w:t xml:space="preserve"> </w:t>
      </w:r>
      <w:r>
        <w:rPr>
          <w:rFonts w:ascii="Consolas" w:cs="Consolas" w:eastAsia="Consolas" w:hAnsi="Consolas"/>
          <w:i/>
          <w:iCs/>
          <w:color w:val="666666"/>
        </w:rPr>
        <w:t xml:space="preserve">VITE_</w:t>
      </w:r>
      <w:r>
        <w:rPr>
          <w:i/>
          <w:iCs/>
          <w:color w:val="666666"/>
        </w:rPr>
        <w:t xml:space="preserve">-prefixed variables are inlined into the public JS bundle. Never place secrets there. See </w:t>
      </w:r>
      <w:r>
        <w:rPr>
          <w:rFonts w:ascii="Consolas" w:cs="Consolas" w:eastAsia="Consolas" w:hAnsi="Consolas"/>
          <w:i/>
          <w:iCs/>
          <w:color w:val="666666"/>
        </w:rPr>
        <w:t xml:space="preserve">docs/security/SECRETS-MANAGEMENT.md</w:t>
      </w:r>
      <w:r>
        <w:rPr>
          <w:i/>
          <w:iCs/>
          <w:color w:val="666666"/>
        </w:rPr>
        <w:t xml:space="preserve">.</w:t>
      </w:r>
    </w:p>
    <w:p/>
    <w:p>
      <w:pPr>
        <w:pStyle w:val="Heading2"/>
        <w:spacing w:after="120" w:before="240"/>
      </w:pPr>
      <w:r>
        <w:t xml:space="preserve">Client</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Variable</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Purpose</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VITE_API_URL</w:t>
            </w:r>
          </w:p>
        </w:tc>
        <w:tc>
          <w:tcPr>
            <w:tcW w:type="pct" w:w="2500"/>
            <w:tcBorders>
              <w:top w:val="single" w:color="999999" w:sz="4"/>
              <w:left w:val="single" w:color="999999" w:sz="4"/>
              <w:bottom w:val="single" w:color="999999" w:sz="4"/>
              <w:right w:val="single" w:color="999999" w:sz="4"/>
            </w:tcBorders>
          </w:tcPr>
          <w:p>
            <w:r>
              <w:rPr>
                <w:sz w:val="18"/>
                <w:szCs w:val="18"/>
              </w:rPr>
              <w:t xml:space="preserve">Base URL for the API (defaults used in </w:t>
            </w:r>
            <w:r>
              <w:rPr>
                <w:rFonts w:ascii="Consolas" w:cs="Consolas" w:eastAsia="Consolas" w:hAnsi="Consolas"/>
                <w:sz w:val="18"/>
                <w:szCs w:val="18"/>
              </w:rPr>
              <w:t xml:space="preserve">lib/apiBase.js</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VITE_SOCKET_URL</w:t>
            </w:r>
          </w:p>
        </w:tc>
        <w:tc>
          <w:tcPr>
            <w:tcW w:type="pct" w:w="2500"/>
            <w:tcBorders>
              <w:top w:val="single" w:color="999999" w:sz="4"/>
              <w:left w:val="single" w:color="999999" w:sz="4"/>
              <w:bottom w:val="single" w:color="999999" w:sz="4"/>
              <w:right w:val="single" w:color="999999" w:sz="4"/>
            </w:tcBorders>
          </w:tcPr>
          <w:p>
            <w:r>
              <w:rPr>
                <w:sz w:val="18"/>
                <w:szCs w:val="18"/>
              </w:rPr>
              <w:t xml:space="preserve">Socket.IO server URL (falls back to API base minus </w:t>
            </w:r>
            <w:r>
              <w:rPr>
                <w:rFonts w:ascii="Consolas" w:cs="Consolas" w:eastAsia="Consolas" w:hAnsi="Consolas"/>
                <w:sz w:val="18"/>
                <w:szCs w:val="18"/>
              </w:rPr>
              <w:t xml:space="preserve">/api</w:t>
            </w:r>
            <w:r>
              <w:rPr>
                <w:sz w:val="18"/>
                <w:szCs w:val="18"/>
              </w:rPr>
              <w:t xml:space="preserve">).</w:t>
            </w:r>
          </w:p>
        </w:tc>
      </w:tr>
    </w:tbl>
    <w:p>
      <w:pPr>
        <w:spacing w:after="120"/>
      </w:pPr>
    </w:p>
    <w:p/>
    <w:p>
      <w:pPr>
        <w:pStyle w:val="Heading2"/>
        <w:spacing w:after="120" w:before="240"/>
      </w:pPr>
      <w:r>
        <w:t xml:space="preserve">Provisioning checklist</w:t>
      </w:r>
    </w:p>
    <w:p/>
    <w:p>
      <w:r>
        <w:rPr>
          <w:b/>
          <w:bCs/>
          <w:sz w:val="20"/>
          <w:szCs w:val="20"/>
        </w:rPr>
        <w:t xml:space="preserve">1. </w:t>
      </w:r>
      <w:r>
        <w:rPr>
          <w:sz w:val="20"/>
          <w:szCs w:val="20"/>
        </w:rPr>
        <w:t xml:space="preserve">Copy </w:t>
      </w:r>
      <w:r>
        <w:rPr>
          <w:rFonts w:ascii="Consolas" w:cs="Consolas" w:eastAsia="Consolas" w:hAnsi="Consolas"/>
          <w:sz w:val="20"/>
          <w:szCs w:val="20"/>
        </w:rPr>
        <w:t xml:space="preserve">backend/.env.example</w:t>
      </w:r>
      <w:r>
        <w:rPr>
          <w:sz w:val="20"/>
          <w:szCs w:val="20"/>
        </w:rPr>
        <w:t xml:space="preserve"> → </w:t>
      </w:r>
      <w:r>
        <w:rPr>
          <w:rFonts w:ascii="Consolas" w:cs="Consolas" w:eastAsia="Consolas" w:hAnsi="Consolas"/>
          <w:sz w:val="20"/>
          <w:szCs w:val="20"/>
        </w:rPr>
        <w:t xml:space="preserve">backend/.env</w:t>
      </w:r>
      <w:r>
        <w:rPr>
          <w:sz w:val="20"/>
          <w:szCs w:val="20"/>
        </w:rPr>
        <w:t xml:space="preserve"> and fill required keys only.</w:t>
      </w:r>
    </w:p>
    <w:p>
      <w:r>
        <w:rPr>
          <w:b/>
          <w:bCs/>
          <w:sz w:val="20"/>
          <w:szCs w:val="20"/>
        </w:rPr>
        <w:t xml:space="preserve">2. </w:t>
      </w:r>
      <w:r>
        <w:rPr>
          <w:sz w:val="20"/>
          <w:szCs w:val="20"/>
        </w:rPr>
        <w:t xml:space="preserve">Supply </w:t>
      </w:r>
      <w:r>
        <w:rPr>
          <w:rFonts w:ascii="Consolas" w:cs="Consolas" w:eastAsia="Consolas" w:hAnsi="Consolas"/>
          <w:sz w:val="20"/>
          <w:szCs w:val="20"/>
        </w:rPr>
        <w:t xml:space="preserve">JWT_SECRET</w:t>
      </w:r>
      <w:r>
        <w:rPr>
          <w:sz w:val="20"/>
          <w:szCs w:val="20"/>
        </w:rPr>
        <w:t xml:space="preserve">, database credentials, </w:t>
      </w:r>
      <w:r>
        <w:rPr>
          <w:rFonts w:ascii="Consolas" w:cs="Consolas" w:eastAsia="Consolas" w:hAnsi="Consolas"/>
          <w:sz w:val="20"/>
          <w:szCs w:val="20"/>
        </w:rPr>
        <w:t xml:space="preserve">CRON_API_KEY</w:t>
      </w:r>
      <w:r>
        <w:rPr>
          <w:sz w:val="20"/>
          <w:szCs w:val="20"/>
        </w:rPr>
        <w:t xml:space="preserve">, AI/WhatsApp/payment keys as needed.</w:t>
      </w:r>
    </w:p>
    <w:p>
      <w:r>
        <w:rPr>
          <w:b/>
          <w:bCs/>
          <w:sz w:val="20"/>
          <w:szCs w:val="20"/>
        </w:rPr>
        <w:t xml:space="preserve">3. </w:t>
      </w:r>
      <w:r>
        <w:rPr>
          <w:sz w:val="20"/>
          <w:szCs w:val="20"/>
        </w:rPr>
        <w:t xml:space="preserve">Never commit </w:t>
      </w:r>
      <w:r>
        <w:rPr>
          <w:rFonts w:ascii="Consolas" w:cs="Consolas" w:eastAsia="Consolas" w:hAnsi="Consolas"/>
          <w:sz w:val="20"/>
          <w:szCs w:val="20"/>
        </w:rPr>
        <w:t xml:space="preserve">.env</w:t>
      </w:r>
      <w:r>
        <w:rPr>
          <w:sz w:val="20"/>
          <w:szCs w:val="20"/>
        </w:rPr>
        <w:t xml:space="preserve">; </w:t>
      </w:r>
      <w:r>
        <w:rPr>
          <w:rFonts w:ascii="Consolas" w:cs="Consolas" w:eastAsia="Consolas" w:hAnsi="Consolas"/>
          <w:sz w:val="20"/>
          <w:szCs w:val="20"/>
        </w:rPr>
        <w:t xml:space="preserve">.gitignore</w:t>
      </w:r>
      <w:r>
        <w:rPr>
          <w:sz w:val="20"/>
          <w:szCs w:val="20"/>
        </w:rPr>
        <w:t xml:space="preserve"> already excludes it.</w:t>
      </w:r>
    </w:p>
    <w:p>
      <w:pPr>
        <w:pStyle w:val="Heading1"/>
      </w:pPr>
      <w:r>
        <w:t xml:space="preserve">11-Deployment-and-Setup/README.md</w:t>
      </w:r>
    </w:p>
    <w:p>
      <w:pPr>
        <w:pStyle w:val="Heading1"/>
        <w:pageBreakBefore/>
        <w:spacing w:after="120" w:before="240"/>
      </w:pPr>
      <w:r>
        <w:t xml:space="preserve">UCS CRM — Setup, Environment, Deployment &amp; Troubleshooting</w:t>
      </w:r>
    </w:p>
    <w:p/>
    <w:p>
      <w:pPr>
        <w:spacing w:after="60" w:before="60"/>
        <w:ind w:left="360"/>
      </w:pPr>
      <w:r>
        <w:rPr>
          <w:b/>
          <w:bCs/>
          <w:i/>
          <w:iCs/>
          <w:color w:val="666666"/>
        </w:rPr>
        <w:t xml:space="preserve">Document ID:</w:t>
      </w:r>
      <w:r>
        <w:rPr>
          <w:i/>
          <w:iCs/>
          <w:color w:val="666666"/>
        </w:rPr>
        <w:t xml:space="preserve"> 11-Deployment-and-Setup/README</w:t>
      </w:r>
    </w:p>
    <w:p>
      <w:pPr>
        <w:spacing w:after="60" w:before="60"/>
        <w:ind w:left="360"/>
      </w:pPr>
      <w:r>
        <w:rPr>
          <w:b/>
          <w:bCs/>
          <w:i/>
          <w:iCs/>
          <w:color w:val="666666"/>
        </w:rPr>
        <w:t xml:space="preserve">Status:</w:t>
      </w:r>
      <w:r>
        <w:rPr>
          <w:i/>
          <w:iCs/>
          <w:color w:val="666666"/>
        </w:rPr>
        <w:t xml:space="preserve"> Verified (commands from project config) / Unverified steps marked</w:t>
      </w:r>
    </w:p>
    <w:p>
      <w:pPr>
        <w:spacing w:after="60" w:before="60"/>
        <w:ind w:left="360"/>
      </w:pPr>
      <w:r>
        <w:rPr>
          <w:b/>
          <w:bCs/>
          <w:i/>
          <w:iCs/>
          <w:color w:val="666666"/>
        </w:rPr>
        <w:t xml:space="preserve">Generated:</w:t>
      </w:r>
      <w:r>
        <w:rPr>
          <w:i/>
          <w:iCs/>
          <w:color w:val="666666"/>
        </w:rPr>
        <w:t xml:space="preserve"> 2026-10-13</w:t>
      </w:r>
    </w:p>
    <w:p/>
    <w:p>
      <w:pPr>
        <w:pStyle w:val="ListParagraph"/>
        <w:numPr>
          <w:ilvl w:val="0"/>
          <w:numId w:val="1"/>
        </w:numPr>
      </w:pPr>
      <w:r>
        <w:rPr>
          <w:color w:val="0563C1"/>
          <w:sz w:val="20"/>
          <w:szCs w:val="20"/>
          <w:u w:val="single"/>
        </w:rPr>
      </w:r>
    </w:p>
    <w:p>
      <w:pPr>
        <w:pStyle w:val="ListParagraph"/>
        <w:numPr>
          <w:ilvl w:val="0"/>
          <w:numId w:val="1"/>
        </w:numPr>
      </w:pPr>
      <w:r>
        <w:rPr>
          <w:color w:val="0563C1"/>
          <w:sz w:val="20"/>
          <w:szCs w:val="20"/>
          <w:u w:val="single"/>
        </w:rPr>
      </w:r>
    </w:p>
    <w:p>
      <w:pPr>
        <w:pStyle w:val="ListParagraph"/>
        <w:numPr>
          <w:ilvl w:val="0"/>
          <w:numId w:val="1"/>
        </w:numPr>
      </w:pPr>
      <w:r>
        <w:rPr>
          <w:color w:val="0563C1"/>
          <w:sz w:val="20"/>
          <w:szCs w:val="20"/>
          <w:u w:val="single"/>
        </w:rPr>
      </w:r>
    </w:p>
    <w:p/>
    <w:p>
      <w:pPr>
        <w:pStyle w:val="Heading2"/>
        <w:spacing w:after="120" w:before="240"/>
      </w:pPr>
      <w:r>
        <w:t xml:space="preserve">Prerequisites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Tool</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Version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Used by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Node.js</w:t>
            </w:r>
          </w:p>
        </w:tc>
        <w:tc>
          <w:tcPr>
            <w:tcW w:type="pct" w:w="1650"/>
            <w:tcBorders>
              <w:top w:val="single" w:color="999999" w:sz="4"/>
              <w:left w:val="single" w:color="999999" w:sz="4"/>
              <w:bottom w:val="single" w:color="999999" w:sz="4"/>
              <w:right w:val="single" w:color="999999" w:sz="4"/>
            </w:tcBorders>
          </w:tcPr>
          <w:p>
            <w:r>
              <w:rPr>
                <w:sz w:val="18"/>
                <w:szCs w:val="18"/>
              </w:rPr>
              <w:t xml:space="preserve">24.x (backend), &gt;=18 (client)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backend/package.json</w:t>
            </w:r>
            <w:r>
              <w:rPr>
                <w:sz w:val="18"/>
                <w:szCs w:val="18"/>
              </w:rPr>
              <w:t xml:space="preserve">, </w:t>
            </w:r>
            <w:r>
              <w:rPr>
                <w:rFonts w:ascii="Consolas" w:cs="Consolas" w:eastAsia="Consolas" w:hAnsi="Consolas"/>
                <w:sz w:val="18"/>
                <w:szCs w:val="18"/>
              </w:rPr>
              <w:t xml:space="preserve">client/package.json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npm</w:t>
            </w:r>
          </w:p>
        </w:tc>
        <w:tc>
          <w:tcPr>
            <w:tcW w:type="pct" w:w="1650"/>
            <w:tcBorders>
              <w:top w:val="single" w:color="999999" w:sz="4"/>
              <w:left w:val="single" w:color="999999" w:sz="4"/>
              <w:bottom w:val="single" w:color="999999" w:sz="4"/>
              <w:right w:val="single" w:color="999999" w:sz="4"/>
            </w:tcBorders>
          </w:tcPr>
          <w:p>
            <w:r>
              <w:rPr>
                <w:sz w:val="18"/>
                <w:szCs w:val="18"/>
              </w:rPr>
              <w:t xml:space="preserve">matches Node</w:t>
            </w:r>
          </w:p>
        </w:tc>
        <w:tc>
          <w:tcPr>
            <w:tcW w:type="pct" w:w="1650"/>
            <w:tcBorders>
              <w:top w:val="single" w:color="999999" w:sz="4"/>
              <w:left w:val="single" w:color="999999" w:sz="4"/>
              <w:bottom w:val="single" w:color="999999" w:sz="4"/>
              <w:right w:val="single" w:color="999999" w:sz="4"/>
            </w:tcBorders>
          </w:tcPr>
          <w:p>
            <w:r>
              <w:rPr>
                <w:sz w:val="18"/>
                <w:szCs w:val="18"/>
              </w:rPr>
              <w:t xml:space="preserve">both</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PostgreSQL</w:t>
            </w:r>
          </w:p>
        </w:tc>
        <w:tc>
          <w:tcPr>
            <w:tcW w:type="pct" w:w="1650"/>
            <w:tcBorders>
              <w:top w:val="single" w:color="999999" w:sz="4"/>
              <w:left w:val="single" w:color="999999" w:sz="4"/>
              <w:bottom w:val="single" w:color="999999" w:sz="4"/>
              <w:right w:val="single" w:color="999999" w:sz="4"/>
            </w:tcBorders>
          </w:tcPr>
          <w:p>
            <w:r>
              <w:rPr>
                <w:sz w:val="18"/>
                <w:szCs w:val="18"/>
              </w:rPr>
              <w:t xml:space="preserve">managed (Supabase / RDS)</w:t>
            </w:r>
          </w:p>
        </w:tc>
        <w:tc>
          <w:tcPr>
            <w:tcW w:type="pct" w:w="1650"/>
            <w:tcBorders>
              <w:top w:val="single" w:color="999999" w:sz="4"/>
              <w:left w:val="single" w:color="999999" w:sz="4"/>
              <w:bottom w:val="single" w:color="999999" w:sz="4"/>
              <w:right w:val="single" w:color="999999" w:sz="4"/>
            </w:tcBorders>
          </w:tcPr>
          <w:p>
            <w:r>
              <w:rPr>
                <w:sz w:val="18"/>
                <w:szCs w:val="18"/>
              </w:rPr>
              <w:t xml:space="preserve">backend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Redis</w:t>
            </w:r>
          </w:p>
        </w:tc>
        <w:tc>
          <w:tcPr>
            <w:tcW w:type="pct" w:w="1650"/>
            <w:tcBorders>
              <w:top w:val="single" w:color="999999" w:sz="4"/>
              <w:left w:val="single" w:color="999999" w:sz="4"/>
              <w:bottom w:val="single" w:color="999999" w:sz="4"/>
              <w:right w:val="single" w:color="999999" w:sz="4"/>
            </w:tcBorders>
          </w:tcPr>
          <w:p>
            <w:r>
              <w:rPr>
                <w:sz w:val="18"/>
                <w:szCs w:val="18"/>
              </w:rPr>
              <w:t xml:space="preserve">optional (used by </w:t>
            </w:r>
            <w:r>
              <w:rPr>
                <w:rFonts w:ascii="Consolas" w:cs="Consolas" w:eastAsia="Consolas" w:hAnsi="Consolas"/>
                <w:sz w:val="18"/>
                <w:szCs w:val="18"/>
              </w:rPr>
              <w:t xml:space="preserve">ioredis</w:t>
            </w:r>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sz w:val="18"/>
                <w:szCs w:val="18"/>
              </w:rPr>
              <w:t xml:space="preserve">backend</w:t>
            </w:r>
          </w:p>
        </w:tc>
      </w:tr>
    </w:tbl>
    <w:p>
      <w:pPr>
        <w:spacing w:after="120"/>
      </w:pPr>
    </w:p>
    <w:p/>
    <w:p>
      <w:pPr>
        <w:pStyle w:val="Heading2"/>
        <w:spacing w:after="120" w:before="240"/>
      </w:pPr>
      <w:r>
        <w:t xml:space="preserve">Quick Start (Development)</w:t>
      </w:r>
    </w:p>
    <w:p/>
    <w:p>
      <w:pPr>
        <w:shd w:fill="F2F2F2" w:val="clear"/>
        <w:spacing w:after="60" w:before="60"/>
      </w:pPr>
      <w:r>
        <w:rPr>
          <w:rFonts w:ascii="Consolas" w:cs="Consolas" w:eastAsia="Consolas" w:hAnsi="Consolas"/>
          <w:sz w:val="16"/>
          <w:szCs w:val="16"/>
        </w:rPr>
        <w:t xml:space="preserve"># Backend
cd backend
npm install
cp .env.example .env          # fill in required values (see ENV-REFERENCE.md)
npm run dev                   # nodemon src/index.js — listens on PORT
# Client (second terminal)
cd client
npm install
cp .env.example .env          # VITE_API_URL, VITE_SOCKET_URL
npm run dev                   # Vite dev server (default 5173)</w:t>
      </w:r>
    </w:p>
    <w:p/>
    <w:p>
      <w:pPr>
        <w:spacing w:after="60" w:before="60"/>
        <w:ind w:left="360"/>
      </w:pPr>
      <w:r>
        <w:rPr>
          <w:b/>
          <w:bCs/>
          <w:i/>
          <w:iCs/>
          <w:color w:val="666666"/>
        </w:rPr>
        <w:t xml:space="preserve">Not verified in this build:</w:t>
      </w:r>
      <w:r>
        <w:rPr>
          <w:i/>
          <w:iCs/>
          <w:color w:val="666666"/>
        </w:rPr>
        <w:t xml:space="preserve"> whether backing services (PostgreSQL/Redis) are required for a full </w:t>
      </w:r>
      <w:r>
        <w:rPr>
          <w:rFonts w:ascii="Consolas" w:cs="Consolas" w:eastAsia="Consolas" w:hAnsi="Consolas"/>
          <w:i/>
          <w:iCs/>
          <w:color w:val="666666"/>
        </w:rPr>
        <w:t xml:space="preserve">npm run dev</w:t>
      </w:r>
      <w:r>
        <w:rPr>
          <w:i/>
          <w:iCs/>
          <w:color w:val="666666"/>
        </w:rPr>
        <w:t xml:space="preserve">; the backend boot runs 28 schema bootstraps that write to the database.</w:t>
      </w:r>
    </w:p>
    <w:p/>
    <w:p>
      <w:pPr>
        <w:pStyle w:val="Heading2"/>
        <w:spacing w:after="120" w:before="240"/>
      </w:pPr>
      <w:r>
        <w:t xml:space="preserve">Build &amp; Test Commands</w:t>
      </w:r>
    </w:p>
    <w:p/>
    <w:p>
      <w:pPr>
        <w:shd w:fill="F2F2F2" w:val="clear"/>
        <w:spacing w:after="60" w:before="60"/>
      </w:pPr>
      <w:r>
        <w:rPr>
          <w:rFonts w:ascii="Consolas" w:cs="Consolas" w:eastAsia="Consolas" w:hAnsi="Consolas"/>
          <w:sz w:val="16"/>
          <w:szCs w:val="16"/>
        </w:rPr>
        <w:t xml:space="preserve">cd client &amp;&amp; npm run build                    # outputs to client/dist
cd backend &amp;&amp; npm test                        # node --test "src/**/*.test.js"
cd client &amp;&amp; npm run test:sidebar             # sidebar smoke test
cd backend &amp;&amp; npm run security:check          # security static checks</w:t>
      </w:r>
    </w:p>
    <w:p/>
    <w:p>
      <w:pPr>
        <w:pStyle w:val="Heading2"/>
        <w:spacing w:after="120" w:before="240"/>
      </w:pPr>
      <w:r>
        <w:t xml:space="preserve">Deployment Architecture Summary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Environment</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Host</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Edge</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Process</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Production</w:t>
            </w:r>
          </w:p>
        </w:tc>
        <w:tc>
          <w:tcPr>
            <w:tcW w:type="pct" w:w="1000"/>
            <w:tcBorders>
              <w:top w:val="single" w:color="999999" w:sz="4"/>
              <w:left w:val="single" w:color="999999" w:sz="4"/>
              <w:bottom w:val="single" w:color="999999" w:sz="4"/>
              <w:right w:val="single" w:color="999999" w:sz="4"/>
            </w:tcBorders>
          </w:tcPr>
          <w:p>
            <w:r>
              <w:rPr>
                <w:sz w:val="18"/>
                <w:szCs w:val="18"/>
              </w:rPr>
              <w:t xml:space="preserve">EC2 </w:t>
            </w:r>
            <w:r>
              <w:rPr>
                <w:rFonts w:ascii="Consolas" w:cs="Consolas" w:eastAsia="Consolas" w:hAnsi="Consolas"/>
                <w:sz w:val="18"/>
                <w:szCs w:val="18"/>
              </w:rPr>
              <w:t xml:space="preserve">13.207.47.116</w:t>
            </w:r>
          </w:p>
        </w:tc>
        <w:tc>
          <w:tcPr>
            <w:tcW w:type="pct" w:w="1000"/>
            <w:tcBorders>
              <w:top w:val="single" w:color="999999" w:sz="4"/>
              <w:left w:val="single" w:color="999999" w:sz="4"/>
              <w:bottom w:val="single" w:color="999999" w:sz="4"/>
              <w:right w:val="single" w:color="999999" w:sz="4"/>
            </w:tcBorders>
          </w:tcPr>
          <w:p>
            <w:r>
              <w:rPr>
                <w:sz w:val="18"/>
                <w:szCs w:val="18"/>
              </w:rPr>
              <w:t xml:space="preserve">Caddy v2.11.4</w:t>
            </w:r>
          </w:p>
        </w:tc>
        <w:tc>
          <w:tcPr>
            <w:tcW w:type="pct" w:w="1000"/>
            <w:tcBorders>
              <w:top w:val="single" w:color="999999" w:sz="4"/>
              <w:left w:val="single" w:color="999999" w:sz="4"/>
              <w:bottom w:val="single" w:color="999999" w:sz="4"/>
              <w:right w:val="single" w:color="999999" w:sz="4"/>
            </w:tcBorders>
          </w:tcPr>
          <w:p>
            <w:r>
              <w:rPr>
                <w:sz w:val="18"/>
                <w:szCs w:val="18"/>
              </w:rPr>
              <w:t xml:space="preserve">PM2 via </w:t>
            </w:r>
            <w:r>
              <w:rPr>
                <w:rFonts w:ascii="Consolas" w:cs="Consolas" w:eastAsia="Consolas" w:hAnsi="Consolas"/>
                <w:sz w:val="18"/>
                <w:szCs w:val="18"/>
              </w:rPr>
              <w:t xml:space="preserve">backend/ecosystem.config.cjs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infra/caddy/Caddyfile</w:t>
            </w:r>
            <w:r>
              <w:rPr>
                <w:sz w:val="18"/>
                <w:szCs w:val="18"/>
              </w:rPr>
              <w:t xml:space="preserve">, </w:t>
            </w:r>
            <w:r>
              <w:rPr>
                <w:rFonts w:ascii="Consolas" w:cs="Consolas" w:eastAsia="Consolas" w:hAnsi="Consolas"/>
                <w:sz w:val="18"/>
                <w:szCs w:val="18"/>
              </w:rPr>
              <w:t xml:space="preserve">.github/workflows/deploy.yml</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HEAD/dev</w:t>
            </w:r>
          </w:p>
        </w:tc>
        <w:tc>
          <w:tcPr>
            <w:tcW w:type="pct" w:w="1000"/>
            <w:tcBorders>
              <w:top w:val="single" w:color="999999" w:sz="4"/>
              <w:left w:val="single" w:color="999999" w:sz="4"/>
              <w:bottom w:val="single" w:color="999999" w:sz="4"/>
              <w:right w:val="single" w:color="999999" w:sz="4"/>
            </w:tcBorders>
          </w:tcPr>
          <w:p>
            <w:r>
              <w:rPr>
                <w:sz w:val="18"/>
                <w:szCs w:val="18"/>
              </w:rPr>
              <w:t xml:space="preserve">EC2 </w:t>
            </w:r>
            <w:r>
              <w:rPr>
                <w:rFonts w:ascii="Consolas" w:cs="Consolas" w:eastAsia="Consolas" w:hAnsi="Consolas"/>
                <w:sz w:val="18"/>
                <w:szCs w:val="18"/>
              </w:rPr>
              <w:t xml:space="preserve">52.66.211.205</w:t>
            </w:r>
          </w:p>
        </w:tc>
        <w:tc>
          <w:tcPr>
            <w:tcW w:type="pct" w:w="1000"/>
            <w:tcBorders>
              <w:top w:val="single" w:color="999999" w:sz="4"/>
              <w:left w:val="single" w:color="999999" w:sz="4"/>
              <w:bottom w:val="single" w:color="999999" w:sz="4"/>
              <w:right w:val="single" w:color="999999" w:sz="4"/>
            </w:tcBorders>
          </w:tcPr>
          <w:p>
            <w:r>
              <w:rPr>
                <w:sz w:val="18"/>
                <w:szCs w:val="18"/>
              </w:rPr>
              <w:t xml:space="preserve">nginx (</w:t>
            </w:r>
            <w:r>
              <w:rPr>
                <w:rFonts w:ascii="Consolas" w:cs="Consolas" w:eastAsia="Consolas" w:hAnsi="Consolas"/>
                <w:sz w:val="18"/>
                <w:szCs w:val="18"/>
              </w:rPr>
              <w:t xml:space="preserve">listen 80</w:t>
            </w:r>
            <w:r>
              <w:rPr>
                <w:sz w:val="18"/>
                <w:szCs w:val="18"/>
              </w:rPr>
              <w:t xml:space="preserve">)</w:t>
            </w:r>
          </w:p>
        </w:tc>
        <w:tc>
          <w:tcPr>
            <w:tcW w:type="pct" w:w="1000"/>
            <w:tcBorders>
              <w:top w:val="single" w:color="999999" w:sz="4"/>
              <w:left w:val="single" w:color="999999" w:sz="4"/>
              <w:bottom w:val="single" w:color="999999" w:sz="4"/>
              <w:right w:val="single" w:color="999999" w:sz="4"/>
            </w:tcBorders>
          </w:tcPr>
          <w:p>
            <w:r>
              <w:rPr>
                <w:sz w:val="18"/>
                <w:szCs w:val="18"/>
              </w:rPr>
              <w:t xml:space="preserve">PM2 </w:t>
            </w:r>
            <w:r>
              <w:rPr>
                <w:rFonts w:ascii="Consolas" w:cs="Consolas" w:eastAsia="Consolas" w:hAnsi="Consolas"/>
                <w:sz w:val="18"/>
                <w:szCs w:val="18"/>
              </w:rPr>
              <w:t xml:space="preserve">ucs-backend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infra/nginx/head.conf</w:t>
            </w:r>
            <w:r>
              <w:rPr>
                <w:sz w:val="18"/>
                <w:szCs w:val="18"/>
              </w:rPr>
              <w:t xml:space="preserve">, </w:t>
            </w:r>
            <w:r>
              <w:rPr>
                <w:rFonts w:ascii="Consolas" w:cs="Consolas" w:eastAsia="Consolas" w:hAnsi="Consolas"/>
                <w:sz w:val="18"/>
                <w:szCs w:val="18"/>
              </w:rPr>
              <w:t xml:space="preserve">scripts/sync-head.ps1</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Static PWAs</w:t>
            </w:r>
          </w:p>
        </w:tc>
        <w:tc>
          <w:tcPr>
            <w:tcW w:type="pct" w:w="1000"/>
            <w:tcBorders>
              <w:top w:val="single" w:color="999999" w:sz="4"/>
              <w:left w:val="single" w:color="999999" w:sz="4"/>
              <w:bottom w:val="single" w:color="999999" w:sz="4"/>
              <w:right w:val="single" w:color="999999" w:sz="4"/>
            </w:tcBorders>
          </w:tcPr>
          <w:p>
            <w:r>
              <w:rPr>
                <w:sz w:val="18"/>
                <w:szCs w:val="18"/>
              </w:rPr>
              <w:t xml:space="preserve">Vercel</w:t>
            </w:r>
          </w:p>
        </w:tc>
        <w:tc>
          <w:tcPr>
            <w:tcW w:type="pct" w:w="1000"/>
            <w:tcBorders>
              <w:top w:val="single" w:color="999999" w:sz="4"/>
              <w:left w:val="single" w:color="999999" w:sz="4"/>
              <w:bottom w:val="single" w:color="999999" w:sz="4"/>
              <w:right w:val="single" w:color="999999" w:sz="4"/>
            </w:tcBorders>
          </w:tcPr>
          <w:p>
            <w:r>
              <w:rPr>
                <w:sz w:val="18"/>
                <w:szCs w:val="18"/>
              </w:rPr>
              <w:t xml:space="preserve">—</w:t>
            </w:r>
          </w:p>
        </w:tc>
        <w:tc>
          <w:tcPr>
            <w:tcW w:type="pct" w:w="1000"/>
            <w:tcBorders>
              <w:top w:val="single" w:color="999999" w:sz="4"/>
              <w:left w:val="single" w:color="999999" w:sz="4"/>
              <w:bottom w:val="single" w:color="999999" w:sz="4"/>
              <w:right w:val="single" w:color="999999" w:sz="4"/>
            </w:tcBorders>
          </w:tcPr>
          <w:p>
            <w:r>
              <w:rPr>
                <w:sz w:val="18"/>
                <w:szCs w:val="18"/>
              </w:rPr>
              <w:t xml:space="preserv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.github/workflows/deploy-vercel.yml</w:t>
            </w:r>
          </w:p>
        </w:tc>
      </w:tr>
    </w:tbl>
    <w:p>
      <w:pPr>
        <w:spacing w:after="120"/>
      </w:pPr>
    </w:p>
    <w:p/>
    <w:p>
      <w:pPr>
        <w:spacing w:after="60"/>
      </w:pPr>
      <w:r>
        <w:t xml:space="preserve">CI: </w:t>
      </w:r>
      <w:r>
        <w:rPr>
          <w:rFonts w:ascii="Consolas" w:cs="Consolas" w:eastAsia="Consolas" w:hAnsi="Consolas"/>
        </w:rPr>
        <w:t xml:space="preserve">deploy.yml</w:t>
      </w:r>
      <w:r>
        <w:t xml:space="preserve"> (backend → prod, </w:t>
      </w:r>
      <w:r>
        <w:rPr>
          <w:rFonts w:ascii="Consolas" w:cs="Consolas" w:eastAsia="Consolas" w:hAnsi="Consolas"/>
        </w:rPr>
        <w:t xml:space="preserve">npm ci</w:t>
      </w:r>
      <w:r>
        <w:t xml:space="preserve">, </w:t>
      </w:r>
      <w:r>
        <w:rPr>
          <w:rFonts w:ascii="Consolas" w:cs="Consolas" w:eastAsia="Consolas" w:hAnsi="Consolas"/>
        </w:rPr>
        <w:t xml:space="preserve">pm2 startOrRestart</w:t>
      </w:r>
      <w:r>
        <w:t xml:space="preserve">, health check </w:t>
      </w:r>
      <w:r>
        <w:rPr>
          <w:rFonts w:ascii="Consolas" w:cs="Consolas" w:eastAsia="Consolas" w:hAnsi="Consolas"/>
        </w:rPr>
        <w:t xml:space="preserve">https://api.beingsevak.org/api/health</w:t>
      </w:r>
      <w:r>
        <w:t xml:space="preserve">, auto-rollback). </w:t>
      </w:r>
      <w:r>
        <w:rPr>
          <w:rFonts w:ascii="Consolas" w:cs="Consolas" w:eastAsia="Consolas" w:hAnsi="Consolas"/>
        </w:rPr>
        <w:t xml:space="preserve">deploy-frontend.yml</w:t>
      </w:r>
      <w:r>
        <w:t xml:space="preserve"> (client dist → </w:t>
      </w:r>
      <w:r>
        <w:rPr>
          <w:rFonts w:ascii="Consolas" w:cs="Consolas" w:eastAsia="Consolas" w:hAnsi="Consolas"/>
        </w:rPr>
        <w:t xml:space="preserve">/var/www/crm</w:t>
      </w:r>
      <w:r>
        <w:t xml:space="preserve">).</w:t>
      </w:r>
    </w:p>
    <w:p/>
    <w:p>
      <w:pPr>
        <w:spacing w:after="60" w:before="60"/>
        <w:ind w:left="360"/>
      </w:pPr>
      <w:r>
        <w:rPr>
          <w:i/>
          <w:iCs/>
          <w:color w:val="666666"/>
        </w:rPr>
        <w:t xml:space="preserve">Endpoint hostnames above are read from repo config (</w:t>
      </w:r>
      <w:r>
        <w:rPr>
          <w:rFonts w:ascii="Consolas" w:cs="Consolas" w:eastAsia="Consolas" w:hAnsi="Consolas"/>
          <w:i/>
          <w:iCs/>
          <w:color w:val="666666"/>
        </w:rPr>
        <w:t xml:space="preserve">infra/</w:t>
      </w:r>
      <w:r>
        <w:rPr>
          <w:i/>
          <w:iCs/>
          <w:color w:val="666666"/>
        </w:rPr>
        <w:t xml:space="preserve">), not from production secrets.</w:t>
      </w:r>
    </w:p>
    <w:p>
      <w:pPr>
        <w:pStyle w:val="Heading1"/>
      </w:pPr>
      <w:r>
        <w:t xml:space="preserve">12-Troubleshooting/TROUBLESHOOTING.md</w:t>
      </w:r>
    </w:p>
    <w:p>
      <w:pPr>
        <w:pStyle w:val="Heading1"/>
        <w:pageBreakBefore/>
        <w:spacing w:after="120" w:before="240"/>
      </w:pPr>
      <w:r>
        <w:t xml:space="preserve">UCS CRM — Troubleshooting &amp; Common Errors</w:t>
      </w:r>
    </w:p>
    <w:p/>
    <w:p>
      <w:pPr>
        <w:spacing w:after="60" w:before="60"/>
        <w:ind w:left="360"/>
      </w:pPr>
      <w:r>
        <w:rPr>
          <w:b/>
          <w:bCs/>
          <w:i/>
          <w:iCs/>
          <w:color w:val="666666"/>
        </w:rPr>
        <w:t xml:space="preserve">Document ID:</w:t>
      </w:r>
      <w:r>
        <w:rPr>
          <w:i/>
          <w:iCs/>
          <w:color w:val="666666"/>
        </w:rPr>
        <w:t xml:space="preserve"> 12-Troubleshooting/TROUBLESHOOTING</w:t>
      </w:r>
    </w:p>
    <w:p>
      <w:pPr>
        <w:spacing w:after="60" w:before="60"/>
        <w:ind w:left="360"/>
      </w:pPr>
      <w:r>
        <w:rPr>
          <w:b/>
          <w:bCs/>
          <w:i/>
          <w:iCs/>
          <w:color w:val="666666"/>
        </w:rPr>
        <w:t xml:space="preserve">Status:</w:t>
      </w:r>
      <w:r>
        <w:rPr>
          <w:i/>
          <w:iCs/>
          <w:color w:val="666666"/>
        </w:rPr>
        <w:t xml:space="preserve"> Partially verified — derived from code behavior; verify against your environment</w:t>
      </w:r>
    </w:p>
    <w:p>
      <w:pPr>
        <w:spacing w:after="60" w:before="60"/>
        <w:ind w:left="360"/>
      </w:pPr>
      <w:r>
        <w:rPr>
          <w:b/>
          <w:bCs/>
          <w:i/>
          <w:iCs/>
          <w:color w:val="666666"/>
        </w:rPr>
        <w:t xml:space="preserve">Generated:</w:t>
      </w:r>
      <w:r>
        <w:rPr>
          <w:i/>
          <w:iCs/>
          <w:color w:val="666666"/>
        </w:rPr>
        <w:t xml:space="preserve"> 2026-10-13</w:t>
      </w:r>
    </w:p>
    <w:p/>
    <w:p>
      <w:pPr>
        <w:pStyle w:val="Heading2"/>
        <w:spacing w:after="120" w:before="240"/>
      </w:pPr>
      <w:r>
        <w:t xml:space="preserve">1. Startup Failures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Symptom</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Likely cause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Check</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App exits at boot</w:t>
            </w:r>
          </w:p>
        </w:tc>
        <w:tc>
          <w:tcPr>
            <w:tcW w:type="pct" w:w="1650"/>
            <w:tcBorders>
              <w:top w:val="single" w:color="999999" w:sz="4"/>
              <w:left w:val="single" w:color="999999" w:sz="4"/>
              <w:bottom w:val="single" w:color="999999" w:sz="4"/>
              <w:right w:val="single" w:color="999999" w:sz="4"/>
            </w:tcBorders>
          </w:tcPr>
          <w:p>
            <w:r>
              <w:rPr>
                <w:sz w:val="18"/>
                <w:szCs w:val="18"/>
              </w:rPr>
              <w:t xml:space="preserve">Missing env: </w:t>
            </w:r>
            <w:r>
              <w:rPr>
                <w:rFonts w:ascii="Consolas" w:cs="Consolas" w:eastAsia="Consolas" w:hAnsi="Consolas"/>
                <w:sz w:val="18"/>
                <w:szCs w:val="18"/>
              </w:rPr>
              <w:t xml:space="preserve">JWT_SECRET</w:t>
            </w:r>
            <w:r>
              <w:rPr>
                <w:sz w:val="18"/>
                <w:szCs w:val="18"/>
              </w:rPr>
              <w:t xml:space="preserve">, DB credentials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.env</w:t>
            </w:r>
            <w:r>
              <w:rPr>
                <w:sz w:val="18"/>
                <w:szCs w:val="18"/>
              </w:rPr>
              <w:t xml:space="preserve"> complete? see ENV-REFERENCE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Bootstraps' </w:t>
            </w:r>
            <w:r>
              <w:rPr>
                <w:rFonts w:ascii="Consolas" w:cs="Consolas" w:eastAsia="Consolas" w:hAnsi="Consolas"/>
                <w:sz w:val="18"/>
                <w:szCs w:val="18"/>
              </w:rPr>
              <w:t xml:space="preserve">.catch</w:t>
            </w:r>
            <w:r>
              <w:rPr>
                <w:sz w:val="18"/>
                <w:szCs w:val="18"/>
              </w:rPr>
              <w:t xml:space="preserve"> logged</w:t>
            </w:r>
          </w:p>
        </w:tc>
        <w:tc>
          <w:tcPr>
            <w:tcW w:type="pct" w:w="1650"/>
            <w:tcBorders>
              <w:top w:val="single" w:color="999999" w:sz="4"/>
              <w:left w:val="single" w:color="999999" w:sz="4"/>
              <w:bottom w:val="single" w:color="999999" w:sz="4"/>
              <w:right w:val="single" w:color="999999" w:sz="4"/>
            </w:tcBorders>
          </w:tcPr>
          <w:p>
            <w:r>
              <w:rPr>
                <w:sz w:val="18"/>
                <w:szCs w:val="18"/>
              </w:rPr>
              <w:t xml:space="preserve">DB unreachable / schema bootstrap SQL failed</w:t>
            </w:r>
          </w:p>
        </w:tc>
        <w:tc>
          <w:tcPr>
            <w:tcW w:type="pct" w:w="1650"/>
            <w:tcBorders>
              <w:top w:val="single" w:color="999999" w:sz="4"/>
              <w:left w:val="single" w:color="999999" w:sz="4"/>
              <w:bottom w:val="single" w:color="999999" w:sz="4"/>
              <w:right w:val="single" w:color="999999" w:sz="4"/>
            </w:tcBorders>
          </w:tcPr>
          <w:p>
            <w:r>
              <w:rPr>
                <w:sz w:val="18"/>
                <w:szCs w:val="18"/>
              </w:rPr>
              <w:t xml:space="preserve">DB up? run </w:t>
            </w:r>
            <w:r>
              <w:rPr>
                <w:rFonts w:ascii="Consolas" w:cs="Consolas" w:eastAsia="Consolas" w:hAnsi="Consolas"/>
                <w:sz w:val="18"/>
                <w:szCs w:val="18"/>
              </w:rPr>
              <w:t xml:space="preserve">/api/health</w:t>
            </w:r>
            <w:r>
              <w:rPr>
                <w:sz w:val="18"/>
                <w:szCs w:val="18"/>
              </w:rPr>
              <w:t xml:space="preserve">; inspect logs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Port already in use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PORT</w:t>
            </w:r>
            <w:r>
              <w:rPr>
                <w:sz w:val="18"/>
                <w:szCs w:val="18"/>
              </w:rPr>
              <w:t xml:space="preserve"> conflict</w:t>
            </w:r>
          </w:p>
        </w:tc>
        <w:tc>
          <w:tcPr>
            <w:tcW w:type="pct" w:w="1650"/>
            <w:tcBorders>
              <w:top w:val="single" w:color="999999" w:sz="4"/>
              <w:left w:val="single" w:color="999999" w:sz="4"/>
              <w:bottom w:val="single" w:color="999999" w:sz="4"/>
              <w:right w:val="single" w:color="999999" w:sz="4"/>
            </w:tcBorders>
          </w:tcPr>
          <w:p>
            <w:r>
              <w:rPr>
                <w:sz w:val="18"/>
                <w:szCs w:val="18"/>
              </w:rPr>
              <w:t xml:space="preserve">change </w:t>
            </w:r>
            <w:r>
              <w:rPr>
                <w:rFonts w:ascii="Consolas" w:cs="Consolas" w:eastAsia="Consolas" w:hAnsi="Consolas"/>
                <w:sz w:val="18"/>
                <w:szCs w:val="18"/>
              </w:rPr>
              <w:t xml:space="preserve">PORT</w:t>
            </w:r>
            <w:r>
              <w:rPr>
                <w:sz w:val="18"/>
                <w:szCs w:val="18"/>
              </w:rPr>
              <w:t xml:space="preserve"> or kill the process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Socket.IO not connecting on client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VERCEL</w:t>
            </w:r>
            <w:r>
              <w:rPr>
                <w:sz w:val="18"/>
                <w:szCs w:val="18"/>
              </w:rPr>
              <w:t xml:space="preserve"> mode (no socket) or wrong </w:t>
            </w:r>
            <w:r>
              <w:rPr>
                <w:rFonts w:ascii="Consolas" w:cs="Consolas" w:eastAsia="Consolas" w:hAnsi="Consolas"/>
                <w:sz w:val="18"/>
                <w:szCs w:val="18"/>
              </w:rPr>
              <w:t xml:space="preserve">VITE_SOCKET_URL</w:t>
            </w:r>
          </w:p>
        </w:tc>
        <w:tc>
          <w:tcPr>
            <w:tcW w:type="pct" w:w="1650"/>
            <w:tcBorders>
              <w:top w:val="single" w:color="999999" w:sz="4"/>
              <w:left w:val="single" w:color="999999" w:sz="4"/>
              <w:bottom w:val="single" w:color="999999" w:sz="4"/>
              <w:right w:val="single" w:color="999999" w:sz="4"/>
            </w:tcBorders>
          </w:tcPr>
          <w:p>
            <w:r>
              <w:rPr>
                <w:sz w:val="18"/>
                <w:szCs w:val="18"/>
              </w:rPr>
              <w:t xml:space="preserve">confirm </w:t>
            </w:r>
            <w:r>
              <w:rPr>
                <w:rFonts w:ascii="Consolas" w:cs="Consolas" w:eastAsia="Consolas" w:hAnsi="Consolas"/>
                <w:sz w:val="18"/>
                <w:szCs w:val="18"/>
              </w:rPr>
              <w:t xml:space="preserve">VITE_SOCKET_URL</w:t>
            </w:r>
            <w:r>
              <w:rPr>
                <w:sz w:val="18"/>
                <w:szCs w:val="18"/>
              </w:rPr>
              <w:t xml:space="preserve">; non-Vercel needed for realtime</w:t>
            </w:r>
          </w:p>
        </w:tc>
      </w:tr>
    </w:tbl>
    <w:p>
      <w:pPr>
        <w:spacing w:after="120"/>
      </w:pPr>
    </w:p>
    <w:p/>
    <w:p>
      <w:pPr>
        <w:pStyle w:val="Heading2"/>
        <w:spacing w:after="120" w:before="240"/>
      </w:pPr>
      <w:r>
        <w:t xml:space="preserve">2. Authentication</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Symptom</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Likely cause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401 on login</w:t>
            </w:r>
          </w:p>
        </w:tc>
        <w:tc>
          <w:tcPr>
            <w:tcW w:type="pct" w:w="2500"/>
            <w:tcBorders>
              <w:top w:val="single" w:color="999999" w:sz="4"/>
              <w:left w:val="single" w:color="999999" w:sz="4"/>
              <w:bottom w:val="single" w:color="999999" w:sz="4"/>
              <w:right w:val="single" w:color="999999" w:sz="4"/>
            </w:tcBorders>
          </w:tcPr>
          <w:p>
            <w:r>
              <w:rPr>
                <w:sz w:val="18"/>
                <w:szCs w:val="18"/>
              </w:rPr>
              <w:t xml:space="preserve">wrong identifier/password; account disabled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Logged out unexpectedly</w:t>
            </w:r>
          </w:p>
        </w:tc>
        <w:tc>
          <w:tcPr>
            <w:tcW w:type="pct" w:w="2500"/>
            <w:tcBorders>
              <w:top w:val="single" w:color="999999" w:sz="4"/>
              <w:left w:val="single" w:color="999999" w:sz="4"/>
              <w:bottom w:val="single" w:color="999999" w:sz="4"/>
              <w:right w:val="single" w:color="999999" w:sz="4"/>
            </w:tcBorders>
          </w:tcPr>
          <w:p>
            <w:r>
              <w:rPr>
                <w:sz w:val="18"/>
                <w:szCs w:val="18"/>
              </w:rPr>
              <w:t xml:space="preserve">token expired (JWT); 401 handler clears session and redirects </w:t>
            </w:r>
            <w:r>
              <w:rPr>
                <w:rFonts w:ascii="Consolas" w:cs="Consolas" w:eastAsia="Consolas" w:hAnsi="Consolas"/>
                <w:sz w:val="18"/>
                <w:szCs w:val="18"/>
              </w:rPr>
              <w:t xml:space="preserve">/login</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Wrong panel after login</w:t>
            </w:r>
          </w:p>
        </w:tc>
        <w:tc>
          <w:tcPr>
            <w:tcW w:type="pct" w:w="2500"/>
            <w:tcBorders>
              <w:top w:val="single" w:color="999999" w:sz="4"/>
              <w:left w:val="single" w:color="999999" w:sz="4"/>
              <w:bottom w:val="single" w:color="999999" w:sz="4"/>
              <w:right w:val="single" w:color="999999" w:sz="4"/>
            </w:tcBorders>
          </w:tcPr>
          <w:p>
            <w:r>
              <w:rPr>
                <w:sz w:val="18"/>
                <w:szCs w:val="18"/>
              </w:rPr>
              <w:t xml:space="preserve">role/department routing (</w:t>
            </w:r>
            <w:r>
              <w:rPr>
                <w:rFonts w:ascii="Consolas" w:cs="Consolas" w:eastAsia="Consolas" w:hAnsi="Consolas"/>
                <w:sz w:val="18"/>
                <w:szCs w:val="18"/>
              </w:rPr>
              <w:t xml:space="preserve">panelPathFor</w:t>
            </w:r>
            <w:r>
              <w:rPr>
                <w:sz w:val="18"/>
                <w:szCs w:val="18"/>
              </w:rPr>
              <w:t xml:space="preserve"> in </w:t>
            </w:r>
            <w:r>
              <w:rPr>
                <w:rFonts w:ascii="Consolas" w:cs="Consolas" w:eastAsia="Consolas" w:hAnsi="Consolas"/>
                <w:sz w:val="18"/>
                <w:szCs w:val="18"/>
              </w:rPr>
              <w:t xml:space="preserve">App.jsx</w:t>
            </w:r>
            <w:r>
              <w:rPr>
                <w:sz w:val="18"/>
                <w:szCs w:val="18"/>
              </w:rPr>
              <w:t xml:space="preserve">); role wins over department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Access Denied on valid account</w:t>
            </w:r>
          </w:p>
        </w:tc>
        <w:tc>
          <w:tcPr>
            <w:tcW w:type="pct" w:w="2500"/>
            <w:tcBorders>
              <w:top w:val="single" w:color="999999" w:sz="4"/>
              <w:left w:val="single" w:color="999999" w:sz="4"/>
              <w:bottom w:val="single" w:color="999999" w:sz="4"/>
              <w:right w:val="single" w:color="999999" w:sz="4"/>
            </w:tcBorders>
          </w:tcPr>
          <w:p>
            <w:r>
              <w:rPr>
                <w:sz w:val="18"/>
                <w:szCs w:val="18"/>
              </w:rPr>
              <w:t xml:space="preserve">role not in that route's guard list</w:t>
            </w:r>
          </w:p>
        </w:tc>
      </w:tr>
    </w:tbl>
    <w:p>
      <w:pPr>
        <w:spacing w:after="120"/>
      </w:pPr>
    </w:p>
    <w:p/>
    <w:p>
      <w:pPr>
        <w:pStyle w:val="Heading2"/>
        <w:spacing w:after="120" w:before="240"/>
      </w:pPr>
      <w:r>
        <w:t xml:space="preserve">3. Data / API</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Symptom</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Likely cause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Receipt not appearing</w:t>
            </w:r>
          </w:p>
        </w:tc>
        <w:tc>
          <w:tcPr>
            <w:tcW w:type="pct" w:w="2500"/>
            <w:tcBorders>
              <w:top w:val="single" w:color="999999" w:sz="4"/>
              <w:left w:val="single" w:color="999999" w:sz="4"/>
              <w:bottom w:val="single" w:color="999999" w:sz="4"/>
              <w:right w:val="single" w:color="999999" w:sz="4"/>
            </w:tcBorders>
          </w:tcPr>
          <w:p>
            <w:r>
              <w:rPr>
                <w:sz w:val="18"/>
                <w:szCs w:val="18"/>
              </w:rPr>
              <w:t xml:space="preserve">lead not in expected state; idempotency guard; check queue/</w:t>
            </w:r>
            <w:r>
              <w:rPr>
                <w:rFonts w:ascii="Consolas" w:cs="Consolas" w:eastAsia="Consolas" w:hAnsi="Consolas"/>
                <w:sz w:val="18"/>
                <w:szCs w:val="18"/>
              </w:rPr>
              <w:t xml:space="preserve">mark-sent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Bank audit rows unmatched</w:t>
            </w:r>
          </w:p>
        </w:tc>
        <w:tc>
          <w:tcPr>
            <w:tcW w:type="pct" w:w="2500"/>
            <w:tcBorders>
              <w:top w:val="single" w:color="999999" w:sz="4"/>
              <w:left w:val="single" w:color="999999" w:sz="4"/>
              <w:bottom w:val="single" w:color="999999" w:sz="4"/>
              <w:right w:val="single" w:color="999999" w:sz="4"/>
            </w:tcBorders>
          </w:tcPr>
          <w:p>
            <w:r>
              <w:rPr>
                <w:sz w:val="18"/>
                <w:szCs w:val="18"/>
              </w:rPr>
              <w:t xml:space="preserve">auto-match needs more info; use manual match endpoints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Import "preview/confirm" stuck</w:t>
            </w:r>
          </w:p>
        </w:tc>
        <w:tc>
          <w:tcPr>
            <w:tcW w:type="pct" w:w="2500"/>
            <w:tcBorders>
              <w:top w:val="single" w:color="999999" w:sz="4"/>
              <w:left w:val="single" w:color="999999" w:sz="4"/>
              <w:bottom w:val="single" w:color="999999" w:sz="4"/>
              <w:right w:val="single" w:color="999999" w:sz="4"/>
            </w:tcBorders>
          </w:tcPr>
          <w:p>
            <w:r>
              <w:rPr>
                <w:sz w:val="18"/>
                <w:szCs w:val="18"/>
              </w:rPr>
              <w:t xml:space="preserve">batch state in </w:t>
            </w:r>
            <w:r>
              <w:rPr>
                <w:rFonts w:ascii="Consolas" w:cs="Consolas" w:eastAsia="Consolas" w:hAnsi="Consolas"/>
                <w:sz w:val="18"/>
                <w:szCs w:val="18"/>
              </w:rPr>
              <w:t xml:space="preserve">import_batches</w:t>
            </w:r>
            <w:r>
              <w:rPr>
                <w:sz w:val="18"/>
                <w:szCs w:val="18"/>
              </w:rPr>
              <w:t xml:space="preserve">; check </w:t>
            </w:r>
            <w:r>
              <w:rPr>
                <w:rFonts w:ascii="Consolas" w:cs="Consolas" w:eastAsia="Consolas" w:hAnsi="Consolas"/>
                <w:sz w:val="18"/>
                <w:szCs w:val="18"/>
              </w:rPr>
              <w:t xml:space="preserve">data-import</w:t>
            </w:r>
            <w:r>
              <w:rPr>
                <w:sz w:val="18"/>
                <w:szCs w:val="18"/>
              </w:rPr>
              <w:t xml:space="preserve"> logs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Salary export wrong days</w:t>
            </w:r>
          </w:p>
        </w:tc>
        <w:tc>
          <w:tcPr>
            <w:tcW w:type="pct" w:w="2500"/>
            <w:tcBorders>
              <w:top w:val="single" w:color="999999" w:sz="4"/>
              <w:left w:val="single" w:color="999999" w:sz="4"/>
              <w:bottom w:val="single" w:color="999999" w:sz="4"/>
              <w:right w:val="single" w:color="999999" w:sz="4"/>
            </w:tcBorders>
          </w:tcPr>
          <w:p>
            <w:r>
              <w:rPr>
                <w:sz w:val="18"/>
                <w:szCs w:val="18"/>
              </w:rPr>
              <w:t xml:space="preserve">attendance corrections not approved; </w:t>
            </w:r>
            <w:r>
              <w:rPr>
                <w:rFonts w:ascii="Consolas" w:cs="Consolas" w:eastAsia="Consolas" w:hAnsi="Consolas"/>
                <w:sz w:val="18"/>
                <w:szCs w:val="18"/>
              </w:rPr>
              <w:t xml:space="preserve">present-days</w:t>
            </w:r>
            <w:r>
              <w:rPr>
                <w:sz w:val="18"/>
                <w:szCs w:val="18"/>
              </w:rPr>
              <w:t xml:space="preserve"> uses corrected state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FRO idle mismatch</w:t>
            </w:r>
          </w:p>
        </w:tc>
        <w:tc>
          <w:tcPr>
            <w:tcW w:type="pct" w:w="2500"/>
            <w:tcBorders>
              <w:top w:val="single" w:color="999999" w:sz="4"/>
              <w:left w:val="single" w:color="999999" w:sz="4"/>
              <w:bottom w:val="single" w:color="999999" w:sz="4"/>
              <w:right w:val="single" w:color="999999" w:sz="4"/>
            </w:tcBorders>
          </w:tcPr>
          <w:p>
            <w:r>
              <w:rPr>
                <w:sz w:val="18"/>
                <w:szCs w:val="18"/>
              </w:rPr>
              <w:t xml:space="preserve">idle reconciliation cron not run; check </w:t>
            </w:r>
            <w:r>
              <w:rPr>
                <w:rFonts w:ascii="Consolas" w:cs="Consolas" w:eastAsia="Consolas" w:hAnsi="Consolas"/>
                <w:sz w:val="18"/>
                <w:szCs w:val="18"/>
              </w:rPr>
              <w:t xml:space="preserve">/api/cron/fro-idle-reconcile</w:t>
            </w:r>
            <w:r>
              <w:rPr>
                <w:sz w:val="18"/>
                <w:szCs w:val="18"/>
              </w:rPr>
              <w:t xml:space="preserve"> response</w:t>
            </w:r>
          </w:p>
        </w:tc>
      </w:tr>
    </w:tbl>
    <w:p>
      <w:pPr>
        <w:spacing w:after="120"/>
      </w:pPr>
    </w:p>
    <w:p/>
    <w:p>
      <w:pPr>
        <w:pStyle w:val="Heading2"/>
        <w:spacing w:after="120" w:before="240"/>
      </w:pPr>
      <w:r>
        <w:t xml:space="preserve">4. Realtime / Chat</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Symptom</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Likely cause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Chat not live</w:t>
            </w:r>
          </w:p>
        </w:tc>
        <w:tc>
          <w:tcPr>
            <w:tcW w:type="pct" w:w="2500"/>
            <w:tcBorders>
              <w:top w:val="single" w:color="999999" w:sz="4"/>
              <w:left w:val="single" w:color="999999" w:sz="4"/>
              <w:bottom w:val="single" w:color="999999" w:sz="4"/>
              <w:right w:val="single" w:color="999999" w:sz="4"/>
            </w:tcBorders>
          </w:tcPr>
          <w:p>
            <w:r>
              <w:rPr>
                <w:sz w:val="18"/>
                <w:szCs w:val="18"/>
              </w:rPr>
              <w:t xml:space="preserve">socket not connected (Vercel mode), or socket URL misconfigured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Notice popup reappears</w:t>
            </w:r>
          </w:p>
        </w:tc>
        <w:tc>
          <w:tcPr>
            <w:tcW w:type="pct" w:w="2500"/>
            <w:tcBorders>
              <w:top w:val="single" w:color="999999" w:sz="4"/>
              <w:left w:val="single" w:color="999999" w:sz="4"/>
              <w:bottom w:val="single" w:color="999999" w:sz="4"/>
              <w:right w:val="single" w:color="999999" w:sz="4"/>
            </w:tcBorders>
          </w:tcPr>
          <w:p>
            <w:r>
              <w:rPr>
                <w:sz w:val="18"/>
                <w:szCs w:val="18"/>
              </w:rPr>
              <w:t xml:space="preserve">server </w:t>
            </w:r>
            <w:r>
              <w:rPr>
                <w:rFonts w:ascii="Consolas" w:cs="Consolas" w:eastAsia="Consolas" w:hAnsi="Consolas"/>
                <w:sz w:val="18"/>
                <w:szCs w:val="18"/>
              </w:rPr>
              <w:t xml:space="preserve">ticket_popup_seen</w:t>
            </w:r>
            <w:r>
              <w:rPr>
                <w:sz w:val="18"/>
                <w:szCs w:val="18"/>
              </w:rPr>
              <w:t xml:space="preserve">/notice-seen set not persisted for that user</w:t>
            </w:r>
          </w:p>
        </w:tc>
      </w:tr>
    </w:tbl>
    <w:p>
      <w:pPr>
        <w:spacing w:after="120"/>
      </w:pPr>
    </w:p>
    <w:p/>
    <w:p>
      <w:pPr>
        <w:pStyle w:val="Heading2"/>
        <w:spacing w:after="120" w:before="240"/>
      </w:pPr>
      <w:r>
        <w:t xml:space="preserve">5. Edge / Proxy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Symptom</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Likely cause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Large upload rejected</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client_max_body_size 12m</w:t>
            </w:r>
            <w:r>
              <w:rPr>
                <w:sz w:val="18"/>
                <w:szCs w:val="18"/>
              </w:rPr>
              <w:t xml:space="preserve"> (nginx/Caddy) vs upload limit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Mixed content blocked</w:t>
            </w:r>
          </w:p>
        </w:tc>
        <w:tc>
          <w:tcPr>
            <w:tcW w:type="pct" w:w="2500"/>
            <w:tcBorders>
              <w:top w:val="single" w:color="999999" w:sz="4"/>
              <w:left w:val="single" w:color="999999" w:sz="4"/>
              <w:bottom w:val="single" w:color="999999" w:sz="4"/>
              <w:right w:val="single" w:color="999999" w:sz="4"/>
            </w:tcBorders>
          </w:tcPr>
          <w:p>
            <w:r>
              <w:rPr>
                <w:sz w:val="18"/>
                <w:szCs w:val="18"/>
              </w:rPr>
              <w:t xml:space="preserve">page over HTTPS calling HTTP API</w:t>
            </w:r>
          </w:p>
        </w:tc>
      </w:tr>
    </w:tbl>
    <w:p>
      <w:pPr>
        <w:spacing w:after="120"/>
      </w:pPr>
    </w:p>
    <w:p/>
    <w:p>
      <w:pPr>
        <w:pStyle w:val="Heading2"/>
        <w:spacing w:after="120" w:before="240"/>
      </w:pPr>
      <w:r>
        <w:t xml:space="preserve">6. Diagnostic Endpoints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Endpoint</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Purpose</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 /api/health</w:t>
            </w:r>
          </w:p>
        </w:tc>
        <w:tc>
          <w:tcPr>
            <w:tcW w:type="pct" w:w="2500"/>
            <w:tcBorders>
              <w:top w:val="single" w:color="999999" w:sz="4"/>
              <w:left w:val="single" w:color="999999" w:sz="4"/>
              <w:bottom w:val="single" w:color="999999" w:sz="4"/>
              <w:right w:val="single" w:color="999999" w:sz="4"/>
            </w:tcBorders>
          </w:tcPr>
          <w:p>
            <w:r>
              <w:rPr>
                <w:sz w:val="18"/>
                <w:szCs w:val="18"/>
              </w:rPr>
              <w:t xml:space="preserve">DB connectivity check</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 /aws</w:t>
            </w:r>
            <w:r>
              <w:rPr>
                <w:sz w:val="18"/>
                <w:szCs w:val="18"/>
              </w:rPr>
              <w:t xml:space="preserve">, </w:t>
            </w:r>
            <w:r>
              <w:rPr>
                <w:rFonts w:ascii="Consolas" w:cs="Consolas" w:eastAsia="Consolas" w:hAnsi="Consolas"/>
                <w:sz w:val="18"/>
                <w:szCs w:val="18"/>
              </w:rPr>
              <w:t xml:space="preserve">GET /api/aws</w:t>
            </w:r>
          </w:p>
        </w:tc>
        <w:tc>
          <w:tcPr>
            <w:tcW w:type="pct" w:w="2500"/>
            <w:tcBorders>
              <w:top w:val="single" w:color="999999" w:sz="4"/>
              <w:left w:val="single" w:color="999999" w:sz="4"/>
              <w:bottom w:val="single" w:color="999999" w:sz="4"/>
              <w:right w:val="single" w:color="999999" w:sz="4"/>
            </w:tcBorders>
          </w:tcPr>
          <w:p>
            <w:r>
              <w:rPr>
                <w:sz w:val="18"/>
                <w:szCs w:val="18"/>
              </w:rPr>
              <w:t xml:space="preserve">version/health</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 /api/debug</w:t>
            </w:r>
          </w:p>
        </w:tc>
        <w:tc>
          <w:tcPr>
            <w:tcW w:type="pct" w:w="2500"/>
            <w:tcBorders>
              <w:top w:val="single" w:color="999999" w:sz="4"/>
              <w:left w:val="single" w:color="999999" w:sz="4"/>
              <w:bottom w:val="single" w:color="999999" w:sz="4"/>
              <w:right w:val="single" w:color="999999" w:sz="4"/>
            </w:tcBorders>
          </w:tcPr>
          <w:p>
            <w:r>
              <w:rPr>
                <w:sz w:val="18"/>
                <w:szCs w:val="18"/>
              </w:rPr>
              <w:t xml:space="preserve">debug info (exists in </w:t>
            </w:r>
            <w:r>
              <w:rPr>
                <w:rFonts w:ascii="Consolas" w:cs="Consolas" w:eastAsia="Consolas" w:hAnsi="Consolas"/>
                <w:sz w:val="18"/>
                <w:szCs w:val="18"/>
              </w:rPr>
              <w:t xml:space="preserve">index.js</w:t>
            </w:r>
            <w:r>
              <w:rPr>
                <w:sz w:val="18"/>
                <w:szCs w:val="18"/>
              </w:rPr>
              <w:t xml:space="preserve">, guards apply)</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/api/db/tables</w:t>
            </w:r>
            <w:r>
              <w:rPr>
                <w:sz w:val="18"/>
                <w:szCs w:val="18"/>
              </w:rPr>
              <w:t xml:space="preserve">, </w:t>
            </w:r>
            <w:r>
              <w:rPr>
                <w:rFonts w:ascii="Consolas" w:cs="Consolas" w:eastAsia="Consolas" w:hAnsi="Consolas"/>
                <w:sz w:val="18"/>
                <w:szCs w:val="18"/>
              </w:rPr>
              <w:t xml:space="preserve">/api/db/table/:table</w:t>
            </w:r>
          </w:p>
        </w:tc>
        <w:tc>
          <w:tcPr>
            <w:tcW w:type="pct" w:w="2500"/>
            <w:tcBorders>
              <w:top w:val="single" w:color="999999" w:sz="4"/>
              <w:left w:val="single" w:color="999999" w:sz="4"/>
              <w:bottom w:val="single" w:color="999999" w:sz="4"/>
              <w:right w:val="single" w:color="999999" w:sz="4"/>
            </w:tcBorders>
          </w:tcPr>
          <w:p>
            <w:r>
              <w:rPr>
                <w:sz w:val="18"/>
                <w:szCs w:val="18"/>
              </w:rPr>
              <w:t xml:space="preserve">dev DB browser (admin-key gated)</w:t>
            </w:r>
          </w:p>
        </w:tc>
      </w:tr>
    </w:tbl>
    <w:p>
      <w:pPr>
        <w:spacing w:after="120"/>
      </w:pPr>
    </w:p>
    <w:p/>
    <w:p>
      <w:pPr>
        <w:spacing w:after="60" w:before="60"/>
        <w:ind w:left="360"/>
      </w:pPr>
      <w:r>
        <w:rPr>
          <w:i/>
          <w:iCs/>
          <w:color w:val="666666"/>
        </w:rPr>
        <w:t xml:space="preserve">Do not expose diagnostic/dev endpoints in production without an auth gate. See </w:t>
      </w:r>
      <w:r>
        <w:rPr>
          <w:rFonts w:ascii="Consolas" w:cs="Consolas" w:eastAsia="Consolas" w:hAnsi="Consolas"/>
          <w:i/>
          <w:iCs/>
          <w:color w:val="666666"/>
        </w:rPr>
        <w:t xml:space="preserve">docs/security/FINDINGS.md</w:t>
      </w:r>
      <w:r>
        <w:rPr>
          <w:i/>
          <w:iCs/>
          <w:color w:val="666666"/>
        </w:rPr>
        <w:t xml:space="preserve">.</w:t>
      </w:r>
    </w:p>
    <w:p>
      <w:pPr>
        <w:pStyle w:val="Heading1"/>
      </w:pPr>
      <w:r>
        <w:t xml:space="preserve">13-User-Manual/USER-MANUAL.md</w:t>
      </w:r>
    </w:p>
    <w:p>
      <w:pPr>
        <w:pStyle w:val="Heading1"/>
        <w:pageBreakBefore/>
        <w:spacing w:after="120" w:before="240"/>
      </w:pPr>
      <w:r>
        <w:t xml:space="preserve">UCS CRM — User Manual</w:t>
      </w:r>
    </w:p>
    <w:p/>
    <w:p>
      <w:pPr>
        <w:spacing w:after="60" w:before="60"/>
        <w:ind w:left="360"/>
      </w:pPr>
      <w:r>
        <w:rPr>
          <w:b/>
          <w:bCs/>
          <w:i/>
          <w:iCs/>
          <w:color w:val="666666"/>
        </w:rPr>
        <w:t xml:space="preserve">Document ID:</w:t>
      </w:r>
      <w:r>
        <w:rPr>
          <w:i/>
          <w:iCs/>
          <w:color w:val="666666"/>
        </w:rPr>
        <w:t xml:space="preserve"> 13-User-Manual/USER-MANUAL</w:t>
      </w:r>
    </w:p>
    <w:p>
      <w:pPr>
        <w:spacing w:after="60" w:before="60"/>
        <w:ind w:left="360"/>
      </w:pPr>
      <w:r>
        <w:rPr>
          <w:b/>
          <w:bCs/>
          <w:i/>
          <w:iCs/>
          <w:color w:val="666666"/>
        </w:rPr>
        <w:t xml:space="preserve">Status:</w:t>
      </w:r>
      <w:r>
        <w:rPr>
          <w:i/>
          <w:iCs/>
          <w:color w:val="666666"/>
        </w:rPr>
        <w:t xml:space="preserve"> Partially verified (screens verified; screenshots pending)</w:t>
      </w:r>
    </w:p>
    <w:p>
      <w:pPr>
        <w:spacing w:after="60" w:before="60"/>
        <w:ind w:left="360"/>
      </w:pPr>
      <w:r>
        <w:rPr>
          <w:b/>
          <w:bCs/>
          <w:i/>
          <w:iCs/>
          <w:color w:val="666666"/>
        </w:rPr>
        <w:t xml:space="preserve">Generated:</w:t>
      </w:r>
      <w:r>
        <w:rPr>
          <w:i/>
          <w:iCs/>
          <w:color w:val="666666"/>
        </w:rPr>
        <w:t xml:space="preserve"> 2026-10-13</w:t>
      </w:r>
    </w:p>
    <w:p/>
    <w:p>
      <w:pPr>
        <w:pStyle w:val="Heading2"/>
        <w:spacing w:after="120" w:before="240"/>
      </w:pPr>
      <w:r>
        <w:t xml:space="preserve">1. Signing In</w:t>
      </w:r>
    </w:p>
    <w:p/>
    <w:p>
      <w:pPr>
        <w:spacing w:after="60"/>
      </w:pPr>
      <w:r>
        <w:t xml:space="preserve">Open the CRM URL, enter your identifier and password. After login you are taken to the panel matching your role: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Role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Panel</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Base URL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Super Admin</w:t>
            </w:r>
          </w:p>
        </w:tc>
        <w:tc>
          <w:tcPr>
            <w:tcW w:type="pct" w:w="1650"/>
            <w:tcBorders>
              <w:top w:val="single" w:color="999999" w:sz="4"/>
              <w:left w:val="single" w:color="999999" w:sz="4"/>
              <w:bottom w:val="single" w:color="999999" w:sz="4"/>
              <w:right w:val="single" w:color="999999" w:sz="4"/>
            </w:tcBorders>
          </w:tcPr>
          <w:p>
            <w:r>
              <w:rPr>
                <w:sz w:val="18"/>
                <w:szCs w:val="18"/>
              </w:rPr>
              <w:t xml:space="preserve">Super Admin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Admin (NGO)</w:t>
            </w:r>
          </w:p>
        </w:tc>
        <w:tc>
          <w:tcPr>
            <w:tcW w:type="pct" w:w="1650"/>
            <w:tcBorders>
              <w:top w:val="single" w:color="999999" w:sz="4"/>
              <w:left w:val="single" w:color="999999" w:sz="4"/>
              <w:bottom w:val="single" w:color="999999" w:sz="4"/>
              <w:right w:val="single" w:color="999999" w:sz="4"/>
            </w:tcBorders>
          </w:tcPr>
          <w:p>
            <w:r>
              <w:rPr>
                <w:sz w:val="18"/>
                <w:szCs w:val="18"/>
              </w:rPr>
              <w:t xml:space="preserve">NGO Admin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HR</w:t>
            </w:r>
          </w:p>
        </w:tc>
        <w:tc>
          <w:tcPr>
            <w:tcW w:type="pct" w:w="1650"/>
            <w:tcBorders>
              <w:top w:val="single" w:color="999999" w:sz="4"/>
              <w:left w:val="single" w:color="999999" w:sz="4"/>
              <w:bottom w:val="single" w:color="999999" w:sz="4"/>
              <w:right w:val="single" w:color="999999" w:sz="4"/>
            </w:tcBorders>
          </w:tcPr>
          <w:p>
            <w:r>
              <w:rPr>
                <w:sz w:val="18"/>
                <w:szCs w:val="18"/>
              </w:rPr>
              <w:t xml:space="preserve">HR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Accounts</w:t>
            </w:r>
          </w:p>
        </w:tc>
        <w:tc>
          <w:tcPr>
            <w:tcW w:type="pct" w:w="1650"/>
            <w:tcBorders>
              <w:top w:val="single" w:color="999999" w:sz="4"/>
              <w:left w:val="single" w:color="999999" w:sz="4"/>
              <w:bottom w:val="single" w:color="999999" w:sz="4"/>
              <w:right w:val="single" w:color="999999" w:sz="4"/>
            </w:tcBorders>
          </w:tcPr>
          <w:p>
            <w:r>
              <w:rPr>
                <w:sz w:val="18"/>
                <w:szCs w:val="18"/>
              </w:rPr>
              <w:t xml:space="preserve">Accounts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FRO / Worker</w:t>
            </w:r>
          </w:p>
        </w:tc>
        <w:tc>
          <w:tcPr>
            <w:tcW w:type="pct" w:w="1650"/>
            <w:tcBorders>
              <w:top w:val="single" w:color="999999" w:sz="4"/>
              <w:left w:val="single" w:color="999999" w:sz="4"/>
              <w:bottom w:val="single" w:color="999999" w:sz="4"/>
              <w:right w:val="single" w:color="999999" w:sz="4"/>
            </w:tcBorders>
          </w:tcPr>
          <w:p>
            <w:r>
              <w:rPr>
                <w:sz w:val="18"/>
                <w:szCs w:val="18"/>
              </w:rPr>
              <w:t xml:space="preserve">FRO</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Recruiter</w:t>
            </w:r>
          </w:p>
        </w:tc>
        <w:tc>
          <w:tcPr>
            <w:tcW w:type="pct" w:w="1650"/>
            <w:tcBorders>
              <w:top w:val="single" w:color="999999" w:sz="4"/>
              <w:left w:val="single" w:color="999999" w:sz="4"/>
              <w:bottom w:val="single" w:color="999999" w:sz="4"/>
              <w:right w:val="single" w:color="999999" w:sz="4"/>
            </w:tcBorders>
          </w:tcPr>
          <w:p>
            <w:r>
              <w:rPr>
                <w:sz w:val="18"/>
                <w:szCs w:val="18"/>
              </w:rPr>
              <w:t xml:space="preserve">Recruiter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/recruiter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Event Head / Manager</w:t>
            </w:r>
          </w:p>
        </w:tc>
        <w:tc>
          <w:tcPr>
            <w:tcW w:type="pct" w:w="1650"/>
            <w:tcBorders>
              <w:top w:val="single" w:color="999999" w:sz="4"/>
              <w:left w:val="single" w:color="999999" w:sz="4"/>
              <w:bottom w:val="single" w:color="999999" w:sz="4"/>
              <w:right w:val="single" w:color="999999" w:sz="4"/>
            </w:tcBorders>
          </w:tcPr>
          <w:p>
            <w:r>
              <w:rPr>
                <w:sz w:val="18"/>
                <w:szCs w:val="18"/>
              </w:rPr>
              <w:t xml:space="preserve">Event Head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/event-head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Developer / Digital</w:t>
            </w:r>
          </w:p>
        </w:tc>
        <w:tc>
          <w:tcPr>
            <w:tcW w:type="pct" w:w="1650"/>
            <w:tcBorders>
              <w:top w:val="single" w:color="999999" w:sz="4"/>
              <w:left w:val="single" w:color="999999" w:sz="4"/>
              <w:bottom w:val="single" w:color="999999" w:sz="4"/>
              <w:right w:val="single" w:color="999999" w:sz="4"/>
            </w:tcBorders>
          </w:tcPr>
          <w:p>
            <w:r>
              <w:rPr>
                <w:sz w:val="18"/>
                <w:szCs w:val="18"/>
              </w:rPr>
              <w:t xml:space="preserve">Developer / Social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/dev-panel</w:t>
            </w:r>
            <w:r>
              <w:rPr>
                <w:sz w:val="18"/>
                <w:szCs w:val="18"/>
              </w:rPr>
              <w:t xml:space="preserve"> · </w:t>
            </w:r>
            <w:r>
              <w:rPr>
                <w:rFonts w:ascii="Consolas" w:cs="Consolas" w:eastAsia="Consolas" w:hAnsi="Consolas"/>
                <w:sz w:val="18"/>
                <w:szCs w:val="18"/>
              </w:rPr>
              <w:t xml:space="preserve">/social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Any authenticated</w:t>
            </w:r>
          </w:p>
        </w:tc>
        <w:tc>
          <w:tcPr>
            <w:tcW w:type="pct" w:w="1650"/>
            <w:tcBorders>
              <w:top w:val="single" w:color="999999" w:sz="4"/>
              <w:left w:val="single" w:color="999999" w:sz="4"/>
              <w:bottom w:val="single" w:color="999999" w:sz="4"/>
              <w:right w:val="single" w:color="999999" w:sz="4"/>
            </w:tcBorders>
          </w:tcPr>
          <w:p>
            <w:r>
              <w:rPr>
                <w:sz w:val="18"/>
                <w:szCs w:val="18"/>
              </w:rPr>
              <w:t xml:space="preserve">WhatsApp · Docs · SIM (role-gated)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/wa</w:t>
            </w:r>
            <w:r>
              <w:rPr>
                <w:sz w:val="18"/>
                <w:szCs w:val="18"/>
              </w:rPr>
              <w:t xml:space="preserve"> · </w:t>
            </w:r>
            <w:r>
              <w:rPr>
                <w:rFonts w:ascii="Consolas" w:cs="Consolas" w:eastAsia="Consolas" w:hAnsi="Consolas"/>
                <w:sz w:val="18"/>
                <w:szCs w:val="18"/>
              </w:rPr>
              <w:t xml:space="preserve">/docs</w:t>
            </w:r>
            <w:r>
              <w:rPr>
                <w:sz w:val="18"/>
                <w:szCs w:val="18"/>
              </w:rPr>
              <w:t xml:space="preserve"> · </w:t>
            </w:r>
            <w:r>
              <w:rPr>
                <w:rFonts w:ascii="Consolas" w:cs="Consolas" w:eastAsia="Consolas" w:hAnsi="Consolas"/>
                <w:sz w:val="18"/>
                <w:szCs w:val="18"/>
              </w:rPr>
              <w:t xml:space="preserve">/sim</w:t>
            </w:r>
          </w:p>
        </w:tc>
      </w:tr>
    </w:tbl>
    <w:p>
      <w:pPr>
        <w:spacing w:after="120"/>
      </w:pPr>
    </w:p>
    <w:p/>
    <w:p>
      <w:pPr>
        <w:spacing w:after="60"/>
      </w:pPr>
      <w:r>
        <w:t xml:space="preserve">Staff </w:t>
      </w:r>
      <w:r>
        <w:rPr>
          <w:b/>
          <w:bCs/>
        </w:rPr>
        <w:t xml:space="preserve">cannot</w:t>
      </w:r>
      <w:r>
        <w:t xml:space="preserve"> see other panels they are not entitled to; the app redirects to Access Denied and clears the session.</w:t>
      </w:r>
    </w:p>
    <w:p/>
    <w:p>
      <w:pPr>
        <w:pStyle w:val="Heading2"/>
        <w:spacing w:after="120" w:before="240"/>
      </w:pPr>
      <w:r>
        <w:t xml:space="preserve">2. Per-Panel Quick Start</w:t>
      </w:r>
    </w:p>
    <w:p/>
    <w:p>
      <w:pPr>
        <w:pStyle w:val="ListParagraph"/>
        <w:numPr>
          <w:ilvl w:val="0"/>
          <w:numId w:val="1"/>
        </w:numPr>
      </w:pPr>
      <w:r>
        <w:rPr>
          <w:b/>
          <w:bCs/>
          <w:sz w:val="20"/>
          <w:szCs w:val="20"/>
        </w:rPr>
        <w:t xml:space="preserve">Super Admin</w:t>
      </w:r>
      <w:r>
        <w:rPr>
          <w:sz w:val="20"/>
          <w:szCs w:val="20"/>
        </w:rPr>
        <w:t xml:space="preserve"> — dashboard KPIs; </w:t>
      </w:r>
      <w:r>
        <w:rPr>
          <w:rFonts w:ascii="Consolas" w:cs="Consolas" w:eastAsia="Consolas" w:hAnsi="Consolas"/>
          <w:sz w:val="20"/>
          <w:szCs w:val="20"/>
        </w:rPr>
        <w:t xml:space="preserve">Data Management</w:t>
      </w:r>
      <w:r>
        <w:rPr>
          <w:sz w:val="20"/>
          <w:szCs w:val="20"/>
        </w:rPr>
        <w:t xml:space="preserve"> to import donor data; </w:t>
      </w:r>
      <w:r>
        <w:rPr>
          <w:rFonts w:ascii="Consolas" w:cs="Consolas" w:eastAsia="Consolas" w:hAnsi="Consolas"/>
          <w:sz w:val="20"/>
          <w:szCs w:val="20"/>
        </w:rPr>
        <w:t xml:space="preserve">Organization</w:t>
      </w:r>
      <w:r>
        <w:rPr>
          <w:sz w:val="20"/>
          <w:szCs w:val="20"/>
        </w:rPr>
        <w:t xml:space="preserve">, </w:t>
      </w:r>
      <w:r>
        <w:rPr>
          <w:rFonts w:ascii="Consolas" w:cs="Consolas" w:eastAsia="Consolas" w:hAnsi="Consolas"/>
          <w:sz w:val="20"/>
          <w:szCs w:val="20"/>
        </w:rPr>
        <w:t xml:space="preserve">Employees</w:t>
      </w:r>
      <w:r>
        <w:rPr>
          <w:sz w:val="20"/>
          <w:szCs w:val="20"/>
        </w:rPr>
        <w:t xml:space="preserve">, </w:t>
      </w:r>
      <w:r>
        <w:rPr>
          <w:rFonts w:ascii="Consolas" w:cs="Consolas" w:eastAsia="Consolas" w:hAnsi="Consolas"/>
          <w:sz w:val="20"/>
          <w:szCs w:val="20"/>
        </w:rPr>
        <w:t xml:space="preserve">Tickets</w:t>
      </w:r>
      <w:r>
        <w:rPr>
          <w:sz w:val="20"/>
          <w:szCs w:val="20"/>
        </w:rPr>
        <w:t xml:space="preserve">, </w:t>
      </w:r>
      <w:r>
        <w:rPr>
          <w:rFonts w:ascii="Consolas" w:cs="Consolas" w:eastAsia="Consolas" w:hAnsi="Consolas"/>
          <w:sz w:val="20"/>
          <w:szCs w:val="20"/>
        </w:rPr>
        <w:t xml:space="preserve">Notices</w:t>
      </w:r>
      <w:r>
        <w:rPr>
          <w:sz w:val="20"/>
          <w:szCs w:val="20"/>
        </w:rPr>
        <w:t xml:space="preserve">, </w:t>
      </w:r>
      <w:r>
        <w:rPr>
          <w:rFonts w:ascii="Consolas" w:cs="Consolas" w:eastAsia="Consolas" w:hAnsi="Consolas"/>
          <w:sz w:val="20"/>
          <w:szCs w:val="20"/>
        </w:rPr>
        <w:t xml:space="preserve">Incentives</w:t>
      </w:r>
      <w:r>
        <w:rPr>
          <w:sz w:val="20"/>
          <w:szCs w:val="20"/>
        </w:rPr>
        <w:t xml:space="preserve">, </w:t>
      </w:r>
      <w:r>
        <w:rPr>
          <w:rFonts w:ascii="Consolas" w:cs="Consolas" w:eastAsia="Consolas" w:hAnsi="Consolas"/>
          <w:sz w:val="20"/>
          <w:szCs w:val="20"/>
        </w:rPr>
        <w:t xml:space="preserve">Live FRO</w:t>
      </w:r>
      <w:r>
        <w:rPr>
          <w:sz w:val="20"/>
          <w:szCs w:val="20"/>
        </w:rPr>
        <w:t xml:space="preserve">, </w:t>
      </w:r>
      <w:r>
        <w:rPr>
          <w:rFonts w:ascii="Consolas" w:cs="Consolas" w:eastAsia="Consolas" w:hAnsi="Consolas"/>
          <w:sz w:val="20"/>
          <w:szCs w:val="20"/>
        </w:rPr>
        <w:t xml:space="preserve">Fro Idle</w:t>
      </w:r>
      <w:r>
        <w:rPr>
          <w:sz w:val="20"/>
          <w:szCs w:val="20"/>
        </w:rPr>
        <w:t xml:space="preserve">. Embeds other panels read-only.</w:t>
      </w:r>
    </w:p>
    <w:p>
      <w:pPr>
        <w:pStyle w:val="ListParagraph"/>
        <w:numPr>
          <w:ilvl w:val="0"/>
          <w:numId w:val="1"/>
        </w:numPr>
      </w:pPr>
      <w:r>
        <w:rPr>
          <w:b/>
          <w:bCs/>
          <w:sz w:val="20"/>
          <w:szCs w:val="20"/>
        </w:rPr>
        <w:t xml:space="preserve">NGO Admin</w:t>
      </w:r>
      <w:r>
        <w:rPr>
          <w:sz w:val="20"/>
          <w:szCs w:val="20"/>
        </w:rPr>
        <w:t xml:space="preserve"> — station management, FRO attendance, master search, codes, agents, meeting mode, logout-all-FROs.</w:t>
      </w:r>
    </w:p>
    <w:p>
      <w:pPr>
        <w:pStyle w:val="ListParagraph"/>
        <w:numPr>
          <w:ilvl w:val="0"/>
          <w:numId w:val="1"/>
        </w:numPr>
      </w:pPr>
      <w:r>
        <w:rPr>
          <w:b/>
          <w:bCs/>
          <w:sz w:val="20"/>
          <w:szCs w:val="20"/>
        </w:rPr>
        <w:t xml:space="preserve">HR</w:t>
      </w:r>
      <w:r>
        <w:rPr>
          <w:sz w:val="20"/>
          <w:szCs w:val="20"/>
        </w:rPr>
        <w:t xml:space="preserve"> — employees, attendance, leaves, letters, HR forms, recruiters, reports, daily/social reports, quizzes, holidays, QR, loans, NGO salary, FRO targets, library.</w:t>
      </w:r>
    </w:p>
    <w:p>
      <w:pPr>
        <w:pStyle w:val="ListParagraph"/>
        <w:numPr>
          <w:ilvl w:val="0"/>
          <w:numId w:val="1"/>
        </w:numPr>
      </w:pPr>
      <w:r>
        <w:rPr>
          <w:b/>
          <w:bCs/>
          <w:sz w:val="20"/>
          <w:szCs w:val="20"/>
        </w:rPr>
        <w:t xml:space="preserve">Accounts</w:t>
      </w:r>
      <w:r>
        <w:rPr>
          <w:sz w:val="20"/>
          <w:szCs w:val="20"/>
        </w:rPr>
        <w:t xml:space="preserve"> — lead audit, receipts, donors, volunteers/payroll, teams &amp; targets, incentive setup/verification, certificates, asset register, reports, SIM, beneficiaries, bill reminders, library.</w:t>
      </w:r>
    </w:p>
    <w:p>
      <w:pPr>
        <w:pStyle w:val="ListParagraph"/>
        <w:numPr>
          <w:ilvl w:val="0"/>
          <w:numId w:val="1"/>
        </w:numPr>
      </w:pPr>
      <w:r>
        <w:rPr>
          <w:b/>
          <w:bCs/>
          <w:sz w:val="20"/>
          <w:szCs w:val="20"/>
        </w:rPr>
        <w:t xml:space="preserve">FRO</w:t>
      </w:r>
      <w:r>
        <w:rPr>
          <w:sz w:val="20"/>
          <w:szCs w:val="20"/>
        </w:rPr>
        <w:t xml:space="preserve"> — dashboard, my leads, call/workflow (suspense), donors, idle, history, incentive info, lead incentive, tickets, chat.</w:t>
      </w:r>
    </w:p>
    <w:p>
      <w:pPr>
        <w:pStyle w:val="ListParagraph"/>
        <w:numPr>
          <w:ilvl w:val="0"/>
          <w:numId w:val="1"/>
        </w:numPr>
      </w:pPr>
      <w:r>
        <w:rPr>
          <w:b/>
          <w:bCs/>
          <w:sz w:val="20"/>
          <w:szCs w:val="20"/>
        </w:rPr>
        <w:t xml:space="preserve">Recruiter</w:t>
      </w:r>
      <w:r>
        <w:rPr>
          <w:sz w:val="20"/>
          <w:szCs w:val="20"/>
        </w:rPr>
        <w:t xml:space="preserve"> — leads, candidates, pipeline, daily report, tickets.</w:t>
      </w:r>
    </w:p>
    <w:p>
      <w:pPr>
        <w:pStyle w:val="ListParagraph"/>
        <w:numPr>
          <w:ilvl w:val="0"/>
          <w:numId w:val="1"/>
        </w:numPr>
      </w:pPr>
      <w:r>
        <w:rPr>
          <w:b/>
          <w:bCs/>
          <w:sz w:val="20"/>
          <w:szCs w:val="20"/>
        </w:rPr>
        <w:t xml:space="preserve">Event Head</w:t>
      </w:r>
      <w:r>
        <w:rPr>
          <w:sz w:val="20"/>
          <w:szCs w:val="20"/>
        </w:rPr>
        <w:t xml:space="preserve"> — planner, events, activities, NGOS/sectors, assets/materials, distribution, volunteers, attendance, media, reports, approvals.</w:t>
      </w:r>
    </w:p>
    <w:p>
      <w:pPr>
        <w:pStyle w:val="ListParagraph"/>
        <w:numPr>
          <w:ilvl w:val="0"/>
          <w:numId w:val="1"/>
        </w:numPr>
      </w:pPr>
      <w:r>
        <w:rPr>
          <w:b/>
          <w:bCs/>
          <w:sz w:val="20"/>
          <w:szCs w:val="20"/>
        </w:rPr>
        <w:t xml:space="preserve">Developer</w:t>
      </w:r>
      <w:r>
        <w:rPr>
          <w:sz w:val="20"/>
          <w:szCs w:val="20"/>
        </w:rPr>
        <w:t xml:space="preserve"> — ticket dashboard, my/all/unassigned tickets, daily report.</w:t>
      </w:r>
    </w:p>
    <w:p>
      <w:pPr>
        <w:pStyle w:val="ListParagraph"/>
        <w:numPr>
          <w:ilvl w:val="0"/>
          <w:numId w:val="1"/>
        </w:numPr>
      </w:pPr>
      <w:r>
        <w:rPr>
          <w:b/>
          <w:bCs/>
          <w:sz w:val="20"/>
          <w:szCs w:val="20"/>
        </w:rPr>
        <w:t xml:space="preserve">Social</w:t>
      </w:r>
      <w:r>
        <w:rPr>
          <w:sz w:val="20"/>
          <w:szCs w:val="20"/>
        </w:rPr>
        <w:t xml:space="preserve"> — daily report, shared monthly planner, community chat.</w:t>
      </w:r>
    </w:p>
    <w:p>
      <w:pPr>
        <w:pStyle w:val="ListParagraph"/>
        <w:numPr>
          <w:ilvl w:val="0"/>
          <w:numId w:val="1"/>
        </w:numPr>
      </w:pPr>
      <w:r>
        <w:rPr>
          <w:b/>
          <w:bCs/>
          <w:sz w:val="20"/>
          <w:szCs w:val="20"/>
        </w:rPr>
        <w:t xml:space="preserve">SIM Card</w:t>
      </w:r>
      <w:r>
        <w:rPr>
          <w:sz w:val="20"/>
          <w:szCs w:val="20"/>
        </w:rPr>
        <w:t xml:space="preserve"> — inventory, expiring, replacements, history, reports, import/settings.</w:t>
      </w:r>
    </w:p>
    <w:p>
      <w:pPr>
        <w:pStyle w:val="ListParagraph"/>
        <w:numPr>
          <w:ilvl w:val="0"/>
          <w:numId w:val="1"/>
        </w:numPr>
      </w:pPr>
      <w:r>
        <w:rPr>
          <w:b/>
          <w:bCs/>
          <w:sz w:val="20"/>
          <w:szCs w:val="20"/>
        </w:rPr>
        <w:t xml:space="preserve">WhatsApp</w:t>
      </w:r>
      <w:r>
        <w:rPr>
          <w:sz w:val="20"/>
          <w:szCs w:val="20"/>
        </w:rPr>
        <w:t xml:space="preserve"> — shared WhatsApp inbox (works if your account is assigned; check </w:t>
      </w:r>
      <w:r>
        <w:rPr>
          <w:rFonts w:ascii="Consolas" w:cs="Consolas" w:eastAsia="Consolas" w:hAnsi="Consolas"/>
          <w:sz w:val="20"/>
          <w:szCs w:val="20"/>
        </w:rPr>
        <w:t xml:space="preserve">/api/whatsapp/agents</w:t>
      </w:r>
      <w:r>
        <w:rPr>
          <w:sz w:val="20"/>
          <w:szCs w:val="20"/>
        </w:rPr>
        <w:t xml:space="preserve">).</w:t>
      </w:r>
    </w:p>
    <w:p>
      <w:pPr>
        <w:pStyle w:val="ListParagraph"/>
        <w:numPr>
          <w:ilvl w:val="0"/>
          <w:numId w:val="1"/>
        </w:numPr>
      </w:pPr>
      <w:r>
        <w:rPr>
          <w:b/>
          <w:bCs/>
          <w:sz w:val="20"/>
          <w:szCs w:val="20"/>
        </w:rPr>
        <w:t xml:space="preserve">Documentation</w:t>
      </w:r>
      <w:r>
        <w:rPr>
          <w:sz w:val="20"/>
          <w:szCs w:val="20"/>
        </w:rPr>
        <w:t xml:space="preserve"> — in-app reference with search and diagrams.</w:t>
      </w:r>
    </w:p>
    <w:p/>
    <w:p>
      <w:pPr>
        <w:pStyle w:val="Heading2"/>
        <w:spacing w:after="120" w:before="240"/>
      </w:pPr>
      <w:r>
        <w:t xml:space="preserve">3. Everyday Tasks</w:t>
      </w:r>
    </w:p>
    <w:p/>
    <w:p>
      <w:r>
        <w:rPr>
          <w:b/>
          <w:bCs/>
          <w:sz w:val="20"/>
          <w:szCs w:val="20"/>
        </w:rPr>
        <w:t xml:space="preserve">1. </w:t>
      </w:r>
      <w:r>
        <w:rPr>
          <w:b/>
          <w:bCs/>
          <w:sz w:val="20"/>
          <w:szCs w:val="20"/>
        </w:rPr>
        <w:t xml:space="preserve">Find a person</w:t>
      </w:r>
      <w:r>
        <w:rPr>
          <w:sz w:val="20"/>
          <w:szCs w:val="20"/>
        </w:rPr>
        <w:t xml:space="preserve"> — use each panel's search (e.g. NGO Admin master search, Accounts donor search, FRO searched donors).</w:t>
      </w:r>
    </w:p>
    <w:p>
      <w:r>
        <w:rPr>
          <w:b/>
          <w:bCs/>
          <w:sz w:val="20"/>
          <w:szCs w:val="20"/>
        </w:rPr>
        <w:t xml:space="preserve">2. </w:t>
      </w:r>
      <w:r>
        <w:rPr>
          <w:b/>
          <w:bCs/>
          <w:sz w:val="20"/>
          <w:szCs w:val="20"/>
        </w:rPr>
        <w:t xml:space="preserve">Mark a receipt</w:t>
      </w:r>
      <w:r>
        <w:rPr>
          <w:sz w:val="20"/>
          <w:szCs w:val="20"/>
        </w:rPr>
        <w:t xml:space="preserve"> — Accounts → Receipts → generate/queue, </w:t>
      </w:r>
      <w:r>
        <w:rPr>
          <w:rFonts w:ascii="Consolas" w:cs="Consolas" w:eastAsia="Consolas" w:hAnsi="Consolas"/>
          <w:sz w:val="20"/>
          <w:szCs w:val="20"/>
        </w:rPr>
        <w:t xml:space="preserve">mark-sent</w:t>
      </w:r>
      <w:r>
        <w:rPr>
          <w:sz w:val="20"/>
          <w:szCs w:val="20"/>
        </w:rPr>
        <w:t xml:space="preserve">, or undo.</w:t>
      </w:r>
    </w:p>
    <w:p>
      <w:r>
        <w:rPr>
          <w:b/>
          <w:bCs/>
          <w:sz w:val="20"/>
          <w:szCs w:val="20"/>
        </w:rPr>
        <w:t xml:space="preserve">3. </w:t>
      </w:r>
      <w:r>
        <w:rPr>
          <w:b/>
          <w:bCs/>
          <w:sz w:val="20"/>
          <w:szCs w:val="20"/>
        </w:rPr>
        <w:t xml:space="preserve">Raise a ticket</w:t>
      </w:r>
      <w:r>
        <w:rPr>
          <w:sz w:val="20"/>
          <w:szCs w:val="20"/>
        </w:rPr>
        <w:t xml:space="preserve"> — any panel: Tickets → New; developers triage via </w:t>
      </w:r>
      <w:r>
        <w:rPr>
          <w:rFonts w:ascii="Consolas" w:cs="Consolas" w:eastAsia="Consolas" w:hAnsi="Consolas"/>
          <w:sz w:val="20"/>
          <w:szCs w:val="20"/>
        </w:rPr>
        <w:t xml:space="preserve">/dev-panel</w:t>
      </w:r>
      <w:r>
        <w:rPr>
          <w:sz w:val="20"/>
          <w:szCs w:val="20"/>
        </w:rPr>
        <w:t xml:space="preserve">.</w:t>
      </w:r>
    </w:p>
    <w:p>
      <w:r>
        <w:rPr>
          <w:b/>
          <w:bCs/>
          <w:sz w:val="20"/>
          <w:szCs w:val="20"/>
        </w:rPr>
        <w:t xml:space="preserve">4. </w:t>
      </w:r>
      <w:r>
        <w:rPr>
          <w:b/>
          <w:bCs/>
          <w:sz w:val="20"/>
          <w:szCs w:val="20"/>
        </w:rPr>
        <w:t xml:space="preserve">Read a notice</w:t>
      </w:r>
      <w:r>
        <w:rPr>
          <w:sz w:val="20"/>
          <w:szCs w:val="20"/>
        </w:rPr>
        <w:t xml:space="preserve"> — notices appear in the bar and popups; marked seen server-side.</w:t>
      </w:r>
    </w:p>
    <w:p>
      <w:r>
        <w:rPr>
          <w:b/>
          <w:bCs/>
          <w:sz w:val="20"/>
          <w:szCs w:val="20"/>
        </w:rPr>
        <w:t xml:space="preserve">5. </w:t>
      </w:r>
      <w:r>
        <w:rPr>
          <w:b/>
          <w:bCs/>
          <w:sz w:val="20"/>
          <w:szCs w:val="20"/>
        </w:rPr>
        <w:t xml:space="preserve">Change password</w:t>
      </w:r>
      <w:r>
        <w:rPr>
          <w:sz w:val="20"/>
          <w:szCs w:val="20"/>
        </w:rPr>
        <w:t xml:space="preserve"> — from the panel settings/menu (</w:t>
      </w:r>
      <w:r>
        <w:rPr>
          <w:rFonts w:ascii="Consolas" w:cs="Consolas" w:eastAsia="Consolas" w:hAnsi="Consolas"/>
          <w:sz w:val="20"/>
          <w:szCs w:val="20"/>
        </w:rPr>
        <w:t xml:space="preserve">POST /api/auth/change-password</w:t>
      </w:r>
      <w:r>
        <w:rPr>
          <w:sz w:val="20"/>
          <w:szCs w:val="20"/>
        </w:rPr>
        <w:t xml:space="preserve">).</w:t>
      </w:r>
    </w:p>
    <w:p/>
    <w:p>
      <w:pPr>
        <w:pStyle w:val="Heading2"/>
        <w:spacing w:after="120" w:before="240"/>
      </w:pPr>
      <w:r>
        <w:t xml:space="preserve">4. Reading This Manual With Code</w:t>
      </w:r>
    </w:p>
    <w:p/>
    <w:p>
      <w:pPr>
        <w:spacing w:after="60"/>
      </w:pPr>
      <w:r>
        <w:t xml:space="preserve">Every screen's behavior is documented in the panel black-book pages (</w:t>
      </w:r>
      <w:r>
        <w:rPr>
          <w:rFonts w:ascii="Consolas" w:cs="Consolas" w:eastAsia="Consolas" w:hAnsi="Consolas"/>
        </w:rPr>
        <w:t xml:space="preserve">docs/03-Panel-Documentation/&lt;Panel&gt;/PANEL.md</w:t>
      </w:r>
      <w:r>
        <w:t xml:space="preserve">), which list endpoints and business rules verbatim.</w:t>
      </w:r>
    </w:p>
    <w:p/>
    <w:p>
      <w:pPr>
        <w:pStyle w:val="Heading2"/>
        <w:spacing w:after="120" w:before="240"/>
      </w:pPr>
      <w:r>
        <w:t xml:space="preserve">5. Limits</w:t>
      </w:r>
    </w:p>
    <w:p/>
    <w:p>
      <w:pPr>
        <w:pStyle w:val="ListParagraph"/>
        <w:numPr>
          <w:ilvl w:val="0"/>
          <w:numId w:val="1"/>
        </w:numPr>
      </w:pPr>
      <w:r>
        <w:rPr>
          <w:sz w:val="20"/>
          <w:szCs w:val="20"/>
        </w:rPr>
        <w:t xml:space="preserve">Screenshots are </w:t>
      </w:r>
      <w:r>
        <w:rPr>
          <w:b/>
          <w:bCs/>
          <w:sz w:val="20"/>
          <w:szCs w:val="20"/>
        </w:rPr>
        <w:t xml:space="preserve">pending</w:t>
      </w:r>
      <w:r>
        <w:rPr>
          <w:sz w:val="20"/>
          <w:szCs w:val="20"/>
        </w:rPr>
        <w:t xml:space="preserve"> (application not run during documentation build). Replace the marked placeholders with real capture instructions -&gt; see </w:t>
      </w:r>
      <w:r>
        <w:rPr>
          <w:rFonts w:ascii="Consolas" w:cs="Consolas" w:eastAsia="Consolas" w:hAnsi="Consolas"/>
          <w:sz w:val="20"/>
          <w:szCs w:val="20"/>
        </w:rPr>
        <w:t xml:space="preserve">docs/output/</w:t>
      </w:r>
      <w:r>
        <w:rPr>
          <w:sz w:val="20"/>
          <w:szCs w:val="20"/>
        </w:rPr>
        <w:t xml:space="preserve"> black book Figures list.</w:t>
      </w:r>
    </w:p>
    <w:p>
      <w:pPr>
        <w:pStyle w:val="Heading1"/>
      </w:pPr>
      <w:r>
        <w:t xml:space="preserve">14-Glossary/GLOSSARY.md</w:t>
      </w:r>
    </w:p>
    <w:p>
      <w:pPr>
        <w:pStyle w:val="Heading1"/>
        <w:pageBreakBefore/>
        <w:spacing w:after="120" w:before="240"/>
      </w:pPr>
      <w:r>
        <w:t xml:space="preserve">UCS CRM — Glossary</w:t>
      </w:r>
    </w:p>
    <w:p/>
    <w:p>
      <w:pPr>
        <w:spacing w:after="60" w:before="60"/>
        <w:ind w:left="360"/>
      </w:pPr>
      <w:r>
        <w:rPr>
          <w:b/>
          <w:bCs/>
          <w:i/>
          <w:iCs/>
          <w:color w:val="666666"/>
        </w:rPr>
        <w:t xml:space="preserve">Document ID:</w:t>
      </w:r>
      <w:r>
        <w:rPr>
          <w:i/>
          <w:iCs/>
          <w:color w:val="666666"/>
        </w:rPr>
        <w:t xml:space="preserve"> 14-Glossary/GLOSSARY</w:t>
      </w:r>
    </w:p>
    <w:p>
      <w:pPr>
        <w:spacing w:after="60" w:before="60"/>
        <w:ind w:left="360"/>
      </w:pPr>
      <w:r>
        <w:rPr>
          <w:b/>
          <w:bCs/>
          <w:i/>
          <w:iCs/>
          <w:color w:val="666666"/>
        </w:rPr>
        <w:t xml:space="preserve">Status:</w:t>
      </w:r>
      <w:r>
        <w:rPr>
          <w:i/>
          <w:iCs/>
          <w:color w:val="666666"/>
        </w:rPr>
        <w:t xml:space="preserve"> Verified (terms traced to code where possible)</w:t>
      </w:r>
    </w:p>
    <w:p>
      <w:pPr>
        <w:spacing w:after="60" w:before="60"/>
        <w:ind w:left="360"/>
      </w:pPr>
      <w:r>
        <w:rPr>
          <w:b/>
          <w:bCs/>
          <w:i/>
          <w:iCs/>
          <w:color w:val="666666"/>
        </w:rPr>
        <w:t xml:space="preserve">Generated:</w:t>
      </w:r>
      <w:r>
        <w:rPr>
          <w:i/>
          <w:iCs/>
          <w:color w:val="666666"/>
        </w:rPr>
        <w:t xml:space="preserve"> 2026-10-13</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Term</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Meaning</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AKI / Aki config</w:t>
            </w:r>
          </w:p>
        </w:tc>
        <w:tc>
          <w:tcPr>
            <w:tcW w:type="pct" w:w="2500"/>
            <w:tcBorders>
              <w:top w:val="single" w:color="999999" w:sz="4"/>
              <w:left w:val="single" w:color="999999" w:sz="4"/>
              <w:bottom w:val="single" w:color="999999" w:sz="4"/>
              <w:right w:val="single" w:color="999999" w:sz="4"/>
            </w:tcBorders>
          </w:tcPr>
          <w:p>
            <w:r>
              <w:rPr>
                <w:sz w:val="18"/>
                <w:szCs w:val="18"/>
              </w:rPr>
              <w:t xml:space="preserve">Incentive engine configuration (routes under </w:t>
            </w:r>
            <w:r>
              <w:rPr>
                <w:rFonts w:ascii="Consolas" w:cs="Consolas" w:eastAsia="Consolas" w:hAnsi="Consolas"/>
                <w:sz w:val="18"/>
                <w:szCs w:val="18"/>
              </w:rPr>
              <w:t xml:space="preserve">/api/incentive/aki-*</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CRON key</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CRON_API_KEY</w:t>
            </w:r>
            <w:r>
              <w:rPr>
                <w:sz w:val="18"/>
                <w:szCs w:val="18"/>
              </w:rPr>
              <w:t xml:space="preserve"> env gate for </w:t>
            </w:r>
            <w:r>
              <w:rPr>
                <w:rFonts w:ascii="Consolas" w:cs="Consolas" w:eastAsia="Consolas" w:hAnsi="Consolas"/>
                <w:sz w:val="18"/>
                <w:szCs w:val="18"/>
              </w:rPr>
              <w:t xml:space="preserve">/api/cron/*</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FRO</w:t>
            </w:r>
          </w:p>
        </w:tc>
        <w:tc>
          <w:tcPr>
            <w:tcW w:type="pct" w:w="2500"/>
            <w:tcBorders>
              <w:top w:val="single" w:color="999999" w:sz="4"/>
              <w:left w:val="single" w:color="999999" w:sz="4"/>
              <w:bottom w:val="single" w:color="999999" w:sz="4"/>
              <w:right w:val="single" w:color="999999" w:sz="4"/>
            </w:tcBorders>
          </w:tcPr>
          <w:p>
            <w:r>
              <w:rPr>
                <w:sz w:val="18"/>
                <w:szCs w:val="18"/>
              </w:rPr>
              <w:t xml:space="preserve">Field Relationship Officer — telecaller/field donor-relationship role.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Work-as</w:t>
            </w:r>
          </w:p>
        </w:tc>
        <w:tc>
          <w:tcPr>
            <w:tcW w:type="pct" w:w="2500"/>
            <w:tcBorders>
              <w:top w:val="single" w:color="999999" w:sz="4"/>
              <w:left w:val="single" w:color="999999" w:sz="4"/>
              <w:bottom w:val="single" w:color="999999" w:sz="4"/>
              <w:right w:val="single" w:color="999999" w:sz="4"/>
            </w:tcBorders>
          </w:tcPr>
          <w:p>
            <w:r>
              <w:rPr>
                <w:sz w:val="18"/>
                <w:szCs w:val="18"/>
              </w:rPr>
              <w:t xml:space="preserve">Impersonation session where an admin operates as an FRO, tracked in </w:t>
            </w:r>
            <w:r>
              <w:rPr>
                <w:rFonts w:ascii="Consolas" w:cs="Consolas" w:eastAsia="Consolas" w:hAnsi="Consolas"/>
                <w:sz w:val="18"/>
                <w:szCs w:val="18"/>
              </w:rPr>
              <w:t xml:space="preserve">work_as_sessions</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Suspense</w:t>
            </w:r>
          </w:p>
        </w:tc>
        <w:tc>
          <w:tcPr>
            <w:tcW w:type="pct" w:w="2500"/>
            <w:tcBorders>
              <w:top w:val="single" w:color="999999" w:sz="4"/>
              <w:left w:val="single" w:color="999999" w:sz="4"/>
              <w:bottom w:val="single" w:color="999999" w:sz="4"/>
              <w:right w:val="single" w:color="999999" w:sz="4"/>
            </w:tcBorders>
          </w:tcPr>
          <w:p>
            <w:r>
              <w:rPr>
                <w:sz w:val="18"/>
                <w:szCs w:val="18"/>
              </w:rPr>
              <w:t xml:space="preserve">Donation/receipt rows not yet linked to a donor (</w:t>
            </w:r>
            <w:r>
              <w:rPr>
                <w:rFonts w:ascii="Consolas" w:cs="Consolas" w:eastAsia="Consolas" w:hAnsi="Consolas"/>
                <w:sz w:val="18"/>
                <w:szCs w:val="18"/>
              </w:rPr>
              <w:t xml:space="preserve">suspense_donations</w:t>
            </w:r>
            <w:r>
              <w:rPr>
                <w:sz w:val="18"/>
                <w:szCs w:val="18"/>
              </w:rPr>
              <w:t xml:space="preserve">); resolved by accounts/ngo/fro.</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Donor log</w:t>
            </w:r>
          </w:p>
        </w:tc>
        <w:tc>
          <w:tcPr>
            <w:tcW w:type="pct" w:w="2500"/>
            <w:tcBorders>
              <w:top w:val="single" w:color="999999" w:sz="4"/>
              <w:left w:val="single" w:color="999999" w:sz="4"/>
              <w:bottom w:val="single" w:color="999999" w:sz="4"/>
              <w:right w:val="single" w:color="999999" w:sz="4"/>
            </w:tcBorders>
          </w:tcPr>
          <w:p>
            <w:r>
              <w:rPr>
                <w:sz w:val="18"/>
                <w:szCs w:val="18"/>
              </w:rPr>
              <w:t xml:space="preserve">Interaction log against a donor (</w:t>
            </w:r>
            <w:r>
              <w:rPr>
                <w:rFonts w:ascii="Consolas" w:cs="Consolas" w:eastAsia="Consolas" w:hAnsi="Consolas"/>
                <w:sz w:val="18"/>
                <w:szCs w:val="18"/>
              </w:rPr>
              <w:t xml:space="preserve">fro_donor_logs</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Idle / cover</w:t>
            </w:r>
          </w:p>
        </w:tc>
        <w:tc>
          <w:tcPr>
            <w:tcW w:type="pct" w:w="2500"/>
            <w:tcBorders>
              <w:top w:val="single" w:color="999999" w:sz="4"/>
              <w:left w:val="single" w:color="999999" w:sz="4"/>
              <w:bottom w:val="single" w:color="999999" w:sz="4"/>
              <w:right w:val="single" w:color="999999" w:sz="4"/>
            </w:tcBorders>
          </w:tcPr>
          <w:p>
            <w:r>
              <w:rPr>
                <w:sz w:val="18"/>
                <w:szCs w:val="18"/>
              </w:rPr>
              <w:t xml:space="preserve">FRO live-window pause tracking and its coverage attribution (</w:t>
            </w:r>
            <w:r>
              <w:rPr>
                <w:rFonts w:ascii="Consolas" w:cs="Consolas" w:eastAsia="Consolas" w:hAnsi="Consolas"/>
                <w:sz w:val="18"/>
                <w:szCs w:val="18"/>
              </w:rPr>
              <w:t xml:space="preserve">fro_live_status</w:t>
            </w:r>
            <w:r>
              <w:rPr>
                <w:sz w:val="18"/>
                <w:szCs w:val="18"/>
              </w:rPr>
              <w:t xml:space="preserve">, </w:t>
            </w:r>
            <w:r>
              <w:rPr>
                <w:rFonts w:ascii="Consolas" w:cs="Consolas" w:eastAsia="Consolas" w:hAnsi="Consolas"/>
                <w:sz w:val="18"/>
                <w:szCs w:val="18"/>
              </w:rPr>
              <w:t xml:space="preserve">froIdle*</w:t>
            </w:r>
            <w:r>
              <w:rPr>
                <w:sz w:val="18"/>
                <w:szCs w:val="18"/>
              </w:rPr>
              <w:t xml:space="preserve"> services).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Present days</w:t>
            </w:r>
          </w:p>
        </w:tc>
        <w:tc>
          <w:tcPr>
            <w:tcW w:type="pct" w:w="2500"/>
            <w:tcBorders>
              <w:top w:val="single" w:color="999999" w:sz="4"/>
              <w:left w:val="single" w:color="999999" w:sz="4"/>
              <w:bottom w:val="single" w:color="999999" w:sz="4"/>
              <w:right w:val="single" w:color="999999" w:sz="4"/>
            </w:tcBorders>
          </w:tcPr>
          <w:p>
            <w:r>
              <w:rPr>
                <w:sz w:val="18"/>
                <w:szCs w:val="18"/>
              </w:rPr>
              <w:t xml:space="preserve">Days counted from attendance used by salary (</w:t>
            </w:r>
            <w:r>
              <w:rPr>
                <w:rFonts w:ascii="Consolas" w:cs="Consolas" w:eastAsia="Consolas" w:hAnsi="Consolas"/>
                <w:sz w:val="18"/>
                <w:szCs w:val="18"/>
              </w:rPr>
              <w:t xml:space="preserve">/api/salary/present-days</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Pagar export</w:t>
            </w:r>
          </w:p>
        </w:tc>
        <w:tc>
          <w:tcPr>
            <w:tcW w:type="pct" w:w="2500"/>
            <w:tcBorders>
              <w:top w:val="single" w:color="999999" w:sz="4"/>
              <w:left w:val="single" w:color="999999" w:sz="4"/>
              <w:bottom w:val="single" w:color="999999" w:sz="4"/>
              <w:right w:val="single" w:color="999999" w:sz="4"/>
            </w:tcBorders>
          </w:tcPr>
          <w:p>
            <w:r>
              <w:rPr>
                <w:sz w:val="18"/>
                <w:szCs w:val="18"/>
              </w:rPr>
              <w:t xml:space="preserve">Payroll export file (salary route </w:t>
            </w:r>
            <w:r>
              <w:rPr>
                <w:rFonts w:ascii="Consolas" w:cs="Consolas" w:eastAsia="Consolas" w:hAnsi="Consolas"/>
                <w:sz w:val="18"/>
                <w:szCs w:val="18"/>
              </w:rPr>
              <w:t xml:space="preserve">pagar-export</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SIR / sirLevel</w:t>
            </w:r>
          </w:p>
        </w:tc>
        <w:tc>
          <w:tcPr>
            <w:tcW w:type="pct" w:w="2500"/>
            <w:tcBorders>
              <w:top w:val="single" w:color="999999" w:sz="4"/>
              <w:left w:val="single" w:color="999999" w:sz="4"/>
              <w:bottom w:val="single" w:color="999999" w:sz="4"/>
              <w:right w:val="single" w:color="999999" w:sz="4"/>
            </w:tcBorders>
          </w:tcPr>
          <w:p>
            <w:r>
              <w:rPr>
                <w:sz w:val="18"/>
                <w:szCs w:val="18"/>
              </w:rPr>
              <w:t xml:space="preserve">Special Incentive Rules access level (middleware token used in </w:t>
            </w:r>
            <w:r>
              <w:rPr>
                <w:rFonts w:ascii="Consolas" w:cs="Consolas" w:eastAsia="Consolas" w:hAnsi="Consolas"/>
                <w:sz w:val="18"/>
                <w:szCs w:val="18"/>
              </w:rPr>
              <w:t xml:space="preserve">specialIncentiveRoutes</w:t>
            </w:r>
            <w:r>
              <w:rPr>
                <w:sz w:val="18"/>
                <w:szCs w:val="18"/>
              </w:rPr>
              <w:t xml:space="preserve">/</w:t>
            </w:r>
            <w:r>
              <w:rPr>
                <w:rFonts w:ascii="Consolas" w:cs="Consolas" w:eastAsia="Consolas" w:hAnsi="Consolas"/>
                <w:sz w:val="18"/>
                <w:szCs w:val="18"/>
              </w:rPr>
              <w:t xml:space="preserve">leadIncentiveRoutes</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NGO allocation</w:t>
            </w:r>
          </w:p>
        </w:tc>
        <w:tc>
          <w:tcPr>
            <w:tcW w:type="pct" w:w="2500"/>
            <w:tcBorders>
              <w:top w:val="single" w:color="999999" w:sz="4"/>
              <w:left w:val="single" w:color="999999" w:sz="4"/>
              <w:bottom w:val="single" w:color="999999" w:sz="4"/>
              <w:right w:val="single" w:color="999999" w:sz="4"/>
            </w:tcBorders>
          </w:tcPr>
          <w:p>
            <w:r>
              <w:rPr>
                <w:sz w:val="18"/>
                <w:szCs w:val="18"/>
              </w:rPr>
              <w:t xml:space="preserve">Split of worker cost across NGOs (</w:t>
            </w:r>
            <w:r>
              <w:rPr>
                <w:rFonts w:ascii="Consolas" w:cs="Consolas" w:eastAsia="Consolas" w:hAnsi="Consolas"/>
                <w:sz w:val="18"/>
                <w:szCs w:val="18"/>
              </w:rPr>
              <w:t xml:space="preserve">worker_ngo_allocations</w:t>
            </w:r>
            <w:r>
              <w:rPr>
                <w:sz w:val="18"/>
                <w:szCs w:val="18"/>
              </w:rPr>
              <w:t xml:space="preserve">, </w:t>
            </w:r>
            <w:r>
              <w:rPr>
                <w:rFonts w:ascii="Consolas" w:cs="Consolas" w:eastAsia="Consolas" w:hAnsi="Consolas"/>
                <w:sz w:val="18"/>
                <w:szCs w:val="18"/>
              </w:rPr>
              <w:t xml:space="preserve">ngo_allocations</w:t>
            </w:r>
            <w:r>
              <w:rPr>
                <w:sz w:val="18"/>
                <w:szCs w:val="18"/>
              </w:rPr>
              <w:t xml:space="preserve"> routes).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Sevak Library</w:t>
            </w:r>
          </w:p>
        </w:tc>
        <w:tc>
          <w:tcPr>
            <w:tcW w:type="pct" w:w="2500"/>
            <w:tcBorders>
              <w:top w:val="single" w:color="999999" w:sz="4"/>
              <w:left w:val="single" w:color="999999" w:sz="4"/>
              <w:bottom w:val="single" w:color="999999" w:sz="4"/>
              <w:right w:val="single" w:color="999999" w:sz="4"/>
            </w:tcBorders>
          </w:tcPr>
          <w:p>
            <w:r>
              <w:rPr>
                <w:sz w:val="18"/>
                <w:szCs w:val="18"/>
              </w:rPr>
              <w:t xml:space="preserve">Membership-library sub-app (Supabase-backed) mounted at </w:t>
            </w:r>
            <w:r>
              <w:rPr>
                <w:rFonts w:ascii="Consolas" w:cs="Consolas" w:eastAsia="Consolas" w:hAnsi="Consolas"/>
                <w:sz w:val="18"/>
                <w:szCs w:val="18"/>
              </w:rPr>
              <w:t xml:space="preserve">/api/sevak-library</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Metropad</w:t>
            </w:r>
          </w:p>
        </w:tc>
        <w:tc>
          <w:tcPr>
            <w:tcW w:type="pct" w:w="2500"/>
            <w:tcBorders>
              <w:top w:val="single" w:color="999999" w:sz="4"/>
              <w:left w:val="single" w:color="999999" w:sz="4"/>
              <w:bottom w:val="single" w:color="999999" w:sz="4"/>
              <w:right w:val="single" w:color="999999" w:sz="4"/>
            </w:tcBorders>
          </w:tcPr>
          <w:p>
            <w:r>
              <w:rPr>
                <w:sz w:val="18"/>
                <w:szCs w:val="18"/>
              </w:rPr>
              <w:t xml:space="preserve">Bin/shelf-pad maintenance sub-app (</w:t>
            </w:r>
            <w:r>
              <w:rPr>
                <w:rFonts w:ascii="Consolas" w:cs="Consolas" w:eastAsia="Consolas" w:hAnsi="Consolas"/>
                <w:sz w:val="18"/>
                <w:szCs w:val="18"/>
              </w:rPr>
              <w:t xml:space="preserve">/api/metropad</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BNF</w:t>
            </w:r>
          </w:p>
        </w:tc>
        <w:tc>
          <w:tcPr>
            <w:tcW w:type="pct" w:w="2500"/>
            <w:tcBorders>
              <w:top w:val="single" w:color="999999" w:sz="4"/>
              <w:left w:val="single" w:color="999999" w:sz="4"/>
              <w:bottom w:val="single" w:color="999999" w:sz="4"/>
              <w:right w:val="single" w:color="999999" w:sz="4"/>
            </w:tcBorders>
          </w:tcPr>
          <w:p>
            <w:r>
              <w:rPr>
                <w:sz w:val="18"/>
                <w:szCs w:val="18"/>
              </w:rPr>
              <w:t xml:space="preserve">Beneficiary prefix used for operator records (</w:t>
            </w:r>
            <w:r>
              <w:rPr>
                <w:rFonts w:ascii="Consolas" w:cs="Consolas" w:eastAsia="Consolas" w:hAnsi="Consolas"/>
                <w:sz w:val="18"/>
                <w:szCs w:val="18"/>
              </w:rPr>
              <w:t xml:space="preserve">bnf_operators</w:t>
            </w:r>
            <w:r>
              <w:rPr>
                <w:sz w:val="18"/>
                <w:szCs w:val="18"/>
              </w:rPr>
              <w:t xml:space="preserve">, </w:t>
            </w:r>
            <w:r>
              <w:rPr>
                <w:rFonts w:ascii="Consolas" w:cs="Consolas" w:eastAsia="Consolas" w:hAnsi="Consolas"/>
                <w:sz w:val="18"/>
                <w:szCs w:val="18"/>
              </w:rPr>
              <w:t xml:space="preserve">bnf_programs</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Collection OTP</w:t>
            </w:r>
          </w:p>
        </w:tc>
        <w:tc>
          <w:tcPr>
            <w:tcW w:type="pct" w:w="2500"/>
            <w:tcBorders>
              <w:top w:val="single" w:color="999999" w:sz="4"/>
              <w:left w:val="single" w:color="999999" w:sz="4"/>
              <w:bottom w:val="single" w:color="999999" w:sz="4"/>
              <w:right w:val="single" w:color="999999" w:sz="4"/>
            </w:tcBorders>
          </w:tcPr>
          <w:p>
            <w:r>
              <w:rPr>
                <w:sz w:val="18"/>
                <w:szCs w:val="18"/>
              </w:rPr>
              <w:t xml:space="preserve">One-time code to verify a beneficiary's collection event (1-month validity enforced in controller).</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P0 / P1 / P2 / P3</w:t>
            </w:r>
          </w:p>
        </w:tc>
        <w:tc>
          <w:tcPr>
            <w:tcW w:type="pct" w:w="2500"/>
            <w:tcBorders>
              <w:top w:val="single" w:color="999999" w:sz="4"/>
              <w:left w:val="single" w:color="999999" w:sz="4"/>
              <w:bottom w:val="single" w:color="999999" w:sz="4"/>
              <w:right w:val="single" w:color="999999" w:sz="4"/>
            </w:tcBorders>
          </w:tcPr>
          <w:p>
            <w:r>
              <w:rPr>
                <w:sz w:val="18"/>
                <w:szCs w:val="18"/>
              </w:rPr>
              <w:t xml:space="preserve">Severity levels in </w:t>
            </w:r>
            <w:r>
              <w:rPr>
                <w:rFonts w:ascii="Consolas" w:cs="Consolas" w:eastAsia="Consolas" w:hAnsi="Consolas"/>
                <w:sz w:val="18"/>
                <w:szCs w:val="18"/>
              </w:rPr>
              <w:t xml:space="preserve">docs/security/SECURITY.md</w:t>
            </w:r>
            <w:r>
              <w:rPr>
                <w:sz w:val="18"/>
                <w:szCs w:val="18"/>
              </w:rPr>
              <w:t xml:space="preserve"> backlog.</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PanelFrame</w:t>
            </w:r>
          </w:p>
        </w:tc>
        <w:tc>
          <w:tcPr>
            <w:tcW w:type="pct" w:w="2500"/>
            <w:tcBorders>
              <w:top w:val="single" w:color="999999" w:sz="4"/>
              <w:left w:val="single" w:color="999999" w:sz="4"/>
              <w:bottom w:val="single" w:color="999999" w:sz="4"/>
              <w:right w:val="single" w:color="999999" w:sz="4"/>
            </w:tcBorders>
          </w:tcPr>
          <w:p>
            <w:r>
              <w:rPr>
                <w:sz w:val="18"/>
                <w:szCs w:val="18"/>
              </w:rPr>
              <w:t xml:space="preserve">Super-admin iframe embedding of other panels (</w:t>
            </w:r>
            <w:r>
              <w:rPr>
                <w:rFonts w:ascii="Consolas" w:cs="Consolas" w:eastAsia="Consolas" w:hAnsi="Consolas"/>
                <w:sz w:val="18"/>
                <w:szCs w:val="18"/>
              </w:rPr>
              <w:t xml:space="preserve">embedPanels.js</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Status labels (docs)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Verified / Partially verified / Inferred / Planned</w:t>
            </w:r>
            <w:r>
              <w:rPr>
                <w:sz w:val="18"/>
                <w:szCs w:val="18"/>
              </w:rPr>
              <w:t xml:space="preserve"> — traceability status of each claim in this documentation set.</w:t>
            </w:r>
          </w:p>
        </w:tc>
      </w:tr>
    </w:tbl>
    <w:p>
      <w:pPr>
        <w:spacing w:after="120"/>
      </w:pPr>
    </w:p>
    <w:p>
      <w:pPr>
        <w:pStyle w:val="Heading1"/>
      </w:pPr>
      <w:r>
        <w:t xml:space="preserve">15-Change-History/CHANGE-HISTORY.md</w:t>
      </w:r>
    </w:p>
    <w:p>
      <w:pPr>
        <w:pStyle w:val="Heading1"/>
        <w:pageBreakBefore/>
        <w:spacing w:after="120" w:before="240"/>
      </w:pPr>
      <w:r>
        <w:t xml:space="preserve">UCS CRM — Change History</w:t>
      </w:r>
    </w:p>
    <w:p/>
    <w:p>
      <w:pPr>
        <w:spacing w:after="60" w:before="60"/>
        <w:ind w:left="360"/>
      </w:pPr>
      <w:r>
        <w:rPr>
          <w:b/>
          <w:bCs/>
          <w:i/>
          <w:iCs/>
          <w:color w:val="666666"/>
        </w:rPr>
        <w:t xml:space="preserve">Document ID:</w:t>
      </w:r>
      <w:r>
        <w:rPr>
          <w:i/>
          <w:iCs/>
          <w:color w:val="666666"/>
        </w:rPr>
        <w:t xml:space="preserve"> 15-Change-History/CHANGE-HISTORY</w:t>
      </w:r>
    </w:p>
    <w:p>
      <w:pPr>
        <w:spacing w:after="60" w:before="60"/>
        <w:ind w:left="360"/>
      </w:pPr>
      <w:r>
        <w:rPr>
          <w:b/>
          <w:bCs/>
          <w:i/>
          <w:iCs/>
          <w:color w:val="666666"/>
        </w:rPr>
        <w:t xml:space="preserve">Status:</w:t>
      </w:r>
      <w:r>
        <w:rPr>
          <w:i/>
          <w:iCs/>
          <w:color w:val="666666"/>
        </w:rPr>
        <w:t xml:space="preserve"> Repository history reference</w:t>
      </w:r>
    </w:p>
    <w:p>
      <w:pPr>
        <w:spacing w:after="60" w:before="60"/>
        <w:ind w:left="360"/>
      </w:pPr>
      <w:r>
        <w:rPr>
          <w:b/>
          <w:bCs/>
          <w:i/>
          <w:iCs/>
          <w:color w:val="666666"/>
        </w:rPr>
        <w:t xml:space="preserve">Generated:</w:t>
      </w:r>
      <w:r>
        <w:rPr>
          <w:i/>
          <w:iCs/>
          <w:color w:val="666666"/>
        </w:rPr>
        <w:t xml:space="preserve"> 2026-10-13</w:t>
      </w:r>
    </w:p>
    <w:p/>
    <w:p>
      <w:pPr>
        <w:pStyle w:val="Heading2"/>
        <w:spacing w:after="120" w:before="240"/>
      </w:pPr>
      <w:r>
        <w:t xml:space="preserve">Repo baseline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Item</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Value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Branch</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master</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HEAD</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7b48b000</w:t>
            </w:r>
            <w:r>
              <w:rPr>
                <w:sz w:val="18"/>
                <w:szCs w:val="18"/>
              </w:rPr>
              <w:t xml:space="preserve"> ("bugs") — parent </w:t>
            </w:r>
            <w:r>
              <w:rPr>
                <w:rFonts w:ascii="Consolas" w:cs="Consolas" w:eastAsia="Consolas" w:hAnsi="Consolas"/>
                <w:sz w:val="18"/>
                <w:szCs w:val="18"/>
              </w:rPr>
              <w:t xml:space="preserve">460e3328</w:t>
            </w:r>
            <w:r>
              <w:rPr>
                <w:sz w:val="18"/>
                <w:szCs w:val="18"/>
              </w:rPr>
              <w:t xml:space="preserve"> ("ACC-BUG-004 ,ACC-BUG-006")</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Backend history</w:t>
            </w:r>
          </w:p>
        </w:tc>
        <w:tc>
          <w:tcPr>
            <w:tcW w:type="pct" w:w="2500"/>
            <w:tcBorders>
              <w:top w:val="single" w:color="999999" w:sz="4"/>
              <w:left w:val="single" w:color="999999" w:sz="4"/>
              <w:bottom w:val="single" w:color="999999" w:sz="4"/>
              <w:right w:val="single" w:color="999999" w:sz="4"/>
            </w:tcBorders>
          </w:tcPr>
          <w:p>
            <w:r>
              <w:rPr>
                <w:sz w:val="18"/>
                <w:szCs w:val="18"/>
              </w:rPr>
              <w:t xml:space="preserve">~1,800+ commits on </w:t>
            </w:r>
            <w:r>
              <w:rPr>
                <w:rFonts w:ascii="Consolas" w:cs="Consolas" w:eastAsia="Consolas" w:hAnsi="Consolas"/>
                <w:sz w:val="18"/>
                <w:szCs w:val="18"/>
              </w:rPr>
              <w:t xml:space="preserve">backend/</w:t>
            </w:r>
            <w:r>
              <w:rPr>
                <w:sz w:val="18"/>
                <w:szCs w:val="18"/>
              </w:rPr>
              <w:t xml:space="preserve"> (HEAD 2026-10-12)</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Client history</w:t>
            </w:r>
          </w:p>
        </w:tc>
        <w:tc>
          <w:tcPr>
            <w:tcW w:type="pct" w:w="2500"/>
            <w:tcBorders>
              <w:top w:val="single" w:color="999999" w:sz="4"/>
              <w:left w:val="single" w:color="999999" w:sz="4"/>
              <w:bottom w:val="single" w:color="999999" w:sz="4"/>
              <w:right w:val="single" w:color="999999" w:sz="4"/>
            </w:tcBorders>
          </w:tcPr>
          <w:p>
            <w:r>
              <w:rPr>
                <w:sz w:val="18"/>
                <w:szCs w:val="18"/>
              </w:rPr>
              <w:t xml:space="preserve">~490 commits on </w:t>
            </w:r>
            <w:r>
              <w:rPr>
                <w:rFonts w:ascii="Consolas" w:cs="Consolas" w:eastAsia="Consolas" w:hAnsi="Consolas"/>
                <w:sz w:val="18"/>
                <w:szCs w:val="18"/>
              </w:rPr>
              <w:t xml:space="preserve">client/</w:t>
            </w:r>
            <w:r>
              <w:rPr>
                <w:sz w:val="18"/>
                <w:szCs w:val="18"/>
              </w:rPr>
              <w:t xml:space="preserve"> (HEAD 2026-10-13)</w:t>
            </w:r>
          </w:p>
        </w:tc>
      </w:tr>
    </w:tbl>
    <w:p>
      <w:pPr>
        <w:spacing w:after="120"/>
      </w:pPr>
    </w:p>
    <w:p/>
    <w:p>
      <w:pPr>
        <w:pStyle w:val="Heading2"/>
        <w:spacing w:after="120" w:before="240"/>
      </w:pPr>
      <w:r>
        <w:t xml:space="preserve">Documentation change log (this set)</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Date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Change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Docs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2026-10-13</w:t>
            </w:r>
          </w:p>
        </w:tc>
        <w:tc>
          <w:tcPr>
            <w:tcW w:type="pct" w:w="1650"/>
            <w:tcBorders>
              <w:top w:val="single" w:color="999999" w:sz="4"/>
              <w:left w:val="single" w:color="999999" w:sz="4"/>
              <w:bottom w:val="single" w:color="999999" w:sz="4"/>
              <w:right w:val="single" w:color="999999" w:sz="4"/>
            </w:tcBorders>
          </w:tcPr>
          <w:p>
            <w:r>
              <w:rPr>
                <w:sz w:val="18"/>
                <w:szCs w:val="18"/>
              </w:rPr>
              <w:t xml:space="preserve">Initial documentation build (Phases 1–8)</w:t>
            </w:r>
          </w:p>
        </w:tc>
        <w:tc>
          <w:tcPr>
            <w:tcW w:type="pct" w:w="1650"/>
            <w:tcBorders>
              <w:top w:val="single" w:color="999999" w:sz="4"/>
              <w:left w:val="single" w:color="999999" w:sz="4"/>
              <w:bottom w:val="single" w:color="999999" w:sz="4"/>
              <w:right w:val="single" w:color="999999" w:sz="4"/>
            </w:tcBorders>
          </w:tcPr>
          <w:p>
            <w:r>
              <w:rPr>
                <w:sz w:val="18"/>
                <w:szCs w:val="18"/>
              </w:rPr>
              <w:t xml:space="preserve">all under </w:t>
            </w:r>
            <w:r>
              <w:rPr>
                <w:rFonts w:ascii="Consolas" w:cs="Consolas" w:eastAsia="Consolas" w:hAnsi="Consolas"/>
                <w:sz w:val="18"/>
                <w:szCs w:val="18"/>
              </w:rPr>
              <w:t xml:space="preserve">docs/</w:t>
            </w:r>
          </w:p>
        </w:tc>
      </w:tr>
    </w:tbl>
    <w:p>
      <w:pPr>
        <w:spacing w:after="120"/>
      </w:pPr>
    </w:p>
    <w:p/>
    <w:p>
      <w:pPr>
        <w:pStyle w:val="Heading2"/>
        <w:spacing w:after="120" w:before="240"/>
      </w:pPr>
      <w:r>
        <w:t xml:space="preserve">Maintenance notes</w:t>
      </w:r>
    </w:p>
    <w:p/>
    <w:p>
      <w:pPr>
        <w:pStyle w:val="ListParagraph"/>
        <w:numPr>
          <w:ilvl w:val="0"/>
          <w:numId w:val="1"/>
        </w:numPr>
      </w:pPr>
      <w:r>
        <w:rPr>
          <w:sz w:val="20"/>
          <w:szCs w:val="20"/>
        </w:rPr>
        <w:t xml:space="preserve">Documentation status of a claim is tagged per sentence/fact; keep the tags when editing.</w:t>
      </w:r>
    </w:p>
    <w:p>
      <w:pPr>
        <w:pStyle w:val="ListParagraph"/>
        <w:numPr>
          <w:ilvl w:val="0"/>
          <w:numId w:val="1"/>
        </w:numPr>
      </w:pPr>
      <w:r>
        <w:rPr>
          <w:sz w:val="20"/>
          <w:szCs w:val="20"/>
        </w:rPr>
        <w:t xml:space="preserve">When the API surface changes, re-run </w:t>
      </w:r>
      <w:r>
        <w:rPr>
          <w:rFonts w:ascii="Consolas" w:cs="Consolas" w:eastAsia="Consolas" w:hAnsi="Consolas"/>
          <w:sz w:val="20"/>
          <w:szCs w:val="20"/>
        </w:rPr>
        <w:t xml:space="preserve">docs/tools/gen-api-ref.mjs</w:t>
      </w:r>
      <w:r>
        <w:rPr>
          <w:sz w:val="20"/>
          <w:szCs w:val="20"/>
        </w:rPr>
        <w:t xml:space="preserve"> to refresh </w:t>
      </w:r>
      <w:r>
        <w:rPr>
          <w:rFonts w:ascii="Consolas" w:cs="Consolas" w:eastAsia="Consolas" w:hAnsi="Consolas"/>
          <w:sz w:val="20"/>
          <w:szCs w:val="20"/>
        </w:rPr>
        <w:t xml:space="preserve">docs/06-API-Reference/</w:t>
      </w:r>
      <w:r>
        <w:rPr>
          <w:sz w:val="20"/>
          <w:szCs w:val="20"/>
        </w:rPr>
        <w:t xml:space="preserve">.</w:t>
      </w:r>
    </w:p>
    <w:p>
      <w:pPr>
        <w:pStyle w:val="ListParagraph"/>
        <w:numPr>
          <w:ilvl w:val="0"/>
          <w:numId w:val="1"/>
        </w:numPr>
      </w:pPr>
      <w:r>
        <w:rPr>
          <w:sz w:val="20"/>
          <w:szCs w:val="20"/>
        </w:rPr>
        <w:t xml:space="preserve">When models/</w:t>
      </w:r>
      <w:r>
        <w:rPr>
          <w:rFonts w:ascii="Consolas" w:cs="Consolas" w:eastAsia="Consolas" w:hAnsi="Consolas"/>
          <w:sz w:val="20"/>
          <w:szCs w:val="20"/>
        </w:rPr>
        <w:t xml:space="preserve">from()</w:t>
      </w:r>
      <w:r>
        <w:rPr>
          <w:sz w:val="20"/>
          <w:szCs w:val="20"/>
        </w:rPr>
        <w:t xml:space="preserve"> calls change, re-run the DATA-DICTIONARY and MODELS-INDEX generators documented in </w:t>
      </w:r>
      <w:r>
        <w:rPr>
          <w:rFonts w:ascii="Consolas" w:cs="Consolas" w:eastAsia="Consolas" w:hAnsi="Consolas"/>
          <w:sz w:val="20"/>
          <w:szCs w:val="20"/>
        </w:rPr>
        <w:t xml:space="preserve">docs/README.md</w:t>
      </w:r>
      <w:r>
        <w:rPr>
          <w:sz w:val="20"/>
          <w:szCs w:val="20"/>
        </w:rPr>
        <w:t xml:space="preserve">.</w:t>
      </w:r>
    </w:p>
    <w:p>
      <w:pPr>
        <w:pStyle w:val="Heading1"/>
      </w:pPr>
      <w:r>
        <w:t xml:space="preserve">security/APPLICATION-SECURITY.md</w:t>
      </w:r>
    </w:p>
    <w:p>
      <w:pPr>
        <w:pStyle w:val="Heading1"/>
        <w:pageBreakBefore/>
        <w:spacing w:after="120" w:before="240"/>
      </w:pPr>
      <w:r>
        <w:t xml:space="preserve">Application-Level Security Review</w:t>
      </w:r>
    </w:p>
    <w:p/>
    <w:p>
      <w:pPr>
        <w:spacing w:after="60"/>
      </w:pPr>
      <w:r>
        <w:rPr>
          <w:b/>
          <w:bCs/>
        </w:rPr>
        <w:t xml:space="preserve">Scope:</w:t>
      </w:r>
      <w:r>
        <w:t xml:space="preserve"> The UCS_CRM system as a whole — the deploy pipeline</w:t>
      </w:r>
    </w:p>
    <w:p>
      <w:pPr>
        <w:spacing w:after="60"/>
      </w:pPr>
      <w:r>
        <w:t xml:space="preserve">(</w:t>
      </w:r>
      <w:r>
        <w:rPr>
          <w:rFonts w:ascii="Consolas" w:cs="Consolas" w:eastAsia="Consolas" w:hAnsi="Consolas"/>
        </w:rPr>
        <w:t xml:space="preserve">.github/workflows</w:t>
      </w:r>
      <w:r>
        <w:t xml:space="preserve">), server composition (</w:t>
      </w:r>
      <w:r>
        <w:rPr>
          <w:rFonts w:ascii="Consolas" w:cs="Consolas" w:eastAsia="Consolas" w:hAnsi="Consolas"/>
        </w:rPr>
        <w:t xml:space="preserve">infra/</w:t>
      </w:r>
      <w:r>
        <w:t xml:space="preserve">), the process manager and</w:t>
      </w:r>
    </w:p>
    <w:p>
      <w:pPr>
        <w:spacing w:after="60"/>
      </w:pPr>
      <w:r>
        <w:t xml:space="preserve">runtime (</w:t>
      </w:r>
      <w:r>
        <w:rPr>
          <w:rFonts w:ascii="Consolas" w:cs="Consolas" w:eastAsia="Consolas" w:hAnsi="Consolas"/>
        </w:rPr>
        <w:t xml:space="preserve">backend/ecosystem.config.cjs</w:t>
      </w:r>
      <w:r>
        <w:t xml:space="preserve">), secret hygiene, dependency/supply</w:t>
      </w:r>
    </w:p>
    <w:p>
      <w:pPr>
        <w:spacing w:after="60"/>
      </w:pPr>
      <w:r>
        <w:t xml:space="preserve">chain, audit logging, edge protection, and the sprawl of companion apps.</w:t>
      </w:r>
    </w:p>
    <w:p/>
    <w:p>
      <w:pPr>
        <w:spacing w:after="60"/>
      </w:pPr>
      <w:r>
        <w:rPr>
          <w:b/>
          <w:bCs/>
        </w:rPr>
        <w:t xml:space="preserve">Date:</w:t>
      </w:r>
      <w:r>
        <w:t xml:space="preserve"> 2026-10-09</w:t>
      </w:r>
    </w:p>
    <w:p>
      <w:pPr>
        <w:spacing w:after="60"/>
      </w:pPr>
      <w:r>
        <w:rPr>
          <w:b/>
          <w:bCs/>
        </w:rPr>
        <w:t xml:space="preserve">Method:</w:t>
      </w:r>
      <w:r>
        <w:t xml:space="preserve"> Audit the repo end-to-end: workflows, Caddy/nginx config, PM2</w:t>
      </w:r>
    </w:p>
    <w:p>
      <w:pPr>
        <w:spacing w:after="60"/>
      </w:pPr>
      <w:r>
        <w:t xml:space="preserve">process definition, tracked </w:t>
      </w:r>
      <w:r>
        <w:rPr>
          <w:rFonts w:ascii="Consolas" w:cs="Consolas" w:eastAsia="Consolas" w:hAnsi="Consolas"/>
        </w:rPr>
        <w:t xml:space="preserve">.env*</w:t>
      </w:r>
      <w:r>
        <w:t xml:space="preserve"> files, generated dependency trees, and the</w:t>
      </w:r>
    </w:p>
    <w:p>
      <w:pPr>
        <w:spacing w:after="60"/>
      </w:pPr>
      <w:r>
        <w:t xml:space="preserve">registered scanner</w:t>
      </w:r>
    </w:p>
    <w:p>
      <w:pPr>
        <w:spacing w:after="60"/>
      </w:pPr>
      <w:r>
        <w:rPr>
          <w:rFonts w:ascii="Consolas" w:cs="Consolas" w:eastAsia="Consolas" w:hAnsi="Consolas"/>
        </w:rPr>
        <w:t xml:space="preserve">backend/scripts/security-check.mjs</w:t>
      </w:r>
      <w:r>
        <w:t xml:space="preserve"> (run live: it currently </w:t>
      </w:r>
      <w:r>
        <w:rPr>
          <w:b/>
          <w:bCs/>
        </w:rPr>
        <w:t xml:space="preserve">fails</w:t>
      </w:r>
      <w:r>
        <w:t xml:space="preserve"> on 18</w:t>
      </w:r>
    </w:p>
    <w:p>
      <w:pPr>
        <w:spacing w:after="60"/>
      </w:pPr>
      <w:r>
        <w:t xml:space="preserve">credential findings — 9 Postgres DSNs, 4 Meta tokens, 1 AWS key, 1 Supabase</w:t>
      </w:r>
    </w:p>
    <w:p>
      <w:pPr>
        <w:spacing w:after="60"/>
      </w:pPr>
      <w:r>
        <w:t xml:space="preserve">secret, 2 ticket passwords).</w:t>
      </w:r>
    </w:p>
    <w:p/>
    <w:p>
      <w:pPr>
        <w:spacing w:after="60"/>
      </w:pPr>
      <w:r>
        <w:rPr>
          <w:b/>
          <w:bCs/>
        </w:rPr>
        <w:t xml:space="preserve">Related:</w:t>
      </w:r>
      <w:r>
        <w:t xml:space="preserve"> the three earlier layers are in </w:t>
      </w:r>
      <w:r>
        <w:rPr>
          <w:color w:val="0563C1"/>
          <w:u w:val="single"/>
        </w:rPr>
      </w:r>
      <w:r>
        <w:t xml:space="preserve">,</w:t>
      </w:r>
    </w:p>
    <w:p>
      <w:pPr>
        <w:spacing w:after="60"/>
      </w:pPr>
      <w:r>
        <w:rPr>
          <w:color w:val="0563C1"/>
          <w:u w:val="single"/>
        </w:rPr>
      </w:r>
      <w:r>
        <w:t xml:space="preserve"> and </w:t>
      </w:r>
      <w:r>
        <w:rPr>
          <w:color w:val="0563C1"/>
          <w:u w:val="single"/>
        </w:rPr>
      </w:r>
      <w:r>
        <w:t xml:space="preserve">.</w:t>
      </w:r>
    </w:p>
    <w:p>
      <w:pPr>
        <w:spacing w:after="60"/>
      </w:pPr>
      <w:r>
        <w:t xml:space="preserve">This document covers the *between-the-layers* issues: how the pieces are</w:t>
      </w:r>
    </w:p>
    <w:p>
      <w:pPr>
        <w:spacing w:after="60"/>
      </w:pPr>
      <w:r>
        <w:t xml:space="preserve">secreted, shipped and monitored.</w:t>
      </w:r>
    </w:p>
    <w:p/>
    <w:p>
      <w:pPr>
        <w:pBdr>
          <w:bottom w:val="single" w:color="999999" w:sz="4"/>
        </w:pBdr>
      </w:pPr>
    </w:p>
    <w:p/>
    <w:p>
      <w:pPr>
        <w:pStyle w:val="Heading2"/>
        <w:spacing w:after="120" w:before="240"/>
      </w:pPr>
      <w:r>
        <w:t xml:space="preserve">1. Summary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Severity</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Finding</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APP-001</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Critical</w:t>
            </w:r>
          </w:p>
        </w:tc>
        <w:tc>
          <w:tcPr>
            <w:tcW w:type="pct" w:w="1250"/>
            <w:tcBorders>
              <w:top w:val="single" w:color="999999" w:sz="4"/>
              <w:left w:val="single" w:color="999999" w:sz="4"/>
              <w:bottom w:val="single" w:color="999999" w:sz="4"/>
              <w:right w:val="single" w:color="999999" w:sz="4"/>
            </w:tcBorders>
          </w:tcPr>
          <w:p>
            <w:r>
              <w:rPr>
                <w:sz w:val="18"/>
                <w:szCs w:val="18"/>
              </w:rPr>
              <w:t xml:space="preserve">Live AWS root credentials + RDS password in tracked docs</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APP-002</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Critical</w:t>
            </w:r>
          </w:p>
        </w:tc>
        <w:tc>
          <w:tcPr>
            <w:tcW w:type="pct" w:w="1250"/>
            <w:tcBorders>
              <w:top w:val="single" w:color="999999" w:sz="4"/>
              <w:left w:val="single" w:color="999999" w:sz="4"/>
              <w:bottom w:val="single" w:color="999999" w:sz="4"/>
              <w:right w:val="single" w:color="999999" w:sz="4"/>
            </w:tcBorders>
          </w:tcPr>
          <w:p>
            <w:r>
              <w:rPr>
                <w:sz w:val="18"/>
                <w:szCs w:val="18"/>
              </w:rPr>
              <w:t xml:space="preserve">Live Meta WhatsApp access tokens in a tracked file</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APP-003</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High</w:t>
            </w:r>
          </w:p>
        </w:tc>
        <w:tc>
          <w:tcPr>
            <w:tcW w:type="pct" w:w="1250"/>
            <w:tcBorders>
              <w:top w:val="single" w:color="999999" w:sz="4"/>
              <w:left w:val="single" w:color="999999" w:sz="4"/>
              <w:bottom w:val="single" w:color="999999" w:sz="4"/>
              <w:right w:val="single" w:color="999999" w:sz="4"/>
            </w:tcBorders>
          </w:tcPr>
          <w:p>
            <w:r>
              <w:rPr>
                <w:sz w:val="18"/>
                <w:szCs w:val="18"/>
              </w:rPr>
              <w:t xml:space="preserve">Production deploy trusts </w:t>
            </w:r>
            <w:r>
              <w:rPr>
                <w:rFonts w:ascii="Consolas" w:cs="Consolas" w:eastAsia="Consolas" w:hAnsi="Consolas"/>
                <w:sz w:val="18"/>
                <w:szCs w:val="18"/>
              </w:rPr>
              <w:t xml:space="preserve">master</w:t>
            </w:r>
            <w:r>
              <w:rPr>
                <w:sz w:val="18"/>
                <w:szCs w:val="18"/>
              </w:rPr>
              <w:t xml:space="preserve"> unconditionally, hardcoded host</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APP-004</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High</w:t>
            </w:r>
          </w:p>
        </w:tc>
        <w:tc>
          <w:tcPr>
            <w:tcW w:type="pct" w:w="1250"/>
            <w:tcBorders>
              <w:top w:val="single" w:color="999999" w:sz="4"/>
              <w:left w:val="single" w:color="999999" w:sz="4"/>
              <w:bottom w:val="single" w:color="999999" w:sz="4"/>
              <w:right w:val="single" w:color="999999" w:sz="4"/>
            </w:tcBorders>
          </w:tcPr>
          <w:p>
            <w:r>
              <w:rPr>
                <w:sz w:val="18"/>
                <w:szCs w:val="18"/>
              </w:rPr>
              <w:t xml:space="preserve">No dependency vulnerability management; unpinned 3rd-party actions</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APP-005</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High</w:t>
            </w:r>
          </w:p>
        </w:tc>
        <w:tc>
          <w:tcPr>
            <w:tcW w:type="pct" w:w="1250"/>
            <w:tcBorders>
              <w:top w:val="single" w:color="999999" w:sz="4"/>
              <w:left w:val="single" w:color="999999" w:sz="4"/>
              <w:bottom w:val="single" w:color="999999" w:sz="4"/>
              <w:right w:val="single" w:color="999999" w:sz="4"/>
            </w:tcBorders>
          </w:tcPr>
          <w:p>
            <w:r>
              <w:rPr>
                <w:sz w:val="18"/>
                <w:szCs w:val="18"/>
              </w:rPr>
              <w:t xml:space="preserve">No request audit logging or alerting trail</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APP-006</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Postgres passwords inline in migration scripts (SN-01, 9 sites)</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APP-007</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Production secrets held in env vars, not Secrets Manager</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APP-008</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Prior real-world public S3 exposure (incident on record)</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APP-009</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No WAF / edge rate limiting; brute force reaches the app</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APP-010</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Companion-app sprawl with inconsistent secret hygiene</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APP-011</w:t>
            </w:r>
          </w:p>
        </w:tc>
        <w:tc>
          <w:tcPr>
            <w:tcW w:type="pct" w:w="1250"/>
            <w:tcBorders>
              <w:top w:val="single" w:color="999999" w:sz="4"/>
              <w:left w:val="single" w:color="999999" w:sz="4"/>
              <w:bottom w:val="single" w:color="999999" w:sz="4"/>
              <w:right w:val="single" w:color="999999" w:sz="4"/>
            </w:tcBorders>
          </w:tcPr>
          <w:p>
            <w:r>
              <w:rPr>
                <w:sz w:val="18"/>
                <w:szCs w:val="18"/>
              </w:rPr>
              <w:t xml:space="preserve">Low</w:t>
            </w:r>
          </w:p>
        </w:tc>
        <w:tc>
          <w:tcPr>
            <w:tcW w:type="pct" w:w="1250"/>
            <w:tcBorders>
              <w:top w:val="single" w:color="999999" w:sz="4"/>
              <w:left w:val="single" w:color="999999" w:sz="4"/>
              <w:bottom w:val="single" w:color="999999" w:sz="4"/>
              <w:right w:val="single" w:color="999999" w:sz="4"/>
            </w:tcBorders>
          </w:tcPr>
          <w:p>
            <w:r>
              <w:rPr>
                <w:sz w:val="18"/>
                <w:szCs w:val="18"/>
              </w:rPr>
              <w:t xml:space="preserve">No automated uptime/health alerting</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APP-012</w:t>
            </w:r>
          </w:p>
        </w:tc>
        <w:tc>
          <w:tcPr>
            <w:tcW w:type="pct" w:w="1250"/>
            <w:tcBorders>
              <w:top w:val="single" w:color="999999" w:sz="4"/>
              <w:left w:val="single" w:color="999999" w:sz="4"/>
              <w:bottom w:val="single" w:color="999999" w:sz="4"/>
              <w:right w:val="single" w:color="999999" w:sz="4"/>
            </w:tcBorders>
          </w:tcPr>
          <w:p>
            <w:r>
              <w:rPr>
                <w:sz w:val="18"/>
                <w:szCs w:val="18"/>
              </w:rPr>
              <w:t xml:space="preserve">Info</w:t>
            </w:r>
          </w:p>
        </w:tc>
        <w:tc>
          <w:tcPr>
            <w:tcW w:type="pct" w:w="1250"/>
            <w:tcBorders>
              <w:top w:val="single" w:color="999999" w:sz="4"/>
              <w:left w:val="single" w:color="999999" w:sz="4"/>
              <w:bottom w:val="single" w:color="999999" w:sz="4"/>
              <w:right w:val="single" w:color="999999" w:sz="4"/>
            </w:tcBorders>
          </w:tcPr>
          <w:p>
            <w:r>
              <w:rPr>
                <w:sz w:val="18"/>
                <w:szCs w:val="18"/>
              </w:rPr>
              <w:t xml:space="preserve">Credential-reuse pattern across services</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bl>
    <w:p>
      <w:pPr>
        <w:spacing w:after="120"/>
      </w:pPr>
    </w:p>
    <w:p/>
    <w:p>
      <w:pPr>
        <w:spacing w:after="60"/>
      </w:pPr>
      <w:r>
        <w:t xml:space="preserve">Fix order: </w:t>
      </w:r>
      <w:r>
        <w:rPr>
          <w:b/>
          <w:bCs/>
        </w:rPr>
        <w:t xml:space="preserve">APP-001 → APP-002 → APP-003 → APP-004 → APP-006 → APP-007 → APP-005 → APP-009</w:t>
      </w:r>
      <w:r>
        <w:t xml:space="preserve">.</w:t>
      </w:r>
    </w:p>
    <w:p>
      <w:pPr>
        <w:spacing w:after="60"/>
      </w:pPr>
      <w:r>
        <w:t xml:space="preserve">Two findings (APP-001, APP-002) are not "delete the file" fixes — the leaked</w:t>
      </w:r>
    </w:p>
    <w:p>
      <w:pPr>
        <w:spacing w:after="60"/>
      </w:pPr>
      <w:r>
        <w:t xml:space="preserve">values are </w:t>
      </w:r>
      <w:r>
        <w:rPr>
          <w:b/>
          <w:bCs/>
        </w:rPr>
        <w:t xml:space="preserve">live credentials and must be rotated</w:t>
      </w:r>
      <w:r>
        <w:t xml:space="preserve">, as the scanner's own</w:t>
      </w:r>
    </w:p>
    <w:p>
      <w:pPr>
        <w:spacing w:after="60"/>
      </w:pPr>
      <w:r>
        <w:t xml:space="preserve">message states.</w:t>
      </w:r>
    </w:p>
    <w:p/>
    <w:p>
      <w:pPr>
        <w:pBdr>
          <w:bottom w:val="single" w:color="999999" w:sz="4"/>
        </w:pBdr>
      </w:pPr>
    </w:p>
    <w:p/>
    <w:p>
      <w:pPr>
        <w:pStyle w:val="Heading2"/>
        <w:spacing w:after="120" w:before="240"/>
      </w:pPr>
      <w:r>
        <w:t xml:space="preserve">2. Findings</w:t>
      </w:r>
    </w:p>
    <w:p/>
    <w:p>
      <w:pPr>
        <w:pStyle w:val="Heading3"/>
        <w:spacing w:after="120" w:before="240"/>
      </w:pPr>
      <w:r>
        <w:t xml:space="preserve">APP-001 — Live AWS root credentials + RDS password in tracked docs</w:t>
      </w:r>
    </w:p>
    <w:p/>
    <w:p>
      <w:pPr>
        <w:spacing w:after="60"/>
      </w:pPr>
      <w:r>
        <w:rPr>
          <w:b/>
          <w:bCs/>
        </w:rPr>
        <w:t xml:space="preserve">Severity:</w:t>
      </w:r>
      <w:r>
        <w:t xml:space="preserve"> Critical · Confirmed</w:t>
      </w:r>
    </w:p>
    <w:p/>
    <w:p>
      <w:pPr>
        <w:shd w:fill="F2F2F2" w:val="clear"/>
        <w:spacing w:after="60" w:before="60"/>
      </w:pPr>
      <w:r>
        <w:rPr>
          <w:rFonts w:ascii="Consolas" w:cs="Consolas" w:eastAsia="Consolas" w:hAnsi="Consolas"/>
          <w:sz w:val="16"/>
          <w:szCs w:val="16"/>
        </w:rPr>
        <w:t xml:space="preserve"># others/imp files/docs/BACKUP_DISASTER_RECOVERY.md:378-381
- AWS Account: `938364502045`
- Region: `ap-south-1`
- RDS Instance: `ucs-crm-db` (PostgreSQL 17.10, db.t3.micro, 20 GB gp3)
- Root credentials: `priyankshah.dev@gmail.com` / `Sevak@123P`
- IAM User for backup automation: `ucs-crm-backup-admin`
  - Access Key: `AKIA5U6XCAAOR4XE2TFE`</w:t>
      </w:r>
    </w:p>
    <w:p/>
    <w:p>
      <w:pPr>
        <w:shd w:fill="F2F2F2" w:val="clear"/>
        <w:spacing w:after="60" w:before="60"/>
      </w:pPr>
      <w:r>
        <w:rPr>
          <w:rFonts w:ascii="Consolas" w:cs="Consolas" w:eastAsia="Consolas" w:hAnsi="Consolas"/>
          <w:sz w:val="16"/>
          <w:szCs w:val="16"/>
        </w:rPr>
        <w:t xml:space="preserve"># others/imp files/docs/BACKUP_DISASTER_RECOVERY.md:500
--secret-string "xm4BAoZRhOVU3NFW2qLe"</w:t>
      </w:r>
    </w:p>
    <w:p/>
    <w:p>
      <w:pPr>
        <w:spacing w:after="60"/>
      </w:pPr>
      <w:r>
        <w:t xml:space="preserve">The tracked DR runbook contains the </w:t>
      </w:r>
      <w:r>
        <w:rPr>
          <w:b/>
          <w:bCs/>
        </w:rPr>
        <w:t xml:space="preserve">AWS root account e-mail and password</w:t>
      </w:r>
      <w:r>
        <w:t xml:space="preserve">,</w:t>
      </w:r>
    </w:p>
    <w:p>
      <w:pPr>
        <w:spacing w:after="60"/>
      </w:pPr>
      <w:r>
        <w:t xml:space="preserve">the management-console sign-in, a live IAM access key and the live RDS</w:t>
      </w:r>
    </w:p>
    <w:p>
      <w:pPr>
        <w:spacing w:after="60"/>
      </w:pPr>
      <w:r>
        <w:t xml:space="preserve">password. Anyone with repo access (or the repo leaked) has full control of the</w:t>
      </w:r>
    </w:p>
    <w:p>
      <w:pPr>
        <w:spacing w:after="60"/>
      </w:pPr>
      <w:r>
        <w:t xml:space="preserve">AWS account — including deleting the database and the backups the doc describes.</w:t>
      </w:r>
    </w:p>
    <w:p>
      <w:pPr>
        <w:spacing w:after="60"/>
      </w:pPr>
      <w:r>
        <w:t xml:space="preserve">The scanner flags the key and the DSN, but it cannot flag the root password,</w:t>
      </w:r>
    </w:p>
    <w:p>
      <w:pPr>
        <w:spacing w:after="60"/>
      </w:pPr>
      <w:r>
        <w:t xml:space="preserve">which is the worst of the three.</w:t>
      </w:r>
    </w:p>
    <w:p/>
    <w:p>
      <w:pPr>
        <w:spacing w:after="60"/>
      </w:pPr>
      <w:r>
        <w:rPr>
          <w:b/>
          <w:bCs/>
        </w:rPr>
        <w:t xml:space="preserve">Remediation</w:t>
      </w:r>
    </w:p>
    <w:p>
      <w:r>
        <w:rPr>
          <w:b/>
          <w:bCs/>
          <w:sz w:val="20"/>
          <w:szCs w:val="20"/>
        </w:rPr>
        <w:t xml:space="preserve">1. </w:t>
      </w:r>
      <w:r>
        <w:rPr>
          <w:sz w:val="20"/>
          <w:szCs w:val="20"/>
        </w:rPr>
        <w:t xml:space="preserve">Rotate immediately: the root </w:t>
      </w:r>
      <w:r>
        <w:rPr>
          <w:b/>
          <w:bCs/>
          <w:sz w:val="20"/>
          <w:szCs w:val="20"/>
        </w:rPr>
        <w:t xml:space="preserve">password</w:t>
      </w:r>
      <w:r>
        <w:rPr>
          <w:sz w:val="20"/>
          <w:szCs w:val="20"/>
        </w:rPr>
        <w:t xml:space="preserve">, the IAM access key</w:t>
      </w:r>
    </w:p>
    <w:p>
      <w:pPr>
        <w:spacing w:after="60"/>
      </w:pPr>
      <w:r>
        <w:t xml:space="preserve">   (</w:t>
      </w:r>
      <w:r>
        <w:rPr>
          <w:rFonts w:ascii="Consolas" w:cs="Consolas" w:eastAsia="Consolas" w:hAnsi="Consolas"/>
        </w:rPr>
        <w:t xml:space="preserve">AKIA5U6XCAAOR4XE2TFE</w:t>
      </w:r>
      <w:r>
        <w:t xml:space="preserve">), and the RDS password (</w:t>
      </w:r>
      <w:r>
        <w:rPr>
          <w:rFonts w:ascii="Consolas" w:cs="Consolas" w:eastAsia="Consolas" w:hAnsi="Consolas"/>
        </w:rPr>
        <w:t xml:space="preserve">xm4...qLe</w:t>
      </w:r>
      <w:r>
        <w:t xml:space="preserve">, also SCAN-flagged</w:t>
      </w:r>
    </w:p>
    <w:p>
      <w:pPr>
        <w:spacing w:after="60"/>
      </w:pPr>
      <w:r>
        <w:t xml:space="preserve">   in </w:t>
      </w:r>
      <w:r>
        <w:rPr>
          <w:rFonts w:ascii="Consolas" w:cs="Consolas" w:eastAsia="Consolas" w:hAnsi="Consolas"/>
        </w:rPr>
        <w:t xml:space="preserve">security-check.mjs</w:t>
      </w:r>
      <w:r>
        <w:t xml:space="preserve">).</w:t>
      </w:r>
    </w:p>
    <w:p>
      <w:r>
        <w:rPr>
          <w:b/>
          <w:bCs/>
          <w:sz w:val="20"/>
          <w:szCs w:val="20"/>
        </w:rPr>
        <w:t xml:space="preserve">2. </w:t>
      </w:r>
      <w:r>
        <w:rPr>
          <w:sz w:val="20"/>
          <w:szCs w:val="20"/>
        </w:rPr>
        <w:t xml:space="preserve">Stop using the root account for anything (root has no permission boundary —</w:t>
      </w:r>
    </w:p>
    <w:p>
      <w:pPr>
        <w:spacing w:after="60"/>
      </w:pPr>
      <w:r>
        <w:t xml:space="preserve">   create an IAM user/role and delete/disable the root access key).</w:t>
      </w:r>
    </w:p>
    <w:p>
      <w:r>
        <w:rPr>
          <w:b/>
          <w:bCs/>
          <w:sz w:val="20"/>
          <w:szCs w:val="20"/>
        </w:rPr>
        <w:t xml:space="preserve">3. </w:t>
      </w:r>
      <w:r>
        <w:rPr>
          <w:sz w:val="20"/>
          <w:szCs w:val="20"/>
        </w:rPr>
        <w:t xml:space="preserve">Strip credentials from docs; keep only </w:t>
      </w:r>
      <w:r>
        <w:rPr>
          <w:rFonts w:ascii="Consolas" w:cs="Consolas" w:eastAsia="Consolas" w:hAnsi="Consolas"/>
          <w:sz w:val="20"/>
          <w:szCs w:val="20"/>
        </w:rPr>
        <w:t xml:space="preserve">arn:aws:secretsmanager:...</w:t>
      </w:r>
      <w:r>
        <w:rPr>
          <w:sz w:val="20"/>
          <w:szCs w:val="20"/>
        </w:rPr>
        <w:t xml:space="preserve"> ARNs and</w:t>
      </w:r>
    </w:p>
    <w:p>
      <w:pPr>
        <w:spacing w:after="60"/>
      </w:pPr>
      <w:r>
        <w:t xml:space="preserve">   </w:t>
      </w:r>
      <w:r>
        <w:rPr>
          <w:rFonts w:ascii="Consolas" w:cs="Consolas" w:eastAsia="Consolas" w:hAnsi="Consolas"/>
        </w:rPr>
        <w:t xml:space="preserve">&lt;account&gt;</w:t>
      </w:r>
      <w:r>
        <w:t xml:space="preserve"> placeholders (the rest of that doc already has the ARN pattern).</w:t>
      </w:r>
    </w:p>
    <w:p>
      <w:r>
        <w:rPr>
          <w:b/>
          <w:bCs/>
          <w:sz w:val="20"/>
          <w:szCs w:val="20"/>
        </w:rPr>
        <w:t xml:space="preserve">4. </w:t>
      </w:r>
      <w:r>
        <w:rPr>
          <w:sz w:val="20"/>
          <w:szCs w:val="20"/>
        </w:rPr>
        <w:t xml:space="preserve">Add </w:t>
      </w:r>
      <w:r>
        <w:rPr>
          <w:rFonts w:ascii="Consolas" w:cs="Consolas" w:eastAsia="Consolas" w:hAnsi="Consolas"/>
          <w:sz w:val="20"/>
          <w:szCs w:val="20"/>
        </w:rPr>
        <w:t xml:space="preserve">others/imp files/docs/*</w:t>
      </w:r>
      <w:r>
        <w:rPr>
          <w:sz w:val="20"/>
          <w:szCs w:val="20"/>
        </w:rPr>
        <w:t xml:space="preserve"> to the secret scanner's watch list.</w:t>
      </w:r>
    </w:p>
    <w:p/>
    <w:p>
      <w:pPr>
        <w:pBdr>
          <w:bottom w:val="single" w:color="999999" w:sz="4"/>
        </w:pBdr>
      </w:pPr>
    </w:p>
    <w:p/>
    <w:p>
      <w:pPr>
        <w:pStyle w:val="Heading3"/>
        <w:spacing w:after="120" w:before="240"/>
      </w:pPr>
      <w:r>
        <w:t xml:space="preserve">APP-002 — Live Meta WhatsApp access tokens in a tracked file</w:t>
      </w:r>
    </w:p>
    <w:p/>
    <w:p>
      <w:pPr>
        <w:spacing w:after="60"/>
      </w:pPr>
      <w:r>
        <w:rPr>
          <w:b/>
          <w:bCs/>
        </w:rPr>
        <w:t xml:space="preserve">Severity:</w:t>
      </w:r>
      <w:r>
        <w:t xml:space="preserve"> Critical · Confirmed</w:t>
      </w:r>
    </w:p>
    <w:p/>
    <w:p>
      <w:pPr>
        <w:shd w:fill="F2F2F2" w:val="clear"/>
        <w:spacing w:after="60" w:before="60"/>
      </w:pPr>
      <w:r>
        <w:rPr>
          <w:rFonts w:ascii="Consolas" w:cs="Consolas" w:eastAsia="Consolas" w:hAnsi="Consolas"/>
          <w:sz w:val="16"/>
          <w:szCs w:val="16"/>
        </w:rPr>
        <w:t xml:space="preserve"># others/imp files/privacy/whatsapp.txt:3
supabase secrets set WHATSAPP_ACCESS_TOKEN=EAAPJSE...
# others/imp files/privacy/whatsapp.txt:26
VITE_WHATSAPP_ASHRAY_ACCESS_TOKEN=EAAjgFN...</w:t>
      </w:r>
    </w:p>
    <w:p/>
    <w:p>
      <w:pPr>
        <w:spacing w:after="60"/>
      </w:pPr>
      <w:r>
        <w:t xml:space="preserve">The file records four live Meta WhatsApp Cloud API access tokens, the shared</w:t>
      </w:r>
    </w:p>
    <w:p>
      <w:pPr>
        <w:spacing w:after="60"/>
      </w:pPr>
      <w:r>
        <w:t xml:space="preserve">verify token (</w:t>
      </w:r>
      <w:r>
        <w:rPr>
          <w:rFonts w:ascii="Consolas" w:cs="Consolas" w:eastAsia="Consolas" w:hAnsi="Consolas"/>
        </w:rPr>
        <w:t xml:space="preserve">ucscompany123</w:t>
      </w:r>
      <w:r>
        <w:t xml:space="preserve">, also hardcoded as the fallback in</w:t>
      </w:r>
    </w:p>
    <w:p>
      <w:pPr>
        <w:spacing w:after="60"/>
      </w:pPr>
      <w:r>
        <w:rPr>
          <w:rFonts w:ascii="Consolas" w:cs="Consolas" w:eastAsia="Consolas" w:hAnsi="Consolas"/>
        </w:rPr>
        <w:t xml:space="preserve">whatsappWebhookController.js:6</w:t>
      </w:r>
      <w:r>
        <w:t xml:space="preserve">), the WABA/app IDs and phone-number IDs. These</w:t>
      </w:r>
    </w:p>
    <w:p>
      <w:pPr>
        <w:spacing w:after="60"/>
      </w:pPr>
      <w:r>
        <w:t xml:space="preserve">tokens can send WhatsApp messages as the organisation and read webhook state.</w:t>
      </w:r>
    </w:p>
    <w:p>
      <w:pPr>
        <w:spacing w:after="60"/>
      </w:pPr>
      <w:r>
        <w:t xml:space="preserve">The scanner lists all four as SN-02.</w:t>
      </w:r>
    </w:p>
    <w:p/>
    <w:p>
      <w:pPr>
        <w:spacing w:after="60"/>
      </w:pPr>
      <w:r>
        <w:rPr>
          <w:b/>
          <w:bCs/>
        </w:rPr>
        <w:t xml:space="preserve">Remediation</w:t>
      </w:r>
    </w:p>
    <w:p>
      <w:r>
        <w:rPr>
          <w:b/>
          <w:bCs/>
          <w:sz w:val="20"/>
          <w:szCs w:val="20"/>
        </w:rPr>
        <w:t xml:space="preserve">1. </w:t>
      </w:r>
      <w:r>
        <w:rPr>
          <w:sz w:val="20"/>
          <w:szCs w:val="20"/>
        </w:rPr>
        <w:t xml:space="preserve">Rotate all four tokens in Meta (generate new tokens for each WABA) and the</w:t>
      </w:r>
    </w:p>
    <w:p>
      <w:pPr>
        <w:spacing w:after="60"/>
      </w:pPr>
      <w:r>
        <w:t xml:space="preserve">   verify token.</w:t>
      </w:r>
    </w:p>
    <w:p>
      <w:r>
        <w:rPr>
          <w:b/>
          <w:bCs/>
          <w:sz w:val="20"/>
          <w:szCs w:val="20"/>
        </w:rPr>
        <w:t xml:space="preserve">2. </w:t>
      </w:r>
      <w:r>
        <w:rPr>
          <w:sz w:val="20"/>
          <w:szCs w:val="20"/>
        </w:rPr>
        <w:t xml:space="preserve">Remove the file (and the whole </w:t>
      </w:r>
      <w:r>
        <w:rPr>
          <w:rFonts w:ascii="Consolas" w:cs="Consolas" w:eastAsia="Consolas" w:hAnsi="Consolas"/>
          <w:sz w:val="20"/>
          <w:szCs w:val="20"/>
        </w:rPr>
        <w:t xml:space="preserve">others/imp files/privacy</w:t>
      </w:r>
      <w:r>
        <w:rPr>
          <w:sz w:val="20"/>
          <w:szCs w:val="20"/>
        </w:rPr>
        <w:t xml:space="preserve"> stash of secrets).</w:t>
      </w:r>
    </w:p>
    <w:p>
      <w:r>
        <w:rPr>
          <w:b/>
          <w:bCs/>
          <w:sz w:val="20"/>
          <w:szCs w:val="20"/>
        </w:rPr>
        <w:t xml:space="preserve">3. </w:t>
      </w:r>
      <w:r>
        <w:rPr>
          <w:sz w:val="20"/>
          <w:szCs w:val="20"/>
        </w:rPr>
        <w:t xml:space="preserve">Keep phone-number/WABA IDs in source (not secret), but never access tokens.</w:t>
      </w:r>
    </w:p>
    <w:p/>
    <w:p>
      <w:pPr>
        <w:pBdr>
          <w:bottom w:val="single" w:color="999999" w:sz="4"/>
        </w:pBdr>
      </w:pPr>
    </w:p>
    <w:p/>
    <w:p>
      <w:pPr>
        <w:pStyle w:val="Heading3"/>
        <w:spacing w:after="120" w:before="240"/>
      </w:pPr>
      <w:r>
        <w:t xml:space="preserve">APP-003 — Production deploy trusts </w:t>
      </w:r>
      <w:r>
        <w:rPr>
          <w:rFonts w:ascii="Consolas" w:cs="Consolas" w:eastAsia="Consolas" w:hAnsi="Consolas"/>
        </w:rPr>
        <w:t xml:space="preserve">master</w:t>
      </w:r>
      <w:r>
        <w:t xml:space="preserve"> unconditionally</w:t>
      </w:r>
    </w:p>
    <w:p/>
    <w:p>
      <w:pPr>
        <w:spacing w:after="60"/>
      </w:pPr>
      <w:r>
        <w:rPr>
          <w:b/>
          <w:bCs/>
        </w:rPr>
        <w:t xml:space="preserve">Severity:</w:t>
      </w:r>
      <w:r>
        <w:t xml:space="preserve"> High · Confirmed</w:t>
      </w:r>
    </w:p>
    <w:p/>
    <w:p>
      <w:pPr>
        <w:shd w:fill="F2F2F2" w:val="clear"/>
        <w:spacing w:after="60" w:before="60"/>
      </w:pPr>
      <w:r>
        <w:rPr>
          <w:rFonts w:ascii="Consolas" w:cs="Consolas" w:eastAsia="Consolas" w:hAnsi="Consolas"/>
          <w:sz w:val="16"/>
          <w:szCs w:val="16"/>
        </w:rPr>
        <w:t xml:space="preserve"># .github/workflows/deploy.yml:20-45
host: 13.207.47.116
...
git remote set-url origin https://github.com/priyankshahdev-alt/UCS_CRM.git
git fetch origin
git reset --hard origin/master
...
pm2 startOrRestart ecosystem.config.cjs --update-env</w:t>
      </w:r>
    </w:p>
    <w:p/>
    <w:p>
      <w:pPr>
        <w:spacing w:after="60"/>
      </w:pPr>
      <w:r>
        <w:t xml:space="preserve">The production server pulls </w:t>
      </w:r>
      <w:r>
        <w:rPr>
          <w:rFonts w:ascii="Consolas" w:cs="Consolas" w:eastAsia="Consolas" w:hAnsi="Consolas"/>
        </w:rPr>
        <w:t xml:space="preserve">master</w:t>
      </w:r>
      <w:r>
        <w:t xml:space="preserve">, resets to it, runs </w:t>
      </w:r>
      <w:r>
        <w:rPr>
          <w:rFonts w:ascii="Consolas" w:cs="Consolas" w:eastAsia="Consolas" w:hAnsi="Consolas"/>
        </w:rPr>
        <w:t xml:space="preserve">npm ci</w:t>
      </w:r>
      <w:r>
        <w:t xml:space="preserve"> and restarts</w:t>
      </w:r>
    </w:p>
    <w:p>
      <w:pPr>
        <w:spacing w:after="60"/>
      </w:pPr>
      <w:r>
        <w:t xml:space="preserve">PM2 — all on a plain </w:t>
      </w:r>
      <w:r>
        <w:rPr>
          <w:rFonts w:ascii="Consolas" w:cs="Consolas" w:eastAsia="Consolas" w:hAnsi="Consolas"/>
        </w:rPr>
        <w:t xml:space="preserve">push</w:t>
      </w:r>
      <w:r>
        <w:t xml:space="preserve"> to </w:t>
      </w:r>
      <w:r>
        <w:rPr>
          <w:rFonts w:ascii="Consolas" w:cs="Consolas" w:eastAsia="Consolas" w:hAnsi="Consolas"/>
        </w:rPr>
        <w:t xml:space="preserve">master</w:t>
      </w:r>
      <w:r>
        <w:t xml:space="preserve">, with no approval gate, no staging</w:t>
      </w:r>
    </w:p>
    <w:p>
      <w:pPr>
        <w:spacing w:after="60"/>
      </w:pPr>
      <w:r>
        <w:t xml:space="preserve">environment, no built-artifact verification and no rollback trigger other than</w:t>
      </w:r>
    </w:p>
    <w:p>
      <w:pPr>
        <w:spacing w:after="60"/>
      </w:pPr>
      <w:r>
        <w:t xml:space="preserve">the deploy-time health check. A single bad merge (or a compromised dependency,</w:t>
      </w:r>
    </w:p>
    <w:p>
      <w:pPr>
        <w:spacing w:after="60"/>
      </w:pPr>
      <w:r>
        <w:t xml:space="preserve">see APP-004) is in production within minutes. The host IP and repo URL are also</w:t>
      </w:r>
    </w:p>
    <w:p>
      <w:pPr>
        <w:spacing w:after="60"/>
      </w:pPr>
      <w:r>
        <w:t xml:space="preserve">hardcoded in the workflow, so this document alone maps the production fleet.</w:t>
      </w:r>
    </w:p>
    <w:p/>
    <w:p>
      <w:pPr>
        <w:spacing w:after="60"/>
      </w:pPr>
      <w:r>
        <w:rPr>
          <w:b/>
          <w:bCs/>
        </w:rPr>
        <w:t xml:space="preserve">Remediation</w:t>
      </w:r>
    </w:p>
    <w:p>
      <w:pPr>
        <w:pStyle w:val="ListParagraph"/>
        <w:numPr>
          <w:ilvl w:val="0"/>
          <w:numId w:val="1"/>
        </w:numPr>
      </w:pPr>
      <w:r>
        <w:rPr>
          <w:sz w:val="20"/>
          <w:szCs w:val="20"/>
        </w:rPr>
        <w:t xml:space="preserve">Gate deploys behind an environment *approval* (</w:t>
      </w:r>
      <w:r>
        <w:rPr>
          <w:rFonts w:ascii="Consolas" w:cs="Consolas" w:eastAsia="Consolas" w:hAnsi="Consolas"/>
          <w:sz w:val="20"/>
          <w:szCs w:val="20"/>
        </w:rPr>
        <w:t xml:space="preserve">environment: production</w:t>
      </w:r>
      <w:r>
        <w:rPr>
          <w:sz w:val="20"/>
          <w:szCs w:val="20"/>
        </w:rPr>
        <w:t xml:space="preserve"> with</w:t>
      </w:r>
    </w:p>
    <w:p>
      <w:pPr>
        <w:spacing w:after="60"/>
      </w:pPr>
      <w:r>
        <w:t xml:space="preserve">  required reviewers) and an artifact-based flow: build, upload, attest, then</w:t>
      </w:r>
    </w:p>
    <w:p>
      <w:pPr>
        <w:spacing w:after="60"/>
      </w:pPr>
      <w:r>
        <w:t xml:space="preserve">  deploy the artifact.</w:t>
      </w:r>
    </w:p>
    <w:p>
      <w:pPr>
        <w:pStyle w:val="ListParagraph"/>
        <w:numPr>
          <w:ilvl w:val="0"/>
          <w:numId w:val="1"/>
        </w:numPr>
      </w:pPr>
      <w:r>
        <w:rPr>
          <w:sz w:val="20"/>
          <w:szCs w:val="20"/>
        </w:rPr>
        <w:t xml:space="preserve">Put the host in GitHub </w:t>
      </w:r>
      <w:r>
        <w:rPr>
          <w:rFonts w:ascii="Consolas" w:cs="Consolas" w:eastAsia="Consolas" w:hAnsi="Consolas"/>
          <w:sz w:val="20"/>
          <w:szCs w:val="20"/>
        </w:rPr>
        <w:t xml:space="preserve">vars</w:t>
      </w:r>
      <w:r>
        <w:rPr>
          <w:sz w:val="20"/>
          <w:szCs w:val="20"/>
        </w:rPr>
        <w:t xml:space="preserve">/</w:t>
      </w:r>
      <w:r>
        <w:rPr>
          <w:rFonts w:ascii="Consolas" w:cs="Consolas" w:eastAsia="Consolas" w:hAnsi="Consolas"/>
          <w:sz w:val="20"/>
          <w:szCs w:val="20"/>
        </w:rPr>
        <w:t xml:space="preserve">secrets</w:t>
      </w:r>
      <w:r>
        <w:rPr>
          <w:sz w:val="20"/>
          <w:szCs w:val="20"/>
        </w:rPr>
        <w:t xml:space="preserve">, not inline in YAML.</w:t>
      </w:r>
    </w:p>
    <w:p>
      <w:pPr>
        <w:pStyle w:val="ListParagraph"/>
        <w:numPr>
          <w:ilvl w:val="0"/>
          <w:numId w:val="1"/>
        </w:numPr>
      </w:pPr>
      <w:r>
        <w:rPr>
          <w:sz w:val="20"/>
          <w:szCs w:val="20"/>
        </w:rPr>
        <w:t xml:space="preserve">Add a smoke-test suite that must pass before restart, and a staged rollout</w:t>
      </w:r>
    </w:p>
    <w:p>
      <w:pPr>
        <w:spacing w:after="60"/>
      </w:pPr>
      <w:r>
        <w:t xml:space="preserve">  (blue/green) instead of </w:t>
      </w:r>
      <w:r>
        <w:rPr>
          <w:rFonts w:ascii="Consolas" w:cs="Consolas" w:eastAsia="Consolas" w:hAnsi="Consolas"/>
        </w:rPr>
        <w:t xml:space="preserve">git reset --hard</w:t>
      </w:r>
      <w:r>
        <w:t xml:space="preserve"> on the live copy.</w:t>
      </w:r>
    </w:p>
    <w:p/>
    <w:p>
      <w:pPr>
        <w:pBdr>
          <w:bottom w:val="single" w:color="999999" w:sz="4"/>
        </w:pBdr>
      </w:pPr>
    </w:p>
    <w:p/>
    <w:p>
      <w:pPr>
        <w:pStyle w:val="Heading3"/>
        <w:spacing w:after="120" w:before="240"/>
      </w:pPr>
      <w:r>
        <w:t xml:space="preserve">APP-004 — No dependency vulnerability management; unpinned actions</w:t>
      </w:r>
    </w:p>
    <w:p/>
    <w:p>
      <w:pPr>
        <w:spacing w:after="60"/>
      </w:pPr>
      <w:r>
        <w:rPr>
          <w:b/>
          <w:bCs/>
        </w:rPr>
        <w:t xml:space="preserve">Severity:</w:t>
      </w:r>
      <w:r>
        <w:t xml:space="preserve"> High · Confirmed</w:t>
      </w:r>
    </w:p>
    <w:p/>
    <w:p>
      <w:pPr>
        <w:spacing w:after="60"/>
      </w:pPr>
      <w:r>
        <w:t xml:space="preserve">There is no </w:t>
      </w:r>
      <w:r>
        <w:rPr>
          <w:rFonts w:ascii="Consolas" w:cs="Consolas" w:eastAsia="Consolas" w:hAnsi="Consolas"/>
        </w:rPr>
        <w:t xml:space="preserve">dependabot</w:t>
      </w:r>
      <w:r>
        <w:t xml:space="preserve"> (</w:t>
      </w:r>
      <w:r>
        <w:rPr>
          <w:rFonts w:ascii="Consolas" w:cs="Consolas" w:eastAsia="Consolas" w:hAnsi="Consolas"/>
        </w:rPr>
        <w:t xml:space="preserve">.github</w:t>
      </w:r>
      <w:r>
        <w:t xml:space="preserve"> has no </w:t>
      </w:r>
      <w:r>
        <w:rPr>
          <w:rFonts w:ascii="Consolas" w:cs="Consolas" w:eastAsia="Consolas" w:hAnsi="Consolas"/>
        </w:rPr>
        <w:t xml:space="preserve">dependabot.yml</w:t>
      </w:r>
      <w:r>
        <w:t xml:space="preserve">) while the repo</w:t>
      </w:r>
    </w:p>
    <w:p>
      <w:pPr>
        <w:spacing w:after="60"/>
      </w:pPr>
      <w:r>
        <w:t xml:space="preserve">ships </w:t>
      </w:r>
      <w:r>
        <w:rPr>
          <w:b/>
          <w:bCs/>
        </w:rPr>
        <w:t xml:space="preserve">17 independent `package-lock.json` trees</w:t>
      </w:r>
      <w:r>
        <w:t xml:space="preserve"> (</w:t>
      </w:r>
      <w:r>
        <w:rPr>
          <w:rFonts w:ascii="Consolas" w:cs="Consolas" w:eastAsia="Consolas" w:hAnsi="Consolas"/>
        </w:rPr>
        <w:t xml:space="preserve">backend</w:t>
      </w:r>
      <w:r>
        <w:t xml:space="preserve">, </w:t>
      </w:r>
      <w:r>
        <w:rPr>
          <w:rFonts w:ascii="Consolas" w:cs="Consolas" w:eastAsia="Consolas" w:hAnsi="Consolas"/>
        </w:rPr>
        <w:t xml:space="preserve">client</w:t>
      </w:r>
      <w:r>
        <w:t xml:space="preserve">, </w:t>
      </w:r>
      <w:r>
        <w:rPr>
          <w:rFonts w:ascii="Consolas" w:cs="Consolas" w:eastAsia="Consolas" w:hAnsi="Consolas"/>
        </w:rPr>
        <w:t xml:space="preserve">metro</w:t>
      </w:r>
      <w:r>
        <w:t xml:space="preserve">,</w:t>
      </w:r>
    </w:p>
    <w:p>
      <w:pPr>
        <w:spacing w:after="60"/>
      </w:pPr>
      <w:r>
        <w:rPr>
          <w:rFonts w:ascii="Consolas" w:cs="Consolas" w:eastAsia="Consolas" w:hAnsi="Consolas"/>
        </w:rPr>
        <w:t xml:space="preserve">whatsapp-crm</w:t>
      </w:r>
      <w:r>
        <w:t xml:space="preserve">, </w:t>
      </w:r>
      <w:r>
        <w:rPr>
          <w:rFonts w:ascii="Consolas" w:cs="Consolas" w:eastAsia="Consolas" w:hAnsi="Consolas"/>
        </w:rPr>
        <w:t xml:space="preserve">salary</w:t>
      </w:r>
      <w:r>
        <w:t xml:space="preserve">, </w:t>
      </w:r>
      <w:r>
        <w:rPr>
          <w:rFonts w:ascii="Consolas" w:cs="Consolas" w:eastAsia="Consolas" w:hAnsi="Consolas"/>
        </w:rPr>
        <w:t xml:space="preserve">ucs crm</w:t>
      </w:r>
      <w:r>
        <w:t xml:space="preserve">, and ten under </w:t>
      </w:r>
      <w:r>
        <w:rPr>
          <w:rFonts w:ascii="Consolas" w:cs="Consolas" w:eastAsia="Consolas" w:hAnsi="Consolas"/>
        </w:rPr>
        <w:t xml:space="preserve">others/</w:t>
      </w:r>
      <w:r>
        <w:t xml:space="preserve">). Backend and client</w:t>
      </w:r>
    </w:p>
    <w:p>
      <w:pPr>
        <w:spacing w:after="60"/>
      </w:pPr>
      <w:r>
        <w:t xml:space="preserve">bump dependencies manually; historically vulnerable packages with no patch path</w:t>
      </w:r>
    </w:p>
    <w:p>
      <w:pPr>
        <w:spacing w:after="60"/>
      </w:pPr>
      <w:r>
        <w:t xml:space="preserve">are present (</w:t>
      </w:r>
      <w:r>
        <w:rPr>
          <w:rFonts w:ascii="Consolas" w:cs="Consolas" w:eastAsia="Consolas" w:hAnsi="Consolas"/>
        </w:rPr>
        <w:t xml:space="preserve">xlsx</w:t>
      </w:r>
      <w:r>
        <w:t xml:space="preserve"> 0.18.5 has known RCE advisories, </w:t>
      </w:r>
      <w:r>
        <w:rPr>
          <w:rFonts w:ascii="Consolas" w:cs="Consolas" w:eastAsia="Consolas" w:hAnsi="Consolas"/>
        </w:rPr>
        <w:t xml:space="preserve">multer</w:t>
      </w:r>
      <w:r>
        <w:t xml:space="preserve"> 1.4.5-lts is on</w:t>
      </w:r>
    </w:p>
    <w:p>
      <w:pPr>
        <w:spacing w:after="60"/>
      </w:pPr>
      <w:r>
        <w:t xml:space="preserve">the deprecated 1.x line). Third-party actions in the workflows are pinned to</w:t>
      </w:r>
    </w:p>
    <w:p>
      <w:pPr>
        <w:spacing w:after="60"/>
      </w:pPr>
      <w:r>
        <w:rPr>
          <w:b/>
          <w:bCs/>
        </w:rPr>
        <w:t xml:space="preserve">major-version tags</w:t>
      </w:r>
      <w:r>
        <w:t xml:space="preserve">, not commit SHAs:</w:t>
      </w:r>
    </w:p>
    <w:p/>
    <w:p>
      <w:pPr>
        <w:shd w:fill="F2F2F2" w:val="clear"/>
        <w:spacing w:after="60" w:before="60"/>
      </w:pPr>
      <w:r>
        <w:rPr>
          <w:rFonts w:ascii="Consolas" w:cs="Consolas" w:eastAsia="Consolas" w:hAnsi="Consolas"/>
          <w:sz w:val="16"/>
          <w:szCs w:val="16"/>
        </w:rPr>
        <w:t xml:space="preserve"># .github/workflows/deploy.yml:20
uses: appleboy/ssh-action@v1
# .github/workflows/deploy-vercel.yml:31
uses: amondnet/vercel-action@v20</w:t>
      </w:r>
    </w:p>
    <w:p/>
    <w:p>
      <w:pPr>
        <w:spacing w:after="60"/>
      </w:pPr>
      <w:r>
        <w:t xml:space="preserve">A tag is a mutable pointer: if any of these accounts is compromised, the</w:t>
      </w:r>
    </w:p>
    <w:p>
      <w:pPr>
        <w:spacing w:after="60"/>
      </w:pPr>
      <w:r>
        <w:t xml:space="preserve">workflow that holds </w:t>
      </w:r>
      <w:r>
        <w:rPr>
          <w:rFonts w:ascii="Consolas" w:cs="Consolas" w:eastAsia="Consolas" w:hAnsi="Consolas"/>
        </w:rPr>
        <w:t xml:space="preserve">SERVER_SSH_KEY</w:t>
      </w:r>
      <w:r>
        <w:t xml:space="preserve"> runs attacker code on the production host</w:t>
      </w:r>
    </w:p>
    <w:p>
      <w:pPr>
        <w:spacing w:after="60"/>
      </w:pPr>
      <w:r>
        <w:t xml:space="preserve">with </w:t>
      </w:r>
      <w:r>
        <w:rPr>
          <w:rFonts w:ascii="Consolas" w:cs="Consolas" w:eastAsia="Consolas" w:hAnsi="Consolas"/>
        </w:rPr>
        <w:t xml:space="preserve">--update-env</w:t>
      </w:r>
      <w:r>
        <w:t xml:space="preserve">.</w:t>
      </w:r>
    </w:p>
    <w:p/>
    <w:p>
      <w:pPr>
        <w:spacing w:after="60"/>
      </w:pPr>
      <w:r>
        <w:rPr>
          <w:b/>
          <w:bCs/>
        </w:rPr>
        <w:t xml:space="preserve">Remediation</w:t>
      </w:r>
    </w:p>
    <w:p>
      <w:pPr>
        <w:pStyle w:val="ListParagraph"/>
        <w:numPr>
          <w:ilvl w:val="0"/>
          <w:numId w:val="1"/>
        </w:numPr>
      </w:pPr>
      <w:r>
        <w:rPr>
          <w:sz w:val="20"/>
          <w:szCs w:val="20"/>
        </w:rPr>
        <w:t xml:space="preserve">Enable Dependabot for all manifests, including GitHub Actions (</w:t>
      </w:r>
      <w:r>
        <w:rPr>
          <w:rFonts w:ascii="Consolas" w:cs="Consolas" w:eastAsia="Consolas" w:hAnsi="Consolas"/>
          <w:sz w:val="20"/>
          <w:szCs w:val="20"/>
        </w:rPr>
        <w:t xml:space="preserve">via: actions</w:t>
      </w:r>
      <w:r>
        <w:rPr>
          <w:sz w:val="20"/>
          <w:szCs w:val="20"/>
        </w:rPr>
        <w:t xml:space="preserve">),</w:t>
      </w:r>
    </w:p>
    <w:p>
      <w:pPr>
        <w:spacing w:after="60"/>
      </w:pPr>
      <w:r>
        <w:t xml:space="preserve">  and keep major patches current (</w:t>
      </w:r>
      <w:r>
        <w:rPr>
          <w:rFonts w:ascii="Consolas" w:cs="Consolas" w:eastAsia="Consolas" w:hAnsi="Consolas"/>
        </w:rPr>
        <w:t xml:space="preserve">xlsx</w:t>
      </w:r>
      <w:r>
        <w:t xml:space="preserve"> → </w:t>
      </w:r>
      <w:r>
        <w:rPr>
          <w:rFonts w:ascii="Consolas" w:cs="Consolas" w:eastAsia="Consolas" w:hAnsi="Consolas"/>
        </w:rPr>
        <w:t xml:space="preserve">exceljs</w:t>
      </w:r>
      <w:r>
        <w:t xml:space="preserve">/</w:t>
      </w:r>
      <w:r>
        <w:rPr>
          <w:rFonts w:ascii="Consolas" w:cs="Consolas" w:eastAsia="Consolas" w:hAnsi="Consolas"/>
        </w:rPr>
        <w:t xml:space="preserve">sheetjs</w:t>
      </w:r>
      <w:r>
        <w:t xml:space="preserve"> fork, new </w:t>
      </w:r>
      <w:r>
        <w:rPr>
          <w:rFonts w:ascii="Consolas" w:cs="Consolas" w:eastAsia="Consolas" w:hAnsi="Consolas"/>
        </w:rPr>
        <w:t xml:space="preserve">multer</w:t>
      </w:r>
      <w:r>
        <w:t xml:space="preserve">).</w:t>
      </w:r>
    </w:p>
    <w:p>
      <w:pPr>
        <w:pStyle w:val="ListParagraph"/>
        <w:numPr>
          <w:ilvl w:val="0"/>
          <w:numId w:val="1"/>
        </w:numPr>
      </w:pPr>
      <w:r>
        <w:rPr>
          <w:sz w:val="20"/>
          <w:szCs w:val="20"/>
        </w:rPr>
        <w:t xml:space="preserve">Pin every action to a full commit SHA (</w:t>
      </w:r>
      <w:r>
        <w:rPr>
          <w:rFonts w:ascii="Consolas" w:cs="Consolas" w:eastAsia="Consolas" w:hAnsi="Consolas"/>
          <w:sz w:val="20"/>
          <w:szCs w:val="20"/>
        </w:rPr>
        <w:t xml:space="preserve">appleboy/ssh-action@&lt;sha&gt;</w:t>
      </w:r>
      <w:r>
        <w:rPr>
          <w:sz w:val="20"/>
          <w:szCs w:val="20"/>
        </w:rPr>
        <w:t xml:space="preserve">, etc.),</w:t>
      </w:r>
    </w:p>
    <w:p>
      <w:pPr>
        <w:spacing w:after="60"/>
      </w:pPr>
      <w:r>
        <w:t xml:space="preserve">  ideally with attestation.</w:t>
      </w:r>
    </w:p>
    <w:p>
      <w:pPr>
        <w:pStyle w:val="ListParagraph"/>
        <w:numPr>
          <w:ilvl w:val="0"/>
          <w:numId w:val="1"/>
        </w:numPr>
      </w:pPr>
      <w:r>
        <w:rPr>
          <w:sz w:val="20"/>
          <w:szCs w:val="20"/>
        </w:rPr>
        <w:t xml:space="preserve">Run </w:t>
      </w:r>
      <w:r>
        <w:rPr>
          <w:rFonts w:ascii="Consolas" w:cs="Consolas" w:eastAsia="Consolas" w:hAnsi="Consolas"/>
          <w:sz w:val="20"/>
          <w:szCs w:val="20"/>
        </w:rPr>
        <w:t xml:space="preserve">npm audit</w:t>
      </w:r>
      <w:r>
        <w:rPr>
          <w:sz w:val="20"/>
          <w:szCs w:val="20"/>
        </w:rPr>
        <w:t xml:space="preserve"> in CI and gate merges on </w:t>
      </w:r>
      <w:r>
        <w:rPr>
          <w:rFonts w:ascii="Consolas" w:cs="Consolas" w:eastAsia="Consolas" w:hAnsi="Consolas"/>
          <w:sz w:val="20"/>
          <w:szCs w:val="20"/>
        </w:rPr>
        <w:t xml:space="preserve">high</w:t>
      </w:r>
      <w:r>
        <w:rPr>
          <w:sz w:val="20"/>
          <w:szCs w:val="20"/>
        </w:rPr>
        <w:t xml:space="preserve">/</w:t>
      </w:r>
      <w:r>
        <w:rPr>
          <w:rFonts w:ascii="Consolas" w:cs="Consolas" w:eastAsia="Consolas" w:hAnsi="Consolas"/>
          <w:sz w:val="20"/>
          <w:szCs w:val="20"/>
        </w:rPr>
        <w:t xml:space="preserve">critical</w:t>
      </w:r>
      <w:r>
        <w:rPr>
          <w:sz w:val="20"/>
          <w:szCs w:val="20"/>
        </w:rPr>
        <w:t xml:space="preserve"> results.</w:t>
      </w:r>
    </w:p>
    <w:p/>
    <w:p>
      <w:pPr>
        <w:pBdr>
          <w:bottom w:val="single" w:color="999999" w:sz="4"/>
        </w:pBdr>
      </w:pPr>
    </w:p>
    <w:p/>
    <w:p>
      <w:pPr>
        <w:pStyle w:val="Heading3"/>
        <w:spacing w:after="120" w:before="240"/>
      </w:pPr>
      <w:r>
        <w:t xml:space="preserve">APP-005 — No request audit logging or alerting trail</w:t>
      </w:r>
    </w:p>
    <w:p/>
    <w:p>
      <w:pPr>
        <w:spacing w:after="60"/>
      </w:pPr>
      <w:r>
        <w:rPr>
          <w:b/>
          <w:bCs/>
        </w:rPr>
        <w:t xml:space="preserve">Severity:</w:t>
      </w:r>
      <w:r>
        <w:t xml:space="preserve"> High · Confirmed</w:t>
      </w:r>
    </w:p>
    <w:p/>
    <w:p>
      <w:pPr>
        <w:spacing w:after="60"/>
      </w:pPr>
      <w:r>
        <w:t xml:space="preserve">The app only </w:t>
      </w:r>
      <w:r>
        <w:rPr>
          <w:rFonts w:ascii="Consolas" w:cs="Consolas" w:eastAsia="Consolas" w:hAnsi="Consolas"/>
        </w:rPr>
        <w:t xml:space="preserve">console.log</w:t>
      </w:r>
      <w:r>
        <w:t xml:space="preserve">s (</w:t>
      </w:r>
      <w:r>
        <w:rPr>
          <w:rFonts w:ascii="Consolas" w:cs="Consolas" w:eastAsia="Consolas" w:hAnsi="Consolas"/>
        </w:rPr>
        <w:t xml:space="preserve">backend/src/index.js:126</w:t>
      </w:r>
      <w:r>
        <w:t xml:space="preserve">); there is no request</w:t>
      </w:r>
    </w:p>
    <w:p>
      <w:pPr>
        <w:spacing w:after="60"/>
      </w:pPr>
      <w:r>
        <w:t xml:space="preserve">logging at all — no </w:t>
      </w:r>
      <w:r>
        <w:rPr>
          <w:rFonts w:ascii="Consolas" w:cs="Consolas" w:eastAsia="Consolas" w:hAnsi="Consolas"/>
        </w:rPr>
        <w:t xml:space="preserve">morgan</w:t>
      </w:r>
      <w:r>
        <w:t xml:space="preserve">/</w:t>
      </w:r>
      <w:r>
        <w:rPr>
          <w:rFonts w:ascii="Consolas" w:cs="Consolas" w:eastAsia="Consolas" w:hAnsi="Consolas"/>
        </w:rPr>
        <w:t xml:space="preserve">winston</w:t>
      </w:r>
      <w:r>
        <w:t xml:space="preserve">/</w:t>
      </w:r>
      <w:r>
        <w:rPr>
          <w:rFonts w:ascii="Consolas" w:cs="Consolas" w:eastAsia="Consolas" w:hAnsi="Consolas"/>
        </w:rPr>
        <w:t xml:space="preserve">pino</w:t>
      </w:r>
      <w:r>
        <w:t xml:space="preserve">, no access-log middleware — and the</w:t>
      </w:r>
    </w:p>
    <w:p>
      <w:pPr>
        <w:spacing w:after="60"/>
      </w:pPr>
      <w:r>
        <w:rPr>
          <w:rFonts w:ascii="Consolas" w:cs="Consolas" w:eastAsia="Consolas" w:hAnsi="Consolas"/>
        </w:rPr>
        <w:t xml:space="preserve">backend-log.txt</w:t>
      </w:r>
      <w:r>
        <w:t xml:space="preserve"> is gitignored and ephemeral on the box. After an incident</w:t>
      </w:r>
    </w:p>
    <w:p>
      <w:pPr>
        <w:spacing w:after="60"/>
      </w:pPr>
      <w:r>
        <w:t xml:space="preserve">there is no record of *who called what with which token*, which makes the</w:t>
      </w:r>
    </w:p>
    <w:p>
      <w:pPr>
        <w:spacing w:after="60"/>
      </w:pPr>
      <w:r>
        <w:t xml:space="preserve">fail-open doors in BACKEND-SECURITY.md (BE-001/006/007) practically untraceable</w:t>
      </w:r>
    </w:p>
    <w:p>
      <w:pPr>
        <w:spacing w:after="60"/>
      </w:pPr>
      <w:r>
        <w:t xml:space="preserve">in production.</w:t>
      </w:r>
    </w:p>
    <w:p/>
    <w:p>
      <w:pPr>
        <w:spacing w:after="60"/>
      </w:pPr>
      <w:r>
        <w:rPr>
          <w:b/>
          <w:bCs/>
        </w:rPr>
        <w:t xml:space="preserve">Remediation</w:t>
      </w:r>
    </w:p>
    <w:p>
      <w:pPr>
        <w:pStyle w:val="ListParagraph"/>
        <w:numPr>
          <w:ilvl w:val="0"/>
          <w:numId w:val="1"/>
        </w:numPr>
      </w:pPr>
      <w:r>
        <w:rPr>
          <w:sz w:val="20"/>
          <w:szCs w:val="20"/>
        </w:rPr>
        <w:t xml:space="preserve">Add an access log (method, path, status, </w:t>
      </w:r>
      <w:r>
        <w:rPr>
          <w:rFonts w:ascii="Consolas" w:cs="Consolas" w:eastAsia="Consolas" w:hAnsi="Consolas"/>
          <w:sz w:val="20"/>
          <w:szCs w:val="20"/>
        </w:rPr>
        <w:t xml:space="preserve">user_id</w:t>
      </w:r>
      <w:r>
        <w:rPr>
          <w:sz w:val="20"/>
          <w:szCs w:val="20"/>
        </w:rPr>
        <w:t xml:space="preserve">, latency, IP) to structured</w:t>
      </w:r>
    </w:p>
    <w:p>
      <w:pPr>
        <w:spacing w:after="60"/>
      </w:pPr>
      <w:r>
        <w:t xml:space="preserve">  logs, rotate them, and ship to CloudWatch (the SDK is already a dependency,</w:t>
      </w:r>
    </w:p>
    <w:p>
      <w:pPr>
        <w:spacing w:after="60"/>
      </w:pPr>
      <w:r>
        <w:t xml:space="preserve">  </w:t>
      </w:r>
      <w:r>
        <w:rPr>
          <w:rFonts w:ascii="Consolas" w:cs="Consolas" w:eastAsia="Consolas" w:hAnsi="Consolas"/>
        </w:rPr>
        <w:t xml:space="preserve">@aws-sdk/client-cloudwatch-logs</w:t>
      </w:r>
      <w:r>
        <w:t xml:space="preserve">).</w:t>
      </w:r>
    </w:p>
    <w:p>
      <w:pPr>
        <w:pStyle w:val="ListParagraph"/>
        <w:numPr>
          <w:ilvl w:val="0"/>
          <w:numId w:val="1"/>
        </w:numPr>
      </w:pPr>
      <w:r>
        <w:rPr>
          <w:sz w:val="20"/>
          <w:szCs w:val="20"/>
        </w:rPr>
        <w:t xml:space="preserve">Add audit events for the sensitive actions: login (success/fail), impersonation,</w:t>
      </w:r>
    </w:p>
    <w:p>
      <w:pPr>
        <w:spacing w:after="60"/>
      </w:pPr>
      <w:r>
        <w:t xml:space="preserve">  env-admin reads/writes, role changes, backup runs.</w:t>
      </w:r>
    </w:p>
    <w:p/>
    <w:p>
      <w:pPr>
        <w:pBdr>
          <w:bottom w:val="single" w:color="999999" w:sz="4"/>
        </w:pBdr>
      </w:pPr>
    </w:p>
    <w:p/>
    <w:p>
      <w:pPr>
        <w:pStyle w:val="Heading3"/>
        <w:spacing w:after="120" w:before="240"/>
      </w:pPr>
      <w:r>
        <w:t xml:space="preserve">APP-006 — Postgres passwords inline in migration scripts</w:t>
      </w:r>
    </w:p>
    <w:p/>
    <w:p>
      <w:pPr>
        <w:spacing w:after="60"/>
      </w:pPr>
      <w:r>
        <w:rPr>
          <w:b/>
          <w:bCs/>
        </w:rPr>
        <w:t xml:space="preserve">Severity:</w:t>
      </w:r>
      <w:r>
        <w:t xml:space="preserve"> Medium · Confirmed</w:t>
      </w:r>
    </w:p>
    <w:p/>
    <w:p>
      <w:pPr>
        <w:shd w:fill="F2F2F2" w:val="clear"/>
        <w:spacing w:after="60" w:before="60"/>
      </w:pPr>
      <w:r>
        <w:rPr>
          <w:rFonts w:ascii="Consolas" w:cs="Consolas" w:eastAsia="Consolas" w:hAnsi="Consolas"/>
          <w:sz w:val="16"/>
          <w:szCs w:val="16"/>
        </w:rPr>
        <w:t xml:space="preserve"># security-check.mjs SN-01 (9 findings)
backend/scripts/cleanup_star.mjs:2         xm4**************qLe
backend/scripts/debug-leads-names.cjs:2    Sev****32P
backend/scripts/migration-station-fro/*.mjs   (4 x ucs*******123)
backend/scripts/sync-down/sync-down.mjs:16 Sev****32P</w:t>
      </w:r>
    </w:p>
    <w:p/>
    <w:p>
      <w:pPr>
        <w:spacing w:after="60"/>
      </w:pPr>
      <w:r>
        <w:t xml:space="preserve">Nine tracked scripts embed live connection DSNs for the production database.</w:t>
      </w:r>
    </w:p>
    <w:p>
      <w:pPr>
        <w:spacing w:after="60"/>
      </w:pPr>
      <w:r>
        <w:t xml:space="preserve">They are one-off utilities, but they are committed, they authenticate as the</w:t>
      </w:r>
    </w:p>
    <w:p>
      <w:pPr>
        <w:spacing w:after="60"/>
      </w:pPr>
      <w:r>
        <w:t xml:space="preserve">*admin* user, and the values are the same ones already public via APP-001.</w:t>
      </w:r>
    </w:p>
    <w:p/>
    <w:p>
      <w:pPr>
        <w:spacing w:after="60"/>
      </w:pPr>
      <w:r>
        <w:rPr>
          <w:b/>
          <w:bCs/>
        </w:rPr>
        <w:t xml:space="preserve">Remediation</w:t>
      </w:r>
    </w:p>
    <w:p>
      <w:pPr>
        <w:pStyle w:val="ListParagraph"/>
        <w:numPr>
          <w:ilvl w:val="0"/>
          <w:numId w:val="1"/>
        </w:numPr>
      </w:pPr>
      <w:r>
        <w:rPr>
          <w:sz w:val="20"/>
          <w:szCs w:val="20"/>
        </w:rPr>
        <w:t xml:space="preserve">Read the DSN from env (</w:t>
      </w:r>
      <w:r>
        <w:rPr>
          <w:rFonts w:ascii="Consolas" w:cs="Consolas" w:eastAsia="Consolas" w:hAnsi="Consolas"/>
          <w:sz w:val="20"/>
          <w:szCs w:val="20"/>
        </w:rPr>
        <w:t xml:space="preserve">DATABASE_URL</w:t>
      </w:r>
      <w:r>
        <w:rPr>
          <w:sz w:val="20"/>
          <w:szCs w:val="20"/>
        </w:rPr>
        <w:t xml:space="preserve">) or Secrets Manager in every script,</w:t>
      </w:r>
    </w:p>
    <w:p>
      <w:pPr>
        <w:spacing w:after="60"/>
      </w:pPr>
      <w:r>
        <w:t xml:space="preserve">  never hardcode.</w:t>
      </w:r>
    </w:p>
    <w:p>
      <w:pPr>
        <w:pStyle w:val="ListParagraph"/>
        <w:numPr>
          <w:ilvl w:val="0"/>
          <w:numId w:val="1"/>
        </w:numPr>
      </w:pPr>
      <w:r>
        <w:rPr>
          <w:sz w:val="20"/>
          <w:szCs w:val="20"/>
        </w:rPr>
        <w:t xml:space="preserve">Move the </w:t>
      </w:r>
      <w:r>
        <w:rPr>
          <w:rFonts w:ascii="Consolas" w:cs="Consolas" w:eastAsia="Consolas" w:hAnsi="Consolas"/>
          <w:sz w:val="20"/>
          <w:szCs w:val="20"/>
        </w:rPr>
        <w:t xml:space="preserve">migration-station-fro</w:t>
      </w:r>
      <w:r>
        <w:rPr>
          <w:sz w:val="20"/>
          <w:szCs w:val="20"/>
        </w:rPr>
        <w:t xml:space="preserve"> set out of the repo (or gate behind env).</w:t>
      </w:r>
    </w:p>
    <w:p>
      <w:pPr>
        <w:pStyle w:val="ListParagraph"/>
        <w:numPr>
          <w:ilvl w:val="0"/>
          <w:numId w:val="1"/>
        </w:numPr>
      </w:pPr>
      <w:r>
        <w:rPr>
          <w:sz w:val="20"/>
          <w:szCs w:val="20"/>
        </w:rPr>
        <w:t xml:space="preserve">Rotate the </w:t>
      </w:r>
      <w:r>
        <w:rPr>
          <w:rFonts w:ascii="Consolas" w:cs="Consolas" w:eastAsia="Consolas" w:hAnsi="Consolas"/>
          <w:sz w:val="20"/>
          <w:szCs w:val="20"/>
        </w:rPr>
        <w:t xml:space="preserve">ucs_admin</w:t>
      </w:r>
      <w:r>
        <w:rPr>
          <w:sz w:val="20"/>
          <w:szCs w:val="20"/>
        </w:rPr>
        <w:t xml:space="preserve"> and app passwords (SCAN-flagged).</w:t>
      </w:r>
    </w:p>
    <w:p/>
    <w:p>
      <w:pPr>
        <w:pBdr>
          <w:bottom w:val="single" w:color="999999" w:sz="4"/>
        </w:pBdr>
      </w:pPr>
    </w:p>
    <w:p/>
    <w:p>
      <w:pPr>
        <w:pStyle w:val="Heading3"/>
        <w:spacing w:after="120" w:before="240"/>
      </w:pPr>
      <w:r>
        <w:t xml:space="preserve">APP-007 — Production secrets held in env vars, not Secrets Manager</w:t>
      </w:r>
    </w:p>
    <w:p/>
    <w:p>
      <w:pPr>
        <w:spacing w:after="60"/>
      </w:pPr>
      <w:r>
        <w:rPr>
          <w:b/>
          <w:bCs/>
        </w:rPr>
        <w:t xml:space="preserve">Severity:</w:t>
      </w:r>
      <w:r>
        <w:t xml:space="preserve"> Medium · Confirmed</w:t>
      </w:r>
    </w:p>
    <w:p/>
    <w:p>
      <w:pPr>
        <w:spacing w:after="60"/>
      </w:pPr>
      <w:r>
        <w:t xml:space="preserve">The runtime reads ~60 env vars (</w:t>
      </w:r>
      <w:r>
        <w:rPr>
          <w:rFonts w:ascii="Consolas" w:cs="Consolas" w:eastAsia="Consolas" w:hAnsi="Consolas"/>
        </w:rPr>
        <w:t xml:space="preserve">process.env.JWT_SECRET</w:t>
      </w:r>
      <w:r>
        <w:t xml:space="preserve">, </w:t>
      </w:r>
      <w:r>
        <w:rPr>
          <w:rFonts w:ascii="Consolas" w:cs="Consolas" w:eastAsia="Consolas" w:hAnsi="Consolas"/>
        </w:rPr>
        <w:t xml:space="preserve">*_DATABASE_URL</w:t>
      </w:r>
      <w:r>
        <w:t xml:space="preserve">,</w:t>
      </w:r>
    </w:p>
    <w:p>
      <w:pPr>
        <w:spacing w:after="60"/>
      </w:pPr>
      <w:r>
        <w:rPr>
          <w:rFonts w:ascii="Consolas" w:cs="Consolas" w:eastAsia="Consolas" w:hAnsi="Consolas"/>
        </w:rPr>
        <w:t xml:space="preserve">AWS_SECRET_ACCESS_KEY</w:t>
      </w:r>
      <w:r>
        <w:t xml:space="preserve">, </w:t>
      </w:r>
      <w:r>
        <w:rPr>
          <w:rFonts w:ascii="Consolas" w:cs="Consolas" w:eastAsia="Consolas" w:hAnsi="Consolas"/>
        </w:rPr>
        <w:t xml:space="preserve">FIREBASE_PRIVATE_KEY</w:t>
      </w:r>
      <w:r>
        <w:t xml:space="preserve">, </w:t>
      </w:r>
      <w:r>
        <w:rPr>
          <w:rFonts w:ascii="Consolas" w:cs="Consolas" w:eastAsia="Consolas" w:hAnsi="Consolas"/>
        </w:rPr>
        <w:t xml:space="preserve">GROQ_API_KEY</w:t>
      </w:r>
      <w:r>
        <w:t xml:space="preserve">, </w:t>
      </w:r>
      <w:r>
        <w:rPr>
          <w:rFonts w:ascii="Consolas" w:cs="Consolas" w:eastAsia="Consolas" w:hAnsi="Consolas"/>
        </w:rPr>
        <w:t xml:space="preserve">GEMINI_API_KEY</w:t>
      </w:r>
      <w:r>
        <w:t xml:space="preserve">,</w:t>
      </w:r>
    </w:p>
    <w:p>
      <w:pPr>
        <w:spacing w:after="60"/>
      </w:pPr>
      <w:r>
        <w:rPr>
          <w:rFonts w:ascii="Consolas" w:cs="Consolas" w:eastAsia="Consolas" w:hAnsi="Consolas"/>
        </w:rPr>
        <w:t xml:space="preserve">IMAP_PASS</w:t>
      </w:r>
      <w:r>
        <w:t xml:space="preserve">, </w:t>
      </w:r>
      <w:r>
        <w:rPr>
          <w:rFonts w:ascii="Consolas" w:cs="Consolas" w:eastAsia="Consolas" w:hAnsi="Consolas"/>
        </w:rPr>
        <w:t xml:space="preserve">ENV_ADMIN_KEY</w:t>
      </w:r>
      <w:r>
        <w:t xml:space="preserve">, … — full list in </w:t>
      </w:r>
      <w:r>
        <w:rPr>
          <w:rFonts w:ascii="Consolas" w:cs="Consolas" w:eastAsia="Consolas" w:hAnsi="Consolas"/>
        </w:rPr>
        <w:t xml:space="preserve">backend/src</w:t>
      </w:r>
      <w:r>
        <w:t xml:space="preserve">). They live in a</w:t>
      </w:r>
    </w:p>
    <w:p>
      <w:pPr>
        <w:spacing w:after="60"/>
      </w:pPr>
      <w:r>
        <w:rPr>
          <w:rFonts w:ascii="Consolas" w:cs="Consolas" w:eastAsia="Consolas" w:hAnsi="Consolas"/>
        </w:rPr>
        <w:t xml:space="preserve">.env</w:t>
      </w:r>
      <w:r>
        <w:t xml:space="preserve"> file on the box and can be read/written over HTTP through the env-admin</w:t>
      </w:r>
    </w:p>
    <w:p>
      <w:pPr>
        <w:spacing w:after="60"/>
      </w:pPr>
      <w:r>
        <w:t xml:space="preserve">route that fails open (BE-006). The Secrets Manager SDK is already installed</w:t>
      </w:r>
    </w:p>
    <w:p>
      <w:pPr>
        <w:spacing w:after="60"/>
      </w:pPr>
      <w:r>
        <w:t xml:space="preserve">(</w:t>
      </w:r>
      <w:r>
        <w:rPr>
          <w:rFonts w:ascii="Consolas" w:cs="Consolas" w:eastAsia="Consolas" w:hAnsi="Consolas"/>
        </w:rPr>
        <w:t xml:space="preserve">@aws-sdk/client-secrets-manager</w:t>
      </w:r>
      <w:r>
        <w:t xml:space="preserve">) and the DR doc *recommends* SM ARNs — but the</w:t>
      </w:r>
    </w:p>
    <w:p>
      <w:pPr>
        <w:spacing w:after="60"/>
      </w:pPr>
      <w:r>
        <w:t xml:space="preserve">app itself does not use it.</w:t>
      </w:r>
    </w:p>
    <w:p/>
    <w:p>
      <w:pPr>
        <w:spacing w:after="60"/>
      </w:pPr>
      <w:r>
        <w:rPr>
          <w:b/>
          <w:bCs/>
        </w:rPr>
        <w:t xml:space="preserve">Remediation</w:t>
      </w:r>
    </w:p>
    <w:p>
      <w:pPr>
        <w:pStyle w:val="ListParagraph"/>
        <w:numPr>
          <w:ilvl w:val="0"/>
          <w:numId w:val="1"/>
        </w:numPr>
      </w:pPr>
      <w:r>
        <w:rPr>
          <w:sz w:val="20"/>
          <w:szCs w:val="20"/>
        </w:rPr>
        <w:t xml:space="preserve">Deploy-time: have PM2 read an encrypted secret bundle (or SM-backed env)</w:t>
      </w:r>
    </w:p>
    <w:p>
      <w:pPr>
        <w:spacing w:after="60"/>
      </w:pPr>
      <w:r>
        <w:t xml:space="preserve">  instead of a plain </w:t>
      </w:r>
      <w:r>
        <w:rPr>
          <w:rFonts w:ascii="Consolas" w:cs="Consolas" w:eastAsia="Consolas" w:hAnsi="Consolas"/>
        </w:rPr>
        <w:t xml:space="preserve">.env</w:t>
      </w:r>
      <w:r>
        <w:t xml:space="preserve">.</w:t>
      </w:r>
    </w:p>
    <w:p>
      <w:pPr>
        <w:pStyle w:val="ListParagraph"/>
        <w:numPr>
          <w:ilvl w:val="0"/>
          <w:numId w:val="1"/>
        </w:numPr>
      </w:pPr>
      <w:r>
        <w:rPr>
          <w:sz w:val="20"/>
          <w:szCs w:val="20"/>
        </w:rPr>
        <w:t xml:space="preserve">Long-term: switch the app to fetch secrets from Secrets Manager at boot with</w:t>
      </w:r>
    </w:p>
    <w:p>
      <w:pPr>
        <w:spacing w:after="60"/>
      </w:pPr>
      <w:r>
        <w:t xml:space="preserve">  IAM-role credentials (no keys on disk), and make the env-admin route write to</w:t>
      </w:r>
    </w:p>
    <w:p>
      <w:pPr>
        <w:spacing w:after="60"/>
      </w:pPr>
      <w:r>
        <w:t xml:space="preserve">  Secrets Manager rather than </w:t>
      </w:r>
      <w:r>
        <w:rPr>
          <w:rFonts w:ascii="Consolas" w:cs="Consolas" w:eastAsia="Consolas" w:hAnsi="Consolas"/>
        </w:rPr>
        <w:t xml:space="preserve">process.env</w:t>
      </w:r>
      <w:r>
        <w:t xml:space="preserve">.</w:t>
      </w:r>
    </w:p>
    <w:p/>
    <w:p>
      <w:pPr>
        <w:pBdr>
          <w:bottom w:val="single" w:color="999999" w:sz="4"/>
        </w:pBdr>
      </w:pPr>
    </w:p>
    <w:p/>
    <w:p>
      <w:pPr>
        <w:pStyle w:val="Heading3"/>
        <w:spacing w:after="120" w:before="240"/>
      </w:pPr>
      <w:r>
        <w:t xml:space="preserve">APP-008 — Prior real-world public S3 exposure (incident on record)</w:t>
      </w:r>
    </w:p>
    <w:p/>
    <w:p>
      <w:pPr>
        <w:spacing w:after="60"/>
      </w:pPr>
      <w:r>
        <w:rPr>
          <w:b/>
          <w:bCs/>
        </w:rPr>
        <w:t xml:space="preserve">Severity:</w:t>
      </w:r>
      <w:r>
        <w:t xml:space="preserve"> Medium · Confirmed</w:t>
      </w:r>
    </w:p>
    <w:p/>
    <w:p>
      <w:pPr>
        <w:shd w:fill="F2F2F2" w:val="clear"/>
        <w:spacing w:after="60" w:before="60"/>
      </w:pPr>
      <w:r>
        <w:rPr>
          <w:rFonts w:ascii="Consolas" w:cs="Consolas" w:eastAsia="Consolas" w:hAnsi="Consolas"/>
          <w:sz w:val="16"/>
          <w:szCs w:val="16"/>
        </w:rPr>
        <w:t xml:space="preserve"># incident/s3-exposure-2026-09-30/policy-before.json
{"Statement":[{"Sid":"PublicReadGetObject","Effect":"Allow","Principal":"*",
 "Action":"s3:GetObject","Resource":"arn:aws:s3:::ucs-crm-uploads-mumbai/*"}]}</w:t>
      </w:r>
    </w:p>
    <w:p/>
    <w:p>
      <w:pPr>
        <w:spacing w:after="60"/>
      </w:pPr>
      <w:r>
        <w:t xml:space="preserve">The uploads bucket was world-readable (</w:t>
      </w:r>
      <w:r>
        <w:rPr>
          <w:rFonts w:ascii="Consolas" w:cs="Consolas" w:eastAsia="Consolas" w:hAnsi="Consolas"/>
        </w:rPr>
        <w:t xml:space="preserve">Principal: "*"</w:t>
      </w:r>
      <w:r>
        <w:t xml:space="preserve">) until the recorded</w:t>
      </w:r>
    </w:p>
    <w:p>
      <w:pPr>
        <w:spacing w:after="60"/>
      </w:pPr>
      <w:r>
        <w:t xml:space="preserve">incident on 2026-09-30; the repo keeps the before/after policies and a</w:t>
      </w:r>
    </w:p>
    <w:p>
      <w:pPr>
        <w:spacing w:after="60"/>
      </w:pPr>
      <w:r>
        <w:t xml:space="preserve">remediation doc (</w:t>
      </w:r>
      <w:r>
        <w:rPr>
          <w:rFonts w:ascii="Consolas" w:cs="Consolas" w:eastAsia="Consolas" w:hAnsi="Consolas"/>
        </w:rPr>
        <w:t xml:space="preserve">docs/security/S3-PII-EXPOSURE-REMEDIATION.md</w:t>
      </w:r>
      <w:r>
        <w:t xml:space="preserve">). This is the</w:t>
      </w:r>
    </w:p>
    <w:p>
      <w:pPr>
        <w:spacing w:after="60"/>
      </w:pPr>
      <w:r>
        <w:t xml:space="preserve">living proof that buckets and keys in this account have *already* been publicly</w:t>
      </w:r>
    </w:p>
    <w:p>
      <w:pPr>
        <w:spacing w:after="60"/>
      </w:pPr>
      <w:r>
        <w:t xml:space="preserve">exposed once. Verify current policy and prevent regressions (see remediation).</w:t>
      </w:r>
    </w:p>
    <w:p/>
    <w:p>
      <w:pPr>
        <w:spacing w:after="60"/>
      </w:pPr>
      <w:r>
        <w:rPr>
          <w:b/>
          <w:bCs/>
        </w:rPr>
        <w:t xml:space="preserve">Remediation</w:t>
      </w:r>
    </w:p>
    <w:p>
      <w:pPr>
        <w:pStyle w:val="ListParagraph"/>
        <w:numPr>
          <w:ilvl w:val="0"/>
          <w:numId w:val="1"/>
        </w:numPr>
      </w:pPr>
      <w:r>
        <w:rPr>
          <w:sz w:val="20"/>
          <w:szCs w:val="20"/>
        </w:rPr>
        <w:t xml:space="preserve">Add a CI check that fails if any bucket policy in </w:t>
      </w:r>
      <w:r>
        <w:rPr>
          <w:rFonts w:ascii="Consolas" w:cs="Consolas" w:eastAsia="Consolas" w:hAnsi="Consolas"/>
          <w:sz w:val="20"/>
          <w:szCs w:val="20"/>
        </w:rPr>
        <w:t xml:space="preserve">infra/</w:t>
      </w:r>
      <w:r>
        <w:rPr>
          <w:sz w:val="20"/>
          <w:szCs w:val="20"/>
        </w:rPr>
        <w:t xml:space="preserve"> uses</w:t>
      </w:r>
    </w:p>
    <w:p>
      <w:pPr>
        <w:spacing w:after="60"/>
      </w:pPr>
      <w:r>
        <w:t xml:space="preserve">  </w:t>
      </w:r>
      <w:r>
        <w:rPr>
          <w:rFonts w:ascii="Consolas" w:cs="Consolas" w:eastAsia="Consolas" w:hAnsi="Consolas"/>
        </w:rPr>
        <w:t xml:space="preserve">Principal: "*"</w:t>
      </w:r>
      <w:r>
        <w:t xml:space="preserve">.</w:t>
      </w:r>
    </w:p>
    <w:p>
      <w:pPr>
        <w:pStyle w:val="ListParagraph"/>
        <w:numPr>
          <w:ilvl w:val="0"/>
          <w:numId w:val="1"/>
        </w:numPr>
      </w:pPr>
      <w:r>
        <w:rPr>
          <w:sz w:val="20"/>
          <w:szCs w:val="20"/>
        </w:rPr>
        <w:t xml:space="preserve">Add CloudTrail + S3 access logs and alert on </w:t>
      </w:r>
      <w:r>
        <w:rPr>
          <w:rFonts w:ascii="Consolas" w:cs="Consolas" w:eastAsia="Consolas" w:hAnsi="Consolas"/>
          <w:sz w:val="20"/>
          <w:szCs w:val="20"/>
        </w:rPr>
        <w:t xml:space="preserve">PublicAccessBlock</w:t>
      </w:r>
      <w:r>
        <w:rPr>
          <w:sz w:val="20"/>
          <w:szCs w:val="20"/>
        </w:rPr>
        <w:t xml:space="preserve"> being</w:t>
      </w:r>
    </w:p>
    <w:p>
      <w:pPr>
        <w:spacing w:after="60"/>
      </w:pPr>
      <w:r>
        <w:t xml:space="preserve">  removed.</w:t>
      </w:r>
    </w:p>
    <w:p>
      <w:pPr>
        <w:pStyle w:val="ListParagraph"/>
        <w:numPr>
          <w:ilvl w:val="0"/>
          <w:numId w:val="1"/>
        </w:numPr>
      </w:pPr>
      <w:r>
        <w:rPr>
          <w:sz w:val="20"/>
          <w:szCs w:val="20"/>
        </w:rPr>
        <w:t xml:space="preserve">Validate that no PII (receipts, Aadhaar) ever exists in a public bucket.</w:t>
      </w:r>
    </w:p>
    <w:p/>
    <w:p>
      <w:pPr>
        <w:pBdr>
          <w:bottom w:val="single" w:color="999999" w:sz="4"/>
        </w:pBdr>
      </w:pPr>
    </w:p>
    <w:p/>
    <w:p>
      <w:pPr>
        <w:pStyle w:val="Heading3"/>
        <w:spacing w:after="120" w:before="240"/>
      </w:pPr>
      <w:r>
        <w:t xml:space="preserve">APP-009 — No WAF / edge rate limiting; brute force reaches the app</w:t>
      </w:r>
    </w:p>
    <w:p/>
    <w:p>
      <w:pPr>
        <w:spacing w:after="60"/>
      </w:pPr>
      <w:r>
        <w:rPr>
          <w:b/>
          <w:bCs/>
        </w:rPr>
        <w:t xml:space="preserve">Severity:</w:t>
      </w:r>
      <w:r>
        <w:t xml:space="preserve"> Medium · Confirmed</w:t>
      </w:r>
    </w:p>
    <w:p/>
    <w:p>
      <w:pPr>
        <w:shd w:fill="F2F2F2" w:val="clear"/>
        <w:spacing w:after="60" w:before="60"/>
      </w:pPr>
      <w:r>
        <w:rPr>
          <w:rFonts w:ascii="Consolas" w:cs="Consolas" w:eastAsia="Consolas" w:hAnsi="Consolas"/>
          <w:sz w:val="16"/>
          <w:szCs w:val="16"/>
        </w:rPr>
        <w:t xml:space="preserve"># infra/caddy/Caddyfile:15-22
request_body { max_size 12MB }
reverse_proxy 127.0.0.1:5000 { ... }</w:t>
      </w:r>
    </w:p>
    <w:p/>
    <w:p>
      <w:pPr>
        <w:spacing w:after="60"/>
      </w:pPr>
      <w:r>
        <w:t xml:space="preserve">Caddy terminates TLS and sets headers, but there is no WAF (no ModSecurity/OWASP</w:t>
      </w:r>
    </w:p>
    <w:p>
      <w:pPr>
        <w:spacing w:after="60"/>
      </w:pPr>
      <w:r>
        <w:t xml:space="preserve">rules), no edge IP throttling, and no rate limiting at the proxy — login brute</w:t>
      </w:r>
    </w:p>
    <w:p>
      <w:pPr>
        <w:spacing w:after="60"/>
      </w:pPr>
      <w:r>
        <w:t xml:space="preserve">force, webhook flooding and scan traffic arrive straight at Express (which itself</w:t>
      </w:r>
    </w:p>
    <w:p>
      <w:pPr>
        <w:spacing w:after="60"/>
      </w:pPr>
      <w:r>
        <w:t xml:space="preserve">limits nothing per BE-004). Host enumeration is trivial too: </w:t>
      </w:r>
      <w:r>
        <w:rPr>
          <w:rFonts w:ascii="Consolas" w:cs="Consolas" w:eastAsia="Consolas" w:hAnsi="Consolas"/>
        </w:rPr>
        <w:t xml:space="preserve">13-207-47-116.sslip.io</w:t>
      </w:r>
    </w:p>
    <w:p>
      <w:pPr>
        <w:spacing w:after="60"/>
      </w:pPr>
      <w:r>
        <w:t xml:space="preserve">and both </w:t>
      </w:r>
      <w:r>
        <w:rPr>
          <w:rFonts w:ascii="Consolas" w:cs="Consolas" w:eastAsia="Consolas" w:hAnsi="Consolas"/>
        </w:rPr>
        <w:t xml:space="preserve">*.beingsevak.org</w:t>
      </w:r>
      <w:r>
        <w:t xml:space="preserve"> handle the API.</w:t>
      </w:r>
    </w:p>
    <w:p/>
    <w:p>
      <w:pPr>
        <w:spacing w:after="60"/>
      </w:pPr>
      <w:r>
        <w:rPr>
          <w:b/>
          <w:bCs/>
        </w:rPr>
        <w:t xml:space="preserve">Remediation</w:t>
      </w:r>
    </w:p>
    <w:p>
      <w:pPr>
        <w:pStyle w:val="ListParagraph"/>
        <w:numPr>
          <w:ilvl w:val="0"/>
          <w:numId w:val="1"/>
        </w:numPr>
      </w:pPr>
      <w:r>
        <w:rPr>
          <w:sz w:val="20"/>
          <w:szCs w:val="20"/>
        </w:rPr>
        <w:t xml:space="preserve">Put CloudFront/WAF (or Caddy rate-limit + geo rules) in front, with AWS WAF</w:t>
      </w:r>
    </w:p>
    <w:p>
      <w:pPr>
        <w:spacing w:after="60"/>
      </w:pPr>
      <w:r>
        <w:t xml:space="preserve">  managed rules and </w:t>
      </w:r>
      <w:r>
        <w:rPr>
          <w:rFonts w:ascii="Consolas" w:cs="Consolas" w:eastAsia="Consolas" w:hAnsi="Consolas"/>
        </w:rPr>
        <w:t xml:space="preserve">RateBasedRule</w:t>
      </w:r>
      <w:r>
        <w:t xml:space="preserve"> on </w:t>
      </w:r>
      <w:r>
        <w:rPr>
          <w:rFonts w:ascii="Consolas" w:cs="Consolas" w:eastAsia="Consolas" w:hAnsi="Consolas"/>
        </w:rPr>
        <w:t xml:space="preserve">/api/auth/*</w:t>
      </w:r>
      <w:r>
        <w:t xml:space="preserve">.</w:t>
      </w:r>
    </w:p>
    <w:p>
      <w:pPr>
        <w:pStyle w:val="ListParagraph"/>
        <w:numPr>
          <w:ilvl w:val="0"/>
          <w:numId w:val="1"/>
        </w:numPr>
      </w:pPr>
      <w:r>
        <w:rPr>
          <w:sz w:val="20"/>
          <w:szCs w:val="20"/>
        </w:rPr>
        <w:t xml:space="preserve">Block the </w:t>
      </w:r>
      <w:r>
        <w:rPr>
          <w:rFonts w:ascii="Consolas" w:cs="Consolas" w:eastAsia="Consolas" w:hAnsi="Consolas"/>
          <w:sz w:val="20"/>
          <w:szCs w:val="20"/>
        </w:rPr>
        <w:t xml:space="preserve">*.sslip.io</w:t>
      </w:r>
      <w:r>
        <w:rPr>
          <w:sz w:val="20"/>
          <w:szCs w:val="20"/>
        </w:rPr>
        <w:t xml:space="preserve"> wildcard in the WAF so the IP is not reachable via the</w:t>
      </w:r>
    </w:p>
    <w:p>
      <w:pPr>
        <w:spacing w:after="60"/>
      </w:pPr>
      <w:r>
        <w:t xml:space="preserve">  convenience host.</w:t>
      </w:r>
    </w:p>
    <w:p/>
    <w:p>
      <w:pPr>
        <w:pBdr>
          <w:bottom w:val="single" w:color="999999" w:sz="4"/>
        </w:pBdr>
      </w:pPr>
    </w:p>
    <w:p/>
    <w:p>
      <w:pPr>
        <w:pStyle w:val="Heading3"/>
        <w:spacing w:after="120" w:before="240"/>
      </w:pPr>
      <w:r>
        <w:t xml:space="preserve">APP-010 — Companion-app sprawl with inconsistent secret hygiene</w:t>
      </w:r>
    </w:p>
    <w:p/>
    <w:p>
      <w:pPr>
        <w:spacing w:after="60"/>
      </w:pPr>
      <w:r>
        <w:rPr>
          <w:b/>
          <w:bCs/>
        </w:rPr>
        <w:t xml:space="preserve">Severity:</w:t>
      </w:r>
      <w:r>
        <w:t xml:space="preserve"> Medium · Confirmed</w:t>
      </w:r>
    </w:p>
    <w:p/>
    <w:p>
      <w:pPr>
        <w:spacing w:after="60"/>
      </w:pPr>
      <w:r>
        <w:t xml:space="preserve">Alongside the main client, the repo carries </w:t>
      </w:r>
      <w:r>
        <w:rPr>
          <w:rFonts w:ascii="Consolas" w:cs="Consolas" w:eastAsia="Consolas" w:hAnsi="Consolas"/>
        </w:rPr>
        <w:t xml:space="preserve">metro</w:t>
      </w:r>
      <w:r>
        <w:t xml:space="preserve">, </w:t>
      </w:r>
      <w:r>
        <w:rPr>
          <w:rFonts w:ascii="Consolas" w:cs="Consolas" w:eastAsia="Consolas" w:hAnsi="Consolas"/>
        </w:rPr>
        <w:t xml:space="preserve">whatsapp-crm</w:t>
      </w:r>
      <w:r>
        <w:t xml:space="preserve">, </w:t>
      </w:r>
      <w:r>
        <w:rPr>
          <w:rFonts w:ascii="Consolas" w:cs="Consolas" w:eastAsia="Consolas" w:hAnsi="Consolas"/>
        </w:rPr>
        <w:t xml:space="preserve">salary</w:t>
      </w:r>
      <w:r>
        <w:t xml:space="preserve">,</w:t>
      </w:r>
    </w:p>
    <w:p>
      <w:pPr>
        <w:spacing w:after="60"/>
      </w:pPr>
      <w:r>
        <w:rPr>
          <w:rFonts w:ascii="Consolas" w:cs="Consolas" w:eastAsia="Consolas" w:hAnsi="Consolas"/>
        </w:rPr>
        <w:t xml:space="preserve">ucs crm</w:t>
      </w:r>
      <w:r>
        <w:t xml:space="preserve">, </w:t>
      </w:r>
      <w:r>
        <w:rPr>
          <w:rFonts w:ascii="Consolas" w:cs="Consolas" w:eastAsia="Consolas" w:hAnsi="Consolas"/>
        </w:rPr>
        <w:t xml:space="preserve">apps/**</w:t>
      </w:r>
      <w:r>
        <w:t xml:space="preserve"> and ten apps under </w:t>
      </w:r>
      <w:r>
        <w:rPr>
          <w:rFonts w:ascii="Consolas" w:cs="Consolas" w:eastAsia="Consolas" w:hAnsi="Consolas"/>
        </w:rPr>
        <w:t xml:space="preserve">others/</w:t>
      </w:r>
      <w:r>
        <w:t xml:space="preserve"> — each with its own</w:t>
      </w:r>
    </w:p>
    <w:p>
      <w:pPr>
        <w:spacing w:after="60"/>
      </w:pPr>
      <w:r>
        <w:rPr>
          <w:rFonts w:ascii="Consolas" w:cs="Consolas" w:eastAsia="Consolas" w:hAnsi="Consolas"/>
        </w:rPr>
        <w:t xml:space="preserve">package.json</w:t>
      </w:r>
      <w:r>
        <w:t xml:space="preserve">, lockfile, build config and CI wiring. Hygiene varies wildly:</w:t>
      </w:r>
    </w:p>
    <w:p/>
    <w:p>
      <w:pPr>
        <w:shd w:fill="F2F2F2" w:val="clear"/>
        <w:spacing w:after="60" w:before="60"/>
      </w:pPr>
      <w:r>
        <w:rPr>
          <w:rFonts w:ascii="Consolas" w:cs="Consolas" w:eastAsia="Consolas" w:hAnsi="Consolas"/>
          <w:sz w:val="16"/>
          <w:szCs w:val="16"/>
        </w:rPr>
        <w:t xml:space="preserve"># whatsapp-crm/src/panels/whatsapp-crm/lib/supabase.ts:4
#   VITE_ supabase anon key is baked into the bundle  (scanner SN-08)
# metro/.env.production is tracked in git               (public URL, benign)
# .gitignore only came later; earlier secrets were committed pre-ignore</w:t>
      </w:r>
    </w:p>
    <w:p/>
    <w:p>
      <w:pPr>
        <w:spacing w:after="60"/>
      </w:pPr>
      <w:r>
        <w:rPr>
          <w:rFonts w:ascii="Consolas" w:cs="Consolas" w:eastAsia="Consolas" w:hAnsi="Consolas"/>
        </w:rPr>
        <w:t xml:space="preserve">vite.config</w:t>
      </w:r>
      <w:r>
        <w:t xml:space="preserve">/</w:t>
      </w:r>
      <w:r>
        <w:rPr>
          <w:rFonts w:ascii="Consolas" w:cs="Consolas" w:eastAsia="Consolas" w:hAnsi="Consolas"/>
        </w:rPr>
        <w:t xml:space="preserve">.env.production</w:t>
      </w:r>
      <w:r>
        <w:t xml:space="preserve"> files are tracked for these apps</w:t>
      </w:r>
    </w:p>
    <w:p>
      <w:pPr>
        <w:spacing w:after="60"/>
      </w:pPr>
      <w:r>
        <w:t xml:space="preserve">(</w:t>
      </w:r>
      <w:r>
        <w:rPr>
          <w:rFonts w:ascii="Consolas" w:cs="Consolas" w:eastAsia="Consolas" w:hAnsi="Consolas"/>
        </w:rPr>
        <w:t xml:space="preserve">git ls-files</w:t>
      </w:r>
      <w:r>
        <w:t xml:space="preserve"> shows </w:t>
      </w:r>
      <w:r>
        <w:rPr>
          <w:rFonts w:ascii="Consolas" w:cs="Consolas" w:eastAsia="Consolas" w:hAnsi="Consolas"/>
        </w:rPr>
        <w:t xml:space="preserve">metro/.env.production</w:t>
      </w:r>
      <w:r>
        <w:t xml:space="preserve">, several </w:t>
      </w:r>
      <w:r>
        <w:rPr>
          <w:rFonts w:ascii="Consolas" w:cs="Consolas" w:eastAsia="Consolas" w:hAnsi="Consolas"/>
        </w:rPr>
        <w:t xml:space="preserve">*.env.example</w:t>
      </w:r>
      <w:r>
        <w:t xml:space="preserve">), which</w:t>
      </w:r>
    </w:p>
    <w:p>
      <w:pPr>
        <w:spacing w:after="60"/>
      </w:pPr>
      <w:r>
        <w:t xml:space="preserve">is fine *except* when a </w:t>
      </w:r>
      <w:r>
        <w:rPr>
          <w:rFonts w:ascii="Consolas" w:cs="Consolas" w:eastAsia="Consolas" w:hAnsi="Consolas"/>
        </w:rPr>
        <w:t xml:space="preserve">.env.production</w:t>
      </w:r>
      <w:r>
        <w:t xml:space="preserve"> carries secret </w:t>
      </w:r>
      <w:r>
        <w:rPr>
          <w:rFonts w:ascii="Consolas" w:cs="Consolas" w:eastAsia="Consolas" w:hAnsi="Consolas"/>
        </w:rPr>
        <w:t xml:space="preserve">VITE_*</w:t>
      </w:r>
      <w:r>
        <w:t xml:space="preserve"> values (FR-003</w:t>
      </w:r>
    </w:p>
    <w:p>
      <w:pPr>
        <w:spacing w:after="60"/>
      </w:pPr>
      <w:r>
        <w:t xml:space="preserve">and SN-08 show this is the pattern). Each new mini-app is another place a secret</w:t>
      </w:r>
    </w:p>
    <w:p>
      <w:pPr>
        <w:spacing w:after="60"/>
      </w:pPr>
      <w:r>
        <w:t xml:space="preserve">can leak and another bundle that ships un-hardened.</w:t>
      </w:r>
    </w:p>
    <w:p/>
    <w:p>
      <w:pPr>
        <w:spacing w:after="60"/>
      </w:pPr>
      <w:r>
        <w:rPr>
          <w:b/>
          <w:bCs/>
        </w:rPr>
        <w:t xml:space="preserve">Remediation</w:t>
      </w:r>
    </w:p>
    <w:p>
      <w:pPr>
        <w:pStyle w:val="ListParagraph"/>
        <w:numPr>
          <w:ilvl w:val="0"/>
          <w:numId w:val="1"/>
        </w:numPr>
      </w:pPr>
      <w:r>
        <w:rPr>
          <w:sz w:val="20"/>
          <w:szCs w:val="20"/>
        </w:rPr>
        <w:t xml:space="preserve">Standardise: one </w:t>
      </w:r>
      <w:r>
        <w:rPr>
          <w:rFonts w:ascii="Consolas" w:cs="Consolas" w:eastAsia="Consolas" w:hAnsi="Consolas"/>
          <w:sz w:val="20"/>
          <w:szCs w:val="20"/>
        </w:rPr>
        <w:t xml:space="preserve">.env.example</w:t>
      </w:r>
      <w:r>
        <w:rPr>
          <w:sz w:val="20"/>
          <w:szCs w:val="20"/>
        </w:rPr>
        <w:t xml:space="preserve"> per app, no secret </w:t>
      </w:r>
      <w:r>
        <w:rPr>
          <w:rFonts w:ascii="Consolas" w:cs="Consolas" w:eastAsia="Consolas" w:hAnsi="Consolas"/>
          <w:sz w:val="20"/>
          <w:szCs w:val="20"/>
        </w:rPr>
        <w:t xml:space="preserve">VITE_*</w:t>
      </w:r>
      <w:r>
        <w:rPr>
          <w:sz w:val="20"/>
          <w:szCs w:val="20"/>
        </w:rPr>
        <w:t xml:space="preserve"> keys in any build,</w:t>
      </w:r>
    </w:p>
    <w:p>
      <w:pPr>
        <w:spacing w:after="60"/>
      </w:pPr>
      <w:r>
        <w:t xml:space="preserve">  central </w:t>
      </w:r>
      <w:r>
        <w:rPr>
          <w:rFonts w:ascii="Consolas" w:cs="Consolas" w:eastAsia="Consolas" w:hAnsi="Consolas"/>
        </w:rPr>
        <w:t xml:space="preserve">security-check.mjs</w:t>
      </w:r>
      <w:r>
        <w:t xml:space="preserve"> run across *all* apps in CI, not just </w:t>
      </w:r>
      <w:r>
        <w:rPr>
          <w:rFonts w:ascii="Consolas" w:cs="Consolas" w:eastAsia="Consolas" w:hAnsi="Consolas"/>
        </w:rPr>
        <w:t xml:space="preserve">backend</w:t>
      </w:r>
      <w:r>
        <w:t xml:space="preserve">.</w:t>
      </w:r>
    </w:p>
    <w:p>
      <w:pPr>
        <w:pStyle w:val="ListParagraph"/>
        <w:numPr>
          <w:ilvl w:val="0"/>
          <w:numId w:val="1"/>
        </w:numPr>
      </w:pPr>
      <w:r>
        <w:rPr>
          <w:sz w:val="20"/>
          <w:szCs w:val="20"/>
        </w:rPr>
        <w:t xml:space="preserve">Move finished mini-apps (metro, salary, others/*) into their own repos or a</w:t>
      </w:r>
    </w:p>
    <w:p>
      <w:pPr>
        <w:spacing w:after="60"/>
      </w:pPr>
      <w:r>
        <w:t xml:space="preserve">  </w:t>
      </w:r>
      <w:r>
        <w:rPr>
          <w:rFonts w:ascii="Consolas" w:cs="Consolas" w:eastAsia="Consolas" w:hAnsi="Consolas"/>
        </w:rPr>
        <w:t xml:space="preserve">codebase/**</w:t>
      </w:r>
      <w:r>
        <w:t xml:space="preserve"> that is not deployed from the CRM monorepo.</w:t>
      </w:r>
    </w:p>
    <w:p/>
    <w:p>
      <w:pPr>
        <w:pBdr>
          <w:bottom w:val="single" w:color="999999" w:sz="4"/>
        </w:pBdr>
      </w:pPr>
    </w:p>
    <w:p/>
    <w:p>
      <w:pPr>
        <w:pStyle w:val="Heading3"/>
        <w:spacing w:after="120" w:before="240"/>
      </w:pPr>
      <w:r>
        <w:t xml:space="preserve">APP-011 — No automated uptime/health alerting</w:t>
      </w:r>
    </w:p>
    <w:p/>
    <w:p>
      <w:pPr>
        <w:spacing w:after="60"/>
      </w:pPr>
      <w:r>
        <w:rPr>
          <w:b/>
          <w:bCs/>
        </w:rPr>
        <w:t xml:space="preserve">Severity:</w:t>
      </w:r>
      <w:r>
        <w:t xml:space="preserve"> Low · Confirmed</w:t>
      </w:r>
    </w:p>
    <w:p/>
    <w:p>
      <w:pPr>
        <w:spacing w:after="60"/>
      </w:pPr>
      <w:r>
        <w:t xml:space="preserve">Health checks run only *during* deploy (</w:t>
      </w:r>
      <w:r>
        <w:rPr>
          <w:rFonts w:ascii="Consolas" w:cs="Consolas" w:eastAsia="Consolas" w:hAnsi="Consolas"/>
        </w:rPr>
        <w:t xml:space="preserve">deploy.yml:54-72</w:t>
      </w:r>
      <w:r>
        <w:t xml:space="preserve">). Between deploys</w:t>
      </w:r>
    </w:p>
    <w:p>
      <w:pPr>
        <w:spacing w:after="60"/>
      </w:pPr>
      <w:r>
        <w:t xml:space="preserve">there is no synthetic monitoring, no CloudWatch Alarm, no on-call channel — a</w:t>
      </w:r>
    </w:p>
    <w:p>
      <w:pPr>
        <w:spacing w:after="60"/>
      </w:pPr>
      <w:r>
        <w:t xml:space="preserve">crash or outage is discovered when someone opens the app. (</w:t>
      </w:r>
      <w:r>
        <w:rPr>
          <w:rFonts w:ascii="Consolas" w:cs="Consolas" w:eastAsia="Consolas" w:hAnsi="Consolas"/>
        </w:rPr>
        <w:t xml:space="preserve">DB_HEALTH_WEBHOOK</w:t>
      </w:r>
    </w:p>
    <w:p>
      <w:pPr>
        <w:spacing w:after="60"/>
      </w:pPr>
      <w:r>
        <w:t xml:space="preserve">exists in env but is no substitute for overall alerting.)</w:t>
      </w:r>
    </w:p>
    <w:p/>
    <w:p>
      <w:pPr>
        <w:spacing w:after="60"/>
      </w:pPr>
      <w:r>
        <w:rPr>
          <w:b/>
          <w:bCs/>
        </w:rPr>
        <w:t xml:space="preserve">Remediation</w:t>
      </w:r>
    </w:p>
    <w:p>
      <w:pPr>
        <w:pStyle w:val="ListParagraph"/>
        <w:numPr>
          <w:ilvl w:val="0"/>
          <w:numId w:val="1"/>
        </w:numPr>
      </w:pPr>
      <w:r>
        <w:rPr>
          <w:sz w:val="20"/>
          <w:szCs w:val="20"/>
        </w:rPr>
        <w:t xml:space="preserve">Add a CloudWatch Alarm on the PM2/lambda health endpoint (or a 60-second</w:t>
      </w:r>
    </w:p>
    <w:p>
      <w:pPr>
        <w:spacing w:after="60"/>
      </w:pPr>
      <w:r>
        <w:t xml:space="preserve">  external synthetic check) with an e-mail/WhatsApp alert. Same for the S3/DB</w:t>
      </w:r>
    </w:p>
    <w:p>
      <w:pPr>
        <w:spacing w:after="60"/>
      </w:pPr>
      <w:r>
        <w:t xml:space="preserve">  integrity checks the DR doc describes.</w:t>
      </w:r>
    </w:p>
    <w:p/>
    <w:p>
      <w:pPr>
        <w:pBdr>
          <w:bottom w:val="single" w:color="999999" w:sz="4"/>
        </w:pBdr>
      </w:pPr>
    </w:p>
    <w:p/>
    <w:p>
      <w:pPr>
        <w:pStyle w:val="Heading3"/>
        <w:spacing w:after="120" w:before="240"/>
      </w:pPr>
      <w:r>
        <w:t xml:space="preserve">APP-012 — Credential-reuse patterns across services</w:t>
      </w:r>
    </w:p>
    <w:p/>
    <w:p>
      <w:pPr>
        <w:spacing w:after="60"/>
      </w:pPr>
      <w:r>
        <w:rPr>
          <w:b/>
          <w:bCs/>
        </w:rPr>
        <w:t xml:space="preserve">Severity:</w:t>
      </w:r>
      <w:r>
        <w:t xml:space="preserve"> Info · Confirmed</w:t>
      </w:r>
    </w:p>
    <w:p/>
    <w:p>
      <w:pPr>
        <w:spacing w:after="60"/>
      </w:pPr>
      <w:r>
        <w:t xml:space="preserve">Passwords follow a single family (</w:t>
      </w:r>
      <w:r>
        <w:rPr>
          <w:rFonts w:ascii="Consolas" w:cs="Consolas" w:eastAsia="Consolas" w:hAnsi="Consolas"/>
        </w:rPr>
        <w:t xml:space="preserve">Sevak@123P</w:t>
      </w:r>
      <w:r>
        <w:t xml:space="preserve">/</w:t>
      </w:r>
      <w:r>
        <w:rPr>
          <w:rFonts w:ascii="Consolas" w:cs="Consolas" w:eastAsia="Consolas" w:hAnsi="Consolas"/>
        </w:rPr>
        <w:t xml:space="preserve">Sevak1432P</w:t>
      </w:r>
      <w:r>
        <w:t xml:space="preserve">/</w:t>
      </w:r>
      <w:r>
        <w:rPr>
          <w:rFonts w:ascii="Consolas" w:cs="Consolas" w:eastAsia="Consolas" w:hAnsi="Consolas"/>
        </w:rPr>
        <w:t xml:space="preserve">sevak123</w:t>
      </w:r>
      <w:r>
        <w:t xml:space="preserve">), and one</w:t>
      </w:r>
    </w:p>
    <w:p>
      <w:pPr>
        <w:spacing w:after="60"/>
      </w:pPr>
      <w:r>
        <w:t xml:space="preserve">shared verify token (</w:t>
      </w:r>
      <w:r>
        <w:rPr>
          <w:rFonts w:ascii="Consolas" w:cs="Consolas" w:eastAsia="Consolas" w:hAnsi="Consolas"/>
        </w:rPr>
        <w:t xml:space="preserve">ucscompany123</w:t>
      </w:r>
      <w:r>
        <w:t xml:space="preserve">) is reused as the WhatsApp fallback</w:t>
      </w:r>
    </w:p>
    <w:p>
      <w:pPr>
        <w:spacing w:after="60"/>
      </w:pPr>
      <w:r>
        <w:t xml:space="preserve">(</w:t>
      </w:r>
      <w:r>
        <w:rPr>
          <w:rFonts w:ascii="Consolas" w:cs="Consolas" w:eastAsia="Consolas" w:hAnsi="Consolas"/>
        </w:rPr>
        <w:t xml:space="preserve">whatsappWebhookController.js:6</w:t>
      </w:r>
      <w:r>
        <w:t xml:space="preserve">) and in </w:t>
      </w:r>
      <w:r>
        <w:rPr>
          <w:rFonts w:ascii="Consolas" w:cs="Consolas" w:eastAsia="Consolas" w:hAnsi="Consolas"/>
        </w:rPr>
        <w:t xml:space="preserve">whatsapp.txt</w:t>
      </w:r>
      <w:r>
        <w:t xml:space="preserve">. Any one breach makes</w:t>
      </w:r>
    </w:p>
    <w:p>
      <w:pPr>
        <w:spacing w:after="60"/>
      </w:pPr>
      <w:r>
        <w:t xml:space="preserve">the others guessable.</w:t>
      </w:r>
    </w:p>
    <w:p/>
    <w:p>
      <w:pPr>
        <w:spacing w:after="60"/>
      </w:pPr>
      <w:r>
        <w:rPr>
          <w:b/>
          <w:bCs/>
        </w:rPr>
        <w:t xml:space="preserve">Remediation</w:t>
      </w:r>
    </w:p>
    <w:p>
      <w:pPr>
        <w:pStyle w:val="ListParagraph"/>
        <w:numPr>
          <w:ilvl w:val="0"/>
          <w:numId w:val="1"/>
        </w:numPr>
      </w:pPr>
      <w:r>
        <w:rPr>
          <w:sz w:val="20"/>
          <w:szCs w:val="20"/>
        </w:rPr>
        <w:t xml:space="preserve">Use an independent, generated password per service; store them in Secrets</w:t>
      </w:r>
    </w:p>
    <w:p>
      <w:pPr>
        <w:spacing w:after="60"/>
      </w:pPr>
      <w:r>
        <w:t xml:space="preserve">  Manager with rotation. Detect reuse in </w:t>
      </w:r>
      <w:r>
        <w:rPr>
          <w:rFonts w:ascii="Consolas" w:cs="Consolas" w:eastAsia="Consolas" w:hAnsi="Consolas"/>
        </w:rPr>
        <w:t xml:space="preserve">security-check.mjs</w:t>
      </w:r>
    </w:p>
    <w:p>
      <w:pPr>
        <w:spacing w:after="60"/>
      </w:pPr>
      <w:r>
        <w:t xml:space="preserve">  (</w:t>
      </w:r>
      <w:r>
        <w:rPr>
          <w:rFonts w:ascii="Consolas" w:cs="Consolas" w:eastAsia="Consolas" w:hAnsi="Consolas"/>
        </w:rPr>
        <w:t xml:space="preserve">Sevak*</w:t>
      </w:r>
      <w:r>
        <w:t xml:space="preserve">, </w:t>
      </w:r>
      <w:r>
        <w:rPr>
          <w:rFonts w:ascii="Consolas" w:cs="Consolas" w:eastAsia="Consolas" w:hAnsi="Consolas"/>
        </w:rPr>
        <w:t xml:space="preserve">sevak123</w:t>
      </w:r>
      <w:r>
        <w:t xml:space="preserve"> variants are already half-covered by SN-01/SN-09).</w:t>
      </w:r>
    </w:p>
    <w:p/>
    <w:p>
      <w:pPr>
        <w:pBdr>
          <w:bottom w:val="single" w:color="999999" w:sz="4"/>
        </w:pBdr>
      </w:pPr>
    </w:p>
    <w:p/>
    <w:p>
      <w:pPr>
        <w:pStyle w:val="Heading2"/>
        <w:spacing w:after="120" w:before="240"/>
      </w:pPr>
      <w:r>
        <w:t xml:space="preserve">3. Action plan</w:t>
      </w:r>
    </w:p>
    <w:p/>
    <w:p>
      <w:r>
        <w:rPr>
          <w:b/>
          <w:bCs/>
          <w:sz w:val="20"/>
          <w:szCs w:val="20"/>
        </w:rPr>
        <w:t xml:space="preserve">1. </w:t>
      </w:r>
      <w:r>
        <w:rPr>
          <w:b/>
          <w:bCs/>
          <w:sz w:val="20"/>
          <w:szCs w:val="20"/>
        </w:rPr>
        <w:t xml:space="preserve">APP-001 / APP-002 (today)</w:t>
      </w:r>
      <w:r>
        <w:rPr>
          <w:sz w:val="20"/>
          <w:szCs w:val="20"/>
        </w:rPr>
        <w:t xml:space="preserve"> — rotate the AWS root password + access keys +</w:t>
      </w:r>
    </w:p>
    <w:p>
      <w:pPr>
        <w:spacing w:after="60"/>
      </w:pPr>
      <w:r>
        <w:t xml:space="preserve">   RDS password, and all four Meta tokens + verify token. These are live and the</w:t>
      </w:r>
    </w:p>
    <w:p>
      <w:pPr>
        <w:spacing w:after="60"/>
      </w:pPr>
      <w:r>
        <w:t xml:space="preserve">   public output of the whole review.</w:t>
      </w:r>
    </w:p>
    <w:p>
      <w:r>
        <w:rPr>
          <w:b/>
          <w:bCs/>
          <w:sz w:val="20"/>
          <w:szCs w:val="20"/>
        </w:rPr>
        <w:t xml:space="preserve">2. </w:t>
      </w:r>
      <w:r>
        <w:rPr>
          <w:b/>
          <w:bCs/>
          <w:sz w:val="20"/>
          <w:szCs w:val="20"/>
        </w:rPr>
        <w:t xml:space="preserve">APP-006</w:t>
      </w:r>
      <w:r>
        <w:rPr>
          <w:sz w:val="20"/>
          <w:szCs w:val="20"/>
        </w:rPr>
        <w:t xml:space="preserve"> — scrub the DSNs from </w:t>
      </w:r>
      <w:r>
        <w:rPr>
          <w:rFonts w:ascii="Consolas" w:cs="Consolas" w:eastAsia="Consolas" w:hAnsi="Consolas"/>
          <w:sz w:val="20"/>
          <w:szCs w:val="20"/>
        </w:rPr>
        <w:t xml:space="preserve">backend/scripts/**</w:t>
      </w:r>
      <w:r>
        <w:rPr>
          <w:sz w:val="20"/>
          <w:szCs w:val="20"/>
        </w:rPr>
        <w:t xml:space="preserve"> and route every script</w:t>
      </w:r>
    </w:p>
    <w:p>
      <w:pPr>
        <w:spacing w:after="60"/>
      </w:pPr>
      <w:r>
        <w:t xml:space="preserve">   through env/Secrets Manager; re-run </w:t>
      </w:r>
      <w:r>
        <w:rPr>
          <w:rFonts w:ascii="Consolas" w:cs="Consolas" w:eastAsia="Consolas" w:hAnsi="Consolas"/>
        </w:rPr>
        <w:t xml:space="preserve">security:check</w:t>
      </w:r>
      <w:r>
        <w:t xml:space="preserve"> until it passes.</w:t>
      </w:r>
    </w:p>
    <w:p>
      <w:r>
        <w:rPr>
          <w:b/>
          <w:bCs/>
          <w:sz w:val="20"/>
          <w:szCs w:val="20"/>
        </w:rPr>
        <w:t xml:space="preserve">3. </w:t>
      </w:r>
      <w:r>
        <w:rPr>
          <w:b/>
          <w:bCs/>
          <w:sz w:val="20"/>
          <w:szCs w:val="20"/>
        </w:rPr>
        <w:t xml:space="preserve">APP-004</w:t>
      </w:r>
      <w:r>
        <w:rPr>
          <w:sz w:val="20"/>
          <w:szCs w:val="20"/>
        </w:rPr>
        <w:t xml:space="preserve"> — enable Dependabot (npm + actions), pin </w:t>
      </w:r>
      <w:r>
        <w:rPr>
          <w:rFonts w:ascii="Consolas" w:cs="Consolas" w:eastAsia="Consolas" w:hAnsi="Consolas"/>
          <w:sz w:val="20"/>
          <w:szCs w:val="20"/>
        </w:rPr>
        <w:t xml:space="preserve">appleboy/ssh-action</w:t>
      </w:r>
      <w:r>
        <w:rPr>
          <w:sz w:val="20"/>
          <w:szCs w:val="20"/>
        </w:rPr>
        <w:t xml:space="preserve"> and</w:t>
      </w:r>
    </w:p>
    <w:p>
      <w:pPr>
        <w:spacing w:after="60"/>
      </w:pPr>
      <w:r>
        <w:t xml:space="preserve">   </w:t>
      </w:r>
      <w:r>
        <w:rPr>
          <w:rFonts w:ascii="Consolas" w:cs="Consolas" w:eastAsia="Consolas" w:hAnsi="Consolas"/>
        </w:rPr>
        <w:t xml:space="preserve">amondnet/vercel-action</w:t>
      </w:r>
      <w:r>
        <w:t xml:space="preserve"> to SHAs, add </w:t>
      </w:r>
      <w:r>
        <w:rPr>
          <w:rFonts w:ascii="Consolas" w:cs="Consolas" w:eastAsia="Consolas" w:hAnsi="Consolas"/>
        </w:rPr>
        <w:t xml:space="preserve">npm audit</w:t>
      </w:r>
      <w:r>
        <w:t xml:space="preserve"> to CI.</w:t>
      </w:r>
    </w:p>
    <w:p>
      <w:r>
        <w:rPr>
          <w:b/>
          <w:bCs/>
          <w:sz w:val="20"/>
          <w:szCs w:val="20"/>
        </w:rPr>
        <w:t xml:space="preserve">4. </w:t>
      </w:r>
      <w:r>
        <w:rPr>
          <w:b/>
          <w:bCs/>
          <w:sz w:val="20"/>
          <w:szCs w:val="20"/>
        </w:rPr>
        <w:t xml:space="preserve">APP-003</w:t>
      </w:r>
      <w:r>
        <w:rPr>
          <w:sz w:val="20"/>
          <w:szCs w:val="20"/>
        </w:rPr>
        <w:t xml:space="preserve"> — approval gate + artifact-based deploy with smoke tests and</w:t>
      </w:r>
    </w:p>
    <w:p>
      <w:pPr>
        <w:spacing w:after="60"/>
      </w:pPr>
      <w:r>
        <w:t xml:space="preserve">   rollback; move the host out of the workflow body.</w:t>
      </w:r>
    </w:p>
    <w:p>
      <w:r>
        <w:rPr>
          <w:b/>
          <w:bCs/>
          <w:sz w:val="20"/>
          <w:szCs w:val="20"/>
        </w:rPr>
        <w:t xml:space="preserve">5. </w:t>
      </w:r>
      <w:r>
        <w:rPr>
          <w:b/>
          <w:bCs/>
          <w:sz w:val="20"/>
          <w:szCs w:val="20"/>
        </w:rPr>
        <w:t xml:space="preserve">APP-007</w:t>
      </w:r>
      <w:r>
        <w:rPr>
          <w:sz w:val="20"/>
          <w:szCs w:val="20"/>
        </w:rPr>
        <w:t xml:space="preserve"> — move boot secrets to Secrets Manager (package is already</w:t>
      </w:r>
    </w:p>
    <w:p>
      <w:pPr>
        <w:spacing w:after="60"/>
      </w:pPr>
      <w:r>
        <w:t xml:space="preserve">   installed); env-admin writes to SM, not </w:t>
      </w:r>
      <w:r>
        <w:rPr>
          <w:rFonts w:ascii="Consolas" w:cs="Consolas" w:eastAsia="Consolas" w:hAnsi="Consolas"/>
        </w:rPr>
        <w:t xml:space="preserve">process.env</w:t>
      </w:r>
      <w:r>
        <w:t xml:space="preserve">.</w:t>
      </w:r>
    </w:p>
    <w:p>
      <w:r>
        <w:rPr>
          <w:b/>
          <w:bCs/>
          <w:sz w:val="20"/>
          <w:szCs w:val="20"/>
        </w:rPr>
        <w:t xml:space="preserve">6. </w:t>
      </w:r>
      <w:r>
        <w:rPr>
          <w:b/>
          <w:bCs/>
          <w:sz w:val="20"/>
          <w:szCs w:val="20"/>
        </w:rPr>
        <w:t xml:space="preserve">APP-005 / APP-009 / APP-011</w:t>
      </w:r>
      <w:r>
        <w:rPr>
          <w:sz w:val="20"/>
          <w:szCs w:val="20"/>
        </w:rPr>
        <w:t xml:space="preserve"> — structured access/audit logs to CloudWatch,</w:t>
      </w:r>
    </w:p>
    <w:p>
      <w:pPr>
        <w:spacing w:after="60"/>
      </w:pPr>
      <w:r>
        <w:t xml:space="preserve">   WAF + edge rate limit, uptime alarm.</w:t>
      </w:r>
    </w:p>
    <w:p>
      <w:r>
        <w:rPr>
          <w:b/>
          <w:bCs/>
          <w:sz w:val="20"/>
          <w:szCs w:val="20"/>
        </w:rPr>
        <w:t xml:space="preserve">7. </w:t>
      </w:r>
      <w:r>
        <w:rPr>
          <w:b/>
          <w:bCs/>
          <w:sz w:val="20"/>
          <w:szCs w:val="20"/>
        </w:rPr>
        <w:t xml:space="preserve">APP-008 / APP-010</w:t>
      </w:r>
      <w:r>
        <w:rPr>
          <w:sz w:val="20"/>
          <w:szCs w:val="20"/>
        </w:rPr>
        <w:t xml:space="preserve"> — CI block on public buckets; apply the scanner to every</w:t>
      </w:r>
    </w:p>
    <w:p>
      <w:pPr>
        <w:spacing w:after="60"/>
      </w:pPr>
      <w:r>
        <w:t xml:space="preserve">   companion app.</w:t>
      </w:r>
    </w:p>
    <w:p/>
    <w:p>
      <w:pPr>
        <w:pStyle w:val="Heading2"/>
        <w:spacing w:after="120" w:before="240"/>
      </w:pPr>
      <w:r>
        <w:t xml:space="preserve">4. Verification</w:t>
      </w:r>
    </w:p>
    <w:p/>
    <w:p>
      <w:pPr>
        <w:pStyle w:val="ListParagraph"/>
        <w:numPr>
          <w:ilvl w:val="0"/>
          <w:numId w:val="1"/>
        </w:numPr>
      </w:pPr>
      <w:r>
        <w:rPr>
          <w:rFonts w:ascii="Consolas" w:cs="Consolas" w:eastAsia="Consolas" w:hAnsi="Consolas"/>
          <w:sz w:val="20"/>
          <w:szCs w:val="20"/>
        </w:rPr>
        <w:t xml:space="preserve">npm run security:check</w:t>
      </w:r>
      <w:r>
        <w:rPr>
          <w:sz w:val="20"/>
          <w:szCs w:val="20"/>
        </w:rPr>
        <w:t xml:space="preserve"> (in </w:t>
      </w:r>
      <w:r>
        <w:rPr>
          <w:rFonts w:ascii="Consolas" w:cs="Consolas" w:eastAsia="Consolas" w:hAnsi="Consolas"/>
          <w:sz w:val="20"/>
          <w:szCs w:val="20"/>
        </w:rPr>
        <w:t xml:space="preserve">backend/</w:t>
      </w:r>
      <w:r>
        <w:rPr>
          <w:sz w:val="20"/>
          <w:szCs w:val="20"/>
        </w:rPr>
        <w:t xml:space="preserve">) </w:t>
      </w:r>
      <w:r>
        <w:rPr>
          <w:b/>
          <w:bCs/>
          <w:sz w:val="20"/>
          <w:szCs w:val="20"/>
        </w:rPr>
        <w:t xml:space="preserve">passes</w:t>
      </w:r>
      <w:r>
        <w:rPr>
          <w:sz w:val="20"/>
          <w:szCs w:val="20"/>
        </w:rPr>
        <w:t xml:space="preserve"> with zero findings after</w:t>
      </w:r>
    </w:p>
    <w:p>
      <w:pPr>
        <w:spacing w:after="60"/>
      </w:pPr>
      <w:r>
        <w:t xml:space="preserve">  APP-001/002/006.</w:t>
      </w:r>
    </w:p>
    <w:p>
      <w:pPr>
        <w:pStyle w:val="ListParagraph"/>
        <w:numPr>
          <w:ilvl w:val="0"/>
          <w:numId w:val="1"/>
        </w:numPr>
      </w:pPr>
      <w:r>
        <w:rPr>
          <w:rFonts w:ascii="Consolas" w:cs="Consolas" w:eastAsia="Consolas" w:hAnsi="Consolas"/>
          <w:sz w:val="20"/>
          <w:szCs w:val="20"/>
        </w:rPr>
        <w:t xml:space="preserve">git grep -n "Sevak\|AKIA\|EAA\|ucscompany123" -- "others/**" "*.md"</w:t>
      </w:r>
      <w:r>
        <w:rPr>
          <w:sz w:val="20"/>
          <w:szCs w:val="20"/>
        </w:rPr>
        <w:t xml:space="preserve"> returns</w:t>
      </w:r>
    </w:p>
    <w:p>
      <w:pPr>
        <w:spacing w:after="60"/>
      </w:pPr>
      <w:r>
        <w:t xml:space="preserve">  nothing in tracked files.</w:t>
      </w:r>
    </w:p>
    <w:p>
      <w:pPr>
        <w:pStyle w:val="ListParagraph"/>
        <w:numPr>
          <w:ilvl w:val="0"/>
          <w:numId w:val="1"/>
        </w:numPr>
      </w:pPr>
      <w:r>
        <w:rPr>
          <w:rFonts w:ascii="Consolas" w:cs="Consolas" w:eastAsia="Consolas" w:hAnsi="Consolas"/>
          <w:sz w:val="20"/>
          <w:szCs w:val="20"/>
        </w:rPr>
        <w:t xml:space="preserve">.github/dependabot.yml</w:t>
      </w:r>
      <w:r>
        <w:rPr>
          <w:sz w:val="20"/>
          <w:szCs w:val="20"/>
        </w:rPr>
        <w:t xml:space="preserve"> exists; workflow files reference actions by full</w:t>
      </w:r>
    </w:p>
    <w:p>
      <w:pPr>
        <w:spacing w:after="60"/>
      </w:pPr>
      <w:r>
        <w:t xml:space="preserve">  SHA.</w:t>
      </w:r>
    </w:p>
    <w:p>
      <w:pPr>
        <w:pStyle w:val="ListParagraph"/>
        <w:numPr>
          <w:ilvl w:val="0"/>
          <w:numId w:val="1"/>
        </w:numPr>
      </w:pPr>
      <w:r>
        <w:rPr>
          <w:rFonts w:ascii="Consolas" w:cs="Consolas" w:eastAsia="Consolas" w:hAnsi="Consolas"/>
          <w:sz w:val="20"/>
          <w:szCs w:val="20"/>
        </w:rPr>
        <w:t xml:space="preserve">deploy.yml</w:t>
      </w:r>
      <w:r>
        <w:rPr>
          <w:sz w:val="20"/>
          <w:szCs w:val="20"/>
        </w:rPr>
        <w:t xml:space="preserve"> has an </w:t>
      </w:r>
      <w:r>
        <w:rPr>
          <w:rFonts w:ascii="Consolas" w:cs="Consolas" w:eastAsia="Consolas" w:hAnsi="Consolas"/>
          <w:sz w:val="20"/>
          <w:szCs w:val="20"/>
        </w:rPr>
        <w:t xml:space="preserve">environment: production</w:t>
      </w:r>
      <w:r>
        <w:rPr>
          <w:sz w:val="20"/>
          <w:szCs w:val="20"/>
        </w:rPr>
        <w:t xml:space="preserve"> with required reviewers, no</w:t>
      </w:r>
    </w:p>
    <w:p>
      <w:pPr>
        <w:spacing w:after="60"/>
      </w:pPr>
      <w:r>
        <w:t xml:space="preserve">  hardcoded IP, and no </w:t>
      </w:r>
      <w:r>
        <w:rPr>
          <w:rFonts w:ascii="Consolas" w:cs="Consolas" w:eastAsia="Consolas" w:hAnsi="Consolas"/>
        </w:rPr>
        <w:t xml:space="preserve">git reset --hard</w:t>
      </w:r>
      <w:r>
        <w:t xml:space="preserve"> on the live tree.</w:t>
      </w:r>
    </w:p>
    <w:p>
      <w:pPr>
        <w:pStyle w:val="ListParagraph"/>
        <w:numPr>
          <w:ilvl w:val="0"/>
          <w:numId w:val="1"/>
        </w:numPr>
      </w:pPr>
      <w:r>
        <w:rPr>
          <w:sz w:val="20"/>
          <w:szCs w:val="20"/>
        </w:rPr>
        <w:t xml:space="preserve">Caddy/WAF config shows a rate-limit and WAF rules in front of</w:t>
      </w:r>
    </w:p>
    <w:p>
      <w:pPr>
        <w:spacing w:after="60"/>
      </w:pPr>
      <w:r>
        <w:t xml:space="preserve">  </w:t>
      </w:r>
      <w:r>
        <w:rPr>
          <w:rFonts w:ascii="Consolas" w:cs="Consolas" w:eastAsia="Consolas" w:hAnsi="Consolas"/>
        </w:rPr>
        <w:t xml:space="preserve">/api/auth/*</w:t>
      </w:r>
      <w:r>
        <w:t xml:space="preserve">, and no </w:t>
      </w:r>
      <w:r>
        <w:rPr>
          <w:rFonts w:ascii="Consolas" w:cs="Consolas" w:eastAsia="Consolas" w:hAnsi="Consolas"/>
        </w:rPr>
        <w:t xml:space="preserve">*.sslip.io</w:t>
      </w:r>
      <w:r>
        <w:t xml:space="preserve"> wildcard route.</w:t>
      </w:r>
    </w:p>
    <w:p>
      <w:pPr>
        <w:pStyle w:val="ListParagraph"/>
        <w:numPr>
          <w:ilvl w:val="0"/>
          <w:numId w:val="1"/>
        </w:numPr>
      </w:pPr>
      <w:r>
        <w:rPr>
          <w:sz w:val="20"/>
          <w:szCs w:val="20"/>
        </w:rPr>
        <w:t xml:space="preserve">A CloudWatch alarm (or equivalent synthetic check) fires on health failure.</w:t>
      </w:r>
    </w:p>
    <w:p>
      <w:pPr>
        <w:pStyle w:val="Heading1"/>
      </w:pPr>
      <w:r>
        <w:t xml:space="preserve">security/AUTHENTICATION.md</w:t>
      </w:r>
    </w:p>
    <w:p>
      <w:pPr>
        <w:pStyle w:val="Heading1"/>
        <w:pageBreakBefore/>
        <w:spacing w:after="120" w:before="240"/>
      </w:pPr>
      <w:r>
        <w:t xml:space="preserve">Authentication</w:t>
      </w:r>
    </w:p>
    <w:p/>
    <w:p>
      <w:pPr>
        <w:pStyle w:val="Heading2"/>
        <w:spacing w:after="120" w:before="240"/>
      </w:pPr>
      <w:r>
        <w:t xml:space="preserve">Flow</w:t>
      </w:r>
    </w:p>
    <w:p/>
    <w:p>
      <w:r>
        <w:rPr>
          <w:b/>
          <w:bCs/>
          <w:sz w:val="20"/>
          <w:szCs w:val="20"/>
        </w:rPr>
        <w:t xml:space="preserve">1. </w:t>
      </w:r>
      <w:r>
        <w:rPr>
          <w:sz w:val="20"/>
          <w:szCs w:val="20"/>
        </w:rPr>
        <w:t xml:space="preserve">Client posts credentials to </w:t>
      </w:r>
      <w:r>
        <w:rPr>
          <w:rFonts w:ascii="Consolas" w:cs="Consolas" w:eastAsia="Consolas" w:hAnsi="Consolas"/>
          <w:sz w:val="20"/>
          <w:szCs w:val="20"/>
        </w:rPr>
        <w:t xml:space="preserve">/api/auth/login</w:t>
      </w:r>
      <w:r>
        <w:rPr>
          <w:sz w:val="20"/>
          <w:szCs w:val="20"/>
        </w:rPr>
        <w:t xml:space="preserve"> (or </w:t>
      </w:r>
      <w:r>
        <w:rPr>
          <w:rFonts w:ascii="Consolas" w:cs="Consolas" w:eastAsia="Consolas" w:hAnsi="Consolas"/>
          <w:sz w:val="20"/>
          <w:szCs w:val="20"/>
        </w:rPr>
        <w:t xml:space="preserve">/api/workers/login</w:t>
      </w:r>
      <w:r>
        <w:rPr>
          <w:sz w:val="20"/>
          <w:szCs w:val="20"/>
        </w:rPr>
        <w:t xml:space="preserve">).</w:t>
      </w:r>
    </w:p>
    <w:p>
      <w:r>
        <w:rPr>
          <w:b/>
          <w:bCs/>
          <w:sz w:val="20"/>
          <w:szCs w:val="20"/>
        </w:rPr>
        <w:t xml:space="preserve">2. </w:t>
      </w:r>
      <w:r>
        <w:rPr>
          <w:sz w:val="20"/>
          <w:szCs w:val="20"/>
        </w:rPr>
        <w:t xml:space="preserve">Backend verifies the password hash with </w:t>
      </w:r>
      <w:r>
        <w:rPr>
          <w:rFonts w:ascii="Consolas" w:cs="Consolas" w:eastAsia="Consolas" w:hAnsi="Consolas"/>
          <w:sz w:val="20"/>
          <w:szCs w:val="20"/>
        </w:rPr>
        <w:t xml:space="preserve">bcryptjs</w:t>
      </w:r>
      <w:r>
        <w:rPr>
          <w:sz w:val="20"/>
          <w:szCs w:val="20"/>
        </w:rPr>
        <w:t xml:space="preserve"> and signs a JWT with</w:t>
      </w:r>
    </w:p>
    <w:p>
      <w:pPr>
        <w:spacing w:after="60"/>
      </w:pPr>
      <w:r>
        <w:t xml:space="preserve">   </w:t>
      </w:r>
      <w:r>
        <w:rPr>
          <w:rFonts w:ascii="Consolas" w:cs="Consolas" w:eastAsia="Consolas" w:hAnsi="Consolas"/>
        </w:rPr>
        <w:t xml:space="preserve">jsonwebtoken</w:t>
      </w:r>
      <w:r>
        <w:t xml:space="preserve">.</w:t>
      </w:r>
    </w:p>
    <w:p>
      <w:r>
        <w:rPr>
          <w:b/>
          <w:bCs/>
          <w:sz w:val="20"/>
          <w:szCs w:val="20"/>
        </w:rPr>
        <w:t xml:space="preserve">3. </w:t>
      </w:r>
      <w:r>
        <w:rPr>
          <w:sz w:val="20"/>
          <w:szCs w:val="20"/>
        </w:rPr>
        <w:t xml:space="preserve">Client stores the token and the user object in </w:t>
      </w:r>
      <w:r>
        <w:rPr>
          <w:rFonts w:ascii="Consolas" w:cs="Consolas" w:eastAsia="Consolas" w:hAnsi="Consolas"/>
          <w:sz w:val="20"/>
          <w:szCs w:val="20"/>
        </w:rPr>
        <w:t xml:space="preserve">localStorage</w:t>
      </w:r>
    </w:p>
    <w:p>
      <w:pPr>
        <w:spacing w:after="60"/>
      </w:pPr>
      <w:r>
        <w:t xml:space="preserve">   (</w:t>
      </w:r>
      <w:r>
        <w:rPr>
          <w:rFonts w:ascii="Consolas" w:cs="Consolas" w:eastAsia="Consolas" w:hAnsi="Consolas"/>
        </w:rPr>
        <w:t xml:space="preserve">client/src/api/auth.js:5-8</w:t>
      </w:r>
      <w:r>
        <w:t xml:space="preserve">).</w:t>
      </w:r>
    </w:p>
    <w:p>
      <w:r>
        <w:rPr>
          <w:b/>
          <w:bCs/>
          <w:sz w:val="20"/>
          <w:szCs w:val="20"/>
        </w:rPr>
        <w:t xml:space="preserve">4. </w:t>
      </w:r>
      <w:r>
        <w:rPr>
          <w:sz w:val="20"/>
          <w:szCs w:val="20"/>
        </w:rPr>
        <w:t xml:space="preserve">Every subsequent call attaches </w:t>
      </w:r>
      <w:r>
        <w:rPr>
          <w:rFonts w:ascii="Consolas" w:cs="Consolas" w:eastAsia="Consolas" w:hAnsi="Consolas"/>
          <w:sz w:val="20"/>
          <w:szCs w:val="20"/>
        </w:rPr>
        <w:t xml:space="preserve">Authorization: Bearer &lt;token&gt;</w:t>
      </w:r>
    </w:p>
    <w:p>
      <w:pPr>
        <w:spacing w:after="60"/>
      </w:pPr>
      <w:r>
        <w:t xml:space="preserve">   (</w:t>
      </w:r>
      <w:r>
        <w:rPr>
          <w:rFonts w:ascii="Consolas" w:cs="Consolas" w:eastAsia="Consolas" w:hAnsi="Consolas"/>
        </w:rPr>
        <w:t xml:space="preserve">client/src/api/auth.js:34-38</w:t>
      </w:r>
      <w:r>
        <w:t xml:space="preserve">).</w:t>
      </w:r>
    </w:p>
    <w:p>
      <w:r>
        <w:rPr>
          <w:b/>
          <w:bCs/>
          <w:sz w:val="20"/>
          <w:szCs w:val="20"/>
        </w:rPr>
        <w:t xml:space="preserve">5. </w:t>
      </w:r>
      <w:r>
        <w:rPr>
          <w:sz w:val="20"/>
          <w:szCs w:val="20"/>
        </w:rPr>
        <w:t xml:space="preserve">Backend verifies on each request in</w:t>
      </w:r>
    </w:p>
    <w:p>
      <w:pPr>
        <w:spacing w:after="60"/>
      </w:pPr>
      <w:r>
        <w:t xml:space="preserve">   </w:t>
      </w:r>
      <w:r>
        <w:rPr>
          <w:rFonts w:ascii="Consolas" w:cs="Consolas" w:eastAsia="Consolas" w:hAnsi="Consolas"/>
        </w:rPr>
        <w:t xml:space="preserve">backend/src/middleware/authMiddleware.js</w:t>
      </w:r>
      <w:r>
        <w:t xml:space="preserve">.</w:t>
      </w:r>
    </w:p>
    <w:p/>
    <w:p>
      <w:pPr>
        <w:pStyle w:val="Heading2"/>
        <w:spacing w:after="120" w:before="240"/>
      </w:pPr>
      <w:r>
        <w:t xml:space="preserve">Token issuance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Location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Lifetime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Note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authController.js:18</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24h</w:t>
            </w:r>
          </w:p>
        </w:tc>
        <w:tc>
          <w:tcPr>
            <w:tcW w:type="pct" w:w="1650"/>
            <w:tcBorders>
              <w:top w:val="single" w:color="999999" w:sz="4"/>
              <w:left w:val="single" w:color="999999" w:sz="4"/>
              <w:bottom w:val="single" w:color="999999" w:sz="4"/>
              <w:right w:val="single" w:color="999999" w:sz="4"/>
            </w:tcBorders>
          </w:tcPr>
          <w:p>
            <w:r>
              <w:rPr>
                <w:sz w:val="18"/>
                <w:szCs w:val="18"/>
              </w:rPr>
              <w:t xml:space="preserve">main staff/HR/admin token</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authController.js:223</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none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/worker/login</w:t>
            </w:r>
            <w:r>
              <w:rPr>
                <w:sz w:val="18"/>
                <w:szCs w:val="18"/>
              </w:rPr>
              <w:t xml:space="preserve"> — SEC-017</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whatsappCrmAuthController.js:6</w:t>
            </w:r>
          </w:p>
        </w:tc>
        <w:tc>
          <w:tcPr>
            <w:tcW w:type="pct" w:w="1650"/>
            <w:tcBorders>
              <w:top w:val="single" w:color="999999" w:sz="4"/>
              <w:left w:val="single" w:color="999999" w:sz="4"/>
              <w:bottom w:val="single" w:color="999999" w:sz="4"/>
              <w:right w:val="single" w:color="999999" w:sz="4"/>
            </w:tcBorders>
          </w:tcPr>
          <w:p>
            <w:r>
              <w:rPr>
                <w:sz w:val="18"/>
                <w:szCs w:val="18"/>
              </w:rPr>
              <w:t xml:space="preserve">~100 years</w:t>
            </w:r>
          </w:p>
        </w:tc>
        <w:tc>
          <w:tcPr>
            <w:tcW w:type="pct" w:w="1650"/>
            <w:tcBorders>
              <w:top w:val="single" w:color="999999" w:sz="4"/>
              <w:left w:val="single" w:color="999999" w:sz="4"/>
              <w:bottom w:val="single" w:color="999999" w:sz="4"/>
              <w:right w:val="single" w:color="999999" w:sz="4"/>
            </w:tcBorders>
          </w:tcPr>
          <w:p>
            <w:r>
              <w:rPr>
                <w:sz w:val="18"/>
                <w:szCs w:val="18"/>
              </w:rPr>
              <w:t xml:space="preserve">integration token — SEC-017</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froWhatsAppAuthController.js:78</w:t>
            </w:r>
          </w:p>
        </w:tc>
        <w:tc>
          <w:tcPr>
            <w:tcW w:type="pct" w:w="1650"/>
            <w:tcBorders>
              <w:top w:val="single" w:color="999999" w:sz="4"/>
              <w:left w:val="single" w:color="999999" w:sz="4"/>
              <w:bottom w:val="single" w:color="999999" w:sz="4"/>
              <w:right w:val="single" w:color="999999" w:sz="4"/>
            </w:tcBorders>
          </w:tcPr>
          <w:p>
            <w:r>
              <w:rPr>
                <w:sz w:val="18"/>
                <w:szCs w:val="18"/>
              </w:rPr>
              <w:t xml:space="preserve">~100 years</w:t>
            </w:r>
          </w:p>
        </w:tc>
        <w:tc>
          <w:tcPr>
            <w:tcW w:type="pct" w:w="1650"/>
            <w:tcBorders>
              <w:top w:val="single" w:color="999999" w:sz="4"/>
              <w:left w:val="single" w:color="999999" w:sz="4"/>
              <w:bottom w:val="single" w:color="999999" w:sz="4"/>
              <w:right w:val="single" w:color="999999" w:sz="4"/>
            </w:tcBorders>
          </w:tcPr>
          <w:p>
            <w:r>
              <w:rPr>
                <w:sz w:val="18"/>
                <w:szCs w:val="18"/>
              </w:rPr>
              <w:t xml:space="preserve">integration token — SEC-017</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config/db.js:1232</w:t>
            </w:r>
          </w:p>
        </w:tc>
        <w:tc>
          <w:tcPr>
            <w:tcW w:type="pct" w:w="1650"/>
            <w:tcBorders>
              <w:top w:val="single" w:color="999999" w:sz="4"/>
              <w:left w:val="single" w:color="999999" w:sz="4"/>
              <w:bottom w:val="single" w:color="999999" w:sz="4"/>
              <w:right w:val="single" w:color="999999" w:sz="4"/>
            </w:tcBorders>
          </w:tcPr>
          <w:p>
            <w:r>
              <w:rPr>
                <w:sz w:val="18"/>
                <w:szCs w:val="18"/>
              </w:rPr>
              <w:t xml:space="preserve">~100 years</w:t>
            </w:r>
          </w:p>
        </w:tc>
        <w:tc>
          <w:tcPr>
            <w:tcW w:type="pct" w:w="1650"/>
            <w:tcBorders>
              <w:top w:val="single" w:color="999999" w:sz="4"/>
              <w:left w:val="single" w:color="999999" w:sz="4"/>
              <w:bottom w:val="single" w:color="999999" w:sz="4"/>
              <w:right w:val="single" w:color="999999" w:sz="4"/>
            </w:tcBorders>
          </w:tcPr>
          <w:p>
            <w:r>
              <w:rPr>
                <w:sz w:val="18"/>
                <w:szCs w:val="18"/>
              </w:rPr>
              <w:t xml:space="preserve">issued token — SEC-017</w:t>
            </w:r>
          </w:p>
        </w:tc>
      </w:tr>
    </w:tbl>
    <w:p>
      <w:pPr>
        <w:spacing w:after="120"/>
      </w:pPr>
    </w:p>
    <w:p/>
    <w:p>
      <w:pPr>
        <w:spacing w:after="60"/>
      </w:pPr>
      <w:r>
        <w:rPr>
          <w:b/>
          <w:bCs/>
        </w:rPr>
        <w:t xml:space="preserve">Remediation:</w:t>
      </w:r>
      <w:r>
        <w:t xml:space="preserve"> bound every lifetime, add server-side revocation, and prefer</w:t>
      </w:r>
    </w:p>
    <w:p>
      <w:pPr>
        <w:spacing w:after="60"/>
      </w:pPr>
      <w:r>
        <w:t xml:space="preserve">short-lived access tokens plus refresh for the long-lived integrations.</w:t>
      </w:r>
    </w:p>
    <w:p/>
    <w:p>
      <w:pPr>
        <w:pStyle w:val="Heading2"/>
        <w:spacing w:after="120" w:before="240"/>
      </w:pPr>
      <w:r>
        <w:t xml:space="preserve">Verification</w:t>
      </w:r>
    </w:p>
    <w:p/>
    <w:p>
      <w:pPr>
        <w:shd w:fill="F2F2F2" w:val="clear"/>
        <w:spacing w:after="60" w:before="60"/>
      </w:pPr>
      <w:r>
        <w:rPr>
          <w:rFonts w:ascii="Consolas" w:cs="Consolas" w:eastAsia="Consolas" w:hAnsi="Consolas"/>
          <w:sz w:val="16"/>
          <w:szCs w:val="16"/>
        </w:rPr>
        <w:t xml:space="preserve">// backend/src/middleware/authMiddleware.js:61 (and :77, :111, :128)
const decoded = applyNormalizedRole(jwt.verify(token, process.env.JWT_SECRET));</w:t>
      </w:r>
    </w:p>
    <w:p/>
    <w:p>
      <w:pPr>
        <w:spacing w:after="60"/>
      </w:pPr>
      <w:r>
        <w:t xml:space="preserve">The secret comes from </w:t>
      </w:r>
      <w:r>
        <w:rPr>
          <w:rFonts w:ascii="Consolas" w:cs="Consolas" w:eastAsia="Consolas" w:hAnsi="Consolas"/>
        </w:rPr>
        <w:t xml:space="preserve">process.env.JWT_SECRET</w:t>
      </w:r>
      <w:r>
        <w:t xml:space="preserve"> and is never in source. Two</w:t>
      </w:r>
    </w:p>
    <w:p>
      <w:pPr>
        <w:spacing w:after="60"/>
      </w:pPr>
      <w:r>
        <w:t xml:space="preserve">improvements:</w:t>
      </w:r>
    </w:p>
    <w:p/>
    <w:p>
      <w:pPr>
        <w:pStyle w:val="ListParagraph"/>
        <w:numPr>
          <w:ilvl w:val="0"/>
          <w:numId w:val="1"/>
        </w:numPr>
      </w:pPr>
      <w:r>
        <w:rPr>
          <w:b/>
          <w:bCs/>
          <w:sz w:val="20"/>
          <w:szCs w:val="20"/>
        </w:rPr>
        <w:t xml:space="preserve">Pin the algorithm.</w:t>
      </w:r>
      <w:r>
        <w:rPr>
          <w:sz w:val="20"/>
          <w:szCs w:val="20"/>
        </w:rPr>
        <w:t xml:space="preserve"> </w:t>
      </w:r>
      <w:r>
        <w:rPr>
          <w:rFonts w:ascii="Consolas" w:cs="Consolas" w:eastAsia="Consolas" w:hAnsi="Consolas"/>
          <w:sz w:val="20"/>
          <w:szCs w:val="20"/>
        </w:rPr>
        <w:t xml:space="preserve">jwt.verify</w:t>
      </w:r>
      <w:r>
        <w:rPr>
          <w:sz w:val="20"/>
          <w:szCs w:val="20"/>
        </w:rPr>
        <w:t xml:space="preserve"> without an </w:t>
      </w:r>
      <w:r>
        <w:rPr>
          <w:rFonts w:ascii="Consolas" w:cs="Consolas" w:eastAsia="Consolas" w:hAnsi="Consolas"/>
          <w:sz w:val="20"/>
          <w:szCs w:val="20"/>
        </w:rPr>
        <w:t xml:space="preserve">algorithms</w:t>
      </w:r>
      <w:r>
        <w:rPr>
          <w:sz w:val="20"/>
          <w:szCs w:val="20"/>
        </w:rPr>
        <w:t xml:space="preserve"> allow-list trusts</w:t>
      </w:r>
    </w:p>
    <w:p>
      <w:pPr>
        <w:spacing w:after="60"/>
      </w:pPr>
      <w:r>
        <w:t xml:space="preserve">  the token's own header. Pass </w:t>
      </w:r>
      <w:r>
        <w:rPr>
          <w:rFonts w:ascii="Consolas" w:cs="Consolas" w:eastAsia="Consolas" w:hAnsi="Consolas"/>
        </w:rPr>
        <w:t xml:space="preserve">{ algorithms: ['HS256'] }</w:t>
      </w:r>
      <w:r>
        <w:t xml:space="preserve"> explicitly, and make</w:t>
      </w:r>
    </w:p>
    <w:p>
      <w:pPr>
        <w:spacing w:after="60"/>
      </w:pPr>
      <w:r>
        <w:t xml:space="preserve">  sure nothing can set </w:t>
      </w:r>
      <w:r>
        <w:rPr>
          <w:rFonts w:ascii="Consolas" w:cs="Consolas" w:eastAsia="Consolas" w:hAnsi="Consolas"/>
        </w:rPr>
        <w:t xml:space="preserve">alg: none</w:t>
      </w:r>
      <w:r>
        <w:t xml:space="preserve">.</w:t>
      </w:r>
    </w:p>
    <w:p>
      <w:pPr>
        <w:pStyle w:val="ListParagraph"/>
        <w:numPr>
          <w:ilvl w:val="0"/>
          <w:numId w:val="1"/>
        </w:numPr>
      </w:pPr>
      <w:r>
        <w:rPr>
          <w:b/>
          <w:bCs/>
          <w:sz w:val="20"/>
          <w:szCs w:val="20"/>
        </w:rPr>
        <w:t xml:space="preserve">Use a dedicated, rotatable secret.</w:t>
      </w:r>
      <w:r>
        <w:rPr>
          <w:sz w:val="20"/>
          <w:szCs w:val="20"/>
        </w:rPr>
        <w:t xml:space="preserve"> One </w:t>
      </w:r>
      <w:r>
        <w:rPr>
          <w:rFonts w:ascii="Consolas" w:cs="Consolas" w:eastAsia="Consolas" w:hAnsi="Consolas"/>
          <w:sz w:val="20"/>
          <w:szCs w:val="20"/>
        </w:rPr>
        <w:t xml:space="preserve">JWT_SECRET</w:t>
      </w:r>
      <w:r>
        <w:rPr>
          <w:sz w:val="20"/>
          <w:szCs w:val="20"/>
        </w:rPr>
        <w:t xml:space="preserve"> for every subsystem</w:t>
      </w:r>
    </w:p>
    <w:p>
      <w:pPr>
        <w:spacing w:after="60"/>
      </w:pPr>
      <w:r>
        <w:t xml:space="preserve">  means a single leak invalidates or impersonates all of them. See</w:t>
      </w:r>
    </w:p>
    <w:p>
      <w:pPr>
        <w:spacing w:after="60"/>
      </w:pPr>
      <w:r>
        <w:t xml:space="preserve">  </w:t>
      </w:r>
      <w:r>
        <w:rPr>
          <w:color w:val="0563C1"/>
          <w:u w:val="single"/>
        </w:rPr>
      </w:r>
      <w:r>
        <w:t xml:space="preserve">.</w:t>
      </w:r>
    </w:p>
    <w:p/>
    <w:p>
      <w:pPr>
        <w:pStyle w:val="Heading2"/>
        <w:spacing w:after="120" w:before="240"/>
      </w:pPr>
      <w:r>
        <w:t xml:space="preserve">Client-side storage</w:t>
      </w:r>
    </w:p>
    <w:p/>
    <w:p>
      <w:pPr>
        <w:shd w:fill="F2F2F2" w:val="clear"/>
        <w:spacing w:after="60" w:before="60"/>
      </w:pPr>
      <w:r>
        <w:rPr>
          <w:rFonts w:ascii="Consolas" w:cs="Consolas" w:eastAsia="Consolas" w:hAnsi="Consolas"/>
          <w:sz w:val="16"/>
          <w:szCs w:val="16"/>
        </w:rPr>
        <w:t xml:space="preserve">// client/src/api/auth.js:5-8 — token in localStorage, no httpOnly
localStorage.setItem(`${prefix}_token`, token)
localStorage.setItem(`${prefix}_user`, JSON.stringify(user))</w:t>
      </w:r>
    </w:p>
    <w:p/>
    <w:p>
      <w:pPr>
        <w:pStyle w:val="ListParagraph"/>
        <w:numPr>
          <w:ilvl w:val="0"/>
          <w:numId w:val="1"/>
        </w:numPr>
      </w:pPr>
      <w:r>
        <w:rPr>
          <w:sz w:val="20"/>
          <w:szCs w:val="20"/>
        </w:rPr>
        <w:t xml:space="preserve">No cookie, therefore no </w:t>
      </w:r>
      <w:r>
        <w:rPr>
          <w:rFonts w:ascii="Consolas" w:cs="Consolas" w:eastAsia="Consolas" w:hAnsi="Consolas"/>
          <w:sz w:val="20"/>
          <w:szCs w:val="20"/>
        </w:rPr>
        <w:t xml:space="preserve">httpOnly</w:t>
      </w:r>
      <w:r>
        <w:rPr>
          <w:sz w:val="20"/>
          <w:szCs w:val="20"/>
        </w:rPr>
        <w:t xml:space="preserve"> / </w:t>
      </w:r>
      <w:r>
        <w:rPr>
          <w:rFonts w:ascii="Consolas" w:cs="Consolas" w:eastAsia="Consolas" w:hAnsi="Consolas"/>
          <w:sz w:val="20"/>
          <w:szCs w:val="20"/>
        </w:rPr>
        <w:t xml:space="preserve">Secure</w:t>
      </w:r>
      <w:r>
        <w:rPr>
          <w:sz w:val="20"/>
          <w:szCs w:val="20"/>
        </w:rPr>
        <w:t xml:space="preserve"> / </w:t>
      </w:r>
      <w:r>
        <w:rPr>
          <w:rFonts w:ascii="Consolas" w:cs="Consolas" w:eastAsia="Consolas" w:hAnsi="Consolas"/>
          <w:sz w:val="20"/>
          <w:szCs w:val="20"/>
        </w:rPr>
        <w:t xml:space="preserve">SameSite</w:t>
      </w:r>
      <w:r>
        <w:rPr>
          <w:sz w:val="20"/>
          <w:szCs w:val="20"/>
        </w:rPr>
        <w:t xml:space="preserve">. Any XSS is full</w:t>
      </w:r>
    </w:p>
    <w:p>
      <w:pPr>
        <w:spacing w:after="60"/>
      </w:pPr>
      <w:r>
        <w:t xml:space="preserve">  account takeover (SEC-004).</w:t>
      </w:r>
    </w:p>
    <w:p>
      <w:pPr>
        <w:pStyle w:val="ListParagraph"/>
        <w:numPr>
          <w:ilvl w:val="0"/>
          <w:numId w:val="1"/>
        </w:numPr>
      </w:pPr>
      <w:r>
        <w:rPr>
          <w:sz w:val="20"/>
          <w:szCs w:val="20"/>
        </w:rPr>
        <w:t xml:space="preserve">Impersonation stores the </w:t>
      </w:r>
      <w:r>
        <w:rPr>
          <w:b/>
          <w:bCs/>
          <w:sz w:val="20"/>
          <w:szCs w:val="20"/>
        </w:rPr>
        <w:t xml:space="preserve">original privileged</w:t>
      </w:r>
      <w:r>
        <w:rPr>
          <w:sz w:val="20"/>
          <w:szCs w:val="20"/>
        </w:rPr>
        <w:t xml:space="preserve"> token too</w:t>
      </w:r>
    </w:p>
    <w:p>
      <w:pPr>
        <w:spacing w:after="60"/>
      </w:pPr>
      <w:r>
        <w:t xml:space="preserve">  (</w:t>
      </w:r>
      <w:r>
        <w:rPr>
          <w:rFonts w:ascii="Consolas" w:cs="Consolas" w:eastAsia="Consolas" w:hAnsi="Consolas"/>
        </w:rPr>
        <w:t xml:space="preserve">auth.js:152-153</w:t>
      </w:r>
      <w:r>
        <w:t xml:space="preserve">, </w:t>
      </w:r>
      <w:r>
        <w:rPr>
          <w:rFonts w:ascii="Consolas" w:cs="Consolas" w:eastAsia="Consolas" w:hAnsi="Consolas"/>
        </w:rPr>
        <w:t xml:space="preserve">ucs_original_token</w:t>
      </w:r>
      <w:r>
        <w:t xml:space="preserve">), so an XSS during a "work as"</w:t>
      </w:r>
    </w:p>
    <w:p>
      <w:pPr>
        <w:spacing w:after="60"/>
      </w:pPr>
      <w:r>
        <w:t xml:space="preserve">  session yields a super-admin token.</w:t>
      </w:r>
    </w:p>
    <w:p>
      <w:pPr>
        <w:pStyle w:val="ListParagraph"/>
        <w:numPr>
          <w:ilvl w:val="0"/>
          <w:numId w:val="1"/>
        </w:numPr>
      </w:pPr>
      <w:r>
        <w:rPr>
          <w:sz w:val="20"/>
          <w:szCs w:val="20"/>
        </w:rPr>
        <w:t xml:space="preserve">The </w:t>
      </w:r>
      <w:r>
        <w:rPr>
          <w:rFonts w:ascii="Consolas" w:cs="Consolas" w:eastAsia="Consolas" w:hAnsi="Consolas"/>
          <w:sz w:val="20"/>
          <w:szCs w:val="20"/>
        </w:rPr>
        <w:t xml:space="preserve">user</w:t>
      </w:r>
      <w:r>
        <w:rPr>
          <w:sz w:val="20"/>
          <w:szCs w:val="20"/>
        </w:rPr>
        <w:t xml:space="preserve"> object is also read from </w:t>
      </w:r>
      <w:r>
        <w:rPr>
          <w:rFonts w:ascii="Consolas" w:cs="Consolas" w:eastAsia="Consolas" w:hAnsi="Consolas"/>
          <w:sz w:val="20"/>
          <w:szCs w:val="20"/>
        </w:rPr>
        <w:t xml:space="preserve">localStorage</w:t>
      </w:r>
      <w:r>
        <w:rPr>
          <w:sz w:val="20"/>
          <w:szCs w:val="20"/>
        </w:rPr>
        <w:t xml:space="preserve"> (</w:t>
      </w:r>
      <w:r>
        <w:rPr>
          <w:rFonts w:ascii="Consolas" w:cs="Consolas" w:eastAsia="Consolas" w:hAnsi="Consolas"/>
          <w:sz w:val="20"/>
          <w:szCs w:val="20"/>
        </w:rPr>
        <w:t xml:space="preserve">store.jsx:58</w:t>
      </w:r>
      <w:r>
        <w:rPr>
          <w:sz w:val="20"/>
          <w:szCs w:val="20"/>
        </w:rPr>
        <w:t xml:space="preserve">) and drives</w:t>
      </w:r>
    </w:p>
    <w:p>
      <w:pPr>
        <w:spacing w:after="60"/>
      </w:pPr>
      <w:r>
        <w:t xml:space="preserve">  all role gating, so editing one key satisfies every </w:t>
      </w:r>
      <w:r>
        <w:rPr>
          <w:rFonts w:ascii="Consolas" w:cs="Consolas" w:eastAsia="Consolas" w:hAnsi="Consolas"/>
        </w:rPr>
        <w:t xml:space="preserve">ProtectedRoute</w:t>
      </w:r>
    </w:p>
    <w:p>
      <w:pPr>
        <w:spacing w:after="60"/>
      </w:pPr>
      <w:r>
        <w:t xml:space="preserve">  (</w:t>
      </w:r>
      <w:r>
        <w:rPr>
          <w:rFonts w:ascii="Consolas" w:cs="Consolas" w:eastAsia="Consolas" w:hAnsi="Consolas"/>
        </w:rPr>
        <w:t xml:space="preserve">App.jsx:53-63</w:t>
      </w:r>
      <w:r>
        <w:t xml:space="preserve">).</w:t>
      </w:r>
    </w:p>
    <w:p>
      <w:pPr>
        <w:pStyle w:val="ListParagraph"/>
        <w:numPr>
          <w:ilvl w:val="0"/>
          <w:numId w:val="1"/>
        </w:numPr>
      </w:pPr>
      <w:r>
        <w:rPr>
          <w:sz w:val="20"/>
          <w:szCs w:val="20"/>
        </w:rPr>
        <w:t xml:space="preserve">No refresh flow. On a 401 the client clears the session and redirects to</w:t>
      </w:r>
    </w:p>
    <w:p>
      <w:pPr>
        <w:spacing w:after="60"/>
      </w:pPr>
      <w:r>
        <w:t xml:space="preserve">  </w:t>
      </w:r>
      <w:r>
        <w:rPr>
          <w:rFonts w:ascii="Consolas" w:cs="Consolas" w:eastAsia="Consolas" w:hAnsi="Consolas"/>
        </w:rPr>
        <w:t xml:space="preserve">/login</w:t>
      </w:r>
      <w:r>
        <w:t xml:space="preserve"> (</w:t>
      </w:r>
      <w:r>
        <w:rPr>
          <w:rFonts w:ascii="Consolas" w:cs="Consolas" w:eastAsia="Consolas" w:hAnsi="Consolas"/>
        </w:rPr>
        <w:t xml:space="preserve">auth.js:56-66</w:t>
      </w:r>
      <w:r>
        <w:t xml:space="preserve">).</w:t>
      </w:r>
    </w:p>
    <w:p/>
    <w:p>
      <w:pPr>
        <w:spacing w:after="60"/>
      </w:pPr>
      <w:r>
        <w:rPr>
          <w:b/>
          <w:bCs/>
        </w:rPr>
        <w:t xml:space="preserve">Target state:</w:t>
      </w:r>
      <w:r>
        <w:t xml:space="preserve"> </w:t>
      </w:r>
      <w:r>
        <w:rPr>
          <w:rFonts w:ascii="Consolas" w:cs="Consolas" w:eastAsia="Consolas" w:hAnsi="Consolas"/>
        </w:rPr>
        <w:t xml:space="preserve">httpOnly; Secure; SameSite=Strict</w:t>
      </w:r>
      <w:r>
        <w:t xml:space="preserve"> cookie, backend-only</w:t>
      </w:r>
    </w:p>
    <w:p>
      <w:pPr>
        <w:spacing w:after="60"/>
      </w:pPr>
      <w:r>
        <w:t xml:space="preserve">reads, and role decisions made exclusively from the verified token. That change</w:t>
      </w:r>
    </w:p>
    <w:p>
      <w:pPr>
        <w:spacing w:after="60"/>
      </w:pPr>
      <w:r>
        <w:t xml:space="preserve">must land </w:t>
      </w:r>
      <w:r>
        <w:rPr>
          <w:b/>
          <w:bCs/>
        </w:rPr>
        <w:t xml:space="preserve">with</w:t>
      </w:r>
      <w:r>
        <w:t xml:space="preserve"> the CORS fix in SEC-007, never before it.</w:t>
      </w:r>
    </w:p>
    <w:p/>
    <w:p>
      <w:pPr>
        <w:pStyle w:val="Heading2"/>
        <w:spacing w:after="120" w:before="240"/>
      </w:pPr>
      <w:r>
        <w:t xml:space="preserve">Logout</w:t>
      </w:r>
    </w:p>
    <w:p/>
    <w:p>
      <w:pPr>
        <w:spacing w:after="60"/>
      </w:pPr>
      <w:r>
        <w:rPr>
          <w:rFonts w:ascii="Consolas" w:cs="Consolas" w:eastAsia="Consolas" w:hAnsi="Consolas"/>
        </w:rPr>
        <w:t xml:space="preserve">client/src/store.jsx:75-99</w:t>
      </w:r>
      <w:r>
        <w:t xml:space="preserve"> clears </w:t>
      </w:r>
      <w:r>
        <w:rPr>
          <w:rFonts w:ascii="Consolas" w:cs="Consolas" w:eastAsia="Consolas" w:hAnsi="Consolas"/>
        </w:rPr>
        <w:t xml:space="preserve">localStorage</w:t>
      </w:r>
      <w:r>
        <w:t xml:space="preserve"> and calls the server logout</w:t>
      </w:r>
    </w:p>
    <w:p>
      <w:pPr>
        <w:spacing w:after="60"/>
      </w:pPr>
      <w:r>
        <w:t xml:space="preserve">best-effort (</w:t>
      </w:r>
      <w:r>
        <w:rPr>
          <w:rFonts w:ascii="Consolas" w:cs="Consolas" w:eastAsia="Consolas" w:hAnsi="Consolas"/>
        </w:rPr>
        <w:t xml:space="preserve">.catch(() =&gt; {})</w:t>
      </w:r>
      <w:r>
        <w:t xml:space="preserve">). There is no server-side token denylist, so a</w:t>
      </w:r>
    </w:p>
    <w:p>
      <w:pPr>
        <w:spacing w:after="60"/>
      </w:pPr>
      <w:r>
        <w:t xml:space="preserve">token captured before logout stays valid until it expires — up to 24 hours for</w:t>
      </w:r>
    </w:p>
    <w:p>
      <w:pPr>
        <w:spacing w:after="60"/>
      </w:pPr>
      <w:r>
        <w:t xml:space="preserve">the main token and effectively forever for SEC-017's long-lived tokens.</w:t>
      </w:r>
    </w:p>
    <w:p/>
    <w:p>
      <w:pPr>
        <w:spacing w:after="60"/>
      </w:pPr>
      <w:r>
        <w:t xml:space="preserve">Add a denylist keyed on </w:t>
      </w:r>
      <w:r>
        <w:rPr>
          <w:rFonts w:ascii="Consolas" w:cs="Consolas" w:eastAsia="Consolas" w:hAnsi="Consolas"/>
        </w:rPr>
        <w:t xml:space="preserve">jti</w:t>
      </w:r>
      <w:r>
        <w:t xml:space="preserve">, or move to short-lived tokens plus refresh so</w:t>
      </w:r>
    </w:p>
    <w:p>
      <w:pPr>
        <w:spacing w:after="60"/>
      </w:pPr>
      <w:r>
        <w:t xml:space="preserve">logout can invalidate the refresh token.</w:t>
      </w:r>
    </w:p>
    <w:p/>
    <w:p>
      <w:pPr>
        <w:pStyle w:val="Heading2"/>
        <w:spacing w:after="120" w:before="240"/>
      </w:pPr>
      <w:r>
        <w:t xml:space="preserve">Roles</w:t>
      </w:r>
    </w:p>
    <w:p/>
    <w:p>
      <w:pPr>
        <w:spacing w:after="60"/>
      </w:pPr>
      <w:r>
        <w:t xml:space="preserve">Normalisation happens in </w:t>
      </w:r>
      <w:r>
        <w:rPr>
          <w:rFonts w:ascii="Consolas" w:cs="Consolas" w:eastAsia="Consolas" w:hAnsi="Consolas"/>
        </w:rPr>
        <w:t xml:space="preserve">normalizeRole</w:t>
      </w:r>
      <w:r>
        <w:t xml:space="preserve"> (</w:t>
      </w:r>
      <w:r>
        <w:rPr>
          <w:rFonts w:ascii="Consolas" w:cs="Consolas" w:eastAsia="Consolas" w:hAnsi="Consolas"/>
        </w:rPr>
        <w:t xml:space="preserve">authMiddleware.js:43</w:t>
      </w:r>
      <w:r>
        <w:t xml:space="preserve">) and</w:t>
      </w:r>
    </w:p>
    <w:p>
      <w:pPr>
        <w:spacing w:after="60"/>
      </w:pPr>
      <w:r>
        <w:rPr>
          <w:rFonts w:ascii="Consolas" w:cs="Consolas" w:eastAsia="Consolas" w:hAnsi="Consolas"/>
        </w:rPr>
        <w:t xml:space="preserve">applyNormalizedRole</w:t>
      </w:r>
      <w:r>
        <w:t xml:space="preserve">. Enforcement helpers: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Helper</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Purpose</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authenticateRole(...roles)</w:t>
            </w:r>
            <w:r>
              <w:rPr>
                <w:sz w:val="18"/>
                <w:szCs w:val="18"/>
              </w:rPr>
              <w:t xml:space="preserve"> (</w:t>
            </w:r>
            <w:r>
              <w:rPr>
                <w:rFonts w:ascii="Consolas" w:cs="Consolas" w:eastAsia="Consolas" w:hAnsi="Consolas"/>
                <w:sz w:val="18"/>
                <w:szCs w:val="18"/>
              </w:rPr>
              <w:t xml:space="preserve">:54</w:t>
            </w:r>
            <w:r>
              <w:rPr>
                <w:sz w:val="18"/>
                <w:szCs w:val="18"/>
              </w:rPr>
              <w:t xml:space="preserve">)</w:t>
            </w:r>
          </w:p>
        </w:tc>
        <w:tc>
          <w:tcPr>
            <w:tcW w:type="pct" w:w="2500"/>
            <w:tcBorders>
              <w:top w:val="single" w:color="999999" w:sz="4"/>
              <w:left w:val="single" w:color="999999" w:sz="4"/>
              <w:bottom w:val="single" w:color="999999" w:sz="4"/>
              <w:right w:val="single" w:color="999999" w:sz="4"/>
            </w:tcBorders>
          </w:tcPr>
          <w:p>
            <w:r>
              <w:rPr>
                <w:sz w:val="18"/>
                <w:szCs w:val="18"/>
              </w:rPr>
              <w:t xml:space="preserve">primary role gate</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t>
            </w:r>
            <w:r>
              <w:rPr>
                <w:sz w:val="18"/>
                <w:szCs w:val="18"/>
              </w:rPr>
              <w:t xml:space="preserve"> (</w:t>
            </w:r>
            <w:r>
              <w:rPr>
                <w:rFonts w:ascii="Consolas" w:cs="Consolas" w:eastAsia="Consolas" w:hAnsi="Consolas"/>
                <w:sz w:val="18"/>
                <w:szCs w:val="18"/>
              </w:rPr>
              <w:t xml:space="preserve">:73</w:t>
            </w:r>
            <w:r>
              <w:rPr>
                <w:sz w:val="18"/>
                <w:szCs w:val="18"/>
              </w:rPr>
              <w:t xml:space="preserve">)</w:t>
            </w:r>
          </w:p>
        </w:tc>
        <w:tc>
          <w:tcPr>
            <w:tcW w:type="pct" w:w="2500"/>
            <w:tcBorders>
              <w:top w:val="single" w:color="999999" w:sz="4"/>
              <w:left w:val="single" w:color="999999" w:sz="4"/>
              <w:bottom w:val="single" w:color="999999" w:sz="4"/>
              <w:right w:val="single" w:color="999999" w:sz="4"/>
            </w:tcBorders>
          </w:tcPr>
          <w:p>
            <w:r>
              <w:rPr>
                <w:sz w:val="18"/>
                <w:szCs w:val="18"/>
              </w:rPr>
              <w:t xml:space="preserve">any valid token</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authenticateAdmin</w:t>
            </w:r>
            <w:r>
              <w:rPr>
                <w:sz w:val="18"/>
                <w:szCs w:val="18"/>
              </w:rPr>
              <w:t xml:space="preserve"> (</w:t>
            </w:r>
            <w:r>
              <w:rPr>
                <w:rFonts w:ascii="Consolas" w:cs="Consolas" w:eastAsia="Consolas" w:hAnsi="Consolas"/>
                <w:sz w:val="18"/>
                <w:szCs w:val="18"/>
              </w:rPr>
              <w:t xml:space="preserve">:82</w:t>
            </w:r>
            <w:r>
              <w:rPr>
                <w:sz w:val="18"/>
                <w:szCs w:val="18"/>
              </w:rPr>
              <w:t xml:space="preserve">)</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master</w:t>
            </w:r>
            <w:r>
              <w:rPr>
                <w:sz w:val="18"/>
                <w:szCs w:val="18"/>
              </w:rPr>
              <w:t xml:space="preserve">, </w:t>
            </w:r>
            <w:r>
              <w:rPr>
                <w:rFonts w:ascii="Consolas" w:cs="Consolas" w:eastAsia="Consolas" w:hAnsi="Consolas"/>
                <w:sz w:val="18"/>
                <w:szCs w:val="18"/>
              </w:rPr>
              <w:t xml:space="preserve">super_admin</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authenticateWorker</w:t>
            </w:r>
            <w:r>
              <w:rPr>
                <w:sz w:val="18"/>
                <w:szCs w:val="18"/>
              </w:rPr>
              <w:t xml:space="preserve"> (</w:t>
            </w:r>
            <w:r>
              <w:rPr>
                <w:rFonts w:ascii="Consolas" w:cs="Consolas" w:eastAsia="Consolas" w:hAnsi="Consolas"/>
                <w:sz w:val="18"/>
                <w:szCs w:val="18"/>
              </w:rPr>
              <w:t xml:space="preserve">:83</w:t>
            </w:r>
            <w:r>
              <w:rPr>
                <w:sz w:val="18"/>
                <w:szCs w:val="18"/>
              </w:rPr>
              <w:t xml:space="preserve">)</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w:t>
            </w:r>
            <w:r>
              <w:rPr>
                <w:sz w:val="18"/>
                <w:szCs w:val="18"/>
              </w:rPr>
              <w:t xml:space="preserve">, </w:t>
            </w:r>
            <w:r>
              <w:rPr>
                <w:rFonts w:ascii="Consolas" w:cs="Consolas" w:eastAsia="Consolas" w:hAnsi="Consolas"/>
                <w:sz w:val="18"/>
                <w:szCs w:val="18"/>
              </w:rPr>
              <w:t xml:space="preserve">fro</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authenticateAccountsOrEventTeam</w:t>
            </w:r>
            <w:r>
              <w:rPr>
                <w:sz w:val="18"/>
                <w:szCs w:val="18"/>
              </w:rPr>
              <w:t xml:space="preserve"> (</w:t>
            </w:r>
            <w:r>
              <w:rPr>
                <w:rFonts w:ascii="Consolas" w:cs="Consolas" w:eastAsia="Consolas" w:hAnsi="Consolas"/>
                <w:sz w:val="18"/>
                <w:szCs w:val="18"/>
              </w:rPr>
              <w:t xml:space="preserve">:107</w:t>
            </w:r>
            <w:r>
              <w:rPr>
                <w:sz w:val="18"/>
                <w:szCs w:val="18"/>
              </w:rPr>
              <w:t xml:space="preserve">)</w:t>
            </w:r>
          </w:p>
        </w:tc>
        <w:tc>
          <w:tcPr>
            <w:tcW w:type="pct" w:w="2500"/>
            <w:tcBorders>
              <w:top w:val="single" w:color="999999" w:sz="4"/>
              <w:left w:val="single" w:color="999999" w:sz="4"/>
              <w:bottom w:val="single" w:color="999999" w:sz="4"/>
              <w:right w:val="single" w:color="999999" w:sz="4"/>
            </w:tcBorders>
          </w:tcPr>
          <w:p>
            <w:r>
              <w:rPr>
                <w:sz w:val="18"/>
                <w:szCs w:val="18"/>
              </w:rPr>
              <w:t xml:space="preserve">accounts or event-team</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authenticateSalary</w:t>
            </w:r>
            <w:r>
              <w:rPr>
                <w:sz w:val="18"/>
                <w:szCs w:val="18"/>
              </w:rPr>
              <w:t xml:space="preserve"> (</w:t>
            </w:r>
            <w:r>
              <w:rPr>
                <w:rFonts w:ascii="Consolas" w:cs="Consolas" w:eastAsia="Consolas" w:hAnsi="Consolas"/>
                <w:sz w:val="18"/>
                <w:szCs w:val="18"/>
              </w:rPr>
              <w:t xml:space="preserve">:124</w:t>
            </w:r>
            <w:r>
              <w:rPr>
                <w:sz w:val="18"/>
                <w:szCs w:val="18"/>
              </w:rPr>
              <w:t xml:space="preserve">)</w:t>
            </w:r>
          </w:p>
        </w:tc>
        <w:tc>
          <w:tcPr>
            <w:tcW w:type="pct" w:w="2500"/>
            <w:tcBorders>
              <w:top w:val="single" w:color="999999" w:sz="4"/>
              <w:left w:val="single" w:color="999999" w:sz="4"/>
              <w:bottom w:val="single" w:color="999999" w:sz="4"/>
              <w:right w:val="single" w:color="999999" w:sz="4"/>
            </w:tcBorders>
          </w:tcPr>
          <w:p>
            <w:r>
              <w:rPr>
                <w:sz w:val="18"/>
                <w:szCs w:val="18"/>
              </w:rPr>
              <w:t xml:space="preserve">salary-scope token</w:t>
            </w:r>
          </w:p>
        </w:tc>
      </w:tr>
    </w:tbl>
    <w:p>
      <w:pPr>
        <w:spacing w:after="120"/>
      </w:pPr>
    </w:p>
    <w:p/>
    <w:p>
      <w:pPr>
        <w:spacing w:after="60"/>
      </w:pPr>
      <w:r>
        <w:t xml:space="preserve">Usage examples: </w:t>
      </w:r>
      <w:r>
        <w:rPr>
          <w:rFonts w:ascii="Consolas" w:cs="Consolas" w:eastAsia="Consolas" w:hAnsi="Consolas"/>
        </w:rPr>
        <w:t xml:space="preserve">accountsRoutes.js:26</w:t>
      </w:r>
      <w:r>
        <w:t xml:space="preserve"> uses</w:t>
      </w:r>
    </w:p>
    <w:p>
      <w:pPr>
        <w:spacing w:after="60"/>
      </w:pPr>
      <w:r>
        <w:rPr>
          <w:rFonts w:ascii="Consolas" w:cs="Consolas" w:eastAsia="Consolas" w:hAnsi="Consolas"/>
        </w:rPr>
        <w:t xml:space="preserve">authenticateRole('accounts','super_admin')</w:t>
      </w:r>
      <w:r>
        <w:t xml:space="preserve">; </w:t>
      </w:r>
      <w:r>
        <w:rPr>
          <w:rFonts w:ascii="Consolas" w:cs="Consolas" w:eastAsia="Consolas" w:hAnsi="Consolas"/>
        </w:rPr>
        <w:t xml:space="preserve">ngoAdminRoutes.js:126</w:t>
      </w:r>
      <w:r>
        <w:t xml:space="preserve"> gates the</w:t>
      </w:r>
    </w:p>
    <w:p>
      <w:pPr>
        <w:spacing w:after="60"/>
      </w:pPr>
      <w:r>
        <w:t xml:space="preserve">NGO admin panel.</w:t>
      </w:r>
    </w:p>
    <w:p/>
    <w:p>
      <w:pPr>
        <w:spacing w:after="60"/>
      </w:pPr>
      <w:r>
        <w:rPr>
          <w:b/>
          <w:bCs/>
        </w:rPr>
        <w:t xml:space="preserve">Two caveats:</w:t>
      </w:r>
    </w:p>
    <w:p/>
    <w:p>
      <w:r>
        <w:rPr>
          <w:b/>
          <w:bCs/>
          <w:sz w:val="20"/>
          <w:szCs w:val="20"/>
        </w:rPr>
        <w:t xml:space="preserve">1. </w:t>
      </w:r>
      <w:r>
        <w:rPr>
          <w:rFonts w:ascii="Consolas" w:cs="Consolas" w:eastAsia="Consolas" w:hAnsi="Consolas"/>
          <w:sz w:val="20"/>
          <w:szCs w:val="20"/>
        </w:rPr>
        <w:t xml:space="preserve">authMiddleware.js:63</w:t>
      </w:r>
      <w:r>
        <w:rPr>
          <w:sz w:val="20"/>
          <w:szCs w:val="20"/>
        </w:rPr>
        <w:t xml:space="preserve"> echoes the required roles in the 403 body</w:t>
      </w:r>
    </w:p>
    <w:p>
      <w:pPr>
        <w:spacing w:after="60"/>
      </w:pPr>
      <w:r>
        <w:t xml:space="preserve">   (</w:t>
      </w:r>
      <w:r>
        <w:rPr>
          <w:rFonts w:ascii="Consolas" w:cs="Consolas" w:eastAsia="Consolas" w:hAnsi="Consolas"/>
        </w:rPr>
        <w:t xml:space="preserve">Access denied. Required role: …</w:t>
      </w:r>
      <w:r>
        <w:t xml:space="preserve">), which the client displays verbatim</w:t>
      </w:r>
    </w:p>
    <w:p>
      <w:pPr>
        <w:spacing w:after="60"/>
      </w:pPr>
      <w:r>
        <w:t xml:space="preserve">   (SEC-014). Return a stable code instead.</w:t>
      </w:r>
    </w:p>
    <w:p>
      <w:r>
        <w:rPr>
          <w:b/>
          <w:bCs/>
          <w:sz w:val="20"/>
          <w:szCs w:val="20"/>
        </w:rPr>
        <w:t xml:space="preserve">2. </w:t>
      </w:r>
      <w:r>
        <w:rPr>
          <w:sz w:val="20"/>
          <w:szCs w:val="20"/>
        </w:rPr>
        <w:t xml:space="preserve">Coverage is uneven. </w:t>
      </w:r>
      <w:r>
        <w:rPr>
          <w:rFonts w:ascii="Consolas" w:cs="Consolas" w:eastAsia="Consolas" w:hAnsi="Consolas"/>
          <w:sz w:val="20"/>
          <w:szCs w:val="20"/>
        </w:rPr>
        <w:t xml:space="preserve">developerTicketRoutes.js:11</w:t>
      </w:r>
      <w:r>
        <w:rPr>
          <w:sz w:val="20"/>
          <w:szCs w:val="20"/>
        </w:rPr>
        <w:t xml:space="preserve"> applies only</w:t>
      </w:r>
    </w:p>
    <w:p>
      <w:pPr>
        <w:spacing w:after="60"/>
      </w:pPr>
      <w:r>
        <w:t xml:space="preserve">   </w:t>
      </w:r>
      <w:r>
        <w:rPr>
          <w:rFonts w:ascii="Consolas" w:cs="Consolas" w:eastAsia="Consolas" w:hAnsi="Consolas"/>
        </w:rPr>
        <w:t xml:space="preserve">authenticate</w:t>
      </w:r>
      <w:r>
        <w:t xml:space="preserve">, which is what makes SEC-001 critical. Audit every router</w:t>
      </w:r>
    </w:p>
    <w:p>
      <w:pPr>
        <w:spacing w:after="60"/>
      </w:pPr>
      <w:r>
        <w:t xml:space="preserve">   mount in </w:t>
      </w:r>
      <w:r>
        <w:rPr>
          <w:rFonts w:ascii="Consolas" w:cs="Consolas" w:eastAsia="Consolas" w:hAnsi="Consolas"/>
        </w:rPr>
        <w:t xml:space="preserve">backend/src/index.js:197-277</w:t>
      </w:r>
      <w:r>
        <w:t xml:space="preserve"> to confirm each has an explicit gate;</w:t>
      </w:r>
    </w:p>
    <w:p>
      <w:pPr>
        <w:spacing w:after="60"/>
      </w:pPr>
      <w:r>
        <w:t xml:space="preserve">   a router mounted with no middleware is fully public.</w:t>
      </w:r>
    </w:p>
    <w:p/>
    <w:p>
      <w:pPr>
        <w:pStyle w:val="Heading2"/>
        <w:spacing w:after="120" w:before="240"/>
      </w:pPr>
      <w:r>
        <w:t xml:space="preserve">Password handling</w:t>
      </w:r>
    </w:p>
    <w:p/>
    <w:p>
      <w:pPr>
        <w:pStyle w:val="ListParagraph"/>
        <w:numPr>
          <w:ilvl w:val="0"/>
          <w:numId w:val="1"/>
        </w:numPr>
      </w:pPr>
      <w:r>
        <w:rPr>
          <w:sz w:val="20"/>
          <w:szCs w:val="20"/>
        </w:rPr>
        <w:t xml:space="preserve">Hashing uses </w:t>
      </w:r>
      <w:r>
        <w:rPr>
          <w:rFonts w:ascii="Consolas" w:cs="Consolas" w:eastAsia="Consolas" w:hAnsi="Consolas"/>
          <w:sz w:val="20"/>
          <w:szCs w:val="20"/>
        </w:rPr>
        <w:t xml:space="preserve">bcryptjs</w:t>
      </w:r>
      <w:r>
        <w:rPr>
          <w:sz w:val="20"/>
          <w:szCs w:val="20"/>
        </w:rPr>
        <w:t xml:space="preserve">. Confirm the cost factor is at least 10 in</w:t>
      </w:r>
    </w:p>
    <w:p>
      <w:pPr>
        <w:spacing w:after="60"/>
      </w:pPr>
      <w:r>
        <w:t xml:space="preserve">  </w:t>
      </w:r>
      <w:r>
        <w:rPr>
          <w:rFonts w:ascii="Consolas" w:cs="Consolas" w:eastAsia="Consolas" w:hAnsi="Consolas"/>
        </w:rPr>
        <w:t xml:space="preserve">authController.js</w:t>
      </w:r>
      <w:r>
        <w:t xml:space="preserve"> and is applied uniformly to every login path, including</w:t>
      </w:r>
    </w:p>
    <w:p>
      <w:pPr>
        <w:spacing w:after="60"/>
      </w:pPr>
      <w:r>
        <w:t xml:space="preserve">  </w:t>
      </w:r>
      <w:r>
        <w:rPr>
          <w:rFonts w:ascii="Consolas" w:cs="Consolas" w:eastAsia="Consolas" w:hAnsi="Consolas"/>
        </w:rPr>
        <w:t xml:space="preserve">/worker/login</w:t>
      </w:r>
      <w:r>
        <w:t xml:space="preserve">.</w:t>
      </w:r>
    </w:p>
    <w:p>
      <w:pPr>
        <w:pStyle w:val="ListParagraph"/>
        <w:numPr>
          <w:ilvl w:val="0"/>
          <w:numId w:val="1"/>
        </w:numPr>
      </w:pPr>
      <w:r>
        <w:rPr>
          <w:sz w:val="20"/>
          <w:szCs w:val="20"/>
        </w:rPr>
        <w:t xml:space="preserve">No brute-force protection exists (SEC-006).</w:t>
      </w:r>
    </w:p>
    <w:p>
      <w:pPr>
        <w:pStyle w:val="ListParagraph"/>
        <w:numPr>
          <w:ilvl w:val="0"/>
          <w:numId w:val="1"/>
        </w:numPr>
      </w:pPr>
      <w:r>
        <w:rPr>
          <w:rFonts w:ascii="Consolas" w:cs="Consolas" w:eastAsia="Consolas" w:hAnsi="Consolas"/>
          <w:sz w:val="20"/>
          <w:szCs w:val="20"/>
        </w:rPr>
        <w:t xml:space="preserve">client/src/panels/super-admin/pages/Users.jsx:11,27</w:t>
      </w:r>
      <w:r>
        <w:rPr>
          <w:sz w:val="20"/>
          <w:szCs w:val="20"/>
        </w:rPr>
        <w:t xml:space="preserve"> and </w:t>
      </w:r>
      <w:r>
        <w:rPr>
          <w:rFonts w:ascii="Consolas" w:cs="Consolas" w:eastAsia="Consolas" w:hAnsi="Consolas"/>
          <w:sz w:val="20"/>
          <w:szCs w:val="20"/>
        </w:rPr>
        <w:t xml:space="preserve">NGOs.jsx:12,50</w:t>
      </w:r>
    </w:p>
    <w:p>
      <w:pPr>
        <w:spacing w:after="60"/>
      </w:pPr>
      <w:r>
        <w:t xml:space="preserve">  pre-fill </w:t>
      </w:r>
      <w:r>
        <w:rPr>
          <w:rFonts w:ascii="Consolas" w:cs="Consolas" w:eastAsia="Consolas" w:hAnsi="Consolas"/>
        </w:rPr>
        <w:t xml:space="preserve">password: '123456'</w:t>
      </w:r>
      <w:r>
        <w:t xml:space="preserve"> (SEC-018).</w:t>
      </w:r>
    </w:p>
    <w:p>
      <w:pPr>
        <w:pStyle w:val="ListParagraph"/>
        <w:numPr>
          <w:ilvl w:val="0"/>
          <w:numId w:val="1"/>
        </w:numPr>
      </w:pPr>
      <w:r>
        <w:rPr>
          <w:sz w:val="20"/>
          <w:szCs w:val="20"/>
        </w:rPr>
        <w:t xml:space="preserve">A shared username/password is hardcoded in the client bundle</w:t>
      </w:r>
    </w:p>
    <w:p>
      <w:pPr>
        <w:spacing w:after="60"/>
      </w:pPr>
      <w:r>
        <w:t xml:space="preserve">  (</w:t>
      </w:r>
      <w:r>
        <w:rPr>
          <w:rFonts w:ascii="Consolas" w:cs="Consolas" w:eastAsia="Consolas" w:hAnsi="Consolas"/>
        </w:rPr>
        <w:t xml:space="preserve">client/src/components/TicketGate.jsx:5-6</w:t>
      </w:r>
      <w:r>
        <w:t xml:space="preserve">) and must be treated as public.</w:t>
      </w:r>
    </w:p>
    <w:p>
      <w:pPr>
        <w:spacing w:after="60"/>
      </w:pPr>
      <w:r>
        <w:t xml:space="preserve">  The value is deliberately not reproduced here — see SEC-001.</w:t>
      </w:r>
    </w:p>
    <w:p/>
    <w:p>
      <w:pPr>
        <w:pStyle w:val="Heading2"/>
        <w:spacing w:after="120" w:before="240"/>
      </w:pPr>
      <w:r>
        <w:t xml:space="preserve">Service and integration credentials</w:t>
      </w:r>
    </w:p>
    <w:p/>
    <w:p>
      <w:pPr>
        <w:spacing w:after="60"/>
      </w:pPr>
      <w:r>
        <w:rPr>
          <w:rFonts w:ascii="Consolas" w:cs="Consolas" w:eastAsia="Consolas" w:hAnsi="Consolas"/>
        </w:rPr>
        <w:t xml:space="preserve">client/.env:23-24</w:t>
      </w:r>
      <w:r>
        <w:t xml:space="preserve"> holds plaintext </w:t>
      </w:r>
      <w:r>
        <w:rPr>
          <w:rFonts w:ascii="Consolas" w:cs="Consolas" w:eastAsia="Consolas" w:hAnsi="Consolas"/>
        </w:rPr>
        <w:t xml:space="preserve">VITE_WHATSAPP_MASTER_EMAIL</w:t>
      </w:r>
      <w:r>
        <w:t xml:space="preserve"> /</w:t>
      </w:r>
    </w:p>
    <w:p>
      <w:pPr>
        <w:spacing w:after="60"/>
      </w:pPr>
      <w:r>
        <w:rPr>
          <w:rFonts w:ascii="Consolas" w:cs="Consolas" w:eastAsia="Consolas" w:hAnsi="Consolas"/>
        </w:rPr>
        <w:t xml:space="preserve">VITE_WHATSAPP_MASTER_PASSWORD</w:t>
      </w:r>
      <w:r>
        <w:t xml:space="preserve">, and </w:t>
      </w:r>
      <w:r>
        <w:rPr>
          <w:rFonts w:ascii="Consolas" w:cs="Consolas" w:eastAsia="Consolas" w:hAnsi="Consolas"/>
        </w:rPr>
        <w:t xml:space="preserve">deploy-frontend.yml:43-44</w:t>
      </w:r>
      <w:r>
        <w:t xml:space="preserve"> wires the same</w:t>
      </w:r>
    </w:p>
    <w:p>
      <w:pPr>
        <w:spacing w:after="60"/>
      </w:pPr>
      <w:r>
        <w:t xml:space="preserve">values into the client build from GitHub secrets. </w:t>
      </w:r>
      <w:r>
        <w:rPr>
          <w:rFonts w:ascii="Consolas" w:cs="Consolas" w:eastAsia="Consolas" w:hAnsi="Consolas"/>
        </w:rPr>
        <w:t xml:space="preserve">VITE_</w:t>
      </w:r>
      <w:r>
        <w:t xml:space="preserve"> variables are inlined</w:t>
      </w:r>
    </w:p>
    <w:p>
      <w:pPr>
        <w:spacing w:after="60"/>
      </w:pPr>
      <w:r>
        <w:t xml:space="preserve">into the public bundle by design, so this is unsafe the moment any source reads</w:t>
      </w:r>
    </w:p>
    <w:p>
      <w:pPr>
        <w:spacing w:after="60"/>
      </w:pPr>
      <w:r>
        <w:t xml:space="preserve">them (SEC-011). Move this authentication server-side.</w:t>
      </w:r>
    </w:p>
    <w:p/>
    <w:p>
      <w:pPr>
        <w:pStyle w:val="Heading1"/>
      </w:pPr>
      <w:r>
        <w:t xml:space="preserve">security/BACKEND-SECURITY.md</w:t>
      </w:r>
    </w:p>
    <w:p>
      <w:pPr>
        <w:pStyle w:val="Heading1"/>
        <w:pageBreakBefore/>
        <w:spacing w:after="120" w:before="240"/>
      </w:pPr>
      <w:r>
        <w:t xml:space="preserve">Backend &amp; API Security Review</w:t>
      </w:r>
    </w:p>
    <w:p/>
    <w:p>
      <w:pPr>
        <w:spacing w:after="60"/>
      </w:pPr>
      <w:r>
        <w:rPr>
          <w:b/>
          <w:bCs/>
        </w:rPr>
        <w:t xml:space="preserve">Scope:</w:t>
      </w:r>
      <w:r>
        <w:t xml:space="preserve"> The Express API in </w:t>
      </w:r>
      <w:r>
        <w:rPr>
          <w:rFonts w:ascii="Consolas" w:cs="Consolas" w:eastAsia="Consolas" w:hAnsi="Consolas"/>
        </w:rPr>
        <w:t xml:space="preserve">backend/src</w:t>
      </w:r>
      <w:r>
        <w:t xml:space="preserve"> — middleware, routing, auth,</w:t>
      </w:r>
    </w:p>
    <w:p>
      <w:pPr>
        <w:spacing w:after="60"/>
      </w:pPr>
      <w:r>
        <w:t xml:space="preserve">headers, rate limiting, uploads, token handling and error handling.</w:t>
      </w:r>
    </w:p>
    <w:p/>
    <w:p>
      <w:pPr>
        <w:spacing w:after="60"/>
      </w:pPr>
      <w:r>
        <w:rPr>
          <w:b/>
          <w:bCs/>
        </w:rPr>
        <w:t xml:space="preserve">Date:</w:t>
      </w:r>
      <w:r>
        <w:t xml:space="preserve"> 2026-10-09</w:t>
      </w:r>
    </w:p>
    <w:p>
      <w:pPr>
        <w:spacing w:after="60"/>
      </w:pPr>
      <w:r>
        <w:rPr>
          <w:b/>
          <w:bCs/>
        </w:rPr>
        <w:t xml:space="preserve">Method:</w:t>
      </w:r>
      <w:r>
        <w:t xml:space="preserve"> Read the source and run </w:t>
      </w:r>
      <w:r>
        <w:rPr>
          <w:rFonts w:ascii="Consolas" w:cs="Consolas" w:eastAsia="Consolas" w:hAnsi="Consolas"/>
        </w:rPr>
        <w:t xml:space="preserve">backend/scripts/security-check.mjs</w:t>
      </w:r>
      <w:r>
        <w:t xml:space="preserve">. Every</w:t>
      </w:r>
    </w:p>
    <w:p>
      <w:pPr>
        <w:spacing w:after="60"/>
      </w:pPr>
      <w:r>
        <w:t xml:space="preserve">finding cites the file and line that proves it.</w:t>
      </w:r>
    </w:p>
    <w:p/>
    <w:p>
      <w:pPr>
        <w:spacing w:after="60"/>
      </w:pPr>
      <w:r>
        <w:rPr>
          <w:b/>
          <w:bCs/>
        </w:rPr>
        <w:t xml:space="preserve">Related:</w:t>
      </w:r>
      <w:r>
        <w:t xml:space="preserve"> database-layer issues (hardcoded DB credentials, unauthenticated</w:t>
      </w:r>
    </w:p>
    <w:p>
      <w:pPr>
        <w:spacing w:after="60"/>
      </w:pPr>
      <w:r>
        <w:rPr>
          <w:rFonts w:ascii="Consolas" w:cs="Consolas" w:eastAsia="Consolas" w:hAnsi="Consolas"/>
        </w:rPr>
        <w:t xml:space="preserve">/api/db/*</w:t>
      </w:r>
      <w:r>
        <w:t xml:space="preserve"> routes, TLS, RDS exposure) are in</w:t>
      </w:r>
    </w:p>
    <w:p>
      <w:pPr>
        <w:spacing w:after="60"/>
      </w:pPr>
      <w:r>
        <w:rPr>
          <w:color w:val="0563C1"/>
          <w:u w:val="single"/>
        </w:rPr>
      </w:r>
      <w:r>
        <w:t xml:space="preserve">. This document covers the API</w:t>
      </w:r>
    </w:p>
    <w:p>
      <w:pPr>
        <w:spacing w:after="60"/>
      </w:pPr>
      <w:r>
        <w:t xml:space="preserve">itself.</w:t>
      </w:r>
    </w:p>
    <w:p/>
    <w:p>
      <w:pPr>
        <w:pBdr>
          <w:bottom w:val="single" w:color="999999" w:sz="4"/>
        </w:pBdr>
      </w:pPr>
    </w:p>
    <w:p/>
    <w:p>
      <w:pPr>
        <w:pStyle w:val="Heading2"/>
        <w:spacing w:after="120" w:before="240"/>
      </w:pPr>
      <w:r>
        <w:t xml:space="preserve">1. Summary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Severity</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Finding</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BE-001</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Critical</w:t>
            </w:r>
          </w:p>
        </w:tc>
        <w:tc>
          <w:tcPr>
            <w:tcW w:type="pct" w:w="1250"/>
            <w:tcBorders>
              <w:top w:val="single" w:color="999999" w:sz="4"/>
              <w:left w:val="single" w:color="999999" w:sz="4"/>
              <w:bottom w:val="single" w:color="999999" w:sz="4"/>
              <w:right w:val="single" w:color="999999" w:sz="4"/>
            </w:tcBorders>
          </w:tcPr>
          <w:p>
            <w:r>
              <w:rPr>
                <w:sz w:val="18"/>
                <w:szCs w:val="18"/>
              </w:rPr>
              <w:t xml:space="preserve">Developer-ticket routes accept any authenticated role</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BE-002</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High</w:t>
            </w:r>
          </w:p>
        </w:tc>
        <w:tc>
          <w:tcPr>
            <w:tcW w:type="pct" w:w="1250"/>
            <w:tcBorders>
              <w:top w:val="single" w:color="999999" w:sz="4"/>
              <w:left w:val="single" w:color="999999" w:sz="4"/>
              <w:bottom w:val="single" w:color="999999" w:sz="4"/>
              <w:right w:val="single" w:color="999999" w:sz="4"/>
            </w:tcBorders>
          </w:tcPr>
          <w:p>
            <w:r>
              <w:rPr>
                <w:sz w:val="18"/>
                <w:szCs w:val="18"/>
              </w:rPr>
              <w:t xml:space="preserve">No security response headers (no </w:t>
            </w:r>
            <w:r>
              <w:rPr>
                <w:rFonts w:ascii="Consolas" w:cs="Consolas" w:eastAsia="Consolas" w:hAnsi="Consolas"/>
                <w:sz w:val="18"/>
                <w:szCs w:val="18"/>
              </w:rPr>
              <w:t xml:space="preserve">helmet</w:t>
            </w:r>
            <w:r>
              <w:rPr>
                <w:sz w:val="18"/>
                <w:szCs w:val="18"/>
              </w:rPr>
              <w:t xml:space="preserve">, no CSP/HSTS)</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BE-003</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High</w:t>
            </w:r>
          </w:p>
        </w:tc>
        <w:tc>
          <w:tcPr>
            <w:tcW w:type="pct" w:w="1250"/>
            <w:tcBorders>
              <w:top w:val="single" w:color="999999" w:sz="4"/>
              <w:left w:val="single" w:color="999999" w:sz="4"/>
              <w:bottom w:val="single" w:color="999999" w:sz="4"/>
              <w:right w:val="single" w:color="999999" w:sz="4"/>
            </w:tcBorders>
          </w:tcPr>
          <w:p>
            <w:r>
              <w:rPr>
                <w:sz w:val="18"/>
                <w:szCs w:val="18"/>
              </w:rPr>
              <w:t xml:space="preserve">Wildcard CORS with an admin header allowed</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BE-004</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High</w:t>
            </w:r>
          </w:p>
        </w:tc>
        <w:tc>
          <w:tcPr>
            <w:tcW w:type="pct" w:w="1250"/>
            <w:tcBorders>
              <w:top w:val="single" w:color="999999" w:sz="4"/>
              <w:left w:val="single" w:color="999999" w:sz="4"/>
              <w:bottom w:val="single" w:color="999999" w:sz="4"/>
              <w:right w:val="single" w:color="999999" w:sz="4"/>
            </w:tcBorders>
          </w:tcPr>
          <w:p>
            <w:r>
              <w:rPr>
                <w:sz w:val="18"/>
                <w:szCs w:val="18"/>
              </w:rPr>
              <w:t xml:space="preserve">No rate limiting on authentication endpoints</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BE-005</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High</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/uploads</w:t>
            </w:r>
            <w:r>
              <w:rPr>
                <w:sz w:val="18"/>
                <w:szCs w:val="18"/>
              </w:rPr>
              <w:t xml:space="preserve"> served statically with no authentication</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BE-006</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High</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requireAdminKey</w:t>
            </w:r>
            <w:r>
              <w:rPr>
                <w:sz w:val="18"/>
                <w:szCs w:val="18"/>
              </w:rPr>
              <w:t xml:space="preserve"> / env-admin fail </w:t>
            </w:r>
            <w:r>
              <w:rPr>
                <w:b/>
                <w:bCs/>
                <w:sz w:val="18"/>
                <w:szCs w:val="18"/>
              </w:rPr>
              <w:t xml:space="preserve">open</w:t>
            </w:r>
            <w:r>
              <w:rPr>
                <w:sz w:val="18"/>
                <w:szCs w:val="18"/>
              </w:rPr>
              <w:t xml:space="preserve"> when the key is unset</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BE-007</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High</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/api/customer/*</w:t>
            </w:r>
            <w:r>
              <w:rPr>
                <w:sz w:val="18"/>
                <w:szCs w:val="18"/>
              </w:rPr>
              <w:t xml:space="preserve"> provisioning is unauthenticated</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BE-008</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JWT verified without an algorithm allow-list (9 sites)</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BE-009</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Long-lived tokens and fallback secrets</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BE-010</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Server error details reach the client</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BE-011</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/api/fro-count</w:t>
            </w:r>
            <w:r>
              <w:rPr>
                <w:sz w:val="18"/>
                <w:szCs w:val="18"/>
              </w:rPr>
              <w:t xml:space="preserve"> leaks worker PII unauthenticated</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BE-012</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50 MB in-memory uploads (DoS)</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BE-013</w:t>
            </w:r>
          </w:p>
        </w:tc>
        <w:tc>
          <w:tcPr>
            <w:tcW w:type="pct" w:w="1250"/>
            <w:tcBorders>
              <w:top w:val="single" w:color="999999" w:sz="4"/>
              <w:left w:val="single" w:color="999999" w:sz="4"/>
              <w:bottom w:val="single" w:color="999999" w:sz="4"/>
              <w:right w:val="single" w:color="999999" w:sz="4"/>
            </w:tcBorders>
          </w:tcPr>
          <w:p>
            <w:r>
              <w:rPr>
                <w:sz w:val="18"/>
                <w:szCs w:val="18"/>
              </w:rPr>
              <w:t xml:space="preserve">Low</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trust proxy 'loopback'</w:t>
            </w:r>
            <w:r>
              <w:rPr>
                <w:sz w:val="18"/>
                <w:szCs w:val="18"/>
              </w:rPr>
              <w:t xml:space="preserve"> does not match the real chain</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BE-014</w:t>
            </w:r>
          </w:p>
        </w:tc>
        <w:tc>
          <w:tcPr>
            <w:tcW w:type="pct" w:w="1250"/>
            <w:tcBorders>
              <w:top w:val="single" w:color="999999" w:sz="4"/>
              <w:left w:val="single" w:color="999999" w:sz="4"/>
              <w:bottom w:val="single" w:color="999999" w:sz="4"/>
              <w:right w:val="single" w:color="999999" w:sz="4"/>
            </w:tcBorders>
          </w:tcPr>
          <w:p>
            <w:r>
              <w:rPr>
                <w:sz w:val="18"/>
                <w:szCs w:val="18"/>
              </w:rPr>
              <w:t xml:space="preserve">Low</w:t>
            </w:r>
          </w:p>
        </w:tc>
        <w:tc>
          <w:tcPr>
            <w:tcW w:type="pct" w:w="1250"/>
            <w:tcBorders>
              <w:top w:val="single" w:color="999999" w:sz="4"/>
              <w:left w:val="single" w:color="999999" w:sz="4"/>
              <w:bottom w:val="single" w:color="999999" w:sz="4"/>
              <w:right w:val="single" w:color="999999" w:sz="4"/>
            </w:tcBorders>
          </w:tcPr>
          <w:p>
            <w:r>
              <w:rPr>
                <w:sz w:val="18"/>
                <w:szCs w:val="18"/>
              </w:rPr>
              <w:t xml:space="preserve">Default password </w:t>
            </w:r>
            <w:r>
              <w:rPr>
                <w:rFonts w:ascii="Consolas" w:cs="Consolas" w:eastAsia="Consolas" w:hAnsi="Consolas"/>
                <w:sz w:val="18"/>
                <w:szCs w:val="18"/>
              </w:rPr>
              <w:t xml:space="preserve">123456</w:t>
            </w:r>
            <w:r>
              <w:rPr>
                <w:sz w:val="18"/>
                <w:szCs w:val="18"/>
              </w:rPr>
              <w:t xml:space="preserve">; admin password compared in plaintext</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BE-015</w:t>
            </w:r>
          </w:p>
        </w:tc>
        <w:tc>
          <w:tcPr>
            <w:tcW w:type="pct" w:w="1250"/>
            <w:tcBorders>
              <w:top w:val="single" w:color="999999" w:sz="4"/>
              <w:left w:val="single" w:color="999999" w:sz="4"/>
              <w:bottom w:val="single" w:color="999999" w:sz="4"/>
              <w:right w:val="single" w:color="999999" w:sz="4"/>
            </w:tcBorders>
          </w:tcPr>
          <w:p>
            <w:r>
              <w:rPr>
                <w:sz w:val="18"/>
                <w:szCs w:val="18"/>
              </w:rPr>
              <w:t xml:space="preserve">Low</w:t>
            </w:r>
          </w:p>
        </w:tc>
        <w:tc>
          <w:tcPr>
            <w:tcW w:type="pct" w:w="1250"/>
            <w:tcBorders>
              <w:top w:val="single" w:color="999999" w:sz="4"/>
              <w:left w:val="single" w:color="999999" w:sz="4"/>
              <w:bottom w:val="single" w:color="999999" w:sz="4"/>
              <w:right w:val="single" w:color="999999" w:sz="4"/>
            </w:tcBorders>
          </w:tcPr>
          <w:p>
            <w:r>
              <w:rPr>
                <w:sz w:val="18"/>
                <w:szCs w:val="18"/>
              </w:rPr>
              <w:t xml:space="preserve">No server-side schema validation</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BE-016</w:t>
            </w:r>
          </w:p>
        </w:tc>
        <w:tc>
          <w:tcPr>
            <w:tcW w:type="pct" w:w="1250"/>
            <w:tcBorders>
              <w:top w:val="single" w:color="999999" w:sz="4"/>
              <w:left w:val="single" w:color="999999" w:sz="4"/>
              <w:bottom w:val="single" w:color="999999" w:sz="4"/>
              <w:right w:val="single" w:color="999999" w:sz="4"/>
            </w:tcBorders>
          </w:tcPr>
          <w:p>
            <w:r>
              <w:rPr>
                <w:sz w:val="18"/>
                <w:szCs w:val="18"/>
              </w:rPr>
              <w:t xml:space="preserve">Info</w:t>
            </w:r>
          </w:p>
        </w:tc>
        <w:tc>
          <w:tcPr>
            <w:tcW w:type="pct" w:w="1250"/>
            <w:tcBorders>
              <w:top w:val="single" w:color="999999" w:sz="4"/>
              <w:left w:val="single" w:color="999999" w:sz="4"/>
              <w:bottom w:val="single" w:color="999999" w:sz="4"/>
              <w:right w:val="single" w:color="999999" w:sz="4"/>
            </w:tcBorders>
          </w:tcPr>
          <w:p>
            <w:r>
              <w:rPr>
                <w:sz w:val="18"/>
                <w:szCs w:val="18"/>
              </w:rPr>
              <w:t xml:space="preserve">Razorpay webhook has no replay/timestamp window</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bl>
    <w:p>
      <w:pPr>
        <w:spacing w:after="120"/>
      </w:pPr>
    </w:p>
    <w:p/>
    <w:p>
      <w:pPr>
        <w:spacing w:after="60"/>
      </w:pPr>
      <w:r>
        <w:t xml:space="preserve">Fix order: </w:t>
      </w:r>
      <w:r>
        <w:rPr>
          <w:b/>
          <w:bCs/>
        </w:rPr>
        <w:t xml:space="preserve">BE-001 → BE-006 → BE-007 → BE-002 → BE-003 → BE-004 → BE-005</w:t>
      </w:r>
      <w:r>
        <w:t xml:space="preserve">.</w:t>
      </w:r>
    </w:p>
    <w:p/>
    <w:p>
      <w:pPr>
        <w:pBdr>
          <w:bottom w:val="single" w:color="999999" w:sz="4"/>
        </w:pBdr>
      </w:pPr>
    </w:p>
    <w:p/>
    <w:p>
      <w:pPr>
        <w:pStyle w:val="Heading2"/>
        <w:spacing w:after="120" w:before="240"/>
      </w:pPr>
      <w:r>
        <w:t xml:space="preserve">2. Findings</w:t>
      </w:r>
    </w:p>
    <w:p/>
    <w:p>
      <w:pPr>
        <w:pStyle w:val="Heading3"/>
        <w:spacing w:after="120" w:before="240"/>
      </w:pPr>
      <w:r>
        <w:t xml:space="preserve">BE-001 — Developer-ticket routes accept any authenticated role</w:t>
      </w:r>
    </w:p>
    <w:p/>
    <w:p>
      <w:pPr>
        <w:spacing w:after="60"/>
      </w:pPr>
      <w:r>
        <w:rPr>
          <w:b/>
          <w:bCs/>
        </w:rPr>
        <w:t xml:space="preserve">Severity:</w:t>
      </w:r>
      <w:r>
        <w:t xml:space="preserve"> Critical · Confirmed</w:t>
      </w:r>
    </w:p>
    <w:p/>
    <w:p>
      <w:pPr>
        <w:shd w:fill="F2F2F2" w:val="clear"/>
        <w:spacing w:after="60" w:before="60"/>
      </w:pPr>
      <w:r>
        <w:rPr>
          <w:rFonts w:ascii="Consolas" w:cs="Consolas" w:eastAsia="Consolas" w:hAnsi="Consolas"/>
          <w:sz w:val="16"/>
          <w:szCs w:val="16"/>
        </w:rPr>
        <w:t xml:space="preserve">// backend/src/routes/developerTicketRoutes.js:11
router.use(authenticate);   // any valid JWT, any role</w:t>
      </w:r>
    </w:p>
    <w:p/>
    <w:p>
      <w:pPr>
        <w:spacing w:after="60"/>
      </w:pPr>
      <w:r>
        <w:t xml:space="preserve">The router then exposes </w:t>
      </w:r>
      <w:r>
        <w:rPr>
          <w:rFonts w:ascii="Consolas" w:cs="Consolas" w:eastAsia="Consolas" w:hAnsi="Consolas"/>
        </w:rPr>
        <w:t xml:space="preserve">GET /</w:t>
      </w:r>
      <w:r>
        <w:t xml:space="preserve"> (all tickets), </w:t>
      </w:r>
      <w:r>
        <w:rPr>
          <w:rFonts w:ascii="Consolas" w:cs="Consolas" w:eastAsia="Consolas" w:hAnsi="Consolas"/>
        </w:rPr>
        <w:t xml:space="preserve">POST /</w:t>
      </w:r>
      <w:r>
        <w:t xml:space="preserve">, </w:t>
      </w:r>
      <w:r>
        <w:rPr>
          <w:rFonts w:ascii="Consolas" w:cs="Consolas" w:eastAsia="Consolas" w:hAnsi="Consolas"/>
        </w:rPr>
        <w:t xml:space="preserve">PUT /:id</w:t>
      </w:r>
      <w:r>
        <w:t xml:space="preserve">,</w:t>
      </w:r>
    </w:p>
    <w:p>
      <w:pPr>
        <w:spacing w:after="60"/>
      </w:pPr>
      <w:r>
        <w:rPr>
          <w:rFonts w:ascii="Consolas" w:cs="Consolas" w:eastAsia="Consolas" w:hAnsi="Consolas"/>
        </w:rPr>
        <w:t xml:space="preserve">PUT /bulk</w:t>
      </w:r>
      <w:r>
        <w:t xml:space="preserve">, </w:t>
      </w:r>
      <w:r>
        <w:rPr>
          <w:rFonts w:ascii="Consolas" w:cs="Consolas" w:eastAsia="Consolas" w:hAnsi="Consolas"/>
        </w:rPr>
        <w:t xml:space="preserve">PUT /:id/approve</w:t>
      </w:r>
      <w:r>
        <w:t xml:space="preserve">, </w:t>
      </w:r>
      <w:r>
        <w:rPr>
          <w:rFonts w:ascii="Consolas" w:cs="Consolas" w:eastAsia="Consolas" w:hAnsi="Consolas"/>
        </w:rPr>
        <w:t xml:space="preserve">PUT /:id/reject</w:t>
      </w:r>
      <w:r>
        <w:t xml:space="preserve">, </w:t>
      </w:r>
      <w:r>
        <w:rPr>
          <w:rFonts w:ascii="Consolas" w:cs="Consolas" w:eastAsia="Consolas" w:hAnsi="Consolas"/>
        </w:rPr>
        <w:t xml:space="preserve">PUT /:id/resolve</w:t>
      </w:r>
      <w:r>
        <w:t xml:space="preserve">. A</w:t>
      </w:r>
    </w:p>
    <w:p>
      <w:pPr>
        <w:spacing w:after="60"/>
      </w:pPr>
      <w:r>
        <w:t xml:space="preserve">low-privilege account (e.g. a telecaller or worker token) can read and approve</w:t>
      </w:r>
    </w:p>
    <w:p>
      <w:pPr>
        <w:spacing w:after="60"/>
      </w:pPr>
      <w:r>
        <w:t xml:space="preserve">developer tickets. The client-side "ticket gate" is cosmetic: the shared</w:t>
      </w:r>
    </w:p>
    <w:p>
      <w:pPr>
        <w:spacing w:after="60"/>
      </w:pPr>
      <w:r>
        <w:t xml:space="preserve">credential lives in the bundle, and the server never checks it.</w:t>
      </w:r>
    </w:p>
    <w:p/>
    <w:p>
      <w:pPr>
        <w:spacing w:after="60"/>
      </w:pPr>
      <w:r>
        <w:rPr>
          <w:b/>
          <w:bCs/>
        </w:rPr>
        <w:t xml:space="preserve">Remediation</w:t>
      </w:r>
    </w:p>
    <w:p>
      <w:pPr>
        <w:shd w:fill="F2F2F2" w:val="clear"/>
        <w:spacing w:after="60" w:before="60"/>
      </w:pPr>
      <w:r>
        <w:rPr>
          <w:rFonts w:ascii="Consolas" w:cs="Consolas" w:eastAsia="Consolas" w:hAnsi="Consolas"/>
          <w:sz w:val="16"/>
          <w:szCs w:val="16"/>
        </w:rPr>
        <w:t xml:space="preserve">import { authenticateRole } from '../middleware/authMiddleware.js';
router.use(authenticateRole('super_admin', 'developer'));</w:t>
      </w:r>
    </w:p>
    <w:p>
      <w:pPr>
        <w:spacing w:after="60"/>
      </w:pPr>
      <w:r>
        <w:t xml:space="preserve">Rotate the shared credential in the client bundle; if a step-up check is truly</w:t>
      </w:r>
    </w:p>
    <w:p>
      <w:pPr>
        <w:spacing w:after="60"/>
      </w:pPr>
      <w:r>
        <w:t xml:space="preserve">wanted, implement it server-side as a short-lived challenge (never in JS).</w:t>
      </w:r>
    </w:p>
    <w:p/>
    <w:p>
      <w:pPr>
        <w:pBdr>
          <w:bottom w:val="single" w:color="999999" w:sz="4"/>
        </w:pBdr>
      </w:pPr>
    </w:p>
    <w:p/>
    <w:p>
      <w:pPr>
        <w:pStyle w:val="Heading3"/>
        <w:spacing w:after="120" w:before="240"/>
      </w:pPr>
      <w:r>
        <w:t xml:space="preserve">BE-002 — No security response headers</w:t>
      </w:r>
    </w:p>
    <w:p/>
    <w:p>
      <w:pPr>
        <w:spacing w:after="60"/>
      </w:pPr>
      <w:r>
        <w:rPr>
          <w:b/>
          <w:bCs/>
        </w:rPr>
        <w:t xml:space="preserve">Severity:</w:t>
      </w:r>
      <w:r>
        <w:t xml:space="preserve"> High · Confirmed</w:t>
      </w:r>
    </w:p>
    <w:p/>
    <w:p>
      <w:pPr>
        <w:spacing w:after="60"/>
      </w:pPr>
      <w:r>
        <w:t xml:space="preserve">There is no </w:t>
      </w:r>
      <w:r>
        <w:rPr>
          <w:rFonts w:ascii="Consolas" w:cs="Consolas" w:eastAsia="Consolas" w:hAnsi="Consolas"/>
        </w:rPr>
        <w:t xml:space="preserve">helmet()</w:t>
      </w:r>
      <w:r>
        <w:t xml:space="preserve"> and no global header middleware. Searching the backend</w:t>
      </w:r>
    </w:p>
    <w:p>
      <w:pPr>
        <w:spacing w:after="60"/>
      </w:pPr>
      <w:r>
        <w:t xml:space="preserve">for </w:t>
      </w:r>
      <w:r>
        <w:rPr>
          <w:rFonts w:ascii="Consolas" w:cs="Consolas" w:eastAsia="Consolas" w:hAnsi="Consolas"/>
        </w:rPr>
        <w:t xml:space="preserve">helmet</w:t>
      </w:r>
      <w:r>
        <w:t xml:space="preserve">, </w:t>
      </w:r>
      <w:r>
        <w:rPr>
          <w:rFonts w:ascii="Consolas" w:cs="Consolas" w:eastAsia="Consolas" w:hAnsi="Consolas"/>
        </w:rPr>
        <w:t xml:space="preserve">Content-Security-Policy</w:t>
      </w:r>
      <w:r>
        <w:t xml:space="preserve">, </w:t>
      </w:r>
      <w:r>
        <w:rPr>
          <w:rFonts w:ascii="Consolas" w:cs="Consolas" w:eastAsia="Consolas" w:hAnsi="Consolas"/>
        </w:rPr>
        <w:t xml:space="preserve">X-Frame-Options</w:t>
      </w:r>
      <w:r>
        <w:t xml:space="preserve">,</w:t>
      </w:r>
    </w:p>
    <w:p>
      <w:pPr>
        <w:spacing w:after="60"/>
      </w:pPr>
      <w:r>
        <w:rPr>
          <w:rFonts w:ascii="Consolas" w:cs="Consolas" w:eastAsia="Consolas" w:hAnsi="Consolas"/>
        </w:rPr>
        <w:t xml:space="preserve">Strict-Transport-Security</w:t>
      </w:r>
      <w:r>
        <w:t xml:space="preserve"> returns only one match — a </w:t>
      </w:r>
      <w:r>
        <w:rPr>
          <w:rFonts w:ascii="Consolas" w:cs="Consolas" w:eastAsia="Consolas" w:hAnsi="Consolas"/>
        </w:rPr>
        <w:t xml:space="preserve">Content-Security-Policy</w:t>
      </w:r>
    </w:p>
    <w:p>
      <w:pPr>
        <w:spacing w:after="60"/>
      </w:pPr>
      <w:r>
        <w:t xml:space="preserve">set on a single media route (</w:t>
      </w:r>
      <w:r>
        <w:rPr>
          <w:rFonts w:ascii="Consolas" w:cs="Consolas" w:eastAsia="Consolas" w:hAnsi="Consolas"/>
        </w:rPr>
        <w:t xml:space="preserve">backend/src/index.js:896</w:t>
      </w:r>
      <w:r>
        <w:t xml:space="preserve">). There is no HSTS, no</w:t>
      </w:r>
    </w:p>
    <w:p>
      <w:pPr>
        <w:spacing w:after="60"/>
      </w:pPr>
      <w:r>
        <w:rPr>
          <w:rFonts w:ascii="Consolas" w:cs="Consolas" w:eastAsia="Consolas" w:hAnsi="Consolas"/>
        </w:rPr>
        <w:t xml:space="preserve">X-Content-Type-Options</w:t>
      </w:r>
      <w:r>
        <w:t xml:space="preserve">, and no framing protection, so the app can be framed by</w:t>
      </w:r>
    </w:p>
    <w:p>
      <w:pPr>
        <w:spacing w:after="60"/>
      </w:pPr>
      <w:r>
        <w:t xml:space="preserve">any origin (clickjacking) and XSS (if present) has no CSP backstop.</w:t>
      </w:r>
    </w:p>
    <w:p/>
    <w:p>
      <w:pPr>
        <w:spacing w:after="60"/>
      </w:pPr>
      <w:r>
        <w:rPr>
          <w:b/>
          <w:bCs/>
        </w:rPr>
        <w:t xml:space="preserve">Remediation</w:t>
      </w:r>
    </w:p>
    <w:p>
      <w:pPr>
        <w:shd w:fill="F2F2F2" w:val="clear"/>
        <w:spacing w:after="60" w:before="60"/>
      </w:pPr>
      <w:r>
        <w:rPr>
          <w:rFonts w:ascii="Consolas" w:cs="Consolas" w:eastAsia="Consolas" w:hAnsi="Consolas"/>
          <w:sz w:val="16"/>
          <w:szCs w:val="16"/>
        </w:rPr>
        <w:t xml:space="preserve">import helmet from 'helmet';
app.use(helmet());
app.use(helmet.hsts({ maxAge: 15552000, includeSubDomains: true }));
// add a Content-Security-Policy appropriate to the panel bundles</w:t>
      </w:r>
    </w:p>
    <w:p/>
    <w:p>
      <w:pPr>
        <w:pBdr>
          <w:bottom w:val="single" w:color="999999" w:sz="4"/>
        </w:pBdr>
      </w:pPr>
    </w:p>
    <w:p/>
    <w:p>
      <w:pPr>
        <w:pStyle w:val="Heading3"/>
        <w:spacing w:after="120" w:before="240"/>
      </w:pPr>
      <w:r>
        <w:t xml:space="preserve">BE-003 — Wildcard CORS with an admin header allowed</w:t>
      </w:r>
    </w:p>
    <w:p/>
    <w:p>
      <w:pPr>
        <w:spacing w:after="60"/>
      </w:pPr>
      <w:r>
        <w:rPr>
          <w:b/>
          <w:bCs/>
        </w:rPr>
        <w:t xml:space="preserve">Severity:</w:t>
      </w:r>
      <w:r>
        <w:t xml:space="preserve"> High · Confirmed</w:t>
      </w:r>
    </w:p>
    <w:p/>
    <w:p>
      <w:pPr>
        <w:shd w:fill="F2F2F2" w:val="clear"/>
        <w:spacing w:after="60" w:before="60"/>
      </w:pPr>
      <w:r>
        <w:rPr>
          <w:rFonts w:ascii="Consolas" w:cs="Consolas" w:eastAsia="Consolas" w:hAnsi="Consolas"/>
          <w:sz w:val="16"/>
          <w:szCs w:val="16"/>
        </w:rPr>
        <w:t xml:space="preserve">// backend/src/index.js:146-150
app.use(cors({
  origin: '*',
  methods: ['GET','POST','PUT','PATCH','DELETE','OPTIONS'],
  allowedHeaders: ['Content-Type','Authorization','X-Client-Type','x-admin-key'],
}));</w:t>
      </w:r>
    </w:p>
    <w:p/>
    <w:p>
      <w:pPr>
        <w:spacing w:after="60"/>
      </w:pPr>
      <w:r>
        <w:t xml:space="preserve">Today auth is a bearer token in </w:t>
      </w:r>
      <w:r>
        <w:rPr>
          <w:rFonts w:ascii="Consolas" w:cs="Consolas" w:eastAsia="Consolas" w:hAnsi="Consolas"/>
        </w:rPr>
        <w:t xml:space="preserve">localStorage</w:t>
      </w:r>
      <w:r>
        <w:t xml:space="preserve">, so a cross-origin page cannot</w:t>
      </w:r>
    </w:p>
    <w:p>
      <w:pPr>
        <w:spacing w:after="60"/>
      </w:pPr>
      <w:r>
        <w:t xml:space="preserve">read it. The problem is the breadth and the direction of travel: the moment the</w:t>
      </w:r>
    </w:p>
    <w:p>
      <w:pPr>
        <w:spacing w:after="60"/>
      </w:pPr>
      <w:r>
        <w:t xml:space="preserve">token moves to a cookie (the correct fix for XSS-based theft), </w:t>
      </w:r>
      <w:r>
        <w:rPr>
          <w:rFonts w:ascii="Consolas" w:cs="Consolas" w:eastAsia="Consolas" w:hAnsi="Consolas"/>
        </w:rPr>
        <w:t xml:space="preserve">origin: '*'</w:t>
      </w:r>
    </w:p>
    <w:p>
      <w:pPr>
        <w:spacing w:after="60"/>
      </w:pPr>
      <w:r>
        <w:t xml:space="preserve">plus credentials becomes the exact CSRF-enabling combination. Allowing</w:t>
      </w:r>
    </w:p>
    <w:p>
      <w:pPr>
        <w:spacing w:after="60"/>
      </w:pPr>
      <w:r>
        <w:rPr>
          <w:rFonts w:ascii="Consolas" w:cs="Consolas" w:eastAsia="Consolas" w:hAnsi="Consolas"/>
        </w:rPr>
        <w:t xml:space="preserve">x-admin-key</w:t>
      </w:r>
      <w:r>
        <w:t xml:space="preserve"> also invites a browser to send an admin key cross-origin.</w:t>
      </w:r>
    </w:p>
    <w:p/>
    <w:p>
      <w:pPr>
        <w:spacing w:after="60"/>
      </w:pPr>
      <w:r>
        <w:rPr>
          <w:b/>
          <w:bCs/>
        </w:rPr>
        <w:t xml:space="preserve">Remediation:</w:t>
      </w:r>
      <w:r>
        <w:t xml:space="preserve"> replace </w:t>
      </w:r>
      <w:r>
        <w:rPr>
          <w:rFonts w:ascii="Consolas" w:cs="Consolas" w:eastAsia="Consolas" w:hAnsi="Consolas"/>
        </w:rPr>
        <w:t xml:space="preserve">'*'</w:t>
      </w:r>
      <w:r>
        <w:t xml:space="preserve"> with an explicit allow-list of the panel origins,</w:t>
      </w:r>
    </w:p>
    <w:p>
      <w:pPr>
        <w:spacing w:after="60"/>
      </w:pPr>
      <w:r>
        <w:t xml:space="preserve">drop </w:t>
      </w:r>
      <w:r>
        <w:rPr>
          <w:rFonts w:ascii="Consolas" w:cs="Consolas" w:eastAsia="Consolas" w:hAnsi="Consolas"/>
        </w:rPr>
        <w:t xml:space="preserve">x-admin-key</w:t>
      </w:r>
      <w:r>
        <w:t xml:space="preserve"> from the browser-allowed headers, and never combine a</w:t>
      </w:r>
    </w:p>
    <w:p>
      <w:pPr>
        <w:spacing w:after="60"/>
      </w:pPr>
      <w:r>
        <w:t xml:space="preserve">wildcard origin with </w:t>
      </w:r>
      <w:r>
        <w:rPr>
          <w:rFonts w:ascii="Consolas" w:cs="Consolas" w:eastAsia="Consolas" w:hAnsi="Consolas"/>
        </w:rPr>
        <w:t xml:space="preserve">credentials: true</w:t>
      </w:r>
      <w:r>
        <w:t xml:space="preserve">.</w:t>
      </w:r>
    </w:p>
    <w:p/>
    <w:p>
      <w:pPr>
        <w:pBdr>
          <w:bottom w:val="single" w:color="999999" w:sz="4"/>
        </w:pBdr>
      </w:pPr>
    </w:p>
    <w:p/>
    <w:p>
      <w:pPr>
        <w:pStyle w:val="Heading3"/>
        <w:spacing w:after="120" w:before="240"/>
      </w:pPr>
      <w:r>
        <w:t xml:space="preserve">BE-004 — No rate limiting on authentication endpoints</w:t>
      </w:r>
    </w:p>
    <w:p/>
    <w:p>
      <w:pPr>
        <w:spacing w:after="60"/>
      </w:pPr>
      <w:r>
        <w:rPr>
          <w:b/>
          <w:bCs/>
        </w:rPr>
        <w:t xml:space="preserve">Severity:</w:t>
      </w:r>
      <w:r>
        <w:t xml:space="preserve"> High · Confirmed</w:t>
      </w:r>
    </w:p>
    <w:p/>
    <w:p>
      <w:pPr>
        <w:spacing w:after="60"/>
      </w:pPr>
      <w:r>
        <w:rPr>
          <w:rFonts w:ascii="Consolas" w:cs="Consolas" w:eastAsia="Consolas" w:hAnsi="Consolas"/>
        </w:rPr>
        <w:t xml:space="preserve">express-rate-limit</w:t>
      </w:r>
      <w:r>
        <w:t xml:space="preserve"> is a dependency but is used in exactly one place:</w:t>
      </w:r>
    </w:p>
    <w:p>
      <w:pPr>
        <w:spacing w:after="60"/>
      </w:pPr>
      <w:r>
        <w:rPr>
          <w:rFonts w:ascii="Consolas" w:cs="Consolas" w:eastAsia="Consolas" w:hAnsi="Consolas"/>
        </w:rPr>
        <w:t xml:space="preserve">backend/src/routes/chatRoutes.js:44</w:t>
      </w:r>
      <w:r>
        <w:t xml:space="preserve">. There is no limiter on</w:t>
      </w:r>
    </w:p>
    <w:p>
      <w:pPr>
        <w:spacing w:after="60"/>
      </w:pPr>
      <w:r>
        <w:rPr>
          <w:rFonts w:ascii="Consolas" w:cs="Consolas" w:eastAsia="Consolas" w:hAnsi="Consolas"/>
        </w:rPr>
        <w:t xml:space="preserve">/api/auth/login</w:t>
      </w:r>
      <w:r>
        <w:t xml:space="preserve">, </w:t>
      </w:r>
      <w:r>
        <w:rPr>
          <w:rFonts w:ascii="Consolas" w:cs="Consolas" w:eastAsia="Consolas" w:hAnsi="Consolas"/>
        </w:rPr>
        <w:t xml:space="preserve">/api/workers/login</w:t>
      </w:r>
      <w:r>
        <w:t xml:space="preserve">, </w:t>
      </w:r>
      <w:r>
        <w:rPr>
          <w:rFonts w:ascii="Consolas" w:cs="Consolas" w:eastAsia="Consolas" w:hAnsi="Consolas"/>
        </w:rPr>
        <w:t xml:space="preserve">/api/impersonation-codes</w:t>
      </w:r>
      <w:r>
        <w:t xml:space="preserve">, the OTP</w:t>
      </w:r>
    </w:p>
    <w:p>
      <w:pPr>
        <w:spacing w:after="60"/>
      </w:pPr>
      <w:r>
        <w:t xml:space="preserve">endpoints, or </w:t>
      </w:r>
      <w:r>
        <w:rPr>
          <w:rFonts w:ascii="Consolas" w:cs="Consolas" w:eastAsia="Consolas" w:hAnsi="Consolas"/>
        </w:rPr>
        <w:t xml:space="preserve">POST /api/whatsapp/send</w:t>
      </w:r>
      <w:r>
        <w:t xml:space="preserve">. Password spraying and code guessing are</w:t>
      </w:r>
    </w:p>
    <w:p>
      <w:pPr>
        <w:spacing w:after="60"/>
      </w:pPr>
      <w:r>
        <w:t xml:space="preserve">unthrottled.</w:t>
      </w:r>
    </w:p>
    <w:p/>
    <w:p>
      <w:pPr>
        <w:spacing w:after="60"/>
      </w:pPr>
      <w:r>
        <w:rPr>
          <w:b/>
          <w:bCs/>
        </w:rPr>
        <w:t xml:space="preserve">Remediation</w:t>
      </w:r>
    </w:p>
    <w:p>
      <w:pPr>
        <w:shd w:fill="F2F2F2" w:val="clear"/>
        <w:spacing w:after="60" w:before="60"/>
      </w:pPr>
      <w:r>
        <w:rPr>
          <w:rFonts w:ascii="Consolas" w:cs="Consolas" w:eastAsia="Consolas" w:hAnsi="Consolas"/>
          <w:sz w:val="16"/>
          <w:szCs w:val="16"/>
        </w:rPr>
        <w:t xml:space="preserve">import rateLimit from 'express-rate-limit';
const authLimiter = rateLimit({ windowMs: 15 * 60 * 1000, max: 5, standardHeaders: true });
app.use('/api/auth/login', authLimiter);
app.use('/api/workers/login', authLimiter);</w:t>
      </w:r>
    </w:p>
    <w:p>
      <w:pPr>
        <w:spacing w:after="60"/>
      </w:pPr>
      <w:r>
        <w:t xml:space="preserve">Also add a coarse global limiter and set </w:t>
      </w:r>
      <w:r>
        <w:rPr>
          <w:rFonts w:ascii="Consolas" w:cs="Consolas" w:eastAsia="Consolas" w:hAnsi="Consolas"/>
        </w:rPr>
        <w:t xml:space="preserve">trust proxy</w:t>
      </w:r>
      <w:r>
        <w:t xml:space="preserve"> correctly (BE-013).</w:t>
      </w:r>
    </w:p>
    <w:p/>
    <w:p>
      <w:pPr>
        <w:pBdr>
          <w:bottom w:val="single" w:color="999999" w:sz="4"/>
        </w:pBdr>
      </w:pPr>
    </w:p>
    <w:p/>
    <w:p>
      <w:pPr>
        <w:pStyle w:val="Heading3"/>
        <w:spacing w:after="120" w:before="240"/>
      </w:pPr>
      <w:r>
        <w:t xml:space="preserve">BE-005 — </w:t>
      </w:r>
      <w:r>
        <w:rPr>
          <w:rFonts w:ascii="Consolas" w:cs="Consolas" w:eastAsia="Consolas" w:hAnsi="Consolas"/>
        </w:rPr>
        <w:t xml:space="preserve">/uploads</w:t>
      </w:r>
      <w:r>
        <w:t xml:space="preserve"> served statically with no authentication</w:t>
      </w:r>
    </w:p>
    <w:p/>
    <w:p>
      <w:pPr>
        <w:spacing w:after="60"/>
      </w:pPr>
      <w:r>
        <w:rPr>
          <w:b/>
          <w:bCs/>
        </w:rPr>
        <w:t xml:space="preserve">Severity:</w:t>
      </w:r>
      <w:r>
        <w:t xml:space="preserve"> High · Confirmed</w:t>
      </w:r>
    </w:p>
    <w:p/>
    <w:p>
      <w:pPr>
        <w:shd w:fill="F2F2F2" w:val="clear"/>
        <w:spacing w:after="60" w:before="60"/>
      </w:pPr>
      <w:r>
        <w:rPr>
          <w:rFonts w:ascii="Consolas" w:cs="Consolas" w:eastAsia="Consolas" w:hAnsi="Consolas"/>
          <w:sz w:val="16"/>
          <w:szCs w:val="16"/>
        </w:rPr>
        <w:t xml:space="preserve">// backend/src/index.js:539
app.use('/uploads', express.static(path.resolve(__dirname, '../uploads')));</w:t>
      </w:r>
    </w:p>
    <w:p/>
    <w:p>
      <w:pPr>
        <w:spacing w:after="60"/>
      </w:pPr>
      <w:r>
        <w:t xml:space="preserve">Mounted with no middleware. Every file in </w:t>
      </w:r>
      <w:r>
        <w:rPr>
          <w:rFonts w:ascii="Consolas" w:cs="Consolas" w:eastAsia="Consolas" w:hAnsi="Consolas"/>
        </w:rPr>
        <w:t xml:space="preserve">uploads/</w:t>
      </w:r>
      <w:r>
        <w:t xml:space="preserve"> is world-readable if the</w:t>
      </w:r>
    </w:p>
    <w:p>
      <w:pPr>
        <w:spacing w:after="60"/>
      </w:pPr>
      <w:r>
        <w:t xml:space="preserve">path is known; uploaded documents include donor paperwork, bank statements,</w:t>
      </w:r>
    </w:p>
    <w:p>
      <w:pPr>
        <w:spacing w:after="60"/>
      </w:pPr>
      <w:r>
        <w:t xml:space="preserve">certificates and payment screenshots.</w:t>
      </w:r>
    </w:p>
    <w:p/>
    <w:p>
      <w:pPr>
        <w:spacing w:after="60"/>
      </w:pPr>
      <w:r>
        <w:rPr>
          <w:b/>
          <w:bCs/>
        </w:rPr>
        <w:t xml:space="preserve">Remediation:</w:t>
      </w:r>
      <w:r>
        <w:t xml:space="preserve"> move uploads outside the web root and serve them through a</w:t>
      </w:r>
    </w:p>
    <w:p>
      <w:pPr>
        <w:spacing w:after="60"/>
      </w:pPr>
      <w:r>
        <w:t xml:space="preserve">controller that checks ownership, or store them in S3 and stream only via a</w:t>
      </w:r>
    </w:p>
    <w:p>
      <w:pPr>
        <w:spacing w:after="60"/>
      </w:pPr>
      <w:r>
        <w:t xml:space="preserve">presigned, authorising route.</w:t>
      </w:r>
    </w:p>
    <w:p/>
    <w:p>
      <w:pPr>
        <w:pBdr>
          <w:bottom w:val="single" w:color="999999" w:sz="4"/>
        </w:pBdr>
      </w:pPr>
    </w:p>
    <w:p/>
    <w:p>
      <w:pPr>
        <w:pStyle w:val="Heading3"/>
        <w:spacing w:after="120" w:before="240"/>
      </w:pPr>
      <w:r>
        <w:t xml:space="preserve">BE-006 — </w:t>
      </w:r>
      <w:r>
        <w:rPr>
          <w:rFonts w:ascii="Consolas" w:cs="Consolas" w:eastAsia="Consolas" w:hAnsi="Consolas"/>
        </w:rPr>
        <w:t xml:space="preserve">requireAdminKey</w:t>
      </w:r>
      <w:r>
        <w:t xml:space="preserve"> / env-admin fail </w:t>
      </w:r>
      <w:r>
        <w:rPr>
          <w:b/>
          <w:bCs/>
        </w:rPr>
        <w:t xml:space="preserve">open</w:t>
      </w:r>
      <w:r>
        <w:t xml:space="preserve"> when the key is unset</w:t>
      </w:r>
    </w:p>
    <w:p/>
    <w:p>
      <w:pPr>
        <w:spacing w:after="60"/>
      </w:pPr>
      <w:r>
        <w:rPr>
          <w:b/>
          <w:bCs/>
        </w:rPr>
        <w:t xml:space="preserve">Severity:</w:t>
      </w:r>
      <w:r>
        <w:t xml:space="preserve"> High · Confirmed</w:t>
      </w:r>
    </w:p>
    <w:p/>
    <w:p>
      <w:pPr>
        <w:shd w:fill="F2F2F2" w:val="clear"/>
        <w:spacing w:after="60" w:before="60"/>
      </w:pPr>
      <w:r>
        <w:rPr>
          <w:rFonts w:ascii="Consolas" w:cs="Consolas" w:eastAsia="Consolas" w:hAnsi="Consolas"/>
          <w:sz w:val="16"/>
          <w:szCs w:val="16"/>
        </w:rPr>
        <w:t xml:space="preserve">// backend/src/middleware/requireAdminKey.js:11
export const requireAdminKey = (req, res, next) =&gt; {
  if (!ADMIN_KEY) return next();   // fail OPEN
  ...
};</w:t>
      </w:r>
    </w:p>
    <w:p>
      <w:pPr>
        <w:shd w:fill="F2F2F2" w:val="clear"/>
        <w:spacing w:after="60" w:before="60"/>
      </w:pPr>
      <w:r>
        <w:rPr>
          <w:rFonts w:ascii="Consolas" w:cs="Consolas" w:eastAsia="Consolas" w:hAnsi="Consolas"/>
          <w:sz w:val="16"/>
          <w:szCs w:val="16"/>
        </w:rPr>
        <w:t xml:space="preserve">// backend/src/routes/envAdminRoutes.js:44
const requireKey = (req, res, next) =&gt; {
  if (!ENV_ADMIN_KEY) return next();   // fail OPEN
  ...
};</w:t>
      </w:r>
    </w:p>
    <w:p/>
    <w:p>
      <w:pPr>
        <w:spacing w:after="60"/>
      </w:pPr>
      <w:r>
        <w:t xml:space="preserve">If </w:t>
      </w:r>
      <w:r>
        <w:rPr>
          <w:rFonts w:ascii="Consolas" w:cs="Consolas" w:eastAsia="Consolas" w:hAnsi="Consolas"/>
        </w:rPr>
        <w:t xml:space="preserve">ENV_ADMIN_KEY</w:t>
      </w:r>
      <w:r>
        <w:t xml:space="preserve"> is not configured, both guards pass every request. The</w:t>
      </w:r>
    </w:p>
    <w:p>
      <w:pPr>
        <w:spacing w:after="60"/>
      </w:pPr>
      <w:r>
        <w:t xml:space="preserve">env-admin surface can read and write every project's </w:t>
      </w:r>
      <w:r>
        <w:rPr>
          <w:rFonts w:ascii="Consolas" w:cs="Consolas" w:eastAsia="Consolas" w:hAnsi="Consolas"/>
        </w:rPr>
        <w:t xml:space="preserve">.env</w:t>
      </w:r>
      <w:r>
        <w:t xml:space="preserve"> and restart</w:t>
      </w:r>
    </w:p>
    <w:p>
      <w:pPr>
        <w:spacing w:after="60"/>
      </w:pPr>
      <w:r>
        <w:t xml:space="preserve">services. A missing environment variable silently disables the guard instead of</w:t>
      </w:r>
    </w:p>
    <w:p>
      <w:pPr>
        <w:spacing w:after="60"/>
      </w:pPr>
      <w:r>
        <w:t xml:space="preserve">denying access.</w:t>
      </w:r>
    </w:p>
    <w:p/>
    <w:p>
      <w:pPr>
        <w:spacing w:after="60"/>
      </w:pPr>
      <w:r>
        <w:rPr>
          <w:b/>
          <w:bCs/>
        </w:rPr>
        <w:t xml:space="preserve">Remediation:</w:t>
      </w:r>
      <w:r>
        <w:t xml:space="preserve"> fail closed.</w:t>
      </w:r>
    </w:p>
    <w:p>
      <w:pPr>
        <w:shd w:fill="F2F2F2" w:val="clear"/>
        <w:spacing w:after="60" w:before="60"/>
      </w:pPr>
      <w:r>
        <w:rPr>
          <w:rFonts w:ascii="Consolas" w:cs="Consolas" w:eastAsia="Consolas" w:hAnsi="Consolas"/>
          <w:sz w:val="16"/>
          <w:szCs w:val="16"/>
        </w:rPr>
        <w:t xml:space="preserve">if (!ADMIN_KEY) return res.status(503).json({ message: 'Not configured' });</w:t>
      </w:r>
    </w:p>
    <w:p/>
    <w:p>
      <w:pPr>
        <w:pBdr>
          <w:bottom w:val="single" w:color="999999" w:sz="4"/>
        </w:pBdr>
      </w:pPr>
    </w:p>
    <w:p/>
    <w:p>
      <w:pPr>
        <w:pStyle w:val="Heading3"/>
        <w:spacing w:after="120" w:before="240"/>
      </w:pPr>
      <w:r>
        <w:t xml:space="preserve">BE-007 — </w:t>
      </w:r>
      <w:r>
        <w:rPr>
          <w:rFonts w:ascii="Consolas" w:cs="Consolas" w:eastAsia="Consolas" w:hAnsi="Consolas"/>
        </w:rPr>
        <w:t xml:space="preserve">/api/customer/*</w:t>
      </w:r>
      <w:r>
        <w:t xml:space="preserve"> provisioning is unauthenticated</w:t>
      </w:r>
    </w:p>
    <w:p/>
    <w:p>
      <w:pPr>
        <w:spacing w:after="60"/>
      </w:pPr>
      <w:r>
        <w:rPr>
          <w:b/>
          <w:bCs/>
        </w:rPr>
        <w:t xml:space="preserve">Severity:</w:t>
      </w:r>
      <w:r>
        <w:t xml:space="preserve"> High · Confirmed</w:t>
      </w:r>
    </w:p>
    <w:p/>
    <w:p>
      <w:pPr>
        <w:shd w:fill="F2F2F2" w:val="clear"/>
        <w:spacing w:after="60" w:before="60"/>
      </w:pPr>
      <w:r>
        <w:rPr>
          <w:rFonts w:ascii="Consolas" w:cs="Consolas" w:eastAsia="Consolas" w:hAnsi="Consolas"/>
          <w:sz w:val="16"/>
          <w:szCs w:val="16"/>
        </w:rPr>
        <w:t xml:space="preserve">// backend/src/index.js:913 and :924 — no middleware
app.post('/api/customer/provision', async (req, res) =&gt; { /* creates DB + S3 + IAM */ });
app.get('/api/customer/list', async (req, res) =&gt; { /* ... */ });</w:t>
      </w:r>
    </w:p>
    <w:p/>
    <w:p>
      <w:pPr>
        <w:spacing w:after="60"/>
      </w:pPr>
      <w:r>
        <w:rPr>
          <w:rFonts w:ascii="Consolas" w:cs="Consolas" w:eastAsia="Consolas" w:hAnsi="Consolas"/>
        </w:rPr>
        <w:t xml:space="preserve">provisionCustomer()</w:t>
      </w:r>
      <w:r>
        <w:t xml:space="preserve"> creates a dedicated Postgres database, an S3 bucket and</w:t>
      </w:r>
    </w:p>
    <w:p>
      <w:pPr>
        <w:spacing w:after="60"/>
      </w:pPr>
      <w:r>
        <w:t xml:space="preserve">an IAM user. Exposed with no auth, this is a resource-creation and enumeration</w:t>
      </w:r>
    </w:p>
    <w:p>
      <w:pPr>
        <w:spacing w:after="60"/>
      </w:pPr>
      <w:r>
        <w:t xml:space="preserve">primitive for anyone who can reach the API.</w:t>
      </w:r>
    </w:p>
    <w:p/>
    <w:p>
      <w:pPr>
        <w:spacing w:after="60"/>
      </w:pPr>
      <w:r>
        <w:rPr>
          <w:b/>
          <w:bCs/>
        </w:rPr>
        <w:t xml:space="preserve">Remediation:</w:t>
      </w:r>
      <w:r>
        <w:t xml:space="preserve"> gate both routes with</w:t>
      </w:r>
    </w:p>
    <w:p>
      <w:pPr>
        <w:spacing w:after="60"/>
      </w:pPr>
      <w:r>
        <w:rPr>
          <w:rFonts w:ascii="Consolas" w:cs="Consolas" w:eastAsia="Consolas" w:hAnsi="Consolas"/>
        </w:rPr>
        <w:t xml:space="preserve">authenticateRole('super_admin')</w:t>
      </w:r>
      <w:r>
        <w:t xml:space="preserve"> (and an admin key), or remove them from the</w:t>
      </w:r>
    </w:p>
    <w:p>
      <w:pPr>
        <w:spacing w:after="60"/>
      </w:pPr>
      <w:r>
        <w:t xml:space="preserve">public surface.</w:t>
      </w:r>
    </w:p>
    <w:p/>
    <w:p>
      <w:pPr>
        <w:pBdr>
          <w:bottom w:val="single" w:color="999999" w:sz="4"/>
        </w:pBdr>
      </w:pPr>
    </w:p>
    <w:p/>
    <w:p>
      <w:pPr>
        <w:pStyle w:val="Heading3"/>
        <w:spacing w:after="120" w:before="240"/>
      </w:pPr>
      <w:r>
        <w:t xml:space="preserve">BE-008 — JWT verified without an algorithm allow-list</w:t>
      </w:r>
    </w:p>
    <w:p/>
    <w:p>
      <w:pPr>
        <w:spacing w:after="60"/>
      </w:pPr>
      <w:r>
        <w:rPr>
          <w:b/>
          <w:bCs/>
        </w:rPr>
        <w:t xml:space="preserve">Severity:</w:t>
      </w:r>
      <w:r>
        <w:t xml:space="preserve"> Medium · Confirmed</w:t>
      </w:r>
    </w:p>
    <w:p/>
    <w:p>
      <w:pPr>
        <w:spacing w:after="60"/>
      </w:pPr>
      <w:r>
        <w:t xml:space="preserve">Every verification call passes no </w:t>
      </w:r>
      <w:r>
        <w:rPr>
          <w:rFonts w:ascii="Consolas" w:cs="Consolas" w:eastAsia="Consolas" w:hAnsi="Consolas"/>
        </w:rPr>
        <w:t xml:space="preserve">algorithms</w:t>
      </w:r>
      <w:r>
        <w:t xml:space="preserve"> option, so the token's own header</w:t>
      </w:r>
    </w:p>
    <w:p>
      <w:pPr>
        <w:spacing w:after="60"/>
      </w:pPr>
      <w:r>
        <w:t xml:space="preserve">selects the algorithm:</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File</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Line</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backend/src/middleware/authMiddleware.js</w:t>
            </w:r>
          </w:p>
        </w:tc>
        <w:tc>
          <w:tcPr>
            <w:tcW w:type="pct" w:w="2500"/>
            <w:tcBorders>
              <w:top w:val="single" w:color="999999" w:sz="4"/>
              <w:left w:val="single" w:color="999999" w:sz="4"/>
              <w:bottom w:val="single" w:color="999999" w:sz="4"/>
              <w:right w:val="single" w:color="999999" w:sz="4"/>
            </w:tcBorders>
          </w:tcPr>
          <w:p>
            <w:r>
              <w:rPr>
                <w:sz w:val="18"/>
                <w:szCs w:val="18"/>
              </w:rPr>
              <w:t xml:space="preserve">61, 77, 111, 128</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backend/src/socket.js</w:t>
            </w:r>
          </w:p>
        </w:tc>
        <w:tc>
          <w:tcPr>
            <w:tcW w:type="pct" w:w="2500"/>
            <w:tcBorders>
              <w:top w:val="single" w:color="999999" w:sz="4"/>
              <w:left w:val="single" w:color="999999" w:sz="4"/>
              <w:bottom w:val="single" w:color="999999" w:sz="4"/>
              <w:right w:val="single" w:color="999999" w:sz="4"/>
            </w:tcBorders>
          </w:tcPr>
          <w:p>
            <w:r>
              <w:rPr>
                <w:sz w:val="18"/>
                <w:szCs w:val="18"/>
              </w:rPr>
              <w:t xml:space="preserve">57</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backend/src/metropad/middleware/auth.js</w:t>
            </w:r>
          </w:p>
        </w:tc>
        <w:tc>
          <w:tcPr>
            <w:tcW w:type="pct" w:w="2500"/>
            <w:tcBorders>
              <w:top w:val="single" w:color="999999" w:sz="4"/>
              <w:left w:val="single" w:color="999999" w:sz="4"/>
              <w:bottom w:val="single" w:color="999999" w:sz="4"/>
              <w:right w:val="single" w:color="999999" w:sz="4"/>
            </w:tcBorders>
          </w:tcPr>
          <w:p>
            <w:r>
              <w:rPr>
                <w:sz w:val="18"/>
                <w:szCs w:val="18"/>
              </w:rPr>
              <w:t xml:space="preserve">23</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backend/src/controllers/whatsappCrmAuthController.js</w:t>
            </w:r>
          </w:p>
        </w:tc>
        <w:tc>
          <w:tcPr>
            <w:tcW w:type="pct" w:w="2500"/>
            <w:tcBorders>
              <w:top w:val="single" w:color="999999" w:sz="4"/>
              <w:left w:val="single" w:color="999999" w:sz="4"/>
              <w:bottom w:val="single" w:color="999999" w:sz="4"/>
              <w:right w:val="single" w:color="999999" w:sz="4"/>
            </w:tcBorders>
          </w:tcPr>
          <w:p>
            <w:r>
              <w:rPr>
                <w:sz w:val="18"/>
                <w:szCs w:val="18"/>
              </w:rPr>
              <w:t xml:space="preserve">188</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backend/src/routes/dashboardRoutes.js</w:t>
            </w:r>
          </w:p>
        </w:tc>
        <w:tc>
          <w:tcPr>
            <w:tcW w:type="pct" w:w="2500"/>
            <w:tcBorders>
              <w:top w:val="single" w:color="999999" w:sz="4"/>
              <w:left w:val="single" w:color="999999" w:sz="4"/>
              <w:bottom w:val="single" w:color="999999" w:sz="4"/>
              <w:right w:val="single" w:color="999999" w:sz="4"/>
            </w:tcBorders>
          </w:tcPr>
          <w:p>
            <w:r>
              <w:rPr>
                <w:sz w:val="18"/>
                <w:szCs w:val="18"/>
              </w:rPr>
              <w:t xml:space="preserve">24</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backend/src/routes/callLogRoutes.js</w:t>
            </w:r>
          </w:p>
        </w:tc>
        <w:tc>
          <w:tcPr>
            <w:tcW w:type="pct" w:w="2500"/>
            <w:tcBorders>
              <w:top w:val="single" w:color="999999" w:sz="4"/>
              <w:left w:val="single" w:color="999999" w:sz="4"/>
              <w:bottom w:val="single" w:color="999999" w:sz="4"/>
              <w:right w:val="single" w:color="999999" w:sz="4"/>
            </w:tcBorders>
          </w:tcPr>
          <w:p>
            <w:r>
              <w:rPr>
                <w:sz w:val="18"/>
                <w:szCs w:val="18"/>
              </w:rPr>
              <w:t xml:space="preserve">11</w:t>
            </w:r>
          </w:p>
        </w:tc>
      </w:tr>
    </w:tbl>
    <w:p>
      <w:pPr>
        <w:spacing w:after="120"/>
      </w:pPr>
    </w:p>
    <w:p/>
    <w:p>
      <w:pPr>
        <w:spacing w:after="60"/>
      </w:pPr>
      <w:r>
        <w:rPr>
          <w:b/>
          <w:bCs/>
        </w:rPr>
        <w:t xml:space="preserve">Remediation:</w:t>
      </w:r>
      <w:r>
        <w:t xml:space="preserve"> pin the algorithm everywhere.</w:t>
      </w:r>
    </w:p>
    <w:p>
      <w:pPr>
        <w:shd w:fill="F2F2F2" w:val="clear"/>
        <w:spacing w:after="60" w:before="60"/>
      </w:pPr>
      <w:r>
        <w:rPr>
          <w:rFonts w:ascii="Consolas" w:cs="Consolas" w:eastAsia="Consolas" w:hAnsi="Consolas"/>
          <w:sz w:val="16"/>
          <w:szCs w:val="16"/>
        </w:rPr>
        <w:t xml:space="preserve">jwt.verify(token, process.env.JWT_SECRET, { algorithms: ['HS256'] });</w:t>
      </w:r>
    </w:p>
    <w:p/>
    <w:p>
      <w:pPr>
        <w:pBdr>
          <w:bottom w:val="single" w:color="999999" w:sz="4"/>
        </w:pBdr>
      </w:pPr>
    </w:p>
    <w:p/>
    <w:p>
      <w:pPr>
        <w:pStyle w:val="Heading3"/>
        <w:spacing w:after="120" w:before="240"/>
      </w:pPr>
      <w:r>
        <w:t xml:space="preserve">BE-009 — Long-lived tokens and fallback secrets</w:t>
      </w:r>
    </w:p>
    <w:p/>
    <w:p>
      <w:pPr>
        <w:spacing w:after="60"/>
      </w:pPr>
      <w:r>
        <w:rPr>
          <w:b/>
          <w:bCs/>
        </w:rPr>
        <w:t xml:space="preserve">Severity:</w:t>
      </w:r>
      <w:r>
        <w:t xml:space="preserve"> Medium · Confirmed</w:t>
      </w:r>
    </w:p>
    <w:p/>
    <w:p>
      <w:pPr>
        <w:pStyle w:val="ListParagraph"/>
        <w:numPr>
          <w:ilvl w:val="0"/>
          <w:numId w:val="1"/>
        </w:numPr>
      </w:pPr>
      <w:r>
        <w:rPr>
          <w:rFonts w:ascii="Consolas" w:cs="Consolas" w:eastAsia="Consolas" w:hAnsi="Consolas"/>
          <w:sz w:val="20"/>
          <w:szCs w:val="20"/>
        </w:rPr>
        <w:t xml:space="preserve">backend/src/config/db.js:1300</w:t>
      </w:r>
      <w:r>
        <w:rPr>
          <w:sz w:val="20"/>
          <w:szCs w:val="20"/>
        </w:rPr>
        <w:t xml:space="preserve"> — </w:t>
      </w:r>
      <w:r>
        <w:rPr>
          <w:rFonts w:ascii="Consolas" w:cs="Consolas" w:eastAsia="Consolas" w:hAnsi="Consolas"/>
          <w:sz w:val="20"/>
          <w:szCs w:val="20"/>
        </w:rPr>
        <w:t xml:space="preserve">process.env.JWT_SECRET || 'dev-secret'</w:t>
      </w:r>
      <w:r>
        <w:rPr>
          <w:sz w:val="20"/>
          <w:szCs w:val="20"/>
        </w:rPr>
        <w:t xml:space="preserve">.</w:t>
      </w:r>
    </w:p>
    <w:p>
      <w:pPr>
        <w:spacing w:after="60"/>
      </w:pPr>
      <w:r>
        <w:t xml:space="preserve">  If the env var is missing, tokens are signed with a publicly known secret.</w:t>
      </w:r>
    </w:p>
    <w:p>
      <w:pPr>
        <w:pStyle w:val="ListParagraph"/>
        <w:numPr>
          <w:ilvl w:val="0"/>
          <w:numId w:val="1"/>
        </w:numPr>
      </w:pPr>
      <w:r>
        <w:rPr>
          <w:rFonts w:ascii="Consolas" w:cs="Consolas" w:eastAsia="Consolas" w:hAnsi="Consolas"/>
          <w:sz w:val="20"/>
          <w:szCs w:val="20"/>
        </w:rPr>
        <w:t xml:space="preserve">backend/src/config/db.js:1301</w:t>
      </w:r>
      <w:r>
        <w:rPr>
          <w:sz w:val="20"/>
          <w:szCs w:val="20"/>
        </w:rPr>
        <w:t xml:space="preserve"> — the same token is issued with</w:t>
      </w:r>
    </w:p>
    <w:p>
      <w:pPr>
        <w:spacing w:after="60"/>
      </w:pPr>
      <w:r>
        <w:t xml:space="preserve">  </w:t>
      </w:r>
      <w:r>
        <w:rPr>
          <w:rFonts w:ascii="Consolas" w:cs="Consolas" w:eastAsia="Consolas" w:hAnsi="Consolas"/>
        </w:rPr>
        <w:t xml:space="preserve">expiresIn: '100y'</w:t>
      </w:r>
      <w:r>
        <w:t xml:space="preserve">.</w:t>
      </w:r>
    </w:p>
    <w:p>
      <w:pPr>
        <w:pStyle w:val="ListParagraph"/>
        <w:numPr>
          <w:ilvl w:val="0"/>
          <w:numId w:val="1"/>
        </w:numPr>
      </w:pPr>
      <w:r>
        <w:rPr>
          <w:rFonts w:ascii="Consolas" w:cs="Consolas" w:eastAsia="Consolas" w:hAnsi="Consolas"/>
          <w:sz w:val="20"/>
          <w:szCs w:val="20"/>
        </w:rPr>
        <w:t xml:space="preserve">backend/src/controllers/whatsappWebhookController.js:6</w:t>
      </w:r>
      <w:r>
        <w:rPr>
          <w:sz w:val="20"/>
          <w:szCs w:val="20"/>
        </w:rPr>
        <w:t xml:space="preserve"> —</w:t>
      </w:r>
    </w:p>
    <w:p>
      <w:pPr>
        <w:spacing w:after="60"/>
      </w:pPr>
      <w:r>
        <w:t xml:space="preserve">  </w:t>
      </w:r>
      <w:r>
        <w:rPr>
          <w:rFonts w:ascii="Consolas" w:cs="Consolas" w:eastAsia="Consolas" w:hAnsi="Consolas"/>
        </w:rPr>
        <w:t xml:space="preserve">process.env.WHATSAPP_VERIFY_TOKEN || 'ucscompany123'</w:t>
      </w:r>
      <w:r>
        <w:t xml:space="preserve">, a hardcoded fallback</w:t>
      </w:r>
    </w:p>
    <w:p>
      <w:pPr>
        <w:spacing w:after="60"/>
      </w:pPr>
      <w:r>
        <w:t xml:space="preserve">  webhook token.</w:t>
      </w:r>
    </w:p>
    <w:p/>
    <w:p>
      <w:pPr>
        <w:spacing w:after="60"/>
      </w:pPr>
      <w:r>
        <w:rPr>
          <w:b/>
          <w:bCs/>
        </w:rPr>
        <w:t xml:space="preserve">Remediation:</w:t>
      </w:r>
      <w:r>
        <w:t xml:space="preserve"> delete both fallbacks (fail fast at boot when the env var is</w:t>
      </w:r>
    </w:p>
    <w:p>
      <w:pPr>
        <w:spacing w:after="60"/>
      </w:pPr>
      <w:r>
        <w:t xml:space="preserve">unset), and bound every token lifetime. Prefer short-lived access tokens plus a</w:t>
      </w:r>
    </w:p>
    <w:p>
      <w:pPr>
        <w:spacing w:after="60"/>
      </w:pPr>
      <w:r>
        <w:t xml:space="preserve">refresh token for long-lived integrations.</w:t>
      </w:r>
    </w:p>
    <w:p/>
    <w:p>
      <w:pPr>
        <w:pBdr>
          <w:bottom w:val="single" w:color="999999" w:sz="4"/>
        </w:pBdr>
      </w:pPr>
    </w:p>
    <w:p/>
    <w:p>
      <w:pPr>
        <w:pStyle w:val="Heading3"/>
        <w:spacing w:after="120" w:before="240"/>
      </w:pPr>
      <w:r>
        <w:t xml:space="preserve">BE-010 — Server error details reach the client</w:t>
      </w:r>
    </w:p>
    <w:p/>
    <w:p>
      <w:pPr>
        <w:spacing w:after="60"/>
      </w:pPr>
      <w:r>
        <w:rPr>
          <w:b/>
          <w:bCs/>
        </w:rPr>
        <w:t xml:space="preserve">Severity:</w:t>
      </w:r>
      <w:r>
        <w:t xml:space="preserve"> Medium · Confirmed</w:t>
      </w:r>
    </w:p>
    <w:p/>
    <w:p>
      <w:pPr>
        <w:spacing w:after="60"/>
      </w:pPr>
      <w:r>
        <w:rPr>
          <w:rFonts w:ascii="Consolas" w:cs="Consolas" w:eastAsia="Consolas" w:hAnsi="Consolas"/>
        </w:rPr>
        <w:t xml:space="preserve">backend/src/index.js:200</w:t>
      </w:r>
      <w:r>
        <w:t xml:space="preserve"> returns </w:t>
      </w:r>
      <w:r>
        <w:rPr>
          <w:rFonts w:ascii="Consolas" w:cs="Consolas" w:eastAsia="Consolas" w:hAnsi="Consolas"/>
        </w:rPr>
        <w:t xml:space="preserve">error.message</w:t>
      </w:r>
      <w:r>
        <w:t xml:space="preserve"> from the health check, and</w:t>
      </w:r>
    </w:p>
    <w:p>
      <w:pPr>
        <w:spacing w:after="60"/>
      </w:pPr>
      <w:r>
        <w:t xml:space="preserve">many handlers respond with </w:t>
      </w:r>
      <w:r>
        <w:rPr>
          <w:rFonts w:ascii="Consolas" w:cs="Consolas" w:eastAsia="Consolas" w:hAnsi="Consolas"/>
        </w:rPr>
        <w:t xml:space="preserve">res.status(500).json({ message: err.message })</w:t>
      </w:r>
    </w:p>
    <w:p>
      <w:pPr>
        <w:spacing w:after="60"/>
      </w:pPr>
      <w:r>
        <w:t xml:space="preserve">(e.g. </w:t>
      </w:r>
      <w:r>
        <w:rPr>
          <w:rFonts w:ascii="Consolas" w:cs="Consolas" w:eastAsia="Consolas" w:hAnsi="Consolas"/>
        </w:rPr>
        <w:t xml:space="preserve">index.js:222</w:t>
      </w:r>
      <w:r>
        <w:t xml:space="preserve">, </w:t>
      </w:r>
      <w:r>
        <w:rPr>
          <w:rFonts w:ascii="Consolas" w:cs="Consolas" w:eastAsia="Consolas" w:hAnsi="Consolas"/>
        </w:rPr>
        <w:t xml:space="preserve">:569</w:t>
      </w:r>
      <w:r>
        <w:t xml:space="preserve">, </w:t>
      </w:r>
      <w:r>
        <w:rPr>
          <w:rFonts w:ascii="Consolas" w:cs="Consolas" w:eastAsia="Consolas" w:hAnsi="Consolas"/>
        </w:rPr>
        <w:t xml:space="preserve">:606</w:t>
      </w:r>
      <w:r>
        <w:t xml:space="preserve">). Driver/SQL messages leak schema and</w:t>
      </w:r>
    </w:p>
    <w:p>
      <w:pPr>
        <w:spacing w:after="60"/>
      </w:pPr>
      <w:r>
        <w:t xml:space="preserve">library internals to any caller.</w:t>
      </w:r>
    </w:p>
    <w:p/>
    <w:p>
      <w:pPr>
        <w:spacing w:after="60"/>
      </w:pPr>
      <w:r>
        <w:rPr>
          <w:b/>
          <w:bCs/>
        </w:rPr>
        <w:t xml:space="preserve">Remediation:</w:t>
      </w:r>
      <w:r>
        <w:t xml:space="preserve"> return a stable error code and a generic message; log the</w:t>
      </w:r>
    </w:p>
    <w:p>
      <w:pPr>
        <w:spacing w:after="60"/>
      </w:pPr>
      <w:r>
        <w:t xml:space="preserve">detail server-side. The global handler at </w:t>
      </w:r>
      <w:r>
        <w:rPr>
          <w:rFonts w:ascii="Consolas" w:cs="Consolas" w:eastAsia="Consolas" w:hAnsi="Consolas"/>
        </w:rPr>
        <w:t xml:space="preserve">index.js:1133</w:t>
      </w:r>
      <w:r>
        <w:t xml:space="preserve"> already returns a</w:t>
      </w:r>
    </w:p>
    <w:p>
      <w:pPr>
        <w:spacing w:after="60"/>
      </w:pPr>
      <w:r>
        <w:t xml:space="preserve">generic message — route the others through it.</w:t>
      </w:r>
    </w:p>
    <w:p/>
    <w:p>
      <w:pPr>
        <w:pBdr>
          <w:bottom w:val="single" w:color="999999" w:sz="4"/>
        </w:pBdr>
      </w:pPr>
    </w:p>
    <w:p/>
    <w:p>
      <w:pPr>
        <w:pStyle w:val="Heading3"/>
        <w:spacing w:after="120" w:before="240"/>
      </w:pPr>
      <w:r>
        <w:t xml:space="preserve">BE-011 — </w:t>
      </w:r>
      <w:r>
        <w:rPr>
          <w:rFonts w:ascii="Consolas" w:cs="Consolas" w:eastAsia="Consolas" w:hAnsi="Consolas"/>
        </w:rPr>
        <w:t xml:space="preserve">/api/fro-count</w:t>
      </w:r>
      <w:r>
        <w:t xml:space="preserve"> leaks worker PII unauthenticated</w:t>
      </w:r>
    </w:p>
    <w:p/>
    <w:p>
      <w:pPr>
        <w:spacing w:after="60"/>
      </w:pPr>
      <w:r>
        <w:rPr>
          <w:b/>
          <w:bCs/>
        </w:rPr>
        <w:t xml:space="preserve">Severity:</w:t>
      </w:r>
      <w:r>
        <w:t xml:space="preserve"> Medium · Confirmed</w:t>
      </w:r>
    </w:p>
    <w:p/>
    <w:p>
      <w:pPr>
        <w:shd w:fill="F2F2F2" w:val="clear"/>
        <w:spacing w:after="60" w:before="60"/>
      </w:pPr>
      <w:r>
        <w:rPr>
          <w:rFonts w:ascii="Consolas" w:cs="Consolas" w:eastAsia="Consolas" w:hAnsi="Consolas"/>
          <w:sz w:val="16"/>
          <w:szCs w:val="16"/>
        </w:rPr>
        <w:t xml:space="preserve">// backend/src/index.js:216 — no middleware
app.get('/api/fro-count', async (req, res) =&gt; {
  const { data: rows } = await db.from('workers').select('id, name, login_id, is_active').eq('department', 'fro');
  res.json({ fro_count: count, workers: rows });
});</w:t>
      </w:r>
    </w:p>
    <w:p/>
    <w:p>
      <w:pPr>
        <w:spacing w:after="60"/>
      </w:pPr>
      <w:r>
        <w:t xml:space="preserve">Returns employee names and login IDs to anyone who can reach the API.</w:t>
      </w:r>
    </w:p>
    <w:p/>
    <w:p>
      <w:pPr>
        <w:spacing w:after="60"/>
      </w:pPr>
      <w:r>
        <w:rPr>
          <w:b/>
          <w:bCs/>
        </w:rPr>
        <w:t xml:space="preserve">Remediation:</w:t>
      </w:r>
      <w:r>
        <w:t xml:space="preserve"> add </w:t>
      </w:r>
      <w:r>
        <w:rPr>
          <w:rFonts w:ascii="Consolas" w:cs="Consolas" w:eastAsia="Consolas" w:hAnsi="Consolas"/>
        </w:rPr>
        <w:t xml:space="preserve">authenticateRole('super_admin', 'admin', 'hr')</w:t>
      </w:r>
      <w:r>
        <w:t xml:space="preserve">, or</w:t>
      </w:r>
    </w:p>
    <w:p>
      <w:pPr>
        <w:spacing w:after="60"/>
      </w:pPr>
      <w:r>
        <w:t xml:space="preserve">remove the diagnostic endpoint.</w:t>
      </w:r>
    </w:p>
    <w:p/>
    <w:p>
      <w:pPr>
        <w:pBdr>
          <w:bottom w:val="single" w:color="999999" w:sz="4"/>
        </w:pBdr>
      </w:pPr>
    </w:p>
    <w:p/>
    <w:p>
      <w:pPr>
        <w:pStyle w:val="Heading3"/>
        <w:spacing w:after="120" w:before="240"/>
      </w:pPr>
      <w:r>
        <w:t xml:space="preserve">BE-012 — 50 MB in-memory uploads (DoS)</w:t>
      </w:r>
    </w:p>
    <w:p/>
    <w:p>
      <w:pPr>
        <w:spacing w:after="60"/>
      </w:pPr>
      <w:r>
        <w:rPr>
          <w:b/>
          <w:bCs/>
        </w:rPr>
        <w:t xml:space="preserve">Severity:</w:t>
      </w:r>
      <w:r>
        <w:t xml:space="preserve"> Medium · Confirmed</w:t>
      </w:r>
    </w:p>
    <w:p/>
    <w:p>
      <w:pPr>
        <w:shd w:fill="F2F2F2" w:val="clear"/>
        <w:spacing w:after="60" w:before="60"/>
      </w:pPr>
      <w:r>
        <w:rPr>
          <w:rFonts w:ascii="Consolas" w:cs="Consolas" w:eastAsia="Consolas" w:hAnsi="Consolas"/>
          <w:sz w:val="16"/>
          <w:szCs w:val="16"/>
        </w:rPr>
        <w:t xml:space="preserve">// backend/src/index.js:322
const uploadApi = multer({ storage: multer.memoryStorage(), limits: { fileSize: 50 * 1024 * 1024 } });</w:t>
      </w:r>
    </w:p>
    <w:p/>
    <w:p>
      <w:pPr>
        <w:spacing w:after="60"/>
      </w:pPr>
      <w:r>
        <w:t xml:space="preserve">Files are buffered fully in memory and the JSON body parser accepts 10 MB</w:t>
      </w:r>
    </w:p>
    <w:p>
      <w:pPr>
        <w:spacing w:after="60"/>
      </w:pPr>
      <w:r>
        <w:t xml:space="preserve">(</w:t>
      </w:r>
      <w:r>
        <w:rPr>
          <w:rFonts w:ascii="Consolas" w:cs="Consolas" w:eastAsia="Consolas" w:hAnsi="Consolas"/>
        </w:rPr>
        <w:t xml:space="preserve">index.js:151-154</w:t>
      </w:r>
      <w:r>
        <w:t xml:space="preserve">). Several concurrent 50 MB uploads can exhaust the 2 GB host.</w:t>
      </w:r>
    </w:p>
    <w:p/>
    <w:p>
      <w:pPr>
        <w:spacing w:after="60"/>
      </w:pPr>
      <w:r>
        <w:rPr>
          <w:b/>
          <w:bCs/>
        </w:rPr>
        <w:t xml:space="preserve">Remediation:</w:t>
      </w:r>
      <w:r>
        <w:t xml:space="preserve"> stream uploads to disk/S3 with </w:t>
      </w:r>
      <w:r>
        <w:rPr>
          <w:rFonts w:ascii="Consolas" w:cs="Consolas" w:eastAsia="Consolas" w:hAnsi="Consolas"/>
        </w:rPr>
        <w:t xml:space="preserve">multer.diskStorage</w:t>
      </w:r>
      <w:r>
        <w:t xml:space="preserve"> or the S3</w:t>
      </w:r>
    </w:p>
    <w:p>
      <w:pPr>
        <w:spacing w:after="60"/>
      </w:pPr>
      <w:r>
        <w:t xml:space="preserve">multipart upload, lower the cap per route, and enforce it server-side.</w:t>
      </w:r>
    </w:p>
    <w:p/>
    <w:p>
      <w:pPr>
        <w:pBdr>
          <w:bottom w:val="single" w:color="999999" w:sz="4"/>
        </w:pBdr>
      </w:pPr>
    </w:p>
    <w:p/>
    <w:p>
      <w:pPr>
        <w:pStyle w:val="Heading3"/>
        <w:spacing w:after="120" w:before="240"/>
      </w:pPr>
      <w:r>
        <w:t xml:space="preserve">BE-013 — </w:t>
      </w:r>
      <w:r>
        <w:rPr>
          <w:rFonts w:ascii="Consolas" w:cs="Consolas" w:eastAsia="Consolas" w:hAnsi="Consolas"/>
        </w:rPr>
        <w:t xml:space="preserve">trust proxy 'loopback'</w:t>
      </w:r>
      <w:r>
        <w:t xml:space="preserve"> does not match the real chain</w:t>
      </w:r>
    </w:p>
    <w:p/>
    <w:p>
      <w:pPr>
        <w:spacing w:after="60"/>
      </w:pPr>
      <w:r>
        <w:rPr>
          <w:b/>
          <w:bCs/>
        </w:rPr>
        <w:t xml:space="preserve">Severity:</w:t>
      </w:r>
      <w:r>
        <w:t xml:space="preserve"> Low · Confirmed</w:t>
      </w:r>
    </w:p>
    <w:p/>
    <w:p>
      <w:pPr>
        <w:shd w:fill="F2F2F2" w:val="clear"/>
        <w:spacing w:after="60" w:before="60"/>
      </w:pPr>
      <w:r>
        <w:rPr>
          <w:rFonts w:ascii="Consolas" w:cs="Consolas" w:eastAsia="Consolas" w:hAnsi="Consolas"/>
          <w:sz w:val="16"/>
          <w:szCs w:val="16"/>
        </w:rPr>
        <w:t xml:space="preserve">// backend/src/index.js:144
app.set('trust proxy', 'loopback');</w:t>
      </w:r>
    </w:p>
    <w:p/>
    <w:p>
      <w:pPr>
        <w:spacing w:after="60"/>
      </w:pPr>
      <w:r>
        <w:t xml:space="preserve">Correct only for a single loopback hop. Behind nginx on another interface,</w:t>
      </w:r>
    </w:p>
    <w:p>
      <w:pPr>
        <w:spacing w:after="60"/>
      </w:pPr>
      <w:r>
        <w:rPr>
          <w:rFonts w:ascii="Consolas" w:cs="Consolas" w:eastAsia="Consolas" w:hAnsi="Consolas"/>
        </w:rPr>
        <w:t xml:space="preserve">req.ip</w:t>
      </w:r>
      <w:r>
        <w:t xml:space="preserve"> resolves to the proxy, so any IP-based limiter or audit log groups all</w:t>
      </w:r>
    </w:p>
    <w:p>
      <w:pPr>
        <w:spacing w:after="60"/>
      </w:pPr>
      <w:r>
        <w:t xml:space="preserve">users together. This becomes a correctness bug the moment BE-004 is fixed.</w:t>
      </w:r>
    </w:p>
    <w:p/>
    <w:p>
      <w:pPr>
        <w:spacing w:after="60"/>
      </w:pPr>
      <w:r>
        <w:rPr>
          <w:b/>
          <w:bCs/>
        </w:rPr>
        <w:t xml:space="preserve">Remediation:</w:t>
      </w:r>
      <w:r>
        <w:t xml:space="preserve"> set the hop count to match the real chain (e.g. </w:t>
      </w:r>
      <w:r>
        <w:rPr>
          <w:rFonts w:ascii="Consolas" w:cs="Consolas" w:eastAsia="Consolas" w:hAnsi="Consolas"/>
        </w:rPr>
        <w:t xml:space="preserve">1</w:t>
      </w:r>
      <w:r>
        <w:t xml:space="preserve">) and verify</w:t>
      </w:r>
    </w:p>
    <w:p>
      <w:pPr>
        <w:spacing w:after="60"/>
      </w:pPr>
      <w:r>
        <w:t xml:space="preserve">the observed client IP in staging before enabling enforcement.</w:t>
      </w:r>
    </w:p>
    <w:p/>
    <w:p>
      <w:pPr>
        <w:pBdr>
          <w:bottom w:val="single" w:color="999999" w:sz="4"/>
        </w:pBdr>
      </w:pPr>
    </w:p>
    <w:p/>
    <w:p>
      <w:pPr>
        <w:pStyle w:val="Heading3"/>
        <w:spacing w:after="120" w:before="240"/>
      </w:pPr>
      <w:r>
        <w:t xml:space="preserve">BE-014 — Default password </w:t>
      </w:r>
      <w:r>
        <w:rPr>
          <w:rFonts w:ascii="Consolas" w:cs="Consolas" w:eastAsia="Consolas" w:hAnsi="Consolas"/>
        </w:rPr>
        <w:t xml:space="preserve">123456</w:t>
      </w:r>
      <w:r>
        <w:t xml:space="preserve">; admin password compared in plaintext</w:t>
      </w:r>
    </w:p>
    <w:p/>
    <w:p>
      <w:pPr>
        <w:spacing w:after="60"/>
      </w:pPr>
      <w:r>
        <w:rPr>
          <w:b/>
          <w:bCs/>
        </w:rPr>
        <w:t xml:space="preserve">Severity:</w:t>
      </w:r>
      <w:r>
        <w:t xml:space="preserve"> Low · Confirmed</w:t>
      </w:r>
    </w:p>
    <w:p/>
    <w:p>
      <w:pPr>
        <w:pStyle w:val="ListParagraph"/>
        <w:numPr>
          <w:ilvl w:val="0"/>
          <w:numId w:val="1"/>
        </w:numPr>
      </w:pPr>
      <w:r>
        <w:rPr>
          <w:rFonts w:ascii="Consolas" w:cs="Consolas" w:eastAsia="Consolas" w:hAnsi="Consolas"/>
          <w:sz w:val="20"/>
          <w:szCs w:val="20"/>
        </w:rPr>
        <w:t xml:space="preserve">backend/src/models/crmAgentModel.js:20</w:t>
      </w:r>
      <w:r>
        <w:rPr>
          <w:sz w:val="20"/>
          <w:szCs w:val="20"/>
        </w:rPr>
        <w:t xml:space="preserve"> — </w:t>
      </w:r>
      <w:r>
        <w:rPr>
          <w:rFonts w:ascii="Consolas" w:cs="Consolas" w:eastAsia="Consolas" w:hAnsi="Consolas"/>
          <w:sz w:val="20"/>
          <w:szCs w:val="20"/>
        </w:rPr>
        <w:t xml:space="preserve">DEFAULT_AGENT_PASSWORD = '123456'</w:t>
      </w:r>
      <w:r>
        <w:rPr>
          <w:sz w:val="20"/>
          <w:szCs w:val="20"/>
        </w:rPr>
        <w:t xml:space="preserve">.</w:t>
      </w:r>
    </w:p>
    <w:p>
      <w:pPr>
        <w:pStyle w:val="ListParagraph"/>
        <w:numPr>
          <w:ilvl w:val="0"/>
          <w:numId w:val="1"/>
        </w:numPr>
      </w:pPr>
      <w:r>
        <w:rPr>
          <w:rFonts w:ascii="Consolas" w:cs="Consolas" w:eastAsia="Consolas" w:hAnsi="Consolas"/>
          <w:sz w:val="20"/>
          <w:szCs w:val="20"/>
        </w:rPr>
        <w:t xml:space="preserve">backend/src/controllers/workerController.js:46</w:t>
      </w:r>
      <w:r>
        <w:rPr>
          <w:sz w:val="20"/>
          <w:szCs w:val="20"/>
        </w:rPr>
        <w:t xml:space="preserve"> — returns </w:t>
      </w:r>
      <w:r>
        <w:rPr>
          <w:rFonts w:ascii="Consolas" w:cs="Consolas" w:eastAsia="Consolas" w:hAnsi="Consolas"/>
          <w:sz w:val="20"/>
          <w:szCs w:val="20"/>
        </w:rPr>
        <w:t xml:space="preserve">'123456'</w:t>
      </w:r>
      <w:r>
        <w:rPr>
          <w:sz w:val="20"/>
          <w:szCs w:val="20"/>
        </w:rPr>
        <w:t xml:space="preserve"> as the</w:t>
      </w:r>
    </w:p>
    <w:p>
      <w:pPr>
        <w:spacing w:after="60"/>
      </w:pPr>
      <w:r>
        <w:t xml:space="preserve">  default worker password.</w:t>
      </w:r>
    </w:p>
    <w:p>
      <w:pPr>
        <w:pStyle w:val="ListParagraph"/>
        <w:numPr>
          <w:ilvl w:val="0"/>
          <w:numId w:val="1"/>
        </w:numPr>
      </w:pPr>
      <w:r>
        <w:rPr>
          <w:rFonts w:ascii="Consolas" w:cs="Consolas" w:eastAsia="Consolas" w:hAnsi="Consolas"/>
          <w:sz w:val="20"/>
          <w:szCs w:val="20"/>
        </w:rPr>
        <w:t xml:space="preserve">backend/src/controllers/authController.js:222-223</w:t>
      </w:r>
      <w:r>
        <w:rPr>
          <w:sz w:val="20"/>
          <w:szCs w:val="20"/>
        </w:rPr>
        <w:t xml:space="preserve"> — admin login compares</w:t>
      </w:r>
    </w:p>
    <w:p>
      <w:pPr>
        <w:spacing w:after="60"/>
      </w:pPr>
      <w:r>
        <w:t xml:space="preserve">  </w:t>
      </w:r>
      <w:r>
        <w:rPr>
          <w:rFonts w:ascii="Consolas" w:cs="Consolas" w:eastAsia="Consolas" w:hAnsi="Consolas"/>
        </w:rPr>
        <w:t xml:space="preserve">process.env.ADMIN_PASSWORD</w:t>
      </w:r>
      <w:r>
        <w:t xml:space="preserve"> with the submitted value using </w:t>
      </w:r>
      <w:r>
        <w:rPr>
          <w:rFonts w:ascii="Consolas" w:cs="Consolas" w:eastAsia="Consolas" w:hAnsi="Consolas"/>
        </w:rPr>
        <w:t xml:space="preserve">===</w:t>
      </w:r>
      <w:r>
        <w:t xml:space="preserve">.</w:t>
      </w:r>
    </w:p>
    <w:p/>
    <w:p>
      <w:pPr>
        <w:spacing w:after="60"/>
      </w:pPr>
      <w:r>
        <w:rPr>
          <w:b/>
          <w:bCs/>
        </w:rPr>
        <w:t xml:space="preserve">Remediation:</w:t>
      </w:r>
      <w:r>
        <w:t xml:space="preserve"> remove the default, require a minimum length, force a change on</w:t>
      </w:r>
    </w:p>
    <w:p>
      <w:pPr>
        <w:spacing w:after="60"/>
      </w:pPr>
      <w:r>
        <w:t xml:space="preserve">first login, and store the admin credential as a hash.</w:t>
      </w:r>
    </w:p>
    <w:p/>
    <w:p>
      <w:pPr>
        <w:pBdr>
          <w:bottom w:val="single" w:color="999999" w:sz="4"/>
        </w:pBdr>
      </w:pPr>
    </w:p>
    <w:p/>
    <w:p>
      <w:pPr>
        <w:pStyle w:val="Heading3"/>
        <w:spacing w:after="120" w:before="240"/>
      </w:pPr>
      <w:r>
        <w:t xml:space="preserve">BE-015 — No server-side schema validation</w:t>
      </w:r>
    </w:p>
    <w:p/>
    <w:p>
      <w:pPr>
        <w:spacing w:after="60"/>
      </w:pPr>
      <w:r>
        <w:rPr>
          <w:b/>
          <w:bCs/>
        </w:rPr>
        <w:t xml:space="preserve">Severity:</w:t>
      </w:r>
      <w:r>
        <w:t xml:space="preserve"> Low · Confirmed</w:t>
      </w:r>
    </w:p>
    <w:p/>
    <w:p>
      <w:pPr>
        <w:spacing w:after="60"/>
      </w:pPr>
      <w:r>
        <w:t xml:space="preserve">There is no schema-validation library on the server (</w:t>
      </w:r>
      <w:r>
        <w:rPr>
          <w:rFonts w:ascii="Consolas" w:cs="Consolas" w:eastAsia="Consolas" w:hAnsi="Consolas"/>
        </w:rPr>
        <w:t xml:space="preserve">zod</w:t>
      </w:r>
      <w:r>
        <w:t xml:space="preserve"> is used only in the</w:t>
      </w:r>
    </w:p>
    <w:p>
      <w:pPr>
        <w:spacing w:after="60"/>
      </w:pPr>
      <w:r>
        <w:t xml:space="preserve">client), so request-body validation is ad-hoc and uneven by construction. Every</w:t>
      </w:r>
    </w:p>
    <w:p>
      <w:pPr>
        <w:spacing w:after="60"/>
      </w:pPr>
      <w:r>
        <w:t xml:space="preserve">route that accepts a body should type-check and bound its fields, coerce and cap</w:t>
      </w:r>
    </w:p>
    <w:p>
      <w:pPr>
        <w:spacing w:after="60"/>
      </w:pPr>
      <w:r>
        <w:t xml:space="preserve">pagination, and reject unknown fields on high-value endpoints.</w:t>
      </w:r>
    </w:p>
    <w:p/>
    <w:p>
      <w:pPr>
        <w:pBdr>
          <w:bottom w:val="single" w:color="999999" w:sz="4"/>
        </w:pBdr>
      </w:pPr>
    </w:p>
    <w:p/>
    <w:p>
      <w:pPr>
        <w:pStyle w:val="Heading3"/>
        <w:spacing w:after="120" w:before="240"/>
      </w:pPr>
      <w:r>
        <w:t xml:space="preserve">BE-016 — Razorpay webhook has no replay/timestamp window</w:t>
      </w:r>
    </w:p>
    <w:p/>
    <w:p>
      <w:pPr>
        <w:spacing w:after="60"/>
      </w:pPr>
      <w:r>
        <w:rPr>
          <w:b/>
          <w:bCs/>
        </w:rPr>
        <w:t xml:space="preserve">Severity:</w:t>
      </w:r>
      <w:r>
        <w:t xml:space="preserve"> Info · Confirmed</w:t>
      </w:r>
    </w:p>
    <w:p/>
    <w:p>
      <w:pPr>
        <w:spacing w:after="60"/>
      </w:pPr>
      <w:r>
        <w:rPr>
          <w:rFonts w:ascii="Consolas" w:cs="Consolas" w:eastAsia="Consolas" w:hAnsi="Consolas"/>
        </w:rPr>
        <w:t xml:space="preserve">backend/src/services/razorpayWebhook.js:13-20</w:t>
      </w:r>
      <w:r>
        <w:t xml:space="preserve"> verifies the HMAC with</w:t>
      </w:r>
    </w:p>
    <w:p>
      <w:pPr>
        <w:spacing w:after="60"/>
      </w:pPr>
      <w:r>
        <w:rPr>
          <w:rFonts w:ascii="Consolas" w:cs="Consolas" w:eastAsia="Consolas" w:hAnsi="Consolas"/>
        </w:rPr>
        <w:t xml:space="preserve">crypto.timingSafeEqual</w:t>
      </w:r>
      <w:r>
        <w:t xml:space="preserve"> (good), but there is no timestamp/replay check, so a</w:t>
      </w:r>
    </w:p>
    <w:p>
      <w:pPr>
        <w:spacing w:after="60"/>
      </w:pPr>
      <w:r>
        <w:t xml:space="preserve">captured signed payload can be replayed.</w:t>
      </w:r>
    </w:p>
    <w:p/>
    <w:p>
      <w:pPr>
        <w:spacing w:after="60"/>
      </w:pPr>
      <w:r>
        <w:rPr>
          <w:b/>
          <w:bCs/>
        </w:rPr>
        <w:t xml:space="preserve">Remediation:</w:t>
      </w:r>
      <w:r>
        <w:t xml:space="preserve"> validate the delivery timestamp against a short window and</w:t>
      </w:r>
    </w:p>
    <w:p>
      <w:pPr>
        <w:spacing w:after="60"/>
      </w:pPr>
      <w:r>
        <w:t xml:space="preserve">store processed event IDs to reject duplicates.</w:t>
      </w:r>
    </w:p>
    <w:p/>
    <w:p>
      <w:pPr>
        <w:pBdr>
          <w:bottom w:val="single" w:color="999999" w:sz="4"/>
        </w:pBdr>
      </w:pPr>
    </w:p>
    <w:p/>
    <w:p>
      <w:pPr>
        <w:pStyle w:val="Heading2"/>
        <w:spacing w:after="120" w:before="240"/>
      </w:pPr>
      <w:r>
        <w:t xml:space="preserve">3. What is already done well</w:t>
      </w:r>
    </w:p>
    <w:p/>
    <w:p>
      <w:pPr>
        <w:pStyle w:val="ListParagraph"/>
        <w:numPr>
          <w:ilvl w:val="0"/>
          <w:numId w:val="1"/>
        </w:numPr>
      </w:pPr>
      <w:r>
        <w:rPr>
          <w:sz w:val="20"/>
          <w:szCs w:val="20"/>
        </w:rPr>
        <w:t xml:space="preserve">Most routers use an explicit role gate (</w:t>
      </w:r>
      <w:r>
        <w:rPr>
          <w:rFonts w:ascii="Consolas" w:cs="Consolas" w:eastAsia="Consolas" w:hAnsi="Consolas"/>
          <w:sz w:val="20"/>
          <w:szCs w:val="20"/>
        </w:rPr>
        <w:t xml:space="preserve">authenticateRole(...)</w:t>
      </w:r>
      <w:r>
        <w:rPr>
          <w:sz w:val="20"/>
          <w:szCs w:val="20"/>
        </w:rPr>
        <w:t xml:space="preserve">); scanning all</w:t>
      </w:r>
    </w:p>
    <w:p>
      <w:pPr>
        <w:spacing w:after="60"/>
      </w:pPr>
      <w:r>
        <w:t xml:space="preserve">  83 route files finds only </w:t>
      </w:r>
      <w:r>
        <w:rPr>
          <w:rFonts w:ascii="Consolas" w:cs="Consolas" w:eastAsia="Consolas" w:hAnsi="Consolas"/>
        </w:rPr>
        <w:t xml:space="preserve">developerTicketRoutes.js</w:t>
      </w:r>
      <w:r>
        <w:t xml:space="preserve"> applying bare</w:t>
      </w:r>
    </w:p>
    <w:p>
      <w:pPr>
        <w:spacing w:after="60"/>
      </w:pPr>
      <w:r>
        <w:t xml:space="preserve">  </w:t>
      </w:r>
      <w:r>
        <w:rPr>
          <w:rFonts w:ascii="Consolas" w:cs="Consolas" w:eastAsia="Consolas" w:hAnsi="Consolas"/>
        </w:rPr>
        <w:t xml:space="preserve">authenticate</w:t>
      </w:r>
      <w:r>
        <w:t xml:space="preserve">.</w:t>
      </w:r>
    </w:p>
    <w:p>
      <w:pPr>
        <w:pStyle w:val="ListParagraph"/>
        <w:numPr>
          <w:ilvl w:val="0"/>
          <w:numId w:val="1"/>
        </w:numPr>
      </w:pPr>
      <w:r>
        <w:rPr>
          <w:sz w:val="20"/>
          <w:szCs w:val="20"/>
        </w:rPr>
        <w:t xml:space="preserve">Payment webhook signatures use </w:t>
      </w:r>
      <w:r>
        <w:rPr>
          <w:rFonts w:ascii="Consolas" w:cs="Consolas" w:eastAsia="Consolas" w:hAnsi="Consolas"/>
          <w:sz w:val="20"/>
          <w:szCs w:val="20"/>
        </w:rPr>
        <w:t xml:space="preserve">crypto.timingSafeEqual</w:t>
      </w:r>
      <w:r>
        <w:rPr>
          <w:sz w:val="20"/>
          <w:szCs w:val="20"/>
        </w:rPr>
        <w:t xml:space="preserve">; OTP comparison in</w:t>
      </w:r>
    </w:p>
    <w:p>
      <w:pPr>
        <w:spacing w:after="60"/>
      </w:pPr>
      <w:r>
        <w:t xml:space="preserve">  </w:t>
      </w:r>
      <w:r>
        <w:rPr>
          <w:rFonts w:ascii="Consolas" w:cs="Consolas" w:eastAsia="Consolas" w:hAnsi="Consolas"/>
        </w:rPr>
        <w:t xml:space="preserve">beneficiaryController.js:422</w:t>
      </w:r>
      <w:r>
        <w:t xml:space="preserve"> does too.</w:t>
      </w:r>
    </w:p>
    <w:p>
      <w:pPr>
        <w:pStyle w:val="ListParagraph"/>
        <w:numPr>
          <w:ilvl w:val="0"/>
          <w:numId w:val="1"/>
        </w:numPr>
      </w:pPr>
      <w:r>
        <w:rPr>
          <w:sz w:val="20"/>
          <w:szCs w:val="20"/>
        </w:rPr>
        <w:t xml:space="preserve">The scraper device guard fails closed (</w:t>
      </w:r>
      <w:r>
        <w:rPr>
          <w:rFonts w:ascii="Consolas" w:cs="Consolas" w:eastAsia="Consolas" w:hAnsi="Consolas"/>
          <w:sz w:val="20"/>
          <w:szCs w:val="20"/>
        </w:rPr>
        <w:t xml:space="preserve">scraperRoutes.js:11-13</w:t>
      </w:r>
      <w:r>
        <w:rPr>
          <w:sz w:val="20"/>
          <w:szCs w:val="20"/>
        </w:rPr>
        <w:t xml:space="preserve"> returns 503</w:t>
      </w:r>
    </w:p>
    <w:p>
      <w:pPr>
        <w:spacing w:after="60"/>
      </w:pPr>
      <w:r>
        <w:t xml:space="preserve">  when its key is unset).</w:t>
      </w:r>
    </w:p>
    <w:p>
      <w:pPr>
        <w:pStyle w:val="ListParagraph"/>
        <w:numPr>
          <w:ilvl w:val="0"/>
          <w:numId w:val="1"/>
        </w:numPr>
      </w:pPr>
      <w:r>
        <w:rPr>
          <w:rFonts w:ascii="Consolas" w:cs="Consolas" w:eastAsia="Consolas" w:hAnsi="Consolas"/>
          <w:sz w:val="20"/>
          <w:szCs w:val="20"/>
        </w:rPr>
        <w:t xml:space="preserve">backend/scripts/security-check.mjs</w:t>
      </w:r>
      <w:r>
        <w:rPr>
          <w:sz w:val="20"/>
          <w:szCs w:val="20"/>
        </w:rPr>
        <w:t xml:space="preserve"> scans tracked files for secrets; it is</w:t>
      </w:r>
    </w:p>
    <w:p>
      <w:pPr>
        <w:spacing w:after="60"/>
      </w:pPr>
      <w:r>
        <w:t xml:space="preserve">  currently red (see DATABASE-SECURITY.md DB-001).</w:t>
      </w:r>
    </w:p>
    <w:p/>
    <w:p>
      <w:pPr>
        <w:pBdr>
          <w:bottom w:val="single" w:color="999999" w:sz="4"/>
        </w:pBdr>
      </w:pPr>
    </w:p>
    <w:p/>
    <w:p>
      <w:pPr>
        <w:pStyle w:val="Heading2"/>
        <w:spacing w:after="120" w:before="240"/>
      </w:pPr>
      <w:r>
        <w:t xml:space="preserve">4. Immediate action plan</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Action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Finding</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1</w:t>
            </w:r>
          </w:p>
        </w:tc>
        <w:tc>
          <w:tcPr>
            <w:tcW w:type="pct" w:w="1650"/>
            <w:tcBorders>
              <w:top w:val="single" w:color="999999" w:sz="4"/>
              <w:left w:val="single" w:color="999999" w:sz="4"/>
              <w:bottom w:val="single" w:color="999999" w:sz="4"/>
              <w:right w:val="single" w:color="999999" w:sz="4"/>
            </w:tcBorders>
          </w:tcPr>
          <w:p>
            <w:r>
              <w:rPr>
                <w:sz w:val="18"/>
                <w:szCs w:val="18"/>
              </w:rPr>
              <w:t xml:space="preserve">Gate developer-ticket routes with a real role check</w:t>
            </w:r>
          </w:p>
        </w:tc>
        <w:tc>
          <w:tcPr>
            <w:tcW w:type="pct" w:w="1650"/>
            <w:tcBorders>
              <w:top w:val="single" w:color="999999" w:sz="4"/>
              <w:left w:val="single" w:color="999999" w:sz="4"/>
              <w:bottom w:val="single" w:color="999999" w:sz="4"/>
              <w:right w:val="single" w:color="999999" w:sz="4"/>
            </w:tcBorders>
          </w:tcPr>
          <w:p>
            <w:r>
              <w:rPr>
                <w:sz w:val="18"/>
                <w:szCs w:val="18"/>
              </w:rPr>
              <w:t xml:space="preserve">BE-001</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2</w:t>
            </w:r>
          </w:p>
        </w:tc>
        <w:tc>
          <w:tcPr>
            <w:tcW w:type="pct" w:w="1650"/>
            <w:tcBorders>
              <w:top w:val="single" w:color="999999" w:sz="4"/>
              <w:left w:val="single" w:color="999999" w:sz="4"/>
              <w:bottom w:val="single" w:color="999999" w:sz="4"/>
              <w:right w:val="single" w:color="999999" w:sz="4"/>
            </w:tcBorders>
          </w:tcPr>
          <w:p>
            <w:r>
              <w:rPr>
                <w:sz w:val="18"/>
                <w:szCs w:val="18"/>
              </w:rPr>
              <w:t xml:space="preserve">Make </w:t>
            </w:r>
            <w:r>
              <w:rPr>
                <w:rFonts w:ascii="Consolas" w:cs="Consolas" w:eastAsia="Consolas" w:hAnsi="Consolas"/>
                <w:sz w:val="18"/>
                <w:szCs w:val="18"/>
              </w:rPr>
              <w:t xml:space="preserve">requireAdminKey</w:t>
            </w:r>
            <w:r>
              <w:rPr>
                <w:sz w:val="18"/>
                <w:szCs w:val="18"/>
              </w:rPr>
              <w:t xml:space="preserve"> and env-admin fail closed</w:t>
            </w:r>
          </w:p>
        </w:tc>
        <w:tc>
          <w:tcPr>
            <w:tcW w:type="pct" w:w="1650"/>
            <w:tcBorders>
              <w:top w:val="single" w:color="999999" w:sz="4"/>
              <w:left w:val="single" w:color="999999" w:sz="4"/>
              <w:bottom w:val="single" w:color="999999" w:sz="4"/>
              <w:right w:val="single" w:color="999999" w:sz="4"/>
            </w:tcBorders>
          </w:tcPr>
          <w:p>
            <w:r>
              <w:rPr>
                <w:sz w:val="18"/>
                <w:szCs w:val="18"/>
              </w:rPr>
              <w:t xml:space="preserve">BE-006</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3</w:t>
            </w:r>
          </w:p>
        </w:tc>
        <w:tc>
          <w:tcPr>
            <w:tcW w:type="pct" w:w="1650"/>
            <w:tcBorders>
              <w:top w:val="single" w:color="999999" w:sz="4"/>
              <w:left w:val="single" w:color="999999" w:sz="4"/>
              <w:bottom w:val="single" w:color="999999" w:sz="4"/>
              <w:right w:val="single" w:color="999999" w:sz="4"/>
            </w:tcBorders>
          </w:tcPr>
          <w:p>
            <w:r>
              <w:rPr>
                <w:sz w:val="18"/>
                <w:szCs w:val="18"/>
              </w:rPr>
              <w:t xml:space="preserve">Authenticate </w:t>
            </w:r>
            <w:r>
              <w:rPr>
                <w:rFonts w:ascii="Consolas" w:cs="Consolas" w:eastAsia="Consolas" w:hAnsi="Consolas"/>
                <w:sz w:val="18"/>
                <w:szCs w:val="18"/>
              </w:rPr>
              <w:t xml:space="preserve">/api/customer/*</w:t>
            </w:r>
          </w:p>
        </w:tc>
        <w:tc>
          <w:tcPr>
            <w:tcW w:type="pct" w:w="1650"/>
            <w:tcBorders>
              <w:top w:val="single" w:color="999999" w:sz="4"/>
              <w:left w:val="single" w:color="999999" w:sz="4"/>
              <w:bottom w:val="single" w:color="999999" w:sz="4"/>
              <w:right w:val="single" w:color="999999" w:sz="4"/>
            </w:tcBorders>
          </w:tcPr>
          <w:p>
            <w:r>
              <w:rPr>
                <w:sz w:val="18"/>
                <w:szCs w:val="18"/>
              </w:rPr>
              <w:t xml:space="preserve">BE-007</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4</w:t>
            </w:r>
          </w:p>
        </w:tc>
        <w:tc>
          <w:tcPr>
            <w:tcW w:type="pct" w:w="1650"/>
            <w:tcBorders>
              <w:top w:val="single" w:color="999999" w:sz="4"/>
              <w:left w:val="single" w:color="999999" w:sz="4"/>
              <w:bottom w:val="single" w:color="999999" w:sz="4"/>
              <w:right w:val="single" w:color="999999" w:sz="4"/>
            </w:tcBorders>
          </w:tcPr>
          <w:p>
            <w:r>
              <w:rPr>
                <w:sz w:val="18"/>
                <w:szCs w:val="18"/>
              </w:rPr>
              <w:t xml:space="preserve">Add </w:t>
            </w:r>
            <w:r>
              <w:rPr>
                <w:rFonts w:ascii="Consolas" w:cs="Consolas" w:eastAsia="Consolas" w:hAnsi="Consolas"/>
                <w:sz w:val="18"/>
                <w:szCs w:val="18"/>
              </w:rPr>
              <w:t xml:space="preserve">helmet()</w:t>
            </w:r>
            <w:r>
              <w:rPr>
                <w:sz w:val="18"/>
                <w:szCs w:val="18"/>
              </w:rPr>
              <w:t xml:space="preserve"> and a CSP on the API origin</w:t>
            </w:r>
          </w:p>
        </w:tc>
        <w:tc>
          <w:tcPr>
            <w:tcW w:type="pct" w:w="1650"/>
            <w:tcBorders>
              <w:top w:val="single" w:color="999999" w:sz="4"/>
              <w:left w:val="single" w:color="999999" w:sz="4"/>
              <w:bottom w:val="single" w:color="999999" w:sz="4"/>
              <w:right w:val="single" w:color="999999" w:sz="4"/>
            </w:tcBorders>
          </w:tcPr>
          <w:p>
            <w:r>
              <w:rPr>
                <w:sz w:val="18"/>
                <w:szCs w:val="18"/>
              </w:rPr>
              <w:t xml:space="preserve">BE-002</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5</w:t>
            </w:r>
          </w:p>
        </w:tc>
        <w:tc>
          <w:tcPr>
            <w:tcW w:type="pct" w:w="1650"/>
            <w:tcBorders>
              <w:top w:val="single" w:color="999999" w:sz="4"/>
              <w:left w:val="single" w:color="999999" w:sz="4"/>
              <w:bottom w:val="single" w:color="999999" w:sz="4"/>
              <w:right w:val="single" w:color="999999" w:sz="4"/>
            </w:tcBorders>
          </w:tcPr>
          <w:p>
            <w:r>
              <w:rPr>
                <w:sz w:val="18"/>
                <w:szCs w:val="18"/>
              </w:rPr>
              <w:t xml:space="preserve">Replace wildcard CORS with an allow-list; drop </w:t>
            </w:r>
            <w:r>
              <w:rPr>
                <w:rFonts w:ascii="Consolas" w:cs="Consolas" w:eastAsia="Consolas" w:hAnsi="Consolas"/>
                <w:sz w:val="18"/>
                <w:szCs w:val="18"/>
              </w:rPr>
              <w:t xml:space="preserve">x-admin-key</w:t>
            </w:r>
          </w:p>
        </w:tc>
        <w:tc>
          <w:tcPr>
            <w:tcW w:type="pct" w:w="1650"/>
            <w:tcBorders>
              <w:top w:val="single" w:color="999999" w:sz="4"/>
              <w:left w:val="single" w:color="999999" w:sz="4"/>
              <w:bottom w:val="single" w:color="999999" w:sz="4"/>
              <w:right w:val="single" w:color="999999" w:sz="4"/>
            </w:tcBorders>
          </w:tcPr>
          <w:p>
            <w:r>
              <w:rPr>
                <w:sz w:val="18"/>
                <w:szCs w:val="18"/>
              </w:rPr>
              <w:t xml:space="preserve">BE-003</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6</w:t>
            </w:r>
          </w:p>
        </w:tc>
        <w:tc>
          <w:tcPr>
            <w:tcW w:type="pct" w:w="1650"/>
            <w:tcBorders>
              <w:top w:val="single" w:color="999999" w:sz="4"/>
              <w:left w:val="single" w:color="999999" w:sz="4"/>
              <w:bottom w:val="single" w:color="999999" w:sz="4"/>
              <w:right w:val="single" w:color="999999" w:sz="4"/>
            </w:tcBorders>
          </w:tcPr>
          <w:p>
            <w:r>
              <w:rPr>
                <w:sz w:val="18"/>
                <w:szCs w:val="18"/>
              </w:rPr>
              <w:t xml:space="preserve">Rate-limit </w:t>
            </w:r>
            <w:r>
              <w:rPr>
                <w:rFonts w:ascii="Consolas" w:cs="Consolas" w:eastAsia="Consolas" w:hAnsi="Consolas"/>
                <w:sz w:val="18"/>
                <w:szCs w:val="18"/>
              </w:rPr>
              <w:t xml:space="preserve">/api/auth/login</w:t>
            </w:r>
            <w:r>
              <w:rPr>
                <w:sz w:val="18"/>
                <w:szCs w:val="18"/>
              </w:rPr>
              <w:t xml:space="preserve"> and </w:t>
            </w:r>
            <w:r>
              <w:rPr>
                <w:rFonts w:ascii="Consolas" w:cs="Consolas" w:eastAsia="Consolas" w:hAnsi="Consolas"/>
                <w:sz w:val="18"/>
                <w:szCs w:val="18"/>
              </w:rPr>
              <w:t xml:space="preserve">/api/workers/login</w:t>
            </w:r>
          </w:p>
        </w:tc>
        <w:tc>
          <w:tcPr>
            <w:tcW w:type="pct" w:w="1650"/>
            <w:tcBorders>
              <w:top w:val="single" w:color="999999" w:sz="4"/>
              <w:left w:val="single" w:color="999999" w:sz="4"/>
              <w:bottom w:val="single" w:color="999999" w:sz="4"/>
              <w:right w:val="single" w:color="999999" w:sz="4"/>
            </w:tcBorders>
          </w:tcPr>
          <w:p>
            <w:r>
              <w:rPr>
                <w:sz w:val="18"/>
                <w:szCs w:val="18"/>
              </w:rPr>
              <w:t xml:space="preserve">BE-004</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7</w:t>
            </w:r>
          </w:p>
        </w:tc>
        <w:tc>
          <w:tcPr>
            <w:tcW w:type="pct" w:w="1650"/>
            <w:tcBorders>
              <w:top w:val="single" w:color="999999" w:sz="4"/>
              <w:left w:val="single" w:color="999999" w:sz="4"/>
              <w:bottom w:val="single" w:color="999999" w:sz="4"/>
              <w:right w:val="single" w:color="999999" w:sz="4"/>
            </w:tcBorders>
          </w:tcPr>
          <w:p>
            <w:r>
              <w:rPr>
                <w:sz w:val="18"/>
                <w:szCs w:val="18"/>
              </w:rPr>
              <w:t xml:space="preserve">Authenticate </w:t>
            </w:r>
            <w:r>
              <w:rPr>
                <w:rFonts w:ascii="Consolas" w:cs="Consolas" w:eastAsia="Consolas" w:hAnsi="Consolas"/>
                <w:sz w:val="18"/>
                <w:szCs w:val="18"/>
              </w:rPr>
              <w:t xml:space="preserve">/uploads</w:t>
            </w:r>
            <w:r>
              <w:rPr>
                <w:sz w:val="18"/>
                <w:szCs w:val="18"/>
              </w:rPr>
              <w:t xml:space="preserve">; serve via an authorising route</w:t>
            </w:r>
          </w:p>
        </w:tc>
        <w:tc>
          <w:tcPr>
            <w:tcW w:type="pct" w:w="1650"/>
            <w:tcBorders>
              <w:top w:val="single" w:color="999999" w:sz="4"/>
              <w:left w:val="single" w:color="999999" w:sz="4"/>
              <w:bottom w:val="single" w:color="999999" w:sz="4"/>
              <w:right w:val="single" w:color="999999" w:sz="4"/>
            </w:tcBorders>
          </w:tcPr>
          <w:p>
            <w:r>
              <w:rPr>
                <w:sz w:val="18"/>
                <w:szCs w:val="18"/>
              </w:rPr>
              <w:t xml:space="preserve">BE-005</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8</w:t>
            </w:r>
          </w:p>
        </w:tc>
        <w:tc>
          <w:tcPr>
            <w:tcW w:type="pct" w:w="1650"/>
            <w:tcBorders>
              <w:top w:val="single" w:color="999999" w:sz="4"/>
              <w:left w:val="single" w:color="999999" w:sz="4"/>
              <w:bottom w:val="single" w:color="999999" w:sz="4"/>
              <w:right w:val="single" w:color="999999" w:sz="4"/>
            </w:tcBorders>
          </w:tcPr>
          <w:p>
            <w:r>
              <w:rPr>
                <w:sz w:val="18"/>
                <w:szCs w:val="18"/>
              </w:rPr>
              <w:t xml:space="preserve">Pin JWT algorithms to </w:t>
            </w:r>
            <w:r>
              <w:rPr>
                <w:rFonts w:ascii="Consolas" w:cs="Consolas" w:eastAsia="Consolas" w:hAnsi="Consolas"/>
                <w:sz w:val="18"/>
                <w:szCs w:val="18"/>
              </w:rPr>
              <w:t xml:space="preserve">HS256</w:t>
            </w:r>
            <w:r>
              <w:rPr>
                <w:sz w:val="18"/>
                <w:szCs w:val="18"/>
              </w:rPr>
              <w:t xml:space="preserve"> at all 9 sites</w:t>
            </w:r>
          </w:p>
        </w:tc>
        <w:tc>
          <w:tcPr>
            <w:tcW w:type="pct" w:w="1650"/>
            <w:tcBorders>
              <w:top w:val="single" w:color="999999" w:sz="4"/>
              <w:left w:val="single" w:color="999999" w:sz="4"/>
              <w:bottom w:val="single" w:color="999999" w:sz="4"/>
              <w:right w:val="single" w:color="999999" w:sz="4"/>
            </w:tcBorders>
          </w:tcPr>
          <w:p>
            <w:r>
              <w:rPr>
                <w:sz w:val="18"/>
                <w:szCs w:val="18"/>
              </w:rPr>
              <w:t xml:space="preserve">BE-008</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9</w:t>
            </w:r>
          </w:p>
        </w:tc>
        <w:tc>
          <w:tcPr>
            <w:tcW w:type="pct" w:w="1650"/>
            <w:tcBorders>
              <w:top w:val="single" w:color="999999" w:sz="4"/>
              <w:left w:val="single" w:color="999999" w:sz="4"/>
              <w:bottom w:val="single" w:color="999999" w:sz="4"/>
              <w:right w:val="single" w:color="999999" w:sz="4"/>
            </w:tcBorders>
          </w:tcPr>
          <w:p>
            <w:r>
              <w:rPr>
                <w:sz w:val="18"/>
                <w:szCs w:val="18"/>
              </w:rPr>
              <w:t xml:space="preserve">Remove fallback secrets; bound all token lifetimes</w:t>
            </w:r>
          </w:p>
        </w:tc>
        <w:tc>
          <w:tcPr>
            <w:tcW w:type="pct" w:w="1650"/>
            <w:tcBorders>
              <w:top w:val="single" w:color="999999" w:sz="4"/>
              <w:left w:val="single" w:color="999999" w:sz="4"/>
              <w:bottom w:val="single" w:color="999999" w:sz="4"/>
              <w:right w:val="single" w:color="999999" w:sz="4"/>
            </w:tcBorders>
          </w:tcPr>
          <w:p>
            <w:r>
              <w:rPr>
                <w:sz w:val="18"/>
                <w:szCs w:val="18"/>
              </w:rPr>
              <w:t xml:space="preserve">BE-009</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10</w:t>
            </w:r>
          </w:p>
        </w:tc>
        <w:tc>
          <w:tcPr>
            <w:tcW w:type="pct" w:w="1650"/>
            <w:tcBorders>
              <w:top w:val="single" w:color="999999" w:sz="4"/>
              <w:left w:val="single" w:color="999999" w:sz="4"/>
              <w:bottom w:val="single" w:color="999999" w:sz="4"/>
              <w:right w:val="single" w:color="999999" w:sz="4"/>
            </w:tcBorders>
          </w:tcPr>
          <w:p>
            <w:r>
              <w:rPr>
                <w:sz w:val="18"/>
                <w:szCs w:val="18"/>
              </w:rPr>
              <w:t xml:space="preserve">Route error responses through the generic handler</w:t>
            </w:r>
          </w:p>
        </w:tc>
        <w:tc>
          <w:tcPr>
            <w:tcW w:type="pct" w:w="1650"/>
            <w:tcBorders>
              <w:top w:val="single" w:color="999999" w:sz="4"/>
              <w:left w:val="single" w:color="999999" w:sz="4"/>
              <w:bottom w:val="single" w:color="999999" w:sz="4"/>
              <w:right w:val="single" w:color="999999" w:sz="4"/>
            </w:tcBorders>
          </w:tcPr>
          <w:p>
            <w:r>
              <w:rPr>
                <w:sz w:val="18"/>
                <w:szCs w:val="18"/>
              </w:rPr>
              <w:t xml:space="preserve">BE-010</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11</w:t>
            </w:r>
          </w:p>
        </w:tc>
        <w:tc>
          <w:tcPr>
            <w:tcW w:type="pct" w:w="1650"/>
            <w:tcBorders>
              <w:top w:val="single" w:color="999999" w:sz="4"/>
              <w:left w:val="single" w:color="999999" w:sz="4"/>
              <w:bottom w:val="single" w:color="999999" w:sz="4"/>
              <w:right w:val="single" w:color="999999" w:sz="4"/>
            </w:tcBorders>
          </w:tcPr>
          <w:p>
            <w:r>
              <w:rPr>
                <w:sz w:val="18"/>
                <w:szCs w:val="18"/>
              </w:rPr>
              <w:t xml:space="preserve">Authenticate or remove </w:t>
            </w:r>
            <w:r>
              <w:rPr>
                <w:rFonts w:ascii="Consolas" w:cs="Consolas" w:eastAsia="Consolas" w:hAnsi="Consolas"/>
                <w:sz w:val="18"/>
                <w:szCs w:val="18"/>
              </w:rPr>
              <w:t xml:space="preserve">/api/fro-count</w:t>
            </w:r>
          </w:p>
        </w:tc>
        <w:tc>
          <w:tcPr>
            <w:tcW w:type="pct" w:w="1650"/>
            <w:tcBorders>
              <w:top w:val="single" w:color="999999" w:sz="4"/>
              <w:left w:val="single" w:color="999999" w:sz="4"/>
              <w:bottom w:val="single" w:color="999999" w:sz="4"/>
              <w:right w:val="single" w:color="999999" w:sz="4"/>
            </w:tcBorders>
          </w:tcPr>
          <w:p>
            <w:r>
              <w:rPr>
                <w:sz w:val="18"/>
                <w:szCs w:val="18"/>
              </w:rPr>
              <w:t xml:space="preserve">BE-011</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12</w:t>
            </w:r>
          </w:p>
        </w:tc>
        <w:tc>
          <w:tcPr>
            <w:tcW w:type="pct" w:w="1650"/>
            <w:tcBorders>
              <w:top w:val="single" w:color="999999" w:sz="4"/>
              <w:left w:val="single" w:color="999999" w:sz="4"/>
              <w:bottom w:val="single" w:color="999999" w:sz="4"/>
              <w:right w:val="single" w:color="999999" w:sz="4"/>
            </w:tcBorders>
          </w:tcPr>
          <w:p>
            <w:r>
              <w:rPr>
                <w:sz w:val="18"/>
                <w:szCs w:val="18"/>
              </w:rPr>
              <w:t xml:space="preserve">Stream/limit 50 MB uploads</w:t>
            </w:r>
          </w:p>
        </w:tc>
        <w:tc>
          <w:tcPr>
            <w:tcW w:type="pct" w:w="1650"/>
            <w:tcBorders>
              <w:top w:val="single" w:color="999999" w:sz="4"/>
              <w:left w:val="single" w:color="999999" w:sz="4"/>
              <w:bottom w:val="single" w:color="999999" w:sz="4"/>
              <w:right w:val="single" w:color="999999" w:sz="4"/>
            </w:tcBorders>
          </w:tcPr>
          <w:p>
            <w:r>
              <w:rPr>
                <w:sz w:val="18"/>
                <w:szCs w:val="18"/>
              </w:rPr>
              <w:t xml:space="preserve">BE-012</w:t>
            </w:r>
          </w:p>
        </w:tc>
      </w:tr>
    </w:tbl>
    <w:p>
      <w:pPr>
        <w:spacing w:after="120"/>
      </w:pPr>
    </w:p>
    <w:p/>
    <w:p>
      <w:pPr>
        <w:pStyle w:val="Heading2"/>
        <w:spacing w:after="120" w:before="240"/>
      </w:pPr>
      <w:r>
        <w:t xml:space="preserve">5. Verification</w:t>
      </w:r>
    </w:p>
    <w:p/>
    <w:p>
      <w:pPr>
        <w:shd w:fill="F2F2F2" w:val="clear"/>
        <w:spacing w:after="60" w:before="60"/>
      </w:pPr>
      <w:r>
        <w:rPr>
          <w:rFonts w:ascii="Consolas" w:cs="Consolas" w:eastAsia="Consolas" w:hAnsi="Consolas"/>
          <w:sz w:val="16"/>
          <w:szCs w:val="16"/>
        </w:rPr>
        <w:t xml:space="preserve"># Secrets must not appear in tracked files (red = unfixed).
cd backend &amp;&amp; npm run security:check
# Confirm the developer-ticket router carries a role gate.
grep -n "router.use" backend/src/routes/developerTicketRoutes.js
# Confirm the API routes use authenticateRole.
grep -rn "authenticateRole" backend/src/routes | wc -l</w:t>
      </w:r>
    </w:p>
    <w:p/>
    <w:p>
      <w:pPr>
        <w:pStyle w:val="Heading1"/>
      </w:pPr>
      <w:r>
        <w:t xml:space="preserve">security/BACKEND.md</w:t>
      </w:r>
    </w:p>
    <w:p>
      <w:pPr>
        <w:pStyle w:val="Heading1"/>
        <w:pageBreakBefore/>
        <w:spacing w:after="120" w:before="240"/>
      </w:pPr>
      <w:r>
        <w:t xml:space="preserve">Backend &amp; API Security</w:t>
      </w:r>
    </w:p>
    <w:p/>
    <w:p>
      <w:pPr>
        <w:pStyle w:val="Heading2"/>
        <w:spacing w:after="120" w:before="240"/>
      </w:pPr>
      <w:r>
        <w:t xml:space="preserve">Stack</w:t>
      </w:r>
    </w:p>
    <w:p/>
    <w:p>
      <w:pPr>
        <w:spacing w:after="60"/>
      </w:pPr>
      <w:r>
        <w:t xml:space="preserve">Express on Node, behind Caddy (nginx on the HEAD host), run under PM2. Notable dependencies</w:t>
      </w:r>
    </w:p>
    <w:p>
      <w:pPr>
        <w:spacing w:after="60"/>
      </w:pPr>
      <w:r>
        <w:t xml:space="preserve">(</w:t>
      </w:r>
      <w:r>
        <w:rPr>
          <w:rFonts w:ascii="Consolas" w:cs="Consolas" w:eastAsia="Consolas" w:hAnsi="Consolas"/>
        </w:rPr>
        <w:t xml:space="preserve">backend/package.json</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Package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Version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Note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express</w:t>
            </w:r>
          </w:p>
        </w:tc>
        <w:tc>
          <w:tcPr>
            <w:tcW w:type="pct" w:w="1650"/>
            <w:tcBorders>
              <w:top w:val="single" w:color="999999" w:sz="4"/>
              <w:left w:val="single" w:color="999999" w:sz="4"/>
              <w:bottom w:val="single" w:color="999999" w:sz="4"/>
              <w:right w:val="single" w:color="999999" w:sz="4"/>
            </w:tcBorders>
          </w:tcPr>
          <w:p>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sz w:val="18"/>
                <w:szCs w:val="18"/>
              </w:rPr>
              <w:t xml:space="preserve">HTTP layer</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^2.8.5</w:t>
            </w:r>
          </w:p>
        </w:tc>
        <w:tc>
          <w:tcPr>
            <w:tcW w:type="pct" w:w="1650"/>
            <w:tcBorders>
              <w:top w:val="single" w:color="999999" w:sz="4"/>
              <w:left w:val="single" w:color="999999" w:sz="4"/>
              <w:bottom w:val="single" w:color="999999" w:sz="4"/>
              <w:right w:val="single" w:color="999999" w:sz="4"/>
            </w:tcBorders>
          </w:tcPr>
          <w:p>
            <w:r>
              <w:rPr>
                <w:sz w:val="18"/>
                <w:szCs w:val="18"/>
              </w:rPr>
              <w:t xml:space="preserve">configured with </w:t>
            </w:r>
            <w:r>
              <w:rPr>
                <w:rFonts w:ascii="Consolas" w:cs="Consolas" w:eastAsia="Consolas" w:hAnsi="Consolas"/>
                <w:sz w:val="18"/>
                <w:szCs w:val="18"/>
              </w:rPr>
              <w:t xml:space="preserve">origin: '*'</w:t>
            </w:r>
            <w:r>
              <w:rPr>
                <w:sz w:val="18"/>
                <w:szCs w:val="18"/>
              </w:rPr>
              <w:t xml:space="preserve"> — SEC-007</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jsonwebtoken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^9.0.2</w:t>
            </w:r>
          </w:p>
        </w:tc>
        <w:tc>
          <w:tcPr>
            <w:tcW w:type="pct" w:w="1650"/>
            <w:tcBorders>
              <w:top w:val="single" w:color="999999" w:sz="4"/>
              <w:left w:val="single" w:color="999999" w:sz="4"/>
              <w:bottom w:val="single" w:color="999999" w:sz="4"/>
              <w:right w:val="single" w:color="999999" w:sz="4"/>
            </w:tcBorders>
          </w:tcPr>
          <w:p>
            <w:r>
              <w:rPr>
                <w:sz w:val="18"/>
                <w:szCs w:val="18"/>
              </w:rPr>
              <w:t xml:space="preserve">algorithm not pinned — see </w:t>
            </w:r>
            <w:r>
              <w:rPr>
                <w:color w:val="0563C1"/>
                <w:sz w:val="18"/>
                <w:szCs w:val="18"/>
                <w:u w:val="single"/>
              </w:rPr>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bcryptjs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^2.4.3</w:t>
            </w:r>
          </w:p>
        </w:tc>
        <w:tc>
          <w:tcPr>
            <w:tcW w:type="pct" w:w="1650"/>
            <w:tcBorders>
              <w:top w:val="single" w:color="999999" w:sz="4"/>
              <w:left w:val="single" w:color="999999" w:sz="4"/>
              <w:bottom w:val="single" w:color="999999" w:sz="4"/>
              <w:right w:val="single" w:color="999999" w:sz="4"/>
            </w:tcBorders>
          </w:tcPr>
          <w:p>
            <w:r>
              <w:rPr>
                <w:sz w:val="18"/>
                <w:szCs w:val="18"/>
              </w:rPr>
              <w:t xml:space="preserve">password hashing</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express-rate-limit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^8.5.2</w:t>
            </w:r>
          </w:p>
        </w:tc>
        <w:tc>
          <w:tcPr>
            <w:tcW w:type="pct" w:w="1650"/>
            <w:tcBorders>
              <w:top w:val="single" w:color="999999" w:sz="4"/>
              <w:left w:val="single" w:color="999999" w:sz="4"/>
              <w:bottom w:val="single" w:color="999999" w:sz="4"/>
              <w:right w:val="single" w:color="999999" w:sz="4"/>
            </w:tcBorders>
          </w:tcPr>
          <w:p>
            <w:r>
              <w:rPr>
                <w:sz w:val="18"/>
                <w:szCs w:val="18"/>
              </w:rPr>
              <w:t xml:space="preserve">installed but used </w:t>
            </w:r>
            <w:r>
              <w:rPr>
                <w:b/>
                <w:bCs/>
                <w:sz w:val="18"/>
                <w:szCs w:val="18"/>
              </w:rPr>
              <w:t xml:space="preserve">only</w:t>
            </w:r>
            <w:r>
              <w:rPr>
                <w:sz w:val="18"/>
                <w:szCs w:val="18"/>
              </w:rPr>
              <w:t xml:space="preserve"> in </w:t>
            </w:r>
            <w:r>
              <w:rPr>
                <w:rFonts w:ascii="Consolas" w:cs="Consolas" w:eastAsia="Consolas" w:hAnsi="Consolas"/>
                <w:sz w:val="18"/>
                <w:szCs w:val="18"/>
              </w:rPr>
              <w:t xml:space="preserve">chatRoutes.js</w:t>
            </w:r>
            <w:r>
              <w:rPr>
                <w:sz w:val="18"/>
                <w:szCs w:val="18"/>
              </w:rPr>
              <w:t xml:space="preserve"> — SEC-006</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multer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^1.4.5-lts.1</w:t>
            </w:r>
          </w:p>
        </w:tc>
        <w:tc>
          <w:tcPr>
            <w:tcW w:type="pct" w:w="1650"/>
            <w:tcBorders>
              <w:top w:val="single" w:color="999999" w:sz="4"/>
              <w:left w:val="single" w:color="999999" w:sz="4"/>
              <w:bottom w:val="single" w:color="999999" w:sz="4"/>
              <w:right w:val="single" w:color="999999" w:sz="4"/>
            </w:tcBorders>
          </w:tcPr>
          <w:p>
            <w:r>
              <w:rPr>
                <w:sz w:val="18"/>
                <w:szCs w:val="18"/>
              </w:rPr>
              <w:t xml:space="preserve">multipart uploads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^8.22.0</w:t>
            </w:r>
          </w:p>
        </w:tc>
        <w:tc>
          <w:tcPr>
            <w:tcW w:type="pct" w:w="1650"/>
            <w:tcBorders>
              <w:top w:val="single" w:color="999999" w:sz="4"/>
              <w:left w:val="single" w:color="999999" w:sz="4"/>
              <w:bottom w:val="single" w:color="999999" w:sz="4"/>
              <w:right w:val="single" w:color="999999" w:sz="4"/>
            </w:tcBorders>
          </w:tcPr>
          <w:p>
            <w:r>
              <w:rPr>
                <w:sz w:val="18"/>
                <w:szCs w:val="18"/>
              </w:rPr>
              <w:t xml:space="preserve">direct SQL alongside a query-builder client</w:t>
            </w:r>
          </w:p>
        </w:tc>
      </w:tr>
    </w:tbl>
    <w:p>
      <w:pPr>
        <w:spacing w:after="120"/>
      </w:pPr>
    </w:p>
    <w:p/>
    <w:p>
      <w:pPr>
        <w:spacing w:after="60"/>
      </w:pPr>
      <w:r>
        <w:rPr>
          <w:b/>
          <w:bCs/>
        </w:rPr>
        <w:t xml:space="preserve">`helmet` is not a dependency.</w:t>
      </w:r>
      <w:r>
        <w:t xml:space="preserve"> There are no security headers on the API</w:t>
      </w:r>
    </w:p>
    <w:p>
      <w:pPr>
        <w:spacing w:after="60"/>
      </w:pPr>
      <w:r>
        <w:t xml:space="preserve">origin either (SEC-003).</w:t>
      </w:r>
    </w:p>
    <w:p/>
    <w:p>
      <w:pPr>
        <w:pStyle w:val="Heading2"/>
        <w:spacing w:after="120" w:before="240"/>
      </w:pPr>
      <w:r>
        <w:t xml:space="preserve">Middleware order</w:t>
      </w:r>
    </w:p>
    <w:p/>
    <w:p>
      <w:pPr>
        <w:spacing w:after="60"/>
      </w:pPr>
      <w:r>
        <w:t xml:space="preserve">From </w:t>
      </w:r>
      <w:r>
        <w:rPr>
          <w:rFonts w:ascii="Consolas" w:cs="Consolas" w:eastAsia="Consolas" w:hAnsi="Consolas"/>
        </w:rPr>
        <w:t xml:space="preserve">backend/src/index.js</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Line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Middleware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Assessment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116</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app.set('trust proxy', 'loopback')</w:t>
            </w:r>
          </w:p>
        </w:tc>
        <w:tc>
          <w:tcPr>
            <w:tcW w:type="pct" w:w="1650"/>
            <w:tcBorders>
              <w:top w:val="single" w:color="999999" w:sz="4"/>
              <w:left w:val="single" w:color="999999" w:sz="4"/>
              <w:bottom w:val="single" w:color="999999" w:sz="4"/>
              <w:right w:val="single" w:color="999999" w:sz="4"/>
            </w:tcBorders>
          </w:tcPr>
          <w:p>
            <w:r>
              <w:rPr>
                <w:sz w:val="18"/>
                <w:szCs w:val="18"/>
              </w:rPr>
              <w:t xml:space="preserve">hop count must match the real chain — SEC-015</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118</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cors({ origin: '*', … })</w:t>
            </w:r>
          </w:p>
        </w:tc>
        <w:tc>
          <w:tcPr>
            <w:tcW w:type="pct" w:w="1650"/>
            <w:tcBorders>
              <w:top w:val="single" w:color="999999" w:sz="4"/>
              <w:left w:val="single" w:color="999999" w:sz="4"/>
              <w:bottom w:val="single" w:color="999999" w:sz="4"/>
              <w:right w:val="single" w:color="999999" w:sz="4"/>
            </w:tcBorders>
          </w:tcPr>
          <w:p>
            <w:r>
              <w:rPr>
                <w:sz w:val="18"/>
                <w:szCs w:val="18"/>
              </w:rPr>
              <w:t xml:space="preserve">SEC-007</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123</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express.json({ limit: '10mb' })</w:t>
            </w:r>
          </w:p>
        </w:tc>
        <w:tc>
          <w:tcPr>
            <w:tcW w:type="pct" w:w="1650"/>
            <w:tcBorders>
              <w:top w:val="single" w:color="999999" w:sz="4"/>
              <w:left w:val="single" w:color="999999" w:sz="4"/>
              <w:bottom w:val="single" w:color="999999" w:sz="4"/>
              <w:right w:val="single" w:color="999999" w:sz="4"/>
            </w:tcBorders>
          </w:tcPr>
          <w:p>
            <w:r>
              <w:rPr>
                <w:sz w:val="18"/>
                <w:szCs w:val="18"/>
              </w:rPr>
              <w:t xml:space="preserve">large bodies buffered before validation — SEC-019</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179</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app.use('/api', localDbAccess)</w:t>
            </w:r>
          </w:p>
        </w:tc>
        <w:tc>
          <w:tcPr>
            <w:tcW w:type="pct" w:w="1650"/>
            <w:tcBorders>
              <w:top w:val="single" w:color="999999" w:sz="4"/>
              <w:left w:val="single" w:color="999999" w:sz="4"/>
              <w:bottom w:val="single" w:color="999999" w:sz="4"/>
              <w:right w:val="single" w:color="999999" w:sz="4"/>
            </w:tcBorders>
          </w:tcPr>
          <w:p>
            <w:r>
              <w:rPr>
                <w:sz w:val="18"/>
                <w:szCs w:val="18"/>
              </w:rPr>
              <w:t xml:space="preserve">see below</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197-277</w:t>
            </w:r>
          </w:p>
        </w:tc>
        <w:tc>
          <w:tcPr>
            <w:tcW w:type="pct" w:w="1650"/>
            <w:tcBorders>
              <w:top w:val="single" w:color="999999" w:sz="4"/>
              <w:left w:val="single" w:color="999999" w:sz="4"/>
              <w:bottom w:val="single" w:color="999999" w:sz="4"/>
              <w:right w:val="single" w:color="999999" w:sz="4"/>
            </w:tcBorders>
          </w:tcPr>
          <w:p>
            <w:r>
              <w:rPr>
                <w:sz w:val="18"/>
                <w:szCs w:val="18"/>
              </w:rPr>
              <w:t xml:space="preserve">~80 routers</w:t>
            </w:r>
          </w:p>
        </w:tc>
        <w:tc>
          <w:tcPr>
            <w:tcW w:type="pct" w:w="1650"/>
            <w:tcBorders>
              <w:top w:val="single" w:color="999999" w:sz="4"/>
              <w:left w:val="single" w:color="999999" w:sz="4"/>
              <w:bottom w:val="single" w:color="999999" w:sz="4"/>
              <w:right w:val="single" w:color="999999" w:sz="4"/>
            </w:tcBorders>
          </w:tcPr>
          <w:p>
            <w:r>
              <w:rPr>
                <w:sz w:val="18"/>
                <w:szCs w:val="18"/>
              </w:rPr>
              <w:t xml:space="preserve">each must carry an explicit auth gate — SEC-001</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308</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POST /api/whatsapp/send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t>
            </w:r>
            <w:r>
              <w:rPr>
                <w:sz w:val="18"/>
                <w:szCs w:val="18"/>
              </w:rPr>
              <w:t xml:space="preserve"> applied inline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501</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app.use('/uploads', express.static(…))</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unauthenticated</w:t>
            </w:r>
            <w:r>
              <w:rPr>
                <w:sz w:val="18"/>
                <w:szCs w:val="18"/>
              </w:rPr>
              <w:t xml:space="preserve"> — SEC-005</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893</w:t>
            </w:r>
          </w:p>
        </w:tc>
        <w:tc>
          <w:tcPr>
            <w:tcW w:type="pct" w:w="1650"/>
            <w:tcBorders>
              <w:top w:val="single" w:color="999999" w:sz="4"/>
              <w:left w:val="single" w:color="999999" w:sz="4"/>
              <w:bottom w:val="single" w:color="999999" w:sz="4"/>
              <w:right w:val="single" w:color="999999" w:sz="4"/>
            </w:tcBorders>
          </w:tcPr>
          <w:p>
            <w:r>
              <w:rPr>
                <w:sz w:val="18"/>
                <w:szCs w:val="18"/>
              </w:rPr>
              <w:t xml:space="preserve">error handler</w:t>
            </w:r>
          </w:p>
        </w:tc>
        <w:tc>
          <w:tcPr>
            <w:tcW w:type="pct" w:w="1650"/>
            <w:tcBorders>
              <w:top w:val="single" w:color="999999" w:sz="4"/>
              <w:left w:val="single" w:color="999999" w:sz="4"/>
              <w:bottom w:val="single" w:color="999999" w:sz="4"/>
              <w:right w:val="single" w:color="999999" w:sz="4"/>
            </w:tcBorders>
          </w:tcPr>
          <w:p>
            <w:r>
              <w:rPr>
                <w:sz w:val="18"/>
                <w:szCs w:val="18"/>
              </w:rPr>
              <w:t xml:space="preserve">review for leakage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928</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app.listen(PORT, '0.0.0.0')</w:t>
            </w:r>
          </w:p>
        </w:tc>
        <w:tc>
          <w:tcPr>
            <w:tcW w:type="pct" w:w="1650"/>
            <w:tcBorders>
              <w:top w:val="single" w:color="999999" w:sz="4"/>
              <w:left w:val="single" w:color="999999" w:sz="4"/>
              <w:bottom w:val="single" w:color="999999" w:sz="4"/>
              <w:right w:val="single" w:color="999999" w:sz="4"/>
            </w:tcBorders>
          </w:tcPr>
          <w:p>
            <w:r>
              <w:rPr>
                <w:sz w:val="18"/>
                <w:szCs w:val="18"/>
              </w:rPr>
              <w:t xml:space="preserve">binds all interfaces; rely on the proxy to restrict</w:t>
            </w:r>
          </w:p>
        </w:tc>
      </w:tr>
    </w:tbl>
    <w:p>
      <w:pPr>
        <w:spacing w:after="120"/>
      </w:pPr>
    </w:p>
    <w:p/>
    <w:p>
      <w:pPr>
        <w:spacing w:after="60"/>
      </w:pPr>
      <w:r>
        <w:t xml:space="preserve">Two things stand out:</w:t>
      </w:r>
    </w:p>
    <w:p/>
    <w:p>
      <w:pPr>
        <w:pStyle w:val="ListParagraph"/>
        <w:numPr>
          <w:ilvl w:val="0"/>
          <w:numId w:val="1"/>
        </w:numPr>
      </w:pPr>
      <w:r>
        <w:rPr>
          <w:b/>
          <w:bCs/>
          <w:sz w:val="20"/>
          <w:szCs w:val="20"/>
        </w:rPr>
        <w:t xml:space="preserve">`/uploads` (line 501) is mounted with no middleware.</w:t>
      </w:r>
      <w:r>
        <w:rPr>
          <w:sz w:val="20"/>
          <w:szCs w:val="20"/>
        </w:rPr>
        <w:t xml:space="preserve"> Every uploaded file is</w:t>
      </w:r>
    </w:p>
    <w:p>
      <w:pPr>
        <w:spacing w:after="60"/>
      </w:pPr>
      <w:r>
        <w:t xml:space="preserve">  world-readable if the path is known. Donor paperwork, bank statements,</w:t>
      </w:r>
    </w:p>
    <w:p>
      <w:pPr>
        <w:spacing w:after="60"/>
      </w:pPr>
      <w:r>
        <w:t xml:space="preserve">  certificates and payment screenshots are in scope. This is SEC-005 and should</w:t>
      </w:r>
    </w:p>
    <w:p>
      <w:pPr>
        <w:spacing w:after="60"/>
      </w:pPr>
      <w:r>
        <w:t xml:space="preserve">  be the first backend fix.</w:t>
      </w:r>
    </w:p>
    <w:p>
      <w:pPr>
        <w:pStyle w:val="ListParagraph"/>
        <w:numPr>
          <w:ilvl w:val="0"/>
          <w:numId w:val="1"/>
        </w:numPr>
      </w:pPr>
      <w:r>
        <w:rPr>
          <w:b/>
          <w:bCs/>
          <w:sz w:val="20"/>
          <w:szCs w:val="20"/>
        </w:rPr>
        <w:t xml:space="preserve">`localDbAccess` on `/api` (line 179)</w:t>
      </w:r>
      <w:r>
        <w:rPr>
          <w:sz w:val="20"/>
          <w:szCs w:val="20"/>
        </w:rPr>
        <w:t xml:space="preserve"> is gated by the </w:t>
      </w:r>
      <w:r>
        <w:rPr>
          <w:rFonts w:ascii="Consolas" w:cs="Consolas" w:eastAsia="Consolas" w:hAnsi="Consolas"/>
          <w:sz w:val="20"/>
          <w:szCs w:val="20"/>
        </w:rPr>
        <w:t xml:space="preserve">LOCAL_DB_ACCESS</w:t>
      </w:r>
      <w:r>
        <w:rPr>
          <w:sz w:val="20"/>
          <w:szCs w:val="20"/>
        </w:rPr>
        <w:t xml:space="preserve"> and</w:t>
      </w:r>
    </w:p>
    <w:p>
      <w:pPr>
        <w:spacing w:after="60"/>
      </w:pPr>
      <w:r>
        <w:t xml:space="preserve">  </w:t>
      </w:r>
      <w:r>
        <w:rPr>
          <w:rFonts w:ascii="Consolas" w:cs="Consolas" w:eastAsia="Consolas" w:hAnsi="Consolas"/>
        </w:rPr>
        <w:t xml:space="preserve">LOCAL_DB_ACCESS_RULE_TTL_HOURS</w:t>
      </w:r>
      <w:r>
        <w:t xml:space="preserve"> settings. Confirm the default is deny and that</w:t>
      </w:r>
    </w:p>
    <w:p>
      <w:pPr>
        <w:spacing w:after="60"/>
      </w:pPr>
      <w:r>
        <w:t xml:space="preserve">  the AWS security-group rule it creates is removed when the TTL expires.</w:t>
      </w:r>
    </w:p>
    <w:p/>
    <w:p>
      <w:pPr>
        <w:spacing w:after="60"/>
      </w:pPr>
      <w:r>
        <w:t xml:space="preserve">Static panel bundles are also served from the same process</w:t>
      </w:r>
    </w:p>
    <w:p>
      <w:pPr>
        <w:spacing w:after="60"/>
      </w:pPr>
      <w:r>
        <w:t xml:space="preserve">(</w:t>
      </w:r>
      <w:r>
        <w:rPr>
          <w:rFonts w:ascii="Consolas" w:cs="Consolas" w:eastAsia="Consolas" w:hAnsi="Consolas"/>
        </w:rPr>
        <w:t xml:space="preserve">index.js:767-812</w:t>
      </w:r>
      <w:r>
        <w:t xml:space="preserve">): </w:t>
      </w:r>
      <w:r>
        <w:rPr>
          <w:rFonts w:ascii="Consolas" w:cs="Consolas" w:eastAsia="Consolas" w:hAnsi="Consolas"/>
        </w:rPr>
        <w:t xml:space="preserve">/bank-import</w:t>
      </w:r>
      <w:r>
        <w:t xml:space="preserve">, </w:t>
      </w:r>
      <w:r>
        <w:rPr>
          <w:rFonts w:ascii="Consolas" w:cs="Consolas" w:eastAsia="Consolas" w:hAnsi="Consolas"/>
        </w:rPr>
        <w:t xml:space="preserve">/whatsapp/assets</w:t>
      </w:r>
      <w:r>
        <w:t xml:space="preserve">,</w:t>
      </w:r>
    </w:p>
    <w:p>
      <w:pPr>
        <w:spacing w:after="60"/>
      </w:pPr>
      <w:r>
        <w:rPr>
          <w:rFonts w:ascii="Consolas" w:cs="Consolas" w:eastAsia="Consolas" w:hAnsi="Consolas"/>
        </w:rPr>
        <w:t xml:space="preserve">/database/assets</w:t>
      </w:r>
      <w:r>
        <w:t xml:space="preserve">, </w:t>
      </w:r>
      <w:r>
        <w:rPr>
          <w:rFonts w:ascii="Consolas" w:cs="Consolas" w:eastAsia="Consolas" w:hAnsi="Consolas"/>
        </w:rPr>
        <w:t xml:space="preserve">/assets</w:t>
      </w:r>
      <w:r>
        <w:t xml:space="preserve">, </w:t>
      </w:r>
      <w:r>
        <w:rPr>
          <w:rFonts w:ascii="Consolas" w:cs="Consolas" w:eastAsia="Consolas" w:hAnsi="Consolas"/>
        </w:rPr>
        <w:t xml:space="preserve">/admin/assets</w:t>
      </w:r>
      <w:r>
        <w:t xml:space="preserve">, </w:t>
      </w:r>
      <w:r>
        <w:rPr>
          <w:rFonts w:ascii="Consolas" w:cs="Consolas" w:eastAsia="Consolas" w:hAnsi="Consolas"/>
        </w:rPr>
        <w:t xml:space="preserve">/accounts/assets</w:t>
      </w:r>
      <w:r>
        <w:t xml:space="preserve">,</w:t>
      </w:r>
    </w:p>
    <w:p>
      <w:pPr>
        <w:spacing w:after="60"/>
      </w:pPr>
      <w:r>
        <w:rPr>
          <w:rFonts w:ascii="Consolas" w:cs="Consolas" w:eastAsia="Consolas" w:hAnsi="Consolas"/>
        </w:rPr>
        <w:t xml:space="preserve">/recruit-quizz/assets</w:t>
      </w:r>
      <w:r>
        <w:t xml:space="preserve">. These are build artefacts and are fine, but any of them</w:t>
      </w:r>
    </w:p>
    <w:p>
      <w:pPr>
        <w:spacing w:after="60"/>
      </w:pPr>
      <w:r>
        <w:t xml:space="preserve">can become a disclosure path if a build is left in the source tree — confirm</w:t>
      </w:r>
    </w:p>
    <w:p>
      <w:pPr>
        <w:spacing w:after="60"/>
      </w:pPr>
      <w:r>
        <w:rPr>
          <w:rFonts w:ascii="Consolas" w:cs="Consolas" w:eastAsia="Consolas" w:hAnsi="Consolas"/>
        </w:rPr>
        <w:t xml:space="preserve">dist/</w:t>
      </w:r>
      <w:r>
        <w:t xml:space="preserve"> folders are gitignored.</w:t>
      </w:r>
    </w:p>
    <w:p/>
    <w:p>
      <w:pPr>
        <w:pStyle w:val="Heading2"/>
        <w:spacing w:after="120" w:before="240"/>
      </w:pPr>
      <w:r>
        <w:t xml:space="preserve">Authentication enforcement</w:t>
      </w:r>
    </w:p>
    <w:p/>
    <w:p>
      <w:pPr>
        <w:spacing w:after="60"/>
      </w:pPr>
      <w:r>
        <w:t xml:space="preserve">See </w:t>
      </w:r>
      <w:r>
        <w:rPr>
          <w:color w:val="0563C1"/>
          <w:u w:val="single"/>
        </w:rPr>
      </w:r>
      <w:r>
        <w:t xml:space="preserve"> for the token mechanics. The audit</w:t>
      </w:r>
    </w:p>
    <w:p>
      <w:pPr>
        <w:spacing w:after="60"/>
      </w:pPr>
      <w:r>
        <w:t xml:space="preserve">task is to confirm every router mount has a gate. The known gap is</w:t>
      </w:r>
    </w:p>
    <w:p>
      <w:pPr>
        <w:spacing w:after="60"/>
      </w:pPr>
      <w:r>
        <w:rPr>
          <w:rFonts w:ascii="Consolas" w:cs="Consolas" w:eastAsia="Consolas" w:hAnsi="Consolas"/>
        </w:rPr>
        <w:t xml:space="preserve">developerTicketRoutes.js:11</w:t>
      </w:r>
      <w:r>
        <w:t xml:space="preserve">, which applies only </w:t>
      </w:r>
      <w:r>
        <w:rPr>
          <w:rFonts w:ascii="Consolas" w:cs="Consolas" w:eastAsia="Consolas" w:hAnsi="Consolas"/>
        </w:rPr>
        <w:t xml:space="preserve">authenticate</w:t>
      </w:r>
      <w:r>
        <w:t xml:space="preserve">, so any valid</w:t>
      </w:r>
    </w:p>
    <w:p>
      <w:pPr>
        <w:spacing w:after="60"/>
      </w:pPr>
      <w:r>
        <w:t xml:space="preserve">token of any role can list and approve developer tickets (SEC-001).</w:t>
      </w:r>
    </w:p>
    <w:p/>
    <w:p>
      <w:pPr>
        <w:pStyle w:val="Heading2"/>
        <w:spacing w:after="120" w:before="240"/>
      </w:pPr>
      <w:r>
        <w:t xml:space="preserve">Rate limiting</w:t>
      </w:r>
    </w:p>
    <w:p/>
    <w:p>
      <w:pPr>
        <w:spacing w:after="60"/>
      </w:pPr>
      <w:r>
        <w:t xml:space="preserve">Only </w:t>
      </w:r>
      <w:r>
        <w:rPr>
          <w:rFonts w:ascii="Consolas" w:cs="Consolas" w:eastAsia="Consolas" w:hAnsi="Consolas"/>
        </w:rPr>
        <w:t xml:space="preserve">chatRoutes.js</w:t>
      </w:r>
      <w:r>
        <w:t xml:space="preserve"> uses </w:t>
      </w:r>
      <w:r>
        <w:rPr>
          <w:rFonts w:ascii="Consolas" w:cs="Consolas" w:eastAsia="Consolas" w:hAnsi="Consolas"/>
        </w:rPr>
        <w:t xml:space="preserve">express-rate-limit</w:t>
      </w:r>
      <w:r>
        <w:t xml:space="preserve">. There is no limiter on:</w:t>
      </w:r>
    </w:p>
    <w:p/>
    <w:p>
      <w:pPr>
        <w:pStyle w:val="ListParagraph"/>
        <w:numPr>
          <w:ilvl w:val="0"/>
          <w:numId w:val="1"/>
        </w:numPr>
      </w:pPr>
      <w:r>
        <w:rPr>
          <w:rFonts w:ascii="Consolas" w:cs="Consolas" w:eastAsia="Consolas" w:hAnsi="Consolas"/>
          <w:sz w:val="20"/>
          <w:szCs w:val="20"/>
        </w:rPr>
        <w:t xml:space="preserve">/api/auth/login</w:t>
      </w:r>
      <w:r>
        <w:rPr>
          <w:sz w:val="20"/>
          <w:szCs w:val="20"/>
        </w:rPr>
        <w:t xml:space="preserve">, </w:t>
      </w:r>
      <w:r>
        <w:rPr>
          <w:rFonts w:ascii="Consolas" w:cs="Consolas" w:eastAsia="Consolas" w:hAnsi="Consolas"/>
          <w:sz w:val="20"/>
          <w:szCs w:val="20"/>
        </w:rPr>
        <w:t xml:space="preserve">/api/workers/login</w:t>
      </w:r>
      <w:r>
        <w:rPr>
          <w:sz w:val="20"/>
          <w:szCs w:val="20"/>
        </w:rPr>
        <w:t xml:space="preserve"> — credential stuffing (SEC-006)</w:t>
      </w:r>
    </w:p>
    <w:p>
      <w:pPr>
        <w:pStyle w:val="ListParagraph"/>
        <w:numPr>
          <w:ilvl w:val="0"/>
          <w:numId w:val="1"/>
        </w:numPr>
      </w:pPr>
      <w:r>
        <w:rPr>
          <w:rFonts w:ascii="Consolas" w:cs="Consolas" w:eastAsia="Consolas" w:hAnsi="Consolas"/>
          <w:sz w:val="20"/>
          <w:szCs w:val="20"/>
        </w:rPr>
        <w:t xml:space="preserve">/api/impersonation-codes</w:t>
      </w:r>
      <w:r>
        <w:rPr>
          <w:sz w:val="20"/>
          <w:szCs w:val="20"/>
        </w:rPr>
        <w:t xml:space="preserve"> — code guessing</w:t>
      </w:r>
    </w:p>
    <w:p>
      <w:pPr>
        <w:pStyle w:val="ListParagraph"/>
        <w:numPr>
          <w:ilvl w:val="0"/>
          <w:numId w:val="1"/>
        </w:numPr>
      </w:pPr>
      <w:r>
        <w:rPr>
          <w:rFonts w:ascii="Consolas" w:cs="Consolas" w:eastAsia="Consolas" w:hAnsi="Consolas"/>
          <w:sz w:val="20"/>
          <w:szCs w:val="20"/>
        </w:rPr>
        <w:t xml:space="preserve">/api/otp*</w:t>
      </w:r>
      <w:r>
        <w:rPr>
          <w:sz w:val="20"/>
          <w:szCs w:val="20"/>
        </w:rPr>
        <w:t xml:space="preserve"> style endpoints</w:t>
      </w:r>
    </w:p>
    <w:p>
      <w:pPr>
        <w:pStyle w:val="ListParagraph"/>
        <w:numPr>
          <w:ilvl w:val="0"/>
          <w:numId w:val="1"/>
        </w:numPr>
      </w:pPr>
      <w:r>
        <w:rPr>
          <w:rFonts w:ascii="Consolas" w:cs="Consolas" w:eastAsia="Consolas" w:hAnsi="Consolas"/>
          <w:sz w:val="20"/>
          <w:szCs w:val="20"/>
        </w:rPr>
        <w:t xml:space="preserve">POST /api/whatsapp/send</w:t>
      </w:r>
      <w:r>
        <w:rPr>
          <w:sz w:val="20"/>
          <w:szCs w:val="20"/>
        </w:rPr>
        <w:t xml:space="preserve"> — message relay abuse</w:t>
      </w:r>
    </w:p>
    <w:p>
      <w:pPr>
        <w:pStyle w:val="ListParagraph"/>
        <w:numPr>
          <w:ilvl w:val="0"/>
          <w:numId w:val="1"/>
        </w:numPr>
      </w:pPr>
      <w:r>
        <w:rPr>
          <w:sz w:val="20"/>
          <w:szCs w:val="20"/>
        </w:rPr>
        <w:t xml:space="preserve">bulk import/export routes — memory and database pressure</w:t>
      </w:r>
    </w:p>
    <w:p/>
    <w:p>
      <w:pPr>
        <w:spacing w:after="60"/>
      </w:pPr>
      <w:r>
        <w:t xml:space="preserve">Add a strict per-IP and per-identifier limiter on auth, a coarse global limiter,</w:t>
      </w:r>
    </w:p>
    <w:p>
      <w:pPr>
        <w:spacing w:after="60"/>
      </w:pPr>
      <w:r>
        <w:t xml:space="preserve">and confirm </w:t>
      </w:r>
      <w:r>
        <w:rPr>
          <w:rFonts w:ascii="Consolas" w:cs="Consolas" w:eastAsia="Consolas" w:hAnsi="Consolas"/>
        </w:rPr>
        <w:t xml:space="preserve">trust proxy</w:t>
      </w:r>
      <w:r>
        <w:t xml:space="preserve"> so the client IP is resolved correctly.</w:t>
      </w:r>
    </w:p>
    <w:p/>
    <w:p>
      <w:pPr>
        <w:pStyle w:val="Heading2"/>
        <w:spacing w:after="120" w:before="240"/>
      </w:pPr>
      <w:r>
        <w:t xml:space="preserve">Input validation</w:t>
      </w:r>
    </w:p>
    <w:p/>
    <w:p>
      <w:pPr>
        <w:spacing w:after="60"/>
      </w:pPr>
      <w:r>
        <w:t xml:space="preserve">There is no schema-validation library in the backend. </w:t>
      </w:r>
      <w:r>
        <w:rPr>
          <w:rFonts w:ascii="Consolas" w:cs="Consolas" w:eastAsia="Consolas" w:hAnsi="Consolas"/>
        </w:rPr>
        <w:t xml:space="preserve">zod</w:t>
      </w:r>
      <w:r>
        <w:t xml:space="preserve"> exists in the client</w:t>
      </w:r>
    </w:p>
    <w:p>
      <w:pPr>
        <w:spacing w:after="60"/>
      </w:pPr>
      <w:r>
        <w:t xml:space="preserve">(</w:t>
      </w:r>
      <w:r>
        <w:rPr>
          <w:rFonts w:ascii="Consolas" w:cs="Consolas" w:eastAsia="Consolas" w:hAnsi="Consolas"/>
        </w:rPr>
        <w:t xml:space="preserve">client/package.json</w:t>
      </w:r>
      <w:r>
        <w:t xml:space="preserve">) but is not used server-side. Validation is ad-hoc and</w:t>
      </w:r>
    </w:p>
    <w:p>
      <w:pPr>
        <w:spacing w:after="60"/>
      </w:pPr>
      <w:r>
        <w:t xml:space="preserve">per-route, so coverage is uneven by construction.</w:t>
      </w:r>
    </w:p>
    <w:p/>
    <w:p>
      <w:pPr>
        <w:spacing w:after="60"/>
      </w:pPr>
      <w:r>
        <w:t xml:space="preserve">Minimum bar for every route that accepts a body:</w:t>
      </w:r>
    </w:p>
    <w:p/>
    <w:p>
      <w:r>
        <w:rPr>
          <w:b/>
          <w:bCs/>
          <w:sz w:val="20"/>
          <w:szCs w:val="20"/>
        </w:rPr>
        <w:t xml:space="preserve">1. </w:t>
      </w:r>
      <w:r>
        <w:rPr>
          <w:sz w:val="20"/>
          <w:szCs w:val="20"/>
        </w:rPr>
        <w:t xml:space="preserve">Type and range check every field.</w:t>
      </w:r>
    </w:p>
    <w:p>
      <w:r>
        <w:rPr>
          <w:b/>
          <w:bCs/>
          <w:sz w:val="20"/>
          <w:szCs w:val="20"/>
        </w:rPr>
        <w:t xml:space="preserve">2. </w:t>
      </w:r>
      <w:r>
        <w:rPr>
          <w:sz w:val="20"/>
          <w:szCs w:val="20"/>
        </w:rPr>
        <w:t xml:space="preserve">Coerce and bound pagination (</w:t>
      </w:r>
      <w:r>
        <w:rPr>
          <w:rFonts w:ascii="Consolas" w:cs="Consolas" w:eastAsia="Consolas" w:hAnsi="Consolas"/>
          <w:sz w:val="20"/>
          <w:szCs w:val="20"/>
        </w:rPr>
        <w:t xml:space="preserve">LIMIT</w:t>
      </w:r>
      <w:r>
        <w:rPr>
          <w:sz w:val="20"/>
          <w:szCs w:val="20"/>
        </w:rPr>
        <w:t xml:space="preserve">/</w:t>
      </w:r>
      <w:r>
        <w:rPr>
          <w:rFonts w:ascii="Consolas" w:cs="Consolas" w:eastAsia="Consolas" w:hAnsi="Consolas"/>
          <w:sz w:val="20"/>
          <w:szCs w:val="20"/>
        </w:rPr>
        <w:t xml:space="preserve">OFFSET</w:t>
      </w:r>
      <w:r>
        <w:rPr>
          <w:sz w:val="20"/>
          <w:szCs w:val="20"/>
        </w:rPr>
        <w:t xml:space="preserve">).</w:t>
      </w:r>
    </w:p>
    <w:p>
      <w:r>
        <w:rPr>
          <w:b/>
          <w:bCs/>
          <w:sz w:val="20"/>
          <w:szCs w:val="20"/>
        </w:rPr>
        <w:t xml:space="preserve">3. </w:t>
      </w:r>
      <w:r>
        <w:rPr>
          <w:sz w:val="20"/>
          <w:szCs w:val="20"/>
        </w:rPr>
        <w:t xml:space="preserve">Validate every value that reaches SQL, including </w:t>
      </w:r>
      <w:r>
        <w:rPr>
          <w:rFonts w:ascii="Consolas" w:cs="Consolas" w:eastAsia="Consolas" w:hAnsi="Consolas"/>
          <w:sz w:val="20"/>
          <w:szCs w:val="20"/>
        </w:rPr>
        <w:t xml:space="preserve">ORDER BY</w:t>
      </w:r>
      <w:r>
        <w:rPr>
          <w:sz w:val="20"/>
          <w:szCs w:val="20"/>
        </w:rPr>
        <w:t xml:space="preserve"> columns, against</w:t>
      </w:r>
    </w:p>
    <w:p>
      <w:pPr>
        <w:spacing w:after="60"/>
      </w:pPr>
      <w:r>
        <w:t xml:space="preserve">   an allow-list.</w:t>
      </w:r>
    </w:p>
    <w:p>
      <w:r>
        <w:rPr>
          <w:b/>
          <w:bCs/>
          <w:sz w:val="20"/>
          <w:szCs w:val="20"/>
        </w:rPr>
        <w:t xml:space="preserve">4. </w:t>
      </w:r>
      <w:r>
        <w:rPr>
          <w:sz w:val="20"/>
          <w:szCs w:val="20"/>
        </w:rPr>
        <w:t xml:space="preserve">Reject unknown fields on high-value endpoints.</w:t>
      </w:r>
    </w:p>
    <w:p/>
    <w:p>
      <w:pPr>
        <w:pStyle w:val="Heading2"/>
        <w:spacing w:after="120" w:before="240"/>
      </w:pPr>
      <w:r>
        <w:t xml:space="preserve">SQL injection</w:t>
      </w:r>
    </w:p>
    <w:p/>
    <w:p>
      <w:pPr>
        <w:spacing w:after="60"/>
      </w:pPr>
      <w:r>
        <w:t xml:space="preserve">The database is reached two ways: a query-builder client (Supabase-style) and</w:t>
      </w:r>
    </w:p>
    <w:p>
      <w:pPr>
        <w:spacing w:after="60"/>
      </w:pPr>
      <w:r>
        <w:t xml:space="preserve">direct </w:t>
      </w:r>
      <w:r>
        <w:rPr>
          <w:rFonts w:ascii="Consolas" w:cs="Consolas" w:eastAsia="Consolas" w:hAnsi="Consolas"/>
        </w:rPr>
        <w:t xml:space="preserve">pg</w:t>
      </w:r>
      <w:r>
        <w:t xml:space="preserve"> via </w:t>
      </w:r>
      <w:r>
        <w:rPr>
          <w:rFonts w:ascii="Consolas" w:cs="Consolas" w:eastAsia="Consolas" w:hAnsi="Consolas"/>
        </w:rPr>
        <w:t xml:space="preserve">db._pool.query()</w:t>
      </w:r>
      <w:r>
        <w:t xml:space="preserve">.</w:t>
      </w:r>
    </w:p>
    <w:p/>
    <w:p>
      <w:pPr>
        <w:pStyle w:val="ListParagraph"/>
        <w:numPr>
          <w:ilvl w:val="0"/>
          <w:numId w:val="1"/>
        </w:numPr>
      </w:pPr>
      <w:r>
        <w:rPr>
          <w:b/>
          <w:bCs/>
          <w:sz w:val="20"/>
          <w:szCs w:val="20"/>
        </w:rPr>
        <w:t xml:space="preserve">68 raw SQL call sites across 16 files</w:t>
      </w:r>
      <w:r>
        <w:rPr>
          <w:sz w:val="20"/>
          <w:szCs w:val="20"/>
        </w:rPr>
        <w:t xml:space="preserve">, and </w:t>
      </w:r>
      <w:r>
        <w:rPr>
          <w:b/>
          <w:bCs/>
          <w:sz w:val="20"/>
          <w:szCs w:val="20"/>
        </w:rPr>
        <w:t xml:space="preserve">268 lines</w:t>
      </w:r>
      <w:r>
        <w:rPr>
          <w:sz w:val="20"/>
          <w:szCs w:val="20"/>
        </w:rPr>
        <w:t xml:space="preserve"> using </w:t>
      </w:r>
      <w:r>
        <w:rPr>
          <w:rFonts w:ascii="Consolas" w:cs="Consolas" w:eastAsia="Consolas" w:hAnsi="Consolas"/>
          <w:sz w:val="20"/>
          <w:szCs w:val="20"/>
        </w:rPr>
        <w:t xml:space="preserve">$1</w:t>
      </w:r>
      <w:r>
        <w:rPr>
          <w:sz w:val="20"/>
          <w:szCs w:val="20"/>
        </w:rPr>
        <w:t xml:space="preserve">-style</w:t>
      </w:r>
    </w:p>
    <w:p>
      <w:pPr>
        <w:spacing w:after="60"/>
      </w:pPr>
      <w:r>
        <w:t xml:space="preserve">  placeholders, so most raw SQL is correctly parameterised.</w:t>
      </w:r>
    </w:p>
    <w:p>
      <w:pPr>
        <w:pStyle w:val="ListParagraph"/>
        <w:numPr>
          <w:ilvl w:val="0"/>
          <w:numId w:val="1"/>
        </w:numPr>
      </w:pPr>
      <w:r>
        <w:rPr>
          <w:sz w:val="20"/>
          <w:szCs w:val="20"/>
        </w:rPr>
        <w:t xml:space="preserve">The residual risk is sites that interpolate values directly into the string,</w:t>
      </w:r>
    </w:p>
    <w:p>
      <w:pPr>
        <w:spacing w:after="60"/>
      </w:pPr>
      <w:r>
        <w:t xml:space="preserve">  or that build </w:t>
      </w:r>
      <w:r>
        <w:rPr>
          <w:rFonts w:ascii="Consolas" w:cs="Consolas" w:eastAsia="Consolas" w:hAnsi="Consolas"/>
        </w:rPr>
        <w:t xml:space="preserve">ORDER BY</w:t>
      </w:r>
      <w:r>
        <w:t xml:space="preserve">/identifier fragments dynamically.</w:t>
      </w:r>
    </w:p>
    <w:p/>
    <w:p>
      <w:pPr>
        <w:spacing w:after="60"/>
      </w:pPr>
      <w:r>
        <w:rPr>
          <w:rFonts w:ascii="Consolas" w:cs="Consolas" w:eastAsia="Consolas" w:hAnsi="Consolas"/>
        </w:rPr>
        <w:t xml:space="preserve">utils/loanTerm.js</w:t>
      </w:r>
      <w:r>
        <w:t xml:space="preserve"> is the pattern to copy: the business rules are pure</w:t>
      </w:r>
    </w:p>
    <w:p>
      <w:pPr>
        <w:spacing w:after="60"/>
      </w:pPr>
      <w:r>
        <w:t xml:space="preserve">functions with no database import, fully unit tested, so the risky layer only</w:t>
      </w:r>
    </w:p>
    <w:p>
      <w:pPr>
        <w:spacing w:after="60"/>
      </w:pPr>
      <w:r>
        <w:t xml:space="preserve">performs parameterised I/O. See SEC-012 and add a lint rule against</w:t>
      </w:r>
    </w:p>
    <w:p>
      <w:pPr>
        <w:spacing w:after="60"/>
      </w:pPr>
      <w:r>
        <w:rPr>
          <w:rFonts w:ascii="Consolas" w:cs="Consolas" w:eastAsia="Consolas" w:hAnsi="Consolas"/>
        </w:rPr>
        <w:t xml:space="preserve">_pool.query</w:t>
      </w:r>
      <w:r>
        <w:t xml:space="preserve"> with </w:t>
      </w:r>
      <w:r>
        <w:rPr>
          <w:rFonts w:ascii="Consolas" w:cs="Consolas" w:eastAsia="Consolas" w:hAnsi="Consolas"/>
        </w:rPr>
        <w:t xml:space="preserve">${</w:t>
      </w:r>
      <w:r>
        <w:t xml:space="preserve"> inside the template.</w:t>
      </w:r>
    </w:p>
    <w:p/>
    <w:p>
      <w:pPr>
        <w:pStyle w:val="Heading2"/>
        <w:spacing w:after="120" w:before="240"/>
      </w:pPr>
      <w:r>
        <w:t xml:space="preserve">File uploads</w:t>
      </w:r>
    </w:p>
    <w:p/>
    <w:p>
      <w:pPr>
        <w:spacing w:after="60"/>
      </w:pPr>
      <w:r>
        <w:rPr>
          <w:rFonts w:ascii="Consolas" w:cs="Consolas" w:eastAsia="Consolas" w:hAnsi="Consolas"/>
        </w:rPr>
        <w:t xml:space="preserve">multer</w:t>
      </w:r>
      <w:r>
        <w:t xml:space="preserve"> handles multipart uploads. Confirm for every upload route:</w:t>
      </w:r>
    </w:p>
    <w:p/>
    <w:p>
      <w:pPr>
        <w:pStyle w:val="ListParagraph"/>
        <w:numPr>
          <w:ilvl w:val="0"/>
          <w:numId w:val="1"/>
        </w:numPr>
      </w:pPr>
      <w:r>
        <w:rPr>
          <w:sz w:val="20"/>
          <w:szCs w:val="20"/>
        </w:rPr>
        <w:t xml:space="preserve">A MIME </w:t>
      </w:r>
      <w:r>
        <w:rPr>
          <w:b/>
          <w:bCs/>
          <w:sz w:val="20"/>
          <w:szCs w:val="20"/>
        </w:rPr>
        <w:t xml:space="preserve">and</w:t>
      </w:r>
      <w:r>
        <w:rPr>
          <w:sz w:val="20"/>
          <w:szCs w:val="20"/>
        </w:rPr>
        <w:t xml:space="preserve"> extension allow-list, validated server-side (the client </w:t>
      </w:r>
      <w:r>
        <w:rPr>
          <w:rFonts w:ascii="Consolas" w:cs="Consolas" w:eastAsia="Consolas" w:hAnsi="Consolas"/>
          <w:sz w:val="20"/>
          <w:szCs w:val="20"/>
        </w:rPr>
        <w:t xml:space="preserve">accept=</w:t>
      </w:r>
    </w:p>
    <w:p>
      <w:pPr>
        <w:spacing w:after="60"/>
      </w:pPr>
      <w:r>
        <w:t xml:space="preserve">  attribute is a picker hint only).</w:t>
      </w:r>
    </w:p>
    <w:p>
      <w:pPr>
        <w:pStyle w:val="ListParagraph"/>
        <w:numPr>
          <w:ilvl w:val="0"/>
          <w:numId w:val="1"/>
        </w:numPr>
      </w:pPr>
      <w:r>
        <w:rPr>
          <w:sz w:val="20"/>
          <w:szCs w:val="20"/>
        </w:rPr>
        <w:t xml:space="preserve">A size cap enforced by </w:t>
      </w:r>
      <w:r>
        <w:rPr>
          <w:rFonts w:ascii="Consolas" w:cs="Consolas" w:eastAsia="Consolas" w:hAnsi="Consolas"/>
          <w:sz w:val="20"/>
          <w:szCs w:val="20"/>
        </w:rPr>
        <w:t xml:space="preserve">multer</w:t>
      </w:r>
      <w:r>
        <w:rPr>
          <w:sz w:val="20"/>
          <w:szCs w:val="20"/>
        </w:rPr>
        <w:t xml:space="preserve">, not by the client.</w:t>
      </w:r>
    </w:p>
    <w:p>
      <w:pPr>
        <w:pStyle w:val="ListParagraph"/>
        <w:numPr>
          <w:ilvl w:val="0"/>
          <w:numId w:val="1"/>
        </w:numPr>
      </w:pPr>
      <w:r>
        <w:rPr>
          <w:sz w:val="20"/>
          <w:szCs w:val="20"/>
        </w:rPr>
        <w:t xml:space="preserve">Filenames regenerated server-side (never trust </w:t>
      </w:r>
      <w:r>
        <w:rPr>
          <w:rFonts w:ascii="Consolas" w:cs="Consolas" w:eastAsia="Consolas" w:hAnsi="Consolas"/>
          <w:sz w:val="20"/>
          <w:szCs w:val="20"/>
        </w:rPr>
        <w:t xml:space="preserve">originalname</w:t>
      </w:r>
      <w:r>
        <w:rPr>
          <w:sz w:val="20"/>
          <w:szCs w:val="20"/>
        </w:rPr>
        <w:t xml:space="preserve">), and stored</w:t>
      </w:r>
    </w:p>
    <w:p>
      <w:pPr>
        <w:spacing w:after="60"/>
      </w:pPr>
      <w:r>
        <w:t xml:space="preserve">  outside any web-served root.</w:t>
      </w:r>
    </w:p>
    <w:p>
      <w:pPr>
        <w:pStyle w:val="ListParagraph"/>
        <w:numPr>
          <w:ilvl w:val="0"/>
          <w:numId w:val="1"/>
        </w:numPr>
      </w:pPr>
      <w:r>
        <w:rPr>
          <w:sz w:val="20"/>
          <w:szCs w:val="20"/>
        </w:rPr>
        <w:t xml:space="preserve">Uploads served only through an authorising controller — never </w:t>
      </w:r>
      <w:r>
        <w:rPr>
          <w:rFonts w:ascii="Consolas" w:cs="Consolas" w:eastAsia="Consolas" w:hAnsi="Consolas"/>
          <w:sz w:val="20"/>
          <w:szCs w:val="20"/>
        </w:rPr>
        <w:t xml:space="preserve">express.static</w:t>
      </w:r>
    </w:p>
    <w:p>
      <w:pPr>
        <w:spacing w:after="60"/>
      </w:pPr>
      <w:r>
        <w:t xml:space="preserve">  (SEC-005).</w:t>
      </w:r>
    </w:p>
    <w:p/>
    <w:p>
      <w:pPr>
        <w:spacing w:after="60"/>
      </w:pPr>
      <w:r>
        <w:t xml:space="preserve">The best existing example is the chat path: a real MIME allow-list and a 25 MB</w:t>
      </w:r>
    </w:p>
    <w:p>
      <w:pPr>
        <w:spacing w:after="60"/>
      </w:pPr>
      <w:r>
        <w:t xml:space="preserve">cap in </w:t>
      </w:r>
      <w:r>
        <w:rPr>
          <w:rFonts w:ascii="Consolas" w:cs="Consolas" w:eastAsia="Consolas" w:hAnsi="Consolas"/>
        </w:rPr>
        <w:t xml:space="preserve">client/src/components/chat/chatIdentity.js:116-145</w:t>
      </w:r>
      <w:r>
        <w:t xml:space="preserve">, mirrored by</w:t>
      </w:r>
    </w:p>
    <w:p>
      <w:pPr>
        <w:spacing w:after="60"/>
      </w:pPr>
      <w:r>
        <w:rPr>
          <w:rFonts w:ascii="Consolas" w:cs="Consolas" w:eastAsia="Consolas" w:hAnsi="Consolas"/>
        </w:rPr>
        <w:t xml:space="preserve">backend/src/controllers/chatController.js:20</w:t>
      </w:r>
      <w:r>
        <w:t xml:space="preserve"> (</w:t>
      </w:r>
      <w:r>
        <w:rPr>
          <w:rFonts w:ascii="Consolas" w:cs="Consolas" w:eastAsia="Consolas" w:hAnsi="Consolas"/>
        </w:rPr>
        <w:t xml:space="preserve">MAX_FILE_BYTES</w:t>
      </w:r>
      <w:r>
        <w:t xml:space="preserve">). Replicate that</w:t>
      </w:r>
    </w:p>
    <w:p>
      <w:pPr>
        <w:spacing w:after="60"/>
      </w:pPr>
      <w:r>
        <w:t xml:space="preserve">pattern rather than inventing another.</w:t>
      </w:r>
    </w:p>
    <w:p/>
    <w:p>
      <w:pPr>
        <w:pStyle w:val="Heading2"/>
        <w:spacing w:after="120" w:before="240"/>
      </w:pPr>
      <w:r>
        <w:t xml:space="preserve">CORS</w:t>
      </w:r>
    </w:p>
    <w:p/>
    <w:p>
      <w:pPr>
        <w:spacing w:after="60"/>
      </w:pPr>
      <w:r>
        <w:rPr>
          <w:rFonts w:ascii="Consolas" w:cs="Consolas" w:eastAsia="Consolas" w:hAnsi="Consolas"/>
        </w:rPr>
        <w:t xml:space="preserve">origin: '*'</w:t>
      </w:r>
      <w:r>
        <w:t xml:space="preserve"> with </w:t>
      </w:r>
      <w:r>
        <w:rPr>
          <w:rFonts w:ascii="Consolas" w:cs="Consolas" w:eastAsia="Consolas" w:hAnsi="Consolas"/>
        </w:rPr>
        <w:t xml:space="preserve">x-admin-key</w:t>
      </w:r>
      <w:r>
        <w:t xml:space="preserve"> in </w:t>
      </w:r>
      <w:r>
        <w:rPr>
          <w:rFonts w:ascii="Consolas" w:cs="Consolas" w:eastAsia="Consolas" w:hAnsi="Consolas"/>
        </w:rPr>
        <w:t xml:space="preserve">allowedHeaders</w:t>
      </w:r>
      <w:r>
        <w:t xml:space="preserve"> (SEC-007). Replace with an</w:t>
      </w:r>
    </w:p>
    <w:p>
      <w:pPr>
        <w:spacing w:after="60"/>
      </w:pPr>
      <w:r>
        <w:t xml:space="preserve">explicit origin allow-list and drop </w:t>
      </w:r>
      <w:r>
        <w:rPr>
          <w:rFonts w:ascii="Consolas" w:cs="Consolas" w:eastAsia="Consolas" w:hAnsi="Consolas"/>
        </w:rPr>
        <w:t xml:space="preserve">x-admin-key</w:t>
      </w:r>
      <w:r>
        <w:t xml:space="preserve"> unless a browser client needs</w:t>
      </w:r>
    </w:p>
    <w:p>
      <w:pPr>
        <w:spacing w:after="60"/>
      </w:pPr>
      <w:r>
        <w:t xml:space="preserve">it. </w:t>
      </w:r>
      <w:r>
        <w:rPr>
          <w:b/>
          <w:bCs/>
        </w:rPr>
        <w:t xml:space="preserve">Never</w:t>
      </w:r>
      <w:r>
        <w:t xml:space="preserve"> combine a wildcard origin with credentials — that is the change</w:t>
      </w:r>
    </w:p>
    <w:p>
      <w:pPr>
        <w:spacing w:after="60"/>
      </w:pPr>
      <w:r>
        <w:t xml:space="preserve">that makes the </w:t>
      </w:r>
      <w:r>
        <w:rPr>
          <w:rFonts w:ascii="Consolas" w:cs="Consolas" w:eastAsia="Consolas" w:hAnsi="Consolas"/>
        </w:rPr>
        <w:t xml:space="preserve">localStorage</w:t>
      </w:r>
      <w:r>
        <w:t xml:space="preserve">-to-cookie migration in SEC-004 safe.</w:t>
      </w:r>
    </w:p>
    <w:p/>
    <w:p>
      <w:pPr>
        <w:pStyle w:val="Heading2"/>
        <w:spacing w:after="120" w:before="240"/>
      </w:pPr>
      <w:r>
        <w:t xml:space="preserve">Webhooks</w:t>
      </w:r>
    </w:p>
    <w:p/>
    <w:p>
      <w:pPr>
        <w:spacing w:after="60"/>
      </w:pPr>
      <w:r>
        <w:rPr>
          <w:rFonts w:ascii="Consolas" w:cs="Consolas" w:eastAsia="Consolas" w:hAnsi="Consolas"/>
        </w:rPr>
        <w:t xml:space="preserve">/api/webhooks</w:t>
      </w:r>
      <w:r>
        <w:t xml:space="preserve"> and the WhatsApp/Razorpay integrations accept callbacks. Verify</w:t>
      </w:r>
    </w:p>
    <w:p>
      <w:pPr>
        <w:spacing w:after="60"/>
      </w:pPr>
      <w:r>
        <w:t xml:space="preserve">each verifies its signature using the raw body — note </w:t>
      </w:r>
      <w:r>
        <w:rPr>
          <w:rFonts w:ascii="Consolas" w:cs="Consolas" w:eastAsia="Consolas" w:hAnsi="Consolas"/>
        </w:rPr>
        <w:t xml:space="preserve">express.json</w:t>
      </w:r>
      <w:r>
        <w:t xml:space="preserve"> already</w:t>
      </w:r>
    </w:p>
    <w:p>
      <w:pPr>
        <w:spacing w:after="60"/>
      </w:pPr>
      <w:r>
        <w:t xml:space="preserve">captures </w:t>
      </w:r>
      <w:r>
        <w:rPr>
          <w:rFonts w:ascii="Consolas" w:cs="Consolas" w:eastAsia="Consolas" w:hAnsi="Consolas"/>
        </w:rPr>
        <w:t xml:space="preserve">req.rawBody</w:t>
      </w:r>
      <w:r>
        <w:t xml:space="preserve"> (</w:t>
      </w:r>
      <w:r>
        <w:rPr>
          <w:rFonts w:ascii="Consolas" w:cs="Consolas" w:eastAsia="Consolas" w:hAnsi="Consolas"/>
        </w:rPr>
        <w:t xml:space="preserve">index.js:124-126</w:t>
      </w:r>
      <w:r>
        <w:t xml:space="preserve">), which is what signature</w:t>
      </w:r>
    </w:p>
    <w:p>
      <w:pPr>
        <w:spacing w:after="60"/>
      </w:pPr>
      <w:r>
        <w:t xml:space="preserve">verification needs. Confirm Razorpay's </w:t>
      </w:r>
      <w:r>
        <w:rPr>
          <w:rFonts w:ascii="Consolas" w:cs="Consolas" w:eastAsia="Consolas" w:hAnsi="Consolas"/>
        </w:rPr>
        <w:t xml:space="preserve">webhook_secret</w:t>
      </w:r>
      <w:r>
        <w:t xml:space="preserve"> comparison is</w:t>
      </w:r>
    </w:p>
    <w:p>
      <w:pPr>
        <w:spacing w:after="60"/>
      </w:pPr>
      <w:r>
        <w:t xml:space="preserve">constant-time and that replay is prevented with a timestamp window.</w:t>
      </w:r>
    </w:p>
    <w:p/>
    <w:p>
      <w:pPr>
        <w:pStyle w:val="Heading2"/>
        <w:spacing w:after="120" w:before="240"/>
      </w:pPr>
      <w:r>
        <w:t xml:space="preserve">Error handling</w:t>
      </w:r>
    </w:p>
    <w:p/>
    <w:p>
      <w:pPr>
        <w:spacing w:after="60"/>
      </w:pPr>
      <w:r>
        <w:t xml:space="preserve">The global handler is at </w:t>
      </w:r>
      <w:r>
        <w:rPr>
          <w:rFonts w:ascii="Consolas" w:cs="Consolas" w:eastAsia="Consolas" w:hAnsi="Consolas"/>
        </w:rPr>
        <w:t xml:space="preserve">index.js:893</w:t>
      </w:r>
      <w:r>
        <w:t xml:space="preserve">. It must not return stack traces, SQL</w:t>
      </w:r>
    </w:p>
    <w:p>
      <w:pPr>
        <w:spacing w:after="60"/>
      </w:pPr>
      <w:r>
        <w:t xml:space="preserve">fragments, or driver messages to the client — those leak schema and library</w:t>
      </w:r>
    </w:p>
    <w:p>
      <w:pPr>
        <w:spacing w:after="60"/>
      </w:pPr>
      <w:r>
        <w:t xml:space="preserve">versions. Return a stable error code and log the detail server-side</w:t>
      </w:r>
    </w:p>
    <w:p>
      <w:pPr>
        <w:spacing w:after="60"/>
      </w:pPr>
      <w:r>
        <w:t xml:space="preserve">(SEC-014).</w:t>
      </w:r>
    </w:p>
    <w:p/>
    <w:p>
      <w:pPr>
        <w:pStyle w:val="Heading2"/>
        <w:spacing w:after="120" w:before="240"/>
      </w:pPr>
      <w:r>
        <w:t xml:space="preserve">Logging</w:t>
      </w:r>
    </w:p>
    <w:p/>
    <w:p>
      <w:pPr>
        <w:spacing w:after="60"/>
      </w:pPr>
      <w:r>
        <w:t xml:space="preserve">Confirm the logger does not write JWTs, passwords, Aadhaar/PAN, salary, or full</w:t>
      </w:r>
    </w:p>
    <w:p>
      <w:pPr>
        <w:spacing w:after="60"/>
      </w:pPr>
      <w:r>
        <w:t xml:space="preserve">request bodies. The client currently </w:t>
      </w:r>
      <w:r>
        <w:rPr>
          <w:rFonts w:ascii="Consolas" w:cs="Consolas" w:eastAsia="Consolas" w:hAnsi="Consolas"/>
        </w:rPr>
        <w:t xml:space="preserve">console.error</w:t>
      </w:r>
      <w:r>
        <w:t xml:space="preserve">s API failures in several</w:t>
      </w:r>
    </w:p>
    <w:p>
      <w:pPr>
        <w:spacing w:after="60"/>
      </w:pPr>
      <w:r>
        <w:t xml:space="preserve">places (for example </w:t>
      </w:r>
      <w:r>
        <w:rPr>
          <w:rFonts w:ascii="Consolas" w:cs="Consolas" w:eastAsia="Consolas" w:hAnsi="Consolas"/>
        </w:rPr>
        <w:t xml:space="preserve">panels/hr/components/Letters.jsx:1009,1023</w:t>
      </w:r>
      <w:r>
        <w:t xml:space="preserve">) — a browser</w:t>
      </w:r>
    </w:p>
    <w:p>
      <w:pPr>
        <w:spacing w:after="60"/>
      </w:pPr>
      <w:r>
        <w:t xml:space="preserve">console is not an appropriate place for server detail, and it is visible to the</w:t>
      </w:r>
    </w:p>
    <w:p>
      <w:pPr>
        <w:spacing w:after="60"/>
      </w:pPr>
      <w:r>
        <w:t xml:space="preserve">user.</w:t>
      </w:r>
    </w:p>
    <w:p/>
    <w:p>
      <w:pPr>
        <w:pStyle w:val="Heading2"/>
        <w:spacing w:after="120" w:before="240"/>
      </w:pPr>
      <w:r>
        <w:t xml:space="preserve">Deployment</w:t>
      </w:r>
    </w:p>
    <w:p/>
    <w:p>
      <w:pPr>
        <w:spacing w:after="60"/>
      </w:pPr>
      <w:r>
        <w:rPr>
          <w:rFonts w:ascii="Consolas" w:cs="Consolas" w:eastAsia="Consolas" w:hAnsi="Consolas"/>
        </w:rPr>
        <w:t xml:space="preserve">.github/workflows/deploy.yml</w:t>
      </w:r>
      <w:r>
        <w:t xml:space="preserve"> runs the backend under PM2 on the app host. The</w:t>
      </w:r>
    </w:p>
    <w:p>
      <w:pPr>
        <w:spacing w:after="60"/>
      </w:pPr>
      <w:r>
        <w:t xml:space="preserve">client bundle is copied by </w:t>
      </w:r>
      <w:r>
        <w:rPr>
          <w:rFonts w:ascii="Consolas" w:cs="Consolas" w:eastAsia="Consolas" w:hAnsi="Consolas"/>
        </w:rPr>
        <w:t xml:space="preserve">scp</w:t>
      </w:r>
      <w:r>
        <w:t xml:space="preserve"> into a web root</w:t>
      </w:r>
    </w:p>
    <w:p>
      <w:pPr>
        <w:spacing w:after="60"/>
      </w:pPr>
      <w:r>
        <w:t xml:space="preserve">(</w:t>
      </w:r>
      <w:r>
        <w:rPr>
          <w:rFonts w:ascii="Consolas" w:cs="Consolas" w:eastAsia="Consolas" w:hAnsi="Consolas"/>
        </w:rPr>
        <w:t xml:space="preserve">.github/workflows/deploy-frontend.yml:76-100</w:t>
      </w:r>
      <w:r>
        <w:t xml:space="preserve">); its post-deploy check is</w:t>
      </w:r>
    </w:p>
    <w:p>
      <w:pPr>
        <w:spacing w:after="60"/>
      </w:pPr>
      <w:r>
        <w:rPr>
          <w:rFonts w:ascii="Consolas" w:cs="Consolas" w:eastAsia="Consolas" w:hAnsi="Consolas"/>
        </w:rPr>
        <w:t xml:space="preserve">curl -sf https://crm.beingsevak.org</w:t>
      </w:r>
      <w:r>
        <w:t xml:space="preserve">, which </w:t>
      </w:r>
      <w:r>
        <w:rPr>
          <w:b/>
          <w:bCs/>
        </w:rPr>
        <w:t xml:space="preserve">only warns</w:t>
      </w:r>
      <w:r>
        <w:t xml:space="preserve"> and does not fail the</w:t>
      </w:r>
    </w:p>
    <w:p>
      <w:pPr>
        <w:spacing w:after="60"/>
      </w:pPr>
      <w:r>
        <w:t xml:space="preserve">job (</w:t>
      </w:r>
      <w:r>
        <w:rPr>
          <w:rFonts w:ascii="Consolas" w:cs="Consolas" w:eastAsia="Consolas" w:hAnsi="Consolas"/>
        </w:rPr>
        <w:t xml:space="preserve">:104-108</w:t>
      </w:r>
      <w:r>
        <w:t xml:space="preserve">). Promote that to a hard failure, otherwise a broken or hijacked</w:t>
      </w:r>
    </w:p>
    <w:p>
      <w:pPr>
        <w:spacing w:after="60"/>
      </w:pPr>
      <w:r>
        <w:t xml:space="preserve">deploy is reported as success.</w:t>
      </w:r>
    </w:p>
    <w:p/>
    <w:p>
      <w:pPr>
        <w:pStyle w:val="Heading1"/>
      </w:pPr>
      <w:r>
        <w:t xml:space="preserve">security/DATA-PROTECTION.md</w:t>
      </w:r>
    </w:p>
    <w:p>
      <w:pPr>
        <w:pStyle w:val="Heading1"/>
        <w:pageBreakBefore/>
        <w:spacing w:after="120" w:before="240"/>
      </w:pPr>
      <w:r>
        <w:t xml:space="preserve">Data Protection</w:t>
      </w:r>
    </w:p>
    <w:p/>
    <w:p>
      <w:pPr>
        <w:pStyle w:val="Heading2"/>
        <w:spacing w:after="120" w:before="240"/>
      </w:pPr>
      <w:r>
        <w:t xml:space="preserve">Applicable regime</w:t>
      </w:r>
    </w:p>
    <w:p/>
    <w:p>
      <w:pPr>
        <w:spacing w:after="60"/>
      </w:pPr>
      <w:r>
        <w:t xml:space="preserve">The CRM processes Aadhaar, PAN, bank account and IFSC data, donor records</w:t>
      </w:r>
    </w:p>
    <w:p>
      <w:pPr>
        <w:spacing w:after="60"/>
      </w:pPr>
      <w:r>
        <w:t xml:space="preserve">including UPI transaction IDs, salary and attendance. In India this places the</w:t>
      </w:r>
    </w:p>
    <w:p>
      <w:pPr>
        <w:spacing w:after="60"/>
      </w:pPr>
      <w:r>
        <w:t xml:space="preserve">organisation under the </w:t>
      </w:r>
      <w:r>
        <w:rPr>
          <w:b/>
          <w:bCs/>
        </w:rPr>
        <w:t xml:space="preserve">Digital Personal Data Protection Act, 2023</w:t>
      </w:r>
      <w:r>
        <w:t xml:space="preserve">, which</w:t>
      </w:r>
    </w:p>
    <w:p>
      <w:pPr>
        <w:spacing w:after="60"/>
      </w:pPr>
      <w:r>
        <w:t xml:space="preserve">requires a lawful basis, purpose limitation, data minimisation, reasonable</w:t>
      </w:r>
    </w:p>
    <w:p>
      <w:pPr>
        <w:spacing w:after="60"/>
      </w:pPr>
      <w:r>
        <w:t xml:space="preserve">security safeguards, and breach notification. It also touches Aadhaar-specific</w:t>
      </w:r>
    </w:p>
    <w:p>
      <w:pPr>
        <w:spacing w:after="60"/>
      </w:pPr>
      <w:r>
        <w:t xml:space="preserve">handling expectations, so treat Aadhaar as the most restricted field in the</w:t>
      </w:r>
    </w:p>
    <w:p>
      <w:pPr>
        <w:spacing w:after="60"/>
      </w:pPr>
      <w:r>
        <w:t xml:space="preserve">system.</w:t>
      </w:r>
    </w:p>
    <w:p/>
    <w:p>
      <w:pPr>
        <w:pStyle w:val="Heading2"/>
        <w:spacing w:after="120" w:before="240"/>
      </w:pPr>
      <w:r>
        <w:t xml:space="preserve">Data inventory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Data</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Where stored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Who can read it</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Notes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Aadhaar number</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workers</w:t>
            </w:r>
            <w:r>
              <w:rPr>
                <w:sz w:val="18"/>
                <w:szCs w:val="18"/>
              </w:rPr>
              <w:t xml:space="preserve">, beneficiaries</w:t>
            </w:r>
          </w:p>
        </w:tc>
        <w:tc>
          <w:tcPr>
            <w:tcW w:type="pct" w:w="1250"/>
            <w:tcBorders>
              <w:top w:val="single" w:color="999999" w:sz="4"/>
              <w:left w:val="single" w:color="999999" w:sz="4"/>
              <w:bottom w:val="single" w:color="999999" w:sz="4"/>
              <w:right w:val="single" w:color="999999" w:sz="4"/>
            </w:tcBorders>
          </w:tcPr>
          <w:p>
            <w:r>
              <w:rPr>
                <w:sz w:val="18"/>
                <w:szCs w:val="18"/>
              </w:rPr>
              <w:t xml:space="preserve">HR, super-admin, some reports</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Restricted.</w:t>
            </w:r>
            <w:r>
              <w:rPr>
                <w:sz w:val="18"/>
                <w:szCs w:val="18"/>
              </w:rPr>
              <w:t xml:space="preserve"> Rendered unmasked in </w:t>
            </w:r>
            <w:r>
              <w:rPr>
                <w:rFonts w:ascii="Consolas" w:cs="Consolas" w:eastAsia="Consolas" w:hAnsi="Consolas"/>
                <w:sz w:val="18"/>
                <w:szCs w:val="18"/>
              </w:rPr>
              <w:t xml:space="preserve">beneficiaries/pages/AllBeneficiaries.jsx:159,185</w:t>
            </w:r>
            <w:r>
              <w:rPr>
                <w:sz w:val="18"/>
                <w:szCs w:val="18"/>
              </w:rPr>
              <w:t xml:space="preserve">, </w:t>
            </w:r>
            <w:r>
              <w:rPr>
                <w:rFonts w:ascii="Consolas" w:cs="Consolas" w:eastAsia="Consolas" w:hAnsi="Consolas"/>
                <w:sz w:val="18"/>
                <w:szCs w:val="18"/>
              </w:rPr>
              <w:t xml:space="preserve">DonorDetailModal.jsx:85-86</w:t>
            </w:r>
            <w:r>
              <w:rPr>
                <w:sz w:val="18"/>
                <w:szCs w:val="18"/>
              </w:rPr>
              <w:t xml:space="preserve">; editable in </w:t>
            </w:r>
            <w:r>
              <w:rPr>
                <w:rFonts w:ascii="Consolas" w:cs="Consolas" w:eastAsia="Consolas" w:hAnsi="Consolas"/>
                <w:sz w:val="18"/>
                <w:szCs w:val="18"/>
              </w:rPr>
              <w:t xml:space="preserve">ngo-admin/pages/DonorCRM.jsx:105</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PAN</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workers</w:t>
            </w:r>
            <w:r>
              <w:rPr>
                <w:sz w:val="18"/>
                <w:szCs w:val="18"/>
              </w:rPr>
              <w:t xml:space="preserve">, </w:t>
            </w:r>
            <w:r>
              <w:rPr>
                <w:rFonts w:ascii="Consolas" w:cs="Consolas" w:eastAsia="Consolas" w:hAnsi="Consolas"/>
                <w:sz w:val="18"/>
                <w:szCs w:val="18"/>
              </w:rPr>
              <w:t xml:space="preserve">donors</w:t>
            </w:r>
          </w:p>
        </w:tc>
        <w:tc>
          <w:tcPr>
            <w:tcW w:type="pct" w:w="1250"/>
            <w:tcBorders>
              <w:top w:val="single" w:color="999999" w:sz="4"/>
              <w:left w:val="single" w:color="999999" w:sz="4"/>
              <w:bottom w:val="single" w:color="999999" w:sz="4"/>
              <w:right w:val="single" w:color="999999" w:sz="4"/>
            </w:tcBorders>
          </w:tcPr>
          <w:p>
            <w:r>
              <w:rPr>
                <w:sz w:val="18"/>
                <w:szCs w:val="18"/>
              </w:rPr>
              <w:t xml:space="preserve">accounts, super-admin</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Restricted.</w:t>
            </w:r>
            <w:r>
              <w:rPr>
                <w:sz w:val="18"/>
                <w:szCs w:val="18"/>
              </w:rPr>
              <w:t xml:space="preserve"> Persisted to browser storage — SEC-008</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Bank account / IFSC</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workers</w:t>
            </w:r>
            <w:r>
              <w:rPr>
                <w:sz w:val="18"/>
                <w:szCs w:val="18"/>
              </w:rPr>
              <w:t xml:space="preserve">, donors</w:t>
            </w:r>
          </w:p>
        </w:tc>
        <w:tc>
          <w:tcPr>
            <w:tcW w:type="pct" w:w="1250"/>
            <w:tcBorders>
              <w:top w:val="single" w:color="999999" w:sz="4"/>
              <w:left w:val="single" w:color="999999" w:sz="4"/>
              <w:bottom w:val="single" w:color="999999" w:sz="4"/>
              <w:right w:val="single" w:color="999999" w:sz="4"/>
            </w:tcBorders>
          </w:tcPr>
          <w:p>
            <w:r>
              <w:rPr>
                <w:sz w:val="18"/>
                <w:szCs w:val="18"/>
              </w:rPr>
              <w:t xml:space="preserve">accounts, HR</w:t>
            </w:r>
          </w:p>
        </w:tc>
        <w:tc>
          <w:tcPr>
            <w:tcW w:type="pct" w:w="1250"/>
            <w:tcBorders>
              <w:top w:val="single" w:color="999999" w:sz="4"/>
              <w:left w:val="single" w:color="999999" w:sz="4"/>
              <w:bottom w:val="single" w:color="999999" w:sz="4"/>
              <w:right w:val="single" w:color="999999" w:sz="4"/>
            </w:tcBorders>
          </w:tcPr>
          <w:p>
            <w:r>
              <w:rPr>
                <w:sz w:val="18"/>
                <w:szCs w:val="18"/>
              </w:rPr>
              <w:t xml:space="preserve">Printed in worker reports (</w:t>
            </w:r>
            <w:r>
              <w:rPr>
                <w:rFonts w:ascii="Consolas" w:cs="Consolas" w:eastAsia="Consolas" w:hAnsi="Consolas"/>
                <w:sz w:val="18"/>
                <w:szCs w:val="18"/>
              </w:rPr>
              <w:t xml:space="preserve">Workers.jsx:332,366</w:t>
            </w:r>
            <w:r>
              <w:rPr>
                <w:sz w:val="18"/>
                <w:szCs w:val="18"/>
              </w:rPr>
              <w:t xml:space="preserv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Salary, loans, incentives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worker_salaries</w:t>
            </w:r>
            <w:r>
              <w:rPr>
                <w:sz w:val="18"/>
                <w:szCs w:val="18"/>
              </w:rPr>
              <w:t xml:space="preserve">, </w:t>
            </w:r>
            <w:r>
              <w:rPr>
                <w:rFonts w:ascii="Consolas" w:cs="Consolas" w:eastAsia="Consolas" w:hAnsi="Consolas"/>
                <w:sz w:val="18"/>
                <w:szCs w:val="18"/>
              </w:rPr>
              <w:t xml:space="preserve">worker_loans</w:t>
            </w:r>
            <w:r>
              <w:rPr>
                <w:sz w:val="18"/>
                <w:szCs w:val="18"/>
              </w:rPr>
              <w:t xml:space="preserve">, targets</w:t>
            </w:r>
          </w:p>
        </w:tc>
        <w:tc>
          <w:tcPr>
            <w:tcW w:type="pct" w:w="1250"/>
            <w:tcBorders>
              <w:top w:val="single" w:color="999999" w:sz="4"/>
              <w:left w:val="single" w:color="999999" w:sz="4"/>
              <w:bottom w:val="single" w:color="999999" w:sz="4"/>
              <w:right w:val="single" w:color="999999" w:sz="4"/>
            </w:tcBorders>
          </w:tcPr>
          <w:p>
            <w:r>
              <w:rPr>
                <w:sz w:val="18"/>
                <w:szCs w:val="18"/>
              </w:rPr>
              <w:t xml:space="preserve">HR, accounts, super-admin</w:t>
            </w:r>
          </w:p>
        </w:tc>
        <w:tc>
          <w:tcPr>
            <w:tcW w:type="pct" w:w="1250"/>
            <w:tcBorders>
              <w:top w:val="single" w:color="999999" w:sz="4"/>
              <w:left w:val="single" w:color="999999" w:sz="4"/>
              <w:bottom w:val="single" w:color="999999" w:sz="4"/>
              <w:right w:val="single" w:color="999999" w:sz="4"/>
            </w:tcBorders>
          </w:tcPr>
          <w:p>
            <w:r>
              <w:rPr>
                <w:sz w:val="18"/>
                <w:szCs w:val="18"/>
              </w:rPr>
              <w:t xml:space="preserve">Confidential</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Attendance, biometrics</w:t>
            </w:r>
          </w:p>
        </w:tc>
        <w:tc>
          <w:tcPr>
            <w:tcW w:type="pct" w:w="1250"/>
            <w:tcBorders>
              <w:top w:val="single" w:color="999999" w:sz="4"/>
              <w:left w:val="single" w:color="999999" w:sz="4"/>
              <w:bottom w:val="single" w:color="999999" w:sz="4"/>
              <w:right w:val="single" w:color="999999" w:sz="4"/>
            </w:tcBorders>
          </w:tcPr>
          <w:p>
            <w:r>
              <w:rPr>
                <w:sz w:val="18"/>
                <w:szCs w:val="18"/>
              </w:rPr>
              <w:t xml:space="preserve">attendance tables</w:t>
            </w:r>
          </w:p>
        </w:tc>
        <w:tc>
          <w:tcPr>
            <w:tcW w:type="pct" w:w="1250"/>
            <w:tcBorders>
              <w:top w:val="single" w:color="999999" w:sz="4"/>
              <w:left w:val="single" w:color="999999" w:sz="4"/>
              <w:bottom w:val="single" w:color="999999" w:sz="4"/>
              <w:right w:val="single" w:color="999999" w:sz="4"/>
            </w:tcBorders>
          </w:tcPr>
          <w:p>
            <w:r>
              <w:rPr>
                <w:sz w:val="18"/>
                <w:szCs w:val="18"/>
              </w:rPr>
              <w:t xml:space="preserve">HR, super-admin</w:t>
            </w:r>
          </w:p>
        </w:tc>
        <w:tc>
          <w:tcPr>
            <w:tcW w:type="pct" w:w="1250"/>
            <w:tcBorders>
              <w:top w:val="single" w:color="999999" w:sz="4"/>
              <w:left w:val="single" w:color="999999" w:sz="4"/>
              <w:bottom w:val="single" w:color="999999" w:sz="4"/>
              <w:right w:val="single" w:color="999999" w:sz="4"/>
            </w:tcBorders>
          </w:tcPr>
          <w:p>
            <w:r>
              <w:rPr>
                <w:sz w:val="18"/>
                <w:szCs w:val="18"/>
              </w:rPr>
              <w:t xml:space="preserve">Biometric data is sensitive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Donor contact details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donors</w:t>
            </w:r>
          </w:p>
        </w:tc>
        <w:tc>
          <w:tcPr>
            <w:tcW w:type="pct" w:w="1250"/>
            <w:tcBorders>
              <w:top w:val="single" w:color="999999" w:sz="4"/>
              <w:left w:val="single" w:color="999999" w:sz="4"/>
              <w:bottom w:val="single" w:color="999999" w:sz="4"/>
              <w:right w:val="single" w:color="999999" w:sz="4"/>
            </w:tcBorders>
          </w:tcPr>
          <w:p>
            <w:r>
              <w:rPr>
                <w:sz w:val="18"/>
                <w:szCs w:val="18"/>
              </w:rPr>
              <w:t xml:space="preserve">accounts, FRO, super-admin</w:t>
            </w:r>
          </w:p>
        </w:tc>
        <w:tc>
          <w:tcPr>
            <w:tcW w:type="pct" w:w="1250"/>
            <w:tcBorders>
              <w:top w:val="single" w:color="999999" w:sz="4"/>
              <w:left w:val="single" w:color="999999" w:sz="4"/>
              <w:bottom w:val="single" w:color="999999" w:sz="4"/>
              <w:right w:val="single" w:color="999999" w:sz="4"/>
            </w:tcBorders>
          </w:tcPr>
          <w:p>
            <w:r>
              <w:rPr>
                <w:sz w:val="18"/>
                <w:szCs w:val="18"/>
              </w:rPr>
              <w:t xml:space="preserve">Includes address, mobile, email</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Lead pipeline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leads</w:t>
            </w:r>
          </w:p>
        </w:tc>
        <w:tc>
          <w:tcPr>
            <w:tcW w:type="pct" w:w="1250"/>
            <w:tcBorders>
              <w:top w:val="single" w:color="999999" w:sz="4"/>
              <w:left w:val="single" w:color="999999" w:sz="4"/>
              <w:bottom w:val="single" w:color="999999" w:sz="4"/>
              <w:right w:val="single" w:color="999999" w:sz="4"/>
            </w:tcBorders>
          </w:tcPr>
          <w:p>
            <w:r>
              <w:rPr>
                <w:sz w:val="18"/>
                <w:szCs w:val="18"/>
              </w:rPr>
              <w:t xml:space="preserve">recruiters, FRO, HR</w:t>
            </w:r>
          </w:p>
        </w:tc>
        <w:tc>
          <w:tcPr>
            <w:tcW w:type="pct" w:w="1250"/>
            <w:tcBorders>
              <w:top w:val="single" w:color="999999" w:sz="4"/>
              <w:left w:val="single" w:color="999999" w:sz="4"/>
              <w:bottom w:val="single" w:color="999999" w:sz="4"/>
              <w:right w:val="single" w:color="999999" w:sz="4"/>
            </w:tcBorders>
          </w:tcPr>
          <w:p>
            <w:r>
              <w:rPr>
                <w:sz w:val="18"/>
                <w:szCs w:val="18"/>
              </w:rPr>
              <w:t xml:space="preserve">Confidential</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Razorpay </w:t>
            </w:r>
            <w:r>
              <w:rPr>
                <w:rFonts w:ascii="Consolas" w:cs="Consolas" w:eastAsia="Consolas" w:hAnsi="Consolas"/>
                <w:sz w:val="18"/>
                <w:szCs w:val="18"/>
              </w:rPr>
              <w:t xml:space="preserve">key_secret</w:t>
            </w:r>
            <w:r>
              <w:rPr>
                <w:sz w:val="18"/>
                <w:szCs w:val="18"/>
              </w:rPr>
              <w:t xml:space="preserve"> / </w:t>
            </w:r>
            <w:r>
              <w:rPr>
                <w:rFonts w:ascii="Consolas" w:cs="Consolas" w:eastAsia="Consolas" w:hAnsi="Consolas"/>
                <w:sz w:val="18"/>
                <w:szCs w:val="18"/>
              </w:rPr>
              <w:t xml:space="preserve">webhook_secret</w:t>
            </w:r>
          </w:p>
        </w:tc>
        <w:tc>
          <w:tcPr>
            <w:tcW w:type="pct" w:w="1250"/>
            <w:tcBorders>
              <w:top w:val="single" w:color="999999" w:sz="4"/>
              <w:left w:val="single" w:color="999999" w:sz="4"/>
              <w:bottom w:val="single" w:color="999999" w:sz="4"/>
              <w:right w:val="single" w:color="999999" w:sz="4"/>
            </w:tcBorders>
          </w:tcPr>
          <w:p>
            <w:r>
              <w:rPr>
                <w:sz w:val="18"/>
                <w:szCs w:val="18"/>
              </w:rPr>
              <w:t xml:space="preserve">accounts settings</w:t>
            </w:r>
          </w:p>
        </w:tc>
        <w:tc>
          <w:tcPr>
            <w:tcW w:type="pct" w:w="1250"/>
            <w:tcBorders>
              <w:top w:val="single" w:color="999999" w:sz="4"/>
              <w:left w:val="single" w:color="999999" w:sz="4"/>
              <w:bottom w:val="single" w:color="999999" w:sz="4"/>
              <w:right w:val="single" w:color="999999" w:sz="4"/>
            </w:tcBorders>
          </w:tcPr>
          <w:p>
            <w:r>
              <w:rPr>
                <w:sz w:val="18"/>
                <w:szCs w:val="18"/>
              </w:rPr>
              <w:t xml:space="preserve">accounts, super_admin</w:t>
            </w:r>
          </w:p>
        </w:tc>
        <w:tc>
          <w:tcPr>
            <w:tcW w:type="pct" w:w="1250"/>
            <w:tcBorders>
              <w:top w:val="single" w:color="999999" w:sz="4"/>
              <w:left w:val="single" w:color="999999" w:sz="4"/>
              <w:bottom w:val="single" w:color="999999" w:sz="4"/>
              <w:right w:val="single" w:color="999999" w:sz="4"/>
            </w:tcBorders>
          </w:tcPr>
          <w:p>
            <w:r>
              <w:rPr>
                <w:sz w:val="18"/>
                <w:szCs w:val="18"/>
              </w:rPr>
              <w:t xml:space="preserve">Typed from the browser (</w:t>
            </w:r>
            <w:r>
              <w:rPr>
                <w:rFonts w:ascii="Consolas" w:cs="Consolas" w:eastAsia="Consolas" w:hAnsi="Consolas"/>
                <w:sz w:val="18"/>
                <w:szCs w:val="18"/>
              </w:rPr>
              <w:t xml:space="preserve">RazorpayAccountsManager.jsx:185,189</w:t>
            </w:r>
            <w:r>
              <w:rPr>
                <w:sz w:val="18"/>
                <w:szCs w:val="18"/>
              </w:rPr>
              <w:t xml:space="preserve">); documented as stored encrypted and masked on read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Chat attachments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uploads/</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anyone who knows the URL</w:t>
            </w:r>
          </w:p>
        </w:tc>
        <w:tc>
          <w:tcPr>
            <w:tcW w:type="pct" w:w="1250"/>
            <w:tcBorders>
              <w:top w:val="single" w:color="999999" w:sz="4"/>
              <w:left w:val="single" w:color="999999" w:sz="4"/>
              <w:bottom w:val="single" w:color="999999" w:sz="4"/>
              <w:right w:val="single" w:color="999999" w:sz="4"/>
            </w:tcBorders>
          </w:tcPr>
          <w:p>
            <w:r>
              <w:rPr>
                <w:sz w:val="18"/>
                <w:szCs w:val="18"/>
              </w:rPr>
              <w:t xml:space="preserve">SEC-005 — most urgent data-protection defect</w:t>
            </w:r>
          </w:p>
        </w:tc>
      </w:tr>
    </w:tbl>
    <w:p>
      <w:pPr>
        <w:spacing w:after="120"/>
      </w:pPr>
    </w:p>
    <w:p/>
    <w:p>
      <w:pPr>
        <w:pStyle w:val="Heading2"/>
        <w:spacing w:after="120" w:before="240"/>
      </w:pPr>
      <w:r>
        <w:t xml:space="preserve">Database access</w:t>
      </w:r>
    </w:p>
    <w:p/>
    <w:p>
      <w:pPr>
        <w:pStyle w:val="ListParagraph"/>
        <w:numPr>
          <w:ilvl w:val="0"/>
          <w:numId w:val="1"/>
        </w:numPr>
      </w:pPr>
      <w:r>
        <w:rPr>
          <w:sz w:val="20"/>
          <w:szCs w:val="20"/>
        </w:rPr>
        <w:t xml:space="preserve">Connection details come from the environment only</w:t>
      </w:r>
    </w:p>
    <w:p>
      <w:pPr>
        <w:spacing w:after="60"/>
      </w:pPr>
      <w:r>
        <w:t xml:space="preserve">  (</w:t>
      </w:r>
      <w:r>
        <w:rPr>
          <w:rFonts w:ascii="Consolas" w:cs="Consolas" w:eastAsia="Consolas" w:hAnsi="Consolas"/>
        </w:rPr>
        <w:t xml:space="preserve">backend/.env</w:t>
      </w:r>
      <w:r>
        <w:t xml:space="preserve">, keys in </w:t>
      </w:r>
      <w:r>
        <w:rPr>
          <w:rFonts w:ascii="Consolas" w:cs="Consolas" w:eastAsia="Consolas" w:hAnsi="Consolas"/>
        </w:rPr>
        <w:t xml:space="preserve">.env.example</w:t>
      </w:r>
      <w:r>
        <w:t xml:space="preserve">); no credentials in source.</w:t>
      </w:r>
    </w:p>
    <w:p>
      <w:pPr>
        <w:pStyle w:val="ListParagraph"/>
        <w:numPr>
          <w:ilvl w:val="0"/>
          <w:numId w:val="1"/>
        </w:numPr>
      </w:pPr>
      <w:r>
        <w:rPr>
          <w:sz w:val="20"/>
          <w:szCs w:val="20"/>
        </w:rPr>
        <w:t xml:space="preserve">The application uses a </w:t>
      </w:r>
      <w:r>
        <w:rPr>
          <w:rFonts w:ascii="Consolas" w:cs="Consolas" w:eastAsia="Consolas" w:hAnsi="Consolas"/>
          <w:sz w:val="20"/>
          <w:szCs w:val="20"/>
        </w:rPr>
        <w:t xml:space="preserve">public</w:t>
      </w:r>
      <w:r>
        <w:rPr>
          <w:sz w:val="20"/>
          <w:szCs w:val="20"/>
        </w:rPr>
        <w:t xml:space="preserve"> schema with a mirrored copy in </w:t>
      </w:r>
      <w:r>
        <w:rPr>
          <w:rFonts w:ascii="Consolas" w:cs="Consolas" w:eastAsia="Consolas" w:hAnsi="Consolas"/>
          <w:sz w:val="20"/>
          <w:szCs w:val="20"/>
        </w:rPr>
        <w:t xml:space="preserve">test</w:t>
      </w:r>
      <w:r>
        <w:rPr>
          <w:sz w:val="20"/>
          <w:szCs w:val="20"/>
        </w:rPr>
        <w:t xml:space="preserve">; **the</w:t>
      </w:r>
    </w:p>
    <w:p>
      <w:pPr>
        <w:spacing w:after="60"/>
      </w:pPr>
      <w:r>
        <w:t xml:space="preserve">  app must always read and write </w:t>
      </w:r>
      <w:r>
        <w:rPr>
          <w:rFonts w:ascii="Consolas" w:cs="Consolas" w:eastAsia="Consolas" w:hAnsi="Consolas"/>
        </w:rPr>
        <w:t xml:space="preserve">public</w:t>
      </w:r>
      <w:r>
        <w:t xml:space="preserve">**. A stray </w:t>
      </w:r>
      <w:r>
        <w:rPr>
          <w:rFonts w:ascii="Consolas" w:cs="Consolas" w:eastAsia="Consolas" w:hAnsi="Consolas"/>
        </w:rPr>
        <w:t xml:space="preserve">search_path</w:t>
      </w:r>
      <w:r>
        <w:t xml:space="preserve"> change can</w:t>
      </w:r>
    </w:p>
    <w:p>
      <w:pPr>
        <w:spacing w:after="60"/>
      </w:pPr>
      <w:r>
        <w:t xml:space="preserve">  silently target the wrong copy.</w:t>
      </w:r>
    </w:p>
    <w:p>
      <w:pPr>
        <w:pStyle w:val="ListParagraph"/>
        <w:numPr>
          <w:ilvl w:val="0"/>
          <w:numId w:val="1"/>
        </w:numPr>
      </w:pPr>
      <w:r>
        <w:rPr>
          <w:sz w:val="20"/>
          <w:szCs w:val="20"/>
        </w:rPr>
        <w:t xml:space="preserve">Direct access is currently enabled by opening TCP 5432 to a CIDR range</w:t>
      </w:r>
    </w:p>
    <w:p>
      <w:pPr>
        <w:spacing w:after="60"/>
      </w:pPr>
      <w:r>
        <w:t xml:space="preserve">  (</w:t>
      </w:r>
      <w:r>
        <w:rPr>
          <w:rFonts w:ascii="Consolas" w:cs="Consolas" w:eastAsia="Consolas" w:hAnsi="Consolas"/>
        </w:rPr>
        <w:t xml:space="preserve">LOCAL_DB_ACCESS</w:t>
      </w:r>
      <w:r>
        <w:t xml:space="preserve">, </w:t>
      </w:r>
      <w:r>
        <w:rPr>
          <w:rFonts w:ascii="Consolas" w:cs="Consolas" w:eastAsia="Consolas" w:hAnsi="Consolas"/>
        </w:rPr>
        <w:t xml:space="preserve">LOCAL_DB_ACCESS_RULE_TTL_HOURS</w:t>
      </w:r>
      <w:r>
        <w:t xml:space="preserve">, and the</w:t>
      </w:r>
    </w:p>
    <w:p>
      <w:pPr>
        <w:spacing w:after="60"/>
      </w:pPr>
      <w:r>
        <w:t xml:space="preserve">  </w:t>
      </w:r>
      <w:r>
        <w:rPr>
          <w:rFonts w:ascii="Consolas" w:cs="Consolas" w:eastAsia="Consolas" w:hAnsi="Consolas"/>
        </w:rPr>
        <w:t xml:space="preserve">backend/scripts/add-db-client.mjs</w:t>
      </w:r>
      <w:r>
        <w:t xml:space="preserve"> helper). The rule should be short-lived</w:t>
      </w:r>
    </w:p>
    <w:p>
      <w:pPr>
        <w:spacing w:after="60"/>
      </w:pPr>
      <w:r>
        <w:t xml:space="preserve">  and removed when work finishes.</w:t>
      </w:r>
    </w:p>
    <w:p>
      <w:pPr>
        <w:pStyle w:val="ListParagraph"/>
        <w:numPr>
          <w:ilvl w:val="0"/>
          <w:numId w:val="1"/>
        </w:numPr>
      </w:pPr>
      <w:r>
        <w:rPr>
          <w:sz w:val="20"/>
          <w:szCs w:val="20"/>
        </w:rPr>
        <w:t xml:space="preserve">The API has no row-level security; authorisation is enforced entirely in</w:t>
      </w:r>
    </w:p>
    <w:p>
      <w:pPr>
        <w:spacing w:after="60"/>
      </w:pPr>
      <w:r>
        <w:t xml:space="preserve">  application code. That is acceptable only while every route is audited — see</w:t>
      </w:r>
    </w:p>
    <w:p>
      <w:pPr>
        <w:spacing w:after="60"/>
      </w:pPr>
      <w:r>
        <w:t xml:space="preserve">  the coverage caveat in </w:t>
      </w:r>
      <w:r>
        <w:rPr>
          <w:color w:val="0563C1"/>
          <w:u w:val="single"/>
        </w:rPr>
      </w:r>
      <w:r>
        <w:t xml:space="preserve">.</w:t>
      </w:r>
    </w:p>
    <w:p/>
    <w:p>
      <w:pPr>
        <w:pStyle w:val="Heading2"/>
        <w:spacing w:after="120" w:before="240"/>
      </w:pPr>
      <w:r>
        <w:t xml:space="preserve">Backups</w:t>
      </w:r>
    </w:p>
    <w:p/>
    <w:p>
      <w:pPr>
        <w:spacing w:after="60"/>
      </w:pPr>
      <w:r>
        <w:rPr>
          <w:rFonts w:ascii="Consolas" w:cs="Consolas" w:eastAsia="Consolas" w:hAnsi="Consolas"/>
        </w:rPr>
        <w:t xml:space="preserve">.github/workflows/backup-restore-test.yml</w:t>
      </w:r>
      <w:r>
        <w:t xml:space="preserve"> exists, and </w:t>
      </w:r>
      <w:r>
        <w:rPr>
          <w:rFonts w:ascii="Consolas" w:cs="Consolas" w:eastAsia="Consolas" w:hAnsi="Consolas"/>
        </w:rPr>
        <w:t xml:space="preserve">.env.example</w:t>
      </w:r>
      <w:r>
        <w:t xml:space="preserve"> defines</w:t>
      </w:r>
    </w:p>
    <w:p>
      <w:pPr>
        <w:spacing w:after="60"/>
      </w:pPr>
      <w:r>
        <w:rPr>
          <w:rFonts w:ascii="Consolas" w:cs="Consolas" w:eastAsia="Consolas" w:hAnsi="Consolas"/>
        </w:rPr>
        <w:t xml:space="preserve">BACKUP_SCHEDULE</w:t>
      </w:r>
      <w:r>
        <w:t xml:space="preserve">, </w:t>
      </w:r>
      <w:r>
        <w:rPr>
          <w:rFonts w:ascii="Consolas" w:cs="Consolas" w:eastAsia="Consolas" w:hAnsi="Consolas"/>
        </w:rPr>
        <w:t xml:space="preserve">BACKUP_RETENTION_DAYS</w:t>
      </w:r>
      <w:r>
        <w:t xml:space="preserve">, </w:t>
      </w:r>
      <w:r>
        <w:rPr>
          <w:rFonts w:ascii="Consolas" w:cs="Consolas" w:eastAsia="Consolas" w:hAnsi="Consolas"/>
        </w:rPr>
        <w:t xml:space="preserve">BACKUP_MONTHLY_RETENTION_DAYS</w:t>
      </w:r>
      <w:r>
        <w:t xml:space="preserve">, and</w:t>
      </w:r>
    </w:p>
    <w:p>
      <w:pPr>
        <w:spacing w:after="60"/>
      </w:pPr>
      <w:r>
        <w:t xml:space="preserve">AWS/RDS identifiers. Confirm and record:</w:t>
      </w:r>
    </w:p>
    <w:p/>
    <w:p>
      <w:r>
        <w:rPr>
          <w:b/>
          <w:bCs/>
          <w:sz w:val="20"/>
          <w:szCs w:val="20"/>
        </w:rPr>
        <w:t xml:space="preserve">1. </w:t>
      </w:r>
      <w:r>
        <w:rPr>
          <w:sz w:val="20"/>
          <w:szCs w:val="20"/>
        </w:rPr>
        <w:t xml:space="preserve">Backups are encrypted at rest and in transit.</w:t>
      </w:r>
    </w:p>
    <w:p>
      <w:r>
        <w:rPr>
          <w:b/>
          <w:bCs/>
          <w:sz w:val="20"/>
          <w:szCs w:val="20"/>
        </w:rPr>
        <w:t xml:space="preserve">2. </w:t>
      </w:r>
      <w:r>
        <w:rPr>
          <w:b/>
          <w:bCs/>
          <w:sz w:val="20"/>
          <w:szCs w:val="20"/>
        </w:rPr>
        <w:t xml:space="preserve">Restore is tested on a schedule</w:t>
      </w:r>
      <w:r>
        <w:rPr>
          <w:sz w:val="20"/>
          <w:szCs w:val="20"/>
        </w:rPr>
        <w:t xml:space="preserve">, not assumed. A backup that has never been</w:t>
      </w:r>
    </w:p>
    <w:p>
      <w:pPr>
        <w:spacing w:after="60"/>
      </w:pPr>
      <w:r>
        <w:t xml:space="preserve">   restored is not a backup.</w:t>
      </w:r>
    </w:p>
    <w:p>
      <w:r>
        <w:rPr>
          <w:b/>
          <w:bCs/>
          <w:sz w:val="20"/>
          <w:szCs w:val="20"/>
        </w:rPr>
        <w:t xml:space="preserve">3. </w:t>
      </w:r>
      <w:r>
        <w:rPr>
          <w:sz w:val="20"/>
          <w:szCs w:val="20"/>
        </w:rPr>
        <w:t xml:space="preserve">Retention matches policy, and backups inherit the same classification as the</w:t>
      </w:r>
    </w:p>
    <w:p>
      <w:pPr>
        <w:spacing w:after="60"/>
      </w:pPr>
      <w:r>
        <w:t xml:space="preserve">   live data — a backup containing Aadhaar and salary is as sensitive as the</w:t>
      </w:r>
    </w:p>
    <w:p>
      <w:pPr>
        <w:spacing w:after="60"/>
      </w:pPr>
      <w:r>
        <w:t xml:space="preserve">   database.</w:t>
      </w:r>
    </w:p>
    <w:p>
      <w:r>
        <w:rPr>
          <w:b/>
          <w:bCs/>
          <w:sz w:val="20"/>
          <w:szCs w:val="20"/>
        </w:rPr>
        <w:t xml:space="preserve">4. </w:t>
      </w:r>
      <w:r>
        <w:rPr>
          <w:sz w:val="20"/>
          <w:szCs w:val="20"/>
        </w:rPr>
        <w:t xml:space="preserve">Access to backups is limited to the people who need it, and is logged.</w:t>
      </w:r>
    </w:p>
    <w:p/>
    <w:p>
      <w:pPr>
        <w:pStyle w:val="Heading2"/>
        <w:spacing w:after="120" w:before="240"/>
      </w:pPr>
      <w:r>
        <w:t xml:space="preserve">Retention and minimisation</w:t>
      </w:r>
    </w:p>
    <w:p/>
    <w:p>
      <w:pPr>
        <w:spacing w:after="60"/>
      </w:pPr>
      <w:r>
        <w:t xml:space="preserve">No retention policy is enforced in code. Define one and implement it:</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Category</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Proposed retention</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Aadhaar / PAN / bank details</w:t>
            </w:r>
          </w:p>
        </w:tc>
        <w:tc>
          <w:tcPr>
            <w:tcW w:type="pct" w:w="2500"/>
            <w:tcBorders>
              <w:top w:val="single" w:color="999999" w:sz="4"/>
              <w:left w:val="single" w:color="999999" w:sz="4"/>
              <w:bottom w:val="single" w:color="999999" w:sz="4"/>
              <w:right w:val="single" w:color="999999" w:sz="4"/>
            </w:tcBorders>
          </w:tcPr>
          <w:p>
            <w:r>
              <w:rPr>
                <w:sz w:val="18"/>
                <w:szCs w:val="18"/>
              </w:rPr>
              <w:t xml:space="preserve">Mask after the relationship ends; keep only what a statutory obligation requires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Salary and loan history</w:t>
            </w:r>
          </w:p>
        </w:tc>
        <w:tc>
          <w:tcPr>
            <w:tcW w:type="pct" w:w="2500"/>
            <w:tcBorders>
              <w:top w:val="single" w:color="999999" w:sz="4"/>
              <w:left w:val="single" w:color="999999" w:sz="4"/>
              <w:bottom w:val="single" w:color="999999" w:sz="4"/>
              <w:right w:val="single" w:color="999999" w:sz="4"/>
            </w:tcBorders>
          </w:tcPr>
          <w:p>
            <w:r>
              <w:rPr>
                <w:sz w:val="18"/>
                <w:szCs w:val="18"/>
              </w:rPr>
              <w:t xml:space="preserve">Retain for the statutory wage-record period, then archive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Chat attachments and uploads</w:t>
            </w:r>
          </w:p>
        </w:tc>
        <w:tc>
          <w:tcPr>
            <w:tcW w:type="pct" w:w="2500"/>
            <w:tcBorders>
              <w:top w:val="single" w:color="999999" w:sz="4"/>
              <w:left w:val="single" w:color="999999" w:sz="4"/>
              <w:bottom w:val="single" w:color="999999" w:sz="4"/>
              <w:right w:val="single" w:color="999999" w:sz="4"/>
            </w:tcBorders>
          </w:tcPr>
          <w:p>
            <w:r>
              <w:rPr>
                <w:sz w:val="18"/>
                <w:szCs w:val="18"/>
              </w:rPr>
              <w:t xml:space="preserve">Delete on a defined schedule; today they are world-readable (SEC-005)</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Logs</w:t>
            </w:r>
          </w:p>
        </w:tc>
        <w:tc>
          <w:tcPr>
            <w:tcW w:type="pct" w:w="2500"/>
            <w:tcBorders>
              <w:top w:val="single" w:color="999999" w:sz="4"/>
              <w:left w:val="single" w:color="999999" w:sz="4"/>
              <w:bottom w:val="single" w:color="999999" w:sz="4"/>
              <w:right w:val="single" w:color="999999" w:sz="4"/>
            </w:tcBorders>
          </w:tcPr>
          <w:p>
            <w:r>
              <w:rPr>
                <w:sz w:val="18"/>
                <w:szCs w:val="18"/>
              </w:rPr>
              <w:t xml:space="preserve">Redact PII; cap retention</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Browser storage</w:t>
            </w:r>
          </w:p>
        </w:tc>
        <w:tc>
          <w:tcPr>
            <w:tcW w:type="pct" w:w="2500"/>
            <w:tcBorders>
              <w:top w:val="single" w:color="999999" w:sz="4"/>
              <w:left w:val="single" w:color="999999" w:sz="4"/>
              <w:bottom w:val="single" w:color="999999" w:sz="4"/>
              <w:right w:val="single" w:color="999999" w:sz="4"/>
            </w:tcBorders>
          </w:tcPr>
          <w:p>
            <w:r>
              <w:rPr>
                <w:sz w:val="18"/>
                <w:szCs w:val="18"/>
              </w:rPr>
              <w:t xml:space="preserve">Should hold no PII at all (SEC-008)</w:t>
            </w:r>
          </w:p>
        </w:tc>
      </w:tr>
    </w:tbl>
    <w:p>
      <w:pPr>
        <w:spacing w:after="120"/>
      </w:pPr>
    </w:p>
    <w:p/>
    <w:p>
      <w:pPr>
        <w:spacing w:after="60"/>
      </w:pPr>
      <w:r>
        <w:t xml:space="preserve">Masking already exists as a pattern and can be reused: </w:t>
      </w:r>
      <w:r>
        <w:rPr>
          <w:rFonts w:ascii="Consolas" w:cs="Consolas" w:eastAsia="Consolas" w:hAnsi="Consolas"/>
        </w:rPr>
        <w:t xml:space="preserve">SalaryPrivacyContext.jsx:94-112</w:t>
      </w:r>
    </w:p>
    <w:p>
      <w:pPr>
        <w:spacing w:after="60"/>
      </w:pPr>
      <w:r>
        <w:t xml:space="preserve">renders </w:t>
      </w:r>
      <w:r>
        <w:rPr>
          <w:rFonts w:ascii="Consolas" w:cs="Consolas" w:eastAsia="Consolas" w:hAnsi="Consolas"/>
        </w:rPr>
        <w:t xml:space="preserve">₹ ••••••</w:t>
      </w:r>
      <w:r>
        <w:t xml:space="preserve"> when locked. Apply the same approach to Aadhaar and PAN</w:t>
      </w:r>
    </w:p>
    <w:p>
      <w:pPr>
        <w:spacing w:after="60"/>
      </w:pPr>
      <w:r>
        <w:t xml:space="preserve">columns, with reveal gated by a server-checked permission.</w:t>
      </w:r>
    </w:p>
    <w:p/>
    <w:p>
      <w:pPr>
        <w:pStyle w:val="Heading2"/>
        <w:spacing w:after="120" w:before="240"/>
      </w:pPr>
      <w:r>
        <w:t xml:space="preserve">Logging hygiene</w:t>
      </w:r>
    </w:p>
    <w:p/>
    <w:p>
      <w:pPr>
        <w:spacing w:after="60"/>
      </w:pPr>
      <w:r>
        <w:t xml:space="preserve">Confirm nothing sensitive reaches logs:</w:t>
      </w:r>
    </w:p>
    <w:p/>
    <w:p>
      <w:pPr>
        <w:pStyle w:val="ListParagraph"/>
        <w:numPr>
          <w:ilvl w:val="0"/>
          <w:numId w:val="1"/>
        </w:numPr>
      </w:pPr>
      <w:r>
        <w:rPr>
          <w:sz w:val="20"/>
          <w:szCs w:val="20"/>
        </w:rPr>
        <w:t xml:space="preserve">No JWTs, passwords, or full </w:t>
      </w:r>
      <w:r>
        <w:rPr>
          <w:rFonts w:ascii="Consolas" w:cs="Consolas" w:eastAsia="Consolas" w:hAnsi="Consolas"/>
          <w:sz w:val="20"/>
          <w:szCs w:val="20"/>
        </w:rPr>
        <w:t xml:space="preserve">Authorization</w:t>
      </w:r>
      <w:r>
        <w:rPr>
          <w:sz w:val="20"/>
          <w:szCs w:val="20"/>
        </w:rPr>
        <w:t xml:space="preserve"> headers.</w:t>
      </w:r>
    </w:p>
    <w:p>
      <w:pPr>
        <w:pStyle w:val="ListParagraph"/>
        <w:numPr>
          <w:ilvl w:val="0"/>
          <w:numId w:val="1"/>
        </w:numPr>
      </w:pPr>
      <w:r>
        <w:rPr>
          <w:sz w:val="20"/>
          <w:szCs w:val="20"/>
        </w:rPr>
        <w:t xml:space="preserve">No Aadhaar/PAN values, salary figures, or donor bank details.</w:t>
      </w:r>
    </w:p>
    <w:p>
      <w:pPr>
        <w:pStyle w:val="ListParagraph"/>
        <w:numPr>
          <w:ilvl w:val="0"/>
          <w:numId w:val="1"/>
        </w:numPr>
      </w:pPr>
      <w:r>
        <w:rPr>
          <w:sz w:val="20"/>
          <w:szCs w:val="20"/>
        </w:rPr>
        <w:t xml:space="preserve">No raw request bodies on the upload or import routes.</w:t>
      </w:r>
    </w:p>
    <w:p>
      <w:pPr>
        <w:pStyle w:val="ListParagraph"/>
        <w:numPr>
          <w:ilvl w:val="0"/>
          <w:numId w:val="1"/>
        </w:numPr>
      </w:pPr>
      <w:r>
        <w:rPr>
          <w:sz w:val="20"/>
          <w:szCs w:val="20"/>
        </w:rPr>
        <w:t xml:space="preserve">The client </w:t>
      </w:r>
      <w:r>
        <w:rPr>
          <w:rFonts w:ascii="Consolas" w:cs="Consolas" w:eastAsia="Consolas" w:hAnsi="Consolas"/>
          <w:sz w:val="20"/>
          <w:szCs w:val="20"/>
        </w:rPr>
        <w:t xml:space="preserve">console.error</w:t>
      </w:r>
      <w:r>
        <w:rPr>
          <w:sz w:val="20"/>
          <w:szCs w:val="20"/>
        </w:rPr>
        <w:t xml:space="preserve">s API failures in several places</w:t>
      </w:r>
    </w:p>
    <w:p>
      <w:pPr>
        <w:spacing w:after="60"/>
      </w:pPr>
      <w:r>
        <w:t xml:space="preserve">  (</w:t>
      </w:r>
      <w:r>
        <w:rPr>
          <w:rFonts w:ascii="Consolas" w:cs="Consolas" w:eastAsia="Consolas" w:hAnsi="Consolas"/>
        </w:rPr>
        <w:t xml:space="preserve">Letters.jsx:1009,1023</w:t>
      </w:r>
      <w:r>
        <w:t xml:space="preserve">) — a browser console is user-visible and unsuitable</w:t>
      </w:r>
    </w:p>
    <w:p>
      <w:pPr>
        <w:spacing w:after="60"/>
      </w:pPr>
      <w:r>
        <w:t xml:space="preserve">  for server detail.</w:t>
      </w:r>
    </w:p>
    <w:p/>
    <w:p>
      <w:pPr>
        <w:pStyle w:val="Heading2"/>
        <w:spacing w:after="120" w:before="240"/>
      </w:pPr>
      <w:r>
        <w:t xml:space="preserve">Third-party processors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Processor</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Data</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Control required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WhatsApp Cloud API</w:t>
            </w:r>
          </w:p>
        </w:tc>
        <w:tc>
          <w:tcPr>
            <w:tcW w:type="pct" w:w="1650"/>
            <w:tcBorders>
              <w:top w:val="single" w:color="999999" w:sz="4"/>
              <w:left w:val="single" w:color="999999" w:sz="4"/>
              <w:bottom w:val="single" w:color="999999" w:sz="4"/>
              <w:right w:val="single" w:color="999999" w:sz="4"/>
            </w:tcBorders>
          </w:tcPr>
          <w:p>
            <w:r>
              <w:rPr>
                <w:sz w:val="18"/>
                <w:szCs w:val="18"/>
              </w:rPr>
              <w:t xml:space="preserve">message content, phone numbers</w:t>
            </w:r>
          </w:p>
        </w:tc>
        <w:tc>
          <w:tcPr>
            <w:tcW w:type="pct" w:w="1650"/>
            <w:tcBorders>
              <w:top w:val="single" w:color="999999" w:sz="4"/>
              <w:left w:val="single" w:color="999999" w:sz="4"/>
              <w:bottom w:val="single" w:color="999999" w:sz="4"/>
              <w:right w:val="single" w:color="999999" w:sz="4"/>
            </w:tcBorders>
          </w:tcPr>
          <w:p>
            <w:r>
              <w:rPr>
                <w:sz w:val="18"/>
                <w:szCs w:val="18"/>
              </w:rPr>
              <w:t xml:space="preserve">vendor agreement; minimise payload; rotate the access token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Razorpay</w:t>
            </w:r>
          </w:p>
        </w:tc>
        <w:tc>
          <w:tcPr>
            <w:tcW w:type="pct" w:w="1650"/>
            <w:tcBorders>
              <w:top w:val="single" w:color="999999" w:sz="4"/>
              <w:left w:val="single" w:color="999999" w:sz="4"/>
              <w:bottom w:val="single" w:color="999999" w:sz="4"/>
              <w:right w:val="single" w:color="999999" w:sz="4"/>
            </w:tcBorders>
          </w:tcPr>
          <w:p>
            <w:r>
              <w:rPr>
                <w:sz w:val="18"/>
                <w:szCs w:val="18"/>
              </w:rPr>
              <w:t xml:space="preserve">donor payment references, </w:t>
            </w:r>
            <w:r>
              <w:rPr>
                <w:rFonts w:ascii="Consolas" w:cs="Consolas" w:eastAsia="Consolas" w:hAnsi="Consolas"/>
                <w:sz w:val="18"/>
                <w:szCs w:val="18"/>
              </w:rPr>
              <w:t xml:space="preserve">key_secret</w:t>
            </w:r>
          </w:p>
        </w:tc>
        <w:tc>
          <w:tcPr>
            <w:tcW w:type="pct" w:w="1650"/>
            <w:tcBorders>
              <w:top w:val="single" w:color="999999" w:sz="4"/>
              <w:left w:val="single" w:color="999999" w:sz="4"/>
              <w:bottom w:val="single" w:color="999999" w:sz="4"/>
              <w:right w:val="single" w:color="999999" w:sz="4"/>
            </w:tcBorders>
          </w:tcPr>
          <w:p>
            <w:r>
              <w:rPr>
                <w:sz w:val="18"/>
                <w:szCs w:val="18"/>
              </w:rPr>
              <w:t xml:space="preserve">webhook signature verification and replay protection; keep secrets server-side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AWS (RDS, backups)</w:t>
            </w:r>
          </w:p>
        </w:tc>
        <w:tc>
          <w:tcPr>
            <w:tcW w:type="pct" w:w="1650"/>
            <w:tcBorders>
              <w:top w:val="single" w:color="999999" w:sz="4"/>
              <w:left w:val="single" w:color="999999" w:sz="4"/>
              <w:bottom w:val="single" w:color="999999" w:sz="4"/>
              <w:right w:val="single" w:color="999999" w:sz="4"/>
            </w:tcBorders>
          </w:tcPr>
          <w:p>
            <w:r>
              <w:rPr>
                <w:sz w:val="18"/>
                <w:szCs w:val="18"/>
              </w:rPr>
              <w:t xml:space="preserve">full database</w:t>
            </w:r>
          </w:p>
        </w:tc>
        <w:tc>
          <w:tcPr>
            <w:tcW w:type="pct" w:w="1650"/>
            <w:tcBorders>
              <w:top w:val="single" w:color="999999" w:sz="4"/>
              <w:left w:val="single" w:color="999999" w:sz="4"/>
              <w:bottom w:val="single" w:color="999999" w:sz="4"/>
              <w:right w:val="single" w:color="999999" w:sz="4"/>
            </w:tcBorders>
          </w:tcPr>
          <w:p>
            <w:r>
              <w:rPr>
                <w:sz w:val="18"/>
                <w:szCs w:val="18"/>
              </w:rPr>
              <w:t xml:space="preserve">least-privilege IAM; encryption; access logging</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Supabase-style query API</w:t>
            </w:r>
          </w:p>
        </w:tc>
        <w:tc>
          <w:tcPr>
            <w:tcW w:type="pct" w:w="1650"/>
            <w:tcBorders>
              <w:top w:val="single" w:color="999999" w:sz="4"/>
              <w:left w:val="single" w:color="999999" w:sz="4"/>
              <w:bottom w:val="single" w:color="999999" w:sz="4"/>
              <w:right w:val="single" w:color="999999" w:sz="4"/>
            </w:tcBorders>
          </w:tcPr>
          <w:p>
            <w:r>
              <w:rPr>
                <w:sz w:val="18"/>
                <w:szCs w:val="18"/>
              </w:rPr>
              <w:t xml:space="preserve">database</w:t>
            </w:r>
          </w:p>
        </w:tc>
        <w:tc>
          <w:tcPr>
            <w:tcW w:type="pct" w:w="1650"/>
            <w:tcBorders>
              <w:top w:val="single" w:color="999999" w:sz="4"/>
              <w:left w:val="single" w:color="999999" w:sz="4"/>
              <w:bottom w:val="single" w:color="999999" w:sz="4"/>
              <w:right w:val="single" w:color="999999" w:sz="4"/>
            </w:tcBorders>
          </w:tcPr>
          <w:p>
            <w:r>
              <w:rPr>
                <w:sz w:val="18"/>
                <w:szCs w:val="18"/>
              </w:rPr>
              <w:t xml:space="preserve">anon key must stay server-side and restricted; the anon JWT found in </w:t>
            </w:r>
            <w:r>
              <w:rPr>
                <w:rFonts w:ascii="Consolas" w:cs="Consolas" w:eastAsia="Consolas" w:hAnsi="Consolas"/>
                <w:sz w:val="18"/>
                <w:szCs w:val="18"/>
              </w:rPr>
              <w:t xml:space="preserve">client/.env</w:t>
            </w:r>
            <w:r>
              <w:rPr>
                <w:sz w:val="18"/>
                <w:szCs w:val="18"/>
              </w:rPr>
              <w:t xml:space="preserve"> should be treated as public</w:t>
            </w:r>
          </w:p>
        </w:tc>
      </w:tr>
    </w:tbl>
    <w:p>
      <w:pPr>
        <w:spacing w:after="120"/>
      </w:pPr>
    </w:p>
    <w:p/>
    <w:p>
      <w:pPr>
        <w:pStyle w:val="Heading2"/>
        <w:spacing w:after="120" w:before="240"/>
      </w:pPr>
      <w:r>
        <w:t xml:space="preserve">Immediate priorities</w:t>
      </w:r>
    </w:p>
    <w:p/>
    <w:p>
      <w:r>
        <w:rPr>
          <w:b/>
          <w:bCs/>
          <w:sz w:val="20"/>
          <w:szCs w:val="20"/>
        </w:rPr>
        <w:t xml:space="preserve">1. </w:t>
      </w:r>
      <w:r>
        <w:rPr>
          <w:sz w:val="20"/>
          <w:szCs w:val="20"/>
        </w:rPr>
        <w:t xml:space="preserve">Close SEC-005 — uploaded donor and bank documents are currently world-readable.</w:t>
      </w:r>
    </w:p>
    <w:p>
      <w:r>
        <w:rPr>
          <w:b/>
          <w:bCs/>
          <w:sz w:val="20"/>
          <w:szCs w:val="20"/>
        </w:rPr>
        <w:t xml:space="preserve">2. </w:t>
      </w:r>
      <w:r>
        <w:rPr>
          <w:sz w:val="20"/>
          <w:szCs w:val="20"/>
        </w:rPr>
        <w:t xml:space="preserve">Stop persisting PII in browser storage (SEC-008).</w:t>
      </w:r>
    </w:p>
    <w:p>
      <w:r>
        <w:rPr>
          <w:b/>
          <w:bCs/>
          <w:sz w:val="20"/>
          <w:szCs w:val="20"/>
        </w:rPr>
        <w:t xml:space="preserve">3. </w:t>
      </w:r>
      <w:r>
        <w:rPr>
          <w:sz w:val="20"/>
          <w:szCs w:val="20"/>
        </w:rPr>
        <w:t xml:space="preserve">Inventory every Aadhaar/PAN read path and confirm the role gate on each.</w:t>
      </w:r>
    </w:p>
    <w:p>
      <w:r>
        <w:rPr>
          <w:b/>
          <w:bCs/>
          <w:sz w:val="20"/>
          <w:szCs w:val="20"/>
        </w:rPr>
        <w:t xml:space="preserve">4. </w:t>
      </w:r>
      <w:r>
        <w:rPr>
          <w:sz w:val="20"/>
          <w:szCs w:val="20"/>
        </w:rPr>
        <w:t xml:space="preserve">Document and test the restore procedure.</w:t>
      </w:r>
    </w:p>
    <w:p>
      <w:r>
        <w:rPr>
          <w:b/>
          <w:bCs/>
          <w:sz w:val="20"/>
          <w:szCs w:val="20"/>
        </w:rPr>
        <w:t xml:space="preserve">5. </w:t>
      </w:r>
      <w:r>
        <w:rPr>
          <w:sz w:val="20"/>
          <w:szCs w:val="20"/>
        </w:rPr>
        <w:t xml:space="preserve">Write down the retention schedule and implement the first deletion pass.</w:t>
      </w:r>
    </w:p>
    <w:p/>
    <w:p>
      <w:pPr>
        <w:pStyle w:val="Heading1"/>
      </w:pPr>
      <w:r>
        <w:t xml:space="preserve">security/DATABASE-SECURITY.md</w:t>
      </w:r>
    </w:p>
    <w:p>
      <w:pPr>
        <w:pStyle w:val="Heading1"/>
        <w:pageBreakBefore/>
        <w:spacing w:after="120" w:before="240"/>
      </w:pPr>
      <w:r>
        <w:t xml:space="preserve">Database Security Review</w:t>
      </w:r>
    </w:p>
    <w:p/>
    <w:p>
      <w:pPr>
        <w:spacing w:after="60"/>
      </w:pPr>
      <w:r>
        <w:rPr>
          <w:b/>
          <w:bCs/>
        </w:rPr>
        <w:t xml:space="preserve">Scope:</w:t>
      </w:r>
      <w:r>
        <w:t xml:space="preserve"> The AWS RDS PostgreSQL data store that backs UCS CRM, its</w:t>
      </w:r>
    </w:p>
    <w:p>
      <w:pPr>
        <w:spacing w:after="60"/>
      </w:pPr>
      <w:r>
        <w:t xml:space="preserve">credentials, connection settings, exposed query endpoints, and supporting</w:t>
      </w:r>
    </w:p>
    <w:p>
      <w:pPr>
        <w:spacing w:after="60"/>
      </w:pPr>
      <w:r>
        <w:t xml:space="preserve">infrastructure (backups, Redis, S3).</w:t>
      </w:r>
    </w:p>
    <w:p/>
    <w:p>
      <w:pPr>
        <w:spacing w:after="60"/>
      </w:pPr>
      <w:r>
        <w:rPr>
          <w:b/>
          <w:bCs/>
        </w:rPr>
        <w:t xml:space="preserve">Date:</w:t>
      </w:r>
      <w:r>
        <w:t xml:space="preserve"> 2026-10-09</w:t>
      </w:r>
    </w:p>
    <w:p>
      <w:pPr>
        <w:spacing w:after="60"/>
      </w:pPr>
      <w:r>
        <w:rPr>
          <w:b/>
          <w:bCs/>
        </w:rPr>
        <w:t xml:space="preserve">Method:</w:t>
      </w:r>
      <w:r>
        <w:t xml:space="preserve"> Read the source and run </w:t>
      </w:r>
      <w:r>
        <w:rPr>
          <w:rFonts w:ascii="Consolas" w:cs="Consolas" w:eastAsia="Consolas" w:hAnsi="Consolas"/>
        </w:rPr>
        <w:t xml:space="preserve">backend/scripts/security-check.mjs</w:t>
      </w:r>
      <w:r>
        <w:t xml:space="preserve">. Every</w:t>
      </w:r>
    </w:p>
    <w:p>
      <w:pPr>
        <w:spacing w:after="60"/>
      </w:pPr>
      <w:r>
        <w:t xml:space="preserve">finding below cites the file and line that proves it.</w:t>
      </w:r>
    </w:p>
    <w:p/>
    <w:p>
      <w:pPr>
        <w:spacing w:after="60"/>
      </w:pPr>
      <w:r>
        <w:rPr>
          <w:b/>
          <w:bCs/>
        </w:rPr>
        <w:t xml:space="preserve">Rule:</w:t>
      </w:r>
      <w:r>
        <w:t xml:space="preserve"> where </w:t>
      </w:r>
      <w:r>
        <w:rPr>
          <w:rFonts w:ascii="Consolas" w:cs="Consolas" w:eastAsia="Consolas" w:hAnsi="Consolas"/>
        </w:rPr>
        <w:t xml:space="preserve">file:line</w:t>
      </w:r>
      <w:r>
        <w:t xml:space="preserve"> is given, the code is the source of truth, not this</w:t>
      </w:r>
    </w:p>
    <w:p>
      <w:pPr>
        <w:spacing w:after="60"/>
      </w:pPr>
      <w:r>
        <w:t xml:space="preserve">document. Rotate first, then fix, then verify.</w:t>
      </w:r>
    </w:p>
    <w:p/>
    <w:p>
      <w:pPr>
        <w:pBdr>
          <w:bottom w:val="single" w:color="999999" w:sz="4"/>
        </w:pBdr>
      </w:pPr>
    </w:p>
    <w:p/>
    <w:p>
      <w:pPr>
        <w:pStyle w:val="Heading2"/>
        <w:spacing w:after="120" w:before="240"/>
      </w:pPr>
      <w:r>
        <w:t xml:space="preserve">1. Summary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Severity</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Finding</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DB-001</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Critical</w:t>
            </w:r>
          </w:p>
        </w:tc>
        <w:tc>
          <w:tcPr>
            <w:tcW w:type="pct" w:w="1250"/>
            <w:tcBorders>
              <w:top w:val="single" w:color="999999" w:sz="4"/>
              <w:left w:val="single" w:color="999999" w:sz="4"/>
              <w:bottom w:val="single" w:color="999999" w:sz="4"/>
              <w:right w:val="single" w:color="999999" w:sz="4"/>
            </w:tcBorders>
          </w:tcPr>
          <w:p>
            <w:r>
              <w:rPr>
                <w:sz w:val="18"/>
                <w:szCs w:val="18"/>
              </w:rPr>
              <w:t xml:space="preserve">Production database passwords committed in tracked files</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DB-002</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Critical</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/api/db/*</w:t>
            </w:r>
            <w:r>
              <w:rPr>
                <w:sz w:val="18"/>
                <w:szCs w:val="18"/>
              </w:rPr>
              <w:t xml:space="preserve"> query endpoints are unauthenticated</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DB-003</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High</w:t>
            </w:r>
          </w:p>
        </w:tc>
        <w:tc>
          <w:tcPr>
            <w:tcW w:type="pct" w:w="1250"/>
            <w:tcBorders>
              <w:top w:val="single" w:color="999999" w:sz="4"/>
              <w:left w:val="single" w:color="999999" w:sz="4"/>
              <w:bottom w:val="single" w:color="999999" w:sz="4"/>
              <w:right w:val="single" w:color="999999" w:sz="4"/>
            </w:tcBorders>
          </w:tcPr>
          <w:p>
            <w:r>
              <w:rPr>
                <w:sz w:val="18"/>
                <w:szCs w:val="18"/>
              </w:rPr>
              <w:t xml:space="preserve">Application connects as the master (</w:t>
            </w:r>
            <w:r>
              <w:rPr>
                <w:rFonts w:ascii="Consolas" w:cs="Consolas" w:eastAsia="Consolas" w:hAnsi="Consolas"/>
                <w:sz w:val="18"/>
                <w:szCs w:val="18"/>
              </w:rPr>
              <w:t xml:space="preserve">ucs_admin</w:t>
            </w:r>
            <w:r>
              <w:rPr>
                <w:sz w:val="18"/>
                <w:szCs w:val="18"/>
              </w:rPr>
              <w:t xml:space="preserve">) DB user</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DB-004</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High</w:t>
            </w:r>
          </w:p>
        </w:tc>
        <w:tc>
          <w:tcPr>
            <w:tcW w:type="pct" w:w="1250"/>
            <w:tcBorders>
              <w:top w:val="single" w:color="999999" w:sz="4"/>
              <w:left w:val="single" w:color="999999" w:sz="4"/>
              <w:bottom w:val="single" w:color="999999" w:sz="4"/>
              <w:right w:val="single" w:color="999999" w:sz="4"/>
            </w:tcBorders>
          </w:tcPr>
          <w:p>
            <w:r>
              <w:rPr>
                <w:sz w:val="18"/>
                <w:szCs w:val="18"/>
              </w:rPr>
              <w:t xml:space="preserve">Database TLS certificate verification is disabled</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DB-005</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High</w:t>
            </w:r>
          </w:p>
        </w:tc>
        <w:tc>
          <w:tcPr>
            <w:tcW w:type="pct" w:w="1250"/>
            <w:tcBorders>
              <w:top w:val="single" w:color="999999" w:sz="4"/>
              <w:left w:val="single" w:color="999999" w:sz="4"/>
              <w:bottom w:val="single" w:color="999999" w:sz="4"/>
              <w:right w:val="single" w:color="999999" w:sz="4"/>
            </w:tcBorders>
          </w:tcPr>
          <w:p>
            <w:r>
              <w:rPr>
                <w:sz w:val="18"/>
                <w:szCs w:val="18"/>
              </w:rPr>
              <w:t xml:space="preserve">RDS is publicly reachable; security group is auto-opened</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DB-006</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No row-level security; no defence in depth</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DB-007</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Weak JWT fallback, 100-year tokens, default passwords</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DB-008</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Aadhaar/PAN stored in plaintext; no masking or retention</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DB-009</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Backups not proven encrypted at rest or restorable</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DB-010</w:t>
            </w:r>
          </w:p>
        </w:tc>
        <w:tc>
          <w:tcPr>
            <w:tcW w:type="pct" w:w="1250"/>
            <w:tcBorders>
              <w:top w:val="single" w:color="999999" w:sz="4"/>
              <w:left w:val="single" w:color="999999" w:sz="4"/>
              <w:bottom w:val="single" w:color="999999" w:sz="4"/>
              <w:right w:val="single" w:color="999999" w:sz="4"/>
            </w:tcBorders>
          </w:tcPr>
          <w:p>
            <w:r>
              <w:rPr>
                <w:sz w:val="18"/>
                <w:szCs w:val="18"/>
              </w:rPr>
              <w:t xml:space="preserve">Low</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/db-viewer</w:t>
            </w:r>
            <w:r>
              <w:rPr>
                <w:sz w:val="18"/>
                <w:szCs w:val="18"/>
              </w:rPr>
              <w:t xml:space="preserve"> and </w:t>
            </w:r>
            <w:r>
              <w:rPr>
                <w:rFonts w:ascii="Consolas" w:cs="Consolas" w:eastAsia="Consolas" w:hAnsi="Consolas"/>
                <w:sz w:val="18"/>
                <w:szCs w:val="18"/>
              </w:rPr>
              <w:t xml:space="preserve">/env-admin</w:t>
            </w:r>
            <w:r>
              <w:rPr>
                <w:sz w:val="18"/>
                <w:szCs w:val="18"/>
              </w:rPr>
              <w:t xml:space="preserve"> HTML served unauthenticated</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bl>
    <w:p>
      <w:pPr>
        <w:spacing w:after="120"/>
      </w:pPr>
    </w:p>
    <w:p/>
    <w:p>
      <w:pPr>
        <w:spacing w:after="60"/>
      </w:pPr>
      <w:r>
        <w:t xml:space="preserve">Fix order: </w:t>
      </w:r>
      <w:r>
        <w:rPr>
          <w:b/>
          <w:bCs/>
        </w:rPr>
        <w:t xml:space="preserve">DB-001 → DB-002 → DB-003 → DB-004 → DB-005</w:t>
      </w:r>
      <w:r>
        <w:t xml:space="preserve">, then the rest.</w:t>
      </w:r>
    </w:p>
    <w:p/>
    <w:p>
      <w:pPr>
        <w:pBdr>
          <w:bottom w:val="single" w:color="999999" w:sz="4"/>
        </w:pBdr>
      </w:pPr>
    </w:p>
    <w:p/>
    <w:p>
      <w:pPr>
        <w:pStyle w:val="Heading2"/>
        <w:spacing w:after="120" w:before="240"/>
      </w:pPr>
      <w:r>
        <w:t xml:space="preserve">2. Findings</w:t>
      </w:r>
    </w:p>
    <w:p/>
    <w:p>
      <w:pPr>
        <w:pStyle w:val="Heading3"/>
        <w:spacing w:after="120" w:before="240"/>
      </w:pPr>
      <w:r>
        <w:t xml:space="preserve">DB-001 — Production database passwords committed in tracked files</w:t>
      </w:r>
    </w:p>
    <w:p/>
    <w:p>
      <w:pPr>
        <w:spacing w:after="60"/>
      </w:pPr>
      <w:r>
        <w:rPr>
          <w:b/>
          <w:bCs/>
        </w:rPr>
        <w:t xml:space="preserve">Severity:</w:t>
      </w:r>
      <w:r>
        <w:t xml:space="preserve"> Critical · Confirmed · Tracked in git</w:t>
      </w:r>
    </w:p>
    <w:p/>
    <w:p>
      <w:pPr>
        <w:spacing w:after="60"/>
      </w:pPr>
      <w:r>
        <w:rPr>
          <w:rFonts w:ascii="Consolas" w:cs="Consolas" w:eastAsia="Consolas" w:hAnsi="Consolas"/>
        </w:rPr>
        <w:t xml:space="preserve">npm run security:check</w:t>
      </w:r>
      <w:r>
        <w:t xml:space="preserve"> fails with nine Postgres DSNs that carry a real</w:t>
      </w:r>
    </w:p>
    <w:p>
      <w:pPr>
        <w:spacing w:after="60"/>
      </w:pPr>
      <w:r>
        <w:t xml:space="preserve">password, plus a WhatsApp token, an AWS key and a </w:t>
      </w:r>
      <w:r>
        <w:rPr>
          <w:rFonts w:ascii="Consolas" w:cs="Consolas" w:eastAsia="Consolas" w:hAnsi="Consolas"/>
        </w:rPr>
        <w:t xml:space="preserve">VITE_</w:t>
      </w:r>
      <w:r>
        <w:t xml:space="preserve"> secret. The database</w:t>
      </w:r>
    </w:p>
    <w:p>
      <w:pPr>
        <w:spacing w:after="60"/>
      </w:pPr>
      <w:r>
        <w:t xml:space="preserve">findings:</w:t>
      </w:r>
    </w:p>
    <w:p/>
    <w:p>
      <w:pPr>
        <w:shd w:fill="F2F2F2" w:val="clear"/>
        <w:spacing w:after="60" w:before="60"/>
      </w:pPr>
      <w:r>
        <w:rPr>
          <w:rFonts w:ascii="Consolas" w:cs="Consolas" w:eastAsia="Consolas" w:hAnsi="Consolas"/>
          <w:sz w:val="16"/>
          <w:szCs w:val="16"/>
        </w:rPr>
        <w:t xml:space="preserve">SN-01  Postgres connection string with an inline password  (9)
    backend/scripts/cleanup_star.mjs:2                xm4**************qLe
    backend/scripts/debug-leads-names.cjs:2           Sev****32P
    backend/scripts/debug-leads-names.mjs:2           Sev****32P
    backend/scripts/delete-receipt-82104.cjs:5        Sev****32P
    backend/scripts/migration-station-fro/01-dedupe.mjs:16        ucs*******123
    backend/scripts/migration-station-fro/02-excel-stations.mjs:22 ucs*******123
    backend/scripts/migration-station-fro/03-write-through.mjs:19  ucs*******123
    backend/scripts/migration-station-fro/04-verify.mjs:10         ucs*******123
    backend/scripts/sync-down/sync-down.mjs:16        Sev****32P</w:t>
      </w:r>
    </w:p>
    <w:p/>
    <w:p>
      <w:pPr>
        <w:spacing w:after="60"/>
      </w:pPr>
      <w:r>
        <w:t xml:space="preserve">Two accounts are exposed: </w:t>
      </w:r>
      <w:r>
        <w:rPr>
          <w:rFonts w:ascii="Consolas" w:cs="Consolas" w:eastAsia="Consolas" w:hAnsi="Consolas"/>
        </w:rPr>
        <w:t xml:space="preserve">ucs_admin</w:t>
      </w:r>
      <w:r>
        <w:t xml:space="preserve"> (master/owner) and </w:t>
      </w:r>
      <w:r>
        <w:rPr>
          <w:rFonts w:ascii="Consolas" w:cs="Consolas" w:eastAsia="Consolas" w:hAnsi="Consolas"/>
        </w:rPr>
        <w:t xml:space="preserve">ucs_app</w:t>
      </w:r>
      <w:r>
        <w:t xml:space="preserve">. `git</w:t>
      </w:r>
    </w:p>
    <w:p>
      <w:pPr>
        <w:spacing w:after="60"/>
      </w:pPr>
      <w:r>
        <w:t xml:space="preserve">ls-files` confirms every one of these files is tracked.</w:t>
      </w:r>
    </w:p>
    <w:p/>
    <w:p>
      <w:pPr>
        <w:spacing w:after="60"/>
      </w:pPr>
      <w:r>
        <w:rPr>
          <w:b/>
          <w:bCs/>
        </w:rPr>
        <w:t xml:space="preserve">Impact:</w:t>
      </w:r>
      <w:r>
        <w:t xml:space="preserve"> Anyone with the repository, or a leaked copy of it, holds full</w:t>
      </w:r>
    </w:p>
    <w:p>
      <w:pPr>
        <w:spacing w:after="60"/>
      </w:pPr>
      <w:r>
        <w:t xml:space="preserve">control of the production database. Deleting the lines is </w:t>
      </w:r>
      <w:r>
        <w:rPr>
          <w:b/>
          <w:bCs/>
        </w:rPr>
        <w:t xml:space="preserve">not</w:t>
      </w:r>
      <w:r>
        <w:t xml:space="preserve"> enough —</w:t>
      </w:r>
    </w:p>
    <w:p>
      <w:pPr>
        <w:spacing w:after="60"/>
      </w:pPr>
      <w:r>
        <w:t xml:space="preserve">git history keeps them forever, so the credentials must be treated as public.</w:t>
      </w:r>
    </w:p>
    <w:p/>
    <w:p>
      <w:pPr>
        <w:spacing w:after="60"/>
      </w:pPr>
      <w:r>
        <w:rPr>
          <w:b/>
          <w:bCs/>
        </w:rPr>
        <w:t xml:space="preserve">Remediation</w:t>
      </w:r>
    </w:p>
    <w:p>
      <w:r>
        <w:rPr>
          <w:b/>
          <w:bCs/>
          <w:sz w:val="20"/>
          <w:szCs w:val="20"/>
        </w:rPr>
        <w:t xml:space="preserve">1. </w:t>
      </w:r>
      <w:r>
        <w:rPr>
          <w:b/>
          <w:bCs/>
          <w:sz w:val="20"/>
          <w:szCs w:val="20"/>
        </w:rPr>
        <w:t xml:space="preserve">Rotate now</w:t>
      </w:r>
      <w:r>
        <w:rPr>
          <w:sz w:val="20"/>
          <w:szCs w:val="20"/>
        </w:rPr>
        <w:t xml:space="preserve"> (before touching the code):</w:t>
      </w:r>
    </w:p>
    <w:p>
      <w:pPr>
        <w:shd w:fill="F2F2F2" w:val="clear"/>
        <w:spacing w:after="60" w:before="60"/>
      </w:pPr>
      <w:r>
        <w:rPr>
          <w:rFonts w:ascii="Consolas" w:cs="Consolas" w:eastAsia="Consolas" w:hAnsi="Consolas"/>
          <w:sz w:val="16"/>
          <w:szCs w:val="16"/>
        </w:rPr>
        <w:t xml:space="preserve">   ALTER ROLE ucs_app WITH PASSWORD '&lt;new-strong-random&gt;';
   -- master: AWS Console -&gt; RDS -&gt; Modify -&gt; New master password</w:t>
      </w:r>
    </w:p>
    <w:p>
      <w:r>
        <w:rPr>
          <w:b/>
          <w:bCs/>
          <w:sz w:val="20"/>
          <w:szCs w:val="20"/>
        </w:rPr>
        <w:t xml:space="preserve">2. </w:t>
      </w:r>
      <w:r>
        <w:rPr>
          <w:sz w:val="20"/>
          <w:szCs w:val="20"/>
        </w:rPr>
        <w:t xml:space="preserve">Stop hardcoding. Read the value from the environment:</w:t>
      </w:r>
    </w:p>
    <w:p>
      <w:pPr>
        <w:shd w:fill="F2F2F2" w:val="clear"/>
        <w:spacing w:after="60" w:before="60"/>
      </w:pPr>
      <w:r>
        <w:rPr>
          <w:rFonts w:ascii="Consolas" w:cs="Consolas" w:eastAsia="Consolas" w:hAnsi="Consolas"/>
          <w:sz w:val="16"/>
          <w:szCs w:val="16"/>
        </w:rPr>
        <w:t xml:space="preserve">   const c = new Client({ connectionString: process.env.DATABASE_URL });</w:t>
      </w:r>
    </w:p>
    <w:p>
      <w:r>
        <w:rPr>
          <w:b/>
          <w:bCs/>
          <w:sz w:val="20"/>
          <w:szCs w:val="20"/>
        </w:rPr>
        <w:t xml:space="preserve">3. </w:t>
      </w:r>
      <w:r>
        <w:rPr>
          <w:sz w:val="20"/>
          <w:szCs w:val="20"/>
        </w:rPr>
        <w:t xml:space="preserve">Scrub git history (after rotation):</w:t>
      </w:r>
    </w:p>
    <w:p>
      <w:pPr>
        <w:shd w:fill="F2F2F2" w:val="clear"/>
        <w:spacing w:after="60" w:before="60"/>
      </w:pPr>
      <w:r>
        <w:rPr>
          <w:rFonts w:ascii="Consolas" w:cs="Consolas" w:eastAsia="Consolas" w:hAnsi="Consolas"/>
          <w:sz w:val="16"/>
          <w:szCs w:val="16"/>
        </w:rPr>
        <w:t xml:space="preserve">   pip install git-filter-repo
   # replacements.txt:
   #   Sevak1432P==&gt;***REMOVED***
   #   ucscompany123==&gt;***REMOVED***
   #   xm4BAoZRhOVU3NFW2qLe==&gt;***REMOVED***
   git filter-repo --replace-text replacements.txt</w:t>
      </w:r>
    </w:p>
    <w:p>
      <w:r>
        <w:rPr>
          <w:b/>
          <w:bCs/>
          <w:sz w:val="20"/>
          <w:szCs w:val="20"/>
        </w:rPr>
        <w:t xml:space="preserve">4. </w:t>
      </w:r>
      <w:r>
        <w:rPr>
          <w:sz w:val="20"/>
          <w:szCs w:val="20"/>
        </w:rPr>
        <w:t xml:space="preserve">Gate it so it cannot recur: run </w:t>
      </w:r>
      <w:r>
        <w:rPr>
          <w:rFonts w:ascii="Consolas" w:cs="Consolas" w:eastAsia="Consolas" w:hAnsi="Consolas"/>
          <w:sz w:val="20"/>
          <w:szCs w:val="20"/>
        </w:rPr>
        <w:t xml:space="preserve">npm run security:check</w:t>
      </w:r>
      <w:r>
        <w:rPr>
          <w:sz w:val="20"/>
          <w:szCs w:val="20"/>
        </w:rPr>
        <w:t xml:space="preserve"> in CI and as a</w:t>
      </w:r>
    </w:p>
    <w:p>
      <w:pPr>
        <w:spacing w:after="60"/>
      </w:pPr>
      <w:r>
        <w:t xml:space="preserve">   pre-commit hook. It must be red until this is done.</w:t>
      </w:r>
    </w:p>
    <w:p/>
    <w:p>
      <w:pPr>
        <w:pBdr>
          <w:bottom w:val="single" w:color="999999" w:sz="4"/>
        </w:pBdr>
      </w:pPr>
    </w:p>
    <w:p/>
    <w:p>
      <w:pPr>
        <w:pStyle w:val="Heading3"/>
        <w:spacing w:after="120" w:before="240"/>
      </w:pPr>
      <w:r>
        <w:t xml:space="preserve">DB-002 — </w:t>
      </w:r>
      <w:r>
        <w:rPr>
          <w:rFonts w:ascii="Consolas" w:cs="Consolas" w:eastAsia="Consolas" w:hAnsi="Consolas"/>
        </w:rPr>
        <w:t xml:space="preserve">/api/db/*</w:t>
      </w:r>
      <w:r>
        <w:t xml:space="preserve"> query endpoints are unauthenticated</w:t>
      </w:r>
    </w:p>
    <w:p/>
    <w:p>
      <w:pPr>
        <w:spacing w:after="60"/>
      </w:pPr>
      <w:r>
        <w:rPr>
          <w:b/>
          <w:bCs/>
        </w:rPr>
        <w:t xml:space="preserve">Severity:</w:t>
      </w:r>
      <w:r>
        <w:t xml:space="preserve"> Critical · Confirmed</w:t>
      </w:r>
    </w:p>
    <w:p/>
    <w:p>
      <w:pPr>
        <w:spacing w:after="60"/>
      </w:pPr>
      <w:r>
        <w:t xml:space="preserve">These routes run against production with no auth middleware of any kind</w:t>
      </w:r>
    </w:p>
    <w:p>
      <w:pPr>
        <w:spacing w:after="60"/>
      </w:pPr>
      <w:r>
        <w:t xml:space="preserve">(</w:t>
      </w:r>
      <w:r>
        <w:rPr>
          <w:rFonts w:ascii="Consolas" w:cs="Consolas" w:eastAsia="Consolas" w:hAnsi="Consolas"/>
        </w:rPr>
        <w:t xml:space="preserve">backend/src/index.js</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Route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Line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What it does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 /api/db/tables</w:t>
            </w:r>
          </w:p>
        </w:tc>
        <w:tc>
          <w:tcPr>
            <w:tcW w:type="pct" w:w="1650"/>
            <w:tcBorders>
              <w:top w:val="single" w:color="999999" w:sz="4"/>
              <w:left w:val="single" w:color="999999" w:sz="4"/>
              <w:bottom w:val="single" w:color="999999" w:sz="4"/>
              <w:right w:val="single" w:color="999999" w:sz="4"/>
            </w:tcBorders>
          </w:tcPr>
          <w:p>
            <w:r>
              <w:rPr>
                <w:sz w:val="18"/>
                <w:szCs w:val="18"/>
              </w:rPr>
              <w:t xml:space="preserve">557</w:t>
            </w:r>
          </w:p>
        </w:tc>
        <w:tc>
          <w:tcPr>
            <w:tcW w:type="pct" w:w="1650"/>
            <w:tcBorders>
              <w:top w:val="single" w:color="999999" w:sz="4"/>
              <w:left w:val="single" w:color="999999" w:sz="4"/>
              <w:bottom w:val="single" w:color="999999" w:sz="4"/>
              <w:right w:val="single" w:color="999999" w:sz="4"/>
            </w:tcBorders>
          </w:tcPr>
          <w:p>
            <w:r>
              <w:rPr>
                <w:sz w:val="18"/>
                <w:szCs w:val="18"/>
              </w:rPr>
              <w:t xml:space="preserve">List every table + row estimate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 /api/db/table/:table</w:t>
            </w:r>
          </w:p>
        </w:tc>
        <w:tc>
          <w:tcPr>
            <w:tcW w:type="pct" w:w="1650"/>
            <w:tcBorders>
              <w:top w:val="single" w:color="999999" w:sz="4"/>
              <w:left w:val="single" w:color="999999" w:sz="4"/>
              <w:bottom w:val="single" w:color="999999" w:sz="4"/>
              <w:right w:val="single" w:color="999999" w:sz="4"/>
            </w:tcBorders>
          </w:tcPr>
          <w:p>
            <w:r>
              <w:rPr>
                <w:sz w:val="18"/>
                <w:szCs w:val="18"/>
              </w:rPr>
              <w:t xml:space="preserve">573</w:t>
            </w:r>
          </w:p>
        </w:tc>
        <w:tc>
          <w:tcPr>
            <w:tcW w:type="pct" w:w="1650"/>
            <w:tcBorders>
              <w:top w:val="single" w:color="999999" w:sz="4"/>
              <w:left w:val="single" w:color="999999" w:sz="4"/>
              <w:bottom w:val="single" w:color="999999" w:sz="4"/>
              <w:right w:val="single" w:color="999999" w:sz="4"/>
            </w:tcBorders>
          </w:tcPr>
          <w:p>
            <w:r>
              <w:rPr>
                <w:sz w:val="18"/>
                <w:szCs w:val="18"/>
              </w:rPr>
              <w:t xml:space="preserve">Read any table (schema + rows)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POST /api/db/query</w:t>
            </w:r>
          </w:p>
        </w:tc>
        <w:tc>
          <w:tcPr>
            <w:tcW w:type="pct" w:w="1650"/>
            <w:tcBorders>
              <w:top w:val="single" w:color="999999" w:sz="4"/>
              <w:left w:val="single" w:color="999999" w:sz="4"/>
              <w:bottom w:val="single" w:color="999999" w:sz="4"/>
              <w:right w:val="single" w:color="999999" w:sz="4"/>
            </w:tcBorders>
          </w:tcPr>
          <w:p>
            <w:r>
              <w:rPr>
                <w:sz w:val="18"/>
                <w:szCs w:val="18"/>
              </w:rPr>
              <w:t xml:space="preserve">696</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Run arbitrary SQL</w:t>
            </w:r>
            <w:r>
              <w:rPr>
                <w:sz w:val="18"/>
                <w:szCs w:val="18"/>
              </w:rPr>
              <w:t xml:space="preserve"> (multi-statement)</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POST /api/db/drop-table</w:t>
            </w:r>
          </w:p>
        </w:tc>
        <w:tc>
          <w:tcPr>
            <w:tcW w:type="pct" w:w="1650"/>
            <w:tcBorders>
              <w:top w:val="single" w:color="999999" w:sz="4"/>
              <w:left w:val="single" w:color="999999" w:sz="4"/>
              <w:bottom w:val="single" w:color="999999" w:sz="4"/>
              <w:right w:val="single" w:color="999999" w:sz="4"/>
            </w:tcBorders>
          </w:tcPr>
          <w:p>
            <w:r>
              <w:rPr>
                <w:sz w:val="18"/>
                <w:szCs w:val="18"/>
              </w:rPr>
              <w:t xml:space="preserve">733</w:t>
            </w:r>
          </w:p>
        </w:tc>
        <w:tc>
          <w:tcPr>
            <w:tcW w:type="pct" w:w="1650"/>
            <w:tcBorders>
              <w:top w:val="single" w:color="999999" w:sz="4"/>
              <w:left w:val="single" w:color="999999" w:sz="4"/>
              <w:bottom w:val="single" w:color="999999" w:sz="4"/>
              <w:right w:val="single" w:color="999999" w:sz="4"/>
            </w:tcBorders>
          </w:tcPr>
          <w:p>
            <w:r>
              <w:rPr>
                <w:sz w:val="18"/>
                <w:szCs w:val="18"/>
              </w:rPr>
              <w:t xml:space="preserve">Drop any table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POST /api/db/rows/delete</w:t>
            </w:r>
          </w:p>
        </w:tc>
        <w:tc>
          <w:tcPr>
            <w:tcW w:type="pct" w:w="1650"/>
            <w:tcBorders>
              <w:top w:val="single" w:color="999999" w:sz="4"/>
              <w:left w:val="single" w:color="999999" w:sz="4"/>
              <w:bottom w:val="single" w:color="999999" w:sz="4"/>
              <w:right w:val="single" w:color="999999" w:sz="4"/>
            </w:tcBorders>
          </w:tcPr>
          <w:p>
            <w:r>
              <w:rPr>
                <w:sz w:val="18"/>
                <w:szCs w:val="18"/>
              </w:rPr>
              <w:t xml:space="preserve">746</w:t>
            </w:r>
          </w:p>
        </w:tc>
        <w:tc>
          <w:tcPr>
            <w:tcW w:type="pct" w:w="1650"/>
            <w:tcBorders>
              <w:top w:val="single" w:color="999999" w:sz="4"/>
              <w:left w:val="single" w:color="999999" w:sz="4"/>
              <w:bottom w:val="single" w:color="999999" w:sz="4"/>
              <w:right w:val="single" w:color="999999" w:sz="4"/>
            </w:tcBorders>
          </w:tcPr>
          <w:p>
            <w:r>
              <w:rPr>
                <w:sz w:val="18"/>
                <w:szCs w:val="18"/>
              </w:rPr>
              <w:t xml:space="preserve">Delete rows by PK</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POST /api/db/rows/update</w:t>
            </w:r>
          </w:p>
        </w:tc>
        <w:tc>
          <w:tcPr>
            <w:tcW w:type="pct" w:w="1650"/>
            <w:tcBorders>
              <w:top w:val="single" w:color="999999" w:sz="4"/>
              <w:left w:val="single" w:color="999999" w:sz="4"/>
              <w:bottom w:val="single" w:color="999999" w:sz="4"/>
              <w:right w:val="single" w:color="999999" w:sz="4"/>
            </w:tcBorders>
          </w:tcPr>
          <w:p>
            <w:r>
              <w:rPr>
                <w:sz w:val="18"/>
                <w:szCs w:val="18"/>
              </w:rPr>
              <w:t xml:space="preserve">795</w:t>
            </w:r>
          </w:p>
        </w:tc>
        <w:tc>
          <w:tcPr>
            <w:tcW w:type="pct" w:w="1650"/>
            <w:tcBorders>
              <w:top w:val="single" w:color="999999" w:sz="4"/>
              <w:left w:val="single" w:color="999999" w:sz="4"/>
              <w:bottom w:val="single" w:color="999999" w:sz="4"/>
              <w:right w:val="single" w:color="999999" w:sz="4"/>
            </w:tcBorders>
          </w:tcPr>
          <w:p>
            <w:r>
              <w:rPr>
                <w:sz w:val="18"/>
                <w:szCs w:val="18"/>
              </w:rPr>
              <w:t xml:space="preserve">Update rows by PK</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 /db-viewer</w:t>
            </w:r>
            <w:r>
              <w:rPr>
                <w:sz w:val="18"/>
                <w:szCs w:val="18"/>
              </w:rPr>
              <w:t xml:space="preserve"> (page)</w:t>
            </w:r>
          </w:p>
        </w:tc>
        <w:tc>
          <w:tcPr>
            <w:tcW w:type="pct" w:w="1650"/>
            <w:tcBorders>
              <w:top w:val="single" w:color="999999" w:sz="4"/>
              <w:left w:val="single" w:color="999999" w:sz="4"/>
              <w:bottom w:val="single" w:color="999999" w:sz="4"/>
              <w:right w:val="single" w:color="999999" w:sz="4"/>
            </w:tcBorders>
          </w:tcPr>
          <w:p>
            <w:r>
              <w:rPr>
                <w:sz w:val="18"/>
                <w:szCs w:val="18"/>
              </w:rPr>
              <w:t xml:space="preserve">549</w:t>
            </w:r>
          </w:p>
        </w:tc>
        <w:tc>
          <w:tcPr>
            <w:tcW w:type="pct" w:w="1650"/>
            <w:tcBorders>
              <w:top w:val="single" w:color="999999" w:sz="4"/>
              <w:left w:val="single" w:color="999999" w:sz="4"/>
              <w:bottom w:val="single" w:color="999999" w:sz="4"/>
              <w:right w:val="single" w:color="999999" w:sz="4"/>
            </w:tcBorders>
          </w:tcPr>
          <w:p>
            <w:r>
              <w:rPr>
                <w:sz w:val="18"/>
                <w:szCs w:val="18"/>
              </w:rPr>
              <w:t xml:space="preserve">The HTML tool</w:t>
            </w:r>
          </w:p>
        </w:tc>
      </w:tr>
    </w:tbl>
    <w:p>
      <w:pPr>
        <w:spacing w:after="120"/>
      </w:pPr>
    </w:p>
    <w:p/>
    <w:p>
      <w:pPr>
        <w:spacing w:after="60"/>
      </w:pPr>
      <w:r>
        <w:t xml:space="preserve">Only </w:t>
      </w:r>
      <w:r>
        <w:rPr>
          <w:rFonts w:ascii="Consolas" w:cs="Consolas" w:eastAsia="Consolas" w:hAnsi="Consolas"/>
        </w:rPr>
        <w:t xml:space="preserve">GET /api/db/media</w:t>
      </w:r>
      <w:r>
        <w:t xml:space="preserve"> (line 861) is guarded, with </w:t>
      </w:r>
      <w:r>
        <w:rPr>
          <w:rFonts w:ascii="Consolas" w:cs="Consolas" w:eastAsia="Consolas" w:hAnsi="Consolas"/>
        </w:rPr>
        <w:t xml:space="preserve">requireAdminKey</w:t>
      </w:r>
      <w:r>
        <w:t xml:space="preserve">.</w:t>
      </w:r>
    </w:p>
    <w:p>
      <w:pPr>
        <w:spacing w:after="60"/>
      </w:pPr>
      <w:r>
        <w:rPr>
          <w:rFonts w:ascii="Consolas" w:cs="Consolas" w:eastAsia="Consolas" w:hAnsi="Consolas"/>
        </w:rPr>
        <w:t xml:space="preserve">POST /api/db/query</w:t>
      </w:r>
      <w:r>
        <w:t xml:space="preserve"> wraps statements in a transaction and can run </w:t>
      </w:r>
      <w:r>
        <w:rPr>
          <w:rFonts w:ascii="Consolas" w:cs="Consolas" w:eastAsia="Consolas" w:hAnsi="Consolas"/>
        </w:rPr>
        <w:t xml:space="preserve">DROP</w:t>
      </w:r>
      <w:r>
        <w:t xml:space="preserve">,</w:t>
      </w:r>
    </w:p>
    <w:p>
      <w:pPr>
        <w:spacing w:after="60"/>
      </w:pPr>
      <w:r>
        <w:rPr>
          <w:rFonts w:ascii="Consolas" w:cs="Consolas" w:eastAsia="Consolas" w:hAnsi="Consolas"/>
        </w:rPr>
        <w:t xml:space="preserve">UPDATE</w:t>
      </w:r>
      <w:r>
        <w:t xml:space="preserve">, </w:t>
      </w:r>
      <w:r>
        <w:rPr>
          <w:rFonts w:ascii="Consolas" w:cs="Consolas" w:eastAsia="Consolas" w:hAnsi="Consolas"/>
        </w:rPr>
        <w:t xml:space="preserve">DELETE</w:t>
      </w:r>
      <w:r>
        <w:t xml:space="preserve">, </w:t>
      </w:r>
      <w:r>
        <w:rPr>
          <w:rFonts w:ascii="Consolas" w:cs="Consolas" w:eastAsia="Consolas" w:hAnsi="Consolas"/>
        </w:rPr>
        <w:t xml:space="preserve">COPY</w:t>
      </w:r>
      <w:r>
        <w:t xml:space="preserve">, etc.</w:t>
      </w:r>
    </w:p>
    <w:p/>
    <w:p>
      <w:pPr>
        <w:spacing w:after="60"/>
      </w:pPr>
      <w:r>
        <w:rPr>
          <w:b/>
          <w:bCs/>
        </w:rPr>
        <w:t xml:space="preserve">Impact:</w:t>
      </w:r>
      <w:r>
        <w:t xml:space="preserve"> Anyone on the internet can read, modify or destroy the entire</w:t>
      </w:r>
    </w:p>
    <w:p>
      <w:pPr>
        <w:spacing w:after="60"/>
      </w:pPr>
      <w:r>
        <w:t xml:space="preserve">database without a token. This is the single most dangerous defect in the</w:t>
      </w:r>
    </w:p>
    <w:p>
      <w:pPr>
        <w:spacing w:after="60"/>
      </w:pPr>
      <w:r>
        <w:t xml:space="preserve">database layer.</w:t>
      </w:r>
    </w:p>
    <w:p/>
    <w:p>
      <w:pPr>
        <w:spacing w:after="60"/>
      </w:pPr>
      <w:r>
        <w:rPr>
          <w:b/>
          <w:bCs/>
        </w:rPr>
        <w:t xml:space="preserve">Remediation:</w:t>
      </w:r>
      <w:r>
        <w:t xml:space="preserve"> gate every route (behind both a role and the admin key, and</w:t>
      </w:r>
    </w:p>
    <w:p>
      <w:pPr>
        <w:spacing w:after="60"/>
      </w:pPr>
      <w:r>
        <w:t xml:space="preserve">ideally only outside production):</w:t>
      </w:r>
    </w:p>
    <w:p/>
    <w:p>
      <w:pPr>
        <w:shd w:fill="F2F2F2" w:val="clear"/>
        <w:spacing w:after="60" w:before="60"/>
      </w:pPr>
      <w:r>
        <w:rPr>
          <w:rFonts w:ascii="Consolas" w:cs="Consolas" w:eastAsia="Consolas" w:hAnsi="Consolas"/>
          <w:sz w:val="16"/>
          <w:szCs w:val="16"/>
        </w:rPr>
        <w:t xml:space="preserve">import { authenticateRole } from './middleware/authMiddleware.js';
const opsOnly = [requireAdminKey, authenticateRole('super_admin', 'developer')];
app.get('/api/db/tables',        ...opsOnly, async (req, res) =&gt; { /* ... */ });
app.get('/api/db/table/:table',  ...opsOnly, async (req, res) =&gt; { /* ... */ });
app.post('/api/db/query',        ...opsOnly, async (req, res) =&gt; { /* ... */ });
app.post('/api/db/drop-table',   ...opsOnly, async (req, res) =&gt; { /* ... */ });
app.post('/api/db/rows/delete',  ...opsOnly, async (req, res) =&gt; { /* ... */ });
app.post('/api/db/rows/update',  ...opsOnly, async (req, res) =&gt; { /* ... */ });
app.get('/db-viewer',            ...opsOnly, (req, res) =&gt; { /* ... */ });</w:t>
      </w:r>
    </w:p>
    <w:p/>
    <w:p>
      <w:pPr>
        <w:spacing w:after="60"/>
      </w:pPr>
      <w:r>
        <w:t xml:space="preserve">Note: </w:t>
      </w:r>
      <w:r>
        <w:rPr>
          <w:rFonts w:ascii="Consolas" w:cs="Consolas" w:eastAsia="Consolas" w:hAnsi="Consolas"/>
        </w:rPr>
        <w:t xml:space="preserve">requireAdminKey</w:t>
      </w:r>
      <w:r>
        <w:t xml:space="preserve"> currently fails </w:t>
      </w:r>
      <w:r>
        <w:rPr>
          <w:b/>
          <w:bCs/>
        </w:rPr>
        <w:t xml:space="preserve">open</w:t>
      </w:r>
      <w:r>
        <w:t xml:space="preserve"> when </w:t>
      </w:r>
      <w:r>
        <w:rPr>
          <w:rFonts w:ascii="Consolas" w:cs="Consolas" w:eastAsia="Consolas" w:hAnsi="Consolas"/>
        </w:rPr>
        <w:t xml:space="preserve">ENV_ADMIN_KEY</w:t>
      </w:r>
      <w:r>
        <w:t xml:space="preserve"> is unset</w:t>
      </w:r>
    </w:p>
    <w:p>
      <w:pPr>
        <w:spacing w:after="60"/>
      </w:pPr>
      <w:r>
        <w:t xml:space="preserve">(see DB-010), so fix that too.</w:t>
      </w:r>
    </w:p>
    <w:p/>
    <w:p>
      <w:pPr>
        <w:pBdr>
          <w:bottom w:val="single" w:color="999999" w:sz="4"/>
        </w:pBdr>
      </w:pPr>
    </w:p>
    <w:p/>
    <w:p>
      <w:pPr>
        <w:pStyle w:val="Heading3"/>
        <w:spacing w:after="120" w:before="240"/>
      </w:pPr>
      <w:r>
        <w:t xml:space="preserve">DB-003 — Application connects as the master (</w:t>
      </w:r>
      <w:r>
        <w:rPr>
          <w:rFonts w:ascii="Consolas" w:cs="Consolas" w:eastAsia="Consolas" w:hAnsi="Consolas"/>
        </w:rPr>
        <w:t xml:space="preserve">ucs_admin</w:t>
      </w:r>
      <w:r>
        <w:t xml:space="preserve">) DB user</w:t>
      </w:r>
    </w:p>
    <w:p/>
    <w:p>
      <w:pPr>
        <w:spacing w:after="60"/>
      </w:pPr>
      <w:r>
        <w:rPr>
          <w:b/>
          <w:bCs/>
        </w:rPr>
        <w:t xml:space="preserve">Severity:</w:t>
      </w:r>
      <w:r>
        <w:t xml:space="preserve"> High · Confirmed</w:t>
      </w:r>
    </w:p>
    <w:p/>
    <w:p>
      <w:pPr>
        <w:spacing w:after="60"/>
      </w:pPr>
      <w:r>
        <w:t xml:space="preserve">The app reaches the database through </w:t>
      </w:r>
      <w:r>
        <w:rPr>
          <w:rFonts w:ascii="Consolas" w:cs="Consolas" w:eastAsia="Consolas" w:hAnsi="Consolas"/>
        </w:rPr>
        <w:t xml:space="preserve">DATABASE_URL</w:t>
      </w:r>
    </w:p>
    <w:p>
      <w:pPr>
        <w:spacing w:after="60"/>
      </w:pPr>
      <w:r>
        <w:t xml:space="preserve">(</w:t>
      </w:r>
      <w:r>
        <w:rPr>
          <w:rFonts w:ascii="Consolas" w:cs="Consolas" w:eastAsia="Consolas" w:hAnsi="Consolas"/>
        </w:rPr>
        <w:t xml:space="preserve">backend/src/config/db.js:28-41</w:t>
      </w:r>
      <w:r>
        <w:t xml:space="preserve">). Operational evidence shows the master</w:t>
      </w:r>
    </w:p>
    <w:p>
      <w:pPr>
        <w:spacing w:after="60"/>
      </w:pPr>
      <w:r>
        <w:t xml:space="preserve">account is in use (</w:t>
      </w:r>
      <w:r>
        <w:rPr>
          <w:rFonts w:ascii="Consolas" w:cs="Consolas" w:eastAsia="Consolas" w:hAnsi="Consolas"/>
        </w:rPr>
        <w:t xml:space="preserve">ucs_admin</w:t>
      </w:r>
      <w:r>
        <w:t xml:space="preserve"> appears in the tracked scripts and restore</w:t>
      </w:r>
    </w:p>
    <w:p>
      <w:pPr>
        <w:spacing w:after="60"/>
      </w:pPr>
      <w:r>
        <w:t xml:space="preserve">tooling, e.g. </w:t>
      </w:r>
      <w:r>
        <w:rPr>
          <w:rFonts w:ascii="Consolas" w:cs="Consolas" w:eastAsia="Consolas" w:hAnsi="Consolas"/>
        </w:rPr>
        <w:t xml:space="preserve">backend/scripts/backup/restore-test.mjs:112</w:t>
      </w:r>
      <w:r>
        <w:t xml:space="preserve">). A separate</w:t>
      </w:r>
    </w:p>
    <w:p>
      <w:pPr>
        <w:spacing w:after="60"/>
      </w:pPr>
      <w:r>
        <w:t xml:space="preserve">lower-privilege role </w:t>
      </w:r>
      <w:r>
        <w:rPr>
          <w:rFonts w:ascii="Consolas" w:cs="Consolas" w:eastAsia="Consolas" w:hAnsi="Consolas"/>
        </w:rPr>
        <w:t xml:space="preserve">ucs_app</w:t>
      </w:r>
      <w:r>
        <w:t xml:space="preserve"> exists but the application is not restricted to</w:t>
      </w:r>
    </w:p>
    <w:p>
      <w:pPr>
        <w:spacing w:after="60"/>
      </w:pPr>
      <w:r>
        <w:t xml:space="preserve">it.</w:t>
      </w:r>
    </w:p>
    <w:p/>
    <w:p>
      <w:pPr>
        <w:spacing w:after="60"/>
      </w:pPr>
      <w:r>
        <w:rPr>
          <w:b/>
          <w:bCs/>
        </w:rPr>
        <w:t xml:space="preserve">Impact:</w:t>
      </w:r>
      <w:r>
        <w:t xml:space="preserve"> A master/owner account can read other schemas, manage roles and run</w:t>
      </w:r>
    </w:p>
    <w:p>
      <w:pPr>
        <w:spacing w:after="60"/>
      </w:pPr>
      <w:r>
        <w:rPr>
          <w:rFonts w:ascii="Consolas" w:cs="Consolas" w:eastAsia="Consolas" w:hAnsi="Consolas"/>
        </w:rPr>
        <w:t xml:space="preserve">DROP DATABASE</w:t>
      </w:r>
      <w:r>
        <w:t xml:space="preserve">. Any SQL injection or compromised process becomes total</w:t>
      </w:r>
    </w:p>
    <w:p>
      <w:pPr>
        <w:spacing w:after="60"/>
      </w:pPr>
      <w:r>
        <w:t xml:space="preserve">database compromise.</w:t>
      </w:r>
    </w:p>
    <w:p/>
    <w:p>
      <w:pPr>
        <w:spacing w:after="60"/>
      </w:pPr>
      <w:r>
        <w:rPr>
          <w:b/>
          <w:bCs/>
        </w:rPr>
        <w:t xml:space="preserve">Remediation:</w:t>
      </w:r>
      <w:r>
        <w:t xml:space="preserve"> run the application as a least-privilege role; reserve the</w:t>
      </w:r>
    </w:p>
    <w:p>
      <w:pPr>
        <w:spacing w:after="60"/>
      </w:pPr>
      <w:r>
        <w:t xml:space="preserve">master for migrations.</w:t>
      </w:r>
    </w:p>
    <w:p/>
    <w:p>
      <w:pPr>
        <w:shd w:fill="F2F2F2" w:val="clear"/>
        <w:spacing w:after="60" w:before="60"/>
      </w:pPr>
      <w:r>
        <w:rPr>
          <w:rFonts w:ascii="Consolas" w:cs="Consolas" w:eastAsia="Consolas" w:hAnsi="Consolas"/>
          <w:sz w:val="16"/>
          <w:szCs w:val="16"/>
        </w:rPr>
        <w:t xml:space="preserve">GRANT USAGE ON SCHEMA public TO ucs_app;
GRANT SELECT, INSERT, UPDATE, DELETE ON ALL TABLES IN SCHEMA public TO ucs_app;
GRANT USAGE, SELECT ON ALL SEQUENCES IN SCHEMA public TO ucs_app;
ALTER DEFAULT PRIVILEGES IN SCHEMA public
  GRANT SELECT, INSERT, UPDATE, DELETE ON TABLES TO ucs_app;
REVOKE CREATE ON SCHEMA public FROM ucs_app;</w:t>
      </w:r>
    </w:p>
    <w:p/>
    <w:p>
      <w:pPr>
        <w:spacing w:after="60"/>
      </w:pPr>
      <w:r>
        <w:t xml:space="preserve">Then point </w:t>
      </w:r>
      <w:r>
        <w:rPr>
          <w:rFonts w:ascii="Consolas" w:cs="Consolas" w:eastAsia="Consolas" w:hAnsi="Consolas"/>
        </w:rPr>
        <w:t xml:space="preserve">DATABASE_URL</w:t>
      </w:r>
      <w:r>
        <w:t xml:space="preserve"> at </w:t>
      </w:r>
      <w:r>
        <w:rPr>
          <w:rFonts w:ascii="Consolas" w:cs="Consolas" w:eastAsia="Consolas" w:hAnsi="Consolas"/>
        </w:rPr>
        <w:t xml:space="preserve">ucs_app</w:t>
      </w:r>
      <w:r>
        <w:t xml:space="preserve">. Run migrations with the admin role.</w:t>
      </w:r>
    </w:p>
    <w:p/>
    <w:p>
      <w:pPr>
        <w:pBdr>
          <w:bottom w:val="single" w:color="999999" w:sz="4"/>
        </w:pBdr>
      </w:pPr>
    </w:p>
    <w:p/>
    <w:p>
      <w:pPr>
        <w:pStyle w:val="Heading3"/>
        <w:spacing w:after="120" w:before="240"/>
      </w:pPr>
      <w:r>
        <w:t xml:space="preserve">DB-004 — Database TLS certificate verification is disabled</w:t>
      </w:r>
    </w:p>
    <w:p/>
    <w:p>
      <w:pPr>
        <w:spacing w:after="60"/>
      </w:pPr>
      <w:r>
        <w:rPr>
          <w:b/>
          <w:bCs/>
        </w:rPr>
        <w:t xml:space="preserve">Severity:</w:t>
      </w:r>
      <w:r>
        <w:t xml:space="preserve"> High · Confirmed</w:t>
      </w:r>
    </w:p>
    <w:p/>
    <w:p>
      <w:pPr>
        <w:spacing w:after="60"/>
      </w:pPr>
      <w:r>
        <w:t xml:space="preserve">Every Postgres connection sets </w:t>
      </w:r>
      <w:r>
        <w:rPr>
          <w:rFonts w:ascii="Consolas" w:cs="Consolas" w:eastAsia="Consolas" w:hAnsi="Consolas"/>
        </w:rPr>
        <w:t xml:space="preserve">ssl: { rejectUnauthorized: false }</w:t>
      </w:r>
      <w:r>
        <w:t xml:space="preserve">:</w:t>
      </w:r>
    </w:p>
    <w:p/>
    <w:p>
      <w:pPr>
        <w:pStyle w:val="ListParagraph"/>
        <w:numPr>
          <w:ilvl w:val="0"/>
          <w:numId w:val="1"/>
        </w:numPr>
      </w:pPr>
      <w:r>
        <w:rPr>
          <w:rFonts w:ascii="Consolas" w:cs="Consolas" w:eastAsia="Consolas" w:hAnsi="Consolas"/>
          <w:sz w:val="20"/>
          <w:szCs w:val="20"/>
        </w:rPr>
        <w:t xml:space="preserve">backend/src/config/db.js:31</w:t>
      </w:r>
      <w:r>
        <w:rPr>
          <w:sz w:val="20"/>
          <w:szCs w:val="20"/>
        </w:rPr>
        <w:t xml:space="preserve"> and </w:t>
      </w:r>
      <w:r>
        <w:rPr>
          <w:rFonts w:ascii="Consolas" w:cs="Consolas" w:eastAsia="Consolas" w:hAnsi="Consolas"/>
          <w:sz w:val="20"/>
          <w:szCs w:val="20"/>
        </w:rPr>
        <w:t xml:space="preserve">:39</w:t>
      </w:r>
    </w:p>
    <w:p>
      <w:pPr>
        <w:pStyle w:val="ListParagraph"/>
        <w:numPr>
          <w:ilvl w:val="0"/>
          <w:numId w:val="1"/>
        </w:numPr>
      </w:pPr>
      <w:r>
        <w:rPr>
          <w:rFonts w:ascii="Consolas" w:cs="Consolas" w:eastAsia="Consolas" w:hAnsi="Consolas"/>
          <w:sz w:val="20"/>
          <w:szCs w:val="20"/>
        </w:rPr>
        <w:t xml:space="preserve">backend/src/models/workerModel.js:188</w:t>
      </w:r>
    </w:p>
    <w:p>
      <w:pPr>
        <w:pStyle w:val="ListParagraph"/>
        <w:numPr>
          <w:ilvl w:val="0"/>
          <w:numId w:val="1"/>
        </w:numPr>
      </w:pPr>
      <w:r>
        <w:rPr>
          <w:rFonts w:ascii="Consolas" w:cs="Consolas" w:eastAsia="Consolas" w:hAnsi="Consolas"/>
          <w:sz w:val="20"/>
          <w:szCs w:val="20"/>
        </w:rPr>
        <w:t xml:space="preserve">backend/src/routes/tempCleanupRoutes.js:13</w:t>
      </w:r>
      <w:r>
        <w:rPr>
          <w:sz w:val="20"/>
          <w:szCs w:val="20"/>
        </w:rPr>
        <w:t xml:space="preserve"> and </w:t>
      </w:r>
      <w:r>
        <w:rPr>
          <w:rFonts w:ascii="Consolas" w:cs="Consolas" w:eastAsia="Consolas" w:hAnsi="Consolas"/>
          <w:sz w:val="20"/>
          <w:szCs w:val="20"/>
        </w:rPr>
        <w:t xml:space="preserve">:21</w:t>
      </w:r>
    </w:p>
    <w:p>
      <w:pPr>
        <w:pStyle w:val="ListParagraph"/>
        <w:numPr>
          <w:ilvl w:val="0"/>
          <w:numId w:val="1"/>
        </w:numPr>
      </w:pPr>
      <w:r>
        <w:rPr>
          <w:rFonts w:ascii="Consolas" w:cs="Consolas" w:eastAsia="Consolas" w:hAnsi="Consolas"/>
          <w:sz w:val="20"/>
          <w:szCs w:val="20"/>
        </w:rPr>
        <w:t xml:space="preserve">backend/src/services/customerProvision.js:78</w:t>
      </w:r>
    </w:p>
    <w:p/>
    <w:p>
      <w:pPr>
        <w:spacing w:after="60"/>
      </w:pPr>
      <w:r>
        <w:rPr>
          <w:b/>
          <w:bCs/>
        </w:rPr>
        <w:t xml:space="preserve">Impact:</w:t>
      </w:r>
      <w:r>
        <w:t xml:space="preserve"> The client accepts any certificate, so an on-path attacker can</w:t>
      </w:r>
    </w:p>
    <w:p>
      <w:pPr>
        <w:spacing w:after="60"/>
      </w:pPr>
      <w:r>
        <w:t xml:space="preserve">intercept or alter database traffic. This matters more than usual because the</w:t>
      </w:r>
    </w:p>
    <w:p>
      <w:pPr>
        <w:spacing w:after="60"/>
      </w:pPr>
      <w:r>
        <w:t xml:space="preserve">RDS instance is publicly reachable (DB-005).</w:t>
      </w:r>
    </w:p>
    <w:p/>
    <w:p>
      <w:pPr>
        <w:spacing w:after="60"/>
      </w:pPr>
      <w:r>
        <w:rPr>
          <w:b/>
          <w:bCs/>
        </w:rPr>
        <w:t xml:space="preserve">Remediation:</w:t>
      </w:r>
      <w:r>
        <w:t xml:space="preserve"> pin the RDS CA bundle and verify:</w:t>
      </w:r>
    </w:p>
    <w:p/>
    <w:p>
      <w:pPr>
        <w:shd w:fill="F2F2F2" w:val="clear"/>
        <w:spacing w:after="60" w:before="60"/>
      </w:pPr>
      <w:r>
        <w:rPr>
          <w:rFonts w:ascii="Consolas" w:cs="Consolas" w:eastAsia="Consolas" w:hAnsi="Consolas"/>
          <w:sz w:val="16"/>
          <w:szCs w:val="16"/>
        </w:rPr>
        <w:t xml:space="preserve">import fs from 'fs';
poolConfig.ssl = {
  ca: fs.readFileSync(process.env.RDS_CA_PATH || './global-bundle.pem'),
  rejectUnauthorized: true,
};</w:t>
      </w:r>
    </w:p>
    <w:p/>
    <w:p>
      <w:pPr>
        <w:spacing w:after="60"/>
      </w:pPr>
      <w:r>
        <w:t xml:space="preserve">Bundle: </w:t>
      </w:r>
      <w:r>
        <w:rPr>
          <w:rFonts w:ascii="Consolas" w:cs="Consolas" w:eastAsia="Consolas" w:hAnsi="Consolas"/>
        </w:rPr>
        <w:t xml:space="preserve">https://truststore.pki.rds.amazonaws.com/global/global-bundle.pem</w:t>
      </w:r>
      <w:r>
        <w:t xml:space="preserve">.</w:t>
      </w:r>
    </w:p>
    <w:p>
      <w:pPr>
        <w:spacing w:after="60"/>
      </w:pPr>
      <w:r>
        <w:t xml:space="preserve">Apply the same change in the four other files above.</w:t>
      </w:r>
    </w:p>
    <w:p/>
    <w:p>
      <w:pPr>
        <w:pBdr>
          <w:bottom w:val="single" w:color="999999" w:sz="4"/>
        </w:pBdr>
      </w:pPr>
    </w:p>
    <w:p/>
    <w:p>
      <w:pPr>
        <w:pStyle w:val="Heading3"/>
        <w:spacing w:after="120" w:before="240"/>
      </w:pPr>
      <w:r>
        <w:t xml:space="preserve">DB-005 — RDS is publicly reachable; security group is auto-opened</w:t>
      </w:r>
    </w:p>
    <w:p/>
    <w:p>
      <w:pPr>
        <w:spacing w:after="60"/>
      </w:pPr>
      <w:r>
        <w:rPr>
          <w:b/>
          <w:bCs/>
        </w:rPr>
        <w:t xml:space="preserve">Severity:</w:t>
      </w:r>
      <w:r>
        <w:t xml:space="preserve"> High · Confirmed</w:t>
      </w:r>
    </w:p>
    <w:p/>
    <w:p>
      <w:pPr>
        <w:spacing w:after="60"/>
      </w:pPr>
      <w:r>
        <w:rPr>
          <w:rFonts w:ascii="Consolas" w:cs="Consolas" w:eastAsia="Consolas" w:hAnsi="Consolas"/>
        </w:rPr>
        <w:t xml:space="preserve">backend/src/middleware/localDbAccess.js</w:t>
      </w:r>
      <w:r>
        <w:t xml:space="preserve"> authorizes the machine's current</w:t>
      </w:r>
    </w:p>
    <w:p>
      <w:pPr>
        <w:spacing w:after="60"/>
      </w:pPr>
      <w:r>
        <w:t xml:space="preserve">public IP on port 5432 at boot and revokes it on shutdown. The guard logic is</w:t>
      </w:r>
    </w:p>
    <w:p>
      <w:pPr>
        <w:spacing w:after="60"/>
      </w:pPr>
      <w:r>
        <w:t xml:space="preserve">careful (single-host </w:t>
      </w:r>
      <w:r>
        <w:rPr>
          <w:rFonts w:ascii="Consolas" w:cs="Consolas" w:eastAsia="Consolas" w:hAnsi="Consolas"/>
        </w:rPr>
        <w:t xml:space="preserve">/32</w:t>
      </w:r>
      <w:r>
        <w:t xml:space="preserve">, TTL sweep, tagged rules), but the design assumes a</w:t>
      </w:r>
    </w:p>
    <w:p>
      <w:pPr>
        <w:spacing w:after="60"/>
      </w:pPr>
      <w:r>
        <w:t xml:space="preserve">publicly accessible RDS instance (</w:t>
      </w:r>
      <w:r>
        <w:rPr>
          <w:rFonts w:ascii="Consolas" w:cs="Consolas" w:eastAsia="Consolas" w:hAnsi="Consolas"/>
        </w:rPr>
        <w:t xml:space="preserve">instance.PubliclyAccessible</w:t>
      </w:r>
      <w:r>
        <w:t xml:space="preserve">, checked at</w:t>
      </w:r>
    </w:p>
    <w:p>
      <w:pPr>
        <w:spacing w:after="60"/>
      </w:pPr>
      <w:r>
        <w:rPr>
          <w:rFonts w:ascii="Consolas" w:cs="Consolas" w:eastAsia="Consolas" w:hAnsi="Consolas"/>
        </w:rPr>
        <w:t xml:space="preserve">localDbAccess.js:382</w:t>
      </w:r>
      <w:r>
        <w:t xml:space="preserve">).</w:t>
      </w:r>
    </w:p>
    <w:p/>
    <w:p>
      <w:pPr>
        <w:spacing w:after="60"/>
      </w:pPr>
      <w:r>
        <w:rPr>
          <w:b/>
          <w:bCs/>
        </w:rPr>
        <w:t xml:space="preserve">Impact:</w:t>
      </w:r>
      <w:r>
        <w:t xml:space="preserve"> The database port is exposed to the internet. A leftover rule after</w:t>
      </w:r>
    </w:p>
    <w:p>
      <w:pPr>
        <w:spacing w:after="60"/>
      </w:pPr>
      <w:r>
        <w:t xml:space="preserve">a crash, a wide CIDR a human adds, or a leaked </w:t>
      </w:r>
      <w:r>
        <w:rPr>
          <w:rFonts w:ascii="Consolas" w:cs="Consolas" w:eastAsia="Consolas" w:hAnsi="Consolas"/>
        </w:rPr>
        <w:t xml:space="preserve">ucs_admin</w:t>
      </w:r>
      <w:r>
        <w:t xml:space="preserve"> credential (DB-001)</w:t>
      </w:r>
    </w:p>
    <w:p>
      <w:pPr>
        <w:spacing w:after="60"/>
      </w:pPr>
      <w:r>
        <w:t xml:space="preserve">is directly reachable.</w:t>
      </w:r>
    </w:p>
    <w:p/>
    <w:p>
      <w:pPr>
        <w:spacing w:after="60"/>
      </w:pPr>
      <w:r>
        <w:rPr>
          <w:b/>
          <w:bCs/>
        </w:rPr>
        <w:t xml:space="preserve">Remediation</w:t>
      </w:r>
    </w:p>
    <w:p>
      <w:pPr>
        <w:pStyle w:val="ListParagraph"/>
        <w:numPr>
          <w:ilvl w:val="0"/>
          <w:numId w:val="1"/>
        </w:numPr>
      </w:pPr>
      <w:r>
        <w:rPr>
          <w:sz w:val="20"/>
          <w:szCs w:val="20"/>
        </w:rPr>
        <w:t xml:space="preserve">Move RDS into private subnets and set </w:t>
      </w:r>
      <w:r>
        <w:rPr>
          <w:rFonts w:ascii="Consolas" w:cs="Consolas" w:eastAsia="Consolas" w:hAnsi="Consolas"/>
          <w:sz w:val="20"/>
          <w:szCs w:val="20"/>
        </w:rPr>
        <w:t xml:space="preserve">PubliclyAccessible = false</w:t>
      </w:r>
      <w:r>
        <w:rPr>
          <w:sz w:val="20"/>
          <w:szCs w:val="20"/>
        </w:rPr>
        <w:t xml:space="preserve">.</w:t>
      </w:r>
    </w:p>
    <w:p>
      <w:pPr>
        <w:pStyle w:val="ListParagraph"/>
        <w:numPr>
          <w:ilvl w:val="0"/>
          <w:numId w:val="1"/>
        </w:numPr>
      </w:pPr>
      <w:r>
        <w:rPr>
          <w:sz w:val="20"/>
          <w:szCs w:val="20"/>
        </w:rPr>
        <w:t xml:space="preserve">Reach it via the SSH tunnel (</w:t>
      </w:r>
      <w:r>
        <w:rPr>
          <w:rFonts w:ascii="Consolas" w:cs="Consolas" w:eastAsia="Consolas" w:hAnsi="Consolas"/>
          <w:sz w:val="20"/>
          <w:szCs w:val="20"/>
        </w:rPr>
        <w:t xml:space="preserve">backend/start-local-db-tunnel.ps1</w:t>
      </w:r>
      <w:r>
        <w:rPr>
          <w:sz w:val="20"/>
          <w:szCs w:val="20"/>
        </w:rPr>
        <w:t xml:space="preserve">) or a VPN.</w:t>
      </w:r>
    </w:p>
    <w:p>
      <w:pPr>
        <w:pStyle w:val="ListParagraph"/>
        <w:numPr>
          <w:ilvl w:val="0"/>
          <w:numId w:val="1"/>
        </w:numPr>
      </w:pPr>
      <w:r>
        <w:rPr>
          <w:sz w:val="20"/>
          <w:szCs w:val="20"/>
        </w:rPr>
        <w:t xml:space="preserve">Keep </w:t>
      </w:r>
      <w:r>
        <w:rPr>
          <w:rFonts w:ascii="Consolas" w:cs="Consolas" w:eastAsia="Consolas" w:hAnsi="Consolas"/>
          <w:sz w:val="20"/>
          <w:szCs w:val="20"/>
        </w:rPr>
        <w:t xml:space="preserve">LOCAL_DB_ACCESS=false</w:t>
      </w:r>
      <w:r>
        <w:rPr>
          <w:sz w:val="20"/>
          <w:szCs w:val="20"/>
        </w:rPr>
        <w:t xml:space="preserve"> outside local development.</w:t>
      </w:r>
    </w:p>
    <w:p>
      <w:pPr>
        <w:pStyle w:val="ListParagraph"/>
        <w:numPr>
          <w:ilvl w:val="0"/>
          <w:numId w:val="1"/>
        </w:numPr>
      </w:pPr>
      <w:r>
        <w:rPr>
          <w:sz w:val="20"/>
          <w:szCs w:val="20"/>
        </w:rPr>
        <w:t xml:space="preserve">Restrict the security group to the application security group only.</w:t>
      </w:r>
    </w:p>
    <w:p>
      <w:pPr>
        <w:pStyle w:val="ListParagraph"/>
        <w:numPr>
          <w:ilvl w:val="0"/>
          <w:numId w:val="1"/>
        </w:numPr>
      </w:pPr>
      <w:r>
        <w:rPr>
          <w:sz w:val="20"/>
          <w:szCs w:val="20"/>
        </w:rPr>
        <w:t xml:space="preserve">Rotate the AWS access key that is itself committed (see security-check</w:t>
      </w:r>
    </w:p>
    <w:p>
      <w:pPr>
        <w:spacing w:after="60"/>
      </w:pPr>
      <w:r>
        <w:t xml:space="preserve">  </w:t>
      </w:r>
      <w:r>
        <w:rPr>
          <w:rFonts w:ascii="Consolas" w:cs="Consolas" w:eastAsia="Consolas" w:hAnsi="Consolas"/>
        </w:rPr>
        <w:t xml:space="preserve">SN-03</w:t>
      </w:r>
      <w:r>
        <w:t xml:space="preserve"> in </w:t>
      </w:r>
      <w:r>
        <w:rPr>
          <w:rFonts w:ascii="Consolas" w:cs="Consolas" w:eastAsia="Consolas" w:hAnsi="Consolas"/>
        </w:rPr>
        <w:t xml:space="preserve">others/imp files/docs/BACKUP_DISASTER_RECOVERY.md:381</w:t>
      </w:r>
      <w:r>
        <w:t xml:space="preserve">).</w:t>
      </w:r>
    </w:p>
    <w:p/>
    <w:p>
      <w:pPr>
        <w:pBdr>
          <w:bottom w:val="single" w:color="999999" w:sz="4"/>
        </w:pBdr>
      </w:pPr>
    </w:p>
    <w:p/>
    <w:p>
      <w:pPr>
        <w:pStyle w:val="Heading3"/>
        <w:spacing w:after="120" w:before="240"/>
      </w:pPr>
      <w:r>
        <w:t xml:space="preserve">DB-006 — No row-level security; no defence in depth</w:t>
      </w:r>
    </w:p>
    <w:p/>
    <w:p>
      <w:pPr>
        <w:spacing w:after="60"/>
      </w:pPr>
      <w:r>
        <w:rPr>
          <w:b/>
          <w:bCs/>
        </w:rPr>
        <w:t xml:space="preserve">Severity:</w:t>
      </w:r>
      <w:r>
        <w:t xml:space="preserve"> Medium · Confirmed</w:t>
      </w:r>
    </w:p>
    <w:p/>
    <w:p>
      <w:pPr>
        <w:spacing w:after="60"/>
      </w:pPr>
      <w:r>
        <w:t xml:space="preserve">No migration enables RLS or creates a policy (search for </w:t>
      </w:r>
      <w:r>
        <w:rPr>
          <w:rFonts w:ascii="Consolas" w:cs="Consolas" w:eastAsia="Consolas" w:hAnsi="Consolas"/>
        </w:rPr>
        <w:t xml:space="preserve">CREATE POLICY</w:t>
      </w:r>
      <w:r>
        <w:t xml:space="preserve"> /</w:t>
      </w:r>
    </w:p>
    <w:p>
      <w:pPr>
        <w:spacing w:after="60"/>
      </w:pPr>
      <w:r>
        <w:rPr>
          <w:rFonts w:ascii="Consolas" w:cs="Consolas" w:eastAsia="Consolas" w:hAnsi="Consolas"/>
        </w:rPr>
        <w:t xml:space="preserve">ENABLE ROW LEVEL SECURITY</w:t>
      </w:r>
      <w:r>
        <w:t xml:space="preserve"> returns nothing across </w:t>
      </w:r>
      <w:r>
        <w:rPr>
          <w:rFonts w:ascii="Consolas" w:cs="Consolas" w:eastAsia="Consolas" w:hAnsi="Consolas"/>
        </w:rPr>
        <w:t xml:space="preserve">backend/**/*.sql</w:t>
      </w:r>
      <w:r>
        <w:t xml:space="preserve">).</w:t>
      </w:r>
    </w:p>
    <w:p>
      <w:pPr>
        <w:spacing w:after="60"/>
      </w:pPr>
      <w:r>
        <w:t xml:space="preserve">Authorisation lives entirely in application code — and DB-002 shows some routes</w:t>
      </w:r>
    </w:p>
    <w:p>
      <w:pPr>
        <w:spacing w:after="60"/>
      </w:pPr>
      <w:r>
        <w:t xml:space="preserve">have none.</w:t>
      </w:r>
    </w:p>
    <w:p/>
    <w:p>
      <w:pPr>
        <w:spacing w:after="60"/>
      </w:pPr>
      <w:r>
        <w:rPr>
          <w:b/>
          <w:bCs/>
        </w:rPr>
        <w:t xml:space="preserve">Impact:</w:t>
      </w:r>
      <w:r>
        <w:t xml:space="preserve"> One missing role check is a full data breach rather than a single</w:t>
      </w:r>
    </w:p>
    <w:p>
      <w:pPr>
        <w:spacing w:after="60"/>
      </w:pPr>
      <w:r>
        <w:t xml:space="preserve">endpoint's data exposure. Tenant isolation (NGOs) relies on every query being</w:t>
      </w:r>
    </w:p>
    <w:p>
      <w:pPr>
        <w:spacing w:after="60"/>
      </w:pPr>
      <w:r>
        <w:t xml:space="preserve">written correctly.</w:t>
      </w:r>
    </w:p>
    <w:p/>
    <w:p>
      <w:pPr>
        <w:spacing w:after="60"/>
      </w:pPr>
      <w:r>
        <w:rPr>
          <w:b/>
          <w:bCs/>
        </w:rPr>
        <w:t xml:space="preserve">Remediation:</w:t>
      </w:r>
      <w:r>
        <w:t xml:space="preserve"> after DB-003 (least-privilege role), enable RLS on the</w:t>
      </w:r>
    </w:p>
    <w:p>
      <w:pPr>
        <w:spacing w:after="60"/>
      </w:pPr>
      <w:r>
        <w:t xml:space="preserve">sensitive tables (</w:t>
      </w:r>
      <w:r>
        <w:rPr>
          <w:rFonts w:ascii="Consolas" w:cs="Consolas" w:eastAsia="Consolas" w:hAnsi="Consolas"/>
        </w:rPr>
        <w:t xml:space="preserve">beneficiaries</w:t>
      </w:r>
      <w:r>
        <w:t xml:space="preserve">, </w:t>
      </w:r>
      <w:r>
        <w:rPr>
          <w:rFonts w:ascii="Consolas" w:cs="Consolas" w:eastAsia="Consolas" w:hAnsi="Consolas"/>
        </w:rPr>
        <w:t xml:space="preserve">workers</w:t>
      </w:r>
      <w:r>
        <w:t xml:space="preserve">, receipt/donor tables) with</w:t>
      </w:r>
    </w:p>
    <w:p>
      <w:pPr>
        <w:spacing w:after="60"/>
      </w:pPr>
      <w:r>
        <w:t xml:space="preserve">policies keyed on </w:t>
      </w:r>
      <w:r>
        <w:rPr>
          <w:rFonts w:ascii="Consolas" w:cs="Consolas" w:eastAsia="Consolas" w:hAnsi="Consolas"/>
        </w:rPr>
        <w:t xml:space="preserve">ngo_id</w:t>
      </w:r>
      <w:r>
        <w:t xml:space="preserve">/owner, so the database itself refuses cross-tenant</w:t>
      </w:r>
    </w:p>
    <w:p>
      <w:pPr>
        <w:spacing w:after="60"/>
      </w:pPr>
      <w:r>
        <w:t xml:space="preserve">reads.</w:t>
      </w:r>
    </w:p>
    <w:p/>
    <w:p>
      <w:pPr>
        <w:pBdr>
          <w:bottom w:val="single" w:color="999999" w:sz="4"/>
        </w:pBdr>
      </w:pPr>
    </w:p>
    <w:p/>
    <w:p>
      <w:pPr>
        <w:pStyle w:val="Heading3"/>
        <w:spacing w:after="120" w:before="240"/>
      </w:pPr>
      <w:r>
        <w:t xml:space="preserve">DB-007 — Weak JWT fallback, 100-year tokens, default passwords</w:t>
      </w:r>
    </w:p>
    <w:p/>
    <w:p>
      <w:pPr>
        <w:spacing w:after="60"/>
      </w:pPr>
      <w:r>
        <w:rPr>
          <w:b/>
          <w:bCs/>
        </w:rPr>
        <w:t xml:space="preserve">Severity:</w:t>
      </w:r>
      <w:r>
        <w:t xml:space="preserve"> Medium · Confirmed (affects who can reach the database)</w:t>
      </w:r>
    </w:p>
    <w:p/>
    <w:p>
      <w:pPr>
        <w:pStyle w:val="ListParagraph"/>
        <w:numPr>
          <w:ilvl w:val="0"/>
          <w:numId w:val="1"/>
        </w:numPr>
      </w:pPr>
      <w:r>
        <w:rPr>
          <w:rFonts w:ascii="Consolas" w:cs="Consolas" w:eastAsia="Consolas" w:hAnsi="Consolas"/>
          <w:sz w:val="20"/>
          <w:szCs w:val="20"/>
        </w:rPr>
        <w:t xml:space="preserve">backend/src/config/db.js:1300</w:t>
      </w:r>
      <w:r>
        <w:rPr>
          <w:sz w:val="20"/>
          <w:szCs w:val="20"/>
        </w:rPr>
        <w:t xml:space="preserve"> — </w:t>
      </w:r>
      <w:r>
        <w:rPr>
          <w:rFonts w:ascii="Consolas" w:cs="Consolas" w:eastAsia="Consolas" w:hAnsi="Consolas"/>
          <w:sz w:val="20"/>
          <w:szCs w:val="20"/>
        </w:rPr>
        <w:t xml:space="preserve">process.env.JWT_SECRET || 'dev-secret'</w:t>
      </w:r>
    </w:p>
    <w:p>
      <w:pPr>
        <w:spacing w:after="60"/>
      </w:pPr>
      <w:r>
        <w:t xml:space="preserve">  signs tokens with a publicly known secret if the env var is missing.</w:t>
      </w:r>
    </w:p>
    <w:p>
      <w:pPr>
        <w:pStyle w:val="ListParagraph"/>
        <w:numPr>
          <w:ilvl w:val="0"/>
          <w:numId w:val="1"/>
        </w:numPr>
      </w:pPr>
      <w:r>
        <w:rPr>
          <w:rFonts w:ascii="Consolas" w:cs="Consolas" w:eastAsia="Consolas" w:hAnsi="Consolas"/>
          <w:sz w:val="20"/>
          <w:szCs w:val="20"/>
        </w:rPr>
        <w:t xml:space="preserve">backend/src/config/db.js:1301</w:t>
      </w:r>
      <w:r>
        <w:rPr>
          <w:sz w:val="20"/>
          <w:szCs w:val="20"/>
        </w:rPr>
        <w:t xml:space="preserve"> — the same token is issued with</w:t>
      </w:r>
    </w:p>
    <w:p>
      <w:pPr>
        <w:spacing w:after="60"/>
      </w:pPr>
      <w:r>
        <w:t xml:space="preserve">  </w:t>
      </w:r>
      <w:r>
        <w:rPr>
          <w:rFonts w:ascii="Consolas" w:cs="Consolas" w:eastAsia="Consolas" w:hAnsi="Consolas"/>
        </w:rPr>
        <w:t xml:space="preserve">expiresIn: '100y'</w:t>
      </w:r>
      <w:r>
        <w:t xml:space="preserve">.</w:t>
      </w:r>
    </w:p>
    <w:p>
      <w:pPr>
        <w:pStyle w:val="ListParagraph"/>
        <w:numPr>
          <w:ilvl w:val="0"/>
          <w:numId w:val="1"/>
        </w:numPr>
      </w:pPr>
      <w:r>
        <w:rPr>
          <w:rFonts w:ascii="Consolas" w:cs="Consolas" w:eastAsia="Consolas" w:hAnsi="Consolas"/>
          <w:sz w:val="20"/>
          <w:szCs w:val="20"/>
        </w:rPr>
        <w:t xml:space="preserve">backend/src/models/crmAgentModel.js:20</w:t>
      </w:r>
      <w:r>
        <w:rPr>
          <w:sz w:val="20"/>
          <w:szCs w:val="20"/>
        </w:rPr>
        <w:t xml:space="preserve"> and</w:t>
      </w:r>
    </w:p>
    <w:p>
      <w:pPr>
        <w:spacing w:after="60"/>
      </w:pPr>
      <w:r>
        <w:t xml:space="preserve">  </w:t>
      </w:r>
      <w:r>
        <w:rPr>
          <w:rFonts w:ascii="Consolas" w:cs="Consolas" w:eastAsia="Consolas" w:hAnsi="Consolas"/>
        </w:rPr>
        <w:t xml:space="preserve">backend/src/controllers/workerController.js:46</w:t>
      </w:r>
      <w:r>
        <w:t xml:space="preserve"> — default password</w:t>
      </w:r>
    </w:p>
    <w:p>
      <w:pPr>
        <w:spacing w:after="60"/>
      </w:pPr>
      <w:r>
        <w:t xml:space="preserve">  </w:t>
      </w:r>
      <w:r>
        <w:rPr>
          <w:rFonts w:ascii="Consolas" w:cs="Consolas" w:eastAsia="Consolas" w:hAnsi="Consolas"/>
        </w:rPr>
        <w:t xml:space="preserve">'123456'</w:t>
      </w:r>
      <w:r>
        <w:t xml:space="preserve">.</w:t>
      </w:r>
    </w:p>
    <w:p>
      <w:pPr>
        <w:pStyle w:val="ListParagraph"/>
        <w:numPr>
          <w:ilvl w:val="0"/>
          <w:numId w:val="1"/>
        </w:numPr>
      </w:pPr>
      <w:r>
        <w:rPr>
          <w:rFonts w:ascii="Consolas" w:cs="Consolas" w:eastAsia="Consolas" w:hAnsi="Consolas"/>
          <w:sz w:val="20"/>
          <w:szCs w:val="20"/>
        </w:rPr>
        <w:t xml:space="preserve">backend/src/controllers/authController.js:222-223</w:t>
      </w:r>
      <w:r>
        <w:rPr>
          <w:sz w:val="20"/>
          <w:szCs w:val="20"/>
        </w:rPr>
        <w:t xml:space="preserve"> — admin login compares</w:t>
      </w:r>
    </w:p>
    <w:p>
      <w:pPr>
        <w:spacing w:after="60"/>
      </w:pPr>
      <w:r>
        <w:t xml:space="preserve">  </w:t>
      </w:r>
      <w:r>
        <w:rPr>
          <w:rFonts w:ascii="Consolas" w:cs="Consolas" w:eastAsia="Consolas" w:hAnsi="Consolas"/>
        </w:rPr>
        <w:t xml:space="preserve">ADMIN_PASSWORD</w:t>
      </w:r>
      <w:r>
        <w:t xml:space="preserve"> with plain </w:t>
      </w:r>
      <w:r>
        <w:rPr>
          <w:rFonts w:ascii="Consolas" w:cs="Consolas" w:eastAsia="Consolas" w:hAnsi="Consolas"/>
        </w:rPr>
        <w:t xml:space="preserve">===</w:t>
      </w:r>
      <w:r>
        <w:t xml:space="preserve">.</w:t>
      </w:r>
    </w:p>
    <w:p/>
    <w:p>
      <w:pPr>
        <w:spacing w:after="60"/>
      </w:pPr>
      <w:r>
        <w:rPr>
          <w:b/>
          <w:bCs/>
        </w:rPr>
        <w:t xml:space="preserve">Impact:</w:t>
      </w:r>
      <w:r>
        <w:t xml:space="preserve"> A forged or long-lived token reaches every authenticated DB route,</w:t>
      </w:r>
    </w:p>
    <w:p>
      <w:pPr>
        <w:spacing w:after="60"/>
      </w:pPr>
      <w:r>
        <w:t xml:space="preserve">including the ones that should be admin-only.</w:t>
      </w:r>
    </w:p>
    <w:p/>
    <w:p>
      <w:pPr>
        <w:spacing w:after="60"/>
      </w:pPr>
      <w:r>
        <w:rPr>
          <w:b/>
          <w:bCs/>
        </w:rPr>
        <w:t xml:space="preserve">Remediation:</w:t>
      </w:r>
      <w:r>
        <w:t xml:space="preserve"> remove the </w:t>
      </w:r>
      <w:r>
        <w:rPr>
          <w:rFonts w:ascii="Consolas" w:cs="Consolas" w:eastAsia="Consolas" w:hAnsi="Consolas"/>
        </w:rPr>
        <w:t xml:space="preserve">'dev-secret'</w:t>
      </w:r>
      <w:r>
        <w:t xml:space="preserve"> fallback (fail fast at boot if</w:t>
      </w:r>
    </w:p>
    <w:p>
      <w:pPr>
        <w:spacing w:after="60"/>
      </w:pPr>
      <w:r>
        <w:rPr>
          <w:rFonts w:ascii="Consolas" w:cs="Consolas" w:eastAsia="Consolas" w:hAnsi="Consolas"/>
        </w:rPr>
        <w:t xml:space="preserve">JWT_SECRET</w:t>
      </w:r>
      <w:r>
        <w:t xml:space="preserve"> is unset), bound every token lifetime, force a password change on</w:t>
      </w:r>
    </w:p>
    <w:p>
      <w:pPr>
        <w:spacing w:after="60"/>
      </w:pPr>
      <w:r>
        <w:t xml:space="preserve">first login, and store admin credentials as a hash.</w:t>
      </w:r>
    </w:p>
    <w:p/>
    <w:p>
      <w:pPr>
        <w:pBdr>
          <w:bottom w:val="single" w:color="999999" w:sz="4"/>
        </w:pBdr>
      </w:pPr>
    </w:p>
    <w:p/>
    <w:p>
      <w:pPr>
        <w:pStyle w:val="Heading3"/>
        <w:spacing w:after="120" w:before="240"/>
      </w:pPr>
      <w:r>
        <w:t xml:space="preserve">DB-008 — Aadhaar/PAN stored in plaintext; no masking or retention</w:t>
      </w:r>
    </w:p>
    <w:p/>
    <w:p>
      <w:pPr>
        <w:spacing w:after="60"/>
      </w:pPr>
      <w:r>
        <w:rPr>
          <w:b/>
          <w:bCs/>
        </w:rPr>
        <w:t xml:space="preserve">Severity:</w:t>
      </w:r>
      <w:r>
        <w:t xml:space="preserve"> Medium · Confirmed</w:t>
      </w:r>
    </w:p>
    <w:p/>
    <w:p>
      <w:pPr>
        <w:spacing w:after="60"/>
      </w:pPr>
      <w:r>
        <w:t xml:space="preserve">Aadhaar and PAN live in plaintext columns (</w:t>
      </w:r>
      <w:r>
        <w:rPr>
          <w:rFonts w:ascii="Consolas" w:cs="Consolas" w:eastAsia="Consolas" w:hAnsi="Consolas"/>
        </w:rPr>
        <w:t xml:space="preserve">workers</w:t>
      </w:r>
      <w:r>
        <w:t xml:space="preserve">, </w:t>
      </w:r>
      <w:r>
        <w:rPr>
          <w:rFonts w:ascii="Consolas" w:cs="Consolas" w:eastAsia="Consolas" w:hAnsi="Consolas"/>
        </w:rPr>
        <w:t xml:space="preserve">beneficiaries</w:t>
      </w:r>
      <w:r>
        <w:t xml:space="preserve">, donor</w:t>
      </w:r>
    </w:p>
    <w:p>
      <w:pPr>
        <w:spacing w:after="60"/>
      </w:pPr>
      <w:r>
        <w:t xml:space="preserve">records) with no application-level encryption, no masking in the UI, and no</w:t>
      </w:r>
    </w:p>
    <w:p>
      <w:pPr>
        <w:spacing w:after="60"/>
      </w:pPr>
      <w:r>
        <w:t xml:space="preserve">retention/deletion job in code.</w:t>
      </w:r>
    </w:p>
    <w:p/>
    <w:p>
      <w:pPr>
        <w:spacing w:after="60"/>
      </w:pPr>
      <w:r>
        <w:rPr>
          <w:b/>
          <w:bCs/>
        </w:rPr>
        <w:t xml:space="preserve">Impact:</w:t>
      </w:r>
      <w:r>
        <w:t xml:space="preserve"> A single database read exposes the most sensitive identifiers the</w:t>
      </w:r>
    </w:p>
    <w:p>
      <w:pPr>
        <w:spacing w:after="60"/>
      </w:pPr>
      <w:r>
        <w:t xml:space="preserve">organisation holds. This is the highest-value data in the system.</w:t>
      </w:r>
    </w:p>
    <w:p/>
    <w:p>
      <w:pPr>
        <w:spacing w:after="60"/>
      </w:pPr>
      <w:r>
        <w:rPr>
          <w:b/>
          <w:bCs/>
        </w:rPr>
        <w:t xml:space="preserve">Remediation:</w:t>
      </w:r>
      <w:r>
        <w:t xml:space="preserve"> encrypt these columns (pgcrypto or application-level), mask</w:t>
      </w:r>
    </w:p>
    <w:p>
      <w:pPr>
        <w:spacing w:after="60"/>
      </w:pPr>
      <w:r>
        <w:t xml:space="preserve">them in every read path with a reveal gate, and implement a retention delete as</w:t>
      </w:r>
    </w:p>
    <w:p>
      <w:pPr>
        <w:spacing w:after="60"/>
      </w:pPr>
      <w:r>
        <w:t xml:space="preserve">part of the DPDP Act 2023 obligations.</w:t>
      </w:r>
    </w:p>
    <w:p/>
    <w:p>
      <w:pPr>
        <w:pBdr>
          <w:bottom w:val="single" w:color="999999" w:sz="4"/>
        </w:pBdr>
      </w:pPr>
    </w:p>
    <w:p/>
    <w:p>
      <w:pPr>
        <w:pStyle w:val="Heading3"/>
        <w:spacing w:after="120" w:before="240"/>
      </w:pPr>
      <w:r>
        <w:t xml:space="preserve">DB-009 — Backups not proven encrypted at rest or restorable</w:t>
      </w:r>
    </w:p>
    <w:p/>
    <w:p>
      <w:pPr>
        <w:spacing w:after="60"/>
      </w:pPr>
      <w:r>
        <w:rPr>
          <w:b/>
          <w:bCs/>
        </w:rPr>
        <w:t xml:space="preserve">Severity:</w:t>
      </w:r>
      <w:r>
        <w:t xml:space="preserve"> Medium · Partially confirmed</w:t>
      </w:r>
    </w:p>
    <w:p/>
    <w:p>
      <w:pPr>
        <w:spacing w:after="60"/>
      </w:pPr>
      <w:r>
        <w:t xml:space="preserve">Infrastructure exists: AWS Backup vault </w:t>
      </w:r>
      <w:r>
        <w:rPr>
          <w:rFonts w:ascii="Consolas" w:cs="Consolas" w:eastAsia="Consolas" w:hAnsi="Consolas"/>
        </w:rPr>
        <w:t xml:space="preserve">ucs-crm-backup-vault</w:t>
      </w:r>
      <w:r>
        <w:t xml:space="preserve">, plan</w:t>
      </w:r>
    </w:p>
    <w:p>
      <w:pPr>
        <w:spacing w:after="60"/>
      </w:pPr>
      <w:r>
        <w:rPr>
          <w:rFonts w:ascii="Consolas" w:cs="Consolas" w:eastAsia="Consolas" w:hAnsi="Consolas"/>
        </w:rPr>
        <w:t xml:space="preserve">ucs-crm-rds-backup-plan</w:t>
      </w:r>
      <w:r>
        <w:t xml:space="preserve">, S3 bucket </w:t>
      </w:r>
      <w:r>
        <w:rPr>
          <w:rFonts w:ascii="Consolas" w:cs="Consolas" w:eastAsia="Consolas" w:hAnsi="Consolas"/>
        </w:rPr>
        <w:t xml:space="preserve">ucs-crm-backups</w:t>
      </w:r>
      <w:r>
        <w:t xml:space="preserve">, and</w:t>
      </w:r>
    </w:p>
    <w:p>
      <w:pPr>
        <w:spacing w:after="60"/>
      </w:pPr>
      <w:r>
        <w:rPr>
          <w:rFonts w:ascii="Consolas" w:cs="Consolas" w:eastAsia="Consolas" w:hAnsi="Consolas"/>
        </w:rPr>
        <w:t xml:space="preserve">backend/scripts/backup/restore-test.mjs</w:t>
      </w:r>
      <w:r>
        <w:t xml:space="preserve">. The README lists the intended</w:t>
      </w:r>
    </w:p>
    <w:p>
      <w:pPr>
        <w:spacing w:after="60"/>
      </w:pPr>
      <w:r>
        <w:t xml:space="preserve">security checklist but there is no recorded proof it is applied or that a</w:t>
      </w:r>
    </w:p>
    <w:p>
      <w:pPr>
        <w:spacing w:after="60"/>
      </w:pPr>
      <w:r>
        <w:t xml:space="preserve">restore was tested.</w:t>
      </w:r>
    </w:p>
    <w:p/>
    <w:p>
      <w:pPr>
        <w:spacing w:after="60"/>
      </w:pPr>
      <w:r>
        <w:rPr>
          <w:b/>
          <w:bCs/>
        </w:rPr>
        <w:t xml:space="preserve">Impact:</w:t>
      </w:r>
      <w:r>
        <w:t xml:space="preserve"> A backup containing Aadhaar and salary is as sensitive as the live</w:t>
      </w:r>
    </w:p>
    <w:p>
      <w:pPr>
        <w:spacing w:after="60"/>
      </w:pPr>
      <w:r>
        <w:t xml:space="preserve">database. An untested backup is not a backup.</w:t>
      </w:r>
    </w:p>
    <w:p/>
    <w:p>
      <w:pPr>
        <w:spacing w:after="60"/>
      </w:pPr>
      <w:r>
        <w:rPr>
          <w:b/>
          <w:bCs/>
        </w:rPr>
        <w:t xml:space="preserve">Remediation:</w:t>
      </w:r>
      <w:r>
        <w:t xml:space="preserve"> verify KMS encryption on the vault and S3 bucket, run</w:t>
      </w:r>
    </w:p>
    <w:p>
      <w:pPr>
        <w:spacing w:after="60"/>
      </w:pPr>
      <w:r>
        <w:rPr>
          <w:rFonts w:ascii="Consolas" w:cs="Consolas" w:eastAsia="Consolas" w:hAnsi="Consolas"/>
        </w:rPr>
        <w:t xml:space="preserve">restore-test.mjs</w:t>
      </w:r>
      <w:r>
        <w:t xml:space="preserve"> on a schedule, keep the RDS password in Secrets Manager, and</w:t>
      </w:r>
    </w:p>
    <w:p>
      <w:pPr>
        <w:spacing w:after="60"/>
      </w:pPr>
      <w:r>
        <w:t xml:space="preserve">record each restore test.</w:t>
      </w:r>
    </w:p>
    <w:p/>
    <w:p>
      <w:pPr>
        <w:pBdr>
          <w:bottom w:val="single" w:color="999999" w:sz="4"/>
        </w:pBdr>
      </w:pPr>
    </w:p>
    <w:p/>
    <w:p>
      <w:pPr>
        <w:pStyle w:val="Heading3"/>
        <w:spacing w:after="120" w:before="240"/>
      </w:pPr>
      <w:r>
        <w:t xml:space="preserve">DB-010 — </w:t>
      </w:r>
      <w:r>
        <w:rPr>
          <w:rFonts w:ascii="Consolas" w:cs="Consolas" w:eastAsia="Consolas" w:hAnsi="Consolas"/>
        </w:rPr>
        <w:t xml:space="preserve">/db-viewer</w:t>
      </w:r>
      <w:r>
        <w:t xml:space="preserve"> and </w:t>
      </w:r>
      <w:r>
        <w:rPr>
          <w:rFonts w:ascii="Consolas" w:cs="Consolas" w:eastAsia="Consolas" w:hAnsi="Consolas"/>
        </w:rPr>
        <w:t xml:space="preserve">/env-admin</w:t>
      </w:r>
      <w:r>
        <w:t xml:space="preserve"> HTML served unauthenticated</w:t>
      </w:r>
    </w:p>
    <w:p/>
    <w:p>
      <w:pPr>
        <w:spacing w:after="60"/>
      </w:pPr>
      <w:r>
        <w:rPr>
          <w:b/>
          <w:bCs/>
        </w:rPr>
        <w:t xml:space="preserve">Severity:</w:t>
      </w:r>
      <w:r>
        <w:t xml:space="preserve"> Low · Confirmed</w:t>
      </w:r>
    </w:p>
    <w:p/>
    <w:p>
      <w:pPr>
        <w:pStyle w:val="ListParagraph"/>
        <w:numPr>
          <w:ilvl w:val="0"/>
          <w:numId w:val="1"/>
        </w:numPr>
      </w:pPr>
      <w:r>
        <w:rPr>
          <w:rFonts w:ascii="Consolas" w:cs="Consolas" w:eastAsia="Consolas" w:hAnsi="Consolas"/>
          <w:sz w:val="20"/>
          <w:szCs w:val="20"/>
        </w:rPr>
        <w:t xml:space="preserve">GET /db-viewer</w:t>
      </w:r>
      <w:r>
        <w:rPr>
          <w:sz w:val="20"/>
          <w:szCs w:val="20"/>
        </w:rPr>
        <w:t xml:space="preserve"> (</w:t>
      </w:r>
      <w:r>
        <w:rPr>
          <w:rFonts w:ascii="Consolas" w:cs="Consolas" w:eastAsia="Consolas" w:hAnsi="Consolas"/>
          <w:sz w:val="20"/>
          <w:szCs w:val="20"/>
        </w:rPr>
        <w:t xml:space="preserve">backend/src/index.js:549</w:t>
      </w:r>
      <w:r>
        <w:rPr>
          <w:sz w:val="20"/>
          <w:szCs w:val="20"/>
        </w:rPr>
        <w:t xml:space="preserve">) and </w:t>
      </w:r>
      <w:r>
        <w:rPr>
          <w:rFonts w:ascii="Consolas" w:cs="Consolas" w:eastAsia="Consolas" w:hAnsi="Consolas"/>
          <w:sz w:val="20"/>
          <w:szCs w:val="20"/>
        </w:rPr>
        <w:t xml:space="preserve">GET /env-admin</w:t>
      </w:r>
      <w:r>
        <w:rPr>
          <w:sz w:val="20"/>
          <w:szCs w:val="20"/>
        </w:rPr>
        <w:t xml:space="preserve"> (</w:t>
      </w:r>
      <w:r>
        <w:rPr>
          <w:rFonts w:ascii="Consolas" w:cs="Consolas" w:eastAsia="Consolas" w:hAnsi="Consolas"/>
          <w:sz w:val="20"/>
          <w:szCs w:val="20"/>
        </w:rPr>
        <w:t xml:space="preserve">:553</w:t>
      </w:r>
      <w:r>
        <w:rPr>
          <w:sz w:val="20"/>
          <w:szCs w:val="20"/>
        </w:rPr>
        <w:t xml:space="preserve">)</w:t>
      </w:r>
    </w:p>
    <w:p>
      <w:pPr>
        <w:spacing w:after="60"/>
      </w:pPr>
      <w:r>
        <w:t xml:space="preserve">  send the HTML pages with no guard.</w:t>
      </w:r>
    </w:p>
    <w:p>
      <w:pPr>
        <w:pStyle w:val="ListParagraph"/>
        <w:numPr>
          <w:ilvl w:val="0"/>
          <w:numId w:val="1"/>
        </w:numPr>
      </w:pPr>
      <w:r>
        <w:rPr>
          <w:rFonts w:ascii="Consolas" w:cs="Consolas" w:eastAsia="Consolas" w:hAnsi="Consolas"/>
          <w:sz w:val="20"/>
          <w:szCs w:val="20"/>
        </w:rPr>
        <w:t xml:space="preserve">backend/src/middleware/requireAdminKey.js:7-11</w:t>
      </w:r>
      <w:r>
        <w:rPr>
          <w:sz w:val="20"/>
          <w:szCs w:val="20"/>
        </w:rPr>
        <w:t xml:space="preserve"> and</w:t>
      </w:r>
    </w:p>
    <w:p>
      <w:pPr>
        <w:spacing w:after="60"/>
      </w:pPr>
      <w:r>
        <w:t xml:space="preserve">  </w:t>
      </w:r>
      <w:r>
        <w:rPr>
          <w:rFonts w:ascii="Consolas" w:cs="Consolas" w:eastAsia="Consolas" w:hAnsi="Consolas"/>
        </w:rPr>
        <w:t xml:space="preserve">backend/src/routes/envAdminRoutes.js:37-44</w:t>
      </w:r>
      <w:r>
        <w:t xml:space="preserve"> both </w:t>
      </w:r>
      <w:r>
        <w:rPr>
          <w:b/>
          <w:bCs/>
        </w:rPr>
        <w:t xml:space="preserve">fail open</w:t>
      </w:r>
      <w:r>
        <w:t xml:space="preserve"> when</w:t>
      </w:r>
    </w:p>
    <w:p>
      <w:pPr>
        <w:spacing w:after="60"/>
      </w:pPr>
      <w:r>
        <w:t xml:space="preserve">  </w:t>
      </w:r>
      <w:r>
        <w:rPr>
          <w:rFonts w:ascii="Consolas" w:cs="Consolas" w:eastAsia="Consolas" w:hAnsi="Consolas"/>
        </w:rPr>
        <w:t xml:space="preserve">ENV_ADMIN_KEY</w:t>
      </w:r>
      <w:r>
        <w:t xml:space="preserve"> is unset — the check passes and the endpoints are open.</w:t>
      </w:r>
    </w:p>
    <w:p/>
    <w:p>
      <w:pPr>
        <w:spacing w:after="60"/>
      </w:pPr>
      <w:r>
        <w:rPr>
          <w:b/>
          <w:bCs/>
        </w:rPr>
        <w:t xml:space="preserve">Impact:</w:t>
      </w:r>
      <w:r>
        <w:t xml:space="preserve"> The env-admin surface can read and write every project's </w:t>
      </w:r>
      <w:r>
        <w:rPr>
          <w:rFonts w:ascii="Consolas" w:cs="Consolas" w:eastAsia="Consolas" w:hAnsi="Consolas"/>
        </w:rPr>
        <w:t xml:space="preserve">.env</w:t>
      </w:r>
    </w:p>
    <w:p>
      <w:pPr>
        <w:spacing w:after="60"/>
      </w:pPr>
      <w:r>
        <w:t xml:space="preserve">and restart services. Failing open means a missing env var silently disables</w:t>
      </w:r>
    </w:p>
    <w:p>
      <w:pPr>
        <w:spacing w:after="60"/>
      </w:pPr>
      <w:r>
        <w:t xml:space="preserve">the guard.</w:t>
      </w:r>
    </w:p>
    <w:p/>
    <w:p>
      <w:pPr>
        <w:spacing w:after="60"/>
      </w:pPr>
      <w:r>
        <w:rPr>
          <w:b/>
          <w:bCs/>
        </w:rPr>
        <w:t xml:space="preserve">Remediation:</w:t>
      </w:r>
      <w:r>
        <w:t xml:space="preserve"> make the guard fail closed (`if (!ADMIN_KEY) return</w:t>
      </w:r>
    </w:p>
    <w:p>
      <w:pPr>
        <w:spacing w:after="60"/>
      </w:pPr>
      <w:r>
        <w:t xml:space="preserve">res.status(503)...`), guard the HTML pages, and require the key for env-admin</w:t>
      </w:r>
    </w:p>
    <w:p>
      <w:pPr>
        <w:spacing w:after="60"/>
      </w:pPr>
      <w:r>
        <w:t xml:space="preserve">in production.</w:t>
      </w:r>
    </w:p>
    <w:p/>
    <w:p>
      <w:pPr>
        <w:pBdr>
          <w:bottom w:val="single" w:color="999999" w:sz="4"/>
        </w:pBdr>
      </w:pPr>
    </w:p>
    <w:p/>
    <w:p>
      <w:pPr>
        <w:pStyle w:val="Heading2"/>
        <w:spacing w:after="120" w:before="240"/>
      </w:pPr>
      <w:r>
        <w:t xml:space="preserve">3. Immediate action plan</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Action</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Finding</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Why first</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1</w:t>
            </w:r>
          </w:p>
        </w:tc>
        <w:tc>
          <w:tcPr>
            <w:tcW w:type="pct" w:w="1250"/>
            <w:tcBorders>
              <w:top w:val="single" w:color="999999" w:sz="4"/>
              <w:left w:val="single" w:color="999999" w:sz="4"/>
              <w:bottom w:val="single" w:color="999999" w:sz="4"/>
              <w:right w:val="single" w:color="999999" w:sz="4"/>
            </w:tcBorders>
          </w:tcPr>
          <w:p>
            <w:r>
              <w:rPr>
                <w:sz w:val="18"/>
                <w:szCs w:val="18"/>
              </w:rPr>
              <w:t xml:space="preserve">Rotate </w:t>
            </w:r>
            <w:r>
              <w:rPr>
                <w:rFonts w:ascii="Consolas" w:cs="Consolas" w:eastAsia="Consolas" w:hAnsi="Consolas"/>
                <w:sz w:val="18"/>
                <w:szCs w:val="18"/>
              </w:rPr>
              <w:t xml:space="preserve">ucs_admin</w:t>
            </w:r>
            <w:r>
              <w:rPr>
                <w:sz w:val="18"/>
                <w:szCs w:val="18"/>
              </w:rPr>
              <w:t xml:space="preserve">, </w:t>
            </w:r>
            <w:r>
              <w:rPr>
                <w:rFonts w:ascii="Consolas" w:cs="Consolas" w:eastAsia="Consolas" w:hAnsi="Consolas"/>
                <w:sz w:val="18"/>
                <w:szCs w:val="18"/>
              </w:rPr>
              <w:t xml:space="preserve">ucs_app</w:t>
            </w:r>
            <w:r>
              <w:rPr>
                <w:sz w:val="18"/>
                <w:szCs w:val="18"/>
              </w:rPr>
              <w:t xml:space="preserve">, the AWS key and the WhatsApp token</w:t>
            </w:r>
          </w:p>
        </w:tc>
        <w:tc>
          <w:tcPr>
            <w:tcW w:type="pct" w:w="1250"/>
            <w:tcBorders>
              <w:top w:val="single" w:color="999999" w:sz="4"/>
              <w:left w:val="single" w:color="999999" w:sz="4"/>
              <w:bottom w:val="single" w:color="999999" w:sz="4"/>
              <w:right w:val="single" w:color="999999" w:sz="4"/>
            </w:tcBorders>
          </w:tcPr>
          <w:p>
            <w:r>
              <w:rPr>
                <w:sz w:val="18"/>
                <w:szCs w:val="18"/>
              </w:rPr>
              <w:t xml:space="preserve">DB-001</w:t>
            </w:r>
          </w:p>
        </w:tc>
        <w:tc>
          <w:tcPr>
            <w:tcW w:type="pct" w:w="1250"/>
            <w:tcBorders>
              <w:top w:val="single" w:color="999999" w:sz="4"/>
              <w:left w:val="single" w:color="999999" w:sz="4"/>
              <w:bottom w:val="single" w:color="999999" w:sz="4"/>
              <w:right w:val="single" w:color="999999" w:sz="4"/>
            </w:tcBorders>
          </w:tcPr>
          <w:p>
            <w:r>
              <w:rPr>
                <w:sz w:val="18"/>
                <w:szCs w:val="18"/>
              </w:rPr>
              <w:t xml:space="preserve">The values are already public</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2</w:t>
            </w:r>
          </w:p>
        </w:tc>
        <w:tc>
          <w:tcPr>
            <w:tcW w:type="pct" w:w="1250"/>
            <w:tcBorders>
              <w:top w:val="single" w:color="999999" w:sz="4"/>
              <w:left w:val="single" w:color="999999" w:sz="4"/>
              <w:bottom w:val="single" w:color="999999" w:sz="4"/>
              <w:right w:val="single" w:color="999999" w:sz="4"/>
            </w:tcBorders>
          </w:tcPr>
          <w:p>
            <w:r>
              <w:rPr>
                <w:sz w:val="18"/>
                <w:szCs w:val="18"/>
              </w:rPr>
              <w:t xml:space="preserve">Add auth to every </w:t>
            </w:r>
            <w:r>
              <w:rPr>
                <w:rFonts w:ascii="Consolas" w:cs="Consolas" w:eastAsia="Consolas" w:hAnsi="Consolas"/>
                <w:sz w:val="18"/>
                <w:szCs w:val="18"/>
              </w:rPr>
              <w:t xml:space="preserve">/api/db/*</w:t>
            </w:r>
            <w:r>
              <w:rPr>
                <w:sz w:val="18"/>
                <w:szCs w:val="18"/>
              </w:rPr>
              <w:t xml:space="preserve"> route and </w:t>
            </w:r>
            <w:r>
              <w:rPr>
                <w:rFonts w:ascii="Consolas" w:cs="Consolas" w:eastAsia="Consolas" w:hAnsi="Consolas"/>
                <w:sz w:val="18"/>
                <w:szCs w:val="18"/>
              </w:rPr>
              <w:t xml:space="preserve">/db-viewer</w:t>
            </w:r>
          </w:p>
        </w:tc>
        <w:tc>
          <w:tcPr>
            <w:tcW w:type="pct" w:w="1250"/>
            <w:tcBorders>
              <w:top w:val="single" w:color="999999" w:sz="4"/>
              <w:left w:val="single" w:color="999999" w:sz="4"/>
              <w:bottom w:val="single" w:color="999999" w:sz="4"/>
              <w:right w:val="single" w:color="999999" w:sz="4"/>
            </w:tcBorders>
          </w:tcPr>
          <w:p>
            <w:r>
              <w:rPr>
                <w:sz w:val="18"/>
                <w:szCs w:val="18"/>
              </w:rPr>
              <w:t xml:space="preserve">DB-002</w:t>
            </w:r>
          </w:p>
        </w:tc>
        <w:tc>
          <w:tcPr>
            <w:tcW w:type="pct" w:w="1250"/>
            <w:tcBorders>
              <w:top w:val="single" w:color="999999" w:sz="4"/>
              <w:left w:val="single" w:color="999999" w:sz="4"/>
              <w:bottom w:val="single" w:color="999999" w:sz="4"/>
              <w:right w:val="single" w:color="999999" w:sz="4"/>
            </w:tcBorders>
          </w:tcPr>
          <w:p>
            <w:r>
              <w:rPr>
                <w:sz w:val="18"/>
                <w:szCs w:val="18"/>
              </w:rPr>
              <w:t xml:space="preserve">Live arbitrary-SQL exposure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3</w:t>
            </w:r>
          </w:p>
        </w:tc>
        <w:tc>
          <w:tcPr>
            <w:tcW w:type="pct" w:w="1250"/>
            <w:tcBorders>
              <w:top w:val="single" w:color="999999" w:sz="4"/>
              <w:left w:val="single" w:color="999999" w:sz="4"/>
              <w:bottom w:val="single" w:color="999999" w:sz="4"/>
              <w:right w:val="single" w:color="999999" w:sz="4"/>
            </w:tcBorders>
          </w:tcPr>
          <w:p>
            <w:r>
              <w:rPr>
                <w:sz w:val="18"/>
                <w:szCs w:val="18"/>
              </w:rPr>
              <w:t xml:space="preserve">Point </w:t>
            </w:r>
            <w:r>
              <w:rPr>
                <w:rFonts w:ascii="Consolas" w:cs="Consolas" w:eastAsia="Consolas" w:hAnsi="Consolas"/>
                <w:sz w:val="18"/>
                <w:szCs w:val="18"/>
              </w:rPr>
              <w:t xml:space="preserve">DATABASE_URL</w:t>
            </w:r>
            <w:r>
              <w:rPr>
                <w:sz w:val="18"/>
                <w:szCs w:val="18"/>
              </w:rPr>
              <w:t xml:space="preserve"> at </w:t>
            </w:r>
            <w:r>
              <w:rPr>
                <w:rFonts w:ascii="Consolas" w:cs="Consolas" w:eastAsia="Consolas" w:hAnsi="Consolas"/>
                <w:sz w:val="18"/>
                <w:szCs w:val="18"/>
              </w:rPr>
              <w:t xml:space="preserve">ucs_app</w:t>
            </w:r>
            <w:r>
              <w:rPr>
                <w:sz w:val="18"/>
                <w:szCs w:val="18"/>
              </w:rPr>
              <w:t xml:space="preserve">; grant least privilege</w:t>
            </w:r>
          </w:p>
        </w:tc>
        <w:tc>
          <w:tcPr>
            <w:tcW w:type="pct" w:w="1250"/>
            <w:tcBorders>
              <w:top w:val="single" w:color="999999" w:sz="4"/>
              <w:left w:val="single" w:color="999999" w:sz="4"/>
              <w:bottom w:val="single" w:color="999999" w:sz="4"/>
              <w:right w:val="single" w:color="999999" w:sz="4"/>
            </w:tcBorders>
          </w:tcPr>
          <w:p>
            <w:r>
              <w:rPr>
                <w:sz w:val="18"/>
                <w:szCs w:val="18"/>
              </w:rPr>
              <w:t xml:space="preserve">DB-003</w:t>
            </w:r>
          </w:p>
        </w:tc>
        <w:tc>
          <w:tcPr>
            <w:tcW w:type="pct" w:w="1250"/>
            <w:tcBorders>
              <w:top w:val="single" w:color="999999" w:sz="4"/>
              <w:left w:val="single" w:color="999999" w:sz="4"/>
              <w:bottom w:val="single" w:color="999999" w:sz="4"/>
              <w:right w:val="single" w:color="999999" w:sz="4"/>
            </w:tcBorders>
          </w:tcPr>
          <w:p>
            <w:r>
              <w:rPr>
                <w:sz w:val="18"/>
                <w:szCs w:val="18"/>
              </w:rPr>
              <w:t xml:space="preserve">Limits blast radius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4</w:t>
            </w:r>
          </w:p>
        </w:tc>
        <w:tc>
          <w:tcPr>
            <w:tcW w:type="pct" w:w="1250"/>
            <w:tcBorders>
              <w:top w:val="single" w:color="999999" w:sz="4"/>
              <w:left w:val="single" w:color="999999" w:sz="4"/>
              <w:bottom w:val="single" w:color="999999" w:sz="4"/>
              <w:right w:val="single" w:color="999999" w:sz="4"/>
            </w:tcBorders>
          </w:tcPr>
          <w:p>
            <w:r>
              <w:rPr>
                <w:sz w:val="18"/>
                <w:szCs w:val="18"/>
              </w:rPr>
              <w:t xml:space="preserve">Pin the RDS CA and set </w:t>
            </w:r>
            <w:r>
              <w:rPr>
                <w:rFonts w:ascii="Consolas" w:cs="Consolas" w:eastAsia="Consolas" w:hAnsi="Consolas"/>
                <w:sz w:val="18"/>
                <w:szCs w:val="18"/>
              </w:rPr>
              <w:t xml:space="preserve">rejectUnauthorized: true</w:t>
            </w:r>
          </w:p>
        </w:tc>
        <w:tc>
          <w:tcPr>
            <w:tcW w:type="pct" w:w="1250"/>
            <w:tcBorders>
              <w:top w:val="single" w:color="999999" w:sz="4"/>
              <w:left w:val="single" w:color="999999" w:sz="4"/>
              <w:bottom w:val="single" w:color="999999" w:sz="4"/>
              <w:right w:val="single" w:color="999999" w:sz="4"/>
            </w:tcBorders>
          </w:tcPr>
          <w:p>
            <w:r>
              <w:rPr>
                <w:sz w:val="18"/>
                <w:szCs w:val="18"/>
              </w:rPr>
              <w:t xml:space="preserve">DB-004</w:t>
            </w:r>
          </w:p>
        </w:tc>
        <w:tc>
          <w:tcPr>
            <w:tcW w:type="pct" w:w="1250"/>
            <w:tcBorders>
              <w:top w:val="single" w:color="999999" w:sz="4"/>
              <w:left w:val="single" w:color="999999" w:sz="4"/>
              <w:bottom w:val="single" w:color="999999" w:sz="4"/>
              <w:right w:val="single" w:color="999999" w:sz="4"/>
            </w:tcBorders>
          </w:tcPr>
          <w:p>
            <w:r>
              <w:rPr>
                <w:sz w:val="18"/>
                <w:szCs w:val="18"/>
              </w:rPr>
              <w:t xml:space="preserve">Stops MITM</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5</w:t>
            </w:r>
          </w:p>
        </w:tc>
        <w:tc>
          <w:tcPr>
            <w:tcW w:type="pct" w:w="1250"/>
            <w:tcBorders>
              <w:top w:val="single" w:color="999999" w:sz="4"/>
              <w:left w:val="single" w:color="999999" w:sz="4"/>
              <w:bottom w:val="single" w:color="999999" w:sz="4"/>
              <w:right w:val="single" w:color="999999" w:sz="4"/>
            </w:tcBorders>
          </w:tcPr>
          <w:p>
            <w:r>
              <w:rPr>
                <w:sz w:val="18"/>
                <w:szCs w:val="18"/>
              </w:rPr>
              <w:t xml:space="preserve">Private RDS + SSH tunnel; keep </w:t>
            </w:r>
            <w:r>
              <w:rPr>
                <w:rFonts w:ascii="Consolas" w:cs="Consolas" w:eastAsia="Consolas" w:hAnsi="Consolas"/>
                <w:sz w:val="18"/>
                <w:szCs w:val="18"/>
              </w:rPr>
              <w:t xml:space="preserve">LOCAL_DB_ACCESS=false</w:t>
            </w:r>
          </w:p>
        </w:tc>
        <w:tc>
          <w:tcPr>
            <w:tcW w:type="pct" w:w="1250"/>
            <w:tcBorders>
              <w:top w:val="single" w:color="999999" w:sz="4"/>
              <w:left w:val="single" w:color="999999" w:sz="4"/>
              <w:bottom w:val="single" w:color="999999" w:sz="4"/>
              <w:right w:val="single" w:color="999999" w:sz="4"/>
            </w:tcBorders>
          </w:tcPr>
          <w:p>
            <w:r>
              <w:rPr>
                <w:sz w:val="18"/>
                <w:szCs w:val="18"/>
              </w:rPr>
              <w:t xml:space="preserve">DB-005</w:t>
            </w:r>
          </w:p>
        </w:tc>
        <w:tc>
          <w:tcPr>
            <w:tcW w:type="pct" w:w="1250"/>
            <w:tcBorders>
              <w:top w:val="single" w:color="999999" w:sz="4"/>
              <w:left w:val="single" w:color="999999" w:sz="4"/>
              <w:bottom w:val="single" w:color="999999" w:sz="4"/>
              <w:right w:val="single" w:color="999999" w:sz="4"/>
            </w:tcBorders>
          </w:tcPr>
          <w:p>
            <w:r>
              <w:rPr>
                <w:sz w:val="18"/>
                <w:szCs w:val="18"/>
              </w:rPr>
              <w:t xml:space="preserve">Removes internet exposure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6</w:t>
            </w:r>
          </w:p>
        </w:tc>
        <w:tc>
          <w:tcPr>
            <w:tcW w:type="pct" w:w="1250"/>
            <w:tcBorders>
              <w:top w:val="single" w:color="999999" w:sz="4"/>
              <w:left w:val="single" w:color="999999" w:sz="4"/>
              <w:bottom w:val="single" w:color="999999" w:sz="4"/>
              <w:right w:val="single" w:color="999999" w:sz="4"/>
            </w:tcBorders>
          </w:tcPr>
          <w:p>
            <w:r>
              <w:rPr>
                <w:sz w:val="18"/>
                <w:szCs w:val="18"/>
              </w:rPr>
              <w:t xml:space="preserve">Scrub git history; enforce </w:t>
            </w:r>
            <w:r>
              <w:rPr>
                <w:rFonts w:ascii="Consolas" w:cs="Consolas" w:eastAsia="Consolas" w:hAnsi="Consolas"/>
                <w:sz w:val="18"/>
                <w:szCs w:val="18"/>
              </w:rPr>
              <w:t xml:space="preserve">security:check</w:t>
            </w:r>
            <w:r>
              <w:rPr>
                <w:sz w:val="18"/>
                <w:szCs w:val="18"/>
              </w:rPr>
              <w:t xml:space="preserve"> in CI</w:t>
            </w:r>
          </w:p>
        </w:tc>
        <w:tc>
          <w:tcPr>
            <w:tcW w:type="pct" w:w="1250"/>
            <w:tcBorders>
              <w:top w:val="single" w:color="999999" w:sz="4"/>
              <w:left w:val="single" w:color="999999" w:sz="4"/>
              <w:bottom w:val="single" w:color="999999" w:sz="4"/>
              <w:right w:val="single" w:color="999999" w:sz="4"/>
            </w:tcBorders>
          </w:tcPr>
          <w:p>
            <w:r>
              <w:rPr>
                <w:sz w:val="18"/>
                <w:szCs w:val="18"/>
              </w:rPr>
              <w:t xml:space="preserve">DB-001</w:t>
            </w:r>
          </w:p>
        </w:tc>
        <w:tc>
          <w:tcPr>
            <w:tcW w:type="pct" w:w="1250"/>
            <w:tcBorders>
              <w:top w:val="single" w:color="999999" w:sz="4"/>
              <w:left w:val="single" w:color="999999" w:sz="4"/>
              <w:bottom w:val="single" w:color="999999" w:sz="4"/>
              <w:right w:val="single" w:color="999999" w:sz="4"/>
            </w:tcBorders>
          </w:tcPr>
          <w:p>
            <w:r>
              <w:rPr>
                <w:sz w:val="18"/>
                <w:szCs w:val="18"/>
              </w:rPr>
              <w:t xml:space="preserve">Prevents recurrence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7</w:t>
            </w:r>
          </w:p>
        </w:tc>
        <w:tc>
          <w:tcPr>
            <w:tcW w:type="pct" w:w="1250"/>
            <w:tcBorders>
              <w:top w:val="single" w:color="999999" w:sz="4"/>
              <w:left w:val="single" w:color="999999" w:sz="4"/>
              <w:bottom w:val="single" w:color="999999" w:sz="4"/>
              <w:right w:val="single" w:color="999999" w:sz="4"/>
            </w:tcBorders>
          </w:tcPr>
          <w:p>
            <w:r>
              <w:rPr>
                <w:sz w:val="18"/>
                <w:szCs w:val="18"/>
              </w:rPr>
              <w:t xml:space="preserve">Make </w:t>
            </w:r>
            <w:r>
              <w:rPr>
                <w:rFonts w:ascii="Consolas" w:cs="Consolas" w:eastAsia="Consolas" w:hAnsi="Consolas"/>
                <w:sz w:val="18"/>
                <w:szCs w:val="18"/>
              </w:rPr>
              <w:t xml:space="preserve">requireAdminKey</w:t>
            </w:r>
            <w:r>
              <w:rPr>
                <w:sz w:val="18"/>
                <w:szCs w:val="18"/>
              </w:rPr>
              <w:t xml:space="preserve"> fail closed</w:t>
            </w:r>
          </w:p>
        </w:tc>
        <w:tc>
          <w:tcPr>
            <w:tcW w:type="pct" w:w="1250"/>
            <w:tcBorders>
              <w:top w:val="single" w:color="999999" w:sz="4"/>
              <w:left w:val="single" w:color="999999" w:sz="4"/>
              <w:bottom w:val="single" w:color="999999" w:sz="4"/>
              <w:right w:val="single" w:color="999999" w:sz="4"/>
            </w:tcBorders>
          </w:tcPr>
          <w:p>
            <w:r>
              <w:rPr>
                <w:sz w:val="18"/>
                <w:szCs w:val="18"/>
              </w:rPr>
              <w:t xml:space="preserve">DB-010</w:t>
            </w:r>
          </w:p>
        </w:tc>
        <w:tc>
          <w:tcPr>
            <w:tcW w:type="pct" w:w="1250"/>
            <w:tcBorders>
              <w:top w:val="single" w:color="999999" w:sz="4"/>
              <w:left w:val="single" w:color="999999" w:sz="4"/>
              <w:bottom w:val="single" w:color="999999" w:sz="4"/>
              <w:right w:val="single" w:color="999999" w:sz="4"/>
            </w:tcBorders>
          </w:tcPr>
          <w:p>
            <w:r>
              <w:rPr>
                <w:sz w:val="18"/>
                <w:szCs w:val="18"/>
              </w:rPr>
              <w:t xml:space="preserve">Closes a silent bypass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8</w:t>
            </w:r>
          </w:p>
        </w:tc>
        <w:tc>
          <w:tcPr>
            <w:tcW w:type="pct" w:w="1250"/>
            <w:tcBorders>
              <w:top w:val="single" w:color="999999" w:sz="4"/>
              <w:left w:val="single" w:color="999999" w:sz="4"/>
              <w:bottom w:val="single" w:color="999999" w:sz="4"/>
              <w:right w:val="single" w:color="999999" w:sz="4"/>
            </w:tcBorders>
          </w:tcPr>
          <w:p>
            <w:r>
              <w:rPr>
                <w:sz w:val="18"/>
                <w:szCs w:val="18"/>
              </w:rPr>
              <w:t xml:space="preserve">Bound token lifetimes; remove </w:t>
            </w:r>
            <w:r>
              <w:rPr>
                <w:rFonts w:ascii="Consolas" w:cs="Consolas" w:eastAsia="Consolas" w:hAnsi="Consolas"/>
                <w:sz w:val="18"/>
                <w:szCs w:val="18"/>
              </w:rPr>
              <w:t xml:space="preserve">dev-secret</w:t>
            </w:r>
            <w:r>
              <w:rPr>
                <w:sz w:val="18"/>
                <w:szCs w:val="18"/>
              </w:rPr>
              <w:t xml:space="preserve">; drop default </w:t>
            </w:r>
            <w:r>
              <w:rPr>
                <w:rFonts w:ascii="Consolas" w:cs="Consolas" w:eastAsia="Consolas" w:hAnsi="Consolas"/>
                <w:sz w:val="18"/>
                <w:szCs w:val="18"/>
              </w:rPr>
              <w:t xml:space="preserve">123456</w:t>
            </w:r>
          </w:p>
        </w:tc>
        <w:tc>
          <w:tcPr>
            <w:tcW w:type="pct" w:w="1250"/>
            <w:tcBorders>
              <w:top w:val="single" w:color="999999" w:sz="4"/>
              <w:left w:val="single" w:color="999999" w:sz="4"/>
              <w:bottom w:val="single" w:color="999999" w:sz="4"/>
              <w:right w:val="single" w:color="999999" w:sz="4"/>
            </w:tcBorders>
          </w:tcPr>
          <w:p>
            <w:r>
              <w:rPr>
                <w:sz w:val="18"/>
                <w:szCs w:val="18"/>
              </w:rPr>
              <w:t xml:space="preserve">DB-007</w:t>
            </w:r>
          </w:p>
        </w:tc>
        <w:tc>
          <w:tcPr>
            <w:tcW w:type="pct" w:w="1250"/>
            <w:tcBorders>
              <w:top w:val="single" w:color="999999" w:sz="4"/>
              <w:left w:val="single" w:color="999999" w:sz="4"/>
              <w:bottom w:val="single" w:color="999999" w:sz="4"/>
              <w:right w:val="single" w:color="999999" w:sz="4"/>
            </w:tcBorders>
          </w:tcPr>
          <w:p>
            <w:r>
              <w:rPr>
                <w:sz w:val="18"/>
                <w:szCs w:val="18"/>
              </w:rPr>
              <w:t xml:space="preserve">Reduces valid credentials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9</w:t>
            </w:r>
          </w:p>
        </w:tc>
        <w:tc>
          <w:tcPr>
            <w:tcW w:type="pct" w:w="1250"/>
            <w:tcBorders>
              <w:top w:val="single" w:color="999999" w:sz="4"/>
              <w:left w:val="single" w:color="999999" w:sz="4"/>
              <w:bottom w:val="single" w:color="999999" w:sz="4"/>
              <w:right w:val="single" w:color="999999" w:sz="4"/>
            </w:tcBorders>
          </w:tcPr>
          <w:p>
            <w:r>
              <w:rPr>
                <w:sz w:val="18"/>
                <w:szCs w:val="18"/>
              </w:rPr>
              <w:t xml:space="preserve">Enable RLS on sensitive tables</w:t>
            </w:r>
          </w:p>
        </w:tc>
        <w:tc>
          <w:tcPr>
            <w:tcW w:type="pct" w:w="1250"/>
            <w:tcBorders>
              <w:top w:val="single" w:color="999999" w:sz="4"/>
              <w:left w:val="single" w:color="999999" w:sz="4"/>
              <w:bottom w:val="single" w:color="999999" w:sz="4"/>
              <w:right w:val="single" w:color="999999" w:sz="4"/>
            </w:tcBorders>
          </w:tcPr>
          <w:p>
            <w:r>
              <w:rPr>
                <w:sz w:val="18"/>
                <w:szCs w:val="18"/>
              </w:rPr>
              <w:t xml:space="preserve">DB-006</w:t>
            </w:r>
          </w:p>
        </w:tc>
        <w:tc>
          <w:tcPr>
            <w:tcW w:type="pct" w:w="1250"/>
            <w:tcBorders>
              <w:top w:val="single" w:color="999999" w:sz="4"/>
              <w:left w:val="single" w:color="999999" w:sz="4"/>
              <w:bottom w:val="single" w:color="999999" w:sz="4"/>
              <w:right w:val="single" w:color="999999" w:sz="4"/>
            </w:tcBorders>
          </w:tcPr>
          <w:p>
            <w:r>
              <w:rPr>
                <w:sz w:val="18"/>
                <w:szCs w:val="18"/>
              </w:rPr>
              <w:t xml:space="preserve">Defence in depth</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10</w:t>
            </w:r>
          </w:p>
        </w:tc>
        <w:tc>
          <w:tcPr>
            <w:tcW w:type="pct" w:w="1250"/>
            <w:tcBorders>
              <w:top w:val="single" w:color="999999" w:sz="4"/>
              <w:left w:val="single" w:color="999999" w:sz="4"/>
              <w:bottom w:val="single" w:color="999999" w:sz="4"/>
              <w:right w:val="single" w:color="999999" w:sz="4"/>
            </w:tcBorders>
          </w:tcPr>
          <w:p>
            <w:r>
              <w:rPr>
                <w:sz w:val="18"/>
                <w:szCs w:val="18"/>
              </w:rPr>
              <w:t xml:space="preserve">Encrypt/mask Aadhaar &amp; PAN; retention job</w:t>
            </w:r>
          </w:p>
        </w:tc>
        <w:tc>
          <w:tcPr>
            <w:tcW w:type="pct" w:w="1250"/>
            <w:tcBorders>
              <w:top w:val="single" w:color="999999" w:sz="4"/>
              <w:left w:val="single" w:color="999999" w:sz="4"/>
              <w:bottom w:val="single" w:color="999999" w:sz="4"/>
              <w:right w:val="single" w:color="999999" w:sz="4"/>
            </w:tcBorders>
          </w:tcPr>
          <w:p>
            <w:r>
              <w:rPr>
                <w:sz w:val="18"/>
                <w:szCs w:val="18"/>
              </w:rPr>
              <w:t xml:space="preserve">DB-008</w:t>
            </w:r>
          </w:p>
        </w:tc>
        <w:tc>
          <w:tcPr>
            <w:tcW w:type="pct" w:w="1250"/>
            <w:tcBorders>
              <w:top w:val="single" w:color="999999" w:sz="4"/>
              <w:left w:val="single" w:color="999999" w:sz="4"/>
              <w:bottom w:val="single" w:color="999999" w:sz="4"/>
              <w:right w:val="single" w:color="999999" w:sz="4"/>
            </w:tcBorders>
          </w:tcPr>
          <w:p>
            <w:r>
              <w:rPr>
                <w:sz w:val="18"/>
                <w:szCs w:val="18"/>
              </w:rPr>
              <w:t xml:space="preserve">Highest-value data</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11</w:t>
            </w:r>
          </w:p>
        </w:tc>
        <w:tc>
          <w:tcPr>
            <w:tcW w:type="pct" w:w="1250"/>
            <w:tcBorders>
              <w:top w:val="single" w:color="999999" w:sz="4"/>
              <w:left w:val="single" w:color="999999" w:sz="4"/>
              <w:bottom w:val="single" w:color="999999" w:sz="4"/>
              <w:right w:val="single" w:color="999999" w:sz="4"/>
            </w:tcBorders>
          </w:tcPr>
          <w:p>
            <w:r>
              <w:rPr>
                <w:sz w:val="18"/>
                <w:szCs w:val="18"/>
              </w:rPr>
              <w:t xml:space="preserve">Verify backup encryption; schedule restore test</w:t>
            </w:r>
          </w:p>
        </w:tc>
        <w:tc>
          <w:tcPr>
            <w:tcW w:type="pct" w:w="1250"/>
            <w:tcBorders>
              <w:top w:val="single" w:color="999999" w:sz="4"/>
              <w:left w:val="single" w:color="999999" w:sz="4"/>
              <w:bottom w:val="single" w:color="999999" w:sz="4"/>
              <w:right w:val="single" w:color="999999" w:sz="4"/>
            </w:tcBorders>
          </w:tcPr>
          <w:p>
            <w:r>
              <w:rPr>
                <w:sz w:val="18"/>
                <w:szCs w:val="18"/>
              </w:rPr>
              <w:t xml:space="preserve">DB-009</w:t>
            </w:r>
          </w:p>
        </w:tc>
        <w:tc>
          <w:tcPr>
            <w:tcW w:type="pct" w:w="1250"/>
            <w:tcBorders>
              <w:top w:val="single" w:color="999999" w:sz="4"/>
              <w:left w:val="single" w:color="999999" w:sz="4"/>
              <w:bottom w:val="single" w:color="999999" w:sz="4"/>
              <w:right w:val="single" w:color="999999" w:sz="4"/>
            </w:tcBorders>
          </w:tcPr>
          <w:p>
            <w:r>
              <w:rPr>
                <w:sz w:val="18"/>
                <w:szCs w:val="18"/>
              </w:rPr>
              <w:t xml:space="preserve">Recoverability</w:t>
            </w:r>
          </w:p>
        </w:tc>
      </w:tr>
    </w:tbl>
    <w:p>
      <w:pPr>
        <w:spacing w:after="120"/>
      </w:pPr>
    </w:p>
    <w:p/>
    <w:p>
      <w:pPr>
        <w:pStyle w:val="Heading2"/>
        <w:spacing w:after="120" w:before="240"/>
      </w:pPr>
      <w:r>
        <w:t xml:space="preserve">4. Verification</w:t>
      </w:r>
    </w:p>
    <w:p/>
    <w:p>
      <w:pPr>
        <w:shd w:fill="F2F2F2" w:val="clear"/>
        <w:spacing w:after="60" w:before="60"/>
      </w:pPr>
      <w:r>
        <w:rPr>
          <w:rFonts w:ascii="Consolas" w:cs="Consolas" w:eastAsia="Consolas" w:hAnsi="Consolas"/>
          <w:sz w:val="16"/>
          <w:szCs w:val="16"/>
        </w:rPr>
        <w:t xml:space="preserve"># Credentials must not appear in tracked files. Red = unfixed.
cd backend &amp;&amp; npm run security:check
# Confirm which files are tracked.
git ls-files | grep -E 'scripts/(sync-down|cleanup_star|debug-leads|fro_parity|receipt_gap)'
# Confirm the DB routes carry a guard after the fix.
grep -n "api/db/" backend/src/index.js</w:t>
      </w:r>
    </w:p>
    <w:p/>
    <w:p>
      <w:pPr>
        <w:pStyle w:val="Heading1"/>
      </w:pPr>
      <w:r>
        <w:t xml:space="preserve">security/EDGE-HARDENING-PLAN.md</w:t>
      </w:r>
    </w:p>
    <w:p>
      <w:pPr>
        <w:pStyle w:val="Heading1"/>
        <w:pageBreakBefore/>
        <w:spacing w:after="120" w:before="240"/>
      </w:pPr>
      <w:r>
        <w:t xml:space="preserve">Edge Hardening — Caddy (production) and nginx (HEAD)</w:t>
      </w:r>
    </w:p>
    <w:p/>
    <w:p>
      <w:pPr>
        <w:spacing w:after="60"/>
      </w:pPr>
      <w:r>
        <w:rPr>
          <w:b/>
          <w:bCs/>
        </w:rPr>
        <w:t xml:space="preserve">Status:</w:t>
      </w:r>
      <w:r>
        <w:t xml:space="preserve"> Phase 0 complete — real configs read from both hosts</w:t>
      </w:r>
    </w:p>
    <w:p>
      <w:pPr>
        <w:spacing w:after="60"/>
      </w:pPr>
      <w:r>
        <w:rPr>
          <w:b/>
          <w:bCs/>
        </w:rPr>
        <w:t xml:space="preserve">Severity:</w:t>
      </w:r>
      <w:r>
        <w:t xml:space="preserve"> P1 (production); P2 (HEAD)</w:t>
      </w:r>
    </w:p>
    <w:p>
      <w:pPr>
        <w:spacing w:after="60"/>
      </w:pPr>
      <w:r>
        <w:rPr>
          <w:b/>
          <w:bCs/>
        </w:rPr>
        <w:t xml:space="preserve">Hosts:</w:t>
      </w:r>
      <w:r>
        <w:t xml:space="preserve"> prod </w:t>
      </w:r>
      <w:r>
        <w:rPr>
          <w:rFonts w:ascii="Consolas" w:cs="Consolas" w:eastAsia="Consolas" w:hAnsi="Consolas"/>
        </w:rPr>
        <w:t xml:space="preserve">13.207.47.116</w:t>
      </w:r>
      <w:r>
        <w:t xml:space="preserve">, HEAD </w:t>
      </w:r>
      <w:r>
        <w:rPr>
          <w:rFonts w:ascii="Consolas" w:cs="Consolas" w:eastAsia="Consolas" w:hAnsi="Consolas"/>
        </w:rPr>
        <w:t xml:space="preserve">52.66.211.205</w:t>
      </w:r>
    </w:p>
    <w:p>
      <w:pPr>
        <w:spacing w:after="60"/>
      </w:pPr>
      <w:r>
        <w:rPr>
          <w:b/>
          <w:bCs/>
        </w:rPr>
        <w:t xml:space="preserve">Owner:</w:t>
      </w:r>
      <w:r>
        <w:t xml:space="preserve"> _(assign)_</w:t>
      </w:r>
    </w:p>
    <w:p/>
    <w:p>
      <w:pPr>
        <w:pBdr>
          <w:bottom w:val="single" w:color="999999" w:sz="4"/>
        </w:pBdr>
      </w:pPr>
    </w:p>
    <w:p/>
    <w:p>
      <w:pPr>
        <w:pStyle w:val="Heading2"/>
        <w:spacing w:after="120" w:before="240"/>
      </w:pPr>
      <w:r>
        <w:t xml:space="preserve">Read this first: the docs were describing the wrong server</w:t>
      </w:r>
    </w:p>
    <w:p/>
    <w:p>
      <w:pPr>
        <w:spacing w:after="60"/>
      </w:pPr>
      <w:r>
        <w:t xml:space="preserve">The existing security documentation says nginx on both hosts. That is </w:t>
      </w:r>
      <w:r>
        <w:rPr>
          <w:b/>
          <w:bCs/>
        </w:rPr>
        <w:t xml:space="preserve">half true</w:t>
      </w:r>
      <w:r>
        <w:t xml:space="preserve">, and</w:t>
      </w:r>
    </w:p>
    <w:p>
      <w:pPr>
        <w:spacing w:after="60"/>
      </w:pPr>
      <w:r>
        <w:t xml:space="preserve">the half that was wrong is the half that serves production.</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Production </w:t>
            </w:r>
            <w:r>
              <w:rPr>
                <w:rFonts w:ascii="Consolas" w:cs="Consolas" w:eastAsia="Consolas" w:hAnsi="Consolas"/>
                <w:b/>
                <w:bCs/>
                <w:sz w:val="18"/>
                <w:szCs w:val="18"/>
              </w:rPr>
              <w:t xml:space="preserve">13.207.47.116</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HEAD </w:t>
            </w:r>
            <w:r>
              <w:rPr>
                <w:rFonts w:ascii="Consolas" w:cs="Consolas" w:eastAsia="Consolas" w:hAnsi="Consolas"/>
                <w:b/>
                <w:bCs/>
                <w:sz w:val="18"/>
                <w:szCs w:val="18"/>
              </w:rPr>
              <w:t xml:space="preserve">52.66.211.205</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Reverse proxy</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Caddy v2.11.4</w:t>
            </w:r>
            <w:r>
              <w:rPr>
                <w:sz w:val="18"/>
                <w:szCs w:val="18"/>
              </w:rPr>
              <w:t xml:space="preserve"> (</w:t>
            </w:r>
            <w:r>
              <w:rPr>
                <w:rFonts w:ascii="Consolas" w:cs="Consolas" w:eastAsia="Consolas" w:hAnsi="Consolas"/>
                <w:sz w:val="18"/>
                <w:szCs w:val="18"/>
              </w:rPr>
              <w:t xml:space="preserve">/usr/bin/caddy</w:t>
            </w:r>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nginx</w:t>
            </w:r>
            <w:r>
              <w:rPr>
                <w:sz w:val="18"/>
                <w:szCs w:val="18"/>
              </w:rPr>
              <w:t xml:space="preserve"> (</w:t>
            </w:r>
            <w:r>
              <w:rPr>
                <w:rFonts w:ascii="Consolas" w:cs="Consolas" w:eastAsia="Consolas" w:hAnsi="Consolas"/>
                <w:sz w:val="18"/>
                <w:szCs w:val="18"/>
              </w:rPr>
              <w:t xml:space="preserve">/usr/sbin/nginx</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Config path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/etc/caddy/Caddyfile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/etc/nginx/sites-enabled/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Service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caddy</w:t>
            </w:r>
            <w:r>
              <w:rPr>
                <w:sz w:val="18"/>
                <w:szCs w:val="18"/>
              </w:rPr>
              <w:t xml:space="preserve"> — </w:t>
            </w:r>
            <w:r>
              <w:rPr>
                <w:rFonts w:ascii="Consolas" w:cs="Consolas" w:eastAsia="Consolas" w:hAnsi="Consolas"/>
                <w:sz w:val="18"/>
                <w:szCs w:val="18"/>
              </w:rPr>
              <w:t xml:space="preserve">active</w:t>
            </w:r>
            <w:r>
              <w:rPr>
                <w:sz w:val="18"/>
                <w:szCs w:val="18"/>
              </w:rPr>
              <w:t xml:space="preserve">, </w:t>
            </w:r>
            <w:r>
              <w:rPr>
                <w:rFonts w:ascii="Consolas" w:cs="Consolas" w:eastAsia="Consolas" w:hAnsi="Consolas"/>
                <w:sz w:val="18"/>
                <w:szCs w:val="18"/>
              </w:rPr>
              <w:t xml:space="preserve">enabled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nginx</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Admin API</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127.0.0.1:2019</w:t>
            </w:r>
          </w:p>
        </w:tc>
        <w:tc>
          <w:tcPr>
            <w:tcW w:type="pct" w:w="1650"/>
            <w:tcBorders>
              <w:top w:val="single" w:color="999999" w:sz="4"/>
              <w:left w:val="single" w:color="999999" w:sz="4"/>
              <w:bottom w:val="single" w:color="999999" w:sz="4"/>
              <w:right w:val="single" w:color="999999" w:sz="4"/>
            </w:tcBorders>
          </w:tcPr>
          <w:p>
            <w:r>
              <w:rPr>
                <w:sz w:val="18"/>
                <w:szCs w:val="18"/>
              </w:rPr>
              <w:t xml:space="preserve">n/a</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Auto HTTPS</w:t>
            </w:r>
          </w:p>
        </w:tc>
        <w:tc>
          <w:tcPr>
            <w:tcW w:type="pct" w:w="1650"/>
            <w:tcBorders>
              <w:top w:val="single" w:color="999999" w:sz="4"/>
              <w:left w:val="single" w:color="999999" w:sz="4"/>
              <w:bottom w:val="single" w:color="999999" w:sz="4"/>
              <w:right w:val="single" w:color="999999" w:sz="4"/>
            </w:tcBorders>
          </w:tcPr>
          <w:p>
            <w:r>
              <w:rPr>
                <w:sz w:val="18"/>
                <w:szCs w:val="18"/>
              </w:rPr>
              <w:t xml:space="preserve">yes, automatic</w:t>
            </w:r>
          </w:p>
        </w:tc>
        <w:tc>
          <w:tcPr>
            <w:tcW w:type="pct" w:w="1650"/>
            <w:tcBorders>
              <w:top w:val="single" w:color="999999" w:sz="4"/>
              <w:left w:val="single" w:color="999999" w:sz="4"/>
              <w:bottom w:val="single" w:color="999999" w:sz="4"/>
              <w:right w:val="single" w:color="999999" w:sz="4"/>
            </w:tcBorders>
          </w:tcPr>
          <w:p>
            <w:r>
              <w:rPr>
                <w:sz w:val="18"/>
                <w:szCs w:val="18"/>
              </w:rPr>
              <w:t xml:space="preserve">none (</w:t>
            </w:r>
            <w:r>
              <w:rPr>
                <w:rFonts w:ascii="Consolas" w:cs="Consolas" w:eastAsia="Consolas" w:hAnsi="Consolas"/>
                <w:sz w:val="18"/>
                <w:szCs w:val="18"/>
              </w:rPr>
              <w:t xml:space="preserve">listen 80</w:t>
            </w:r>
            <w:r>
              <w:rPr>
                <w:sz w:val="18"/>
                <w:szCs w:val="18"/>
              </w:rPr>
              <w:t xml:space="preserve"> only)</w:t>
            </w:r>
          </w:p>
        </w:tc>
      </w:tr>
    </w:tbl>
    <w:p>
      <w:pPr>
        <w:spacing w:after="120"/>
      </w:pPr>
    </w:p>
    <w:p/>
    <w:p>
      <w:pPr>
        <w:spacing w:after="60"/>
      </w:pPr>
      <w:r>
        <w:t xml:space="preserve">Consequences of getting this wrong:</w:t>
      </w:r>
    </w:p>
    <w:p/>
    <w:p>
      <w:pPr>
        <w:pStyle w:val="ListParagraph"/>
        <w:numPr>
          <w:ilvl w:val="0"/>
          <w:numId w:val="1"/>
        </w:numPr>
      </w:pPr>
      <w:r>
        <w:rPr>
          <w:rFonts w:ascii="Consolas" w:cs="Consolas" w:eastAsia="Consolas" w:hAnsi="Consolas"/>
          <w:sz w:val="20"/>
          <w:szCs w:val="20"/>
        </w:rPr>
        <w:t xml:space="preserve">docs/security/REVERSE-PROXY.md</w:t>
      </w:r>
      <w:r>
        <w:rPr>
          <w:sz w:val="20"/>
          <w:szCs w:val="20"/>
        </w:rPr>
        <w:t xml:space="preserve"> carries a 182-line </w:t>
      </w:r>
      <w:r>
        <w:rPr>
          <w:b/>
          <w:bCs/>
          <w:sz w:val="20"/>
          <w:szCs w:val="20"/>
        </w:rPr>
        <w:t xml:space="preserve">nginx</w:t>
      </w:r>
      <w:r>
        <w:rPr>
          <w:sz w:val="20"/>
          <w:szCs w:val="20"/>
        </w:rPr>
        <w:t xml:space="preserve"> sample config that has</w:t>
      </w:r>
    </w:p>
    <w:p>
      <w:pPr>
        <w:spacing w:after="60"/>
      </w:pPr>
      <w:r>
        <w:t xml:space="preserve">  never described production. Its </w:t>
      </w:r>
      <w:r>
        <w:rPr>
          <w:rFonts w:ascii="Consolas" w:cs="Consolas" w:eastAsia="Consolas" w:hAnsi="Consolas"/>
        </w:rPr>
        <w:t xml:space="preserve">limit_req</w:t>
      </w:r>
      <w:r>
        <w:t xml:space="preserve"> zones, </w:t>
      </w:r>
      <w:r>
        <w:rPr>
          <w:rFonts w:ascii="Consolas" w:cs="Consolas" w:eastAsia="Consolas" w:hAnsi="Consolas"/>
        </w:rPr>
        <w:t xml:space="preserve">proxy_params</w:t>
      </w:r>
      <w:r>
        <w:t xml:space="preserve">, and </w:t>
      </w:r>
      <w:r>
        <w:rPr>
          <w:rFonts w:ascii="Consolas" w:cs="Consolas" w:eastAsia="Consolas" w:hAnsi="Consolas"/>
        </w:rPr>
        <w:t xml:space="preserve">infra/nginx/</w:t>
      </w:r>
    </w:p>
    <w:p>
      <w:pPr>
        <w:spacing w:after="60"/>
      </w:pPr>
      <w:r>
        <w:t xml:space="preserve">  layout are fiction with respect to the live edge.</w:t>
      </w:r>
    </w:p>
    <w:p>
      <w:pPr>
        <w:pStyle w:val="ListParagraph"/>
        <w:numPr>
          <w:ilvl w:val="0"/>
          <w:numId w:val="1"/>
        </w:numPr>
      </w:pPr>
      <w:r>
        <w:rPr>
          <w:rFonts w:ascii="Consolas" w:cs="Consolas" w:eastAsia="Consolas" w:hAnsi="Consolas"/>
          <w:sz w:val="20"/>
          <w:szCs w:val="20"/>
        </w:rPr>
        <w:t xml:space="preserve">scripts/sync-head.ps1:78</w:t>
      </w:r>
      <w:r>
        <w:rPr>
          <w:sz w:val="20"/>
          <w:szCs w:val="20"/>
        </w:rPr>
        <w:t xml:space="preserve"> runs </w:t>
      </w:r>
      <w:r>
        <w:rPr>
          <w:rFonts w:ascii="Consolas" w:cs="Consolas" w:eastAsia="Consolas" w:hAnsi="Consolas"/>
          <w:sz w:val="20"/>
          <w:szCs w:val="20"/>
        </w:rPr>
        <w:t xml:space="preserve">sudo nginx -s reload</w:t>
      </w:r>
      <w:r>
        <w:rPr>
          <w:sz w:val="20"/>
          <w:szCs w:val="20"/>
        </w:rPr>
        <w:t xml:space="preserve">. That is correct for HEAD and</w:t>
      </w:r>
    </w:p>
    <w:p>
      <w:pPr>
        <w:spacing w:after="60"/>
      </w:pPr>
      <w:r>
        <w:t xml:space="preserve">  </w:t>
      </w:r>
      <w:r>
        <w:rPr>
          <w:b/>
          <w:bCs/>
        </w:rPr>
        <w:t xml:space="preserve">wrong for production</w:t>
      </w:r>
      <w:r>
        <w:t xml:space="preserve">. Confirm the production deploy path never relies on it.</w:t>
      </w:r>
    </w:p>
    <w:p>
      <w:pPr>
        <w:pStyle w:val="ListParagraph"/>
        <w:numPr>
          <w:ilvl w:val="0"/>
          <w:numId w:val="1"/>
        </w:numPr>
      </w:pPr>
      <w:r>
        <w:rPr>
          <w:sz w:val="20"/>
          <w:szCs w:val="20"/>
        </w:rPr>
        <w:t xml:space="preserve">Caddy ships </w:t>
      </w:r>
      <w:r>
        <w:rPr>
          <w:b/>
          <w:bCs/>
          <w:sz w:val="20"/>
          <w:szCs w:val="20"/>
        </w:rPr>
        <w:t xml:space="preserve">no security headers at all</w:t>
      </w:r>
      <w:r>
        <w:rPr>
          <w:sz w:val="20"/>
          <w:szCs w:val="20"/>
        </w:rPr>
        <w:t xml:space="preserve"> in this config, and the API origin leaks</w:t>
      </w:r>
    </w:p>
    <w:p>
      <w:pPr>
        <w:spacing w:after="60"/>
      </w:pPr>
      <w:r>
        <w:t xml:space="preserve">  </w:t>
      </w:r>
      <w:r>
        <w:rPr>
          <w:rFonts w:ascii="Consolas" w:cs="Consolas" w:eastAsia="Consolas" w:hAnsi="Consolas"/>
        </w:rPr>
        <w:t xml:space="preserve">X-Powered-By: Express</w:t>
      </w:r>
      <w:r>
        <w:t xml:space="preserve">.</w:t>
      </w:r>
    </w:p>
    <w:p/>
    <w:p>
      <w:pPr>
        <w:spacing w:after="60"/>
      </w:pPr>
      <w:r>
        <w:t xml:space="preserve">Both boxes run the same Express app, so the findings below are about the edge, not the app.</w:t>
      </w:r>
    </w:p>
    <w:p/>
    <w:p>
      <w:pPr>
        <w:pBdr>
          <w:bottom w:val="single" w:color="999999" w:sz="4"/>
        </w:pBdr>
      </w:pPr>
    </w:p>
    <w:p/>
    <w:p>
      <w:pPr>
        <w:pStyle w:val="Heading2"/>
        <w:spacing w:after="120" w:before="240"/>
      </w:pPr>
      <w:r>
        <w:t xml:space="preserve">Phase 0 — Discover (DONE)</w:t>
      </w:r>
    </w:p>
    <w:p/>
    <w:p>
      <w:pPr>
        <w:pStyle w:val="ListParagraph"/>
        <w:numPr>
          <w:ilvl w:val="0"/>
          <w:numId w:val="1"/>
        </w:numPr>
      </w:pPr>
      <w:r>
        <w:rPr>
          <w:sz w:val="20"/>
          <w:szCs w:val="20"/>
        </w:rPr>
        <w:t xml:space="preserve">[x] Confirm proxy software on each host</w:t>
      </w:r>
    </w:p>
    <w:p>
      <w:pPr>
        <w:pStyle w:val="ListParagraph"/>
        <w:numPr>
          <w:ilvl w:val="0"/>
          <w:numId w:val="1"/>
        </w:numPr>
      </w:pPr>
      <w:r>
        <w:rPr>
          <w:sz w:val="20"/>
          <w:szCs w:val="20"/>
        </w:rPr>
        <w:t xml:space="preserve">[x] Read the real production Caddyfile</w:t>
      </w:r>
    </w:p>
    <w:p>
      <w:pPr>
        <w:pStyle w:val="ListParagraph"/>
        <w:numPr>
          <w:ilvl w:val="0"/>
          <w:numId w:val="1"/>
        </w:numPr>
      </w:pPr>
      <w:r>
        <w:rPr>
          <w:sz w:val="20"/>
          <w:szCs w:val="20"/>
        </w:rPr>
        <w:t xml:space="preserve">[x] Read the real HEAD nginx config</w:t>
      </w:r>
    </w:p>
    <w:p>
      <w:pPr>
        <w:pStyle w:val="ListParagraph"/>
        <w:numPr>
          <w:ilvl w:val="0"/>
          <w:numId w:val="1"/>
        </w:numPr>
      </w:pPr>
      <w:r>
        <w:rPr>
          <w:sz w:val="20"/>
          <w:szCs w:val="20"/>
        </w:rPr>
        <w:t xml:space="preserve">[x] Confirm </w:t>
      </w:r>
      <w:r>
        <w:rPr>
          <w:rFonts w:ascii="Consolas" w:cs="Consolas" w:eastAsia="Consolas" w:hAnsi="Consolas"/>
          <w:sz w:val="20"/>
          <w:szCs w:val="20"/>
        </w:rPr>
        <w:t xml:space="preserve">caddy</w:t>
      </w:r>
      <w:r>
        <w:rPr>
          <w:sz w:val="20"/>
          <w:szCs w:val="20"/>
        </w:rPr>
        <w:t xml:space="preserve"> is </w:t>
      </w:r>
      <w:r>
        <w:rPr>
          <w:rFonts w:ascii="Consolas" w:cs="Consolas" w:eastAsia="Consolas" w:hAnsi="Consolas"/>
          <w:sz w:val="20"/>
          <w:szCs w:val="20"/>
        </w:rPr>
        <w:t xml:space="preserve">active</w:t>
      </w:r>
      <w:r>
        <w:rPr>
          <w:sz w:val="20"/>
          <w:szCs w:val="20"/>
        </w:rPr>
        <w:t xml:space="preserve"> and </w:t>
      </w:r>
      <w:r>
        <w:rPr>
          <w:rFonts w:ascii="Consolas" w:cs="Consolas" w:eastAsia="Consolas" w:hAnsi="Consolas"/>
          <w:sz w:val="20"/>
          <w:szCs w:val="20"/>
        </w:rPr>
        <w:t xml:space="preserve">enabled</w:t>
      </w:r>
      <w:r>
        <w:rPr>
          <w:sz w:val="20"/>
          <w:szCs w:val="20"/>
        </w:rPr>
        <w:t xml:space="preserve"> (survives reboot)</w:t>
      </w:r>
    </w:p>
    <w:p>
      <w:pPr>
        <w:pStyle w:val="ListParagraph"/>
        <w:numPr>
          <w:ilvl w:val="0"/>
          <w:numId w:val="1"/>
        </w:numPr>
      </w:pPr>
      <w:r>
        <w:rPr>
          <w:sz w:val="20"/>
          <w:szCs w:val="20"/>
        </w:rPr>
        <w:t xml:space="preserve">[x] Capture live response headers from both origins</w:t>
      </w:r>
    </w:p>
    <w:p>
      <w:pPr>
        <w:pStyle w:val="ListParagraph"/>
        <w:numPr>
          <w:ilvl w:val="0"/>
          <w:numId w:val="1"/>
        </w:numPr>
      </w:pPr>
      <w:r>
        <w:rPr>
          <w:sz w:val="20"/>
          <w:szCs w:val="20"/>
        </w:rPr>
        <w:t xml:space="preserve">[x] Enumerate the other sites sharing the production Caddyfile</w:t>
      </w:r>
    </w:p>
    <w:p/>
    <w:p>
      <w:pPr>
        <w:pStyle w:val="Heading3"/>
        <w:spacing w:after="120" w:before="240"/>
      </w:pPr>
      <w:r>
        <w:t xml:space="preserve">Live header capture — production, 2026-09-30</w:t>
      </w:r>
    </w:p>
    <w:p/>
    <w:p>
      <w:pPr>
        <w:spacing w:after="60"/>
      </w:pPr>
      <w:r>
        <w:rPr>
          <w:rFonts w:ascii="Consolas" w:cs="Consolas" w:eastAsia="Consolas" w:hAnsi="Consolas"/>
        </w:rPr>
        <w:t xml:space="preserve">https://crm.beingsevak.org</w:t>
      </w:r>
      <w:r>
        <w:t xml:space="preserve">:</w:t>
      </w:r>
    </w:p>
    <w:p/>
    <w:p>
      <w:pPr>
        <w:shd w:fill="F2F2F2" w:val="clear"/>
        <w:spacing w:after="60" w:before="60"/>
      </w:pPr>
      <w:r>
        <w:rPr>
          <w:rFonts w:ascii="Consolas" w:cs="Consolas" w:eastAsia="Consolas" w:hAnsi="Consolas"/>
          <w:sz w:val="16"/>
          <w:szCs w:val="16"/>
        </w:rPr>
        <w:t xml:space="preserve">HTTP/1.1 200 OK
Server: Caddy
Content-Type: text/html; charset=utf-8
Alt-Svc: h3=":443"; ma=2592000
Vary: Accept-Encoding</w:t>
      </w:r>
    </w:p>
    <w:p/>
    <w:p>
      <w:pPr>
        <w:spacing w:after="60"/>
      </w:pPr>
      <w:r>
        <w:rPr>
          <w:rFonts w:ascii="Consolas" w:cs="Consolas" w:eastAsia="Consolas" w:hAnsi="Consolas"/>
        </w:rPr>
        <w:t xml:space="preserve">https://api.beingsevak.org/api/db/tables</w:t>
      </w:r>
      <w:r>
        <w:t xml:space="preserve">:</w:t>
      </w:r>
    </w:p>
    <w:p/>
    <w:p>
      <w:pPr>
        <w:shd w:fill="F2F2F2" w:val="clear"/>
        <w:spacing w:after="60" w:before="60"/>
      </w:pPr>
      <w:r>
        <w:rPr>
          <w:rFonts w:ascii="Consolas" w:cs="Consolas" w:eastAsia="Consolas" w:hAnsi="Consolas"/>
          <w:sz w:val="16"/>
          <w:szCs w:val="16"/>
        </w:rPr>
        <w:t xml:space="preserve">HTTP/1.1 200 OK
Access-Control-Allow-Origin: *
Server: Caddy
X-Powered-By: Express
Via: 1.1 Caddy</w:t>
      </w:r>
    </w:p>
    <w:p/>
    <w:p>
      <w:pPr>
        <w:spacing w:after="60"/>
      </w:pPr>
      <w:r>
        <w:t xml:space="preserve">Confirmed absent on both: </w:t>
      </w:r>
      <w:r>
        <w:rPr>
          <w:rFonts w:ascii="Consolas" w:cs="Consolas" w:eastAsia="Consolas" w:hAnsi="Consolas"/>
        </w:rPr>
        <w:t xml:space="preserve">Strict-Transport-Security</w:t>
      </w:r>
      <w:r>
        <w:t xml:space="preserve">, </w:t>
      </w:r>
      <w:r>
        <w:rPr>
          <w:rFonts w:ascii="Consolas" w:cs="Consolas" w:eastAsia="Consolas" w:hAnsi="Consolas"/>
        </w:rPr>
        <w:t xml:space="preserve">Content-Security-Policy</w:t>
      </w:r>
      <w:r>
        <w:t xml:space="preserve">,</w:t>
      </w:r>
    </w:p>
    <w:p>
      <w:pPr>
        <w:spacing w:after="60"/>
      </w:pPr>
      <w:r>
        <w:rPr>
          <w:rFonts w:ascii="Consolas" w:cs="Consolas" w:eastAsia="Consolas" w:hAnsi="Consolas"/>
        </w:rPr>
        <w:t xml:space="preserve">X-Frame-Options</w:t>
      </w:r>
      <w:r>
        <w:t xml:space="preserve"> / </w:t>
      </w:r>
      <w:r>
        <w:rPr>
          <w:rFonts w:ascii="Consolas" w:cs="Consolas" w:eastAsia="Consolas" w:hAnsi="Consolas"/>
        </w:rPr>
        <w:t xml:space="preserve">frame-ancestors</w:t>
      </w:r>
      <w:r>
        <w:t xml:space="preserve">, </w:t>
      </w:r>
      <w:r>
        <w:rPr>
          <w:rFonts w:ascii="Consolas" w:cs="Consolas" w:eastAsia="Consolas" w:hAnsi="Consolas"/>
        </w:rPr>
        <w:t xml:space="preserve">X-Content-Type-Options</w:t>
      </w:r>
      <w:r>
        <w:t xml:space="preserve">, </w:t>
      </w:r>
      <w:r>
        <w:rPr>
          <w:rFonts w:ascii="Consolas" w:cs="Consolas" w:eastAsia="Consolas" w:hAnsi="Consolas"/>
        </w:rPr>
        <w:t xml:space="preserve">Referrer-Policy</w:t>
      </w:r>
      <w:r>
        <w:t xml:space="preserve">,</w:t>
      </w:r>
    </w:p>
    <w:p>
      <w:pPr>
        <w:spacing w:after="60"/>
      </w:pPr>
      <w:r>
        <w:rPr>
          <w:rFonts w:ascii="Consolas" w:cs="Consolas" w:eastAsia="Consolas" w:hAnsi="Consolas"/>
        </w:rPr>
        <w:t xml:space="preserve">Permissions-Policy</w:t>
      </w:r>
      <w:r>
        <w:t xml:space="preserve">.</w:t>
      </w:r>
    </w:p>
    <w:p/>
    <w:p>
      <w:pPr>
        <w:spacing w:after="60"/>
      </w:pPr>
      <w:r>
        <w:t xml:space="preserve">Note the API response to </w:t>
      </w:r>
      <w:r>
        <w:rPr>
          <w:rFonts w:ascii="Consolas" w:cs="Consolas" w:eastAsia="Consolas" w:hAnsi="Consolas"/>
        </w:rPr>
        <w:t xml:space="preserve">/api/db/tables</w:t>
      </w:r>
      <w:r>
        <w:t xml:space="preserve"> is </w:t>
      </w:r>
      <w:r>
        <w:rPr>
          <w:rFonts w:ascii="Consolas" w:cs="Consolas" w:eastAsia="Consolas" w:hAnsi="Consolas"/>
        </w:rPr>
        <w:t xml:space="preserve">200</w:t>
      </w:r>
      <w:r>
        <w:t xml:space="preserve"> from the internet. That is the</w:t>
      </w:r>
    </w:p>
    <w:p>
      <w:pPr>
        <w:spacing w:after="60"/>
      </w:pPr>
      <w:r>
        <w:t xml:space="preserve">unauthenticated arbitrary-SQL finding, and it is **confirmed exploitable through the</w:t>
      </w:r>
    </w:p>
    <w:p>
      <w:pPr>
        <w:spacing w:after="60"/>
      </w:pPr>
      <w:r>
        <w:t xml:space="preserve">live edge**, not merely inferred from source.</w:t>
      </w:r>
    </w:p>
    <w:p/>
    <w:p>
      <w:pPr>
        <w:pStyle w:val="Heading3"/>
        <w:spacing w:after="120" w:before="240"/>
      </w:pPr>
      <w:r>
        <w:t xml:space="preserve">Other sites sharing the production Caddyfile</w:t>
      </w:r>
    </w:p>
    <w:p/>
    <w:p>
      <w:pPr>
        <w:spacing w:after="60"/>
      </w:pPr>
      <w:r>
        <w:t xml:space="preserve">One config file serves six domains. Any edit must preserve all six:</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Site</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Root</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api.beingsevak.org</w:t>
            </w:r>
            <w:r>
              <w:rPr>
                <w:sz w:val="18"/>
                <w:szCs w:val="18"/>
              </w:rPr>
              <w:t xml:space="preserve">, </w:t>
            </w:r>
            <w:r>
              <w:rPr>
                <w:rFonts w:ascii="Consolas" w:cs="Consolas" w:eastAsia="Consolas" w:hAnsi="Consolas"/>
                <w:sz w:val="18"/>
                <w:szCs w:val="18"/>
              </w:rPr>
              <w:t xml:space="preserve">13-207-47-116.sslip.io</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reverse_proxy 127.0.0.1:5000</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crm.beingsevak.org</w:t>
            </w:r>
            <w:r>
              <w:rPr>
                <w:sz w:val="18"/>
                <w:szCs w:val="18"/>
              </w:rPr>
              <w:t xml:space="preserve">, </w:t>
            </w:r>
            <w:r>
              <w:rPr>
                <w:rFonts w:ascii="Consolas" w:cs="Consolas" w:eastAsia="Consolas" w:hAnsi="Consolas"/>
                <w:sz w:val="18"/>
                <w:szCs w:val="18"/>
              </w:rPr>
              <w:t xml:space="preserve">crm.13-207-47-116.sslip.io</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/var/www/crm</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aflf.ngo</w:t>
            </w:r>
            <w:r>
              <w:rPr>
                <w:sz w:val="18"/>
                <w:szCs w:val="18"/>
              </w:rPr>
              <w:t xml:space="preserve">, </w:t>
            </w:r>
            <w:r>
              <w:rPr>
                <w:rFonts w:ascii="Consolas" w:cs="Consolas" w:eastAsia="Consolas" w:hAnsi="Consolas"/>
                <w:sz w:val="18"/>
                <w:szCs w:val="18"/>
              </w:rPr>
              <w:t xml:space="preserve">www.aflf.ngo</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/var/www/aflf</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manncarefoundation.org</w:t>
            </w:r>
            <w:r>
              <w:rPr>
                <w:sz w:val="18"/>
                <w:szCs w:val="18"/>
              </w:rPr>
              <w:t xml:space="preserve">, </w:t>
            </w:r>
            <w:r>
              <w:rPr>
                <w:rFonts w:ascii="Consolas" w:cs="Consolas" w:eastAsia="Consolas" w:hAnsi="Consolas"/>
                <w:sz w:val="18"/>
                <w:szCs w:val="18"/>
              </w:rPr>
              <w:t xml:space="preserve">www.manncarefoundation.org</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/var/www/mann</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beingsevak.org</w:t>
            </w:r>
            <w:r>
              <w:rPr>
                <w:sz w:val="18"/>
                <w:szCs w:val="18"/>
              </w:rPr>
              <w:t xml:space="preserve">, </w:t>
            </w:r>
            <w:r>
              <w:rPr>
                <w:rFonts w:ascii="Consolas" w:cs="Consolas" w:eastAsia="Consolas" w:hAnsi="Consolas"/>
                <w:sz w:val="18"/>
                <w:szCs w:val="18"/>
              </w:rPr>
              <w:t xml:space="preserve">www.beingsevak.org</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/var/www/being</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ultimateconsultancy.services</w:t>
            </w:r>
            <w:r>
              <w:rPr>
                <w:sz w:val="18"/>
                <w:szCs w:val="18"/>
              </w:rPr>
              <w:t xml:space="preserve">, </w:t>
            </w:r>
            <w:r>
              <w:rPr>
                <w:rFonts w:ascii="Consolas" w:cs="Consolas" w:eastAsia="Consolas" w:hAnsi="Consolas"/>
                <w:sz w:val="18"/>
                <w:szCs w:val="18"/>
              </w:rPr>
              <w:t xml:space="preserve">www.ultimateconsultancy.services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/var/www/ucs</w:t>
            </w:r>
          </w:p>
        </w:tc>
      </w:tr>
    </w:tbl>
    <w:p>
      <w:pPr>
        <w:spacing w:after="120"/>
      </w:pPr>
    </w:p>
    <w:p/>
    <w:p>
      <w:pPr>
        <w:spacing w:after="60"/>
      </w:pPr>
      <w:r>
        <w:rPr>
          <w:b/>
          <w:bCs/>
        </w:rPr>
        <w:t xml:space="preserve">A syntax error in a proposed config takes down every one of these sites.</w:t>
      </w:r>
      <w:r>
        <w:t xml:space="preserve"> That is the</w:t>
      </w:r>
    </w:p>
    <w:p>
      <w:pPr>
        <w:spacing w:after="60"/>
      </w:pPr>
      <w:r>
        <w:t xml:space="preserve">single largest operational risk in this document. Every change goes through</w:t>
      </w:r>
    </w:p>
    <w:p>
      <w:pPr>
        <w:spacing w:after="60"/>
      </w:pPr>
      <w:r>
        <w:rPr>
          <w:rFonts w:ascii="Consolas" w:cs="Consolas" w:eastAsia="Consolas" w:hAnsi="Consolas"/>
        </w:rPr>
        <w:t xml:space="preserve">caddy validate</w:t>
      </w:r>
      <w:r>
        <w:t xml:space="preserve"> before reload.</w:t>
      </w:r>
    </w:p>
    <w:p/>
    <w:p>
      <w:pPr>
        <w:pBdr>
          <w:bottom w:val="single" w:color="999999" w:sz="4"/>
        </w:pBdr>
      </w:pPr>
    </w:p>
    <w:p/>
    <w:p>
      <w:pPr>
        <w:pStyle w:val="Heading2"/>
        <w:spacing w:after="120" w:before="240"/>
      </w:pPr>
      <w:r>
        <w:t xml:space="preserve">Phase 1 — Commit the real configs (DONE)</w:t>
      </w:r>
    </w:p>
    <w:p/>
    <w:p>
      <w:pPr>
        <w:pStyle w:val="ListParagraph"/>
        <w:numPr>
          <w:ilvl w:val="0"/>
          <w:numId w:val="1"/>
        </w:numPr>
      </w:pPr>
      <w:r>
        <w:rPr>
          <w:sz w:val="20"/>
          <w:szCs w:val="20"/>
        </w:rPr>
        <w:t xml:space="preserve">[x] Create </w:t>
      </w:r>
      <w:r>
        <w:rPr>
          <w:rFonts w:ascii="Consolas" w:cs="Consolas" w:eastAsia="Consolas" w:hAnsi="Consolas"/>
          <w:sz w:val="20"/>
          <w:szCs w:val="20"/>
        </w:rPr>
        <w:t xml:space="preserve">infra/caddy/Caddyfile</w:t>
      </w:r>
      <w:r>
        <w:rPr>
          <w:sz w:val="20"/>
          <w:szCs w:val="20"/>
        </w:rPr>
        <w:t xml:space="preserve"> — verbatim copy of the production config</w:t>
      </w:r>
    </w:p>
    <w:p>
      <w:pPr>
        <w:pStyle w:val="ListParagraph"/>
        <w:numPr>
          <w:ilvl w:val="0"/>
          <w:numId w:val="1"/>
        </w:numPr>
      </w:pPr>
      <w:r>
        <w:rPr>
          <w:sz w:val="20"/>
          <w:szCs w:val="20"/>
        </w:rPr>
        <w:t xml:space="preserve">[x] Create </w:t>
      </w:r>
      <w:r>
        <w:rPr>
          <w:rFonts w:ascii="Consolas" w:cs="Consolas" w:eastAsia="Consolas" w:hAnsi="Consolas"/>
          <w:sz w:val="20"/>
          <w:szCs w:val="20"/>
        </w:rPr>
        <w:t xml:space="preserve">infra/nginx/head.conf</w:t>
      </w:r>
      <w:r>
        <w:rPr>
          <w:sz w:val="20"/>
          <w:szCs w:val="20"/>
        </w:rPr>
        <w:t xml:space="preserve"> — verbatim copy of the HEAD config</w:t>
      </w:r>
    </w:p>
    <w:p>
      <w:pPr>
        <w:pStyle w:val="ListParagraph"/>
        <w:numPr>
          <w:ilvl w:val="0"/>
          <w:numId w:val="1"/>
        </w:numPr>
      </w:pPr>
      <w:r>
        <w:rPr>
          <w:sz w:val="20"/>
          <w:szCs w:val="20"/>
        </w:rPr>
        <w:t xml:space="preserve">[x] </w:t>
      </w:r>
      <w:r>
        <w:rPr>
          <w:rFonts w:ascii="Consolas" w:cs="Consolas" w:eastAsia="Consolas" w:hAnsi="Consolas"/>
          <w:sz w:val="20"/>
          <w:szCs w:val="20"/>
        </w:rPr>
        <w:t xml:space="preserve">infra/README.md</w:t>
      </w:r>
      <w:r>
        <w:rPr>
          <w:sz w:val="20"/>
          <w:szCs w:val="20"/>
        </w:rPr>
        <w:t xml:space="preserve"> — host inventory, why the two proxies differ, apply + rollback procedure</w:t>
      </w:r>
    </w:p>
    <w:p>
      <w:pPr>
        <w:pStyle w:val="ListParagraph"/>
        <w:numPr>
          <w:ilvl w:val="0"/>
          <w:numId w:val="1"/>
        </w:numPr>
      </w:pPr>
      <w:r>
        <w:rPr>
          <w:sz w:val="20"/>
          <w:szCs w:val="20"/>
        </w:rPr>
        <w:t xml:space="preserve">[x] Do </w:t>
      </w:r>
      <w:r>
        <w:rPr>
          <w:b/>
          <w:bCs/>
          <w:sz w:val="20"/>
          <w:szCs w:val="20"/>
        </w:rPr>
        <w:t xml:space="preserve">not</w:t>
      </w:r>
      <w:r>
        <w:rPr>
          <w:sz w:val="20"/>
          <w:szCs w:val="20"/>
        </w:rPr>
        <w:t xml:space="preserve"> wire either into CI. Committing is for review; applying stays a</w:t>
      </w:r>
    </w:p>
    <w:p>
      <w:pPr>
        <w:spacing w:after="60"/>
      </w:pPr>
      <w:r>
        <w:t xml:space="preserve">      manual, verified step.</w:t>
      </w:r>
    </w:p>
    <w:p>
      <w:pPr>
        <w:pStyle w:val="ListParagraph"/>
        <w:numPr>
          <w:ilvl w:val="0"/>
          <w:numId w:val="1"/>
        </w:numPr>
      </w:pPr>
      <w:r>
        <w:rPr>
          <w:sz w:val="20"/>
          <w:szCs w:val="20"/>
        </w:rPr>
        <w:t xml:space="preserve">[ ] Optional: add a scheduled </w:t>
      </w:r>
      <w:r>
        <w:rPr>
          <w:rFonts w:ascii="Consolas" w:cs="Consolas" w:eastAsia="Consolas" w:hAnsi="Consolas"/>
          <w:sz w:val="20"/>
          <w:szCs w:val="20"/>
        </w:rPr>
        <w:t xml:space="preserve">caddy validate</w:t>
      </w:r>
      <w:r>
        <w:rPr>
          <w:sz w:val="20"/>
          <w:szCs w:val="20"/>
        </w:rPr>
        <w:t xml:space="preserve"> + config-drift check in CI (reads the</w:t>
      </w:r>
    </w:p>
    <w:p>
      <w:pPr>
        <w:spacing w:after="60"/>
      </w:pPr>
      <w:r>
        <w:t xml:space="preserve">      host, changes nothing)</w:t>
      </w:r>
    </w:p>
    <w:p/>
    <w:p>
      <w:pPr>
        <w:spacing w:after="60"/>
      </w:pPr>
      <w:r>
        <w:rPr>
          <w:b/>
          <w:bCs/>
        </w:rPr>
        <w:t xml:space="preserve">Why first:</w:t>
      </w:r>
      <w:r>
        <w:t xml:space="preserve"> every later phase edits these files. Reviewing a diff beats editing</w:t>
      </w:r>
    </w:p>
    <w:p>
      <w:pPr>
        <w:spacing w:after="60"/>
      </w:pPr>
      <w:r>
        <w:t xml:space="preserve">production by hand over SSH.</w:t>
      </w:r>
    </w:p>
    <w:p/>
    <w:p>
      <w:pPr>
        <w:pBdr>
          <w:bottom w:val="single" w:color="999999" w:sz="4"/>
        </w:pBdr>
      </w:pPr>
    </w:p>
    <w:p/>
    <w:p>
      <w:pPr>
        <w:pStyle w:val="Heading2"/>
        <w:spacing w:after="120" w:before="240"/>
      </w:pPr>
      <w:r>
        <w:t xml:space="preserve">Phase 2 — Fix the documentation (DONE)</w:t>
      </w:r>
    </w:p>
    <w:p/>
    <w:p>
      <w:pPr>
        <w:pStyle w:val="ListParagraph"/>
        <w:numPr>
          <w:ilvl w:val="0"/>
          <w:numId w:val="1"/>
        </w:numPr>
      </w:pPr>
      <w:r>
        <w:rPr>
          <w:sz w:val="20"/>
          <w:szCs w:val="20"/>
        </w:rPr>
        <w:t xml:space="preserve">[x] Rewrite </w:t>
      </w:r>
      <w:r>
        <w:rPr>
          <w:rFonts w:ascii="Consolas" w:cs="Consolas" w:eastAsia="Consolas" w:hAnsi="Consolas"/>
          <w:sz w:val="20"/>
          <w:szCs w:val="20"/>
        </w:rPr>
        <w:t xml:space="preserve">docs/security/REVERSE-PROXY.md</w:t>
      </w:r>
      <w:r>
        <w:rPr>
          <w:sz w:val="20"/>
          <w:szCs w:val="20"/>
        </w:rPr>
        <w:t xml:space="preserve"> for Caddy — the nginx sample is demoted</w:t>
      </w:r>
    </w:p>
    <w:p>
      <w:pPr>
        <w:spacing w:after="60"/>
      </w:pPr>
      <w:r>
        <w:t xml:space="preserve">      to a non-production reference, and the cert section rewritten (Caddy auto-ACME,</w:t>
      </w:r>
    </w:p>
    <w:p>
      <w:pPr>
        <w:spacing w:after="60"/>
      </w:pPr>
      <w:r>
        <w:t xml:space="preserve">      no certbot)</w:t>
      </w:r>
    </w:p>
    <w:p>
      <w:pPr>
        <w:pStyle w:val="ListParagraph"/>
        <w:numPr>
          <w:ilvl w:val="0"/>
          <w:numId w:val="1"/>
        </w:numPr>
      </w:pPr>
      <w:r>
        <w:rPr>
          <w:sz w:val="20"/>
          <w:szCs w:val="20"/>
        </w:rPr>
        <w:t xml:space="preserve">[x] Correct </w:t>
      </w:r>
      <w:r>
        <w:rPr>
          <w:rFonts w:ascii="Consolas" w:cs="Consolas" w:eastAsia="Consolas" w:hAnsi="Consolas"/>
          <w:sz w:val="20"/>
          <w:szCs w:val="20"/>
        </w:rPr>
        <w:t xml:space="preserve">SECURITY.md:78</w:t>
      </w:r>
      <w:r>
        <w:rPr>
          <w:sz w:val="20"/>
          <w:szCs w:val="20"/>
        </w:rPr>
        <w:t xml:space="preserve"> / </w:t>
      </w:r>
      <w:r>
        <w:rPr>
          <w:rFonts w:ascii="Consolas" w:cs="Consolas" w:eastAsia="Consolas" w:hAnsi="Consolas"/>
          <w:sz w:val="20"/>
          <w:szCs w:val="20"/>
        </w:rPr>
        <w:t xml:space="preserve">P1-E</w:t>
      </w:r>
      <w:r>
        <w:rPr>
          <w:sz w:val="20"/>
          <w:szCs w:val="20"/>
        </w:rPr>
        <w:t xml:space="preserve"> / </w:t>
      </w:r>
      <w:r>
        <w:rPr>
          <w:rFonts w:ascii="Consolas" w:cs="Consolas" w:eastAsia="Consolas" w:hAnsi="Consolas"/>
          <w:sz w:val="20"/>
          <w:szCs w:val="20"/>
        </w:rPr>
        <w:t xml:space="preserve">P1-J</w:t>
      </w:r>
      <w:r>
        <w:rPr>
          <w:sz w:val="20"/>
          <w:szCs w:val="20"/>
        </w:rPr>
        <w:t xml:space="preserve"> / ownership row, </w:t>
      </w:r>
      <w:r>
        <w:rPr>
          <w:rFonts w:ascii="Consolas" w:cs="Consolas" w:eastAsia="Consolas" w:hAnsi="Consolas"/>
          <w:sz w:val="20"/>
          <w:szCs w:val="20"/>
        </w:rPr>
        <w:t xml:space="preserve">THREAT-MODEL.md:13</w:t>
      </w:r>
      <w:r>
        <w:rPr>
          <w:sz w:val="20"/>
          <w:szCs w:val="20"/>
        </w:rPr>
        <w:t xml:space="preserve">,</w:t>
      </w:r>
    </w:p>
    <w:p>
      <w:pPr>
        <w:spacing w:after="60"/>
      </w:pPr>
      <w:r>
        <w:t xml:space="preserve">      </w:t>
      </w:r>
      <w:r>
        <w:rPr>
          <w:rFonts w:ascii="Consolas" w:cs="Consolas" w:eastAsia="Consolas" w:hAnsi="Consolas"/>
        </w:rPr>
        <w:t xml:space="preserve">BACKEND.md:5</w:t>
      </w:r>
      <w:r>
        <w:t xml:space="preserve"> — all said "nginx on the app host"</w:t>
      </w:r>
    </w:p>
    <w:p>
      <w:pPr>
        <w:pStyle w:val="ListParagraph"/>
        <w:numPr>
          <w:ilvl w:val="0"/>
          <w:numId w:val="1"/>
        </w:numPr>
      </w:pPr>
      <w:r>
        <w:rPr>
          <w:sz w:val="20"/>
          <w:szCs w:val="20"/>
        </w:rPr>
        <w:t xml:space="preserve">[x] Correct the two stale </w:t>
      </w:r>
      <w:r>
        <w:rPr>
          <w:rFonts w:ascii="Consolas" w:cs="Consolas" w:eastAsia="Consolas" w:hAnsi="Consolas"/>
          <w:sz w:val="20"/>
          <w:szCs w:val="20"/>
        </w:rPr>
        <w:t xml:space="preserve">FINDINGS.md</w:t>
      </w:r>
      <w:r>
        <w:rPr>
          <w:sz w:val="20"/>
          <w:szCs w:val="20"/>
        </w:rPr>
        <w:t xml:space="preserve"> lines and </w:t>
      </w:r>
      <w:r>
        <w:rPr>
          <w:rFonts w:ascii="Consolas" w:cs="Consolas" w:eastAsia="Consolas" w:hAnsi="Consolas"/>
          <w:sz w:val="20"/>
          <w:szCs w:val="20"/>
        </w:rPr>
        <w:t xml:space="preserve">HARDENING-CHECKLIST.md:58</w:t>
      </w:r>
    </w:p>
    <w:p>
      <w:pPr>
        <w:pStyle w:val="ListParagraph"/>
        <w:numPr>
          <w:ilvl w:val="0"/>
          <w:numId w:val="1"/>
        </w:numPr>
      </w:pPr>
      <w:r>
        <w:rPr>
          <w:sz w:val="20"/>
          <w:szCs w:val="20"/>
        </w:rPr>
        <w:t xml:space="preserve">[x] Add this plan and </w:t>
      </w:r>
      <w:r>
        <w:rPr>
          <w:rFonts w:ascii="Consolas" w:cs="Consolas" w:eastAsia="Consolas" w:hAnsi="Consolas"/>
          <w:sz w:val="20"/>
          <w:szCs w:val="20"/>
        </w:rPr>
        <w:t xml:space="preserve">infra/</w:t>
      </w:r>
      <w:r>
        <w:rPr>
          <w:sz w:val="20"/>
          <w:szCs w:val="20"/>
        </w:rPr>
        <w:t xml:space="preserve"> to the </w:t>
      </w:r>
      <w:r>
        <w:rPr>
          <w:rFonts w:ascii="Consolas" w:cs="Consolas" w:eastAsia="Consolas" w:hAnsi="Consolas"/>
          <w:sz w:val="20"/>
          <w:szCs w:val="20"/>
        </w:rPr>
        <w:t xml:space="preserve">docs/security/README.md</w:t>
      </w:r>
      <w:r>
        <w:rPr>
          <w:sz w:val="20"/>
          <w:szCs w:val="20"/>
        </w:rPr>
        <w:t xml:space="preserve"> index</w:t>
      </w:r>
    </w:p>
    <w:p>
      <w:pPr>
        <w:pStyle w:val="ListParagraph"/>
        <w:numPr>
          <w:ilvl w:val="0"/>
          <w:numId w:val="1"/>
        </w:numPr>
      </w:pPr>
      <w:r>
        <w:rPr>
          <w:sz w:val="20"/>
          <w:szCs w:val="20"/>
        </w:rPr>
        <w:t xml:space="preserve">[x] Verified </w:t>
      </w:r>
      <w:r>
        <w:rPr>
          <w:rFonts w:ascii="Consolas" w:cs="Consolas" w:eastAsia="Consolas" w:hAnsi="Consolas"/>
          <w:sz w:val="20"/>
          <w:szCs w:val="20"/>
        </w:rPr>
        <w:t xml:space="preserve">scripts/sync-head.ps1:78</w:t>
      </w:r>
      <w:r>
        <w:rPr>
          <w:sz w:val="20"/>
          <w:szCs w:val="20"/>
        </w:rPr>
        <w:t xml:space="preserve"> (</w:t>
      </w:r>
      <w:r>
        <w:rPr>
          <w:rFonts w:ascii="Consolas" w:cs="Consolas" w:eastAsia="Consolas" w:hAnsi="Consolas"/>
          <w:sz w:val="20"/>
          <w:szCs w:val="20"/>
        </w:rPr>
        <w:t xml:space="preserve">nginx -s reload</w:t>
      </w:r>
      <w:r>
        <w:rPr>
          <w:sz w:val="20"/>
          <w:szCs w:val="20"/>
        </w:rPr>
        <w:t xml:space="preserve">) is </w:t>
      </w:r>
      <w:r>
        <w:rPr>
          <w:b/>
          <w:bCs/>
          <w:sz w:val="20"/>
          <w:szCs w:val="20"/>
        </w:rPr>
        <w:t xml:space="preserve">HEAD-only</w:t>
      </w:r>
      <w:r>
        <w:rPr>
          <w:sz w:val="20"/>
          <w:szCs w:val="20"/>
        </w:rPr>
        <w:t xml:space="preserve"> and not on</w:t>
      </w:r>
    </w:p>
    <w:p>
      <w:pPr>
        <w:spacing w:after="60"/>
      </w:pPr>
      <w:r>
        <w:t xml:space="preserve">      any production path — no bug, no change needed</w:t>
      </w:r>
    </w:p>
    <w:p/>
    <w:p>
      <w:pPr>
        <w:pBdr>
          <w:bottom w:val="single" w:color="999999" w:sz="4"/>
        </w:pBdr>
      </w:pPr>
    </w:p>
    <w:p/>
    <w:p>
      <w:pPr>
        <w:pStyle w:val="Heading2"/>
        <w:spacing w:after="120" w:before="240"/>
      </w:pPr>
      <w:r>
        <w:t xml:space="preserve">Phase 3 — Security headers (production)</w:t>
      </w:r>
    </w:p>
    <w:p/>
    <w:p>
      <w:pPr>
        <w:spacing w:after="60"/>
      </w:pPr>
      <w:r>
        <w:t xml:space="preserve">Caddy makes this small. </w:t>
      </w:r>
      <w:r>
        <w:rPr>
          <w:rFonts w:ascii="Consolas" w:cs="Consolas" w:eastAsia="Consolas" w:hAnsi="Consolas"/>
        </w:rPr>
        <w:t xml:space="preserve">header</w:t>
      </w:r>
      <w:r>
        <w:t xml:space="preserve"> blocks inherit to sub-paths, so one block per site</w:t>
      </w:r>
    </w:p>
    <w:p>
      <w:pPr>
        <w:spacing w:after="60"/>
      </w:pPr>
      <w:r>
        <w:t xml:space="preserve">covers the HTML and the assets.</w:t>
      </w:r>
    </w:p>
    <w:p/>
    <w:p>
      <w:pPr>
        <w:spacing w:after="60"/>
      </w:pPr>
      <w:r>
        <w:rPr>
          <w:b/>
          <w:bCs/>
        </w:rPr>
        <w:t xml:space="preserve">Do this before CSP.</w:t>
      </w:r>
      <w:r>
        <w:t xml:space="preserve"> These four are additive and cannot break rendering:</w:t>
      </w:r>
    </w:p>
    <w:p/>
    <w:p>
      <w:pPr>
        <w:pStyle w:val="ListParagraph"/>
        <w:numPr>
          <w:ilvl w:val="0"/>
          <w:numId w:val="1"/>
        </w:numPr>
      </w:pPr>
      <w:r>
        <w:rPr>
          <w:sz w:val="20"/>
          <w:szCs w:val="20"/>
        </w:rPr>
        <w:t xml:space="preserve">[ ] </w:t>
      </w:r>
      <w:r>
        <w:rPr>
          <w:rFonts w:ascii="Consolas" w:cs="Consolas" w:eastAsia="Consolas" w:hAnsi="Consolas"/>
          <w:sz w:val="20"/>
          <w:szCs w:val="20"/>
        </w:rPr>
        <w:t xml:space="preserve">Strict-Transport-Security "max-age=63072000; includeSubDomains"</w:t>
      </w:r>
    </w:p>
    <w:p>
      <w:pPr>
        <w:pStyle w:val="ListParagraph"/>
        <w:numPr>
          <w:ilvl w:val="0"/>
          <w:numId w:val="1"/>
        </w:numPr>
      </w:pPr>
      <w:r>
        <w:rPr>
          <w:sz w:val="20"/>
          <w:szCs w:val="20"/>
        </w:rPr>
        <w:t xml:space="preserve">[ ] </w:t>
      </w:r>
      <w:r>
        <w:rPr>
          <w:rFonts w:ascii="Consolas" w:cs="Consolas" w:eastAsia="Consolas" w:hAnsi="Consolas"/>
          <w:sz w:val="20"/>
          <w:szCs w:val="20"/>
        </w:rPr>
        <w:t xml:space="preserve">X-Content-Type-Options "nosniff"</w:t>
      </w:r>
    </w:p>
    <w:p>
      <w:pPr>
        <w:pStyle w:val="ListParagraph"/>
        <w:numPr>
          <w:ilvl w:val="0"/>
          <w:numId w:val="1"/>
        </w:numPr>
      </w:pPr>
      <w:r>
        <w:rPr>
          <w:sz w:val="20"/>
          <w:szCs w:val="20"/>
        </w:rPr>
        <w:t xml:space="preserve">[ ] </w:t>
      </w:r>
      <w:r>
        <w:rPr>
          <w:rFonts w:ascii="Consolas" w:cs="Consolas" w:eastAsia="Consolas" w:hAnsi="Consolas"/>
          <w:sz w:val="20"/>
          <w:szCs w:val="20"/>
        </w:rPr>
        <w:t xml:space="preserve">X-Frame-Options "DENY"</w:t>
      </w:r>
    </w:p>
    <w:p>
      <w:pPr>
        <w:pStyle w:val="ListParagraph"/>
        <w:numPr>
          <w:ilvl w:val="0"/>
          <w:numId w:val="1"/>
        </w:numPr>
      </w:pPr>
      <w:r>
        <w:rPr>
          <w:sz w:val="20"/>
          <w:szCs w:val="20"/>
        </w:rPr>
        <w:t xml:space="preserve">[ ] </w:t>
      </w:r>
      <w:r>
        <w:rPr>
          <w:rFonts w:ascii="Consolas" w:cs="Consolas" w:eastAsia="Consolas" w:hAnsi="Consolas"/>
          <w:sz w:val="20"/>
          <w:szCs w:val="20"/>
        </w:rPr>
        <w:t xml:space="preserve">Referrer-Policy "strict-origin-when-cross-origin"</w:t>
      </w:r>
    </w:p>
    <w:p>
      <w:pPr>
        <w:pStyle w:val="ListParagraph"/>
        <w:numPr>
          <w:ilvl w:val="0"/>
          <w:numId w:val="1"/>
        </w:numPr>
      </w:pPr>
      <w:r>
        <w:rPr>
          <w:sz w:val="20"/>
          <w:szCs w:val="20"/>
        </w:rPr>
        <w:t xml:space="preserve">[ ] </w:t>
      </w:r>
      <w:r>
        <w:rPr>
          <w:rFonts w:ascii="Consolas" w:cs="Consolas" w:eastAsia="Consolas" w:hAnsi="Consolas"/>
          <w:sz w:val="20"/>
          <w:szCs w:val="20"/>
        </w:rPr>
        <w:t xml:space="preserve">Permissions-Policy "geolocation=(), microphone=(), camera=()"</w:t>
      </w:r>
    </w:p>
    <w:p/>
    <w:p>
      <w:pPr>
        <w:spacing w:after="60"/>
      </w:pPr>
      <w:r>
        <w:t xml:space="preserve">Caddy omits </w:t>
      </w:r>
      <w:r>
        <w:rPr>
          <w:rFonts w:ascii="Consolas" w:cs="Consolas" w:eastAsia="Consolas" w:hAnsi="Consolas"/>
        </w:rPr>
        <w:t xml:space="preserve">Server</w:t>
      </w:r>
      <w:r>
        <w:t xml:space="preserve"> when you set it explicitly:</w:t>
      </w:r>
    </w:p>
    <w:p/>
    <w:p>
      <w:pPr>
        <w:pStyle w:val="ListParagraph"/>
        <w:numPr>
          <w:ilvl w:val="0"/>
          <w:numId w:val="1"/>
        </w:numPr>
      </w:pPr>
      <w:r>
        <w:rPr>
          <w:sz w:val="20"/>
          <w:szCs w:val="20"/>
        </w:rPr>
        <w:t xml:space="preserve">[ ] Suppress the version banner (</w:t>
      </w:r>
      <w:r>
        <w:rPr>
          <w:rFonts w:ascii="Consolas" w:cs="Consolas" w:eastAsia="Consolas" w:hAnsi="Consolas"/>
          <w:sz w:val="20"/>
          <w:szCs w:val="20"/>
        </w:rPr>
        <w:t xml:space="preserve">Server: Caddy</w:t>
      </w:r>
      <w:r>
        <w:rPr>
          <w:sz w:val="20"/>
          <w:szCs w:val="20"/>
        </w:rPr>
        <w:t xml:space="preserve"> → omit or blank). Cosmetic only.</w:t>
      </w:r>
    </w:p>
    <w:p/>
    <w:p>
      <w:pPr>
        <w:spacing w:after="60"/>
      </w:pPr>
      <w:r>
        <w:t xml:space="preserve">Then, separately:</w:t>
      </w:r>
    </w:p>
    <w:p/>
    <w:p>
      <w:pPr>
        <w:pStyle w:val="ListParagraph"/>
        <w:numPr>
          <w:ilvl w:val="0"/>
          <w:numId w:val="1"/>
        </w:numPr>
      </w:pPr>
      <w:r>
        <w:rPr>
          <w:sz w:val="20"/>
          <w:szCs w:val="20"/>
        </w:rPr>
        <w:t xml:space="preserve">[ ] </w:t>
      </w:r>
      <w:r>
        <w:rPr>
          <w:b/>
          <w:bCs/>
          <w:sz w:val="20"/>
          <w:szCs w:val="20"/>
        </w:rPr>
        <w:t xml:space="preserve">Report-only CSP first.</w:t>
      </w:r>
      <w:r>
        <w:rPr>
          <w:sz w:val="20"/>
          <w:szCs w:val="20"/>
        </w:rPr>
        <w:t xml:space="preserve"> Ship </w:t>
      </w:r>
      <w:r>
        <w:rPr>
          <w:rFonts w:ascii="Consolas" w:cs="Consolas" w:eastAsia="Consolas" w:hAnsi="Consolas"/>
          <w:sz w:val="20"/>
          <w:szCs w:val="20"/>
        </w:rPr>
        <w:t xml:space="preserve">Content-Security-Policy-Report-Only</w:t>
      </w:r>
      <w:r>
        <w:rPr>
          <w:sz w:val="20"/>
          <w:szCs w:val="20"/>
        </w:rPr>
        <w:t xml:space="preserve"> with a</w:t>
      </w:r>
    </w:p>
    <w:p>
      <w:pPr>
        <w:spacing w:after="60"/>
      </w:pPr>
      <w:r>
        <w:t xml:space="preserve">      </w:t>
      </w:r>
      <w:r>
        <w:rPr>
          <w:rFonts w:ascii="Consolas" w:cs="Consolas" w:eastAsia="Consolas" w:hAnsi="Consolas"/>
        </w:rPr>
        <w:t xml:space="preserve">report-uri</w:t>
      </w:r>
      <w:r>
        <w:t xml:space="preserve">, collect violations for 7+ days, fix what surfaces, then enforce.</w:t>
      </w:r>
    </w:p>
    <w:p>
      <w:pPr>
        <w:spacing w:after="60"/>
      </w:pPr>
      <w:r>
        <w:t xml:space="preserve">      Do </w:t>
      </w:r>
      <w:r>
        <w:rPr>
          <w:b/>
          <w:bCs/>
        </w:rPr>
        <w:t xml:space="preserve">not</w:t>
      </w:r>
      <w:r>
        <w:t xml:space="preserve"> skip to enforcement — the HR panels use inline </w:t>
      </w:r>
      <w:r>
        <w:rPr>
          <w:rFonts w:ascii="Consolas" w:cs="Consolas" w:eastAsia="Consolas" w:hAnsi="Consolas"/>
        </w:rPr>
        <w:t xml:space="preserve">style</w:t>
      </w:r>
      <w:r>
        <w:t xml:space="preserve"> attributes</w:t>
      </w:r>
    </w:p>
    <w:p>
      <w:pPr>
        <w:spacing w:after="60"/>
      </w:pPr>
      <w:r>
        <w:t xml:space="preserve">      extensively, so </w:t>
      </w:r>
      <w:r>
        <w:rPr>
          <w:rFonts w:ascii="Consolas" w:cs="Consolas" w:eastAsia="Consolas" w:hAnsi="Consolas"/>
        </w:rPr>
        <w:t xml:space="preserve">style-src</w:t>
      </w:r>
      <w:r>
        <w:t xml:space="preserve"> will need </w:t>
      </w:r>
      <w:r>
        <w:rPr>
          <w:rFonts w:ascii="Consolas" w:cs="Consolas" w:eastAsia="Consolas" w:hAnsi="Consolas"/>
        </w:rPr>
        <w:t xml:space="preserve">'unsafe-inline'</w:t>
      </w:r>
      <w:r>
        <w:t xml:space="preserve"> or a nonce.</w:t>
      </w:r>
    </w:p>
    <w:p>
      <w:pPr>
        <w:pStyle w:val="ListParagraph"/>
        <w:numPr>
          <w:ilvl w:val="0"/>
          <w:numId w:val="1"/>
        </w:numPr>
      </w:pPr>
      <w:r>
        <w:rPr>
          <w:sz w:val="20"/>
          <w:szCs w:val="20"/>
        </w:rPr>
        <w:t xml:space="preserve">[ ] Expect the </w:t>
      </w:r>
      <w:r>
        <w:rPr>
          <w:rFonts w:ascii="Consolas" w:cs="Consolas" w:eastAsia="Consolas" w:hAnsi="Consolas"/>
          <w:sz w:val="20"/>
          <w:szCs w:val="20"/>
        </w:rPr>
        <w:t xml:space="preserve">dangerouslySetInnerHTML</w:t>
      </w:r>
      <w:r>
        <w:rPr>
          <w:sz w:val="20"/>
          <w:szCs w:val="20"/>
        </w:rPr>
        <w:t xml:space="preserve"> sinks in </w:t>
      </w:r>
      <w:r>
        <w:rPr>
          <w:rFonts w:ascii="Consolas" w:cs="Consolas" w:eastAsia="Consolas" w:hAnsi="Consolas"/>
          <w:sz w:val="20"/>
          <w:szCs w:val="20"/>
        </w:rPr>
        <w:t xml:space="preserve">client/src/panels/hr/components/Letters.jsx</w:t>
      </w:r>
    </w:p>
    <w:p>
      <w:pPr>
        <w:spacing w:after="60"/>
      </w:pPr>
      <w:r>
        <w:t xml:space="preserve">      to appear in the report. That is the point of the exercise.</w:t>
      </w:r>
    </w:p>
    <w:p/>
    <w:p>
      <w:pPr>
        <w:spacing w:after="60"/>
      </w:pPr>
      <w:r>
        <w:rPr>
          <w:b/>
          <w:bCs/>
        </w:rPr>
        <w:t xml:space="preserve">Strip `X-Powered-By: Express`</w:t>
      </w:r>
      <w:r>
        <w:t xml:space="preserve"> at the application, not the edge. Caddy does not</w:t>
      </w:r>
    </w:p>
    <w:p>
      <w:pPr>
        <w:spacing w:after="60"/>
      </w:pPr>
      <w:r>
        <w:t xml:space="preserve">remove it by default, and hiding it at the edge while </w:t>
      </w:r>
      <w:r>
        <w:rPr>
          <w:rFonts w:ascii="Consolas" w:cs="Consolas" w:eastAsia="Consolas" w:hAnsi="Consolas"/>
        </w:rPr>
        <w:t xml:space="preserve">/api</w:t>
      </w:r>
      <w:r>
        <w:t xml:space="preserve"> still reveals it is</w:t>
      </w:r>
    </w:p>
    <w:p>
      <w:pPr>
        <w:spacing w:after="60"/>
      </w:pPr>
      <w:r>
        <w:t xml:space="preserve">false comfort.</w:t>
      </w:r>
    </w:p>
    <w:p/>
    <w:p>
      <w:pPr>
        <w:pStyle w:val="Heading3"/>
        <w:spacing w:after="120" w:before="240"/>
      </w:pPr>
      <w:r>
        <w:t xml:space="preserve">Rollout procedure — production</w:t>
      </w:r>
    </w:p>
    <w:p/>
    <w:p>
      <w:pPr>
        <w:shd w:fill="F2F2F2" w:val="clear"/>
        <w:spacing w:after="60" w:before="60"/>
      </w:pPr>
      <w:r>
        <w:rPr>
          <w:rFonts w:ascii="Consolas" w:cs="Consolas" w:eastAsia="Consolas" w:hAnsi="Consolas"/>
          <w:sz w:val="16"/>
          <w:szCs w:val="16"/>
        </w:rPr>
        <w:t xml:space="preserve">sudo cp /etc/caddy/Caddyfile /etc/caddy/Caddyfile.bak-$(date +%s)   # backup first
# edit
caddy validate --config /etc/caddy/Caddyfile                        # MUST pass
sudo systemctl reload caddy
curl -sI https://crm.beingsevak.org | grep -iE 'strict-transport|x-frame|nosniff|referrer'
# if anything is wrong:
sudo cp /etc/caddy/Caddyfile.bak-&lt;ts&gt; /etc/caddy/Caddyfile &amp;&amp; sudo systemctl reload caddy</w:t>
      </w:r>
    </w:p>
    <w:p/>
    <w:p>
      <w:pPr>
        <w:pStyle w:val="ListParagraph"/>
        <w:numPr>
          <w:ilvl w:val="0"/>
          <w:numId w:val="1"/>
        </w:numPr>
      </w:pPr>
      <w:r>
        <w:rPr>
          <w:sz w:val="20"/>
          <w:szCs w:val="20"/>
        </w:rPr>
        <w:t xml:space="preserve">[ ] Back up </w:t>
      </w:r>
      <w:r>
        <w:rPr>
          <w:rFonts w:ascii="Consolas" w:cs="Consolas" w:eastAsia="Consolas" w:hAnsi="Consolas"/>
          <w:sz w:val="20"/>
          <w:szCs w:val="20"/>
        </w:rPr>
        <w:t xml:space="preserve">Caddyfile</w:t>
      </w:r>
      <w:r>
        <w:rPr>
          <w:sz w:val="20"/>
          <w:szCs w:val="20"/>
        </w:rPr>
        <w:t xml:space="preserve"> before each change</w:t>
      </w:r>
    </w:p>
    <w:p>
      <w:pPr>
        <w:pStyle w:val="ListParagraph"/>
        <w:numPr>
          <w:ilvl w:val="0"/>
          <w:numId w:val="1"/>
        </w:numPr>
      </w:pPr>
      <w:r>
        <w:rPr>
          <w:sz w:val="20"/>
          <w:szCs w:val="20"/>
        </w:rPr>
        <w:t xml:space="preserve">[ ] </w:t>
      </w:r>
      <w:r>
        <w:rPr>
          <w:rFonts w:ascii="Consolas" w:cs="Consolas" w:eastAsia="Consolas" w:hAnsi="Consolas"/>
          <w:sz w:val="20"/>
          <w:szCs w:val="20"/>
        </w:rPr>
        <w:t xml:space="preserve">caddy validate</w:t>
      </w:r>
      <w:r>
        <w:rPr>
          <w:sz w:val="20"/>
          <w:szCs w:val="20"/>
        </w:rPr>
        <w:t xml:space="preserve"> passes before every reload</w:t>
      </w:r>
    </w:p>
    <w:p>
      <w:pPr>
        <w:pStyle w:val="ListParagraph"/>
        <w:numPr>
          <w:ilvl w:val="0"/>
          <w:numId w:val="1"/>
        </w:numPr>
      </w:pPr>
      <w:r>
        <w:rPr>
          <w:sz w:val="20"/>
          <w:szCs w:val="20"/>
        </w:rPr>
        <w:t xml:space="preserve">[ ] Reload (</w:t>
      </w:r>
      <w:r>
        <w:rPr>
          <w:rFonts w:ascii="Consolas" w:cs="Consolas" w:eastAsia="Consolas" w:hAnsi="Consolas"/>
          <w:sz w:val="20"/>
          <w:szCs w:val="20"/>
        </w:rPr>
        <w:t xml:space="preserve">reload</w:t>
      </w:r>
      <w:r>
        <w:rPr>
          <w:sz w:val="20"/>
          <w:szCs w:val="20"/>
        </w:rPr>
        <w:t xml:space="preserve">, not </w:t>
      </w:r>
      <w:r>
        <w:rPr>
          <w:rFonts w:ascii="Consolas" w:cs="Consolas" w:eastAsia="Consolas" w:hAnsi="Consolas"/>
          <w:sz w:val="20"/>
          <w:szCs w:val="20"/>
        </w:rPr>
        <w:t xml:space="preserve">restart</w:t>
      </w:r>
      <w:r>
        <w:rPr>
          <w:sz w:val="20"/>
          <w:szCs w:val="20"/>
        </w:rPr>
        <w:t xml:space="preserve">) — zero dropped connections</w:t>
      </w:r>
    </w:p>
    <w:p>
      <w:pPr>
        <w:pStyle w:val="ListParagraph"/>
        <w:numPr>
          <w:ilvl w:val="0"/>
          <w:numId w:val="1"/>
        </w:numPr>
      </w:pPr>
      <w:r>
        <w:rPr>
          <w:sz w:val="20"/>
          <w:szCs w:val="20"/>
        </w:rPr>
        <w:t xml:space="preserve">[ ] Verify </w:t>
      </w:r>
      <w:r>
        <w:rPr>
          <w:b/>
          <w:bCs/>
          <w:sz w:val="20"/>
          <w:szCs w:val="20"/>
        </w:rPr>
        <w:t xml:space="preserve">all six sites</w:t>
      </w:r>
      <w:r>
        <w:rPr>
          <w:sz w:val="20"/>
          <w:szCs w:val="20"/>
        </w:rPr>
        <w:t xml:space="preserve"> still respond after reload, not just </w:t>
      </w:r>
      <w:r>
        <w:rPr>
          <w:rFonts w:ascii="Consolas" w:cs="Consolas" w:eastAsia="Consolas" w:hAnsi="Consolas"/>
          <w:sz w:val="20"/>
          <w:szCs w:val="20"/>
        </w:rPr>
        <w:t xml:space="preserve">crm</w:t>
      </w:r>
    </w:p>
    <w:p>
      <w:pPr>
        <w:pStyle w:val="ListParagraph"/>
        <w:numPr>
          <w:ilvl w:val="0"/>
          <w:numId w:val="1"/>
        </w:numPr>
      </w:pPr>
      <w:r>
        <w:rPr>
          <w:sz w:val="20"/>
          <w:szCs w:val="20"/>
        </w:rPr>
        <w:t xml:space="preserve">[ ] Confirm headers present on both </w:t>
      </w:r>
      <w:r>
        <w:rPr>
          <w:rFonts w:ascii="Consolas" w:cs="Consolas" w:eastAsia="Consolas" w:hAnsi="Consolas"/>
          <w:sz w:val="20"/>
          <w:szCs w:val="20"/>
        </w:rPr>
        <w:t xml:space="preserve">crm</w:t>
      </w:r>
      <w:r>
        <w:rPr>
          <w:sz w:val="20"/>
          <w:szCs w:val="20"/>
        </w:rPr>
        <w:t xml:space="preserve"> and </w:t>
      </w:r>
      <w:r>
        <w:rPr>
          <w:rFonts w:ascii="Consolas" w:cs="Consolas" w:eastAsia="Consolas" w:hAnsi="Consolas"/>
          <w:sz w:val="20"/>
          <w:szCs w:val="20"/>
        </w:rPr>
        <w:t xml:space="preserve">api</w:t>
      </w:r>
    </w:p>
    <w:p/>
    <w:p>
      <w:pPr>
        <w:pBdr>
          <w:bottom w:val="single" w:color="999999" w:sz="4"/>
        </w:pBdr>
      </w:pPr>
    </w:p>
    <w:p/>
    <w:p>
      <w:pPr>
        <w:pStyle w:val="Heading2"/>
        <w:spacing w:after="120" w:before="240"/>
      </w:pPr>
      <w:r>
        <w:t xml:space="preserve">Phase 4 — Body size and upload paths</w:t>
      </w:r>
    </w:p>
    <w:p/>
    <w:p>
      <w:pPr>
        <w:pStyle w:val="ListParagraph"/>
        <w:numPr>
          <w:ilvl w:val="0"/>
          <w:numId w:val="1"/>
        </w:numPr>
      </w:pPr>
      <w:r>
        <w:rPr>
          <w:sz w:val="20"/>
          <w:szCs w:val="20"/>
        </w:rPr>
        <w:t xml:space="preserve">[ ] Set a body limit on the API site. HEAD already uses </w:t>
      </w:r>
      <w:r>
        <w:rPr>
          <w:rFonts w:ascii="Consolas" w:cs="Consolas" w:eastAsia="Consolas" w:hAnsi="Consolas"/>
          <w:sz w:val="20"/>
          <w:szCs w:val="20"/>
        </w:rPr>
        <w:t xml:space="preserve">client_max_body_size 100M</w:t>
      </w:r>
      <w:r>
        <w:rPr>
          <w:sz w:val="20"/>
          <w:szCs w:val="20"/>
        </w:rPr>
        <w:t xml:space="preserve">;</w:t>
      </w:r>
    </w:p>
    <w:p>
      <w:pPr>
        <w:spacing w:after="60"/>
      </w:pPr>
      <w:r>
        <w:t xml:space="preserve">      production has no equivalent. Match whatever the largest legitimate letter/PDF</w:t>
      </w:r>
    </w:p>
    <w:p>
      <w:pPr>
        <w:spacing w:after="60"/>
      </w:pPr>
      <w:r>
        <w:t xml:space="preserve">      actually is, and cap it — the process runs with a 640 MB heap</w:t>
      </w:r>
    </w:p>
    <w:p>
      <w:pPr>
        <w:spacing w:after="60"/>
      </w:pPr>
      <w:r>
        <w:t xml:space="preserve">      (</w:t>
      </w:r>
      <w:r>
        <w:rPr>
          <w:rFonts w:ascii="Consolas" w:cs="Consolas" w:eastAsia="Consolas" w:hAnsi="Consolas"/>
        </w:rPr>
        <w:t xml:space="preserve">ecosystem.config.cjs:21</w:t>
      </w:r>
      <w:r>
        <w:t xml:space="preserve">) and has a history of 850+ OOM restarts, so an</w:t>
      </w:r>
    </w:p>
    <w:p>
      <w:pPr>
        <w:spacing w:after="60"/>
      </w:pPr>
      <w:r>
        <w:t xml:space="preserve">      unbounded body is a one-request denial of service.</w:t>
      </w:r>
    </w:p>
    <w:p>
      <w:pPr>
        <w:pStyle w:val="ListParagraph"/>
        <w:numPr>
          <w:ilvl w:val="0"/>
          <w:numId w:val="1"/>
        </w:numPr>
      </w:pPr>
      <w:r>
        <w:rPr>
          <w:sz w:val="20"/>
          <w:szCs w:val="20"/>
        </w:rPr>
        <w:t xml:space="preserve">[ ] Decide </w:t>
      </w:r>
      <w:r>
        <w:rPr>
          <w:rFonts w:ascii="Consolas" w:cs="Consolas" w:eastAsia="Consolas" w:hAnsi="Consolas"/>
          <w:sz w:val="20"/>
          <w:szCs w:val="20"/>
        </w:rPr>
        <w:t xml:space="preserve">/uploads</w:t>
      </w:r>
      <w:r>
        <w:rPr>
          <w:sz w:val="20"/>
          <w:szCs w:val="20"/>
        </w:rPr>
        <w:t xml:space="preserve"> on production. </w:t>
      </w:r>
      <w:r>
        <w:rPr>
          <w:rFonts w:ascii="Consolas" w:cs="Consolas" w:eastAsia="Consolas" w:hAnsi="Consolas"/>
          <w:sz w:val="20"/>
          <w:szCs w:val="20"/>
        </w:rPr>
        <w:t xml:space="preserve">backend/src/index.js:505</w:t>
      </w:r>
      <w:r>
        <w:rPr>
          <w:sz w:val="20"/>
          <w:szCs w:val="20"/>
        </w:rPr>
        <w:t xml:space="preserve"> serves it as</w:t>
      </w:r>
    </w:p>
    <w:p>
      <w:pPr>
        <w:spacing w:after="60"/>
      </w:pPr>
      <w:r>
        <w:t xml:space="preserve">      </w:t>
      </w:r>
      <w:r>
        <w:rPr>
          <w:rFonts w:ascii="Consolas" w:cs="Consolas" w:eastAsia="Consolas" w:hAnsi="Consolas"/>
        </w:rPr>
        <w:t xml:space="preserve">express.static</w:t>
      </w:r>
      <w:r>
        <w:t xml:space="preserve"> with </w:t>
      </w:r>
      <w:r>
        <w:rPr>
          <w:b/>
          <w:bCs/>
        </w:rPr>
        <w:t xml:space="preserve">no auth</w:t>
      </w:r>
      <w:r>
        <w:t xml:space="preserve">, and it holds donor paperwork. Either</w:t>
      </w:r>
    </w:p>
    <w:p>
      <w:pPr>
        <w:spacing w:after="60"/>
      </w:pPr>
      <w:r>
        <w:t xml:space="preserve">      authorise it or remove the route.</w:t>
      </w:r>
    </w:p>
    <w:p>
      <w:pPr>
        <w:pStyle w:val="ListParagraph"/>
        <w:numPr>
          <w:ilvl w:val="0"/>
          <w:numId w:val="1"/>
        </w:numPr>
      </w:pPr>
      <w:r>
        <w:rPr>
          <w:sz w:val="20"/>
          <w:szCs w:val="20"/>
        </w:rPr>
        <w:t xml:space="preserve">[ ] Same decision for </w:t>
      </w:r>
      <w:r>
        <w:rPr>
          <w:rFonts w:ascii="Consolas" w:cs="Consolas" w:eastAsia="Consolas" w:hAnsi="Consolas"/>
          <w:sz w:val="20"/>
          <w:szCs w:val="20"/>
        </w:rPr>
        <w:t xml:space="preserve">location /uploads/</w:t>
      </w:r>
      <w:r>
        <w:rPr>
          <w:sz w:val="20"/>
          <w:szCs w:val="20"/>
        </w:rPr>
        <w:t xml:space="preserve"> on HEAD (currently proxied to the app).</w:t>
      </w:r>
    </w:p>
    <w:p/>
    <w:p>
      <w:pPr>
        <w:pBdr>
          <w:bottom w:val="single" w:color="999999" w:sz="4"/>
        </w:pBdr>
      </w:pPr>
    </w:p>
    <w:p/>
    <w:p>
      <w:pPr>
        <w:pStyle w:val="Heading2"/>
        <w:spacing w:after="120" w:before="240"/>
      </w:pPr>
      <w:r>
        <w:t xml:space="preserve">Phase 5 — Rate limiting (careful — this is where apps break)</w:t>
      </w:r>
    </w:p>
    <w:p/>
    <w:p>
      <w:pPr>
        <w:spacing w:after="60"/>
      </w:pPr>
      <w:r>
        <w:rPr>
          <w:rFonts w:ascii="Consolas" w:cs="Consolas" w:eastAsia="Consolas" w:hAnsi="Consolas"/>
        </w:rPr>
        <w:t xml:space="preserve">express-rate-limit</w:t>
      </w:r>
      <w:r>
        <w:t xml:space="preserve"> is already a dependency (</w:t>
      </w:r>
      <w:r>
        <w:rPr>
          <w:rFonts w:ascii="Consolas" w:cs="Consolas" w:eastAsia="Consolas" w:hAnsi="Consolas"/>
        </w:rPr>
        <w:t xml:space="preserve">backend/package.json:34</w:t>
      </w:r>
      <w:r>
        <w:t xml:space="preserve">), so the</w:t>
      </w:r>
    </w:p>
    <w:p>
      <w:pPr>
        <w:spacing w:after="60"/>
      </w:pPr>
      <w:r>
        <w:t xml:space="preserve">application layer is the safer place to do this.</w:t>
      </w:r>
    </w:p>
    <w:p/>
    <w:p>
      <w:pPr>
        <w:pStyle w:val="ListParagraph"/>
        <w:numPr>
          <w:ilvl w:val="0"/>
          <w:numId w:val="1"/>
        </w:numPr>
      </w:pPr>
      <w:r>
        <w:rPr>
          <w:sz w:val="20"/>
          <w:szCs w:val="20"/>
        </w:rPr>
        <w:t xml:space="preserve">[ ] Rate-limit </w:t>
      </w:r>
      <w:r>
        <w:rPr>
          <w:b/>
          <w:bCs/>
          <w:sz w:val="20"/>
          <w:szCs w:val="20"/>
        </w:rPr>
        <w:t xml:space="preserve">login routes only</w:t>
      </w:r>
      <w:r>
        <w:rPr>
          <w:sz w:val="20"/>
          <w:szCs w:val="20"/>
        </w:rPr>
        <w:t xml:space="preserve"> on HEAD (</w:t>
      </w:r>
      <w:r>
        <w:rPr>
          <w:rFonts w:ascii="Consolas" w:cs="Consolas" w:eastAsia="Consolas" w:hAnsi="Consolas"/>
          <w:sz w:val="20"/>
          <w:szCs w:val="20"/>
        </w:rPr>
        <w:t xml:space="preserve">/api/auth/</w:t>
      </w:r>
      <w:r>
        <w:rPr>
          <w:sz w:val="20"/>
          <w:szCs w:val="20"/>
        </w:rPr>
        <w:t xml:space="preserve">, </w:t>
      </w:r>
      <w:r>
        <w:rPr>
          <w:rFonts w:ascii="Consolas" w:cs="Consolas" w:eastAsia="Consolas" w:hAnsi="Consolas"/>
          <w:sz w:val="20"/>
          <w:szCs w:val="20"/>
        </w:rPr>
        <w:t xml:space="preserve">/api/salary-login</w:t>
      </w:r>
      <w:r>
        <w:rPr>
          <w:sz w:val="20"/>
          <w:szCs w:val="20"/>
        </w:rPr>
        <w:t xml:space="preserve">)</w:t>
      </w:r>
    </w:p>
    <w:p>
      <w:pPr>
        <w:pStyle w:val="ListParagraph"/>
        <w:numPr>
          <w:ilvl w:val="0"/>
          <w:numId w:val="1"/>
        </w:numPr>
      </w:pPr>
      <w:r>
        <w:rPr>
          <w:sz w:val="20"/>
          <w:szCs w:val="20"/>
        </w:rPr>
        <w:t xml:space="preserve">[ ] </w:t>
      </w:r>
      <w:r>
        <w:rPr>
          <w:b/>
          <w:bCs/>
          <w:sz w:val="20"/>
          <w:szCs w:val="20"/>
        </w:rPr>
        <w:t xml:space="preserve">Do not</w:t>
      </w:r>
      <w:r>
        <w:rPr>
          <w:sz w:val="20"/>
          <w:szCs w:val="20"/>
        </w:rPr>
        <w:t xml:space="preserve"> rate-limit </w:t>
      </w:r>
      <w:r>
        <w:rPr>
          <w:rFonts w:ascii="Consolas" w:cs="Consolas" w:eastAsia="Consolas" w:hAnsi="Consolas"/>
          <w:sz w:val="20"/>
          <w:szCs w:val="20"/>
        </w:rPr>
        <w:t xml:space="preserve">/api/workers/</w:t>
      </w:r>
      <w:r>
        <w:rPr>
          <w:sz w:val="20"/>
          <w:szCs w:val="20"/>
        </w:rPr>
        <w:t xml:space="preserve">, </w:t>
      </w:r>
      <w:r>
        <w:rPr>
          <w:rFonts w:ascii="Consolas" w:cs="Consolas" w:eastAsia="Consolas" w:hAnsi="Consolas"/>
          <w:sz w:val="20"/>
          <w:szCs w:val="20"/>
        </w:rPr>
        <w:t xml:space="preserve">/api/attendance/</w:t>
      </w:r>
      <w:r>
        <w:rPr>
          <w:sz w:val="20"/>
          <w:szCs w:val="20"/>
        </w:rPr>
        <w:t xml:space="preserve">, or </w:t>
      </w:r>
      <w:r>
        <w:rPr>
          <w:rFonts w:ascii="Consolas" w:cs="Consolas" w:eastAsia="Consolas" w:hAnsi="Consolas"/>
          <w:sz w:val="20"/>
          <w:szCs w:val="20"/>
        </w:rPr>
        <w:t xml:space="preserve">/socket.io/</w:t>
      </w:r>
      <w:r>
        <w:rPr>
          <w:sz w:val="20"/>
          <w:szCs w:val="20"/>
        </w:rPr>
        <w:t xml:space="preserve">.</w:t>
      </w:r>
    </w:p>
    <w:p>
      <w:pPr>
        <w:spacing w:after="60"/>
      </w:pPr>
      <w:r>
        <w:t xml:space="preserve">      </w:t>
      </w:r>
      <w:r>
        <w:rPr>
          <w:rFonts w:ascii="Consolas" w:cs="Consolas" w:eastAsia="Consolas" w:hAnsi="Consolas"/>
        </w:rPr>
        <w:t xml:space="preserve">apps/attendance/lib/pages/attendance_list_page.dart:25</w:t>
      </w:r>
      <w:r>
        <w:t xml:space="preserve"> polls every 30 s, and</w:t>
      </w:r>
    </w:p>
    <w:p>
      <w:pPr>
        <w:spacing w:after="60"/>
      </w:pPr>
      <w:r>
        <w:t xml:space="preserve">      every field phone behind one carrier NAT shares a single source IP. A naive limit</w:t>
      </w:r>
    </w:p>
    <w:p>
      <w:pPr>
        <w:spacing w:after="60"/>
      </w:pPr>
      <w:r>
        <w:t xml:space="preserve">      locks staff out mid-shift.</w:t>
      </w:r>
    </w:p>
    <w:p>
      <w:pPr>
        <w:pStyle w:val="ListParagraph"/>
        <w:numPr>
          <w:ilvl w:val="0"/>
          <w:numId w:val="1"/>
        </w:numPr>
      </w:pPr>
      <w:r>
        <w:rPr>
          <w:sz w:val="20"/>
          <w:szCs w:val="20"/>
        </w:rPr>
        <w:t xml:space="preserve">[ ] On production, prefer the application over the edge — Caddy has no built-in rate</w:t>
      </w:r>
    </w:p>
    <w:p>
      <w:pPr>
        <w:spacing w:after="60"/>
      </w:pPr>
      <w:r>
        <w:t xml:space="preserve">      limiter, and adding one means an external module or a hand-rolled pattern.</w:t>
      </w:r>
    </w:p>
    <w:p/>
    <w:p>
      <w:pPr>
        <w:pBdr>
          <w:bottom w:val="single" w:color="999999" w:sz="4"/>
        </w:pBdr>
      </w:pPr>
    </w:p>
    <w:p/>
    <w:p>
      <w:pPr>
        <w:pStyle w:val="Heading2"/>
        <w:spacing w:after="120" w:before="240"/>
      </w:pPr>
      <w:r>
        <w:t xml:space="preserve">Phase 6 — Origin isolation</w:t>
      </w:r>
    </w:p>
    <w:p/>
    <w:p>
      <w:pPr>
        <w:pStyle w:val="ListParagraph"/>
        <w:numPr>
          <w:ilvl w:val="0"/>
          <w:numId w:val="1"/>
        </w:numPr>
      </w:pPr>
      <w:r>
        <w:rPr>
          <w:sz w:val="20"/>
          <w:szCs w:val="20"/>
        </w:rPr>
        <w:t xml:space="preserve">[ ] Bind Node to </w:t>
      </w:r>
      <w:r>
        <w:rPr>
          <w:rFonts w:ascii="Consolas" w:cs="Consolas" w:eastAsia="Consolas" w:hAnsi="Consolas"/>
          <w:sz w:val="20"/>
          <w:szCs w:val="20"/>
        </w:rPr>
        <w:t xml:space="preserve">127.0.0.1</w:t>
      </w:r>
      <w:r>
        <w:rPr>
          <w:sz w:val="20"/>
          <w:szCs w:val="20"/>
        </w:rPr>
        <w:t xml:space="preserve"> instead of </w:t>
      </w:r>
      <w:r>
        <w:rPr>
          <w:rFonts w:ascii="Consolas" w:cs="Consolas" w:eastAsia="Consolas" w:hAnsi="Consolas"/>
          <w:sz w:val="20"/>
          <w:szCs w:val="20"/>
        </w:rPr>
        <w:t xml:space="preserve">0.0.0.0</w:t>
      </w:r>
      <w:r>
        <w:rPr>
          <w:sz w:val="20"/>
          <w:szCs w:val="20"/>
        </w:rPr>
        <w:t xml:space="preserve">. Currently </w:t>
      </w:r>
      <w:r>
        <w:rPr>
          <w:rFonts w:ascii="Consolas" w:cs="Consolas" w:eastAsia="Consolas" w:hAnsi="Consolas"/>
          <w:sz w:val="20"/>
          <w:szCs w:val="20"/>
        </w:rPr>
        <w:t xml:space="preserve">0.0.0.0:5000</w:t>
      </w:r>
      <w:r>
        <w:rPr>
          <w:sz w:val="20"/>
          <w:szCs w:val="20"/>
        </w:rPr>
        <w:t xml:space="preserve">, with the</w:t>
      </w:r>
    </w:p>
    <w:p>
      <w:pPr>
        <w:spacing w:after="60"/>
      </w:pPr>
      <w:r>
        <w:t xml:space="preserve">      security group as the only thing shielding it. Binding locally removes the</w:t>
      </w:r>
    </w:p>
    <w:p>
      <w:pPr>
        <w:spacing w:after="60"/>
      </w:pPr>
      <w:r>
        <w:t xml:space="preserve">      dependency on that rule being correct forever.</w:t>
      </w:r>
    </w:p>
    <w:p>
      <w:pPr>
        <w:pStyle w:val="ListParagraph"/>
        <w:numPr>
          <w:ilvl w:val="0"/>
          <w:numId w:val="1"/>
        </w:numPr>
      </w:pPr>
      <w:r>
        <w:rPr>
          <w:sz w:val="20"/>
          <w:szCs w:val="20"/>
        </w:rPr>
        <w:t xml:space="preserve">[ ] Confirm the security group still allows only </w:t>
      </w:r>
      <w:r>
        <w:rPr>
          <w:rFonts w:ascii="Consolas" w:cs="Consolas" w:eastAsia="Consolas" w:hAnsi="Consolas"/>
          <w:sz w:val="20"/>
          <w:szCs w:val="20"/>
        </w:rPr>
        <w:t xml:space="preserve">80</w:t>
      </w:r>
      <w:r>
        <w:rPr>
          <w:sz w:val="20"/>
          <w:szCs w:val="20"/>
        </w:rPr>
        <w:t xml:space="preserve">, </w:t>
      </w:r>
      <w:r>
        <w:rPr>
          <w:rFonts w:ascii="Consolas" w:cs="Consolas" w:eastAsia="Consolas" w:hAnsi="Consolas"/>
          <w:sz w:val="20"/>
          <w:szCs w:val="20"/>
        </w:rPr>
        <w:t xml:space="preserve">443</w:t>
      </w:r>
      <w:r>
        <w:rPr>
          <w:sz w:val="20"/>
          <w:szCs w:val="20"/>
        </w:rPr>
        <w:t xml:space="preserve">, </w:t>
      </w:r>
      <w:r>
        <w:rPr>
          <w:rFonts w:ascii="Consolas" w:cs="Consolas" w:eastAsia="Consolas" w:hAnsi="Consolas"/>
          <w:sz w:val="20"/>
          <w:szCs w:val="20"/>
        </w:rPr>
        <w:t xml:space="preserve">22</w:t>
      </w:r>
      <w:r>
        <w:rPr>
          <w:sz w:val="20"/>
          <w:szCs w:val="20"/>
        </w:rPr>
        <w:t xml:space="preserve"> on </w:t>
      </w:r>
      <w:r>
        <w:rPr>
          <w:rFonts w:ascii="Consolas" w:cs="Consolas" w:eastAsia="Consolas" w:hAnsi="Consolas"/>
          <w:sz w:val="20"/>
          <w:szCs w:val="20"/>
        </w:rPr>
        <w:t xml:space="preserve">sg-0eaff76e14060855f</w:t>
      </w:r>
    </w:p>
    <w:p>
      <w:pPr>
        <w:pStyle w:val="ListParagraph"/>
        <w:numPr>
          <w:ilvl w:val="0"/>
          <w:numId w:val="1"/>
        </w:numPr>
      </w:pPr>
      <w:r>
        <w:rPr>
          <w:sz w:val="20"/>
          <w:szCs w:val="20"/>
        </w:rPr>
        <w:t xml:space="preserve">[ ] Close </w:t>
      </w:r>
      <w:r>
        <w:rPr>
          <w:rFonts w:ascii="Consolas" w:cs="Consolas" w:eastAsia="Consolas" w:hAnsi="Consolas"/>
          <w:sz w:val="20"/>
          <w:szCs w:val="20"/>
        </w:rPr>
        <w:t xml:space="preserve">22</w:t>
      </w:r>
      <w:r>
        <w:rPr>
          <w:sz w:val="20"/>
          <w:szCs w:val="20"/>
        </w:rPr>
        <w:t xml:space="preserve"> from </w:t>
      </w:r>
      <w:r>
        <w:rPr>
          <w:rFonts w:ascii="Consolas" w:cs="Consolas" w:eastAsia="Consolas" w:hAnsi="Consolas"/>
          <w:sz w:val="20"/>
          <w:szCs w:val="20"/>
        </w:rPr>
        <w:t xml:space="preserve">0.0.0.0/0</w:t>
      </w:r>
      <w:r>
        <w:rPr>
          <w:sz w:val="20"/>
          <w:szCs w:val="20"/>
        </w:rPr>
        <w:t xml:space="preserve"> — restrict to the office CIDR</w:t>
      </w:r>
    </w:p>
    <w:p/>
    <w:p>
      <w:pPr>
        <w:spacing w:after="60"/>
      </w:pPr>
      <w:r>
        <w:rPr>
          <w:b/>
          <w:bCs/>
        </w:rPr>
        <w:t xml:space="preserve">Sequencing note:</w:t>
      </w:r>
      <w:r>
        <w:t xml:space="preserve"> binding Node to loopback must happen together with confirming Caddy</w:t>
      </w:r>
    </w:p>
    <w:p>
      <w:pPr>
        <w:spacing w:after="60"/>
      </w:pPr>
      <w:r>
        <w:t xml:space="preserve">reaches it via </w:t>
      </w:r>
      <w:r>
        <w:rPr>
          <w:rFonts w:ascii="Consolas" w:cs="Consolas" w:eastAsia="Consolas" w:hAnsi="Consolas"/>
        </w:rPr>
        <w:t xml:space="preserve">127.0.0.1:5000</w:t>
      </w:r>
      <w:r>
        <w:t xml:space="preserve">. The production Caddyfile already proxies to loopback, so</w:t>
      </w:r>
    </w:p>
    <w:p>
      <w:pPr>
        <w:spacing w:after="60"/>
      </w:pPr>
      <w:r>
        <w:t xml:space="preserve">this is safe — but verify before restarting the app.</w:t>
      </w:r>
    </w:p>
    <w:p/>
    <w:p>
      <w:pPr>
        <w:pBdr>
          <w:bottom w:val="single" w:color="999999" w:sz="4"/>
        </w:pBdr>
      </w:pPr>
    </w:p>
    <w:p/>
    <w:p>
      <w:pPr>
        <w:pStyle w:val="Heading2"/>
        <w:spacing w:after="120" w:before="240"/>
      </w:pPr>
      <w:r>
        <w:t xml:space="preserve">Verification</w:t>
      </w:r>
    </w:p>
    <w:p/>
    <w:p>
      <w:pPr>
        <w:shd w:fill="F2F2F2" w:val="clear"/>
        <w:spacing w:after="60" w:before="60"/>
      </w:pPr>
      <w:r>
        <w:rPr>
          <w:rFonts w:ascii="Consolas" w:cs="Consolas" w:eastAsia="Consolas" w:hAnsi="Consolas"/>
          <w:sz w:val="16"/>
          <w:szCs w:val="16"/>
        </w:rPr>
        <w:t xml:space="preserve"># Headers present
curl -sI https://crm.beingsevak.org | grep -iE 'strict-transport|x-frame|x-content-type|referrer|permissions'
# TLS floor - must fail
curl -sI --tls-max 1.2 https://crm.beingsevak.org
# All six sites respond
for h in crm.beingsevak.org api.beingsevak.org aflf.ngo manncarefoundation.org beingsevak.org ultimateconsultancy.services; do
  printf "%-36s %s\n" "$h" "$(curl -s -o /dev/null -w '%{http_code}' --max-time 10 https://$h)"
done
# Uploads must not be anonymous
curl -sI https://crm.beingsevak.org/uploads/          # expect 401/403/404
# Node port must not be reachable from outside
curl -s --max-time 5 http://13.207.47.116:5000/api/db/tables   # expect timeout/refused</w:t>
      </w:r>
    </w:p>
    <w:p/>
    <w:p>
      <w:pPr>
        <w:pStyle w:val="ListParagraph"/>
        <w:numPr>
          <w:ilvl w:val="0"/>
          <w:numId w:val="1"/>
        </w:numPr>
      </w:pPr>
      <w:r>
        <w:rPr>
          <w:sz w:val="20"/>
          <w:szCs w:val="20"/>
        </w:rPr>
        <w:t xml:space="preserve">[ ] All of the above pass</w:t>
      </w:r>
    </w:p>
    <w:p>
      <w:pPr>
        <w:pStyle w:val="ListParagraph"/>
        <w:numPr>
          <w:ilvl w:val="0"/>
          <w:numId w:val="1"/>
        </w:numPr>
      </w:pPr>
      <w:r>
        <w:rPr>
          <w:sz w:val="20"/>
          <w:szCs w:val="20"/>
        </w:rPr>
        <w:t xml:space="preserve">[ ] No regression in the five non-CRM sites</w:t>
      </w:r>
    </w:p>
    <w:p/>
    <w:p>
      <w:pPr>
        <w:pBdr>
          <w:bottom w:val="single" w:color="999999" w:sz="4"/>
        </w:pBdr>
      </w:pPr>
    </w:p>
    <w:p/>
    <w:p>
      <w:pPr>
        <w:pStyle w:val="Heading2"/>
        <w:spacing w:after="120" w:before="240"/>
      </w:pPr>
      <w:r>
        <w:t xml:space="preserve">Out of scope here</w:t>
      </w:r>
    </w:p>
    <w:p/>
    <w:p>
      <w:pPr>
        <w:spacing w:after="60"/>
      </w:pPr>
      <w:r>
        <w:t xml:space="preserve">Blocking </w:t>
      </w:r>
      <w:r>
        <w:rPr>
          <w:rFonts w:ascii="Consolas" w:cs="Consolas" w:eastAsia="Consolas" w:hAnsi="Consolas"/>
        </w:rPr>
        <w:t xml:space="preserve">/api/db/*</w:t>
      </w:r>
      <w:r>
        <w:t xml:space="preserve"> or </w:t>
      </w:r>
      <w:r>
        <w:rPr>
          <w:rFonts w:ascii="Consolas" w:cs="Consolas" w:eastAsia="Consolas" w:hAnsi="Consolas"/>
        </w:rPr>
        <w:t xml:space="preserve">/api/envadmin/*</w:t>
      </w:r>
      <w:r>
        <w:t xml:space="preserve"> at the edge looked like cheap containment and</w:t>
      </w:r>
    </w:p>
    <w:p>
      <w:pPr>
        <w:spacing w:after="60"/>
      </w:pPr>
      <w:r>
        <w:rPr>
          <w:b/>
          <w:bCs/>
        </w:rPr>
        <w:t xml:space="preserve">is not</w:t>
      </w:r>
      <w:r>
        <w:t xml:space="preserve">:</w:t>
      </w:r>
    </w:p>
    <w:p/>
    <w:p>
      <w:pPr>
        <w:pStyle w:val="ListParagraph"/>
        <w:numPr>
          <w:ilvl w:val="0"/>
          <w:numId w:val="1"/>
        </w:numPr>
      </w:pPr>
      <w:r>
        <w:rPr>
          <w:rFonts w:ascii="Consolas" w:cs="Consolas" w:eastAsia="Consolas" w:hAnsi="Consolas"/>
          <w:sz w:val="20"/>
          <w:szCs w:val="20"/>
        </w:rPr>
        <w:t xml:space="preserve">client/src/panels/hr/store.jsx:156-168</w:t>
      </w:r>
      <w:r>
        <w:rPr>
          <w:sz w:val="20"/>
          <w:szCs w:val="20"/>
        </w:rPr>
        <w:t xml:space="preserve"> still calls </w:t>
      </w:r>
      <w:r>
        <w:rPr>
          <w:rFonts w:ascii="Consolas" w:cs="Consolas" w:eastAsia="Consolas" w:hAnsi="Consolas"/>
          <w:sz w:val="20"/>
          <w:szCs w:val="20"/>
        </w:rPr>
        <w:t xml:space="preserve">/api/db/query</w:t>
      </w:r>
      <w:r>
        <w:rPr>
          <w:sz w:val="20"/>
          <w:szCs w:val="20"/>
        </w:rPr>
        <w:t xml:space="preserve"> as a live</w:t>
      </w:r>
    </w:p>
    <w:p>
      <w:pPr>
        <w:spacing w:after="60"/>
      </w:pPr>
      <w:r>
        <w:t xml:space="preserve">  fallback, with </w:t>
      </w:r>
      <w:r>
        <w:rPr>
          <w:b/>
          <w:bCs/>
        </w:rPr>
        <w:t xml:space="preserve">no</w:t>
      </w:r>
      <w:r>
        <w:t xml:space="preserve"> </w:t>
      </w:r>
      <w:r>
        <w:rPr>
          <w:rFonts w:ascii="Consolas" w:cs="Consolas" w:eastAsia="Consolas" w:hAnsi="Consolas"/>
        </w:rPr>
        <w:t xml:space="preserve">Authorization</w:t>
      </w:r>
      <w:r>
        <w:t xml:space="preserve"> header. Edge-blocking it breaks the HR NGO</w:t>
      </w:r>
    </w:p>
    <w:p>
      <w:pPr>
        <w:spacing w:after="60"/>
      </w:pPr>
      <w:r>
        <w:t xml:space="preserve">  Salary Report.</w:t>
      </w:r>
    </w:p>
    <w:p>
      <w:pPr>
        <w:pStyle w:val="ListParagraph"/>
        <w:numPr>
          <w:ilvl w:val="0"/>
          <w:numId w:val="1"/>
        </w:numPr>
      </w:pPr>
      <w:r>
        <w:rPr>
          <w:sz w:val="20"/>
          <w:szCs w:val="20"/>
        </w:rPr>
        <w:t xml:space="preserve">Auth-gating it in code breaks it identically, until that fallback is deleted.</w:t>
      </w:r>
    </w:p>
    <w:p/>
    <w:p>
      <w:pPr>
        <w:spacing w:after="60"/>
      </w:pPr>
      <w:r>
        <w:t xml:space="preserve">Do the code fix (</w:t>
      </w:r>
      <w:r>
        <w:rPr>
          <w:rFonts w:ascii="Consolas" w:cs="Consolas" w:eastAsia="Consolas" w:hAnsi="Consolas"/>
        </w:rPr>
        <w:t xml:space="preserve">SECURITY.md</w:t>
      </w:r>
      <w:r>
        <w:t xml:space="preserve"> P0-A), delete the fallback, then consider the edge.</w:t>
      </w:r>
    </w:p>
    <w:p/>
    <w:p>
      <w:pPr>
        <w:spacing w:after="60"/>
      </w:pPr>
      <w:r>
        <w:rPr>
          <w:b/>
          <w:bCs/>
        </w:rPr>
        <w:t xml:space="preserve">Also not an edge problem:</w:t>
      </w:r>
      <w:r>
        <w:t xml:space="preserve"> the S3 PII incident. That bucket was reachable by raw S3</w:t>
      </w:r>
    </w:p>
    <w:p>
      <w:pPr>
        <w:spacing w:after="60"/>
      </w:pPr>
      <w:r>
        <w:t xml:space="preserve">URL, entirely outside the proxy. Containment is already applied — see</w:t>
      </w:r>
    </w:p>
    <w:p>
      <w:pPr>
        <w:spacing w:after="60"/>
      </w:pPr>
      <w:r>
        <w:rPr>
          <w:color w:val="0563C1"/>
          <w:u w:val="single"/>
        </w:rPr>
      </w:r>
      <w:r>
        <w:t xml:space="preserve">.</w:t>
      </w:r>
    </w:p>
    <w:p>
      <w:pPr>
        <w:pStyle w:val="Heading1"/>
      </w:pPr>
      <w:r>
        <w:t xml:space="preserve">security/FINDINGS.md</w:t>
      </w:r>
    </w:p>
    <w:p>
      <w:pPr>
        <w:pStyle w:val="Heading1"/>
        <w:pageBreakBefore/>
        <w:spacing w:after="120" w:before="240"/>
      </w:pPr>
      <w:r>
        <w:t xml:space="preserve">Findings Register</w:t>
      </w:r>
    </w:p>
    <w:p/>
    <w:p>
      <w:pPr>
        <w:spacing w:after="60"/>
      </w:pPr>
      <w:r>
        <w:t xml:space="preserve">Prioritised security findings, each verified by reading the code. IDs are stable</w:t>
      </w:r>
    </w:p>
    <w:p>
      <w:pPr>
        <w:spacing w:after="60"/>
      </w:pPr>
      <w:r>
        <w:t xml:space="preserve">and safe to reference from issues and commit messages.</w:t>
      </w:r>
    </w:p>
    <w:p/>
    <w:p>
      <w:pPr>
        <w:spacing w:after="60"/>
      </w:pPr>
      <w:r>
        <w:t xml:space="preserve">Severity reflects impact against the current threat model (see</w:t>
      </w:r>
    </w:p>
    <w:p>
      <w:pPr>
        <w:spacing w:after="60"/>
      </w:pPr>
      <w:r>
        <w:rPr>
          <w:color w:val="0563C1"/>
          <w:u w:val="single"/>
        </w:rPr>
      </w:r>
      <w:r>
        <w:t xml:space="preserve">): a compromise of one low-privilege</w:t>
      </w:r>
    </w:p>
    <w:p>
      <w:pPr>
        <w:spacing w:after="60"/>
      </w:pPr>
      <w:r>
        <w:t xml:space="preserve">authenticated account is assumed to be </w:t>
      </w:r>
      <w:r>
        <w:rPr>
          <w:b/>
          <w:bCs/>
        </w:rPr>
        <w:t xml:space="preserve">likely</w:t>
      </w:r>
      <w:r>
        <w:t xml:space="preserve"> and **initial access is</w:t>
      </w:r>
    </w:p>
    <w:p>
      <w:pPr>
        <w:spacing w:after="60"/>
      </w:pPr>
      <w:r>
        <w:t xml:space="preserve">always available**.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Severity</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Title</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SEC-001</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Critical</w:t>
            </w:r>
          </w:p>
        </w:tc>
        <w:tc>
          <w:tcPr>
            <w:tcW w:type="pct" w:w="1250"/>
            <w:tcBorders>
              <w:top w:val="single" w:color="999999" w:sz="4"/>
              <w:left w:val="single" w:color="999999" w:sz="4"/>
              <w:bottom w:val="single" w:color="999999" w:sz="4"/>
              <w:right w:val="single" w:color="999999" w:sz="4"/>
            </w:tcBorders>
          </w:tcPr>
          <w:p>
            <w:r>
              <w:rPr>
                <w:sz w:val="18"/>
                <w:szCs w:val="18"/>
              </w:rPr>
              <w:t xml:space="preserve">Shared password in the bundle gates tickets; API needs only any token</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SEC-002</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High</w:t>
            </w:r>
          </w:p>
        </w:tc>
        <w:tc>
          <w:tcPr>
            <w:tcW w:type="pct" w:w="1250"/>
            <w:tcBorders>
              <w:top w:val="single" w:color="999999" w:sz="4"/>
              <w:left w:val="single" w:color="999999" w:sz="4"/>
              <w:bottom w:val="single" w:color="999999" w:sz="4"/>
              <w:right w:val="single" w:color="999999" w:sz="4"/>
            </w:tcBorders>
          </w:tcPr>
          <w:p>
            <w:r>
              <w:rPr>
                <w:sz w:val="18"/>
                <w:szCs w:val="18"/>
              </w:rPr>
              <w:t xml:space="preserve">Stored XSS in HR letter preview/print</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SEC-003</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High</w:t>
            </w:r>
          </w:p>
        </w:tc>
        <w:tc>
          <w:tcPr>
            <w:tcW w:type="pct" w:w="1250"/>
            <w:tcBorders>
              <w:top w:val="single" w:color="999999" w:sz="4"/>
              <w:left w:val="single" w:color="999999" w:sz="4"/>
              <w:bottom w:val="single" w:color="999999" w:sz="4"/>
              <w:right w:val="single" w:color="999999" w:sz="4"/>
            </w:tcBorders>
          </w:tcPr>
          <w:p>
            <w:r>
              <w:rPr>
                <w:sz w:val="18"/>
                <w:szCs w:val="18"/>
              </w:rPr>
              <w:t xml:space="preserve">No security response headers anywhere</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SEC-004</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High</w:t>
            </w:r>
          </w:p>
        </w:tc>
        <w:tc>
          <w:tcPr>
            <w:tcW w:type="pct" w:w="1250"/>
            <w:tcBorders>
              <w:top w:val="single" w:color="999999" w:sz="4"/>
              <w:left w:val="single" w:color="999999" w:sz="4"/>
              <w:bottom w:val="single" w:color="999999" w:sz="4"/>
              <w:right w:val="single" w:color="999999" w:sz="4"/>
            </w:tcBorders>
          </w:tcPr>
          <w:p>
            <w:r>
              <w:rPr>
                <w:sz w:val="18"/>
                <w:szCs w:val="18"/>
              </w:rPr>
              <w:t xml:space="preserve">JWT and impersonation token in </w:t>
            </w:r>
            <w:r>
              <w:rPr>
                <w:rFonts w:ascii="Consolas" w:cs="Consolas" w:eastAsia="Consolas" w:hAnsi="Consolas"/>
                <w:sz w:val="18"/>
                <w:szCs w:val="18"/>
              </w:rPr>
              <w:t xml:space="preserve">localStorage</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SEC-005</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High</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/uploads</w:t>
            </w:r>
            <w:r>
              <w:rPr>
                <w:sz w:val="18"/>
                <w:szCs w:val="18"/>
              </w:rPr>
              <w:t xml:space="preserve"> served statically with no authentication</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SEC-006</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No rate limiting on authentication endpoints</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SEC-007</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Wildcard CORS with an admin header allowed</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SEC-008</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Donor PII (incl. PAN) persisted in </w:t>
            </w:r>
            <w:r>
              <w:rPr>
                <w:rFonts w:ascii="Consolas" w:cs="Consolas" w:eastAsia="Consolas" w:hAnsi="Consolas"/>
                <w:sz w:val="18"/>
                <w:szCs w:val="18"/>
              </w:rPr>
              <w:t xml:space="preserve">localStorage</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SEC-009</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Internal engineering docs readable by every role</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SEC-010</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Unsanitised DOCX conversion into </w:t>
            </w:r>
            <w:r>
              <w:rPr>
                <w:rFonts w:ascii="Consolas" w:cs="Consolas" w:eastAsia="Consolas" w:hAnsi="Consolas"/>
                <w:sz w:val="18"/>
                <w:szCs w:val="18"/>
              </w:rPr>
              <w:t xml:space="preserve">dangerouslySetInnerHTML</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SEC-011</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CI injects a master password into a client build</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SEC-012</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Raw SQL built with string interpolation (68 sites)</w:t>
            </w:r>
          </w:p>
        </w:tc>
        <w:tc>
          <w:tcPr>
            <w:tcW w:type="pct" w:w="1250"/>
            <w:tcBorders>
              <w:top w:val="single" w:color="999999" w:sz="4"/>
              <w:left w:val="single" w:color="999999" w:sz="4"/>
              <w:bottom w:val="single" w:color="999999" w:sz="4"/>
              <w:right w:val="single" w:color="999999" w:sz="4"/>
            </w:tcBorders>
          </w:tcPr>
          <w:p>
            <w:r>
              <w:rPr>
                <w:sz w:val="18"/>
                <w:szCs w:val="18"/>
              </w:rPr>
              <w:t xml:space="preserve">Needs audit</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SEC-013</w:t>
            </w:r>
          </w:p>
        </w:tc>
        <w:tc>
          <w:tcPr>
            <w:tcW w:type="pct" w:w="1250"/>
            <w:tcBorders>
              <w:top w:val="single" w:color="999999" w:sz="4"/>
              <w:left w:val="single" w:color="999999" w:sz="4"/>
              <w:bottom w:val="single" w:color="999999" w:sz="4"/>
              <w:right w:val="single" w:color="999999" w:sz="4"/>
            </w:tcBorders>
          </w:tcPr>
          <w:p>
            <w:r>
              <w:rPr>
                <w:sz w:val="18"/>
                <w:szCs w:val="18"/>
              </w:rPr>
              <w:t xml:space="preserve">Low</w:t>
            </w:r>
          </w:p>
        </w:tc>
        <w:tc>
          <w:tcPr>
            <w:tcW w:type="pct" w:w="1250"/>
            <w:tcBorders>
              <w:top w:val="single" w:color="999999" w:sz="4"/>
              <w:left w:val="single" w:color="999999" w:sz="4"/>
              <w:bottom w:val="single" w:color="999999" w:sz="4"/>
              <w:right w:val="single" w:color="999999" w:sz="4"/>
            </w:tcBorders>
          </w:tcPr>
          <w:p>
            <w:r>
              <w:rPr>
                <w:sz w:val="18"/>
                <w:szCs w:val="18"/>
              </w:rPr>
              <w:t xml:space="preserve">Unescaped label written into a same-origin print window</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SEC-014</w:t>
            </w:r>
          </w:p>
        </w:tc>
        <w:tc>
          <w:tcPr>
            <w:tcW w:type="pct" w:w="1250"/>
            <w:tcBorders>
              <w:top w:val="single" w:color="999999" w:sz="4"/>
              <w:left w:val="single" w:color="999999" w:sz="4"/>
              <w:bottom w:val="single" w:color="999999" w:sz="4"/>
              <w:right w:val="single" w:color="999999" w:sz="4"/>
            </w:tcBorders>
          </w:tcPr>
          <w:p>
            <w:r>
              <w:rPr>
                <w:sz w:val="18"/>
                <w:szCs w:val="18"/>
              </w:rPr>
              <w:t xml:space="preserve">Low</w:t>
            </w:r>
          </w:p>
        </w:tc>
        <w:tc>
          <w:tcPr>
            <w:tcW w:type="pct" w:w="1250"/>
            <w:tcBorders>
              <w:top w:val="single" w:color="999999" w:sz="4"/>
              <w:left w:val="single" w:color="999999" w:sz="4"/>
              <w:bottom w:val="single" w:color="999999" w:sz="4"/>
              <w:right w:val="single" w:color="999999" w:sz="4"/>
            </w:tcBorders>
          </w:tcPr>
          <w:p>
            <w:r>
              <w:rPr>
                <w:sz w:val="18"/>
                <w:szCs w:val="18"/>
              </w:rPr>
              <w:t xml:space="preserve">Server error messages and a 404 oracle reach the UI</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SEC-015</w:t>
            </w:r>
          </w:p>
        </w:tc>
        <w:tc>
          <w:tcPr>
            <w:tcW w:type="pct" w:w="1250"/>
            <w:tcBorders>
              <w:top w:val="single" w:color="999999" w:sz="4"/>
              <w:left w:val="single" w:color="999999" w:sz="4"/>
              <w:bottom w:val="single" w:color="999999" w:sz="4"/>
              <w:right w:val="single" w:color="999999" w:sz="4"/>
            </w:tcBorders>
          </w:tcPr>
          <w:p>
            <w:r>
              <w:rPr>
                <w:sz w:val="18"/>
                <w:szCs w:val="18"/>
              </w:rPr>
              <w:t xml:space="preserve">Low</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trust proxy loopback</w:t>
            </w:r>
            <w:r>
              <w:rPr>
                <w:sz w:val="18"/>
                <w:szCs w:val="18"/>
              </w:rPr>
              <w:t xml:space="preserve"> while no limiter uses the IP</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SEC-016</w:t>
            </w:r>
          </w:p>
        </w:tc>
        <w:tc>
          <w:tcPr>
            <w:tcW w:type="pct" w:w="1250"/>
            <w:tcBorders>
              <w:top w:val="single" w:color="999999" w:sz="4"/>
              <w:left w:val="single" w:color="999999" w:sz="4"/>
              <w:bottom w:val="single" w:color="999999" w:sz="4"/>
              <w:right w:val="single" w:color="999999" w:sz="4"/>
            </w:tcBorders>
          </w:tcPr>
          <w:p>
            <w:r>
              <w:rPr>
                <w:sz w:val="18"/>
                <w:szCs w:val="18"/>
              </w:rPr>
              <w:t xml:space="preserve">Low</w:t>
            </w:r>
          </w:p>
        </w:tc>
        <w:tc>
          <w:tcPr>
            <w:tcW w:type="pct" w:w="1250"/>
            <w:tcBorders>
              <w:top w:val="single" w:color="999999" w:sz="4"/>
              <w:left w:val="single" w:color="999999" w:sz="4"/>
              <w:bottom w:val="single" w:color="999999" w:sz="4"/>
              <w:right w:val="single" w:color="999999" w:sz="4"/>
            </w:tcBorders>
          </w:tcPr>
          <w:p>
            <w:r>
              <w:rPr>
                <w:sz w:val="18"/>
                <w:szCs w:val="18"/>
              </w:rPr>
              <w:t xml:space="preserve">Diagram render error injected via </w:t>
            </w:r>
            <w:r>
              <w:rPr>
                <w:rFonts w:ascii="Consolas" w:cs="Consolas" w:eastAsia="Consolas" w:hAnsi="Consolas"/>
                <w:sz w:val="18"/>
                <w:szCs w:val="18"/>
              </w:rPr>
              <w:t xml:space="preserve">innerHTML</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SEC-017</w:t>
            </w:r>
          </w:p>
        </w:tc>
        <w:tc>
          <w:tcPr>
            <w:tcW w:type="pct" w:w="1250"/>
            <w:tcBorders>
              <w:top w:val="single" w:color="999999" w:sz="4"/>
              <w:left w:val="single" w:color="999999" w:sz="4"/>
              <w:bottom w:val="single" w:color="999999" w:sz="4"/>
              <w:right w:val="single" w:color="999999" w:sz="4"/>
            </w:tcBorders>
          </w:tcPr>
          <w:p>
            <w:r>
              <w:rPr>
                <w:sz w:val="18"/>
                <w:szCs w:val="18"/>
              </w:rPr>
              <w:t xml:space="preserve">Info</w:t>
            </w:r>
          </w:p>
        </w:tc>
        <w:tc>
          <w:tcPr>
            <w:tcW w:type="pct" w:w="1250"/>
            <w:tcBorders>
              <w:top w:val="single" w:color="999999" w:sz="4"/>
              <w:left w:val="single" w:color="999999" w:sz="4"/>
              <w:bottom w:val="single" w:color="999999" w:sz="4"/>
              <w:right w:val="single" w:color="999999" w:sz="4"/>
            </w:tcBorders>
          </w:tcPr>
          <w:p>
            <w:r>
              <w:rPr>
                <w:sz w:val="18"/>
                <w:szCs w:val="18"/>
              </w:rPr>
              <w:t xml:space="preserve">100-year tokens issued by auxiliary subsystems</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SEC-018</w:t>
            </w:r>
          </w:p>
        </w:tc>
        <w:tc>
          <w:tcPr>
            <w:tcW w:type="pct" w:w="1250"/>
            <w:tcBorders>
              <w:top w:val="single" w:color="999999" w:sz="4"/>
              <w:left w:val="single" w:color="999999" w:sz="4"/>
              <w:bottom w:val="single" w:color="999999" w:sz="4"/>
              <w:right w:val="single" w:color="999999" w:sz="4"/>
            </w:tcBorders>
          </w:tcPr>
          <w:p>
            <w:r>
              <w:rPr>
                <w:sz w:val="18"/>
                <w:szCs w:val="18"/>
              </w:rPr>
              <w:t xml:space="preserve">Info</w:t>
            </w:r>
          </w:p>
        </w:tc>
        <w:tc>
          <w:tcPr>
            <w:tcW w:type="pct" w:w="1250"/>
            <w:tcBorders>
              <w:top w:val="single" w:color="999999" w:sz="4"/>
              <w:left w:val="single" w:color="999999" w:sz="4"/>
              <w:bottom w:val="single" w:color="999999" w:sz="4"/>
              <w:right w:val="single" w:color="999999" w:sz="4"/>
            </w:tcBorders>
          </w:tcPr>
          <w:p>
            <w:r>
              <w:rPr>
                <w:sz w:val="18"/>
                <w:szCs w:val="18"/>
              </w:rPr>
              <w:t xml:space="preserve">Pre-filled default password </w:t>
            </w:r>
            <w:r>
              <w:rPr>
                <w:rFonts w:ascii="Consolas" w:cs="Consolas" w:eastAsia="Consolas" w:hAnsi="Consolas"/>
                <w:sz w:val="18"/>
                <w:szCs w:val="18"/>
              </w:rPr>
              <w:t xml:space="preserve">123456</w:t>
            </w:r>
            <w:r>
              <w:rPr>
                <w:sz w:val="18"/>
                <w:szCs w:val="18"/>
              </w:rPr>
              <w:t xml:space="preserve"> in admin forms</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SEC-019</w:t>
            </w:r>
          </w:p>
        </w:tc>
        <w:tc>
          <w:tcPr>
            <w:tcW w:type="pct" w:w="1250"/>
            <w:tcBorders>
              <w:top w:val="single" w:color="999999" w:sz="4"/>
              <w:left w:val="single" w:color="999999" w:sz="4"/>
              <w:bottom w:val="single" w:color="999999" w:sz="4"/>
              <w:right w:val="single" w:color="999999" w:sz="4"/>
            </w:tcBorders>
          </w:tcPr>
          <w:p>
            <w:r>
              <w:rPr>
                <w:sz w:val="18"/>
                <w:szCs w:val="18"/>
              </w:rPr>
              <w:t xml:space="preserve">Info</w:t>
            </w:r>
          </w:p>
        </w:tc>
        <w:tc>
          <w:tcPr>
            <w:tcW w:type="pct" w:w="1250"/>
            <w:tcBorders>
              <w:top w:val="single" w:color="999999" w:sz="4"/>
              <w:left w:val="single" w:color="999999" w:sz="4"/>
              <w:bottom w:val="single" w:color="999999" w:sz="4"/>
              <w:right w:val="single" w:color="999999" w:sz="4"/>
            </w:tcBorders>
          </w:tcPr>
          <w:p>
            <w:r>
              <w:rPr>
                <w:sz w:val="18"/>
                <w:szCs w:val="18"/>
              </w:rPr>
              <w:t xml:space="preserve">base64 uploads exceed the JSON body limit, fail late</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bl>
    <w:p>
      <w:pPr>
        <w:spacing w:after="120"/>
      </w:pPr>
    </w:p>
    <w:p/>
    <w:p>
      <w:pPr>
        <w:pBdr>
          <w:bottom w:val="single" w:color="999999" w:sz="4"/>
        </w:pBdr>
      </w:pPr>
    </w:p>
    <w:p/>
    <w:p>
      <w:pPr>
        <w:pStyle w:val="Heading2"/>
        <w:spacing w:after="120" w:before="240"/>
      </w:pPr>
      <w:r>
        <w:t xml:space="preserve">SEC-001 — Shared password in the bundle gates tickets; API needs only any token</w:t>
      </w:r>
    </w:p>
    <w:p/>
    <w:p>
      <w:pPr>
        <w:spacing w:after="60"/>
      </w:pPr>
      <w:r>
        <w:rPr>
          <w:b/>
          <w:bCs/>
        </w:rPr>
        <w:t xml:space="preserve">Severity:</w:t>
      </w:r>
      <w:r>
        <w:t xml:space="preserve"> Critical · </w:t>
      </w:r>
      <w:r>
        <w:rPr>
          <w:b/>
          <w:bCs/>
        </w:rPr>
        <w:t xml:space="preserve">Status:</w:t>
      </w:r>
      <w:r>
        <w:t xml:space="preserve"> Open · </w:t>
      </w:r>
      <w:r>
        <w:rPr>
          <w:b/>
          <w:bCs/>
        </w:rPr>
        <w:t xml:space="preserve">Confirmed</w:t>
      </w:r>
    </w:p>
    <w:p/>
    <w:p>
      <w:pPr>
        <w:spacing w:after="60"/>
      </w:pPr>
      <w:r>
        <w:t xml:space="preserve">A shared credential is hardcoded in client source and compared in plain</w:t>
      </w:r>
    </w:p>
    <w:p>
      <w:pPr>
        <w:spacing w:after="60"/>
      </w:pPr>
      <w:r>
        <w:t xml:space="preserve">JavaScript, in two separate files:</w:t>
      </w:r>
    </w:p>
    <w:p/>
    <w:p>
      <w:pPr>
        <w:shd w:fill="F2F2F2" w:val="clear"/>
        <w:spacing w:after="60" w:before="60"/>
      </w:pPr>
      <w:r>
        <w:rPr>
          <w:rFonts w:ascii="Consolas" w:cs="Consolas" w:eastAsia="Consolas" w:hAnsi="Consolas"/>
          <w:sz w:val="16"/>
          <w:szCs w:val="16"/>
        </w:rPr>
        <w:t xml:space="preserve">// client/src/components/TicketGate.jsx:4-8  (values redacted here on purpose:
// they are committed in source and must be considered public)
const TICKET_GATE = {
  username: '&lt;hardcoded shared username&gt;',
  password: '&lt;hardcoded shared password&gt;',
  sessionKey: 'ucs_ticket_unlocked',
};
// :32 — plain string comparison
if (input.username.trim() === TICKET_GATE.username &amp;&amp; input.password === TICKET_GATE.password) {
  sessionStorage.setItem(TICKET_GATE.sessionKey, '1');</w:t>
      </w:r>
    </w:p>
    <w:p/>
    <w:p>
      <w:pPr>
        <w:spacing w:after="60"/>
      </w:pPr>
      <w:r>
        <w:t xml:space="preserve">Duplicated at </w:t>
      </w:r>
      <w:r>
        <w:rPr>
          <w:rFonts w:ascii="Consolas" w:cs="Consolas" w:eastAsia="Consolas" w:hAnsi="Consolas"/>
        </w:rPr>
        <w:t xml:space="preserve">client/src/components/TechnicalTickets.jsx:8-12</w:t>
      </w:r>
      <w:r>
        <w:t xml:space="preserve">, compared at</w:t>
      </w:r>
    </w:p>
    <w:p>
      <w:pPr>
        <w:spacing w:after="60"/>
      </w:pPr>
      <w:r>
        <w:rPr>
          <w:rFonts w:ascii="Consolas" w:cs="Consolas" w:eastAsia="Consolas" w:hAnsi="Consolas"/>
        </w:rPr>
        <w:t xml:space="preserve">:190</w:t>
      </w:r>
      <w:r>
        <w:t xml:space="preserve">. The literal is present in the built bundle</w:t>
      </w:r>
    </w:p>
    <w:p>
      <w:pPr>
        <w:spacing w:after="60"/>
      </w:pPr>
      <w:r>
        <w:t xml:space="preserve">(</w:t>
      </w:r>
      <w:r>
        <w:rPr>
          <w:rFonts w:ascii="Consolas" w:cs="Consolas" w:eastAsia="Consolas" w:hAnsi="Consolas"/>
        </w:rPr>
        <w:t xml:space="preserve">client/dist/assets/index-*.js</w:t>
      </w:r>
      <w:r>
        <w:t xml:space="preserve">), so it is public to anyone who loads the app.</w:t>
      </w:r>
    </w:p>
    <w:p/>
    <w:p>
      <w:pPr>
        <w:spacing w:after="60"/>
      </w:pPr>
      <w:r>
        <w:t xml:space="preserve">Defeated three ways: read the bundle, set</w:t>
      </w:r>
    </w:p>
    <w:p>
      <w:pPr>
        <w:spacing w:after="60"/>
      </w:pPr>
      <w:r>
        <w:rPr>
          <w:rFonts w:ascii="Consolas" w:cs="Consolas" w:eastAsia="Consolas" w:hAnsi="Consolas"/>
        </w:rPr>
        <w:t xml:space="preserve">sessionStorage.ucs_ticket_unlocked = '1'</w:t>
      </w:r>
      <w:r>
        <w:t xml:space="preserve">, or skip the gate entirely.</w:t>
      </w:r>
    </w:p>
    <w:p/>
    <w:p>
      <w:pPr>
        <w:spacing w:after="60"/>
      </w:pPr>
      <w:r>
        <w:t xml:space="preserve">The server provides no equivalent protection —</w:t>
      </w:r>
    </w:p>
    <w:p>
      <w:pPr>
        <w:spacing w:after="60"/>
      </w:pPr>
      <w:r>
        <w:rPr>
          <w:rFonts w:ascii="Consolas" w:cs="Consolas" w:eastAsia="Consolas" w:hAnsi="Consolas"/>
        </w:rPr>
        <w:t xml:space="preserve">backend/src/routes/developerTicketRoutes.js:11</w:t>
      </w:r>
      <w:r>
        <w:t xml:space="preserve"> applies only </w:t>
      </w:r>
      <w:r>
        <w:rPr>
          <w:rFonts w:ascii="Consolas" w:cs="Consolas" w:eastAsia="Consolas" w:hAnsi="Consolas"/>
        </w:rPr>
        <w:t xml:space="preserve">authenticate</w:t>
      </w:r>
      <w:r>
        <w:t xml:space="preserve">, so</w:t>
      </w:r>
    </w:p>
    <w:p>
      <w:pPr>
        <w:spacing w:after="60"/>
      </w:pPr>
      <w:r>
        <w:rPr>
          <w:b/>
          <w:bCs/>
        </w:rPr>
        <w:t xml:space="preserve">any</w:t>
      </w:r>
      <w:r>
        <w:t xml:space="preserve"> valid JWT of </w:t>
      </w:r>
      <w:r>
        <w:rPr>
          <w:b/>
          <w:bCs/>
        </w:rPr>
        <w:t xml:space="preserve">any</w:t>
      </w:r>
      <w:r>
        <w:t xml:space="preserve"> role reaches </w:t>
      </w:r>
      <w:r>
        <w:rPr>
          <w:rFonts w:ascii="Consolas" w:cs="Consolas" w:eastAsia="Consolas" w:hAnsi="Consolas"/>
        </w:rPr>
        <w:t xml:space="preserve">GET /</w:t>
      </w:r>
      <w:r>
        <w:t xml:space="preserve"> (all tickets), </w:t>
      </w:r>
      <w:r>
        <w:rPr>
          <w:rFonts w:ascii="Consolas" w:cs="Consolas" w:eastAsia="Consolas" w:hAnsi="Consolas"/>
        </w:rPr>
        <w:t xml:space="preserve">PUT /bulk</w:t>
      </w:r>
      <w:r>
        <w:t xml:space="preserve">, and</w:t>
      </w:r>
    </w:p>
    <w:p>
      <w:pPr>
        <w:spacing w:after="60"/>
      </w:pPr>
      <w:r>
        <w:rPr>
          <w:rFonts w:ascii="Consolas" w:cs="Consolas" w:eastAsia="Consolas" w:hAnsi="Consolas"/>
        </w:rPr>
        <w:t xml:space="preserve">PUT /:id/approve</w:t>
      </w:r>
      <w:r>
        <w:t xml:space="preserve">. The UI copy claiming an "authorised username and password"</w:t>
      </w:r>
    </w:p>
    <w:p>
      <w:pPr>
        <w:spacing w:after="60"/>
      </w:pPr>
      <w:r>
        <w:t xml:space="preserve">is misleading: the credential grants nothing that the token does not already</w:t>
      </w:r>
    </w:p>
    <w:p>
      <w:pPr>
        <w:spacing w:after="60"/>
      </w:pPr>
      <w:r>
        <w:t xml:space="preserve">grant, while appearing to.</w:t>
      </w:r>
    </w:p>
    <w:p/>
    <w:p>
      <w:pPr>
        <w:spacing w:after="60"/>
      </w:pPr>
      <w:r>
        <w:rPr>
          <w:b/>
          <w:bCs/>
        </w:rPr>
        <w:t xml:space="preserve">Remediation</w:t>
      </w:r>
    </w:p>
    <w:p>
      <w:r>
        <w:rPr>
          <w:b/>
          <w:bCs/>
          <w:sz w:val="20"/>
          <w:szCs w:val="20"/>
        </w:rPr>
        <w:t xml:space="preserve">1. </w:t>
      </w:r>
      <w:r>
        <w:rPr>
          <w:sz w:val="20"/>
          <w:szCs w:val="20"/>
        </w:rPr>
        <w:t xml:space="preserve">Remove </w:t>
      </w:r>
      <w:r>
        <w:rPr>
          <w:rFonts w:ascii="Consolas" w:cs="Consolas" w:eastAsia="Consolas" w:hAnsi="Consolas"/>
          <w:sz w:val="20"/>
          <w:szCs w:val="20"/>
        </w:rPr>
        <w:t xml:space="preserve">TicketGate</w:t>
      </w:r>
      <w:r>
        <w:rPr>
          <w:sz w:val="20"/>
          <w:szCs w:val="20"/>
        </w:rPr>
        <w:t xml:space="preserve">/</w:t>
      </w:r>
      <w:r>
        <w:rPr>
          <w:rFonts w:ascii="Consolas" w:cs="Consolas" w:eastAsia="Consolas" w:hAnsi="Consolas"/>
          <w:sz w:val="20"/>
          <w:szCs w:val="20"/>
        </w:rPr>
        <w:t xml:space="preserve">TechnicalTickets</w:t>
      </w:r>
      <w:r>
        <w:rPr>
          <w:sz w:val="20"/>
          <w:szCs w:val="20"/>
        </w:rPr>
        <w:t xml:space="preserve"> credential comparison entirely.</w:t>
      </w:r>
    </w:p>
    <w:p>
      <w:r>
        <w:rPr>
          <w:b/>
          <w:bCs/>
          <w:sz w:val="20"/>
          <w:szCs w:val="20"/>
        </w:rPr>
        <w:t xml:space="preserve">2. </w:t>
      </w:r>
      <w:r>
        <w:rPr>
          <w:sz w:val="20"/>
          <w:szCs w:val="20"/>
        </w:rPr>
        <w:t xml:space="preserve">Protect the routes with a real role check, e.g.</w:t>
      </w:r>
    </w:p>
    <w:p>
      <w:pPr>
        <w:spacing w:after="60"/>
      </w:pPr>
      <w:r>
        <w:t xml:space="preserve">   </w:t>
      </w:r>
      <w:r>
        <w:rPr>
          <w:rFonts w:ascii="Consolas" w:cs="Consolas" w:eastAsia="Consolas" w:hAnsi="Consolas"/>
        </w:rPr>
        <w:t xml:space="preserve">authenticateRole('super_admin','developer')</w:t>
      </w:r>
      <w:r>
        <w:t xml:space="preserve">.</w:t>
      </w:r>
    </w:p>
    <w:p>
      <w:r>
        <w:rPr>
          <w:b/>
          <w:bCs/>
          <w:sz w:val="20"/>
          <w:szCs w:val="20"/>
        </w:rPr>
        <w:t xml:space="preserve">3. </w:t>
      </w:r>
      <w:r>
        <w:rPr>
          <w:sz w:val="20"/>
          <w:szCs w:val="20"/>
        </w:rPr>
        <w:t xml:space="preserve">Rotate the exposed credential, since it must be considered public.</w:t>
      </w:r>
    </w:p>
    <w:p>
      <w:r>
        <w:rPr>
          <w:b/>
          <w:bCs/>
          <w:sz w:val="20"/>
          <w:szCs w:val="20"/>
        </w:rPr>
        <w:t xml:space="preserve">4. </w:t>
      </w:r>
      <w:r>
        <w:rPr>
          <w:sz w:val="20"/>
          <w:szCs w:val="20"/>
        </w:rPr>
        <w:t xml:space="preserve">If step-up confirmation is genuinely wanted, implement it server-side as a</w:t>
      </w:r>
    </w:p>
    <w:p>
      <w:pPr>
        <w:spacing w:after="60"/>
      </w:pPr>
      <w:r>
        <w:t xml:space="preserve">   short-lived, single-use challenge — never in the bundle.</w:t>
      </w:r>
    </w:p>
    <w:p/>
    <w:p>
      <w:pPr>
        <w:pBdr>
          <w:bottom w:val="single" w:color="999999" w:sz="4"/>
        </w:pBdr>
      </w:pPr>
    </w:p>
    <w:p/>
    <w:p>
      <w:pPr>
        <w:pStyle w:val="Heading2"/>
        <w:spacing w:after="120" w:before="240"/>
      </w:pPr>
      <w:r>
        <w:t xml:space="preserve">SEC-002 — Stored XSS in HR letter preview/print</w:t>
      </w:r>
    </w:p>
    <w:p/>
    <w:p>
      <w:pPr>
        <w:spacing w:after="60"/>
      </w:pPr>
      <w:r>
        <w:rPr>
          <w:b/>
          <w:bCs/>
        </w:rPr>
        <w:t xml:space="preserve">Severity:</w:t>
      </w:r>
      <w:r>
        <w:t xml:space="preserve"> High · </w:t>
      </w:r>
      <w:r>
        <w:rPr>
          <w:b/>
          <w:bCs/>
        </w:rPr>
        <w:t xml:space="preserve">Status:</w:t>
      </w:r>
      <w:r>
        <w:t xml:space="preserve"> Open · </w:t>
      </w:r>
      <w:r>
        <w:rPr>
          <w:b/>
          <w:bCs/>
        </w:rPr>
        <w:t xml:space="preserve">Confirmed</w:t>
      </w:r>
    </w:p>
    <w:p/>
    <w:p>
      <w:pPr>
        <w:spacing w:after="60"/>
      </w:pPr>
      <w:r>
        <w:t xml:space="preserve">Letter bodies are built with template literals and injected as raw HTML. An</w:t>
      </w:r>
    </w:p>
    <w:p>
      <w:pPr>
        <w:spacing w:after="60"/>
      </w:pPr>
      <w:r>
        <w:rPr>
          <w:rFonts w:ascii="Consolas" w:cs="Consolas" w:eastAsia="Consolas" w:hAnsi="Consolas"/>
        </w:rPr>
        <w:t xml:space="preserve">esc()</w:t>
      </w:r>
      <w:r>
        <w:t xml:space="preserve"> helper exists but is applied to only a few fields:</w:t>
      </w:r>
    </w:p>
    <w:p/>
    <w:p>
      <w:pPr>
        <w:shd w:fill="F2F2F2" w:val="clear"/>
        <w:spacing w:after="60" w:before="60"/>
      </w:pPr>
      <w:r>
        <w:rPr>
          <w:rFonts w:ascii="Consolas" w:cs="Consolas" w:eastAsia="Consolas" w:hAnsi="Consolas"/>
          <w:sz w:val="16"/>
          <w:szCs w:val="16"/>
        </w:rPr>
        <w:t xml:space="preserve">// client/src/panels/hr/components/Letters.jsx:88
function esc(s) { return String(s ?? '').replace(/&amp;/g,'&amp;amp;').replace(/&lt;/g,'&amp;lt;').replace(/&gt;/g,'&amp;gt;'); }</w:t>
      </w:r>
    </w:p>
    <w:p/>
    <w:p>
      <w:pPr>
        <w:spacing w:after="60"/>
      </w:pPr>
      <w:r>
        <w:t xml:space="preserve">Unescaped interpolation of attacker-influenceable values: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Value</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Lines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${w.name}</w:t>
            </w:r>
            <w:r>
              <w:rPr>
                <w:sz w:val="18"/>
                <w:szCs w:val="18"/>
              </w:rPr>
              <w:t xml:space="preserve"> (worker name)</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Letters.jsx:431,484,566,794</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${ngo.name}</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:367,382,397,431,484,546,566,770,774,896,909,923,941,963,972</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${hrNameText}</w:t>
            </w:r>
            <w:r>
              <w:rPr>
                <w:sz w:val="18"/>
                <w:szCs w:val="18"/>
              </w:rPr>
              <w:t xml:space="preserve"> (free text input)</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:381,448,501,573,896,909</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${ngo.address}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:351,408,812,871,947,972</w:t>
            </w:r>
          </w:p>
        </w:tc>
      </w:tr>
    </w:tbl>
    <w:p>
      <w:pPr>
        <w:spacing w:after="120"/>
      </w:pPr>
    </w:p>
    <w:p/>
    <w:p>
      <w:pPr>
        <w:spacing w:after="60"/>
      </w:pPr>
      <w:r>
        <w:t xml:space="preserve">Two sinks consume the result:</w:t>
      </w:r>
    </w:p>
    <w:p/>
    <w:p>
      <w:pPr>
        <w:pStyle w:val="ListParagraph"/>
        <w:numPr>
          <w:ilvl w:val="0"/>
          <w:numId w:val="1"/>
        </w:numPr>
      </w:pPr>
      <w:r>
        <w:rPr>
          <w:rFonts w:ascii="Consolas" w:cs="Consolas" w:eastAsia="Consolas" w:hAnsi="Consolas"/>
          <w:sz w:val="20"/>
          <w:szCs w:val="20"/>
        </w:rPr>
        <w:t xml:space="preserve">Letters.jsx:1303</w:t>
      </w:r>
      <w:r>
        <w:rPr>
          <w:sz w:val="20"/>
          <w:szCs w:val="20"/>
        </w:rPr>
        <w:t xml:space="preserve"> — </w:t>
      </w:r>
      <w:r>
        <w:rPr>
          <w:rFonts w:ascii="Consolas" w:cs="Consolas" w:eastAsia="Consolas" w:hAnsi="Consolas"/>
          <w:sz w:val="20"/>
          <w:szCs w:val="20"/>
        </w:rPr>
        <w:t xml:space="preserve">&lt;div dangerouslySetInnerHTML={{ __html: out.body }} /&gt;</w:t>
      </w:r>
    </w:p>
    <w:p>
      <w:pPr>
        <w:pStyle w:val="ListParagraph"/>
        <w:numPr>
          <w:ilvl w:val="0"/>
          <w:numId w:val="1"/>
        </w:numPr>
      </w:pPr>
      <w:r>
        <w:rPr>
          <w:rFonts w:ascii="Consolas" w:cs="Consolas" w:eastAsia="Consolas" w:hAnsi="Consolas"/>
          <w:sz w:val="20"/>
          <w:szCs w:val="20"/>
        </w:rPr>
        <w:t xml:space="preserve">Letters.jsx:1043</w:t>
      </w:r>
      <w:r>
        <w:rPr>
          <w:sz w:val="20"/>
          <w:szCs w:val="20"/>
        </w:rPr>
        <w:t xml:space="preserve"> — </w:t>
      </w:r>
      <w:r>
        <w:rPr>
          <w:rFonts w:ascii="Consolas" w:cs="Consolas" w:eastAsia="Consolas" w:hAnsi="Consolas"/>
          <w:sz w:val="20"/>
          <w:szCs w:val="20"/>
        </w:rPr>
        <w:t xml:space="preserve">el.innerHTML = bodyText;</w:t>
      </w:r>
      <w:r>
        <w:rPr>
          <w:sz w:val="20"/>
          <w:szCs w:val="20"/>
        </w:rPr>
        <w:t xml:space="preserve"> before </w:t>
      </w:r>
      <w:r>
        <w:rPr>
          <w:rFonts w:ascii="Consolas" w:cs="Consolas" w:eastAsia="Consolas" w:hAnsi="Consolas"/>
          <w:sz w:val="20"/>
          <w:szCs w:val="20"/>
        </w:rPr>
        <w:t xml:space="preserve">html2canvas</w:t>
      </w:r>
    </w:p>
    <w:p>
      <w:pPr>
        <w:spacing w:after="60"/>
      </w:pPr>
      <w:r>
        <w:t xml:space="preserve">  rasterises it, so it fires even with the preview closed.</w:t>
      </w:r>
    </w:p>
    <w:p/>
    <w:p>
      <w:pPr>
        <w:spacing w:after="60"/>
      </w:pPr>
      <w:r>
        <w:rPr>
          <w:rFonts w:ascii="Consolas" w:cs="Consolas" w:eastAsia="Consolas" w:hAnsi="Consolas"/>
        </w:rPr>
        <w:t xml:space="preserve">w.name</w:t>
      </w:r>
      <w:r>
        <w:t xml:space="preserve"> originates from the workers table and a low-privilege role can set</w:t>
      </w:r>
    </w:p>
    <w:p>
      <w:pPr>
        <w:spacing w:after="60"/>
      </w:pPr>
      <w:r>
        <w:t xml:space="preserve">their own display name, so this is **stored XSS against an HR administrator's</w:t>
      </w:r>
    </w:p>
    <w:p>
      <w:pPr>
        <w:spacing w:after="60"/>
      </w:pPr>
      <w:r>
        <w:t xml:space="preserve">browser**, executing with that administrator's session.</w:t>
      </w:r>
    </w:p>
    <w:p/>
    <w:p>
      <w:pPr>
        <w:spacing w:after="60"/>
      </w:pPr>
      <w:r>
        <w:rPr>
          <w:b/>
          <w:bCs/>
        </w:rPr>
        <w:t xml:space="preserve">Remediation:</w:t>
      </w:r>
      <w:r>
        <w:t xml:space="preserve"> apply </w:t>
      </w:r>
      <w:r>
        <w:rPr>
          <w:rFonts w:ascii="Consolas" w:cs="Consolas" w:eastAsia="Consolas" w:hAnsi="Consolas"/>
        </w:rPr>
        <w:t xml:space="preserve">esc()</w:t>
      </w:r>
      <w:r>
        <w:t xml:space="preserve"> to every interpolated field, or render the body</w:t>
      </w:r>
    </w:p>
    <w:p>
      <w:pPr>
        <w:spacing w:after="60"/>
      </w:pPr>
      <w:r>
        <w:t xml:space="preserve">as React elements instead of an HTML string. Add a lint rule banning</w:t>
      </w:r>
    </w:p>
    <w:p>
      <w:pPr>
        <w:spacing w:after="60"/>
      </w:pPr>
      <w:r>
        <w:rPr>
          <w:rFonts w:ascii="Consolas" w:cs="Consolas" w:eastAsia="Consolas" w:hAnsi="Consolas"/>
        </w:rPr>
        <w:t xml:space="preserve">dangerouslySetInnerHTML</w:t>
      </w:r>
      <w:r>
        <w:t xml:space="preserve"> outside an allow-list.</w:t>
      </w:r>
    </w:p>
    <w:p/>
    <w:p>
      <w:pPr>
        <w:pBdr>
          <w:bottom w:val="single" w:color="999999" w:sz="4"/>
        </w:pBdr>
      </w:pPr>
    </w:p>
    <w:p/>
    <w:p>
      <w:pPr>
        <w:pStyle w:val="Heading2"/>
        <w:spacing w:after="120" w:before="240"/>
      </w:pPr>
      <w:r>
        <w:t xml:space="preserve">SEC-003 — No security response headers anywhere</w:t>
      </w:r>
    </w:p>
    <w:p/>
    <w:p>
      <w:pPr>
        <w:spacing w:after="60"/>
      </w:pPr>
      <w:r>
        <w:rPr>
          <w:b/>
          <w:bCs/>
        </w:rPr>
        <w:t xml:space="preserve">Severity:</w:t>
      </w:r>
      <w:r>
        <w:t xml:space="preserve"> High · </w:t>
      </w:r>
      <w:r>
        <w:rPr>
          <w:b/>
          <w:bCs/>
        </w:rPr>
        <w:t xml:space="preserve">Status:</w:t>
      </w:r>
      <w:r>
        <w:t xml:space="preserve"> Open · </w:t>
      </w:r>
      <w:r>
        <w:rPr>
          <w:b/>
          <w:bCs/>
        </w:rPr>
        <w:t xml:space="preserve">Confirmed</w:t>
      </w:r>
    </w:p>
    <w:p/>
    <w:p>
      <w:pPr>
        <w:spacing w:after="60"/>
      </w:pPr>
      <w:r>
        <w:t xml:space="preserve">A repository-wide search for </w:t>
      </w:r>
      <w:r>
        <w:rPr>
          <w:rFonts w:ascii="Consolas" w:cs="Consolas" w:eastAsia="Consolas" w:hAnsi="Consolas"/>
        </w:rPr>
        <w:t xml:space="preserve">Content-Security-Policy</w:t>
      </w:r>
      <w:r>
        <w:t xml:space="preserve">, </w:t>
      </w:r>
      <w:r>
        <w:rPr>
          <w:rFonts w:ascii="Consolas" w:cs="Consolas" w:eastAsia="Consolas" w:hAnsi="Consolas"/>
        </w:rPr>
        <w:t xml:space="preserve">Strict-Transport-Security</w:t>
      </w:r>
      <w:r>
        <w:t xml:space="preserve">,</w:t>
      </w:r>
    </w:p>
    <w:p>
      <w:pPr>
        <w:spacing w:after="60"/>
      </w:pPr>
      <w:r>
        <w:rPr>
          <w:rFonts w:ascii="Consolas" w:cs="Consolas" w:eastAsia="Consolas" w:hAnsi="Consolas"/>
        </w:rPr>
        <w:t xml:space="preserve">X-Frame-Options</w:t>
      </w:r>
      <w:r>
        <w:t xml:space="preserve">, </w:t>
      </w:r>
      <w:r>
        <w:rPr>
          <w:rFonts w:ascii="Consolas" w:cs="Consolas" w:eastAsia="Consolas" w:hAnsi="Consolas"/>
        </w:rPr>
        <w:t xml:space="preserve">add_header</w:t>
      </w:r>
      <w:r>
        <w:t xml:space="preserve">, and </w:t>
      </w:r>
      <w:r>
        <w:rPr>
          <w:rFonts w:ascii="Consolas" w:cs="Consolas" w:eastAsia="Consolas" w:hAnsi="Consolas"/>
        </w:rPr>
        <w:t xml:space="preserve">helmet</w:t>
      </w:r>
      <w:r>
        <w:t xml:space="preserve"> returns </w:t>
      </w:r>
      <w:r>
        <w:rPr>
          <w:b/>
          <w:bCs/>
        </w:rPr>
        <w:t xml:space="preserve">zero</w:t>
      </w:r>
      <w:r>
        <w:t xml:space="preserve"> matches. There is</w:t>
      </w:r>
    </w:p>
    <w:p>
      <w:pPr>
        <w:spacing w:after="60"/>
      </w:pPr>
      <w:r>
        <w:t xml:space="preserve">no </w:t>
      </w:r>
      <w:r>
        <w:rPr>
          <w:rFonts w:ascii="Consolas" w:cs="Consolas" w:eastAsia="Consolas" w:hAnsi="Consolas"/>
        </w:rPr>
        <w:t xml:space="preserve">vercel.json</w:t>
      </w:r>
      <w:r>
        <w:t xml:space="preserve">, and no </w:t>
      </w:r>
      <w:r>
        <w:rPr>
          <w:rFonts w:ascii="Consolas" w:cs="Consolas" w:eastAsia="Consolas" w:hAnsi="Consolas"/>
        </w:rPr>
        <w:t xml:space="preserve">_headers</w:t>
      </w:r>
      <w:r>
        <w:t xml:space="preserve"> file for </w:t>
      </w:r>
      <w:r>
        <w:rPr>
          <w:rFonts w:ascii="Consolas" w:cs="Consolas" w:eastAsia="Consolas" w:hAnsi="Consolas"/>
        </w:rPr>
        <w:t xml:space="preserve">client/</w:t>
      </w:r>
      <w:r>
        <w:t xml:space="preserve">. *(Resolved 2026-09-30: the</w:t>
      </w:r>
    </w:p>
    <w:p>
      <w:pPr>
        <w:spacing w:after="60"/>
      </w:pPr>
      <w:r>
        <w:t xml:space="preserve">production Caddyfile and HEAD nginx config are now committed under </w:t>
      </w:r>
      <w:r>
        <w:rPr>
          <w:rFonts w:ascii="Consolas" w:cs="Consolas" w:eastAsia="Consolas" w:hAnsi="Consolas"/>
        </w:rPr>
        <w:t xml:space="preserve">infra/</w:t>
      </w:r>
      <w:r>
        <w:t xml:space="preserve">.)*</w:t>
      </w:r>
    </w:p>
    <w:p/>
    <w:p>
      <w:pPr>
        <w:spacing w:after="60"/>
      </w:pPr>
      <w:r>
        <w:t xml:space="preserve">Consequences: no CSP backstop for SEC-002/SEC-010, no HSTS, and the app is</w:t>
      </w:r>
    </w:p>
    <w:p>
      <w:pPr>
        <w:spacing w:after="60"/>
      </w:pPr>
      <w:r>
        <w:t xml:space="preserve">framed by any origin (clickjacking). The client is deployed by copying</w:t>
      </w:r>
    </w:p>
    <w:p>
      <w:pPr>
        <w:spacing w:after="60"/>
      </w:pPr>
      <w:r>
        <w:rPr>
          <w:rFonts w:ascii="Consolas" w:cs="Consolas" w:eastAsia="Consolas" w:hAnsi="Consolas"/>
        </w:rPr>
        <w:t xml:space="preserve">client/dist</w:t>
      </w:r>
      <w:r>
        <w:t xml:space="preserve"> into an EC2 web root (</w:t>
      </w:r>
      <w:r>
        <w:rPr>
          <w:rFonts w:ascii="Consolas" w:cs="Consolas" w:eastAsia="Consolas" w:hAnsi="Consolas"/>
        </w:rPr>
        <w:t xml:space="preserve">deploy-frontend.yml:76-100</w:t>
      </w:r>
      <w:r>
        <w:t xml:space="preserve">), so any headers</w:t>
      </w:r>
    </w:p>
    <w:p>
      <w:pPr>
        <w:spacing w:after="60"/>
      </w:pPr>
      <w:r>
        <w:t xml:space="preserve">now in place are configured outside version control — unversioned, unreviewed,</w:t>
      </w:r>
    </w:p>
    <w:p>
      <w:pPr>
        <w:spacing w:after="60"/>
      </w:pPr>
      <w:r>
        <w:t xml:space="preserve">and undocumented.</w:t>
      </w:r>
    </w:p>
    <w:p/>
    <w:p>
      <w:pPr>
        <w:spacing w:after="60"/>
      </w:pPr>
      <w:r>
        <w:rPr>
          <w:b/>
          <w:bCs/>
        </w:rPr>
        <w:t xml:space="preserve">Remediation:</w:t>
      </w:r>
      <w:r>
        <w:t xml:space="preserve"> add the header block in</w:t>
      </w:r>
    </w:p>
    <w:p>
      <w:pPr>
        <w:spacing w:after="60"/>
      </w:pPr>
      <w:r>
        <w:rPr>
          <w:color w:val="0563C1"/>
          <w:u w:val="single"/>
        </w:rPr>
      </w:r>
      <w:r>
        <w:t xml:space="preserve"> to the site config and commit it. *(Done: </w:t>
      </w:r>
      <w:r>
        <w:rPr>
          <w:rFonts w:ascii="Consolas" w:cs="Consolas" w:eastAsia="Consolas" w:hAnsi="Consolas"/>
        </w:rPr>
        <w:t xml:space="preserve">infra/caddy/Caddyfile</w:t>
      </w:r>
      <w:r>
        <w:t xml:space="preserve"> and </w:t>
      </w:r>
      <w:r>
        <w:rPr>
          <w:rFonts w:ascii="Consolas" w:cs="Consolas" w:eastAsia="Consolas" w:hAnsi="Consolas"/>
        </w:rPr>
        <w:t xml:space="preserve">infra/nginx/head.conf</w:t>
      </w:r>
      <w:r>
        <w:t xml:space="preserve">.)*</w:t>
      </w:r>
    </w:p>
    <w:p>
      <w:pPr>
        <w:spacing w:after="60"/>
      </w:pPr>
      <w:r>
        <w:rPr>
          <w:rFonts w:ascii="Consolas" w:cs="Consolas" w:eastAsia="Consolas" w:hAnsi="Consolas"/>
        </w:rPr>
        <w:t xml:space="preserve">helmet()</w:t>
      </w:r>
      <w:r>
        <w:t xml:space="preserve"> on the backend is still recommended for the API origin.</w:t>
      </w:r>
    </w:p>
    <w:p/>
    <w:p>
      <w:pPr>
        <w:pBdr>
          <w:bottom w:val="single" w:color="999999" w:sz="4"/>
        </w:pBdr>
      </w:pPr>
    </w:p>
    <w:p/>
    <w:p>
      <w:pPr>
        <w:pStyle w:val="Heading2"/>
        <w:spacing w:after="120" w:before="240"/>
      </w:pPr>
      <w:r>
        <w:t xml:space="preserve">SEC-004 — JWT and impersonation token in </w:t>
      </w:r>
      <w:r>
        <w:rPr>
          <w:rFonts w:ascii="Consolas" w:cs="Consolas" w:eastAsia="Consolas" w:hAnsi="Consolas"/>
        </w:rPr>
        <w:t xml:space="preserve">localStorage</w:t>
      </w:r>
    </w:p>
    <w:p/>
    <w:p>
      <w:pPr>
        <w:spacing w:after="60"/>
      </w:pPr>
      <w:r>
        <w:rPr>
          <w:b/>
          <w:bCs/>
        </w:rPr>
        <w:t xml:space="preserve">Severity:</w:t>
      </w:r>
      <w:r>
        <w:t xml:space="preserve"> High · </w:t>
      </w:r>
      <w:r>
        <w:rPr>
          <w:b/>
          <w:bCs/>
        </w:rPr>
        <w:t xml:space="preserve">Status:</w:t>
      </w:r>
      <w:r>
        <w:t xml:space="preserve"> Open · </w:t>
      </w:r>
      <w:r>
        <w:rPr>
          <w:b/>
          <w:bCs/>
        </w:rPr>
        <w:t xml:space="preserve">Confirmed</w:t>
      </w:r>
    </w:p>
    <w:p/>
    <w:p>
      <w:pPr>
        <w:shd w:fill="F2F2F2" w:val="clear"/>
        <w:spacing w:after="60" w:before="60"/>
      </w:pPr>
      <w:r>
        <w:rPr>
          <w:rFonts w:ascii="Consolas" w:cs="Consolas" w:eastAsia="Consolas" w:hAnsi="Consolas"/>
          <w:sz w:val="16"/>
          <w:szCs w:val="16"/>
        </w:rPr>
        <w:t xml:space="preserve">// client/src/api/auth.js:5-8
export function setSession(prefix, token, user) {
  localStorage.setItem(`${prefix}_token`, token)
  localStorage.setItem(`${prefix}_user`, JSON.stringify(user))
}</w:t>
      </w:r>
    </w:p>
    <w:p/>
    <w:p>
      <w:pPr>
        <w:spacing w:after="60"/>
      </w:pPr>
      <w:r>
        <w:t xml:space="preserve">No cookie, therefore no </w:t>
      </w:r>
      <w:r>
        <w:rPr>
          <w:rFonts w:ascii="Consolas" w:cs="Consolas" w:eastAsia="Consolas" w:hAnsi="Consolas"/>
        </w:rPr>
        <w:t xml:space="preserve">httpOnly</w:t>
      </w:r>
      <w:r>
        <w:t xml:space="preserve">, </w:t>
      </w:r>
      <w:r>
        <w:rPr>
          <w:rFonts w:ascii="Consolas" w:cs="Consolas" w:eastAsia="Consolas" w:hAnsi="Consolas"/>
        </w:rPr>
        <w:t xml:space="preserve">Secure</w:t>
      </w:r>
      <w:r>
        <w:t xml:space="preserve">, or </w:t>
      </w:r>
      <w:r>
        <w:rPr>
          <w:rFonts w:ascii="Consolas" w:cs="Consolas" w:eastAsia="Consolas" w:hAnsi="Consolas"/>
        </w:rPr>
        <w:t xml:space="preserve">SameSite</w:t>
      </w:r>
      <w:r>
        <w:t xml:space="preserve">. Any XSS — including</w:t>
      </w:r>
    </w:p>
    <w:p>
      <w:pPr>
        <w:spacing w:after="60"/>
      </w:pPr>
      <w:r>
        <w:t xml:space="preserve">SEC-002 — can read the token and exfiltrate it. Worse, impersonation stores the</w:t>
      </w:r>
    </w:p>
    <w:p>
      <w:pPr>
        <w:spacing w:after="60"/>
      </w:pPr>
      <w:r>
        <w:rPr>
          <w:b/>
          <w:bCs/>
        </w:rPr>
        <w:t xml:space="preserve">original privileged</w:t>
      </w:r>
      <w:r>
        <w:t xml:space="preserve"> token alongside the impersonated one</w:t>
      </w:r>
    </w:p>
    <w:p>
      <w:pPr>
        <w:spacing w:after="60"/>
      </w:pPr>
      <w:r>
        <w:t xml:space="preserve">(</w:t>
      </w:r>
      <w:r>
        <w:rPr>
          <w:rFonts w:ascii="Consolas" w:cs="Consolas" w:eastAsia="Consolas" w:hAnsi="Consolas"/>
        </w:rPr>
        <w:t xml:space="preserve">auth.js:152-153</w:t>
      </w:r>
      <w:r>
        <w:t xml:space="preserve">, keys </w:t>
      </w:r>
      <w:r>
        <w:rPr>
          <w:rFonts w:ascii="Consolas" w:cs="Consolas" w:eastAsia="Consolas" w:hAnsi="Consolas"/>
        </w:rPr>
        <w:t xml:space="preserve">ucs_original_token</w:t>
      </w:r>
      <w:r>
        <w:t xml:space="preserve">), so one XSS during a "work as"</w:t>
      </w:r>
    </w:p>
    <w:p>
      <w:pPr>
        <w:spacing w:after="60"/>
      </w:pPr>
      <w:r>
        <w:t xml:space="preserve">session yields a super-admin token.</w:t>
      </w:r>
    </w:p>
    <w:p/>
    <w:p>
      <w:pPr>
        <w:spacing w:after="60"/>
      </w:pPr>
      <w:r>
        <w:rPr>
          <w:rFonts w:ascii="Consolas" w:cs="Consolas" w:eastAsia="Consolas" w:hAnsi="Consolas"/>
        </w:rPr>
        <w:t xml:space="preserve">user</w:t>
      </w:r>
      <w:r>
        <w:t xml:space="preserve"> is also read from </w:t>
      </w:r>
      <w:r>
        <w:rPr>
          <w:rFonts w:ascii="Consolas" w:cs="Consolas" w:eastAsia="Consolas" w:hAnsi="Consolas"/>
        </w:rPr>
        <w:t xml:space="preserve">localStorage</w:t>
      </w:r>
      <w:r>
        <w:t xml:space="preserve"> (</w:t>
      </w:r>
      <w:r>
        <w:rPr>
          <w:rFonts w:ascii="Consolas" w:cs="Consolas" w:eastAsia="Consolas" w:hAnsi="Consolas"/>
        </w:rPr>
        <w:t xml:space="preserve">client/src/store.jsx:58</w:t>
      </w:r>
      <w:r>
        <w:t xml:space="preserve">) and used for</w:t>
      </w:r>
    </w:p>
    <w:p>
      <w:pPr>
        <w:spacing w:after="60"/>
      </w:pPr>
      <w:r>
        <w:t xml:space="preserve">all role gating, so </w:t>
      </w:r>
      <w:r>
        <w:rPr>
          <w:rFonts w:ascii="Consolas" w:cs="Consolas" w:eastAsia="Consolas" w:hAnsi="Consolas"/>
        </w:rPr>
        <w:t xml:space="preserve">{"role":"super_admin"}</w:t>
      </w:r>
      <w:r>
        <w:t xml:space="preserve"> satisfies every </w:t>
      </w:r>
      <w:r>
        <w:rPr>
          <w:rFonts w:ascii="Consolas" w:cs="Consolas" w:eastAsia="Consolas" w:hAnsi="Consolas"/>
        </w:rPr>
        <w:t xml:space="preserve">ProtectedRoute</w:t>
      </w:r>
    </w:p>
    <w:p>
      <w:pPr>
        <w:spacing w:after="60"/>
      </w:pPr>
      <w:r>
        <w:t xml:space="preserve">(</w:t>
      </w:r>
      <w:r>
        <w:rPr>
          <w:rFonts w:ascii="Consolas" w:cs="Consolas" w:eastAsia="Consolas" w:hAnsi="Consolas"/>
        </w:rPr>
        <w:t xml:space="preserve">App.jsx:53-63</w:t>
      </w:r>
      <w:r>
        <w:t xml:space="preserve">).</w:t>
      </w:r>
    </w:p>
    <w:p/>
    <w:p>
      <w:pPr>
        <w:spacing w:after="60"/>
      </w:pPr>
      <w:r>
        <w:rPr>
          <w:b/>
          <w:bCs/>
        </w:rPr>
        <w:t xml:space="preserve">Remediation:</w:t>
      </w:r>
      <w:r>
        <w:t xml:space="preserve"> move the token to an </w:t>
      </w:r>
      <w:r>
        <w:rPr>
          <w:rFonts w:ascii="Consolas" w:cs="Consolas" w:eastAsia="Consolas" w:hAnsi="Consolas"/>
        </w:rPr>
        <w:t xml:space="preserve">httpOnly; Secure; SameSite=Strict</w:t>
      </w:r>
    </w:p>
    <w:p>
      <w:pPr>
        <w:spacing w:after="60"/>
      </w:pPr>
      <w:r>
        <w:t xml:space="preserve">cookie, and make the backend the only reader. Until then, SEC-002 is Critical in</w:t>
      </w:r>
    </w:p>
    <w:p>
      <w:pPr>
        <w:spacing w:after="60"/>
      </w:pPr>
      <w:r>
        <w:t xml:space="preserve">practice — treat CSP as a compensating control.</w:t>
      </w:r>
    </w:p>
    <w:p/>
    <w:p>
      <w:pPr>
        <w:pBdr>
          <w:bottom w:val="single" w:color="999999" w:sz="4"/>
        </w:pBdr>
      </w:pPr>
    </w:p>
    <w:p/>
    <w:p>
      <w:pPr>
        <w:pStyle w:val="Heading2"/>
        <w:spacing w:after="120" w:before="240"/>
      </w:pPr>
      <w:r>
        <w:t xml:space="preserve">SEC-005 — </w:t>
      </w:r>
      <w:r>
        <w:rPr>
          <w:rFonts w:ascii="Consolas" w:cs="Consolas" w:eastAsia="Consolas" w:hAnsi="Consolas"/>
        </w:rPr>
        <w:t xml:space="preserve">/uploads</w:t>
      </w:r>
      <w:r>
        <w:t xml:space="preserve"> served statically with no authentication</w:t>
      </w:r>
    </w:p>
    <w:p/>
    <w:p>
      <w:pPr>
        <w:spacing w:after="60"/>
      </w:pPr>
      <w:r>
        <w:rPr>
          <w:b/>
          <w:bCs/>
        </w:rPr>
        <w:t xml:space="preserve">Severity:</w:t>
      </w:r>
      <w:r>
        <w:t xml:space="preserve"> High · </w:t>
      </w:r>
      <w:r>
        <w:rPr>
          <w:b/>
          <w:bCs/>
        </w:rPr>
        <w:t xml:space="preserve">Status:</w:t>
      </w:r>
      <w:r>
        <w:t xml:space="preserve"> Open · </w:t>
      </w:r>
      <w:r>
        <w:rPr>
          <w:b/>
          <w:bCs/>
        </w:rPr>
        <w:t xml:space="preserve">Confirmed</w:t>
      </w:r>
    </w:p>
    <w:p/>
    <w:p>
      <w:pPr>
        <w:shd w:fill="F2F2F2" w:val="clear"/>
        <w:spacing w:after="60" w:before="60"/>
      </w:pPr>
      <w:r>
        <w:rPr>
          <w:rFonts w:ascii="Consolas" w:cs="Consolas" w:eastAsia="Consolas" w:hAnsi="Consolas"/>
          <w:sz w:val="16"/>
          <w:szCs w:val="16"/>
        </w:rPr>
        <w:t xml:space="preserve">// backend/src/index.js:501
app.use('/uploads', express.static(path.resolve(__dirname, '../uploads')));</w:t>
      </w:r>
    </w:p>
    <w:p/>
    <w:p>
      <w:pPr>
        <w:spacing w:after="60"/>
      </w:pPr>
      <w:r>
        <w:t xml:space="preserve">Mounted before the auth-aware routes and with no middleware of any kind. Every</w:t>
      </w:r>
    </w:p>
    <w:p>
      <w:pPr>
        <w:spacing w:after="60"/>
      </w:pPr>
      <w:r>
        <w:t xml:space="preserve">file in </w:t>
      </w:r>
      <w:r>
        <w:rPr>
          <w:rFonts w:ascii="Consolas" w:cs="Consolas" w:eastAsia="Consolas" w:hAnsi="Consolas"/>
        </w:rPr>
        <w:t xml:space="preserve">uploads/</w:t>
      </w:r>
      <w:r>
        <w:t xml:space="preserve"> is world-readable to anyone who can guess or enumerate a path.</w:t>
      </w:r>
    </w:p>
    <w:p>
      <w:pPr>
        <w:spacing w:after="60"/>
      </w:pPr>
      <w:r>
        <w:t xml:space="preserve">Uploaded documents here include donor paperwork, bank statements, certificates</w:t>
      </w:r>
    </w:p>
    <w:p>
      <w:pPr>
        <w:spacing w:after="60"/>
      </w:pPr>
      <w:r>
        <w:t xml:space="preserve">and payment screenshots — see </w:t>
      </w:r>
      <w:r>
        <w:rPr>
          <w:color w:val="0563C1"/>
          <w:u w:val="single"/>
        </w:rPr>
      </w:r>
      <w:r>
        <w:t xml:space="preserve">.</w:t>
      </w:r>
    </w:p>
    <w:p/>
    <w:p>
      <w:pPr>
        <w:spacing w:after="60"/>
      </w:pPr>
      <w:r>
        <w:rPr>
          <w:b/>
          <w:bCs/>
        </w:rPr>
        <w:t xml:space="preserve">Remediation:</w:t>
      </w:r>
      <w:r>
        <w:t xml:space="preserve"> move behind </w:t>
      </w:r>
      <w:r>
        <w:rPr>
          <w:rFonts w:ascii="Consolas" w:cs="Consolas" w:eastAsia="Consolas" w:hAnsi="Consolas"/>
        </w:rPr>
        <w:t xml:space="preserve">authenticate</w:t>
      </w:r>
      <w:r>
        <w:t xml:space="preserve"> and authorise per-owner, or store</w:t>
      </w:r>
    </w:p>
    <w:p>
      <w:pPr>
        <w:spacing w:after="60"/>
      </w:pPr>
      <w:r>
        <w:t xml:space="preserve">outside the web root and serve through a controller that checks ownership before</w:t>
      </w:r>
    </w:p>
    <w:p>
      <w:pPr>
        <w:spacing w:after="60"/>
      </w:pPr>
      <w:r>
        <w:t xml:space="preserve">streaming. Confirm the directory has no historic confidential files before it is</w:t>
      </w:r>
    </w:p>
    <w:p>
      <w:pPr>
        <w:spacing w:after="60"/>
      </w:pPr>
      <w:r>
        <w:t xml:space="preserve">locked down, and audit access logs if it has ever been exposed.</w:t>
      </w:r>
    </w:p>
    <w:p/>
    <w:p>
      <w:pPr>
        <w:pBdr>
          <w:bottom w:val="single" w:color="999999" w:sz="4"/>
        </w:pBdr>
      </w:pPr>
    </w:p>
    <w:p/>
    <w:p>
      <w:pPr>
        <w:pStyle w:val="Heading2"/>
        <w:spacing w:after="120" w:before="240"/>
      </w:pPr>
      <w:r>
        <w:t xml:space="preserve">SEC-006 — No rate limiting on authentication endpoints</w:t>
      </w:r>
    </w:p>
    <w:p/>
    <w:p>
      <w:pPr>
        <w:spacing w:after="60"/>
      </w:pPr>
      <w:r>
        <w:rPr>
          <w:b/>
          <w:bCs/>
        </w:rPr>
        <w:t xml:space="preserve">Severity:</w:t>
      </w:r>
      <w:r>
        <w:t xml:space="preserve"> Medium · </w:t>
      </w:r>
      <w:r>
        <w:rPr>
          <w:b/>
          <w:bCs/>
        </w:rPr>
        <w:t xml:space="preserve">Status:</w:t>
      </w:r>
      <w:r>
        <w:t xml:space="preserve"> Open · </w:t>
      </w:r>
      <w:r>
        <w:rPr>
          <w:b/>
          <w:bCs/>
        </w:rPr>
        <w:t xml:space="preserve">Confirmed</w:t>
      </w:r>
    </w:p>
    <w:p/>
    <w:p>
      <w:pPr>
        <w:spacing w:after="60"/>
      </w:pPr>
      <w:r>
        <w:rPr>
          <w:rFonts w:ascii="Consolas" w:cs="Consolas" w:eastAsia="Consolas" w:hAnsi="Consolas"/>
        </w:rPr>
        <w:t xml:space="preserve">express-rate-limit</w:t>
      </w:r>
      <w:r>
        <w:t xml:space="preserve"> is a dependency, but the only usage in the backend is in</w:t>
      </w:r>
    </w:p>
    <w:p>
      <w:pPr>
        <w:spacing w:after="60"/>
      </w:pPr>
      <w:r>
        <w:rPr>
          <w:rFonts w:ascii="Consolas" w:cs="Consolas" w:eastAsia="Consolas" w:hAnsi="Consolas"/>
        </w:rPr>
        <w:t xml:space="preserve">chatRoutes.js</w:t>
      </w:r>
      <w:r>
        <w:t xml:space="preserve">. There is no global limiter and none on login, so password</w:t>
      </w:r>
    </w:p>
    <w:p>
      <w:pPr>
        <w:spacing w:after="60"/>
      </w:pPr>
      <w:r>
        <w:t xml:space="preserve">spraying and credential stuffing against </w:t>
      </w:r>
      <w:r>
        <w:rPr>
          <w:rFonts w:ascii="Consolas" w:cs="Consolas" w:eastAsia="Consolas" w:hAnsi="Consolas"/>
        </w:rPr>
        <w:t xml:space="preserve">/api/auth/login</w:t>
      </w:r>
      <w:r>
        <w:t xml:space="preserve"> and</w:t>
      </w:r>
    </w:p>
    <w:p>
      <w:pPr>
        <w:spacing w:after="60"/>
      </w:pPr>
      <w:r>
        <w:rPr>
          <w:rFonts w:ascii="Consolas" w:cs="Consolas" w:eastAsia="Consolas" w:hAnsi="Consolas"/>
        </w:rPr>
        <w:t xml:space="preserve">/api/workers/login</w:t>
      </w:r>
      <w:r>
        <w:t xml:space="preserve"> are unthrottled.</w:t>
      </w:r>
    </w:p>
    <w:p/>
    <w:p>
      <w:pPr>
        <w:spacing w:after="60"/>
      </w:pPr>
      <w:r>
        <w:t xml:space="preserve">Compounding: </w:t>
      </w:r>
      <w:r>
        <w:rPr>
          <w:rFonts w:ascii="Consolas" w:cs="Consolas" w:eastAsia="Consolas" w:hAnsi="Consolas"/>
        </w:rPr>
        <w:t xml:space="preserve">app.set('trust proxy', 'loopback')</w:t>
      </w:r>
      <w:r>
        <w:t xml:space="preserve"> (</w:t>
      </w:r>
      <w:r>
        <w:rPr>
          <w:rFonts w:ascii="Consolas" w:cs="Consolas" w:eastAsia="Consolas" w:hAnsi="Consolas"/>
        </w:rPr>
        <w:t xml:space="preserve">index.js:116</w:t>
      </w:r>
      <w:r>
        <w:t xml:space="preserve">) means</w:t>
      </w:r>
    </w:p>
    <w:p>
      <w:pPr>
        <w:spacing w:after="60"/>
      </w:pPr>
      <w:r>
        <w:rPr>
          <w:rFonts w:ascii="Consolas" w:cs="Consolas" w:eastAsia="Consolas" w:hAnsi="Consolas"/>
        </w:rPr>
        <w:t xml:space="preserve">req.ip</w:t>
      </w:r>
      <w:r>
        <w:t xml:space="preserve"> is only correct for loopback hops; behind nginx the limiter would see</w:t>
      </w:r>
    </w:p>
    <w:p>
      <w:pPr>
        <w:spacing w:after="60"/>
      </w:pPr>
      <w:r>
        <w:t xml:space="preserve">the proxy address unless the hop count is set correctly. There is no lockout or</w:t>
      </w:r>
    </w:p>
    <w:p>
      <w:pPr>
        <w:spacing w:after="60"/>
      </w:pPr>
      <w:r>
        <w:t xml:space="preserve">delay-after-failure logic.</w:t>
      </w:r>
    </w:p>
    <w:p/>
    <w:p>
      <w:pPr>
        <w:spacing w:after="60"/>
      </w:pPr>
      <w:r>
        <w:rPr>
          <w:b/>
          <w:bCs/>
        </w:rPr>
        <w:t xml:space="preserve">Remediation:</w:t>
      </w:r>
      <w:r>
        <w:t xml:space="preserve"> add a strict limiter on the auth routes (e.g. 5 attempts / 15</w:t>
      </w:r>
    </w:p>
    <w:p>
      <w:pPr>
        <w:spacing w:after="60"/>
      </w:pPr>
      <w:r>
        <w:t xml:space="preserve">min / IP + identifier), a global coarse limiter, and correct </w:t>
      </w:r>
      <w:r>
        <w:rPr>
          <w:rFonts w:ascii="Consolas" w:cs="Consolas" w:eastAsia="Consolas" w:hAnsi="Consolas"/>
        </w:rPr>
        <w:t xml:space="preserve">trust proxy</w:t>
      </w:r>
      <w:r>
        <w:t xml:space="preserve"> to</w:t>
      </w:r>
    </w:p>
    <w:p>
      <w:pPr>
        <w:spacing w:after="60"/>
      </w:pPr>
      <w:r>
        <w:t xml:space="preserve">the actual proxy hop count. See SEC-015.</w:t>
      </w:r>
    </w:p>
    <w:p/>
    <w:p>
      <w:pPr>
        <w:pBdr>
          <w:bottom w:val="single" w:color="999999" w:sz="4"/>
        </w:pBdr>
      </w:pPr>
    </w:p>
    <w:p/>
    <w:p>
      <w:pPr>
        <w:pStyle w:val="Heading2"/>
        <w:spacing w:after="120" w:before="240"/>
      </w:pPr>
      <w:r>
        <w:t xml:space="preserve">SEC-007 — Wildcard CORS with an admin header allowed</w:t>
      </w:r>
    </w:p>
    <w:p/>
    <w:p>
      <w:pPr>
        <w:spacing w:after="60"/>
      </w:pPr>
      <w:r>
        <w:rPr>
          <w:b/>
          <w:bCs/>
        </w:rPr>
        <w:t xml:space="preserve">Severity:</w:t>
      </w:r>
      <w:r>
        <w:t xml:space="preserve"> Medium · </w:t>
      </w:r>
      <w:r>
        <w:rPr>
          <w:b/>
          <w:bCs/>
        </w:rPr>
        <w:t xml:space="preserve">Status:</w:t>
      </w:r>
      <w:r>
        <w:t xml:space="preserve"> Open · </w:t>
      </w:r>
      <w:r>
        <w:rPr>
          <w:b/>
          <w:bCs/>
        </w:rPr>
        <w:t xml:space="preserve">Confirmed</w:t>
      </w:r>
    </w:p>
    <w:p/>
    <w:p>
      <w:pPr>
        <w:shd w:fill="F2F2F2" w:val="clear"/>
        <w:spacing w:after="60" w:before="60"/>
      </w:pPr>
      <w:r>
        <w:rPr>
          <w:rFonts w:ascii="Consolas" w:cs="Consolas" w:eastAsia="Consolas" w:hAnsi="Consolas"/>
          <w:sz w:val="16"/>
          <w:szCs w:val="16"/>
        </w:rPr>
        <w:t xml:space="preserve">// backend/src/index.js:118-122
app.use(cors({
  origin: '*',
  methods: ['GET','POST','PUT','PATCH','DELETE','OPTIONS'],
  allowedHeaders: ['Content-Type','Authorization','X-Client-Type','x-admin-key'],
}));</w:t>
      </w:r>
    </w:p>
    <w:p/>
    <w:p>
      <w:pPr>
        <w:spacing w:after="60"/>
      </w:pPr>
      <w:r>
        <w:t xml:space="preserve">Not directly exploitable today because auth is a </w:t>
      </w:r>
      <w:r>
        <w:rPr>
          <w:rFonts w:ascii="Consolas" w:cs="Consolas" w:eastAsia="Consolas" w:hAnsi="Consolas"/>
        </w:rPr>
        <w:t xml:space="preserve">localStorage</w:t>
      </w:r>
      <w:r>
        <w:t xml:space="preserve"> bearer token</w:t>
      </w:r>
    </w:p>
    <w:p>
      <w:pPr>
        <w:spacing w:after="60"/>
      </w:pPr>
      <w:r>
        <w:t xml:space="preserve">rather than a cookie, so cross-origin sites cannot read it. It is unnecessary</w:t>
      </w:r>
    </w:p>
    <w:p>
      <w:pPr>
        <w:spacing w:after="60"/>
      </w:pPr>
      <w:r>
        <w:t xml:space="preserve">breadth and becomes </w:t>
      </w:r>
      <w:r>
        <w:rPr>
          <w:b/>
          <w:bCs/>
        </w:rPr>
        <w:t xml:space="preserve">critical the moment auth moves to cookies</w:t>
      </w:r>
      <w:r>
        <w:t xml:space="preserve"> (the SEC-004</w:t>
      </w:r>
    </w:p>
    <w:p>
      <w:pPr>
        <w:spacing w:after="60"/>
      </w:pPr>
      <w:r>
        <w:t xml:space="preserve">remediation), because </w:t>
      </w:r>
      <w:r>
        <w:rPr>
          <w:rFonts w:ascii="Consolas" w:cs="Consolas" w:eastAsia="Consolas" w:hAnsi="Consolas"/>
        </w:rPr>
        <w:t xml:space="preserve">Access-Control-Allow-Credentials</w:t>
      </w:r>
      <w:r>
        <w:t xml:space="preserve"> with a wildcard origin</w:t>
      </w:r>
    </w:p>
    <w:p>
      <w:pPr>
        <w:spacing w:after="60"/>
      </w:pPr>
      <w:r>
        <w:t xml:space="preserve">is exactly the CSRF-enabling combination. Allowing </w:t>
      </w:r>
      <w:r>
        <w:rPr>
          <w:rFonts w:ascii="Consolas" w:cs="Consolas" w:eastAsia="Consolas" w:hAnsi="Consolas"/>
        </w:rPr>
        <w:t xml:space="preserve">x-admin-key</w:t>
      </w:r>
      <w:r>
        <w:t xml:space="preserve"> invites a future</w:t>
      </w:r>
    </w:p>
    <w:p>
      <w:pPr>
        <w:spacing w:after="60"/>
      </w:pPr>
      <w:r>
        <w:t xml:space="preserve">caller to send an admin key from a browser.</w:t>
      </w:r>
    </w:p>
    <w:p/>
    <w:p>
      <w:pPr>
        <w:spacing w:after="60"/>
      </w:pPr>
      <w:r>
        <w:rPr>
          <w:b/>
          <w:bCs/>
        </w:rPr>
        <w:t xml:space="preserve">Remediation:</w:t>
      </w:r>
      <w:r>
        <w:t xml:space="preserve"> replace </w:t>
      </w:r>
      <w:r>
        <w:rPr>
          <w:rFonts w:ascii="Consolas" w:cs="Consolas" w:eastAsia="Consolas" w:hAnsi="Consolas"/>
        </w:rPr>
        <w:t xml:space="preserve">'*'</w:t>
      </w:r>
      <w:r>
        <w:t xml:space="preserve"> with an explicit allow-list of origins, drop</w:t>
      </w:r>
    </w:p>
    <w:p>
      <w:pPr>
        <w:spacing w:after="60"/>
      </w:pPr>
      <w:r>
        <w:rPr>
          <w:rFonts w:ascii="Consolas" w:cs="Consolas" w:eastAsia="Consolas" w:hAnsi="Consolas"/>
        </w:rPr>
        <w:t xml:space="preserve">x-admin-key</w:t>
      </w:r>
      <w:r>
        <w:t xml:space="preserve"> unless a browser client genuinely needs it, and never combine</w:t>
      </w:r>
    </w:p>
    <w:p>
      <w:pPr>
        <w:spacing w:after="60"/>
      </w:pPr>
      <w:r>
        <w:rPr>
          <w:rFonts w:ascii="Consolas" w:cs="Consolas" w:eastAsia="Consolas" w:hAnsi="Consolas"/>
        </w:rPr>
        <w:t xml:space="preserve">origin: '*'</w:t>
      </w:r>
      <w:r>
        <w:t xml:space="preserve"> with credentials.</w:t>
      </w:r>
    </w:p>
    <w:p/>
    <w:p>
      <w:pPr>
        <w:pBdr>
          <w:bottom w:val="single" w:color="999999" w:sz="4"/>
        </w:pBdr>
      </w:pPr>
    </w:p>
    <w:p/>
    <w:p>
      <w:pPr>
        <w:pStyle w:val="Heading2"/>
        <w:spacing w:after="120" w:before="240"/>
      </w:pPr>
      <w:r>
        <w:t xml:space="preserve">SEC-008 — Donor PII persisted in </w:t>
      </w:r>
      <w:r>
        <w:rPr>
          <w:rFonts w:ascii="Consolas" w:cs="Consolas" w:eastAsia="Consolas" w:hAnsi="Consolas"/>
        </w:rPr>
        <w:t xml:space="preserve">localStorage</w:t>
      </w:r>
    </w:p>
    <w:p/>
    <w:p>
      <w:pPr>
        <w:spacing w:after="60"/>
      </w:pPr>
      <w:r>
        <w:rPr>
          <w:b/>
          <w:bCs/>
        </w:rPr>
        <w:t xml:space="preserve">Severity:</w:t>
      </w:r>
      <w:r>
        <w:t xml:space="preserve"> Medium · </w:t>
      </w:r>
      <w:r>
        <w:rPr>
          <w:b/>
          <w:bCs/>
        </w:rPr>
        <w:t xml:space="preserve">Status:</w:t>
      </w:r>
      <w:r>
        <w:t xml:space="preserve"> Open · </w:t>
      </w:r>
      <w:r>
        <w:rPr>
          <w:b/>
          <w:bCs/>
        </w:rPr>
        <w:t xml:space="preserve">Confirmed</w:t>
      </w:r>
    </w:p>
    <w:p/>
    <w:p>
      <w:pPr>
        <w:spacing w:after="60"/>
      </w:pPr>
      <w:r>
        <w:rPr>
          <w:rFonts w:ascii="Consolas" w:cs="Consolas" w:eastAsia="Consolas" w:hAnsi="Consolas"/>
        </w:rPr>
        <w:t xml:space="preserve">client/src/panels/accounts/pages/Dashboard.jsx:207-225</w:t>
      </w:r>
      <w:r>
        <w:t xml:space="preserve"> writes donor name,</w:t>
      </w:r>
    </w:p>
    <w:p>
      <w:pPr>
        <w:spacing w:after="60"/>
      </w:pPr>
      <w:r>
        <w:t xml:space="preserve">address, </w:t>
      </w:r>
      <w:r>
        <w:rPr>
          <w:b/>
          <w:bCs/>
        </w:rPr>
        <w:t xml:space="preserve">PAN</w:t>
      </w:r>
      <w:r>
        <w:t xml:space="preserve">, email, UPI transaction ID, bank name and mobile to</w:t>
      </w:r>
    </w:p>
    <w:p>
      <w:pPr>
        <w:spacing w:after="60"/>
      </w:pPr>
      <w:r>
        <w:rPr>
          <w:rFonts w:ascii="Consolas" w:cs="Consolas" w:eastAsia="Consolas" w:hAnsi="Consolas"/>
        </w:rPr>
        <w:t xml:space="preserve">receipts_verified_data</w:t>
      </w:r>
      <w:r>
        <w:t xml:space="preserve"> in </w:t>
      </w:r>
      <w:r>
        <w:rPr>
          <w:rFonts w:ascii="Consolas" w:cs="Consolas" w:eastAsia="Consolas" w:hAnsi="Consolas"/>
        </w:rPr>
        <w:t xml:space="preserve">localStorage</w:t>
      </w:r>
      <w:r>
        <w:t xml:space="preserve"> — unencrypted, readable by any script</w:t>
      </w:r>
    </w:p>
    <w:p>
      <w:pPr>
        <w:spacing w:after="60"/>
      </w:pPr>
      <w:r>
        <w:t xml:space="preserve">on the origin, and persisted across sessions. It is only incidentally removed by</w:t>
      </w:r>
    </w:p>
    <w:p>
      <w:pPr>
        <w:spacing w:after="60"/>
      </w:pPr>
      <w:r>
        <w:t xml:space="preserve">the </w:t>
      </w:r>
      <w:r>
        <w:rPr>
          <w:rFonts w:ascii="Consolas" w:cs="Consolas" w:eastAsia="Consolas" w:hAnsi="Consolas"/>
        </w:rPr>
        <w:t xml:space="preserve">localStorage.clear()</w:t>
      </w:r>
      <w:r>
        <w:t xml:space="preserve"> in the logout handler.</w:t>
      </w:r>
    </w:p>
    <w:p/>
    <w:p>
      <w:pPr>
        <w:spacing w:after="60"/>
      </w:pPr>
      <w:r>
        <w:t xml:space="preserve">Also present: receipt template settings (</w:t>
      </w:r>
      <w:r>
        <w:rPr>
          <w:rFonts w:ascii="Consolas" w:cs="Consolas" w:eastAsia="Consolas" w:hAnsi="Consolas"/>
        </w:rPr>
        <w:t xml:space="preserve">TemplateSettings.jsx:41,48</w:t>
      </w:r>
      <w:r>
        <w:t xml:space="preserve">), WhatsApp</w:t>
      </w:r>
    </w:p>
    <w:p>
      <w:pPr>
        <w:spacing w:after="60"/>
      </w:pPr>
      <w:r>
        <w:t xml:space="preserve">agent session tokens (</w:t>
      </w:r>
      <w:r>
        <w:rPr>
          <w:rFonts w:ascii="Consolas" w:cs="Consolas" w:eastAsia="Consolas" w:hAnsi="Consolas"/>
        </w:rPr>
        <w:t xml:space="preserve">panels/fro/pages/WhatsAppChat.jsx:83</w:t>
      </w:r>
      <w:r>
        <w:t xml:space="preserve">), and worker</w:t>
      </w:r>
    </w:p>
    <w:p>
      <w:pPr>
        <w:spacing w:after="60"/>
      </w:pPr>
      <w:r>
        <w:t xml:space="preserve">records including Aadhaar and bank details (</w:t>
      </w:r>
      <w:r>
        <w:rPr>
          <w:rFonts w:ascii="Consolas" w:cs="Consolas" w:eastAsia="Consolas" w:hAnsi="Consolas"/>
        </w:rPr>
        <w:t xml:space="preserve">panels/hr/components/Workers.jsx:12-16</w:t>
      </w:r>
      <w:r>
        <w:t xml:space="preserve">).</w:t>
      </w:r>
    </w:p>
    <w:p/>
    <w:p>
      <w:pPr>
        <w:spacing w:after="60"/>
      </w:pPr>
      <w:r>
        <w:rPr>
          <w:b/>
          <w:bCs/>
        </w:rPr>
        <w:t xml:space="preserve">Remediation:</w:t>
      </w:r>
      <w:r>
        <w:t xml:space="preserve"> keep PII in memory only, or in </w:t>
      </w:r>
      <w:r>
        <w:rPr>
          <w:rFonts w:ascii="Consolas" w:cs="Consolas" w:eastAsia="Consolas" w:hAnsi="Consolas"/>
        </w:rPr>
        <w:t xml:space="preserve">sessionStorage</w:t>
      </w:r>
      <w:r>
        <w:t xml:space="preserve"> with an explicit</w:t>
      </w:r>
    </w:p>
    <w:p>
      <w:pPr>
        <w:spacing w:after="60"/>
      </w:pPr>
      <w:r>
        <w:t xml:space="preserve">expiry. Never persist Aadhaar, PAN, or bank data to disk in a browser.</w:t>
      </w:r>
    </w:p>
    <w:p/>
    <w:p>
      <w:pPr>
        <w:pBdr>
          <w:bottom w:val="single" w:color="999999" w:sz="4"/>
        </w:pBdr>
      </w:pPr>
    </w:p>
    <w:p/>
    <w:p>
      <w:pPr>
        <w:pStyle w:val="Heading2"/>
        <w:spacing w:after="120" w:before="240"/>
      </w:pPr>
      <w:r>
        <w:t xml:space="preserve">SEC-009 — Internal engineering docs readable by every role</w:t>
      </w:r>
    </w:p>
    <w:p/>
    <w:p>
      <w:pPr>
        <w:spacing w:after="60"/>
      </w:pPr>
      <w:r>
        <w:rPr>
          <w:b/>
          <w:bCs/>
        </w:rPr>
        <w:t xml:space="preserve">Severity:</w:t>
      </w:r>
      <w:r>
        <w:t xml:space="preserve"> Medium · </w:t>
      </w:r>
      <w:r>
        <w:rPr>
          <w:b/>
          <w:bCs/>
        </w:rPr>
        <w:t xml:space="preserve">Status:</w:t>
      </w:r>
      <w:r>
        <w:t xml:space="preserve"> Open · </w:t>
      </w:r>
      <w:r>
        <w:rPr>
          <w:b/>
          <w:bCs/>
        </w:rPr>
        <w:t xml:space="preserve">Confirmed</w:t>
      </w:r>
    </w:p>
    <w:p/>
    <w:p>
      <w:pPr>
        <w:shd w:fill="F2F2F2" w:val="clear"/>
        <w:spacing w:after="60" w:before="60"/>
      </w:pPr>
      <w:r>
        <w:rPr>
          <w:rFonts w:ascii="Consolas" w:cs="Consolas" w:eastAsia="Consolas" w:hAnsi="Consolas"/>
          <w:sz w:val="16"/>
          <w:szCs w:val="16"/>
        </w:rPr>
        <w:t xml:space="preserve">// client/src/App.jsx:205-209
&lt;Route path="/docs/*" element={&lt;ProtectedRoute role={['*']}&gt;&lt;DocumentationPanel /&gt;&lt;/ProtectedRoute&gt;} /&gt;</w:t>
      </w:r>
    </w:p>
    <w:p/>
    <w:p>
      <w:pPr>
        <w:spacing w:after="60"/>
      </w:pPr>
      <w:r>
        <w:rPr>
          <w:rFonts w:ascii="Consolas" w:cs="Consolas" w:eastAsia="Consolas" w:hAnsi="Consolas"/>
        </w:rPr>
        <w:t xml:space="preserve">/docs/*</w:t>
      </w:r>
      <w:r>
        <w:t xml:space="preserve"> is open to </w:t>
      </w:r>
      <w:r>
        <w:rPr>
          <w:b/>
          <w:bCs/>
        </w:rPr>
        <w:t xml:space="preserve">any</w:t>
      </w:r>
      <w:r>
        <w:t xml:space="preserve"> authenticated user, including </w:t>
      </w:r>
      <w:r>
        <w:rPr>
          <w:rFonts w:ascii="Consolas" w:cs="Consolas" w:eastAsia="Consolas" w:hAnsi="Consolas"/>
        </w:rPr>
        <w:t xml:space="preserve">worker</w:t>
      </w:r>
      <w:r>
        <w:t xml:space="preserve"> and</w:t>
      </w:r>
    </w:p>
    <w:p>
      <w:pPr>
        <w:spacing w:after="60"/>
      </w:pPr>
      <w:r>
        <w:t xml:space="preserve">telecaller roles. The bundle contains internal documentation describing API</w:t>
      </w:r>
    </w:p>
    <w:p>
      <w:pPr>
        <w:spacing w:after="60"/>
      </w:pPr>
      <w:r>
        <w:t xml:space="preserve">routes, database schema, </w:t>
      </w:r>
      <w:r>
        <w:rPr>
          <w:rFonts w:ascii="Consolas" w:cs="Consolas" w:eastAsia="Consolas" w:hAnsi="Consolas"/>
        </w:rPr>
        <w:t xml:space="preserve">aadhaar_number</w:t>
      </w:r>
      <w:r>
        <w:t xml:space="preserve"> columns, and the </w:t>
      </w:r>
      <w:r>
        <w:rPr>
          <w:rFonts w:ascii="Consolas" w:cs="Consolas" w:eastAsia="Consolas" w:hAnsi="Consolas"/>
        </w:rPr>
        <w:t xml:space="preserve">JWT_SECRET</w:t>
      </w:r>
    </w:p>
    <w:p>
      <w:pPr>
        <w:spacing w:after="60"/>
      </w:pPr>
      <w:r>
        <w:t xml:space="preserve">verification flow (</w:t>
      </w:r>
      <w:r>
        <w:rPr>
          <w:rFonts w:ascii="Consolas" w:cs="Consolas" w:eastAsia="Consolas" w:hAnsi="Consolas"/>
        </w:rPr>
        <w:t xml:space="preserve">panels/documentation/data/*.js</w:t>
      </w:r>
      <w:r>
        <w:t xml:space="preserve">). No live secret values are</w:t>
      </w:r>
    </w:p>
    <w:p>
      <w:pPr>
        <w:spacing w:after="60"/>
      </w:pPr>
      <w:r>
        <w:t xml:space="preserve">present, but this is a free reconnaissance package for an attacker holding a</w:t>
      </w:r>
    </w:p>
    <w:p>
      <w:pPr>
        <w:spacing w:after="60"/>
      </w:pPr>
      <w:r>
        <w:t xml:space="preserve">low-privilege token.</w:t>
      </w:r>
    </w:p>
    <w:p/>
    <w:p>
      <w:pPr>
        <w:spacing w:after="60"/>
      </w:pPr>
      <w:r>
        <w:rPr>
          <w:b/>
          <w:bCs/>
        </w:rPr>
        <w:t xml:space="preserve">Remediation:</w:t>
      </w:r>
      <w:r>
        <w:t xml:space="preserve"> restrict to </w:t>
      </w:r>
      <w:r>
        <w:rPr>
          <w:rFonts w:ascii="Consolas" w:cs="Consolas" w:eastAsia="Consolas" w:hAnsi="Consolas"/>
        </w:rPr>
        <w:t xml:space="preserve">super_admin</w:t>
      </w:r>
      <w:r>
        <w:t xml:space="preserve">/</w:t>
      </w:r>
      <w:r>
        <w:rPr>
          <w:rFonts w:ascii="Consolas" w:cs="Consolas" w:eastAsia="Consolas" w:hAnsi="Consolas"/>
        </w:rPr>
        <w:t xml:space="preserve">developer</w:t>
      </w:r>
      <w:r>
        <w:t xml:space="preserve">, or better, move the</w:t>
      </w:r>
    </w:p>
    <w:p>
      <w:pPr>
        <w:spacing w:after="60"/>
      </w:pPr>
      <w:r>
        <w:t xml:space="preserve">content out of the production bundle entirely.</w:t>
      </w:r>
    </w:p>
    <w:p/>
    <w:p>
      <w:pPr>
        <w:pBdr>
          <w:bottom w:val="single" w:color="999999" w:sz="4"/>
        </w:pBdr>
      </w:pPr>
    </w:p>
    <w:p/>
    <w:p>
      <w:pPr>
        <w:pStyle w:val="Heading2"/>
        <w:spacing w:after="120" w:before="240"/>
      </w:pPr>
      <w:r>
        <w:t xml:space="preserve">SEC-010 — Unsanitised DOCX conversion into </w:t>
      </w:r>
      <w:r>
        <w:rPr>
          <w:rFonts w:ascii="Consolas" w:cs="Consolas" w:eastAsia="Consolas" w:hAnsi="Consolas"/>
        </w:rPr>
        <w:t xml:space="preserve">dangerouslySetInnerHTML</w:t>
      </w:r>
    </w:p>
    <w:p/>
    <w:p>
      <w:pPr>
        <w:spacing w:after="60"/>
      </w:pPr>
      <w:r>
        <w:rPr>
          <w:b/>
          <w:bCs/>
        </w:rPr>
        <w:t xml:space="preserve">Severity:</w:t>
      </w:r>
      <w:r>
        <w:t xml:space="preserve"> Medium · </w:t>
      </w:r>
      <w:r>
        <w:rPr>
          <w:b/>
          <w:bCs/>
        </w:rPr>
        <w:t xml:space="preserve">Status:</w:t>
      </w:r>
      <w:r>
        <w:t xml:space="preserve"> Open · </w:t>
      </w:r>
      <w:r>
        <w:rPr>
          <w:b/>
          <w:bCs/>
        </w:rPr>
        <w:t xml:space="preserve">Confirmed</w:t>
      </w:r>
    </w:p>
    <w:p/>
    <w:p>
      <w:pPr>
        <w:spacing w:after="60"/>
      </w:pPr>
      <w:r>
        <w:rPr>
          <w:rFonts w:ascii="Consolas" w:cs="Consolas" w:eastAsia="Consolas" w:hAnsi="Consolas"/>
        </w:rPr>
        <w:t xml:space="preserve">client/src/panels/accounts/pages/Certificates.jsx</w:t>
      </w:r>
      <w:r>
        <w:t xml:space="preserve"> fetches a </w:t>
      </w:r>
      <w:r>
        <w:rPr>
          <w:rFonts w:ascii="Consolas" w:cs="Consolas" w:eastAsia="Consolas" w:hAnsi="Consolas"/>
        </w:rPr>
        <w:t xml:space="preserve">.docx</w:t>
      </w:r>
      <w:r>
        <w:t xml:space="preserve"> template</w:t>
      </w:r>
    </w:p>
    <w:p>
      <w:pPr>
        <w:spacing w:after="60"/>
      </w:pPr>
      <w:r>
        <w:t xml:space="preserve">and renders it with </w:t>
      </w:r>
      <w:r>
        <w:rPr>
          <w:rFonts w:ascii="Consolas" w:cs="Consolas" w:eastAsia="Consolas" w:hAnsi="Consolas"/>
        </w:rPr>
        <w:t xml:space="preserve">mammoth</w:t>
      </w:r>
      <w:r>
        <w:t xml:space="preserve"> without sanitisation, in two places:</w:t>
      </w:r>
    </w:p>
    <w:p/>
    <w:p>
      <w:pPr>
        <w:pStyle w:val="ListParagraph"/>
        <w:numPr>
          <w:ilvl w:val="0"/>
          <w:numId w:val="1"/>
        </w:numPr>
      </w:pPr>
      <w:r>
        <w:rPr>
          <w:rFonts w:ascii="Consolas" w:cs="Consolas" w:eastAsia="Consolas" w:hAnsi="Consolas"/>
          <w:sz w:val="20"/>
          <w:szCs w:val="20"/>
        </w:rPr>
        <w:t xml:space="preserve">:55</w:t>
      </w:r>
      <w:r>
        <w:rPr>
          <w:sz w:val="20"/>
          <w:szCs w:val="20"/>
        </w:rPr>
        <w:t xml:space="preserve"> → </w:t>
      </w:r>
      <w:r>
        <w:rPr>
          <w:rFonts w:ascii="Consolas" w:cs="Consolas" w:eastAsia="Consolas" w:hAnsi="Consolas"/>
          <w:sz w:val="20"/>
          <w:szCs w:val="20"/>
        </w:rPr>
        <w:t xml:space="preserve">:79</w:t>
      </w:r>
      <w:r>
        <w:rPr>
          <w:sz w:val="20"/>
          <w:szCs w:val="20"/>
        </w:rPr>
        <w:t xml:space="preserve"> — template thumbnail</w:t>
      </w:r>
    </w:p>
    <w:p>
      <w:pPr>
        <w:pStyle w:val="ListParagraph"/>
        <w:numPr>
          <w:ilvl w:val="0"/>
          <w:numId w:val="1"/>
        </w:numPr>
      </w:pPr>
      <w:r>
        <w:rPr>
          <w:rFonts w:ascii="Consolas" w:cs="Consolas" w:eastAsia="Consolas" w:hAnsi="Consolas"/>
          <w:sz w:val="20"/>
          <w:szCs w:val="20"/>
        </w:rPr>
        <w:t xml:space="preserve">:437</w:t>
      </w:r>
      <w:r>
        <w:rPr>
          <w:sz w:val="20"/>
          <w:szCs w:val="20"/>
        </w:rPr>
        <w:t xml:space="preserve"> → </w:t>
      </w:r>
      <w:r>
        <w:rPr>
          <w:rFonts w:ascii="Consolas" w:cs="Consolas" w:eastAsia="Consolas" w:hAnsi="Consolas"/>
          <w:sz w:val="20"/>
          <w:szCs w:val="20"/>
        </w:rPr>
        <w:t xml:space="preserve">:1316</w:t>
      </w:r>
      <w:r>
        <w:rPr>
          <w:sz w:val="20"/>
          <w:szCs w:val="20"/>
        </w:rPr>
        <w:t xml:space="preserve"> — live certificate preview</w:t>
      </w:r>
    </w:p>
    <w:p/>
    <w:p>
      <w:pPr>
        <w:spacing w:after="60"/>
      </w:pPr>
      <w:r>
        <w:t xml:space="preserve">A malicious or compromised template file executes in-origin. Upload is limited to</w:t>
      </w:r>
    </w:p>
    <w:p>
      <w:pPr>
        <w:spacing w:after="60"/>
      </w:pPr>
      <w:r>
        <w:t xml:space="preserve">Accounts/Super-admin, so this is a privilege-escalation-via-file vector rather</w:t>
      </w:r>
    </w:p>
    <w:p>
      <w:pPr>
        <w:spacing w:after="60"/>
      </w:pPr>
      <w:r>
        <w:t xml:space="preserve">than an unauthenticated one — but it escalates to any role that can reach</w:t>
      </w:r>
    </w:p>
    <w:p>
      <w:pPr>
        <w:spacing w:after="60"/>
      </w:pPr>
      <w:r>
        <w:t xml:space="preserve">certificates.</w:t>
      </w:r>
    </w:p>
    <w:p/>
    <w:p>
      <w:pPr>
        <w:spacing w:after="60"/>
      </w:pPr>
      <w:r>
        <w:rPr>
          <w:b/>
          <w:bCs/>
        </w:rPr>
        <w:t xml:space="preserve">Remediation:</w:t>
      </w:r>
      <w:r>
        <w:t xml:space="preserve"> sanitise the converted HTML with DOMPurify using an allow-list</w:t>
      </w:r>
    </w:p>
    <w:p>
      <w:pPr>
        <w:spacing w:after="60"/>
      </w:pPr>
      <w:r>
        <w:t xml:space="preserve">before injection (</w:t>
      </w:r>
      <w:r>
        <w:rPr>
          <w:rFonts w:ascii="Consolas" w:cs="Consolas" w:eastAsia="Consolas" w:hAnsi="Consolas"/>
        </w:rPr>
        <w:t xml:space="preserve">dompurify@3</w:t>
      </w:r>
      <w:r>
        <w:t xml:space="preserve"> is already in the tree as a transitive</w:t>
      </w:r>
    </w:p>
    <w:p>
      <w:pPr>
        <w:spacing w:after="60"/>
      </w:pPr>
      <w:r>
        <w:t xml:space="preserve">dependency; add it as a direct dependency). Restrict </w:t>
      </w:r>
      <w:r>
        <w:rPr>
          <w:rFonts w:ascii="Consolas" w:cs="Consolas" w:eastAsia="Consolas" w:hAnsi="Consolas"/>
        </w:rPr>
        <w:t xml:space="preserve">&lt;script&gt;</w:t>
      </w:r>
      <w:r>
        <w:t xml:space="preserve">, event handlers,</w:t>
      </w:r>
    </w:p>
    <w:p>
      <w:pPr>
        <w:spacing w:after="60"/>
      </w:pPr>
      <w:r>
        <w:t xml:space="preserve">and external resource loading.</w:t>
      </w:r>
    </w:p>
    <w:p/>
    <w:p>
      <w:pPr>
        <w:pBdr>
          <w:bottom w:val="single" w:color="999999" w:sz="4"/>
        </w:pBdr>
      </w:pPr>
    </w:p>
    <w:p/>
    <w:p>
      <w:pPr>
        <w:pStyle w:val="Heading2"/>
        <w:spacing w:after="120" w:before="240"/>
      </w:pPr>
      <w:r>
        <w:t xml:space="preserve">SEC-011 — CI injects a master password into a client build</w:t>
      </w:r>
    </w:p>
    <w:p/>
    <w:p>
      <w:pPr>
        <w:spacing w:after="60"/>
      </w:pPr>
      <w:r>
        <w:rPr>
          <w:b/>
          <w:bCs/>
        </w:rPr>
        <w:t xml:space="preserve">Severity:</w:t>
      </w:r>
      <w:r>
        <w:t xml:space="preserve"> Medium · </w:t>
      </w:r>
      <w:r>
        <w:rPr>
          <w:b/>
          <w:bCs/>
        </w:rPr>
        <w:t xml:space="preserve">Status:</w:t>
      </w:r>
      <w:r>
        <w:t xml:space="preserve"> Open · </w:t>
      </w:r>
      <w:r>
        <w:rPr>
          <w:b/>
          <w:bCs/>
        </w:rPr>
        <w:t xml:space="preserve">Confirmed</w:t>
      </w:r>
    </w:p>
    <w:p/>
    <w:p>
      <w:pPr>
        <w:spacing w:after="60"/>
      </w:pPr>
      <w:r>
        <w:rPr>
          <w:rFonts w:ascii="Consolas" w:cs="Consolas" w:eastAsia="Consolas" w:hAnsi="Consolas"/>
        </w:rPr>
        <w:t xml:space="preserve">.github/workflows/deploy-frontend.yml:40-44</w:t>
      </w:r>
      <w:r>
        <w:t xml:space="preserve"> passes secrets into the Vite build:</w:t>
      </w:r>
    </w:p>
    <w:p/>
    <w:p>
      <w:pPr>
        <w:shd w:fill="F2F2F2" w:val="clear"/>
        <w:spacing w:after="60" w:before="60"/>
      </w:pPr>
      <w:r>
        <w:rPr>
          <w:rFonts w:ascii="Consolas" w:cs="Consolas" w:eastAsia="Consolas" w:hAnsi="Consolas"/>
          <w:sz w:val="16"/>
          <w:szCs w:val="16"/>
        </w:rPr>
        <w:t xml:space="preserve">VITE_API_URL: https://api.beingsevak.org/api
VITE_SOCKET_URL: https://api.beingsevak.org
VITE_WHATSAPP_MASTER_EMAIL: ${{ secrets.CRM_WHATSAPP_EMAIL }}
VITE_WHATSAPP_MASTER_PASSWORD: ${{ secrets.CRM_WHATSAPP_PASSWORD }}</w:t>
      </w:r>
    </w:p>
    <w:p/>
    <w:p>
      <w:pPr>
        <w:spacing w:after="60"/>
      </w:pPr>
      <w:r>
        <w:rPr>
          <w:rFonts w:ascii="Consolas" w:cs="Consolas" w:eastAsia="Consolas" w:hAnsi="Consolas"/>
        </w:rPr>
        <w:t xml:space="preserve">VITE_</w:t>
      </w:r>
      <w:r>
        <w:t xml:space="preserve">-prefixed variables are </w:t>
      </w:r>
      <w:r>
        <w:rPr>
          <w:b/>
          <w:bCs/>
        </w:rPr>
        <w:t xml:space="preserve">inlined into the public bundle by design</w:t>
      </w:r>
      <w:r>
        <w:t xml:space="preserve">. No</w:t>
      </w:r>
    </w:p>
    <w:p>
      <w:pPr>
        <w:spacing w:after="60"/>
      </w:pPr>
      <w:r>
        <w:t xml:space="preserve">source file currently references </w:t>
      </w:r>
      <w:r>
        <w:rPr>
          <w:rFonts w:ascii="Consolas" w:cs="Consolas" w:eastAsia="Consolas" w:hAnsi="Consolas"/>
        </w:rPr>
        <w:t xml:space="preserve">VITE_WHATSAPP_MASTER_*</w:t>
      </w:r>
      <w:r>
        <w:t xml:space="preserve">, so the credential is</w:t>
      </w:r>
    </w:p>
    <w:p>
      <w:pPr>
        <w:spacing w:after="60"/>
      </w:pPr>
      <w:r>
        <w:t xml:space="preserve">not in today's bundle — but the wiring is one </w:t>
      </w:r>
      <w:r>
        <w:rPr>
          <w:rFonts w:ascii="Consolas" w:cs="Consolas" w:eastAsia="Consolas" w:hAnsi="Consolas"/>
        </w:rPr>
        <w:t xml:space="preserve">import.meta.env</w:t>
      </w:r>
      <w:r>
        <w:t xml:space="preserve"> reference away</w:t>
      </w:r>
    </w:p>
    <w:p>
      <w:pPr>
        <w:spacing w:after="60"/>
      </w:pPr>
      <w:r>
        <w:t xml:space="preserve">from publishing an admin password. The same variables sit uncommented in the</w:t>
      </w:r>
    </w:p>
    <w:p>
      <w:pPr>
        <w:spacing w:after="60"/>
      </w:pPr>
      <w:r>
        <w:t xml:space="preserve">untracked </w:t>
      </w:r>
      <w:r>
        <w:rPr>
          <w:rFonts w:ascii="Consolas" w:cs="Consolas" w:eastAsia="Consolas" w:hAnsi="Consolas"/>
        </w:rPr>
        <w:t xml:space="preserve">client/.env:23-24</w:t>
      </w:r>
      <w:r>
        <w:t xml:space="preserve">.</w:t>
      </w:r>
    </w:p>
    <w:p/>
    <w:p>
      <w:pPr>
        <w:spacing w:after="60"/>
      </w:pPr>
      <w:r>
        <w:rPr>
          <w:b/>
          <w:bCs/>
        </w:rPr>
        <w:t xml:space="preserve">Remediation:</w:t>
      </w:r>
      <w:r>
        <w:t xml:space="preserve"> move WhatsApp master auth entirely server-side and delete these</w:t>
      </w:r>
    </w:p>
    <w:p>
      <w:pPr>
        <w:spacing w:after="60"/>
      </w:pPr>
      <w:r>
        <w:t xml:space="preserve">two build-time variables. Add a CI grep that fails the build if a </w:t>
      </w:r>
      <w:r>
        <w:rPr>
          <w:rFonts w:ascii="Consolas" w:cs="Consolas" w:eastAsia="Consolas" w:hAnsi="Consolas"/>
        </w:rPr>
        <w:t xml:space="preserve">VITE_</w:t>
      </w:r>
      <w:r>
        <w:t xml:space="preserve"> secret</w:t>
      </w:r>
    </w:p>
    <w:p>
      <w:pPr>
        <w:spacing w:after="60"/>
      </w:pPr>
      <w:r>
        <w:t xml:space="preserve">name is referenced in </w:t>
      </w:r>
      <w:r>
        <w:rPr>
          <w:rFonts w:ascii="Consolas" w:cs="Consolas" w:eastAsia="Consolas" w:hAnsi="Consolas"/>
        </w:rPr>
        <w:t xml:space="preserve">client/src</w:t>
      </w:r>
      <w:r>
        <w:t xml:space="preserve">.</w:t>
      </w:r>
    </w:p>
    <w:p/>
    <w:p>
      <w:pPr>
        <w:pBdr>
          <w:bottom w:val="single" w:color="999999" w:sz="4"/>
        </w:pBdr>
      </w:pPr>
    </w:p>
    <w:p/>
    <w:p>
      <w:pPr>
        <w:pStyle w:val="Heading2"/>
        <w:spacing w:after="120" w:before="240"/>
      </w:pPr>
      <w:r>
        <w:t xml:space="preserve">SEC-012 — Raw SQL built with string interpolation</w:t>
      </w:r>
    </w:p>
    <w:p/>
    <w:p>
      <w:pPr>
        <w:spacing w:after="60"/>
      </w:pPr>
      <w:r>
        <w:rPr>
          <w:b/>
          <w:bCs/>
        </w:rPr>
        <w:t xml:space="preserve">Severity:</w:t>
      </w:r>
      <w:r>
        <w:t xml:space="preserve"> Medium · </w:t>
      </w:r>
      <w:r>
        <w:rPr>
          <w:b/>
          <w:bCs/>
        </w:rPr>
        <w:t xml:space="preserve">Status:</w:t>
      </w:r>
      <w:r>
        <w:t xml:space="preserve"> Needs audit · </w:t>
      </w:r>
      <w:r>
        <w:rPr>
          <w:b/>
          <w:bCs/>
        </w:rPr>
        <w:t xml:space="preserve">Partially confirmed</w:t>
      </w:r>
    </w:p>
    <w:p/>
    <w:p>
      <w:pPr>
        <w:spacing w:after="60"/>
      </w:pPr>
      <w:r>
        <w:t xml:space="preserve">68 </w:t>
      </w:r>
      <w:r>
        <w:rPr>
          <w:rFonts w:ascii="Consolas" w:cs="Consolas" w:eastAsia="Consolas" w:hAnsi="Consolas"/>
        </w:rPr>
        <w:t xml:space="preserve">_pool.query(\</w:t>
      </w:r>
      <w:r>
        <w:t xml:space="preserve">...\</w:t>
      </w:r>
      <w:r>
        <w:rPr>
          <w:rFonts w:ascii="Consolas" w:cs="Consolas" w:eastAsia="Consolas" w:hAnsi="Consolas"/>
        </w:rPr>
        <w:t xml:space="preserve">)</w:t>
      </w:r>
      <w:r>
        <w:t xml:space="preserve"> call sites across 16 backend files. The codebase also</w:t>
      </w:r>
    </w:p>
    <w:p>
      <w:pPr>
        <w:spacing w:after="60"/>
      </w:pPr>
      <w:r>
        <w:t xml:space="preserve">contains 268 lines using </w:t>
      </w:r>
      <w:r>
        <w:rPr>
          <w:rFonts w:ascii="Consolas" w:cs="Consolas" w:eastAsia="Consolas" w:hAnsi="Consolas"/>
        </w:rPr>
        <w:t xml:space="preserve">$1</w:t>
      </w:r>
      <w:r>
        <w:t xml:space="preserve">-style placeholders, so the majority appear</w:t>
      </w:r>
    </w:p>
    <w:p>
      <w:pPr>
        <w:spacing w:after="60"/>
      </w:pPr>
      <w:r>
        <w:t xml:space="preserve">parameterised. The residual risk is in the sites that interpolate values directly</w:t>
      </w:r>
    </w:p>
    <w:p>
      <w:pPr>
        <w:spacing w:after="60"/>
      </w:pPr>
      <w:r>
        <w:t xml:space="preserve">into the SQL string (values, </w:t>
      </w:r>
      <w:r>
        <w:rPr>
          <w:rFonts w:ascii="Consolas" w:cs="Consolas" w:eastAsia="Consolas" w:hAnsi="Consolas"/>
        </w:rPr>
        <w:t xml:space="preserve">ORDER BY</w:t>
      </w:r>
      <w:r>
        <w:t xml:space="preserve">, </w:t>
      </w:r>
      <w:r>
        <w:rPr>
          <w:rFonts w:ascii="Consolas" w:cs="Consolas" w:eastAsia="Consolas" w:hAnsi="Consolas"/>
        </w:rPr>
        <w:t xml:space="preserve">LIMIT</w:t>
      </w:r>
      <w:r>
        <w:t xml:space="preserve">, dynamic table/column names).</w:t>
      </w:r>
    </w:p>
    <w:p/>
    <w:p>
      <w:pPr>
        <w:spacing w:after="60"/>
      </w:pPr>
      <w:r>
        <w:rPr>
          <w:rFonts w:ascii="Consolas" w:cs="Consolas" w:eastAsia="Consolas" w:hAnsi="Consolas"/>
        </w:rPr>
        <w:t xml:space="preserve">workerModel.js:85-90</w:t>
      </w:r>
      <w:r>
        <w:t xml:space="preserve"> is a representative example of the safe pattern using</w:t>
      </w:r>
    </w:p>
    <w:p>
      <w:pPr>
        <w:spacing w:after="60"/>
      </w:pPr>
      <w:r>
        <w:rPr>
          <w:rFonts w:ascii="Consolas" w:cs="Consolas" w:eastAsia="Consolas" w:hAnsi="Consolas"/>
        </w:rPr>
        <w:t xml:space="preserve">.or()</w:t>
      </w:r>
      <w:r>
        <w:t xml:space="preserve"> filters through the query builder, and</w:t>
      </w:r>
    </w:p>
    <w:p>
      <w:pPr>
        <w:spacing w:after="60"/>
      </w:pPr>
      <w:r>
        <w:rPr>
          <w:rFonts w:ascii="Consolas" w:cs="Consolas" w:eastAsia="Consolas" w:hAnsi="Consolas"/>
        </w:rPr>
        <w:t xml:space="preserve">utils/loanTerm.js</w:t>
      </w:r>
      <w:r>
        <w:t xml:space="preserve"> deliberately keeps its rules database-free so they can be</w:t>
      </w:r>
    </w:p>
    <w:p>
      <w:pPr>
        <w:spacing w:after="60"/>
      </w:pPr>
      <w:r>
        <w:t xml:space="preserve">unit tested — follow both.</w:t>
      </w:r>
    </w:p>
    <w:p/>
    <w:p>
      <w:pPr>
        <w:spacing w:after="60"/>
      </w:pPr>
      <w:r>
        <w:rPr>
          <w:b/>
          <w:bCs/>
        </w:rPr>
        <w:t xml:space="preserve">Remediation:</w:t>
      </w:r>
      <w:r>
        <w:t xml:space="preserve"> audit all 68 sites; convert any interpolated value to a</w:t>
      </w:r>
    </w:p>
    <w:p>
      <w:pPr>
        <w:spacing w:after="60"/>
      </w:pPr>
      <w:r>
        <w:t xml:space="preserve">placeholder. Dynamic identifiers (</w:t>
      </w:r>
      <w:r>
        <w:rPr>
          <w:rFonts w:ascii="Consolas" w:cs="Consolas" w:eastAsia="Consolas" w:hAnsi="Consolas"/>
        </w:rPr>
        <w:t xml:space="preserve">ORDER BY</w:t>
      </w:r>
      <w:r>
        <w:t xml:space="preserve"> columns) must be validated against</w:t>
      </w:r>
    </w:p>
    <w:p>
      <w:pPr>
        <w:spacing w:after="60"/>
      </w:pPr>
      <w:r>
        <w:t xml:space="preserve">an allow-list. Add a lint rule against </w:t>
      </w:r>
      <w:r>
        <w:rPr>
          <w:rFonts w:ascii="Consolas" w:cs="Consolas" w:eastAsia="Consolas" w:hAnsi="Consolas"/>
        </w:rPr>
        <w:t xml:space="preserve">_pool.query</w:t>
      </w:r>
      <w:r>
        <w:t xml:space="preserve"> with template literals</w:t>
      </w:r>
    </w:p>
    <w:p>
      <w:pPr>
        <w:spacing w:after="60"/>
      </w:pPr>
      <w:r>
        <w:t xml:space="preserve">containing </w:t>
      </w:r>
      <w:r>
        <w:rPr>
          <w:rFonts w:ascii="Consolas" w:cs="Consolas" w:eastAsia="Consolas" w:hAnsi="Consolas"/>
        </w:rPr>
        <w:t xml:space="preserve">${</w:t>
      </w:r>
      <w:r>
        <w:t xml:space="preserve">.</w:t>
      </w:r>
    </w:p>
    <w:p/>
    <w:p>
      <w:pPr>
        <w:pBdr>
          <w:bottom w:val="single" w:color="999999" w:sz="4"/>
        </w:pBdr>
      </w:pPr>
    </w:p>
    <w:p/>
    <w:p>
      <w:pPr>
        <w:pStyle w:val="Heading2"/>
        <w:spacing w:after="120" w:before="240"/>
      </w:pPr>
      <w:r>
        <w:t xml:space="preserve">SEC-013 — Unescaped label written into a same-origin print window</w:t>
      </w:r>
    </w:p>
    <w:p/>
    <w:p>
      <w:pPr>
        <w:spacing w:after="60"/>
      </w:pPr>
      <w:r>
        <w:rPr>
          <w:b/>
          <w:bCs/>
        </w:rPr>
        <w:t xml:space="preserve">Severity:</w:t>
      </w:r>
      <w:r>
        <w:t xml:space="preserve"> Low · </w:t>
      </w:r>
      <w:r>
        <w:rPr>
          <w:b/>
          <w:bCs/>
        </w:rPr>
        <w:t xml:space="preserve">Status:</w:t>
      </w:r>
      <w:r>
        <w:t xml:space="preserve"> Open · </w:t>
      </w:r>
      <w:r>
        <w:rPr>
          <w:b/>
          <w:bCs/>
        </w:rPr>
        <w:t xml:space="preserve">Confirmed</w:t>
      </w:r>
    </w:p>
    <w:p/>
    <w:p>
      <w:pPr>
        <w:spacing w:after="60"/>
      </w:pPr>
      <w:r>
        <w:rPr>
          <w:rFonts w:ascii="Consolas" w:cs="Consolas" w:eastAsia="Consolas" w:hAnsi="Consolas"/>
        </w:rPr>
        <w:t xml:space="preserve">client/src/panels/hr/components/GenerateQR.jsx:78</w:t>
      </w:r>
      <w:r>
        <w:t xml:space="preserve"> writes</w:t>
      </w:r>
    </w:p>
    <w:p>
      <w:pPr>
        <w:spacing w:after="60"/>
      </w:pPr>
      <w:r>
        <w:rPr>
          <w:rFonts w:ascii="Consolas" w:cs="Consolas" w:eastAsia="Consolas" w:hAnsi="Consolas"/>
        </w:rPr>
        <w:t xml:space="preserve">win.document.write(\</w:t>
      </w:r>
      <w:r>
        <w:t xml:space="preserve">&lt;h2&gt;${label}&lt;/h2&gt;\</w:t>
      </w:r>
      <w:r>
        <w:rPr>
          <w:rFonts w:ascii="Consolas" w:cs="Consolas" w:eastAsia="Consolas" w:hAnsi="Consolas"/>
        </w:rPr>
        <w:t xml:space="preserve">)</w:t>
      </w:r>
      <w:r>
        <w:t xml:space="preserve"> into a</w:t>
      </w:r>
    </w:p>
    <w:p>
      <w:pPr>
        <w:spacing w:after="60"/>
      </w:pPr>
      <w:r>
        <w:rPr>
          <w:rFonts w:ascii="Consolas" w:cs="Consolas" w:eastAsia="Consolas" w:hAnsi="Consolas"/>
        </w:rPr>
        <w:t xml:space="preserve">window.open('', '_blank')</w:t>
      </w:r>
      <w:r>
        <w:t xml:space="preserve"> document. </w:t>
      </w:r>
      <w:r>
        <w:rPr>
          <w:rFonts w:ascii="Consolas" w:cs="Consolas" w:eastAsia="Consolas" w:hAnsi="Consolas"/>
        </w:rPr>
        <w:t xml:space="preserve">label</w:t>
      </w:r>
      <w:r>
        <w:t xml:space="preserve"> is a plain text input (</w:t>
      </w:r>
      <w:r>
        <w:rPr>
          <w:rFonts w:ascii="Consolas" w:cs="Consolas" w:eastAsia="Consolas" w:hAnsi="Consolas"/>
        </w:rPr>
        <w:t xml:space="preserve">:157</w:t>
      </w:r>
      <w:r>
        <w:t xml:space="preserve">) with</w:t>
      </w:r>
    </w:p>
    <w:p>
      <w:pPr>
        <w:spacing w:after="60"/>
      </w:pPr>
      <w:r>
        <w:t xml:space="preserve">no escaping, and the window is same-origin, so injected markup runs in the app's</w:t>
      </w:r>
    </w:p>
    <w:p>
      <w:pPr>
        <w:spacing w:after="60"/>
      </w:pPr>
      <w:r>
        <w:t xml:space="preserve">origin.</w:t>
      </w:r>
    </w:p>
    <w:p/>
    <w:p>
      <w:pPr>
        <w:spacing w:after="60"/>
      </w:pPr>
      <w:r>
        <w:rPr>
          <w:b/>
          <w:bCs/>
        </w:rPr>
        <w:t xml:space="preserve">Remediation:</w:t>
      </w:r>
      <w:r>
        <w:t xml:space="preserve"> set </w:t>
      </w:r>
      <w:r>
        <w:rPr>
          <w:rFonts w:ascii="Consolas" w:cs="Consolas" w:eastAsia="Consolas" w:hAnsi="Consolas"/>
        </w:rPr>
        <w:t xml:space="preserve">textContent</w:t>
      </w:r>
      <w:r>
        <w:t xml:space="preserve"> instead of </w:t>
      </w:r>
      <w:r>
        <w:rPr>
          <w:rFonts w:ascii="Consolas" w:cs="Consolas" w:eastAsia="Consolas" w:hAnsi="Consolas"/>
        </w:rPr>
        <w:t xml:space="preserve">document.write</w:t>
      </w:r>
      <w:r>
        <w:t xml:space="preserve">, or escape the</w:t>
      </w:r>
    </w:p>
    <w:p>
      <w:pPr>
        <w:spacing w:after="60"/>
      </w:pPr>
      <w:r>
        <w:t xml:space="preserve">value.</w:t>
      </w:r>
    </w:p>
    <w:p/>
    <w:p>
      <w:pPr>
        <w:pBdr>
          <w:bottom w:val="single" w:color="999999" w:sz="4"/>
        </w:pBdr>
      </w:pPr>
    </w:p>
    <w:p/>
    <w:p>
      <w:pPr>
        <w:pStyle w:val="Heading2"/>
        <w:spacing w:after="120" w:before="240"/>
      </w:pPr>
      <w:r>
        <w:t xml:space="preserve">SEC-014 — Server error messages and a 404 oracle reach the UI</w:t>
      </w:r>
    </w:p>
    <w:p/>
    <w:p>
      <w:pPr>
        <w:spacing w:after="60"/>
      </w:pPr>
      <w:r>
        <w:rPr>
          <w:b/>
          <w:bCs/>
        </w:rPr>
        <w:t xml:space="preserve">Severity:</w:t>
      </w:r>
      <w:r>
        <w:t xml:space="preserve"> Low · </w:t>
      </w:r>
      <w:r>
        <w:rPr>
          <w:b/>
          <w:bCs/>
        </w:rPr>
        <w:t xml:space="preserve">Status:</w:t>
      </w:r>
      <w:r>
        <w:t xml:space="preserve"> Open · </w:t>
      </w:r>
      <w:r>
        <w:rPr>
          <w:b/>
          <w:bCs/>
        </w:rPr>
        <w:t xml:space="preserve">Confirmed</w:t>
      </w:r>
    </w:p>
    <w:p/>
    <w:p>
      <w:pPr>
        <w:spacing w:after="60"/>
      </w:pPr>
      <w:r>
        <w:rPr>
          <w:rFonts w:ascii="Consolas" w:cs="Consolas" w:eastAsia="Consolas" w:hAnsi="Consolas"/>
        </w:rPr>
        <w:t xml:space="preserve">client/src/api/auth.js:56-83</w:t>
      </w:r>
      <w:r>
        <w:t xml:space="preserve"> surfaces the raw server </w:t>
      </w:r>
      <w:r>
        <w:rPr>
          <w:rFonts w:ascii="Consolas" w:cs="Consolas" w:eastAsia="Consolas" w:hAnsi="Consolas"/>
        </w:rPr>
        <w:t xml:space="preserve">err.message</w:t>
      </w:r>
      <w:r>
        <w:t xml:space="preserve"> into the UI</w:t>
      </w:r>
    </w:p>
    <w:p>
      <w:pPr>
        <w:spacing w:after="60"/>
      </w:pPr>
      <w:r>
        <w:t xml:space="preserve">with no allow-list, and derives </w:t>
      </w:r>
      <w:r>
        <w:rPr>
          <w:rFonts w:ascii="Consolas" w:cs="Consolas" w:eastAsia="Consolas" w:hAnsi="Consolas"/>
        </w:rPr>
        <w:t xml:space="preserve">e.routeMissing</w:t>
      </w:r>
      <w:r>
        <w:t xml:space="preserve"> from the </w:t>
      </w:r>
      <w:r>
        <w:rPr>
          <w:rFonts w:ascii="Consolas" w:cs="Consolas" w:eastAsia="Consolas" w:hAnsi="Consolas"/>
        </w:rPr>
        <w:t xml:space="preserve">Content-Type</w:t>
      </w:r>
      <w:r>
        <w:t xml:space="preserve"> of a 404</w:t>
      </w:r>
    </w:p>
    <w:p>
      <w:pPr>
        <w:spacing w:after="60"/>
      </w:pPr>
      <w:r>
        <w:t xml:space="preserve">(</w:t>
      </w:r>
      <w:r>
        <w:rPr>
          <w:rFonts w:ascii="Consolas" w:cs="Consolas" w:eastAsia="Consolas" w:hAnsi="Consolas"/>
        </w:rPr>
        <w:t xml:space="preserve">:79-82</w:t>
      </w:r>
      <w:r>
        <w:t xml:space="preserve">). That flag distinguishes "route not mounted" from "resource absent",</w:t>
      </w:r>
    </w:p>
    <w:p>
      <w:pPr>
        <w:spacing w:after="60"/>
      </w:pPr>
      <w:r>
        <w:t xml:space="preserve">which is deployment reconnaissance handed to any authenticated user. On the</w:t>
      </w:r>
    </w:p>
    <w:p>
      <w:pPr>
        <w:spacing w:after="60"/>
      </w:pPr>
      <w:r>
        <w:t xml:space="preserve">server, </w:t>
      </w:r>
      <w:r>
        <w:rPr>
          <w:rFonts w:ascii="Consolas" w:cs="Consolas" w:eastAsia="Consolas" w:hAnsi="Consolas"/>
        </w:rPr>
        <w:t xml:space="preserve">authMiddleware.js:63</w:t>
      </w:r>
      <w:r>
        <w:t xml:space="preserve"> echoes the required role list in a 403 body,</w:t>
      </w:r>
    </w:p>
    <w:p>
      <w:pPr>
        <w:spacing w:after="60"/>
      </w:pPr>
      <w:r>
        <w:t xml:space="preserve">which is then displayed.</w:t>
      </w:r>
    </w:p>
    <w:p/>
    <w:p>
      <w:pPr>
        <w:spacing w:after="60"/>
      </w:pPr>
      <w:r>
        <w:rPr>
          <w:b/>
          <w:bCs/>
        </w:rPr>
        <w:t xml:space="preserve">Remediation:</w:t>
      </w:r>
      <w:r>
        <w:t xml:space="preserve"> return a stable error code plus a generic message to the client</w:t>
      </w:r>
    </w:p>
    <w:p>
      <w:pPr>
        <w:spacing w:after="60"/>
      </w:pPr>
      <w:r>
        <w:t xml:space="preserve">and log the detail server-side; map codes to copy in the UI. Remove the</w:t>
      </w:r>
    </w:p>
    <w:p>
      <w:pPr>
        <w:spacing w:after="60"/>
      </w:pPr>
      <w:r>
        <w:rPr>
          <w:rFonts w:ascii="Consolas" w:cs="Consolas" w:eastAsia="Consolas" w:hAnsi="Consolas"/>
        </w:rPr>
        <w:t xml:space="preserve">routeMissing</w:t>
      </w:r>
      <w:r>
        <w:t xml:space="preserve"> signal or make it indistinguishable from other 404s.</w:t>
      </w:r>
    </w:p>
    <w:p/>
    <w:p>
      <w:pPr>
        <w:pBdr>
          <w:bottom w:val="single" w:color="999999" w:sz="4"/>
        </w:pBdr>
      </w:pPr>
    </w:p>
    <w:p/>
    <w:p>
      <w:pPr>
        <w:pStyle w:val="Heading2"/>
        <w:spacing w:after="120" w:before="240"/>
      </w:pPr>
      <w:r>
        <w:t xml:space="preserve">SEC-015 — </w:t>
      </w:r>
      <w:r>
        <w:rPr>
          <w:rFonts w:ascii="Consolas" w:cs="Consolas" w:eastAsia="Consolas" w:hAnsi="Consolas"/>
        </w:rPr>
        <w:t xml:space="preserve">trust proxy loopback</w:t>
      </w:r>
      <w:r>
        <w:t xml:space="preserve"> while no limiter uses the IP</w:t>
      </w:r>
    </w:p>
    <w:p/>
    <w:p>
      <w:pPr>
        <w:spacing w:after="60"/>
      </w:pPr>
      <w:r>
        <w:rPr>
          <w:b/>
          <w:bCs/>
        </w:rPr>
        <w:t xml:space="preserve">Severity:</w:t>
      </w:r>
      <w:r>
        <w:t xml:space="preserve"> Low · </w:t>
      </w:r>
      <w:r>
        <w:rPr>
          <w:b/>
          <w:bCs/>
        </w:rPr>
        <w:t xml:space="preserve">Status:</w:t>
      </w:r>
      <w:r>
        <w:t xml:space="preserve"> Open · </w:t>
      </w:r>
      <w:r>
        <w:rPr>
          <w:b/>
          <w:bCs/>
        </w:rPr>
        <w:t xml:space="preserve">Confirmed</w:t>
      </w:r>
    </w:p>
    <w:p/>
    <w:p>
      <w:pPr>
        <w:spacing w:after="60"/>
      </w:pPr>
      <w:r>
        <w:rPr>
          <w:rFonts w:ascii="Consolas" w:cs="Consolas" w:eastAsia="Consolas" w:hAnsi="Consolas"/>
        </w:rPr>
        <w:t xml:space="preserve">app.set('trust proxy', 'loopback')</w:t>
      </w:r>
      <w:r>
        <w:t xml:space="preserve"> (</w:t>
      </w:r>
      <w:r>
        <w:rPr>
          <w:rFonts w:ascii="Consolas" w:cs="Consolas" w:eastAsia="Consolas" w:hAnsi="Consolas"/>
        </w:rPr>
        <w:t xml:space="preserve">backend/src/index.js:116</w:t>
      </w:r>
      <w:r>
        <w:t xml:space="preserve">) is correct only</w:t>
      </w:r>
    </w:p>
    <w:p>
      <w:pPr>
        <w:spacing w:after="60"/>
      </w:pPr>
      <w:r>
        <w:t xml:space="preserve">for a single loopback proxy hop. Behind nginx on another interface, </w:t>
      </w:r>
      <w:r>
        <w:rPr>
          <w:rFonts w:ascii="Consolas" w:cs="Consolas" w:eastAsia="Consolas" w:hAnsi="Consolas"/>
        </w:rPr>
        <w:t xml:space="preserve">req.ip</w:t>
      </w:r>
    </w:p>
    <w:p>
      <w:pPr>
        <w:spacing w:after="60"/>
      </w:pPr>
      <w:r>
        <w:t xml:space="preserve">resolves to the proxy rather than the client, which will make any IP-based</w:t>
      </w:r>
    </w:p>
    <w:p>
      <w:pPr>
        <w:spacing w:after="60"/>
      </w:pPr>
      <w:r>
        <w:t xml:space="preserve">limiter or audit log group every user together. Harmless today because no limiter</w:t>
      </w:r>
    </w:p>
    <w:p>
      <w:pPr>
        <w:spacing w:after="60"/>
      </w:pPr>
      <w:r>
        <w:t xml:space="preserve">uses it; it becomes a correctness bug the moment SEC-006 is fixed.</w:t>
      </w:r>
    </w:p>
    <w:p/>
    <w:p>
      <w:pPr>
        <w:spacing w:after="60"/>
      </w:pPr>
      <w:r>
        <w:rPr>
          <w:b/>
          <w:bCs/>
        </w:rPr>
        <w:t xml:space="preserve">Remediation:</w:t>
      </w:r>
      <w:r>
        <w:t xml:space="preserve"> set the hop count to match the real chain (for example</w:t>
      </w:r>
    </w:p>
    <w:p>
      <w:pPr>
        <w:spacing w:after="60"/>
      </w:pPr>
      <w:r>
        <w:rPr>
          <w:rFonts w:ascii="Consolas" w:cs="Consolas" w:eastAsia="Consolas" w:hAnsi="Consolas"/>
        </w:rPr>
        <w:t xml:space="preserve">app.set('trust proxy', 1)</w:t>
      </w:r>
      <w:r>
        <w:t xml:space="preserve">), and verify the observed IP in a staging request</w:t>
      </w:r>
    </w:p>
    <w:p>
      <w:pPr>
        <w:spacing w:after="60"/>
      </w:pPr>
      <w:r>
        <w:t xml:space="preserve">before enabling enforcement.</w:t>
      </w:r>
    </w:p>
    <w:p/>
    <w:p>
      <w:pPr>
        <w:pBdr>
          <w:bottom w:val="single" w:color="999999" w:sz="4"/>
        </w:pBdr>
      </w:pPr>
    </w:p>
    <w:p/>
    <w:p>
      <w:pPr>
        <w:pStyle w:val="Heading2"/>
        <w:spacing w:after="120" w:before="240"/>
      </w:pPr>
      <w:r>
        <w:t xml:space="preserve">SEC-016 — Diagram render error injected via </w:t>
      </w:r>
      <w:r>
        <w:rPr>
          <w:rFonts w:ascii="Consolas" w:cs="Consolas" w:eastAsia="Consolas" w:hAnsi="Consolas"/>
        </w:rPr>
        <w:t xml:space="preserve">innerHTML</w:t>
      </w:r>
    </w:p>
    <w:p/>
    <w:p>
      <w:pPr>
        <w:spacing w:after="60"/>
      </w:pPr>
      <w:r>
        <w:rPr>
          <w:b/>
          <w:bCs/>
        </w:rPr>
        <w:t xml:space="preserve">Severity:</w:t>
      </w:r>
      <w:r>
        <w:t xml:space="preserve"> Low · </w:t>
      </w:r>
      <w:r>
        <w:rPr>
          <w:b/>
          <w:bCs/>
        </w:rPr>
        <w:t xml:space="preserve">Status:</w:t>
      </w:r>
      <w:r>
        <w:t xml:space="preserve"> Open · </w:t>
      </w:r>
      <w:r>
        <w:rPr>
          <w:b/>
          <w:bCs/>
        </w:rPr>
        <w:t xml:space="preserve">Confirmed</w:t>
      </w:r>
    </w:p>
    <w:p/>
    <w:p>
      <w:pPr>
        <w:spacing w:after="60"/>
      </w:pPr>
      <w:r>
        <w:rPr>
          <w:rFonts w:ascii="Consolas" w:cs="Consolas" w:eastAsia="Consolas" w:hAnsi="Consolas"/>
        </w:rPr>
        <w:t xml:space="preserve">client/src/panels/documentation/components/DiagramViewer.jsx:67</w:t>
      </w:r>
      <w:r>
        <w:t xml:space="preserve"> assigns</w:t>
      </w:r>
    </w:p>
    <w:p>
      <w:pPr>
        <w:spacing w:after="60"/>
      </w:pPr>
      <w:r>
        <w:t xml:space="preserve">`</w:t>
      </w:r>
      <w:r>
        <w:rPr>
          <w:rFonts w:ascii="Consolas" w:cs="Consolas" w:eastAsia="Consolas" w:hAnsi="Consolas"/>
        </w:rPr>
        <w:t xml:space="preserve"> container.innerHTML = </w:t>
      </w:r>
      <w:r>
        <w:t xml:space="preserve">&lt;pre …&gt;Diagram render error: ${e.message}&lt;/pre&gt;</w:t>
      </w:r>
      <w:r>
        <w:rPr>
          <w:rFonts w:ascii="Consolas" w:cs="Consolas" w:eastAsia="Consolas" w:hAnsi="Consolas"/>
        </w:rPr>
        <w:t xml:space="preserve"> </w:t>
      </w:r>
      <w:r>
        <w:t xml:space="preserve">`.</w:t>
      </w:r>
    </w:p>
    <w:p>
      <w:pPr>
        <w:spacing w:after="60"/>
      </w:pPr>
      <w:r>
        <w:t xml:space="preserve">Exception text can echo diagram input. Source data is hardcoded documentation,</w:t>
      </w:r>
    </w:p>
    <w:p>
      <w:pPr>
        <w:spacing w:after="60"/>
      </w:pPr>
      <w:r>
        <w:t xml:space="preserve">so exploitability is low, but it is an unescaped sink.</w:t>
      </w:r>
    </w:p>
    <w:p/>
    <w:p>
      <w:pPr>
        <w:spacing w:after="60"/>
      </w:pPr>
      <w:r>
        <w:rPr>
          <w:b/>
          <w:bCs/>
        </w:rPr>
        <w:t xml:space="preserve">Remediation:</w:t>
      </w:r>
      <w:r>
        <w:t xml:space="preserve"> build the node with </w:t>
      </w:r>
      <w:r>
        <w:rPr>
          <w:rFonts w:ascii="Consolas" w:cs="Consolas" w:eastAsia="Consolas" w:hAnsi="Consolas"/>
        </w:rPr>
        <w:t xml:space="preserve">textContent</w:t>
      </w:r>
      <w:r>
        <w:t xml:space="preserve">. Separately, set</w:t>
      </w:r>
    </w:p>
    <w:p>
      <w:pPr>
        <w:spacing w:after="60"/>
      </w:pPr>
      <w:r>
        <w:rPr>
          <w:rFonts w:ascii="Consolas" w:cs="Consolas" w:eastAsia="Consolas" w:hAnsi="Consolas"/>
        </w:rPr>
        <w:t xml:space="preserve">securityLevel</w:t>
      </w:r>
      <w:r>
        <w:t xml:space="preserve"> explicitly in </w:t>
      </w:r>
      <w:r>
        <w:rPr>
          <w:rFonts w:ascii="Consolas" w:cs="Consolas" w:eastAsia="Consolas" w:hAnsi="Consolas"/>
        </w:rPr>
        <w:t xml:space="preserve">mermaid.initialize</w:t>
      </w:r>
      <w:r>
        <w:t xml:space="preserve"> (</w:t>
      </w:r>
      <w:r>
        <w:rPr>
          <w:rFonts w:ascii="Consolas" w:cs="Consolas" w:eastAsia="Consolas" w:hAnsi="Consolas"/>
        </w:rPr>
        <w:t xml:space="preserve">:40-52</w:t>
      </w:r>
      <w:r>
        <w:t xml:space="preserve">) rather than relying</w:t>
      </w:r>
    </w:p>
    <w:p>
      <w:pPr>
        <w:spacing w:after="60"/>
      </w:pPr>
      <w:r>
        <w:t xml:space="preserve">on the v11 default.</w:t>
      </w:r>
    </w:p>
    <w:p/>
    <w:p>
      <w:pPr>
        <w:pBdr>
          <w:bottom w:val="single" w:color="999999" w:sz="4"/>
        </w:pBdr>
      </w:pPr>
    </w:p>
    <w:p/>
    <w:p>
      <w:pPr>
        <w:pStyle w:val="Heading2"/>
        <w:spacing w:after="120" w:before="240"/>
      </w:pPr>
      <w:r>
        <w:t xml:space="preserve">SEC-017 — 100-year tokens issued by auxiliary subsystems</w:t>
      </w:r>
    </w:p>
    <w:p/>
    <w:p>
      <w:pPr>
        <w:spacing w:after="60"/>
      </w:pPr>
      <w:r>
        <w:rPr>
          <w:b/>
          <w:bCs/>
        </w:rPr>
        <w:t xml:space="preserve">Severity:</w:t>
      </w:r>
      <w:r>
        <w:t xml:space="preserve"> Info · </w:t>
      </w:r>
      <w:r>
        <w:rPr>
          <w:b/>
          <w:bCs/>
        </w:rPr>
        <w:t xml:space="preserve">Status:</w:t>
      </w:r>
      <w:r>
        <w:t xml:space="preserve"> Open · </w:t>
      </w:r>
      <w:r>
        <w:rPr>
          <w:b/>
          <w:bCs/>
        </w:rPr>
        <w:t xml:space="preserve">Confirmed</w:t>
      </w:r>
    </w:p>
    <w:p/>
    <w:p>
      <w:pPr>
        <w:spacing w:after="60"/>
      </w:pPr>
      <w:r>
        <w:t xml:space="preserve">Beyond the 24-hour main token (</w:t>
      </w:r>
      <w:r>
        <w:rPr>
          <w:rFonts w:ascii="Consolas" w:cs="Consolas" w:eastAsia="Consolas" w:hAnsi="Consolas"/>
        </w:rPr>
        <w:t xml:space="preserve">authController.js:18</w:t>
      </w:r>
      <w:r>
        <w:t xml:space="preserve">), </w:t>
      </w:r>
      <w:r>
        <w:rPr>
          <w:rFonts w:ascii="Consolas" w:cs="Consolas" w:eastAsia="Consolas" w:hAnsi="Consolas"/>
        </w:rPr>
        <w:t xml:space="preserve">/worker/login</w:t>
      </w:r>
      <w:r>
        <w:t xml:space="preserve"> is issued</w:t>
      </w:r>
    </w:p>
    <w:p>
      <w:pPr>
        <w:spacing w:after="60"/>
      </w:pPr>
      <w:r>
        <w:t xml:space="preserve">with </w:t>
      </w:r>
      <w:r>
        <w:rPr>
          <w:b/>
          <w:bCs/>
        </w:rPr>
        <w:t xml:space="preserve">no expiry</w:t>
      </w:r>
      <w:r>
        <w:t xml:space="preserve"> (</w:t>
      </w:r>
      <w:r>
        <w:rPr>
          <w:rFonts w:ascii="Consolas" w:cs="Consolas" w:eastAsia="Consolas" w:hAnsi="Consolas"/>
        </w:rPr>
        <w:t xml:space="preserve">authController.js:223</w:t>
      </w:r>
      <w:r>
        <w:t xml:space="preserve">), and other subsystems sign very</w:t>
      </w:r>
    </w:p>
    <w:p>
      <w:pPr>
        <w:spacing w:after="60"/>
      </w:pPr>
      <w:r>
        <w:t xml:space="preserve">long-lived tokens — </w:t>
      </w:r>
      <w:r>
        <w:rPr>
          <w:rFonts w:ascii="Consolas" w:cs="Consolas" w:eastAsia="Consolas" w:hAnsi="Consolas"/>
        </w:rPr>
        <w:t xml:space="preserve">whatsappCrmAuthController.js:6</w:t>
      </w:r>
      <w:r>
        <w:t xml:space="preserve">,</w:t>
      </w:r>
    </w:p>
    <w:p>
      <w:pPr>
        <w:spacing w:after="60"/>
      </w:pPr>
      <w:r>
        <w:rPr>
          <w:rFonts w:ascii="Consolas" w:cs="Consolas" w:eastAsia="Consolas" w:hAnsi="Consolas"/>
        </w:rPr>
        <w:t xml:space="preserve">froWhatsAppAuthController.js:78</w:t>
      </w:r>
      <w:r>
        <w:t xml:space="preserve">, </w:t>
      </w:r>
      <w:r>
        <w:rPr>
          <w:rFonts w:ascii="Consolas" w:cs="Consolas" w:eastAsia="Consolas" w:hAnsi="Consolas"/>
        </w:rPr>
        <w:t xml:space="preserve">config/db.js:1232</w:t>
      </w:r>
      <w:r>
        <w:t xml:space="preserve">. A leaked long-lived</w:t>
      </w:r>
    </w:p>
    <w:p>
      <w:pPr>
        <w:spacing w:after="60"/>
      </w:pPr>
      <w:r>
        <w:t xml:space="preserve">token cannot be rotated out of circulation by waiting.</w:t>
      </w:r>
    </w:p>
    <w:p/>
    <w:p>
      <w:pPr>
        <w:spacing w:after="60"/>
      </w:pPr>
      <w:r>
        <w:rPr>
          <w:b/>
          <w:bCs/>
        </w:rPr>
        <w:t xml:space="preserve">Remediation:</w:t>
      </w:r>
      <w:r>
        <w:t xml:space="preserve"> give every token a bounded lifetime, add server-side</w:t>
      </w:r>
    </w:p>
    <w:p>
      <w:pPr>
        <w:spacing w:after="60"/>
      </w:pPr>
      <w:r>
        <w:t xml:space="preserve">denylist/rotation, and prefer short-lived access tokens with refresh for the</w:t>
      </w:r>
    </w:p>
    <w:p>
      <w:pPr>
        <w:spacing w:after="60"/>
      </w:pPr>
      <w:r>
        <w:t xml:space="preserve">long-lived integrations.</w:t>
      </w:r>
    </w:p>
    <w:p/>
    <w:p>
      <w:pPr>
        <w:pBdr>
          <w:bottom w:val="single" w:color="999999" w:sz="4"/>
        </w:pBdr>
      </w:pPr>
    </w:p>
    <w:p/>
    <w:p>
      <w:pPr>
        <w:pStyle w:val="Heading2"/>
        <w:spacing w:after="120" w:before="240"/>
      </w:pPr>
      <w:r>
        <w:t xml:space="preserve">SEC-018 — Pre-filled default password in admin forms</w:t>
      </w:r>
    </w:p>
    <w:p/>
    <w:p>
      <w:pPr>
        <w:spacing w:after="60"/>
      </w:pPr>
      <w:r>
        <w:rPr>
          <w:b/>
          <w:bCs/>
        </w:rPr>
        <w:t xml:space="preserve">Severity:</w:t>
      </w:r>
      <w:r>
        <w:t xml:space="preserve"> Info · </w:t>
      </w:r>
      <w:r>
        <w:rPr>
          <w:b/>
          <w:bCs/>
        </w:rPr>
        <w:t xml:space="preserve">Status:</w:t>
      </w:r>
      <w:r>
        <w:t xml:space="preserve"> Open · </w:t>
      </w:r>
      <w:r>
        <w:rPr>
          <w:b/>
          <w:bCs/>
        </w:rPr>
        <w:t xml:space="preserve">Confirmed</w:t>
      </w:r>
    </w:p>
    <w:p/>
    <w:p>
      <w:pPr>
        <w:spacing w:after="60"/>
      </w:pPr>
      <w:r>
        <w:rPr>
          <w:rFonts w:ascii="Consolas" w:cs="Consolas" w:eastAsia="Consolas" w:hAnsi="Consolas"/>
        </w:rPr>
        <w:t xml:space="preserve">client/src/panels/super-admin/pages/Users.jsx:11,27</w:t>
      </w:r>
      <w:r>
        <w:t xml:space="preserve"> and </w:t>
      </w:r>
      <w:r>
        <w:rPr>
          <w:rFonts w:ascii="Consolas" w:cs="Consolas" w:eastAsia="Consolas" w:hAnsi="Consolas"/>
        </w:rPr>
        <w:t xml:space="preserve">NGOs.jsx:12,50</w:t>
      </w:r>
    </w:p>
    <w:p>
      <w:pPr>
        <w:spacing w:after="60"/>
      </w:pPr>
      <w:r>
        <w:t xml:space="preserve">pre-fill </w:t>
      </w:r>
      <w:r>
        <w:rPr>
          <w:rFonts w:ascii="Consolas" w:cs="Consolas" w:eastAsia="Consolas" w:hAnsi="Consolas"/>
        </w:rPr>
        <w:t xml:space="preserve">password: '123456'</w:t>
      </w:r>
      <w:r>
        <w:t xml:space="preserve">. If submitted unchanged, every new NGO or user</w:t>
      </w:r>
    </w:p>
    <w:p>
      <w:pPr>
        <w:spacing w:after="60"/>
      </w:pPr>
      <w:r>
        <w:t xml:space="preserve">account shares a publicly known password.</w:t>
      </w:r>
    </w:p>
    <w:p/>
    <w:p>
      <w:pPr>
        <w:spacing w:after="60"/>
      </w:pPr>
      <w:r>
        <w:rPr>
          <w:b/>
          <w:bCs/>
        </w:rPr>
        <w:t xml:space="preserve">Remediation:</w:t>
      </w:r>
      <w:r>
        <w:t xml:space="preserve"> remove the default, require a minimum length, and force a</w:t>
      </w:r>
    </w:p>
    <w:p>
      <w:pPr>
        <w:spacing w:after="60"/>
      </w:pPr>
      <w:r>
        <w:t xml:space="preserve">change on first login.</w:t>
      </w:r>
    </w:p>
    <w:p/>
    <w:p>
      <w:pPr>
        <w:pBdr>
          <w:bottom w:val="single" w:color="999999" w:sz="4"/>
        </w:pBdr>
      </w:pPr>
    </w:p>
    <w:p/>
    <w:p>
      <w:pPr>
        <w:pStyle w:val="Heading2"/>
        <w:spacing w:after="120" w:before="240"/>
      </w:pPr>
      <w:r>
        <w:t xml:space="preserve">SEC-019 — base64 uploads exceed the JSON body limit, fail late</w:t>
      </w:r>
    </w:p>
    <w:p/>
    <w:p>
      <w:pPr>
        <w:spacing w:after="60"/>
      </w:pPr>
      <w:r>
        <w:rPr>
          <w:b/>
          <w:bCs/>
        </w:rPr>
        <w:t xml:space="preserve">Severity:</w:t>
      </w:r>
      <w:r>
        <w:t xml:space="preserve"> Info · </w:t>
      </w:r>
      <w:r>
        <w:rPr>
          <w:b/>
          <w:bCs/>
        </w:rPr>
        <w:t xml:space="preserve">Status:</w:t>
      </w:r>
      <w:r>
        <w:t xml:space="preserve"> Open · </w:t>
      </w:r>
      <w:r>
        <w:rPr>
          <w:b/>
          <w:bCs/>
        </w:rPr>
        <w:t xml:space="preserve">Confirmed</w:t>
      </w:r>
    </w:p>
    <w:p/>
    <w:p>
      <w:pPr>
        <w:spacing w:after="60"/>
      </w:pPr>
      <w:r>
        <w:t xml:space="preserve">Pasted/dragged images are base64-encoded into JSON (for example</w:t>
      </w:r>
    </w:p>
    <w:p>
      <w:pPr>
        <w:spacing w:after="60"/>
      </w:pPr>
      <w:r>
        <w:rPr>
          <w:rFonts w:ascii="Consolas" w:cs="Consolas" w:eastAsia="Consolas" w:hAnsi="Consolas"/>
        </w:rPr>
        <w:t xml:space="preserve">client/src/utils/usePasteImage.js:38-47</w:t>
      </w:r>
      <w:r>
        <w:t xml:space="preserve">), inflating payload size by ~33%</w:t>
      </w:r>
    </w:p>
    <w:p>
      <w:pPr>
        <w:spacing w:after="60"/>
      </w:pPr>
      <w:r>
        <w:t xml:space="preserve">before JSON encoding, while the parser is capped at 10 MB</w:t>
      </w:r>
    </w:p>
    <w:p>
      <w:pPr>
        <w:spacing w:after="60"/>
      </w:pPr>
      <w:r>
        <w:t xml:space="preserve">(</w:t>
      </w:r>
      <w:r>
        <w:rPr>
          <w:rFonts w:ascii="Consolas" w:cs="Consolas" w:eastAsia="Consolas" w:hAnsi="Consolas"/>
        </w:rPr>
        <w:t xml:space="preserve">backend/src/index.js:123</w:t>
      </w:r>
      <w:r>
        <w:t xml:space="preserve">). A 7 MB audio cap at</w:t>
      </w:r>
    </w:p>
    <w:p>
      <w:pPr>
        <w:spacing w:after="60"/>
      </w:pPr>
      <w:r>
        <w:rPr>
          <w:rFonts w:ascii="Consolas" w:cs="Consolas" w:eastAsia="Consolas" w:hAnsi="Consolas"/>
        </w:rPr>
        <w:t xml:space="preserve">panels/accounts/pages/LeadAudit.jsx:122</w:t>
      </w:r>
      <w:r>
        <w:t xml:space="preserve"> becomes ~9.4 MB base64 and is rejected</w:t>
      </w:r>
    </w:p>
    <w:p>
      <w:pPr>
        <w:spacing w:after="60"/>
      </w:pPr>
      <w:r>
        <w:rPr>
          <w:b/>
          <w:bCs/>
        </w:rPr>
        <w:t xml:space="preserve">after</w:t>
      </w:r>
      <w:r>
        <w:t xml:space="preserve"> the whole payload is buffered — a confusing failure and a cheap way to</w:t>
      </w:r>
    </w:p>
    <w:p>
      <w:pPr>
        <w:spacing w:after="60"/>
      </w:pPr>
      <w:r>
        <w:t xml:space="preserve">consume server memory.</w:t>
      </w:r>
    </w:p>
    <w:p/>
    <w:p>
      <w:pPr>
        <w:spacing w:after="60"/>
      </w:pPr>
      <w:r>
        <w:rPr>
          <w:b/>
          <w:bCs/>
        </w:rPr>
        <w:t xml:space="preserve">Remediation:</w:t>
      </w:r>
      <w:r>
        <w:t xml:space="preserve"> multiply client-side caps by 4/3, and enforce upload limits in</w:t>
      </w:r>
    </w:p>
    <w:p>
      <w:pPr>
        <w:spacing w:after="60"/>
      </w:pPr>
      <w:r>
        <w:rPr>
          <w:rFonts w:ascii="Consolas" w:cs="Consolas" w:eastAsia="Consolas" w:hAnsi="Consolas"/>
        </w:rPr>
        <w:t xml:space="preserve">multer</w:t>
      </w:r>
      <w:r>
        <w:t xml:space="preserve"> (already a dependency) on the multipart routes rather than in the JSON</w:t>
      </w:r>
    </w:p>
    <w:p>
      <w:pPr>
        <w:spacing w:after="60"/>
      </w:pPr>
      <w:r>
        <w:t xml:space="preserve">body parser.</w:t>
      </w:r>
    </w:p>
    <w:p/>
    <w:p>
      <w:pPr>
        <w:pStyle w:val="Heading1"/>
      </w:pPr>
      <w:r>
        <w:t xml:space="preserve">security/FRONTEND-SECURITY.md</w:t>
      </w:r>
    </w:p>
    <w:p>
      <w:pPr>
        <w:pStyle w:val="Heading1"/>
        <w:pageBreakBefore/>
        <w:spacing w:after="120" w:before="240"/>
      </w:pPr>
      <w:r>
        <w:t xml:space="preserve">Frontend &amp; Panel Security Review</w:t>
      </w:r>
    </w:p>
    <w:p/>
    <w:p>
      <w:pPr>
        <w:spacing w:after="60"/>
      </w:pPr>
      <w:r>
        <w:rPr>
          <w:b/>
          <w:bCs/>
        </w:rPr>
        <w:t xml:space="preserve">Scope:</w:t>
      </w:r>
      <w:r>
        <w:t xml:space="preserve"> The React single-page application in </w:t>
      </w:r>
      <w:r>
        <w:rPr>
          <w:rFonts w:ascii="Consolas" w:cs="Consolas" w:eastAsia="Consolas" w:hAnsi="Consolas"/>
        </w:rPr>
        <w:t xml:space="preserve">client/src</w:t>
      </w:r>
      <w:r>
        <w:t xml:space="preserve"> together with the</w:t>
      </w:r>
    </w:p>
    <w:p>
      <w:pPr>
        <w:spacing w:after="60"/>
      </w:pPr>
      <w:r>
        <w:t xml:space="preserve">build/deploy pipeline that ships it (</w:t>
      </w:r>
      <w:r>
        <w:rPr>
          <w:rFonts w:ascii="Consolas" w:cs="Consolas" w:eastAsia="Consolas" w:hAnsi="Consolas"/>
        </w:rPr>
        <w:t xml:space="preserve">client</w:t>
      </w:r>
      <w:r>
        <w:t xml:space="preserve">, </w:t>
      </w:r>
      <w:r>
        <w:rPr>
          <w:rFonts w:ascii="Consolas" w:cs="Consolas" w:eastAsia="Consolas" w:hAnsi="Consolas"/>
        </w:rPr>
        <w:t xml:space="preserve">.github/workflows/deploy-frontend.yml</w:t>
      </w:r>
      <w:r>
        <w:t xml:space="preserve">).</w:t>
      </w:r>
    </w:p>
    <w:p>
      <w:pPr>
        <w:spacing w:after="60"/>
      </w:pPr>
      <w:r>
        <w:t xml:space="preserve">This covers credentials baked into the bundle, tokens and PII kept in the</w:t>
      </w:r>
    </w:p>
    <w:p>
      <w:pPr>
        <w:spacing w:after="60"/>
      </w:pPr>
      <w:r>
        <w:t xml:space="preserve">browser, HTML-injection sinks, route gating and response headers.</w:t>
      </w:r>
    </w:p>
    <w:p/>
    <w:p>
      <w:pPr>
        <w:spacing w:after="60"/>
      </w:pPr>
      <w:r>
        <w:rPr>
          <w:b/>
          <w:bCs/>
        </w:rPr>
        <w:t xml:space="preserve">Date:</w:t>
      </w:r>
      <w:r>
        <w:t xml:space="preserve"> 2026-10-09</w:t>
      </w:r>
    </w:p>
    <w:p>
      <w:pPr>
        <w:spacing w:after="60"/>
      </w:pPr>
      <w:r>
        <w:rPr>
          <w:b/>
          <w:bCs/>
        </w:rPr>
        <w:t xml:space="preserve">Method:</w:t>
      </w:r>
      <w:r>
        <w:t xml:space="preserve"> Read the source and grep for known-dangerous patterns</w:t>
      </w:r>
    </w:p>
    <w:p>
      <w:pPr>
        <w:spacing w:after="60"/>
      </w:pPr>
      <w:r>
        <w:t xml:space="preserve">(</w:t>
      </w:r>
      <w:r>
        <w:rPr>
          <w:rFonts w:ascii="Consolas" w:cs="Consolas" w:eastAsia="Consolas" w:hAnsi="Consolas"/>
        </w:rPr>
        <w:t xml:space="preserve">dangerouslySetInnerHTML</w:t>
      </w:r>
      <w:r>
        <w:t xml:space="preserve">, </w:t>
      </w:r>
      <w:r>
        <w:rPr>
          <w:rFonts w:ascii="Consolas" w:cs="Consolas" w:eastAsia="Consolas" w:hAnsi="Consolas"/>
        </w:rPr>
        <w:t xml:space="preserve">innerHTML</w:t>
      </w:r>
      <w:r>
        <w:t xml:space="preserve">, </w:t>
      </w:r>
      <w:r>
        <w:rPr>
          <w:rFonts w:ascii="Consolas" w:cs="Consolas" w:eastAsia="Consolas" w:hAnsi="Consolas"/>
        </w:rPr>
        <w:t xml:space="preserve">document.write</w:t>
      </w:r>
      <w:r>
        <w:t xml:space="preserve">, </w:t>
      </w:r>
      <w:r>
        <w:rPr>
          <w:rFonts w:ascii="Consolas" w:cs="Consolas" w:eastAsia="Consolas" w:hAnsi="Consolas"/>
        </w:rPr>
        <w:t xml:space="preserve">localStorage</w:t>
      </w:r>
      <w:r>
        <w:t xml:space="preserve">,</w:t>
      </w:r>
    </w:p>
    <w:p>
      <w:pPr>
        <w:spacing w:after="60"/>
      </w:pPr>
      <w:r>
        <w:rPr>
          <w:rFonts w:ascii="Consolas" w:cs="Consolas" w:eastAsia="Consolas" w:hAnsi="Consolas"/>
        </w:rPr>
        <w:t xml:space="preserve">VITE_*</w:t>
      </w:r>
      <w:r>
        <w:t xml:space="preserve"> secrets). Every finding cites the file and line that proves it.</w:t>
      </w:r>
    </w:p>
    <w:p/>
    <w:p>
      <w:pPr>
        <w:spacing w:after="60"/>
      </w:pPr>
      <w:r>
        <w:rPr>
          <w:b/>
          <w:bCs/>
        </w:rPr>
        <w:t xml:space="preserve">Related:</w:t>
      </w:r>
      <w:r>
        <w:t xml:space="preserve"> server-side counterparts of these issues are in</w:t>
      </w:r>
    </w:p>
    <w:p>
      <w:pPr>
        <w:spacing w:after="60"/>
      </w:pPr>
      <w:r>
        <w:rPr>
          <w:color w:val="0563C1"/>
          <w:u w:val="single"/>
        </w:rPr>
      </w:r>
      <w:r>
        <w:t xml:space="preserve"> and</w:t>
      </w:r>
    </w:p>
    <w:p>
      <w:pPr>
        <w:spacing w:after="60"/>
      </w:pPr>
      <w:r>
        <w:rPr>
          <w:color w:val="0563C1"/>
          <w:u w:val="single"/>
        </w:rPr>
      </w:r>
      <w:r>
        <w:t xml:space="preserve">. The frontend is a *presentation*</w:t>
      </w:r>
    </w:p>
    <w:p>
      <w:pPr>
        <w:spacing w:after="60"/>
      </w:pPr>
      <w:r>
        <w:t xml:space="preserve">layer — anything enforced only here can be bypassed by calling the API</w:t>
      </w:r>
    </w:p>
    <w:p>
      <w:pPr>
        <w:spacing w:after="60"/>
      </w:pPr>
      <w:r>
        <w:t xml:space="preserve">directly. It is still worth fixing, because a bundle is text (obfuscation is</w:t>
      </w:r>
    </w:p>
    <w:p>
      <w:pPr>
        <w:spacing w:after="60"/>
      </w:pPr>
      <w:r>
        <w:t xml:space="preserve">not protection) and because XSS in the bundle steals whatever the browser</w:t>
      </w:r>
    </w:p>
    <w:p>
      <w:pPr>
        <w:spacing w:after="60"/>
      </w:pPr>
      <w:r>
        <w:t xml:space="preserve">holds.</w:t>
      </w:r>
    </w:p>
    <w:p/>
    <w:p>
      <w:pPr>
        <w:pBdr>
          <w:bottom w:val="single" w:color="999999" w:sz="4"/>
        </w:pBdr>
      </w:pPr>
    </w:p>
    <w:p/>
    <w:p>
      <w:pPr>
        <w:pStyle w:val="Heading2"/>
        <w:spacing w:after="120" w:before="240"/>
      </w:pPr>
      <w:r>
        <w:t xml:space="preserve">1. Summary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Severity</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Finding</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FR-001</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Critical</w:t>
            </w:r>
          </w:p>
        </w:tc>
        <w:tc>
          <w:tcPr>
            <w:tcW w:type="pct" w:w="1250"/>
            <w:tcBorders>
              <w:top w:val="single" w:color="999999" w:sz="4"/>
              <w:left w:val="single" w:color="999999" w:sz="4"/>
              <w:bottom w:val="single" w:color="999999" w:sz="4"/>
              <w:right w:val="single" w:color="999999" w:sz="4"/>
            </w:tcBorders>
          </w:tcPr>
          <w:p>
            <w:r>
              <w:rPr>
                <w:sz w:val="18"/>
                <w:szCs w:val="18"/>
              </w:rPr>
              <w:t xml:space="preserve">Shared "ticket gate" password is hardcoded in the JS bundle</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FR-002</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High</w:t>
            </w:r>
          </w:p>
        </w:tc>
        <w:tc>
          <w:tcPr>
            <w:tcW w:type="pct" w:w="1250"/>
            <w:tcBorders>
              <w:top w:val="single" w:color="999999" w:sz="4"/>
              <w:left w:val="single" w:color="999999" w:sz="4"/>
              <w:bottom w:val="single" w:color="999999" w:sz="4"/>
              <w:right w:val="single" w:color="999999" w:sz="4"/>
            </w:tcBorders>
          </w:tcPr>
          <w:p>
            <w:r>
              <w:rPr>
                <w:sz w:val="18"/>
                <w:szCs w:val="18"/>
              </w:rPr>
              <w:t xml:space="preserve">Untrusted HTML rendered without sanitisation (XSS sinks, no DOMPurify)</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FR-003</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High</w:t>
            </w:r>
          </w:p>
        </w:tc>
        <w:tc>
          <w:tcPr>
            <w:tcW w:type="pct" w:w="1250"/>
            <w:tcBorders>
              <w:top w:val="single" w:color="999999" w:sz="4"/>
              <w:left w:val="single" w:color="999999" w:sz="4"/>
              <w:bottom w:val="single" w:color="999999" w:sz="4"/>
              <w:right w:val="single" w:color="999999" w:sz="4"/>
            </w:tcBorders>
          </w:tcPr>
          <w:p>
            <w:r>
              <w:rPr>
                <w:sz w:val="18"/>
                <w:szCs w:val="18"/>
              </w:rPr>
              <w:t xml:space="preserve">WhatsApp master credentials injected into the frontend build</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FR-004</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High</w:t>
            </w:r>
          </w:p>
        </w:tc>
        <w:tc>
          <w:tcPr>
            <w:tcW w:type="pct" w:w="1250"/>
            <w:tcBorders>
              <w:top w:val="single" w:color="999999" w:sz="4"/>
              <w:left w:val="single" w:color="999999" w:sz="4"/>
              <w:bottom w:val="single" w:color="999999" w:sz="4"/>
              <w:right w:val="single" w:color="999999" w:sz="4"/>
            </w:tcBorders>
          </w:tcPr>
          <w:p>
            <w:r>
              <w:rPr>
                <w:sz w:val="18"/>
                <w:szCs w:val="18"/>
              </w:rPr>
              <w:t xml:space="preserve">Session token and role stored in </w:t>
            </w:r>
            <w:r>
              <w:rPr>
                <w:rFonts w:ascii="Consolas" w:cs="Consolas" w:eastAsia="Consolas" w:hAnsi="Consolas"/>
                <w:sz w:val="18"/>
                <w:szCs w:val="18"/>
              </w:rPr>
              <w:t xml:space="preserve">localStorage</w:t>
            </w:r>
            <w:r>
              <w:rPr>
                <w:sz w:val="18"/>
                <w:szCs w:val="18"/>
              </w:rPr>
              <w:t xml:space="preserve">, trusted client-side</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FR-005</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Impersonation keeps the original user's token in </w:t>
            </w:r>
            <w:r>
              <w:rPr>
                <w:rFonts w:ascii="Consolas" w:cs="Consolas" w:eastAsia="Consolas" w:hAnsi="Consolas"/>
                <w:sz w:val="18"/>
                <w:szCs w:val="18"/>
              </w:rPr>
              <w:t xml:space="preserve">localStorage</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FR-006</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Donor PII cached in </w:t>
            </w:r>
            <w:r>
              <w:rPr>
                <w:rFonts w:ascii="Consolas" w:cs="Consolas" w:eastAsia="Consolas" w:hAnsi="Consolas"/>
                <w:sz w:val="18"/>
                <w:szCs w:val="18"/>
              </w:rPr>
              <w:t xml:space="preserve">localStorage</w:t>
            </w:r>
            <w:r>
              <w:rPr>
                <w:sz w:val="18"/>
                <w:szCs w:val="18"/>
              </w:rPr>
              <w:t xml:space="preserve"> by the Accounts dashboard</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FR-007</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Internal documentation panel open to every authenticated role</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FR-008</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Unescaped values written into a new window via </w:t>
            </w:r>
            <w:r>
              <w:rPr>
                <w:rFonts w:ascii="Consolas" w:cs="Consolas" w:eastAsia="Consolas" w:hAnsi="Consolas"/>
                <w:sz w:val="18"/>
                <w:szCs w:val="18"/>
              </w:rPr>
              <w:t xml:space="preserve">document.write</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FR-009</w:t>
            </w:r>
          </w:p>
        </w:tc>
        <w:tc>
          <w:tcPr>
            <w:tcW w:type="pct" w:w="1250"/>
            <w:tcBorders>
              <w:top w:val="single" w:color="999999" w:sz="4"/>
              <w:left w:val="single" w:color="999999" w:sz="4"/>
              <w:bottom w:val="single" w:color="999999" w:sz="4"/>
              <w:right w:val="single" w:color="999999" w:sz="4"/>
            </w:tcBorders>
          </w:tcPr>
          <w:p>
            <w:r>
              <w:rPr>
                <w:sz w:val="18"/>
                <w:szCs w:val="18"/>
              </w:rPr>
              <w:t xml:space="preserve">Low</w:t>
            </w:r>
          </w:p>
        </w:tc>
        <w:tc>
          <w:tcPr>
            <w:tcW w:type="pct" w:w="1250"/>
            <w:tcBorders>
              <w:top w:val="single" w:color="999999" w:sz="4"/>
              <w:left w:val="single" w:color="999999" w:sz="4"/>
              <w:bottom w:val="single" w:color="999999" w:sz="4"/>
              <w:right w:val="single" w:color="999999" w:sz="4"/>
            </w:tcBorders>
          </w:tcPr>
          <w:p>
            <w:r>
              <w:rPr>
                <w:sz w:val="18"/>
                <w:szCs w:val="18"/>
              </w:rPr>
              <w:t xml:space="preserve">No CSP / security headers on the client host</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FR-010</w:t>
            </w:r>
          </w:p>
        </w:tc>
        <w:tc>
          <w:tcPr>
            <w:tcW w:type="pct" w:w="1250"/>
            <w:tcBorders>
              <w:top w:val="single" w:color="999999" w:sz="4"/>
              <w:left w:val="single" w:color="999999" w:sz="4"/>
              <w:bottom w:val="single" w:color="999999" w:sz="4"/>
              <w:right w:val="single" w:color="999999" w:sz="4"/>
            </w:tcBorders>
          </w:tcPr>
          <w:p>
            <w:r>
              <w:rPr>
                <w:sz w:val="18"/>
                <w:szCs w:val="18"/>
              </w:rPr>
              <w:t xml:space="preserve">Info</w:t>
            </w:r>
          </w:p>
        </w:tc>
        <w:tc>
          <w:tcPr>
            <w:tcW w:type="pct" w:w="1250"/>
            <w:tcBorders>
              <w:top w:val="single" w:color="999999" w:sz="4"/>
              <w:left w:val="single" w:color="999999" w:sz="4"/>
              <w:bottom w:val="single" w:color="999999" w:sz="4"/>
              <w:right w:val="single" w:color="999999" w:sz="4"/>
            </w:tcBorders>
          </w:tcPr>
          <w:p>
            <w:r>
              <w:rPr>
                <w:sz w:val="18"/>
                <w:szCs w:val="18"/>
              </w:rPr>
              <w:t xml:space="preserve">Verbose renderer error injected into the DOM</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bl>
    <w:p>
      <w:pPr>
        <w:spacing w:after="120"/>
      </w:pPr>
    </w:p>
    <w:p/>
    <w:p>
      <w:pPr>
        <w:spacing w:after="60"/>
      </w:pPr>
      <w:r>
        <w:t xml:space="preserve">Fix order: </w:t>
      </w:r>
      <w:r>
        <w:rPr>
          <w:b/>
          <w:bCs/>
        </w:rPr>
        <w:t xml:space="preserve">FR-001 → FR-003 → FR-002 → FR-004 → FR-007 → FR-005/FR-006 → FR-008</w:t>
      </w:r>
      <w:r>
        <w:t xml:space="preserve">.</w:t>
      </w:r>
    </w:p>
    <w:p/>
    <w:p>
      <w:pPr>
        <w:pBdr>
          <w:bottom w:val="single" w:color="999999" w:sz="4"/>
        </w:pBdr>
      </w:pPr>
    </w:p>
    <w:p/>
    <w:p>
      <w:pPr>
        <w:pStyle w:val="Heading2"/>
        <w:spacing w:after="120" w:before="240"/>
      </w:pPr>
      <w:r>
        <w:t xml:space="preserve">2. Findings</w:t>
      </w:r>
    </w:p>
    <w:p/>
    <w:p>
      <w:pPr>
        <w:pStyle w:val="Heading3"/>
        <w:spacing w:after="120" w:before="240"/>
      </w:pPr>
      <w:r>
        <w:t xml:space="preserve">FR-001 — Hardcoded "ticket gate" credentials in the bundle</w:t>
      </w:r>
    </w:p>
    <w:p/>
    <w:p>
      <w:pPr>
        <w:spacing w:after="60"/>
      </w:pPr>
      <w:r>
        <w:rPr>
          <w:b/>
          <w:bCs/>
        </w:rPr>
        <w:t xml:space="preserve">Severity:</w:t>
      </w:r>
      <w:r>
        <w:t xml:space="preserve"> Critical · Confirmed</w:t>
      </w:r>
    </w:p>
    <w:p/>
    <w:p>
      <w:pPr>
        <w:shd w:fill="F2F2F2" w:val="clear"/>
        <w:spacing w:after="60" w:before="60"/>
      </w:pPr>
      <w:r>
        <w:rPr>
          <w:rFonts w:ascii="Consolas" w:cs="Consolas" w:eastAsia="Consolas" w:hAnsi="Consolas"/>
          <w:sz w:val="16"/>
          <w:szCs w:val="16"/>
        </w:rPr>
        <w:t xml:space="preserve">// client/src/components/TicketGate.jsx:4-8
const TICKET_GATE = {
  username: 'jatinsevak@ufs',
  password: 'sevak123',
  sessionKey: 'ucs_ticket_unlocked',
};</w:t>
      </w:r>
    </w:p>
    <w:p/>
    <w:p>
      <w:pPr>
        <w:shd w:fill="F2F2F2" w:val="clear"/>
        <w:spacing w:after="60" w:before="60"/>
      </w:pPr>
      <w:r>
        <w:rPr>
          <w:rFonts w:ascii="Consolas" w:cs="Consolas" w:eastAsia="Consolas" w:hAnsi="Consolas"/>
          <w:sz w:val="16"/>
          <w:szCs w:val="16"/>
        </w:rPr>
        <w:t xml:space="preserve">// client/src/components/TechnicalTickets.jsx:8-12
const TICKET_GATE = {
  username: 'jatinsevak@ufs',
  password: 'sevak123',
  sessionKey: 'ucs_ticket_unlocked',
};</w:t>
      </w:r>
    </w:p>
    <w:p/>
    <w:p>
      <w:pPr>
        <w:spacing w:after="60"/>
      </w:pPr>
      <w:r>
        <w:t xml:space="preserve">The same credential is duplicated in two components and compared only in the</w:t>
      </w:r>
    </w:p>
    <w:p>
      <w:pPr>
        <w:spacing w:after="60"/>
      </w:pPr>
      <w:r>
        <w:t xml:space="preserve">browser (</w:t>
      </w:r>
      <w:r>
        <w:rPr>
          <w:rFonts w:ascii="Consolas" w:cs="Consolas" w:eastAsia="Consolas" w:hAnsi="Consolas"/>
        </w:rPr>
        <w:t xml:space="preserve">TicketGate.jsx:32</w:t>
      </w:r>
      <w:r>
        <w:t xml:space="preserve">). It is compiled into the production JavaScript and</w:t>
      </w:r>
    </w:p>
    <w:p>
      <w:pPr>
        <w:spacing w:after="60"/>
      </w:pPr>
      <w:r>
        <w:t xml:space="preserve">is visible to anyone who opens DevTools → Sources or fetches the bundle. The</w:t>
      </w:r>
    </w:p>
    <w:p>
      <w:pPr>
        <w:spacing w:after="60"/>
      </w:pPr>
      <w:r>
        <w:t xml:space="preserve">unlock is a </w:t>
      </w:r>
      <w:r>
        <w:rPr>
          <w:rFonts w:ascii="Consolas" w:cs="Consolas" w:eastAsia="Consolas" w:hAnsi="Consolas"/>
        </w:rPr>
        <w:t xml:space="preserve">sessionStorage</w:t>
      </w:r>
      <w:r>
        <w:t xml:space="preserve"> flag (</w:t>
      </w:r>
      <w:r>
        <w:rPr>
          <w:rFonts w:ascii="Consolas" w:cs="Consolas" w:eastAsia="Consolas" w:hAnsi="Consolas"/>
        </w:rPr>
        <w:t xml:space="preserve">ucs_ticket_unlocked</w:t>
      </w:r>
      <w:r>
        <w:t xml:space="preserve">), so no server check</w:t>
      </w:r>
    </w:p>
    <w:p>
      <w:pPr>
        <w:spacing w:after="60"/>
      </w:pPr>
      <w:r>
        <w:t xml:space="preserve">ever happens. This is obfuscation, not access control.</w:t>
      </w:r>
    </w:p>
    <w:p/>
    <w:p>
      <w:pPr>
        <w:spacing w:after="60"/>
      </w:pPr>
      <w:r>
        <w:rPr>
          <w:b/>
          <w:bCs/>
        </w:rPr>
        <w:t xml:space="preserve">Remediation</w:t>
      </w:r>
    </w:p>
    <w:p>
      <w:pPr>
        <w:pStyle w:val="ListParagraph"/>
        <w:numPr>
          <w:ilvl w:val="0"/>
          <w:numId w:val="1"/>
        </w:numPr>
      </w:pPr>
      <w:r>
        <w:rPr>
          <w:sz w:val="20"/>
          <w:szCs w:val="20"/>
        </w:rPr>
        <w:t xml:space="preserve">Nothing secret belongs in client code. Delete the gate or replace it with a</w:t>
      </w:r>
    </w:p>
    <w:p>
      <w:pPr>
        <w:spacing w:after="60"/>
      </w:pPr>
      <w:r>
        <w:t xml:space="preserve">  real server-side authorisation check on the ticket API</w:t>
      </w:r>
    </w:p>
    <w:p>
      <w:pPr>
        <w:spacing w:after="60"/>
      </w:pPr>
      <w:r>
        <w:t xml:space="preserve">  (see BE-001 — the endpoint currently accepts *any* authenticated role).</w:t>
      </w:r>
    </w:p>
    <w:p>
      <w:pPr>
        <w:pStyle w:val="ListParagraph"/>
        <w:numPr>
          <w:ilvl w:val="0"/>
          <w:numId w:val="1"/>
        </w:numPr>
      </w:pPr>
      <w:r>
        <w:rPr>
          <w:sz w:val="20"/>
          <w:szCs w:val="20"/>
        </w:rPr>
        <w:t xml:space="preserve">Treat </w:t>
      </w:r>
      <w:r>
        <w:rPr>
          <w:rFonts w:ascii="Consolas" w:cs="Consolas" w:eastAsia="Consolas" w:hAnsi="Consolas"/>
          <w:sz w:val="20"/>
          <w:szCs w:val="20"/>
        </w:rPr>
        <w:t xml:space="preserve">sevak123</w:t>
      </w:r>
      <w:r>
        <w:rPr>
          <w:sz w:val="20"/>
          <w:szCs w:val="20"/>
        </w:rPr>
        <w:t xml:space="preserve"> / </w:t>
      </w:r>
      <w:r>
        <w:rPr>
          <w:rFonts w:ascii="Consolas" w:cs="Consolas" w:eastAsia="Consolas" w:hAnsi="Consolas"/>
          <w:sz w:val="20"/>
          <w:szCs w:val="20"/>
        </w:rPr>
        <w:t xml:space="preserve">jatinsevak@ufs</w:t>
      </w:r>
      <w:r>
        <w:rPr>
          <w:sz w:val="20"/>
          <w:szCs w:val="20"/>
        </w:rPr>
        <w:t xml:space="preserve"> as compromised and rotate it everywhere it</w:t>
      </w:r>
    </w:p>
    <w:p>
      <w:pPr>
        <w:spacing w:after="60"/>
      </w:pPr>
      <w:r>
        <w:t xml:space="preserve">  is reused.</w:t>
      </w:r>
    </w:p>
    <w:p/>
    <w:p>
      <w:pPr>
        <w:pBdr>
          <w:bottom w:val="single" w:color="999999" w:sz="4"/>
        </w:pBdr>
      </w:pPr>
    </w:p>
    <w:p/>
    <w:p>
      <w:pPr>
        <w:pStyle w:val="Heading3"/>
        <w:spacing w:after="120" w:before="240"/>
      </w:pPr>
      <w:r>
        <w:t xml:space="preserve">FR-002 — Untrusted HTML rendered without sanitisation</w:t>
      </w:r>
    </w:p>
    <w:p/>
    <w:p>
      <w:pPr>
        <w:spacing w:after="60"/>
      </w:pPr>
      <w:r>
        <w:rPr>
          <w:b/>
          <w:bCs/>
        </w:rPr>
        <w:t xml:space="preserve">Severity:</w:t>
      </w:r>
      <w:r>
        <w:t xml:space="preserve"> High · Confirmed</w:t>
      </w:r>
    </w:p>
    <w:p/>
    <w:p>
      <w:pPr>
        <w:spacing w:after="60"/>
      </w:pPr>
      <w:r>
        <w:t xml:space="preserve">React escapes interpolated values by default; these five sites deliberately opt</w:t>
      </w:r>
    </w:p>
    <w:p>
      <w:pPr>
        <w:spacing w:after="60"/>
      </w:pPr>
      <w:r>
        <w:t xml:space="preserve">out and none of them sanitise first. A search of </w:t>
      </w:r>
      <w:r>
        <w:rPr>
          <w:rFonts w:ascii="Consolas" w:cs="Consolas" w:eastAsia="Consolas" w:hAnsi="Consolas"/>
        </w:rPr>
        <w:t xml:space="preserve">client/src</w:t>
      </w:r>
      <w:r>
        <w:t xml:space="preserve"> finds **no</w:t>
      </w:r>
    </w:p>
    <w:p>
      <w:pPr>
        <w:spacing w:after="60"/>
      </w:pPr>
      <w:r>
        <w:rPr>
          <w:rFonts w:ascii="Consolas" w:cs="Consolas" w:eastAsia="Consolas" w:hAnsi="Consolas"/>
        </w:rPr>
        <w:t xml:space="preserve">DOMPurify</w:t>
      </w:r>
      <w:r>
        <w:t xml:space="preserve">** and no sanitiser dependency at all — only </w:t>
      </w:r>
      <w:r>
        <w:rPr>
          <w:rFonts w:ascii="Consolas" w:cs="Consolas" w:eastAsia="Consolas" w:hAnsi="Consolas"/>
        </w:rPr>
        <w:t xml:space="preserve">mammoth</w:t>
      </w:r>
      <w:r>
        <w:t xml:space="preserve"> (DOCX → HTML)</w:t>
      </w:r>
    </w:p>
    <w:p>
      <w:pPr>
        <w:spacing w:after="60"/>
      </w:pPr>
      <w:r>
        <w:t xml:space="preserve">is present.</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Sink</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Source of HTML</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client/src/panels/hr/components/Letters.jsx:1166</w:t>
            </w:r>
            <w:r>
              <w:rPr>
                <w:sz w:val="18"/>
                <w:szCs w:val="18"/>
              </w:rPr>
              <w:t xml:space="preserve"> (</w:t>
            </w:r>
            <w:r>
              <w:rPr>
                <w:rFonts w:ascii="Consolas" w:cs="Consolas" w:eastAsia="Consolas" w:hAnsi="Consolas"/>
                <w:sz w:val="18"/>
                <w:szCs w:val="18"/>
              </w:rPr>
              <w:t xml:space="preserve">el.innerHTML = bodyText</w:t>
            </w:r>
            <w:r>
              <w:rPr>
                <w:sz w:val="18"/>
                <w:szCs w:val="18"/>
              </w:rPr>
              <w:t xml:space="preserve">)</w:t>
            </w:r>
          </w:p>
        </w:tc>
        <w:tc>
          <w:tcPr>
            <w:tcW w:type="pct" w:w="2500"/>
            <w:tcBorders>
              <w:top w:val="single" w:color="999999" w:sz="4"/>
              <w:left w:val="single" w:color="999999" w:sz="4"/>
              <w:bottom w:val="single" w:color="999999" w:sz="4"/>
              <w:right w:val="single" w:color="999999" w:sz="4"/>
            </w:tcBorders>
          </w:tcPr>
          <w:p>
            <w:r>
              <w:rPr>
                <w:sz w:val="18"/>
                <w:szCs w:val="18"/>
              </w:rPr>
              <w:t xml:space="preserve">generated letter body</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client/src/panels/hr/components/Letters.jsx:1599</w:t>
            </w:r>
            <w:r>
              <w:rPr>
                <w:sz w:val="18"/>
                <w:szCs w:val="18"/>
              </w:rPr>
              <w:t xml:space="preserve"> (</w:t>
            </w:r>
            <w:r>
              <w:rPr>
                <w:rFonts w:ascii="Consolas" w:cs="Consolas" w:eastAsia="Consolas" w:hAnsi="Consolas"/>
                <w:sz w:val="18"/>
                <w:szCs w:val="18"/>
              </w:rPr>
              <w:t xml:space="preserve">dangerouslySetInnerHTML={{ __html: out.body }}</w:t>
            </w:r>
            <w:r>
              <w:rPr>
                <w:sz w:val="18"/>
                <w:szCs w:val="18"/>
              </w:rPr>
              <w:t xml:space="preserve">)</w:t>
            </w:r>
          </w:p>
        </w:tc>
        <w:tc>
          <w:tcPr>
            <w:tcW w:type="pct" w:w="2500"/>
            <w:tcBorders>
              <w:top w:val="single" w:color="999999" w:sz="4"/>
              <w:left w:val="single" w:color="999999" w:sz="4"/>
              <w:bottom w:val="single" w:color="999999" w:sz="4"/>
              <w:right w:val="single" w:color="999999" w:sz="4"/>
            </w:tcBorders>
          </w:tcPr>
          <w:p>
            <w:r>
              <w:rPr>
                <w:sz w:val="18"/>
                <w:szCs w:val="18"/>
              </w:rPr>
              <w:t xml:space="preserve">generated letter body</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client/src/panels/accounts/pages/Certificates.jsx:80</w:t>
            </w:r>
            <w:r>
              <w:rPr>
                <w:sz w:val="18"/>
                <w:szCs w:val="18"/>
              </w:rPr>
              <w:t xml:space="preserve"> (</w:t>
            </w:r>
            <w:r>
              <w:rPr>
                <w:rFonts w:ascii="Consolas" w:cs="Consolas" w:eastAsia="Consolas" w:hAnsi="Consolas"/>
                <w:sz w:val="18"/>
                <w:szCs w:val="18"/>
              </w:rPr>
              <w:t xml:space="preserve">dangerouslySetInnerHTML={{ __html: html }}</w:t>
            </w:r>
            <w:r>
              <w:rPr>
                <w:sz w:val="18"/>
                <w:szCs w:val="18"/>
              </w:rPr>
              <w:t xml:space="preserve">)</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mammoth.convertToHtml</w:t>
            </w:r>
            <w:r>
              <w:rPr>
                <w:sz w:val="18"/>
                <w:szCs w:val="18"/>
              </w:rPr>
              <w:t xml:space="preserve"> of a </w:t>
            </w:r>
            <w:r>
              <w:rPr>
                <w:b/>
                <w:bCs/>
                <w:sz w:val="18"/>
                <w:szCs w:val="18"/>
              </w:rPr>
              <w:t xml:space="preserve">user-uploaded</w:t>
            </w:r>
            <w:r>
              <w:rPr>
                <w:sz w:val="18"/>
                <w:szCs w:val="18"/>
              </w:rPr>
              <w:t xml:space="preserve"> </w:t>
            </w:r>
            <w:r>
              <w:rPr>
                <w:rFonts w:ascii="Consolas" w:cs="Consolas" w:eastAsia="Consolas" w:hAnsi="Consolas"/>
                <w:sz w:val="18"/>
                <w:szCs w:val="18"/>
              </w:rPr>
              <w:t xml:space="preserve">.docx</w:t>
            </w:r>
            <w:r>
              <w:rPr>
                <w:sz w:val="18"/>
                <w:szCs w:val="18"/>
              </w:rPr>
              <w:t xml:space="preserve"> (</w:t>
            </w:r>
            <w:r>
              <w:rPr>
                <w:rFonts w:ascii="Consolas" w:cs="Consolas" w:eastAsia="Consolas" w:hAnsi="Consolas"/>
                <w:sz w:val="18"/>
                <w:szCs w:val="18"/>
              </w:rPr>
              <w:t xml:space="preserve">Certificates.jsx:56</w:t>
            </w:r>
            <w:r>
              <w:rPr>
                <w:sz w:val="18"/>
                <w:szCs w:val="18"/>
              </w:rPr>
              <w:t xml:space="preserve">, </w:t>
            </w:r>
            <w:r>
              <w:rPr>
                <w:rFonts w:ascii="Consolas" w:cs="Consolas" w:eastAsia="Consolas" w:hAnsi="Consolas"/>
                <w:sz w:val="18"/>
                <w:szCs w:val="18"/>
              </w:rPr>
              <w:t xml:space="preserve">:453</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client/src/panels/documentation/components/DiagramViewer.jsx:67</w:t>
            </w:r>
            <w:r>
              <w:rPr>
                <w:sz w:val="18"/>
                <w:szCs w:val="18"/>
              </w:rPr>
              <w:t xml:space="preserve"> (</w:t>
            </w:r>
            <w:r>
              <w:rPr>
                <w:rFonts w:ascii="Consolas" w:cs="Consolas" w:eastAsia="Consolas" w:hAnsi="Consolas"/>
                <w:sz w:val="18"/>
                <w:szCs w:val="18"/>
              </w:rPr>
              <w:t xml:space="preserve">container.innerHTML = ... ${e.message}</w:t>
            </w:r>
            <w:r>
              <w:rPr>
                <w:sz w:val="18"/>
                <w:szCs w:val="18"/>
              </w:rPr>
              <w:t xml:space="preserve">)</w:t>
            </w:r>
          </w:p>
        </w:tc>
        <w:tc>
          <w:tcPr>
            <w:tcW w:type="pct" w:w="2500"/>
            <w:tcBorders>
              <w:top w:val="single" w:color="999999" w:sz="4"/>
              <w:left w:val="single" w:color="999999" w:sz="4"/>
              <w:bottom w:val="single" w:color="999999" w:sz="4"/>
              <w:right w:val="single" w:color="999999" w:sz="4"/>
            </w:tcBorders>
          </w:tcPr>
          <w:p>
            <w:r>
              <w:rPr>
                <w:sz w:val="18"/>
                <w:szCs w:val="18"/>
              </w:rPr>
              <w:t xml:space="preserve">mermaid renderer error message</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client/src/panels/sevak-library/MembershipFormDoc.jsx:156</w:t>
            </w:r>
            <w:r>
              <w:rPr>
                <w:sz w:val="18"/>
                <w:szCs w:val="18"/>
              </w:rPr>
              <w:t xml:space="preserve"> (</w:t>
            </w:r>
            <w:r>
              <w:rPr>
                <w:rFonts w:ascii="Consolas" w:cs="Consolas" w:eastAsia="Consolas" w:hAnsi="Consolas"/>
                <w:sz w:val="18"/>
                <w:szCs w:val="18"/>
              </w:rPr>
              <w:t xml:space="preserve">node.innerHTML = a4Html(rows[i], ...)</w:t>
            </w:r>
            <w:r>
              <w:rPr>
                <w:sz w:val="18"/>
                <w:szCs w:val="18"/>
              </w:rPr>
              <w:t xml:space="preserve">)</w:t>
            </w:r>
          </w:p>
        </w:tc>
        <w:tc>
          <w:tcPr>
            <w:tcW w:type="pct" w:w="2500"/>
            <w:tcBorders>
              <w:top w:val="single" w:color="999999" w:sz="4"/>
              <w:left w:val="single" w:color="999999" w:sz="4"/>
              <w:bottom w:val="single" w:color="999999" w:sz="4"/>
              <w:right w:val="single" w:color="999999" w:sz="4"/>
            </w:tcBorders>
          </w:tcPr>
          <w:p>
            <w:r>
              <w:rPr>
                <w:sz w:val="18"/>
                <w:szCs w:val="18"/>
              </w:rPr>
              <w:t xml:space="preserve">form field values</w:t>
            </w:r>
          </w:p>
        </w:tc>
      </w:tr>
    </w:tbl>
    <w:p>
      <w:pPr>
        <w:spacing w:after="120"/>
      </w:pPr>
    </w:p>
    <w:p/>
    <w:p>
      <w:pPr>
        <w:spacing w:after="60"/>
      </w:pPr>
      <w:r>
        <w:t xml:space="preserve">The Certificates case is the worst: the HTML comes from a file the user uploads,</w:t>
      </w:r>
    </w:p>
    <w:p>
      <w:pPr>
        <w:spacing w:after="60"/>
      </w:pPr>
      <w:r>
        <w:t xml:space="preserve">so a crafted </w:t>
      </w:r>
      <w:r>
        <w:rPr>
          <w:rFonts w:ascii="Consolas" w:cs="Consolas" w:eastAsia="Consolas" w:hAnsi="Consolas"/>
        </w:rPr>
        <w:t xml:space="preserve">.docx</w:t>
      </w:r>
      <w:r>
        <w:t xml:space="preserve"> containing </w:t>
      </w:r>
      <w:r>
        <w:rPr>
          <w:rFonts w:ascii="Consolas" w:cs="Consolas" w:eastAsia="Consolas" w:hAnsi="Consolas"/>
        </w:rPr>
        <w:t xml:space="preserve">&lt;img src=x onerror=...&gt;</w:t>
      </w:r>
      <w:r>
        <w:t xml:space="preserve"> becomes script in the</w:t>
      </w:r>
    </w:p>
    <w:p>
      <w:pPr>
        <w:spacing w:after="60"/>
      </w:pPr>
      <w:r>
        <w:t xml:space="preserve">admin's session. That session holds the token described in FR-004, so this is a</w:t>
      </w:r>
    </w:p>
    <w:p>
      <w:pPr>
        <w:spacing w:after="60"/>
      </w:pPr>
      <w:r>
        <w:t xml:space="preserve">direct path from "upload a template" to "exfiltrate an admin token".</w:t>
      </w:r>
    </w:p>
    <w:p/>
    <w:p>
      <w:pPr>
        <w:spacing w:after="60"/>
      </w:pPr>
      <w:r>
        <w:rPr>
          <w:b/>
          <w:bCs/>
        </w:rPr>
        <w:t xml:space="preserve">Remediation</w:t>
      </w:r>
    </w:p>
    <w:p>
      <w:pPr>
        <w:pStyle w:val="ListParagraph"/>
        <w:numPr>
          <w:ilvl w:val="0"/>
          <w:numId w:val="1"/>
        </w:numPr>
      </w:pPr>
      <w:r>
        <w:rPr>
          <w:sz w:val="20"/>
          <w:szCs w:val="20"/>
        </w:rPr>
        <w:t xml:space="preserve">Add </w:t>
      </w:r>
      <w:r>
        <w:rPr>
          <w:rFonts w:ascii="Consolas" w:cs="Consolas" w:eastAsia="Consolas" w:hAnsi="Consolas"/>
          <w:sz w:val="20"/>
          <w:szCs w:val="20"/>
        </w:rPr>
        <w:t xml:space="preserve">dompurify</w:t>
      </w:r>
      <w:r>
        <w:rPr>
          <w:sz w:val="20"/>
          <w:szCs w:val="20"/>
        </w:rPr>
        <w:t xml:space="preserve"> and wrap every one of these sinks:</w:t>
      </w:r>
    </w:p>
    <w:p>
      <w:pPr>
        <w:spacing w:after="60"/>
      </w:pPr>
      <w:r>
        <w:t xml:space="preserve">  </w:t>
      </w:r>
      <w:r>
        <w:rPr>
          <w:rFonts w:ascii="Consolas" w:cs="Consolas" w:eastAsia="Consolas" w:hAnsi="Consolas"/>
        </w:rPr>
        <w:t xml:space="preserve">dangerouslySetInnerHTML={{ __html: DOMPurify.sanitize(html) }}</w:t>
      </w:r>
      <w:r>
        <w:t xml:space="preserve">.</w:t>
      </w:r>
    </w:p>
    <w:p>
      <w:pPr>
        <w:pStyle w:val="ListParagraph"/>
        <w:numPr>
          <w:ilvl w:val="0"/>
          <w:numId w:val="1"/>
        </w:numPr>
      </w:pPr>
      <w:r>
        <w:rPr>
          <w:sz w:val="20"/>
          <w:szCs w:val="20"/>
        </w:rPr>
        <w:t xml:space="preserve">For mermaid, prefer rendering to an SVG string via the library's own</w:t>
      </w:r>
    </w:p>
    <w:p>
      <w:pPr>
        <w:spacing w:after="60"/>
      </w:pPr>
      <w:r>
        <w:t xml:space="preserve">  sanitiser option and keep </w:t>
      </w:r>
      <w:r>
        <w:rPr>
          <w:rFonts w:ascii="Consolas" w:cs="Consolas" w:eastAsia="Consolas" w:hAnsi="Consolas"/>
        </w:rPr>
        <w:t xml:space="preserve">securityLevel: 'strict'</w:t>
      </w:r>
      <w:r>
        <w:t xml:space="preserve"> (verify the mermaid call</w:t>
      </w:r>
    </w:p>
    <w:p>
      <w:pPr>
        <w:spacing w:after="60"/>
      </w:pPr>
      <w:r>
        <w:t xml:space="preserve">  sets this).</w:t>
      </w:r>
    </w:p>
    <w:p>
      <w:pPr>
        <w:pStyle w:val="ListParagraph"/>
        <w:numPr>
          <w:ilvl w:val="0"/>
          <w:numId w:val="1"/>
        </w:numPr>
      </w:pPr>
      <w:r>
        <w:rPr>
          <w:sz w:val="20"/>
          <w:szCs w:val="20"/>
        </w:rPr>
        <w:t xml:space="preserve">Prefer structured React elements over HTML strings wherever the markdown/HTML</w:t>
      </w:r>
    </w:p>
    <w:p>
      <w:pPr>
        <w:spacing w:after="60"/>
      </w:pPr>
      <w:r>
        <w:t xml:space="preserve">  conversion is not genuinely required.</w:t>
      </w:r>
    </w:p>
    <w:p>
      <w:pPr>
        <w:pStyle w:val="ListParagraph"/>
        <w:numPr>
          <w:ilvl w:val="0"/>
          <w:numId w:val="1"/>
        </w:numPr>
      </w:pPr>
      <w:r>
        <w:rPr>
          <w:sz w:val="20"/>
          <w:szCs w:val="20"/>
        </w:rPr>
        <w:t xml:space="preserve">Add an ESLint rule (</w:t>
      </w:r>
      <w:r>
        <w:rPr>
          <w:rFonts w:ascii="Consolas" w:cs="Consolas" w:eastAsia="Consolas" w:hAnsi="Consolas"/>
          <w:sz w:val="20"/>
          <w:szCs w:val="20"/>
        </w:rPr>
        <w:t xml:space="preserve">react/no-danger</w:t>
      </w:r>
      <w:r>
        <w:rPr>
          <w:sz w:val="20"/>
          <w:szCs w:val="20"/>
        </w:rPr>
        <w:t xml:space="preserve">) so new sinks need a review.</w:t>
      </w:r>
    </w:p>
    <w:p/>
    <w:p>
      <w:pPr>
        <w:pBdr>
          <w:bottom w:val="single" w:color="999999" w:sz="4"/>
        </w:pBdr>
      </w:pPr>
    </w:p>
    <w:p/>
    <w:p>
      <w:pPr>
        <w:pStyle w:val="Heading3"/>
        <w:spacing w:after="120" w:before="240"/>
      </w:pPr>
      <w:r>
        <w:t xml:space="preserve">FR-003 — WhatsApp master credentials injected into the frontend build</w:t>
      </w:r>
    </w:p>
    <w:p/>
    <w:p>
      <w:pPr>
        <w:spacing w:after="60"/>
      </w:pPr>
      <w:r>
        <w:rPr>
          <w:b/>
          <w:bCs/>
        </w:rPr>
        <w:t xml:space="preserve">Severity:</w:t>
      </w:r>
      <w:r>
        <w:t xml:space="preserve"> High · Confirmed</w:t>
      </w:r>
    </w:p>
    <w:p/>
    <w:p>
      <w:pPr>
        <w:shd w:fill="F2F2F2" w:val="clear"/>
        <w:spacing w:after="60" w:before="60"/>
      </w:pPr>
      <w:r>
        <w:rPr>
          <w:rFonts w:ascii="Consolas" w:cs="Consolas" w:eastAsia="Consolas" w:hAnsi="Consolas"/>
          <w:sz w:val="16"/>
          <w:szCs w:val="16"/>
        </w:rPr>
        <w:t xml:space="preserve"># .github/workflows/deploy-frontend.yml:43-44
VITE_WHATSAPP_MASTER_EMAIL: ${{ secrets.CRM_WHATSAPP_EMAIL }}
VITE_WHATSAPP_MASTER_PASSWORD: ${{ secrets.CRM_WHATSAPP_PASSWORD }}</w:t>
      </w:r>
    </w:p>
    <w:p/>
    <w:p>
      <w:pPr>
        <w:spacing w:after="60"/>
      </w:pPr>
      <w:r>
        <w:t xml:space="preserve">Every </w:t>
      </w:r>
      <w:r>
        <w:rPr>
          <w:rFonts w:ascii="Consolas" w:cs="Consolas" w:eastAsia="Consolas" w:hAnsi="Consolas"/>
        </w:rPr>
        <w:t xml:space="preserve">VITE_*</w:t>
      </w:r>
      <w:r>
        <w:t xml:space="preserve"> variable is </w:t>
      </w:r>
      <w:r>
        <w:rPr>
          <w:b/>
          <w:bCs/>
        </w:rPr>
        <w:t xml:space="preserve">inlined into the client bundle at build time</w:t>
      </w:r>
      <w:r>
        <w:t xml:space="preserve"> and</w:t>
      </w:r>
    </w:p>
    <w:p>
      <w:pPr>
        <w:spacing w:after="60"/>
      </w:pPr>
      <w:r>
        <w:t xml:space="preserve">is readable in the shipped JavaScript. These two lines bake the CRM's WhatsApp</w:t>
      </w:r>
    </w:p>
    <w:p>
      <w:pPr>
        <w:spacing w:after="60"/>
      </w:pPr>
      <w:r>
        <w:t xml:space="preserve">master login into the public app. The values are not referenced anywhere in</w:t>
      </w:r>
    </w:p>
    <w:p>
      <w:pPr>
        <w:spacing w:after="60"/>
      </w:pPr>
      <w:r>
        <w:rPr>
          <w:rFonts w:ascii="Consolas" w:cs="Consolas" w:eastAsia="Consolas" w:hAnsi="Consolas"/>
        </w:rPr>
        <w:t xml:space="preserve">client/src</w:t>
      </w:r>
      <w:r>
        <w:t xml:space="preserve"> today (grep returns nothing), so the switch is dead — but the</w:t>
      </w:r>
    </w:p>
    <w:p>
      <w:pPr>
        <w:spacing w:after="60"/>
      </w:pPr>
      <w:r>
        <w:t xml:space="preserve">credentials are still exported into the build artefacts on every deploy.</w:t>
      </w:r>
    </w:p>
    <w:p/>
    <w:p>
      <w:pPr>
        <w:spacing w:after="60"/>
      </w:pPr>
      <w:r>
        <w:rPr>
          <w:b/>
          <w:bCs/>
        </w:rPr>
        <w:t xml:space="preserve">Remediation</w:t>
      </w:r>
    </w:p>
    <w:p>
      <w:pPr>
        <w:pStyle w:val="ListParagraph"/>
        <w:numPr>
          <w:ilvl w:val="0"/>
          <w:numId w:val="1"/>
        </w:numPr>
      </w:pPr>
      <w:r>
        <w:rPr>
          <w:sz w:val="20"/>
          <w:szCs w:val="20"/>
        </w:rPr>
        <w:t xml:space="preserve">Remove these two </w:t>
      </w:r>
      <w:r>
        <w:rPr>
          <w:rFonts w:ascii="Consolas" w:cs="Consolas" w:eastAsia="Consolas" w:hAnsi="Consolas"/>
          <w:sz w:val="20"/>
          <w:szCs w:val="20"/>
        </w:rPr>
        <w:t xml:space="preserve">VITE_*</w:t>
      </w:r>
      <w:r>
        <w:rPr>
          <w:sz w:val="20"/>
          <w:szCs w:val="20"/>
        </w:rPr>
        <w:t xml:space="preserve"> lines from the workflow. The client must never hold</w:t>
      </w:r>
    </w:p>
    <w:p>
      <w:pPr>
        <w:spacing w:after="60"/>
      </w:pPr>
      <w:r>
        <w:t xml:space="preserve">  a master credential.</w:t>
      </w:r>
    </w:p>
    <w:p>
      <w:pPr>
        <w:pStyle w:val="ListParagraph"/>
        <w:numPr>
          <w:ilvl w:val="0"/>
          <w:numId w:val="1"/>
        </w:numPr>
      </w:pPr>
      <w:r>
        <w:rPr>
          <w:sz w:val="20"/>
          <w:szCs w:val="20"/>
        </w:rPr>
        <w:t xml:space="preserve">If WhatsApp automation is needed, do it on the backend and expose a scoped,</w:t>
      </w:r>
    </w:p>
    <w:p>
      <w:pPr>
        <w:spacing w:after="60"/>
      </w:pPr>
      <w:r>
        <w:t xml:space="preserve">  authenticated endpoint.</w:t>
      </w:r>
    </w:p>
    <w:p>
      <w:pPr>
        <w:pStyle w:val="ListParagraph"/>
        <w:numPr>
          <w:ilvl w:val="0"/>
          <w:numId w:val="1"/>
        </w:numPr>
      </w:pPr>
      <w:r>
        <w:rPr>
          <w:sz w:val="20"/>
          <w:szCs w:val="20"/>
        </w:rPr>
        <w:t xml:space="preserve">Rotate the WhatsApp master email/password (assume they leaked), and audit</w:t>
      </w:r>
    </w:p>
    <w:p>
      <w:pPr>
        <w:spacing w:after="60"/>
      </w:pPr>
      <w:r>
        <w:t xml:space="preserve">  every </w:t>
      </w:r>
      <w:r>
        <w:rPr>
          <w:rFonts w:ascii="Consolas" w:cs="Consolas" w:eastAsia="Consolas" w:hAnsi="Consolas"/>
        </w:rPr>
        <w:t xml:space="preserve">VITE_*</w:t>
      </w:r>
      <w:r>
        <w:t xml:space="preserve"> value in the workflow — anything secret is already public.</w:t>
      </w:r>
    </w:p>
    <w:p/>
    <w:p>
      <w:pPr>
        <w:pBdr>
          <w:bottom w:val="single" w:color="999999" w:sz="4"/>
        </w:pBdr>
      </w:pPr>
    </w:p>
    <w:p/>
    <w:p>
      <w:pPr>
        <w:pStyle w:val="Heading3"/>
        <w:spacing w:after="120" w:before="240"/>
      </w:pPr>
      <w:r>
        <w:t xml:space="preserve">FR-004 — Session token and role in </w:t>
      </w:r>
      <w:r>
        <w:rPr>
          <w:rFonts w:ascii="Consolas" w:cs="Consolas" w:eastAsia="Consolas" w:hAnsi="Consolas"/>
        </w:rPr>
        <w:t xml:space="preserve">localStorage</w:t>
      </w:r>
      <w:r>
        <w:t xml:space="preserve">, trusted client-side</w:t>
      </w:r>
    </w:p>
    <w:p/>
    <w:p>
      <w:pPr>
        <w:spacing w:after="60"/>
      </w:pPr>
      <w:r>
        <w:rPr>
          <w:b/>
          <w:bCs/>
        </w:rPr>
        <w:t xml:space="preserve">Severity:</w:t>
      </w:r>
      <w:r>
        <w:t xml:space="preserve"> High · Confirmed</w:t>
      </w:r>
    </w:p>
    <w:p/>
    <w:p>
      <w:pPr>
        <w:shd w:fill="F2F2F2" w:val="clear"/>
        <w:spacing w:after="60" w:before="60"/>
      </w:pPr>
      <w:r>
        <w:rPr>
          <w:rFonts w:ascii="Consolas" w:cs="Consolas" w:eastAsia="Consolas" w:hAnsi="Consolas"/>
          <w:sz w:val="16"/>
          <w:szCs w:val="16"/>
        </w:rPr>
        <w:t xml:space="preserve">// client/src/store.jsx:57-59
const [user, setUser] = useState(() =&gt; getUser('ucs'))
const [token, setToken] = useState(() =&gt; getToken('ucs'))</w:t>
      </w:r>
    </w:p>
    <w:p/>
    <w:p>
      <w:pPr>
        <w:shd w:fill="F2F2F2" w:val="clear"/>
        <w:spacing w:after="60" w:before="60"/>
      </w:pPr>
      <w:r>
        <w:rPr>
          <w:rFonts w:ascii="Consolas" w:cs="Consolas" w:eastAsia="Consolas" w:hAnsi="Consolas"/>
          <w:sz w:val="16"/>
          <w:szCs w:val="16"/>
        </w:rPr>
        <w:t xml:space="preserve">// client/src/App.jsx:56-66
function ProtectedRoute({ role, children }) {
  const { user } = useUcs()
  ...
  if (!allowedRoles.includes(user.role) &amp;&amp; !allowedRoles.includes(user.department)) {
    return &lt;AccessDenied /&gt;
  }
}</w:t>
      </w:r>
    </w:p>
    <w:p/>
    <w:p>
      <w:pPr>
        <w:spacing w:after="60"/>
      </w:pPr>
      <w:r>
        <w:rPr>
          <w:rFonts w:ascii="Consolas" w:cs="Consolas" w:eastAsia="Consolas" w:hAnsi="Consolas"/>
        </w:rPr>
        <w:t xml:space="preserve">setSession</w:t>
      </w:r>
      <w:r>
        <w:t xml:space="preserve"> (</w:t>
      </w:r>
      <w:r>
        <w:rPr>
          <w:rFonts w:ascii="Consolas" w:cs="Consolas" w:eastAsia="Consolas" w:hAnsi="Consolas"/>
        </w:rPr>
        <w:t xml:space="preserve">client/src/api/auth.js:5-22</w:t>
      </w:r>
      <w:r>
        <w:t xml:space="preserve">) writes the JWT and the whole user</w:t>
      </w:r>
    </w:p>
    <w:p>
      <w:pPr>
        <w:spacing w:after="60"/>
      </w:pPr>
      <w:r>
        <w:t xml:space="preserve">object to </w:t>
      </w:r>
      <w:r>
        <w:rPr>
          <w:rFonts w:ascii="Consolas" w:cs="Consolas" w:eastAsia="Consolas" w:hAnsi="Consolas"/>
        </w:rPr>
        <w:t xml:space="preserve">localStorage</w:t>
      </w:r>
      <w:r>
        <w:t xml:space="preserve">. The route guard then reads </w:t>
      </w:r>
      <w:r>
        <w:rPr>
          <w:rFonts w:ascii="Consolas" w:cs="Consolas" w:eastAsia="Consolas" w:hAnsi="Consolas"/>
        </w:rPr>
        <w:t xml:space="preserve">user.role</w:t>
      </w:r>
      <w:r>
        <w:t xml:space="preserve"> *from that same</w:t>
      </w:r>
    </w:p>
    <w:p>
      <w:pPr>
        <w:spacing w:after="60"/>
      </w:pPr>
      <w:r>
        <w:t xml:space="preserve">localStorage*. A user can edit </w:t>
      </w:r>
      <w:r>
        <w:rPr>
          <w:rFonts w:ascii="Consolas" w:cs="Consolas" w:eastAsia="Consolas" w:hAnsi="Consolas"/>
        </w:rPr>
        <w:t xml:space="preserve">ucs_user</w:t>
      </w:r>
      <w:r>
        <w:t xml:space="preserve"> in DevTools and any role gate in</w:t>
      </w:r>
    </w:p>
    <w:p>
      <w:pPr>
        <w:spacing w:after="60"/>
      </w:pPr>
      <w:r>
        <w:rPr>
          <w:rFonts w:ascii="Consolas" w:cs="Consolas" w:eastAsia="Consolas" w:hAnsi="Consolas"/>
        </w:rPr>
        <w:t xml:space="preserve">App.jsx</w:t>
      </w:r>
      <w:r>
        <w:t xml:space="preserve"> (</w:t>
      </w:r>
      <w:r>
        <w:rPr>
          <w:rFonts w:ascii="Consolas" w:cs="Consolas" w:eastAsia="Consolas" w:hAnsi="Consolas"/>
        </w:rPr>
        <w:t xml:space="preserve">/super-admin</w:t>
      </w:r>
      <w:r>
        <w:t xml:space="preserve">, </w:t>
      </w:r>
      <w:r>
        <w:rPr>
          <w:rFonts w:ascii="Consolas" w:cs="Consolas" w:eastAsia="Consolas" w:hAnsi="Consolas"/>
        </w:rPr>
        <w:t xml:space="preserve">/hr</w:t>
      </w:r>
      <w:r>
        <w:t xml:space="preserve">, </w:t>
      </w:r>
      <w:r>
        <w:rPr>
          <w:rFonts w:ascii="Consolas" w:cs="Consolas" w:eastAsia="Consolas" w:hAnsi="Consolas"/>
        </w:rPr>
        <w:t xml:space="preserve">/accounts</w:t>
      </w:r>
      <w:r>
        <w:t xml:space="preserve">, …) opens immediately. This is</w:t>
      </w:r>
    </w:p>
    <w:p>
      <w:pPr>
        <w:spacing w:after="60"/>
      </w:pPr>
      <w:r>
        <w:t xml:space="preserve">only a cosmetic bypass **as long as every API endpoint re-checks the role</w:t>
      </w:r>
    </w:p>
    <w:p>
      <w:pPr>
        <w:spacing w:after="60"/>
      </w:pPr>
      <w:r>
        <w:t xml:space="preserve">server-side** — which BE-001 shows is not the case for developer tickets.</w:t>
      </w:r>
    </w:p>
    <w:p/>
    <w:p>
      <w:pPr>
        <w:spacing w:after="60"/>
      </w:pPr>
      <w:r>
        <w:rPr>
          <w:rFonts w:ascii="Consolas" w:cs="Consolas" w:eastAsia="Consolas" w:hAnsi="Consolas"/>
        </w:rPr>
        <w:t xml:space="preserve">localStorage</w:t>
      </w:r>
      <w:r>
        <w:t xml:space="preserve"> is also readable by any JavaScript on the origin, so FR-002 XSS</w:t>
      </w:r>
    </w:p>
    <w:p>
      <w:pPr>
        <w:spacing w:after="60"/>
      </w:pPr>
      <w:r>
        <w:t xml:space="preserve">converts straight into token theft. The token is not </w:t>
      </w:r>
      <w:r>
        <w:rPr>
          <w:rFonts w:ascii="Consolas" w:cs="Consolas" w:eastAsia="Consolas" w:hAnsi="Consolas"/>
        </w:rPr>
        <w:t xml:space="preserve">HttpOnly</w:t>
      </w:r>
      <w:r>
        <w:t xml:space="preserve">.</w:t>
      </w:r>
    </w:p>
    <w:p/>
    <w:p>
      <w:pPr>
        <w:spacing w:after="60"/>
      </w:pPr>
      <w:r>
        <w:rPr>
          <w:b/>
          <w:bCs/>
        </w:rPr>
        <w:t xml:space="preserve">Remediation</w:t>
      </w:r>
    </w:p>
    <w:p>
      <w:pPr>
        <w:pStyle w:val="ListParagraph"/>
        <w:numPr>
          <w:ilvl w:val="0"/>
          <w:numId w:val="1"/>
        </w:numPr>
      </w:pPr>
      <w:r>
        <w:rPr>
          <w:sz w:val="20"/>
          <w:szCs w:val="20"/>
        </w:rPr>
        <w:t xml:space="preserve">Never trust client-stored role for authorisation; keep the server as the</w:t>
      </w:r>
    </w:p>
    <w:p>
      <w:pPr>
        <w:spacing w:after="60"/>
      </w:pPr>
      <w:r>
        <w:t xml:space="preserve">  source of truth (fix BE-001 and audit every route).</w:t>
      </w:r>
    </w:p>
    <w:p>
      <w:pPr>
        <w:pStyle w:val="ListParagraph"/>
        <w:numPr>
          <w:ilvl w:val="0"/>
          <w:numId w:val="1"/>
        </w:numPr>
      </w:pPr>
      <w:r>
        <w:rPr>
          <w:sz w:val="20"/>
          <w:szCs w:val="20"/>
        </w:rPr>
        <w:t xml:space="preserve">Move the session token to an </w:t>
      </w:r>
      <w:r>
        <w:rPr>
          <w:rFonts w:ascii="Consolas" w:cs="Consolas" w:eastAsia="Consolas" w:hAnsi="Consolas"/>
          <w:sz w:val="20"/>
          <w:szCs w:val="20"/>
        </w:rPr>
        <w:t xml:space="preserve">HttpOnly; Secure; SameSite</w:t>
      </w:r>
      <w:r>
        <w:rPr>
          <w:sz w:val="20"/>
          <w:szCs w:val="20"/>
        </w:rPr>
        <w:t xml:space="preserve"> cookie so script</w:t>
      </w:r>
    </w:p>
    <w:p>
      <w:pPr>
        <w:spacing w:after="60"/>
      </w:pPr>
      <w:r>
        <w:t xml:space="preserve">  cannot read it, and stop persisting the user/role object client-side.</w:t>
      </w:r>
    </w:p>
    <w:p>
      <w:pPr>
        <w:pStyle w:val="ListParagraph"/>
        <w:numPr>
          <w:ilvl w:val="0"/>
          <w:numId w:val="1"/>
        </w:numPr>
      </w:pPr>
      <w:r>
        <w:rPr>
          <w:sz w:val="20"/>
          <w:szCs w:val="20"/>
        </w:rPr>
        <w:t xml:space="preserve">Fix FR-002 so XSS cannot read the token while it is still in storage.</w:t>
      </w:r>
    </w:p>
    <w:p/>
    <w:p>
      <w:pPr>
        <w:pBdr>
          <w:bottom w:val="single" w:color="999999" w:sz="4"/>
        </w:pBdr>
      </w:pPr>
    </w:p>
    <w:p/>
    <w:p>
      <w:pPr>
        <w:pStyle w:val="Heading3"/>
        <w:spacing w:after="120" w:before="240"/>
      </w:pPr>
      <w:r>
        <w:t xml:space="preserve">FR-005 — Impersonation keeps the original user's token</w:t>
      </w:r>
    </w:p>
    <w:p/>
    <w:p>
      <w:pPr>
        <w:spacing w:after="60"/>
      </w:pPr>
      <w:r>
        <w:rPr>
          <w:b/>
          <w:bCs/>
        </w:rPr>
        <w:t xml:space="preserve">Severity:</w:t>
      </w:r>
      <w:r>
        <w:t xml:space="preserve"> Medium · Confirmed</w:t>
      </w:r>
    </w:p>
    <w:p/>
    <w:p>
      <w:pPr>
        <w:shd w:fill="F2F2F2" w:val="clear"/>
        <w:spacing w:after="60" w:before="60"/>
      </w:pPr>
      <w:r>
        <w:rPr>
          <w:rFonts w:ascii="Consolas" w:cs="Consolas" w:eastAsia="Consolas" w:hAnsi="Consolas"/>
          <w:sz w:val="16"/>
          <w:szCs w:val="16"/>
        </w:rPr>
        <w:t xml:space="preserve">// client/src/api/auth.js:169-185 (startWorkAs)
localStorage.setItem('ucs_orig_token', ...)
localStorage.setItem('ucs_orig_user', ...)</w:t>
      </w:r>
    </w:p>
    <w:p/>
    <w:p>
      <w:pPr>
        <w:spacing w:after="60"/>
      </w:pPr>
      <w:r>
        <w:t xml:space="preserve">The "work as / impersonate" flow stashes the operator's real token and user</w:t>
      </w:r>
    </w:p>
    <w:p>
      <w:pPr>
        <w:spacing w:after="60"/>
      </w:pPr>
      <w:r>
        <w:t xml:space="preserve">object in </w:t>
      </w:r>
      <w:r>
        <w:rPr>
          <w:rFonts w:ascii="Consolas" w:cs="Consolas" w:eastAsia="Consolas" w:hAnsi="Consolas"/>
        </w:rPr>
        <w:t xml:space="preserve">localStorage</w:t>
      </w:r>
      <w:r>
        <w:t xml:space="preserve"> under </w:t>
      </w:r>
      <w:r>
        <w:rPr>
          <w:rFonts w:ascii="Consolas" w:cs="Consolas" w:eastAsia="Consolas" w:hAnsi="Consolas"/>
        </w:rPr>
        <w:t xml:space="preserve">ucs_orig_*</w:t>
      </w:r>
      <w:r>
        <w:t xml:space="preserve"> so it can be restored later. Those</w:t>
      </w:r>
    </w:p>
    <w:p>
      <w:pPr>
        <w:spacing w:after="60"/>
      </w:pPr>
      <w:r>
        <w:t xml:space="preserve">keys survive for the whole impersonation session and are readable by any script</w:t>
      </w:r>
    </w:p>
    <w:p>
      <w:pPr>
        <w:spacing w:after="60"/>
      </w:pPr>
      <w:r>
        <w:t xml:space="preserve">on the page (FR-002). They are also not obviously cleared by the logout path,</w:t>
      </w:r>
    </w:p>
    <w:p>
      <w:pPr>
        <w:spacing w:after="60"/>
      </w:pPr>
      <w:r>
        <w:t xml:space="preserve">which only allow-lists three unrelated prefix groups (</w:t>
      </w:r>
      <w:r>
        <w:rPr>
          <w:rFonts w:ascii="Consolas" w:cs="Consolas" w:eastAsia="Consolas" w:hAnsi="Consolas"/>
        </w:rPr>
        <w:t xml:space="preserve">store.jsx:84-95</w:t>
      </w:r>
      <w:r>
        <w:t xml:space="preserve">).</w:t>
      </w:r>
    </w:p>
    <w:p/>
    <w:p>
      <w:pPr>
        <w:spacing w:after="60"/>
      </w:pPr>
      <w:r>
        <w:rPr>
          <w:b/>
          <w:bCs/>
        </w:rPr>
        <w:t xml:space="preserve">Remediation</w:t>
      </w:r>
    </w:p>
    <w:p>
      <w:pPr>
        <w:pStyle w:val="ListParagraph"/>
        <w:numPr>
          <w:ilvl w:val="0"/>
          <w:numId w:val="1"/>
        </w:numPr>
      </w:pPr>
      <w:r>
        <w:rPr>
          <w:sz w:val="20"/>
          <w:szCs w:val="20"/>
        </w:rPr>
        <w:t xml:space="preserve">Keep the operator token in memory only, or in a short-lived server-side</w:t>
      </w:r>
    </w:p>
    <w:p>
      <w:pPr>
        <w:spacing w:after="60"/>
      </w:pPr>
      <w:r>
        <w:t xml:space="preserve">  session; do not persist it in </w:t>
      </w:r>
      <w:r>
        <w:rPr>
          <w:rFonts w:ascii="Consolas" w:cs="Consolas" w:eastAsia="Consolas" w:hAnsi="Consolas"/>
        </w:rPr>
        <w:t xml:space="preserve">localStorage</w:t>
      </w:r>
      <w:r>
        <w:t xml:space="preserve">.</w:t>
      </w:r>
    </w:p>
    <w:p>
      <w:pPr>
        <w:pStyle w:val="ListParagraph"/>
        <w:numPr>
          <w:ilvl w:val="0"/>
          <w:numId w:val="1"/>
        </w:numPr>
      </w:pPr>
      <w:r>
        <w:rPr>
          <w:sz w:val="20"/>
          <w:szCs w:val="20"/>
        </w:rPr>
        <w:t xml:space="preserve">Ensure logout and impersonation-end clear </w:t>
      </w:r>
      <w:r>
        <w:rPr>
          <w:rFonts w:ascii="Consolas" w:cs="Consolas" w:eastAsia="Consolas" w:hAnsi="Consolas"/>
          <w:sz w:val="20"/>
          <w:szCs w:val="20"/>
        </w:rPr>
        <w:t xml:space="preserve">ucs_orig_*</w:t>
      </w:r>
      <w:r>
        <w:rPr>
          <w:sz w:val="20"/>
          <w:szCs w:val="20"/>
        </w:rPr>
        <w:t xml:space="preserve"> explicitly, and add</w:t>
      </w:r>
    </w:p>
    <w:p>
      <w:pPr>
        <w:spacing w:after="60"/>
      </w:pPr>
      <w:r>
        <w:t xml:space="preserve">  them to a test.</w:t>
      </w:r>
    </w:p>
    <w:p/>
    <w:p>
      <w:pPr>
        <w:pBdr>
          <w:bottom w:val="single" w:color="999999" w:sz="4"/>
        </w:pBdr>
      </w:pPr>
    </w:p>
    <w:p/>
    <w:p>
      <w:pPr>
        <w:pStyle w:val="Heading3"/>
        <w:spacing w:after="120" w:before="240"/>
      </w:pPr>
      <w:r>
        <w:t xml:space="preserve">FR-006 — Donor PII cached in </w:t>
      </w:r>
      <w:r>
        <w:rPr>
          <w:rFonts w:ascii="Consolas" w:cs="Consolas" w:eastAsia="Consolas" w:hAnsi="Consolas"/>
        </w:rPr>
        <w:t xml:space="preserve">localStorage</w:t>
      </w:r>
    </w:p>
    <w:p/>
    <w:p>
      <w:pPr>
        <w:spacing w:after="60"/>
      </w:pPr>
      <w:r>
        <w:rPr>
          <w:b/>
          <w:bCs/>
        </w:rPr>
        <w:t xml:space="preserve">Severity:</w:t>
      </w:r>
      <w:r>
        <w:t xml:space="preserve"> Medium · Confirmed</w:t>
      </w:r>
    </w:p>
    <w:p/>
    <w:p>
      <w:pPr>
        <w:shd w:fill="F2F2F2" w:val="clear"/>
        <w:spacing w:after="60" w:before="60"/>
      </w:pPr>
      <w:r>
        <w:rPr>
          <w:rFonts w:ascii="Consolas" w:cs="Consolas" w:eastAsia="Consolas" w:hAnsi="Consolas"/>
          <w:sz w:val="16"/>
          <w:szCs w:val="16"/>
        </w:rPr>
        <w:t xml:space="preserve">// client/src/panels/accounts/pages/Dashboard.jsx:224-225
localStorage.setItem('receipts_verified_data', JSON.stringify(rows));
localStorage.setItem('receipts_verified_count', String(verified.length));</w:t>
      </w:r>
    </w:p>
    <w:p/>
    <w:p>
      <w:pPr>
        <w:spacing w:after="60"/>
      </w:pPr>
      <w:r>
        <w:rPr>
          <w:rFonts w:ascii="Consolas" w:cs="Consolas" w:eastAsia="Consolas" w:hAnsi="Consolas"/>
        </w:rPr>
        <w:t xml:space="preserve">rows</w:t>
      </w:r>
      <w:r>
        <w:t xml:space="preserve"> are receipt records that include donor name, mobile and </w:t>
      </w:r>
      <w:r>
        <w:rPr>
          <w:rFonts w:ascii="Consolas" w:cs="Consolas" w:eastAsia="Consolas" w:hAnsi="Consolas"/>
        </w:rPr>
        <w:t xml:space="preserve">pan_number</w:t>
      </w:r>
    </w:p>
    <w:p>
      <w:pPr>
        <w:spacing w:after="60"/>
      </w:pPr>
      <w:r>
        <w:t xml:space="preserve">(see the field list in </w:t>
      </w:r>
      <w:r>
        <w:rPr>
          <w:rFonts w:ascii="Consolas" w:cs="Consolas" w:eastAsia="Consolas" w:hAnsi="Consolas"/>
        </w:rPr>
        <w:t xml:space="preserve">AddressImport.jsx:10</w:t>
      </w:r>
      <w:r>
        <w:t xml:space="preserve">). The whole set is serialised to</w:t>
      </w:r>
    </w:p>
    <w:p>
      <w:pPr>
        <w:spacing w:after="60"/>
      </w:pPr>
      <w:r>
        <w:rPr>
          <w:rFonts w:ascii="Consolas" w:cs="Consolas" w:eastAsia="Consolas" w:hAnsi="Consolas"/>
        </w:rPr>
        <w:t xml:space="preserve">localStorage</w:t>
      </w:r>
      <w:r>
        <w:t xml:space="preserve">, where it stays readable — including to the XSS sinks in FR-002</w:t>
      </w:r>
    </w:p>
    <w:p>
      <w:pPr>
        <w:spacing w:after="60"/>
      </w:pPr>
      <w:r>
        <w:t xml:space="preserve">— and can be dumped wholesale with a one-line snippet. It is cleared on a clean</w:t>
      </w:r>
    </w:p>
    <w:p>
      <w:pPr>
        <w:spacing w:after="60"/>
      </w:pPr>
      <w:r>
        <w:t xml:space="preserve">logout but not on a closed tab or a crash.</w:t>
      </w:r>
    </w:p>
    <w:p/>
    <w:p>
      <w:pPr>
        <w:spacing w:after="60"/>
      </w:pPr>
      <w:r>
        <w:rPr>
          <w:b/>
          <w:bCs/>
        </w:rPr>
        <w:t xml:space="preserve">Remediation</w:t>
      </w:r>
    </w:p>
    <w:p>
      <w:pPr>
        <w:pStyle w:val="ListParagraph"/>
        <w:numPr>
          <w:ilvl w:val="0"/>
          <w:numId w:val="1"/>
        </w:numPr>
      </w:pPr>
      <w:r>
        <w:rPr>
          <w:sz w:val="20"/>
          <w:szCs w:val="20"/>
        </w:rPr>
        <w:t xml:space="preserve">Do not persist raw PII to </w:t>
      </w:r>
      <w:r>
        <w:rPr>
          <w:rFonts w:ascii="Consolas" w:cs="Consolas" w:eastAsia="Consolas" w:hAnsi="Consolas"/>
          <w:sz w:val="20"/>
          <w:szCs w:val="20"/>
        </w:rPr>
        <w:t xml:space="preserve">localStorage</w:t>
      </w:r>
      <w:r>
        <w:rPr>
          <w:sz w:val="20"/>
          <w:szCs w:val="20"/>
        </w:rPr>
        <w:t xml:space="preserve">. Keep it in memory / a React store,</w:t>
      </w:r>
    </w:p>
    <w:p>
      <w:pPr>
        <w:spacing w:after="60"/>
      </w:pPr>
      <w:r>
        <w:t xml:space="preserve">  or persist only non-sensitive identifiers and re-fetch from the API.</w:t>
      </w:r>
    </w:p>
    <w:p>
      <w:pPr>
        <w:pStyle w:val="ListParagraph"/>
        <w:numPr>
          <w:ilvl w:val="0"/>
          <w:numId w:val="1"/>
        </w:numPr>
      </w:pPr>
      <w:r>
        <w:rPr>
          <w:sz w:val="20"/>
          <w:szCs w:val="20"/>
        </w:rPr>
        <w:t xml:space="preserve">If caching is required, store it server-side (session) and send only what the</w:t>
      </w:r>
    </w:p>
    <w:p>
      <w:pPr>
        <w:spacing w:after="60"/>
      </w:pPr>
      <w:r>
        <w:t xml:space="preserve">  current view needs.</w:t>
      </w:r>
    </w:p>
    <w:p/>
    <w:p>
      <w:pPr>
        <w:pBdr>
          <w:bottom w:val="single" w:color="999999" w:sz="4"/>
        </w:pBdr>
      </w:pPr>
    </w:p>
    <w:p/>
    <w:p>
      <w:pPr>
        <w:pStyle w:val="Heading3"/>
        <w:spacing w:after="120" w:before="240"/>
      </w:pPr>
      <w:r>
        <w:t xml:space="preserve">FR-007 — Internal documentation panel open to every authenticated role</w:t>
      </w:r>
    </w:p>
    <w:p/>
    <w:p>
      <w:pPr>
        <w:spacing w:after="60"/>
      </w:pPr>
      <w:r>
        <w:rPr>
          <w:b/>
          <w:bCs/>
        </w:rPr>
        <w:t xml:space="preserve">Severity:</w:t>
      </w:r>
      <w:r>
        <w:t xml:space="preserve"> Medium · Confirmed</w:t>
      </w:r>
    </w:p>
    <w:p/>
    <w:p>
      <w:pPr>
        <w:shd w:fill="F2F2F2" w:val="clear"/>
        <w:spacing w:after="60" w:before="60"/>
      </w:pPr>
      <w:r>
        <w:rPr>
          <w:rFonts w:ascii="Consolas" w:cs="Consolas" w:eastAsia="Consolas" w:hAnsi="Consolas"/>
          <w:sz w:val="16"/>
          <w:szCs w:val="16"/>
        </w:rPr>
        <w:t xml:space="preserve">// client/src/App.jsx:227-232
&lt;Route path="/docs/*" element={
  &lt;ProtectedRoute role={['*']}&gt;
    ...
    &lt;DocumentationPanel /&gt;</w:t>
      </w:r>
    </w:p>
    <w:p/>
    <w:p>
      <w:pPr>
        <w:spacing w:after="60"/>
      </w:pPr>
      <w:r>
        <w:rPr>
          <w:rFonts w:ascii="Consolas" w:cs="Consolas" w:eastAsia="Consolas" w:hAnsi="Consolas"/>
        </w:rPr>
        <w:t xml:space="preserve">ProtectedRoute</w:t>
      </w:r>
      <w:r>
        <w:t xml:space="preserve"> returns </w:t>
      </w:r>
      <w:r>
        <w:rPr>
          <w:rFonts w:ascii="Consolas" w:cs="Consolas" w:eastAsia="Consolas" w:hAnsi="Consolas"/>
        </w:rPr>
        <w:t xml:space="preserve">children</w:t>
      </w:r>
      <w:r>
        <w:t xml:space="preserve"> unconditionally when </w:t>
      </w:r>
      <w:r>
        <w:rPr>
          <w:rFonts w:ascii="Consolas" w:cs="Consolas" w:eastAsia="Consolas" w:hAnsi="Consolas"/>
        </w:rPr>
        <w:t xml:space="preserve">'*'</w:t>
      </w:r>
      <w:r>
        <w:t xml:space="preserve"> is in the</w:t>
      </w:r>
    </w:p>
    <w:p>
      <w:pPr>
        <w:spacing w:after="60"/>
      </w:pPr>
      <w:r>
        <w:t xml:space="preserve">allowed list (</w:t>
      </w:r>
      <w:r>
        <w:rPr>
          <w:rFonts w:ascii="Consolas" w:cs="Consolas" w:eastAsia="Consolas" w:hAnsi="Consolas"/>
        </w:rPr>
        <w:t xml:space="preserve">App.jsx:60</w:t>
      </w:r>
      <w:r>
        <w:t xml:space="preserve">). Combined with </w:t>
      </w:r>
      <w:r>
        <w:rPr>
          <w:rFonts w:ascii="Consolas" w:cs="Consolas" w:eastAsia="Consolas" w:hAnsi="Consolas"/>
        </w:rPr>
        <w:t xml:space="preserve">DocumentationPanel</w:t>
      </w:r>
      <w:r>
        <w:t xml:space="preserve">'s lazy import</w:t>
      </w:r>
    </w:p>
    <w:p>
      <w:pPr>
        <w:spacing w:after="60"/>
      </w:pPr>
      <w:r>
        <w:t xml:space="preserve">(</w:t>
      </w:r>
      <w:r>
        <w:rPr>
          <w:rFonts w:ascii="Consolas" w:cs="Consolas" w:eastAsia="Consolas" w:hAnsi="Consolas"/>
        </w:rPr>
        <w:t xml:space="preserve">App.jsx:20</w:t>
      </w:r>
      <w:r>
        <w:t xml:space="preserve">), the internal architecture/runbook docs are reachable by **any</w:t>
      </w:r>
    </w:p>
    <w:p>
      <w:pPr>
        <w:spacing w:after="60"/>
      </w:pPr>
      <w:r>
        <w:t xml:space="preserve">logged-in user of any role** at </w:t>
      </w:r>
      <w:r>
        <w:rPr>
          <w:rFonts w:ascii="Consolas" w:cs="Consolas" w:eastAsia="Consolas" w:hAnsi="Consolas"/>
        </w:rPr>
        <w:t xml:space="preserve">/docs/*</w:t>
      </w:r>
      <w:r>
        <w:t xml:space="preserve">.</w:t>
      </w:r>
    </w:p>
    <w:p/>
    <w:p>
      <w:pPr>
        <w:spacing w:after="60"/>
      </w:pPr>
      <w:r>
        <w:rPr>
          <w:b/>
          <w:bCs/>
        </w:rPr>
        <w:t xml:space="preserve">Remediation</w:t>
      </w:r>
    </w:p>
    <w:p>
      <w:pPr>
        <w:pStyle w:val="ListParagraph"/>
        <w:numPr>
          <w:ilvl w:val="0"/>
          <w:numId w:val="1"/>
        </w:numPr>
      </w:pPr>
      <w:r>
        <w:rPr>
          <w:sz w:val="20"/>
          <w:szCs w:val="20"/>
        </w:rPr>
        <w:t xml:space="preserve">Restrict the docs route to the roles that need it (e.g. </w:t>
      </w:r>
      <w:r>
        <w:rPr>
          <w:rFonts w:ascii="Consolas" w:cs="Consolas" w:eastAsia="Consolas" w:hAnsi="Consolas"/>
          <w:sz w:val="20"/>
          <w:szCs w:val="20"/>
        </w:rPr>
        <w:t xml:space="preserve">super_admin</w:t>
      </w:r>
      <w:r>
        <w:rPr>
          <w:sz w:val="20"/>
          <w:szCs w:val="20"/>
        </w:rPr>
        <w:t xml:space="preserve">,</w:t>
      </w:r>
    </w:p>
    <w:p>
      <w:pPr>
        <w:spacing w:after="60"/>
      </w:pPr>
      <w:r>
        <w:t xml:space="preserve">  </w:t>
      </w:r>
      <w:r>
        <w:rPr>
          <w:rFonts w:ascii="Consolas" w:cs="Consolas" w:eastAsia="Consolas" w:hAnsi="Consolas"/>
        </w:rPr>
        <w:t xml:space="preserve">developers</w:t>
      </w:r>
      <w:r>
        <w:t xml:space="preserve">) on the server *and* in the router.</w:t>
      </w:r>
    </w:p>
    <w:p>
      <w:pPr>
        <w:pStyle w:val="ListParagraph"/>
        <w:numPr>
          <w:ilvl w:val="0"/>
          <w:numId w:val="1"/>
        </w:numPr>
      </w:pPr>
      <w:r>
        <w:rPr>
          <w:sz w:val="20"/>
          <w:szCs w:val="20"/>
        </w:rPr>
        <w:t xml:space="preserve">If the docs reveal infrastructure detail, treat them as privileged content</w:t>
      </w:r>
    </w:p>
    <w:p>
      <w:pPr>
        <w:spacing w:after="60"/>
      </w:pPr>
      <w:r>
        <w:t xml:space="preserve">  and do not ship them in the public bundle at all.</w:t>
      </w:r>
    </w:p>
    <w:p/>
    <w:p>
      <w:pPr>
        <w:pBdr>
          <w:bottom w:val="single" w:color="999999" w:sz="4"/>
        </w:pBdr>
      </w:pPr>
    </w:p>
    <w:p/>
    <w:p>
      <w:pPr>
        <w:pStyle w:val="Heading3"/>
        <w:spacing w:after="120" w:before="240"/>
      </w:pPr>
      <w:r>
        <w:t xml:space="preserve">FR-008 — Unescaped values written into a new window via </w:t>
      </w:r>
      <w:r>
        <w:rPr>
          <w:rFonts w:ascii="Consolas" w:cs="Consolas" w:eastAsia="Consolas" w:hAnsi="Consolas"/>
        </w:rPr>
        <w:t xml:space="preserve">document.write</w:t>
      </w:r>
    </w:p>
    <w:p/>
    <w:p>
      <w:pPr>
        <w:spacing w:after="60"/>
      </w:pPr>
      <w:r>
        <w:rPr>
          <w:b/>
          <w:bCs/>
        </w:rPr>
        <w:t xml:space="preserve">Severity:</w:t>
      </w:r>
      <w:r>
        <w:t xml:space="preserve"> Medium · Confirmed</w:t>
      </w:r>
    </w:p>
    <w:p/>
    <w:p>
      <w:pPr>
        <w:shd w:fill="F2F2F2" w:val="clear"/>
        <w:spacing w:after="60" w:before="60"/>
      </w:pPr>
      <w:r>
        <w:rPr>
          <w:rFonts w:ascii="Consolas" w:cs="Consolas" w:eastAsia="Consolas" w:hAnsi="Consolas"/>
          <w:sz w:val="16"/>
          <w:szCs w:val="16"/>
        </w:rPr>
        <w:t xml:space="preserve">// client/src/panels/hr/components/GenerateQR.jsx:76-79
const win = window.open('', '_blank');
...
win.document.write(`&lt;h2&gt;${label}&lt;/h2&gt;`);</w:t>
      </w:r>
    </w:p>
    <w:p/>
    <w:p>
      <w:pPr>
        <w:shd w:fill="F2F2F2" w:val="clear"/>
        <w:spacing w:after="60" w:before="60"/>
      </w:pPr>
      <w:r>
        <w:rPr>
          <w:rFonts w:ascii="Consolas" w:cs="Consolas" w:eastAsia="Consolas" w:hAnsi="Consolas"/>
          <w:sz w:val="16"/>
          <w:szCs w:val="16"/>
        </w:rPr>
        <w:t xml:space="preserve">// client/src/panels/hr/components/forms/PrintForms.jsx:22-24
const content = ref.current.innerHTML
printWindow.document.write(`...${content}...`)</w:t>
      </w:r>
    </w:p>
    <w:p/>
    <w:p>
      <w:pPr>
        <w:spacing w:after="60"/>
      </w:pPr>
      <w:r>
        <w:rPr>
          <w:rFonts w:ascii="Consolas" w:cs="Consolas" w:eastAsia="Consolas" w:hAnsi="Consolas"/>
        </w:rPr>
        <w:t xml:space="preserve">label</w:t>
      </w:r>
      <w:r>
        <w:t xml:space="preserve"> is not escaped before being written into the popup's HTML, and the</w:t>
      </w:r>
    </w:p>
    <w:p>
      <w:pPr>
        <w:spacing w:after="60"/>
      </w:pPr>
      <w:r>
        <w:t xml:space="preserve">PrintForms popup copies the current DOM's </w:t>
      </w:r>
      <w:r>
        <w:rPr>
          <w:rFonts w:ascii="Consolas" w:cs="Consolas" w:eastAsia="Consolas" w:hAnsi="Consolas"/>
        </w:rPr>
        <w:t xml:space="preserve">innerHTML</w:t>
      </w:r>
      <w:r>
        <w:t xml:space="preserve"> verbatim. The popup is</w:t>
      </w:r>
    </w:p>
    <w:p>
      <w:pPr>
        <w:spacing w:after="60"/>
      </w:pPr>
      <w:r>
        <w:t xml:space="preserve">same-origin (</w:t>
      </w:r>
      <w:r>
        <w:rPr>
          <w:rFonts w:ascii="Consolas" w:cs="Consolas" w:eastAsia="Consolas" w:hAnsi="Consolas"/>
        </w:rPr>
        <w:t xml:space="preserve">window.open('', '_blank')</w:t>
      </w:r>
      <w:r>
        <w:t xml:space="preserve">), so script executing there runs in the</w:t>
      </w:r>
    </w:p>
    <w:p>
      <w:pPr>
        <w:spacing w:after="60"/>
      </w:pPr>
      <w:r>
        <w:t xml:space="preserve">app's origin and can reach the opener's </w:t>
      </w:r>
      <w:r>
        <w:rPr>
          <w:rFonts w:ascii="Consolas" w:cs="Consolas" w:eastAsia="Consolas" w:hAnsi="Consolas"/>
        </w:rPr>
        <w:t xml:space="preserve">localStorage</w:t>
      </w:r>
      <w:r>
        <w:t xml:space="preserve">/session.</w:t>
      </w:r>
    </w:p>
    <w:p/>
    <w:p>
      <w:pPr>
        <w:spacing w:after="60"/>
      </w:pPr>
      <w:r>
        <w:rPr>
          <w:b/>
          <w:bCs/>
        </w:rPr>
        <w:t xml:space="preserve">Remediation</w:t>
      </w:r>
    </w:p>
    <w:p>
      <w:pPr>
        <w:pStyle w:val="ListParagraph"/>
        <w:numPr>
          <w:ilvl w:val="0"/>
          <w:numId w:val="1"/>
        </w:numPr>
      </w:pPr>
      <w:r>
        <w:rPr>
          <w:sz w:val="20"/>
          <w:szCs w:val="20"/>
        </w:rPr>
        <w:t xml:space="preserve">Build the popup DOM with </w:t>
      </w:r>
      <w:r>
        <w:rPr>
          <w:rFonts w:ascii="Consolas" w:cs="Consolas" w:eastAsia="Consolas" w:hAnsi="Consolas"/>
          <w:sz w:val="20"/>
          <w:szCs w:val="20"/>
        </w:rPr>
        <w:t xml:space="preserve">createElement</w:t>
      </w:r>
      <w:r>
        <w:rPr>
          <w:sz w:val="20"/>
          <w:szCs w:val="20"/>
        </w:rPr>
        <w:t xml:space="preserve">/</w:t>
      </w:r>
      <w:r>
        <w:rPr>
          <w:rFonts w:ascii="Consolas" w:cs="Consolas" w:eastAsia="Consolas" w:hAnsi="Consolas"/>
          <w:sz w:val="20"/>
          <w:szCs w:val="20"/>
        </w:rPr>
        <w:t xml:space="preserve">textContent</w:t>
      </w:r>
      <w:r>
        <w:rPr>
          <w:sz w:val="20"/>
          <w:szCs w:val="20"/>
        </w:rPr>
        <w:t xml:space="preserve">, or escape/allow-list</w:t>
      </w:r>
    </w:p>
    <w:p>
      <w:pPr>
        <w:spacing w:after="60"/>
      </w:pPr>
      <w:r>
        <w:t xml:space="preserve">  before </w:t>
      </w:r>
      <w:r>
        <w:rPr>
          <w:rFonts w:ascii="Consolas" w:cs="Consolas" w:eastAsia="Consolas" w:hAnsi="Consolas"/>
        </w:rPr>
        <w:t xml:space="preserve">document.write</w:t>
      </w:r>
      <w:r>
        <w:t xml:space="preserve">.</w:t>
      </w:r>
    </w:p>
    <w:p>
      <w:pPr>
        <w:pStyle w:val="ListParagraph"/>
        <w:numPr>
          <w:ilvl w:val="0"/>
          <w:numId w:val="1"/>
        </w:numPr>
      </w:pPr>
      <w:r>
        <w:rPr>
          <w:sz w:val="20"/>
          <w:szCs w:val="20"/>
        </w:rPr>
        <w:t xml:space="preserve">Prefer a hidden in-app print view over popup + </w:t>
      </w:r>
      <w:r>
        <w:rPr>
          <w:rFonts w:ascii="Consolas" w:cs="Consolas" w:eastAsia="Consolas" w:hAnsi="Consolas"/>
          <w:sz w:val="20"/>
          <w:szCs w:val="20"/>
        </w:rPr>
        <w:t xml:space="preserve">document.write</w:t>
      </w:r>
      <w:r>
        <w:rPr>
          <w:sz w:val="20"/>
          <w:szCs w:val="20"/>
        </w:rPr>
        <w:t xml:space="preserve">, and run any</w:t>
      </w:r>
    </w:p>
    <w:p>
      <w:pPr>
        <w:spacing w:after="60"/>
      </w:pPr>
      <w:r>
        <w:t xml:space="preserve">  copied markup through the FR-002 sanitiser.</w:t>
      </w:r>
    </w:p>
    <w:p/>
    <w:p>
      <w:pPr>
        <w:pBdr>
          <w:bottom w:val="single" w:color="999999" w:sz="4"/>
        </w:pBdr>
      </w:pPr>
    </w:p>
    <w:p/>
    <w:p>
      <w:pPr>
        <w:pStyle w:val="Heading3"/>
        <w:spacing w:after="120" w:before="240"/>
      </w:pPr>
      <w:r>
        <w:t xml:space="preserve">FR-009 — No CSP / security headers on the client host</w:t>
      </w:r>
    </w:p>
    <w:p/>
    <w:p>
      <w:pPr>
        <w:spacing w:after="60"/>
      </w:pPr>
      <w:r>
        <w:rPr>
          <w:b/>
          <w:bCs/>
        </w:rPr>
        <w:t xml:space="preserve">Severity:</w:t>
      </w:r>
      <w:r>
        <w:t xml:space="preserve"> Low · Confirmed</w:t>
      </w:r>
    </w:p>
    <w:p/>
    <w:p>
      <w:pPr>
        <w:spacing w:after="60"/>
      </w:pPr>
      <w:r>
        <w:rPr>
          <w:rFonts w:ascii="Consolas" w:cs="Consolas" w:eastAsia="Consolas" w:hAnsi="Consolas"/>
        </w:rPr>
        <w:t xml:space="preserve">client/index.html</w:t>
      </w:r>
      <w:r>
        <w:t xml:space="preserve"> contains no </w:t>
      </w:r>
      <w:r>
        <w:rPr>
          <w:rFonts w:ascii="Consolas" w:cs="Consolas" w:eastAsia="Consolas" w:hAnsi="Consolas"/>
        </w:rPr>
        <w:t xml:space="preserve">&lt;meta http-equiv="Content-Security-Policy"&gt;</w:t>
      </w:r>
      <w:r>
        <w:t xml:space="preserve">,</w:t>
      </w:r>
    </w:p>
    <w:p>
      <w:pPr>
        <w:spacing w:after="60"/>
      </w:pPr>
      <w:r>
        <w:t xml:space="preserve">and the repository has no </w:t>
      </w:r>
      <w:r>
        <w:rPr>
          <w:rFonts w:ascii="Consolas" w:cs="Consolas" w:eastAsia="Consolas" w:hAnsi="Consolas"/>
        </w:rPr>
        <w:t xml:space="preserve">_headers</w:t>
      </w:r>
      <w:r>
        <w:t xml:space="preserve">, </w:t>
      </w:r>
      <w:r>
        <w:rPr>
          <w:rFonts w:ascii="Consolas" w:cs="Consolas" w:eastAsia="Consolas" w:hAnsi="Consolas"/>
        </w:rPr>
        <w:t xml:space="preserve">vercel.json</w:t>
      </w:r>
      <w:r>
        <w:t xml:space="preserve"> or equivalent that would set</w:t>
      </w:r>
    </w:p>
    <w:p>
      <w:pPr>
        <w:spacing w:after="60"/>
      </w:pPr>
      <w:r>
        <w:t xml:space="preserve">a CSP, </w:t>
      </w:r>
      <w:r>
        <w:rPr>
          <w:rFonts w:ascii="Consolas" w:cs="Consolas" w:eastAsia="Consolas" w:hAnsi="Consolas"/>
        </w:rPr>
        <w:t xml:space="preserve">X-Frame-Options</w:t>
      </w:r>
      <w:r>
        <w:t xml:space="preserve">/</w:t>
      </w:r>
      <w:r>
        <w:rPr>
          <w:rFonts w:ascii="Consolas" w:cs="Consolas" w:eastAsia="Consolas" w:hAnsi="Consolas"/>
        </w:rPr>
        <w:t xml:space="preserve">frame-ancestors</w:t>
      </w:r>
      <w:r>
        <w:t xml:space="preserve">, or </w:t>
      </w:r>
      <w:r>
        <w:rPr>
          <w:rFonts w:ascii="Consolas" w:cs="Consolas" w:eastAsia="Consolas" w:hAnsi="Consolas"/>
        </w:rPr>
        <w:t xml:space="preserve">Referrer-Policy</w:t>
      </w:r>
      <w:r>
        <w:t xml:space="preserve"> for the static</w:t>
      </w:r>
    </w:p>
    <w:p>
      <w:pPr>
        <w:spacing w:after="60"/>
      </w:pPr>
      <w:r>
        <w:t xml:space="preserve">site. (The API-side gap is BE-002.) A restrictive CSP would not stop FR-001 but</w:t>
      </w:r>
    </w:p>
    <w:p>
      <w:pPr>
        <w:spacing w:after="60"/>
      </w:pPr>
      <w:r>
        <w:t xml:space="preserve">would sharply reduce the impact of FR-002/FR-008.</w:t>
      </w:r>
    </w:p>
    <w:p/>
    <w:p>
      <w:pPr>
        <w:spacing w:after="60"/>
      </w:pPr>
      <w:r>
        <w:rPr>
          <w:b/>
          <w:bCs/>
        </w:rPr>
        <w:t xml:space="preserve">Remediation</w:t>
      </w:r>
    </w:p>
    <w:p>
      <w:pPr>
        <w:pStyle w:val="ListParagraph"/>
        <w:numPr>
          <w:ilvl w:val="0"/>
          <w:numId w:val="1"/>
        </w:numPr>
      </w:pPr>
      <w:r>
        <w:rPr>
          <w:sz w:val="20"/>
          <w:szCs w:val="20"/>
        </w:rPr>
        <w:t xml:space="preserve">Add a CSP at the static host: at minimum</w:t>
      </w:r>
    </w:p>
    <w:p>
      <w:pPr>
        <w:spacing w:after="60"/>
      </w:pPr>
      <w:r>
        <w:t xml:space="preserve">  </w:t>
      </w:r>
      <w:r>
        <w:rPr>
          <w:rFonts w:ascii="Consolas" w:cs="Consolas" w:eastAsia="Consolas" w:hAnsi="Consolas"/>
        </w:rPr>
        <w:t xml:space="preserve">default-src 'self'; object-src 'none'; frame-ancestors 'none'; base-uri 'self'</w:t>
      </w:r>
      <w:r>
        <w:t xml:space="preserve">.</w:t>
      </w:r>
    </w:p>
    <w:p>
      <w:pPr>
        <w:spacing w:after="60"/>
      </w:pPr>
      <w:r>
        <w:t xml:space="preserve">  Budget for the inline styles/host the app uses, and tighten over time.</w:t>
      </w:r>
    </w:p>
    <w:p>
      <w:pPr>
        <w:pStyle w:val="ListParagraph"/>
        <w:numPr>
          <w:ilvl w:val="0"/>
          <w:numId w:val="1"/>
        </w:numPr>
      </w:pPr>
      <w:r>
        <w:rPr>
          <w:sz w:val="20"/>
          <w:szCs w:val="20"/>
        </w:rPr>
        <w:t xml:space="preserve">Add </w:t>
      </w:r>
      <w:r>
        <w:rPr>
          <w:rFonts w:ascii="Consolas" w:cs="Consolas" w:eastAsia="Consolas" w:hAnsi="Consolas"/>
          <w:sz w:val="20"/>
          <w:szCs w:val="20"/>
        </w:rPr>
        <w:t xml:space="preserve">Strict-Transport-Security</w:t>
      </w:r>
      <w:r>
        <w:rPr>
          <w:sz w:val="20"/>
          <w:szCs w:val="20"/>
        </w:rPr>
        <w:t xml:space="preserve">, </w:t>
      </w:r>
      <w:r>
        <w:rPr>
          <w:rFonts w:ascii="Consolas" w:cs="Consolas" w:eastAsia="Consolas" w:hAnsi="Consolas"/>
          <w:sz w:val="20"/>
          <w:szCs w:val="20"/>
        </w:rPr>
        <w:t xml:space="preserve">X-Content-Type-Options: nosniff</w:t>
      </w:r>
      <w:r>
        <w:rPr>
          <w:sz w:val="20"/>
          <w:szCs w:val="20"/>
        </w:rPr>
        <w:t xml:space="preserve"> and</w:t>
      </w:r>
    </w:p>
    <w:p>
      <w:pPr>
        <w:spacing w:after="60"/>
      </w:pPr>
      <w:r>
        <w:t xml:space="preserve">  </w:t>
      </w:r>
      <w:r>
        <w:rPr>
          <w:rFonts w:ascii="Consolas" w:cs="Consolas" w:eastAsia="Consolas" w:hAnsi="Consolas"/>
        </w:rPr>
        <w:t xml:space="preserve">Referrer-Policy: strict-origin-when-cross-origin</w:t>
      </w:r>
      <w:r>
        <w:t xml:space="preserve">.</w:t>
      </w:r>
    </w:p>
    <w:p/>
    <w:p>
      <w:pPr>
        <w:pBdr>
          <w:bottom w:val="single" w:color="999999" w:sz="4"/>
        </w:pBdr>
      </w:pPr>
    </w:p>
    <w:p/>
    <w:p>
      <w:pPr>
        <w:pStyle w:val="Heading3"/>
        <w:spacing w:after="120" w:before="240"/>
      </w:pPr>
      <w:r>
        <w:t xml:space="preserve">FR-010 — Verbose renderer error injected into the DOM</w:t>
      </w:r>
    </w:p>
    <w:p/>
    <w:p>
      <w:pPr>
        <w:spacing w:after="60"/>
      </w:pPr>
      <w:r>
        <w:rPr>
          <w:b/>
          <w:bCs/>
        </w:rPr>
        <w:t xml:space="preserve">Severity:</w:t>
      </w:r>
      <w:r>
        <w:t xml:space="preserve"> Info · Confirmed</w:t>
      </w:r>
    </w:p>
    <w:p/>
    <w:p>
      <w:pPr>
        <w:shd w:fill="F2F2F2" w:val="clear"/>
        <w:spacing w:after="60" w:before="60"/>
      </w:pPr>
      <w:r>
        <w:rPr>
          <w:rFonts w:ascii="Consolas" w:cs="Consolas" w:eastAsia="Consolas" w:hAnsi="Consolas"/>
          <w:sz w:val="16"/>
          <w:szCs w:val="16"/>
        </w:rPr>
        <w:t xml:space="preserve">// client/src/panels/documentation/components/DiagramViewer.jsx:67
container.innerHTML = `&lt;pre ...&gt;Diagram render error: ${e.message}&lt;/pre&gt;`</w:t>
      </w:r>
    </w:p>
    <w:p/>
    <w:p>
      <w:pPr>
        <w:spacing w:after="60"/>
      </w:pPr>
      <w:r>
        <w:t xml:space="preserve">Raw exception messages are shown to the user and (combined with the missing</w:t>
      </w:r>
    </w:p>
    <w:p>
      <w:pPr>
        <w:spacing w:after="60"/>
      </w:pPr>
      <w:r>
        <w:t xml:space="preserve">sanitiser) interpolated into HTML. Low on its own; it is a second example of the</w:t>
      </w:r>
    </w:p>
    <w:p>
      <w:pPr>
        <w:spacing w:after="60"/>
      </w:pPr>
      <w:r>
        <w:t xml:space="preserve">FR-002 pattern and can leak internal detail.</w:t>
      </w:r>
    </w:p>
    <w:p/>
    <w:p>
      <w:pPr>
        <w:spacing w:after="60"/>
      </w:pPr>
      <w:r>
        <w:rPr>
          <w:b/>
          <w:bCs/>
        </w:rPr>
        <w:t xml:space="preserve">Remediation</w:t>
      </w:r>
    </w:p>
    <w:p>
      <w:pPr>
        <w:pStyle w:val="ListParagraph"/>
        <w:numPr>
          <w:ilvl w:val="0"/>
          <w:numId w:val="1"/>
        </w:numPr>
      </w:pPr>
      <w:r>
        <w:rPr>
          <w:sz w:val="20"/>
          <w:szCs w:val="20"/>
        </w:rPr>
        <w:t xml:space="preserve">Render the message as text (</w:t>
      </w:r>
      <w:r>
        <w:rPr>
          <w:rFonts w:ascii="Consolas" w:cs="Consolas" w:eastAsia="Consolas" w:hAnsi="Consolas"/>
          <w:sz w:val="20"/>
          <w:szCs w:val="20"/>
        </w:rPr>
        <w:t xml:space="preserve">textContent</w:t>
      </w:r>
      <w:r>
        <w:rPr>
          <w:sz w:val="20"/>
          <w:szCs w:val="20"/>
        </w:rPr>
        <w:t xml:space="preserve">), and show a generic message to the</w:t>
      </w:r>
    </w:p>
    <w:p>
      <w:pPr>
        <w:spacing w:after="60"/>
      </w:pPr>
      <w:r>
        <w:t xml:space="preserve">  user while logging detail to the console.</w:t>
      </w:r>
    </w:p>
    <w:p/>
    <w:p>
      <w:pPr>
        <w:pBdr>
          <w:bottom w:val="single" w:color="999999" w:sz="4"/>
        </w:pBdr>
      </w:pPr>
    </w:p>
    <w:p/>
    <w:p>
      <w:pPr>
        <w:pStyle w:val="Heading2"/>
        <w:spacing w:after="120" w:before="240"/>
      </w:pPr>
      <w:r>
        <w:t xml:space="preserve">3. Action plan</w:t>
      </w:r>
    </w:p>
    <w:p/>
    <w:p>
      <w:r>
        <w:rPr>
          <w:b/>
          <w:bCs/>
          <w:sz w:val="20"/>
          <w:szCs w:val="20"/>
        </w:rPr>
        <w:t xml:space="preserve">1. </w:t>
      </w:r>
      <w:r>
        <w:rPr>
          <w:b/>
          <w:bCs/>
          <w:sz w:val="20"/>
          <w:szCs w:val="20"/>
        </w:rPr>
        <w:t xml:space="preserve">FR-001</w:t>
      </w:r>
      <w:r>
        <w:rPr>
          <w:sz w:val="20"/>
          <w:szCs w:val="20"/>
        </w:rPr>
        <w:t xml:space="preserve"> — remove the in-bundle credential and rotate </w:t>
      </w:r>
      <w:r>
        <w:rPr>
          <w:rFonts w:ascii="Consolas" w:cs="Consolas" w:eastAsia="Consolas" w:hAnsi="Consolas"/>
          <w:sz w:val="20"/>
          <w:szCs w:val="20"/>
        </w:rPr>
        <w:t xml:space="preserve">sevak123</w:t>
      </w:r>
      <w:r>
        <w:rPr>
          <w:sz w:val="20"/>
          <w:szCs w:val="20"/>
        </w:rPr>
        <w:t xml:space="preserve"> /</w:t>
      </w:r>
    </w:p>
    <w:p>
      <w:pPr>
        <w:spacing w:after="60"/>
      </w:pPr>
      <w:r>
        <w:t xml:space="preserve">   </w:t>
      </w:r>
      <w:r>
        <w:rPr>
          <w:rFonts w:ascii="Consolas" w:cs="Consolas" w:eastAsia="Consolas" w:hAnsi="Consolas"/>
        </w:rPr>
        <w:t xml:space="preserve">jatinsevak@ufs</w:t>
      </w:r>
      <w:r>
        <w:t xml:space="preserve">; gate tickets on the server (pairs with BE-001).</w:t>
      </w:r>
    </w:p>
    <w:p>
      <w:r>
        <w:rPr>
          <w:b/>
          <w:bCs/>
          <w:sz w:val="20"/>
          <w:szCs w:val="20"/>
        </w:rPr>
        <w:t xml:space="preserve">2. </w:t>
      </w:r>
      <w:r>
        <w:rPr>
          <w:b/>
          <w:bCs/>
          <w:sz w:val="20"/>
          <w:szCs w:val="20"/>
        </w:rPr>
        <w:t xml:space="preserve">FR-003</w:t>
      </w:r>
      <w:r>
        <w:rPr>
          <w:sz w:val="20"/>
          <w:szCs w:val="20"/>
        </w:rPr>
        <w:t xml:space="preserve"> — delete the two </w:t>
      </w:r>
      <w:r>
        <w:rPr>
          <w:rFonts w:ascii="Consolas" w:cs="Consolas" w:eastAsia="Consolas" w:hAnsi="Consolas"/>
          <w:sz w:val="20"/>
          <w:szCs w:val="20"/>
        </w:rPr>
        <w:t xml:space="preserve">VITE_WHATSAPP_MASTER_*</w:t>
      </w:r>
      <w:r>
        <w:rPr>
          <w:sz w:val="20"/>
          <w:szCs w:val="20"/>
        </w:rPr>
        <w:t xml:space="preserve"> lines from the deploy</w:t>
      </w:r>
    </w:p>
    <w:p>
      <w:pPr>
        <w:spacing w:after="60"/>
      </w:pPr>
      <w:r>
        <w:t xml:space="preserve">   workflow and rotate the WhatsApp master secret.</w:t>
      </w:r>
    </w:p>
    <w:p>
      <w:r>
        <w:rPr>
          <w:b/>
          <w:bCs/>
          <w:sz w:val="20"/>
          <w:szCs w:val="20"/>
        </w:rPr>
        <w:t xml:space="preserve">3. </w:t>
      </w:r>
      <w:r>
        <w:rPr>
          <w:b/>
          <w:bCs/>
          <w:sz w:val="20"/>
          <w:szCs w:val="20"/>
        </w:rPr>
        <w:t xml:space="preserve">FR-002</w:t>
      </w:r>
      <w:r>
        <w:rPr>
          <w:sz w:val="20"/>
          <w:szCs w:val="20"/>
        </w:rPr>
        <w:t xml:space="preserve"> — add </w:t>
      </w:r>
      <w:r>
        <w:rPr>
          <w:rFonts w:ascii="Consolas" w:cs="Consolas" w:eastAsia="Consolas" w:hAnsi="Consolas"/>
          <w:sz w:val="20"/>
          <w:szCs w:val="20"/>
        </w:rPr>
        <w:t xml:space="preserve">dompurify</w:t>
      </w:r>
      <w:r>
        <w:rPr>
          <w:sz w:val="20"/>
          <w:szCs w:val="20"/>
        </w:rPr>
        <w:t xml:space="preserve"> and sanitise all five sinks; enable</w:t>
      </w:r>
    </w:p>
    <w:p>
      <w:pPr>
        <w:spacing w:after="60"/>
      </w:pPr>
      <w:r>
        <w:t xml:space="preserve">   </w:t>
      </w:r>
      <w:r>
        <w:rPr>
          <w:rFonts w:ascii="Consolas" w:cs="Consolas" w:eastAsia="Consolas" w:hAnsi="Consolas"/>
        </w:rPr>
        <w:t xml:space="preserve">react/no-danger</w:t>
      </w:r>
      <w:r>
        <w:t xml:space="preserve">.</w:t>
      </w:r>
    </w:p>
    <w:p>
      <w:r>
        <w:rPr>
          <w:b/>
          <w:bCs/>
          <w:sz w:val="20"/>
          <w:szCs w:val="20"/>
        </w:rPr>
        <w:t xml:space="preserve">4. </w:t>
      </w:r>
      <w:r>
        <w:rPr>
          <w:b/>
          <w:bCs/>
          <w:sz w:val="20"/>
          <w:szCs w:val="20"/>
        </w:rPr>
        <w:t xml:space="preserve">FR-004</w:t>
      </w:r>
      <w:r>
        <w:rPr>
          <w:sz w:val="20"/>
          <w:szCs w:val="20"/>
        </w:rPr>
        <w:t xml:space="preserve"> — stop trusting client-stored role; move the token to an</w:t>
      </w:r>
    </w:p>
    <w:p>
      <w:pPr>
        <w:spacing w:after="60"/>
      </w:pPr>
      <w:r>
        <w:t xml:space="preserve">   </w:t>
      </w:r>
      <w:r>
        <w:rPr>
          <w:rFonts w:ascii="Consolas" w:cs="Consolas" w:eastAsia="Consolas" w:hAnsi="Consolas"/>
        </w:rPr>
        <w:t xml:space="preserve">HttpOnly</w:t>
      </w:r>
      <w:r>
        <w:t xml:space="preserve"> cookie; audit server-side role checks.</w:t>
      </w:r>
    </w:p>
    <w:p>
      <w:r>
        <w:rPr>
          <w:b/>
          <w:bCs/>
          <w:sz w:val="20"/>
          <w:szCs w:val="20"/>
        </w:rPr>
        <w:t xml:space="preserve">5. </w:t>
      </w:r>
      <w:r>
        <w:rPr>
          <w:b/>
          <w:bCs/>
          <w:sz w:val="20"/>
          <w:szCs w:val="20"/>
        </w:rPr>
        <w:t xml:space="preserve">FR-007</w:t>
      </w:r>
      <w:r>
        <w:rPr>
          <w:sz w:val="20"/>
          <w:szCs w:val="20"/>
        </w:rPr>
        <w:t xml:space="preserve"> — restrict </w:t>
      </w:r>
      <w:r>
        <w:rPr>
          <w:rFonts w:ascii="Consolas" w:cs="Consolas" w:eastAsia="Consolas" w:hAnsi="Consolas"/>
          <w:sz w:val="20"/>
          <w:szCs w:val="20"/>
        </w:rPr>
        <w:t xml:space="preserve">/docs/*</w:t>
      </w:r>
      <w:r>
        <w:rPr>
          <w:sz w:val="20"/>
          <w:szCs w:val="20"/>
        </w:rPr>
        <w:t xml:space="preserve"> to privileged roles.</w:t>
      </w:r>
    </w:p>
    <w:p>
      <w:r>
        <w:rPr>
          <w:b/>
          <w:bCs/>
          <w:sz w:val="20"/>
          <w:szCs w:val="20"/>
        </w:rPr>
        <w:t xml:space="preserve">6. </w:t>
      </w:r>
      <w:r>
        <w:rPr>
          <w:b/>
          <w:bCs/>
          <w:sz w:val="20"/>
          <w:szCs w:val="20"/>
        </w:rPr>
        <w:t xml:space="preserve">FR-005 / FR-006</w:t>
      </w:r>
      <w:r>
        <w:rPr>
          <w:sz w:val="20"/>
          <w:szCs w:val="20"/>
        </w:rPr>
        <w:t xml:space="preserve"> — stop persisting </w:t>
      </w:r>
      <w:r>
        <w:rPr>
          <w:rFonts w:ascii="Consolas" w:cs="Consolas" w:eastAsia="Consolas" w:hAnsi="Consolas"/>
          <w:sz w:val="20"/>
          <w:szCs w:val="20"/>
        </w:rPr>
        <w:t xml:space="preserve">ucs_orig_*</w:t>
      </w:r>
      <w:r>
        <w:rPr>
          <w:sz w:val="20"/>
          <w:szCs w:val="20"/>
        </w:rPr>
        <w:t xml:space="preserve"> and donor PII in</w:t>
      </w:r>
    </w:p>
    <w:p>
      <w:pPr>
        <w:spacing w:after="60"/>
      </w:pPr>
      <w:r>
        <w:t xml:space="preserve">   </w:t>
      </w:r>
      <w:r>
        <w:rPr>
          <w:rFonts w:ascii="Consolas" w:cs="Consolas" w:eastAsia="Consolas" w:hAnsi="Consolas"/>
        </w:rPr>
        <w:t xml:space="preserve">localStorage</w:t>
      </w:r>
      <w:r>
        <w:t xml:space="preserve">.</w:t>
      </w:r>
    </w:p>
    <w:p>
      <w:r>
        <w:rPr>
          <w:b/>
          <w:bCs/>
          <w:sz w:val="20"/>
          <w:szCs w:val="20"/>
        </w:rPr>
        <w:t xml:space="preserve">7. </w:t>
      </w:r>
      <w:r>
        <w:rPr>
          <w:b/>
          <w:bCs/>
          <w:sz w:val="20"/>
          <w:szCs w:val="20"/>
        </w:rPr>
        <w:t xml:space="preserve">FR-008</w:t>
      </w:r>
      <w:r>
        <w:rPr>
          <w:sz w:val="20"/>
          <w:szCs w:val="20"/>
        </w:rPr>
        <w:t xml:space="preserve"> — escape/stop </w:t>
      </w:r>
      <w:r>
        <w:rPr>
          <w:rFonts w:ascii="Consolas" w:cs="Consolas" w:eastAsia="Consolas" w:hAnsi="Consolas"/>
          <w:sz w:val="20"/>
          <w:szCs w:val="20"/>
        </w:rPr>
        <w:t xml:space="preserve">document.write</w:t>
      </w:r>
      <w:r>
        <w:rPr>
          <w:sz w:val="20"/>
          <w:szCs w:val="20"/>
        </w:rPr>
        <w:t xml:space="preserve"> in the QR and print popups.</w:t>
      </w:r>
    </w:p>
    <w:p>
      <w:r>
        <w:rPr>
          <w:b/>
          <w:bCs/>
          <w:sz w:val="20"/>
          <w:szCs w:val="20"/>
        </w:rPr>
        <w:t xml:space="preserve">8. </w:t>
      </w:r>
      <w:r>
        <w:rPr>
          <w:b/>
          <w:bCs/>
          <w:sz w:val="20"/>
          <w:szCs w:val="20"/>
        </w:rPr>
        <w:t xml:space="preserve">FR-009</w:t>
      </w:r>
      <w:r>
        <w:rPr>
          <w:sz w:val="20"/>
          <w:szCs w:val="20"/>
        </w:rPr>
        <w:t xml:space="preserve"> — add CSP and security headers at the host.</w:t>
      </w:r>
    </w:p>
    <w:p/>
    <w:p>
      <w:pPr>
        <w:pStyle w:val="Heading2"/>
        <w:spacing w:after="120" w:before="240"/>
      </w:pPr>
      <w:r>
        <w:t xml:space="preserve">4. Verification</w:t>
      </w:r>
    </w:p>
    <w:p/>
    <w:p>
      <w:pPr>
        <w:pStyle w:val="ListParagraph"/>
        <w:numPr>
          <w:ilvl w:val="0"/>
          <w:numId w:val="1"/>
        </w:numPr>
      </w:pPr>
      <w:r>
        <w:rPr>
          <w:rFonts w:ascii="Consolas" w:cs="Consolas" w:eastAsia="Consolas" w:hAnsi="Consolas"/>
          <w:sz w:val="20"/>
          <w:szCs w:val="20"/>
        </w:rPr>
        <w:t xml:space="preserve">grep -rn "jatinsevak@ufs\|sevak123" client/src</w:t>
      </w:r>
      <w:r>
        <w:rPr>
          <w:sz w:val="20"/>
          <w:szCs w:val="20"/>
        </w:rPr>
        <w:t xml:space="preserve"> returns nothing after FR-001.</w:t>
      </w:r>
    </w:p>
    <w:p>
      <w:pPr>
        <w:pStyle w:val="ListParagraph"/>
        <w:numPr>
          <w:ilvl w:val="0"/>
          <w:numId w:val="1"/>
        </w:numPr>
      </w:pPr>
      <w:r>
        <w:rPr>
          <w:rFonts w:ascii="Consolas" w:cs="Consolas" w:eastAsia="Consolas" w:hAnsi="Consolas"/>
          <w:sz w:val="20"/>
          <w:szCs w:val="20"/>
        </w:rPr>
        <w:t xml:space="preserve">grep -rn "dangerouslySetInnerHTML\|\.innerHTML\s*=" client/src</w:t>
      </w:r>
      <w:r>
        <w:rPr>
          <w:sz w:val="20"/>
          <w:szCs w:val="20"/>
        </w:rPr>
        <w:t xml:space="preserve"> shows each</w:t>
      </w:r>
    </w:p>
    <w:p>
      <w:pPr>
        <w:spacing w:after="60"/>
      </w:pPr>
      <w:r>
        <w:t xml:space="preserve">  result wrapped in </w:t>
      </w:r>
      <w:r>
        <w:rPr>
          <w:rFonts w:ascii="Consolas" w:cs="Consolas" w:eastAsia="Consolas" w:hAnsi="Consolas"/>
        </w:rPr>
        <w:t xml:space="preserve">DOMPurify.sanitize(...)</w:t>
      </w:r>
      <w:r>
        <w:t xml:space="preserve"> (or removed) after FR-002.</w:t>
      </w:r>
    </w:p>
    <w:p>
      <w:pPr>
        <w:pStyle w:val="ListParagraph"/>
        <w:numPr>
          <w:ilvl w:val="0"/>
          <w:numId w:val="1"/>
        </w:numPr>
      </w:pPr>
      <w:r>
        <w:rPr>
          <w:rFonts w:ascii="Consolas" w:cs="Consolas" w:eastAsia="Consolas" w:hAnsi="Consolas"/>
          <w:sz w:val="20"/>
          <w:szCs w:val="20"/>
        </w:rPr>
        <w:t xml:space="preserve">.github/workflows/deploy-frontend.yml</w:t>
      </w:r>
      <w:r>
        <w:rPr>
          <w:sz w:val="20"/>
          <w:szCs w:val="20"/>
        </w:rPr>
        <w:t xml:space="preserve"> has no secret </w:t>
      </w:r>
      <w:r>
        <w:rPr>
          <w:rFonts w:ascii="Consolas" w:cs="Consolas" w:eastAsia="Consolas" w:hAnsi="Consolas"/>
          <w:sz w:val="20"/>
          <w:szCs w:val="20"/>
        </w:rPr>
        <w:t xml:space="preserve">VITE_*</w:t>
      </w:r>
      <w:r>
        <w:rPr>
          <w:sz w:val="20"/>
          <w:szCs w:val="20"/>
        </w:rPr>
        <w:t xml:space="preserve"> line, and a</w:t>
      </w:r>
    </w:p>
    <w:p>
      <w:pPr>
        <w:spacing w:after="60"/>
      </w:pPr>
      <w:r>
        <w:t xml:space="preserve">  production bundle grep for the WhatsApp master email returns nothing (FR-003).</w:t>
      </w:r>
    </w:p>
    <w:p>
      <w:pPr>
        <w:pStyle w:val="ListParagraph"/>
        <w:numPr>
          <w:ilvl w:val="0"/>
          <w:numId w:val="1"/>
        </w:numPr>
      </w:pPr>
      <w:r>
        <w:rPr>
          <w:sz w:val="20"/>
          <w:szCs w:val="20"/>
        </w:rPr>
        <w:t xml:space="preserve">DevTools → Application → Local Storage contains no </w:t>
      </w:r>
      <w:r>
        <w:rPr>
          <w:rFonts w:ascii="Consolas" w:cs="Consolas" w:eastAsia="Consolas" w:hAnsi="Consolas"/>
          <w:sz w:val="20"/>
          <w:szCs w:val="20"/>
        </w:rPr>
        <w:t xml:space="preserve">ucs_token</w:t>
      </w:r>
      <w:r>
        <w:rPr>
          <w:sz w:val="20"/>
          <w:szCs w:val="20"/>
        </w:rPr>
        <w:t xml:space="preserve">, </w:t>
      </w:r>
      <w:r>
        <w:rPr>
          <w:rFonts w:ascii="Consolas" w:cs="Consolas" w:eastAsia="Consolas" w:hAnsi="Consolas"/>
          <w:sz w:val="20"/>
          <w:szCs w:val="20"/>
        </w:rPr>
        <w:t xml:space="preserve">ucs_orig_*</w:t>
      </w:r>
    </w:p>
    <w:p>
      <w:pPr>
        <w:spacing w:after="60"/>
      </w:pPr>
      <w:r>
        <w:t xml:space="preserve">  or </w:t>
      </w:r>
      <w:r>
        <w:rPr>
          <w:rFonts w:ascii="Consolas" w:cs="Consolas" w:eastAsia="Consolas" w:hAnsi="Consolas"/>
        </w:rPr>
        <w:t xml:space="preserve">receipts_verified_data</w:t>
      </w:r>
      <w:r>
        <w:t xml:space="preserve"> after FR-004/005/006.</w:t>
      </w:r>
    </w:p>
    <w:p>
      <w:pPr>
        <w:pStyle w:val="ListParagraph"/>
        <w:numPr>
          <w:ilvl w:val="0"/>
          <w:numId w:val="1"/>
        </w:numPr>
      </w:pPr>
      <w:r>
        <w:rPr>
          <w:sz w:val="20"/>
          <w:szCs w:val="20"/>
        </w:rPr>
        <w:t xml:space="preserve">A crafted </w:t>
      </w:r>
      <w:r>
        <w:rPr>
          <w:rFonts w:ascii="Consolas" w:cs="Consolas" w:eastAsia="Consolas" w:hAnsi="Consolas"/>
          <w:sz w:val="20"/>
          <w:szCs w:val="20"/>
        </w:rPr>
        <w:t xml:space="preserve">xss.docx</w:t>
      </w:r>
      <w:r>
        <w:rPr>
          <w:sz w:val="20"/>
          <w:szCs w:val="20"/>
        </w:rPr>
        <w:t xml:space="preserve"> (containing </w:t>
      </w:r>
      <w:r>
        <w:rPr>
          <w:rFonts w:ascii="Consolas" w:cs="Consolas" w:eastAsia="Consolas" w:hAnsi="Consolas"/>
          <w:sz w:val="20"/>
          <w:szCs w:val="20"/>
        </w:rPr>
        <w:t xml:space="preserve">&lt;img src=x onerror=alert(1)&gt;</w:t>
      </w:r>
      <w:r>
        <w:rPr>
          <w:sz w:val="20"/>
          <w:szCs w:val="20"/>
        </w:rPr>
        <w:t xml:space="preserve">) uploaded to</w:t>
      </w:r>
    </w:p>
    <w:p>
      <w:pPr>
        <w:spacing w:after="60"/>
      </w:pPr>
      <w:r>
        <w:t xml:space="preserve">  Certificates no longer executes after FR-002.</w:t>
      </w:r>
    </w:p>
    <w:p>
      <w:pPr>
        <w:pStyle w:val="ListParagraph"/>
        <w:numPr>
          <w:ilvl w:val="0"/>
          <w:numId w:val="1"/>
        </w:numPr>
      </w:pPr>
      <w:r>
        <w:rPr>
          <w:rFonts w:ascii="Consolas" w:cs="Consolas" w:eastAsia="Consolas" w:hAnsi="Consolas"/>
          <w:sz w:val="20"/>
          <w:szCs w:val="20"/>
        </w:rPr>
        <w:t xml:space="preserve">/docs/*</w:t>
      </w:r>
      <w:r>
        <w:rPr>
          <w:sz w:val="20"/>
          <w:szCs w:val="20"/>
        </w:rPr>
        <w:t xml:space="preserve"> returns an access-denied view for a non-privileged role after</w:t>
      </w:r>
    </w:p>
    <w:p>
      <w:pPr>
        <w:spacing w:after="60"/>
      </w:pPr>
      <w:r>
        <w:t xml:space="preserve">  FR-007.</w:t>
      </w:r>
    </w:p>
    <w:p/>
    <w:p>
      <w:pPr>
        <w:pStyle w:val="Heading1"/>
      </w:pPr>
      <w:r>
        <w:t xml:space="preserve">security/FRONTEND.md</w:t>
      </w:r>
    </w:p>
    <w:p>
      <w:pPr>
        <w:pStyle w:val="Heading1"/>
        <w:pageBreakBefore/>
        <w:spacing w:after="120" w:before="240"/>
      </w:pPr>
      <w:r>
        <w:t xml:space="preserve">Frontend Security</w:t>
      </w:r>
    </w:p>
    <w:p/>
    <w:p>
      <w:pPr>
        <w:spacing w:after="60"/>
      </w:pPr>
      <w:r>
        <w:rPr>
          <w:rFonts w:ascii="Consolas" w:cs="Consolas" w:eastAsia="Consolas" w:hAnsi="Consolas"/>
        </w:rPr>
        <w:t xml:space="preserve">client/</w:t>
      </w:r>
      <w:r>
        <w:t xml:space="preserve"> is a React 19 + Vite 6 SPA (</w:t>
      </w:r>
      <w:r>
        <w:rPr>
          <w:rFonts w:ascii="Consolas" w:cs="Consolas" w:eastAsia="Consolas" w:hAnsi="Consolas"/>
        </w:rPr>
        <w:t xml:space="preserve">client/package.json</w:t>
      </w:r>
      <w:r>
        <w:t xml:space="preserve">), served as static</w:t>
      </w:r>
    </w:p>
    <w:p>
      <w:pPr>
        <w:spacing w:after="60"/>
      </w:pPr>
      <w:r>
        <w:t xml:space="preserve">files. It holds no secrets and enforces no permissions. This document describes</w:t>
      </w:r>
    </w:p>
    <w:p>
      <w:pPr>
        <w:spacing w:after="60"/>
      </w:pPr>
      <w:r>
        <w:t xml:space="preserve">what the browser is trusted with, and therefore what the backend must never</w:t>
      </w:r>
    </w:p>
    <w:p>
      <w:pPr>
        <w:spacing w:after="60"/>
      </w:pPr>
      <w:r>
        <w:t xml:space="preserve">assume.</w:t>
      </w:r>
    </w:p>
    <w:p/>
    <w:p>
      <w:pPr>
        <w:pStyle w:val="Heading2"/>
        <w:spacing w:after="120" w:before="240"/>
      </w:pPr>
      <w:r>
        <w:t xml:space="preserve">The core rule</w:t>
      </w:r>
    </w:p>
    <w:p/>
    <w:p>
      <w:pPr>
        <w:spacing w:after="60"/>
      </w:pPr>
      <w:r>
        <w:rPr>
          <w:b/>
          <w:bCs/>
        </w:rPr>
        <w:t xml:space="preserve">Everything in the browser is attacker-controlled</w:t>
      </w:r>
      <w:r>
        <w:t xml:space="preserve">, including:</w:t>
      </w:r>
    </w:p>
    <w:p/>
    <w:p>
      <w:pPr>
        <w:pStyle w:val="ListParagraph"/>
        <w:numPr>
          <w:ilvl w:val="0"/>
          <w:numId w:val="1"/>
        </w:numPr>
      </w:pPr>
      <w:r>
        <w:rPr>
          <w:rFonts w:ascii="Consolas" w:cs="Consolas" w:eastAsia="Consolas" w:hAnsi="Consolas"/>
          <w:sz w:val="20"/>
          <w:szCs w:val="20"/>
        </w:rPr>
        <w:t xml:space="preserve">localStorage</w:t>
      </w:r>
      <w:r>
        <w:rPr>
          <w:sz w:val="20"/>
          <w:szCs w:val="20"/>
        </w:rPr>
        <w:t xml:space="preserve"> — the JWT and the </w:t>
      </w:r>
      <w:r>
        <w:rPr>
          <w:rFonts w:ascii="Consolas" w:cs="Consolas" w:eastAsia="Consolas" w:hAnsi="Consolas"/>
          <w:sz w:val="20"/>
          <w:szCs w:val="20"/>
        </w:rPr>
        <w:t xml:space="preserve">user</w:t>
      </w:r>
      <w:r>
        <w:rPr>
          <w:sz w:val="20"/>
          <w:szCs w:val="20"/>
        </w:rPr>
        <w:t xml:space="preserve"> object (SEC-004)</w:t>
      </w:r>
    </w:p>
    <w:p>
      <w:pPr>
        <w:pStyle w:val="ListParagraph"/>
        <w:numPr>
          <w:ilvl w:val="0"/>
          <w:numId w:val="1"/>
        </w:numPr>
      </w:pPr>
      <w:r>
        <w:rPr>
          <w:sz w:val="20"/>
          <w:szCs w:val="20"/>
        </w:rPr>
        <w:t xml:space="preserve">the </w:t>
      </w:r>
      <w:r>
        <w:rPr>
          <w:rFonts w:ascii="Consolas" w:cs="Consolas" w:eastAsia="Consolas" w:hAnsi="Consolas"/>
          <w:sz w:val="20"/>
          <w:szCs w:val="20"/>
        </w:rPr>
        <w:t xml:space="preserve">user.role</w:t>
      </w:r>
      <w:r>
        <w:rPr>
          <w:sz w:val="20"/>
          <w:szCs w:val="20"/>
        </w:rPr>
        <w:t xml:space="preserve"> that every </w:t>
      </w:r>
      <w:r>
        <w:rPr>
          <w:rFonts w:ascii="Consolas" w:cs="Consolas" w:eastAsia="Consolas" w:hAnsi="Consolas"/>
          <w:sz w:val="20"/>
          <w:szCs w:val="20"/>
        </w:rPr>
        <w:t xml:space="preserve">ProtectedRoute</w:t>
      </w:r>
      <w:r>
        <w:rPr>
          <w:sz w:val="20"/>
          <w:szCs w:val="20"/>
        </w:rPr>
        <w:t xml:space="preserve"> and </w:t>
      </w:r>
      <w:r>
        <w:rPr>
          <w:rFonts w:ascii="Consolas" w:cs="Consolas" w:eastAsia="Consolas" w:hAnsi="Consolas"/>
          <w:sz w:val="20"/>
          <w:szCs w:val="20"/>
        </w:rPr>
        <w:t xml:space="preserve">canManage</w:t>
      </w:r>
      <w:r>
        <w:rPr>
          <w:sz w:val="20"/>
          <w:szCs w:val="20"/>
        </w:rPr>
        <w:t xml:space="preserve"> flag reads</w:t>
      </w:r>
    </w:p>
    <w:p>
      <w:pPr>
        <w:pStyle w:val="ListParagraph"/>
        <w:numPr>
          <w:ilvl w:val="0"/>
          <w:numId w:val="1"/>
        </w:numPr>
      </w:pPr>
      <w:r>
        <w:rPr>
          <w:sz w:val="20"/>
          <w:szCs w:val="20"/>
        </w:rPr>
        <w:t xml:space="preserve">all DOM content, including anything rendered from the database</w:t>
      </w:r>
    </w:p>
    <w:p/>
    <w:p>
      <w:pPr>
        <w:spacing w:after="60"/>
      </w:pPr>
      <w:r>
        <w:rPr>
          <w:rFonts w:ascii="Consolas" w:cs="Consolas" w:eastAsia="Consolas" w:hAnsi="Consolas"/>
        </w:rPr>
        <w:t xml:space="preserve">client/src/components/chat/chatIdentity.js:9-11</w:t>
      </w:r>
      <w:r>
        <w:t xml:space="preserve"> already documents this</w:t>
      </w:r>
    </w:p>
    <w:p>
      <w:pPr>
        <w:spacing w:after="60"/>
      </w:pPr>
      <w:r>
        <w:t xml:space="preserve">correctly:</w:t>
      </w:r>
    </w:p>
    <w:p/>
    <w:p>
      <w:pPr>
        <w:spacing w:after="60" w:before="60"/>
        <w:ind w:left="360"/>
      </w:pPr>
      <w:r>
        <w:rPr>
          <w:i/>
          <w:iCs/>
          <w:color w:val="666666"/>
        </w:rPr>
        <w:t xml:space="preserve">Capability derivation is purely for rendering. Hiding the composer is a</w:t>
      </w:r>
    </w:p>
    <w:p>
      <w:pPr>
        <w:spacing w:after="60" w:before="60"/>
        <w:ind w:left="360"/>
      </w:pPr>
      <w:r>
        <w:rPr>
          <w:i/>
          <w:iCs/>
          <w:color w:val="666666"/>
        </w:rPr>
        <w:t xml:space="preserve">courtesy — the server is the only thing that actually enforces the matrix.</w:t>
      </w:r>
    </w:p>
    <w:p/>
    <w:p>
      <w:pPr>
        <w:spacing w:after="60"/>
      </w:pPr>
      <w:r>
        <w:t xml:space="preserve">Treat any code that gates on role without a server check as a UI affordance, not</w:t>
      </w:r>
    </w:p>
    <w:p>
      <w:pPr>
        <w:spacing w:after="60"/>
      </w:pPr>
      <w:r>
        <w:t xml:space="preserve">a control. There are roughly 50 such sites (</w:t>
      </w:r>
      <w:r>
        <w:rPr>
          <w:rFonts w:ascii="Consolas" w:cs="Consolas" w:eastAsia="Consolas" w:hAnsi="Consolas"/>
        </w:rPr>
        <w:t xml:space="preserve">Donors.jsx:118</w:t>
      </w:r>
      <w:r>
        <w:t xml:space="preserve">,</w:t>
      </w:r>
    </w:p>
    <w:p>
      <w:pPr>
        <w:spacing w:after="60"/>
      </w:pPr>
      <w:r>
        <w:rPr>
          <w:rFonts w:ascii="Consolas" w:cs="Consolas" w:eastAsia="Consolas" w:hAnsi="Consolas"/>
        </w:rPr>
        <w:t xml:space="preserve">Certificates.jsx:111</w:t>
      </w:r>
      <w:r>
        <w:t xml:space="preserve">, </w:t>
      </w:r>
      <w:r>
        <w:rPr>
          <w:rFonts w:ascii="Consolas" w:cs="Consolas" w:eastAsia="Consolas" w:hAnsi="Consolas"/>
        </w:rPr>
        <w:t xml:space="preserve">NgoAdminPanel.jsx:291</w:t>
      </w:r>
      <w:r>
        <w:t xml:space="preserve">, </w:t>
      </w:r>
      <w:r>
        <w:rPr>
          <w:rFonts w:ascii="Consolas" w:cs="Consolas" w:eastAsia="Consolas" w:hAnsi="Consolas"/>
        </w:rPr>
        <w:t xml:space="preserve">Codes.jsx:46</w:t>
      </w:r>
      <w:r>
        <w:t xml:space="preserve">,</w:t>
      </w:r>
    </w:p>
    <w:p>
      <w:pPr>
        <w:spacing w:after="60"/>
      </w:pPr>
      <w:r>
        <w:rPr>
          <w:rFonts w:ascii="Consolas" w:cs="Consolas" w:eastAsia="Consolas" w:hAnsi="Consolas"/>
        </w:rPr>
        <w:t xml:space="preserve">EmployeeDetail.jsx:64</w:t>
      </w:r>
      <w:r>
        <w:t xml:space="preserve">, </w:t>
      </w:r>
      <w:r>
        <w:rPr>
          <w:rFonts w:ascii="Consolas" w:cs="Consolas" w:eastAsia="Consolas" w:hAnsi="Consolas"/>
        </w:rPr>
        <w:t xml:space="preserve">RecentNotices.jsx:34-35</w:t>
      </w:r>
      <w:r>
        <w:t xml:space="preserve"> and others).</w:t>
      </w:r>
    </w:p>
    <w:p/>
    <w:p>
      <w:pPr>
        <w:pStyle w:val="Heading2"/>
        <w:spacing w:after="120" w:before="240"/>
      </w:pPr>
      <w:r>
        <w:t xml:space="preserve">Route guard</w:t>
      </w:r>
    </w:p>
    <w:p/>
    <w:p>
      <w:pPr>
        <w:shd w:fill="F2F2F2" w:val="clear"/>
        <w:spacing w:after="60" w:before="60"/>
      </w:pPr>
      <w:r>
        <w:rPr>
          <w:rFonts w:ascii="Consolas" w:cs="Consolas" w:eastAsia="Consolas" w:hAnsi="Consolas"/>
          <w:sz w:val="16"/>
          <w:szCs w:val="16"/>
        </w:rPr>
        <w:t xml:space="preserve">// client/src/App.jsx:53-63
function ProtectedRoute({ role, children }) {
  const { user } = useUcs()
  if (!user) return &lt;Navigate to="/login" replace /&gt;
  if (allowedRoles.includes('*')) return children
  if (user.role === 'super_admin' &amp;&amp; …) return children
  if (!allowedRoles.includes(user.role) &amp;&amp; !allowedRoles.includes(user.department)) {
    return &lt;AccessDenied /&gt;</w:t>
      </w:r>
    </w:p>
    <w:p/>
    <w:p>
      <w:pPr>
        <w:spacing w:after="60"/>
      </w:pPr>
      <w:r>
        <w:rPr>
          <w:rFonts w:ascii="Consolas" w:cs="Consolas" w:eastAsia="Consolas" w:hAnsi="Consolas"/>
        </w:rPr>
        <w:t xml:space="preserve">user</w:t>
      </w:r>
      <w:r>
        <w:t xml:space="preserve"> is hydrated from </w:t>
      </w:r>
      <w:r>
        <w:rPr>
          <w:rFonts w:ascii="Consolas" w:cs="Consolas" w:eastAsia="Consolas" w:hAnsi="Consolas"/>
        </w:rPr>
        <w:t xml:space="preserve">localStorage</w:t>
      </w:r>
      <w:r>
        <w:t xml:space="preserve"> (</w:t>
      </w:r>
      <w:r>
        <w:rPr>
          <w:rFonts w:ascii="Consolas" w:cs="Consolas" w:eastAsia="Consolas" w:hAnsi="Consolas"/>
        </w:rPr>
        <w:t xml:space="preserve">store.jsx:58-59</w:t>
      </w:r>
      <w:r>
        <w:t xml:space="preserve">). Writing</w:t>
      </w:r>
    </w:p>
    <w:p>
      <w:pPr>
        <w:spacing w:after="60"/>
      </w:pPr>
      <w:r>
        <w:rPr>
          <w:rFonts w:ascii="Consolas" w:cs="Consolas" w:eastAsia="Consolas" w:hAnsi="Consolas"/>
        </w:rPr>
        <w:t xml:space="preserve">{"role":"super_admin","id":1}</w:t>
      </w:r>
      <w:r>
        <w:t xml:space="preserve"> to </w:t>
      </w:r>
      <w:r>
        <w:rPr>
          <w:rFonts w:ascii="Consolas" w:cs="Consolas" w:eastAsia="Consolas" w:hAnsi="Consolas"/>
        </w:rPr>
        <w:t xml:space="preserve">ucs_user</w:t>
      </w:r>
      <w:r>
        <w:t xml:space="preserve"> and reloading satisfies every</w:t>
      </w:r>
    </w:p>
    <w:p>
      <w:pPr>
        <w:spacing w:after="60"/>
      </w:pPr>
      <w:r>
        <w:t xml:space="preserve">guard. Two routes are additionally open to </w:t>
      </w:r>
      <w:r>
        <w:rPr>
          <w:b/>
          <w:bCs/>
        </w:rPr>
        <w:t xml:space="preserve">any</w:t>
      </w:r>
      <w:r>
        <w:t xml:space="preserve"> logged-in user via</w:t>
      </w:r>
    </w:p>
    <w:p>
      <w:pPr>
        <w:spacing w:after="60"/>
      </w:pPr>
      <w:r>
        <w:rPr>
          <w:rFonts w:ascii="Consolas" w:cs="Consolas" w:eastAsia="Consolas" w:hAnsi="Consolas"/>
        </w:rPr>
        <w:t xml:space="preserve">role={['*']}</w:t>
      </w:r>
      <w:r>
        <w:t xml:space="preserve">:</w:t>
      </w:r>
    </w:p>
    <w:p/>
    <w:p>
      <w:pPr>
        <w:pStyle w:val="ListParagraph"/>
        <w:numPr>
          <w:ilvl w:val="0"/>
          <w:numId w:val="1"/>
        </w:numPr>
      </w:pPr>
      <w:r>
        <w:rPr>
          <w:rFonts w:ascii="Consolas" w:cs="Consolas" w:eastAsia="Consolas" w:hAnsi="Consolas"/>
          <w:sz w:val="20"/>
          <w:szCs w:val="20"/>
        </w:rPr>
        <w:t xml:space="preserve">/wa/*</w:t>
      </w:r>
      <w:r>
        <w:rPr>
          <w:sz w:val="20"/>
          <w:szCs w:val="20"/>
        </w:rPr>
        <w:t xml:space="preserve"> → </w:t>
      </w:r>
      <w:r>
        <w:rPr>
          <w:rFonts w:ascii="Consolas" w:cs="Consolas" w:eastAsia="Consolas" w:hAnsi="Consolas"/>
          <w:sz w:val="20"/>
          <w:szCs w:val="20"/>
        </w:rPr>
        <w:t xml:space="preserve">WhatsAppPanel</w:t>
      </w:r>
      <w:r>
        <w:rPr>
          <w:sz w:val="20"/>
          <w:szCs w:val="20"/>
        </w:rPr>
        <w:t xml:space="preserve"> (</w:t>
      </w:r>
      <w:r>
        <w:rPr>
          <w:rFonts w:ascii="Consolas" w:cs="Consolas" w:eastAsia="Consolas" w:hAnsi="Consolas"/>
          <w:sz w:val="20"/>
          <w:szCs w:val="20"/>
        </w:rPr>
        <w:t xml:space="preserve">App.jsx:199-203</w:t>
      </w:r>
      <w:r>
        <w:rPr>
          <w:sz w:val="20"/>
          <w:szCs w:val="20"/>
        </w:rPr>
        <w:t xml:space="preserve">)</w:t>
      </w:r>
    </w:p>
    <w:p>
      <w:pPr>
        <w:pStyle w:val="ListParagraph"/>
        <w:numPr>
          <w:ilvl w:val="0"/>
          <w:numId w:val="1"/>
        </w:numPr>
      </w:pPr>
      <w:r>
        <w:rPr>
          <w:rFonts w:ascii="Consolas" w:cs="Consolas" w:eastAsia="Consolas" w:hAnsi="Consolas"/>
          <w:sz w:val="20"/>
          <w:szCs w:val="20"/>
        </w:rPr>
        <w:t xml:space="preserve">/docs/*</w:t>
      </w:r>
      <w:r>
        <w:rPr>
          <w:sz w:val="20"/>
          <w:szCs w:val="20"/>
        </w:rPr>
        <w:t xml:space="preserve"> → </w:t>
      </w:r>
      <w:r>
        <w:rPr>
          <w:rFonts w:ascii="Consolas" w:cs="Consolas" w:eastAsia="Consolas" w:hAnsi="Consolas"/>
          <w:sz w:val="20"/>
          <w:szCs w:val="20"/>
        </w:rPr>
        <w:t xml:space="preserve">DocumentationPanel</w:t>
      </w:r>
      <w:r>
        <w:rPr>
          <w:sz w:val="20"/>
          <w:szCs w:val="20"/>
        </w:rPr>
        <w:t xml:space="preserve"> (</w:t>
      </w:r>
      <w:r>
        <w:rPr>
          <w:rFonts w:ascii="Consolas" w:cs="Consolas" w:eastAsia="Consolas" w:hAnsi="Consolas"/>
          <w:sz w:val="20"/>
          <w:szCs w:val="20"/>
        </w:rPr>
        <w:t xml:space="preserve">App.jsx:205-209</w:t>
      </w:r>
      <w:r>
        <w:rPr>
          <w:sz w:val="20"/>
          <w:szCs w:val="20"/>
        </w:rPr>
        <w:t xml:space="preserve">) — SEC-009, an internal</w:t>
      </w:r>
    </w:p>
    <w:p>
      <w:pPr>
        <w:spacing w:after="60"/>
      </w:pPr>
      <w:r>
        <w:t xml:space="preserve">  engineering wiki shipped in the bundle</w:t>
      </w:r>
    </w:p>
    <w:p/>
    <w:p>
      <w:pPr>
        <w:pStyle w:val="Heading2"/>
        <w:spacing w:after="120" w:before="240"/>
      </w:pPr>
      <w:r>
        <w:t xml:space="preserve">XSS sinks</w:t>
      </w:r>
    </w:p>
    <w:p/>
    <w:p>
      <w:pPr>
        <w:pStyle w:val="Heading3"/>
        <w:spacing w:after="120" w:before="240"/>
      </w:pPr>
      <w:r>
        <w:rPr>
          <w:rFonts w:ascii="Consolas" w:cs="Consolas" w:eastAsia="Consolas" w:hAnsi="Consolas"/>
        </w:rPr>
        <w:t xml:space="preserve">dangerouslySetInnerHTML</w:t>
      </w:r>
      <w:r>
        <w:t xml:space="preserve"> — 3 occurrences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Location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Source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Risk</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panels/accounts/pages/Certificates.jsx:79</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mammoth</w:t>
            </w:r>
            <w:r>
              <w:rPr>
                <w:sz w:val="18"/>
                <w:szCs w:val="18"/>
              </w:rPr>
              <w:t xml:space="preserve"> output from a </w:t>
            </w:r>
            <w:r>
              <w:rPr>
                <w:rFonts w:ascii="Consolas" w:cs="Consolas" w:eastAsia="Consolas" w:hAnsi="Consolas"/>
                <w:sz w:val="18"/>
                <w:szCs w:val="18"/>
              </w:rPr>
              <w:t xml:space="preserve">.docx</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High</w:t>
            </w:r>
            <w:r>
              <w:rPr>
                <w:sz w:val="18"/>
                <w:szCs w:val="18"/>
              </w:rPr>
              <w:t xml:space="preserve"> — unsanitised, SEC-010</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panels/accounts/pages/Certificates.jsx:1316</w:t>
            </w:r>
          </w:p>
        </w:tc>
        <w:tc>
          <w:tcPr>
            <w:tcW w:type="pct" w:w="1650"/>
            <w:tcBorders>
              <w:top w:val="single" w:color="999999" w:sz="4"/>
              <w:left w:val="single" w:color="999999" w:sz="4"/>
              <w:bottom w:val="single" w:color="999999" w:sz="4"/>
              <w:right w:val="single" w:color="999999" w:sz="4"/>
            </w:tcBorders>
          </w:tcPr>
          <w:p>
            <w:r>
              <w:rPr>
                <w:sz w:val="18"/>
                <w:szCs w:val="18"/>
              </w:rPr>
              <w:t xml:space="preserve">same</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High</w:t>
            </w:r>
            <w:r>
              <w:rPr>
                <w:sz w:val="18"/>
                <w:szCs w:val="18"/>
              </w:rPr>
              <w:t xml:space="preserve"> — SEC-010</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panels/hr/components/Letters.jsx:1303</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out.body</w:t>
            </w:r>
            <w:r>
              <w:rPr>
                <w:sz w:val="18"/>
                <w:szCs w:val="18"/>
              </w:rPr>
              <w:t xml:space="preserve"> built from worker/NGO fields</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High</w:t>
            </w:r>
            <w:r>
              <w:rPr>
                <w:sz w:val="18"/>
                <w:szCs w:val="18"/>
              </w:rPr>
              <w:t xml:space="preserve"> — stored XSS, SEC-002</w:t>
            </w:r>
          </w:p>
        </w:tc>
      </w:tr>
    </w:tbl>
    <w:p>
      <w:pPr>
        <w:spacing w:after="120"/>
      </w:pPr>
    </w:p>
    <w:p/>
    <w:p>
      <w:pPr>
        <w:spacing w:after="60"/>
      </w:pPr>
      <w:r>
        <w:rPr>
          <w:rFonts w:ascii="Consolas" w:cs="Consolas" w:eastAsia="Consolas" w:hAnsi="Consolas"/>
        </w:rPr>
        <w:t xml:space="preserve">Letters.jsx</w:t>
      </w:r>
      <w:r>
        <w:t xml:space="preserve"> also injects the same body at </w:t>
      </w:r>
      <w:r>
        <w:rPr>
          <w:rFonts w:ascii="Consolas" w:cs="Consolas" w:eastAsia="Consolas" w:hAnsi="Consolas"/>
        </w:rPr>
        <w:t xml:space="preserve">:1043</w:t>
      </w:r>
      <w:r>
        <w:t xml:space="preserve"> via </w:t>
      </w:r>
      <w:r>
        <w:rPr>
          <w:rFonts w:ascii="Consolas" w:cs="Consolas" w:eastAsia="Consolas" w:hAnsi="Consolas"/>
        </w:rPr>
        <w:t xml:space="preserve">el.innerHTML</w:t>
      </w:r>
      <w:r>
        <w:t xml:space="preserve"> before</w:t>
      </w:r>
    </w:p>
    <w:p>
      <w:pPr>
        <w:spacing w:after="60"/>
      </w:pPr>
      <w:r>
        <w:rPr>
          <w:rFonts w:ascii="Consolas" w:cs="Consolas" w:eastAsia="Consolas" w:hAnsi="Consolas"/>
        </w:rPr>
        <w:t xml:space="preserve">html2canvas</w:t>
      </w:r>
      <w:r>
        <w:t xml:space="preserve"> rasterises it, so the payload fires even when the preview is</w:t>
      </w:r>
    </w:p>
    <w:p>
      <w:pPr>
        <w:spacing w:after="60"/>
      </w:pPr>
      <w:r>
        <w:t xml:space="preserve">closed. An </w:t>
      </w:r>
      <w:r>
        <w:rPr>
          <w:rFonts w:ascii="Consolas" w:cs="Consolas" w:eastAsia="Consolas" w:hAnsi="Consolas"/>
        </w:rPr>
        <w:t xml:space="preserve">esc()</w:t>
      </w:r>
      <w:r>
        <w:t xml:space="preserve"> helper exists at </w:t>
      </w:r>
      <w:r>
        <w:rPr>
          <w:rFonts w:ascii="Consolas" w:cs="Consolas" w:eastAsia="Consolas" w:hAnsi="Consolas"/>
        </w:rPr>
        <w:t xml:space="preserve">Letters.jsx:88</w:t>
      </w:r>
      <w:r>
        <w:t xml:space="preserve"> but is applied to only a few</w:t>
      </w:r>
    </w:p>
    <w:p>
      <w:pPr>
        <w:spacing w:after="60"/>
      </w:pPr>
      <w:r>
        <w:t xml:space="preserve">fields — </w:t>
      </w:r>
      <w:r>
        <w:rPr>
          <w:rFonts w:ascii="Consolas" w:cs="Consolas" w:eastAsia="Consolas" w:hAnsi="Consolas"/>
        </w:rPr>
        <w:t xml:space="preserve">w.name</w:t>
      </w:r>
      <w:r>
        <w:t xml:space="preserve">, </w:t>
      </w:r>
      <w:r>
        <w:rPr>
          <w:rFonts w:ascii="Consolas" w:cs="Consolas" w:eastAsia="Consolas" w:hAnsi="Consolas"/>
        </w:rPr>
        <w:t xml:space="preserve">ngo.name</w:t>
      </w:r>
      <w:r>
        <w:t xml:space="preserve">, </w:t>
      </w:r>
      <w:r>
        <w:rPr>
          <w:rFonts w:ascii="Consolas" w:cs="Consolas" w:eastAsia="Consolas" w:hAnsi="Consolas"/>
        </w:rPr>
        <w:t xml:space="preserve">hrNameText</w:t>
      </w:r>
      <w:r>
        <w:t xml:space="preserve"> and </w:t>
      </w:r>
      <w:r>
        <w:rPr>
          <w:rFonts w:ascii="Consolas" w:cs="Consolas" w:eastAsia="Consolas" w:hAnsi="Consolas"/>
        </w:rPr>
        <w:t xml:space="preserve">ngo.address</w:t>
      </w:r>
      <w:r>
        <w:t xml:space="preserve"> are interpolated</w:t>
      </w:r>
    </w:p>
    <w:p>
      <w:pPr>
        <w:spacing w:after="60"/>
      </w:pPr>
      <w:r>
        <w:t xml:space="preserve">raw. A worker can set their own display name, so this is reachable by a</w:t>
      </w:r>
    </w:p>
    <w:p>
      <w:pPr>
        <w:spacing w:after="60"/>
      </w:pPr>
      <w:r>
        <w:t xml:space="preserve">low-privilege user against an HR administrator.</w:t>
      </w:r>
    </w:p>
    <w:p/>
    <w:p>
      <w:pPr>
        <w:pStyle w:val="Heading3"/>
        <w:spacing w:after="120" w:before="240"/>
      </w:pPr>
      <w:r>
        <w:rPr>
          <w:rFonts w:ascii="Consolas" w:cs="Consolas" w:eastAsia="Consolas" w:hAnsi="Consolas"/>
        </w:rPr>
        <w:t xml:space="preserve">innerHTML</w:t>
      </w:r>
      <w:r>
        <w:t xml:space="preserve"> / </w:t>
      </w:r>
      <w:r>
        <w:rPr>
          <w:rFonts w:ascii="Consolas" w:cs="Consolas" w:eastAsia="Consolas" w:hAnsi="Consolas"/>
        </w:rPr>
        <w:t xml:space="preserve">document.write</w:t>
      </w:r>
      <w:r>
        <w:t xml:space="preserve"> — 14 occurrences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Location</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Assessment</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hr/components/Letters.jsx:1043</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High</w:t>
            </w:r>
            <w:r>
              <w:rPr>
                <w:sz w:val="18"/>
                <w:szCs w:val="18"/>
              </w:rPr>
              <w:t xml:space="preserve"> — see SEC-002</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hr/components/GenerateQR.jsx:78</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Medium</w:t>
            </w:r>
            <w:r>
              <w:rPr>
                <w:sz w:val="18"/>
                <w:szCs w:val="18"/>
              </w:rPr>
              <w:t xml:space="preserve"> — unescaped </w:t>
            </w:r>
            <w:r>
              <w:rPr>
                <w:rFonts w:ascii="Consolas" w:cs="Consolas" w:eastAsia="Consolas" w:hAnsi="Consolas"/>
                <w:sz w:val="18"/>
                <w:szCs w:val="18"/>
              </w:rPr>
              <w:t xml:space="preserve">label</w:t>
            </w:r>
            <w:r>
              <w:rPr>
                <w:sz w:val="18"/>
                <w:szCs w:val="18"/>
              </w:rPr>
              <w:t xml:space="preserve"> into a same-origin window, SEC-013</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documentation/components/DiagramViewer.jsx:60</w:t>
            </w:r>
          </w:p>
        </w:tc>
        <w:tc>
          <w:tcPr>
            <w:tcW w:type="pct" w:w="2500"/>
            <w:tcBorders>
              <w:top w:val="single" w:color="999999" w:sz="4"/>
              <w:left w:val="single" w:color="999999" w:sz="4"/>
              <w:bottom w:val="single" w:color="999999" w:sz="4"/>
              <w:right w:val="single" w:color="999999" w:sz="4"/>
            </w:tcBorders>
          </w:tcPr>
          <w:p>
            <w:r>
              <w:rPr>
                <w:sz w:val="18"/>
                <w:szCs w:val="18"/>
              </w:rPr>
              <w:t xml:space="preserve">Low — Mermaid output; set </w:t>
            </w:r>
            <w:r>
              <w:rPr>
                <w:rFonts w:ascii="Consolas" w:cs="Consolas" w:eastAsia="Consolas" w:hAnsi="Consolas"/>
                <w:sz w:val="18"/>
                <w:szCs w:val="18"/>
              </w:rPr>
              <w:t xml:space="preserve">securityLevel</w:t>
            </w:r>
            <w:r>
              <w:rPr>
                <w:sz w:val="18"/>
                <w:szCs w:val="18"/>
              </w:rPr>
              <w:t xml:space="preserve"> explicitly</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documentation/components/DiagramViewer.jsx:67</w:t>
            </w:r>
          </w:p>
        </w:tc>
        <w:tc>
          <w:tcPr>
            <w:tcW w:type="pct" w:w="2500"/>
            <w:tcBorders>
              <w:top w:val="single" w:color="999999" w:sz="4"/>
              <w:left w:val="single" w:color="999999" w:sz="4"/>
              <w:bottom w:val="single" w:color="999999" w:sz="4"/>
              <w:right w:val="single" w:color="999999" w:sz="4"/>
            </w:tcBorders>
          </w:tcPr>
          <w:p>
            <w:r>
              <w:rPr>
                <w:sz w:val="18"/>
                <w:szCs w:val="18"/>
              </w:rPr>
              <w:t xml:space="preserve">Low — </w:t>
            </w:r>
            <w:r>
              <w:rPr>
                <w:rFonts w:ascii="Consolas" w:cs="Consolas" w:eastAsia="Consolas" w:hAnsi="Consolas"/>
                <w:sz w:val="18"/>
                <w:szCs w:val="18"/>
              </w:rPr>
              <w:t xml:space="preserve">e.message</w:t>
            </w:r>
            <w:r>
              <w:rPr>
                <w:sz w:val="18"/>
                <w:szCs w:val="18"/>
              </w:rPr>
              <w:t xml:space="preserve"> into </w:t>
            </w:r>
            <w:r>
              <w:rPr>
                <w:rFonts w:ascii="Consolas" w:cs="Consolas" w:eastAsia="Consolas" w:hAnsi="Consolas"/>
                <w:sz w:val="18"/>
                <w:szCs w:val="18"/>
              </w:rPr>
              <w:t xml:space="preserve">innerHTML</w:t>
            </w:r>
            <w:r>
              <w:rPr>
                <w:sz w:val="18"/>
                <w:szCs w:val="18"/>
              </w:rPr>
              <w:t xml:space="preserve">, SEC-016</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hr/components/forms/PrintForms.jsx:22,24</w:t>
            </w:r>
          </w:p>
        </w:tc>
        <w:tc>
          <w:tcPr>
            <w:tcW w:type="pct" w:w="2500"/>
            <w:tcBorders>
              <w:top w:val="single" w:color="999999" w:sz="4"/>
              <w:left w:val="single" w:color="999999" w:sz="4"/>
              <w:bottom w:val="single" w:color="999999" w:sz="4"/>
              <w:right w:val="single" w:color="999999" w:sz="4"/>
            </w:tcBorders>
          </w:tcPr>
          <w:p>
            <w:r>
              <w:rPr>
                <w:sz w:val="18"/>
                <w:szCs w:val="18"/>
              </w:rPr>
              <w:t xml:space="preserve">Low — serialises a React subtree (already escaped)</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accounts/pages/BankAudit.jsx:675</w:t>
            </w:r>
            <w:r>
              <w:rPr>
                <w:sz w:val="18"/>
                <w:szCs w:val="18"/>
              </w:rPr>
              <w:t xml:space="preserve">, </w:t>
            </w:r>
            <w:r>
              <w:rPr>
                <w:rFonts w:ascii="Consolas" w:cs="Consolas" w:eastAsia="Consolas" w:hAnsi="Consolas"/>
                <w:sz w:val="18"/>
                <w:szCs w:val="18"/>
              </w:rPr>
              <w:t xml:space="preserve">accounts/pages/Receipts.jsx:532</w:t>
            </w:r>
          </w:p>
        </w:tc>
        <w:tc>
          <w:tcPr>
            <w:tcW w:type="pct" w:w="2500"/>
            <w:tcBorders>
              <w:top w:val="single" w:color="999999" w:sz="4"/>
              <w:left w:val="single" w:color="999999" w:sz="4"/>
              <w:bottom w:val="single" w:color="999999" w:sz="4"/>
              <w:right w:val="single" w:color="999999" w:sz="4"/>
            </w:tcBorders>
          </w:tcPr>
          <w:p>
            <w:r>
              <w:rPr>
                <w:sz w:val="18"/>
                <w:szCs w:val="18"/>
              </w:rPr>
              <w:t xml:space="preserve">Low — same pattern</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hr/components/GenerateQR.jsx:13,37</w:t>
            </w:r>
          </w:p>
        </w:tc>
        <w:tc>
          <w:tcPr>
            <w:tcW w:type="pct" w:w="2500"/>
            <w:tcBorders>
              <w:top w:val="single" w:color="999999" w:sz="4"/>
              <w:left w:val="single" w:color="999999" w:sz="4"/>
              <w:bottom w:val="single" w:color="999999" w:sz="4"/>
              <w:right w:val="single" w:color="999999" w:sz="4"/>
            </w:tcBorders>
          </w:tcPr>
          <w:p>
            <w:r>
              <w:rPr>
                <w:sz w:val="18"/>
                <w:szCs w:val="18"/>
              </w:rPr>
              <w:t xml:space="preserve">None — clearing a node</w:t>
            </w:r>
          </w:p>
        </w:tc>
      </w:tr>
    </w:tbl>
    <w:p>
      <w:pPr>
        <w:spacing w:after="120"/>
      </w:pPr>
    </w:p>
    <w:p/>
    <w:p>
      <w:pPr>
        <w:pStyle w:val="Heading3"/>
        <w:spacing w:after="120" w:before="240"/>
      </w:pPr>
      <w:r>
        <w:t xml:space="preserve">Defences that already exist</w:t>
      </w:r>
    </w:p>
    <w:p/>
    <w:p>
      <w:pPr>
        <w:pStyle w:val="ListParagraph"/>
        <w:numPr>
          <w:ilvl w:val="0"/>
          <w:numId w:val="1"/>
        </w:numPr>
      </w:pPr>
      <w:r>
        <w:rPr>
          <w:rFonts w:ascii="Consolas" w:cs="Consolas" w:eastAsia="Consolas" w:hAnsi="Consolas"/>
          <w:sz w:val="20"/>
          <w:szCs w:val="20"/>
        </w:rPr>
        <w:t xml:space="preserve">event-head/pages/MonthlyPlanner.jsx:66</w:t>
      </w:r>
      <w:r>
        <w:rPr>
          <w:sz w:val="20"/>
          <w:szCs w:val="20"/>
        </w:rPr>
        <w:t xml:space="preserve"> — a complete</w:t>
      </w:r>
    </w:p>
    <w:p>
      <w:pPr>
        <w:spacing w:after="60"/>
      </w:pPr>
      <w:r>
        <w:t xml:space="preserve">  </w:t>
      </w:r>
      <w:r>
        <w:rPr>
          <w:rFonts w:ascii="Consolas" w:cs="Consolas" w:eastAsia="Consolas" w:hAnsi="Consolas"/>
        </w:rPr>
        <w:t xml:space="preserve">escapeHtml</w:t>
      </w:r>
      <w:r>
        <w:t xml:space="preserve"> covering </w:t>
      </w:r>
      <w:r>
        <w:rPr>
          <w:rFonts w:ascii="Consolas" w:cs="Consolas" w:eastAsia="Consolas" w:hAnsi="Consolas"/>
        </w:rPr>
        <w:t xml:space="preserve">&amp; &lt; &gt; " '</w:t>
      </w:r>
      <w:r>
        <w:t xml:space="preserve">, used at </w:t>
      </w:r>
      <w:r>
        <w:rPr>
          <w:rFonts w:ascii="Consolas" w:cs="Consolas" w:eastAsia="Consolas" w:hAnsi="Consolas"/>
        </w:rPr>
        <w:t xml:space="preserve">:707-708</w:t>
      </w:r>
    </w:p>
    <w:p>
      <w:pPr>
        <w:pStyle w:val="ListParagraph"/>
        <w:numPr>
          <w:ilvl w:val="0"/>
          <w:numId w:val="1"/>
        </w:numPr>
      </w:pPr>
      <w:r>
        <w:rPr>
          <w:rFonts w:ascii="Consolas" w:cs="Consolas" w:eastAsia="Consolas" w:hAnsi="Consolas"/>
          <w:sz w:val="20"/>
          <w:szCs w:val="20"/>
        </w:rPr>
        <w:t xml:space="preserve">accounts/services/pdfGenerator.js:282</w:t>
      </w:r>
      <w:r>
        <w:rPr>
          <w:sz w:val="20"/>
          <w:szCs w:val="20"/>
        </w:rPr>
        <w:t xml:space="preserve"> — </w:t>
      </w:r>
      <w:r>
        <w:rPr>
          <w:rFonts w:ascii="Consolas" w:cs="Consolas" w:eastAsia="Consolas" w:hAnsi="Consolas"/>
          <w:sz w:val="20"/>
          <w:szCs w:val="20"/>
        </w:rPr>
        <w:t xml:space="preserve">sanitizeFileName</w:t>
      </w:r>
      <w:r>
        <w:rPr>
          <w:sz w:val="20"/>
          <w:szCs w:val="20"/>
        </w:rPr>
        <w:t xml:space="preserve"> (filenames only)</w:t>
      </w:r>
    </w:p>
    <w:p>
      <w:pPr>
        <w:pStyle w:val="ListParagraph"/>
        <w:numPr>
          <w:ilvl w:val="0"/>
          <w:numId w:val="1"/>
        </w:numPr>
      </w:pPr>
      <w:r>
        <w:rPr>
          <w:sz w:val="20"/>
          <w:szCs w:val="20"/>
        </w:rPr>
        <w:t xml:space="preserve">Chat attachments — a real MIME allow-list and 25 MB cap at</w:t>
      </w:r>
    </w:p>
    <w:p>
      <w:pPr>
        <w:spacing w:after="60"/>
      </w:pPr>
      <w:r>
        <w:t xml:space="preserve">  </w:t>
      </w:r>
      <w:r>
        <w:rPr>
          <w:rFonts w:ascii="Consolas" w:cs="Consolas" w:eastAsia="Consolas" w:hAnsi="Consolas"/>
        </w:rPr>
        <w:t xml:space="preserve">chatIdentity.js:116-145</w:t>
      </w:r>
      <w:r>
        <w:t xml:space="preserve">, mirrored server-side</w:t>
      </w:r>
    </w:p>
    <w:p/>
    <w:p>
      <w:pPr>
        <w:spacing w:after="60"/>
      </w:pPr>
      <w:r>
        <w:rPr>
          <w:b/>
          <w:bCs/>
        </w:rPr>
        <w:t xml:space="preserve">New rule:</w:t>
      </w:r>
      <w:r>
        <w:t xml:space="preserve"> any new HTML injection point must be sanitised with DOMPurify</w:t>
      </w:r>
    </w:p>
    <w:p>
      <w:pPr>
        <w:spacing w:after="60"/>
      </w:pPr>
      <w:r>
        <w:t xml:space="preserve">(already in the tree as a transitive dependency — add it as a direct one) and</w:t>
      </w:r>
    </w:p>
    <w:p>
      <w:pPr>
        <w:spacing w:after="60"/>
      </w:pPr>
      <w:r>
        <w:t xml:space="preserve">covered by a lint rule.</w:t>
      </w:r>
    </w:p>
    <w:p/>
    <w:p>
      <w:pPr>
        <w:pStyle w:val="Heading2"/>
        <w:spacing w:after="120" w:before="240"/>
      </w:pPr>
      <w:r>
        <w:t xml:space="preserve">No Content-Security-Policy</w:t>
      </w:r>
    </w:p>
    <w:p/>
    <w:p>
      <w:pPr>
        <w:spacing w:after="60"/>
      </w:pPr>
      <w:r>
        <w:rPr>
          <w:rFonts w:ascii="Consolas" w:cs="Consolas" w:eastAsia="Consolas" w:hAnsi="Consolas"/>
        </w:rPr>
        <w:t xml:space="preserve">client/index.html</w:t>
      </w:r>
      <w:r>
        <w:t xml:space="preserve"> has no CSP meta tag, </w:t>
      </w:r>
      <w:r>
        <w:rPr>
          <w:rFonts w:ascii="Consolas" w:cs="Consolas" w:eastAsia="Consolas" w:hAnsi="Consolas"/>
        </w:rPr>
        <w:t xml:space="preserve">vite.config.js</w:t>
      </w:r>
      <w:r>
        <w:t xml:space="preserve"> sets no</w:t>
      </w:r>
    </w:p>
    <w:p>
      <w:pPr>
        <w:spacing w:after="60"/>
      </w:pPr>
      <w:r>
        <w:rPr>
          <w:rFonts w:ascii="Consolas" w:cs="Consolas" w:eastAsia="Consolas" w:hAnsi="Consolas"/>
        </w:rPr>
        <w:t xml:space="preserve">server.headers</w:t>
      </w:r>
      <w:r>
        <w:t xml:space="preserve">, and there is no CSP plugin. A policy would be the highest</w:t>
      </w:r>
    </w:p>
    <w:p>
      <w:pPr>
        <w:spacing w:after="60"/>
      </w:pPr>
      <w:r>
        <w:t xml:space="preserve">leverage single mitigation for SEC-002, SEC-010, and SEC-013. See</w:t>
      </w:r>
    </w:p>
    <w:p>
      <w:pPr>
        <w:spacing w:after="60"/>
      </w:pPr>
      <w:r>
        <w:rPr>
          <w:color w:val="0563C1"/>
          <w:u w:val="single"/>
        </w:rPr>
      </w:r>
      <w:r>
        <w:t xml:space="preserve"> for a deployable policy.</w:t>
      </w:r>
    </w:p>
    <w:p/>
    <w:p>
      <w:pPr>
        <w:spacing w:after="60"/>
      </w:pPr>
      <w:r>
        <w:rPr>
          <w:rFonts w:ascii="Consolas" w:cs="Consolas" w:eastAsia="Consolas" w:hAnsi="Consolas"/>
        </w:rPr>
        <w:t xml:space="preserve">dompurify@3.4.11</w:t>
      </w:r>
      <w:r>
        <w:t xml:space="preserve"> resolves in </w:t>
      </w:r>
      <w:r>
        <w:rPr>
          <w:rFonts w:ascii="Consolas" w:cs="Consolas" w:eastAsia="Consolas" w:hAnsi="Consolas"/>
        </w:rPr>
        <w:t xml:space="preserve">package-lock.json</w:t>
      </w:r>
      <w:r>
        <w:t xml:space="preserve"> only as a transitive</w:t>
      </w:r>
    </w:p>
    <w:p>
      <w:pPr>
        <w:spacing w:after="60"/>
      </w:pPr>
      <w:r>
        <w:t xml:space="preserve">dependency of </w:t>
      </w:r>
      <w:r>
        <w:rPr>
          <w:rFonts w:ascii="Consolas" w:cs="Consolas" w:eastAsia="Consolas" w:hAnsi="Consolas"/>
        </w:rPr>
        <w:t xml:space="preserve">jspdf</w:t>
      </w:r>
      <w:r>
        <w:t xml:space="preserve"> and is </w:t>
      </w:r>
      <w:r>
        <w:rPr>
          <w:b/>
          <w:bCs/>
        </w:rPr>
        <w:t xml:space="preserve">never imported</w:t>
      </w:r>
      <w:r>
        <w:t xml:space="preserve"> — the vite chunk rule at</w:t>
      </w:r>
    </w:p>
    <w:p>
      <w:pPr>
        <w:spacing w:after="60"/>
      </w:pPr>
      <w:r>
        <w:rPr>
          <w:rFonts w:ascii="Consolas" w:cs="Consolas" w:eastAsia="Consolas" w:hAnsi="Consolas"/>
        </w:rPr>
        <w:t xml:space="preserve">vite.config.js:18</w:t>
      </w:r>
      <w:r>
        <w:t xml:space="preserve"> referencing it is misleading.</w:t>
      </w:r>
    </w:p>
    <w:p/>
    <w:p>
      <w:pPr>
        <w:pStyle w:val="Heading2"/>
        <w:spacing w:after="120" w:before="240"/>
      </w:pPr>
      <w:r>
        <w:t xml:space="preserve">Sensitive data in browser storage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Key</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Contents</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Location</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ucs_token</w:t>
            </w:r>
            <w:r>
              <w:rPr>
                <w:sz w:val="18"/>
                <w:szCs w:val="18"/>
              </w:rPr>
              <w:t xml:space="preserve">, </w:t>
            </w:r>
            <w:r>
              <w:rPr>
                <w:rFonts w:ascii="Consolas" w:cs="Consolas" w:eastAsia="Consolas" w:hAnsi="Consolas"/>
                <w:sz w:val="18"/>
                <w:szCs w:val="18"/>
              </w:rPr>
              <w:t xml:space="preserve">ucs_user</w:t>
            </w:r>
          </w:p>
        </w:tc>
        <w:tc>
          <w:tcPr>
            <w:tcW w:type="pct" w:w="1650"/>
            <w:tcBorders>
              <w:top w:val="single" w:color="999999" w:sz="4"/>
              <w:left w:val="single" w:color="999999" w:sz="4"/>
              <w:bottom w:val="single" w:color="999999" w:sz="4"/>
              <w:right w:val="single" w:color="999999" w:sz="4"/>
            </w:tcBorders>
          </w:tcPr>
          <w:p>
            <w:r>
              <w:rPr>
                <w:sz w:val="18"/>
                <w:szCs w:val="18"/>
              </w:rPr>
              <w:t xml:space="preserve">JWT + user object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api/auth.js:5-8</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ucs_original_token</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pre-impersonation super-admin token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api/auth.js:152-153</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receipts_verified_data</w:t>
            </w:r>
          </w:p>
        </w:tc>
        <w:tc>
          <w:tcPr>
            <w:tcW w:type="pct" w:w="1650"/>
            <w:tcBorders>
              <w:top w:val="single" w:color="999999" w:sz="4"/>
              <w:left w:val="single" w:color="999999" w:sz="4"/>
              <w:bottom w:val="single" w:color="999999" w:sz="4"/>
              <w:right w:val="single" w:color="999999" w:sz="4"/>
            </w:tcBorders>
          </w:tcPr>
          <w:p>
            <w:r>
              <w:rPr>
                <w:sz w:val="18"/>
                <w:szCs w:val="18"/>
              </w:rPr>
              <w:t xml:space="preserve">donor name, address, </w:t>
            </w:r>
            <w:r>
              <w:rPr>
                <w:b/>
                <w:bCs/>
                <w:sz w:val="18"/>
                <w:szCs w:val="18"/>
              </w:rPr>
              <w:t xml:space="preserve">PAN</w:t>
            </w:r>
            <w:r>
              <w:rPr>
                <w:sz w:val="18"/>
                <w:szCs w:val="18"/>
              </w:rPr>
              <w:t xml:space="preserve">, UPI ID, bank, mobile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accounts/pages/Dashboard.jsx:207-225</w:t>
            </w:r>
            <w:r>
              <w:rPr>
                <w:sz w:val="18"/>
                <w:szCs w:val="18"/>
              </w:rPr>
              <w:t xml:space="preserve"> — SEC-008</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wa_agents</w:t>
            </w:r>
          </w:p>
        </w:tc>
        <w:tc>
          <w:tcPr>
            <w:tcW w:type="pct" w:w="1650"/>
            <w:tcBorders>
              <w:top w:val="single" w:color="999999" w:sz="4"/>
              <w:left w:val="single" w:color="999999" w:sz="4"/>
              <w:bottom w:val="single" w:color="999999" w:sz="4"/>
              <w:right w:val="single" w:color="999999" w:sz="4"/>
            </w:tcBorders>
          </w:tcPr>
          <w:p>
            <w:r>
              <w:rPr>
                <w:sz w:val="18"/>
                <w:szCs w:val="18"/>
              </w:rPr>
              <w:t xml:space="preserve">WhatsApp agent session tokens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panels/fro/pages/WhatsAppChat.jsx:76-83</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wrk</w:t>
            </w:r>
            <w:r>
              <w:rPr>
                <w:sz w:val="18"/>
                <w:szCs w:val="18"/>
              </w:rPr>
              <w:t xml:space="preserve"> (sessionStorage)</w:t>
            </w:r>
          </w:p>
        </w:tc>
        <w:tc>
          <w:tcPr>
            <w:tcW w:type="pct" w:w="1650"/>
            <w:tcBorders>
              <w:top w:val="single" w:color="999999" w:sz="4"/>
              <w:left w:val="single" w:color="999999" w:sz="4"/>
              <w:bottom w:val="single" w:color="999999" w:sz="4"/>
              <w:right w:val="single" w:color="999999" w:sz="4"/>
            </w:tcBorders>
          </w:tcPr>
          <w:p>
            <w:r>
              <w:rPr>
                <w:sz w:val="18"/>
                <w:szCs w:val="18"/>
              </w:rPr>
              <w:t xml:space="preserve">worker record incl. </w:t>
            </w:r>
            <w:r>
              <w:rPr>
                <w:b/>
                <w:bCs/>
                <w:sz w:val="18"/>
                <w:szCs w:val="18"/>
              </w:rPr>
              <w:t xml:space="preserve">Aadhaar</w:t>
            </w:r>
            <w:r>
              <w:rPr>
                <w:sz w:val="18"/>
                <w:szCs w:val="18"/>
              </w:rPr>
              <w:t xml:space="preserve">, bank/IFSC</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panels/hr/components/Workers.jsx:12-16</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mydonors_form_state_&lt;id&gt;</w:t>
            </w:r>
          </w:p>
        </w:tc>
        <w:tc>
          <w:tcPr>
            <w:tcW w:type="pct" w:w="1650"/>
            <w:tcBorders>
              <w:top w:val="single" w:color="999999" w:sz="4"/>
              <w:left w:val="single" w:color="999999" w:sz="4"/>
              <w:bottom w:val="single" w:color="999999" w:sz="4"/>
              <w:right w:val="single" w:color="999999" w:sz="4"/>
            </w:tcBorders>
          </w:tcPr>
          <w:p>
            <w:r>
              <w:rPr>
                <w:sz w:val="18"/>
                <w:szCs w:val="18"/>
              </w:rPr>
              <w:t xml:space="preserve">donor address, </w:t>
            </w:r>
            <w:r>
              <w:rPr>
                <w:b/>
                <w:bCs/>
                <w:sz w:val="18"/>
                <w:szCs w:val="18"/>
              </w:rPr>
              <w:t xml:space="preserve">PAN</w:t>
            </w:r>
            <w:r>
              <w:rPr>
                <w:sz w:val="18"/>
                <w:szCs w:val="18"/>
              </w:rPr>
              <w:t xml:space="preserve">, DOB, UPI transaction ID, amount, screenshot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panels/fro/pages/MyDonors.jsx:757-764</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admin_attendance_pin_*</w:t>
            </w:r>
          </w:p>
        </w:tc>
        <w:tc>
          <w:tcPr>
            <w:tcW w:type="pct" w:w="1650"/>
            <w:tcBorders>
              <w:top w:val="single" w:color="999999" w:sz="4"/>
              <w:left w:val="single" w:color="999999" w:sz="4"/>
              <w:bottom w:val="single" w:color="999999" w:sz="4"/>
              <w:right w:val="single" w:color="999999" w:sz="4"/>
            </w:tcBorders>
          </w:tcPr>
          <w:p>
            <w:r>
              <w:rPr>
                <w:sz w:val="18"/>
                <w:szCs w:val="18"/>
              </w:rPr>
              <w:t xml:space="preserve">attendance PIN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panels/super-admin/pages/AdminAttendance.jsx:53</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receipt_template_settings</w:t>
            </w:r>
          </w:p>
        </w:tc>
        <w:tc>
          <w:tcPr>
            <w:tcW w:type="pct" w:w="1650"/>
            <w:tcBorders>
              <w:top w:val="single" w:color="999999" w:sz="4"/>
              <w:left w:val="single" w:color="999999" w:sz="4"/>
              <w:bottom w:val="single" w:color="999999" w:sz="4"/>
              <w:right w:val="single" w:color="999999" w:sz="4"/>
            </w:tcBorders>
          </w:tcPr>
          <w:p>
            <w:r>
              <w:rPr>
                <w:sz w:val="18"/>
                <w:szCs w:val="18"/>
              </w:rPr>
              <w:t xml:space="preserve">receipt-design choices only — </w:t>
            </w:r>
            <w:r>
              <w:rPr>
                <w:b/>
                <w:bCs/>
                <w:sz w:val="18"/>
                <w:szCs w:val="18"/>
              </w:rPr>
              <w:t xml:space="preserve">no donor PII</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accounts/pages/TemplateSettings.jsx:41,48</w:t>
            </w:r>
          </w:p>
        </w:tc>
      </w:tr>
    </w:tbl>
    <w:p>
      <w:pPr>
        <w:spacing w:after="120"/>
      </w:pPr>
    </w:p>
    <w:p/>
    <w:p>
      <w:pPr>
        <w:spacing w:after="60"/>
      </w:pPr>
      <w:r>
        <w:t xml:space="preserve">None of this is encrypted and all of it survives until logout. The logout handler</w:t>
      </w:r>
    </w:p>
    <w:p>
      <w:pPr>
        <w:spacing w:after="60"/>
      </w:pPr>
      <w:r>
        <w:t xml:space="preserve">(</w:t>
      </w:r>
      <w:r>
        <w:rPr>
          <w:rFonts w:ascii="Consolas" w:cs="Consolas" w:eastAsia="Consolas" w:hAnsi="Consolas"/>
        </w:rPr>
        <w:t xml:space="preserve">store.jsx:75-99</w:t>
      </w:r>
      <w:r>
        <w:t xml:space="preserve">) calls </w:t>
      </w:r>
      <w:r>
        <w:rPr>
          <w:rFonts w:ascii="Consolas" w:cs="Consolas" w:eastAsia="Consolas" w:hAnsi="Consolas"/>
        </w:rPr>
        <w:t xml:space="preserve">localStorage.clear()</w:t>
      </w:r>
      <w:r>
        <w:t xml:space="preserve"> but preserves </w:t>
      </w:r>
      <w:r>
        <w:rPr>
          <w:rFonts w:ascii="Consolas" w:cs="Consolas" w:eastAsia="Consolas" w:hAnsi="Consolas"/>
        </w:rPr>
        <w:t xml:space="preserve">si_*</w:t>
      </w:r>
      <w:r>
        <w:t xml:space="preserve"> and </w:t>
      </w:r>
      <w:r>
        <w:rPr>
          <w:rFonts w:ascii="Consolas" w:cs="Consolas" w:eastAsia="Consolas" w:hAnsi="Consolas"/>
        </w:rPr>
        <w:t xml:space="preserve">nc_*</w:t>
      </w:r>
    </w:p>
    <w:p>
      <w:pPr>
        <w:spacing w:after="60"/>
      </w:pPr>
      <w:r>
        <w:t xml:space="preserve">keys, so it is not a reliable wipe.</w:t>
      </w:r>
    </w:p>
    <w:p/>
    <w:p>
      <w:pPr>
        <w:spacing w:after="60"/>
      </w:pPr>
      <w:r>
        <w:rPr>
          <w:b/>
          <w:bCs/>
        </w:rPr>
        <w:t xml:space="preserve">Correction (2026-09-30, reviewed at `0ab8562a`):</w:t>
      </w:r>
      <w:r>
        <w:t xml:space="preserve"> the earlier claim that the</w:t>
      </w:r>
    </w:p>
    <w:p>
      <w:pPr>
        <w:spacing w:after="60"/>
      </w:pPr>
      <w:r>
        <w:rPr>
          <w:rFonts w:ascii="Consolas" w:cs="Consolas" w:eastAsia="Consolas" w:hAnsi="Consolas"/>
        </w:rPr>
        <w:t xml:space="preserve">wrk</w:t>
      </w:r>
      <w:r>
        <w:t xml:space="preserve"> key held Aadhaar and bank details is </w:t>
      </w:r>
      <w:r>
        <w:rPr>
          <w:b/>
          <w:bCs/>
        </w:rPr>
        <w:t xml:space="preserve">stale</w:t>
      </w:r>
      <w:r>
        <w:t xml:space="preserve">. </w:t>
      </w:r>
      <w:r>
        <w:rPr>
          <w:rFonts w:ascii="Consolas" w:cs="Consolas" w:eastAsia="Consolas" w:hAnsi="Consolas"/>
        </w:rPr>
        <w:t xml:space="preserve">Workers.jsx:14-16</w:t>
      </w:r>
      <w:r>
        <w:t xml:space="preserve"> now</w:t>
      </w:r>
    </w:p>
    <w:p>
      <w:pPr>
        <w:spacing w:after="60"/>
      </w:pPr>
      <w:r>
        <w:t xml:space="preserve">persists UI state only (search, page, status and role filters) — the persistence</w:t>
      </w:r>
    </w:p>
    <w:p>
      <w:pPr>
        <w:spacing w:after="60"/>
      </w:pPr>
      <w:r>
        <w:t xml:space="preserve">pattern is unchanged, but no Aadhaar, bank, IFSC or salary is written to that</w:t>
      </w:r>
    </w:p>
    <w:p>
      <w:pPr>
        <w:spacing w:after="60"/>
      </w:pPr>
      <w:r>
        <w:t xml:space="preserve">key. </w:t>
      </w:r>
      <w:r>
        <w:rPr>
          <w:rFonts w:ascii="Consolas" w:cs="Consolas" w:eastAsia="Consolas" w:hAnsi="Consolas"/>
        </w:rPr>
        <w:t xml:space="preserve">receipt_template_settings</w:t>
      </w:r>
      <w:r>
        <w:t xml:space="preserve"> likewise holds no donor data. Two leaks not</w:t>
      </w:r>
    </w:p>
    <w:p>
      <w:pPr>
        <w:spacing w:after="60"/>
      </w:pPr>
      <w:r>
        <w:t xml:space="preserve">previously listed are recorded above.</w:t>
      </w:r>
    </w:p>
    <w:p/>
    <w:p>
      <w:pPr>
        <w:spacing w:after="60"/>
      </w:pPr>
      <w:r>
        <w:rPr>
          <w:b/>
          <w:bCs/>
        </w:rPr>
        <w:t xml:space="preserve">Rule:</w:t>
      </w:r>
      <w:r>
        <w:t xml:space="preserve"> never persist Aadhaar, PAN, bank details, or session tokens to browser</w:t>
      </w:r>
    </w:p>
    <w:p>
      <w:pPr>
        <w:spacing w:after="60"/>
      </w:pPr>
      <w:r>
        <w:t xml:space="preserve">storage. Keep them in memory for the life of the request.</w:t>
      </w:r>
    </w:p>
    <w:p/>
    <w:p>
      <w:pPr>
        <w:pStyle w:val="Heading2"/>
        <w:spacing w:after="120" w:before="240"/>
      </w:pPr>
      <w:r>
        <w:t xml:space="preserve">API layer</w:t>
      </w:r>
    </w:p>
    <w:p/>
    <w:p>
      <w:pPr>
        <w:spacing w:after="60"/>
      </w:pPr>
      <w:r>
        <w:t xml:space="preserve">The primary wrapper is hand-rolled </w:t>
      </w:r>
      <w:r>
        <w:rPr>
          <w:rFonts w:ascii="Consolas" w:cs="Consolas" w:eastAsia="Consolas" w:hAnsi="Consolas"/>
        </w:rPr>
        <w:t xml:space="preserve">fetch</w:t>
      </w:r>
      <w:r>
        <w:t xml:space="preserve">, not axios</w:t>
      </w:r>
    </w:p>
    <w:p>
      <w:pPr>
        <w:spacing w:after="60"/>
      </w:pPr>
      <w:r>
        <w:t xml:space="preserve">(</w:t>
      </w:r>
      <w:r>
        <w:rPr>
          <w:rFonts w:ascii="Consolas" w:cs="Consolas" w:eastAsia="Consolas" w:hAnsi="Consolas"/>
        </w:rPr>
        <w:t xml:space="preserve">client/src/api/auth.js:33-90</w:t>
      </w:r>
      <w:r>
        <w:t xml:space="preserve">): 120 s default timeout, </w:t>
      </w:r>
      <w:r>
        <w:rPr>
          <w:rFonts w:ascii="Consolas" w:cs="Consolas" w:eastAsia="Consolas" w:hAnsi="Consolas"/>
        </w:rPr>
        <w:t xml:space="preserve">FormData</w:t>
      </w:r>
      <w:r>
        <w:t xml:space="preserve"> boundary</w:t>
      </w:r>
    </w:p>
    <w:p>
      <w:pPr>
        <w:spacing w:after="60"/>
      </w:pPr>
      <w:r>
        <w:t xml:space="preserve">handled correctly (</w:t>
      </w:r>
      <w:r>
        <w:rPr>
          <w:rFonts w:ascii="Consolas" w:cs="Consolas" w:eastAsia="Consolas" w:hAnsi="Consolas"/>
        </w:rPr>
        <w:t xml:space="preserve">:35-37</w:t>
      </w:r>
      <w:r>
        <w:t xml:space="preserve">), bearer token attached fresh per call (</w:t>
      </w:r>
      <w:r>
        <w:rPr>
          <w:rFonts w:ascii="Consolas" w:cs="Consolas" w:eastAsia="Consolas" w:hAnsi="Consolas"/>
        </w:rPr>
        <w:t xml:space="preserve">:38</w:t>
      </w:r>
      <w:r>
        <w:t xml:space="preserve">).</w:t>
      </w:r>
    </w:p>
    <w:p/>
    <w:p>
      <w:pPr>
        <w:spacing w:after="60"/>
      </w:pPr>
      <w:r>
        <w:t xml:space="preserve">There are two further independent clients that duplicate this logic and drift</w:t>
      </w:r>
    </w:p>
    <w:p>
      <w:pPr>
        <w:spacing w:after="60"/>
      </w:pPr>
      <w:r>
        <w:t xml:space="preserve">from it:</w:t>
      </w:r>
    </w:p>
    <w:p/>
    <w:p>
      <w:pPr>
        <w:pStyle w:val="ListParagraph"/>
        <w:numPr>
          <w:ilvl w:val="0"/>
          <w:numId w:val="1"/>
        </w:numPr>
      </w:pPr>
      <w:r>
        <w:rPr>
          <w:rFonts w:ascii="Consolas" w:cs="Consolas" w:eastAsia="Consolas" w:hAnsi="Consolas"/>
          <w:sz w:val="20"/>
          <w:szCs w:val="20"/>
        </w:rPr>
        <w:t xml:space="preserve">panels/accounts/metropad/services/api.js:1-27</w:t>
      </w:r>
      <w:r>
        <w:rPr>
          <w:sz w:val="20"/>
          <w:szCs w:val="20"/>
        </w:rPr>
        <w:t xml:space="preserve"> — axios with a **hardcoded</w:t>
      </w:r>
    </w:p>
    <w:p>
      <w:pPr>
        <w:spacing w:after="60"/>
      </w:pPr>
      <w:r>
        <w:t xml:space="preserve">  production host** </w:t>
      </w:r>
      <w:r>
        <w:rPr>
          <w:rFonts w:ascii="Consolas" w:cs="Consolas" w:eastAsia="Consolas" w:hAnsi="Consolas"/>
        </w:rPr>
        <w:t xml:space="preserve">https://api.beingsevak.org/api/metropad</w:t>
      </w:r>
      <w:r>
        <w:t xml:space="preserve"> and a 401 handler</w:t>
      </w:r>
    </w:p>
    <w:p>
      <w:pPr>
        <w:spacing w:after="60"/>
      </w:pPr>
      <w:r>
        <w:t xml:space="preserve">  that removes the token but leaves the user object behind</w:t>
      </w:r>
    </w:p>
    <w:p>
      <w:pPr>
        <w:pStyle w:val="ListParagraph"/>
        <w:numPr>
          <w:ilvl w:val="0"/>
          <w:numId w:val="1"/>
        </w:numPr>
      </w:pPr>
      <w:r>
        <w:rPr>
          <w:rFonts w:ascii="Consolas" w:cs="Consolas" w:eastAsia="Consolas" w:hAnsi="Consolas"/>
          <w:sz w:val="20"/>
          <w:szCs w:val="20"/>
        </w:rPr>
        <w:t xml:space="preserve">panels/accounts/bill-reminder/api.js:25-39</w:t>
      </w:r>
      <w:r>
        <w:rPr>
          <w:sz w:val="20"/>
          <w:szCs w:val="20"/>
        </w:rPr>
        <w:t xml:space="preserve"> — its own </w:t>
      </w:r>
      <w:r>
        <w:rPr>
          <w:rFonts w:ascii="Consolas" w:cs="Consolas" w:eastAsia="Consolas" w:hAnsi="Consolas"/>
          <w:sz w:val="20"/>
          <w:szCs w:val="20"/>
        </w:rPr>
        <w:t xml:space="preserve">request()</w:t>
      </w:r>
      <w:r>
        <w:rPr>
          <w:sz w:val="20"/>
          <w:szCs w:val="20"/>
        </w:rPr>
        <w:t xml:space="preserve"> with **no</w:t>
      </w:r>
    </w:p>
    <w:p>
      <w:pPr>
        <w:spacing w:after="60"/>
      </w:pPr>
      <w:r>
        <w:t xml:space="preserve">  401 handling at all**</w:t>
      </w:r>
    </w:p>
    <w:p/>
    <w:p>
      <w:pPr>
        <w:spacing w:after="60"/>
      </w:pPr>
      <w:r>
        <w:t xml:space="preserve">Consolidate these onto the shared wrapper; three divergent clients is how the</w:t>
      </w:r>
    </w:p>
    <w:p>
      <w:pPr>
        <w:spacing w:after="60"/>
      </w:pPr>
      <w:r>
        <w:t xml:space="preserve">error-handling and token-attachment inconsistencies in SEC-014 arise.</w:t>
      </w:r>
    </w:p>
    <w:p/>
    <w:p>
      <w:pPr>
        <w:spacing w:after="60"/>
      </w:pPr>
      <w:r>
        <w:rPr>
          <w:rFonts w:ascii="Consolas" w:cs="Consolas" w:eastAsia="Consolas" w:hAnsi="Consolas"/>
        </w:rPr>
        <w:t xml:space="preserve">client/src/lib/apiBase.js:2</w:t>
      </w:r>
      <w:r>
        <w:t xml:space="preserve"> reads </w:t>
      </w:r>
      <w:r>
        <w:rPr>
          <w:rFonts w:ascii="Consolas" w:cs="Consolas" w:eastAsia="Consolas" w:hAnsi="Consolas"/>
        </w:rPr>
        <w:t xml:space="preserve">VITE_API_URL</w:t>
      </w:r>
      <w:r>
        <w:t xml:space="preserve"> with </w:t>
      </w:r>
      <w:r>
        <w:rPr>
          <w:b/>
          <w:bCs/>
        </w:rPr>
        <w:t xml:space="preserve">no fallback</w:t>
      </w:r>
      <w:r>
        <w:t xml:space="preserve"> — the</w:t>
      </w:r>
    </w:p>
    <w:p>
      <w:pPr>
        <w:spacing w:after="60"/>
      </w:pPr>
      <w:r>
        <w:t xml:space="preserve">production default was commented out at </w:t>
      </w:r>
      <w:r>
        <w:rPr>
          <w:rFonts w:ascii="Consolas" w:cs="Consolas" w:eastAsia="Consolas" w:hAnsi="Consolas"/>
        </w:rPr>
        <w:t xml:space="preserve">:1</w:t>
      </w:r>
      <w:r>
        <w:t xml:space="preserve">. Unset, requests go to</w:t>
      </w:r>
    </w:p>
    <w:p>
      <w:pPr>
        <w:spacing w:after="60"/>
      </w:pPr>
      <w:r>
        <w:rPr>
          <w:rFonts w:ascii="Consolas" w:cs="Consolas" w:eastAsia="Consolas" w:hAnsi="Consolas"/>
        </w:rPr>
        <w:t xml:space="preserve">undefined/&lt;path&gt;</w:t>
      </w:r>
      <w:r>
        <w:t xml:space="preserve">. Keep a fallback so a misconfigured build fails loudly.</w:t>
      </w:r>
    </w:p>
    <w:p/>
    <w:p>
      <w:pPr>
        <w:spacing w:after="60"/>
      </w:pPr>
      <w:r>
        <w:t xml:space="preserve">Error handling surfaces the raw server </w:t>
      </w:r>
      <w:r>
        <w:rPr>
          <w:rFonts w:ascii="Consolas" w:cs="Consolas" w:eastAsia="Consolas" w:hAnsi="Consolas"/>
        </w:rPr>
        <w:t xml:space="preserve">err.message</w:t>
      </w:r>
      <w:r>
        <w:t xml:space="preserve"> in the UI and derives an</w:t>
      </w:r>
    </w:p>
    <w:p>
      <w:pPr>
        <w:spacing w:after="60"/>
      </w:pPr>
      <w:r>
        <w:rPr>
          <w:rFonts w:ascii="Consolas" w:cs="Consolas" w:eastAsia="Consolas" w:hAnsi="Consolas"/>
        </w:rPr>
        <w:t xml:space="preserve">e.routeMissing</w:t>
      </w:r>
      <w:r>
        <w:t xml:space="preserve"> flag from the </w:t>
      </w:r>
      <w:r>
        <w:rPr>
          <w:rFonts w:ascii="Consolas" w:cs="Consolas" w:eastAsia="Consolas" w:hAnsi="Consolas"/>
        </w:rPr>
        <w:t xml:space="preserve">Content-Type</w:t>
      </w:r>
      <w:r>
        <w:t xml:space="preserve"> of a 404 (SEC-014).</w:t>
      </w:r>
    </w:p>
    <w:p/>
    <w:p>
      <w:pPr>
        <w:pStyle w:val="Heading2"/>
        <w:spacing w:after="120" w:before="240"/>
      </w:pPr>
      <w:r>
        <w:t xml:space="preserve">Environment variables</w:t>
      </w:r>
    </w:p>
    <w:p/>
    <w:p>
      <w:pPr>
        <w:spacing w:after="60"/>
      </w:pPr>
      <w:r>
        <w:t xml:space="preserve">Only three </w:t>
      </w:r>
      <w:r>
        <w:rPr>
          <w:rFonts w:ascii="Consolas" w:cs="Consolas" w:eastAsia="Consolas" w:hAnsi="Consolas"/>
        </w:rPr>
        <w:t xml:space="preserve">VITE_*</w:t>
      </w:r>
      <w:r>
        <w:t xml:space="preserve"> variables are read by client code: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Variable</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Read at</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VITE_API_URL</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lib/apiBase.js:2</w:t>
            </w:r>
            <w:r>
              <w:rPr>
                <w:sz w:val="18"/>
                <w:szCs w:val="18"/>
              </w:rPr>
              <w:t xml:space="preserve">, </w:t>
            </w:r>
            <w:r>
              <w:rPr>
                <w:rFonts w:ascii="Consolas" w:cs="Consolas" w:eastAsia="Consolas" w:hAnsi="Consolas"/>
                <w:sz w:val="18"/>
                <w:szCs w:val="18"/>
              </w:rPr>
              <w:t xml:space="preserve">panels/accounts/bill-reminder/config.js:1</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VITE_SOCKET_URL</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lib/socket.js:7</w:t>
            </w:r>
          </w:p>
        </w:tc>
      </w:tr>
    </w:tbl>
    <w:p>
      <w:pPr>
        <w:spacing w:after="120"/>
      </w:pPr>
    </w:p>
    <w:p/>
    <w:p>
      <w:pPr>
        <w:spacing w:after="60"/>
      </w:pPr>
      <w:r>
        <w:rPr>
          <w:rFonts w:ascii="Consolas" w:cs="Consolas" w:eastAsia="Consolas" w:hAnsi="Consolas"/>
        </w:rPr>
        <w:t xml:space="preserve">client/.env</w:t>
      </w:r>
      <w:r>
        <w:t xml:space="preserve"> (untracked, gitignored) additionally holds a real Supabase URL</w:t>
      </w:r>
    </w:p>
    <w:p>
      <w:pPr>
        <w:spacing w:after="60"/>
      </w:pPr>
      <w:r>
        <w:t xml:space="preserve">and anon JWT (commented, lines 2-3) and plaintext </w:t>
      </w:r>
      <w:r>
        <w:rPr>
          <w:rFonts w:ascii="Consolas" w:cs="Consolas" w:eastAsia="Consolas" w:hAnsi="Consolas"/>
        </w:rPr>
        <w:t xml:space="preserve">VITE_WHATSAPP_MASTER_*</w:t>
      </w:r>
    </w:p>
    <w:p>
      <w:pPr>
        <w:spacing w:after="60"/>
      </w:pPr>
      <w:r>
        <w:t xml:space="preserve">credentials (uncommented, lines 23-24). </w:t>
      </w:r>
      <w:r>
        <w:rPr>
          <w:rFonts w:ascii="Consolas" w:cs="Consolas" w:eastAsia="Consolas" w:hAnsi="Consolas"/>
        </w:rPr>
        <w:t xml:space="preserve">VITE_</w:t>
      </w:r>
      <w:r>
        <w:t xml:space="preserve"> variables are inlined into the</w:t>
      </w:r>
    </w:p>
    <w:p>
      <w:pPr>
        <w:spacing w:after="60"/>
      </w:pPr>
      <w:r>
        <w:t xml:space="preserve">public bundle, so any reference to those would publish an admin credential</w:t>
      </w:r>
    </w:p>
    <w:p>
      <w:pPr>
        <w:spacing w:after="60"/>
      </w:pPr>
      <w:r>
        <w:t xml:space="preserve">(SEC-011). </w:t>
      </w:r>
      <w:r>
        <w:rPr>
          <w:rFonts w:ascii="Consolas" w:cs="Consolas" w:eastAsia="Consolas" w:hAnsi="Consolas"/>
        </w:rPr>
        <w:t xml:space="preserve">client/.env.example</w:t>
      </w:r>
      <w:r>
        <w:t xml:space="preserve"> is clean and contains no secrets.</w:t>
      </w:r>
    </w:p>
    <w:p/>
    <w:p>
      <w:pPr>
        <w:pStyle w:val="Heading2"/>
        <w:spacing w:after="120" w:before="240"/>
      </w:pPr>
      <w:r>
        <w:t xml:space="preserve">Socket transport</w:t>
      </w:r>
    </w:p>
    <w:p/>
    <w:p>
      <w:pPr>
        <w:spacing w:after="60"/>
      </w:pPr>
      <w:r>
        <w:rPr>
          <w:rFonts w:ascii="Consolas" w:cs="Consolas" w:eastAsia="Consolas" w:hAnsi="Consolas"/>
        </w:rPr>
        <w:t xml:space="preserve">client/src/lib/socket.js:18</w:t>
      </w:r>
      <w:r>
        <w:t xml:space="preserve"> sends the token in the websocket handshake</w:t>
      </w:r>
    </w:p>
    <w:p>
      <w:pPr>
        <w:spacing w:after="60"/>
      </w:pPr>
      <w:r>
        <w:t xml:space="preserve">(</w:t>
      </w:r>
      <w:r>
        <w:rPr>
          <w:rFonts w:ascii="Consolas" w:cs="Consolas" w:eastAsia="Consolas" w:hAnsi="Consolas"/>
        </w:rPr>
        <w:t xml:space="preserve">auth: { token: getToken() }</w:t>
      </w:r>
      <w:r>
        <w:t xml:space="preserve">) with </w:t>
      </w:r>
      <w:r>
        <w:rPr>
          <w:rFonts w:ascii="Consolas" w:cs="Consolas" w:eastAsia="Consolas" w:hAnsi="Consolas"/>
        </w:rPr>
        <w:t xml:space="preserve">reconnectionAttempts: Infinity</w:t>
      </w:r>
      <w:r>
        <w:t xml:space="preserve">. Ensure</w:t>
      </w:r>
    </w:p>
    <w:p>
      <w:pPr>
        <w:spacing w:after="60"/>
      </w:pPr>
      <w:r>
        <w:rPr>
          <w:rFonts w:ascii="Consolas" w:cs="Consolas" w:eastAsia="Consolas" w:hAnsi="Consolas"/>
        </w:rPr>
        <w:t xml:space="preserve">wss://</w:t>
      </w:r>
      <w:r>
        <w:t xml:space="preserve"> is enforced in production and that the server authenticates the</w:t>
      </w:r>
    </w:p>
    <w:p>
      <w:pPr>
        <w:spacing w:after="60"/>
      </w:pPr>
      <w:r>
        <w:t xml:space="preserve">handshake before subscribing a socket to any channel.</w:t>
      </w:r>
    </w:p>
    <w:p/>
    <w:p>
      <w:pPr>
        <w:pStyle w:val="Heading2"/>
        <w:spacing w:after="120" w:before="240"/>
      </w:pPr>
      <w:r>
        <w:t xml:space="preserve">Uploads</w:t>
      </w:r>
    </w:p>
    <w:p/>
    <w:p>
      <w:pPr>
        <w:spacing w:after="60"/>
      </w:pPr>
      <w:r>
        <w:t xml:space="preserve">Two patterns: </w:t>
      </w:r>
      <w:r>
        <w:rPr>
          <w:rFonts w:ascii="Consolas" w:cs="Consolas" w:eastAsia="Consolas" w:hAnsi="Consolas"/>
        </w:rPr>
        <w:t xml:space="preserve">FormData</w:t>
      </w:r>
      <w:r>
        <w:t xml:space="preserve"> multipart, and </w:t>
      </w:r>
      <w:r>
        <w:rPr>
          <w:rFonts w:ascii="Consolas" w:cs="Consolas" w:eastAsia="Consolas" w:hAnsi="Consolas"/>
        </w:rPr>
        <w:t xml:space="preserve">FileReader.readAsDataURL</w:t>
      </w:r>
      <w:r>
        <w:t xml:space="preserve"> → base64 in</w:t>
      </w:r>
    </w:p>
    <w:p>
      <w:pPr>
        <w:spacing w:after="60"/>
      </w:pPr>
      <w:r>
        <w:t xml:space="preserve">a JSON body (</w:t>
      </w:r>
      <w:r>
        <w:rPr>
          <w:rFonts w:ascii="Consolas" w:cs="Consolas" w:eastAsia="Consolas" w:hAnsi="Consolas"/>
        </w:rPr>
        <w:t xml:space="preserve">client/src/utils/usePasteImage.js:38-47</w:t>
      </w:r>
      <w:r>
        <w:t xml:space="preserve">).</w:t>
      </w:r>
    </w:p>
    <w:p/>
    <w:p>
      <w:pPr>
        <w:spacing w:after="60"/>
      </w:pPr>
      <w:r>
        <w:t xml:space="preserve">Beyond the chat path, uploads rely on the </w:t>
      </w:r>
      <w:r>
        <w:rPr>
          <w:rFonts w:ascii="Consolas" w:cs="Consolas" w:eastAsia="Consolas" w:hAnsi="Consolas"/>
        </w:rPr>
        <w:t xml:space="preserve">accept=</w:t>
      </w:r>
      <w:r>
        <w:t xml:space="preserve"> attribute alone — a picker</w:t>
      </w:r>
    </w:p>
    <w:p>
      <w:pPr>
        <w:spacing w:after="60"/>
      </w:pPr>
      <w:r>
        <w:t xml:space="preserve">hint, fully bypassable. Widest examples:</w:t>
      </w:r>
    </w:p>
    <w:p>
      <w:pPr>
        <w:spacing w:after="60"/>
      </w:pPr>
      <w:r>
        <w:rPr>
          <w:rFonts w:ascii="Consolas" w:cs="Consolas" w:eastAsia="Consolas" w:hAnsi="Consolas"/>
        </w:rPr>
        <w:t xml:space="preserve">fro/components/enhanced/MessageComposer.jsx:88</w:t>
      </w:r>
      <w:r>
        <w:t xml:space="preserve">,</w:t>
      </w:r>
    </w:p>
    <w:p>
      <w:pPr>
        <w:spacing w:after="60"/>
      </w:pPr>
      <w:r>
        <w:rPr>
          <w:rFonts w:ascii="Consolas" w:cs="Consolas" w:eastAsia="Consolas" w:hAnsi="Consolas"/>
        </w:rPr>
        <w:t xml:space="preserve">event-head/pages/MediaManagement.jsx:997</w:t>
      </w:r>
      <w:r>
        <w:t xml:space="preserve">. Some paths</w:t>
      </w:r>
    </w:p>
    <w:p>
      <w:pPr>
        <w:spacing w:after="60"/>
      </w:pPr>
      <w:r>
        <w:t xml:space="preserve">(</w:t>
      </w:r>
      <w:r>
        <w:rPr>
          <w:rFonts w:ascii="Consolas" w:cs="Consolas" w:eastAsia="Consolas" w:hAnsi="Consolas"/>
        </w:rPr>
        <w:t xml:space="preserve">fro/pages/MyDonors.jsx:2014</w:t>
      </w:r>
      <w:r>
        <w:t xml:space="preserve">, </w:t>
      </w:r>
      <w:r>
        <w:rPr>
          <w:rFonts w:ascii="Consolas" w:cs="Consolas" w:eastAsia="Consolas" w:hAnsi="Consolas"/>
        </w:rPr>
        <w:t xml:space="preserve">DonorDetail.jsx:376</w:t>
      </w:r>
      <w:r>
        <w:t xml:space="preserve">) have no size check at all.</w:t>
      </w:r>
    </w:p>
    <w:p/>
    <w:p>
      <w:pPr>
        <w:spacing w:after="60"/>
      </w:pPr>
      <w:r>
        <w:t xml:space="preserve">Base64 inflates by ~33% before JSON encoding against a 10 MB parser cap, so</w:t>
      </w:r>
    </w:p>
    <w:p>
      <w:pPr>
        <w:spacing w:after="60"/>
      </w:pPr>
      <w:r>
        <w:t xml:space="preserve">pastes fail late and expensively (SEC-019).</w:t>
      </w:r>
    </w:p>
    <w:p/>
    <w:p>
      <w:pPr>
        <w:pStyle w:val="Heading2"/>
        <w:spacing w:after="120" w:before="240"/>
      </w:pPr>
      <w:r>
        <w:t xml:space="preserve">Deployment</w:t>
      </w:r>
    </w:p>
    <w:p/>
    <w:p>
      <w:pPr>
        <w:spacing w:after="60"/>
      </w:pPr>
      <w:r>
        <w:rPr>
          <w:rFonts w:ascii="Consolas" w:cs="Consolas" w:eastAsia="Consolas" w:hAnsi="Consolas"/>
        </w:rPr>
        <w:t xml:space="preserve">.github/workflows/deploy-frontend.yml</w:t>
      </w:r>
      <w:r>
        <w:t xml:space="preserve"> builds on Node 24 and </w:t>
      </w:r>
      <w:r>
        <w:rPr>
          <w:rFonts w:ascii="Consolas" w:cs="Consolas" w:eastAsia="Consolas" w:hAnsi="Consolas"/>
        </w:rPr>
        <w:t xml:space="preserve">scp</w:t>
      </w:r>
      <w:r>
        <w:t xml:space="preserve">s</w:t>
      </w:r>
    </w:p>
    <w:p>
      <w:pPr>
        <w:spacing w:after="60"/>
      </w:pPr>
      <w:r>
        <w:rPr>
          <w:rFonts w:ascii="Consolas" w:cs="Consolas" w:eastAsia="Consolas" w:hAnsi="Consolas"/>
        </w:rPr>
        <w:t xml:space="preserve">client/dist</w:t>
      </w:r>
      <w:r>
        <w:t xml:space="preserve"> to </w:t>
      </w:r>
      <w:r>
        <w:rPr>
          <w:rFonts w:ascii="Consolas" w:cs="Consolas" w:eastAsia="Consolas" w:hAnsi="Consolas"/>
        </w:rPr>
        <w:t xml:space="preserve">/var/www/crm</w:t>
      </w:r>
      <w:r>
        <w:t xml:space="preserve"> on host </w:t>
      </w:r>
      <w:r>
        <w:rPr>
          <w:rFonts w:ascii="Consolas" w:cs="Consolas" w:eastAsia="Consolas" w:hAnsi="Consolas"/>
        </w:rPr>
        <w:t xml:space="preserve">13.207.47.116</w:t>
      </w:r>
      <w:r>
        <w:t xml:space="preserve"> using</w:t>
      </w:r>
    </w:p>
    <w:p>
      <w:pPr>
        <w:spacing w:after="60"/>
      </w:pPr>
      <w:r>
        <w:rPr>
          <w:rFonts w:ascii="Consolas" w:cs="Consolas" w:eastAsia="Consolas" w:hAnsi="Consolas"/>
        </w:rPr>
        <w:t xml:space="preserve">secrets.SERVER_SSH_KEY</w:t>
      </w:r>
      <w:r>
        <w:t xml:space="preserve">. Build-time </w:t>
      </w:r>
      <w:r>
        <w:rPr>
          <w:rFonts w:ascii="Consolas" w:cs="Consolas" w:eastAsia="Consolas" w:hAnsi="Consolas"/>
        </w:rPr>
        <w:t xml:space="preserve">VITE_*</w:t>
      </w:r>
      <w:r>
        <w:t xml:space="preserve"> values come from GitHub secrets</w:t>
      </w:r>
    </w:p>
    <w:p>
      <w:pPr>
        <w:spacing w:after="60"/>
      </w:pPr>
      <w:r>
        <w:t xml:space="preserve">(SEC-011). The pre-deploy greps for the retired chat mock and layout scripts are</w:t>
      </w:r>
    </w:p>
    <w:p>
      <w:pPr>
        <w:spacing w:after="60"/>
      </w:pPr>
      <w:r>
        <w:t xml:space="preserve">worth keeping.</w:t>
      </w:r>
    </w:p>
    <w:p/>
    <w:p>
      <w:pPr>
        <w:spacing w:after="60"/>
      </w:pPr>
      <w:r>
        <w:rPr>
          <w:b/>
          <w:bCs/>
        </w:rPr>
        <w:t xml:space="preserve">No security headers are set by the workflow or the bundle</w:t>
      </w:r>
      <w:r>
        <w:t xml:space="preserve"> — whatever the app</w:t>
      </w:r>
    </w:p>
    <w:p>
      <w:pPr>
        <w:spacing w:after="60"/>
      </w:pPr>
      <w:r>
        <w:t xml:space="preserve">serves today is configured only on the host, outside version control (SEC-003).</w:t>
      </w:r>
    </w:p>
    <w:p/>
    <w:p>
      <w:pPr>
        <w:pStyle w:val="Heading1"/>
      </w:pPr>
      <w:r>
        <w:t xml:space="preserve">security/HARDENING-CHECKLIST.md</w:t>
      </w:r>
    </w:p>
    <w:p>
      <w:pPr>
        <w:pStyle w:val="Heading1"/>
        <w:pageBreakBefore/>
        <w:spacing w:after="120" w:before="240"/>
      </w:pPr>
      <w:r>
        <w:t xml:space="preserve">Hardening Checklist</w:t>
      </w:r>
    </w:p>
    <w:p/>
    <w:p>
      <w:pPr>
        <w:spacing w:after="60"/>
      </w:pPr>
      <w:r>
        <w:t xml:space="preserve">Work through this before a release that touches auth, uploads, CORS, the reverse</w:t>
      </w:r>
    </w:p>
    <w:p>
      <w:pPr>
        <w:spacing w:after="60"/>
      </w:pPr>
      <w:r>
        <w:t xml:space="preserve">proxy, or anything handling personal data. Cross-referenced with</w:t>
      </w:r>
    </w:p>
    <w:p>
      <w:pPr>
        <w:spacing w:after="60"/>
      </w:pPr>
      <w:r>
        <w:rPr>
          <w:color w:val="0563C1"/>
          <w:u w:val="single"/>
        </w:rPr>
      </w:r>
      <w:r>
        <w:t xml:space="preserve">.</w:t>
      </w:r>
    </w:p>
    <w:p/>
    <w:p>
      <w:pPr>
        <w:pStyle w:val="Heading2"/>
        <w:spacing w:after="120" w:before="240"/>
      </w:pPr>
      <w:r>
        <w:t xml:space="preserve">Secrets and configuration</w:t>
      </w:r>
    </w:p>
    <w:p/>
    <w:p>
      <w:pPr>
        <w:pStyle w:val="ListParagraph"/>
        <w:numPr>
          <w:ilvl w:val="0"/>
          <w:numId w:val="1"/>
        </w:numPr>
      </w:pPr>
      <w:r>
        <w:rPr>
          <w:sz w:val="20"/>
          <w:szCs w:val="20"/>
        </w:rPr>
        <w:t xml:space="preserve">[ ] No </w:t>
      </w:r>
      <w:r>
        <w:rPr>
          <w:rFonts w:ascii="Consolas" w:cs="Consolas" w:eastAsia="Consolas" w:hAnsi="Consolas"/>
          <w:sz w:val="20"/>
          <w:szCs w:val="20"/>
        </w:rPr>
        <w:t xml:space="preserve">.env</w:t>
      </w:r>
      <w:r>
        <w:rPr>
          <w:sz w:val="20"/>
          <w:szCs w:val="20"/>
        </w:rPr>
        <w:t xml:space="preserve"> file is tracked (</w:t>
      </w:r>
      <w:r>
        <w:rPr>
          <w:rFonts w:ascii="Consolas" w:cs="Consolas" w:eastAsia="Consolas" w:hAnsi="Consolas"/>
          <w:sz w:val="20"/>
          <w:szCs w:val="20"/>
        </w:rPr>
        <w:t xml:space="preserve">git ls-files | Select-String '\.env$'</w:t>
      </w:r>
      <w:r>
        <w:rPr>
          <w:sz w:val="20"/>
          <w:szCs w:val="20"/>
        </w:rPr>
        <w:t xml:space="preserve"> is empty)</w:t>
      </w:r>
    </w:p>
    <w:p>
      <w:pPr>
        <w:pStyle w:val="ListParagraph"/>
        <w:numPr>
          <w:ilvl w:val="0"/>
          <w:numId w:val="1"/>
        </w:numPr>
      </w:pPr>
      <w:r>
        <w:rPr>
          <w:sz w:val="20"/>
          <w:szCs w:val="20"/>
        </w:rPr>
        <w:t xml:space="preserve">[ ] </w:t>
      </w:r>
      <w:r>
        <w:rPr>
          <w:rFonts w:ascii="Consolas" w:cs="Consolas" w:eastAsia="Consolas" w:hAnsi="Consolas"/>
          <w:sz w:val="20"/>
          <w:szCs w:val="20"/>
        </w:rPr>
        <w:t xml:space="preserve">.env.example</w:t>
      </w:r>
      <w:r>
        <w:rPr>
          <w:sz w:val="20"/>
          <w:szCs w:val="20"/>
        </w:rPr>
        <w:t xml:space="preserve"> files contain no real values</w:t>
      </w:r>
    </w:p>
    <w:p>
      <w:pPr>
        <w:pStyle w:val="ListParagraph"/>
        <w:numPr>
          <w:ilvl w:val="0"/>
          <w:numId w:val="1"/>
        </w:numPr>
      </w:pPr>
      <w:r>
        <w:rPr>
          <w:sz w:val="20"/>
          <w:szCs w:val="20"/>
        </w:rPr>
        <w:t xml:space="preserve">[ ] No secret-shaped value in a </w:t>
      </w:r>
      <w:r>
        <w:rPr>
          <w:rFonts w:ascii="Consolas" w:cs="Consolas" w:eastAsia="Consolas" w:hAnsi="Consolas"/>
          <w:sz w:val="20"/>
          <w:szCs w:val="20"/>
        </w:rPr>
        <w:t xml:space="preserve">VITE_</w:t>
      </w:r>
      <w:r>
        <w:rPr>
          <w:sz w:val="20"/>
          <w:szCs w:val="20"/>
        </w:rPr>
        <w:t xml:space="preserve"> variable, and no source file reads one</w:t>
      </w:r>
    </w:p>
    <w:p>
      <w:pPr>
        <w:pStyle w:val="ListParagraph"/>
        <w:numPr>
          <w:ilvl w:val="0"/>
          <w:numId w:val="1"/>
        </w:numPr>
      </w:pPr>
      <w:r>
        <w:rPr>
          <w:sz w:val="20"/>
          <w:szCs w:val="20"/>
        </w:rPr>
        <w:t xml:space="preserve">[ ] No new hardcoded credential in client or backend source</w:t>
      </w:r>
    </w:p>
    <w:p>
      <w:pPr>
        <w:pStyle w:val="ListParagraph"/>
        <w:numPr>
          <w:ilvl w:val="0"/>
          <w:numId w:val="1"/>
        </w:numPr>
      </w:pPr>
      <w:r>
        <w:rPr>
          <w:sz w:val="20"/>
          <w:szCs w:val="20"/>
        </w:rPr>
        <w:t xml:space="preserve">[ ] Database ingress rules are closed or TTL-bounded</w:t>
      </w:r>
    </w:p>
    <w:p>
      <w:pPr>
        <w:pStyle w:val="ListParagraph"/>
        <w:numPr>
          <w:ilvl w:val="0"/>
          <w:numId w:val="1"/>
        </w:numPr>
      </w:pPr>
      <w:r>
        <w:rPr>
          <w:sz w:val="20"/>
          <w:szCs w:val="20"/>
        </w:rPr>
        <w:t xml:space="preserve">[ ] Secrets differ per environment</w:t>
      </w:r>
    </w:p>
    <w:p/>
    <w:p>
      <w:pPr>
        <w:pStyle w:val="Heading2"/>
        <w:spacing w:after="120" w:before="240"/>
      </w:pPr>
      <w:r>
        <w:t xml:space="preserve">Authentication and authorization</w:t>
      </w:r>
    </w:p>
    <w:p/>
    <w:p>
      <w:pPr>
        <w:pStyle w:val="ListParagraph"/>
        <w:numPr>
          <w:ilvl w:val="0"/>
          <w:numId w:val="1"/>
        </w:numPr>
      </w:pPr>
      <w:r>
        <w:rPr>
          <w:sz w:val="20"/>
          <w:szCs w:val="20"/>
        </w:rPr>
        <w:t xml:space="preserve">[ ] Every router mount in </w:t>
      </w:r>
      <w:r>
        <w:rPr>
          <w:rFonts w:ascii="Consolas" w:cs="Consolas" w:eastAsia="Consolas" w:hAnsi="Consolas"/>
          <w:sz w:val="20"/>
          <w:szCs w:val="20"/>
        </w:rPr>
        <w:t xml:space="preserve">backend/src/index.js:197-277</w:t>
      </w:r>
      <w:r>
        <w:rPr>
          <w:sz w:val="20"/>
          <w:szCs w:val="20"/>
        </w:rPr>
        <w:t xml:space="preserve"> has an explicit auth gate</w:t>
      </w:r>
    </w:p>
    <w:p>
      <w:pPr>
        <w:pStyle w:val="ListParagraph"/>
        <w:numPr>
          <w:ilvl w:val="0"/>
          <w:numId w:val="1"/>
        </w:numPr>
      </w:pPr>
      <w:r>
        <w:rPr>
          <w:sz w:val="20"/>
          <w:szCs w:val="20"/>
        </w:rPr>
        <w:t xml:space="preserve">[ ] New endpoints use </w:t>
      </w:r>
      <w:r>
        <w:rPr>
          <w:rFonts w:ascii="Consolas" w:cs="Consolas" w:eastAsia="Consolas" w:hAnsi="Consolas"/>
          <w:sz w:val="20"/>
          <w:szCs w:val="20"/>
        </w:rPr>
        <w:t xml:space="preserve">authenticateRole</w:t>
      </w:r>
      <w:r>
        <w:rPr>
          <w:sz w:val="20"/>
          <w:szCs w:val="20"/>
        </w:rPr>
        <w:t xml:space="preserve"> / </w:t>
      </w:r>
      <w:r>
        <w:rPr>
          <w:rFonts w:ascii="Consolas" w:cs="Consolas" w:eastAsia="Consolas" w:hAnsi="Consolas"/>
          <w:sz w:val="20"/>
          <w:szCs w:val="20"/>
        </w:rPr>
        <w:t xml:space="preserve">authenticate</w:t>
      </w:r>
      <w:r>
        <w:rPr>
          <w:sz w:val="20"/>
          <w:szCs w:val="20"/>
        </w:rPr>
        <w:t xml:space="preserve">, not a bespoke check</w:t>
      </w:r>
    </w:p>
    <w:p>
      <w:pPr>
        <w:pStyle w:val="ListParagraph"/>
        <w:numPr>
          <w:ilvl w:val="0"/>
          <w:numId w:val="1"/>
        </w:numPr>
      </w:pPr>
      <w:r>
        <w:rPr>
          <w:sz w:val="20"/>
          <w:szCs w:val="20"/>
        </w:rPr>
        <w:t xml:space="preserve">[ ] </w:t>
      </w:r>
      <w:r>
        <w:rPr>
          <w:rFonts w:ascii="Consolas" w:cs="Consolas" w:eastAsia="Consolas" w:hAnsi="Consolas"/>
          <w:sz w:val="20"/>
          <w:szCs w:val="20"/>
        </w:rPr>
        <w:t xml:space="preserve">jwt.verify</w:t>
      </w:r>
      <w:r>
        <w:rPr>
          <w:sz w:val="20"/>
          <w:szCs w:val="20"/>
        </w:rPr>
        <w:t xml:space="preserve"> pins </w:t>
      </w:r>
      <w:r>
        <w:rPr>
          <w:rFonts w:ascii="Consolas" w:cs="Consolas" w:eastAsia="Consolas" w:hAnsi="Consolas"/>
          <w:sz w:val="20"/>
          <w:szCs w:val="20"/>
        </w:rPr>
        <w:t xml:space="preserve">algorithms: ['HS256']</w:t>
      </w:r>
    </w:p>
    <w:p>
      <w:pPr>
        <w:pStyle w:val="ListParagraph"/>
        <w:numPr>
          <w:ilvl w:val="0"/>
          <w:numId w:val="1"/>
        </w:numPr>
      </w:pPr>
      <w:r>
        <w:rPr>
          <w:sz w:val="20"/>
          <w:szCs w:val="20"/>
        </w:rPr>
        <w:t xml:space="preserve">[ ] Every issued token has a bounded lifetime (SEC-017)</w:t>
      </w:r>
    </w:p>
    <w:p>
      <w:pPr>
        <w:pStyle w:val="ListParagraph"/>
        <w:numPr>
          <w:ilvl w:val="0"/>
          <w:numId w:val="1"/>
        </w:numPr>
      </w:pPr>
      <w:r>
        <w:rPr>
          <w:sz w:val="20"/>
          <w:szCs w:val="20"/>
        </w:rPr>
        <w:t xml:space="preserve">[ ] 403/401 bodies do not echo required roles (SEC-014)</w:t>
      </w:r>
    </w:p>
    <w:p>
      <w:pPr>
        <w:pStyle w:val="ListParagraph"/>
        <w:numPr>
          <w:ilvl w:val="0"/>
          <w:numId w:val="1"/>
        </w:numPr>
      </w:pPr>
      <w:r>
        <w:rPr>
          <w:sz w:val="20"/>
          <w:szCs w:val="20"/>
        </w:rPr>
        <w:t xml:space="preserve">[ ] No client-only gate is treated as a control</w:t>
      </w:r>
    </w:p>
    <w:p/>
    <w:p>
      <w:pPr>
        <w:pStyle w:val="Heading2"/>
        <w:spacing w:after="120" w:before="240"/>
      </w:pPr>
      <w:r>
        <w:t xml:space="preserve">Input, SQL and uploads</w:t>
      </w:r>
    </w:p>
    <w:p/>
    <w:p>
      <w:pPr>
        <w:pStyle w:val="ListParagraph"/>
        <w:numPr>
          <w:ilvl w:val="0"/>
          <w:numId w:val="1"/>
        </w:numPr>
      </w:pPr>
      <w:r>
        <w:rPr>
          <w:sz w:val="20"/>
          <w:szCs w:val="20"/>
        </w:rPr>
        <w:t xml:space="preserve">[ ] New raw SQL uses </w:t>
      </w:r>
      <w:r>
        <w:rPr>
          <w:rFonts w:ascii="Consolas" w:cs="Consolas" w:eastAsia="Consolas" w:hAnsi="Consolas"/>
          <w:sz w:val="20"/>
          <w:szCs w:val="20"/>
        </w:rPr>
        <w:t xml:space="preserve">$n</w:t>
      </w:r>
      <w:r>
        <w:rPr>
          <w:sz w:val="20"/>
          <w:szCs w:val="20"/>
        </w:rPr>
        <w:t xml:space="preserve"> placeholders; dynamic identifiers are allow-listed (SEC-012)</w:t>
      </w:r>
    </w:p>
    <w:p>
      <w:pPr>
        <w:pStyle w:val="ListParagraph"/>
        <w:numPr>
          <w:ilvl w:val="0"/>
          <w:numId w:val="1"/>
        </w:numPr>
      </w:pPr>
      <w:r>
        <w:rPr>
          <w:sz w:val="20"/>
          <w:szCs w:val="20"/>
        </w:rPr>
        <w:t xml:space="preserve">[ ] Uploads validate MIME </w:t>
      </w:r>
      <w:r>
        <w:rPr>
          <w:b/>
          <w:bCs/>
          <w:sz w:val="20"/>
          <w:szCs w:val="20"/>
        </w:rPr>
        <w:t xml:space="preserve">and</w:t>
      </w:r>
      <w:r>
        <w:rPr>
          <w:sz w:val="20"/>
          <w:szCs w:val="20"/>
        </w:rPr>
        <w:t xml:space="preserve"> extension server-side, with a </w:t>
      </w:r>
      <w:r>
        <w:rPr>
          <w:rFonts w:ascii="Consolas" w:cs="Consolas" w:eastAsia="Consolas" w:hAnsi="Consolas"/>
          <w:sz w:val="20"/>
          <w:szCs w:val="20"/>
        </w:rPr>
        <w:t xml:space="preserve">multer</w:t>
      </w:r>
      <w:r>
        <w:rPr>
          <w:sz w:val="20"/>
          <w:szCs w:val="20"/>
        </w:rPr>
        <w:t xml:space="preserve"> size cap</w:t>
      </w:r>
    </w:p>
    <w:p>
      <w:pPr>
        <w:pStyle w:val="ListParagraph"/>
        <w:numPr>
          <w:ilvl w:val="0"/>
          <w:numId w:val="1"/>
        </w:numPr>
      </w:pPr>
      <w:r>
        <w:rPr>
          <w:sz w:val="20"/>
          <w:szCs w:val="20"/>
        </w:rPr>
        <w:t xml:space="preserve">[ ] Uploaded filenames are regenerated server-side</w:t>
      </w:r>
    </w:p>
    <w:p>
      <w:pPr>
        <w:pStyle w:val="ListParagraph"/>
        <w:numPr>
          <w:ilvl w:val="0"/>
          <w:numId w:val="1"/>
        </w:numPr>
      </w:pPr>
      <w:r>
        <w:rPr>
          <w:sz w:val="20"/>
          <w:szCs w:val="20"/>
        </w:rPr>
        <w:t xml:space="preserve">[ ] Uploads are served only through an authorising route, never </w:t>
      </w:r>
      <w:r>
        <w:rPr>
          <w:rFonts w:ascii="Consolas" w:cs="Consolas" w:eastAsia="Consolas" w:hAnsi="Consolas"/>
          <w:sz w:val="20"/>
          <w:szCs w:val="20"/>
        </w:rPr>
        <w:t xml:space="preserve">express.static</w:t>
      </w:r>
      <w:r>
        <w:rPr>
          <w:sz w:val="20"/>
          <w:szCs w:val="20"/>
        </w:rPr>
        <w:t xml:space="preserve"> (SEC-005)</w:t>
      </w:r>
    </w:p>
    <w:p>
      <w:pPr>
        <w:pStyle w:val="ListParagraph"/>
        <w:numPr>
          <w:ilvl w:val="0"/>
          <w:numId w:val="1"/>
        </w:numPr>
      </w:pPr>
      <w:r>
        <w:rPr>
          <w:sz w:val="20"/>
          <w:szCs w:val="20"/>
        </w:rPr>
        <w:t xml:space="preserve">[ ] Client-side upload caps account for ~33% base64 expansion (SEC-019)</w:t>
      </w:r>
    </w:p>
    <w:p>
      <w:pPr>
        <w:pStyle w:val="ListParagraph"/>
        <w:numPr>
          <w:ilvl w:val="0"/>
          <w:numId w:val="1"/>
        </w:numPr>
      </w:pPr>
      <w:r>
        <w:rPr>
          <w:sz w:val="20"/>
          <w:szCs w:val="20"/>
        </w:rPr>
        <w:t xml:space="preserve">[ ] Pagination </w:t>
      </w:r>
      <w:r>
        <w:rPr>
          <w:rFonts w:ascii="Consolas" w:cs="Consolas" w:eastAsia="Consolas" w:hAnsi="Consolas"/>
          <w:sz w:val="20"/>
          <w:szCs w:val="20"/>
        </w:rPr>
        <w:t xml:space="preserve">LIMIT</w:t>
      </w:r>
      <w:r>
        <w:rPr>
          <w:sz w:val="20"/>
          <w:szCs w:val="20"/>
        </w:rPr>
        <w:t xml:space="preserve">/</w:t>
      </w:r>
      <w:r>
        <w:rPr>
          <w:rFonts w:ascii="Consolas" w:cs="Consolas" w:eastAsia="Consolas" w:hAnsi="Consolas"/>
          <w:sz w:val="20"/>
          <w:szCs w:val="20"/>
        </w:rPr>
        <w:t xml:space="preserve">OFFSET</w:t>
      </w:r>
      <w:r>
        <w:rPr>
          <w:sz w:val="20"/>
          <w:szCs w:val="20"/>
        </w:rPr>
        <w:t xml:space="preserve"> are coerced and bounded</w:t>
      </w:r>
    </w:p>
    <w:p/>
    <w:p>
      <w:pPr>
        <w:pStyle w:val="Heading2"/>
        <w:spacing w:after="120" w:before="240"/>
      </w:pPr>
      <w:r>
        <w:t xml:space="preserve">Data exposure</w:t>
      </w:r>
    </w:p>
    <w:p/>
    <w:p>
      <w:pPr>
        <w:pStyle w:val="ListParagraph"/>
        <w:numPr>
          <w:ilvl w:val="0"/>
          <w:numId w:val="1"/>
        </w:numPr>
      </w:pPr>
      <w:r>
        <w:rPr>
          <w:sz w:val="20"/>
          <w:szCs w:val="20"/>
        </w:rPr>
        <w:t xml:space="preserve">[ ] No PII written to </w:t>
      </w:r>
      <w:r>
        <w:rPr>
          <w:rFonts w:ascii="Consolas" w:cs="Consolas" w:eastAsia="Consolas" w:hAnsi="Consolas"/>
          <w:sz w:val="20"/>
          <w:szCs w:val="20"/>
        </w:rPr>
        <w:t xml:space="preserve">localStorage</w:t>
      </w:r>
      <w:r>
        <w:rPr>
          <w:sz w:val="20"/>
          <w:szCs w:val="20"/>
        </w:rPr>
        <w:t xml:space="preserve"> or </w:t>
      </w:r>
      <w:r>
        <w:rPr>
          <w:rFonts w:ascii="Consolas" w:cs="Consolas" w:eastAsia="Consolas" w:hAnsi="Consolas"/>
          <w:sz w:val="20"/>
          <w:szCs w:val="20"/>
        </w:rPr>
        <w:t xml:space="preserve">sessionStorage</w:t>
      </w:r>
      <w:r>
        <w:rPr>
          <w:sz w:val="20"/>
          <w:szCs w:val="20"/>
        </w:rPr>
        <w:t xml:space="preserve"> (SEC-008)</w:t>
      </w:r>
    </w:p>
    <w:p>
      <w:pPr>
        <w:pStyle w:val="ListParagraph"/>
        <w:numPr>
          <w:ilvl w:val="0"/>
          <w:numId w:val="1"/>
        </w:numPr>
      </w:pPr>
      <w:r>
        <w:rPr>
          <w:sz w:val="20"/>
          <w:szCs w:val="20"/>
        </w:rPr>
        <w:t xml:space="preserve">[ ] Aadhaar/PAN/bank values are masked by default</w:t>
      </w:r>
    </w:p>
    <w:p>
      <w:pPr>
        <w:pStyle w:val="ListParagraph"/>
        <w:numPr>
          <w:ilvl w:val="0"/>
          <w:numId w:val="1"/>
        </w:numPr>
      </w:pPr>
      <w:r>
        <w:rPr>
          <w:sz w:val="20"/>
          <w:szCs w:val="20"/>
        </w:rPr>
        <w:t xml:space="preserve">[ ] Logs contain no tokens, passwords, PII, or raw request bodies</w:t>
      </w:r>
    </w:p>
    <w:p>
      <w:pPr>
        <w:pStyle w:val="ListParagraph"/>
        <w:numPr>
          <w:ilvl w:val="0"/>
          <w:numId w:val="1"/>
        </w:numPr>
      </w:pPr>
      <w:r>
        <w:rPr>
          <w:sz w:val="20"/>
          <w:szCs w:val="20"/>
        </w:rPr>
        <w:t xml:space="preserve">[ ] Error responses return a code, not a driver or stack trace (SEC-014)</w:t>
      </w:r>
    </w:p>
    <w:p>
      <w:pPr>
        <w:pStyle w:val="ListParagraph"/>
        <w:numPr>
          <w:ilvl w:val="0"/>
          <w:numId w:val="1"/>
        </w:numPr>
      </w:pPr>
      <w:r>
        <w:rPr>
          <w:sz w:val="20"/>
          <w:szCs w:val="20"/>
        </w:rPr>
        <w:t xml:space="preserve">[ ] Export/report endpoints are restricted to the roles that need them</w:t>
      </w:r>
    </w:p>
    <w:p/>
    <w:p>
      <w:pPr>
        <w:pStyle w:val="Heading2"/>
        <w:spacing w:after="120" w:before="240"/>
      </w:pPr>
      <w:r>
        <w:t xml:space="preserve">Frontend</w:t>
      </w:r>
    </w:p>
    <w:p/>
    <w:p>
      <w:pPr>
        <w:pStyle w:val="ListParagraph"/>
        <w:numPr>
          <w:ilvl w:val="0"/>
          <w:numId w:val="1"/>
        </w:numPr>
      </w:pPr>
      <w:r>
        <w:rPr>
          <w:sz w:val="20"/>
          <w:szCs w:val="20"/>
        </w:rPr>
        <w:t xml:space="preserve">[ ] No new </w:t>
      </w:r>
      <w:r>
        <w:rPr>
          <w:rFonts w:ascii="Consolas" w:cs="Consolas" w:eastAsia="Consolas" w:hAnsi="Consolas"/>
          <w:sz w:val="20"/>
          <w:szCs w:val="20"/>
        </w:rPr>
        <w:t xml:space="preserve">dangerouslySetInnerHTML</w:t>
      </w:r>
      <w:r>
        <w:rPr>
          <w:sz w:val="20"/>
          <w:szCs w:val="20"/>
        </w:rPr>
        <w:t xml:space="preserve"> or </w:t>
      </w:r>
      <w:r>
        <w:rPr>
          <w:rFonts w:ascii="Consolas" w:cs="Consolas" w:eastAsia="Consolas" w:hAnsi="Consolas"/>
          <w:sz w:val="20"/>
          <w:szCs w:val="20"/>
        </w:rPr>
        <w:t xml:space="preserve">innerHTML</w:t>
      </w:r>
      <w:r>
        <w:rPr>
          <w:sz w:val="20"/>
          <w:szCs w:val="20"/>
        </w:rPr>
        <w:t xml:space="preserve"> without sanitisation</w:t>
      </w:r>
    </w:p>
    <w:p>
      <w:pPr>
        <w:pStyle w:val="ListParagraph"/>
        <w:numPr>
          <w:ilvl w:val="0"/>
          <w:numId w:val="1"/>
        </w:numPr>
      </w:pPr>
      <w:r>
        <w:rPr>
          <w:sz w:val="20"/>
          <w:szCs w:val="20"/>
        </w:rPr>
        <w:t xml:space="preserve">[ ] Interpolated values in generated HTML pass through </w:t>
      </w:r>
      <w:r>
        <w:rPr>
          <w:rFonts w:ascii="Consolas" w:cs="Consolas" w:eastAsia="Consolas" w:hAnsi="Consolas"/>
          <w:sz w:val="20"/>
          <w:szCs w:val="20"/>
        </w:rPr>
        <w:t xml:space="preserve">esc()</w:t>
      </w:r>
      <w:r>
        <w:rPr>
          <w:sz w:val="20"/>
          <w:szCs w:val="20"/>
        </w:rPr>
        <w:t xml:space="preserve"> (SEC-002)</w:t>
      </w:r>
    </w:p>
    <w:p>
      <w:pPr>
        <w:pStyle w:val="ListParagraph"/>
        <w:numPr>
          <w:ilvl w:val="0"/>
          <w:numId w:val="1"/>
        </w:numPr>
      </w:pPr>
      <w:r>
        <w:rPr>
          <w:sz w:val="20"/>
          <w:szCs w:val="20"/>
        </w:rPr>
        <w:t xml:space="preserve">[ ] DOMPurify is a </w:t>
      </w:r>
      <w:r>
        <w:rPr>
          <w:b/>
          <w:bCs/>
          <w:sz w:val="20"/>
          <w:szCs w:val="20"/>
        </w:rPr>
        <w:t xml:space="preserve">direct</w:t>
      </w:r>
      <w:r>
        <w:rPr>
          <w:sz w:val="20"/>
          <w:szCs w:val="20"/>
        </w:rPr>
        <w:t xml:space="preserve"> dependency before it is imported</w:t>
      </w:r>
    </w:p>
    <w:p>
      <w:pPr>
        <w:pStyle w:val="ListParagraph"/>
        <w:numPr>
          <w:ilvl w:val="0"/>
          <w:numId w:val="1"/>
        </w:numPr>
      </w:pPr>
      <w:r>
        <w:rPr>
          <w:sz w:val="20"/>
          <w:szCs w:val="20"/>
        </w:rPr>
        <w:t xml:space="preserve">[ ] No new internal documentation added to the shipped bundle (SEC-009)</w:t>
      </w:r>
    </w:p>
    <w:p>
      <w:pPr>
        <w:pStyle w:val="ListParagraph"/>
        <w:numPr>
          <w:ilvl w:val="0"/>
          <w:numId w:val="1"/>
        </w:numPr>
      </w:pPr>
      <w:r>
        <w:rPr>
          <w:sz w:val="20"/>
          <w:szCs w:val="20"/>
        </w:rPr>
        <w:t xml:space="preserve">[ ] </w:t>
      </w:r>
      <w:r>
        <w:rPr>
          <w:rFonts w:ascii="Consolas" w:cs="Consolas" w:eastAsia="Consolas" w:hAnsi="Consolas"/>
          <w:sz w:val="20"/>
          <w:szCs w:val="20"/>
        </w:rPr>
        <w:t xml:space="preserve">API_BASE</w:t>
      </w:r>
      <w:r>
        <w:rPr>
          <w:sz w:val="20"/>
          <w:szCs w:val="20"/>
        </w:rPr>
        <w:t xml:space="preserve"> still has a working fallback</w:t>
      </w:r>
    </w:p>
    <w:p/>
    <w:p>
      <w:pPr>
        <w:pStyle w:val="Heading2"/>
        <w:spacing w:after="120" w:before="240"/>
      </w:pPr>
      <w:r>
        <w:t xml:space="preserve">Reverse proxy</w:t>
      </w:r>
    </w:p>
    <w:p/>
    <w:p>
      <w:pPr>
        <w:pStyle w:val="ListParagraph"/>
        <w:numPr>
          <w:ilvl w:val="0"/>
          <w:numId w:val="1"/>
        </w:numPr>
      </w:pPr>
      <w:r>
        <w:rPr>
          <w:sz w:val="20"/>
          <w:szCs w:val="20"/>
        </w:rPr>
        <w:t xml:space="preserve">[ ] TLS 1.2+ only; HSTS set with a long max-age</w:t>
      </w:r>
    </w:p>
    <w:p>
      <w:pPr>
        <w:pStyle w:val="ListParagraph"/>
        <w:numPr>
          <w:ilvl w:val="0"/>
          <w:numId w:val="1"/>
        </w:numPr>
      </w:pPr>
      <w:r>
        <w:rPr>
          <w:sz w:val="20"/>
          <w:szCs w:val="20"/>
        </w:rPr>
        <w:t xml:space="preserve">[ ] CSP, </w:t>
      </w:r>
      <w:r>
        <w:rPr>
          <w:rFonts w:ascii="Consolas" w:cs="Consolas" w:eastAsia="Consolas" w:hAnsi="Consolas"/>
          <w:sz w:val="20"/>
          <w:szCs w:val="20"/>
        </w:rPr>
        <w:t xml:space="preserve">X-Frame-Options</w:t>
      </w:r>
      <w:r>
        <w:rPr>
          <w:sz w:val="20"/>
          <w:szCs w:val="20"/>
        </w:rPr>
        <w:t xml:space="preserve">/</w:t>
      </w:r>
      <w:r>
        <w:rPr>
          <w:rFonts w:ascii="Consolas" w:cs="Consolas" w:eastAsia="Consolas" w:hAnsi="Consolas"/>
          <w:sz w:val="20"/>
          <w:szCs w:val="20"/>
        </w:rPr>
        <w:t xml:space="preserve">frame-ancestors</w:t>
      </w:r>
      <w:r>
        <w:rPr>
          <w:sz w:val="20"/>
          <w:szCs w:val="20"/>
        </w:rPr>
        <w:t xml:space="preserve">, </w:t>
      </w:r>
      <w:r>
        <w:rPr>
          <w:rFonts w:ascii="Consolas" w:cs="Consolas" w:eastAsia="Consolas" w:hAnsi="Consolas"/>
          <w:sz w:val="20"/>
          <w:szCs w:val="20"/>
        </w:rPr>
        <w:t xml:space="preserve">nosniff</w:t>
      </w:r>
      <w:r>
        <w:rPr>
          <w:sz w:val="20"/>
          <w:szCs w:val="20"/>
        </w:rPr>
        <w:t xml:space="preserve">, </w:t>
      </w:r>
      <w:r>
        <w:rPr>
          <w:rFonts w:ascii="Consolas" w:cs="Consolas" w:eastAsia="Consolas" w:hAnsi="Consolas"/>
          <w:sz w:val="20"/>
          <w:szCs w:val="20"/>
        </w:rPr>
        <w:t xml:space="preserve">Referrer-Policy</w:t>
      </w:r>
      <w:r>
        <w:rPr>
          <w:sz w:val="20"/>
          <w:szCs w:val="20"/>
        </w:rPr>
        <w:t xml:space="preserve">, </w:t>
      </w:r>
      <w:r>
        <w:rPr>
          <w:rFonts w:ascii="Consolas" w:cs="Consolas" w:eastAsia="Consolas" w:hAnsi="Consolas"/>
          <w:sz w:val="20"/>
          <w:szCs w:val="20"/>
        </w:rPr>
        <w:t xml:space="preserve">Permissions-Policy</w:t>
      </w:r>
      <w:r>
        <w:rPr>
          <w:sz w:val="20"/>
          <w:szCs w:val="20"/>
        </w:rPr>
        <w:t xml:space="preserve"> present</w:t>
      </w:r>
    </w:p>
    <w:p>
      <w:pPr>
        <w:pStyle w:val="ListParagraph"/>
        <w:numPr>
          <w:ilvl w:val="0"/>
          <w:numId w:val="1"/>
        </w:numPr>
      </w:pPr>
      <w:r>
        <w:rPr>
          <w:sz w:val="20"/>
          <w:szCs w:val="20"/>
        </w:rPr>
        <w:t xml:space="preserve">[ ] </w:t>
      </w:r>
      <w:r>
        <w:rPr>
          <w:rFonts w:ascii="Consolas" w:cs="Consolas" w:eastAsia="Consolas" w:hAnsi="Consolas"/>
          <w:sz w:val="20"/>
          <w:szCs w:val="20"/>
        </w:rPr>
        <w:t xml:space="preserve">client_max_body_size</w:t>
      </w:r>
      <w:r>
        <w:rPr>
          <w:sz w:val="20"/>
          <w:szCs w:val="20"/>
        </w:rPr>
        <w:t xml:space="preserve"> bounded at the edge</w:t>
      </w:r>
    </w:p>
    <w:p>
      <w:pPr>
        <w:pStyle w:val="ListParagraph"/>
        <w:numPr>
          <w:ilvl w:val="0"/>
          <w:numId w:val="1"/>
        </w:numPr>
      </w:pPr>
      <w:r>
        <w:rPr>
          <w:sz w:val="20"/>
          <w:szCs w:val="20"/>
        </w:rPr>
        <w:t xml:space="preserve">[ ] Auth routes rate limited more strictly than the rest of the API</w:t>
      </w:r>
    </w:p>
    <w:p>
      <w:pPr>
        <w:pStyle w:val="ListParagraph"/>
        <w:numPr>
          <w:ilvl w:val="0"/>
          <w:numId w:val="1"/>
        </w:numPr>
      </w:pPr>
      <w:r>
        <w:rPr>
          <w:sz w:val="20"/>
          <w:szCs w:val="20"/>
        </w:rPr>
        <w:t xml:space="preserve">[ ] Node port not reachable from outside the host</w:t>
      </w:r>
    </w:p>
    <w:p>
      <w:pPr>
        <w:pStyle w:val="ListParagraph"/>
        <w:numPr>
          <w:ilvl w:val="0"/>
          <w:numId w:val="1"/>
        </w:numPr>
      </w:pPr>
      <w:r>
        <w:rPr>
          <w:sz w:val="20"/>
          <w:szCs w:val="20"/>
        </w:rPr>
        <w:t xml:space="preserve">[ ] Edge config committed to the repository, not only on the host</w:t>
      </w:r>
    </w:p>
    <w:p>
      <w:pPr>
        <w:pStyle w:val="ListParagraph"/>
        <w:numPr>
          <w:ilvl w:val="0"/>
          <w:numId w:val="1"/>
        </w:numPr>
      </w:pPr>
      <w:r>
        <w:rPr>
          <w:sz w:val="20"/>
          <w:szCs w:val="20"/>
        </w:rPr>
        <w:t xml:space="preserve">[ ] Certificate renewal and proxy reload verified (Caddy auto-ACME on prod; </w:t>
      </w:r>
      <w:r>
        <w:rPr>
          <w:rFonts w:ascii="Consolas" w:cs="Consolas" w:eastAsia="Consolas" w:hAnsi="Consolas"/>
          <w:sz w:val="20"/>
          <w:szCs w:val="20"/>
        </w:rPr>
        <w:t xml:space="preserve">nginx -s reload</w:t>
      </w:r>
      <w:r>
        <w:rPr>
          <w:sz w:val="20"/>
          <w:szCs w:val="20"/>
        </w:rPr>
        <w:t xml:space="preserve"> on HEAD)</w:t>
      </w:r>
    </w:p>
    <w:p/>
    <w:p>
      <w:pPr>
        <w:pStyle w:val="Heading2"/>
        <w:spacing w:after="120" w:before="240"/>
      </w:pPr>
      <w:r>
        <w:t xml:space="preserve">Verification</w:t>
      </w:r>
    </w:p>
    <w:p/>
    <w:p>
      <w:pPr>
        <w:shd w:fill="F2F2F2" w:val="clear"/>
        <w:spacing w:after="60" w:before="60"/>
      </w:pPr>
      <w:r>
        <w:rPr>
          <w:rFonts w:ascii="Consolas" w:cs="Consolas" w:eastAsia="Consolas" w:hAnsi="Consolas"/>
          <w:sz w:val="16"/>
          <w:szCs w:val="16"/>
        </w:rPr>
        <w:t xml:space="preserve"># Headers
curl -sI https://crm.beingsevak.org | grep -iE 'strict-transport|content-security|x-frame|x-content-type|referrer-policy'
# TLS floor
curl -sI --tls-max 1.1 https://crm.beingsevak.org    # must fail
# Origin must not be directly reachable
curl -sI https://13.207.47.116 -H 'Host: crm.beingsevak.org'   # must not serve content
# Uploads must not be world readable
curl -sI https://crm.beingsevak.org/uploads/          # must 401/403/404
# Auth throttling
# 10 rapid POSTs to /api/auth/login must start returning 429
# Tests
cd backend; npm test        # must be green
cd client;  npm run build   # must succeed</w:t>
      </w:r>
    </w:p>
    <w:p/>
    <w:p>
      <w:pPr>
        <w:pStyle w:val="Heading2"/>
        <w:spacing w:after="120" w:before="240"/>
      </w:pPr>
      <w:r>
        <w:t xml:space="preserve">Deploy gate</w:t>
      </w:r>
    </w:p>
    <w:p/>
    <w:p>
      <w:pPr>
        <w:spacing w:after="60"/>
      </w:pPr>
      <w:r>
        <w:rPr>
          <w:rFonts w:ascii="Consolas" w:cs="Consolas" w:eastAsia="Consolas" w:hAnsi="Consolas"/>
        </w:rPr>
        <w:t xml:space="preserve">deploy-frontend.yml:104-108</w:t>
      </w:r>
      <w:r>
        <w:t xml:space="preserve"> currently only </w:t>
      </w:r>
      <w:r>
        <w:rPr>
          <w:b/>
          <w:bCs/>
        </w:rPr>
        <w:t xml:space="preserve">warns</w:t>
      </w:r>
      <w:r>
        <w:t xml:space="preserve"> when</w:t>
      </w:r>
    </w:p>
    <w:p>
      <w:pPr>
        <w:spacing w:after="60"/>
      </w:pPr>
      <w:r>
        <w:rPr>
          <w:rFonts w:ascii="Consolas" w:cs="Consolas" w:eastAsia="Consolas" w:hAnsi="Consolas"/>
        </w:rPr>
        <w:t xml:space="preserve">curl -sf https://crm.beingsevak.org</w:t>
      </w:r>
      <w:r>
        <w:t xml:space="preserve"> fails, so a broken or hijacked deploy is</w:t>
      </w:r>
    </w:p>
    <w:p>
      <w:pPr>
        <w:spacing w:after="60"/>
      </w:pPr>
      <w:r>
        <w:t xml:space="preserve">reported as success. Promote that to a hard failure before relying on CI as a</w:t>
      </w:r>
    </w:p>
    <w:p>
      <w:pPr>
        <w:spacing w:after="60"/>
      </w:pPr>
      <w:r>
        <w:t xml:space="preserve">security control.</w:t>
      </w:r>
    </w:p>
    <w:p/>
    <w:p>
      <w:pPr>
        <w:pStyle w:val="Heading2"/>
        <w:spacing w:after="120" w:before="240"/>
      </w:pPr>
      <w:r>
        <w:t xml:space="preserve">Incident response</w:t>
      </w:r>
    </w:p>
    <w:p/>
    <w:p>
      <w:pPr>
        <w:spacing w:after="60"/>
      </w:pPr>
      <w:r>
        <w:t xml:space="preserve">If a leak is suspected:</w:t>
      </w:r>
    </w:p>
    <w:p/>
    <w:p>
      <w:r>
        <w:rPr>
          <w:b/>
          <w:bCs/>
          <w:sz w:val="20"/>
          <w:szCs w:val="20"/>
        </w:rPr>
        <w:t xml:space="preserve">1. </w:t>
      </w:r>
      <w:r>
        <w:rPr>
          <w:b/>
          <w:bCs/>
          <w:sz w:val="20"/>
          <w:szCs w:val="20"/>
        </w:rPr>
        <w:t xml:space="preserve">Contain first</w:t>
      </w:r>
      <w:r>
        <w:rPr>
          <w:sz w:val="20"/>
          <w:szCs w:val="20"/>
        </w:rPr>
        <w:t xml:space="preserve"> — rotate the affected secret; revoke sessions; close DB</w:t>
      </w:r>
    </w:p>
    <w:p>
      <w:pPr>
        <w:spacing w:after="60"/>
      </w:pPr>
      <w:r>
        <w:t xml:space="preserve">   ingress.</w:t>
      </w:r>
    </w:p>
    <w:p>
      <w:r>
        <w:rPr>
          <w:b/>
          <w:bCs/>
          <w:sz w:val="20"/>
          <w:szCs w:val="20"/>
        </w:rPr>
        <w:t xml:space="preserve">2. </w:t>
      </w:r>
      <w:r>
        <w:rPr>
          <w:b/>
          <w:bCs/>
          <w:sz w:val="20"/>
          <w:szCs w:val="20"/>
        </w:rPr>
        <w:t xml:space="preserve">Preserve evidence</w:t>
      </w:r>
      <w:r>
        <w:rPr>
          <w:sz w:val="20"/>
          <w:szCs w:val="20"/>
        </w:rPr>
        <w:t xml:space="preserve"> — logs, access records, the affected file or commit.</w:t>
      </w:r>
    </w:p>
    <w:p>
      <w:r>
        <w:rPr>
          <w:b/>
          <w:bCs/>
          <w:sz w:val="20"/>
          <w:szCs w:val="20"/>
        </w:rPr>
        <w:t xml:space="preserve">3. </w:t>
      </w:r>
      <w:r>
        <w:rPr>
          <w:b/>
          <w:bCs/>
          <w:sz w:val="20"/>
          <w:szCs w:val="20"/>
        </w:rPr>
        <w:t xml:space="preserve">Assess</w:t>
      </w:r>
      <w:r>
        <w:rPr>
          <w:sz w:val="20"/>
          <w:szCs w:val="20"/>
        </w:rPr>
        <w:t xml:space="preserve"> — which data, how many records, who had access, for how long.</w:t>
      </w:r>
    </w:p>
    <w:p>
      <w:r>
        <w:rPr>
          <w:b/>
          <w:bCs/>
          <w:sz w:val="20"/>
          <w:szCs w:val="20"/>
        </w:rPr>
        <w:t xml:space="preserve">4. </w:t>
      </w:r>
      <w:r>
        <w:rPr>
          <w:b/>
          <w:bCs/>
          <w:sz w:val="20"/>
          <w:szCs w:val="20"/>
        </w:rPr>
        <w:t xml:space="preserve">Notify</w:t>
      </w:r>
      <w:r>
        <w:rPr>
          <w:sz w:val="20"/>
          <w:szCs w:val="20"/>
        </w:rPr>
        <w:t xml:space="preserve"> — determine whether the 2023 DPDP Act breach-notification duty is</w:t>
      </w:r>
    </w:p>
    <w:p>
      <w:pPr>
        <w:spacing w:after="60"/>
      </w:pPr>
      <w:r>
        <w:t xml:space="preserve">   triggered and involve legal/leadership.</w:t>
      </w:r>
    </w:p>
    <w:p>
      <w:r>
        <w:rPr>
          <w:b/>
          <w:bCs/>
          <w:sz w:val="20"/>
          <w:szCs w:val="20"/>
        </w:rPr>
        <w:t xml:space="preserve">5. </w:t>
      </w:r>
      <w:r>
        <w:rPr>
          <w:b/>
          <w:bCs/>
          <w:sz w:val="20"/>
          <w:szCs w:val="20"/>
        </w:rPr>
        <w:t xml:space="preserve">Remediate the source</w:t>
      </w:r>
      <w:r>
        <w:rPr>
          <w:sz w:val="20"/>
          <w:szCs w:val="20"/>
        </w:rPr>
        <w:t xml:space="preserve"> — fix, then purge history with </w:t>
      </w:r>
      <w:r>
        <w:rPr>
          <w:rFonts w:ascii="Consolas" w:cs="Consolas" w:eastAsia="Consolas" w:hAnsi="Consolas"/>
          <w:sz w:val="20"/>
          <w:szCs w:val="20"/>
        </w:rPr>
        <w:t xml:space="preserve">git filter-repo</w:t>
      </w:r>
      <w:r>
        <w:rPr>
          <w:sz w:val="20"/>
          <w:szCs w:val="20"/>
        </w:rPr>
        <w:t xml:space="preserve">.</w:t>
      </w:r>
    </w:p>
    <w:p>
      <w:r>
        <w:rPr>
          <w:b/>
          <w:bCs/>
          <w:sz w:val="20"/>
          <w:szCs w:val="20"/>
        </w:rPr>
        <w:t xml:space="preserve">6. </w:t>
      </w:r>
      <w:r>
        <w:rPr>
          <w:b/>
          <w:bCs/>
          <w:sz w:val="20"/>
          <w:szCs w:val="20"/>
        </w:rPr>
        <w:t xml:space="preserve">Write it up</w:t>
      </w:r>
      <w:r>
        <w:rPr>
          <w:sz w:val="20"/>
          <w:szCs w:val="20"/>
        </w:rPr>
        <w:t xml:space="preserve"> — add a finding to </w:t>
      </w:r>
      <w:r>
        <w:rPr>
          <w:rFonts w:ascii="Consolas" w:cs="Consolas" w:eastAsia="Consolas" w:hAnsi="Consolas"/>
          <w:sz w:val="20"/>
          <w:szCs w:val="20"/>
        </w:rPr>
        <w:t xml:space="preserve">FINDINGS.md</w:t>
      </w:r>
      <w:r>
        <w:rPr>
          <w:sz w:val="20"/>
          <w:szCs w:val="20"/>
        </w:rPr>
        <w:t xml:space="preserve"> so the next audit starts from</w:t>
      </w:r>
    </w:p>
    <w:p>
      <w:pPr>
        <w:spacing w:after="60"/>
      </w:pPr>
      <w:r>
        <w:t xml:space="preserve">   what was learned.</w:t>
      </w:r>
    </w:p>
    <w:p/>
    <w:p>
      <w:pPr>
        <w:spacing w:after="60"/>
      </w:pPr>
      <w:r>
        <w:t xml:space="preserve">For personal-data breaches, assume notification is required until counsel says</w:t>
      </w:r>
    </w:p>
    <w:p>
      <w:pPr>
        <w:spacing w:after="60"/>
      </w:pPr>
      <w:r>
        <w:t xml:space="preserve">otherwise.</w:t>
      </w:r>
    </w:p>
    <w:p/>
    <w:p>
      <w:pPr>
        <w:pStyle w:val="Heading1"/>
      </w:pPr>
      <w:r>
        <w:t xml:space="preserve">security/README.md</w:t>
      </w:r>
    </w:p>
    <w:p>
      <w:pPr>
        <w:pStyle w:val="Heading1"/>
        <w:pageBreakBefore/>
        <w:spacing w:after="120" w:before="240"/>
      </w:pPr>
      <w:r>
        <w:t xml:space="preserve">Security Documentation — UCS CRM</w:t>
      </w:r>
    </w:p>
    <w:p/>
    <w:p>
      <w:pPr>
        <w:spacing w:after="60"/>
      </w:pPr>
      <w:r>
        <w:t xml:space="preserve">Reference set for the security posture of the CRM: threat model, authentication</w:t>
      </w:r>
    </w:p>
    <w:p>
      <w:pPr>
        <w:spacing w:after="60"/>
      </w:pPr>
      <w:r>
        <w:t xml:space="preserve">and authorization, frontend, backend API, reverse proxy, data protection, secrets</w:t>
      </w:r>
    </w:p>
    <w:p>
      <w:pPr>
        <w:spacing w:after="60"/>
      </w:pPr>
      <w:r>
        <w:t xml:space="preserve">handling, and a findings register with concrete fixes.</w:t>
      </w:r>
    </w:p>
    <w:p/>
    <w:p>
      <w:pPr>
        <w:spacing w:after="60" w:before="60"/>
        <w:ind w:left="360"/>
      </w:pPr>
      <w:r>
        <w:rPr>
          <w:i/>
          <w:iCs/>
          <w:color w:val="666666"/>
        </w:rPr>
        <w:t xml:space="preserve">## 🟠 OPEN P0 INCIDENT — S3 bucket exposed donor and Aadhaar data</w:t>
      </w:r>
    </w:p>
    <w:p>
      <w:pPr>
        <w:spacing w:after="60"/>
      </w:pPr>
      <w:r>
        <w:t xml:space="preserve">&gt;</w:t>
      </w:r>
    </w:p>
    <w:p>
      <w:pPr>
        <w:spacing w:after="60" w:before="60"/>
        <w:ind w:left="360"/>
      </w:pPr>
      <w:r>
        <w:rPr>
          <w:rFonts w:ascii="Consolas" w:cs="Consolas" w:eastAsia="Consolas" w:hAnsi="Consolas"/>
          <w:i/>
          <w:iCs/>
          <w:color w:val="666666"/>
        </w:rPr>
        <w:t xml:space="preserve">ucs-crm-uploads-mumbai</w:t>
      </w:r>
      <w:r>
        <w:rPr>
          <w:i/>
          <w:iCs/>
          <w:color w:val="666666"/>
        </w:rPr>
        <w:t xml:space="preserve"> granted public read to the entire internet and holds</w:t>
      </w:r>
    </w:p>
    <w:p>
      <w:pPr>
        <w:spacing w:after="60" w:before="60"/>
        <w:ind w:left="360"/>
      </w:pPr>
      <w:r>
        <w:rPr>
          <w:i/>
          <w:iCs/>
          <w:color w:val="666666"/>
        </w:rPr>
        <w:t xml:space="preserve">2,319 donation receipt PDFs plus 247 Aadhaar/UDID images. Receipt IDs are</w:t>
      </w:r>
    </w:p>
    <w:p>
      <w:pPr>
        <w:spacing w:after="60" w:before="60"/>
        <w:ind w:left="360"/>
      </w:pPr>
      <w:r>
        <w:rPr>
          <w:i/>
          <w:iCs/>
          <w:color w:val="666666"/>
        </w:rPr>
        <w:t xml:space="preserve">sequential and trivially enumerable, and **five receipt PDFs were already</w:t>
      </w:r>
    </w:p>
    <w:p>
      <w:pPr>
        <w:spacing w:after="60" w:before="60"/>
        <w:ind w:left="360"/>
      </w:pPr>
      <w:r>
        <w:rPr>
          <w:i/>
          <w:iCs/>
          <w:color w:val="666666"/>
        </w:rPr>
        <w:t xml:space="preserve">downloaded by external link-preview crawlers** — this was ongoing, not</w:t>
      </w:r>
    </w:p>
    <w:p>
      <w:pPr>
        <w:spacing w:after="60" w:before="60"/>
        <w:ind w:left="360"/>
      </w:pPr>
      <w:r>
        <w:rPr>
          <w:i/>
          <w:iCs/>
          <w:color w:val="666666"/>
        </w:rPr>
        <w:t xml:space="preserve">theoretical.</w:t>
      </w:r>
    </w:p>
    <w:p>
      <w:pPr>
        <w:spacing w:after="60"/>
      </w:pPr>
      <w:r>
        <w:t xml:space="preserve">&gt;</w:t>
      </w:r>
    </w:p>
    <w:p>
      <w:pPr>
        <w:spacing w:after="60" w:before="60"/>
        <w:ind w:left="360"/>
      </w:pPr>
      <w:r>
        <w:rPr>
          <w:b/>
          <w:bCs/>
          <w:i/>
          <w:iCs/>
          <w:color w:val="666666"/>
        </w:rPr>
        <w:t xml:space="preserve">Containment applied 2026-09-30:</w:t>
      </w:r>
      <w:r>
        <w:rPr>
          <w:i/>
          <w:iCs/>
          <w:color w:val="666666"/>
        </w:rPr>
        <w:t xml:space="preserve"> all four S3 Public Access Block flags set to</w:t>
      </w:r>
    </w:p>
    <w:p>
      <w:pPr>
        <w:spacing w:after="60" w:before="60"/>
        <w:ind w:left="360"/>
      </w:pPr>
      <w:r>
        <w:rPr>
          <w:rFonts w:ascii="Consolas" w:cs="Consolas" w:eastAsia="Consolas" w:hAnsi="Consolas"/>
          <w:i/>
          <w:iCs/>
          <w:color w:val="666666"/>
        </w:rPr>
        <w:t xml:space="preserve">true</w:t>
      </w:r>
      <w:r>
        <w:rPr>
          <w:i/>
          <w:iCs/>
          <w:color w:val="666666"/>
        </w:rPr>
        <w:t xml:space="preserve">. Anonymous reads now return </w:t>
      </w:r>
      <w:r>
        <w:rPr>
          <w:rFonts w:ascii="Consolas" w:cs="Consolas" w:eastAsia="Consolas" w:hAnsi="Consolas"/>
          <w:i/>
          <w:iCs/>
          <w:color w:val="666666"/>
        </w:rPr>
        <w:t xml:space="preserve">403</w:t>
      </w:r>
      <w:r>
        <w:rPr>
          <w:i/>
          <w:iCs/>
          <w:color w:val="666666"/>
        </w:rPr>
        <w:t xml:space="preserve"> and the insecure policy is inert but</w:t>
      </w:r>
    </w:p>
    <w:p>
      <w:pPr>
        <w:spacing w:after="60" w:before="60"/>
        <w:ind w:left="360"/>
      </w:pPr>
      <w:r>
        <w:rPr>
          <w:i/>
          <w:iCs/>
          <w:color w:val="666666"/>
        </w:rPr>
        <w:t xml:space="preserve">preserved, so the change is reversible in one command.</w:t>
      </w:r>
    </w:p>
    <w:p>
      <w:pPr>
        <w:spacing w:after="60"/>
      </w:pPr>
      <w:r>
        <w:t xml:space="preserve">&gt;</w:t>
      </w:r>
    </w:p>
    <w:p>
      <w:pPr>
        <w:spacing w:after="60" w:before="60"/>
        <w:ind w:left="360"/>
      </w:pPr>
      <w:r>
        <w:rPr>
          <w:b/>
          <w:bCs/>
          <w:i/>
          <w:iCs/>
          <w:color w:val="666666"/>
        </w:rPr>
        <w:t xml:space="preserve">Not yet fixed:</w:t>
      </w:r>
      <w:r>
        <w:rPr>
          <w:i/>
          <w:iCs/>
          <w:color w:val="666666"/>
        </w:rPr>
        <w:t xml:space="preserve"> the root cause — raw public URLs built in</w:t>
      </w:r>
    </w:p>
    <w:p>
      <w:pPr>
        <w:spacing w:after="60" w:before="60"/>
        <w:ind w:left="360"/>
      </w:pPr>
      <w:r>
        <w:rPr>
          <w:rFonts w:ascii="Consolas" w:cs="Consolas" w:eastAsia="Consolas" w:hAnsi="Consolas"/>
          <w:i/>
          <w:iCs/>
          <w:color w:val="666666"/>
        </w:rPr>
        <w:t xml:space="preserve">backend/src/config/db.js:1366</w:t>
      </w:r>
      <w:r>
        <w:rPr>
          <w:i/>
          <w:iCs/>
          <w:color w:val="666666"/>
        </w:rPr>
        <w:t xml:space="preserve"> and stored in Postgres — is still in the code.</w:t>
      </w:r>
    </w:p>
    <w:p>
      <w:pPr>
        <w:spacing w:after="60" w:before="60"/>
        <w:ind w:left="360"/>
      </w:pPr>
      <w:r>
        <w:rPr>
          <w:i/>
          <w:iCs/>
          <w:color w:val="666666"/>
        </w:rPr>
        <w:t xml:space="preserve">The next receipt generated recreates the exposure unless Phase 3 is completed.</w:t>
      </w:r>
    </w:p>
    <w:p>
      <w:pPr>
        <w:spacing w:after="60"/>
      </w:pPr>
      <w:r>
        <w:t xml:space="preserve">&gt;</w:t>
      </w:r>
    </w:p>
    <w:p>
      <w:pPr>
        <w:spacing w:after="60" w:before="60"/>
        <w:ind w:left="360"/>
      </w:pPr>
      <w:r>
        <w:rPr>
          <w:b/>
          <w:bCs/>
          <w:i/>
          <w:iCs/>
          <w:color w:val="666666"/>
        </w:rPr>
        <w:t xml:space="preserve">Go to [S3-PII-EXPOSURE-REMEDIATION.md](S3-PII-EXPOSURE-REMEDIATION.md).</w:t>
      </w:r>
    </w:p>
    <w:p>
      <w:pPr>
        <w:spacing w:after="60" w:before="60"/>
        <w:ind w:left="360"/>
      </w:pPr>
      <w:r>
        <w:rPr>
          <w:i/>
          <w:iCs/>
          <w:color w:val="666666"/>
        </w:rPr>
        <w:t xml:space="preserve">It outranks everything else in this set, including the remediation backlog in</w:t>
      </w:r>
    </w:p>
    <w:p>
      <w:pPr>
        <w:spacing w:after="60" w:before="60"/>
        <w:ind w:left="360"/>
      </w:pPr>
      <w:r>
        <w:rPr>
          <w:rFonts w:ascii="Consolas" w:cs="Consolas" w:eastAsia="Consolas" w:hAnsi="Consolas"/>
          <w:i/>
          <w:iCs/>
          <w:color w:val="666666"/>
        </w:rPr>
        <w:t xml:space="preserve">SECURITY.md</w:t>
      </w:r>
      <w:r>
        <w:rPr>
          <w:i/>
          <w:iCs/>
          <w:color w:val="666666"/>
        </w:rPr>
        <w:t xml:space="preserve">.</w:t>
      </w:r>
    </w:p>
    <w:p/>
    <w:p>
      <w:pPr>
        <w:spacing w:after="60" w:before="60"/>
        <w:ind w:left="360"/>
      </w:pPr>
      <w:r>
        <w:rPr>
          <w:b/>
          <w:bCs/>
          <w:i/>
          <w:iCs/>
          <w:color w:val="666666"/>
        </w:rPr>
        <w:t xml:space="preserve">Start with [SECURITY.md](SECURITY.md).</w:t>
      </w:r>
      <w:r>
        <w:rPr>
          <w:i/>
          <w:iCs/>
          <w:color w:val="666666"/>
        </w:rPr>
        <w:t xml:space="preserve"> It is the source of truth: the</w:t>
      </w:r>
    </w:p>
    <w:p>
      <w:pPr>
        <w:spacing w:after="60" w:before="60"/>
        <w:ind w:left="360"/>
      </w:pPr>
      <w:r>
        <w:rPr>
          <w:i/>
          <w:iCs/>
          <w:color w:val="666666"/>
        </w:rPr>
        <w:t xml:space="preserve">security standard (</w:t>
      </w:r>
      <w:r>
        <w:rPr>
          <w:rFonts w:ascii="Consolas" w:cs="Consolas" w:eastAsia="Consolas" w:hAnsi="Consolas"/>
          <w:i/>
          <w:iCs/>
          <w:color w:val="666666"/>
        </w:rPr>
        <w:t xml:space="preserve">SEC-REQ-01</w:t>
      </w:r>
      <w:r>
        <w:rPr>
          <w:i/>
          <w:iCs/>
          <w:color w:val="666666"/>
        </w:rPr>
        <w:t xml:space="preserve">…), the gap analysis against it, the</w:t>
      </w:r>
    </w:p>
    <w:p>
      <w:pPr>
        <w:spacing w:after="60" w:before="60"/>
        <w:ind w:left="360"/>
      </w:pPr>
      <w:r>
        <w:rPr>
          <w:i/>
          <w:iCs/>
          <w:color w:val="666666"/>
        </w:rPr>
        <w:t xml:space="preserve">prioritised remediation backlog, the verification gates, and the secret</w:t>
      </w:r>
    </w:p>
    <w:p>
      <w:pPr>
        <w:spacing w:after="60" w:before="60"/>
        <w:ind w:left="360"/>
      </w:pPr>
      <w:r>
        <w:rPr>
          <w:i/>
          <w:iCs/>
          <w:color w:val="666666"/>
        </w:rPr>
        <w:t xml:space="preserve">rotation runbook. The files below are the per-area deep dives it draws on.</w:t>
      </w:r>
    </w:p>
    <w:p/>
    <w:p>
      <w:pPr>
        <w:pStyle w:val="Heading2"/>
        <w:spacing w:after="120" w:before="240"/>
      </w:pPr>
      <w:r>
        <w:t xml:space="preserve">Documents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Document</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Covers</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b/>
                <w:bCs/>
                <w:sz w:val="18"/>
                <w:szCs w:val="18"/>
              </w:rPr>
              <w:t xml:space="preserve">Open P0 incident.</w:t>
            </w:r>
            <w:r>
              <w:rPr>
                <w:sz w:val="18"/>
                <w:szCs w:val="18"/>
              </w:rPr>
              <w:t xml:space="preserve"> Live checklist for the public-read bucket holding receipts and Aadhaar</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b/>
                <w:bCs/>
                <w:sz w:val="18"/>
                <w:szCs w:val="18"/>
              </w:rPr>
              <w:t xml:space="preserve">Entry point.</w:t>
            </w:r>
            <w:r>
              <w:rPr>
                <w:sz w:val="18"/>
                <w:szCs w:val="18"/>
              </w:rPr>
              <w:t xml:space="preserve"> The standard, gap analysis, P0→P3 backlog, verification, rotation runbook</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Assets, actors, trust boundaries, abuse cases, out-of-scope</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JWT issuance/verification, token storage, roles, revocation, expiry</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SPA trust boundary, XSS sinks, client storage, PII exposure, uploads</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Middleware order, CORS, rate limiting, validation, SQL, static mounts</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Edge audit: </w:t>
            </w:r>
            <w:r>
              <w:rPr>
                <w:b/>
                <w:bCs/>
                <w:sz w:val="18"/>
                <w:szCs w:val="18"/>
              </w:rPr>
              <w:t xml:space="preserve">production is Caddy</w:t>
            </w:r>
            <w:r>
              <w:rPr>
                <w:sz w:val="18"/>
                <w:szCs w:val="18"/>
              </w:rPr>
              <w:t xml:space="preserve">, HEAD is nginx. TLS, security headers, hardening config</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Phased edge work (Phases 0-6) + verification commands</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PII inventory, database access, backups, retention, logging hygiene</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Secret inventory, handling rules, rotation procedure</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Prioritised findings register with evidence and remediation</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Actionable pre-deploy checklist</w:t>
            </w:r>
          </w:p>
        </w:tc>
      </w:tr>
    </w:tbl>
    <w:p>
      <w:pPr>
        <w:spacing w:after="120"/>
      </w:pPr>
    </w:p>
    <w:p/>
    <w:p>
      <w:pPr>
        <w:pStyle w:val="Heading2"/>
        <w:spacing w:after="120" w:before="240"/>
      </w:pPr>
      <w:r>
        <w:t xml:space="preserve">Current posture in one paragraph</w:t>
      </w:r>
    </w:p>
    <w:p/>
    <w:p>
      <w:pPr>
        <w:spacing w:after="60"/>
      </w:pPr>
      <w:r>
        <w:t xml:space="preserve">The backend enforces authorization properly on most routes, and raw SQL is</w:t>
      </w:r>
    </w:p>
    <w:p>
      <w:pPr>
        <w:spacing w:after="60"/>
      </w:pPr>
      <w:r>
        <w:t xml:space="preserve">overwhelmingly parameterised, so the foundations are sound. The systemic</w:t>
      </w:r>
    </w:p>
    <w:p>
      <w:pPr>
        <w:spacing w:after="60"/>
      </w:pPr>
      <w:r>
        <w:t xml:space="preserve">weakness is that </w:t>
      </w:r>
      <w:r>
        <w:rPr>
          <w:b/>
          <w:bCs/>
        </w:rPr>
        <w:t xml:space="preserve">the perimeter is soft and the client is trusted too far</w:t>
      </w:r>
      <w:r>
        <w:t xml:space="preserve">:</w:t>
      </w:r>
    </w:p>
    <w:p>
      <w:pPr>
        <w:spacing w:after="60"/>
      </w:pPr>
      <w:r>
        <w:t xml:space="preserve">there are no security response headers anywhere, the JWT lives in</w:t>
      </w:r>
    </w:p>
    <w:p>
      <w:pPr>
        <w:spacing w:after="60"/>
      </w:pPr>
      <w:r>
        <w:rPr>
          <w:rFonts w:ascii="Consolas" w:cs="Consolas" w:eastAsia="Consolas" w:hAnsi="Consolas"/>
        </w:rPr>
        <w:t xml:space="preserve">localStorage</w:t>
      </w:r>
      <w:r>
        <w:t xml:space="preserve"> (so any XSS is a full account takeover), two HR letter rendering</w:t>
      </w:r>
    </w:p>
    <w:p>
      <w:pPr>
        <w:spacing w:after="60"/>
      </w:pPr>
      <w:r>
        <w:t xml:space="preserve">paths inject worker-supplied names as raw HTML, and a shared password that gates</w:t>
      </w:r>
    </w:p>
    <w:p>
      <w:pPr>
        <w:spacing w:after="60"/>
      </w:pPr>
      <w:r>
        <w:t xml:space="preserve">technical tickets is compiled into the shipped JavaScript bundle while the API</w:t>
      </w:r>
    </w:p>
    <w:p>
      <w:pPr>
        <w:spacing w:after="60"/>
      </w:pPr>
      <w:r>
        <w:t xml:space="preserve">behind it only requires *any* valid token.</w:t>
      </w:r>
    </w:p>
    <w:p/>
    <w:p>
      <w:pPr>
        <w:spacing w:after="60"/>
      </w:pPr>
      <w:r>
        <w:rPr>
          <w:b/>
          <w:bCs/>
        </w:rPr>
        <w:t xml:space="preserve">Updated 2026-09-30</w:t>
      </w:r>
      <w:r>
        <w:t xml:space="preserve"> against </w:t>
      </w:r>
      <w:r>
        <w:rPr>
          <w:rFonts w:ascii="Consolas" w:cs="Consolas" w:eastAsia="Consolas" w:hAnsi="Consolas"/>
        </w:rPr>
        <w:t xml:space="preserve">master</w:t>
      </w:r>
      <w:r>
        <w:t xml:space="preserve"> at </w:t>
      </w:r>
      <w:r>
        <w:rPr>
          <w:rFonts w:ascii="Consolas" w:cs="Consolas" w:eastAsia="Consolas" w:hAnsi="Consolas"/>
        </w:rPr>
        <w:t xml:space="preserve">0ab8562a</w:t>
      </w:r>
      <w:r>
        <w:t xml:space="preserve">: an audit for</w:t>
      </w:r>
    </w:p>
    <w:p>
      <w:pPr>
        <w:spacing w:after="60"/>
      </w:pPr>
      <w:r>
        <w:rPr>
          <w:color w:val="0563C1"/>
          <w:u w:val="single"/>
        </w:rPr>
      </w:r>
      <w:r>
        <w:t xml:space="preserve"> found a more severe class of problem that the ten</w:t>
      </w:r>
    </w:p>
    <w:p>
      <w:pPr>
        <w:spacing w:after="60"/>
      </w:pPr>
      <w:r>
        <w:t xml:space="preserve">reference files do not mention — an </w:t>
      </w:r>
      <w:r>
        <w:rPr>
          <w:b/>
          <w:bCs/>
        </w:rPr>
        <w:t xml:space="preserve">unauthenticated arbitrary-SQL endpoint</w:t>
      </w:r>
    </w:p>
    <w:p>
      <w:pPr>
        <w:spacing w:after="60"/>
      </w:pPr>
      <w:r>
        <w:t xml:space="preserve">on the public API, an unauthenticated tenant-provisioning endpoint, an admin</w:t>
      </w:r>
    </w:p>
    <w:p>
      <w:pPr>
        <w:spacing w:after="60"/>
      </w:pPr>
      <w:r>
        <w:t xml:space="preserve">surface that </w:t>
      </w:r>
      <w:r>
        <w:rPr>
          <w:b/>
          <w:bCs/>
        </w:rPr>
        <w:t xml:space="preserve">fails open</w:t>
      </w:r>
      <w:r>
        <w:t xml:space="preserve"> and can read and write every project's </w:t>
      </w:r>
      <w:r>
        <w:rPr>
          <w:rFonts w:ascii="Consolas" w:cs="Consolas" w:eastAsia="Consolas" w:hAnsi="Consolas"/>
        </w:rPr>
        <w:t xml:space="preserve">.env</w:t>
      </w:r>
      <w:r>
        <w:t xml:space="preserve">, an</w:t>
      </w:r>
    </w:p>
    <w:p>
      <w:pPr>
        <w:spacing w:after="60"/>
      </w:pPr>
      <w:r>
        <w:t xml:space="preserve">unverified webhook feeding the AI reply pipeline, and **live production</w:t>
      </w:r>
    </w:p>
    <w:p>
      <w:pPr>
        <w:spacing w:after="60"/>
      </w:pPr>
      <w:r>
        <w:t xml:space="preserve">credentials committed to git** (cloud tokens, database superuser password, an</w:t>
      </w:r>
    </w:p>
    <w:p>
      <w:pPr>
        <w:spacing w:after="60"/>
      </w:pPr>
      <w:r>
        <w:t xml:space="preserve">AWS access key, the super-admin password). These are tracked as P0-A to P0-H in</w:t>
      </w:r>
    </w:p>
    <w:p>
      <w:pPr>
        <w:spacing w:after="60"/>
      </w:pPr>
      <w:r>
        <w:rPr>
          <w:color w:val="0563C1"/>
          <w:u w:val="single"/>
        </w:rPr>
      </w:r>
      <w:r>
        <w:t xml:space="preserve"> and outrank every item in</w:t>
      </w:r>
    </w:p>
    <w:p>
      <w:pPr>
        <w:spacing w:after="60"/>
      </w:pPr>
      <w:r>
        <w:rPr>
          <w:color w:val="0563C1"/>
          <w:u w:val="single"/>
        </w:rPr>
      </w:r>
      <w:r>
        <w:t xml:space="preserve">.</w:t>
      </w:r>
    </w:p>
    <w:p/>
    <w:p>
      <w:pPr>
        <w:pStyle w:val="Heading2"/>
        <w:spacing w:after="120" w:before="240"/>
      </w:pPr>
      <w:r>
        <w:t xml:space="preserve">How to use this set</w:t>
      </w:r>
    </w:p>
    <w:p/>
    <w:p>
      <w:pPr>
        <w:pStyle w:val="ListParagraph"/>
        <w:numPr>
          <w:ilvl w:val="0"/>
          <w:numId w:val="1"/>
        </w:numPr>
      </w:pPr>
      <w:r>
        <w:rPr>
          <w:b/>
          <w:bCs/>
          <w:sz w:val="20"/>
          <w:szCs w:val="20"/>
        </w:rPr>
        <w:t xml:space="preserve">Onboarding</w:t>
      </w:r>
      <w:r>
        <w:rPr>
          <w:sz w:val="20"/>
          <w:szCs w:val="20"/>
        </w:rPr>
        <w:t xml:space="preserve"> — read </w:t>
      </w:r>
      <w:r>
        <w:rPr>
          <w:rFonts w:ascii="Consolas" w:cs="Consolas" w:eastAsia="Consolas" w:hAnsi="Consolas"/>
          <w:sz w:val="20"/>
          <w:szCs w:val="20"/>
        </w:rPr>
        <w:t xml:space="preserve">SECURITY.md</w:t>
      </w:r>
      <w:r>
        <w:rPr>
          <w:sz w:val="20"/>
          <w:szCs w:val="20"/>
        </w:rPr>
        <w:t xml:space="preserve">, then </w:t>
      </w:r>
      <w:r>
        <w:rPr>
          <w:rFonts w:ascii="Consolas" w:cs="Consolas" w:eastAsia="Consolas" w:hAnsi="Consolas"/>
          <w:sz w:val="20"/>
          <w:szCs w:val="20"/>
        </w:rPr>
        <w:t xml:space="preserve">THREAT-MODEL.md</w:t>
      </w:r>
      <w:r>
        <w:rPr>
          <w:sz w:val="20"/>
          <w:szCs w:val="20"/>
        </w:rPr>
        <w:t xml:space="preserve">, then the document</w:t>
      </w:r>
    </w:p>
    <w:p>
      <w:pPr>
        <w:spacing w:after="60"/>
      </w:pPr>
      <w:r>
        <w:t xml:space="preserve">  for the area you own.</w:t>
      </w:r>
    </w:p>
    <w:p>
      <w:pPr>
        <w:pStyle w:val="ListParagraph"/>
        <w:numPr>
          <w:ilvl w:val="0"/>
          <w:numId w:val="1"/>
        </w:numPr>
      </w:pPr>
      <w:r>
        <w:rPr>
          <w:b/>
          <w:bCs/>
          <w:sz w:val="20"/>
          <w:szCs w:val="20"/>
        </w:rPr>
        <w:t xml:space="preserve">Before a release</w:t>
      </w:r>
      <w:r>
        <w:rPr>
          <w:sz w:val="20"/>
          <w:szCs w:val="20"/>
        </w:rPr>
        <w:t xml:space="preserve"> — work </w:t>
      </w:r>
      <w:r>
        <w:rPr>
          <w:color w:val="0563C1"/>
          <w:sz w:val="20"/>
          <w:szCs w:val="20"/>
          <w:u w:val="single"/>
        </w:rPr>
      </w:r>
      <w:r>
        <w:rPr>
          <w:sz w:val="20"/>
          <w:szCs w:val="20"/>
        </w:rPr>
        <w:t xml:space="preserve">.</w:t>
      </w:r>
    </w:p>
    <w:p>
      <w:pPr>
        <w:pStyle w:val="ListParagraph"/>
        <w:numPr>
          <w:ilvl w:val="0"/>
          <w:numId w:val="1"/>
        </w:numPr>
      </w:pPr>
      <w:r>
        <w:rPr>
          <w:b/>
          <w:bCs/>
          <w:sz w:val="20"/>
          <w:szCs w:val="20"/>
        </w:rPr>
        <w:t xml:space="preserve">During triage</w:t>
      </w:r>
      <w:r>
        <w:rPr>
          <w:sz w:val="20"/>
          <w:szCs w:val="20"/>
        </w:rPr>
        <w:t xml:space="preserve"> — </w:t>
      </w:r>
      <w:r>
        <w:rPr>
          <w:rFonts w:ascii="Consolas" w:cs="Consolas" w:eastAsia="Consolas" w:hAnsi="Consolas"/>
          <w:sz w:val="20"/>
          <w:szCs w:val="20"/>
        </w:rPr>
        <w:t xml:space="preserve">FINDINGS.md</w:t>
      </w:r>
      <w:r>
        <w:rPr>
          <w:sz w:val="20"/>
          <w:szCs w:val="20"/>
        </w:rPr>
        <w:t xml:space="preserve"> and </w:t>
      </w:r>
      <w:r>
        <w:rPr>
          <w:rFonts w:ascii="Consolas" w:cs="Consolas" w:eastAsia="Consolas" w:hAnsi="Consolas"/>
          <w:sz w:val="20"/>
          <w:szCs w:val="20"/>
        </w:rPr>
        <w:t xml:space="preserve">SECURITY.md §5</w:t>
      </w:r>
      <w:r>
        <w:rPr>
          <w:sz w:val="20"/>
          <w:szCs w:val="20"/>
        </w:rPr>
        <w:t xml:space="preserve"> are ordered by severity;</w:t>
      </w:r>
    </w:p>
    <w:p>
      <w:pPr>
        <w:spacing w:after="60"/>
      </w:pPr>
      <w:r>
        <w:t xml:space="preserve">  IDs are stable (</w:t>
      </w:r>
      <w:r>
        <w:rPr>
          <w:rFonts w:ascii="Consolas" w:cs="Consolas" w:eastAsia="Consolas" w:hAnsi="Consolas"/>
        </w:rPr>
        <w:t xml:space="preserve">SEC-001</w:t>
      </w:r>
      <w:r>
        <w:t xml:space="preserve">, </w:t>
      </w:r>
      <w:r>
        <w:rPr>
          <w:rFonts w:ascii="Consolas" w:cs="Consolas" w:eastAsia="Consolas" w:hAnsi="Consolas"/>
        </w:rPr>
        <w:t xml:space="preserve">P0-A</w:t>
      </w:r>
      <w:r>
        <w:t xml:space="preserve">, …) so they can be referenced in issues and</w:t>
      </w:r>
    </w:p>
    <w:p>
      <w:pPr>
        <w:spacing w:after="60"/>
      </w:pPr>
      <w:r>
        <w:t xml:space="preserve">  commits.</w:t>
      </w:r>
    </w:p>
    <w:p>
      <w:pPr>
        <w:pStyle w:val="ListParagraph"/>
        <w:numPr>
          <w:ilvl w:val="0"/>
          <w:numId w:val="1"/>
        </w:numPr>
      </w:pPr>
      <w:r>
        <w:rPr>
          <w:b/>
          <w:bCs/>
          <w:sz w:val="20"/>
          <w:szCs w:val="20"/>
        </w:rPr>
        <w:t xml:space="preserve">After a change</w:t>
      </w:r>
      <w:r>
        <w:rPr>
          <w:sz w:val="20"/>
          <w:szCs w:val="20"/>
        </w:rPr>
        <w:t xml:space="preserve"> — if you touched auth, CORS, uploads, or the reverse proxy,</w:t>
      </w:r>
    </w:p>
    <w:p>
      <w:pPr>
        <w:spacing w:after="60"/>
      </w:pPr>
      <w:r>
        <w:t xml:space="preserve">  re-read the relevant document. Several findings exist because two copies of</w:t>
      </w:r>
    </w:p>
    <w:p>
      <w:pPr>
        <w:spacing w:after="60"/>
      </w:pPr>
      <w:r>
        <w:t xml:space="preserve">  the same rule drifted apart.</w:t>
      </w:r>
    </w:p>
    <w:p/>
    <w:p>
      <w:pPr>
        <w:pStyle w:val="Heading2"/>
        <w:spacing w:after="120" w:before="240"/>
      </w:pPr>
      <w:r>
        <w:t xml:space="preserve">Ground rules</w:t>
      </w:r>
    </w:p>
    <w:p/>
    <w:p>
      <w:pPr>
        <w:pStyle w:val="ListParagraph"/>
        <w:numPr>
          <w:ilvl w:val="0"/>
          <w:numId w:val="1"/>
        </w:numPr>
      </w:pPr>
      <w:r>
        <w:rPr>
          <w:sz w:val="20"/>
          <w:szCs w:val="20"/>
        </w:rPr>
        <w:t xml:space="preserve">Client-side role checks are </w:t>
      </w:r>
      <w:r>
        <w:rPr>
          <w:b/>
          <w:bCs/>
          <w:sz w:val="20"/>
          <w:szCs w:val="20"/>
        </w:rPr>
        <w:t xml:space="preserve">never</w:t>
      </w:r>
      <w:r>
        <w:rPr>
          <w:sz w:val="20"/>
          <w:szCs w:val="20"/>
        </w:rPr>
        <w:t xml:space="preserve"> a security control. They are rendering</w:t>
      </w:r>
    </w:p>
    <w:p>
      <w:pPr>
        <w:spacing w:after="60"/>
      </w:pPr>
      <w:r>
        <w:t xml:space="preserve">  sugar. </w:t>
      </w:r>
      <w:r>
        <w:rPr>
          <w:rFonts w:ascii="Consolas" w:cs="Consolas" w:eastAsia="Consolas" w:hAnsi="Consolas"/>
        </w:rPr>
        <w:t xml:space="preserve">client/src/components/chat/chatIdentity.js</w:t>
      </w:r>
      <w:r>
        <w:t xml:space="preserve"> states this explicitly in a</w:t>
      </w:r>
    </w:p>
    <w:p>
      <w:pPr>
        <w:spacing w:after="60"/>
      </w:pPr>
      <w:r>
        <w:t xml:space="preserve">  comment, and that comment is correct.</w:t>
      </w:r>
    </w:p>
    <w:p>
      <w:pPr>
        <w:pStyle w:val="ListParagraph"/>
        <w:numPr>
          <w:ilvl w:val="0"/>
          <w:numId w:val="1"/>
        </w:numPr>
      </w:pPr>
      <w:r>
        <w:rPr>
          <w:sz w:val="20"/>
          <w:szCs w:val="20"/>
        </w:rPr>
        <w:t xml:space="preserve">Any new secret belongs in the environment, never in source, never in a</w:t>
      </w:r>
    </w:p>
    <w:p>
      <w:pPr>
        <w:spacing w:after="60"/>
      </w:pPr>
      <w:r>
        <w:t xml:space="preserve">  </w:t>
      </w:r>
      <w:r>
        <w:rPr>
          <w:rFonts w:ascii="Consolas" w:cs="Consolas" w:eastAsia="Consolas" w:hAnsi="Consolas"/>
        </w:rPr>
        <w:t xml:space="preserve">VITE_</w:t>
      </w:r>
      <w:r>
        <w:t xml:space="preserve">-prefixed variable (Vite inlines those into the public bundle).</w:t>
      </w:r>
    </w:p>
    <w:p>
      <w:pPr>
        <w:pStyle w:val="ListParagraph"/>
        <w:numPr>
          <w:ilvl w:val="0"/>
          <w:numId w:val="1"/>
        </w:numPr>
      </w:pPr>
      <w:r>
        <w:rPr>
          <w:sz w:val="20"/>
          <w:szCs w:val="20"/>
        </w:rPr>
        <w:t xml:space="preserve">Any new HTML injection point needs sanitisation and a justifying note.</w:t>
      </w:r>
    </w:p>
    <w:p>
      <w:pPr>
        <w:pStyle w:val="ListParagraph"/>
        <w:numPr>
          <w:ilvl w:val="0"/>
          <w:numId w:val="1"/>
        </w:numPr>
      </w:pPr>
      <w:r>
        <w:rPr>
          <w:sz w:val="20"/>
          <w:szCs w:val="20"/>
        </w:rPr>
        <w:t xml:space="preserve">Any new route mount must declare its auth gate, or it is a defect.</w:t>
      </w:r>
    </w:p>
    <w:p>
      <w:pPr>
        <w:pStyle w:val="ListParagraph"/>
        <w:numPr>
          <w:ilvl w:val="0"/>
          <w:numId w:val="1"/>
        </w:numPr>
      </w:pPr>
      <w:r>
        <w:rPr>
          <w:sz w:val="20"/>
          <w:szCs w:val="20"/>
        </w:rPr>
        <w:t xml:space="preserve">Findings marked </w:t>
      </w:r>
      <w:r>
        <w:rPr>
          <w:b/>
          <w:bCs/>
          <w:sz w:val="20"/>
          <w:szCs w:val="20"/>
        </w:rPr>
        <w:t xml:space="preserve">Confirmed</w:t>
      </w:r>
      <w:r>
        <w:rPr>
          <w:sz w:val="20"/>
          <w:szCs w:val="20"/>
        </w:rPr>
        <w:t xml:space="preserve"> were verified by reading the code, not inferred.</w:t>
      </w:r>
    </w:p>
    <w:p/>
    <w:p>
      <w:pPr>
        <w:pStyle w:val="Heading2"/>
        <w:spacing w:after="120" w:before="240"/>
      </w:pPr>
      <w:r>
        <w:t xml:space="preserve">Last reviewed</w:t>
      </w:r>
    </w:p>
    <w:p/>
    <w:p>
      <w:pPr>
        <w:spacing w:after="60"/>
      </w:pPr>
      <w:r>
        <w:t xml:space="preserve">2026-09-30, against </w:t>
      </w:r>
      <w:r>
        <w:rPr>
          <w:rFonts w:ascii="Consolas" w:cs="Consolas" w:eastAsia="Consolas" w:hAnsi="Consolas"/>
        </w:rPr>
        <w:t xml:space="preserve">master</w:t>
      </w:r>
      <w:r>
        <w:t xml:space="preserve"> at commit </w:t>
      </w:r>
      <w:r>
        <w:rPr>
          <w:rFonts w:ascii="Consolas" w:cs="Consolas" w:eastAsia="Consolas" w:hAnsi="Consolas"/>
        </w:rPr>
        <w:t xml:space="preserve">0ab8562a</w:t>
      </w:r>
      <w:r>
        <w:t xml:space="preserve">, on branch</w:t>
      </w:r>
    </w:p>
    <w:p>
      <w:pPr>
        <w:spacing w:after="60"/>
      </w:pPr>
      <w:r>
        <w:rPr>
          <w:rFonts w:ascii="Consolas" w:cs="Consolas" w:eastAsia="Consolas" w:hAnsi="Consolas"/>
        </w:rPr>
        <w:t xml:space="preserve">security/hardening-2026-09</w:t>
      </w:r>
      <w:r>
        <w:t xml:space="preserve">.</w:t>
      </w:r>
    </w:p>
    <w:p/>
    <w:p>
      <w:pPr>
        <w:pStyle w:val="Heading1"/>
      </w:pPr>
      <w:r>
        <w:t xml:space="preserve">security/REVERSE-PROXY.md</w:t>
      </w:r>
    </w:p>
    <w:p>
      <w:pPr>
        <w:pStyle w:val="Heading1"/>
        <w:pageBreakBefore/>
        <w:spacing w:after="120" w:before="240"/>
      </w:pPr>
      <w:r>
        <w:t xml:space="preserve">Reverse Proxy, TLS and Edge Hardening</w:t>
      </w:r>
    </w:p>
    <w:p/>
    <w:p>
      <w:pPr>
        <w:spacing w:after="60" w:before="60"/>
        <w:ind w:left="360"/>
      </w:pPr>
      <w:r>
        <w:rPr>
          <w:b/>
          <w:bCs/>
          <w:i/>
          <w:iCs/>
          <w:color w:val="666666"/>
        </w:rPr>
        <w:t xml:space="preserve">This document was wrong about production.</w:t>
      </w:r>
      <w:r>
        <w:rPr>
          <w:i/>
          <w:iCs/>
          <w:color w:val="666666"/>
        </w:rPr>
        <w:t xml:space="preserve"> It originally described nginx on the</w:t>
      </w:r>
    </w:p>
    <w:p>
      <w:pPr>
        <w:spacing w:after="60" w:before="60"/>
        <w:ind w:left="360"/>
      </w:pPr>
      <w:r>
        <w:rPr>
          <w:i/>
          <w:iCs/>
          <w:color w:val="666666"/>
        </w:rPr>
        <w:t xml:space="preserve">app host. Production actually runs </w:t>
      </w:r>
      <w:r>
        <w:rPr>
          <w:b/>
          <w:bCs/>
          <w:i/>
          <w:iCs/>
          <w:color w:val="666666"/>
        </w:rPr>
        <w:t xml:space="preserve">Caddy v2.11.4</w:t>
      </w:r>
      <w:r>
        <w:rPr>
          <w:i/>
          <w:iCs/>
          <w:color w:val="666666"/>
        </w:rPr>
        <w:t xml:space="preserve">; only the HEAD host runs nginx.</w:t>
      </w:r>
    </w:p>
    <w:p>
      <w:pPr>
        <w:spacing w:after="60" w:before="60"/>
        <w:ind w:left="360"/>
      </w:pPr>
      <w:r>
        <w:rPr>
          <w:i/>
          <w:iCs/>
          <w:color w:val="666666"/>
        </w:rPr>
        <w:t xml:space="preserve">The nginx sample config further down has therefore never described the live</w:t>
      </w:r>
    </w:p>
    <w:p>
      <w:pPr>
        <w:spacing w:after="60" w:before="60"/>
        <w:ind w:left="360"/>
      </w:pPr>
      <w:r>
        <w:rPr>
          <w:i/>
          <w:iCs/>
          <w:color w:val="666666"/>
        </w:rPr>
        <w:t xml:space="preserve">production edge. See </w:t>
      </w:r>
      <w:r>
        <w:rPr>
          <w:i/>
          <w:iCs/>
          <w:color w:val="666666"/>
          <w:u w:val="single"/>
        </w:rPr>
      </w:r>
      <w:r>
        <w:rPr>
          <w:i/>
          <w:iCs/>
          <w:color w:val="666666"/>
        </w:rPr>
        <w:t xml:space="preserve"> for the captured real</w:t>
      </w:r>
    </w:p>
    <w:p>
      <w:pPr>
        <w:spacing w:after="60" w:before="60"/>
        <w:ind w:left="360"/>
      </w:pPr>
      <w:r>
        <w:rPr>
          <w:i/>
          <w:iCs/>
          <w:color w:val="666666"/>
        </w:rPr>
        <w:t xml:space="preserve">configs and </w:t>
      </w:r>
      <w:r>
        <w:rPr>
          <w:i/>
          <w:iCs/>
          <w:color w:val="666666"/>
          <w:u w:val="single"/>
        </w:rPr>
      </w:r>
      <w:r>
        <w:rPr>
          <w:i/>
          <w:iCs/>
          <w:color w:val="666666"/>
        </w:rPr>
        <w:t xml:space="preserve"> for the phased work.</w:t>
      </w:r>
    </w:p>
    <w:p/>
    <w:p>
      <w:pPr>
        <w:pStyle w:val="Heading2"/>
        <w:spacing w:after="120" w:before="240"/>
      </w:pPr>
      <w:r>
        <w:t xml:space="preserve">Current state — audited on the host, 2026-09-30</w:t>
      </w:r>
    </w:p>
    <w:p/>
    <w:p>
      <w:pPr>
        <w:spacing w:after="60"/>
      </w:pPr>
      <w:r>
        <w:t xml:space="preserve">Both proxies were read directly from the hosts. Configs are now committed.</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Production </w:t>
            </w:r>
            <w:r>
              <w:rPr>
                <w:rFonts w:ascii="Consolas" w:cs="Consolas" w:eastAsia="Consolas" w:hAnsi="Consolas"/>
                <w:b/>
                <w:bCs/>
                <w:sz w:val="18"/>
                <w:szCs w:val="18"/>
              </w:rPr>
              <w:t xml:space="preserve">13.207.47.116</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HEAD </w:t>
            </w:r>
            <w:r>
              <w:rPr>
                <w:rFonts w:ascii="Consolas" w:cs="Consolas" w:eastAsia="Consolas" w:hAnsi="Consolas"/>
                <w:b/>
                <w:bCs/>
                <w:sz w:val="18"/>
                <w:szCs w:val="18"/>
              </w:rPr>
              <w:t xml:space="preserve">52.66.211.205</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Proxy</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Caddy v2.11.4</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nginx</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Live config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/etc/caddy/Caddyfile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/etc/nginx/sites-available/ucs-crm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Committed copy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infra/caddy/Caddyfile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infra/nginx/head.conf</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TLS</w:t>
            </w:r>
          </w:p>
        </w:tc>
        <w:tc>
          <w:tcPr>
            <w:tcW w:type="pct" w:w="1650"/>
            <w:tcBorders>
              <w:top w:val="single" w:color="999999" w:sz="4"/>
              <w:left w:val="single" w:color="999999" w:sz="4"/>
              <w:bottom w:val="single" w:color="999999" w:sz="4"/>
              <w:right w:val="single" w:color="999999" w:sz="4"/>
            </w:tcBorders>
          </w:tcPr>
          <w:p>
            <w:r>
              <w:rPr>
                <w:sz w:val="18"/>
                <w:szCs w:val="18"/>
              </w:rPr>
              <w:t xml:space="preserve">automatic ACME</w:t>
            </w:r>
          </w:p>
        </w:tc>
        <w:tc>
          <w:tcPr>
            <w:tcW w:type="pct" w:w="1650"/>
            <w:tcBorders>
              <w:top w:val="single" w:color="999999" w:sz="4"/>
              <w:left w:val="single" w:color="999999" w:sz="4"/>
              <w:bottom w:val="single" w:color="999999" w:sz="4"/>
              <w:right w:val="single" w:color="999999" w:sz="4"/>
            </w:tcBorders>
          </w:tcPr>
          <w:p>
            <w:r>
              <w:rPr>
                <w:sz w:val="18"/>
                <w:szCs w:val="18"/>
              </w:rPr>
              <w:t xml:space="preserve">none — </w:t>
            </w:r>
            <w:r>
              <w:rPr>
                <w:rFonts w:ascii="Consolas" w:cs="Consolas" w:eastAsia="Consolas" w:hAnsi="Consolas"/>
                <w:sz w:val="18"/>
                <w:szCs w:val="18"/>
              </w:rPr>
              <w:t xml:space="preserve">listen 80</w:t>
            </w:r>
            <w:r>
              <w:rPr>
                <w:sz w:val="18"/>
                <w:szCs w:val="18"/>
              </w:rPr>
              <w:t xml:space="preserve"> only</w:t>
            </w:r>
          </w:p>
        </w:tc>
      </w:tr>
    </w:tbl>
    <w:p>
      <w:pPr>
        <w:spacing w:after="120"/>
      </w:pPr>
    </w:p>
    <w:p/>
    <w:p>
      <w:pPr>
        <w:spacing w:after="60"/>
      </w:pPr>
      <w:r>
        <w:t xml:space="preserve">The live production config is:</w:t>
      </w:r>
    </w:p>
    <w:p/>
    <w:p>
      <w:pPr>
        <w:shd w:fill="F2F2F2" w:val="clear"/>
        <w:spacing w:after="60" w:before="60"/>
      </w:pPr>
      <w:r>
        <w:rPr>
          <w:rFonts w:ascii="Consolas" w:cs="Consolas" w:eastAsia="Consolas" w:hAnsi="Consolas"/>
          <w:sz w:val="16"/>
          <w:szCs w:val="16"/>
        </w:rPr>
        <w:t xml:space="preserve">api.beingsevak.org, 13-207-47-116.sslip.io {
    reverse_proxy 127.0.0.1:5000
}
crm.beingsevak.org, crm.13-207-47-116.sslip.io {
    root * /var/www/crm
    encode gzip
    try_files {path} /index.html
    file_server
}</w:t>
      </w:r>
    </w:p>
    <w:p/>
    <w:p>
      <w:pPr>
        <w:spacing w:after="60"/>
      </w:pPr>
      <w:r>
        <w:t xml:space="preserve">It serves </w:t>
      </w:r>
      <w:r>
        <w:rPr>
          <w:b/>
          <w:bCs/>
        </w:rPr>
        <w:t xml:space="preserve">six domains</w:t>
      </w:r>
      <w:r>
        <w:t xml:space="preserve"> from one file (see </w:t>
      </w:r>
      <w:r>
        <w:rPr>
          <w:rFonts w:ascii="Consolas" w:cs="Consolas" w:eastAsia="Consolas" w:hAnsi="Consolas"/>
        </w:rPr>
        <w:t xml:space="preserve">infra/README.md</w:t>
      </w:r>
      <w:r>
        <w:t xml:space="preserve">), so a syntax error</w:t>
      </w:r>
    </w:p>
    <w:p>
      <w:pPr>
        <w:spacing w:after="60"/>
      </w:pPr>
      <w:r>
        <w:t xml:space="preserve">takes down every site on the box. </w:t>
      </w:r>
      <w:r>
        <w:rPr>
          <w:rFonts w:ascii="Consolas" w:cs="Consolas" w:eastAsia="Consolas" w:hAnsi="Consolas"/>
        </w:rPr>
        <w:t xml:space="preserve">caddy validate</w:t>
      </w:r>
      <w:r>
        <w:t xml:space="preserve"> before every reload.</w:t>
      </w:r>
    </w:p>
    <w:p/>
    <w:p>
      <w:pPr>
        <w:pStyle w:val="Heading3"/>
        <w:spacing w:after="120" w:before="240"/>
      </w:pPr>
      <w:r>
        <w:t xml:space="preserve">Measured gaps</w:t>
      </w:r>
    </w:p>
    <w:p/>
    <w:p>
      <w:pPr>
        <w:pStyle w:val="ListParagraph"/>
        <w:numPr>
          <w:ilvl w:val="0"/>
          <w:numId w:val="1"/>
        </w:numPr>
      </w:pPr>
      <w:r>
        <w:rPr>
          <w:b/>
          <w:bCs/>
          <w:sz w:val="20"/>
          <w:szCs w:val="20"/>
        </w:rPr>
        <w:t xml:space="preserve">Zero security headers.</w:t>
      </w:r>
      <w:r>
        <w:rPr>
          <w:sz w:val="20"/>
          <w:szCs w:val="20"/>
        </w:rPr>
        <w:t xml:space="preserve"> </w:t>
      </w:r>
      <w:r>
        <w:rPr>
          <w:rFonts w:ascii="Consolas" w:cs="Consolas" w:eastAsia="Consolas" w:hAnsi="Consolas"/>
          <w:sz w:val="20"/>
          <w:szCs w:val="20"/>
        </w:rPr>
        <w:t xml:space="preserve">curl -sI https://crm.beingsevak.org</w:t>
      </w:r>
      <w:r>
        <w:rPr>
          <w:sz w:val="20"/>
          <w:szCs w:val="20"/>
        </w:rPr>
        <w:t xml:space="preserve"> confirms no HSTS,</w:t>
      </w:r>
    </w:p>
    <w:p>
      <w:pPr>
        <w:spacing w:after="60"/>
      </w:pPr>
      <w:r>
        <w:t xml:space="preserve">  no CSP, no </w:t>
      </w:r>
      <w:r>
        <w:rPr>
          <w:rFonts w:ascii="Consolas" w:cs="Consolas" w:eastAsia="Consolas" w:hAnsi="Consolas"/>
        </w:rPr>
        <w:t xml:space="preserve">frame-ancestors</w:t>
      </w:r>
      <w:r>
        <w:t xml:space="preserve">, no </w:t>
      </w:r>
      <w:r>
        <w:rPr>
          <w:rFonts w:ascii="Consolas" w:cs="Consolas" w:eastAsia="Consolas" w:hAnsi="Consolas"/>
        </w:rPr>
        <w:t xml:space="preserve">nosniff</w:t>
      </w:r>
      <w:r>
        <w:t xml:space="preserve">, no </w:t>
      </w:r>
      <w:r>
        <w:rPr>
          <w:rFonts w:ascii="Consolas" w:cs="Consolas" w:eastAsia="Consolas" w:hAnsi="Consolas"/>
        </w:rPr>
        <w:t xml:space="preserve">Referrer-Policy</w:t>
      </w:r>
      <w:r>
        <w:t xml:space="preserve">, no</w:t>
      </w:r>
    </w:p>
    <w:p>
      <w:pPr>
        <w:spacing w:after="60"/>
      </w:pPr>
      <w:r>
        <w:t xml:space="preserve">  </w:t>
      </w:r>
      <w:r>
        <w:rPr>
          <w:rFonts w:ascii="Consolas" w:cs="Consolas" w:eastAsia="Consolas" w:hAnsi="Consolas"/>
        </w:rPr>
        <w:t xml:space="preserve">Permissions-Policy</w:t>
      </w:r>
      <w:r>
        <w:t xml:space="preserve">.</w:t>
      </w:r>
    </w:p>
    <w:p>
      <w:pPr>
        <w:pStyle w:val="ListParagraph"/>
        <w:numPr>
          <w:ilvl w:val="0"/>
          <w:numId w:val="1"/>
        </w:numPr>
      </w:pPr>
      <w:r>
        <w:rPr>
          <w:b/>
          <w:bCs/>
          <w:sz w:val="20"/>
          <w:szCs w:val="20"/>
        </w:rPr>
        <w:t xml:space="preserve">`X-Powered-By: Express`</w:t>
      </w:r>
      <w:r>
        <w:rPr>
          <w:sz w:val="20"/>
          <w:szCs w:val="20"/>
        </w:rPr>
        <w:t xml:space="preserve"> leaks on the API origin. Strip it in </w:t>
      </w:r>
      <w:r>
        <w:rPr>
          <w:rFonts w:ascii="Consolas" w:cs="Consolas" w:eastAsia="Consolas" w:hAnsi="Consolas"/>
          <w:sz w:val="20"/>
          <w:szCs w:val="20"/>
        </w:rPr>
        <w:t xml:space="preserve">index.js</w:t>
      </w:r>
      <w:r>
        <w:rPr>
          <w:sz w:val="20"/>
          <w:szCs w:val="20"/>
        </w:rPr>
        <w:t xml:space="preserve">;</w:t>
      </w:r>
    </w:p>
    <w:p>
      <w:pPr>
        <w:spacing w:after="60"/>
      </w:pPr>
      <w:r>
        <w:t xml:space="preserve">  Caddy does not remove it.</w:t>
      </w:r>
    </w:p>
    <w:p>
      <w:pPr>
        <w:pStyle w:val="ListParagraph"/>
        <w:numPr>
          <w:ilvl w:val="0"/>
          <w:numId w:val="1"/>
        </w:numPr>
      </w:pPr>
      <w:r>
        <w:rPr>
          <w:sz w:val="20"/>
          <w:szCs w:val="20"/>
        </w:rPr>
        <w:t xml:space="preserve">**</w:t>
      </w:r>
      <w:r>
        <w:rPr>
          <w:rFonts w:ascii="Consolas" w:cs="Consolas" w:eastAsia="Consolas" w:hAnsi="Consolas"/>
          <w:sz w:val="20"/>
          <w:szCs w:val="20"/>
        </w:rPr>
        <w:t xml:space="preserve">Access-Control-Allow-Origin: *</w:t>
      </w:r>
      <w:r>
        <w:rPr>
          <w:sz w:val="20"/>
          <w:szCs w:val="20"/>
        </w:rPr>
        <w:t xml:space="preserve">** on API responses.</w:t>
      </w:r>
    </w:p>
    <w:p>
      <w:pPr>
        <w:pStyle w:val="ListParagraph"/>
        <w:numPr>
          <w:ilvl w:val="0"/>
          <w:numId w:val="1"/>
        </w:numPr>
      </w:pPr>
      <w:r>
        <w:rPr>
          <w:b/>
          <w:bCs/>
          <w:sz w:val="20"/>
          <w:szCs w:val="20"/>
        </w:rPr>
        <w:t xml:space="preserve">`GET /api/db/tables` returns `200` from the internet.</w:t>
      </w:r>
      <w:r>
        <w:rPr>
          <w:sz w:val="20"/>
          <w:szCs w:val="20"/>
        </w:rPr>
        <w:t xml:space="preserve"> The unauthenticated</w:t>
      </w:r>
    </w:p>
    <w:p>
      <w:pPr>
        <w:spacing w:after="60"/>
      </w:pPr>
      <w:r>
        <w:t xml:space="preserve">  arbitrary-SQL finding is confirmed reachable through the live edge.</w:t>
      </w:r>
    </w:p>
    <w:p>
      <w:pPr>
        <w:pStyle w:val="ListParagraph"/>
        <w:numPr>
          <w:ilvl w:val="0"/>
          <w:numId w:val="1"/>
        </w:numPr>
      </w:pPr>
      <w:r>
        <w:rPr>
          <w:b/>
          <w:bCs/>
          <w:sz w:val="20"/>
          <w:szCs w:val="20"/>
        </w:rPr>
        <w:t xml:space="preserve">No body-size limit</w:t>
      </w:r>
      <w:r>
        <w:rPr>
          <w:sz w:val="20"/>
          <w:szCs w:val="20"/>
        </w:rPr>
        <w:t xml:space="preserve"> in production (HEAD does set </w:t>
      </w:r>
      <w:r>
        <w:rPr>
          <w:rFonts w:ascii="Consolas" w:cs="Consolas" w:eastAsia="Consolas" w:hAnsi="Consolas"/>
          <w:sz w:val="20"/>
          <w:szCs w:val="20"/>
        </w:rPr>
        <w:t xml:space="preserve">client_max_body_size 100M</w:t>
      </w:r>
      <w:r>
        <w:rPr>
          <w:sz w:val="20"/>
          <w:szCs w:val="20"/>
        </w:rPr>
        <w:t xml:space="preserve">).</w:t>
      </w:r>
    </w:p>
    <w:p>
      <w:pPr>
        <w:pStyle w:val="ListParagraph"/>
        <w:numPr>
          <w:ilvl w:val="0"/>
          <w:numId w:val="1"/>
        </w:numPr>
      </w:pPr>
      <w:r>
        <w:rPr>
          <w:b/>
          <w:bCs/>
          <w:sz w:val="20"/>
          <w:szCs w:val="20"/>
        </w:rPr>
        <w:t xml:space="preserve">Node binds `0.0.0.0:5000`</w:t>
      </w:r>
      <w:r>
        <w:rPr>
          <w:sz w:val="20"/>
          <w:szCs w:val="20"/>
        </w:rPr>
        <w:t xml:space="preserve">; only the security group prevents direct origin access.</w:t>
      </w:r>
    </w:p>
    <w:p/>
    <w:p>
      <w:pPr>
        <w:spacing w:after="60"/>
      </w:pPr>
      <w:r>
        <w:t xml:space="preserve">See </w:t>
      </w:r>
      <w:r>
        <w:rPr>
          <w:rFonts w:ascii="Consolas" w:cs="Consolas" w:eastAsia="Consolas" w:hAnsi="Consolas"/>
        </w:rPr>
        <w:t xml:space="preserve">EDGE-HARDENING-PLAN.md</w:t>
      </w:r>
      <w:r>
        <w:t xml:space="preserve"> for the phased remediation.</w:t>
      </w:r>
    </w:p>
    <w:p/>
    <w:p>
      <w:pPr>
        <w:pStyle w:val="Heading2"/>
        <w:spacing w:after="120" w:before="240"/>
      </w:pPr>
      <w:r>
        <w:t xml:space="preserve">What the edge must do</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Concern</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Requirement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TLS</w:t>
            </w:r>
          </w:p>
        </w:tc>
        <w:tc>
          <w:tcPr>
            <w:tcW w:type="pct" w:w="2500"/>
            <w:tcBorders>
              <w:top w:val="single" w:color="999999" w:sz="4"/>
              <w:left w:val="single" w:color="999999" w:sz="4"/>
              <w:bottom w:val="single" w:color="999999" w:sz="4"/>
              <w:right w:val="single" w:color="999999" w:sz="4"/>
            </w:tcBorders>
          </w:tcPr>
          <w:p>
            <w:r>
              <w:rPr>
                <w:sz w:val="18"/>
                <w:szCs w:val="18"/>
              </w:rPr>
              <w:t xml:space="preserve">TLS 1.2+ only, modern ciphers, HSTS with a long max-age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Hiding the origin</w:t>
            </w:r>
          </w:p>
        </w:tc>
        <w:tc>
          <w:tcPr>
            <w:tcW w:type="pct" w:w="2500"/>
            <w:tcBorders>
              <w:top w:val="single" w:color="999999" w:sz="4"/>
              <w:left w:val="single" w:color="999999" w:sz="4"/>
              <w:bottom w:val="single" w:color="999999" w:sz="4"/>
              <w:right w:val="single" w:color="999999" w:sz="4"/>
            </w:tcBorders>
          </w:tcPr>
          <w:p>
            <w:r>
              <w:rPr>
                <w:sz w:val="18"/>
                <w:szCs w:val="18"/>
              </w:rPr>
              <w:t xml:space="preserve">The app host must not be directly reachable; the proxy is the only ingress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Static hosting</w:t>
            </w:r>
          </w:p>
        </w:tc>
        <w:tc>
          <w:tcPr>
            <w:tcW w:type="pct" w:w="2500"/>
            <w:tcBorders>
              <w:top w:val="single" w:color="999999" w:sz="4"/>
              <w:left w:val="single" w:color="999999" w:sz="4"/>
              <w:bottom w:val="single" w:color="999999" w:sz="4"/>
              <w:right w:val="single" w:color="999999" w:sz="4"/>
            </w:tcBorders>
          </w:tcPr>
          <w:p>
            <w:r>
              <w:rPr>
                <w:sz w:val="18"/>
                <w:szCs w:val="18"/>
              </w:rPr>
              <w:t xml:space="preserve">Serve </w:t>
            </w:r>
            <w:r>
              <w:rPr>
                <w:rFonts w:ascii="Consolas" w:cs="Consolas" w:eastAsia="Consolas" w:hAnsi="Consolas"/>
                <w:sz w:val="18"/>
                <w:szCs w:val="18"/>
              </w:rPr>
              <w:t xml:space="preserve">client/dist</w:t>
            </w:r>
            <w:r>
              <w:rPr>
                <w:sz w:val="18"/>
                <w:szCs w:val="18"/>
              </w:rPr>
              <w:t xml:space="preserve"> with hashed-asset caching, </w:t>
            </w:r>
            <w:r>
              <w:rPr>
                <w:rFonts w:ascii="Consolas" w:cs="Consolas" w:eastAsia="Consolas" w:hAnsi="Consolas"/>
                <w:sz w:val="18"/>
                <w:szCs w:val="18"/>
              </w:rPr>
              <w:t xml:space="preserve">index.html</w:t>
            </w:r>
            <w:r>
              <w:rPr>
                <w:sz w:val="18"/>
                <w:szCs w:val="18"/>
              </w:rPr>
              <w:t xml:space="preserve"> never cached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API proxying</w:t>
            </w:r>
          </w:p>
        </w:tc>
        <w:tc>
          <w:tcPr>
            <w:tcW w:type="pct" w:w="2500"/>
            <w:tcBorders>
              <w:top w:val="single" w:color="999999" w:sz="4"/>
              <w:left w:val="single" w:color="999999" w:sz="4"/>
              <w:bottom w:val="single" w:color="999999" w:sz="4"/>
              <w:right w:val="single" w:color="999999" w:sz="4"/>
            </w:tcBorders>
          </w:tcPr>
          <w:p>
            <w:r>
              <w:rPr>
                <w:sz w:val="18"/>
                <w:szCs w:val="18"/>
              </w:rPr>
              <w:t xml:space="preserve">Proxy </w:t>
            </w:r>
            <w:r>
              <w:rPr>
                <w:rFonts w:ascii="Consolas" w:cs="Consolas" w:eastAsia="Consolas" w:hAnsi="Consolas"/>
                <w:sz w:val="18"/>
                <w:szCs w:val="18"/>
              </w:rPr>
              <w:t xml:space="preserve">/api</w:t>
            </w:r>
            <w:r>
              <w:rPr>
                <w:sz w:val="18"/>
                <w:szCs w:val="18"/>
              </w:rPr>
              <w:t xml:space="preserve"> to the Node process; do not expose the Node port publicly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Upload path</w:t>
            </w:r>
          </w:p>
        </w:tc>
        <w:tc>
          <w:tcPr>
            <w:tcW w:type="pct" w:w="2500"/>
            <w:tcBorders>
              <w:top w:val="single" w:color="999999" w:sz="4"/>
              <w:left w:val="single" w:color="999999" w:sz="4"/>
              <w:bottom w:val="single" w:color="999999" w:sz="4"/>
              <w:right w:val="single" w:color="999999" w:sz="4"/>
            </w:tcBorders>
          </w:tcPr>
          <w:p>
            <w:r>
              <w:rPr>
                <w:sz w:val="18"/>
                <w:szCs w:val="18"/>
              </w:rPr>
              <w:t xml:space="preserve">Do </w:t>
            </w:r>
            <w:r>
              <w:rPr>
                <w:b/>
                <w:bCs/>
                <w:sz w:val="18"/>
                <w:szCs w:val="18"/>
              </w:rPr>
              <w:t xml:space="preserve">not</w:t>
            </w:r>
            <w:r>
              <w:rPr>
                <w:sz w:val="18"/>
                <w:szCs w:val="18"/>
              </w:rPr>
              <w:t xml:space="preserve"> proxy or serve </w:t>
            </w:r>
            <w:r>
              <w:rPr>
                <w:rFonts w:ascii="Consolas" w:cs="Consolas" w:eastAsia="Consolas" w:hAnsi="Consolas"/>
                <w:sz w:val="18"/>
                <w:szCs w:val="18"/>
              </w:rPr>
              <w:t xml:space="preserve">/uploads</w:t>
            </w:r>
            <w:r>
              <w:rPr>
                <w:sz w:val="18"/>
                <w:szCs w:val="18"/>
              </w:rPr>
              <w:t xml:space="preserve"> as static — it must be authorised (SEC-005)</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Headers</w:t>
            </w:r>
          </w:p>
        </w:tc>
        <w:tc>
          <w:tcPr>
            <w:tcW w:type="pct" w:w="2500"/>
            <w:tcBorders>
              <w:top w:val="single" w:color="999999" w:sz="4"/>
              <w:left w:val="single" w:color="999999" w:sz="4"/>
              <w:bottom w:val="single" w:color="999999" w:sz="4"/>
              <w:right w:val="single" w:color="999999" w:sz="4"/>
            </w:tcBorders>
          </w:tcPr>
          <w:p>
            <w:r>
              <w:rPr>
                <w:sz w:val="18"/>
                <w:szCs w:val="18"/>
              </w:rPr>
              <w:t xml:space="preserve">Set CSP, HSTS, frame-ancestors, nosniff, referrer and permissions policy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Body size</w:t>
            </w:r>
          </w:p>
        </w:tc>
        <w:tc>
          <w:tcPr>
            <w:tcW w:type="pct" w:w="2500"/>
            <w:tcBorders>
              <w:top w:val="single" w:color="999999" w:sz="4"/>
              <w:left w:val="single" w:color="999999" w:sz="4"/>
              <w:bottom w:val="single" w:color="999999" w:sz="4"/>
              <w:right w:val="single" w:color="999999" w:sz="4"/>
            </w:tcBorders>
          </w:tcPr>
          <w:p>
            <w:r>
              <w:rPr>
                <w:sz w:val="18"/>
                <w:szCs w:val="18"/>
              </w:rPr>
              <w:t xml:space="preserve">Bound request bodies at the edge *before* they reach the Node parser</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Logging</w:t>
            </w:r>
          </w:p>
        </w:tc>
        <w:tc>
          <w:tcPr>
            <w:tcW w:type="pct" w:w="2500"/>
            <w:tcBorders>
              <w:top w:val="single" w:color="999999" w:sz="4"/>
              <w:left w:val="single" w:color="999999" w:sz="4"/>
              <w:bottom w:val="single" w:color="999999" w:sz="4"/>
              <w:right w:val="single" w:color="999999" w:sz="4"/>
            </w:tcBorders>
          </w:tcPr>
          <w:p>
            <w:r>
              <w:rPr>
                <w:sz w:val="18"/>
                <w:szCs w:val="18"/>
              </w:rPr>
              <w:t xml:space="preserve">Log status, method, path, upstream status and client IP — never bodies or headers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Rate limiting</w:t>
            </w:r>
          </w:p>
        </w:tc>
        <w:tc>
          <w:tcPr>
            <w:tcW w:type="pct" w:w="2500"/>
            <w:tcBorders>
              <w:top w:val="single" w:color="999999" w:sz="4"/>
              <w:left w:val="single" w:color="999999" w:sz="4"/>
              <w:bottom w:val="single" w:color="999999" w:sz="4"/>
              <w:right w:val="single" w:color="999999" w:sz="4"/>
            </w:tcBorders>
          </w:tcPr>
          <w:p>
            <w:r>
              <w:rPr>
                <w:sz w:val="18"/>
                <w:szCs w:val="18"/>
              </w:rPr>
              <w:t xml:space="preserve">Coarse edge limit to absorb floods before they reach the app</w:t>
            </w:r>
          </w:p>
        </w:tc>
      </w:tr>
    </w:tbl>
    <w:p>
      <w:pPr>
        <w:spacing w:after="120"/>
      </w:pPr>
    </w:p>
    <w:p/>
    <w:p>
      <w:pPr>
        <w:pStyle w:val="Heading2"/>
        <w:spacing w:after="120" w:before="240"/>
      </w:pPr>
      <w:r>
        <w:t xml:space="preserve">Target Caddy configuration (production)</w:t>
      </w:r>
    </w:p>
    <w:p/>
    <w:p>
      <w:pPr>
        <w:spacing w:after="60"/>
      </w:pPr>
      <w:r>
        <w:t xml:space="preserve">This is the </w:t>
      </w:r>
      <w:r>
        <w:rPr>
          <w:b/>
          <w:bCs/>
        </w:rPr>
        <w:t xml:space="preserve">proposed</w:t>
      </w:r>
      <w:r>
        <w:t xml:space="preserve"> hardened config for </w:t>
      </w:r>
      <w:r>
        <w:rPr>
          <w:rFonts w:ascii="Consolas" w:cs="Consolas" w:eastAsia="Consolas" w:hAnsi="Consolas"/>
        </w:rPr>
        <w:t xml:space="preserve">/etc/caddy/Caddyfile</w:t>
      </w:r>
      <w:r>
        <w:t xml:space="preserve">. It is not</w:t>
      </w:r>
    </w:p>
    <w:p>
      <w:pPr>
        <w:spacing w:after="60"/>
      </w:pPr>
      <w:r>
        <w:t xml:space="preserve">applied yet — the live file is still the plain version captured in</w:t>
      </w:r>
    </w:p>
    <w:p>
      <w:pPr>
        <w:spacing w:after="60"/>
      </w:pPr>
      <w:r>
        <w:rPr>
          <w:rFonts w:ascii="Consolas" w:cs="Consolas" w:eastAsia="Consolas" w:hAnsi="Consolas"/>
        </w:rPr>
        <w:t xml:space="preserve">infra/caddy/Caddyfile</w:t>
      </w:r>
      <w:r>
        <w:t xml:space="preserve">. Apply per </w:t>
      </w:r>
      <w:r>
        <w:rPr>
          <w:rFonts w:ascii="Consolas" w:cs="Consolas" w:eastAsia="Consolas" w:hAnsi="Consolas"/>
        </w:rPr>
        <w:t xml:space="preserve">infra/README.md</w:t>
      </w:r>
      <w:r>
        <w:t xml:space="preserve">: back up, edit,</w:t>
      </w:r>
    </w:p>
    <w:p>
      <w:pPr>
        <w:spacing w:after="60"/>
      </w:pPr>
      <w:r>
        <w:rPr>
          <w:rFonts w:ascii="Consolas" w:cs="Consolas" w:eastAsia="Consolas" w:hAnsi="Consolas"/>
        </w:rPr>
        <w:t xml:space="preserve">caddy validate</w:t>
      </w:r>
      <w:r>
        <w:t xml:space="preserve">, </w:t>
      </w:r>
      <w:r>
        <w:rPr>
          <w:rFonts w:ascii="Consolas" w:cs="Consolas" w:eastAsia="Consolas" w:hAnsi="Consolas"/>
        </w:rPr>
        <w:t xml:space="preserve">systemctl reload caddy</w:t>
      </w:r>
      <w:r>
        <w:t xml:space="preserve">, then verify all six sites.</w:t>
      </w:r>
    </w:p>
    <w:p/>
    <w:p>
      <w:pPr>
        <w:shd w:fill="F2F2F2" w:val="clear"/>
        <w:spacing w:after="60" w:before="60"/>
      </w:pPr>
      <w:r>
        <w:rPr>
          <w:rFonts w:ascii="Consolas" w:cs="Consolas" w:eastAsia="Consolas" w:hAnsi="Consolas"/>
          <w:sz w:val="16"/>
          <w:szCs w:val="16"/>
        </w:rPr>
        <w:t xml:space="preserve"># Security headers. 'header' blocks inherit to sub-paths, so one per site
# covers the HTML and its assets.
#
# Applied first without Content-Security-Policy, because these four are purely
# additive and cannot break rendering. CSP is deliberately absent here - see
# "CSP rollout" below. Do not add it in the same edit.
(common_security_headers) {
	header {
		Strict-Transport-Security "max-age=63072000; includeSubDomains"
		X-Content-Type-Options    "nosniff"
		X-Frame-Options           "DENY"
		Referrer-Policy           "strict-origin-when-cross-origin"
		Permissions-Policy        "geolocation=(), microphone=(), camera=(), payment=()"
		# Caddy ships the 'Server' header; blank it to remove the fingerprint.
		-Server
	}
}
# --- CRM: static SPA ---------------------------------------------------
crm.beingsevak.org, crm.13-207-47-116.sslip.io {
	import common_security_headers
	root * /var/www/crm
	encode gzip
	try_files {path} /index.html
	file_server
	# Hashed assets may be cached for a year.
	@assets path /assets/*
	header @assets Cache-Control "public, max-age=31536000, immutable"
	# Never cache the entry point, or clients pin an old bundle.
	@entry path /index.html
	header @entry Cache-Control "no-store, must-revalidate"
}
# --- API: proxy to Node ------------------------------------------------
api.beingsevak.org, 13-207-47-116.sslip.io {
	import common_security_headers
	# Bound the body before Node buffers it. Match the largest legitimate
	# letter/PDF upload; the process heap is 640MB with a history of OOM
	# restarts, so this is a one-request DoS control.
	request_body {
		max_size 12MB
	}
	reverse_proxy 127.0.0.1:5000 {
		header_up X-Forwarded-For {remote_host}
		header_up X-Forwarded-Proto {scheme}
		header_up X-Real-IP {remote_host}
	}
}
# --- Other sites sharing this file ------------------------------------
# Unchanged in this proposal. They exist on the same host, so a syntax error
# anywhere above takes them all down. Do not edit them while hardening.
aflf.ngo, www.aflf.ngo {
	root * /var/www/aflf
	encode gzip
	try_files {path} /index.html
	file_server
}
manncarefoundation.org, www.manncarefoundation.org {
	root * /var/www/mann
	encode gzip
	try_files {path} /index.html
	file_server
}
beingsevak.org, www.beingsevak.org {
	root * /var/www/being
	encode gzip
	try_files {path} /index.html
	file_server
}
ultimateconsultancy.services, www.ultimateconsultancy.services {
	root * /var/www/ucs
	encode gzip
	try_files {path} /index.html
	file_server
}</w:t>
      </w:r>
    </w:p>
    <w:p/>
    <w:p>
      <w:pPr>
        <w:pStyle w:val="Heading3"/>
        <w:spacing w:after="120" w:before="240"/>
      </w:pPr>
      <w:r>
        <w:t xml:space="preserve">What changed and why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Change</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Reason</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header</w:t>
            </w:r>
            <w:r>
              <w:rPr>
                <w:sz w:val="18"/>
                <w:szCs w:val="18"/>
              </w:rPr>
              <w:t xml:space="preserve"> blocks</w:t>
            </w:r>
          </w:p>
        </w:tc>
        <w:tc>
          <w:tcPr>
            <w:tcW w:type="pct" w:w="2500"/>
            <w:tcBorders>
              <w:top w:val="single" w:color="999999" w:sz="4"/>
              <w:left w:val="single" w:color="999999" w:sz="4"/>
              <w:bottom w:val="single" w:color="999999" w:sz="4"/>
              <w:right w:val="single" w:color="999999" w:sz="4"/>
            </w:tcBorders>
          </w:tcPr>
          <w:p>
            <w:r>
              <w:rPr>
                <w:sz w:val="18"/>
                <w:szCs w:val="18"/>
              </w:rPr>
              <w:t xml:space="preserve">Caddy omits headers unless asked; there were none.</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-Server</w:t>
            </w:r>
          </w:p>
        </w:tc>
        <w:tc>
          <w:tcPr>
            <w:tcW w:type="pct" w:w="2500"/>
            <w:tcBorders>
              <w:top w:val="single" w:color="999999" w:sz="4"/>
              <w:left w:val="single" w:color="999999" w:sz="4"/>
              <w:bottom w:val="single" w:color="999999" w:sz="4"/>
              <w:right w:val="single" w:color="999999" w:sz="4"/>
            </w:tcBorders>
          </w:tcPr>
          <w:p>
            <w:r>
              <w:rPr>
                <w:sz w:val="18"/>
                <w:szCs w:val="18"/>
              </w:rPr>
              <w:t xml:space="preserve">Suppresses the stack fingerprint. Cosmetic, not a control.</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request_body.max_size 12MB</w:t>
            </w:r>
          </w:p>
        </w:tc>
        <w:tc>
          <w:tcPr>
            <w:tcW w:type="pct" w:w="2500"/>
            <w:tcBorders>
              <w:top w:val="single" w:color="999999" w:sz="4"/>
              <w:left w:val="single" w:color="999999" w:sz="4"/>
              <w:bottom w:val="single" w:color="999999" w:sz="4"/>
              <w:right w:val="single" w:color="999999" w:sz="4"/>
            </w:tcBorders>
          </w:tcPr>
          <w:p>
            <w:r>
              <w:rPr>
                <w:sz w:val="18"/>
                <w:szCs w:val="18"/>
              </w:rPr>
              <w:t xml:space="preserve">Production had no body limit. Bounds memory before Node sees it.</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Cache-Control</w:t>
            </w:r>
            <w:r>
              <w:rPr>
                <w:sz w:val="18"/>
                <w:szCs w:val="18"/>
              </w:rPr>
              <w:t xml:space="preserve"> on </w:t>
            </w:r>
            <w:r>
              <w:rPr>
                <w:rFonts w:ascii="Consolas" w:cs="Consolas" w:eastAsia="Consolas" w:hAnsi="Consolas"/>
                <w:sz w:val="18"/>
                <w:szCs w:val="18"/>
              </w:rPr>
              <w:t xml:space="preserve">/assets</w:t>
            </w:r>
            <w:r>
              <w:rPr>
                <w:sz w:val="18"/>
                <w:szCs w:val="18"/>
              </w:rPr>
              <w:t xml:space="preserve"> and </w:t>
            </w:r>
            <w:r>
              <w:rPr>
                <w:rFonts w:ascii="Consolas" w:cs="Consolas" w:eastAsia="Consolas" w:hAnsi="Consolas"/>
                <w:sz w:val="18"/>
                <w:szCs w:val="18"/>
              </w:rPr>
              <w:t xml:space="preserve">/index.html</w:t>
            </w:r>
          </w:p>
        </w:tc>
        <w:tc>
          <w:tcPr>
            <w:tcW w:type="pct" w:w="2500"/>
            <w:tcBorders>
              <w:top w:val="single" w:color="999999" w:sz="4"/>
              <w:left w:val="single" w:color="999999" w:sz="4"/>
              <w:bottom w:val="single" w:color="999999" w:sz="4"/>
              <w:right w:val="single" w:color="999999" w:sz="4"/>
            </w:tcBorders>
          </w:tcPr>
          <w:p>
            <w:r>
              <w:rPr>
                <w:sz w:val="18"/>
                <w:szCs w:val="18"/>
              </w:rPr>
              <w:t xml:space="preserve">Correct caching; </w:t>
            </w:r>
            <w:r>
              <w:rPr>
                <w:rFonts w:ascii="Consolas" w:cs="Consolas" w:eastAsia="Consolas" w:hAnsi="Consolas"/>
                <w:sz w:val="18"/>
                <w:szCs w:val="18"/>
              </w:rPr>
              <w:t xml:space="preserve">index.html</w:t>
            </w:r>
            <w:r>
              <w:rPr>
                <w:sz w:val="18"/>
                <w:szCs w:val="18"/>
              </w:rPr>
              <w:t xml:space="preserve"> must never be cached.</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X-Forwarded-*</w:t>
            </w:r>
          </w:p>
        </w:tc>
        <w:tc>
          <w:tcPr>
            <w:tcW w:type="pct" w:w="2500"/>
            <w:tcBorders>
              <w:top w:val="single" w:color="999999" w:sz="4"/>
              <w:left w:val="single" w:color="999999" w:sz="4"/>
              <w:bottom w:val="single" w:color="999999" w:sz="4"/>
              <w:right w:val="single" w:color="999999" w:sz="4"/>
            </w:tcBorders>
          </w:tcPr>
          <w:p>
            <w:r>
              <w:rPr>
                <w:sz w:val="18"/>
                <w:szCs w:val="18"/>
              </w:rPr>
              <w:t xml:space="preserve">The backend sets </w:t>
            </w:r>
            <w:r>
              <w:rPr>
                <w:rFonts w:ascii="Consolas" w:cs="Consolas" w:eastAsia="Consolas" w:hAnsi="Consolas"/>
                <w:sz w:val="18"/>
                <w:szCs w:val="18"/>
              </w:rPr>
              <w:t xml:space="preserve">app.set('trust proxy','loopback')</w:t>
            </w:r>
            <w:r>
              <w:rPr>
                <w:sz w:val="18"/>
                <w:szCs w:val="18"/>
              </w:rPr>
              <w:t xml:space="preserve"> (</w:t>
            </w:r>
            <w:r>
              <w:rPr>
                <w:rFonts w:ascii="Consolas" w:cs="Consolas" w:eastAsia="Consolas" w:hAnsi="Consolas"/>
                <w:sz w:val="18"/>
                <w:szCs w:val="18"/>
              </w:rPr>
              <w:t xml:space="preserve">index.js:118</w:t>
            </w:r>
            <w:r>
              <w:rPr>
                <w:sz w:val="18"/>
                <w:szCs w:val="18"/>
              </w:rPr>
              <w:t xml:space="preserve">), so these must be right or </w:t>
            </w:r>
            <w:r>
              <w:rPr>
                <w:rFonts w:ascii="Consolas" w:cs="Consolas" w:eastAsia="Consolas" w:hAnsi="Consolas"/>
                <w:sz w:val="18"/>
                <w:szCs w:val="18"/>
              </w:rPr>
              <w:t xml:space="preserve">req.ip</w:t>
            </w:r>
            <w:r>
              <w:rPr>
                <w:sz w:val="18"/>
                <w:szCs w:val="18"/>
              </w:rPr>
              <w:t xml:space="preserve"> is wrong. Caddy sets them automatically; stated explicitly to match the nginx equivalent.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Other four sites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Untouched.</w:t>
            </w:r>
            <w:r>
              <w:rPr>
                <w:sz w:val="18"/>
                <w:szCs w:val="18"/>
              </w:rPr>
              <w:t xml:space="preserve"> Included only to show the full file that will be written.</w:t>
            </w:r>
          </w:p>
        </w:tc>
      </w:tr>
    </w:tbl>
    <w:p>
      <w:pPr>
        <w:spacing w:after="120"/>
      </w:pPr>
    </w:p>
    <w:p/>
    <w:p>
      <w:pPr>
        <w:spacing w:after="60"/>
      </w:pPr>
      <w:r>
        <w:rPr>
          <w:b/>
          <w:bCs/>
        </w:rPr>
        <w:t xml:space="preserve">No rate limiting here, deliberately.</w:t>
      </w:r>
      <w:r>
        <w:t xml:space="preserve"> Caddy has no built-in limiter. </w:t>
      </w:r>
      <w:r>
        <w:rPr>
          <w:rFonts w:ascii="Consolas" w:cs="Consolas" w:eastAsia="Consolas" w:hAnsi="Consolas"/>
        </w:rPr>
        <w:t xml:space="preserve">express-rate-limit</w:t>
      </w:r>
    </w:p>
    <w:p>
      <w:pPr>
        <w:spacing w:after="60"/>
      </w:pPr>
      <w:r>
        <w:t xml:space="preserve">is already a dependency (</w:t>
      </w:r>
      <w:r>
        <w:rPr>
          <w:rFonts w:ascii="Consolas" w:cs="Consolas" w:eastAsia="Consolas" w:hAnsi="Consolas"/>
        </w:rPr>
        <w:t xml:space="preserve">backend/package.json:34</w:t>
      </w:r>
      <w:r>
        <w:t xml:space="preserve">), so do it in the app — and never on</w:t>
      </w:r>
    </w:p>
    <w:p>
      <w:pPr>
        <w:spacing w:after="60"/>
      </w:pPr>
      <w:r>
        <w:rPr>
          <w:rFonts w:ascii="Consolas" w:cs="Consolas" w:eastAsia="Consolas" w:hAnsi="Consolas"/>
        </w:rPr>
        <w:t xml:space="preserve">/api/workers/</w:t>
      </w:r>
      <w:r>
        <w:t xml:space="preserve"> or </w:t>
      </w:r>
      <w:r>
        <w:rPr>
          <w:rFonts w:ascii="Consolas" w:cs="Consolas" w:eastAsia="Consolas" w:hAnsi="Consolas"/>
        </w:rPr>
        <w:t xml:space="preserve">/api/attendance/</w:t>
      </w:r>
      <w:r>
        <w:t xml:space="preserve">, which field phones poll every 30 s behind shared</w:t>
      </w:r>
    </w:p>
    <w:p>
      <w:pPr>
        <w:spacing w:after="60"/>
      </w:pPr>
      <w:r>
        <w:t xml:space="preserve">carrier NAT. See </w:t>
      </w:r>
      <w:r>
        <w:rPr>
          <w:rFonts w:ascii="Consolas" w:cs="Consolas" w:eastAsia="Consolas" w:hAnsi="Consolas"/>
        </w:rPr>
        <w:t xml:space="preserve">EDGE-HARDENING-PLAN.md</w:t>
      </w:r>
      <w:r>
        <w:t xml:space="preserve"> Phase 5.</w:t>
      </w:r>
    </w:p>
    <w:p/>
    <w:p>
      <w:pPr>
        <w:spacing w:after="60"/>
      </w:pPr>
      <w:r>
        <w:rPr>
          <w:b/>
          <w:bCs/>
        </w:rPr>
        <w:t xml:space="preserve">`/uploads` is not handled in this config</w:t>
      </w:r>
      <w:r>
        <w:t xml:space="preserve"> on purpose. </w:t>
      </w:r>
      <w:r>
        <w:rPr>
          <w:rFonts w:ascii="Consolas" w:cs="Consolas" w:eastAsia="Consolas" w:hAnsi="Consolas"/>
        </w:rPr>
        <w:t xml:space="preserve">backend/src/index.js:505</w:t>
      </w:r>
    </w:p>
    <w:p>
      <w:pPr>
        <w:spacing w:after="60"/>
      </w:pPr>
      <w:r>
        <w:t xml:space="preserve">serves it as unauthenticated static. Decide in code whether to authorise or remove it —</w:t>
      </w:r>
    </w:p>
    <w:p>
      <w:pPr>
        <w:spacing w:after="60"/>
      </w:pPr>
      <w:r>
        <w:rPr>
          <w:rFonts w:ascii="Consolas" w:cs="Consolas" w:eastAsia="Consolas" w:hAnsi="Consolas"/>
        </w:rPr>
        <w:t xml:space="preserve">EDGE-HARDENING-PLAN.md</w:t>
      </w:r>
      <w:r>
        <w:t xml:space="preserve"> Phase 4.</w:t>
      </w:r>
    </w:p>
    <w:p/>
    <w:p>
      <w:pPr>
        <w:pStyle w:val="Heading2"/>
        <w:spacing w:after="120" w:before="240"/>
      </w:pPr>
      <w:r>
        <w:t xml:space="preserve">HEAD host: current nginx config</w:t>
      </w:r>
    </w:p>
    <w:p/>
    <w:p>
      <w:pPr>
        <w:spacing w:after="60"/>
      </w:pPr>
      <w:r>
        <w:t xml:space="preserve">Captured verbatim in </w:t>
      </w:r>
      <w:r>
        <w:rPr>
          <w:rFonts w:ascii="Consolas" w:cs="Consolas" w:eastAsia="Consolas" w:hAnsi="Consolas"/>
        </w:rPr>
        <w:t xml:space="preserve">infra/nginx/head.conf</w:t>
      </w:r>
      <w:r>
        <w:t xml:space="preserve">. As deployed it has </w:t>
      </w:r>
      <w:r>
        <w:rPr>
          <w:b/>
          <w:bCs/>
        </w:rPr>
        <w:t xml:space="preserve">no TLS</w:t>
      </w:r>
    </w:p>
    <w:p>
      <w:pPr>
        <w:spacing w:after="60"/>
      </w:pPr>
      <w:r>
        <w:t xml:space="preserve">(</w:t>
      </w:r>
      <w:r>
        <w:rPr>
          <w:rFonts w:ascii="Consolas" w:cs="Consolas" w:eastAsia="Consolas" w:hAnsi="Consolas"/>
        </w:rPr>
        <w:t xml:space="preserve">listen 80</w:t>
      </w:r>
      <w:r>
        <w:t xml:space="preserve"> only), no security headers, and no body-size limit beyond</w:t>
      </w:r>
    </w:p>
    <w:p>
      <w:pPr>
        <w:spacing w:after="60"/>
      </w:pPr>
      <w:r>
        <w:rPr>
          <w:rFonts w:ascii="Consolas" w:cs="Consolas" w:eastAsia="Consolas" w:hAnsi="Consolas"/>
        </w:rPr>
        <w:t xml:space="preserve">client_max_body_size 100M</w:t>
      </w:r>
      <w:r>
        <w:t xml:space="preserve">. That is a P2: HEAD appears to be a staging/HEAD-of-git</w:t>
      </w:r>
    </w:p>
    <w:p>
      <w:pPr>
        <w:spacing w:after="60"/>
      </w:pPr>
      <w:r>
        <w:t xml:space="preserve">box, but it proxies </w:t>
      </w:r>
      <w:r>
        <w:rPr>
          <w:rFonts w:ascii="Consolas" w:cs="Consolas" w:eastAsia="Consolas" w:hAnsi="Consolas"/>
        </w:rPr>
        <w:t xml:space="preserve">/api</w:t>
      </w:r>
      <w:r>
        <w:t xml:space="preserve"> to a </w:t>
      </w:r>
      <w:r>
        <w:rPr>
          <w:b/>
          <w:bCs/>
        </w:rPr>
        <w:t xml:space="preserve">production</w:t>
      </w:r>
      <w:r>
        <w:t xml:space="preserve"> database, so an untls box in front of</w:t>
      </w:r>
    </w:p>
    <w:p>
      <w:pPr>
        <w:spacing w:after="60"/>
      </w:pPr>
      <w:r>
        <w:t xml:space="preserve">production data is worth revisiting rather than dismissing.</w:t>
      </w:r>
    </w:p>
    <w:p/>
    <w:p>
      <w:pPr>
        <w:pStyle w:val="Heading2"/>
        <w:spacing w:after="120" w:before="240"/>
      </w:pPr>
      <w:r>
        <w:t xml:space="preserve">Sample nginx hardening reference (not production)</w:t>
      </w:r>
    </w:p>
    <w:p/>
    <w:p>
      <w:pPr>
        <w:spacing w:after="60"/>
      </w:pPr>
      <w:r>
        <w:t xml:space="preserve">Retained for the HEAD host and for anyone adding a new nginx front end. **This is not</w:t>
      </w:r>
    </w:p>
    <w:p>
      <w:pPr>
        <w:spacing w:after="60"/>
      </w:pPr>
      <w:r>
        <w:t xml:space="preserve">the production config** — production is Caddy, above.</w:t>
      </w:r>
    </w:p>
    <w:p/>
    <w:p>
      <w:pPr>
        <w:shd w:fill="F2F2F2" w:val="clear"/>
        <w:spacing w:after="60" w:before="60"/>
      </w:pPr>
      <w:r>
        <w:rPr>
          <w:rFonts w:ascii="Consolas" w:cs="Consolas" w:eastAsia="Consolas" w:hAnsi="Consolas"/>
          <w:sz w:val="16"/>
          <w:szCs w:val="16"/>
        </w:rPr>
        <w:t xml:space="preserve"># Rate limit zones. Tune the numbers to real traffic before enforcing.
limit_req_zone $binary_remote_addr zone=api_limit:10m rate=20r/s;
limit_req_zone $binary_remote_addr zone=auth_limit:10m rate=12r/m;
limit_conn_zone $binary_remote_addr zone=conn_limit:10m;
server {
    listen 80;
    server_name crm.beingsevak.org api.beingsevak.org;
    # Redirect everything except the ACME challenge.
    location /.well-known/acme-challenge/ { root /var/www/certbot; }
    location / { return 301 https://$host$request_uri; }
}
server {
    listen 443 ssl;
    http2 on;
    server_name crm.beingsevak.org;
    ssl_certificate     /etc/letsencrypt/live/crm.beingsevak.org/fullchain.pem;
    ssl_certificate_key /etc/letsencrypt/live/crm.beingsevak.org/privkey.pem;
    ssl_protocols       TLSv1.2 TLSv1.3;
    ssl_prefer_server_ciphers off;
    ssl_session_cache   shared:SSL:10m;
    ssl_session_timeout 1d;
    ssl_stapling on;
    ssl_stapling_verify on;
    # --- Security headers (SEC-003) ---------------------------------------
    # 'unsafe-inline' for style-src is required by Tailwind v4 and the inline
    # style attributes used across the panels. Tighten to a nonce/hash as a
    # follow-up. No 'unsafe-eval': the Vite production build does not need it.
    # 'wasm-unsafe-eval' is required by the xlsx/jszip report libraries.
    add_header Content-Security-Policy "\
default-src 'self'; \
base-uri 'self'; \
object-src 'none'; \
frame-ancestors 'none'; \
form-action 'self'; \
script-src 'self' 'wasm-unsafe-eval'; \
style-src 'self' 'unsafe-inline' https://fonts.googleapis.com; \
font-src 'self' https://fonts.gstatic.com data:; \
img-src 'self' data: blob:; \
connect-src 'self' wss://api.beingsevak.org; \
frame-src 'self' blob:; \
worker-src 'self' blob:" always;
    add_header Strict-Transport-Security "max-age=63072000; includeSubDomains; preload" always;
    add_header X-Content-Type-Options    "nosniff" always;
    add_header X-Frame-Options           "DENY" always;
    add_header Referrer-Policy           "strict-origin-when-cross-origin" always;
    add_header Permissions-Policy        "geolocation=(), microphone=(), camera=(), payment=()" always;
    add_header Cross-Origin-Opener-Policy   "same-origin" always;
    # Remove fingerprints that describe the stack.
    proxy_hide_header X-Powered-By;
    root /var/www/crm;
    index index.html;
    gzip on;
    gzip_types text/css application/javascript application/json image/svg+xml;
    client_max_body_size 12m;   # bound before Node buffers (SEC-019)
    # --- Static assets ----------------------------------------------------
    location /assets/ {
        expires 1y;
        add_header Cache-Control "public, immutable" always;
        try_files $uri =404;
    }
    # The entry point must never be cached, or clients pin an old bundle.
    location = /index.html {
        add_header Cache-Control "no-store, must-revalidate" always;
    }
    # --- API --------------------------------------------------------------
    location /api/auth/    { limit_req zone=auth_limit burst=5 nodelay; proxy_pass http://127.0.0.1:5000; include /etc/nginx/proxy_params; }
    location /api/workers/  { limit_req zone=auth_limit burst=5 nodelay; proxy_pass http://127.0.0.1:5000; include /etc/nginx/proxy_params; }
    location /api/         { limit_req zone=api_limit  burst=40 nodelay; proxy_pass http://127.0.0.1:5000; include /etc/nginx/proxy_params; }
    # /uploads must NOT be a static alias (SEC-005). Either drop it so the
    # backend decides, or proxy it to an authorising route.
    location /uploads/ { return 404; }
    location / { try_files $uri $uri/ /index.html; }
}</w:t>
      </w:r>
    </w:p>
    <w:p/>
    <w:p>
      <w:pPr>
        <w:spacing w:after="60"/>
      </w:pPr>
      <w:r>
        <w:rPr>
          <w:rFonts w:ascii="Consolas" w:cs="Consolas" w:eastAsia="Consolas" w:hAnsi="Consolas"/>
        </w:rPr>
        <w:t xml:space="preserve">/etc/nginx/proxy_params</w:t>
      </w:r>
      <w:r>
        <w:t xml:space="preserve"> should include at least:</w:t>
      </w:r>
    </w:p>
    <w:p/>
    <w:p>
      <w:pPr>
        <w:shd w:fill="F2F2F2" w:val="clear"/>
        <w:spacing w:after="60" w:before="60"/>
      </w:pPr>
      <w:r>
        <w:rPr>
          <w:rFonts w:ascii="Consolas" w:cs="Consolas" w:eastAsia="Consolas" w:hAnsi="Consolas"/>
          <w:sz w:val="16"/>
          <w:szCs w:val="16"/>
        </w:rPr>
        <w:t xml:space="preserve">proxy_http_version 1.1;
proxy_set_header Host              $host;
proxy_set_header X-Real-IP         $remote_addr;
proxy_set_header X-Forwarded-For   $proxy_add_x_forwarded_for;
proxy_set_header X-Forwarded-Proto $scheme;
proxy_set_header Upgrade           $http_upgrade;   # websockets
proxy_set_header Connection        "upgrade";
proxy_read_timeout 120s;</w:t>
      </w:r>
    </w:p>
    <w:p/>
    <w:p>
      <w:pPr>
        <w:spacing w:after="60"/>
      </w:pPr>
      <w:r>
        <w:rPr>
          <w:rFonts w:ascii="Consolas" w:cs="Consolas" w:eastAsia="Consolas" w:hAnsi="Consolas"/>
        </w:rPr>
        <w:t xml:space="preserve">X-Forwarded-For</w:t>
      </w:r>
      <w:r>
        <w:t xml:space="preserve">/</w:t>
      </w:r>
      <w:r>
        <w:rPr>
          <w:rFonts w:ascii="Consolas" w:cs="Consolas" w:eastAsia="Consolas" w:hAnsi="Consolas"/>
        </w:rPr>
        <w:t xml:space="preserve">X-Forwarded-Proto</w:t>
      </w:r>
      <w:r>
        <w:t xml:space="preserve"> matter: the backend sets</w:t>
      </w:r>
    </w:p>
    <w:p>
      <w:pPr>
        <w:spacing w:after="60"/>
      </w:pPr>
      <w:r>
        <w:rPr>
          <w:rFonts w:ascii="Consolas" w:cs="Consolas" w:eastAsia="Consolas" w:hAnsi="Consolas"/>
        </w:rPr>
        <w:t xml:space="preserve">app.set('trust proxy', 'loopback')</w:t>
      </w:r>
      <w:r>
        <w:t xml:space="preserve"> (</w:t>
      </w:r>
      <w:r>
        <w:rPr>
          <w:rFonts w:ascii="Consolas" w:cs="Consolas" w:eastAsia="Consolas" w:hAnsi="Consolas"/>
        </w:rPr>
        <w:t xml:space="preserve">backend/src/index.js:116</w:t>
      </w:r>
      <w:r>
        <w:t xml:space="preserve">), so the hop</w:t>
      </w:r>
    </w:p>
    <w:p>
      <w:pPr>
        <w:spacing w:after="60"/>
      </w:pPr>
      <w:r>
        <w:t xml:space="preserve">count must match reality or </w:t>
      </w:r>
      <w:r>
        <w:rPr>
          <w:rFonts w:ascii="Consolas" w:cs="Consolas" w:eastAsia="Consolas" w:hAnsi="Consolas"/>
        </w:rPr>
        <w:t xml:space="preserve">req.ip</w:t>
      </w:r>
      <w:r>
        <w:t xml:space="preserve"> is wrong — which breaks any rate limiter</w:t>
      </w:r>
    </w:p>
    <w:p>
      <w:pPr>
        <w:spacing w:after="60"/>
      </w:pPr>
      <w:r>
        <w:t xml:space="preserve">or audit log (SEC-015). If the Node process ever binds a non-loopback interface,</w:t>
      </w:r>
    </w:p>
    <w:p>
      <w:pPr>
        <w:spacing w:after="60"/>
      </w:pPr>
      <w:r>
        <w:t xml:space="preserve">firewall it so only nginx can reach it.</w:t>
      </w:r>
    </w:p>
    <w:p/>
    <w:p>
      <w:pPr>
        <w:pStyle w:val="Heading2"/>
        <w:spacing w:after="120" w:before="240"/>
      </w:pPr>
      <w:r>
        <w:t xml:space="preserve">CSP rollout</w:t>
      </w:r>
    </w:p>
    <w:p/>
    <w:p>
      <w:pPr>
        <w:spacing w:after="60"/>
      </w:pPr>
      <w:r>
        <w:t xml:space="preserve">Ship CSP in report-only mode first, then enforce:</w:t>
      </w:r>
    </w:p>
    <w:p/>
    <w:p>
      <w:r>
        <w:rPr>
          <w:b/>
          <w:bCs/>
          <w:sz w:val="20"/>
          <w:szCs w:val="20"/>
        </w:rPr>
        <w:t xml:space="preserve">1. </w:t>
      </w:r>
      <w:r>
        <w:rPr>
          <w:rFonts w:ascii="Consolas" w:cs="Consolas" w:eastAsia="Consolas" w:hAnsi="Consolas"/>
          <w:sz w:val="20"/>
          <w:szCs w:val="20"/>
        </w:rPr>
        <w:t xml:space="preserve">Content-Security-Policy-Report-Only</w:t>
      </w:r>
      <w:r>
        <w:rPr>
          <w:sz w:val="20"/>
          <w:szCs w:val="20"/>
        </w:rPr>
        <w:t xml:space="preserve"> with </w:t>
      </w:r>
      <w:r>
        <w:rPr>
          <w:rFonts w:ascii="Consolas" w:cs="Consolas" w:eastAsia="Consolas" w:hAnsi="Consolas"/>
          <w:sz w:val="20"/>
          <w:szCs w:val="20"/>
        </w:rPr>
        <w:t xml:space="preserve">report-uri</w:t>
      </w:r>
      <w:r>
        <w:rPr>
          <w:sz w:val="20"/>
          <w:szCs w:val="20"/>
        </w:rPr>
        <w:t xml:space="preserve">/</w:t>
      </w:r>
      <w:r>
        <w:rPr>
          <w:rFonts w:ascii="Consolas" w:cs="Consolas" w:eastAsia="Consolas" w:hAnsi="Consolas"/>
          <w:sz w:val="20"/>
          <w:szCs w:val="20"/>
        </w:rPr>
        <w:t xml:space="preserve">report-to</w:t>
      </w:r>
      <w:r>
        <w:rPr>
          <w:sz w:val="20"/>
          <w:szCs w:val="20"/>
        </w:rPr>
        <w:t xml:space="preserve">, collect</w:t>
      </w:r>
    </w:p>
    <w:p>
      <w:pPr>
        <w:spacing w:after="60"/>
      </w:pPr>
      <w:r>
        <w:t xml:space="preserve">   violations for a week.</w:t>
      </w:r>
    </w:p>
    <w:p>
      <w:r>
        <w:rPr>
          <w:b/>
          <w:bCs/>
          <w:sz w:val="20"/>
          <w:szCs w:val="20"/>
        </w:rPr>
        <w:t xml:space="preserve">2. </w:t>
      </w:r>
      <w:r>
        <w:rPr>
          <w:sz w:val="20"/>
          <w:szCs w:val="20"/>
        </w:rPr>
        <w:t xml:space="preserve">Fix the violations — expect the three </w:t>
      </w:r>
      <w:r>
        <w:rPr>
          <w:rFonts w:ascii="Consolas" w:cs="Consolas" w:eastAsia="Consolas" w:hAnsi="Consolas"/>
          <w:sz w:val="20"/>
          <w:szCs w:val="20"/>
        </w:rPr>
        <w:t xml:space="preserve">dangerouslySetInnerHTML</w:t>
      </w:r>
      <w:r>
        <w:rPr>
          <w:sz w:val="20"/>
          <w:szCs w:val="20"/>
        </w:rPr>
        <w:t xml:space="preserve"> sinks</w:t>
      </w:r>
    </w:p>
    <w:p>
      <w:pPr>
        <w:spacing w:after="60"/>
      </w:pPr>
      <w:r>
        <w:t xml:space="preserve">   (SEC-002, SEC-010) to surface here.</w:t>
      </w:r>
    </w:p>
    <w:p>
      <w:r>
        <w:rPr>
          <w:b/>
          <w:bCs/>
          <w:sz w:val="20"/>
          <w:szCs w:val="20"/>
        </w:rPr>
        <w:t xml:space="preserve">3. </w:t>
      </w:r>
      <w:r>
        <w:rPr>
          <w:sz w:val="20"/>
          <w:szCs w:val="20"/>
        </w:rPr>
        <w:t xml:space="preserve">Enforce with the policy above.</w:t>
      </w:r>
    </w:p>
    <w:p/>
    <w:p>
      <w:pPr>
        <w:spacing w:after="60"/>
      </w:pPr>
      <w:r>
        <w:t xml:space="preserve">Do not skip straight to enforcement: the panels use inline </w:t>
      </w:r>
      <w:r>
        <w:rPr>
          <w:rFonts w:ascii="Consolas" w:cs="Consolas" w:eastAsia="Consolas" w:hAnsi="Consolas"/>
        </w:rPr>
        <w:t xml:space="preserve">style</w:t>
      </w:r>
      <w:r>
        <w:t xml:space="preserve"> attributes</w:t>
      </w:r>
    </w:p>
    <w:p>
      <w:pPr>
        <w:spacing w:after="60"/>
      </w:pPr>
      <w:r>
        <w:t xml:space="preserve">extensively, so </w:t>
      </w:r>
      <w:r>
        <w:rPr>
          <w:rFonts w:ascii="Consolas" w:cs="Consolas" w:eastAsia="Consolas" w:hAnsi="Consolas"/>
        </w:rPr>
        <w:t xml:space="preserve">style-src</w:t>
      </w:r>
      <w:r>
        <w:t xml:space="preserve"> will need </w:t>
      </w:r>
      <w:r>
        <w:rPr>
          <w:rFonts w:ascii="Consolas" w:cs="Consolas" w:eastAsia="Consolas" w:hAnsi="Consolas"/>
        </w:rPr>
        <w:t xml:space="preserve">'unsafe-inline'</w:t>
      </w:r>
      <w:r>
        <w:t xml:space="preserve"> or a nonce strategy.</w:t>
      </w:r>
    </w:p>
    <w:p/>
    <w:p>
      <w:pPr>
        <w:pStyle w:val="Heading2"/>
        <w:spacing w:after="120" w:before="240"/>
      </w:pPr>
      <w:r>
        <w:t xml:space="preserve">Certificate handling</w:t>
      </w:r>
    </w:p>
    <w:p/>
    <w:p>
      <w:pPr>
        <w:spacing w:after="60"/>
      </w:pPr>
      <w:r>
        <w:t xml:space="preserve">Production runs Caddy, which obtains and renews certificates automatically over ACME.</w:t>
      </w:r>
    </w:p>
    <w:p>
      <w:pPr>
        <w:spacing w:after="60"/>
      </w:pPr>
      <w:r>
        <w:t xml:space="preserve">There is no certbot, no renewal timer, and no reload hook to wire up.</w:t>
      </w:r>
    </w:p>
    <w:p/>
    <w:p>
      <w:pPr>
        <w:pStyle w:val="ListParagraph"/>
        <w:numPr>
          <w:ilvl w:val="0"/>
          <w:numId w:val="1"/>
        </w:numPr>
      </w:pPr>
      <w:r>
        <w:rPr>
          <w:sz w:val="20"/>
          <w:szCs w:val="20"/>
        </w:rPr>
        <w:t xml:space="preserve">Confirm certificates are being issued and renewed by monitoring the Caddy log and</w:t>
      </w:r>
    </w:p>
    <w:p>
      <w:pPr>
        <w:spacing w:after="60"/>
      </w:pPr>
      <w:r>
        <w:t xml:space="preserve">  expiry, not a timer. Caddy retries on its own; a silent failure is the risk.</w:t>
      </w:r>
    </w:p>
    <w:p>
      <w:pPr>
        <w:pStyle w:val="ListParagraph"/>
        <w:numPr>
          <w:ilvl w:val="0"/>
          <w:numId w:val="1"/>
        </w:numPr>
      </w:pPr>
      <w:r>
        <w:rPr>
          <w:sz w:val="20"/>
          <w:szCs w:val="20"/>
        </w:rPr>
        <w:t xml:space="preserve">Every hostname in </w:t>
      </w:r>
      <w:r>
        <w:rPr>
          <w:rFonts w:ascii="Consolas" w:cs="Consolas" w:eastAsia="Consolas" w:hAnsi="Consolas"/>
          <w:sz w:val="20"/>
          <w:szCs w:val="20"/>
        </w:rPr>
        <w:t xml:space="preserve">infra/caddy/Caddyfile</w:t>
      </w:r>
      <w:r>
        <w:rPr>
          <w:sz w:val="20"/>
          <w:szCs w:val="20"/>
        </w:rPr>
        <w:t xml:space="preserve"> gets a certificate automatically. If one</w:t>
      </w:r>
    </w:p>
    <w:p>
      <w:pPr>
        <w:spacing w:after="60"/>
      </w:pPr>
      <w:r>
        <w:t xml:space="preserve">  ever stops resolving, that site's TLS breaks on its own.</w:t>
      </w:r>
    </w:p>
    <w:p>
      <w:pPr>
        <w:pStyle w:val="ListParagraph"/>
        <w:numPr>
          <w:ilvl w:val="0"/>
          <w:numId w:val="1"/>
        </w:numPr>
      </w:pPr>
      <w:r>
        <w:rPr>
          <w:sz w:val="20"/>
          <w:szCs w:val="20"/>
        </w:rPr>
        <w:t xml:space="preserve">OCSP stapling is on by default in Caddy. Nothing to configure.</w:t>
      </w:r>
    </w:p>
    <w:p>
      <w:pPr>
        <w:pStyle w:val="ListParagraph"/>
        <w:numPr>
          <w:ilvl w:val="0"/>
          <w:numId w:val="1"/>
        </w:numPr>
      </w:pPr>
      <w:r>
        <w:rPr>
          <w:sz w:val="20"/>
          <w:szCs w:val="20"/>
        </w:rPr>
        <w:t xml:space="preserve">Monitor expiry regardless — an expired certificate on this host takes the CRM down</w:t>
      </w:r>
    </w:p>
    <w:p>
      <w:pPr>
        <w:spacing w:after="60"/>
      </w:pPr>
      <w:r>
        <w:t xml:space="preserve">  entirely, and six domains ride on one file.</w:t>
      </w:r>
    </w:p>
    <w:p/>
    <w:p>
      <w:pPr>
        <w:spacing w:after="60"/>
      </w:pPr>
      <w:r>
        <w:t xml:space="preserve">The HEAD host is the opposite: plain </w:t>
      </w:r>
      <w:r>
        <w:rPr>
          <w:rFonts w:ascii="Consolas" w:cs="Consolas" w:eastAsia="Consolas" w:hAnsi="Consolas"/>
        </w:rPr>
        <w:t xml:space="preserve">listen 80</w:t>
      </w:r>
      <w:r>
        <w:t xml:space="preserve">, no TLS at all. It proxies </w:t>
      </w:r>
      <w:r>
        <w:rPr>
          <w:rFonts w:ascii="Consolas" w:cs="Consolas" w:eastAsia="Consolas" w:hAnsi="Consolas"/>
        </w:rPr>
        <w:t xml:space="preserve">/api</w:t>
      </w:r>
      <w:r>
        <w:t xml:space="preserve"> to a</w:t>
      </w:r>
    </w:p>
    <w:p>
      <w:pPr>
        <w:spacing w:after="60"/>
      </w:pPr>
      <w:r>
        <w:t xml:space="preserve">production database. Whether that is acceptable is a question about what HEAD is *for*;</w:t>
      </w:r>
    </w:p>
    <w:p>
      <w:pPr>
        <w:spacing w:after="60"/>
      </w:pPr>
      <w:r>
        <w:t xml:space="preserve">flagging it rather than deciding it.</w:t>
      </w:r>
    </w:p>
    <w:p/>
    <w:p>
      <w:pPr>
        <w:pStyle w:val="Heading2"/>
        <w:spacing w:after="120" w:before="240"/>
      </w:pPr>
      <w:r>
        <w:t xml:space="preserve">Verification checklist</w:t>
      </w:r>
    </w:p>
    <w:p/>
    <w:p>
      <w:pPr>
        <w:spacing w:after="60"/>
      </w:pPr>
      <w:r>
        <w:t xml:space="preserve">Run from outside the app network:</w:t>
      </w:r>
    </w:p>
    <w:p/>
    <w:p>
      <w:pPr>
        <w:shd w:fill="F2F2F2" w:val="clear"/>
        <w:spacing w:after="60" w:before="60"/>
      </w:pPr>
      <w:r>
        <w:rPr>
          <w:rFonts w:ascii="Consolas" w:cs="Consolas" w:eastAsia="Consolas" w:hAnsi="Consolas"/>
          <w:sz w:val="16"/>
          <w:szCs w:val="16"/>
        </w:rPr>
        <w:t xml:space="preserve"># Security headers now present (this is what returns 200 today with none of them)
curl -sI https://crm.beingsevak.org | grep -iE 'strict-transport|x-frame|x-content-type|referrer-policy|permissions-policy'
# TLS floor - must fail
curl -sI --tls-max 1.1 https://crm.beingsevak.org
# Path traversal - must be 400/404
curl -s https://crm.beingsevak.org/uploads/../package.json
# All six sites must still respond after any Caddyfile change
for h in crm.beingsevak.org api.beingsevak.org aflf.ngo \
         manncarefoundation.org beingsevak.org ultimateconsultancy.services; do
  printf "%-36s %s\n" "$h" "$(curl -s -o /dev/null -w '%{http_code}' --max-time 10 https://$h)"
done
# Node port must not be reachable from outside
curl -s --max-time 5 http://13.207.47.116:5000/api/db/tables   # expect timeout/refused</w:t>
      </w:r>
    </w:p>
    <w:p/>
    <w:p>
      <w:pPr>
        <w:spacing w:after="60"/>
      </w:pPr>
      <w:r>
        <w:t xml:space="preserve">Also confirm </w:t>
      </w:r>
      <w:r>
        <w:rPr>
          <w:rFonts w:ascii="Consolas" w:cs="Consolas" w:eastAsia="Consolas" w:hAnsi="Consolas"/>
        </w:rPr>
        <w:t xml:space="preserve">/uploads</w:t>
      </w:r>
      <w:r>
        <w:t xml:space="preserve"> no longer serves files anonymously, and that the five</w:t>
      </w:r>
    </w:p>
    <w:p>
      <w:pPr>
        <w:spacing w:after="60"/>
      </w:pPr>
      <w:r>
        <w:t xml:space="preserve">non-CRM sites are unharmed.</w:t>
      </w:r>
    </w:p>
    <w:p/>
    <w:p>
      <w:pPr>
        <w:pStyle w:val="Heading1"/>
      </w:pPr>
      <w:r>
        <w:t xml:space="preserve">security/S3-PII-EXPOSURE-REMEDIATION.md</w:t>
      </w:r>
    </w:p>
    <w:p>
      <w:pPr>
        <w:pStyle w:val="Heading1"/>
        <w:pageBreakBefore/>
        <w:spacing w:after="120" w:before="240"/>
      </w:pPr>
      <w:r>
        <w:t xml:space="preserve">S3 PII Exposure — Remediation Checklist</w:t>
      </w:r>
    </w:p>
    <w:p/>
    <w:p>
      <w:pPr>
        <w:spacing w:after="60"/>
      </w:pPr>
      <w:r>
        <w:rPr>
          <w:b/>
          <w:bCs/>
        </w:rPr>
        <w:t xml:space="preserve">Status:</w:t>
      </w:r>
      <w:r>
        <w:t xml:space="preserve"> OPEN — anonymous access contained; root cause not yet fixed</w:t>
      </w:r>
    </w:p>
    <w:p>
      <w:pPr>
        <w:spacing w:after="60"/>
      </w:pPr>
      <w:r>
        <w:rPr>
          <w:b/>
          <w:bCs/>
        </w:rPr>
        <w:t xml:space="preserve">Severity:</w:t>
      </w:r>
      <w:r>
        <w:t xml:space="preserve"> P0</w:t>
      </w:r>
    </w:p>
    <w:p>
      <w:pPr>
        <w:spacing w:after="60"/>
      </w:pPr>
      <w:r>
        <w:rPr>
          <w:b/>
          <w:bCs/>
        </w:rPr>
        <w:t xml:space="preserve">Bucket:</w:t>
      </w:r>
      <w:r>
        <w:t xml:space="preserve"> </w:t>
      </w:r>
      <w:r>
        <w:rPr>
          <w:rFonts w:ascii="Consolas" w:cs="Consolas" w:eastAsia="Consolas" w:hAnsi="Consolas"/>
        </w:rPr>
        <w:t xml:space="preserve">ucs-crm-uploads-mumbai</w:t>
      </w:r>
      <w:r>
        <w:t xml:space="preserve"> (</w:t>
      </w:r>
      <w:r>
        <w:rPr>
          <w:rFonts w:ascii="Consolas" w:cs="Consolas" w:eastAsia="Consolas" w:hAnsi="Consolas"/>
        </w:rPr>
        <w:t xml:space="preserve">ap-south-1</w:t>
      </w:r>
      <w:r>
        <w:t xml:space="preserve">, account </w:t>
      </w:r>
      <w:r>
        <w:rPr>
          <w:rFonts w:ascii="Consolas" w:cs="Consolas" w:eastAsia="Consolas" w:hAnsi="Consolas"/>
        </w:rPr>
        <w:t xml:space="preserve">938364502045</w:t>
      </w:r>
      <w:r>
        <w:t xml:space="preserve">)</w:t>
      </w:r>
    </w:p>
    <w:p>
      <w:pPr>
        <w:spacing w:after="60"/>
      </w:pPr>
      <w:r>
        <w:rPr>
          <w:b/>
          <w:bCs/>
        </w:rPr>
        <w:t xml:space="preserve">Owner:</w:t>
      </w:r>
      <w:r>
        <w:t xml:space="preserve"> _(assign)_</w:t>
      </w:r>
    </w:p>
    <w:p>
      <w:pPr>
        <w:spacing w:after="60"/>
      </w:pPr>
      <w:r>
        <w:rPr>
          <w:b/>
          <w:bCs/>
        </w:rPr>
        <w:t xml:space="preserve">Started:</w:t>
      </w:r>
      <w:r>
        <w:t xml:space="preserve"> 2026-09-30</w:t>
      </w:r>
    </w:p>
    <w:p>
      <w:pPr>
        <w:spacing w:after="60"/>
      </w:pPr>
      <w:r>
        <w:rPr>
          <w:b/>
          <w:bCs/>
        </w:rPr>
        <w:t xml:space="preserve">Containment applied:</w:t>
      </w:r>
      <w:r>
        <w:t xml:space="preserve"> 2026-09-30 18:25 IST (10:25 UTC)</w:t>
      </w:r>
    </w:p>
    <w:p/>
    <w:p>
      <w:pPr>
        <w:spacing w:after="60" w:before="60"/>
        <w:ind w:left="360"/>
      </w:pPr>
      <w:r>
        <w:rPr>
          <w:i/>
          <w:iCs/>
          <w:color w:val="666666"/>
        </w:rPr>
        <w:t xml:space="preserve">This is a live incident, not a code review. Work top to bottom.</w:t>
      </w:r>
    </w:p>
    <w:p>
      <w:pPr>
        <w:spacing w:after="60" w:before="60"/>
        <w:ind w:left="360"/>
      </w:pPr>
      <w:r>
        <w:rPr>
          <w:rFonts w:ascii="Consolas" w:cs="Consolas" w:eastAsia="Consolas" w:hAnsi="Consolas"/>
          <w:i/>
          <w:iCs/>
          <w:color w:val="666666"/>
        </w:rPr>
        <w:t xml:space="preserve">HARDENING-CHECKLIST.md</w:t>
      </w:r>
      <w:r>
        <w:rPr>
          <w:i/>
          <w:iCs/>
          <w:color w:val="666666"/>
        </w:rPr>
        <w:t xml:space="preserve"> is the pre-release gate and does not replace this file.</w:t>
      </w:r>
    </w:p>
    <w:p/>
    <w:p>
      <w:pPr>
        <w:pStyle w:val="Heading2"/>
        <w:spacing w:after="120" w:before="240"/>
      </w:pPr>
      <w:r>
        <w:t xml:space="preserve">Where this stands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Phase</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State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0 — Visibility</w:t>
            </w:r>
          </w:p>
        </w:tc>
        <w:tc>
          <w:tcPr>
            <w:tcW w:type="pct" w:w="2500"/>
            <w:tcBorders>
              <w:top w:val="single" w:color="999999" w:sz="4"/>
              <w:left w:val="single" w:color="999999" w:sz="4"/>
              <w:bottom w:val="single" w:color="999999" w:sz="4"/>
              <w:right w:val="single" w:color="999999" w:sz="4"/>
            </w:tcBorders>
          </w:tcPr>
          <w:p>
            <w:r>
              <w:rPr>
                <w:sz w:val="18"/>
                <w:szCs w:val="18"/>
              </w:rPr>
              <w:t xml:space="preserve">✅ done (2 of 8 items need admin creds)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1 — Decide and preserve</w:t>
            </w:r>
          </w:p>
        </w:tc>
        <w:tc>
          <w:tcPr>
            <w:tcW w:type="pct" w:w="2500"/>
            <w:tcBorders>
              <w:top w:val="single" w:color="999999" w:sz="4"/>
              <w:left w:val="single" w:color="999999" w:sz="4"/>
              <w:bottom w:val="single" w:color="999999" w:sz="4"/>
              <w:right w:val="single" w:color="999999" w:sz="4"/>
            </w:tcBorders>
          </w:tcPr>
          <w:p>
            <w:r>
              <w:rPr>
                <w:sz w:val="18"/>
                <w:szCs w:val="18"/>
              </w:rPr>
              <w:t xml:space="preserve">◐ partial — snapshot taken, decisions + UI check pending</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2 — Stop the bleeding</w:t>
            </w:r>
          </w:p>
        </w:tc>
        <w:tc>
          <w:tcPr>
            <w:tcW w:type="pct" w:w="2500"/>
            <w:tcBorders>
              <w:top w:val="single" w:color="999999" w:sz="4"/>
              <w:left w:val="single" w:color="999999" w:sz="4"/>
              <w:bottom w:val="single" w:color="999999" w:sz="4"/>
              <w:right w:val="single" w:color="999999" w:sz="4"/>
            </w:tcBorders>
          </w:tcPr>
          <w:p>
            <w:r>
              <w:rPr>
                <w:sz w:val="18"/>
                <w:szCs w:val="18"/>
              </w:rPr>
              <w:t xml:space="preserve">✅ </w:t>
            </w:r>
            <w:r>
              <w:rPr>
                <w:b/>
                <w:bCs/>
                <w:sz w:val="18"/>
                <w:szCs w:val="18"/>
              </w:rPr>
              <w:t xml:space="preserve">applied and verified</w:t>
            </w:r>
            <w:r>
              <w:rPr>
                <w:sz w:val="18"/>
                <w:szCs w:val="18"/>
              </w:rPr>
              <w:t xml:space="preserve"> — anonymous reads return </w:t>
            </w:r>
            <w:r>
              <w:rPr>
                <w:rFonts w:ascii="Consolas" w:cs="Consolas" w:eastAsia="Consolas" w:hAnsi="Consolas"/>
                <w:sz w:val="18"/>
                <w:szCs w:val="18"/>
              </w:rPr>
              <w:t xml:space="preserve">403</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3 — Presigned URLs</w:t>
            </w:r>
          </w:p>
        </w:tc>
        <w:tc>
          <w:tcPr>
            <w:tcW w:type="pct" w:w="2500"/>
            <w:tcBorders>
              <w:top w:val="single" w:color="999999" w:sz="4"/>
              <w:left w:val="single" w:color="999999" w:sz="4"/>
              <w:bottom w:val="single" w:color="999999" w:sz="4"/>
              <w:right w:val="single" w:color="999999" w:sz="4"/>
            </w:tcBorders>
          </w:tcPr>
          <w:p>
            <w:r>
              <w:rPr>
                <w:sz w:val="18"/>
                <w:szCs w:val="18"/>
              </w:rPr>
              <w:t xml:space="preserve">☐ not started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3b — Close link sharing</w:t>
            </w:r>
          </w:p>
        </w:tc>
        <w:tc>
          <w:tcPr>
            <w:tcW w:type="pct" w:w="2500"/>
            <w:tcBorders>
              <w:top w:val="single" w:color="999999" w:sz="4"/>
              <w:left w:val="single" w:color="999999" w:sz="4"/>
              <w:bottom w:val="single" w:color="999999" w:sz="4"/>
              <w:right w:val="single" w:color="999999" w:sz="4"/>
            </w:tcBorders>
          </w:tcPr>
          <w:p>
            <w:r>
              <w:rPr>
                <w:sz w:val="18"/>
                <w:szCs w:val="18"/>
              </w:rPr>
              <w:t xml:space="preserve">☐ not started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4 — Verify</w:t>
            </w:r>
          </w:p>
        </w:tc>
        <w:tc>
          <w:tcPr>
            <w:tcW w:type="pct" w:w="2500"/>
            <w:tcBorders>
              <w:top w:val="single" w:color="999999" w:sz="4"/>
              <w:left w:val="single" w:color="999999" w:sz="4"/>
              <w:bottom w:val="single" w:color="999999" w:sz="4"/>
              <w:right w:val="single" w:color="999999" w:sz="4"/>
            </w:tcBorders>
          </w:tcPr>
          <w:p>
            <w:r>
              <w:rPr>
                <w:sz w:val="18"/>
                <w:szCs w:val="18"/>
              </w:rPr>
              <w:t xml:space="preserve">☐ not started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5 — Follow-ups</w:t>
            </w:r>
          </w:p>
        </w:tc>
        <w:tc>
          <w:tcPr>
            <w:tcW w:type="pct" w:w="2500"/>
            <w:tcBorders>
              <w:top w:val="single" w:color="999999" w:sz="4"/>
              <w:left w:val="single" w:color="999999" w:sz="4"/>
              <w:bottom w:val="single" w:color="999999" w:sz="4"/>
              <w:right w:val="single" w:color="999999" w:sz="4"/>
            </w:tcBorders>
          </w:tcPr>
          <w:p>
            <w:r>
              <w:rPr>
                <w:sz w:val="18"/>
                <w:szCs w:val="18"/>
              </w:rPr>
              <w:t xml:space="preserve">☐ not started</w:t>
            </w:r>
          </w:p>
        </w:tc>
      </w:tr>
    </w:tbl>
    <w:p>
      <w:pPr>
        <w:spacing w:after="120"/>
      </w:pPr>
    </w:p>
    <w:p/>
    <w:p>
      <w:pPr>
        <w:spacing w:after="60"/>
      </w:pPr>
      <w:r>
        <w:rPr>
          <w:b/>
          <w:bCs/>
        </w:rPr>
        <w:t xml:space="preserve">The exposure is contained but not closed.</w:t>
      </w:r>
      <w:r>
        <w:t xml:space="preserve"> Anyone on the internet can no longer</w:t>
      </w:r>
    </w:p>
    <w:p>
      <w:pPr>
        <w:spacing w:after="60"/>
      </w:pPr>
      <w:r>
        <w:t xml:space="preserve">read the bucket. The mechanism that exposed it — raw public URLs stored in Postgres</w:t>
      </w:r>
    </w:p>
    <w:p>
      <w:pPr>
        <w:spacing w:after="60"/>
      </w:pPr>
      <w:r>
        <w:t xml:space="preserve">and shared as links — is still in the code, so the next receipt generated recreates</w:t>
      </w:r>
    </w:p>
    <w:p>
      <w:pPr>
        <w:spacing w:after="60"/>
      </w:pPr>
      <w:r>
        <w:t xml:space="preserve">the same problem unless Phase 3 and 3b are completed.</w:t>
      </w:r>
    </w:p>
    <w:p/>
    <w:p>
      <w:pPr>
        <w:pBdr>
          <w:bottom w:val="single" w:color="999999" w:sz="4"/>
        </w:pBdr>
      </w:pPr>
    </w:p>
    <w:p/>
    <w:p>
      <w:pPr>
        <w:pStyle w:val="Heading2"/>
        <w:spacing w:after="120" w:before="240"/>
      </w:pPr>
      <w:r>
        <w:t xml:space="preserve">What is confirmed</w:t>
      </w:r>
    </w:p>
    <w:p/>
    <w:p>
      <w:pPr>
        <w:spacing w:after="60"/>
      </w:pPr>
      <w:r>
        <w:t xml:space="preserve">Verified on 2026-09-30, not inferred:</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Fact</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Bucket granted public read to everyone</w:t>
            </w:r>
          </w:p>
        </w:tc>
        <w:tc>
          <w:tcPr>
            <w:tcW w:type="pct" w:w="2500"/>
            <w:tcBorders>
              <w:top w:val="single" w:color="999999" w:sz="4"/>
              <w:left w:val="single" w:color="999999" w:sz="4"/>
              <w:bottom w:val="single" w:color="999999" w:sz="4"/>
              <w:right w:val="single" w:color="999999" w:sz="4"/>
            </w:tcBorders>
          </w:tcPr>
          <w:p>
            <w:r>
              <w:rPr>
                <w:sz w:val="18"/>
                <w:szCs w:val="18"/>
              </w:rPr>
              <w:t xml:space="preserve">policy </w:t>
            </w:r>
            <w:r>
              <w:rPr>
                <w:rFonts w:ascii="Consolas" w:cs="Consolas" w:eastAsia="Consolas" w:hAnsi="Consolas"/>
                <w:sz w:val="18"/>
                <w:szCs w:val="18"/>
              </w:rPr>
              <w:t xml:space="preserve">Principal: "*"</w:t>
            </w:r>
            <w:r>
              <w:rPr>
                <w:sz w:val="18"/>
                <w:szCs w:val="18"/>
              </w:rPr>
              <w:t xml:space="preserve"> on </w:t>
            </w:r>
            <w:r>
              <w:rPr>
                <w:rFonts w:ascii="Consolas" w:cs="Consolas" w:eastAsia="Consolas" w:hAnsi="Consolas"/>
                <w:sz w:val="18"/>
                <w:szCs w:val="18"/>
              </w:rPr>
              <w:t xml:space="preserve">s3:GetObject</w:t>
            </w:r>
            <w:r>
              <w:rPr>
                <w:sz w:val="18"/>
                <w:szCs w:val="18"/>
              </w:rPr>
              <w:t xml:space="preserve"> for </w:t>
            </w:r>
            <w:r>
              <w:rPr>
                <w:rFonts w:ascii="Consolas" w:cs="Consolas" w:eastAsia="Consolas" w:hAnsi="Consolas"/>
                <w:sz w:val="18"/>
                <w:szCs w:val="18"/>
              </w:rPr>
              <w:t xml:space="preserve">arn:.../*</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All four public-access-block flags were disabled</w:t>
            </w:r>
          </w:p>
        </w:tc>
        <w:tc>
          <w:tcPr>
            <w:tcW w:type="pct" w:w="2500"/>
            <w:tcBorders>
              <w:top w:val="single" w:color="999999" w:sz="4"/>
              <w:left w:val="single" w:color="999999" w:sz="4"/>
              <w:bottom w:val="single" w:color="999999" w:sz="4"/>
              <w:right w:val="single" w:color="999999" w:sz="4"/>
            </w:tcBorders>
          </w:tcPr>
          <w:p>
            <w:r>
              <w:rPr>
                <w:sz w:val="18"/>
                <w:szCs w:val="18"/>
              </w:rPr>
              <w:t xml:space="preserve">now </w:t>
            </w:r>
            <w:r>
              <w:rPr>
                <w:rFonts w:ascii="Consolas" w:cs="Consolas" w:eastAsia="Consolas" w:hAnsi="Consolas"/>
                <w:sz w:val="18"/>
                <w:szCs w:val="18"/>
              </w:rPr>
              <w:t xml:space="preserve">true</w:t>
            </w:r>
            <w:r>
              <w:rPr>
                <w:sz w:val="18"/>
                <w:szCs w:val="18"/>
              </w:rPr>
              <w:t xml:space="preserve"> (containment applied)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2,711 objects / 1.53 GB exposed</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list-objects-v2</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2,319 donor receipt PDFs, IDs 1–83,498, only 69 gaps</w:t>
            </w:r>
          </w:p>
        </w:tc>
        <w:tc>
          <w:tcPr>
            <w:tcW w:type="pct" w:w="2500"/>
            <w:tcBorders>
              <w:top w:val="single" w:color="999999" w:sz="4"/>
              <w:left w:val="single" w:color="999999" w:sz="4"/>
              <w:bottom w:val="single" w:color="999999" w:sz="4"/>
              <w:right w:val="single" w:color="999999" w:sz="4"/>
            </w:tcBorders>
          </w:tcPr>
          <w:p>
            <w:r>
              <w:rPr>
                <w:sz w:val="18"/>
                <w:szCs w:val="18"/>
              </w:rPr>
              <w:t xml:space="preserve">dense/sequential, trivially enumerable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247 worker + beneficiary Aadhaar/UDID images</w:t>
            </w:r>
          </w:p>
        </w:tc>
        <w:tc>
          <w:tcPr>
            <w:tcW w:type="pct" w:w="2500"/>
            <w:tcBorders>
              <w:top w:val="single" w:color="999999" w:sz="4"/>
              <w:left w:val="single" w:color="999999" w:sz="4"/>
              <w:bottom w:val="single" w:color="999999" w:sz="4"/>
              <w:right w:val="single" w:color="999999" w:sz="4"/>
            </w:tcBorders>
          </w:tcPr>
          <w:p>
            <w:r>
              <w:rPr>
                <w:sz w:val="18"/>
                <w:szCs w:val="18"/>
              </w:rPr>
              <w:t xml:space="preserve">keys </w:t>
            </w:r>
            <w:r>
              <w:rPr>
                <w:rFonts w:ascii="Consolas" w:cs="Consolas" w:eastAsia="Consolas" w:hAnsi="Consolas"/>
                <w:sz w:val="18"/>
                <w:szCs w:val="18"/>
              </w:rPr>
              <w:t xml:space="preserve">aadhaar_card_*.jpeg</w:t>
            </w:r>
            <w:r>
              <w:rPr>
                <w:sz w:val="18"/>
                <w:szCs w:val="18"/>
              </w:rPr>
              <w:t xml:space="preserve">, </w:t>
            </w:r>
            <w:r>
              <w:rPr>
                <w:rFonts w:ascii="Consolas" w:cs="Consolas" w:eastAsia="Consolas" w:hAnsi="Consolas"/>
                <w:sz w:val="18"/>
                <w:szCs w:val="18"/>
              </w:rPr>
              <w:t xml:space="preserve">udid_card_*.jpeg</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Anonymous read succeeded pre-containment</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 .../receipts/receipts/83259.pdf</w:t>
            </w:r>
            <w:r>
              <w:rPr>
                <w:sz w:val="18"/>
                <w:szCs w:val="18"/>
              </w:rPr>
              <w:t xml:space="preserve"> → </w:t>
            </w:r>
            <w:r>
              <w:rPr>
                <w:rFonts w:ascii="Consolas" w:cs="Consolas" w:eastAsia="Consolas" w:hAnsi="Consolas"/>
                <w:sz w:val="18"/>
                <w:szCs w:val="18"/>
              </w:rPr>
              <w:t xml:space="preserve">200</w:t>
            </w:r>
            <w:r>
              <w:rPr>
                <w:sz w:val="18"/>
                <w:szCs w:val="18"/>
              </w:rPr>
              <w:t xml:space="preserve">, 638,284 bytes</w:t>
            </w:r>
          </w:p>
        </w:tc>
      </w:tr>
      <w:tr>
        <w:tc>
          <w:tcPr>
            <w:tcW w:type="pct" w:w="2500"/>
            <w:tcBorders>
              <w:top w:val="single" w:color="999999" w:sz="4"/>
              <w:left w:val="single" w:color="999999" w:sz="4"/>
              <w:bottom w:val="single" w:color="999999" w:sz="4"/>
              <w:right w:val="single" w:color="999999" w:sz="4"/>
            </w:tcBorders>
          </w:tcPr>
          <w:p>
            <w:r>
              <w:rPr>
                <w:b/>
                <w:bCs/>
                <w:sz w:val="18"/>
                <w:szCs w:val="18"/>
              </w:rPr>
              <w:t xml:space="preserve">External third parties fetched 5 receipt PDFs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facebookexternalhit/1.1</w:t>
            </w:r>
            <w:r>
              <w:rPr>
                <w:sz w:val="18"/>
                <w:szCs w:val="18"/>
              </w:rPr>
              <w:t xml:space="preserve"> from </w:t>
            </w:r>
            <w:r>
              <w:rPr>
                <w:rFonts w:ascii="Consolas" w:cs="Consolas" w:eastAsia="Consolas" w:hAnsi="Consolas"/>
                <w:sz w:val="18"/>
                <w:szCs w:val="18"/>
              </w:rPr>
              <w:t xml:space="preserve">69.63.184.7</w:t>
            </w:r>
            <w:r>
              <w:rPr>
                <w:sz w:val="18"/>
                <w:szCs w:val="18"/>
              </w:rPr>
              <w:t xml:space="preserve">, </w:t>
            </w:r>
            <w:r>
              <w:rPr>
                <w:rFonts w:ascii="Consolas" w:cs="Consolas" w:eastAsia="Consolas" w:hAnsi="Consolas"/>
                <w:sz w:val="18"/>
                <w:szCs w:val="18"/>
              </w:rPr>
              <w:t xml:space="preserve">69.63.184.9</w:t>
            </w:r>
            <w:r>
              <w:rPr>
                <w:sz w:val="18"/>
                <w:szCs w:val="18"/>
              </w:rPr>
              <w:t xml:space="preserve">, </w:t>
            </w:r>
            <w:r>
              <w:rPr>
                <w:rFonts w:ascii="Consolas" w:cs="Consolas" w:eastAsia="Consolas" w:hAnsi="Consolas"/>
                <w:sz w:val="18"/>
                <w:szCs w:val="18"/>
              </w:rPr>
              <w:t xml:space="preserve">173.252.82.35</w:t>
            </w:r>
            <w:r>
              <w:rPr>
                <w:sz w:val="18"/>
                <w:szCs w:val="18"/>
              </w:rPr>
              <w:t xml:space="preserve">, </w:t>
            </w:r>
            <w:r>
              <w:rPr>
                <w:rFonts w:ascii="Consolas" w:cs="Consolas" w:eastAsia="Consolas" w:hAnsi="Consolas"/>
                <w:sz w:val="18"/>
                <w:szCs w:val="18"/>
              </w:rPr>
              <w:t xml:space="preserve">173.252.95.37</w:t>
            </w:r>
            <w:r>
              <w:rPr>
                <w:sz w:val="18"/>
                <w:szCs w:val="18"/>
              </w:rPr>
              <w:t xml:space="preserve">, </w:t>
            </w:r>
            <w:r>
              <w:rPr>
                <w:rFonts w:ascii="Consolas" w:cs="Consolas" w:eastAsia="Consolas" w:hAnsi="Consolas"/>
                <w:sz w:val="18"/>
                <w:szCs w:val="18"/>
              </w:rPr>
              <w:t xml:space="preserve">173.252.70.54</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Exposure is architectural, not a stray ACL</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backend/src/config/db.js:1366</w:t>
            </w:r>
            <w:r>
              <w:rPr>
                <w:sz w:val="18"/>
                <w:szCs w:val="18"/>
              </w:rPr>
              <w:t xml:space="preserve"> builds raw public URLs persisted in Postgres; </w:t>
            </w:r>
            <w:r>
              <w:rPr>
                <w:rFonts w:ascii="Consolas" w:cs="Consolas" w:eastAsia="Consolas" w:hAnsi="Consolas"/>
                <w:sz w:val="18"/>
                <w:szCs w:val="18"/>
              </w:rPr>
              <w:t xml:space="preserve">backend/scripts/setup-s3.js:2</w:t>
            </w:r>
            <w:r>
              <w:rPr>
                <w:sz w:val="18"/>
                <w:szCs w:val="18"/>
              </w:rPr>
              <w:t xml:space="preserve"> applied public-read by design</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Anonymous access now refused</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403</w:t>
            </w:r>
            <w:r>
              <w:rPr>
                <w:sz w:val="18"/>
                <w:szCs w:val="18"/>
              </w:rPr>
              <w:t xml:space="preserve"> on receipts, enumeration IDs, and Aadhaar paths — re-verify any time</w:t>
            </w:r>
          </w:p>
        </w:tc>
      </w:tr>
    </w:tbl>
    <w:p>
      <w:pPr>
        <w:spacing w:after="120"/>
      </w:pPr>
    </w:p>
    <w:p/>
    <w:p>
      <w:pPr>
        <w:spacing w:after="60"/>
      </w:pPr>
      <w:r>
        <w:rPr>
          <w:b/>
          <w:bCs/>
        </w:rPr>
        <w:t xml:space="preserve">Audit boundary:</w:t>
      </w:r>
      <w:r>
        <w:t xml:space="preserve"> server access logging began </w:t>
      </w:r>
      <w:r>
        <w:rPr>
          <w:b/>
          <w:bCs/>
        </w:rPr>
        <w:t xml:space="preserve">09:54 UTC, 2026-09-30</w:t>
      </w:r>
      <w:r>
        <w:t xml:space="preserve">. The bucket was</w:t>
      </w:r>
    </w:p>
    <w:p>
      <w:pPr>
        <w:spacing w:after="60"/>
      </w:pPr>
      <w:r>
        <w:t xml:space="preserve">created 2026-08-13. There is </w:t>
      </w:r>
      <w:r>
        <w:rPr>
          <w:b/>
          <w:bCs/>
        </w:rPr>
        <w:t xml:space="preserve">no</w:t>
      </w:r>
      <w:r>
        <w:t xml:space="preserve"> visibility into the ~6 weeks before logging was enabled.</w:t>
      </w:r>
    </w:p>
    <w:p>
      <w:pPr>
        <w:spacing w:after="60"/>
      </w:pPr>
      <w:r>
        <w:t xml:space="preserve">An empty log for a period does </w:t>
      </w:r>
      <w:r>
        <w:rPr>
          <w:b/>
          <w:bCs/>
        </w:rPr>
        <w:t xml:space="preserve">not</w:t>
      </w:r>
      <w:r>
        <w:t xml:space="preserve"> prove no access — it proves no record.</w:t>
      </w:r>
    </w:p>
    <w:p/>
    <w:p>
      <w:pPr>
        <w:pBdr>
          <w:bottom w:val="single" w:color="999999" w:sz="4"/>
        </w:pBdr>
      </w:pPr>
    </w:p>
    <w:p/>
    <w:p>
      <w:pPr>
        <w:pStyle w:val="Heading2"/>
        <w:spacing w:after="120" w:before="240"/>
      </w:pPr>
      <w:r>
        <w:t xml:space="preserve">Phase 0 — Visibility (DONE)</w:t>
      </w:r>
    </w:p>
    <w:p/>
    <w:p>
      <w:pPr>
        <w:pStyle w:val="ListParagraph"/>
        <w:numPr>
          <w:ilvl w:val="0"/>
          <w:numId w:val="1"/>
        </w:numPr>
      </w:pPr>
      <w:r>
        <w:rPr>
          <w:sz w:val="20"/>
          <w:szCs w:val="20"/>
        </w:rPr>
        <w:t xml:space="preserve">[x] Create private log bucket </w:t>
      </w:r>
      <w:r>
        <w:rPr>
          <w:rFonts w:ascii="Consolas" w:cs="Consolas" w:eastAsia="Consolas" w:hAnsi="Consolas"/>
          <w:sz w:val="20"/>
          <w:szCs w:val="20"/>
        </w:rPr>
        <w:t xml:space="preserve">ucs-crm-audit-logs-938364502045</w:t>
      </w:r>
    </w:p>
    <w:p>
      <w:pPr>
        <w:pStyle w:val="ListParagraph"/>
        <w:numPr>
          <w:ilvl w:val="0"/>
          <w:numId w:val="1"/>
        </w:numPr>
      </w:pPr>
      <w:r>
        <w:rPr>
          <w:sz w:val="20"/>
          <w:szCs w:val="20"/>
        </w:rPr>
        <w:t xml:space="preserve">[x] Public access block: all four flags </w:t>
      </w:r>
      <w:r>
        <w:rPr>
          <w:rFonts w:ascii="Consolas" w:cs="Consolas" w:eastAsia="Consolas" w:hAnsi="Consolas"/>
          <w:sz w:val="20"/>
          <w:szCs w:val="20"/>
        </w:rPr>
        <w:t xml:space="preserve">true</w:t>
      </w:r>
    </w:p>
    <w:p>
      <w:pPr>
        <w:pStyle w:val="ListParagraph"/>
        <w:numPr>
          <w:ilvl w:val="0"/>
          <w:numId w:val="1"/>
        </w:numPr>
      </w:pPr>
      <w:r>
        <w:rPr>
          <w:sz w:val="20"/>
          <w:szCs w:val="20"/>
        </w:rPr>
        <w:t xml:space="preserve">[x] SSE-S3 encryption, versioning </w:t>
      </w:r>
      <w:r>
        <w:rPr>
          <w:rFonts w:ascii="Consolas" w:cs="Consolas" w:eastAsia="Consolas" w:hAnsi="Consolas"/>
          <w:sz w:val="20"/>
          <w:szCs w:val="20"/>
        </w:rPr>
        <w:t xml:space="preserve">Enabled</w:t>
      </w:r>
      <w:r>
        <w:rPr>
          <w:sz w:val="20"/>
          <w:szCs w:val="20"/>
        </w:rPr>
        <w:t xml:space="preserve">, lifecycle (400d / noncurrent 30d)</w:t>
      </w:r>
    </w:p>
    <w:p>
      <w:pPr>
        <w:pStyle w:val="ListParagraph"/>
        <w:numPr>
          <w:ilvl w:val="0"/>
          <w:numId w:val="1"/>
        </w:numPr>
      </w:pPr>
      <w:r>
        <w:rPr>
          <w:sz w:val="20"/>
          <w:szCs w:val="20"/>
        </w:rPr>
        <w:t xml:space="preserve">[x] Log-delivery policy for </w:t>
      </w:r>
      <w:r>
        <w:rPr>
          <w:rFonts w:ascii="Consolas" w:cs="Consolas" w:eastAsia="Consolas" w:hAnsi="Consolas"/>
          <w:sz w:val="20"/>
          <w:szCs w:val="20"/>
        </w:rPr>
        <w:t xml:space="preserve">logging.s3.amazonaws.com</w:t>
      </w:r>
    </w:p>
    <w:p>
      <w:pPr>
        <w:pStyle w:val="ListParagraph"/>
        <w:numPr>
          <w:ilvl w:val="0"/>
          <w:numId w:val="1"/>
        </w:numPr>
      </w:pPr>
      <w:r>
        <w:rPr>
          <w:sz w:val="20"/>
          <w:szCs w:val="20"/>
        </w:rPr>
        <w:t xml:space="preserve">[x] </w:t>
      </w:r>
      <w:r>
        <w:rPr>
          <w:b/>
          <w:bCs/>
          <w:sz w:val="20"/>
          <w:szCs w:val="20"/>
        </w:rPr>
        <w:t xml:space="preserve">No `aws:SourceAccount` condition</w:t>
      </w:r>
      <w:r>
        <w:rPr>
          <w:sz w:val="20"/>
          <w:szCs w:val="20"/>
        </w:rPr>
        <w:t xml:space="preserve"> — it silently blocks S3 log delivery</w:t>
      </w:r>
    </w:p>
    <w:p>
      <w:pPr>
        <w:pStyle w:val="ListParagraph"/>
        <w:numPr>
          <w:ilvl w:val="0"/>
          <w:numId w:val="1"/>
        </w:numPr>
      </w:pPr>
      <w:r>
        <w:rPr>
          <w:sz w:val="20"/>
          <w:szCs w:val="20"/>
        </w:rPr>
        <w:t xml:space="preserve">[x] Server access logging enabled on </w:t>
      </w:r>
      <w:r>
        <w:rPr>
          <w:rFonts w:ascii="Consolas" w:cs="Consolas" w:eastAsia="Consolas" w:hAnsi="Consolas"/>
          <w:sz w:val="20"/>
          <w:szCs w:val="20"/>
        </w:rPr>
        <w:t xml:space="preserve">ucs-crm-uploads-mumbai</w:t>
      </w:r>
    </w:p>
    <w:p>
      <w:pPr>
        <w:pStyle w:val="ListParagraph"/>
        <w:numPr>
          <w:ilvl w:val="0"/>
          <w:numId w:val="1"/>
        </w:numPr>
      </w:pPr>
      <w:r>
        <w:rPr>
          <w:sz w:val="20"/>
          <w:szCs w:val="20"/>
        </w:rPr>
        <w:t xml:space="preserve">[x] Delivery verified end-to-end</w:t>
      </w:r>
    </w:p>
    <w:p>
      <w:pPr>
        <w:pStyle w:val="ListParagraph"/>
        <w:numPr>
          <w:ilvl w:val="0"/>
          <w:numId w:val="1"/>
        </w:numPr>
      </w:pPr>
      <w:r>
        <w:rPr>
          <w:sz w:val="20"/>
          <w:szCs w:val="20"/>
        </w:rPr>
        <w:t xml:space="preserve">[x] Remove throwaway probe bucket</w:t>
      </w:r>
    </w:p>
    <w:p>
      <w:pPr>
        <w:pStyle w:val="ListParagraph"/>
        <w:numPr>
          <w:ilvl w:val="0"/>
          <w:numId w:val="1"/>
        </w:numPr>
      </w:pPr>
      <w:r>
        <w:rPr>
          <w:sz w:val="20"/>
          <w:szCs w:val="20"/>
        </w:rPr>
        <w:t xml:space="preserve">[ ] CloudTrail S3 data events — needs admin creds</w:t>
      </w:r>
    </w:p>
    <w:p>
      <w:pPr>
        <w:pStyle w:val="ListParagraph"/>
        <w:numPr>
          <w:ilvl w:val="0"/>
          <w:numId w:val="1"/>
        </w:numPr>
      </w:pPr>
      <w:r>
        <w:rPr>
          <w:sz w:val="20"/>
          <w:szCs w:val="20"/>
        </w:rPr>
        <w:t xml:space="preserve">[ ] S3 Access Analyzer — needs admin creds</w:t>
      </w:r>
    </w:p>
    <w:p/>
    <w:p>
      <w:pPr>
        <w:spacing w:after="60"/>
      </w:pPr>
      <w:r>
        <w:t xml:space="preserve">Run the remaining two:</w:t>
      </w:r>
    </w:p>
    <w:p/>
    <w:p>
      <w:pPr>
        <w:shd w:fill="F2F2F2" w:val="clear"/>
        <w:spacing w:after="60" w:before="60"/>
      </w:pPr>
      <w:r>
        <w:rPr>
          <w:rFonts w:ascii="Consolas" w:cs="Consolas" w:eastAsia="Consolas" w:hAnsi="Consolas"/>
          <w:sz w:val="16"/>
          <w:szCs w:val="16"/>
        </w:rPr>
        <w:t xml:space="preserve">.\scripts\aws\enable-s3-audit.ps1</w:t>
      </w:r>
    </w:p>
    <w:p/>
    <w:p>
      <w:pPr>
        <w:spacing w:after="60"/>
      </w:pPr>
      <w:r>
        <w:t xml:space="preserve">Credentials needed: </w:t>
      </w:r>
      <w:r>
        <w:rPr>
          <w:rFonts w:ascii="Consolas" w:cs="Consolas" w:eastAsia="Consolas" w:hAnsi="Consolas"/>
        </w:rPr>
        <w:t xml:space="preserve">cloudtrail:*</w:t>
      </w:r>
      <w:r>
        <w:t xml:space="preserve">, </w:t>
      </w:r>
      <w:r>
        <w:rPr>
          <w:rFonts w:ascii="Consolas" w:cs="Consolas" w:eastAsia="Consolas" w:hAnsi="Consolas"/>
        </w:rPr>
        <w:t xml:space="preserve">access-analyzer:*</w:t>
      </w:r>
      <w:r>
        <w:t xml:space="preserve">.</w:t>
      </w:r>
    </w:p>
    <w:p/>
    <w:p>
      <w:pPr>
        <w:spacing w:after="60"/>
      </w:pPr>
      <w:r>
        <w:rPr>
          <w:b/>
          <w:bCs/>
        </w:rPr>
        <w:t xml:space="preserve">Do not add an `aws:SourceAccount` condition to the log-delivery policy.</w:t>
      </w:r>
      <w:r>
        <w:t xml:space="preserve"> It is the</w:t>
      </w:r>
    </w:p>
    <w:p>
      <w:pPr>
        <w:spacing w:after="60"/>
      </w:pPr>
      <w:r>
        <w:t xml:space="preserve">documented-hardened form and it prevents logs from ever being written — observed</w:t>
      </w:r>
    </w:p>
    <w:p>
      <w:pPr>
        <w:spacing w:after="60"/>
      </w:pPr>
      <w:r>
        <w:t xml:space="preserve">directly: with the condition present no logs were delivered for ~20 minutes; removing</w:t>
      </w:r>
    </w:p>
    <w:p>
      <w:pPr>
        <w:spacing w:after="60"/>
      </w:pPr>
      <w:r>
        <w:t xml:space="preserve">it restored delivery immediately. The log bucket already has all four</w:t>
      </w:r>
    </w:p>
    <w:p>
      <w:pPr>
        <w:spacing w:after="60"/>
      </w:pPr>
      <w:r>
        <w:t xml:space="preserve">public-access-block flags set, and the statement is resource-scoped to one prefix.</w:t>
      </w:r>
    </w:p>
    <w:p/>
    <w:p>
      <w:pPr>
        <w:pBdr>
          <w:bottom w:val="single" w:color="999999" w:sz="4"/>
        </w:pBdr>
      </w:pPr>
    </w:p>
    <w:p/>
    <w:p>
      <w:pPr>
        <w:pStyle w:val="Heading2"/>
        <w:spacing w:after="120" w:before="240"/>
      </w:pPr>
      <w:r>
        <w:t xml:space="preserve">Phase 1 — Decide and preserve (PARTIAL — snapshot done, decisions pending)</w:t>
      </w:r>
    </w:p>
    <w:p/>
    <w:p>
      <w:pPr>
        <w:pStyle w:val="ListParagraph"/>
        <w:numPr>
          <w:ilvl w:val="0"/>
          <w:numId w:val="1"/>
        </w:numPr>
      </w:pPr>
      <w:r>
        <w:rPr>
          <w:sz w:val="20"/>
          <w:szCs w:val="20"/>
        </w:rPr>
        <w:t xml:space="preserve">[ ] Assign a single incident owner</w:t>
      </w:r>
    </w:p>
    <w:p>
      <w:pPr>
        <w:pStyle w:val="ListParagraph"/>
        <w:numPr>
          <w:ilvl w:val="0"/>
          <w:numId w:val="1"/>
        </w:numPr>
      </w:pPr>
      <w:r>
        <w:rPr>
          <w:sz w:val="20"/>
          <w:szCs w:val="20"/>
        </w:rPr>
        <w:t xml:space="preserve">[ ] Record the decision: is this a notifiable breach under the DPDP Act 2023? Involve counsel now, in parallel with the fix</w:t>
      </w:r>
    </w:p>
    <w:p>
      <w:pPr>
        <w:pStyle w:val="ListParagraph"/>
        <w:numPr>
          <w:ilvl w:val="0"/>
          <w:numId w:val="1"/>
        </w:numPr>
      </w:pPr>
      <w:r>
        <w:rPr>
          <w:sz w:val="20"/>
          <w:szCs w:val="20"/>
        </w:rPr>
        <w:t xml:space="preserve">[x] Snapshot current state so the "before" is provable — written to </w:t>
      </w:r>
      <w:r>
        <w:rPr>
          <w:rFonts w:ascii="Consolas" w:cs="Consolas" w:eastAsia="Consolas" w:hAnsi="Consolas"/>
          <w:sz w:val="20"/>
          <w:szCs w:val="20"/>
        </w:rPr>
        <w:t xml:space="preserve">incident/s3-exposure-2026-09-30/</w:t>
      </w:r>
      <w:r>
        <w:rPr>
          <w:sz w:val="20"/>
          <w:szCs w:val="20"/>
        </w:rPr>
        <w:t xml:space="preserve">:</w:t>
      </w:r>
    </w:p>
    <w:p>
      <w:pPr>
        <w:pStyle w:val="ListParagraph"/>
        <w:numPr>
          <w:ilvl w:val="0"/>
          <w:numId w:val="1"/>
        </w:numPr>
      </w:pPr>
      <w:r>
        <w:rPr>
          <w:sz w:val="20"/>
          <w:szCs w:val="20"/>
        </w:rPr>
        <w:t xml:space="preserve">[x] </w:t>
      </w:r>
      <w:r>
        <w:rPr>
          <w:rFonts w:ascii="Consolas" w:cs="Consolas" w:eastAsia="Consolas" w:hAnsi="Consolas"/>
          <w:sz w:val="20"/>
          <w:szCs w:val="20"/>
        </w:rPr>
        <w:t xml:space="preserve">policy-before.json</w:t>
      </w:r>
      <w:r>
        <w:rPr>
          <w:sz w:val="20"/>
          <w:szCs w:val="20"/>
        </w:rPr>
        <w:t xml:space="preserve"> — the </w:t>
      </w:r>
      <w:r>
        <w:rPr>
          <w:rFonts w:ascii="Consolas" w:cs="Consolas" w:eastAsia="Consolas" w:hAnsi="Consolas"/>
          <w:sz w:val="20"/>
          <w:szCs w:val="20"/>
        </w:rPr>
        <w:t xml:space="preserve">PublicReadGetObject</w:t>
      </w:r>
      <w:r>
        <w:rPr>
          <w:sz w:val="20"/>
          <w:szCs w:val="20"/>
        </w:rPr>
        <w:t xml:space="preserve"> grant</w:t>
      </w:r>
    </w:p>
    <w:p>
      <w:pPr>
        <w:pStyle w:val="ListParagraph"/>
        <w:numPr>
          <w:ilvl w:val="0"/>
          <w:numId w:val="1"/>
        </w:numPr>
      </w:pPr>
      <w:r>
        <w:rPr>
          <w:sz w:val="20"/>
          <w:szCs w:val="20"/>
        </w:rPr>
        <w:t xml:space="preserve">[x] </w:t>
      </w:r>
      <w:r>
        <w:rPr>
          <w:rFonts w:ascii="Consolas" w:cs="Consolas" w:eastAsia="Consolas" w:hAnsi="Consolas"/>
          <w:sz w:val="20"/>
          <w:szCs w:val="20"/>
        </w:rPr>
        <w:t xml:space="preserve">pab-before.json</w:t>
      </w:r>
      <w:r>
        <w:rPr>
          <w:sz w:val="20"/>
          <w:szCs w:val="20"/>
        </w:rPr>
        <w:t xml:space="preserve"> — all four flags </w:t>
      </w:r>
      <w:r>
        <w:rPr>
          <w:rFonts w:ascii="Consolas" w:cs="Consolas" w:eastAsia="Consolas" w:hAnsi="Consolas"/>
          <w:sz w:val="20"/>
          <w:szCs w:val="20"/>
        </w:rPr>
        <w:t xml:space="preserve">false</w:t>
      </w:r>
    </w:p>
    <w:p>
      <w:pPr>
        <w:pStyle w:val="ListParagraph"/>
        <w:numPr>
          <w:ilvl w:val="0"/>
          <w:numId w:val="1"/>
        </w:numPr>
      </w:pPr>
      <w:r>
        <w:rPr>
          <w:sz w:val="20"/>
          <w:szCs w:val="20"/>
        </w:rPr>
        <w:t xml:space="preserve">[x] </w:t>
      </w:r>
      <w:r>
        <w:rPr>
          <w:rFonts w:ascii="Consolas" w:cs="Consolas" w:eastAsia="Consolas" w:hAnsi="Consolas"/>
          <w:sz w:val="20"/>
          <w:szCs w:val="20"/>
        </w:rPr>
        <w:t xml:space="preserve">logging-before.json</w:t>
      </w:r>
    </w:p>
    <w:p>
      <w:pPr>
        <w:pStyle w:val="ListParagraph"/>
        <w:numPr>
          <w:ilvl w:val="0"/>
          <w:numId w:val="1"/>
        </w:numPr>
      </w:pPr>
      <w:r>
        <w:rPr>
          <w:sz w:val="20"/>
          <w:szCs w:val="20"/>
        </w:rPr>
        <w:t xml:space="preserve">[x] </w:t>
      </w:r>
      <w:r>
        <w:rPr>
          <w:rFonts w:ascii="Consolas" w:cs="Consolas" w:eastAsia="Consolas" w:hAnsi="Consolas"/>
          <w:sz w:val="20"/>
          <w:szCs w:val="20"/>
        </w:rPr>
        <w:t xml:space="preserve">ownership-before.json</w:t>
      </w:r>
      <w:r>
        <w:rPr>
          <w:sz w:val="20"/>
          <w:szCs w:val="20"/>
        </w:rPr>
        <w:t xml:space="preserve"> — </w:t>
      </w:r>
      <w:r>
        <w:rPr>
          <w:rFonts w:ascii="Consolas" w:cs="Consolas" w:eastAsia="Consolas" w:hAnsi="Consolas"/>
          <w:sz w:val="20"/>
          <w:szCs w:val="20"/>
        </w:rPr>
        <w:t xml:space="preserve">BucketOwnerEnforced</w:t>
      </w:r>
    </w:p>
    <w:p>
      <w:pPr>
        <w:pStyle w:val="ListParagraph"/>
        <w:numPr>
          <w:ilvl w:val="0"/>
          <w:numId w:val="1"/>
        </w:numPr>
      </w:pPr>
      <w:r>
        <w:rPr>
          <w:sz w:val="20"/>
          <w:szCs w:val="20"/>
        </w:rPr>
        <w:t xml:space="preserve">[x] Server access logging enabled, so volume is measured rather than guessed</w:t>
      </w:r>
    </w:p>
    <w:p>
      <w:pPr>
        <w:pStyle w:val="ListParagraph"/>
        <w:numPr>
          <w:ilvl w:val="0"/>
          <w:numId w:val="1"/>
        </w:numPr>
      </w:pPr>
      <w:r>
        <w:rPr>
          <w:sz w:val="20"/>
          <w:szCs w:val="20"/>
        </w:rPr>
        <w:t xml:space="preserve">[ ] </w:t>
      </w:r>
      <w:r>
        <w:rPr>
          <w:b/>
          <w:bCs/>
          <w:sz w:val="20"/>
          <w:szCs w:val="20"/>
        </w:rPr>
        <w:t xml:space="preserve">Confirm the UI still works</w:t>
      </w:r>
      <w:r>
        <w:rPr>
          <w:sz w:val="20"/>
          <w:szCs w:val="20"/>
        </w:rPr>
        <w:t xml:space="preserve"> — Phase 2 closed anonymous access. Someone must open a receipt, an attendance selfie, and an Aadhaar/UDID doc in a browser and report. Field apps and office browsers were serving </w:t>
      </w:r>
      <w:r>
        <w:rPr>
          <w:rFonts w:ascii="Consolas" w:cs="Consolas" w:eastAsia="Consolas" w:hAnsi="Consolas"/>
          <w:sz w:val="20"/>
          <w:szCs w:val="20"/>
        </w:rPr>
        <w:t xml:space="preserve">304</w:t>
      </w:r>
      <w:r>
        <w:rPr>
          <w:sz w:val="20"/>
          <w:szCs w:val="20"/>
        </w:rPr>
        <w:t xml:space="preserve"> from cache during verification, so this is *unverified*, not *confirmed working*.</w:t>
      </w:r>
    </w:p>
    <w:p>
      <w:pPr>
        <w:pStyle w:val="ListParagraph"/>
        <w:numPr>
          <w:ilvl w:val="0"/>
          <w:numId w:val="1"/>
        </w:numPr>
      </w:pPr>
      <w:r>
        <w:rPr>
          <w:sz w:val="20"/>
          <w:szCs w:val="20"/>
        </w:rPr>
        <w:t xml:space="preserve">[ ] Establish how receipt links reach donors (email / WhatsApp / public social post). This determines whether link sharing is a Phase 3 requirement or a separate workstream.</w:t>
      </w:r>
    </w:p>
    <w:p/>
    <w:p>
      <w:pPr>
        <w:pBdr>
          <w:bottom w:val="single" w:color="999999" w:sz="4"/>
        </w:pBdr>
      </w:pPr>
    </w:p>
    <w:p/>
    <w:p>
      <w:pPr>
        <w:pStyle w:val="Heading2"/>
        <w:spacing w:after="120" w:before="240"/>
      </w:pPr>
      <w:r>
        <w:t xml:space="preserve">Phase 2 — Stop the bleeding ✅ APPLIED 2026-09-30 18:25 IST (10:25 UTC)</w:t>
      </w:r>
    </w:p>
    <w:p/>
    <w:p>
      <w:pPr>
        <w:pStyle w:val="ListParagraph"/>
        <w:numPr>
          <w:ilvl w:val="0"/>
          <w:numId w:val="1"/>
        </w:numPr>
      </w:pPr>
      <w:r>
        <w:rPr>
          <w:sz w:val="20"/>
          <w:szCs w:val="20"/>
        </w:rPr>
        <w:t xml:space="preserve">[x] Snapshot taken (Phase 1) before any change</w:t>
      </w:r>
    </w:p>
    <w:p>
      <w:pPr>
        <w:pStyle w:val="ListParagraph"/>
        <w:numPr>
          <w:ilvl w:val="0"/>
          <w:numId w:val="1"/>
        </w:numPr>
      </w:pPr>
      <w:r>
        <w:rPr>
          <w:sz w:val="20"/>
          <w:szCs w:val="20"/>
        </w:rPr>
        <w:t xml:space="preserve">[x] Set all four public-access-block flags to </w:t>
      </w:r>
      <w:r>
        <w:rPr>
          <w:rFonts w:ascii="Consolas" w:cs="Consolas" w:eastAsia="Consolas" w:hAnsi="Consolas"/>
          <w:sz w:val="20"/>
          <w:szCs w:val="20"/>
        </w:rPr>
        <w:t xml:space="preserve">true</w:t>
      </w:r>
      <w:r>
        <w:rPr>
          <w:sz w:val="20"/>
          <w:szCs w:val="20"/>
        </w:rPr>
        <w:t xml:space="preserve"> — this makes the public-read policy </w:t>
      </w:r>
      <w:r>
        <w:rPr>
          <w:b/>
          <w:bCs/>
          <w:sz w:val="20"/>
          <w:szCs w:val="20"/>
        </w:rPr>
        <w:t xml:space="preserve">inert</w:t>
      </w:r>
      <w:r>
        <w:rPr>
          <w:sz w:val="20"/>
          <w:szCs w:val="20"/>
        </w:rPr>
        <w:t xml:space="preserve"> while leaving it in place, so revert is one command</w:t>
      </w:r>
    </w:p>
    <w:p>
      <w:pPr>
        <w:shd w:fill="F2F2F2" w:val="clear"/>
        <w:spacing w:after="60" w:before="60"/>
      </w:pPr>
      <w:r>
        <w:rPr>
          <w:rFonts w:ascii="Consolas" w:cs="Consolas" w:eastAsia="Consolas" w:hAnsi="Consolas"/>
          <w:sz w:val="16"/>
          <w:szCs w:val="16"/>
        </w:rPr>
        <w:t xml:space="preserve">  aws s3api put-public-access-block --bucket ucs-crm-uploads-mumbai \
    --public-access-block-configuration BlockPublicAcls=true,IgnorePublicAcls=true,BlockPublicPolicy=true,RestrictPublicBuckets=true</w:t>
      </w:r>
    </w:p>
    <w:p>
      <w:pPr>
        <w:pStyle w:val="ListParagraph"/>
        <w:numPr>
          <w:ilvl w:val="0"/>
          <w:numId w:val="1"/>
        </w:numPr>
      </w:pPr>
      <w:r>
        <w:rPr>
          <w:sz w:val="20"/>
          <w:szCs w:val="20"/>
        </w:rPr>
        <w:t xml:space="preserve">[x] Verified the policy is still present but no longer effective — revert path intact</w:t>
      </w:r>
    </w:p>
    <w:p>
      <w:pPr>
        <w:pStyle w:val="ListParagraph"/>
        <w:numPr>
          <w:ilvl w:val="0"/>
          <w:numId w:val="1"/>
        </w:numPr>
      </w:pPr>
      <w:r>
        <w:rPr>
          <w:sz w:val="20"/>
          <w:szCs w:val="20"/>
        </w:rPr>
        <w:t xml:space="preserve">[x] Verified anonymous reads are refused:</w:t>
      </w:r>
    </w:p>
    <w:p>
      <w:pPr>
        <w:pStyle w:val="ListParagraph"/>
        <w:numPr>
          <w:ilvl w:val="0"/>
          <w:numId w:val="1"/>
        </w:numPr>
      </w:pPr>
      <w:r>
        <w:rPr>
          <w:sz w:val="20"/>
          <w:szCs w:val="20"/>
        </w:rPr>
        <w:t xml:space="preserve">[x] </w:t>
      </w:r>
      <w:r>
        <w:rPr>
          <w:rFonts w:ascii="Consolas" w:cs="Consolas" w:eastAsia="Consolas" w:hAnsi="Consolas"/>
          <w:sz w:val="20"/>
          <w:szCs w:val="20"/>
        </w:rPr>
        <w:t xml:space="preserve">receipts/receipts/19735.pdf</w:t>
      </w:r>
      <w:r>
        <w:rPr>
          <w:sz w:val="20"/>
          <w:szCs w:val="20"/>
        </w:rPr>
        <w:t xml:space="preserve"> → </w:t>
      </w:r>
      <w:r>
        <w:rPr>
          <w:rFonts w:ascii="Consolas" w:cs="Consolas" w:eastAsia="Consolas" w:hAnsi="Consolas"/>
          <w:sz w:val="20"/>
          <w:szCs w:val="20"/>
        </w:rPr>
        <w:t xml:space="preserve">403</w:t>
      </w:r>
    </w:p>
    <w:p>
      <w:pPr>
        <w:pStyle w:val="ListParagraph"/>
        <w:numPr>
          <w:ilvl w:val="0"/>
          <w:numId w:val="1"/>
        </w:numPr>
      </w:pPr>
      <w:r>
        <w:rPr>
          <w:sz w:val="20"/>
          <w:szCs w:val="20"/>
        </w:rPr>
        <w:t xml:space="preserve">[x] </w:t>
      </w:r>
      <w:r>
        <w:rPr>
          <w:rFonts w:ascii="Consolas" w:cs="Consolas" w:eastAsia="Consolas" w:hAnsi="Consolas"/>
          <w:sz w:val="20"/>
          <w:szCs w:val="20"/>
        </w:rPr>
        <w:t xml:space="preserve">receipts/receipts/1.pdf</w:t>
      </w:r>
      <w:r>
        <w:rPr>
          <w:sz w:val="20"/>
          <w:szCs w:val="20"/>
        </w:rPr>
        <w:t xml:space="preserve">, </w:t>
      </w:r>
      <w:r>
        <w:rPr>
          <w:rFonts w:ascii="Consolas" w:cs="Consolas" w:eastAsia="Consolas" w:hAnsi="Consolas"/>
          <w:sz w:val="20"/>
          <w:szCs w:val="20"/>
        </w:rPr>
        <w:t xml:space="preserve">500</w:t>
      </w:r>
      <w:r>
        <w:rPr>
          <w:sz w:val="20"/>
          <w:szCs w:val="20"/>
        </w:rPr>
        <w:t xml:space="preserve">, </w:t>
      </w:r>
      <w:r>
        <w:rPr>
          <w:rFonts w:ascii="Consolas" w:cs="Consolas" w:eastAsia="Consolas" w:hAnsi="Consolas"/>
          <w:sz w:val="20"/>
          <w:szCs w:val="20"/>
        </w:rPr>
        <w:t xml:space="preserve">1200</w:t>
      </w:r>
      <w:r>
        <w:rPr>
          <w:sz w:val="20"/>
          <w:szCs w:val="20"/>
        </w:rPr>
        <w:t xml:space="preserve">, </w:t>
      </w:r>
      <w:r>
        <w:rPr>
          <w:rFonts w:ascii="Consolas" w:cs="Consolas" w:eastAsia="Consolas" w:hAnsi="Consolas"/>
          <w:sz w:val="20"/>
          <w:szCs w:val="20"/>
        </w:rPr>
        <w:t xml:space="preserve">83259</w:t>
      </w:r>
      <w:r>
        <w:rPr>
          <w:sz w:val="20"/>
          <w:szCs w:val="20"/>
        </w:rPr>
        <w:t xml:space="preserve"> → </w:t>
      </w:r>
      <w:r>
        <w:rPr>
          <w:rFonts w:ascii="Consolas" w:cs="Consolas" w:eastAsia="Consolas" w:hAnsi="Consolas"/>
          <w:sz w:val="20"/>
          <w:szCs w:val="20"/>
        </w:rPr>
        <w:t xml:space="preserve">403</w:t>
      </w:r>
      <w:r>
        <w:rPr>
          <w:sz w:val="20"/>
          <w:szCs w:val="20"/>
        </w:rPr>
        <w:t xml:space="preserve"> (enumeration blocked)</w:t>
      </w:r>
    </w:p>
    <w:p>
      <w:pPr>
        <w:pStyle w:val="ListParagraph"/>
        <w:numPr>
          <w:ilvl w:val="0"/>
          <w:numId w:val="1"/>
        </w:numPr>
      </w:pPr>
      <w:r>
        <w:rPr>
          <w:sz w:val="20"/>
          <w:szCs w:val="20"/>
        </w:rPr>
        <w:t xml:space="preserve">[x] </w:t>
      </w:r>
      <w:r>
        <w:rPr>
          <w:rFonts w:ascii="Consolas" w:cs="Consolas" w:eastAsia="Consolas" w:hAnsi="Consolas"/>
          <w:sz w:val="20"/>
          <w:szCs w:val="20"/>
        </w:rPr>
        <w:t xml:space="preserve">beneficiary-documents/.../aadhaar_card_*.jpeg</w:t>
      </w:r>
      <w:r>
        <w:rPr>
          <w:sz w:val="20"/>
          <w:szCs w:val="20"/>
        </w:rPr>
        <w:t xml:space="preserve"> → </w:t>
      </w:r>
      <w:r>
        <w:rPr>
          <w:rFonts w:ascii="Consolas" w:cs="Consolas" w:eastAsia="Consolas" w:hAnsi="Consolas"/>
          <w:sz w:val="20"/>
          <w:szCs w:val="20"/>
        </w:rPr>
        <w:t xml:space="preserve">403</w:t>
      </w:r>
    </w:p>
    <w:p>
      <w:pPr>
        <w:pStyle w:val="ListParagraph"/>
        <w:numPr>
          <w:ilvl w:val="0"/>
          <w:numId w:val="1"/>
        </w:numPr>
      </w:pPr>
      <w:r>
        <w:rPr>
          <w:sz w:val="20"/>
          <w:szCs w:val="20"/>
        </w:rPr>
        <w:t xml:space="preserve">[x] Verified server-side access is unaffected: authenticated </w:t>
      </w:r>
      <w:r>
        <w:rPr>
          <w:rFonts w:ascii="Consolas" w:cs="Consolas" w:eastAsia="Consolas" w:hAnsi="Consolas"/>
          <w:sz w:val="20"/>
          <w:szCs w:val="20"/>
        </w:rPr>
        <w:t xml:space="preserve">GetObject</w:t>
      </w:r>
      <w:r>
        <w:rPr>
          <w:sz w:val="20"/>
          <w:szCs w:val="20"/>
        </w:rPr>
        <w:t xml:space="preserve"> returned 644,607 bytes</w:t>
      </w:r>
    </w:p>
    <w:p>
      <w:pPr>
        <w:pStyle w:val="ListParagraph"/>
        <w:numPr>
          <w:ilvl w:val="0"/>
          <w:numId w:val="1"/>
        </w:numPr>
      </w:pPr>
      <w:r>
        <w:rPr>
          <w:sz w:val="20"/>
          <w:szCs w:val="20"/>
        </w:rPr>
        <w:t xml:space="preserve">[x] </w:t>
      </w:r>
      <w:r>
        <w:rPr>
          <w:b/>
          <w:bCs/>
          <w:sz w:val="20"/>
          <w:szCs w:val="20"/>
        </w:rPr>
        <w:t xml:space="preserve">Revert path:</w:t>
      </w:r>
      <w:r>
        <w:rPr>
          <w:sz w:val="20"/>
          <w:szCs w:val="20"/>
        </w:rPr>
        <w:t xml:space="preserve"> to restore the previous (insecure) state, set </w:t>
      </w:r>
      <w:r>
        <w:rPr>
          <w:rFonts w:ascii="Consolas" w:cs="Consolas" w:eastAsia="Consolas" w:hAnsi="Consolas"/>
          <w:sz w:val="20"/>
          <w:szCs w:val="20"/>
        </w:rPr>
        <w:t xml:space="preserve">BlockPublicPolicy=false</w:t>
      </w:r>
      <w:r>
        <w:rPr>
          <w:sz w:val="20"/>
          <w:szCs w:val="20"/>
        </w:rPr>
        <w:t xml:space="preserve">. There is no reason to do this; it exists so the change is provably reversible.</w:t>
      </w:r>
    </w:p>
    <w:p/>
    <w:p>
      <w:pPr>
        <w:pStyle w:val="Heading3"/>
        <w:spacing w:after="120" w:before="240"/>
      </w:pPr>
      <w:r>
        <w:t xml:space="preserve">What Phase 2 did and did not achieve</w:t>
      </w:r>
    </w:p>
    <w:p/>
    <w:p>
      <w:pPr>
        <w:spacing w:after="60"/>
      </w:pPr>
      <w:r>
        <w:rPr>
          <w:b/>
          <w:bCs/>
        </w:rPr>
        <w:t xml:space="preserve">Achieved:</w:t>
      </w:r>
      <w:r>
        <w:t xml:space="preserve"> anonymous internet access to the PII prefixes is closed. This is the</w:t>
      </w:r>
    </w:p>
    <w:p>
      <w:pPr>
        <w:spacing w:after="60"/>
      </w:pPr>
      <w:r>
        <w:t xml:space="preserve">correct immediate containment and it is holding in the logs.</w:t>
      </w:r>
    </w:p>
    <w:p/>
    <w:p>
      <w:pPr>
        <w:spacing w:after="60"/>
      </w:pPr>
      <w:r>
        <w:rPr>
          <w:b/>
          <w:bCs/>
        </w:rPr>
        <w:t xml:space="preserve">Not achieved, and important:</w:t>
      </w:r>
      <w:r>
        <w:t xml:space="preserve"> it did not stop the *mechanism* that produced the</w:t>
      </w:r>
    </w:p>
    <w:p>
      <w:pPr>
        <w:spacing w:after="60"/>
      </w:pPr>
      <w:r>
        <w:t xml:space="preserve">exposure. Receipt IDs are sequential and each new receipt creates a new object, so</w:t>
      </w:r>
    </w:p>
    <w:p>
      <w:pPr>
        <w:spacing w:after="60"/>
      </w:pPr>
      <w:r>
        <w:rPr>
          <w:b/>
          <w:bCs/>
        </w:rPr>
        <w:t xml:space="preserve">every newly generated receipt was a new publicly-fetchable URL</w:t>
      </w:r>
      <w:r>
        <w:t xml:space="preserve">. Closing the bucket</w:t>
      </w:r>
    </w:p>
    <w:p>
      <w:pPr>
        <w:spacing w:after="60"/>
      </w:pPr>
      <w:r>
        <w:t xml:space="preserve">ends the current window; it does not change the behaviour that opened it.</w:t>
      </w:r>
    </w:p>
    <w:p/>
    <w:p>
      <w:pPr>
        <w:spacing w:after="60"/>
      </w:pPr>
      <w:r>
        <w:rPr>
          <w:b/>
          <w:bCs/>
        </w:rPr>
        <w:t xml:space="preserve">Not yet verified:</w:t>
      </w:r>
      <w:r>
        <w:t xml:space="preserve"> whether the CRM UI can still display receipts, selfies, and</w:t>
      </w:r>
    </w:p>
    <w:p>
      <w:pPr>
        <w:spacing w:after="60"/>
      </w:pPr>
      <w:r>
        <w:t xml:space="preserve">Aadhaar documents. The app reads via raw stored URLs (</w:t>
      </w:r>
      <w:r>
        <w:rPr>
          <w:rFonts w:ascii="Consolas" w:cs="Consolas" w:eastAsia="Consolas" w:hAnsi="Consolas"/>
        </w:rPr>
        <w:t xml:space="preserve">db.js:1366</w:t>
      </w:r>
      <w:r>
        <w:t xml:space="preserve">), not IAM, so a</w:t>
      </w:r>
    </w:p>
    <w:p>
      <w:pPr>
        <w:spacing w:after="60"/>
      </w:pPr>
      <w:r>
        <w:rPr>
          <w:rFonts w:ascii="Consolas" w:cs="Consolas" w:eastAsia="Consolas" w:hAnsi="Consolas"/>
        </w:rPr>
        <w:t xml:space="preserve">403</w:t>
      </w:r>
      <w:r>
        <w:t xml:space="preserve"> is the expected outcome for anything the browser fetches directly. Cached </w:t>
      </w:r>
      <w:r>
        <w:rPr>
          <w:rFonts w:ascii="Consolas" w:cs="Consolas" w:eastAsia="Consolas" w:hAnsi="Consolas"/>
        </w:rPr>
        <w:t xml:space="preserve">304</w:t>
      </w:r>
    </w:p>
    <w:p>
      <w:pPr>
        <w:spacing w:after="60"/>
      </w:pPr>
      <w:r>
        <w:t xml:space="preserve">responses masked this during verification. **Treat UI impact as unknown until a human</w:t>
      </w:r>
    </w:p>
    <w:p>
      <w:pPr>
        <w:spacing w:after="60"/>
      </w:pPr>
      <w:r>
        <w:t xml:space="preserve">checks.**</w:t>
      </w:r>
    </w:p>
    <w:p/>
    <w:p>
      <w:pPr>
        <w:pBdr>
          <w:bottom w:val="single" w:color="999999" w:sz="4"/>
        </w:pBdr>
      </w:pPr>
    </w:p>
    <w:p/>
    <w:p>
      <w:pPr>
        <w:pStyle w:val="Heading2"/>
        <w:spacing w:after="120" w:before="240"/>
      </w:pPr>
      <w:r>
        <w:t xml:space="preserve">Finding: the leak mechanism is link sharing, and it is ongoing</w:t>
      </w:r>
    </w:p>
    <w:p/>
    <w:p>
      <w:pPr>
        <w:spacing w:after="60"/>
      </w:pPr>
      <w:r>
        <w:t xml:space="preserve">Server access logs from the 10:14–12:00 UTC window recorded **four receipt PDFs</w:t>
      </w:r>
    </w:p>
    <w:p>
      <w:pPr>
        <w:spacing w:after="60"/>
      </w:pPr>
      <w:r>
        <w:t xml:space="preserve">fetched successfully by external crawlers**, all </w:t>
      </w:r>
      <w:r>
        <w:rPr>
          <w:rFonts w:ascii="Consolas" w:cs="Consolas" w:eastAsia="Consolas" w:hAnsi="Consolas"/>
        </w:rPr>
        <w:t xml:space="preserve">facebookexternalhit/1.1</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Time (UTC)</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Crawler IP</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Object</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10:05:50</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69.63.184.7</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receipts/receipts/19736.pdf</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200</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10:22:06</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173.252.95.37</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receipts/receipts/19737.pdf</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200</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10:22:26</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173.252.70.54</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receipts/receipts/19738.pdf</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200</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11:51:41</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69.63.184.9</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receipts/receipts/19739.pdf</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200</w:t>
            </w:r>
          </w:p>
        </w:tc>
      </w:tr>
    </w:tbl>
    <w:p>
      <w:pPr>
        <w:spacing w:after="120"/>
      </w:pPr>
    </w:p>
    <w:p/>
    <w:p>
      <w:pPr>
        <w:spacing w:after="60"/>
      </w:pPr>
      <w:r>
        <w:rPr>
          <w:rFonts w:ascii="Consolas" w:cs="Consolas" w:eastAsia="Consolas" w:hAnsi="Consolas"/>
        </w:rPr>
        <w:t xml:space="preserve">19736</w:t>
      </w:r>
      <w:r>
        <w:t xml:space="preserve">–</w:t>
      </w:r>
      <w:r>
        <w:rPr>
          <w:rFonts w:ascii="Consolas" w:cs="Consolas" w:eastAsia="Consolas" w:hAnsi="Consolas"/>
        </w:rPr>
        <w:t xml:space="preserve">19739</w:t>
      </w:r>
      <w:r>
        <w:t xml:space="preserve"> are </w:t>
      </w:r>
      <w:r>
        <w:rPr>
          <w:b/>
          <w:bCs/>
        </w:rPr>
        <w:t xml:space="preserve">consecutive</w:t>
      </w:r>
      <w:r>
        <w:t xml:space="preserve">. That pattern is the signature of routine</w:t>
      </w:r>
    </w:p>
    <w:p>
      <w:pPr>
        <w:spacing w:after="60"/>
      </w:pPr>
      <w:r>
        <w:t xml:space="preserve">operation, not targeted attack: a receipt is generated, its public URL is shared</w:t>
      </w:r>
    </w:p>
    <w:p>
      <w:pPr>
        <w:spacing w:after="60"/>
      </w:pPr>
      <w:r>
        <w:t xml:space="preserve">somewhere, and a link-preview crawler fetches it.</w:t>
      </w:r>
    </w:p>
    <w:p/>
    <w:p>
      <w:pPr>
        <w:spacing w:after="60"/>
      </w:pPr>
      <w:r>
        <w:t xml:space="preserve">The same logs distinguish legitimate traffic from the leak, which is why this is</w:t>
      </w:r>
    </w:p>
    <w:p>
      <w:pPr>
        <w:spacing w:after="60"/>
      </w:pPr>
      <w:r>
        <w:t xml:space="preserve">attributable rather than speculative: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Source IP</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User agent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What it is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13.207.47.116</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aws-sdk-js</w:t>
            </w:r>
          </w:p>
        </w:tc>
        <w:tc>
          <w:tcPr>
            <w:tcW w:type="pct" w:w="1650"/>
            <w:tcBorders>
              <w:top w:val="single" w:color="999999" w:sz="4"/>
              <w:left w:val="single" w:color="999999" w:sz="4"/>
              <w:bottom w:val="single" w:color="999999" w:sz="4"/>
              <w:right w:val="single" w:color="999999" w:sz="4"/>
            </w:tcBorders>
          </w:tcPr>
          <w:p>
            <w:r>
              <w:rPr>
                <w:sz w:val="18"/>
                <w:szCs w:val="18"/>
              </w:rPr>
              <w:t xml:space="preserve">the app itself uploading receipts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152.58.28.31</w:t>
            </w:r>
            <w:r>
              <w:rPr>
                <w:sz w:val="18"/>
                <w:szCs w:val="18"/>
              </w:rPr>
              <w:t xml:space="preserve">, </w:t>
            </w:r>
            <w:r>
              <w:rPr>
                <w:rFonts w:ascii="Consolas" w:cs="Consolas" w:eastAsia="Consolas" w:hAnsi="Consolas"/>
                <w:sz w:val="18"/>
                <w:szCs w:val="18"/>
              </w:rPr>
              <w:t xml:space="preserve">1.38.138.205</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Dart/3.12 (dart:io)</w:t>
            </w:r>
          </w:p>
        </w:tc>
        <w:tc>
          <w:tcPr>
            <w:tcW w:type="pct" w:w="1650"/>
            <w:tcBorders>
              <w:top w:val="single" w:color="999999" w:sz="4"/>
              <w:left w:val="single" w:color="999999" w:sz="4"/>
              <w:bottom w:val="single" w:color="999999" w:sz="4"/>
              <w:right w:val="single" w:color="999999" w:sz="4"/>
            </w:tcBorders>
          </w:tcPr>
          <w:p>
            <w:r>
              <w:rPr>
                <w:sz w:val="18"/>
                <w:szCs w:val="18"/>
              </w:rPr>
              <w:t xml:space="preserve">the Flutter field apps reading worker photos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115.96.217.131</w:t>
            </w:r>
          </w:p>
        </w:tc>
        <w:tc>
          <w:tcPr>
            <w:tcW w:type="pct" w:w="1650"/>
            <w:tcBorders>
              <w:top w:val="single" w:color="999999" w:sz="4"/>
              <w:left w:val="single" w:color="999999" w:sz="4"/>
              <w:bottom w:val="single" w:color="999999" w:sz="4"/>
              <w:right w:val="single" w:color="999999" w:sz="4"/>
            </w:tcBorders>
          </w:tcPr>
          <w:p>
            <w:r>
              <w:rPr>
                <w:sz w:val="18"/>
                <w:szCs w:val="18"/>
              </w:rPr>
              <w:t xml:space="preserve">browser UA, </w:t>
            </w:r>
            <w:r>
              <w:rPr>
                <w:rFonts w:ascii="Consolas" w:cs="Consolas" w:eastAsia="Consolas" w:hAnsi="Consolas"/>
                <w:sz w:val="18"/>
                <w:szCs w:val="18"/>
              </w:rPr>
              <w:t xml:space="preserve">304</w:t>
            </w:r>
          </w:p>
        </w:tc>
        <w:tc>
          <w:tcPr>
            <w:tcW w:type="pct" w:w="1650"/>
            <w:tcBorders>
              <w:top w:val="single" w:color="999999" w:sz="4"/>
              <w:left w:val="single" w:color="999999" w:sz="4"/>
              <w:bottom w:val="single" w:color="999999" w:sz="4"/>
              <w:right w:val="single" w:color="999999" w:sz="4"/>
            </w:tcBorders>
          </w:tcPr>
          <w:p>
            <w:r>
              <w:rPr>
                <w:sz w:val="18"/>
                <w:szCs w:val="18"/>
              </w:rPr>
              <w:t xml:space="preserve">office IP, already in the RDS allowlist</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69.63.184.x</w:t>
            </w:r>
            <w:r>
              <w:rPr>
                <w:sz w:val="18"/>
                <w:szCs w:val="18"/>
              </w:rPr>
              <w:t xml:space="preserve">, </w:t>
            </w:r>
            <w:r>
              <w:rPr>
                <w:rFonts w:ascii="Consolas" w:cs="Consolas" w:eastAsia="Consolas" w:hAnsi="Consolas"/>
                <w:sz w:val="18"/>
                <w:szCs w:val="18"/>
              </w:rPr>
              <w:t xml:space="preserve">173.252.x.x</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facebookexternalhit/1.1</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external crawlers — the leak</w:t>
            </w:r>
          </w:p>
        </w:tc>
      </w:tr>
    </w:tbl>
    <w:p>
      <w:pPr>
        <w:spacing w:after="120"/>
      </w:pPr>
    </w:p>
    <w:p/>
    <w:p>
      <w:pPr>
        <w:pStyle w:val="Heading3"/>
        <w:spacing w:after="120" w:before="240"/>
      </w:pPr>
      <w:r>
        <w:t xml:space="preserve">Consequence for the Phase 3 design</w:t>
      </w:r>
    </w:p>
    <w:p/>
    <w:p>
      <w:pPr>
        <w:spacing w:after="60"/>
      </w:pPr>
      <w:r>
        <w:t xml:space="preserve">A presigned URL fixes *storage access*. It does </w:t>
      </w:r>
      <w:r>
        <w:rPr>
          <w:b/>
          <w:bCs/>
        </w:rPr>
        <w:t xml:space="preserve">not</w:t>
      </w:r>
      <w:r>
        <w:t xml:space="preserve"> fix *link sharing* — a</w:t>
      </w:r>
    </w:p>
    <w:p>
      <w:pPr>
        <w:spacing w:after="60"/>
      </w:pPr>
      <w:r>
        <w:t xml:space="preserve">15-minute presigned URL pasted into a public channel is still readable for those</w:t>
      </w:r>
    </w:p>
    <w:p>
      <w:pPr>
        <w:spacing w:after="60"/>
      </w:pPr>
      <w:r>
        <w:t xml:space="preserve">15 minutes, and crawlers fetch within seconds.</w:t>
      </w:r>
    </w:p>
    <w:p/>
    <w:p>
      <w:pPr>
        <w:spacing w:after="60"/>
      </w:pPr>
      <w:r>
        <w:t xml:space="preserve">Phase 3 must therefore include a delivery-path change, not only a storage change:</w:t>
      </w:r>
    </w:p>
    <w:p>
      <w:pPr>
        <w:pStyle w:val="ListParagraph"/>
        <w:numPr>
          <w:ilvl w:val="0"/>
          <w:numId w:val="1"/>
        </w:numPr>
      </w:pPr>
      <w:r>
        <w:rPr>
          <w:sz w:val="20"/>
          <w:szCs w:val="20"/>
        </w:rPr>
        <w:t xml:space="preserve">serve receipts and Aadhaar documents from an </w:t>
      </w:r>
      <w:r>
        <w:rPr>
          <w:b/>
          <w:bCs/>
          <w:sz w:val="20"/>
          <w:szCs w:val="20"/>
        </w:rPr>
        <w:t xml:space="preserve">authenticated backend route</w:t>
      </w:r>
      <w:r>
        <w:rPr>
          <w:sz w:val="20"/>
          <w:szCs w:val="20"/>
        </w:rPr>
        <w:t xml:space="preserve">, not a URL a browser can be handed</w:t>
      </w:r>
    </w:p>
    <w:p>
      <w:pPr>
        <w:pStyle w:val="ListParagraph"/>
        <w:numPr>
          <w:ilvl w:val="0"/>
          <w:numId w:val="1"/>
        </w:numPr>
      </w:pPr>
      <w:r>
        <w:rPr>
          <w:sz w:val="20"/>
          <w:szCs w:val="20"/>
        </w:rPr>
        <w:t xml:space="preserve">never put a PII link in a subject line or message body that a preview crawler will fetch</w:t>
      </w:r>
    </w:p>
    <w:p>
      <w:pPr>
        <w:pStyle w:val="ListParagraph"/>
        <w:numPr>
          <w:ilvl w:val="0"/>
          <w:numId w:val="1"/>
        </w:numPr>
      </w:pPr>
      <w:r>
        <w:rPr>
          <w:sz w:val="20"/>
          <w:szCs w:val="20"/>
        </w:rPr>
        <w:t xml:space="preserve">where a link is unavoidable, serve through a route that requires the session</w:t>
      </w:r>
    </w:p>
    <w:p/>
    <w:p>
      <w:pPr>
        <w:spacing w:after="60"/>
      </w:pPr>
      <w:r>
        <w:t xml:space="preserve">Add this as a Phase 3 task once the sharing channel is confirmed.</w:t>
      </w:r>
    </w:p>
    <w:p/>
    <w:p>
      <w:pPr>
        <w:pBdr>
          <w:bottom w:val="single" w:color="999999" w:sz="4"/>
        </w:pBdr>
      </w:pPr>
    </w:p>
    <w:p/>
    <w:p>
      <w:pPr>
        <w:pStyle w:val="Heading2"/>
        <w:spacing w:after="120" w:before="240"/>
      </w:pPr>
      <w:r>
        <w:t xml:space="preserve">Phase 3 — The real fix: presigned URLs</w:t>
      </w:r>
    </w:p>
    <w:p/>
    <w:p>
      <w:pPr>
        <w:spacing w:after="60"/>
      </w:pPr>
      <w:r>
        <w:t xml:space="preserve">The stored URLs in Postgres are the blocker. Raw </w:t>
      </w:r>
      <w:r>
        <w:rPr>
          <w:rFonts w:ascii="Consolas" w:cs="Consolas" w:eastAsia="Consolas" w:hAnsi="Consolas"/>
        </w:rPr>
        <w:t xml:space="preserve">https://&lt;bucket&gt;.s3...</w:t>
      </w:r>
      <w:r>
        <w:t xml:space="preserve"> URLs cannot</w:t>
      </w:r>
    </w:p>
    <w:p>
      <w:pPr>
        <w:spacing w:after="60"/>
      </w:pPr>
      <w:r>
        <w:t xml:space="preserve">survive a policy change, so this is a refactor, not a toggle.</w:t>
      </w:r>
    </w:p>
    <w:p/>
    <w:p>
      <w:pPr>
        <w:pStyle w:val="ListParagraph"/>
        <w:numPr>
          <w:ilvl w:val="0"/>
          <w:numId w:val="1"/>
        </w:numPr>
      </w:pPr>
      <w:r>
        <w:rPr>
          <w:sz w:val="20"/>
          <w:szCs w:val="20"/>
        </w:rPr>
        <w:t xml:space="preserve">[ ] Change </w:t>
      </w:r>
      <w:r>
        <w:rPr>
          <w:rFonts w:ascii="Consolas" w:cs="Consolas" w:eastAsia="Consolas" w:hAnsi="Consolas"/>
          <w:sz w:val="20"/>
          <w:szCs w:val="20"/>
        </w:rPr>
        <w:t xml:space="preserve">backend/src/config/db.js:1366</w:t>
      </w:r>
      <w:r>
        <w:rPr>
          <w:sz w:val="20"/>
          <w:szCs w:val="20"/>
        </w:rPr>
        <w:t xml:space="preserve"> to store the </w:t>
      </w:r>
      <w:r>
        <w:rPr>
          <w:b/>
          <w:bCs/>
          <w:sz w:val="20"/>
          <w:szCs w:val="20"/>
        </w:rPr>
        <w:t xml:space="preserve">object key</w:t>
      </w:r>
      <w:r>
        <w:rPr>
          <w:sz w:val="20"/>
          <w:szCs w:val="20"/>
        </w:rPr>
        <w:t xml:space="preserve">, and add a </w:t>
      </w:r>
      <w:r>
        <w:rPr>
          <w:rFonts w:ascii="Consolas" w:cs="Consolas" w:eastAsia="Consolas" w:hAnsi="Consolas"/>
          <w:sz w:val="20"/>
          <w:szCs w:val="20"/>
        </w:rPr>
        <w:t xml:space="preserve">presignKey()</w:t>
      </w:r>
      <w:r>
        <w:rPr>
          <w:sz w:val="20"/>
          <w:szCs w:val="20"/>
        </w:rPr>
        <w:t xml:space="preserve"> helper using </w:t>
      </w:r>
      <w:r>
        <w:rPr>
          <w:rFonts w:ascii="Consolas" w:cs="Consolas" w:eastAsia="Consolas" w:hAnsi="Consolas"/>
          <w:sz w:val="20"/>
          <w:szCs w:val="20"/>
        </w:rPr>
        <w:t xml:space="preserve">@aws-sdk/s3-request-presigner</w:t>
      </w:r>
    </w:p>
    <w:p>
      <w:pPr>
        <w:pStyle w:val="ListParagraph"/>
        <w:numPr>
          <w:ilvl w:val="0"/>
          <w:numId w:val="1"/>
        </w:numPr>
      </w:pPr>
      <w:r>
        <w:rPr>
          <w:sz w:val="20"/>
          <w:szCs w:val="20"/>
        </w:rPr>
        <w:t xml:space="preserve">[ ] Generate URLs at read time with a 5–15 min expiry — never persist a signed URL</w:t>
      </w:r>
    </w:p>
    <w:p>
      <w:pPr>
        <w:pStyle w:val="ListParagraph"/>
        <w:numPr>
          <w:ilvl w:val="0"/>
          <w:numId w:val="1"/>
        </w:numPr>
      </w:pPr>
      <w:r>
        <w:rPr>
          <w:sz w:val="20"/>
          <w:szCs w:val="20"/>
        </w:rPr>
        <w:t xml:space="preserve">[ ] Update each consumer to presign on read (~20 call sites):</w:t>
      </w:r>
    </w:p>
    <w:p>
      <w:pPr>
        <w:pStyle w:val="ListParagraph"/>
        <w:numPr>
          <w:ilvl w:val="0"/>
          <w:numId w:val="1"/>
        </w:numPr>
      </w:pPr>
      <w:r>
        <w:rPr>
          <w:rFonts w:ascii="Consolas" w:cs="Consolas" w:eastAsia="Consolas" w:hAnsi="Consolas"/>
          <w:sz w:val="20"/>
          <w:szCs w:val="20"/>
        </w:rPr>
        <w:t xml:space="preserve">controllers/attendanceController.js:367</w:t>
      </w:r>
      <w:r>
        <w:rPr>
          <w:sz w:val="20"/>
          <w:szCs w:val="20"/>
        </w:rPr>
        <w:t xml:space="preserve"> — selfies</w:t>
      </w:r>
    </w:p>
    <w:p>
      <w:pPr>
        <w:pStyle w:val="ListParagraph"/>
        <w:numPr>
          <w:ilvl w:val="0"/>
          <w:numId w:val="1"/>
        </w:numPr>
      </w:pPr>
      <w:r>
        <w:rPr>
          <w:rFonts w:ascii="Consolas" w:cs="Consolas" w:eastAsia="Consolas" w:hAnsi="Consolas"/>
          <w:sz w:val="20"/>
          <w:szCs w:val="20"/>
        </w:rPr>
        <w:t xml:space="preserve">controllers/selfiePunchController.js:104</w:t>
      </w:r>
      <w:r>
        <w:rPr>
          <w:sz w:val="20"/>
          <w:szCs w:val="20"/>
        </w:rPr>
        <w:t xml:space="preserve"> — selfies</w:t>
      </w:r>
    </w:p>
    <w:p>
      <w:pPr>
        <w:pStyle w:val="ListParagraph"/>
        <w:numPr>
          <w:ilvl w:val="0"/>
          <w:numId w:val="1"/>
        </w:numPr>
      </w:pPr>
      <w:r>
        <w:rPr>
          <w:rFonts w:ascii="Consolas" w:cs="Consolas" w:eastAsia="Consolas" w:hAnsi="Consolas"/>
          <w:sz w:val="20"/>
          <w:szCs w:val="20"/>
        </w:rPr>
        <w:t xml:space="preserve">controllers/onboardingController.js:132,194,248,304,360</w:t>
      </w:r>
      <w:r>
        <w:rPr>
          <w:sz w:val="20"/>
          <w:szCs w:val="20"/>
        </w:rPr>
        <w:t xml:space="preserve"> — photo, document, signature</w:t>
      </w:r>
    </w:p>
    <w:p>
      <w:pPr>
        <w:pStyle w:val="ListParagraph"/>
        <w:numPr>
          <w:ilvl w:val="0"/>
          <w:numId w:val="1"/>
        </w:numPr>
      </w:pPr>
      <w:r>
        <w:rPr>
          <w:rFonts w:ascii="Consolas" w:cs="Consolas" w:eastAsia="Consolas" w:hAnsi="Consolas"/>
          <w:sz w:val="20"/>
          <w:szCs w:val="20"/>
        </w:rPr>
        <w:t xml:space="preserve">controllers/beneficiaryController.js:56</w:t>
      </w:r>
      <w:r>
        <w:rPr>
          <w:sz w:val="20"/>
          <w:szCs w:val="20"/>
        </w:rPr>
        <w:t xml:space="preserve"> — </w:t>
      </w:r>
      <w:r>
        <w:rPr>
          <w:b/>
          <w:bCs/>
          <w:sz w:val="20"/>
          <w:szCs w:val="20"/>
        </w:rPr>
        <w:t xml:space="preserve">Aadhaar/UDID</w:t>
      </w:r>
    </w:p>
    <w:p>
      <w:pPr>
        <w:pStyle w:val="ListParagraph"/>
        <w:numPr>
          <w:ilvl w:val="0"/>
          <w:numId w:val="1"/>
        </w:numPr>
      </w:pPr>
      <w:r>
        <w:rPr>
          <w:rFonts w:ascii="Consolas" w:cs="Consolas" w:eastAsia="Consolas" w:hAnsi="Consolas"/>
          <w:sz w:val="20"/>
          <w:szCs w:val="20"/>
        </w:rPr>
        <w:t xml:space="preserve">controllers/whatsappController.js:188,309</w:t>
      </w:r>
      <w:r>
        <w:rPr>
          <w:sz w:val="20"/>
          <w:szCs w:val="20"/>
        </w:rPr>
        <w:t xml:space="preserve"> — receipts</w:t>
      </w:r>
    </w:p>
    <w:p>
      <w:pPr>
        <w:pStyle w:val="ListParagraph"/>
        <w:numPr>
          <w:ilvl w:val="0"/>
          <w:numId w:val="1"/>
        </w:numPr>
      </w:pPr>
      <w:r>
        <w:rPr>
          <w:rFonts w:ascii="Consolas" w:cs="Consolas" w:eastAsia="Consolas" w:hAnsi="Consolas"/>
          <w:sz w:val="20"/>
          <w:szCs w:val="20"/>
        </w:rPr>
        <w:t xml:space="preserve">controllers/operatorController.js:220</w:t>
      </w:r>
    </w:p>
    <w:p>
      <w:pPr>
        <w:pStyle w:val="ListParagraph"/>
        <w:numPr>
          <w:ilvl w:val="0"/>
          <w:numId w:val="1"/>
        </w:numPr>
      </w:pPr>
      <w:r>
        <w:rPr>
          <w:rFonts w:ascii="Consolas" w:cs="Consolas" w:eastAsia="Consolas" w:hAnsi="Consolas"/>
          <w:sz w:val="20"/>
          <w:szCs w:val="20"/>
        </w:rPr>
        <w:t xml:space="preserve">controllers/leadIncentiveController.js:546</w:t>
      </w:r>
    </w:p>
    <w:p>
      <w:pPr>
        <w:pStyle w:val="ListParagraph"/>
        <w:numPr>
          <w:ilvl w:val="0"/>
          <w:numId w:val="1"/>
        </w:numPr>
      </w:pPr>
      <w:r>
        <w:rPr>
          <w:rFonts w:ascii="Consolas" w:cs="Consolas" w:eastAsia="Consolas" w:hAnsi="Consolas"/>
          <w:sz w:val="20"/>
          <w:szCs w:val="20"/>
        </w:rPr>
        <w:t xml:space="preserve">controllers/specialIncentiveController.js:447,499</w:t>
      </w:r>
    </w:p>
    <w:p>
      <w:pPr>
        <w:pStyle w:val="ListParagraph"/>
        <w:numPr>
          <w:ilvl w:val="0"/>
          <w:numId w:val="1"/>
        </w:numPr>
      </w:pPr>
      <w:r>
        <w:rPr>
          <w:rFonts w:ascii="Consolas" w:cs="Consolas" w:eastAsia="Consolas" w:hAnsi="Consolas"/>
          <w:sz w:val="20"/>
          <w:szCs w:val="20"/>
        </w:rPr>
        <w:t xml:space="preserve">controllers/eventHeadController.js:894</w:t>
      </w:r>
    </w:p>
    <w:p>
      <w:pPr>
        <w:pStyle w:val="ListParagraph"/>
        <w:numPr>
          <w:ilvl w:val="0"/>
          <w:numId w:val="1"/>
        </w:numPr>
      </w:pPr>
      <w:r>
        <w:rPr>
          <w:rFonts w:ascii="Consolas" w:cs="Consolas" w:eastAsia="Consolas" w:hAnsi="Consolas"/>
          <w:sz w:val="20"/>
          <w:szCs w:val="20"/>
        </w:rPr>
        <w:t xml:space="preserve">controllers/certificateController.js:34</w:t>
      </w:r>
    </w:p>
    <w:p>
      <w:pPr>
        <w:pStyle w:val="ListParagraph"/>
        <w:numPr>
          <w:ilvl w:val="0"/>
          <w:numId w:val="1"/>
        </w:numPr>
      </w:pPr>
      <w:r>
        <w:rPr>
          <w:rFonts w:ascii="Consolas" w:cs="Consolas" w:eastAsia="Consolas" w:hAnsi="Consolas"/>
          <w:sz w:val="20"/>
          <w:szCs w:val="20"/>
        </w:rPr>
        <w:t xml:space="preserve">controllers/chatController.js:92</w:t>
      </w:r>
    </w:p>
    <w:p>
      <w:pPr>
        <w:pStyle w:val="ListParagraph"/>
        <w:numPr>
          <w:ilvl w:val="0"/>
          <w:numId w:val="1"/>
        </w:numPr>
      </w:pPr>
      <w:r>
        <w:rPr>
          <w:rFonts w:ascii="Consolas" w:cs="Consolas" w:eastAsia="Consolas" w:hAnsi="Consolas"/>
          <w:sz w:val="20"/>
          <w:szCs w:val="20"/>
        </w:rPr>
        <w:t xml:space="preserve">controllers/notificationController.js:74</w:t>
      </w:r>
    </w:p>
    <w:p>
      <w:pPr>
        <w:pStyle w:val="ListParagraph"/>
        <w:numPr>
          <w:ilvl w:val="0"/>
          <w:numId w:val="1"/>
        </w:numPr>
      </w:pPr>
      <w:r>
        <w:rPr>
          <w:rFonts w:ascii="Consolas" w:cs="Consolas" w:eastAsia="Consolas" w:hAnsi="Consolas"/>
          <w:sz w:val="20"/>
          <w:szCs w:val="20"/>
        </w:rPr>
        <w:t xml:space="preserve">controllers/froController.js:3090</w:t>
      </w:r>
    </w:p>
    <w:p>
      <w:pPr>
        <w:pStyle w:val="ListParagraph"/>
        <w:numPr>
          <w:ilvl w:val="0"/>
          <w:numId w:val="1"/>
        </w:numPr>
      </w:pPr>
      <w:r>
        <w:rPr>
          <w:rFonts w:ascii="Consolas" w:cs="Consolas" w:eastAsia="Consolas" w:hAnsi="Consolas"/>
          <w:sz w:val="20"/>
          <w:szCs w:val="20"/>
        </w:rPr>
        <w:t xml:space="preserve">services/froWhatsAppService.js:776</w:t>
      </w:r>
    </w:p>
    <w:p>
      <w:pPr>
        <w:pStyle w:val="ListParagraph"/>
        <w:numPr>
          <w:ilvl w:val="0"/>
          <w:numId w:val="1"/>
        </w:numPr>
      </w:pPr>
      <w:r>
        <w:rPr>
          <w:rFonts w:ascii="Consolas" w:cs="Consolas" w:eastAsia="Consolas" w:hAnsi="Consolas"/>
          <w:sz w:val="20"/>
          <w:szCs w:val="20"/>
        </w:rPr>
        <w:t xml:space="preserve">controllers/whatsappWebhookController.js:146</w:t>
      </w:r>
    </w:p>
    <w:p>
      <w:pPr>
        <w:pStyle w:val="ListParagraph"/>
        <w:numPr>
          <w:ilvl w:val="0"/>
          <w:numId w:val="1"/>
        </w:numPr>
      </w:pPr>
      <w:r>
        <w:rPr>
          <w:rFonts w:ascii="Consolas" w:cs="Consolas" w:eastAsia="Consolas" w:hAnsi="Consolas"/>
          <w:sz w:val="20"/>
          <w:szCs w:val="20"/>
        </w:rPr>
        <w:t xml:space="preserve">src/index.js:309,425</w:t>
      </w:r>
    </w:p>
    <w:p>
      <w:pPr>
        <w:pStyle w:val="ListParagraph"/>
        <w:numPr>
          <w:ilvl w:val="0"/>
          <w:numId w:val="1"/>
        </w:numPr>
      </w:pPr>
      <w:r>
        <w:rPr>
          <w:sz w:val="20"/>
          <w:szCs w:val="20"/>
        </w:rPr>
        <w:t xml:space="preserve">[ ] Migrate existing DB rows: rewrite stored raw URLs to bare keys, one table at a time</w:t>
      </w:r>
    </w:p>
    <w:p>
      <w:pPr>
        <w:pStyle w:val="ListParagraph"/>
        <w:numPr>
          <w:ilvl w:val="0"/>
          <w:numId w:val="1"/>
        </w:numPr>
      </w:pPr>
      <w:r>
        <w:rPr>
          <w:sz w:val="20"/>
          <w:szCs w:val="20"/>
        </w:rPr>
        <w:t xml:space="preserve">[ ] Keep genuinely public assets public by </w:t>
      </w:r>
      <w:r>
        <w:rPr>
          <w:b/>
          <w:bCs/>
          <w:sz w:val="20"/>
          <w:szCs w:val="20"/>
        </w:rPr>
        <w:t xml:space="preserve">moving them to a separate public bucket</w:t>
      </w:r>
      <w:r>
        <w:rPr>
          <w:sz w:val="20"/>
          <w:szCs w:val="20"/>
        </w:rPr>
        <w:t xml:space="preserve"> (</w:t>
      </w:r>
      <w:r>
        <w:rPr>
          <w:rFonts w:ascii="Consolas" w:cs="Consolas" w:eastAsia="Consolas" w:hAnsi="Consolas"/>
          <w:sz w:val="20"/>
          <w:szCs w:val="20"/>
        </w:rPr>
        <w:t xml:space="preserve">certificates/</w:t>
      </w:r>
      <w:r>
        <w:rPr>
          <w:sz w:val="20"/>
          <w:szCs w:val="20"/>
        </w:rPr>
        <w:t xml:space="preserve">, </w:t>
      </w:r>
      <w:r>
        <w:rPr>
          <w:rFonts w:ascii="Consolas" w:cs="Consolas" w:eastAsia="Consolas" w:hAnsi="Consolas"/>
          <w:sz w:val="20"/>
          <w:szCs w:val="20"/>
        </w:rPr>
        <w:t xml:space="preserve">event/</w:t>
      </w:r>
      <w:r>
        <w:rPr>
          <w:sz w:val="20"/>
          <w:szCs w:val="20"/>
        </w:rPr>
        <w:t xml:space="preserve">, </w:t>
      </w:r>
      <w:r>
        <w:rPr>
          <w:rFonts w:ascii="Consolas" w:cs="Consolas" w:eastAsia="Consolas" w:hAnsi="Consolas"/>
          <w:sz w:val="20"/>
          <w:szCs w:val="20"/>
        </w:rPr>
        <w:t xml:space="preserve">media-library/</w:t>
      </w:r>
      <w:r>
        <w:rPr>
          <w:sz w:val="20"/>
          <w:szCs w:val="20"/>
        </w:rPr>
        <w:t xml:space="preserve">) rather than weakening the PII bucket</w:t>
      </w:r>
    </w:p>
    <w:p>
      <w:pPr>
        <w:pStyle w:val="ListParagraph"/>
        <w:numPr>
          <w:ilvl w:val="0"/>
          <w:numId w:val="1"/>
        </w:numPr>
      </w:pPr>
      <w:r>
        <w:rPr>
          <w:sz w:val="20"/>
          <w:szCs w:val="20"/>
        </w:rPr>
        <w:t xml:space="preserve">[ ] Delete </w:t>
      </w:r>
      <w:r>
        <w:rPr>
          <w:rFonts w:ascii="Consolas" w:cs="Consolas" w:eastAsia="Consolas" w:hAnsi="Consolas"/>
          <w:sz w:val="20"/>
          <w:szCs w:val="20"/>
        </w:rPr>
        <w:t xml:space="preserve">backend/scripts/setup-s3.js</w:t>
      </w:r>
      <w:r>
        <w:rPr>
          <w:sz w:val="20"/>
          <w:szCs w:val="20"/>
        </w:rPr>
        <w:t xml:space="preserve"> or rewrite it — it recreates the vulnerable policy on next run</w:t>
      </w:r>
    </w:p>
    <w:p>
      <w:pPr>
        <w:pStyle w:val="ListParagraph"/>
        <w:numPr>
          <w:ilvl w:val="0"/>
          <w:numId w:val="1"/>
        </w:numPr>
      </w:pPr>
      <w:r>
        <w:rPr>
          <w:sz w:val="20"/>
          <w:szCs w:val="20"/>
        </w:rPr>
        <w:t xml:space="preserve">[ ] Delete the </w:t>
      </w:r>
      <w:r>
        <w:rPr>
          <w:rFonts w:ascii="Consolas" w:cs="Consolas" w:eastAsia="Consolas" w:hAnsi="Consolas"/>
          <w:sz w:val="20"/>
          <w:szCs w:val="20"/>
        </w:rPr>
        <w:t xml:space="preserve">PublicReadGetObject</w:t>
      </w:r>
      <w:r>
        <w:rPr>
          <w:sz w:val="20"/>
          <w:szCs w:val="20"/>
        </w:rPr>
        <w:t xml:space="preserve"> statement from the bucket policy (now safe: public access is already blocked)</w:t>
      </w:r>
    </w:p>
    <w:p>
      <w:pPr>
        <w:pStyle w:val="ListParagraph"/>
        <w:numPr>
          <w:ilvl w:val="0"/>
          <w:numId w:val="1"/>
        </w:numPr>
      </w:pPr>
      <w:r>
        <w:rPr>
          <w:sz w:val="20"/>
          <w:szCs w:val="20"/>
        </w:rPr>
        <w:t xml:space="preserve">[ ] Backfill: </w:t>
      </w:r>
      <w:r>
        <w:rPr>
          <w:rFonts w:ascii="Consolas" w:cs="Consolas" w:eastAsia="Consolas" w:hAnsi="Consolas"/>
          <w:sz w:val="20"/>
          <w:szCs w:val="20"/>
        </w:rPr>
        <w:t xml:space="preserve">backend/scripts/backfill-media-s3.js:98</w:t>
      </w:r>
      <w:r>
        <w:rPr>
          <w:sz w:val="20"/>
          <w:szCs w:val="20"/>
        </w:rPr>
        <w:t xml:space="preserve"> writes the same raw-URL pattern — fix with the rest</w:t>
      </w:r>
    </w:p>
    <w:p/>
    <w:p>
      <w:pPr>
        <w:pStyle w:val="Heading3"/>
        <w:spacing w:after="120" w:before="240"/>
      </w:pPr>
      <w:r>
        <w:t xml:space="preserve">Phase 3b — Close the link-sharing path (do not skip this)</w:t>
      </w:r>
    </w:p>
    <w:p/>
    <w:p>
      <w:pPr>
        <w:spacing w:after="60"/>
      </w:pPr>
      <w:r>
        <w:t xml:space="preserve">Presigning alone leaves a live hole: a 15-minute presigned URL pasted into a public</w:t>
      </w:r>
    </w:p>
    <w:p>
      <w:pPr>
        <w:spacing w:after="60"/>
      </w:pPr>
      <w:r>
        <w:t xml:space="preserve">channel is still readable for those 15 minutes, and crawlers fetch within seconds.</w:t>
      </w:r>
    </w:p>
    <w:p>
      <w:pPr>
        <w:spacing w:after="60"/>
      </w:pPr>
      <w:r>
        <w:t xml:space="preserve">Phase 2 proved this is the actual mechanism, not a hypothetical.</w:t>
      </w:r>
    </w:p>
    <w:p/>
    <w:p>
      <w:pPr>
        <w:pStyle w:val="ListParagraph"/>
        <w:numPr>
          <w:ilvl w:val="0"/>
          <w:numId w:val="1"/>
        </w:numPr>
      </w:pPr>
      <w:r>
        <w:rPr>
          <w:sz w:val="20"/>
          <w:szCs w:val="20"/>
        </w:rPr>
        <w:t xml:space="preserve">[ ] Serve receipts and Aadhaar/UDID documents through an </w:t>
      </w:r>
      <w:r>
        <w:rPr>
          <w:b/>
          <w:bCs/>
          <w:sz w:val="20"/>
          <w:szCs w:val="20"/>
        </w:rPr>
        <w:t xml:space="preserve">authenticated backend route</w:t>
      </w:r>
      <w:r>
        <w:rPr>
          <w:sz w:val="20"/>
          <w:szCs w:val="20"/>
        </w:rPr>
        <w:t xml:space="preserve"> that requires the session, rather than handing the browser a fetchable URL</w:t>
      </w:r>
    </w:p>
    <w:p>
      <w:pPr>
        <w:pStyle w:val="ListParagraph"/>
        <w:numPr>
          <w:ilvl w:val="0"/>
          <w:numId w:val="1"/>
        </w:numPr>
      </w:pPr>
      <w:r>
        <w:rPr>
          <w:sz w:val="20"/>
          <w:szCs w:val="20"/>
        </w:rPr>
        <w:t xml:space="preserve">[ ] Confirm no PII URL is placed where a link-preview crawler will reach it (email subject/body, WhatsApp text, social post)</w:t>
      </w:r>
    </w:p>
    <w:p>
      <w:pPr>
        <w:pStyle w:val="ListParagraph"/>
        <w:numPr>
          <w:ilvl w:val="0"/>
          <w:numId w:val="1"/>
        </w:numPr>
      </w:pPr>
      <w:r>
        <w:rPr>
          <w:sz w:val="20"/>
          <w:szCs w:val="20"/>
        </w:rPr>
        <w:t xml:space="preserve">[ ] Where a link is unavoidable, require the session on the serving route</w:t>
      </w:r>
    </w:p>
    <w:p>
      <w:pPr>
        <w:pStyle w:val="ListParagraph"/>
        <w:numPr>
          <w:ilvl w:val="0"/>
          <w:numId w:val="1"/>
        </w:numPr>
      </w:pPr>
      <w:r>
        <w:rPr>
          <w:sz w:val="20"/>
          <w:szCs w:val="20"/>
        </w:rPr>
        <w:t xml:space="preserve">[ ] Re-run the external-read check in Phase 4 after the change — the </w:t>
      </w:r>
      <w:r>
        <w:rPr>
          <w:rFonts w:ascii="Consolas" w:cs="Consolas" w:eastAsia="Consolas" w:hAnsi="Consolas"/>
          <w:sz w:val="20"/>
          <w:szCs w:val="20"/>
        </w:rPr>
        <w:t xml:space="preserve">facebookexternalhit</w:t>
      </w:r>
      <w:r>
        <w:rPr>
          <w:sz w:val="20"/>
          <w:szCs w:val="20"/>
        </w:rPr>
        <w:t xml:space="preserve"> pattern must stop appearing entirely</w:t>
      </w:r>
    </w:p>
    <w:p/>
    <w:p>
      <w:pPr>
        <w:pBdr>
          <w:bottom w:val="single" w:color="999999" w:sz="4"/>
        </w:pBdr>
      </w:pPr>
    </w:p>
    <w:p/>
    <w:p>
      <w:pPr>
        <w:pBdr>
          <w:bottom w:val="single" w:color="999999" w:sz="4"/>
        </w:pBdr>
      </w:pPr>
    </w:p>
    <w:p/>
    <w:p>
      <w:pPr>
        <w:pStyle w:val="Heading2"/>
        <w:spacing w:after="120" w:before="240"/>
      </w:pPr>
      <w:r>
        <w:t xml:space="preserve">Phase 4 — Verify (must all pass)</w:t>
      </w:r>
    </w:p>
    <w:p/>
    <w:p>
      <w:pPr>
        <w:shd w:fill="F2F2F2" w:val="clear"/>
        <w:spacing w:after="60" w:before="60"/>
      </w:pPr>
      <w:r>
        <w:rPr>
          <w:rFonts w:ascii="Consolas" w:cs="Consolas" w:eastAsia="Consolas" w:hAnsi="Consolas"/>
          <w:sz w:val="16"/>
          <w:szCs w:val="16"/>
        </w:rPr>
        <w:t xml:space="preserve"># 1. Anonymous read of a known receipt must FAIL
curl -sI https://ucs-crm-uploads-mumbai.s3.ap-south-1.amazonaws.com/receipts/receipts/1.pdf
#    expect 403
# 2. Enumeration must FAIL on several random ids
for n in 500 1200 19735 83259; do
  curl -s -o /dev/null -w "$n -&gt; %{http_code}\n" \
    https://ucs-crm-uploads-mumbai.s3.ap-south-1.amazonaws.com/receipts/receipts/$n.pdf
done
#    expect 403 403 403 403
# 3. Aadhaar prefix must FAIL
curl -sI https://ucs-crm-uploads-mumbai.s3.ap-south-1.amazonaws.com/beneficiary-documents/
#    expect 403
# 4. Legitimate flow still works: log in as HR, open a receipt, open a selfie.
#    Confirm the presigned URL is short-lived and NOT what is stored in the DB.
# 5. No new EXTERNAL successful reads after the fix.
#    Do NOT just grep out the EC2 IP. Legitimate traffic also comes from the
#    office IP and the Flutter field apps, so "anything not 13.207.47.116" is
#    NOT the right test - it produced a false "18 external reads" reading when
#    Phase 2 was verified. Filter on SUCCESS + non-internal sources.
aws s3 sync s3://ucs-crm-audit-logs-938364502045/ucs-crm-uploads-mumbai/ ./s3logs
# 5a. Any successful anonymous GET (requester "-") is a leak
grep -h ' REST.GET.OBJECT ' ./s3logs/* | awk '$8=="200" &amp;&amp; $6=="-"'      # expect empty
# 5b. Any receipt PDF read from outside the known-internal sources
grep -h 'receipts/receipts/' ./s3logs/* \
  | awk '$8=="200" &amp;&amp; $5 !~ /13\.207\.47\.116|115\.96\.217\.131/'
# expect empty. Add any other office/app IPs after confirming them.</w:t>
      </w:r>
    </w:p>
    <w:p/>
    <w:p>
      <w:pPr>
        <w:pStyle w:val="ListParagraph"/>
        <w:numPr>
          <w:ilvl w:val="0"/>
          <w:numId w:val="1"/>
        </w:numPr>
      </w:pPr>
      <w:r>
        <w:rPr>
          <w:sz w:val="20"/>
          <w:szCs w:val="20"/>
        </w:rPr>
        <w:t xml:space="preserve">[ ] All of the above pass</w:t>
      </w:r>
    </w:p>
    <w:p>
      <w:pPr>
        <w:pStyle w:val="ListParagraph"/>
        <w:numPr>
          <w:ilvl w:val="0"/>
          <w:numId w:val="1"/>
        </w:numPr>
      </w:pPr>
      <w:r>
        <w:rPr>
          <w:sz w:val="20"/>
          <w:szCs w:val="20"/>
        </w:rPr>
        <w:t xml:space="preserve">[ ] Spot-check the DB: no row still contains </w:t>
      </w:r>
      <w:r>
        <w:rPr>
          <w:rFonts w:ascii="Consolas" w:cs="Consolas" w:eastAsia="Consolas" w:hAnsi="Consolas"/>
          <w:sz w:val="20"/>
          <w:szCs w:val="20"/>
        </w:rPr>
        <w:t xml:space="preserve">amazonaws.com/</w:t>
      </w:r>
    </w:p>
    <w:p/>
    <w:p>
      <w:pPr>
        <w:pBdr>
          <w:bottom w:val="single" w:color="999999" w:sz="4"/>
        </w:pBdr>
      </w:pPr>
    </w:p>
    <w:p/>
    <w:p>
      <w:pPr>
        <w:pStyle w:val="Heading2"/>
        <w:spacing w:after="120" w:before="240"/>
      </w:pPr>
      <w:r>
        <w:t xml:space="preserve">Phase 5 — Follow-ups</w:t>
      </w:r>
    </w:p>
    <w:p/>
    <w:p>
      <w:pPr>
        <w:pStyle w:val="ListParagraph"/>
        <w:numPr>
          <w:ilvl w:val="0"/>
          <w:numId w:val="1"/>
        </w:numPr>
      </w:pPr>
      <w:r>
        <w:rPr>
          <w:sz w:val="20"/>
          <w:szCs w:val="20"/>
        </w:rPr>
        <w:t xml:space="preserve">[ ] Request removal of cached copies from Meta (link preview cache) and Google</w:t>
      </w:r>
    </w:p>
    <w:p>
      <w:pPr>
        <w:pStyle w:val="ListParagraph"/>
        <w:numPr>
          <w:ilvl w:val="0"/>
          <w:numId w:val="1"/>
        </w:numPr>
      </w:pPr>
      <w:r>
        <w:rPr>
          <w:sz w:val="20"/>
          <w:szCs w:val="20"/>
        </w:rPr>
        <w:t xml:space="preserve">[ ] Add a CI guard so public access can never be re-enabled silently:</w:t>
      </w:r>
    </w:p>
    <w:p>
      <w:pPr>
        <w:shd w:fill="F2F2F2" w:val="clear"/>
        <w:spacing w:after="60" w:before="60"/>
      </w:pPr>
      <w:r>
        <w:rPr>
          <w:rFonts w:ascii="Consolas" w:cs="Consolas" w:eastAsia="Consolas" w:hAnsi="Consolas"/>
          <w:sz w:val="16"/>
          <w:szCs w:val="16"/>
        </w:rPr>
        <w:t xml:space="preserve">  aws s3api get-public-access-block --bucket ucs-crm-uploads-mumbai \
    --query 'PublicAccessBlockConfiguration.*' --output text
  # assert all four are true</w:t>
      </w:r>
    </w:p>
    <w:p>
      <w:pPr>
        <w:pStyle w:val="ListParagraph"/>
        <w:numPr>
          <w:ilvl w:val="0"/>
          <w:numId w:val="1"/>
        </w:numPr>
      </w:pPr>
      <w:r>
        <w:rPr>
          <w:sz w:val="20"/>
          <w:szCs w:val="20"/>
        </w:rPr>
        <w:t xml:space="preserve">[ ] Alert on anonymous access to the bucket (CloudTrail + CloudWatch alarm)</w:t>
      </w:r>
    </w:p>
    <w:p>
      <w:pPr>
        <w:pStyle w:val="ListParagraph"/>
        <w:numPr>
          <w:ilvl w:val="0"/>
          <w:numId w:val="1"/>
        </w:numPr>
      </w:pPr>
      <w:r>
        <w:rPr>
          <w:sz w:val="20"/>
          <w:szCs w:val="20"/>
        </w:rPr>
        <w:t xml:space="preserve">[ ] Decide retention for the 2,319 receipts already cached by crawlers</w:t>
      </w:r>
    </w:p>
    <w:p>
      <w:pPr>
        <w:pStyle w:val="ListParagraph"/>
        <w:numPr>
          <w:ilvl w:val="0"/>
          <w:numId w:val="1"/>
        </w:numPr>
      </w:pPr>
      <w:r>
        <w:rPr>
          <w:sz w:val="20"/>
          <w:szCs w:val="20"/>
        </w:rPr>
        <w:t xml:space="preserve">[ ] Record the finding in </w:t>
      </w:r>
      <w:r>
        <w:rPr>
          <w:rFonts w:ascii="Consolas" w:cs="Consolas" w:eastAsia="Consolas" w:hAnsi="Consolas"/>
          <w:sz w:val="20"/>
          <w:szCs w:val="20"/>
        </w:rPr>
        <w:t xml:space="preserve">docs/security/FINDINGS.md</w:t>
      </w:r>
      <w:r>
        <w:rPr>
          <w:sz w:val="20"/>
          <w:szCs w:val="20"/>
        </w:rPr>
        <w:t xml:space="preserve"> and update </w:t>
      </w:r>
      <w:r>
        <w:rPr>
          <w:rFonts w:ascii="Consolas" w:cs="Consolas" w:eastAsia="Consolas" w:hAnsi="Consolas"/>
          <w:sz w:val="20"/>
          <w:szCs w:val="20"/>
        </w:rPr>
        <w:t xml:space="preserve">SECURITY.md</w:t>
      </w:r>
      <w:r>
        <w:rPr>
          <w:sz w:val="20"/>
          <w:szCs w:val="20"/>
        </w:rPr>
        <w:t xml:space="preserve"> P0 list</w:t>
      </w:r>
    </w:p>
    <w:p>
      <w:pPr>
        <w:pStyle w:val="ListParagraph"/>
        <w:numPr>
          <w:ilvl w:val="0"/>
          <w:numId w:val="1"/>
        </w:numPr>
      </w:pPr>
      <w:r>
        <w:rPr>
          <w:sz w:val="20"/>
          <w:szCs w:val="20"/>
        </w:rPr>
        <w:t xml:space="preserve">[ ] Add the DPDP incident record to the repository (redacted)</w:t>
      </w:r>
    </w:p>
    <w:p/>
    <w:p>
      <w:pPr>
        <w:pBdr>
          <w:bottom w:val="single" w:color="999999" w:sz="4"/>
        </w:pBdr>
      </w:pPr>
    </w:p>
    <w:p/>
    <w:p>
      <w:pPr>
        <w:pStyle w:val="Heading2"/>
        <w:spacing w:after="120" w:before="240"/>
      </w:pPr>
      <w:r>
        <w:t xml:space="preserve">Parallel — do not wait on the S3 fix</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Item</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Why now</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1</w:t>
            </w:r>
          </w:p>
        </w:tc>
        <w:tc>
          <w:tcPr>
            <w:tcW w:type="pct" w:w="1650"/>
            <w:tcBorders>
              <w:top w:val="single" w:color="999999" w:sz="4"/>
              <w:left w:val="single" w:color="999999" w:sz="4"/>
              <w:bottom w:val="single" w:color="999999" w:sz="4"/>
              <w:right w:val="single" w:color="999999" w:sz="4"/>
            </w:tcBorders>
          </w:tcPr>
          <w:p>
            <w:r>
              <w:rPr>
                <w:sz w:val="18"/>
                <w:szCs w:val="18"/>
              </w:rPr>
              <w:t xml:space="preserve">Auth-gate </w:t>
            </w:r>
            <w:r>
              <w:rPr>
                <w:rFonts w:ascii="Consolas" w:cs="Consolas" w:eastAsia="Consolas" w:hAnsi="Consolas"/>
                <w:sz w:val="18"/>
                <w:szCs w:val="18"/>
              </w:rPr>
              <w:t xml:space="preserve">/api/db/*</w:t>
            </w:r>
            <w:r>
              <w:rPr>
                <w:sz w:val="18"/>
                <w:szCs w:val="18"/>
              </w:rPr>
              <w:t xml:space="preserve"> and </w:t>
            </w:r>
            <w:r>
              <w:rPr>
                <w:rFonts w:ascii="Consolas" w:cs="Consolas" w:eastAsia="Consolas" w:hAnsi="Consolas"/>
                <w:sz w:val="18"/>
                <w:szCs w:val="18"/>
              </w:rPr>
              <w:t xml:space="preserve">/api/customer/*</w:t>
            </w:r>
            <w:r>
              <w:rPr>
                <w:sz w:val="18"/>
                <w:szCs w:val="18"/>
              </w:rPr>
              <w:t xml:space="preserve"> (</w:t>
            </w:r>
            <w:r>
              <w:rPr>
                <w:rFonts w:ascii="Consolas" w:cs="Consolas" w:eastAsia="Consolas" w:hAnsi="Consolas"/>
                <w:sz w:val="18"/>
                <w:szCs w:val="18"/>
              </w:rPr>
              <w:t xml:space="preserve">src/index.js:522-768</w:t>
            </w:r>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sz w:val="18"/>
                <w:szCs w:val="18"/>
              </w:rPr>
              <w:t xml:space="preserve">Anonymous arbitrary SQL, and </w:t>
            </w:r>
            <w:r>
              <w:rPr>
                <w:rFonts w:ascii="Consolas" w:cs="Consolas" w:eastAsia="Consolas" w:hAnsi="Consolas"/>
                <w:sz w:val="18"/>
                <w:szCs w:val="18"/>
              </w:rPr>
              <w:t xml:space="preserve">index.js:681</w:t>
            </w:r>
            <w:r>
              <w:rPr>
                <w:sz w:val="18"/>
                <w:szCs w:val="18"/>
              </w:rPr>
              <w:t xml:space="preserve"> </w:t>
            </w:r>
            <w:r>
              <w:rPr>
                <w:b/>
                <w:bCs/>
                <w:sz w:val="18"/>
                <w:szCs w:val="18"/>
              </w:rPr>
              <w:t xml:space="preserve">commits</w:t>
            </w:r>
            <w:r>
              <w:rPr>
                <w:sz w:val="18"/>
                <w:szCs w:val="18"/>
              </w:rPr>
              <w:t xml:space="preserve">. Delete the fallback at </w:t>
            </w:r>
            <w:r>
              <w:rPr>
                <w:rFonts w:ascii="Consolas" w:cs="Consolas" w:eastAsia="Consolas" w:hAnsi="Consolas"/>
                <w:sz w:val="18"/>
                <w:szCs w:val="18"/>
              </w:rPr>
              <w:t xml:space="preserve">client/src/panels/hr/store.jsx:156-168</w:t>
            </w:r>
            <w:r>
              <w:rPr>
                <w:sz w:val="18"/>
                <w:szCs w:val="18"/>
              </w:rPr>
              <w:t xml:space="preserve"> first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2</w:t>
            </w:r>
          </w:p>
        </w:tc>
        <w:tc>
          <w:tcPr>
            <w:tcW w:type="pct" w:w="1650"/>
            <w:tcBorders>
              <w:top w:val="single" w:color="999999" w:sz="4"/>
              <w:left w:val="single" w:color="999999" w:sz="4"/>
              <w:bottom w:val="single" w:color="999999" w:sz="4"/>
              <w:right w:val="single" w:color="999999" w:sz="4"/>
            </w:tcBorders>
          </w:tcPr>
          <w:p>
            <w:r>
              <w:rPr>
                <w:sz w:val="18"/>
                <w:szCs w:val="18"/>
              </w:rPr>
              <w:t xml:space="preserve">Rotate the 4 Meta WhatsApp tokens</w:t>
            </w:r>
          </w:p>
        </w:tc>
        <w:tc>
          <w:tcPr>
            <w:tcW w:type="pct" w:w="1650"/>
            <w:tcBorders>
              <w:top w:val="single" w:color="999999" w:sz="4"/>
              <w:left w:val="single" w:color="999999" w:sz="4"/>
              <w:bottom w:val="single" w:color="999999" w:sz="4"/>
              <w:right w:val="single" w:color="999999" w:sz="4"/>
            </w:tcBorders>
          </w:tcPr>
          <w:p>
            <w:r>
              <w:rPr>
                <w:sz w:val="18"/>
                <w:szCs w:val="18"/>
              </w:rPr>
              <w:t xml:space="preserve">No network layer protects them; abusable by anyone, immediately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3</w:t>
            </w:r>
          </w:p>
        </w:tc>
        <w:tc>
          <w:tcPr>
            <w:tcW w:type="pct" w:w="1650"/>
            <w:tcBorders>
              <w:top w:val="single" w:color="999999" w:sz="4"/>
              <w:left w:val="single" w:color="999999" w:sz="4"/>
              <w:bottom w:val="single" w:color="999999" w:sz="4"/>
              <w:right w:val="single" w:color="999999" w:sz="4"/>
            </w:tcBorders>
          </w:tcPr>
          <w:p>
            <w:r>
              <w:rPr>
                <w:sz w:val="18"/>
                <w:szCs w:val="18"/>
              </w:rPr>
              <w:t xml:space="preserve">Verify whether the leaked AWS key is still live</w:t>
            </w:r>
          </w:p>
        </w:tc>
        <w:tc>
          <w:tcPr>
            <w:tcW w:type="pct" w:w="1650"/>
            <w:tcBorders>
              <w:top w:val="single" w:color="999999" w:sz="4"/>
              <w:left w:val="single" w:color="999999" w:sz="4"/>
              <w:bottom w:val="single" w:color="999999" w:sz="4"/>
              <w:right w:val="single" w:color="999999" w:sz="4"/>
            </w:tcBorders>
          </w:tcPr>
          <w:p>
            <w:r>
              <w:rPr>
                <w:sz w:val="18"/>
                <w:szCs w:val="18"/>
              </w:rPr>
              <w:t xml:space="preserve">Unclear if it is in use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4</w:t>
            </w:r>
          </w:p>
        </w:tc>
        <w:tc>
          <w:tcPr>
            <w:tcW w:type="pct" w:w="1650"/>
            <w:tcBorders>
              <w:top w:val="single" w:color="999999" w:sz="4"/>
              <w:left w:val="single" w:color="999999" w:sz="4"/>
              <w:bottom w:val="single" w:color="999999" w:sz="4"/>
              <w:right w:val="single" w:color="999999" w:sz="4"/>
            </w:tcBorders>
          </w:tcPr>
          <w:p>
            <w:r>
              <w:rPr>
                <w:sz w:val="18"/>
                <w:szCs w:val="18"/>
              </w:rPr>
              <w:t xml:space="preserve">Close SSH </w:t>
            </w:r>
            <w:r>
              <w:rPr>
                <w:rFonts w:ascii="Consolas" w:cs="Consolas" w:eastAsia="Consolas" w:hAnsi="Consolas"/>
                <w:sz w:val="18"/>
                <w:szCs w:val="18"/>
              </w:rPr>
              <w:t xml:space="preserve">22</w:t>
            </w:r>
            <w:r>
              <w:rPr>
                <w:sz w:val="18"/>
                <w:szCs w:val="18"/>
              </w:rPr>
              <w:t xml:space="preserve"> to </w:t>
            </w:r>
            <w:r>
              <w:rPr>
                <w:rFonts w:ascii="Consolas" w:cs="Consolas" w:eastAsia="Consolas" w:hAnsi="Consolas"/>
                <w:sz w:val="18"/>
                <w:szCs w:val="18"/>
              </w:rPr>
              <w:t xml:space="preserve">0.0.0.0/0</w:t>
            </w:r>
            <w:r>
              <w:rPr>
                <w:sz w:val="18"/>
                <w:szCs w:val="18"/>
              </w:rPr>
              <w:t xml:space="preserve"> (</w:t>
            </w:r>
            <w:r>
              <w:rPr>
                <w:rFonts w:ascii="Consolas" w:cs="Consolas" w:eastAsia="Consolas" w:hAnsi="Consolas"/>
                <w:sz w:val="18"/>
                <w:szCs w:val="18"/>
              </w:rPr>
              <w:t xml:space="preserve">sg-0eaff76e14060855f</w:t>
            </w:r>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sz w:val="18"/>
                <w:szCs w:val="18"/>
              </w:rPr>
              <w:t xml:space="preserve">One rule, closes the brute-force path</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5</w:t>
            </w:r>
          </w:p>
        </w:tc>
        <w:tc>
          <w:tcPr>
            <w:tcW w:type="pct" w:w="1650"/>
            <w:tcBorders>
              <w:top w:val="single" w:color="999999" w:sz="4"/>
              <w:left w:val="single" w:color="999999" w:sz="4"/>
              <w:bottom w:val="single" w:color="999999" w:sz="4"/>
              <w:right w:val="single" w:color="999999" w:sz="4"/>
            </w:tcBorders>
          </w:tcPr>
          <w:p>
            <w:r>
              <w:rPr>
                <w:sz w:val="18"/>
                <w:szCs w:val="18"/>
              </w:rPr>
              <w:t xml:space="preserve">Rotate the 5 leaked RDS DSNs</w:t>
            </w:r>
          </w:p>
        </w:tc>
        <w:tc>
          <w:tcPr>
            <w:tcW w:type="pct" w:w="1650"/>
            <w:tcBorders>
              <w:top w:val="single" w:color="999999" w:sz="4"/>
              <w:left w:val="single" w:color="999999" w:sz="4"/>
              <w:bottom w:val="single" w:color="999999" w:sz="4"/>
              <w:right w:val="single" w:color="999999" w:sz="4"/>
            </w:tcBorders>
          </w:tcPr>
          <w:p>
            <w:r>
              <w:rPr>
                <w:sz w:val="18"/>
                <w:szCs w:val="18"/>
              </w:rPr>
              <w:t xml:space="preserve">Lower urgency: </w:t>
            </w:r>
            <w:r>
              <w:rPr>
                <w:rFonts w:ascii="Consolas" w:cs="Consolas" w:eastAsia="Consolas" w:hAnsi="Consolas"/>
                <w:sz w:val="18"/>
                <w:szCs w:val="18"/>
              </w:rPr>
              <w:t xml:space="preserve">sg-0947f3d87e6807617</w:t>
            </w:r>
            <w:r>
              <w:rPr>
                <w:sz w:val="18"/>
                <w:szCs w:val="18"/>
              </w:rPr>
              <w:t xml:space="preserve"> already allows </w:t>
            </w:r>
            <w:r>
              <w:rPr>
                <w:rFonts w:ascii="Consolas" w:cs="Consolas" w:eastAsia="Consolas" w:hAnsi="Consolas"/>
                <w:sz w:val="18"/>
                <w:szCs w:val="18"/>
              </w:rPr>
              <w:t xml:space="preserve">5432</w:t>
            </w:r>
            <w:r>
              <w:rPr>
                <w:sz w:val="18"/>
                <w:szCs w:val="18"/>
              </w:rPr>
              <w:t xml:space="preserve"> from 3 CIDRs only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6</w:t>
            </w:r>
          </w:p>
        </w:tc>
        <w:tc>
          <w:tcPr>
            <w:tcW w:type="pct" w:w="1650"/>
            <w:tcBorders>
              <w:top w:val="single" w:color="999999" w:sz="4"/>
              <w:left w:val="single" w:color="999999" w:sz="4"/>
              <w:bottom w:val="single" w:color="999999" w:sz="4"/>
              <w:right w:val="single" w:color="999999" w:sz="4"/>
            </w:tcBorders>
          </w:tcPr>
          <w:p>
            <w:r>
              <w:rPr>
                <w:sz w:val="18"/>
                <w:szCs w:val="18"/>
              </w:rPr>
              <w:t xml:space="preserve">Edge hardening (</w:t>
            </w:r>
            <w:r>
              <w:rPr>
                <w:rFonts w:ascii="Consolas" w:cs="Consolas" w:eastAsia="Consolas" w:hAnsi="Consolas"/>
                <w:sz w:val="18"/>
                <w:szCs w:val="18"/>
              </w:rPr>
              <w:t xml:space="preserve">docs/security/REVERSE-PROXY.md</w:t>
            </w:r>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sz w:val="18"/>
                <w:szCs w:val="18"/>
              </w:rPr>
              <w:t xml:space="preserve">Demoted — nothing at the edge offsets a world-readable PII bucket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7</w:t>
            </w:r>
          </w:p>
        </w:tc>
        <w:tc>
          <w:tcPr>
            <w:tcW w:type="pct" w:w="1650"/>
            <w:tcBorders>
              <w:top w:val="single" w:color="999999" w:sz="4"/>
              <w:left w:val="single" w:color="999999" w:sz="4"/>
              <w:bottom w:val="single" w:color="999999" w:sz="4"/>
              <w:right w:val="single" w:color="999999" w:sz="4"/>
            </w:tcBorders>
          </w:tcPr>
          <w:p>
            <w:r>
              <w:rPr>
                <w:sz w:val="18"/>
                <w:szCs w:val="18"/>
              </w:rPr>
              <w:t xml:space="preserve">RDS: </w:t>
            </w:r>
            <w:r>
              <w:rPr>
                <w:rFonts w:ascii="Consolas" w:cs="Consolas" w:eastAsia="Consolas" w:hAnsi="Consolas"/>
                <w:sz w:val="18"/>
                <w:szCs w:val="18"/>
              </w:rPr>
              <w:t xml:space="preserve">StorageEncrypted=false</w:t>
            </w:r>
            <w:r>
              <w:rPr>
                <w:sz w:val="18"/>
                <w:szCs w:val="18"/>
              </w:rPr>
              <w:t xml:space="preserve">, </w:t>
            </w:r>
            <w:r>
              <w:rPr>
                <w:rFonts w:ascii="Consolas" w:cs="Consolas" w:eastAsia="Consolas" w:hAnsi="Consolas"/>
                <w:sz w:val="18"/>
                <w:szCs w:val="18"/>
              </w:rPr>
              <w:t xml:space="preserve">PubliclyAccessible=true</w:t>
            </w:r>
          </w:p>
        </w:tc>
        <w:tc>
          <w:tcPr>
            <w:tcW w:type="pct" w:w="1650"/>
            <w:tcBorders>
              <w:top w:val="single" w:color="999999" w:sz="4"/>
              <w:left w:val="single" w:color="999999" w:sz="4"/>
              <w:bottom w:val="single" w:color="999999" w:sz="4"/>
              <w:right w:val="single" w:color="999999" w:sz="4"/>
            </w:tcBorders>
          </w:tcPr>
          <w:p>
            <w:r>
              <w:rPr>
                <w:sz w:val="18"/>
                <w:szCs w:val="18"/>
              </w:rPr>
              <w:t xml:space="preserve">Real, but mitigated by the security group; needs a snapshot/restore cycle</w:t>
            </w:r>
          </w:p>
        </w:tc>
      </w:tr>
    </w:tbl>
    <w:p>
      <w:pPr>
        <w:spacing w:after="120"/>
      </w:pPr>
    </w:p>
    <w:p/>
    <w:p>
      <w:pPr>
        <w:pStyle w:val="Heading1"/>
      </w:pPr>
      <w:r>
        <w:t xml:space="preserve">security/SECRETS-MANAGEMENT.md</w:t>
      </w:r>
    </w:p>
    <w:p>
      <w:pPr>
        <w:pStyle w:val="Heading1"/>
        <w:pageBreakBefore/>
        <w:spacing w:after="120" w:before="240"/>
      </w:pPr>
      <w:r>
        <w:t xml:space="preserve">Secrets Management</w:t>
      </w:r>
    </w:p>
    <w:p/>
    <w:p>
      <w:pPr>
        <w:pStyle w:val="Heading2"/>
        <w:spacing w:after="120" w:before="240"/>
      </w:pPr>
      <w:r>
        <w:t xml:space="preserve">Rule zero</w:t>
      </w:r>
    </w:p>
    <w:p/>
    <w:p>
      <w:pPr>
        <w:spacing w:after="60"/>
      </w:pPr>
      <w:r>
        <w:t xml:space="preserve">A secret is anything that grants access. It belongs in an environment variable or</w:t>
      </w:r>
    </w:p>
    <w:p>
      <w:pPr>
        <w:spacing w:after="60"/>
      </w:pPr>
      <w:r>
        <w:t xml:space="preserve">a secret manager — never in source, never in a build artefact, and **never in a</w:t>
      </w:r>
    </w:p>
    <w:p>
      <w:pPr>
        <w:spacing w:after="60"/>
      </w:pPr>
      <w:r>
        <w:rPr>
          <w:rFonts w:ascii="Consolas" w:cs="Consolas" w:eastAsia="Consolas" w:hAnsi="Consolas"/>
        </w:rPr>
        <w:t xml:space="preserve">VITE_</w:t>
      </w:r>
      <w:r>
        <w:t xml:space="preserve">-prefixed variable**, because Vite inlines those into the public browser</w:t>
      </w:r>
    </w:p>
    <w:p>
      <w:pPr>
        <w:spacing w:after="60"/>
      </w:pPr>
      <w:r>
        <w:t xml:space="preserve">bundle.</w:t>
      </w:r>
    </w:p>
    <w:p/>
    <w:p>
      <w:pPr>
        <w:pStyle w:val="Heading2"/>
        <w:spacing w:after="120" w:before="240"/>
      </w:pPr>
      <w:r>
        <w:t xml:space="preserve">Inventory</w:t>
      </w:r>
    </w:p>
    <w:p/>
    <w:p>
      <w:pPr>
        <w:spacing w:after="60"/>
      </w:pPr>
      <w:r>
        <w:t xml:space="preserve">Names only. Values are deliberately not reproduced in this document.</w:t>
      </w:r>
    </w:p>
    <w:p/>
    <w:p>
      <w:pPr>
        <w:pStyle w:val="Heading3"/>
        <w:spacing w:after="120" w:before="240"/>
      </w:pPr>
      <w:r>
        <w:t xml:space="preserve">Backend (</w:t>
      </w:r>
      <w:r>
        <w:rPr>
          <w:rFonts w:ascii="Consolas" w:cs="Consolas" w:eastAsia="Consolas" w:hAnsi="Consolas"/>
        </w:rPr>
        <w:t xml:space="preserve">backend/.env</w:t>
      </w:r>
      <w:r>
        <w:t xml:space="preserve">, keys declared in </w:t>
      </w:r>
      <w:r>
        <w:rPr>
          <w:rFonts w:ascii="Consolas" w:cs="Consolas" w:eastAsia="Consolas" w:hAnsi="Consolas"/>
        </w:rPr>
        <w:t xml:space="preserve">backend/.env.example</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Variable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Purpose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Exposure if leaked</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JWT_SECRET</w:t>
            </w:r>
          </w:p>
        </w:tc>
        <w:tc>
          <w:tcPr>
            <w:tcW w:type="pct" w:w="1650"/>
            <w:tcBorders>
              <w:top w:val="single" w:color="999999" w:sz="4"/>
              <w:left w:val="single" w:color="999999" w:sz="4"/>
              <w:bottom w:val="single" w:color="999999" w:sz="4"/>
              <w:right w:val="single" w:color="999999" w:sz="4"/>
            </w:tcBorders>
          </w:tcPr>
          <w:p>
            <w:r>
              <w:rPr>
                <w:sz w:val="18"/>
                <w:szCs w:val="18"/>
              </w:rPr>
              <w:t xml:space="preserve">signs every API token</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Total</w:t>
            </w:r>
            <w:r>
              <w:rPr>
                <w:sz w:val="18"/>
                <w:szCs w:val="18"/>
              </w:rPr>
              <w:t xml:space="preserve"> — forge any role, including </w:t>
            </w:r>
            <w:r>
              <w:rPr>
                <w:rFonts w:ascii="Consolas" w:cs="Consolas" w:eastAsia="Consolas" w:hAnsi="Consolas"/>
                <w:sz w:val="18"/>
                <w:szCs w:val="18"/>
              </w:rPr>
              <w:t xml:space="preserve">super_admin</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ADMIN_EMAIL</w:t>
            </w:r>
            <w:r>
              <w:rPr>
                <w:sz w:val="18"/>
                <w:szCs w:val="18"/>
              </w:rPr>
              <w:t xml:space="preserve">, </w:t>
            </w:r>
            <w:r>
              <w:rPr>
                <w:rFonts w:ascii="Consolas" w:cs="Consolas" w:eastAsia="Consolas" w:hAnsi="Consolas"/>
                <w:sz w:val="18"/>
                <w:szCs w:val="18"/>
              </w:rPr>
              <w:t xml:space="preserve">ADMIN_PASSWORD</w:t>
            </w:r>
          </w:p>
        </w:tc>
        <w:tc>
          <w:tcPr>
            <w:tcW w:type="pct" w:w="1650"/>
            <w:tcBorders>
              <w:top w:val="single" w:color="999999" w:sz="4"/>
              <w:left w:val="single" w:color="999999" w:sz="4"/>
              <w:bottom w:val="single" w:color="999999" w:sz="4"/>
              <w:right w:val="single" w:color="999999" w:sz="4"/>
            </w:tcBorders>
          </w:tcPr>
          <w:p>
            <w:r>
              <w:rPr>
                <w:sz w:val="18"/>
                <w:szCs w:val="18"/>
              </w:rPr>
              <w:t xml:space="preserve">bootstrap super-admin</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Total</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WHATSAPP_MASTER_EMAIL</w:t>
            </w:r>
            <w:r>
              <w:rPr>
                <w:sz w:val="18"/>
                <w:szCs w:val="18"/>
              </w:rPr>
              <w:t xml:space="preserve">, </w:t>
            </w:r>
            <w:r>
              <w:rPr>
                <w:rFonts w:ascii="Consolas" w:cs="Consolas" w:eastAsia="Consolas" w:hAnsi="Consolas"/>
                <w:sz w:val="18"/>
                <w:szCs w:val="18"/>
              </w:rPr>
              <w:t xml:space="preserve">WHATSAPP_MASTER_PASSWORD</w:t>
            </w:r>
          </w:p>
        </w:tc>
        <w:tc>
          <w:tcPr>
            <w:tcW w:type="pct" w:w="1650"/>
            <w:tcBorders>
              <w:top w:val="single" w:color="999999" w:sz="4"/>
              <w:left w:val="single" w:color="999999" w:sz="4"/>
              <w:bottom w:val="single" w:color="999999" w:sz="4"/>
              <w:right w:val="single" w:color="999999" w:sz="4"/>
            </w:tcBorders>
          </w:tcPr>
          <w:p>
            <w:r>
              <w:rPr>
                <w:sz w:val="18"/>
                <w:szCs w:val="18"/>
              </w:rPr>
              <w:t xml:space="preserve">WhatsApp master session</w:t>
            </w:r>
          </w:p>
        </w:tc>
        <w:tc>
          <w:tcPr>
            <w:tcW w:type="pct" w:w="1650"/>
            <w:tcBorders>
              <w:top w:val="single" w:color="999999" w:sz="4"/>
              <w:left w:val="single" w:color="999999" w:sz="4"/>
              <w:bottom w:val="single" w:color="999999" w:sz="4"/>
              <w:right w:val="single" w:color="999999" w:sz="4"/>
            </w:tcBorders>
          </w:tcPr>
          <w:p>
            <w:r>
              <w:rPr>
                <w:sz w:val="18"/>
                <w:szCs w:val="18"/>
              </w:rPr>
              <w:t xml:space="preserve">Message relay, agent access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WHATSAPP_ACCESS_TOKEN</w:t>
            </w:r>
            <w:r>
              <w:rPr>
                <w:sz w:val="18"/>
                <w:szCs w:val="18"/>
              </w:rPr>
              <w:t xml:space="preserve">, </w:t>
            </w:r>
            <w:r>
              <w:rPr>
                <w:rFonts w:ascii="Consolas" w:cs="Consolas" w:eastAsia="Consolas" w:hAnsi="Consolas"/>
                <w:sz w:val="18"/>
                <w:szCs w:val="18"/>
              </w:rPr>
              <w:t xml:space="preserve">WHATSAPP_PHONE_NUMBER_ID</w:t>
            </w:r>
            <w:r>
              <w:rPr>
                <w:sz w:val="18"/>
                <w:szCs w:val="18"/>
              </w:rPr>
              <w:t xml:space="preserve">, </w:t>
            </w:r>
            <w:r>
              <w:rPr>
                <w:rFonts w:ascii="Consolas" w:cs="Consolas" w:eastAsia="Consolas" w:hAnsi="Consolas"/>
                <w:sz w:val="18"/>
                <w:szCs w:val="18"/>
              </w:rPr>
              <w:t xml:space="preserve">WHATSAPP_WABA_ID</w:t>
            </w:r>
          </w:p>
        </w:tc>
        <w:tc>
          <w:tcPr>
            <w:tcW w:type="pct" w:w="1650"/>
            <w:tcBorders>
              <w:top w:val="single" w:color="999999" w:sz="4"/>
              <w:left w:val="single" w:color="999999" w:sz="4"/>
              <w:bottom w:val="single" w:color="999999" w:sz="4"/>
              <w:right w:val="single" w:color="999999" w:sz="4"/>
            </w:tcBorders>
          </w:tcPr>
          <w:p>
            <w:r>
              <w:rPr>
                <w:sz w:val="18"/>
                <w:szCs w:val="18"/>
              </w:rPr>
              <w:t xml:space="preserve">Cloud API</w:t>
            </w:r>
          </w:p>
        </w:tc>
        <w:tc>
          <w:tcPr>
            <w:tcW w:type="pct" w:w="1650"/>
            <w:tcBorders>
              <w:top w:val="single" w:color="999999" w:sz="4"/>
              <w:left w:val="single" w:color="999999" w:sz="4"/>
              <w:bottom w:val="single" w:color="999999" w:sz="4"/>
              <w:right w:val="single" w:color="999999" w:sz="4"/>
            </w:tcBorders>
          </w:tcPr>
          <w:p>
            <w:r>
              <w:rPr>
                <w:sz w:val="18"/>
                <w:szCs w:val="18"/>
              </w:rPr>
              <w:t xml:space="preserve">Send messages as the business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WHATSAPP_VERIFY_TOKEN</w:t>
            </w:r>
          </w:p>
        </w:tc>
        <w:tc>
          <w:tcPr>
            <w:tcW w:type="pct" w:w="1650"/>
            <w:tcBorders>
              <w:top w:val="single" w:color="999999" w:sz="4"/>
              <w:left w:val="single" w:color="999999" w:sz="4"/>
              <w:bottom w:val="single" w:color="999999" w:sz="4"/>
              <w:right w:val="single" w:color="999999" w:sz="4"/>
            </w:tcBorders>
          </w:tcPr>
          <w:p>
            <w:r>
              <w:rPr>
                <w:sz w:val="18"/>
                <w:szCs w:val="18"/>
              </w:rPr>
              <w:t xml:space="preserve">webhook verification</w:t>
            </w:r>
          </w:p>
        </w:tc>
        <w:tc>
          <w:tcPr>
            <w:tcW w:type="pct" w:w="1650"/>
            <w:tcBorders>
              <w:top w:val="single" w:color="999999" w:sz="4"/>
              <w:left w:val="single" w:color="999999" w:sz="4"/>
              <w:bottom w:val="single" w:color="999999" w:sz="4"/>
              <w:right w:val="single" w:color="999999" w:sz="4"/>
            </w:tcBorders>
          </w:tcPr>
          <w:p>
            <w:r>
              <w:rPr>
                <w:sz w:val="18"/>
                <w:szCs w:val="18"/>
              </w:rPr>
              <w:t xml:space="preserve">Spoof inbound webhooks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RDS_INSTANCE_IDENTIFIER</w:t>
            </w:r>
            <w:r>
              <w:rPr>
                <w:sz w:val="18"/>
                <w:szCs w:val="18"/>
              </w:rPr>
              <w:t xml:space="preserve">, </w:t>
            </w:r>
            <w:r>
              <w:rPr>
                <w:rFonts w:ascii="Consolas" w:cs="Consolas" w:eastAsia="Consolas" w:hAnsi="Consolas"/>
                <w:sz w:val="18"/>
                <w:szCs w:val="18"/>
              </w:rPr>
              <w:t xml:space="preserve">AWS_REGION</w:t>
            </w:r>
          </w:p>
        </w:tc>
        <w:tc>
          <w:tcPr>
            <w:tcW w:type="pct" w:w="1650"/>
            <w:tcBorders>
              <w:top w:val="single" w:color="999999" w:sz="4"/>
              <w:left w:val="single" w:color="999999" w:sz="4"/>
              <w:bottom w:val="single" w:color="999999" w:sz="4"/>
              <w:right w:val="single" w:color="999999" w:sz="4"/>
            </w:tcBorders>
          </w:tcPr>
          <w:p>
            <w:r>
              <w:rPr>
                <w:sz w:val="18"/>
                <w:szCs w:val="18"/>
              </w:rPr>
              <w:t xml:space="preserve">database location</w:t>
            </w:r>
          </w:p>
        </w:tc>
        <w:tc>
          <w:tcPr>
            <w:tcW w:type="pct" w:w="1650"/>
            <w:tcBorders>
              <w:top w:val="single" w:color="999999" w:sz="4"/>
              <w:left w:val="single" w:color="999999" w:sz="4"/>
              <w:bottom w:val="single" w:color="999999" w:sz="4"/>
              <w:right w:val="single" w:color="999999" w:sz="4"/>
            </w:tcBorders>
          </w:tcPr>
          <w:p>
            <w:r>
              <w:rPr>
                <w:sz w:val="18"/>
                <w:szCs w:val="18"/>
              </w:rPr>
              <w:t xml:space="preserve">Reconnaissance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HEAD_AWS_ACCESS_KEY_ID</w:t>
            </w:r>
            <w:r>
              <w:rPr>
                <w:sz w:val="18"/>
                <w:szCs w:val="18"/>
              </w:rPr>
              <w:t xml:space="preserve">, </w:t>
            </w:r>
            <w:r>
              <w:rPr>
                <w:rFonts w:ascii="Consolas" w:cs="Consolas" w:eastAsia="Consolas" w:hAnsi="Consolas"/>
                <w:sz w:val="18"/>
                <w:szCs w:val="18"/>
              </w:rPr>
              <w:t xml:space="preserve">HEAD_AWS_SECRET_ACCESS_KEY</w:t>
            </w:r>
          </w:p>
        </w:tc>
        <w:tc>
          <w:tcPr>
            <w:tcW w:type="pct" w:w="1650"/>
            <w:tcBorders>
              <w:top w:val="single" w:color="999999" w:sz="4"/>
              <w:left w:val="single" w:color="999999" w:sz="4"/>
              <w:bottom w:val="single" w:color="999999" w:sz="4"/>
              <w:right w:val="single" w:color="999999" w:sz="4"/>
            </w:tcBorders>
          </w:tcPr>
          <w:p>
            <w:r>
              <w:rPr>
                <w:sz w:val="18"/>
                <w:szCs w:val="18"/>
              </w:rPr>
              <w:t xml:space="preserve">upstream AWS</w:t>
            </w:r>
          </w:p>
        </w:tc>
        <w:tc>
          <w:tcPr>
            <w:tcW w:type="pct" w:w="1650"/>
            <w:tcBorders>
              <w:top w:val="single" w:color="999999" w:sz="4"/>
              <w:left w:val="single" w:color="999999" w:sz="4"/>
              <w:bottom w:val="single" w:color="999999" w:sz="4"/>
              <w:right w:val="single" w:color="999999" w:sz="4"/>
            </w:tcBorders>
          </w:tcPr>
          <w:p>
            <w:r>
              <w:rPr>
                <w:sz w:val="18"/>
                <w:szCs w:val="18"/>
              </w:rPr>
              <w:t xml:space="preserve">AWS account compromise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UPSTREAM_AWS_ACCESS_KEY_ID</w:t>
            </w:r>
            <w:r>
              <w:rPr>
                <w:sz w:val="18"/>
                <w:szCs w:val="18"/>
              </w:rPr>
              <w:t xml:space="preserve">, </w:t>
            </w:r>
            <w:r>
              <w:rPr>
                <w:rFonts w:ascii="Consolas" w:cs="Consolas" w:eastAsia="Consolas" w:hAnsi="Consolas"/>
                <w:sz w:val="18"/>
                <w:szCs w:val="18"/>
              </w:rPr>
              <w:t xml:space="preserve">UPSTREAM_AWS_SECRET_ACCESS_KEY</w:t>
            </w:r>
          </w:p>
        </w:tc>
        <w:tc>
          <w:tcPr>
            <w:tcW w:type="pct" w:w="1650"/>
            <w:tcBorders>
              <w:top w:val="single" w:color="999999" w:sz="4"/>
              <w:left w:val="single" w:color="999999" w:sz="4"/>
              <w:bottom w:val="single" w:color="999999" w:sz="4"/>
              <w:right w:val="single" w:color="999999" w:sz="4"/>
            </w:tcBorders>
          </w:tcPr>
          <w:p>
            <w:r>
              <w:rPr>
                <w:sz w:val="18"/>
                <w:szCs w:val="18"/>
              </w:rPr>
              <w:t xml:space="preserve">upstream AWS</w:t>
            </w:r>
          </w:p>
        </w:tc>
        <w:tc>
          <w:tcPr>
            <w:tcW w:type="pct" w:w="1650"/>
            <w:tcBorders>
              <w:top w:val="single" w:color="999999" w:sz="4"/>
              <w:left w:val="single" w:color="999999" w:sz="4"/>
              <w:bottom w:val="single" w:color="999999" w:sz="4"/>
              <w:right w:val="single" w:color="999999" w:sz="4"/>
            </w:tcBorders>
          </w:tcPr>
          <w:p>
            <w:r>
              <w:rPr>
                <w:sz w:val="18"/>
                <w:szCs w:val="18"/>
              </w:rPr>
              <w:t xml:space="preserve">AWS account compromise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LOCAL_DB_ACCESS</w:t>
            </w:r>
            <w:r>
              <w:rPr>
                <w:sz w:val="18"/>
                <w:szCs w:val="18"/>
              </w:rPr>
              <w:t xml:space="preserve">, </w:t>
            </w:r>
            <w:r>
              <w:rPr>
                <w:rFonts w:ascii="Consolas" w:cs="Consolas" w:eastAsia="Consolas" w:hAnsi="Consolas"/>
                <w:sz w:val="18"/>
                <w:szCs w:val="18"/>
              </w:rPr>
              <w:t xml:space="preserve">LOCAL_DB_ACCESS_RULE_TTL_HOURS</w:t>
            </w:r>
          </w:p>
        </w:tc>
        <w:tc>
          <w:tcPr>
            <w:tcW w:type="pct" w:w="1650"/>
            <w:tcBorders>
              <w:top w:val="single" w:color="999999" w:sz="4"/>
              <w:left w:val="single" w:color="999999" w:sz="4"/>
              <w:bottom w:val="single" w:color="999999" w:sz="4"/>
              <w:right w:val="single" w:color="999999" w:sz="4"/>
            </w:tcBorders>
          </w:tcPr>
          <w:p>
            <w:r>
              <w:rPr>
                <w:sz w:val="18"/>
                <w:szCs w:val="18"/>
              </w:rPr>
              <w:t xml:space="preserve">temporary DB ingress</w:t>
            </w:r>
          </w:p>
        </w:tc>
        <w:tc>
          <w:tcPr>
            <w:tcW w:type="pct" w:w="1650"/>
            <w:tcBorders>
              <w:top w:val="single" w:color="999999" w:sz="4"/>
              <w:left w:val="single" w:color="999999" w:sz="4"/>
              <w:bottom w:val="single" w:color="999999" w:sz="4"/>
              <w:right w:val="single" w:color="999999" w:sz="4"/>
            </w:tcBorders>
          </w:tcPr>
          <w:p>
            <w:r>
              <w:rPr>
                <w:sz w:val="18"/>
                <w:szCs w:val="18"/>
              </w:rPr>
              <w:t xml:space="preserve">Direct database access</w:t>
            </w:r>
          </w:p>
        </w:tc>
      </w:tr>
    </w:tbl>
    <w:p>
      <w:pPr>
        <w:spacing w:after="120"/>
      </w:pPr>
    </w:p>
    <w:p/>
    <w:p>
      <w:pPr>
        <w:spacing w:after="60"/>
      </w:pPr>
      <w:r>
        <w:t xml:space="preserve">Database connection values (host, port, user, password) are also environment-only;</w:t>
      </w:r>
    </w:p>
    <w:p>
      <w:pPr>
        <w:spacing w:after="60"/>
      </w:pPr>
      <w:r>
        <w:t xml:space="preserve">confirm they are absent from </w:t>
      </w:r>
      <w:r>
        <w:rPr>
          <w:rFonts w:ascii="Consolas" w:cs="Consolas" w:eastAsia="Consolas" w:hAnsi="Consolas"/>
        </w:rPr>
        <w:t xml:space="preserve">.env.example</w:t>
      </w:r>
      <w:r>
        <w:t xml:space="preserve"> with real values.</w:t>
      </w:r>
    </w:p>
    <w:p/>
    <w:p>
      <w:pPr>
        <w:pStyle w:val="Heading3"/>
        <w:spacing w:after="120" w:before="240"/>
      </w:pPr>
      <w:r>
        <w:t xml:space="preserve">Client (</w:t>
      </w:r>
      <w:r>
        <w:rPr>
          <w:rFonts w:ascii="Consolas" w:cs="Consolas" w:eastAsia="Consolas" w:hAnsi="Consolas"/>
        </w:rPr>
        <w:t xml:space="preserve">client/.env</w:t>
      </w:r>
      <w:r>
        <w:t xml:space="preserve">, gitignored)</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Variable</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VITE_API_URL</w:t>
            </w:r>
            <w:r>
              <w:rPr>
                <w:sz w:val="18"/>
                <w:szCs w:val="18"/>
              </w:rPr>
              <w:t xml:space="preserve">, </w:t>
            </w:r>
            <w:r>
              <w:rPr>
                <w:rFonts w:ascii="Consolas" w:cs="Consolas" w:eastAsia="Consolas" w:hAnsi="Consolas"/>
                <w:sz w:val="18"/>
                <w:szCs w:val="18"/>
              </w:rPr>
              <w:t xml:space="preserve">VITE_SOCKET_URL</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Public by design.</w:t>
            </w:r>
            <w:r>
              <w:rPr>
                <w:sz w:val="18"/>
                <w:szCs w:val="18"/>
              </w:rPr>
              <w:t xml:space="preserve"> URLs, not secrets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VITE_SUPABASE_URL</w:t>
            </w:r>
            <w:r>
              <w:rPr>
                <w:sz w:val="18"/>
                <w:szCs w:val="18"/>
              </w:rPr>
              <w:t xml:space="preserve">, </w:t>
            </w:r>
            <w:r>
              <w:rPr>
                <w:rFonts w:ascii="Consolas" w:cs="Consolas" w:eastAsia="Consolas" w:hAnsi="Consolas"/>
                <w:sz w:val="18"/>
                <w:szCs w:val="18"/>
              </w:rPr>
              <w:t xml:space="preserve">VITE_SUPABASE_ANON_KEY</w:t>
            </w:r>
          </w:p>
        </w:tc>
        <w:tc>
          <w:tcPr>
            <w:tcW w:type="pct" w:w="2500"/>
            <w:tcBorders>
              <w:top w:val="single" w:color="999999" w:sz="4"/>
              <w:left w:val="single" w:color="999999" w:sz="4"/>
              <w:bottom w:val="single" w:color="999999" w:sz="4"/>
              <w:right w:val="single" w:color="999999" w:sz="4"/>
            </w:tcBorders>
          </w:tcPr>
          <w:p>
            <w:r>
              <w:rPr>
                <w:sz w:val="18"/>
                <w:szCs w:val="18"/>
              </w:rPr>
              <w:t xml:space="preserve">present commented at </w:t>
            </w:r>
            <w:r>
              <w:rPr>
                <w:rFonts w:ascii="Consolas" w:cs="Consolas" w:eastAsia="Consolas" w:hAnsi="Consolas"/>
                <w:sz w:val="18"/>
                <w:szCs w:val="18"/>
              </w:rPr>
              <w:t xml:space="preserve">client/.env:2-3</w:t>
            </w:r>
            <w:r>
              <w:rPr>
                <w:sz w:val="18"/>
                <w:szCs w:val="18"/>
              </w:rPr>
              <w:t xml:space="preserve">; the anon key is public by design but must still be RLS-restricted</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VITE_WHATSAPP_MASTER_EMAIL</w:t>
            </w:r>
            <w:r>
              <w:rPr>
                <w:sz w:val="18"/>
                <w:szCs w:val="18"/>
              </w:rPr>
              <w:t xml:space="preserve">, </w:t>
            </w:r>
            <w:r>
              <w:rPr>
                <w:rFonts w:ascii="Consolas" w:cs="Consolas" w:eastAsia="Consolas" w:hAnsi="Consolas"/>
                <w:sz w:val="18"/>
                <w:szCs w:val="18"/>
              </w:rPr>
              <w:t xml:space="preserve">VITE_WHATSAPP_MASTER_PASSWORD</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plaintext at `client/.env:23-24`</w:t>
            </w:r>
            <w:r>
              <w:rPr>
                <w:sz w:val="18"/>
                <w:szCs w:val="18"/>
              </w:rPr>
              <w:t xml:space="preserve"> — SEC-011</w:t>
            </w:r>
          </w:p>
        </w:tc>
      </w:tr>
    </w:tbl>
    <w:p>
      <w:pPr>
        <w:spacing w:after="120"/>
      </w:pPr>
    </w:p>
    <w:p/>
    <w:p>
      <w:pPr>
        <w:pStyle w:val="Heading3"/>
        <w:spacing w:after="120" w:before="240"/>
      </w:pPr>
      <w:r>
        <w:t xml:space="preserve">GitHub Actions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Secret</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Used for</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SERVER_SSH_KEY</w:t>
            </w:r>
          </w:p>
        </w:tc>
        <w:tc>
          <w:tcPr>
            <w:tcW w:type="pct" w:w="2500"/>
            <w:tcBorders>
              <w:top w:val="single" w:color="999999" w:sz="4"/>
              <w:left w:val="single" w:color="999999" w:sz="4"/>
              <w:bottom w:val="single" w:color="999999" w:sz="4"/>
              <w:right w:val="single" w:color="999999" w:sz="4"/>
            </w:tcBorders>
          </w:tcPr>
          <w:p>
            <w:r>
              <w:rPr>
                <w:sz w:val="18"/>
                <w:szCs w:val="18"/>
              </w:rPr>
              <w:t xml:space="preserve">deploy access to the app host (</w:t>
            </w:r>
            <w:r>
              <w:rPr>
                <w:rFonts w:ascii="Consolas" w:cs="Consolas" w:eastAsia="Consolas" w:hAnsi="Consolas"/>
                <w:sz w:val="18"/>
                <w:szCs w:val="18"/>
              </w:rPr>
              <w:t xml:space="preserve">deploy-frontend.yml:79-97</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CRM_WHATSAPP_EMAIL</w:t>
            </w:r>
            <w:r>
              <w:rPr>
                <w:sz w:val="18"/>
                <w:szCs w:val="18"/>
              </w:rPr>
              <w:t xml:space="preserve">, </w:t>
            </w:r>
            <w:r>
              <w:rPr>
                <w:rFonts w:ascii="Consolas" w:cs="Consolas" w:eastAsia="Consolas" w:hAnsi="Consolas"/>
                <w:sz w:val="18"/>
                <w:szCs w:val="18"/>
              </w:rPr>
              <w:t xml:space="preserve">CRM_WHATSAPP_PASSWORD</w:t>
            </w:r>
          </w:p>
        </w:tc>
        <w:tc>
          <w:tcPr>
            <w:tcW w:type="pct" w:w="2500"/>
            <w:tcBorders>
              <w:top w:val="single" w:color="999999" w:sz="4"/>
              <w:left w:val="single" w:color="999999" w:sz="4"/>
              <w:bottom w:val="single" w:color="999999" w:sz="4"/>
              <w:right w:val="single" w:color="999999" w:sz="4"/>
            </w:tcBorders>
          </w:tcPr>
          <w:p>
            <w:r>
              <w:rPr>
                <w:sz w:val="18"/>
                <w:szCs w:val="18"/>
              </w:rPr>
              <w:t xml:space="preserve">injected into the </w:t>
            </w:r>
            <w:r>
              <w:rPr>
                <w:b/>
                <w:bCs/>
                <w:sz w:val="18"/>
                <w:szCs w:val="18"/>
              </w:rPr>
              <w:t xml:space="preserve">client</w:t>
            </w:r>
            <w:r>
              <w:rPr>
                <w:sz w:val="18"/>
                <w:szCs w:val="18"/>
              </w:rPr>
              <w:t xml:space="preserve"> build (</w:t>
            </w:r>
            <w:r>
              <w:rPr>
                <w:rFonts w:ascii="Consolas" w:cs="Consolas" w:eastAsia="Consolas" w:hAnsi="Consolas"/>
                <w:sz w:val="18"/>
                <w:szCs w:val="18"/>
              </w:rPr>
              <w:t xml:space="preserve">deploy-frontend.yml:43-44</w:t>
            </w:r>
            <w:r>
              <w:rPr>
                <w:sz w:val="18"/>
                <w:szCs w:val="18"/>
              </w:rPr>
              <w:t xml:space="preserve">) — SEC-011</w:t>
            </w:r>
          </w:p>
        </w:tc>
      </w:tr>
    </w:tbl>
    <w:p>
      <w:pPr>
        <w:spacing w:after="120"/>
      </w:pPr>
    </w:p>
    <w:p/>
    <w:p>
      <w:pPr>
        <w:pStyle w:val="Heading2"/>
        <w:spacing w:after="120" w:before="240"/>
      </w:pPr>
      <w:r>
        <w:t xml:space="preserve">Findings</w:t>
      </w:r>
    </w:p>
    <w:p/>
    <w:p>
      <w:pPr>
        <w:pStyle w:val="Heading3"/>
        <w:spacing w:after="120" w:before="240"/>
      </w:pPr>
      <w:r>
        <w:t xml:space="preserve">SEC-011 — a master password is wired into a client build</w:t>
      </w:r>
    </w:p>
    <w:p/>
    <w:p>
      <w:pPr>
        <w:spacing w:after="60"/>
      </w:pPr>
      <w:r>
        <w:rPr>
          <w:rFonts w:ascii="Consolas" w:cs="Consolas" w:eastAsia="Consolas" w:hAnsi="Consolas"/>
        </w:rPr>
        <w:t xml:space="preserve">deploy-frontend.yml:43-44</w:t>
      </w:r>
      <w:r>
        <w:t xml:space="preserve"> passes </w:t>
      </w:r>
      <w:r>
        <w:rPr>
          <w:rFonts w:ascii="Consolas" w:cs="Consolas" w:eastAsia="Consolas" w:hAnsi="Consolas"/>
        </w:rPr>
        <w:t xml:space="preserve">VITE_WHATSAPP_MASTER_EMAIL</w:t>
      </w:r>
      <w:r>
        <w:t xml:space="preserve"> and</w:t>
      </w:r>
    </w:p>
    <w:p>
      <w:pPr>
        <w:spacing w:after="60"/>
      </w:pPr>
      <w:r>
        <w:rPr>
          <w:rFonts w:ascii="Consolas" w:cs="Consolas" w:eastAsia="Consolas" w:hAnsi="Consolas"/>
        </w:rPr>
        <w:t xml:space="preserve">VITE_WHATSAPP_MASTER_PASSWORD</w:t>
      </w:r>
      <w:r>
        <w:t xml:space="preserve"> into the Vite build. Vite inlines </w:t>
      </w:r>
      <w:r>
        <w:rPr>
          <w:rFonts w:ascii="Consolas" w:cs="Consolas" w:eastAsia="Consolas" w:hAnsi="Consolas"/>
        </w:rPr>
        <w:t xml:space="preserve">VITE_</w:t>
      </w:r>
    </w:p>
    <w:p>
      <w:pPr>
        <w:spacing w:after="60"/>
      </w:pPr>
      <w:r>
        <w:t xml:space="preserve">variables into the shipped JavaScript. No source file currently references them,</w:t>
      </w:r>
    </w:p>
    <w:p>
      <w:pPr>
        <w:spacing w:after="60"/>
      </w:pPr>
      <w:r>
        <w:t xml:space="preserve">so the credential is not in today's bundle — but a single</w:t>
      </w:r>
    </w:p>
    <w:p>
      <w:pPr>
        <w:spacing w:after="60"/>
      </w:pPr>
      <w:r>
        <w:rPr>
          <w:rFonts w:ascii="Consolas" w:cs="Consolas" w:eastAsia="Consolas" w:hAnsi="Consolas"/>
        </w:rPr>
        <w:t xml:space="preserve">import.meta.env.VITE_WHATSAPP_MASTER_PASSWORD</w:t>
      </w:r>
      <w:r>
        <w:t xml:space="preserve"> publishes an admin password to</w:t>
      </w:r>
    </w:p>
    <w:p>
      <w:pPr>
        <w:spacing w:after="60"/>
      </w:pPr>
      <w:r>
        <w:t xml:space="preserve">every visitor.</w:t>
      </w:r>
    </w:p>
    <w:p/>
    <w:p>
      <w:pPr>
        <w:spacing w:after="60"/>
      </w:pPr>
      <w:r>
        <w:rPr>
          <w:b/>
          <w:bCs/>
        </w:rPr>
        <w:t xml:space="preserve">Fix:</w:t>
      </w:r>
      <w:r>
        <w:t xml:space="preserve"> move the WhatsApp master authentication entirely server-side and delete</w:t>
      </w:r>
    </w:p>
    <w:p>
      <w:pPr>
        <w:spacing w:after="60"/>
      </w:pPr>
      <w:r>
        <w:t xml:space="preserve">both variables from the workflow and from </w:t>
      </w:r>
      <w:r>
        <w:rPr>
          <w:rFonts w:ascii="Consolas" w:cs="Consolas" w:eastAsia="Consolas" w:hAnsi="Consolas"/>
        </w:rPr>
        <w:t xml:space="preserve">client/.env</w:t>
      </w:r>
      <w:r>
        <w:t xml:space="preserve">.</w:t>
      </w:r>
    </w:p>
    <w:p/>
    <w:p>
      <w:pPr>
        <w:pStyle w:val="Heading3"/>
        <w:spacing w:after="120" w:before="240"/>
      </w:pPr>
      <w:r>
        <w:t xml:space="preserve">SEC-001 — a shared password is committed in client source</w:t>
      </w:r>
    </w:p>
    <w:p/>
    <w:p>
      <w:pPr>
        <w:spacing w:after="60"/>
      </w:pPr>
      <w:r>
        <w:t xml:space="preserve">A shared username/password is committed in</w:t>
      </w:r>
    </w:p>
    <w:p>
      <w:pPr>
        <w:spacing w:after="60"/>
      </w:pPr>
      <w:r>
        <w:rPr>
          <w:rFonts w:ascii="Consolas" w:cs="Consolas" w:eastAsia="Consolas" w:hAnsi="Consolas"/>
        </w:rPr>
        <w:t xml:space="preserve">client/src/components/TicketGate.jsx:5-6</w:t>
      </w:r>
      <w:r>
        <w:t xml:space="preserve"> and</w:t>
      </w:r>
    </w:p>
    <w:p>
      <w:pPr>
        <w:spacing w:after="60"/>
      </w:pPr>
      <w:r>
        <w:rPr>
          <w:rFonts w:ascii="Consolas" w:cs="Consolas" w:eastAsia="Consolas" w:hAnsi="Consolas"/>
        </w:rPr>
        <w:t xml:space="preserve">client/src/components/TechnicalTickets.jsx:9-10</w:t>
      </w:r>
      <w:r>
        <w:t xml:space="preserve">, verified present in</w:t>
      </w:r>
    </w:p>
    <w:p>
      <w:pPr>
        <w:spacing w:after="60"/>
      </w:pPr>
      <w:r>
        <w:rPr>
          <w:rFonts w:ascii="Consolas" w:cs="Consolas" w:eastAsia="Consolas" w:hAnsi="Consolas"/>
        </w:rPr>
        <w:t xml:space="preserve">client/dist/assets/index-*.js</w:t>
      </w:r>
      <w:r>
        <w:t xml:space="preserve">.</w:t>
      </w:r>
    </w:p>
    <w:p/>
    <w:p>
      <w:pPr>
        <w:spacing w:after="60"/>
      </w:pPr>
      <w:r>
        <w:rPr>
          <w:b/>
          <w:bCs/>
        </w:rPr>
        <w:t xml:space="preserve">Fix:</w:t>
      </w:r>
      <w:r>
        <w:t xml:space="preserve"> delete the credential comparison, enforce the role server-side, and</w:t>
      </w:r>
    </w:p>
    <w:p>
      <w:pPr>
        <w:spacing w:after="60"/>
      </w:pPr>
      <w:r>
        <w:t xml:space="preserve">rotate it — it must now be considered public.</w:t>
      </w:r>
    </w:p>
    <w:p/>
    <w:p>
      <w:pPr>
        <w:pStyle w:val="Heading3"/>
        <w:spacing w:after="120" w:before="240"/>
      </w:pPr>
      <w:r>
        <w:t xml:space="preserve">Hardcoded in client source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Value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Location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Note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password: '123456'</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super-admin/pages/Users.jsx:11,27</w:t>
            </w:r>
            <w:r>
              <w:rPr>
                <w:sz w:val="18"/>
                <w:szCs w:val="18"/>
              </w:rPr>
              <w:t xml:space="preserve">, </w:t>
            </w:r>
            <w:r>
              <w:rPr>
                <w:rFonts w:ascii="Consolas" w:cs="Consolas" w:eastAsia="Consolas" w:hAnsi="Consolas"/>
                <w:sz w:val="18"/>
                <w:szCs w:val="18"/>
              </w:rPr>
              <w:t xml:space="preserve">NGOs.jsx:12,50</w:t>
            </w:r>
          </w:p>
        </w:tc>
        <w:tc>
          <w:tcPr>
            <w:tcW w:type="pct" w:w="1650"/>
            <w:tcBorders>
              <w:top w:val="single" w:color="999999" w:sz="4"/>
              <w:left w:val="single" w:color="999999" w:sz="4"/>
              <w:bottom w:val="single" w:color="999999" w:sz="4"/>
              <w:right w:val="single" w:color="999999" w:sz="4"/>
            </w:tcBorders>
          </w:tcPr>
          <w:p>
            <w:r>
              <w:rPr>
                <w:sz w:val="18"/>
                <w:szCs w:val="18"/>
              </w:rPr>
              <w:t xml:space="preserve">pre-filled default for new accounts (SEC-018)</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panCard: 'PAN CARD No : AAJTA4535B'</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accounts/components/ReceiptTemplate_Ashray.jsx:19</w:t>
            </w:r>
            <w:r>
              <w:rPr>
                <w:sz w:val="18"/>
                <w:szCs w:val="18"/>
              </w:rPr>
              <w:t xml:space="preserve">, </w:t>
            </w:r>
            <w:r>
              <w:rPr>
                <w:rFonts w:ascii="Consolas" w:cs="Consolas" w:eastAsia="Consolas" w:hAnsi="Consolas"/>
                <w:sz w:val="18"/>
                <w:szCs w:val="18"/>
              </w:rPr>
              <w:t xml:space="preserve">ReceiptTemplateAshray.jsx:13</w:t>
            </w:r>
          </w:p>
        </w:tc>
        <w:tc>
          <w:tcPr>
            <w:tcW w:type="pct" w:w="1650"/>
            <w:tcBorders>
              <w:top w:val="single" w:color="999999" w:sz="4"/>
              <w:left w:val="single" w:color="999999" w:sz="4"/>
              <w:bottom w:val="single" w:color="999999" w:sz="4"/>
              <w:right w:val="single" w:color="999999" w:sz="4"/>
            </w:tcBorders>
          </w:tcPr>
          <w:p>
            <w:r>
              <w:rPr>
                <w:sz w:val="18"/>
                <w:szCs w:val="18"/>
              </w:rPr>
              <w:t xml:space="preserve">a real PAN template; treat as personal data</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phone / email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hr/components/Letters.jsx:777,799,811,896,909</w:t>
            </w:r>
          </w:p>
        </w:tc>
        <w:tc>
          <w:tcPr>
            <w:tcW w:type="pct" w:w="1650"/>
            <w:tcBorders>
              <w:top w:val="single" w:color="999999" w:sz="4"/>
              <w:left w:val="single" w:color="999999" w:sz="4"/>
              <w:bottom w:val="single" w:color="999999" w:sz="4"/>
              <w:right w:val="single" w:color="999999" w:sz="4"/>
            </w:tcBorders>
          </w:tcPr>
          <w:p>
            <w:r>
              <w:rPr>
                <w:sz w:val="18"/>
                <w:szCs w:val="18"/>
              </w:rPr>
              <w:t xml:space="preserve">real contact details in source</w:t>
            </w:r>
          </w:p>
        </w:tc>
      </w:tr>
    </w:tbl>
    <w:p>
      <w:pPr>
        <w:spacing w:after="120"/>
      </w:pPr>
    </w:p>
    <w:p/>
    <w:p>
      <w:pPr>
        <w:spacing w:after="60"/>
      </w:pPr>
      <w:r>
        <w:t xml:space="preserve">No live cloud API keys, JWTs, or database passwords were found in </w:t>
      </w:r>
      <w:r>
        <w:rPr>
          <w:rFonts w:ascii="Consolas" w:cs="Consolas" w:eastAsia="Consolas" w:hAnsi="Consolas"/>
        </w:rPr>
        <w:t xml:space="preserve">client/src</w:t>
      </w:r>
      <w:r>
        <w:t xml:space="preserve">.</w:t>
      </w:r>
    </w:p>
    <w:p>
      <w:pPr>
        <w:spacing w:after="60"/>
      </w:pPr>
      <w:r>
        <w:t xml:space="preserve">Sample values in </w:t>
      </w:r>
      <w:r>
        <w:rPr>
          <w:rFonts w:ascii="Consolas" w:cs="Consolas" w:eastAsia="Consolas" w:hAnsi="Consolas"/>
        </w:rPr>
        <w:t xml:space="preserve">panels/documentation/data/*.js</w:t>
      </w:r>
      <w:r>
        <w:t xml:space="preserve"> are clearly labelled fixtures.</w:t>
      </w:r>
    </w:p>
    <w:p/>
    <w:p>
      <w:pPr>
        <w:pStyle w:val="Heading2"/>
        <w:spacing w:after="120" w:before="240"/>
      </w:pPr>
      <w:r>
        <w:t xml:space="preserve">Handling rules</w:t>
      </w:r>
    </w:p>
    <w:p/>
    <w:p>
      <w:r>
        <w:rPr>
          <w:b/>
          <w:bCs/>
          <w:sz w:val="20"/>
          <w:szCs w:val="20"/>
        </w:rPr>
        <w:t xml:space="preserve">1. </w:t>
      </w:r>
      <w:r>
        <w:rPr>
          <w:b/>
          <w:bCs/>
          <w:sz w:val="20"/>
          <w:szCs w:val="20"/>
        </w:rPr>
        <w:t xml:space="preserve">`.env` is never committed.</w:t>
      </w:r>
      <w:r>
        <w:rPr>
          <w:sz w:val="20"/>
          <w:szCs w:val="20"/>
        </w:rPr>
        <w:t xml:space="preserve"> </w:t>
      </w:r>
      <w:r>
        <w:rPr>
          <w:rFonts w:ascii="Consolas" w:cs="Consolas" w:eastAsia="Consolas" w:hAnsi="Consolas"/>
          <w:sz w:val="20"/>
          <w:szCs w:val="20"/>
        </w:rPr>
        <w:t xml:space="preserve">client/.gitignore</w:t>
      </w:r>
      <w:r>
        <w:rPr>
          <w:sz w:val="20"/>
          <w:szCs w:val="20"/>
        </w:rPr>
        <w:t xml:space="preserve"> covers </w:t>
      </w:r>
      <w:r>
        <w:rPr>
          <w:rFonts w:ascii="Consolas" w:cs="Consolas" w:eastAsia="Consolas" w:hAnsi="Consolas"/>
          <w:sz w:val="20"/>
          <w:szCs w:val="20"/>
        </w:rPr>
        <w:t xml:space="preserve">.env</w:t>
      </w:r>
      <w:r>
        <w:rPr>
          <w:sz w:val="20"/>
          <w:szCs w:val="20"/>
        </w:rPr>
        <w:t xml:space="preserve">; confirm</w:t>
      </w:r>
    </w:p>
    <w:p>
      <w:pPr>
        <w:spacing w:after="60"/>
      </w:pPr>
      <w:r>
        <w:t xml:space="preserve">   </w:t>
      </w:r>
      <w:r>
        <w:rPr>
          <w:rFonts w:ascii="Consolas" w:cs="Consolas" w:eastAsia="Consolas" w:hAnsi="Consolas"/>
        </w:rPr>
        <w:t xml:space="preserve">backend/.gitignore</w:t>
      </w:r>
      <w:r>
        <w:t xml:space="preserve"> does too, and that no </w:t>
      </w:r>
      <w:r>
        <w:rPr>
          <w:rFonts w:ascii="Consolas" w:cs="Consolas" w:eastAsia="Consolas" w:hAnsi="Consolas"/>
        </w:rPr>
        <w:t xml:space="preserve">.env</w:t>
      </w:r>
      <w:r>
        <w:t xml:space="preserve"> file is tracked</w:t>
      </w:r>
    </w:p>
    <w:p>
      <w:pPr>
        <w:spacing w:after="60"/>
      </w:pPr>
      <w:r>
        <w:t xml:space="preserve">   (</w:t>
      </w:r>
      <w:r>
        <w:rPr>
          <w:rFonts w:ascii="Consolas" w:cs="Consolas" w:eastAsia="Consolas" w:hAnsi="Consolas"/>
        </w:rPr>
        <w:t xml:space="preserve">git ls-files | Select-String '\.env$'</w:t>
      </w:r>
      <w:r>
        <w:t xml:space="preserve"> should return nothing).</w:t>
      </w:r>
    </w:p>
    <w:p>
      <w:r>
        <w:rPr>
          <w:b/>
          <w:bCs/>
          <w:sz w:val="20"/>
          <w:szCs w:val="20"/>
        </w:rPr>
        <w:t xml:space="preserve">2. </w:t>
      </w:r>
      <w:r>
        <w:rPr>
          <w:b/>
          <w:bCs/>
          <w:sz w:val="20"/>
          <w:szCs w:val="20"/>
        </w:rPr>
        <w:t xml:space="preserve">`.env.example` holds names and safe placeholders only.</w:t>
      </w:r>
      <w:r>
        <w:rPr>
          <w:sz w:val="20"/>
          <w:szCs w:val="20"/>
        </w:rPr>
        <w:t xml:space="preserve"> Review changes to</w:t>
      </w:r>
    </w:p>
    <w:p>
      <w:pPr>
        <w:spacing w:after="60"/>
      </w:pPr>
      <w:r>
        <w:t xml:space="preserve">   it — it is the most likely place for a real value to be committed by mistake.</w:t>
      </w:r>
    </w:p>
    <w:p>
      <w:r>
        <w:rPr>
          <w:b/>
          <w:bCs/>
          <w:sz w:val="20"/>
          <w:szCs w:val="20"/>
        </w:rPr>
        <w:t xml:space="preserve">3. </w:t>
      </w:r>
      <w:r>
        <w:rPr>
          <w:b/>
          <w:bCs/>
          <w:sz w:val="20"/>
          <w:szCs w:val="20"/>
        </w:rPr>
        <w:t xml:space="preserve">Never put a secret behind a `VITE_` prefix.</w:t>
      </w:r>
      <w:r>
        <w:rPr>
          <w:sz w:val="20"/>
          <w:szCs w:val="20"/>
        </w:rPr>
        <w:t xml:space="preserve"> If a browser feature needs a</w:t>
      </w:r>
    </w:p>
    <w:p>
      <w:pPr>
        <w:spacing w:after="60"/>
      </w:pPr>
      <w:r>
        <w:t xml:space="preserve">   credential, the credential belongs on the server.</w:t>
      </w:r>
    </w:p>
    <w:p>
      <w:r>
        <w:rPr>
          <w:b/>
          <w:bCs/>
          <w:sz w:val="20"/>
          <w:szCs w:val="20"/>
        </w:rPr>
        <w:t xml:space="preserve">4. </w:t>
      </w:r>
      <w:r>
        <w:rPr>
          <w:b/>
          <w:bCs/>
          <w:sz w:val="20"/>
          <w:szCs w:val="20"/>
        </w:rPr>
        <w:t xml:space="preserve">Separate secrets per environment and per subsystem.</w:t>
      </w:r>
      <w:r>
        <w:rPr>
          <w:sz w:val="20"/>
          <w:szCs w:val="20"/>
        </w:rPr>
        <w:t xml:space="preserve"> One </w:t>
      </w:r>
      <w:r>
        <w:rPr>
          <w:rFonts w:ascii="Consolas" w:cs="Consolas" w:eastAsia="Consolas" w:hAnsi="Consolas"/>
          <w:sz w:val="20"/>
          <w:szCs w:val="20"/>
        </w:rPr>
        <w:t xml:space="preserve">JWT_SECRET</w:t>
      </w:r>
      <w:r>
        <w:rPr>
          <w:sz w:val="20"/>
          <w:szCs w:val="20"/>
        </w:rPr>
        <w:t xml:space="preserve"> for</w:t>
      </w:r>
    </w:p>
    <w:p>
      <w:pPr>
        <w:spacing w:after="60"/>
      </w:pPr>
      <w:r>
        <w:t xml:space="preserve">   every integration means a single leak compromises all of them.</w:t>
      </w:r>
    </w:p>
    <w:p>
      <w:r>
        <w:rPr>
          <w:b/>
          <w:bCs/>
          <w:sz w:val="20"/>
          <w:szCs w:val="20"/>
        </w:rPr>
        <w:t xml:space="preserve">5. </w:t>
      </w:r>
      <w:r>
        <w:rPr>
          <w:b/>
          <w:bCs/>
          <w:sz w:val="20"/>
          <w:szCs w:val="20"/>
        </w:rPr>
        <w:t xml:space="preserve">Pin the JWT algorithm</w:t>
      </w:r>
      <w:r>
        <w:rPr>
          <w:sz w:val="20"/>
          <w:szCs w:val="20"/>
        </w:rPr>
        <w:t xml:space="preserve"> — see </w:t>
      </w:r>
      <w:r>
        <w:rPr>
          <w:color w:val="0563C1"/>
          <w:sz w:val="20"/>
          <w:szCs w:val="20"/>
          <w:u w:val="single"/>
        </w:rPr>
      </w:r>
      <w:r>
        <w:rPr>
          <w:sz w:val="20"/>
          <w:szCs w:val="20"/>
        </w:rPr>
        <w:t xml:space="preserve">.</w:t>
      </w:r>
    </w:p>
    <w:p>
      <w:r>
        <w:rPr>
          <w:b/>
          <w:bCs/>
          <w:sz w:val="20"/>
          <w:szCs w:val="20"/>
        </w:rPr>
        <w:t xml:space="preserve">6. </w:t>
      </w:r>
      <w:r>
        <w:rPr>
          <w:b/>
          <w:bCs/>
          <w:sz w:val="20"/>
          <w:szCs w:val="20"/>
        </w:rPr>
        <w:t xml:space="preserve">Restrict database ingress.</w:t>
      </w:r>
      <w:r>
        <w:rPr>
          <w:sz w:val="20"/>
          <w:szCs w:val="20"/>
        </w:rPr>
        <w:t xml:space="preserve"> </w:t>
      </w:r>
      <w:r>
        <w:rPr>
          <w:rFonts w:ascii="Consolas" w:cs="Consolas" w:eastAsia="Consolas" w:hAnsi="Consolas"/>
          <w:sz w:val="20"/>
          <w:szCs w:val="20"/>
        </w:rPr>
        <w:t xml:space="preserve">LOCAL_DB_ACCESS</w:t>
      </w:r>
      <w:r>
        <w:rPr>
          <w:sz w:val="20"/>
          <w:szCs w:val="20"/>
        </w:rPr>
        <w:t xml:space="preserve"> opens TCP 5432 to a CIDR</w:t>
      </w:r>
    </w:p>
    <w:p>
      <w:pPr>
        <w:spacing w:after="60"/>
      </w:pPr>
      <w:r>
        <w:t xml:space="preserve">   range; keep the TTL short and confirm the rule is revoked afterwards.</w:t>
      </w:r>
    </w:p>
    <w:p/>
    <w:p>
      <w:pPr>
        <w:pStyle w:val="Heading2"/>
        <w:spacing w:after="120" w:before="240"/>
      </w:pPr>
      <w:r>
        <w:t xml:space="preserve">Rotation</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Secret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Rotate when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How</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JWT_SECRET</w:t>
            </w:r>
          </w:p>
        </w:tc>
        <w:tc>
          <w:tcPr>
            <w:tcW w:type="pct" w:w="1650"/>
            <w:tcBorders>
              <w:top w:val="single" w:color="999999" w:sz="4"/>
              <w:left w:val="single" w:color="999999" w:sz="4"/>
              <w:bottom w:val="single" w:color="999999" w:sz="4"/>
              <w:right w:val="single" w:color="999999" w:sz="4"/>
            </w:tcBorders>
          </w:tcPr>
          <w:p>
            <w:r>
              <w:rPr>
                <w:sz w:val="18"/>
                <w:szCs w:val="18"/>
              </w:rPr>
              <w:t xml:space="preserve">any suspected leak</w:t>
            </w:r>
          </w:p>
        </w:tc>
        <w:tc>
          <w:tcPr>
            <w:tcW w:type="pct" w:w="1650"/>
            <w:tcBorders>
              <w:top w:val="single" w:color="999999" w:sz="4"/>
              <w:left w:val="single" w:color="999999" w:sz="4"/>
              <w:bottom w:val="single" w:color="999999" w:sz="4"/>
              <w:right w:val="single" w:color="999999" w:sz="4"/>
            </w:tcBorders>
          </w:tcPr>
          <w:p>
            <w:r>
              <w:rPr>
                <w:sz w:val="18"/>
                <w:szCs w:val="18"/>
              </w:rPr>
              <w:t xml:space="preserve">Replace and restart; </w:t>
            </w:r>
            <w:r>
              <w:rPr>
                <w:b/>
                <w:bCs/>
                <w:sz w:val="18"/>
                <w:szCs w:val="18"/>
              </w:rPr>
              <w:t xml:space="preserve">all sessions invalidate immediately</w:t>
            </w:r>
            <w:r>
              <w:rPr>
                <w:sz w:val="18"/>
                <w:szCs w:val="18"/>
              </w:rPr>
              <w:t xml:space="preserve"> — coordinate with users. A staged rotation (accept old + new for one token lifetime) avoids a mass logout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Admin / user passwords</w:t>
            </w:r>
          </w:p>
        </w:tc>
        <w:tc>
          <w:tcPr>
            <w:tcW w:type="pct" w:w="1650"/>
            <w:tcBorders>
              <w:top w:val="single" w:color="999999" w:sz="4"/>
              <w:left w:val="single" w:color="999999" w:sz="4"/>
              <w:bottom w:val="single" w:color="999999" w:sz="4"/>
              <w:right w:val="single" w:color="999999" w:sz="4"/>
            </w:tcBorders>
          </w:tcPr>
          <w:p>
            <w:r>
              <w:rPr>
                <w:sz w:val="18"/>
                <w:szCs w:val="18"/>
              </w:rPr>
              <w:t xml:space="preserve">on suspicion or staff exit</w:t>
            </w:r>
          </w:p>
        </w:tc>
        <w:tc>
          <w:tcPr>
            <w:tcW w:type="pct" w:w="1650"/>
            <w:tcBorders>
              <w:top w:val="single" w:color="999999" w:sz="4"/>
              <w:left w:val="single" w:color="999999" w:sz="4"/>
              <w:bottom w:val="single" w:color="999999" w:sz="4"/>
              <w:right w:val="single" w:color="999999" w:sz="4"/>
            </w:tcBorders>
          </w:tcPr>
          <w:p>
            <w:r>
              <w:rPr>
                <w:sz w:val="18"/>
                <w:szCs w:val="18"/>
              </w:rPr>
              <w:t xml:space="preserve">Force a change on next login; there is no denylist today</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SERVER_SSH_KEY</w:t>
            </w:r>
          </w:p>
        </w:tc>
        <w:tc>
          <w:tcPr>
            <w:tcW w:type="pct" w:w="1650"/>
            <w:tcBorders>
              <w:top w:val="single" w:color="999999" w:sz="4"/>
              <w:left w:val="single" w:color="999999" w:sz="4"/>
              <w:bottom w:val="single" w:color="999999" w:sz="4"/>
              <w:right w:val="single" w:color="999999" w:sz="4"/>
            </w:tcBorders>
          </w:tcPr>
          <w:p>
            <w:r>
              <w:rPr>
                <w:sz w:val="18"/>
                <w:szCs w:val="18"/>
              </w:rPr>
              <w:t xml:space="preserve">on host rebuild or staff change</w:t>
            </w:r>
          </w:p>
        </w:tc>
        <w:tc>
          <w:tcPr>
            <w:tcW w:type="pct" w:w="1650"/>
            <w:tcBorders>
              <w:top w:val="single" w:color="999999" w:sz="4"/>
              <w:left w:val="single" w:color="999999" w:sz="4"/>
              <w:bottom w:val="single" w:color="999999" w:sz="4"/>
              <w:right w:val="single" w:color="999999" w:sz="4"/>
            </w:tcBorders>
          </w:tcPr>
          <w:p>
            <w:r>
              <w:rPr>
                <w:sz w:val="18"/>
                <w:szCs w:val="18"/>
              </w:rPr>
              <w:t xml:space="preserve">Replace the key pair on the host, update the secret, redeploy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WhatsApp / Razorpay / AWS</w:t>
            </w:r>
          </w:p>
        </w:tc>
        <w:tc>
          <w:tcPr>
            <w:tcW w:type="pct" w:w="1650"/>
            <w:tcBorders>
              <w:top w:val="single" w:color="999999" w:sz="4"/>
              <w:left w:val="single" w:color="999999" w:sz="4"/>
              <w:bottom w:val="single" w:color="999999" w:sz="4"/>
              <w:right w:val="single" w:color="999999" w:sz="4"/>
            </w:tcBorders>
          </w:tcPr>
          <w:p>
            <w:r>
              <w:rPr>
                <w:sz w:val="18"/>
                <w:szCs w:val="18"/>
              </w:rPr>
              <w:t xml:space="preserve">on suspicion or staff change</w:t>
            </w:r>
          </w:p>
        </w:tc>
        <w:tc>
          <w:tcPr>
            <w:tcW w:type="pct" w:w="1650"/>
            <w:tcBorders>
              <w:top w:val="single" w:color="999999" w:sz="4"/>
              <w:left w:val="single" w:color="999999" w:sz="4"/>
              <w:bottom w:val="single" w:color="999999" w:sz="4"/>
              <w:right w:val="single" w:color="999999" w:sz="4"/>
            </w:tcBorders>
          </w:tcPr>
          <w:p>
            <w:r>
              <w:rPr>
                <w:sz w:val="18"/>
                <w:szCs w:val="18"/>
              </w:rPr>
              <w:t xml:space="preserve">Rotate in the provider console, then update the environment and restart</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CRM_WHATSAPP_*</w:t>
            </w:r>
          </w:p>
        </w:tc>
        <w:tc>
          <w:tcPr>
            <w:tcW w:type="pct" w:w="1650"/>
            <w:tcBorders>
              <w:top w:val="single" w:color="999999" w:sz="4"/>
              <w:left w:val="single" w:color="999999" w:sz="4"/>
              <w:bottom w:val="single" w:color="999999" w:sz="4"/>
              <w:right w:val="single" w:color="999999" w:sz="4"/>
            </w:tcBorders>
          </w:tcPr>
          <w:p>
            <w:r>
              <w:rPr>
                <w:sz w:val="18"/>
                <w:szCs w:val="18"/>
              </w:rPr>
              <w:t xml:space="preserve">immediately</w:t>
            </w:r>
          </w:p>
        </w:tc>
        <w:tc>
          <w:tcPr>
            <w:tcW w:type="pct" w:w="1650"/>
            <w:tcBorders>
              <w:top w:val="single" w:color="999999" w:sz="4"/>
              <w:left w:val="single" w:color="999999" w:sz="4"/>
              <w:bottom w:val="single" w:color="999999" w:sz="4"/>
              <w:right w:val="single" w:color="999999" w:sz="4"/>
            </w:tcBorders>
          </w:tcPr>
          <w:p>
            <w:r>
              <w:rPr>
                <w:sz w:val="18"/>
                <w:szCs w:val="18"/>
              </w:rPr>
              <w:t xml:space="preserve">Delete from the workflow and rotate; they are secret-shaped and client-injected</w:t>
            </w:r>
          </w:p>
        </w:tc>
      </w:tr>
    </w:tbl>
    <w:p>
      <w:pPr>
        <w:spacing w:after="120"/>
      </w:pPr>
    </w:p>
    <w:p/>
    <w:p>
      <w:pPr>
        <w:pStyle w:val="Heading2"/>
        <w:spacing w:after="120" w:before="240"/>
      </w:pPr>
      <w:r>
        <w:t xml:space="preserve">Audit checklist</w:t>
      </w:r>
    </w:p>
    <w:p/>
    <w:p>
      <w:pPr>
        <w:spacing w:after="60"/>
      </w:pPr>
      <w:r>
        <w:t xml:space="preserve">Run before any release that touches configuration:</w:t>
      </w:r>
    </w:p>
    <w:p/>
    <w:p>
      <w:pPr>
        <w:shd w:fill="F2F2F2" w:val="clear"/>
        <w:spacing w:after="60" w:before="60"/>
      </w:pPr>
      <w:r>
        <w:rPr>
          <w:rFonts w:ascii="Consolas" w:cs="Consolas" w:eastAsia="Consolas" w:hAnsi="Consolas"/>
          <w:sz w:val="16"/>
          <w:szCs w:val="16"/>
        </w:rPr>
        <w:t xml:space="preserve">git ls-files | Select-String '\.env$'
git log -p --all -S 'password' -- '*.env*'
Select-String -Path client\.env.example,backend\.env.example -Pattern 'eyJ|sk_live|pk_live|AKIA|ghp_|password\s*=\s*\S'
Select-String -Path client\src\**\*.js* -Pattern 'VITE_.*(SECRET|PASSWORD|KEY|TOKEN)'</w:t>
      </w:r>
    </w:p>
    <w:p/>
    <w:p>
      <w:pPr>
        <w:spacing w:after="60"/>
      </w:pPr>
      <w:r>
        <w:t xml:space="preserve">Any hit in a tracked file is an incident: rotate first, then clean history with</w:t>
      </w:r>
    </w:p>
    <w:p>
      <w:pPr>
        <w:spacing w:after="60"/>
      </w:pPr>
      <w:r>
        <w:rPr>
          <w:rFonts w:ascii="Consolas" w:cs="Consolas" w:eastAsia="Consolas" w:hAnsi="Consolas"/>
        </w:rPr>
        <w:t xml:space="preserve">git filter-repo</w:t>
      </w:r>
      <w:r>
        <w:t xml:space="preserve"> and force-push with coordination.</w:t>
      </w:r>
    </w:p>
    <w:p/>
    <w:p>
      <w:pPr>
        <w:pStyle w:val="Heading1"/>
      </w:pPr>
      <w:r>
        <w:t xml:space="preserve">security/SECURITY.md</w:t>
      </w:r>
    </w:p>
    <w:p>
      <w:pPr>
        <w:pStyle w:val="Heading1"/>
        <w:pageBreakBefore/>
        <w:spacing w:after="120" w:before="240"/>
      </w:pPr>
      <w:r>
        <w:t xml:space="preserve">UCS CRM — Security Standard, Audit and Remediation Plan</w:t>
      </w:r>
    </w:p>
    <w:p/>
    <w:p>
      <w:pPr>
        <w:spacing w:after="60"/>
      </w:pPr>
      <w:r>
        <w:rPr>
          <w:b/>
          <w:bCs/>
        </w:rPr>
        <w:t xml:space="preserve">Status:</w:t>
      </w:r>
      <w:r>
        <w:t xml:space="preserve"> source of truth for the security posture of UCS CRM.</w:t>
      </w:r>
    </w:p>
    <w:p>
      <w:pPr>
        <w:spacing w:after="60"/>
      </w:pPr>
      <w:r>
        <w:rPr>
          <w:b/>
          <w:bCs/>
        </w:rPr>
        <w:t xml:space="preserve">Scope:</w:t>
      </w:r>
      <w:r>
        <w:t xml:space="preserve"> </w:t>
      </w:r>
      <w:r>
        <w:rPr>
          <w:rFonts w:ascii="Consolas" w:cs="Consolas" w:eastAsia="Consolas" w:hAnsi="Consolas"/>
        </w:rPr>
        <w:t xml:space="preserve">client/</w:t>
      </w:r>
      <w:r>
        <w:t xml:space="preserve"> SPA, </w:t>
      </w:r>
      <w:r>
        <w:rPr>
          <w:rFonts w:ascii="Consolas" w:cs="Consolas" w:eastAsia="Consolas" w:hAnsi="Consolas"/>
        </w:rPr>
        <w:t xml:space="preserve">backend/</w:t>
      </w:r>
      <w:r>
        <w:t xml:space="preserve"> API, CI/CD, and the reverse proxy in front of</w:t>
      </w:r>
    </w:p>
    <w:p>
      <w:pPr>
        <w:spacing w:after="60"/>
      </w:pPr>
      <w:r>
        <w:t xml:space="preserve">both. </w:t>
      </w:r>
      <w:r>
        <w:rPr>
          <w:rFonts w:ascii="Consolas" w:cs="Consolas" w:eastAsia="Consolas" w:hAnsi="Consolas"/>
        </w:rPr>
        <w:t xml:space="preserve">apps/</w:t>
      </w:r>
      <w:r>
        <w:t xml:space="preserve">, </w:t>
      </w:r>
      <w:r>
        <w:rPr>
          <w:rFonts w:ascii="Consolas" w:cs="Consolas" w:eastAsia="Consolas" w:hAnsi="Consolas"/>
        </w:rPr>
        <w:t xml:space="preserve">whatsapp-crm/</w:t>
      </w:r>
      <w:r>
        <w:t xml:space="preserve">, </w:t>
      </w:r>
      <w:r>
        <w:rPr>
          <w:rFonts w:ascii="Consolas" w:cs="Consolas" w:eastAsia="Consolas" w:hAnsi="Consolas"/>
        </w:rPr>
        <w:t xml:space="preserve">metro/</w:t>
      </w:r>
      <w:r>
        <w:t xml:space="preserve"> and </w:t>
      </w:r>
      <w:r>
        <w:rPr>
          <w:rFonts w:ascii="Consolas" w:cs="Consolas" w:eastAsia="Consolas" w:hAnsi="Consolas"/>
        </w:rPr>
        <w:t xml:space="preserve">others/*</w:t>
      </w:r>
      <w:r>
        <w:t xml:space="preserve"> are </w:t>
      </w:r>
      <w:r>
        <w:rPr>
          <w:b/>
          <w:bCs/>
        </w:rPr>
        <w:t xml:space="preserve">not assessed</w:t>
      </w:r>
      <w:r>
        <w:t xml:space="preserve"> here —</w:t>
      </w:r>
    </w:p>
    <w:p>
      <w:pPr>
        <w:spacing w:after="60"/>
      </w:pPr>
      <w:r>
        <w:t xml:space="preserve">see </w:t>
      </w:r>
      <w:r>
        <w:rPr>
          <w:color w:val="0563C1"/>
          <w:u w:val="single"/>
        </w:rPr>
      </w:r>
      <w:r>
        <w:t xml:space="preserve">.</w:t>
      </w:r>
    </w:p>
    <w:p>
      <w:pPr>
        <w:spacing w:after="60"/>
      </w:pPr>
      <w:r>
        <w:rPr>
          <w:b/>
          <w:bCs/>
        </w:rPr>
        <w:t xml:space="preserve">Reviewed:</w:t>
      </w:r>
      <w:r>
        <w:t xml:space="preserve"> 2026-09-30 against </w:t>
      </w:r>
      <w:r>
        <w:rPr>
          <w:rFonts w:ascii="Consolas" w:cs="Consolas" w:eastAsia="Consolas" w:hAnsi="Consolas"/>
        </w:rPr>
        <w:t xml:space="preserve">master</w:t>
      </w:r>
      <w:r>
        <w:t xml:space="preserve"> at commit </w:t>
      </w:r>
      <w:r>
        <w:rPr>
          <w:rFonts w:ascii="Consolas" w:cs="Consolas" w:eastAsia="Consolas" w:hAnsi="Consolas"/>
        </w:rPr>
        <w:t xml:space="preserve">0ab8562a</w:t>
      </w:r>
      <w:r>
        <w:t xml:space="preserve">.</w:t>
      </w:r>
    </w:p>
    <w:p>
      <w:pPr>
        <w:spacing w:after="60"/>
      </w:pPr>
      <w:r>
        <w:rPr>
          <w:b/>
          <w:bCs/>
        </w:rPr>
        <w:t xml:space="preserve">Branch:</w:t>
      </w:r>
      <w:r>
        <w:t xml:space="preserve"> </w:t>
      </w:r>
      <w:r>
        <w:rPr>
          <w:rFonts w:ascii="Consolas" w:cs="Consolas" w:eastAsia="Consolas" w:hAnsi="Consolas"/>
        </w:rPr>
        <w:t xml:space="preserve">security/hardening-2026-09</w:t>
      </w:r>
      <w:r>
        <w:t xml:space="preserve">.</w:t>
      </w:r>
    </w:p>
    <w:p/>
    <w:p>
      <w:pPr>
        <w:spacing w:after="60"/>
      </w:pPr>
      <w:r>
        <w:t xml:space="preserve">The per-area deep dives remain in this folder as reference:</w:t>
      </w:r>
    </w:p>
    <w:p>
      <w:pPr>
        <w:spacing w:after="60"/>
      </w:pPr>
      <w:r>
        <w:rPr>
          <w:color w:val="0563C1"/>
          <w:u w:val="single"/>
        </w:rPr>
      </w:r>
      <w:r>
        <w:t xml:space="preserve">, </w:t>
      </w:r>
      <w:r>
        <w:rPr>
          <w:color w:val="0563C1"/>
          <w:u w:val="single"/>
        </w:rPr>
      </w:r>
      <w:r>
        <w:t xml:space="preserve">,</w:t>
      </w:r>
    </w:p>
    <w:p>
      <w:pPr>
        <w:spacing w:after="60"/>
      </w:pPr>
      <w:r>
        <w:rPr>
          <w:color w:val="0563C1"/>
          <w:u w:val="single"/>
        </w:rPr>
      </w:r>
      <w:r>
        <w:t xml:space="preserve">, </w:t>
      </w:r>
      <w:r>
        <w:rPr>
          <w:color w:val="0563C1"/>
          <w:u w:val="single"/>
        </w:rPr>
      </w:r>
      <w:r>
        <w:t xml:space="preserve">,</w:t>
      </w:r>
    </w:p>
    <w:p>
      <w:pPr>
        <w:spacing w:after="60"/>
      </w:pPr>
      <w:r>
        <w:rPr>
          <w:color w:val="0563C1"/>
          <w:u w:val="single"/>
        </w:rPr>
      </w:r>
      <w:r>
        <w:t xml:space="preserve">, </w:t>
      </w:r>
      <w:r>
        <w:rPr>
          <w:color w:val="0563C1"/>
          <w:u w:val="single"/>
        </w:rPr>
      </w:r>
      <w:r>
        <w:t xml:space="preserve">,</w:t>
      </w:r>
    </w:p>
    <w:p>
      <w:pPr>
        <w:spacing w:after="60"/>
      </w:pPr>
      <w:r>
        <w:rPr>
          <w:color w:val="0563C1"/>
          <w:u w:val="single"/>
        </w:rPr>
      </w:r>
      <w:r>
        <w:t xml:space="preserve">, </w:t>
      </w:r>
      <w:r>
        <w:rPr>
          <w:color w:val="0563C1"/>
          <w:u w:val="single"/>
        </w:rPr>
      </w:r>
      <w:r>
        <w:t xml:space="preserve">,</w:t>
      </w:r>
    </w:p>
    <w:p>
      <w:pPr>
        <w:spacing w:after="60"/>
      </w:pPr>
      <w:r>
        <w:rPr>
          <w:color w:val="0563C1"/>
          <w:u w:val="single"/>
        </w:rPr>
      </w:r>
      <w:r>
        <w:t xml:space="preserve">.</w:t>
      </w:r>
    </w:p>
    <w:p/>
    <w:p>
      <w:pPr>
        <w:pBdr>
          <w:bottom w:val="single" w:color="999999" w:sz="4"/>
        </w:pBdr>
      </w:pPr>
    </w:p>
    <w:p/>
    <w:p>
      <w:pPr>
        <w:pStyle w:val="Heading2"/>
        <w:spacing w:after="120" w:before="240"/>
      </w:pPr>
      <w:r>
        <w:t xml:space="preserve">Contents</w:t>
      </w:r>
    </w:p>
    <w:p/>
    <w:p>
      <w:r>
        <w:rPr>
          <w:b/>
          <w:bCs/>
          <w:sz w:val="20"/>
          <w:szCs w:val="20"/>
        </w:rPr>
        <w:t xml:space="preserve">1. </w:t>
      </w:r>
      <w:r>
        <w:rPr>
          <w:color w:val="0563C1"/>
          <w:sz w:val="20"/>
          <w:szCs w:val="20"/>
          <w:u w:val="single"/>
        </w:rPr>
      </w:r>
    </w:p>
    <w:p>
      <w:r>
        <w:rPr>
          <w:b/>
          <w:bCs/>
          <w:sz w:val="20"/>
          <w:szCs w:val="20"/>
        </w:rPr>
        <w:t xml:space="preserve">2. </w:t>
      </w:r>
      <w:r>
        <w:rPr>
          <w:color w:val="0563C1"/>
          <w:sz w:val="20"/>
          <w:szCs w:val="20"/>
          <w:u w:val="single"/>
        </w:rPr>
      </w:r>
    </w:p>
    <w:p>
      <w:r>
        <w:rPr>
          <w:b/>
          <w:bCs/>
          <w:sz w:val="20"/>
          <w:szCs w:val="20"/>
        </w:rPr>
        <w:t xml:space="preserve">3. </w:t>
      </w:r>
      <w:r>
        <w:rPr>
          <w:color w:val="0563C1"/>
          <w:sz w:val="20"/>
          <w:szCs w:val="20"/>
          <w:u w:val="single"/>
        </w:rPr>
      </w:r>
    </w:p>
    <w:p>
      <w:r>
        <w:rPr>
          <w:b/>
          <w:bCs/>
          <w:sz w:val="20"/>
          <w:szCs w:val="20"/>
        </w:rPr>
        <w:t xml:space="preserve">4. </w:t>
      </w:r>
      <w:r>
        <w:rPr>
          <w:color w:val="0563C1"/>
          <w:sz w:val="20"/>
          <w:szCs w:val="20"/>
          <w:u w:val="single"/>
        </w:rPr>
      </w:r>
    </w:p>
    <w:p>
      <w:r>
        <w:rPr>
          <w:b/>
          <w:bCs/>
          <w:sz w:val="20"/>
          <w:szCs w:val="20"/>
        </w:rPr>
        <w:t xml:space="preserve">5. </w:t>
      </w:r>
      <w:r>
        <w:rPr>
          <w:color w:val="0563C1"/>
          <w:sz w:val="20"/>
          <w:szCs w:val="20"/>
          <w:u w:val="single"/>
        </w:rPr>
      </w:r>
    </w:p>
    <w:p>
      <w:r>
        <w:rPr>
          <w:b/>
          <w:bCs/>
          <w:sz w:val="20"/>
          <w:szCs w:val="20"/>
        </w:rPr>
        <w:t xml:space="preserve">6. </w:t>
      </w:r>
      <w:r>
        <w:rPr>
          <w:color w:val="0563C1"/>
          <w:sz w:val="20"/>
          <w:szCs w:val="20"/>
          <w:u w:val="single"/>
        </w:rPr>
      </w:r>
    </w:p>
    <w:p>
      <w:r>
        <w:rPr>
          <w:b/>
          <w:bCs/>
          <w:sz w:val="20"/>
          <w:szCs w:val="20"/>
        </w:rPr>
        <w:t xml:space="preserve">7. </w:t>
      </w:r>
      <w:r>
        <w:rPr>
          <w:color w:val="0563C1"/>
          <w:sz w:val="20"/>
          <w:szCs w:val="20"/>
          <w:u w:val="single"/>
        </w:rPr>
      </w:r>
    </w:p>
    <w:p>
      <w:r>
        <w:rPr>
          <w:b/>
          <w:bCs/>
          <w:sz w:val="20"/>
          <w:szCs w:val="20"/>
        </w:rPr>
        <w:t xml:space="preserve">8. </w:t>
      </w:r>
      <w:r>
        <w:rPr>
          <w:color w:val="0563C1"/>
          <w:sz w:val="20"/>
          <w:szCs w:val="20"/>
          <w:u w:val="single"/>
        </w:rPr>
      </w:r>
    </w:p>
    <w:p>
      <w:r>
        <w:rPr>
          <w:b/>
          <w:bCs/>
          <w:sz w:val="20"/>
          <w:szCs w:val="20"/>
        </w:rPr>
        <w:t xml:space="preserve">9. </w:t>
      </w:r>
      <w:r>
        <w:rPr>
          <w:color w:val="0563C1"/>
          <w:sz w:val="20"/>
          <w:szCs w:val="20"/>
          <w:u w:val="single"/>
        </w:rPr>
      </w:r>
    </w:p>
    <w:p>
      <w:r>
        <w:rPr>
          <w:b/>
          <w:bCs/>
          <w:sz w:val="20"/>
          <w:szCs w:val="20"/>
        </w:rPr>
        <w:t xml:space="preserve">10. </w:t>
      </w:r>
      <w:r>
        <w:rPr>
          <w:color w:val="0563C1"/>
          <w:sz w:val="20"/>
          <w:szCs w:val="20"/>
          <w:u w:val="single"/>
        </w:rPr>
      </w:r>
    </w:p>
    <w:p/>
    <w:p>
      <w:pPr>
        <w:pBdr>
          <w:bottom w:val="single" w:color="999999" w:sz="4"/>
        </w:pBdr>
      </w:pPr>
    </w:p>
    <w:p/>
    <w:p>
      <w:pPr>
        <w:pStyle w:val="Heading2"/>
        <w:spacing w:after="120" w:before="240"/>
      </w:pPr>
      <w:r>
        <w:t xml:space="preserve">1. Purpose, scope and legal basis</w:t>
      </w:r>
    </w:p>
    <w:p/>
    <w:p>
      <w:pPr>
        <w:pStyle w:val="Heading3"/>
        <w:spacing w:after="120" w:before="240"/>
      </w:pPr>
      <w:r>
        <w:t xml:space="preserve">Why this document exists</w:t>
      </w:r>
    </w:p>
    <w:p/>
    <w:p>
      <w:pPr>
        <w:spacing w:after="60"/>
      </w:pPr>
      <w:r>
        <w:t xml:space="preserve">The ten files in </w:t>
      </w:r>
      <w:r>
        <w:rPr>
          <w:rFonts w:ascii="Consolas" w:cs="Consolas" w:eastAsia="Consolas" w:hAnsi="Consolas"/>
        </w:rPr>
        <w:t xml:space="preserve">docs/security/</w:t>
      </w:r>
      <w:r>
        <w:t xml:space="preserve"> were written against commit </w:t>
      </w:r>
      <w:r>
        <w:rPr>
          <w:rFonts w:ascii="Consolas" w:cs="Consolas" w:eastAsia="Consolas" w:hAnsi="Consolas"/>
        </w:rPr>
        <w:t xml:space="preserve">4ef33a6b</w:t>
      </w:r>
      <w:r>
        <w:t xml:space="preserve"> and</w:t>
      </w:r>
    </w:p>
    <w:p>
      <w:pPr>
        <w:spacing w:after="60"/>
      </w:pPr>
      <w:r>
        <w:t xml:space="preserve">describe a system with a soft perimeter and an over-trusted client. That remains</w:t>
      </w:r>
    </w:p>
    <w:p>
      <w:pPr>
        <w:spacing w:after="60"/>
      </w:pPr>
      <w:r>
        <w:t xml:space="preserve">true. However, an audit against the current </w:t>
      </w:r>
      <w:r>
        <w:rPr>
          <w:rFonts w:ascii="Consolas" w:cs="Consolas" w:eastAsia="Consolas" w:hAnsi="Consolas"/>
        </w:rPr>
        <w:t xml:space="preserve">master</w:t>
      </w:r>
      <w:r>
        <w:t xml:space="preserve"> (</w:t>
      </w:r>
      <w:r>
        <w:rPr>
          <w:rFonts w:ascii="Consolas" w:cs="Consolas" w:eastAsia="Consolas" w:hAnsi="Consolas"/>
        </w:rPr>
        <w:t xml:space="preserve">0ab8562a</w:t>
      </w:r>
      <w:r>
        <w:t xml:space="preserve">) found a</w:t>
      </w:r>
    </w:p>
    <w:p>
      <w:pPr>
        <w:spacing w:after="60"/>
      </w:pPr>
      <w:r>
        <w:rPr>
          <w:b/>
          <w:bCs/>
        </w:rPr>
        <w:t xml:space="preserve">second, more severe class of problem that none of those files mentions</w:t>
      </w:r>
      <w:r>
        <w:t xml:space="preserve">:</w:t>
      </w:r>
    </w:p>
    <w:p/>
    <w:p>
      <w:pPr>
        <w:pStyle w:val="ListParagraph"/>
        <w:numPr>
          <w:ilvl w:val="0"/>
          <w:numId w:val="1"/>
        </w:numPr>
      </w:pPr>
      <w:r>
        <w:rPr>
          <w:sz w:val="20"/>
          <w:szCs w:val="20"/>
        </w:rPr>
        <w:t xml:space="preserve">an </w:t>
      </w:r>
      <w:r>
        <w:rPr>
          <w:b/>
          <w:bCs/>
          <w:sz w:val="20"/>
          <w:szCs w:val="20"/>
        </w:rPr>
        <w:t xml:space="preserve">unauthenticated arbitrary-SQL endpoint</w:t>
      </w:r>
      <w:r>
        <w:rPr>
          <w:sz w:val="20"/>
          <w:szCs w:val="20"/>
        </w:rPr>
        <w:t xml:space="preserve"> on the public API,</w:t>
      </w:r>
    </w:p>
    <w:p>
      <w:pPr>
        <w:pStyle w:val="ListParagraph"/>
        <w:numPr>
          <w:ilvl w:val="0"/>
          <w:numId w:val="1"/>
        </w:numPr>
      </w:pPr>
      <w:r>
        <w:rPr>
          <w:sz w:val="20"/>
          <w:szCs w:val="20"/>
        </w:rPr>
        <w:t xml:space="preserve">an </w:t>
      </w:r>
      <w:r>
        <w:rPr>
          <w:b/>
          <w:bCs/>
          <w:sz w:val="20"/>
          <w:szCs w:val="20"/>
        </w:rPr>
        <w:t xml:space="preserve">unauthenticated tenant-provisioning</w:t>
      </w:r>
      <w:r>
        <w:rPr>
          <w:sz w:val="20"/>
          <w:szCs w:val="20"/>
        </w:rPr>
        <w:t xml:space="preserve"> endpoint that creates cloud IAM</w:t>
      </w:r>
    </w:p>
    <w:p>
      <w:pPr>
        <w:spacing w:after="60"/>
      </w:pPr>
      <w:r>
        <w:t xml:space="preserve">  users, S3 buckets and Postgres roles,</w:t>
      </w:r>
    </w:p>
    <w:p>
      <w:pPr>
        <w:pStyle w:val="ListParagraph"/>
        <w:numPr>
          <w:ilvl w:val="0"/>
          <w:numId w:val="1"/>
        </w:numPr>
      </w:pPr>
      <w:r>
        <w:rPr>
          <w:sz w:val="20"/>
          <w:szCs w:val="20"/>
        </w:rPr>
        <w:t xml:space="preserve">an admin surface that </w:t>
      </w:r>
      <w:r>
        <w:rPr>
          <w:b/>
          <w:bCs/>
          <w:sz w:val="20"/>
          <w:szCs w:val="20"/>
        </w:rPr>
        <w:t xml:space="preserve">fails open</w:t>
      </w:r>
      <w:r>
        <w:rPr>
          <w:sz w:val="20"/>
          <w:szCs w:val="20"/>
        </w:rPr>
        <w:t xml:space="preserve"> when its key is unset and will read and</w:t>
      </w:r>
    </w:p>
    <w:p>
      <w:pPr>
        <w:spacing w:after="60"/>
      </w:pPr>
      <w:r>
        <w:t xml:space="preserve">  write every project's </w:t>
      </w:r>
      <w:r>
        <w:rPr>
          <w:rFonts w:ascii="Consolas" w:cs="Consolas" w:eastAsia="Consolas" w:hAnsi="Consolas"/>
        </w:rPr>
        <w:t xml:space="preserve">.env</w:t>
      </w:r>
      <w:r>
        <w:t xml:space="preserve">,</w:t>
      </w:r>
    </w:p>
    <w:p>
      <w:pPr>
        <w:pStyle w:val="ListParagraph"/>
        <w:numPr>
          <w:ilvl w:val="0"/>
          <w:numId w:val="1"/>
        </w:numPr>
      </w:pPr>
      <w:r>
        <w:rPr>
          <w:sz w:val="20"/>
          <w:szCs w:val="20"/>
        </w:rPr>
        <w:t xml:space="preserve">an </w:t>
      </w:r>
      <w:r>
        <w:rPr>
          <w:b/>
          <w:bCs/>
          <w:sz w:val="20"/>
          <w:szCs w:val="20"/>
        </w:rPr>
        <w:t xml:space="preserve">unverified webhook</w:t>
      </w:r>
      <w:r>
        <w:rPr>
          <w:sz w:val="20"/>
          <w:szCs w:val="20"/>
        </w:rPr>
        <w:t xml:space="preserve"> feeding the AI reply pipeline,</w:t>
      </w:r>
    </w:p>
    <w:p>
      <w:pPr>
        <w:pStyle w:val="ListParagraph"/>
        <w:numPr>
          <w:ilvl w:val="0"/>
          <w:numId w:val="1"/>
        </w:numPr>
      </w:pPr>
      <w:r>
        <w:rPr>
          <w:sz w:val="20"/>
          <w:szCs w:val="20"/>
        </w:rPr>
        <w:t xml:space="preserve">and </w:t>
      </w:r>
      <w:r>
        <w:rPr>
          <w:b/>
          <w:bCs/>
          <w:sz w:val="20"/>
          <w:szCs w:val="20"/>
        </w:rPr>
        <w:t xml:space="preserve">live production credentials committed to git</w:t>
      </w:r>
      <w:r>
        <w:rPr>
          <w:sz w:val="20"/>
          <w:szCs w:val="20"/>
        </w:rPr>
        <w:t xml:space="preserve"> — cloud tokens, database</w:t>
      </w:r>
    </w:p>
    <w:p>
      <w:pPr>
        <w:spacing w:after="60"/>
      </w:pPr>
      <w:r>
        <w:t xml:space="preserve">  superuser passwords, an AWS access key, and the super-admin password.</w:t>
      </w:r>
    </w:p>
    <w:p/>
    <w:p>
      <w:pPr>
        <w:spacing w:after="60"/>
      </w:pPr>
      <w:r>
        <w:t xml:space="preserve">Those are not hardening gaps. They are active exposures, and they rank above</w:t>
      </w:r>
    </w:p>
    <w:p>
      <w:pPr>
        <w:spacing w:after="60"/>
      </w:pPr>
      <w:r>
        <w:t xml:space="preserve">every item in </w:t>
      </w:r>
      <w:r>
        <w:rPr>
          <w:rFonts w:ascii="Consolas" w:cs="Consolas" w:eastAsia="Consolas" w:hAnsi="Consolas"/>
        </w:rPr>
        <w:t xml:space="preserve">FINDINGS.md</w:t>
      </w:r>
      <w:r>
        <w:t xml:space="preserve">. This document folds them in and defines the</w:t>
      </w:r>
    </w:p>
    <w:p>
      <w:pPr>
        <w:spacing w:after="60"/>
      </w:pPr>
      <w:r>
        <w:t xml:space="preserve">standard the system is expected to meet.</w:t>
      </w:r>
    </w:p>
    <w:p/>
    <w:p>
      <w:pPr>
        <w:pStyle w:val="Heading3"/>
        <w:spacing w:after="120" w:before="240"/>
      </w:pPr>
      <w:r>
        <w:t xml:space="preserve">Applicable law</w:t>
      </w:r>
    </w:p>
    <w:p/>
    <w:p>
      <w:pPr>
        <w:spacing w:after="60"/>
      </w:pPr>
      <w:r>
        <w:t xml:space="preserve">UCS CRM processes Aadhaar, PAN, bank account and IFSC data, donor records</w:t>
      </w:r>
    </w:p>
    <w:p>
      <w:pPr>
        <w:spacing w:after="60"/>
      </w:pPr>
      <w:r>
        <w:t xml:space="preserve">including UPI transaction IDs, salary, loans and biometric attendance. In India</w:t>
      </w:r>
    </w:p>
    <w:p>
      <w:pPr>
        <w:spacing w:after="60"/>
      </w:pPr>
      <w:r>
        <w:t xml:space="preserve">this places the organisation under the **Digital Personal Data Protection Act,</w:t>
      </w:r>
    </w:p>
    <w:p>
      <w:pPr>
        <w:spacing w:after="60"/>
      </w:pPr>
      <w:r>
        <w:t xml:space="preserve">2023**, which requires a lawful basis, purpose limitation, data minimisation,</w:t>
      </w:r>
    </w:p>
    <w:p>
      <w:pPr>
        <w:spacing w:after="60"/>
      </w:pPr>
      <w:r>
        <w:t xml:space="preserve">reasonable security safeguards, and breach notification. Aadhaar-specific</w:t>
      </w:r>
    </w:p>
    <w:p>
      <w:pPr>
        <w:spacing w:after="60"/>
      </w:pPr>
      <w:r>
        <w:t xml:space="preserve">handling expectations apply on top, so **Aadhaar is the most restricted field in</w:t>
      </w:r>
    </w:p>
    <w:p>
      <w:pPr>
        <w:spacing w:after="60"/>
      </w:pPr>
      <w:r>
        <w:t xml:space="preserve">the system**.</w:t>
      </w:r>
    </w:p>
    <w:p/>
    <w:p>
      <w:pPr>
        <w:spacing w:after="60"/>
      </w:pPr>
      <w:r>
        <w:t xml:space="preserve">Assume breach notification is required until counsel says otherwise.</w:t>
      </w:r>
    </w:p>
    <w:p/>
    <w:p>
      <w:pPr>
        <w:pBdr>
          <w:bottom w:val="single" w:color="999999" w:sz="4"/>
        </w:pBdr>
      </w:pPr>
    </w:p>
    <w:p/>
    <w:p>
      <w:pPr>
        <w:pStyle w:val="Heading2"/>
        <w:spacing w:after="120" w:before="240"/>
      </w:pPr>
      <w:r>
        <w:t xml:space="preserve">2. System and asset map</w:t>
      </w:r>
    </w:p>
    <w:p/>
    <w:p>
      <w:pPr>
        <w:pStyle w:val="Heading3"/>
        <w:spacing w:after="120" w:before="240"/>
      </w:pPr>
      <w:r>
        <w:t xml:space="preserve">Shape</w:t>
      </w:r>
    </w:p>
    <w:p/>
    <w:p>
      <w:pPr>
        <w:shd w:fill="F2F2F2" w:val="clear"/>
        <w:spacing w:after="60" w:before="60"/>
      </w:pPr>
      <w:r>
        <w:rPr>
          <w:rFonts w:ascii="Consolas" w:cs="Consolas" w:eastAsia="Consolas" w:hAnsi="Consolas"/>
          <w:sz w:val="16"/>
          <w:szCs w:val="16"/>
        </w:rPr>
        <w:t xml:space="preserve"> Browsers (client/ SPA, plus 9 other SPAs and 6 mobile apps)
        |  HTTPS
        v
 Reverse proxy  (Caddy on the prod host — config now in version control, infra/)
        |
        +---&gt; /            static SPA bundles          (unauthenticated)
        |
        +---&gt; /api/*       backend (Express 4 + PM2)   (JWT required)
        |
        v
 PostgreSQL on RDS (workers, donors, beneficiaries, leads, worker_loans, ...)
        ^
        |  credentials from environment only
 AWS (RDS backups, WhatsApp Cloud API, Razorpay, Lambda pg_dump)</w:t>
      </w:r>
    </w:p>
    <w:p/>
    <w:p>
      <w:pPr>
        <w:spacing w:after="60"/>
      </w:pPr>
      <w:r>
        <w:t xml:space="preserve">There is no VPN, no IP allow-list at the proxy, and no WAF. Everything above the</w:t>
      </w:r>
    </w:p>
    <w:p>
      <w:pPr>
        <w:spacing w:after="60"/>
      </w:pPr>
      <w:r>
        <w:t xml:space="preserve">database line is reachable from the public internet.</w:t>
      </w:r>
    </w:p>
    <w:p/>
    <w:p>
      <w:pPr>
        <w:pStyle w:val="Heading3"/>
        <w:spacing w:after="120" w:before="240"/>
      </w:pPr>
      <w:r>
        <w:t xml:space="preserve">Critical trust boundary</w:t>
      </w:r>
    </w:p>
    <w:p/>
    <w:p>
      <w:pPr>
        <w:spacing w:after="60"/>
      </w:pPr>
      <w:r>
        <w:rPr>
          <w:b/>
          <w:bCs/>
        </w:rPr>
        <w:t xml:space="preserve">The browser is fully attacker-controlled</w:t>
      </w:r>
      <w:r>
        <w:t xml:space="preserve"> — </w:t>
      </w:r>
      <w:r>
        <w:rPr>
          <w:rFonts w:ascii="Consolas" w:cs="Consolas" w:eastAsia="Consolas" w:hAnsi="Consolas"/>
        </w:rPr>
        <w:t xml:space="preserve">localStorage</w:t>
      </w:r>
      <w:r>
        <w:t xml:space="preserve">, the </w:t>
      </w:r>
      <w:r>
        <w:rPr>
          <w:rFonts w:ascii="Consolas" w:cs="Consolas" w:eastAsia="Consolas" w:hAnsi="Consolas"/>
        </w:rPr>
        <w:t xml:space="preserve">ucs_user</w:t>
      </w:r>
    </w:p>
    <w:p>
      <w:pPr>
        <w:spacing w:after="60"/>
      </w:pPr>
      <w:r>
        <w:t xml:space="preserve">object, and all DOM content. Client-side role checks are rendering sugar, not</w:t>
      </w:r>
    </w:p>
    <w:p>
      <w:pPr>
        <w:spacing w:after="60"/>
      </w:pPr>
      <w:r>
        <w:t xml:space="preserve">controls. The only enforcement point is </w:t>
      </w:r>
      <w:r>
        <w:rPr>
          <w:rFonts w:ascii="Consolas" w:cs="Consolas" w:eastAsia="Consolas" w:hAnsi="Consolas"/>
        </w:rPr>
        <w:t xml:space="preserve">authenticateRole</w:t>
      </w:r>
      <w:r>
        <w:t xml:space="preserve"> / </w:t>
      </w:r>
      <w:r>
        <w:rPr>
          <w:rFonts w:ascii="Consolas" w:cs="Consolas" w:eastAsia="Consolas" w:hAnsi="Consolas"/>
        </w:rPr>
        <w:t xml:space="preserve">authenticate</w:t>
      </w:r>
      <w:r>
        <w:t xml:space="preserve"> in</w:t>
      </w:r>
    </w:p>
    <w:p>
      <w:pPr>
        <w:spacing w:after="60"/>
      </w:pPr>
      <w:r>
        <w:rPr>
          <w:rFonts w:ascii="Consolas" w:cs="Consolas" w:eastAsia="Consolas" w:hAnsi="Consolas"/>
        </w:rPr>
        <w:t xml:space="preserve">backend/src/middleware/authMiddleware.js</w:t>
      </w:r>
      <w:r>
        <w:t xml:space="preserve">.</w:t>
      </w:r>
    </w:p>
    <w:p/>
    <w:p>
      <w:pPr>
        <w:spacing w:after="60"/>
      </w:pPr>
      <w:r>
        <w:rPr>
          <w:rFonts w:ascii="Consolas" w:cs="Consolas" w:eastAsia="Consolas" w:hAnsi="Consolas"/>
        </w:rPr>
        <w:t xml:space="preserve">client/src/components/chat/chatIdentity.js:9-11</w:t>
      </w:r>
      <w:r>
        <w:t xml:space="preserve"> documents this correctly and</w:t>
      </w:r>
    </w:p>
    <w:p>
      <w:pPr>
        <w:spacing w:after="60"/>
      </w:pPr>
      <w:r>
        <w:t xml:space="preserve">that comment should be treated as binding policy.</w:t>
      </w:r>
    </w:p>
    <w:p/>
    <w:p>
      <w:pPr>
        <w:pStyle w:val="Heading3"/>
        <w:spacing w:after="120" w:before="240"/>
      </w:pPr>
      <w:r>
        <w:t xml:space="preserve">Assets, by damage on disclosure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Asset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Sensitivity</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Notes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Aadhaar, PAN, bank account/IFSC, salary</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Restricted</w:t>
            </w:r>
            <w:r>
              <w:rPr>
                <w:sz w:val="18"/>
                <w:szCs w:val="18"/>
              </w:rPr>
              <w:t xml:space="preserve"> — DPDP personal data</w:t>
            </w:r>
          </w:p>
        </w:tc>
        <w:tc>
          <w:tcPr>
            <w:tcW w:type="pct" w:w="1650"/>
            <w:tcBorders>
              <w:top w:val="single" w:color="999999" w:sz="4"/>
              <w:left w:val="single" w:color="999999" w:sz="4"/>
              <w:bottom w:val="single" w:color="999999" w:sz="4"/>
              <w:right w:val="single" w:color="999999" w:sz="4"/>
            </w:tcBorders>
          </w:tcPr>
          <w:p>
            <w:r>
              <w:rPr>
                <w:sz w:val="18"/>
                <w:szCs w:val="18"/>
              </w:rPr>
              <w:t xml:space="preserve">Readable by HR and super-admin; several report/export paths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Donor records incl. PAN, UPI IDs, addresses</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Restricted</w:t>
            </w:r>
          </w:p>
        </w:tc>
        <w:tc>
          <w:tcPr>
            <w:tcW w:type="pct" w:w="1650"/>
            <w:tcBorders>
              <w:top w:val="single" w:color="999999" w:sz="4"/>
              <w:left w:val="single" w:color="999999" w:sz="4"/>
              <w:bottom w:val="single" w:color="999999" w:sz="4"/>
              <w:right w:val="single" w:color="999999" w:sz="4"/>
            </w:tcBorders>
          </w:tcPr>
          <w:p>
            <w:r>
              <w:rPr>
                <w:sz w:val="18"/>
                <w:szCs w:val="18"/>
              </w:rPr>
              <w:t xml:space="preserve">Exported to spreadsheets, persisted in browser storage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JWT_SECRET</w:t>
            </w:r>
            <w:r>
              <w:rPr>
                <w:sz w:val="18"/>
                <w:szCs w:val="18"/>
              </w:rPr>
              <w:t xml:space="preserve">, WhatsApp/Razorpay/AWS credentials</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Secret</w:t>
            </w:r>
          </w:p>
        </w:tc>
        <w:tc>
          <w:tcPr>
            <w:tcW w:type="pct" w:w="1650"/>
            <w:tcBorders>
              <w:top w:val="single" w:color="999999" w:sz="4"/>
              <w:left w:val="single" w:color="999999" w:sz="4"/>
              <w:bottom w:val="single" w:color="999999" w:sz="4"/>
              <w:right w:val="single" w:color="999999" w:sz="4"/>
            </w:tcBorders>
          </w:tcPr>
          <w:p>
            <w:r>
              <w:rPr>
                <w:sz w:val="18"/>
                <w:szCs w:val="18"/>
              </w:rPr>
              <w:t xml:space="preserve">Full compromise. </w:t>
            </w:r>
            <w:r>
              <w:rPr>
                <w:b/>
                <w:bCs/>
                <w:sz w:val="18"/>
                <w:szCs w:val="18"/>
              </w:rPr>
              <w:t xml:space="preserve">Currently in git</w:t>
            </w:r>
            <w:r>
              <w:rPr>
                <w:sz w:val="18"/>
                <w:szCs w:val="18"/>
              </w:rPr>
              <w:t xml:space="preserve"> — P0-D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Impersonation / work-as tokens</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Secret</w:t>
            </w:r>
          </w:p>
        </w:tc>
        <w:tc>
          <w:tcPr>
            <w:tcW w:type="pct" w:w="1650"/>
            <w:tcBorders>
              <w:top w:val="single" w:color="999999" w:sz="4"/>
              <w:left w:val="single" w:color="999999" w:sz="4"/>
              <w:bottom w:val="single" w:color="999999" w:sz="4"/>
              <w:right w:val="single" w:color="999999" w:sz="4"/>
            </w:tcBorders>
          </w:tcPr>
          <w:p>
            <w:r>
              <w:rPr>
                <w:sz w:val="18"/>
                <w:szCs w:val="18"/>
              </w:rPr>
              <w:t xml:space="preserve">Yield super-admin authority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Salary, loans, attendance, incentives</w:t>
            </w:r>
          </w:p>
        </w:tc>
        <w:tc>
          <w:tcPr>
            <w:tcW w:type="pct" w:w="1650"/>
            <w:tcBorders>
              <w:top w:val="single" w:color="999999" w:sz="4"/>
              <w:left w:val="single" w:color="999999" w:sz="4"/>
              <w:bottom w:val="single" w:color="999999" w:sz="4"/>
              <w:right w:val="single" w:color="999999" w:sz="4"/>
            </w:tcBorders>
          </w:tcPr>
          <w:p>
            <w:r>
              <w:rPr>
                <w:sz w:val="18"/>
                <w:szCs w:val="18"/>
              </w:rPr>
              <w:t xml:space="preserve">Confidential</w:t>
            </w:r>
          </w:p>
        </w:tc>
        <w:tc>
          <w:tcPr>
            <w:tcW w:type="pct" w:w="1650"/>
            <w:tcBorders>
              <w:top w:val="single" w:color="999999" w:sz="4"/>
              <w:left w:val="single" w:color="999999" w:sz="4"/>
              <w:bottom w:val="single" w:color="999999" w:sz="4"/>
              <w:right w:val="single" w:color="999999" w:sz="4"/>
            </w:tcBorders>
          </w:tcPr>
          <w:p>
            <w:r>
              <w:rPr>
                <w:sz w:val="18"/>
                <w:szCs w:val="18"/>
              </w:rPr>
              <w:t xml:space="preserve">Business and personal impact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Lead and donor pipeline</w:t>
            </w:r>
          </w:p>
        </w:tc>
        <w:tc>
          <w:tcPr>
            <w:tcW w:type="pct" w:w="1650"/>
            <w:tcBorders>
              <w:top w:val="single" w:color="999999" w:sz="4"/>
              <w:left w:val="single" w:color="999999" w:sz="4"/>
              <w:bottom w:val="single" w:color="999999" w:sz="4"/>
              <w:right w:val="single" w:color="999999" w:sz="4"/>
            </w:tcBorders>
          </w:tcPr>
          <w:p>
            <w:r>
              <w:rPr>
                <w:sz w:val="18"/>
                <w:szCs w:val="18"/>
              </w:rPr>
              <w:t xml:space="preserve">Confidential</w:t>
            </w:r>
          </w:p>
        </w:tc>
        <w:tc>
          <w:tcPr>
            <w:tcW w:type="pct" w:w="1650"/>
            <w:tcBorders>
              <w:top w:val="single" w:color="999999" w:sz="4"/>
              <w:left w:val="single" w:color="999999" w:sz="4"/>
              <w:bottom w:val="single" w:color="999999" w:sz="4"/>
              <w:right w:val="single" w:color="999999" w:sz="4"/>
            </w:tcBorders>
          </w:tcPr>
          <w:p>
            <w:r>
              <w:rPr>
                <w:sz w:val="18"/>
                <w:szCs w:val="18"/>
              </w:rPr>
              <w:t xml:space="preserve">Competitive value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Source code, this document set</w:t>
            </w:r>
          </w:p>
        </w:tc>
        <w:tc>
          <w:tcPr>
            <w:tcW w:type="pct" w:w="1650"/>
            <w:tcBorders>
              <w:top w:val="single" w:color="999999" w:sz="4"/>
              <w:left w:val="single" w:color="999999" w:sz="4"/>
              <w:bottom w:val="single" w:color="999999" w:sz="4"/>
              <w:right w:val="single" w:color="999999" w:sz="4"/>
            </w:tcBorders>
          </w:tcPr>
          <w:p>
            <w:r>
              <w:rPr>
                <w:sz w:val="18"/>
                <w:szCs w:val="18"/>
              </w:rPr>
              <w:t xml:space="preserve">Internal</w:t>
            </w:r>
          </w:p>
        </w:tc>
        <w:tc>
          <w:tcPr>
            <w:tcW w:type="pct" w:w="1650"/>
            <w:tcBorders>
              <w:top w:val="single" w:color="999999" w:sz="4"/>
              <w:left w:val="single" w:color="999999" w:sz="4"/>
              <w:bottom w:val="single" w:color="999999" w:sz="4"/>
              <w:right w:val="single" w:color="999999" w:sz="4"/>
            </w:tcBorders>
          </w:tcPr>
          <w:p>
            <w:r>
              <w:rPr>
                <w:sz w:val="18"/>
                <w:szCs w:val="18"/>
              </w:rPr>
              <w:t xml:space="preserve">Reconnaissance value; currently readable by every role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~100 MB of committed donor datasets</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Restricted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backend/scripts/output/*.json</w:t>
            </w:r>
            <w:r>
              <w:rPr>
                <w:sz w:val="18"/>
                <w:szCs w:val="18"/>
              </w:rPr>
              <w:t xml:space="preserve">, donor </w:t>
            </w:r>
            <w:r>
              <w:rPr>
                <w:rFonts w:ascii="Consolas" w:cs="Consolas" w:eastAsia="Consolas" w:hAnsi="Consolas"/>
                <w:sz w:val="18"/>
                <w:szCs w:val="18"/>
              </w:rPr>
              <w:t xml:space="preserve">.xlsx</w:t>
            </w:r>
            <w:r>
              <w:rPr>
                <w:sz w:val="18"/>
                <w:szCs w:val="18"/>
              </w:rPr>
              <w:t xml:space="preserve"> files</w:t>
            </w:r>
          </w:p>
        </w:tc>
      </w:tr>
    </w:tbl>
    <w:p>
      <w:pPr>
        <w:spacing w:after="120"/>
      </w:pPr>
    </w:p>
    <w:p/>
    <w:p>
      <w:pPr>
        <w:pStyle w:val="Heading3"/>
        <w:spacing w:after="120" w:before="240"/>
      </w:pPr>
      <w:r>
        <w:t xml:space="preserve">Actors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Actor</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Capability assumed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Anonymous internet user</w:t>
            </w:r>
          </w:p>
        </w:tc>
        <w:tc>
          <w:tcPr>
            <w:tcW w:type="pct" w:w="2500"/>
            <w:tcBorders>
              <w:top w:val="single" w:color="999999" w:sz="4"/>
              <w:left w:val="single" w:color="999999" w:sz="4"/>
              <w:bottom w:val="single" w:color="999999" w:sz="4"/>
              <w:right w:val="single" w:color="999999" w:sz="4"/>
            </w:tcBorders>
          </w:tcPr>
          <w:p>
            <w:r>
              <w:rPr>
                <w:sz w:val="18"/>
                <w:szCs w:val="18"/>
              </w:rPr>
              <w:t xml:space="preserve">Reaches the proxy and the API with no token. </w:t>
            </w:r>
            <w:r>
              <w:rPr>
                <w:b/>
                <w:bCs/>
                <w:sz w:val="18"/>
                <w:szCs w:val="18"/>
              </w:rPr>
              <w:t xml:space="preserve">Currently has arbitrary-SQL and env-read/write.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Compromised low-privilege account</w:t>
            </w:r>
          </w:p>
        </w:tc>
        <w:tc>
          <w:tcPr>
            <w:tcW w:type="pct" w:w="2500"/>
            <w:tcBorders>
              <w:top w:val="single" w:color="999999" w:sz="4"/>
              <w:left w:val="single" w:color="999999" w:sz="4"/>
              <w:bottom w:val="single" w:color="999999" w:sz="4"/>
              <w:right w:val="single" w:color="999999" w:sz="4"/>
            </w:tcBorders>
          </w:tcPr>
          <w:p>
            <w:r>
              <w:rPr>
                <w:sz w:val="18"/>
                <w:szCs w:val="18"/>
              </w:rPr>
              <w:t xml:space="preserve">Has a valid </w:t>
            </w:r>
            <w:r>
              <w:rPr>
                <w:rFonts w:ascii="Consolas" w:cs="Consolas" w:eastAsia="Consolas" w:hAnsi="Consolas"/>
                <w:sz w:val="18"/>
                <w:szCs w:val="18"/>
              </w:rPr>
              <w:t xml:space="preserve">worker</w:t>
            </w:r>
            <w:r>
              <w:rPr>
                <w:sz w:val="18"/>
                <w:szCs w:val="18"/>
              </w:rPr>
              <w:t xml:space="preserve">/</w:t>
            </w:r>
            <w:r>
              <w:rPr>
                <w:rFonts w:ascii="Consolas" w:cs="Consolas" w:eastAsia="Consolas" w:hAnsi="Consolas"/>
                <w:sz w:val="18"/>
                <w:szCs w:val="18"/>
              </w:rPr>
              <w:t xml:space="preserve">fro</w:t>
            </w:r>
            <w:r>
              <w:rPr>
                <w:sz w:val="18"/>
                <w:szCs w:val="18"/>
              </w:rPr>
              <w:t xml:space="preserve">/telecaller token — assumed </w:t>
            </w:r>
            <w:r>
              <w:rPr>
                <w:b/>
                <w:bCs/>
                <w:sz w:val="18"/>
                <w:szCs w:val="18"/>
              </w:rPr>
              <w:t xml:space="preserve">likely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Malicious insider (HR/accounts)</w:t>
            </w:r>
          </w:p>
        </w:tc>
        <w:tc>
          <w:tcPr>
            <w:tcW w:type="pct" w:w="2500"/>
            <w:tcBorders>
              <w:top w:val="single" w:color="999999" w:sz="4"/>
              <w:left w:val="single" w:color="999999" w:sz="4"/>
              <w:bottom w:val="single" w:color="999999" w:sz="4"/>
              <w:right w:val="single" w:color="999999" w:sz="4"/>
            </w:tcBorders>
          </w:tcPr>
          <w:p>
            <w:r>
              <w:rPr>
                <w:sz w:val="18"/>
                <w:szCs w:val="18"/>
              </w:rPr>
              <w:t xml:space="preserve">Legitimate restricted-data access, abuses it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Opportunistic attacker</w:t>
            </w:r>
          </w:p>
        </w:tc>
        <w:tc>
          <w:tcPr>
            <w:tcW w:type="pct" w:w="2500"/>
            <w:tcBorders>
              <w:top w:val="single" w:color="999999" w:sz="4"/>
              <w:left w:val="single" w:color="999999" w:sz="4"/>
              <w:bottom w:val="single" w:color="999999" w:sz="4"/>
              <w:right w:val="single" w:color="999999" w:sz="4"/>
            </w:tcBorders>
          </w:tcPr>
          <w:p>
            <w:r>
              <w:rPr>
                <w:sz w:val="18"/>
                <w:szCs w:val="18"/>
              </w:rPr>
              <w:t xml:space="preserve">Credential stuffing, XSS payloads, dependency CVEs</w:t>
            </w:r>
          </w:p>
        </w:tc>
      </w:tr>
    </w:tbl>
    <w:p>
      <w:pPr>
        <w:spacing w:after="120"/>
      </w:pPr>
    </w:p>
    <w:p/>
    <w:p>
      <w:pPr>
        <w:pBdr>
          <w:bottom w:val="single" w:color="999999" w:sz="4"/>
        </w:pBdr>
      </w:pPr>
    </w:p>
    <w:p/>
    <w:p>
      <w:pPr>
        <w:pStyle w:val="Heading2"/>
        <w:spacing w:after="120" w:before="240"/>
      </w:pPr>
      <w:r>
        <w:t xml:space="preserve">3. The standard — what UCS CRM must satisfy</w:t>
      </w:r>
    </w:p>
    <w:p/>
    <w:p>
      <w:pPr>
        <w:spacing w:after="60"/>
      </w:pPr>
      <w:r>
        <w:t xml:space="preserve">Each requirement is written so it can be tested. </w:t>
      </w:r>
      <w:r>
        <w:rPr>
          <w:rFonts w:ascii="Consolas" w:cs="Consolas" w:eastAsia="Consolas" w:hAnsi="Consolas"/>
        </w:rPr>
        <w:t xml:space="preserve">GAP</w:t>
      </w:r>
      <w:r>
        <w:t xml:space="preserve"> in</w:t>
      </w:r>
    </w:p>
    <w:p>
      <w:pPr>
        <w:spacing w:after="60"/>
      </w:pPr>
      <w:r>
        <w:rPr>
          <w:color w:val="0563C1"/>
          <w:u w:val="single"/>
        </w:rPr>
      </w:r>
      <w:r>
        <w:t xml:space="preserve"> shows current state.</w:t>
      </w:r>
    </w:p>
    <w:p/>
    <w:p>
      <w:pPr>
        <w:pStyle w:val="Heading3"/>
        <w:spacing w:after="120" w:before="240"/>
      </w:pPr>
      <w:r>
        <w:t xml:space="preserve">3.1 Authentication and session management</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Requirement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SEC-REQ-01</w:t>
            </w:r>
          </w:p>
        </w:tc>
        <w:tc>
          <w:tcPr>
            <w:tcW w:type="pct" w:w="2500"/>
            <w:tcBorders>
              <w:top w:val="single" w:color="999999" w:sz="4"/>
              <w:left w:val="single" w:color="999999" w:sz="4"/>
              <w:bottom w:val="single" w:color="999999" w:sz="4"/>
              <w:right w:val="single" w:color="999999" w:sz="4"/>
            </w:tcBorders>
          </w:tcPr>
          <w:p>
            <w:r>
              <w:rPr>
                <w:sz w:val="18"/>
                <w:szCs w:val="18"/>
              </w:rPr>
              <w:t xml:space="preserve">Every route that reads or writes data requires a verified token, except an explicit allow-list of health and auth endpoints. A router mounted with no middleware is a defect.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SEC-REQ-02</w:t>
            </w:r>
          </w:p>
        </w:tc>
        <w:tc>
          <w:tcPr>
            <w:tcW w:type="pct" w:w="2500"/>
            <w:tcBorders>
              <w:top w:val="single" w:color="999999" w:sz="4"/>
              <w:left w:val="single" w:color="999999" w:sz="4"/>
              <w:bottom w:val="single" w:color="999999" w:sz="4"/>
              <w:right w:val="single" w:color="999999" w:sz="4"/>
            </w:tcBorders>
          </w:tcPr>
          <w:p>
            <w:r>
              <w:rPr>
                <w:sz w:val="18"/>
                <w:szCs w:val="18"/>
              </w:rPr>
              <w:t xml:space="preserve">Every route additionally declares the roles permitted. "Any valid token" is only acceptable for data with no role restriction.</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SEC-REQ-03</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jwt.verify</w:t>
            </w:r>
            <w:r>
              <w:rPr>
                <w:sz w:val="18"/>
                <w:szCs w:val="18"/>
              </w:rPr>
              <w:t xml:space="preserve"> is always called with an explicit </w:t>
            </w:r>
            <w:r>
              <w:rPr>
                <w:rFonts w:ascii="Consolas" w:cs="Consolas" w:eastAsia="Consolas" w:hAnsi="Consolas"/>
                <w:sz w:val="18"/>
                <w:szCs w:val="18"/>
              </w:rPr>
              <w:t xml:space="preserve">algorithms: ['HS256']</w:t>
            </w:r>
            <w:r>
              <w:rPr>
                <w:sz w:val="18"/>
                <w:szCs w:val="18"/>
              </w:rPr>
              <w:t xml:space="preserve"> allow-list. No </w:t>
            </w:r>
            <w:r>
              <w:rPr>
                <w:rFonts w:ascii="Consolas" w:cs="Consolas" w:eastAsia="Consolas" w:hAnsi="Consolas"/>
                <w:sz w:val="18"/>
                <w:szCs w:val="18"/>
              </w:rPr>
              <w:t xml:space="preserve">alg: none</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SEC-REQ-04</w:t>
            </w:r>
          </w:p>
        </w:tc>
        <w:tc>
          <w:tcPr>
            <w:tcW w:type="pct" w:w="2500"/>
            <w:tcBorders>
              <w:top w:val="single" w:color="999999" w:sz="4"/>
              <w:left w:val="single" w:color="999999" w:sz="4"/>
              <w:bottom w:val="single" w:color="999999" w:sz="4"/>
              <w:right w:val="single" w:color="999999" w:sz="4"/>
            </w:tcBorders>
          </w:tcPr>
          <w:p>
            <w:r>
              <w:rPr>
                <w:sz w:val="18"/>
                <w:szCs w:val="18"/>
              </w:rPr>
              <w:t xml:space="preserve">Every issued token has a </w:t>
            </w:r>
            <w:r>
              <w:rPr>
                <w:b/>
                <w:bCs/>
                <w:sz w:val="18"/>
                <w:szCs w:val="18"/>
              </w:rPr>
              <w:t xml:space="preserve">bounded lifetime</w:t>
            </w:r>
            <w:r>
              <w:rPr>
                <w:sz w:val="18"/>
                <w:szCs w:val="18"/>
              </w:rPr>
              <w:t xml:space="preserve">. Target: 15 min access + refresh. Absolute maximum 24 h. No token may be issued without </w:t>
            </w:r>
            <w:r>
              <w:rPr>
                <w:rFonts w:ascii="Consolas" w:cs="Consolas" w:eastAsia="Consolas" w:hAnsi="Consolas"/>
                <w:sz w:val="18"/>
                <w:szCs w:val="18"/>
              </w:rPr>
              <w:t xml:space="preserve">exp</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SEC-REQ-05</w:t>
            </w:r>
          </w:p>
        </w:tc>
        <w:tc>
          <w:tcPr>
            <w:tcW w:type="pct" w:w="2500"/>
            <w:tcBorders>
              <w:top w:val="single" w:color="999999" w:sz="4"/>
              <w:left w:val="single" w:color="999999" w:sz="4"/>
              <w:bottom w:val="single" w:color="999999" w:sz="4"/>
              <w:right w:val="single" w:color="999999" w:sz="4"/>
            </w:tcBorders>
          </w:tcPr>
          <w:p>
            <w:r>
              <w:rPr>
                <w:sz w:val="18"/>
                <w:szCs w:val="18"/>
              </w:rPr>
              <w:t xml:space="preserve">Tokens are stored in an </w:t>
            </w:r>
            <w:r>
              <w:rPr>
                <w:rFonts w:ascii="Consolas" w:cs="Consolas" w:eastAsia="Consolas" w:hAnsi="Consolas"/>
                <w:sz w:val="18"/>
                <w:szCs w:val="18"/>
              </w:rPr>
              <w:t xml:space="preserve">httpOnly; Secure; SameSite=Strict</w:t>
            </w:r>
            <w:r>
              <w:rPr>
                <w:sz w:val="18"/>
                <w:szCs w:val="18"/>
              </w:rPr>
              <w:t xml:space="preserve"> cookie. The browser never reads the token; the backend is the only reader.</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SEC-REQ-06</w:t>
            </w:r>
          </w:p>
        </w:tc>
        <w:tc>
          <w:tcPr>
            <w:tcW w:type="pct" w:w="2500"/>
            <w:tcBorders>
              <w:top w:val="single" w:color="999999" w:sz="4"/>
              <w:left w:val="single" w:color="999999" w:sz="4"/>
              <w:bottom w:val="single" w:color="999999" w:sz="4"/>
              <w:right w:val="single" w:color="999999" w:sz="4"/>
            </w:tcBorders>
          </w:tcPr>
          <w:p>
            <w:r>
              <w:rPr>
                <w:sz w:val="18"/>
                <w:szCs w:val="18"/>
              </w:rPr>
              <w:t xml:space="preserve">Role decisions are made </w:t>
            </w:r>
            <w:r>
              <w:rPr>
                <w:b/>
                <w:bCs/>
                <w:sz w:val="18"/>
                <w:szCs w:val="18"/>
              </w:rPr>
              <w:t xml:space="preserve">only</w:t>
            </w:r>
            <w:r>
              <w:rPr>
                <w:sz w:val="18"/>
                <w:szCs w:val="18"/>
              </w:rPr>
              <w:t xml:space="preserve"> from the verified token, never from client storage. </w:t>
            </w:r>
            <w:r>
              <w:rPr>
                <w:rFonts w:ascii="Consolas" w:cs="Consolas" w:eastAsia="Consolas" w:hAnsi="Consolas"/>
                <w:sz w:val="18"/>
                <w:szCs w:val="18"/>
              </w:rPr>
              <w:t xml:space="preserve">ProtectedRoute</w:t>
            </w:r>
            <w:r>
              <w:rPr>
                <w:sz w:val="18"/>
                <w:szCs w:val="18"/>
              </w:rPr>
              <w:t xml:space="preserve"> is a UX affordance.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SEC-REQ-07</w:t>
            </w:r>
          </w:p>
        </w:tc>
        <w:tc>
          <w:tcPr>
            <w:tcW w:type="pct" w:w="2500"/>
            <w:tcBorders>
              <w:top w:val="single" w:color="999999" w:sz="4"/>
              <w:left w:val="single" w:color="999999" w:sz="4"/>
              <w:bottom w:val="single" w:color="999999" w:sz="4"/>
              <w:right w:val="single" w:color="999999" w:sz="4"/>
            </w:tcBorders>
          </w:tcPr>
          <w:p>
            <w:r>
              <w:rPr>
                <w:sz w:val="18"/>
                <w:szCs w:val="18"/>
              </w:rPr>
              <w:t xml:space="preserve">Impersonation does not leave a privileged token in any client-reachable store. The super-admin token exists server-side only for the duration of the session.</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SEC-REQ-08</w:t>
            </w:r>
          </w:p>
        </w:tc>
        <w:tc>
          <w:tcPr>
            <w:tcW w:type="pct" w:w="2500"/>
            <w:tcBorders>
              <w:top w:val="single" w:color="999999" w:sz="4"/>
              <w:left w:val="single" w:color="999999" w:sz="4"/>
              <w:bottom w:val="single" w:color="999999" w:sz="4"/>
              <w:right w:val="single" w:color="999999" w:sz="4"/>
            </w:tcBorders>
          </w:tcPr>
          <w:p>
            <w:r>
              <w:rPr>
                <w:sz w:val="18"/>
                <w:szCs w:val="18"/>
              </w:rPr>
              <w:t xml:space="preserve">Logout invalidates the session server-side (</w:t>
            </w:r>
            <w:r>
              <w:rPr>
                <w:rFonts w:ascii="Consolas" w:cs="Consolas" w:eastAsia="Consolas" w:hAnsi="Consolas"/>
                <w:sz w:val="18"/>
                <w:szCs w:val="18"/>
              </w:rPr>
              <w:t xml:space="preserve">jti</w:t>
            </w:r>
            <w:r>
              <w:rPr>
                <w:sz w:val="18"/>
                <w:szCs w:val="18"/>
              </w:rPr>
              <w:t xml:space="preserve"> denylist or refresh-token rotation). A token captured before logout stops working.</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SEC-REQ-09</w:t>
            </w:r>
          </w:p>
        </w:tc>
        <w:tc>
          <w:tcPr>
            <w:tcW w:type="pct" w:w="2500"/>
            <w:tcBorders>
              <w:top w:val="single" w:color="999999" w:sz="4"/>
              <w:left w:val="single" w:color="999999" w:sz="4"/>
              <w:bottom w:val="single" w:color="999999" w:sz="4"/>
              <w:right w:val="single" w:color="999999" w:sz="4"/>
            </w:tcBorders>
          </w:tcPr>
          <w:p>
            <w:r>
              <w:rPr>
                <w:sz w:val="18"/>
                <w:szCs w:val="18"/>
              </w:rPr>
              <w:t xml:space="preserve">Every authentication endpoint is rate limited per IP </w:t>
            </w:r>
            <w:r>
              <w:rPr>
                <w:b/>
                <w:bCs/>
                <w:sz w:val="18"/>
                <w:szCs w:val="18"/>
              </w:rPr>
              <w:t xml:space="preserve">and</w:t>
            </w:r>
            <w:r>
              <w:rPr>
                <w:sz w:val="18"/>
                <w:szCs w:val="18"/>
              </w:rPr>
              <w:t xml:space="preserve"> per identifier, with lockout or delay after repeated failure.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SEC-REQ-10</w:t>
            </w:r>
          </w:p>
        </w:tc>
        <w:tc>
          <w:tcPr>
            <w:tcW w:type="pct" w:w="2500"/>
            <w:tcBorders>
              <w:top w:val="single" w:color="999999" w:sz="4"/>
              <w:left w:val="single" w:color="999999" w:sz="4"/>
              <w:bottom w:val="single" w:color="999999" w:sz="4"/>
              <w:right w:val="single" w:color="999999" w:sz="4"/>
            </w:tcBorders>
          </w:tcPr>
          <w:p>
            <w:r>
              <w:rPr>
                <w:sz w:val="18"/>
                <w:szCs w:val="18"/>
              </w:rPr>
              <w:t xml:space="preserve">Passwords are hashed with bcrypt at cost ≥ 12, uniformly across </w:t>
            </w:r>
            <w:r>
              <w:rPr>
                <w:b/>
                <w:bCs/>
                <w:sz w:val="18"/>
                <w:szCs w:val="18"/>
              </w:rPr>
              <w:t xml:space="preserve">every</w:t>
            </w:r>
            <w:r>
              <w:rPr>
                <w:sz w:val="18"/>
                <w:szCs w:val="18"/>
              </w:rPr>
              <w:t xml:space="preserve"> login path. No plaintext environment comparison for any account.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SEC-REQ-11</w:t>
            </w:r>
          </w:p>
        </w:tc>
        <w:tc>
          <w:tcPr>
            <w:tcW w:type="pct" w:w="2500"/>
            <w:tcBorders>
              <w:top w:val="single" w:color="999999" w:sz="4"/>
              <w:left w:val="single" w:color="999999" w:sz="4"/>
              <w:bottom w:val="single" w:color="999999" w:sz="4"/>
              <w:right w:val="single" w:color="999999" w:sz="4"/>
            </w:tcBorders>
          </w:tcPr>
          <w:p>
            <w:r>
              <w:rPr>
                <w:sz w:val="18"/>
                <w:szCs w:val="18"/>
              </w:rPr>
              <w:t xml:space="preserve">No default or pre-filled password. New accounts get a forced password change on first login. Minimum length 12.</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SEC-REQ-12</w:t>
            </w:r>
          </w:p>
        </w:tc>
        <w:tc>
          <w:tcPr>
            <w:tcW w:type="pct" w:w="2500"/>
            <w:tcBorders>
              <w:top w:val="single" w:color="999999" w:sz="4"/>
              <w:left w:val="single" w:color="999999" w:sz="4"/>
              <w:bottom w:val="single" w:color="999999" w:sz="4"/>
              <w:right w:val="single" w:color="999999" w:sz="4"/>
            </w:tcBorders>
          </w:tcPr>
          <w:p>
            <w:r>
              <w:rPr>
                <w:sz w:val="18"/>
                <w:szCs w:val="18"/>
              </w:rPr>
              <w:t xml:space="preserve">Error responses return a stable code, never a role list, a driver message, or a route-existence signal.</w:t>
            </w:r>
          </w:p>
        </w:tc>
      </w:tr>
    </w:tbl>
    <w:p>
      <w:pPr>
        <w:spacing w:after="120"/>
      </w:pPr>
    </w:p>
    <w:p/>
    <w:p>
      <w:pPr>
        <w:pStyle w:val="Heading3"/>
        <w:spacing w:after="120" w:before="240"/>
      </w:pPr>
      <w:r>
        <w:t xml:space="preserve">3.2 Authorization and data access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Requirement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SEC-REQ-13</w:t>
            </w:r>
          </w:p>
        </w:tc>
        <w:tc>
          <w:tcPr>
            <w:tcW w:type="pct" w:w="2500"/>
            <w:tcBorders>
              <w:top w:val="single" w:color="999999" w:sz="4"/>
              <w:left w:val="single" w:color="999999" w:sz="4"/>
              <w:bottom w:val="single" w:color="999999" w:sz="4"/>
              <w:right w:val="single" w:color="999999" w:sz="4"/>
            </w:tcBorders>
          </w:tcPr>
          <w:p>
            <w:r>
              <w:rPr>
                <w:sz w:val="18"/>
                <w:szCs w:val="18"/>
              </w:rPr>
              <w:t xml:space="preserve">Administrative surfaces (arbitrary SQL, env management, tenant provisioning, user impersonation, record deletion) are gated on an explicit privileged role, never on "any token" and never on a shared secret.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SEC-REQ-14</w:t>
            </w:r>
          </w:p>
        </w:tc>
        <w:tc>
          <w:tcPr>
            <w:tcW w:type="pct" w:w="2500"/>
            <w:tcBorders>
              <w:top w:val="single" w:color="999999" w:sz="4"/>
              <w:left w:val="single" w:color="999999" w:sz="4"/>
              <w:bottom w:val="single" w:color="999999" w:sz="4"/>
              <w:right w:val="single" w:color="999999" w:sz="4"/>
            </w:tcBorders>
          </w:tcPr>
          <w:p>
            <w:r>
              <w:rPr>
                <w:sz w:val="18"/>
                <w:szCs w:val="18"/>
              </w:rPr>
              <w:t xml:space="preserve">Any gate that depends on a key </w:t>
            </w:r>
            <w:r>
              <w:rPr>
                <w:b/>
                <w:bCs/>
                <w:sz w:val="18"/>
                <w:szCs w:val="18"/>
              </w:rPr>
              <w:t xml:space="preserve">fails closed</w:t>
            </w:r>
            <w:r>
              <w:rPr>
                <w:sz w:val="18"/>
                <w:szCs w:val="18"/>
              </w:rPr>
              <w:t xml:space="preserve">. An unset key must deny, log loudly, and page.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SEC-REQ-15</w:t>
            </w:r>
          </w:p>
        </w:tc>
        <w:tc>
          <w:tcPr>
            <w:tcW w:type="pct" w:w="2500"/>
            <w:tcBorders>
              <w:top w:val="single" w:color="999999" w:sz="4"/>
              <w:left w:val="single" w:color="999999" w:sz="4"/>
              <w:bottom w:val="single" w:color="999999" w:sz="4"/>
              <w:right w:val="single" w:color="999999" w:sz="4"/>
            </w:tcBorders>
          </w:tcPr>
          <w:p>
            <w:r>
              <w:rPr>
                <w:sz w:val="18"/>
                <w:szCs w:val="18"/>
              </w:rPr>
              <w:t xml:space="preserve">Object-level authorization is enforced per record owner/department on every PII read, not only at the route level.</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SEC-REQ-16</w:t>
            </w:r>
          </w:p>
        </w:tc>
        <w:tc>
          <w:tcPr>
            <w:tcW w:type="pct" w:w="2500"/>
            <w:tcBorders>
              <w:top w:val="single" w:color="999999" w:sz="4"/>
              <w:left w:val="single" w:color="999999" w:sz="4"/>
              <w:bottom w:val="single" w:color="999999" w:sz="4"/>
              <w:right w:val="single" w:color="999999" w:sz="4"/>
            </w:tcBorders>
          </w:tcPr>
          <w:p>
            <w:r>
              <w:rPr>
                <w:sz w:val="18"/>
                <w:szCs w:val="18"/>
              </w:rPr>
              <w:t xml:space="preserve">Destructive operations (delete, bulk delete, drop) require a privileged role and are audit-logged with actor, target and row count.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SEC-REQ-17</w:t>
            </w:r>
          </w:p>
        </w:tc>
        <w:tc>
          <w:tcPr>
            <w:tcW w:type="pct" w:w="2500"/>
            <w:tcBorders>
              <w:top w:val="single" w:color="999999" w:sz="4"/>
              <w:left w:val="single" w:color="999999" w:sz="4"/>
              <w:bottom w:val="single" w:color="999999" w:sz="4"/>
              <w:right w:val="single" w:color="999999" w:sz="4"/>
            </w:tcBorders>
          </w:tcPr>
          <w:p>
            <w:r>
              <w:rPr>
                <w:sz w:val="18"/>
                <w:szCs w:val="18"/>
              </w:rPr>
              <w:t xml:space="preserve">No internal engineering documentation, schema description, or API reference ships in the production bundle.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SEC-REQ-18</w:t>
            </w:r>
          </w:p>
        </w:tc>
        <w:tc>
          <w:tcPr>
            <w:tcW w:type="pct" w:w="2500"/>
            <w:tcBorders>
              <w:top w:val="single" w:color="999999" w:sz="4"/>
              <w:left w:val="single" w:color="999999" w:sz="4"/>
              <w:bottom w:val="single" w:color="999999" w:sz="4"/>
              <w:right w:val="single" w:color="999999" w:sz="4"/>
            </w:tcBorders>
          </w:tcPr>
          <w:p>
            <w:r>
              <w:rPr>
                <w:sz w:val="18"/>
                <w:szCs w:val="18"/>
              </w:rPr>
              <w:t xml:space="preserve">Database ingress is short-lived, CIDR-restricted, TTL-bounded, and verified revoked.</w:t>
            </w:r>
          </w:p>
        </w:tc>
      </w:tr>
    </w:tbl>
    <w:p>
      <w:pPr>
        <w:spacing w:after="120"/>
      </w:pPr>
    </w:p>
    <w:p/>
    <w:p>
      <w:pPr>
        <w:pStyle w:val="Heading3"/>
        <w:spacing w:after="120" w:before="240"/>
      </w:pPr>
      <w:r>
        <w:t xml:space="preserve">3.3 Input, SQL and uploads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Requirement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SEC-REQ-19</w:t>
            </w:r>
          </w:p>
        </w:tc>
        <w:tc>
          <w:tcPr>
            <w:tcW w:type="pct" w:w="2500"/>
            <w:tcBorders>
              <w:top w:val="single" w:color="999999" w:sz="4"/>
              <w:left w:val="single" w:color="999999" w:sz="4"/>
              <w:bottom w:val="single" w:color="999999" w:sz="4"/>
              <w:right w:val="single" w:color="999999" w:sz="4"/>
            </w:tcBorders>
          </w:tcPr>
          <w:p>
            <w:r>
              <w:rPr>
                <w:sz w:val="18"/>
                <w:szCs w:val="18"/>
              </w:rPr>
              <w:t xml:space="preserve">All SQL uses </w:t>
            </w:r>
            <w:r>
              <w:rPr>
                <w:rFonts w:ascii="Consolas" w:cs="Consolas" w:eastAsia="Consolas" w:hAnsi="Consolas"/>
                <w:sz w:val="18"/>
                <w:szCs w:val="18"/>
              </w:rPr>
              <w:t xml:space="preserve">$n</w:t>
            </w:r>
            <w:r>
              <w:rPr>
                <w:sz w:val="18"/>
                <w:szCs w:val="18"/>
              </w:rPr>
              <w:t xml:space="preserve"> placeholders for values. Dynamic identifiers (</w:t>
            </w:r>
            <w:r>
              <w:rPr>
                <w:rFonts w:ascii="Consolas" w:cs="Consolas" w:eastAsia="Consolas" w:hAnsi="Consolas"/>
                <w:sz w:val="18"/>
                <w:szCs w:val="18"/>
              </w:rPr>
              <w:t xml:space="preserve">ORDER BY</w:t>
            </w:r>
            <w:r>
              <w:rPr>
                <w:sz w:val="18"/>
                <w:szCs w:val="18"/>
              </w:rPr>
              <w:t xml:space="preserve"> columns, table names) are validated against an allow-list. A lint rule rejects </w:t>
            </w:r>
            <w:r>
              <w:rPr>
                <w:rFonts w:ascii="Consolas" w:cs="Consolas" w:eastAsia="Consolas" w:hAnsi="Consolas"/>
                <w:sz w:val="18"/>
                <w:szCs w:val="18"/>
              </w:rPr>
              <w:t xml:space="preserve">_pool.query</w:t>
            </w:r>
            <w:r>
              <w:rPr>
                <w:sz w:val="18"/>
                <w:szCs w:val="18"/>
              </w:rPr>
              <w:t xml:space="preserve"> with </w:t>
            </w:r>
            <w:r>
              <w:rPr>
                <w:rFonts w:ascii="Consolas" w:cs="Consolas" w:eastAsia="Consolas" w:hAnsi="Consolas"/>
                <w:sz w:val="18"/>
                <w:szCs w:val="18"/>
              </w:rPr>
              <w:t xml:space="preserve">${</w:t>
            </w:r>
            <w:r>
              <w:rPr>
                <w:sz w:val="18"/>
                <w:szCs w:val="18"/>
              </w:rPr>
              <w:t xml:space="preserve"> in the template.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SEC-REQ-20</w:t>
            </w:r>
          </w:p>
        </w:tc>
        <w:tc>
          <w:tcPr>
            <w:tcW w:type="pct" w:w="2500"/>
            <w:tcBorders>
              <w:top w:val="single" w:color="999999" w:sz="4"/>
              <w:left w:val="single" w:color="999999" w:sz="4"/>
              <w:bottom w:val="single" w:color="999999" w:sz="4"/>
              <w:right w:val="single" w:color="999999" w:sz="4"/>
            </w:tcBorders>
          </w:tcPr>
          <w:p>
            <w:r>
              <w:rPr>
                <w:sz w:val="18"/>
                <w:szCs w:val="18"/>
              </w:rPr>
              <w:t xml:space="preserve">No endpoint accepts caller-supplied SQL, DDL, or an identifier string that reaches the query text.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SEC-REQ-21</w:t>
            </w:r>
          </w:p>
        </w:tc>
        <w:tc>
          <w:tcPr>
            <w:tcW w:type="pct" w:w="2500"/>
            <w:tcBorders>
              <w:top w:val="single" w:color="999999" w:sz="4"/>
              <w:left w:val="single" w:color="999999" w:sz="4"/>
              <w:bottom w:val="single" w:color="999999" w:sz="4"/>
              <w:right w:val="single" w:color="999999" w:sz="4"/>
            </w:tcBorders>
          </w:tcPr>
          <w:p>
            <w:r>
              <w:rPr>
                <w:sz w:val="18"/>
                <w:szCs w:val="18"/>
              </w:rPr>
              <w:t xml:space="preserve">Every request body is schema-validated server-side before use. Unknown fields are rejected on high-value endpoints.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SEC-REQ-22</w:t>
            </w:r>
          </w:p>
        </w:tc>
        <w:tc>
          <w:tcPr>
            <w:tcW w:type="pct" w:w="2500"/>
            <w:tcBorders>
              <w:top w:val="single" w:color="999999" w:sz="4"/>
              <w:left w:val="single" w:color="999999" w:sz="4"/>
              <w:bottom w:val="single" w:color="999999" w:sz="4"/>
              <w:right w:val="single" w:color="999999" w:sz="4"/>
            </w:tcBorders>
          </w:tcPr>
          <w:p>
            <w:r>
              <w:rPr>
                <w:sz w:val="18"/>
                <w:szCs w:val="18"/>
              </w:rPr>
              <w:t xml:space="preserve">Uploads are validated server-side on </w:t>
            </w:r>
            <w:r>
              <w:rPr>
                <w:b/>
                <w:bCs/>
                <w:sz w:val="18"/>
                <w:szCs w:val="18"/>
              </w:rPr>
              <w:t xml:space="preserve">MIME type and extension</w:t>
            </w:r>
            <w:r>
              <w:rPr>
                <w:sz w:val="18"/>
                <w:szCs w:val="18"/>
              </w:rPr>
              <w:t xml:space="preserve"> (the client </w:t>
            </w:r>
            <w:r>
              <w:rPr>
                <w:rFonts w:ascii="Consolas" w:cs="Consolas" w:eastAsia="Consolas" w:hAnsi="Consolas"/>
                <w:sz w:val="18"/>
                <w:szCs w:val="18"/>
              </w:rPr>
              <w:t xml:space="preserve">accept=</w:t>
            </w:r>
            <w:r>
              <w:rPr>
                <w:sz w:val="18"/>
                <w:szCs w:val="18"/>
              </w:rPr>
              <w:t xml:space="preserve"> attribute is a hint only), capped in size by the server, and given a server-generated filename.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SEC-REQ-23</w:t>
            </w:r>
          </w:p>
        </w:tc>
        <w:tc>
          <w:tcPr>
            <w:tcW w:type="pct" w:w="2500"/>
            <w:tcBorders>
              <w:top w:val="single" w:color="999999" w:sz="4"/>
              <w:left w:val="single" w:color="999999" w:sz="4"/>
              <w:bottom w:val="single" w:color="999999" w:sz="4"/>
              <w:right w:val="single" w:color="999999" w:sz="4"/>
            </w:tcBorders>
          </w:tcPr>
          <w:p>
            <w:r>
              <w:rPr>
                <w:sz w:val="18"/>
                <w:szCs w:val="18"/>
              </w:rPr>
              <w:t xml:space="preserve">Uploaded files are served </w:t>
            </w:r>
            <w:r>
              <w:rPr>
                <w:b/>
                <w:bCs/>
                <w:sz w:val="18"/>
                <w:szCs w:val="18"/>
              </w:rPr>
              <w:t xml:space="preserve">only</w:t>
            </w:r>
            <w:r>
              <w:rPr>
                <w:sz w:val="18"/>
                <w:szCs w:val="18"/>
              </w:rPr>
              <w:t xml:space="preserve"> through an authorising controller that checks ownership. Never </w:t>
            </w:r>
            <w:r>
              <w:rPr>
                <w:rFonts w:ascii="Consolas" w:cs="Consolas" w:eastAsia="Consolas" w:hAnsi="Consolas"/>
                <w:sz w:val="18"/>
                <w:szCs w:val="18"/>
              </w:rPr>
              <w:t xml:space="preserve">express.static</w:t>
            </w:r>
            <w:r>
              <w:rPr>
                <w:sz w:val="18"/>
                <w:szCs w:val="18"/>
              </w:rPr>
              <w:t xml:space="preserve">. Stored outside the web root.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SEC-REQ-24</w:t>
            </w:r>
          </w:p>
        </w:tc>
        <w:tc>
          <w:tcPr>
            <w:tcW w:type="pct" w:w="2500"/>
            <w:tcBorders>
              <w:top w:val="single" w:color="999999" w:sz="4"/>
              <w:left w:val="single" w:color="999999" w:sz="4"/>
              <w:bottom w:val="single" w:color="999999" w:sz="4"/>
              <w:right w:val="single" w:color="999999" w:sz="4"/>
            </w:tcBorders>
          </w:tcPr>
          <w:p>
            <w:r>
              <w:rPr>
                <w:sz w:val="18"/>
                <w:szCs w:val="18"/>
              </w:rPr>
              <w:t xml:space="preserve">Request bodies are bounded at the edge *and* by the parser. Client-side caps account for ~33% base64 expansion.</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SEC-REQ-25</w:t>
            </w:r>
          </w:p>
        </w:tc>
        <w:tc>
          <w:tcPr>
            <w:tcW w:type="pct" w:w="2500"/>
            <w:tcBorders>
              <w:top w:val="single" w:color="999999" w:sz="4"/>
              <w:left w:val="single" w:color="999999" w:sz="4"/>
              <w:bottom w:val="single" w:color="999999" w:sz="4"/>
              <w:right w:val="single" w:color="999999" w:sz="4"/>
            </w:tcBorders>
          </w:tcPr>
          <w:p>
            <w:r>
              <w:rPr>
                <w:sz w:val="18"/>
                <w:szCs w:val="18"/>
              </w:rPr>
              <w:t xml:space="preserve">Webhooks verify their signature against the </w:t>
            </w:r>
            <w:r>
              <w:rPr>
                <w:b/>
                <w:bCs/>
                <w:sz w:val="18"/>
                <w:szCs w:val="18"/>
              </w:rPr>
              <w:t xml:space="preserve">raw</w:t>
            </w:r>
            <w:r>
              <w:rPr>
                <w:sz w:val="18"/>
                <w:szCs w:val="18"/>
              </w:rPr>
              <w:t xml:space="preserve"> body, in constant time, with a replay window.</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SEC-REQ-26</w:t>
            </w:r>
          </w:p>
        </w:tc>
        <w:tc>
          <w:tcPr>
            <w:tcW w:type="pct" w:w="2500"/>
            <w:tcBorders>
              <w:top w:val="single" w:color="999999" w:sz="4"/>
              <w:left w:val="single" w:color="999999" w:sz="4"/>
              <w:bottom w:val="single" w:color="999999" w:sz="4"/>
              <w:right w:val="single" w:color="999999" w:sz="4"/>
            </w:tcBorders>
          </w:tcPr>
          <w:p>
            <w:r>
              <w:rPr>
                <w:sz w:val="18"/>
                <w:szCs w:val="18"/>
              </w:rPr>
              <w:t xml:space="preserve">Pagination </w:t>
            </w:r>
            <w:r>
              <w:rPr>
                <w:rFonts w:ascii="Consolas" w:cs="Consolas" w:eastAsia="Consolas" w:hAnsi="Consolas"/>
                <w:sz w:val="18"/>
                <w:szCs w:val="18"/>
              </w:rPr>
              <w:t xml:space="preserve">LIMIT</w:t>
            </w:r>
            <w:r>
              <w:rPr>
                <w:sz w:val="18"/>
                <w:szCs w:val="18"/>
              </w:rPr>
              <w:t xml:space="preserve">/</w:t>
            </w:r>
            <w:r>
              <w:rPr>
                <w:rFonts w:ascii="Consolas" w:cs="Consolas" w:eastAsia="Consolas" w:hAnsi="Consolas"/>
                <w:sz w:val="18"/>
                <w:szCs w:val="18"/>
              </w:rPr>
              <w:t xml:space="preserve">OFFSET</w:t>
            </w:r>
            <w:r>
              <w:rPr>
                <w:sz w:val="18"/>
                <w:szCs w:val="18"/>
              </w:rPr>
              <w:t xml:space="preserve"> are coerced and bounded.</w:t>
            </w:r>
          </w:p>
        </w:tc>
      </w:tr>
    </w:tbl>
    <w:p>
      <w:pPr>
        <w:spacing w:after="120"/>
      </w:pPr>
    </w:p>
    <w:p/>
    <w:p>
      <w:pPr>
        <w:pStyle w:val="Heading3"/>
        <w:spacing w:after="120" w:before="240"/>
      </w:pPr>
      <w:r>
        <w:t xml:space="preserve">3.4 Browser and client</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Requirement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SEC-REQ-27</w:t>
            </w:r>
          </w:p>
        </w:tc>
        <w:tc>
          <w:tcPr>
            <w:tcW w:type="pct" w:w="2500"/>
            <w:tcBorders>
              <w:top w:val="single" w:color="999999" w:sz="4"/>
              <w:left w:val="single" w:color="999999" w:sz="4"/>
              <w:bottom w:val="single" w:color="999999" w:sz="4"/>
              <w:right w:val="single" w:color="999999" w:sz="4"/>
            </w:tcBorders>
          </w:tcPr>
          <w:p>
            <w:r>
              <w:rPr>
                <w:sz w:val="18"/>
                <w:szCs w:val="18"/>
              </w:rPr>
              <w:t xml:space="preserve">No Aadhaar, PAN, bank detail, salary, or session token is written to </w:t>
            </w:r>
            <w:r>
              <w:rPr>
                <w:rFonts w:ascii="Consolas" w:cs="Consolas" w:eastAsia="Consolas" w:hAnsi="Consolas"/>
                <w:sz w:val="18"/>
                <w:szCs w:val="18"/>
              </w:rPr>
              <w:t xml:space="preserve">localStorage</w:t>
            </w:r>
            <w:r>
              <w:rPr>
                <w:sz w:val="18"/>
                <w:szCs w:val="18"/>
              </w:rPr>
              <w:t xml:space="preserve"> or </w:t>
            </w:r>
            <w:r>
              <w:rPr>
                <w:rFonts w:ascii="Consolas" w:cs="Consolas" w:eastAsia="Consolas" w:hAnsi="Consolas"/>
                <w:sz w:val="18"/>
                <w:szCs w:val="18"/>
              </w:rPr>
              <w:t xml:space="preserve">sessionStorage</w:t>
            </w:r>
            <w:r>
              <w:rPr>
                <w:sz w:val="18"/>
                <w:szCs w:val="18"/>
              </w:rPr>
              <w:t xml:space="preserve">. PII lives in memory for the life of the request.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SEC-REQ-28</w:t>
            </w:r>
          </w:p>
        </w:tc>
        <w:tc>
          <w:tcPr>
            <w:tcW w:type="pct" w:w="2500"/>
            <w:tcBorders>
              <w:top w:val="single" w:color="999999" w:sz="4"/>
              <w:left w:val="single" w:color="999999" w:sz="4"/>
              <w:bottom w:val="single" w:color="999999" w:sz="4"/>
              <w:right w:val="single" w:color="999999" w:sz="4"/>
            </w:tcBorders>
          </w:tcPr>
          <w:p>
            <w:r>
              <w:rPr>
                <w:sz w:val="18"/>
                <w:szCs w:val="18"/>
              </w:rPr>
              <w:t xml:space="preserve">Every HTML injection point is sanitised with DOMPurify using an allow-list. A lint rule bans </w:t>
            </w:r>
            <w:r>
              <w:rPr>
                <w:rFonts w:ascii="Consolas" w:cs="Consolas" w:eastAsia="Consolas" w:hAnsi="Consolas"/>
                <w:sz w:val="18"/>
                <w:szCs w:val="18"/>
              </w:rPr>
              <w:t xml:space="preserve">dangerouslySetInnerHTML</w:t>
            </w:r>
            <w:r>
              <w:rPr>
                <w:sz w:val="18"/>
                <w:szCs w:val="18"/>
              </w:rPr>
              <w:t xml:space="preserve">, </w:t>
            </w:r>
            <w:r>
              <w:rPr>
                <w:rFonts w:ascii="Consolas" w:cs="Consolas" w:eastAsia="Consolas" w:hAnsi="Consolas"/>
                <w:sz w:val="18"/>
                <w:szCs w:val="18"/>
              </w:rPr>
              <w:t xml:space="preserve">innerHTML =</w:t>
            </w:r>
            <w:r>
              <w:rPr>
                <w:sz w:val="18"/>
                <w:szCs w:val="18"/>
              </w:rPr>
              <w:t xml:space="preserve"> and </w:t>
            </w:r>
            <w:r>
              <w:rPr>
                <w:rFonts w:ascii="Consolas" w:cs="Consolas" w:eastAsia="Consolas" w:hAnsi="Consolas"/>
                <w:sz w:val="18"/>
                <w:szCs w:val="18"/>
              </w:rPr>
              <w:t xml:space="preserve">document.write</w:t>
            </w:r>
            <w:r>
              <w:rPr>
                <w:sz w:val="18"/>
                <w:szCs w:val="18"/>
              </w:rPr>
              <w:t xml:space="preserve"> outside an allow-list.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SEC-REQ-29</w:t>
            </w:r>
          </w:p>
        </w:tc>
        <w:tc>
          <w:tcPr>
            <w:tcW w:type="pct" w:w="2500"/>
            <w:tcBorders>
              <w:top w:val="single" w:color="999999" w:sz="4"/>
              <w:left w:val="single" w:color="999999" w:sz="4"/>
              <w:bottom w:val="single" w:color="999999" w:sz="4"/>
              <w:right w:val="single" w:color="999999" w:sz="4"/>
            </w:tcBorders>
          </w:tcPr>
          <w:p>
            <w:r>
              <w:rPr>
                <w:sz w:val="18"/>
                <w:szCs w:val="18"/>
              </w:rPr>
              <w:t xml:space="preserve">Values interpolated into generated HTML pass through an </w:t>
            </w:r>
            <w:r>
              <w:rPr>
                <w:rFonts w:ascii="Consolas" w:cs="Consolas" w:eastAsia="Consolas" w:hAnsi="Consolas"/>
                <w:sz w:val="18"/>
                <w:szCs w:val="18"/>
              </w:rPr>
              <w:t xml:space="preserve">esc()</w:t>
            </w:r>
            <w:r>
              <w:rPr>
                <w:sz w:val="18"/>
                <w:szCs w:val="18"/>
              </w:rPr>
              <w:t xml:space="preserve"> that covers </w:t>
            </w:r>
            <w:r>
              <w:rPr>
                <w:rFonts w:ascii="Consolas" w:cs="Consolas" w:eastAsia="Consolas" w:hAnsi="Consolas"/>
                <w:sz w:val="18"/>
                <w:szCs w:val="18"/>
              </w:rPr>
              <w:t xml:space="preserve">&amp; &lt; &gt; " '</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SEC-REQ-30</w:t>
            </w:r>
          </w:p>
        </w:tc>
        <w:tc>
          <w:tcPr>
            <w:tcW w:type="pct" w:w="2500"/>
            <w:tcBorders>
              <w:top w:val="single" w:color="999999" w:sz="4"/>
              <w:left w:val="single" w:color="999999" w:sz="4"/>
              <w:bottom w:val="single" w:color="999999" w:sz="4"/>
              <w:right w:val="single" w:color="999999" w:sz="4"/>
            </w:tcBorders>
          </w:tcPr>
          <w:p>
            <w:r>
              <w:rPr>
                <w:sz w:val="18"/>
                <w:szCs w:val="18"/>
              </w:rPr>
              <w:t xml:space="preserve">No credential, shared password, or access code is compared in client code. A gate that grants access is enforced server-side.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SEC-REQ-31</w:t>
            </w:r>
          </w:p>
        </w:tc>
        <w:tc>
          <w:tcPr>
            <w:tcW w:type="pct" w:w="2500"/>
            <w:tcBorders>
              <w:top w:val="single" w:color="999999" w:sz="4"/>
              <w:left w:val="single" w:color="999999" w:sz="4"/>
              <w:bottom w:val="single" w:color="999999" w:sz="4"/>
              <w:right w:val="single" w:color="999999" w:sz="4"/>
            </w:tcBorders>
          </w:tcPr>
          <w:p>
            <w:r>
              <w:rPr>
                <w:sz w:val="18"/>
                <w:szCs w:val="18"/>
              </w:rPr>
              <w:t xml:space="preserve">A Content-Security-Policy is set and enforced, with </w:t>
            </w:r>
            <w:r>
              <w:rPr>
                <w:rFonts w:ascii="Consolas" w:cs="Consolas" w:eastAsia="Consolas" w:hAnsi="Consolas"/>
                <w:sz w:val="18"/>
                <w:szCs w:val="18"/>
              </w:rPr>
              <w:t xml:space="preserve">frame-ancestors 'none'</w:t>
            </w:r>
            <w:r>
              <w:rPr>
                <w:sz w:val="18"/>
                <w:szCs w:val="18"/>
              </w:rPr>
              <w:t xml:space="preserve">. It is the compensating control for any XSS that survives SEC-REQ-28.</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SEC-REQ-32</w:t>
            </w:r>
          </w:p>
        </w:tc>
        <w:tc>
          <w:tcPr>
            <w:tcW w:type="pct" w:w="2500"/>
            <w:tcBorders>
              <w:top w:val="single" w:color="999999" w:sz="4"/>
              <w:left w:val="single" w:color="999999" w:sz="4"/>
              <w:bottom w:val="single" w:color="999999" w:sz="4"/>
              <w:right w:val="single" w:color="999999" w:sz="4"/>
            </w:tcBorders>
          </w:tcPr>
          <w:p>
            <w:r>
              <w:rPr>
                <w:sz w:val="18"/>
                <w:szCs w:val="18"/>
              </w:rPr>
              <w:t xml:space="preserve">One API client only. No hand-rolled duplicate with divergent token or 401 handling.</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SEC-REQ-33</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API_BASE</w:t>
            </w:r>
            <w:r>
              <w:rPr>
                <w:sz w:val="18"/>
                <w:szCs w:val="18"/>
              </w:rPr>
              <w:t xml:space="preserve"> always has a working fallback, and a misconfigured build fails loudly.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SEC-REQ-34</w:t>
            </w:r>
          </w:p>
        </w:tc>
        <w:tc>
          <w:tcPr>
            <w:tcW w:type="pct" w:w="2500"/>
            <w:tcBorders>
              <w:top w:val="single" w:color="999999" w:sz="4"/>
              <w:left w:val="single" w:color="999999" w:sz="4"/>
              <w:bottom w:val="single" w:color="999999" w:sz="4"/>
              <w:right w:val="single" w:color="999999" w:sz="4"/>
            </w:tcBorders>
          </w:tcPr>
          <w:p>
            <w:r>
              <w:rPr>
                <w:sz w:val="18"/>
                <w:szCs w:val="18"/>
              </w:rPr>
              <w:t xml:space="preserve">Files with restrictive extensions (</w:t>
            </w:r>
            <w:r>
              <w:rPr>
                <w:rFonts w:ascii="Consolas" w:cs="Consolas" w:eastAsia="Consolas" w:hAnsi="Consolas"/>
                <w:sz w:val="18"/>
                <w:szCs w:val="18"/>
              </w:rPr>
              <w:t xml:space="preserve">spreadsheet</w:t>
            </w:r>
            <w:r>
              <w:rPr>
                <w:sz w:val="18"/>
                <w:szCs w:val="18"/>
              </w:rPr>
              <w:t xml:space="preserve">, </w:t>
            </w:r>
            <w:r>
              <w:rPr>
                <w:rFonts w:ascii="Consolas" w:cs="Consolas" w:eastAsia="Consolas" w:hAnsi="Consolas"/>
                <w:sz w:val="18"/>
                <w:szCs w:val="18"/>
              </w:rPr>
              <w:t xml:space="preserve">docx</w:t>
            </w:r>
            <w:r>
              <w:rPr>
                <w:sz w:val="18"/>
                <w:szCs w:val="18"/>
              </w:rPr>
              <w:t xml:space="preserve">) are parsed with a library that is not known-vulnerable, and the parsed result is treated as untrusted input.</w:t>
            </w:r>
          </w:p>
        </w:tc>
      </w:tr>
    </w:tbl>
    <w:p>
      <w:pPr>
        <w:spacing w:after="120"/>
      </w:pPr>
    </w:p>
    <w:p/>
    <w:p>
      <w:pPr>
        <w:pStyle w:val="Heading3"/>
        <w:spacing w:after="120" w:before="240"/>
      </w:pPr>
      <w:r>
        <w:t xml:space="preserve">3.5 Secrets management</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Requirement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SEC-REQ-35</w:t>
            </w:r>
          </w:p>
        </w:tc>
        <w:tc>
          <w:tcPr>
            <w:tcW w:type="pct" w:w="2500"/>
            <w:tcBorders>
              <w:top w:val="single" w:color="999999" w:sz="4"/>
              <w:left w:val="single" w:color="999999" w:sz="4"/>
              <w:bottom w:val="single" w:color="999999" w:sz="4"/>
              <w:right w:val="single" w:color="999999" w:sz="4"/>
            </w:tcBorders>
          </w:tcPr>
          <w:p>
            <w:r>
              <w:rPr>
                <w:sz w:val="18"/>
                <w:szCs w:val="18"/>
              </w:rPr>
              <w:t xml:space="preserve">A secret lives in an environment variable or a secret manager. Never in source, never in a build artefact, never in git history.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SEC-REQ-36</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Never</w:t>
            </w:r>
            <w:r>
              <w:rPr>
                <w:sz w:val="18"/>
                <w:szCs w:val="18"/>
              </w:rPr>
              <w:t xml:space="preserve"> behind a </w:t>
            </w:r>
            <w:r>
              <w:rPr>
                <w:rFonts w:ascii="Consolas" w:cs="Consolas" w:eastAsia="Consolas" w:hAnsi="Consolas"/>
                <w:sz w:val="18"/>
                <w:szCs w:val="18"/>
              </w:rPr>
              <w:t xml:space="preserve">VITE_</w:t>
            </w:r>
            <w:r>
              <w:rPr>
                <w:sz w:val="18"/>
                <w:szCs w:val="18"/>
              </w:rPr>
              <w:t xml:space="preserve"> prefix. Vite inlines those into the public bundle.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SEC-REQ-37</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.env.example</w:t>
            </w:r>
            <w:r>
              <w:rPr>
                <w:sz w:val="18"/>
                <w:szCs w:val="18"/>
              </w:rPr>
              <w:t xml:space="preserve"> holds names and placeholders only, and is reviewed on every change.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SEC-REQ-38</w:t>
            </w:r>
          </w:p>
        </w:tc>
        <w:tc>
          <w:tcPr>
            <w:tcW w:type="pct" w:w="2500"/>
            <w:tcBorders>
              <w:top w:val="single" w:color="999999" w:sz="4"/>
              <w:left w:val="single" w:color="999999" w:sz="4"/>
              <w:bottom w:val="single" w:color="999999" w:sz="4"/>
              <w:right w:val="single" w:color="999999" w:sz="4"/>
            </w:tcBorders>
          </w:tcPr>
          <w:p>
            <w:r>
              <w:rPr>
                <w:sz w:val="18"/>
                <w:szCs w:val="18"/>
              </w:rPr>
              <w:t xml:space="preserve">Every package directory ignores </w:t>
            </w:r>
            <w:r>
              <w:rPr>
                <w:rFonts w:ascii="Consolas" w:cs="Consolas" w:eastAsia="Consolas" w:hAnsi="Consolas"/>
                <w:sz w:val="18"/>
                <w:szCs w:val="18"/>
              </w:rPr>
              <w:t xml:space="preserve">.env</w:t>
            </w:r>
            <w:r>
              <w:rPr>
                <w:sz w:val="18"/>
                <w:szCs w:val="18"/>
              </w:rPr>
              <w:t xml:space="preserve">, </w:t>
            </w:r>
            <w:r>
              <w:rPr>
                <w:rFonts w:ascii="Consolas" w:cs="Consolas" w:eastAsia="Consolas" w:hAnsi="Consolas"/>
                <w:sz w:val="18"/>
                <w:szCs w:val="18"/>
              </w:rPr>
              <w:t xml:space="preserve">.env.*</w:t>
            </w:r>
            <w:r>
              <w:rPr>
                <w:sz w:val="18"/>
                <w:szCs w:val="18"/>
              </w:rPr>
              <w:t xml:space="preserve"> locally. A standalone clone must not expose secrets.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SEC-REQ-39</w:t>
            </w:r>
          </w:p>
        </w:tc>
        <w:tc>
          <w:tcPr>
            <w:tcW w:type="pct" w:w="2500"/>
            <w:tcBorders>
              <w:top w:val="single" w:color="999999" w:sz="4"/>
              <w:left w:val="single" w:color="999999" w:sz="4"/>
              <w:bottom w:val="single" w:color="999999" w:sz="4"/>
              <w:right w:val="single" w:color="999999" w:sz="4"/>
            </w:tcBorders>
          </w:tcPr>
          <w:p>
            <w:r>
              <w:rPr>
                <w:sz w:val="18"/>
                <w:szCs w:val="18"/>
              </w:rPr>
              <w:t xml:space="preserve">Secrets differ per environment and per subsystem. One </w:t>
            </w:r>
            <w:r>
              <w:rPr>
                <w:rFonts w:ascii="Consolas" w:cs="Consolas" w:eastAsia="Consolas" w:hAnsi="Consolas"/>
                <w:sz w:val="18"/>
                <w:szCs w:val="18"/>
              </w:rPr>
              <w:t xml:space="preserve">JWT_SECRET</w:t>
            </w:r>
            <w:r>
              <w:rPr>
                <w:sz w:val="18"/>
                <w:szCs w:val="18"/>
              </w:rPr>
              <w:t xml:space="preserve"> for all integrations means a single leak compromises all of them.</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SEC-REQ-40</w:t>
            </w:r>
          </w:p>
        </w:tc>
        <w:tc>
          <w:tcPr>
            <w:tcW w:type="pct" w:w="2500"/>
            <w:tcBorders>
              <w:top w:val="single" w:color="999999" w:sz="4"/>
              <w:left w:val="single" w:color="999999" w:sz="4"/>
              <w:bottom w:val="single" w:color="999999" w:sz="4"/>
              <w:right w:val="single" w:color="999999" w:sz="4"/>
            </w:tcBorders>
          </w:tcPr>
          <w:p>
            <w:r>
              <w:rPr>
                <w:sz w:val="18"/>
                <w:szCs w:val="18"/>
              </w:rPr>
              <w:t xml:space="preserve">CI fails the build if a secret-shaped value appears in a tracked file, or if a </w:t>
            </w:r>
            <w:r>
              <w:rPr>
                <w:rFonts w:ascii="Consolas" w:cs="Consolas" w:eastAsia="Consolas" w:hAnsi="Consolas"/>
                <w:sz w:val="18"/>
                <w:szCs w:val="18"/>
              </w:rPr>
              <w:t xml:space="preserve">VITE_</w:t>
            </w:r>
            <w:r>
              <w:rPr>
                <w:sz w:val="18"/>
                <w:szCs w:val="18"/>
              </w:rPr>
              <w:t xml:space="preserve"> variable with a secret-sounding name is referenced in </w:t>
            </w:r>
            <w:r>
              <w:rPr>
                <w:rFonts w:ascii="Consolas" w:cs="Consolas" w:eastAsia="Consolas" w:hAnsi="Consolas"/>
                <w:sz w:val="18"/>
                <w:szCs w:val="18"/>
              </w:rPr>
              <w:t xml:space="preserve">client/src</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SEC-REQ-41</w:t>
            </w:r>
          </w:p>
        </w:tc>
        <w:tc>
          <w:tcPr>
            <w:tcW w:type="pct" w:w="2500"/>
            <w:tcBorders>
              <w:top w:val="single" w:color="999999" w:sz="4"/>
              <w:left w:val="single" w:color="999999" w:sz="4"/>
              <w:bottom w:val="single" w:color="999999" w:sz="4"/>
              <w:right w:val="single" w:color="999999" w:sz="4"/>
            </w:tcBorders>
          </w:tcPr>
          <w:p>
            <w:r>
              <w:rPr>
                <w:sz w:val="18"/>
                <w:szCs w:val="18"/>
              </w:rPr>
              <w:t xml:space="preserve">A committed credential is treated as public and rotated, even after history is cleaned.</w:t>
            </w:r>
          </w:p>
        </w:tc>
      </w:tr>
    </w:tbl>
    <w:p>
      <w:pPr>
        <w:spacing w:after="120"/>
      </w:pPr>
    </w:p>
    <w:p/>
    <w:p>
      <w:pPr>
        <w:pStyle w:val="Heading3"/>
        <w:spacing w:after="120" w:before="240"/>
      </w:pPr>
      <w:r>
        <w:t xml:space="preserve">3.6 Edge, TLS and headers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Requirement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SEC-REQ-42</w:t>
            </w:r>
          </w:p>
        </w:tc>
        <w:tc>
          <w:tcPr>
            <w:tcW w:type="pct" w:w="2500"/>
            <w:tcBorders>
              <w:top w:val="single" w:color="999999" w:sz="4"/>
              <w:left w:val="single" w:color="999999" w:sz="4"/>
              <w:bottom w:val="single" w:color="999999" w:sz="4"/>
              <w:right w:val="single" w:color="999999" w:sz="4"/>
            </w:tcBorders>
          </w:tcPr>
          <w:p>
            <w:r>
              <w:rPr>
                <w:sz w:val="18"/>
                <w:szCs w:val="18"/>
              </w:rPr>
              <w:t xml:space="preserve">TLS 1.2+ only, modern ciphers, HSTS with </w:t>
            </w:r>
            <w:r>
              <w:rPr>
                <w:rFonts w:ascii="Consolas" w:cs="Consolas" w:eastAsia="Consolas" w:hAnsi="Consolas"/>
                <w:sz w:val="18"/>
                <w:szCs w:val="18"/>
              </w:rPr>
              <w:t xml:space="preserve">max-age ≥ 63072000</w:t>
            </w:r>
            <w:r>
              <w:rPr>
                <w:sz w:val="18"/>
                <w:szCs w:val="18"/>
              </w:rPr>
              <w:t xml:space="preserve">, </w:t>
            </w:r>
            <w:r>
              <w:rPr>
                <w:rFonts w:ascii="Consolas" w:cs="Consolas" w:eastAsia="Consolas" w:hAnsi="Consolas"/>
                <w:sz w:val="18"/>
                <w:szCs w:val="18"/>
              </w:rPr>
              <w:t xml:space="preserve">includeSubDomains</w:t>
            </w:r>
            <w:r>
              <w:rPr>
                <w:sz w:val="18"/>
                <w:szCs w:val="18"/>
              </w:rPr>
              <w:t xml:space="preserve">, </w:t>
            </w:r>
            <w:r>
              <w:rPr>
                <w:rFonts w:ascii="Consolas" w:cs="Consolas" w:eastAsia="Consolas" w:hAnsi="Consolas"/>
                <w:sz w:val="18"/>
                <w:szCs w:val="18"/>
              </w:rPr>
              <w:t xml:space="preserve">preload</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SEC-REQ-43</w:t>
            </w:r>
          </w:p>
        </w:tc>
        <w:tc>
          <w:tcPr>
            <w:tcW w:type="pct" w:w="2500"/>
            <w:tcBorders>
              <w:top w:val="single" w:color="999999" w:sz="4"/>
              <w:left w:val="single" w:color="999999" w:sz="4"/>
              <w:bottom w:val="single" w:color="999999" w:sz="4"/>
              <w:right w:val="single" w:color="999999" w:sz="4"/>
            </w:tcBorders>
          </w:tcPr>
          <w:p>
            <w:r>
              <w:rPr>
                <w:sz w:val="18"/>
                <w:szCs w:val="18"/>
              </w:rPr>
              <w:t xml:space="preserve">CSP, </w:t>
            </w:r>
            <w:r>
              <w:rPr>
                <w:rFonts w:ascii="Consolas" w:cs="Consolas" w:eastAsia="Consolas" w:hAnsi="Consolas"/>
                <w:sz w:val="18"/>
                <w:szCs w:val="18"/>
              </w:rPr>
              <w:t xml:space="preserve">X-Frame-Options: DENY</w:t>
            </w:r>
            <w:r>
              <w:rPr>
                <w:sz w:val="18"/>
                <w:szCs w:val="18"/>
              </w:rPr>
              <w:t xml:space="preserve"> / </w:t>
            </w:r>
            <w:r>
              <w:rPr>
                <w:rFonts w:ascii="Consolas" w:cs="Consolas" w:eastAsia="Consolas" w:hAnsi="Consolas"/>
                <w:sz w:val="18"/>
                <w:szCs w:val="18"/>
              </w:rPr>
              <w:t xml:space="preserve">frame-ancestors 'none'</w:t>
            </w:r>
            <w:r>
              <w:rPr>
                <w:sz w:val="18"/>
                <w:szCs w:val="18"/>
              </w:rPr>
              <w:t xml:space="preserve">, </w:t>
            </w:r>
            <w:r>
              <w:rPr>
                <w:rFonts w:ascii="Consolas" w:cs="Consolas" w:eastAsia="Consolas" w:hAnsi="Consolas"/>
                <w:sz w:val="18"/>
                <w:szCs w:val="18"/>
              </w:rPr>
              <w:t xml:space="preserve">X-Content-Type-Options: nosniff</w:t>
            </w:r>
            <w:r>
              <w:rPr>
                <w:sz w:val="18"/>
                <w:szCs w:val="18"/>
              </w:rPr>
              <w:t xml:space="preserve">, </w:t>
            </w:r>
            <w:r>
              <w:rPr>
                <w:rFonts w:ascii="Consolas" w:cs="Consolas" w:eastAsia="Consolas" w:hAnsi="Consolas"/>
                <w:sz w:val="18"/>
                <w:szCs w:val="18"/>
              </w:rPr>
              <w:t xml:space="preserve">Referrer-Policy</w:t>
            </w:r>
            <w:r>
              <w:rPr>
                <w:sz w:val="18"/>
                <w:szCs w:val="18"/>
              </w:rPr>
              <w:t xml:space="preserve">, </w:t>
            </w:r>
            <w:r>
              <w:rPr>
                <w:rFonts w:ascii="Consolas" w:cs="Consolas" w:eastAsia="Consolas" w:hAnsi="Consolas"/>
                <w:sz w:val="18"/>
                <w:szCs w:val="18"/>
              </w:rPr>
              <w:t xml:space="preserve">Permissions-Policy</w:t>
            </w:r>
            <w:r>
              <w:rPr>
                <w:sz w:val="18"/>
                <w:szCs w:val="18"/>
              </w:rPr>
              <w:t xml:space="preserve"> all set.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SEC-REQ-44</w:t>
            </w:r>
          </w:p>
        </w:tc>
        <w:tc>
          <w:tcPr>
            <w:tcW w:type="pct" w:w="2500"/>
            <w:tcBorders>
              <w:top w:val="single" w:color="999999" w:sz="4"/>
              <w:left w:val="single" w:color="999999" w:sz="4"/>
              <w:bottom w:val="single" w:color="999999" w:sz="4"/>
              <w:right w:val="single" w:color="999999" w:sz="4"/>
            </w:tcBorders>
          </w:tcPr>
          <w:p>
            <w:r>
              <w:rPr>
                <w:sz w:val="18"/>
                <w:szCs w:val="18"/>
              </w:rPr>
              <w:t xml:space="preserve">The app host is not directly reachable; the proxy is the only ingress. The Node port is not exposed.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SEC-REQ-45</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client_max_body_size</w:t>
            </w:r>
            <w:r>
              <w:rPr>
                <w:sz w:val="18"/>
                <w:szCs w:val="18"/>
              </w:rPr>
              <w:t xml:space="preserve"> bounded at the edge before the Node parser buffers.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SEC-REQ-46</w:t>
            </w:r>
          </w:p>
        </w:tc>
        <w:tc>
          <w:tcPr>
            <w:tcW w:type="pct" w:w="2500"/>
            <w:tcBorders>
              <w:top w:val="single" w:color="999999" w:sz="4"/>
              <w:left w:val="single" w:color="999999" w:sz="4"/>
              <w:bottom w:val="single" w:color="999999" w:sz="4"/>
              <w:right w:val="single" w:color="999999" w:sz="4"/>
            </w:tcBorders>
          </w:tcPr>
          <w:p>
            <w:r>
              <w:rPr>
                <w:sz w:val="18"/>
                <w:szCs w:val="18"/>
              </w:rPr>
              <w:t xml:space="preserve">Auth routes rate limited at the edge more strictly than the rest of the API.</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SEC-REQ-47</w:t>
            </w:r>
          </w:p>
        </w:tc>
        <w:tc>
          <w:tcPr>
            <w:tcW w:type="pct" w:w="2500"/>
            <w:tcBorders>
              <w:top w:val="single" w:color="999999" w:sz="4"/>
              <w:left w:val="single" w:color="999999" w:sz="4"/>
              <w:bottom w:val="single" w:color="999999" w:sz="4"/>
              <w:right w:val="single" w:color="999999" w:sz="4"/>
            </w:tcBorders>
          </w:tcPr>
          <w:p>
            <w:r>
              <w:rPr>
                <w:sz w:val="18"/>
                <w:szCs w:val="18"/>
              </w:rPr>
              <w:t xml:space="preserve">The edge configuration is </w:t>
            </w:r>
            <w:r>
              <w:rPr>
                <w:b/>
                <w:bCs/>
                <w:sz w:val="18"/>
                <w:szCs w:val="18"/>
              </w:rPr>
              <w:t xml:space="preserve">committed to the repository</w:t>
            </w:r>
            <w:r>
              <w:rPr>
                <w:sz w:val="18"/>
                <w:szCs w:val="18"/>
              </w:rPr>
              <w:t xml:space="preserve"> and reviewed like code. A security control that is unversioned is not a control.</w:t>
            </w:r>
          </w:p>
        </w:tc>
      </w:tr>
    </w:tbl>
    <w:p>
      <w:pPr>
        <w:spacing w:after="120"/>
      </w:pPr>
    </w:p>
    <w:p/>
    <w:p>
      <w:pPr>
        <w:pStyle w:val="Heading3"/>
        <w:spacing w:after="120" w:before="240"/>
      </w:pPr>
      <w:r>
        <w:t xml:space="preserve">3.7 Data protection</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Requirement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SEC-REQ-48</w:t>
            </w:r>
          </w:p>
        </w:tc>
        <w:tc>
          <w:tcPr>
            <w:tcW w:type="pct" w:w="2500"/>
            <w:tcBorders>
              <w:top w:val="single" w:color="999999" w:sz="4"/>
              <w:left w:val="single" w:color="999999" w:sz="4"/>
              <w:bottom w:val="single" w:color="999999" w:sz="4"/>
              <w:right w:val="single" w:color="999999" w:sz="4"/>
            </w:tcBorders>
          </w:tcPr>
          <w:p>
            <w:r>
              <w:rPr>
                <w:sz w:val="18"/>
                <w:szCs w:val="18"/>
              </w:rPr>
              <w:t xml:space="preserve">Aadhaar, PAN and bank columns are masked by default; reveal is gated by a server-checked permission.</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SEC-REQ-49</w:t>
            </w:r>
          </w:p>
        </w:tc>
        <w:tc>
          <w:tcPr>
            <w:tcW w:type="pct" w:w="2500"/>
            <w:tcBorders>
              <w:top w:val="single" w:color="999999" w:sz="4"/>
              <w:left w:val="single" w:color="999999" w:sz="4"/>
              <w:bottom w:val="single" w:color="999999" w:sz="4"/>
              <w:right w:val="single" w:color="999999" w:sz="4"/>
            </w:tcBorders>
          </w:tcPr>
          <w:p>
            <w:r>
              <w:rPr>
                <w:sz w:val="18"/>
                <w:szCs w:val="18"/>
              </w:rPr>
              <w:t xml:space="preserve">A written retention schedule exists and is enforced by a deletion pass.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SEC-REQ-50</w:t>
            </w:r>
          </w:p>
        </w:tc>
        <w:tc>
          <w:tcPr>
            <w:tcW w:type="pct" w:w="2500"/>
            <w:tcBorders>
              <w:top w:val="single" w:color="999999" w:sz="4"/>
              <w:left w:val="single" w:color="999999" w:sz="4"/>
              <w:bottom w:val="single" w:color="999999" w:sz="4"/>
              <w:right w:val="single" w:color="999999" w:sz="4"/>
            </w:tcBorders>
          </w:tcPr>
          <w:p>
            <w:r>
              <w:rPr>
                <w:sz w:val="18"/>
                <w:szCs w:val="18"/>
              </w:rPr>
              <w:t xml:space="preserve">Backups are encrypted at rest and in transit, </w:t>
            </w:r>
            <w:r>
              <w:rPr>
                <w:b/>
                <w:bCs/>
                <w:sz w:val="18"/>
                <w:szCs w:val="18"/>
              </w:rPr>
              <w:t xml:space="preserve">restore-tested on a schedule</w:t>
            </w:r>
            <w:r>
              <w:rPr>
                <w:sz w:val="18"/>
                <w:szCs w:val="18"/>
              </w:rPr>
              <w:t xml:space="preserve">, access-limited and logged. A backup that has never been restored is not a backup.</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SEC-REQ-51</w:t>
            </w:r>
          </w:p>
        </w:tc>
        <w:tc>
          <w:tcPr>
            <w:tcW w:type="pct" w:w="2500"/>
            <w:tcBorders>
              <w:top w:val="single" w:color="999999" w:sz="4"/>
              <w:left w:val="single" w:color="999999" w:sz="4"/>
              <w:bottom w:val="single" w:color="999999" w:sz="4"/>
              <w:right w:val="single" w:color="999999" w:sz="4"/>
            </w:tcBorders>
          </w:tcPr>
          <w:p>
            <w:r>
              <w:rPr>
                <w:sz w:val="18"/>
                <w:szCs w:val="18"/>
              </w:rPr>
              <w:t xml:space="preserve">Logs contain no tokens, passwords, </w:t>
            </w:r>
            <w:r>
              <w:rPr>
                <w:rFonts w:ascii="Consolas" w:cs="Consolas" w:eastAsia="Consolas" w:hAnsi="Consolas"/>
                <w:sz w:val="18"/>
                <w:szCs w:val="18"/>
              </w:rPr>
              <w:t xml:space="preserve">Authorization</w:t>
            </w:r>
            <w:r>
              <w:rPr>
                <w:sz w:val="18"/>
                <w:szCs w:val="18"/>
              </w:rPr>
              <w:t xml:space="preserve"> headers, Aadhaar/PAN values, salary figures, or raw request bodies.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SEC-REQ-52</w:t>
            </w:r>
          </w:p>
        </w:tc>
        <w:tc>
          <w:tcPr>
            <w:tcW w:type="pct" w:w="2500"/>
            <w:tcBorders>
              <w:top w:val="single" w:color="999999" w:sz="4"/>
              <w:left w:val="single" w:color="999999" w:sz="4"/>
              <w:bottom w:val="single" w:color="999999" w:sz="4"/>
              <w:right w:val="single" w:color="999999" w:sz="4"/>
            </w:tcBorders>
          </w:tcPr>
          <w:p>
            <w:r>
              <w:rPr>
                <w:sz w:val="18"/>
                <w:szCs w:val="18"/>
              </w:rPr>
              <w:t xml:space="preserve">Real personal data never enters the repository — including in fixtures, sample payloads, and exported datasets.</w:t>
            </w:r>
          </w:p>
        </w:tc>
      </w:tr>
    </w:tbl>
    <w:p>
      <w:pPr>
        <w:spacing w:after="120"/>
      </w:pPr>
    </w:p>
    <w:p/>
    <w:p>
      <w:pPr>
        <w:pStyle w:val="Heading3"/>
        <w:spacing w:after="120" w:before="240"/>
      </w:pPr>
      <w:r>
        <w:t xml:space="preserve">3.8 Supply chain and CI</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Requirement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SEC-REQ-53</w:t>
            </w:r>
          </w:p>
        </w:tc>
        <w:tc>
          <w:tcPr>
            <w:tcW w:type="pct" w:w="2500"/>
            <w:tcBorders>
              <w:top w:val="single" w:color="999999" w:sz="4"/>
              <w:left w:val="single" w:color="999999" w:sz="4"/>
              <w:bottom w:val="single" w:color="999999" w:sz="4"/>
              <w:right w:val="single" w:color="999999" w:sz="4"/>
            </w:tcBorders>
          </w:tcPr>
          <w:p>
            <w:r>
              <w:rPr>
                <w:sz w:val="18"/>
                <w:szCs w:val="18"/>
              </w:rPr>
              <w:t xml:space="preserve">Every third-party action is pinned to a commit SHA, not a tag.</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SEC-REQ-54</w:t>
            </w:r>
          </w:p>
        </w:tc>
        <w:tc>
          <w:tcPr>
            <w:tcW w:type="pct" w:w="2500"/>
            <w:tcBorders>
              <w:top w:val="single" w:color="999999" w:sz="4"/>
              <w:left w:val="single" w:color="999999" w:sz="4"/>
              <w:bottom w:val="single" w:color="999999" w:sz="4"/>
              <w:right w:val="single" w:color="999999" w:sz="4"/>
            </w:tcBorders>
          </w:tcPr>
          <w:p>
            <w:r>
              <w:rPr>
                <w:sz w:val="18"/>
                <w:szCs w:val="18"/>
              </w:rPr>
              <w:t xml:space="preserve">Every workflow declares a minimal </w:t>
            </w:r>
            <w:r>
              <w:rPr>
                <w:rFonts w:ascii="Consolas" w:cs="Consolas" w:eastAsia="Consolas" w:hAnsi="Consolas"/>
                <w:sz w:val="18"/>
                <w:szCs w:val="18"/>
              </w:rPr>
              <w:t xml:space="preserve">permissions:</w:t>
            </w:r>
            <w:r>
              <w:rPr>
                <w:sz w:val="18"/>
                <w:szCs w:val="18"/>
              </w:rPr>
              <w:t xml:space="preserve"> block.</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SEC-REQ-55</w:t>
            </w:r>
          </w:p>
        </w:tc>
        <w:tc>
          <w:tcPr>
            <w:tcW w:type="pct" w:w="2500"/>
            <w:tcBorders>
              <w:top w:val="single" w:color="999999" w:sz="4"/>
              <w:left w:val="single" w:color="999999" w:sz="4"/>
              <w:bottom w:val="single" w:color="999999" w:sz="4"/>
              <w:right w:val="single" w:color="999999" w:sz="4"/>
            </w:tcBorders>
          </w:tcPr>
          <w:p>
            <w:r>
              <w:rPr>
                <w:sz w:val="18"/>
                <w:szCs w:val="18"/>
              </w:rPr>
              <w:t xml:space="preserve">No workflow interpolates untrusted input directly into a shell command. Pass via </w:t>
            </w:r>
            <w:r>
              <w:rPr>
                <w:rFonts w:ascii="Consolas" w:cs="Consolas" w:eastAsia="Consolas" w:hAnsi="Consolas"/>
                <w:sz w:val="18"/>
                <w:szCs w:val="18"/>
              </w:rPr>
              <w:t xml:space="preserve">env:</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SEC-REQ-56</w:t>
            </w:r>
          </w:p>
        </w:tc>
        <w:tc>
          <w:tcPr>
            <w:tcW w:type="pct" w:w="2500"/>
            <w:tcBorders>
              <w:top w:val="single" w:color="999999" w:sz="4"/>
              <w:left w:val="single" w:color="999999" w:sz="4"/>
              <w:bottom w:val="single" w:color="999999" w:sz="4"/>
              <w:right w:val="single" w:color="999999" w:sz="4"/>
            </w:tcBorders>
          </w:tcPr>
          <w:p>
            <w:r>
              <w:rPr>
                <w:sz w:val="18"/>
                <w:szCs w:val="18"/>
              </w:rPr>
              <w:t xml:space="preserve">No remote binary is installed on a production host without checksum or signature verification.</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SEC-REQ-57</w:t>
            </w:r>
          </w:p>
        </w:tc>
        <w:tc>
          <w:tcPr>
            <w:tcW w:type="pct" w:w="2500"/>
            <w:tcBorders>
              <w:top w:val="single" w:color="999999" w:sz="4"/>
              <w:left w:val="single" w:color="999999" w:sz="4"/>
              <w:bottom w:val="single" w:color="999999" w:sz="4"/>
              <w:right w:val="single" w:color="999999" w:sz="4"/>
            </w:tcBorders>
          </w:tcPr>
          <w:p>
            <w:r>
              <w:rPr>
                <w:sz w:val="18"/>
                <w:szCs w:val="18"/>
              </w:rPr>
              <w:t xml:space="preserve">A post-deploy check that detects failure </w:t>
            </w:r>
            <w:r>
              <w:rPr>
                <w:b/>
                <w:bCs/>
                <w:sz w:val="18"/>
                <w:szCs w:val="18"/>
              </w:rPr>
              <w:t xml:space="preserve">fails the job</w:t>
            </w:r>
            <w:r>
              <w:rPr>
                <w:sz w:val="18"/>
                <w:szCs w:val="18"/>
              </w:rPr>
              <w:t xml:space="preserve">. A warning does not.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SEC-REQ-58</w:t>
            </w:r>
          </w:p>
        </w:tc>
        <w:tc>
          <w:tcPr>
            <w:tcW w:type="pct" w:w="2500"/>
            <w:tcBorders>
              <w:top w:val="single" w:color="999999" w:sz="4"/>
              <w:left w:val="single" w:color="999999" w:sz="4"/>
              <w:bottom w:val="single" w:color="999999" w:sz="4"/>
              <w:right w:val="single" w:color="999999" w:sz="4"/>
            </w:tcBorders>
          </w:tcPr>
          <w:p>
            <w:r>
              <w:rPr>
                <w:sz w:val="18"/>
                <w:szCs w:val="18"/>
              </w:rPr>
              <w:t xml:space="preserve">A secret scanner and dependency audit run in CI.</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SEC-REQ-59</w:t>
            </w:r>
          </w:p>
        </w:tc>
        <w:tc>
          <w:tcPr>
            <w:tcW w:type="pct" w:w="2500"/>
            <w:tcBorders>
              <w:top w:val="single" w:color="999999" w:sz="4"/>
              <w:left w:val="single" w:color="999999" w:sz="4"/>
              <w:bottom w:val="single" w:color="999999" w:sz="4"/>
              <w:right w:val="single" w:color="999999" w:sz="4"/>
            </w:tcBorders>
          </w:tcPr>
          <w:p>
            <w:r>
              <w:rPr>
                <w:sz w:val="18"/>
                <w:szCs w:val="18"/>
              </w:rPr>
              <w:t xml:space="preserve">The front end has a lint step in CI, and a lint rule for every dangerous-sink and dangerous-SQL pattern.</w:t>
            </w:r>
          </w:p>
        </w:tc>
      </w:tr>
    </w:tbl>
    <w:p>
      <w:pPr>
        <w:spacing w:after="120"/>
      </w:pPr>
    </w:p>
    <w:p/>
    <w:p>
      <w:pPr>
        <w:pBdr>
          <w:bottom w:val="single" w:color="999999" w:sz="4"/>
        </w:pBdr>
      </w:pPr>
    </w:p>
    <w:p/>
    <w:p>
      <w:pPr>
        <w:pStyle w:val="Heading2"/>
        <w:spacing w:after="120" w:before="240"/>
      </w:pPr>
      <w:r>
        <w:t xml:space="preserve">4. Gap analysis — where we are today</w:t>
      </w:r>
    </w:p>
    <w:p/>
    <w:p>
      <w:pPr>
        <w:pStyle w:val="Heading3"/>
        <w:spacing w:after="120" w:before="240"/>
      </w:pPr>
      <w:r>
        <w:t xml:space="preserve">4.1 Summary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Area</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State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Route-level authorization</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Poor.</w:t>
            </w:r>
            <w:r>
              <w:rPr>
                <w:sz w:val="18"/>
                <w:szCs w:val="18"/>
              </w:rPr>
              <w:t xml:space="preserve"> ~80 router mounts, several with no auth; </w:t>
            </w:r>
            <w:r>
              <w:rPr>
                <w:rFonts w:ascii="Consolas" w:cs="Consolas" w:eastAsia="Consolas" w:hAnsi="Consolas"/>
                <w:sz w:val="18"/>
                <w:szCs w:val="18"/>
              </w:rPr>
              <w:t xml:space="preserve">authenticate</w:t>
            </w:r>
            <w:r>
              <w:rPr>
                <w:sz w:val="18"/>
                <w:szCs w:val="18"/>
              </w:rPr>
              <w:t xml:space="preserve">-only on sensitive routers; inline admin routes in </w:t>
            </w:r>
            <w:r>
              <w:rPr>
                <w:rFonts w:ascii="Consolas" w:cs="Consolas" w:eastAsia="Consolas" w:hAnsi="Consolas"/>
                <w:sz w:val="18"/>
                <w:szCs w:val="18"/>
              </w:rPr>
              <w:t xml:space="preserve">index.js</w:t>
            </w:r>
            <w:r>
              <w:rPr>
                <w:sz w:val="18"/>
                <w:szCs w:val="18"/>
              </w:rPr>
              <w:t xml:space="preserve"> with no gate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Administrative surfaces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Critical.</w:t>
            </w:r>
            <w:r>
              <w:rPr>
                <w:sz w:val="18"/>
                <w:szCs w:val="18"/>
              </w:rPr>
              <w:t xml:space="preserve"> Arbitrary SQL, env read/write, tenant provisioning all reachable unauthenticated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Credentials in git</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Critical.</w:t>
            </w:r>
            <w:r>
              <w:rPr>
                <w:sz w:val="18"/>
                <w:szCs w:val="18"/>
              </w:rPr>
              <w:t xml:space="preserve"> Cloud tokens, DB superuser password, AWS key, super-admin password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Token handling</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Poor.</w:t>
            </w:r>
            <w:r>
              <w:rPr>
                <w:sz w:val="18"/>
                <w:szCs w:val="18"/>
              </w:rPr>
              <w:t xml:space="preserve"> 22 </w:t>
            </w:r>
            <w:r>
              <w:rPr>
                <w:rFonts w:ascii="Consolas" w:cs="Consolas" w:eastAsia="Consolas" w:hAnsi="Consolas"/>
                <w:sz w:val="18"/>
                <w:szCs w:val="18"/>
              </w:rPr>
              <w:t xml:space="preserve">jwt.sign</w:t>
            </w:r>
            <w:r>
              <w:rPr>
                <w:sz w:val="18"/>
                <w:szCs w:val="18"/>
              </w:rPr>
              <w:t xml:space="preserve"> sites, 4 emit 100-year tokens, 9 can emit no </w:t>
            </w:r>
            <w:r>
              <w:rPr>
                <w:rFonts w:ascii="Consolas" w:cs="Consolas" w:eastAsia="Consolas" w:hAnsi="Consolas"/>
                <w:sz w:val="18"/>
                <w:szCs w:val="18"/>
              </w:rPr>
              <w:t xml:space="preserve">exp</w:t>
            </w:r>
            <w:r>
              <w:rPr>
                <w:sz w:val="18"/>
                <w:szCs w:val="18"/>
              </w:rPr>
              <w:t xml:space="preserve">; no revocation; no </w:t>
            </w:r>
            <w:r>
              <w:rPr>
                <w:rFonts w:ascii="Consolas" w:cs="Consolas" w:eastAsia="Consolas" w:hAnsi="Consolas"/>
                <w:sz w:val="18"/>
                <w:szCs w:val="18"/>
              </w:rPr>
              <w:t xml:space="preserve">algorithms</w:t>
            </w:r>
            <w:r>
              <w:rPr>
                <w:sz w:val="18"/>
                <w:szCs w:val="18"/>
              </w:rPr>
              <w:t xml:space="preserve"> pin; </w:t>
            </w:r>
            <w:r>
              <w:rPr>
                <w:rFonts w:ascii="Consolas" w:cs="Consolas" w:eastAsia="Consolas" w:hAnsi="Consolas"/>
                <w:sz w:val="18"/>
                <w:szCs w:val="18"/>
              </w:rPr>
              <w:t xml:space="preserve">localStorage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Login protection</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Absent.</w:t>
            </w:r>
            <w:r>
              <w:rPr>
                <w:sz w:val="18"/>
                <w:szCs w:val="18"/>
              </w:rPr>
              <w:t xml:space="preserve"> 9 login endpoints, zero rate limiting, no lockout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Password storage</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Mixed.</w:t>
            </w:r>
            <w:r>
              <w:rPr>
                <w:sz w:val="18"/>
                <w:szCs w:val="18"/>
              </w:rPr>
              <w:t xml:space="preserve"> bcrypt cost 10 everywhere, but 4 plaintext environment comparisons and a pgcrypto path</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SQL safety</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Mostly good, badly exposed.</w:t>
            </w:r>
            <w:r>
              <w:rPr>
                <w:sz w:val="18"/>
                <w:szCs w:val="18"/>
              </w:rPr>
              <w:t xml:space="preserve"> 323 query sites, only 15 interpolate </w:t>
            </w:r>
            <w:r>
              <w:rPr>
                <w:rFonts w:ascii="Consolas" w:cs="Consolas" w:eastAsia="Consolas" w:hAnsi="Consolas"/>
                <w:sz w:val="18"/>
                <w:szCs w:val="18"/>
              </w:rPr>
              <w:t xml:space="preserve">${}</w:t>
            </w:r>
            <w:r>
              <w:rPr>
                <w:sz w:val="18"/>
                <w:szCs w:val="18"/>
              </w:rPr>
              <w:t xml:space="preserve">, and the dangerous ones are the unauthenticated ones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Uploads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Poor.</w:t>
            </w:r>
            <w:r>
              <w:rPr>
                <w:sz w:val="18"/>
                <w:szCs w:val="18"/>
              </w:rPr>
              <w:t xml:space="preserve"> </w:t>
            </w:r>
            <w:r>
              <w:rPr>
                <w:rFonts w:ascii="Consolas" w:cs="Consolas" w:eastAsia="Consolas" w:hAnsi="Consolas"/>
                <w:sz w:val="18"/>
                <w:szCs w:val="18"/>
              </w:rPr>
              <w:t xml:space="preserve">/uploads</w:t>
            </w:r>
            <w:r>
              <w:rPr>
                <w:sz w:val="18"/>
                <w:szCs w:val="18"/>
              </w:rPr>
              <w:t xml:space="preserve"> served via </w:t>
            </w:r>
            <w:r>
              <w:rPr>
                <w:rFonts w:ascii="Consolas" w:cs="Consolas" w:eastAsia="Consolas" w:hAnsi="Consolas"/>
                <w:sz w:val="18"/>
                <w:szCs w:val="18"/>
              </w:rPr>
              <w:t xml:space="preserve">express.static</w:t>
            </w:r>
            <w:r>
              <w:rPr>
                <w:sz w:val="18"/>
                <w:szCs w:val="18"/>
              </w:rPr>
              <w:t xml:space="preserve">; 9 of 18 multer instances lack a </w:t>
            </w:r>
            <w:r>
              <w:rPr>
                <w:rFonts w:ascii="Consolas" w:cs="Consolas" w:eastAsia="Consolas" w:hAnsi="Consolas"/>
                <w:sz w:val="18"/>
                <w:szCs w:val="18"/>
              </w:rPr>
              <w:t xml:space="preserve">fileFilter</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Browser storage</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Poor.</w:t>
            </w:r>
            <w:r>
              <w:rPr>
                <w:sz w:val="18"/>
                <w:szCs w:val="18"/>
              </w:rPr>
              <w:t xml:space="preserve"> Donor PAN/UPI/Aadhaar-adjacent data and session tokens in </w:t>
            </w:r>
            <w:r>
              <w:rPr>
                <w:rFonts w:ascii="Consolas" w:cs="Consolas" w:eastAsia="Consolas" w:hAnsi="Consolas"/>
                <w:sz w:val="18"/>
                <w:szCs w:val="18"/>
              </w:rPr>
              <w:t xml:space="preserve">localStorage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XSS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Poor.</w:t>
            </w:r>
            <w:r>
              <w:rPr>
                <w:sz w:val="18"/>
                <w:szCs w:val="18"/>
              </w:rPr>
              <w:t xml:space="preserve"> 3 </w:t>
            </w:r>
            <w:r>
              <w:rPr>
                <w:rFonts w:ascii="Consolas" w:cs="Consolas" w:eastAsia="Consolas" w:hAnsi="Consolas"/>
                <w:sz w:val="18"/>
                <w:szCs w:val="18"/>
              </w:rPr>
              <w:t xml:space="preserve">dangerouslySetInnerHTML</w:t>
            </w:r>
            <w:r>
              <w:rPr>
                <w:sz w:val="18"/>
                <w:szCs w:val="18"/>
              </w:rPr>
              <w:t xml:space="preserve">, 6 </w:t>
            </w:r>
            <w:r>
              <w:rPr>
                <w:rFonts w:ascii="Consolas" w:cs="Consolas" w:eastAsia="Consolas" w:hAnsi="Consolas"/>
                <w:sz w:val="18"/>
                <w:szCs w:val="18"/>
              </w:rPr>
              <w:t xml:space="preserve">innerHTML =</w:t>
            </w:r>
            <w:r>
              <w:rPr>
                <w:sz w:val="18"/>
                <w:szCs w:val="18"/>
              </w:rPr>
              <w:t xml:space="preserve">, 7 </w:t>
            </w:r>
            <w:r>
              <w:rPr>
                <w:rFonts w:ascii="Consolas" w:cs="Consolas" w:eastAsia="Consolas" w:hAnsi="Consolas"/>
                <w:sz w:val="18"/>
                <w:szCs w:val="18"/>
              </w:rPr>
              <w:t xml:space="preserve">document.write</w:t>
            </w:r>
            <w:r>
              <w:rPr>
                <w:sz w:val="18"/>
                <w:szCs w:val="18"/>
              </w:rPr>
              <w:t xml:space="preserve">; no DOMPurify import anywhere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Security headers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None.</w:t>
            </w:r>
            <w:r>
              <w:rPr>
                <w:sz w:val="18"/>
                <w:szCs w:val="18"/>
              </w:rPr>
              <w:t xml:space="preserve"> Zero CSP, zero HSTS, zero frame-ancestors, no </w:t>
            </w:r>
            <w:r>
              <w:rPr>
                <w:rFonts w:ascii="Consolas" w:cs="Consolas" w:eastAsia="Consolas" w:hAnsi="Consolas"/>
                <w:sz w:val="18"/>
                <w:szCs w:val="18"/>
              </w:rPr>
              <w:t xml:space="preserve">helmet</w:t>
            </w:r>
            <w:r>
              <w:rPr>
                <w:sz w:val="18"/>
                <w:szCs w:val="18"/>
              </w:rPr>
              <w:t xml:space="preserve"> dependency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Webhook verification</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Absent</w:t>
            </w:r>
            <w:r>
              <w:rPr>
                <w:sz w:val="18"/>
                <w:szCs w:val="18"/>
              </w:rPr>
              <w:t xml:space="preserve"> on the WhatsApp webhook</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Logging hygiene</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Poor.</w:t>
            </w:r>
            <w:r>
              <w:rPr>
                <w:sz w:val="18"/>
                <w:szCs w:val="18"/>
              </w:rPr>
              <w:t xml:space="preserve"> ~854 inline </w:t>
            </w:r>
            <w:r>
              <w:rPr>
                <w:rFonts w:ascii="Consolas" w:cs="Consolas" w:eastAsia="Consolas" w:hAnsi="Consolas"/>
                <w:sz w:val="18"/>
                <w:szCs w:val="18"/>
              </w:rPr>
              <w:t xml:space="preserve">err.message</w:t>
            </w:r>
            <w:r>
              <w:rPr>
                <w:sz w:val="18"/>
                <w:szCs w:val="18"/>
              </w:rPr>
              <w:t xml:space="preserve"> returns to clients; a correct sanitiser exists with zero importers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CI supply chain</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Poor.</w:t>
            </w:r>
            <w:r>
              <w:rPr>
                <w:sz w:val="18"/>
                <w:szCs w:val="18"/>
              </w:rPr>
              <w:t xml:space="preserve"> 20 unpinned actions, 4 of 5 workflows with no </w:t>
            </w:r>
            <w:r>
              <w:rPr>
                <w:rFonts w:ascii="Consolas" w:cs="Consolas" w:eastAsia="Consolas" w:hAnsi="Consolas"/>
                <w:sz w:val="18"/>
                <w:szCs w:val="18"/>
              </w:rPr>
              <w:t xml:space="preserve">permissions:</w:t>
            </w:r>
            <w:r>
              <w:rPr>
                <w:sz w:val="18"/>
                <w:szCs w:val="18"/>
              </w:rPr>
              <w:t xml:space="preserve">, unverified RPM installed as root each deploy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Secret scanning</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None.</w:t>
            </w:r>
            <w:r>
              <w:rPr>
                <w:sz w:val="18"/>
                <w:szCs w:val="18"/>
              </w:rPr>
              <w:t xml:space="preserve"> No scanner, no lint, no pre-commit hook, no dependabot, no CODEOWNERS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Tests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9 backend unit tests, 0 auth/route/SQL/upload tests. 0 client tests</w:t>
            </w:r>
            <w:r>
              <w:rPr>
                <w:sz w:val="18"/>
                <w:szCs w:val="18"/>
              </w:rPr>
              <w:t xml:space="preserve"> (one ad-hoc smoke script)</w:t>
            </w:r>
          </w:p>
        </w:tc>
      </w:tr>
    </w:tbl>
    <w:p>
      <w:pPr>
        <w:spacing w:after="120"/>
      </w:pPr>
    </w:p>
    <w:p/>
    <w:p>
      <w:pPr>
        <w:pStyle w:val="Heading3"/>
        <w:spacing w:after="120" w:before="240"/>
      </w:pPr>
      <w:r>
        <w:t xml:space="preserve">4.2 Requirement gaps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Req</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Gap</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01, 02</w:t>
            </w:r>
          </w:p>
        </w:tc>
        <w:tc>
          <w:tcPr>
            <w:tcW w:type="pct" w:w="1650"/>
            <w:tcBorders>
              <w:top w:val="single" w:color="999999" w:sz="4"/>
              <w:left w:val="single" w:color="999999" w:sz="4"/>
              <w:bottom w:val="single" w:color="999999" w:sz="4"/>
              <w:right w:val="single" w:color="999999" w:sz="4"/>
            </w:tcBorders>
          </w:tcPr>
          <w:p>
            <w:r>
              <w:rPr>
                <w:sz w:val="18"/>
                <w:szCs w:val="18"/>
              </w:rPr>
              <w:t xml:space="preserve">Unauthenticated admin routes: </w:t>
            </w:r>
            <w:r>
              <w:rPr>
                <w:rFonts w:ascii="Consolas" w:cs="Consolas" w:eastAsia="Consolas" w:hAnsi="Consolas"/>
                <w:sz w:val="18"/>
                <w:szCs w:val="18"/>
              </w:rPr>
              <w:t xml:space="preserve">GET /api/db/tables</w:t>
            </w:r>
            <w:r>
              <w:rPr>
                <w:sz w:val="18"/>
                <w:szCs w:val="18"/>
              </w:rPr>
              <w:t xml:space="preserve">, </w:t>
            </w:r>
            <w:r>
              <w:rPr>
                <w:rFonts w:ascii="Consolas" w:cs="Consolas" w:eastAsia="Consolas" w:hAnsi="Consolas"/>
                <w:sz w:val="18"/>
                <w:szCs w:val="18"/>
              </w:rPr>
              <w:t xml:space="preserve">GET /api/db/table/:table</w:t>
            </w:r>
            <w:r>
              <w:rPr>
                <w:sz w:val="18"/>
                <w:szCs w:val="18"/>
              </w:rPr>
              <w:t xml:space="preserve">, </w:t>
            </w:r>
            <w:r>
              <w:rPr>
                <w:rFonts w:ascii="Consolas" w:cs="Consolas" w:eastAsia="Consolas" w:hAnsi="Consolas"/>
                <w:sz w:val="18"/>
                <w:szCs w:val="18"/>
              </w:rPr>
              <w:t xml:space="preserve">POST /api/db/query</w:t>
            </w:r>
            <w:r>
              <w:rPr>
                <w:sz w:val="18"/>
                <w:szCs w:val="18"/>
              </w:rPr>
              <w:t xml:space="preserve">, </w:t>
            </w:r>
            <w:r>
              <w:rPr>
                <w:rFonts w:ascii="Consolas" w:cs="Consolas" w:eastAsia="Consolas" w:hAnsi="Consolas"/>
                <w:sz w:val="18"/>
                <w:szCs w:val="18"/>
              </w:rPr>
              <w:t xml:space="preserve">POST /api/db/drop-table</w:t>
            </w:r>
            <w:r>
              <w:rPr>
                <w:sz w:val="18"/>
                <w:szCs w:val="18"/>
              </w:rPr>
              <w:t xml:space="preserve">, </w:t>
            </w:r>
            <w:r>
              <w:rPr>
                <w:rFonts w:ascii="Consolas" w:cs="Consolas" w:eastAsia="Consolas" w:hAnsi="Consolas"/>
                <w:sz w:val="18"/>
                <w:szCs w:val="18"/>
              </w:rPr>
              <w:t xml:space="preserve">POST /api/db/rows/delete</w:t>
            </w:r>
            <w:r>
              <w:rPr>
                <w:sz w:val="18"/>
                <w:szCs w:val="18"/>
              </w:rPr>
              <w:t xml:space="preserve">, </w:t>
            </w:r>
            <w:r>
              <w:rPr>
                <w:rFonts w:ascii="Consolas" w:cs="Consolas" w:eastAsia="Consolas" w:hAnsi="Consolas"/>
                <w:sz w:val="18"/>
                <w:szCs w:val="18"/>
              </w:rPr>
              <w:t xml:space="preserve">GET /api/db/capacity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index.js:522,538,658,695,708,740</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01, 02</w:t>
            </w:r>
          </w:p>
        </w:tc>
        <w:tc>
          <w:tcPr>
            <w:tcW w:type="pct" w:w="1650"/>
            <w:tcBorders>
              <w:top w:val="single" w:color="999999" w:sz="4"/>
              <w:left w:val="single" w:color="999999" w:sz="4"/>
              <w:bottom w:val="single" w:color="999999" w:sz="4"/>
              <w:right w:val="single" w:color="999999" w:sz="4"/>
            </w:tcBorders>
          </w:tcPr>
          <w:p>
            <w:r>
              <w:rPr>
                <w:sz w:val="18"/>
                <w:szCs w:val="18"/>
              </w:rPr>
              <w:t xml:space="preserve">Unauthenticated </w:t>
            </w:r>
            <w:r>
              <w:rPr>
                <w:rFonts w:ascii="Consolas" w:cs="Consolas" w:eastAsia="Consolas" w:hAnsi="Consolas"/>
                <w:sz w:val="18"/>
                <w:szCs w:val="18"/>
              </w:rPr>
              <w:t xml:space="preserve">POST /api/customer/provision</w:t>
            </w:r>
            <w:r>
              <w:rPr>
                <w:sz w:val="18"/>
                <w:szCs w:val="18"/>
              </w:rPr>
              <w:t xml:space="preserve">, </w:t>
            </w:r>
            <w:r>
              <w:rPr>
                <w:rFonts w:ascii="Consolas" w:cs="Consolas" w:eastAsia="Consolas" w:hAnsi="Consolas"/>
                <w:sz w:val="18"/>
                <w:szCs w:val="18"/>
              </w:rPr>
              <w:t xml:space="preserve">GET /api/customer/list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index.js:750,761</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01, 02</w:t>
            </w:r>
          </w:p>
        </w:tc>
        <w:tc>
          <w:tcPr>
            <w:tcW w:type="pct" w:w="1650"/>
            <w:tcBorders>
              <w:top w:val="single" w:color="999999" w:sz="4"/>
              <w:left w:val="single" w:color="999999" w:sz="4"/>
              <w:bottom w:val="single" w:color="999999" w:sz="4"/>
              <w:right w:val="single" w:color="999999" w:sz="4"/>
            </w:tcBorders>
          </w:tcPr>
          <w:p>
            <w:r>
              <w:rPr>
                <w:sz w:val="18"/>
                <w:szCs w:val="18"/>
              </w:rPr>
              <w:t xml:space="preserve">6 unauthenticated beneficiary PII GETs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beneficiaryRoutes.js:87,108,129,139,149,170</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01, 02</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t>
            </w:r>
            <w:r>
              <w:rPr>
                <w:sz w:val="18"/>
                <w:szCs w:val="18"/>
              </w:rPr>
              <w:t xml:space="preserve">-only: </w:t>
            </w:r>
            <w:r>
              <w:rPr>
                <w:rFonts w:ascii="Consolas" w:cs="Consolas" w:eastAsia="Consolas" w:hAnsi="Consolas"/>
                <w:sz w:val="18"/>
                <w:szCs w:val="18"/>
              </w:rPr>
              <w:t xml:space="preserve">/api/developer-tickets</w:t>
            </w:r>
            <w:r>
              <w:rPr>
                <w:sz w:val="18"/>
                <w:szCs w:val="18"/>
              </w:rPr>
              <w:t xml:space="preserve"> (list, approve, reject, resolve, bulk), </w:t>
            </w:r>
            <w:r>
              <w:rPr>
                <w:rFonts w:ascii="Consolas" w:cs="Consolas" w:eastAsia="Consolas" w:hAnsi="Consolas"/>
                <w:sz w:val="18"/>
                <w:szCs w:val="18"/>
              </w:rPr>
              <w:t xml:space="preserve">/api/ocr</w:t>
            </w:r>
            <w:r>
              <w:rPr>
                <w:sz w:val="18"/>
                <w:szCs w:val="18"/>
              </w:rPr>
              <w:t xml:space="preserve">, </w:t>
            </w:r>
            <w:r>
              <w:rPr>
                <w:rFonts w:ascii="Consolas" w:cs="Consolas" w:eastAsia="Consolas" w:hAnsi="Consolas"/>
                <w:sz w:val="18"/>
                <w:szCs w:val="18"/>
              </w:rPr>
              <w:t xml:space="preserve">/api/whatsapp-crm</w:t>
            </w:r>
            <w:r>
              <w:rPr>
                <w:sz w:val="18"/>
                <w:szCs w:val="18"/>
              </w:rPr>
              <w:t xml:space="preserve"> data, </w:t>
            </w:r>
            <w:r>
              <w:rPr>
                <w:rFonts w:ascii="Consolas" w:cs="Consolas" w:eastAsia="Consolas" w:hAnsi="Consolas"/>
                <w:sz w:val="18"/>
                <w:szCs w:val="18"/>
              </w:rPr>
              <w:t xml:space="preserve">/api/sim-cards</w:t>
            </w:r>
            <w:r>
              <w:rPr>
                <w:sz w:val="18"/>
                <w:szCs w:val="18"/>
              </w:rPr>
              <w:t xml:space="preserve">, </w:t>
            </w:r>
            <w:r>
              <w:rPr>
                <w:rFonts w:ascii="Consolas" w:cs="Consolas" w:eastAsia="Consolas" w:hAnsi="Consolas"/>
                <w:sz w:val="18"/>
                <w:szCs w:val="18"/>
              </w:rPr>
              <w:t xml:space="preserve">/api/sim-inventory</w:t>
            </w:r>
            <w:r>
              <w:rPr>
                <w:sz w:val="18"/>
                <w:szCs w:val="18"/>
              </w:rPr>
              <w:t xml:space="preserve">, </w:t>
            </w:r>
            <w:r>
              <w:rPr>
                <w:rFonts w:ascii="Consolas" w:cs="Consolas" w:eastAsia="Consolas" w:hAnsi="Consolas"/>
                <w:sz w:val="18"/>
                <w:szCs w:val="18"/>
              </w:rPr>
              <w:t xml:space="preserve">/api/reminders</w:t>
            </w:r>
            <w:r>
              <w:rPr>
                <w:sz w:val="18"/>
                <w:szCs w:val="18"/>
              </w:rPr>
              <w:t xml:space="preserve">, </w:t>
            </w:r>
            <w:r>
              <w:rPr>
                <w:rFonts w:ascii="Consolas" w:cs="Consolas" w:eastAsia="Consolas" w:hAnsi="Consolas"/>
                <w:sz w:val="18"/>
                <w:szCs w:val="18"/>
              </w:rPr>
              <w:t xml:space="preserve">/api/beneficiaries/import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developerTicketRoutes.js:11,25-27</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02, 16</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DELETE /api/temp-cleanup/force/:id</w:t>
            </w:r>
            <w:r>
              <w:rPr>
                <w:sz w:val="18"/>
                <w:szCs w:val="18"/>
              </w:rPr>
              <w:t xml:space="preserve"> hard-deletes a worker plus attendance, leaves and loans — any role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tempCleanupRoutes.js:7,27-33</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03</w:t>
            </w:r>
          </w:p>
        </w:tc>
        <w:tc>
          <w:tcPr>
            <w:tcW w:type="pct" w:w="1650"/>
            <w:tcBorders>
              <w:top w:val="single" w:color="999999" w:sz="4"/>
              <w:left w:val="single" w:color="999999" w:sz="4"/>
              <w:bottom w:val="single" w:color="999999" w:sz="4"/>
              <w:right w:val="single" w:color="999999" w:sz="4"/>
            </w:tcBorders>
          </w:tcPr>
          <w:p>
            <w:r>
              <w:rPr>
                <w:sz w:val="18"/>
                <w:szCs w:val="18"/>
              </w:rPr>
              <w:t xml:space="preserve">9 </w:t>
            </w:r>
            <w:r>
              <w:rPr>
                <w:rFonts w:ascii="Consolas" w:cs="Consolas" w:eastAsia="Consolas" w:hAnsi="Consolas"/>
                <w:sz w:val="18"/>
                <w:szCs w:val="18"/>
              </w:rPr>
              <w:t xml:space="preserve">jwt.verify</w:t>
            </w:r>
            <w:r>
              <w:rPr>
                <w:sz w:val="18"/>
                <w:szCs w:val="18"/>
              </w:rPr>
              <w:t xml:space="preserve"> sites, none pins </w:t>
            </w:r>
            <w:r>
              <w:rPr>
                <w:rFonts w:ascii="Consolas" w:cs="Consolas" w:eastAsia="Consolas" w:hAnsi="Consolas"/>
                <w:sz w:val="18"/>
                <w:szCs w:val="18"/>
              </w:rPr>
              <w:t xml:space="preserve">algorithms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authMiddleware.js:61,77,111,128</w:t>
            </w:r>
            <w:r>
              <w:rPr>
                <w:sz w:val="18"/>
                <w:szCs w:val="18"/>
              </w:rPr>
              <w:t xml:space="preserve">, </w:t>
            </w:r>
            <w:r>
              <w:rPr>
                <w:rFonts w:ascii="Consolas" w:cs="Consolas" w:eastAsia="Consolas" w:hAnsi="Consolas"/>
                <w:sz w:val="18"/>
                <w:szCs w:val="18"/>
              </w:rPr>
              <w:t xml:space="preserve">socket.js:57</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04</w:t>
            </w:r>
          </w:p>
        </w:tc>
        <w:tc>
          <w:tcPr>
            <w:tcW w:type="pct" w:w="1650"/>
            <w:tcBorders>
              <w:top w:val="single" w:color="999999" w:sz="4"/>
              <w:left w:val="single" w:color="999999" w:sz="4"/>
              <w:bottom w:val="single" w:color="999999" w:sz="4"/>
              <w:right w:val="single" w:color="999999" w:sz="4"/>
            </w:tcBorders>
          </w:tcPr>
          <w:p>
            <w:r>
              <w:rPr>
                <w:sz w:val="18"/>
                <w:szCs w:val="18"/>
              </w:rPr>
              <w:t xml:space="preserve">4× 100-year tokens; 9 sites can issue a token with </w:t>
            </w:r>
            <w:r>
              <w:rPr>
                <w:b/>
                <w:bCs/>
                <w:sz w:val="18"/>
                <w:szCs w:val="18"/>
              </w:rPr>
              <w:t xml:space="preserve">no `exp`</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whatsappCrmAuthController.js:6,70,81</w:t>
            </w:r>
            <w:r>
              <w:rPr>
                <w:sz w:val="18"/>
                <w:szCs w:val="18"/>
              </w:rPr>
              <w:t xml:space="preserve">; </w:t>
            </w:r>
            <w:r>
              <w:rPr>
                <w:rFonts w:ascii="Consolas" w:cs="Consolas" w:eastAsia="Consolas" w:hAnsi="Consolas"/>
                <w:sz w:val="18"/>
                <w:szCs w:val="18"/>
              </w:rPr>
              <w:t xml:space="preserve">froWhatsAppAuthController.js:75,122-126</w:t>
            </w:r>
            <w:r>
              <w:rPr>
                <w:sz w:val="18"/>
                <w:szCs w:val="18"/>
              </w:rPr>
              <w:t xml:space="preserve">; </w:t>
            </w:r>
            <w:r>
              <w:rPr>
                <w:rFonts w:ascii="Consolas" w:cs="Consolas" w:eastAsia="Consolas" w:hAnsi="Consolas"/>
                <w:sz w:val="18"/>
                <w:szCs w:val="18"/>
              </w:rPr>
              <w:t xml:space="preserve">config/db.js:1229-1233</w:t>
            </w:r>
            <w:r>
              <w:rPr>
                <w:sz w:val="18"/>
                <w:szCs w:val="18"/>
              </w:rPr>
              <w:t xml:space="preserve">; </w:t>
            </w:r>
            <w:r>
              <w:rPr>
                <w:rFonts w:ascii="Consolas" w:cs="Consolas" w:eastAsia="Consolas" w:hAnsi="Consolas"/>
                <w:sz w:val="18"/>
                <w:szCs w:val="18"/>
              </w:rPr>
              <w:t xml:space="preserve">authController.js:223-224,273,292,305,323,342,372,398,429</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05, 07</w:t>
            </w:r>
          </w:p>
        </w:tc>
        <w:tc>
          <w:tcPr>
            <w:tcW w:type="pct" w:w="1650"/>
            <w:tcBorders>
              <w:top w:val="single" w:color="999999" w:sz="4"/>
              <w:left w:val="single" w:color="999999" w:sz="4"/>
              <w:bottom w:val="single" w:color="999999" w:sz="4"/>
              <w:right w:val="single" w:color="999999" w:sz="4"/>
            </w:tcBorders>
          </w:tcPr>
          <w:p>
            <w:r>
              <w:rPr>
                <w:sz w:val="18"/>
                <w:szCs w:val="18"/>
              </w:rPr>
              <w:t xml:space="preserve">Token in </w:t>
            </w:r>
            <w:r>
              <w:rPr>
                <w:rFonts w:ascii="Consolas" w:cs="Consolas" w:eastAsia="Consolas" w:hAnsi="Consolas"/>
                <w:sz w:val="18"/>
                <w:szCs w:val="18"/>
              </w:rPr>
              <w:t xml:space="preserve">localStorage</w:t>
            </w:r>
            <w:r>
              <w:rPr>
                <w:sz w:val="18"/>
                <w:szCs w:val="18"/>
              </w:rPr>
              <w:t xml:space="preserve">; </w:t>
            </w:r>
            <w:r>
              <w:rPr>
                <w:b/>
                <w:bCs/>
                <w:sz w:val="18"/>
                <w:szCs w:val="18"/>
              </w:rPr>
              <w:t xml:space="preserve">pre-impersonation super-admin token</w:t>
            </w:r>
            <w:r>
              <w:rPr>
                <w:sz w:val="18"/>
                <w:szCs w:val="18"/>
              </w:rPr>
              <w:t xml:space="preserve"> in </w:t>
            </w:r>
            <w:r>
              <w:rPr>
                <w:rFonts w:ascii="Consolas" w:cs="Consolas" w:eastAsia="Consolas" w:hAnsi="Consolas"/>
                <w:sz w:val="18"/>
                <w:szCs w:val="18"/>
              </w:rPr>
              <w:t xml:space="preserve">localStorage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client/src/api/auth.js:5-8,152-153</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06</w:t>
            </w:r>
          </w:p>
        </w:tc>
        <w:tc>
          <w:tcPr>
            <w:tcW w:type="pct" w:w="1650"/>
            <w:tcBorders>
              <w:top w:val="single" w:color="999999" w:sz="4"/>
              <w:left w:val="single" w:color="999999" w:sz="4"/>
              <w:bottom w:val="single" w:color="999999" w:sz="4"/>
              <w:right w:val="single" w:color="999999" w:sz="4"/>
            </w:tcBorders>
          </w:tcPr>
          <w:p>
            <w:r>
              <w:rPr>
                <w:sz w:val="18"/>
                <w:szCs w:val="18"/>
              </w:rPr>
              <w:t xml:space="preserve">Role read from </w:t>
            </w:r>
            <w:r>
              <w:rPr>
                <w:rFonts w:ascii="Consolas" w:cs="Consolas" w:eastAsia="Consolas" w:hAnsi="Consolas"/>
                <w:sz w:val="18"/>
                <w:szCs w:val="18"/>
              </w:rPr>
              <w:t xml:space="preserve">localStorage</w:t>
            </w:r>
            <w:r>
              <w:rPr>
                <w:sz w:val="18"/>
                <w:szCs w:val="18"/>
              </w:rPr>
              <w:t xml:space="preserve"> drives every guard; 2 routes open to all roles via </w:t>
            </w:r>
            <w:r>
              <w:rPr>
                <w:rFonts w:ascii="Consolas" w:cs="Consolas" w:eastAsia="Consolas" w:hAnsi="Consolas"/>
                <w:sz w:val="18"/>
                <w:szCs w:val="18"/>
              </w:rPr>
              <w:t xml:space="preserve">role={['*']}</w:t>
            </w:r>
            <w:r>
              <w:rPr>
                <w:sz w:val="18"/>
                <w:szCs w:val="18"/>
              </w:rPr>
              <w:t xml:space="preserve"> (</w:t>
            </w:r>
            <w:r>
              <w:rPr>
                <w:rFonts w:ascii="Consolas" w:cs="Consolas" w:eastAsia="Consolas" w:hAnsi="Consolas"/>
                <w:sz w:val="18"/>
                <w:szCs w:val="18"/>
              </w:rPr>
              <w:t xml:space="preserve">/wa/*</w:t>
            </w:r>
            <w:r>
              <w:rPr>
                <w:sz w:val="18"/>
                <w:szCs w:val="18"/>
              </w:rPr>
              <w:t xml:space="preserve">, </w:t>
            </w:r>
            <w:r>
              <w:rPr>
                <w:rFonts w:ascii="Consolas" w:cs="Consolas" w:eastAsia="Consolas" w:hAnsi="Consolas"/>
                <w:sz w:val="18"/>
                <w:szCs w:val="18"/>
              </w:rPr>
              <w:t xml:space="preserve">/docs/*</w:t>
            </w:r>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client/src/store.jsx:58-59</w:t>
            </w:r>
            <w:r>
              <w:rPr>
                <w:sz w:val="18"/>
                <w:szCs w:val="18"/>
              </w:rPr>
              <w:t xml:space="preserve">; </w:t>
            </w:r>
            <w:r>
              <w:rPr>
                <w:rFonts w:ascii="Consolas" w:cs="Consolas" w:eastAsia="Consolas" w:hAnsi="Consolas"/>
                <w:sz w:val="18"/>
                <w:szCs w:val="18"/>
              </w:rPr>
              <w:t xml:space="preserve">client/src/App.jsx:53-63,200,206</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08</w:t>
            </w:r>
          </w:p>
        </w:tc>
        <w:tc>
          <w:tcPr>
            <w:tcW w:type="pct" w:w="1650"/>
            <w:tcBorders>
              <w:top w:val="single" w:color="999999" w:sz="4"/>
              <w:left w:val="single" w:color="999999" w:sz="4"/>
              <w:bottom w:val="single" w:color="999999" w:sz="4"/>
              <w:right w:val="single" w:color="999999" w:sz="4"/>
            </w:tcBorders>
          </w:tcPr>
          <w:p>
            <w:r>
              <w:rPr>
                <w:sz w:val="18"/>
                <w:szCs w:val="18"/>
              </w:rPr>
              <w:t xml:space="preserve">No </w:t>
            </w:r>
            <w:r>
              <w:rPr>
                <w:rFonts w:ascii="Consolas" w:cs="Consolas" w:eastAsia="Consolas" w:hAnsi="Consolas"/>
                <w:sz w:val="18"/>
                <w:szCs w:val="18"/>
              </w:rPr>
              <w:t xml:space="preserve">jti</w:t>
            </w:r>
            <w:r>
              <w:rPr>
                <w:sz w:val="18"/>
                <w:szCs w:val="18"/>
              </w:rPr>
              <w:t xml:space="preserve">, no denylist, no </w:t>
            </w:r>
            <w:r>
              <w:rPr>
                <w:rFonts w:ascii="Consolas" w:cs="Consolas" w:eastAsia="Consolas" w:hAnsi="Consolas"/>
                <w:sz w:val="18"/>
                <w:szCs w:val="18"/>
              </w:rPr>
              <w:t xml:space="preserve">token_version</w:t>
            </w:r>
            <w:r>
              <w:rPr>
                <w:sz w:val="18"/>
                <w:szCs w:val="18"/>
              </w:rPr>
              <w:t xml:space="preserve">. Logout only writes </w:t>
            </w:r>
            <w:r>
              <w:rPr>
                <w:rFonts w:ascii="Consolas" w:cs="Consolas" w:eastAsia="Consolas" w:hAnsi="Consolas"/>
                <w:sz w:val="18"/>
                <w:szCs w:val="18"/>
              </w:rPr>
              <w:t xml:space="preserve">logged_out_at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authController.js:178</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09</w:t>
            </w:r>
          </w:p>
        </w:tc>
        <w:tc>
          <w:tcPr>
            <w:tcW w:type="pct" w:w="1650"/>
            <w:tcBorders>
              <w:top w:val="single" w:color="999999" w:sz="4"/>
              <w:left w:val="single" w:color="999999" w:sz="4"/>
              <w:bottom w:val="single" w:color="999999" w:sz="4"/>
              <w:right w:val="single" w:color="999999" w:sz="4"/>
            </w:tcBorders>
          </w:tcPr>
          <w:p>
            <w:r>
              <w:rPr>
                <w:sz w:val="18"/>
                <w:szCs w:val="18"/>
              </w:rPr>
              <w:t xml:space="preserve">9 login endpoints, zero rate limiting, no lockout. </w:t>
            </w:r>
            <w:r>
              <w:rPr>
                <w:rFonts w:ascii="Consolas" w:cs="Consolas" w:eastAsia="Consolas" w:hAnsi="Consolas"/>
                <w:sz w:val="18"/>
                <w:szCs w:val="18"/>
              </w:rPr>
              <w:t xml:space="preserve">unifiedLogin</w:t>
            </w:r>
            <w:r>
              <w:rPr>
                <w:sz w:val="18"/>
                <w:szCs w:val="18"/>
              </w:rPr>
              <w:t xml:space="preserve"> tries 9 credential sources — a 9-way oracle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authRoutes.js:7-15</w:t>
            </w:r>
            <w:r>
              <w:rPr>
                <w:sz w:val="18"/>
                <w:szCs w:val="18"/>
              </w:rPr>
              <w:t xml:space="preserve">; </w:t>
            </w:r>
            <w:r>
              <w:rPr>
                <w:rFonts w:ascii="Consolas" w:cs="Consolas" w:eastAsia="Consolas" w:hAnsi="Consolas"/>
                <w:sz w:val="18"/>
                <w:szCs w:val="18"/>
              </w:rPr>
              <w:t xml:space="preserve">authController.js:211</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10</w:t>
            </w:r>
          </w:p>
        </w:tc>
        <w:tc>
          <w:tcPr>
            <w:tcW w:type="pct" w:w="1650"/>
            <w:tcBorders>
              <w:top w:val="single" w:color="999999" w:sz="4"/>
              <w:left w:val="single" w:color="999999" w:sz="4"/>
              <w:bottom w:val="single" w:color="999999" w:sz="4"/>
              <w:right w:val="single" w:color="999999" w:sz="4"/>
            </w:tcBorders>
          </w:tcPr>
          <w:p>
            <w:r>
              <w:rPr>
                <w:sz w:val="18"/>
                <w:szCs w:val="18"/>
              </w:rPr>
              <w:t xml:space="preserve">bcrypt cost 10 (below the ≥12 bar) and 4 plaintext env comparisons; pgcrypto </w:t>
            </w:r>
            <w:r>
              <w:rPr>
                <w:rFonts w:ascii="Consolas" w:cs="Consolas" w:eastAsia="Consolas" w:hAnsi="Consolas"/>
                <w:sz w:val="18"/>
                <w:szCs w:val="18"/>
              </w:rPr>
              <w:t xml:space="preserve">crypt()</w:t>
            </w:r>
            <w:r>
              <w:rPr>
                <w:sz w:val="18"/>
                <w:szCs w:val="18"/>
              </w:rPr>
              <w:t xml:space="preserve"> path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authController.js:20-38,51-63,288-304</w:t>
            </w:r>
            <w:r>
              <w:rPr>
                <w:sz w:val="18"/>
                <w:szCs w:val="18"/>
              </w:rPr>
              <w:t xml:space="preserve">; </w:t>
            </w:r>
            <w:r>
              <w:rPr>
                <w:rFonts w:ascii="Consolas" w:cs="Consolas" w:eastAsia="Consolas" w:hAnsi="Consolas"/>
                <w:sz w:val="18"/>
                <w:szCs w:val="18"/>
              </w:rPr>
              <w:t xml:space="preserve">config/db.js:1218</w:t>
            </w:r>
            <w:r>
              <w:rPr>
                <w:sz w:val="18"/>
                <w:szCs w:val="18"/>
              </w:rPr>
              <w:t xml:space="preserve">; 12 </w:t>
            </w:r>
            <w:r>
              <w:rPr>
                <w:rFonts w:ascii="Consolas" w:cs="Consolas" w:eastAsia="Consolas" w:hAnsi="Consolas"/>
                <w:sz w:val="18"/>
                <w:szCs w:val="18"/>
              </w:rPr>
              <w:t xml:space="preserve">genSalt(10)</w:t>
            </w:r>
            <w:r>
              <w:rPr>
                <w:sz w:val="18"/>
                <w:szCs w:val="18"/>
              </w:rPr>
              <w:t xml:space="preserve"> sites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11</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password: '123456'</w:t>
            </w:r>
            <w:r>
              <w:rPr>
                <w:sz w:val="18"/>
                <w:szCs w:val="18"/>
              </w:rPr>
              <w:t xml:space="preserve"> pre-filled in 4 places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super-admin/pages/Users.jsx:11,27</w:t>
            </w:r>
            <w:r>
              <w:rPr>
                <w:sz w:val="18"/>
                <w:szCs w:val="18"/>
              </w:rPr>
              <w:t xml:space="preserve">; </w:t>
            </w:r>
            <w:r>
              <w:rPr>
                <w:rFonts w:ascii="Consolas" w:cs="Consolas" w:eastAsia="Consolas" w:hAnsi="Consolas"/>
                <w:sz w:val="18"/>
                <w:szCs w:val="18"/>
              </w:rPr>
              <w:t xml:space="preserve">NGOs.jsx:12,50</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12</w:t>
            </w:r>
          </w:p>
        </w:tc>
        <w:tc>
          <w:tcPr>
            <w:tcW w:type="pct" w:w="1650"/>
            <w:tcBorders>
              <w:top w:val="single" w:color="999999" w:sz="4"/>
              <w:left w:val="single" w:color="999999" w:sz="4"/>
              <w:bottom w:val="single" w:color="999999" w:sz="4"/>
              <w:right w:val="single" w:color="999999" w:sz="4"/>
            </w:tcBorders>
          </w:tcPr>
          <w:p>
            <w:r>
              <w:rPr>
                <w:sz w:val="18"/>
                <w:szCs w:val="18"/>
              </w:rPr>
              <w:t xml:space="preserve">403 echoes required roles; </w:t>
            </w:r>
            <w:r>
              <w:rPr>
                <w:rFonts w:ascii="Consolas" w:cs="Consolas" w:eastAsia="Consolas" w:hAnsi="Consolas"/>
                <w:sz w:val="18"/>
                <w:szCs w:val="18"/>
              </w:rPr>
              <w:t xml:space="preserve">routeMissing</w:t>
            </w:r>
            <w:r>
              <w:rPr>
                <w:sz w:val="18"/>
                <w:szCs w:val="18"/>
              </w:rPr>
              <w:t xml:space="preserve"> derived from 404 content-type; raw </w:t>
            </w:r>
            <w:r>
              <w:rPr>
                <w:rFonts w:ascii="Consolas" w:cs="Consolas" w:eastAsia="Consolas" w:hAnsi="Consolas"/>
                <w:sz w:val="18"/>
                <w:szCs w:val="18"/>
              </w:rPr>
              <w:t xml:space="preserve">err.message</w:t>
            </w:r>
            <w:r>
              <w:rPr>
                <w:sz w:val="18"/>
                <w:szCs w:val="18"/>
              </w:rPr>
              <w:t xml:space="preserve"> surfaced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authMiddleware.js:63</w:t>
            </w:r>
            <w:r>
              <w:rPr>
                <w:sz w:val="18"/>
                <w:szCs w:val="18"/>
              </w:rPr>
              <w:t xml:space="preserve">; </w:t>
            </w:r>
            <w:r>
              <w:rPr>
                <w:rFonts w:ascii="Consolas" w:cs="Consolas" w:eastAsia="Consolas" w:hAnsi="Consolas"/>
                <w:sz w:val="18"/>
                <w:szCs w:val="18"/>
              </w:rPr>
              <w:t xml:space="preserve">client/src/api/auth.js:56-83</w:t>
            </w:r>
            <w:r>
              <w:rPr>
                <w:sz w:val="18"/>
                <w:szCs w:val="18"/>
              </w:rPr>
              <w:t xml:space="preserve">; ~854 sites in 82 files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13, 14</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/api/envadmin</w:t>
            </w:r>
            <w:r>
              <w:rPr>
                <w:sz w:val="18"/>
                <w:szCs w:val="18"/>
              </w:rPr>
              <w:t xml:space="preserve"> </w:t>
            </w:r>
            <w:r>
              <w:rPr>
                <w:b/>
                <w:bCs/>
                <w:sz w:val="18"/>
                <w:szCs w:val="18"/>
              </w:rPr>
              <w:t xml:space="preserve">fails open</w:t>
            </w:r>
            <w:r>
              <w:rPr>
                <w:sz w:val="18"/>
                <w:szCs w:val="18"/>
              </w:rPr>
              <w:t xml:space="preserve"> when </w:t>
            </w:r>
            <w:r>
              <w:rPr>
                <w:rFonts w:ascii="Consolas" w:cs="Consolas" w:eastAsia="Consolas" w:hAnsi="Consolas"/>
                <w:sz w:val="18"/>
                <w:szCs w:val="18"/>
              </w:rPr>
              <w:t xml:space="preserve">ENV_ADMIN_KEY</w:t>
            </w:r>
            <w:r>
              <w:rPr>
                <w:sz w:val="18"/>
                <w:szCs w:val="18"/>
              </w:rPr>
              <w:t xml:space="preserve"> unset; key also accepted via </w:t>
            </w:r>
            <w:r>
              <w:rPr>
                <w:rFonts w:ascii="Consolas" w:cs="Consolas" w:eastAsia="Consolas" w:hAnsi="Consolas"/>
                <w:sz w:val="18"/>
                <w:szCs w:val="18"/>
              </w:rPr>
              <w:t xml:space="preserve">?key=</w:t>
            </w:r>
            <w:r>
              <w:rPr>
                <w:sz w:val="18"/>
                <w:szCs w:val="18"/>
              </w:rPr>
              <w:t xml:space="preserve">; non-constant-time compare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envAdminRoutes.js:31-46</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15</w:t>
            </w:r>
          </w:p>
        </w:tc>
        <w:tc>
          <w:tcPr>
            <w:tcW w:type="pct" w:w="1650"/>
            <w:tcBorders>
              <w:top w:val="single" w:color="999999" w:sz="4"/>
              <w:left w:val="single" w:color="999999" w:sz="4"/>
              <w:bottom w:val="single" w:color="999999" w:sz="4"/>
              <w:right w:val="single" w:color="999999" w:sz="4"/>
            </w:tcBorders>
          </w:tcPr>
          <w:p>
            <w:r>
              <w:rPr>
                <w:sz w:val="18"/>
                <w:szCs w:val="18"/>
              </w:rPr>
              <w:t xml:space="preserve">No per-record ownership check on PII reads; Aadhaar rendered unmasked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beneficiaries/pages/AllBeneficiaries.jsx:159,185</w:t>
            </w:r>
            <w:r>
              <w:rPr>
                <w:sz w:val="18"/>
                <w:szCs w:val="18"/>
              </w:rPr>
              <w:t xml:space="preserve">; </w:t>
            </w:r>
            <w:r>
              <w:rPr>
                <w:rFonts w:ascii="Consolas" w:cs="Consolas" w:eastAsia="Consolas" w:hAnsi="Consolas"/>
                <w:sz w:val="18"/>
                <w:szCs w:val="18"/>
              </w:rPr>
              <w:t xml:space="preserve">DonorDetailModal.jsx:85-86</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17</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w:t>
            </w:r>
            <w:r>
              <w:rPr>
                <w:sz w:val="18"/>
                <w:szCs w:val="18"/>
              </w:rPr>
              <w:t xml:space="preserve"> open to all roles; bundle contains schema, </w:t>
            </w:r>
            <w:r>
              <w:rPr>
                <w:rFonts w:ascii="Consolas" w:cs="Consolas" w:eastAsia="Consolas" w:hAnsi="Consolas"/>
                <w:sz w:val="18"/>
                <w:szCs w:val="18"/>
              </w:rPr>
              <w:t xml:space="preserve">aadhaar_number</w:t>
            </w:r>
            <w:r>
              <w:rPr>
                <w:sz w:val="18"/>
                <w:szCs w:val="18"/>
              </w:rPr>
              <w:t xml:space="preserve">, JWT verification flow</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client/src/App.jsx:205-209</w:t>
            </w:r>
            <w:r>
              <w:rPr>
                <w:sz w:val="18"/>
                <w:szCs w:val="18"/>
              </w:rPr>
              <w:t xml:space="preserve">; </w:t>
            </w:r>
            <w:r>
              <w:rPr>
                <w:rFonts w:ascii="Consolas" w:cs="Consolas" w:eastAsia="Consolas" w:hAnsi="Consolas"/>
                <w:sz w:val="18"/>
                <w:szCs w:val="18"/>
              </w:rPr>
              <w:t xml:space="preserve">panels/documentation/data/*.js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19, 20</w:t>
            </w:r>
          </w:p>
        </w:tc>
        <w:tc>
          <w:tcPr>
            <w:tcW w:type="pct" w:w="1650"/>
            <w:tcBorders>
              <w:top w:val="single" w:color="999999" w:sz="4"/>
              <w:left w:val="single" w:color="999999" w:sz="4"/>
              <w:bottom w:val="single" w:color="999999" w:sz="4"/>
              <w:right w:val="single" w:color="999999" w:sz="4"/>
            </w:tcBorders>
          </w:tcPr>
          <w:p>
            <w:r>
              <w:rPr>
                <w:sz w:val="18"/>
                <w:szCs w:val="18"/>
              </w:rPr>
              <w:t xml:space="preserve">15 of 323 query sites interpolate </w:t>
            </w:r>
            <w:r>
              <w:rPr>
                <w:rFonts w:ascii="Consolas" w:cs="Consolas" w:eastAsia="Consolas" w:hAnsi="Consolas"/>
                <w:sz w:val="18"/>
                <w:szCs w:val="18"/>
              </w:rPr>
              <w:t xml:space="preserve">${}</w:t>
            </w:r>
            <w:r>
              <w:rPr>
                <w:sz w:val="18"/>
                <w:szCs w:val="18"/>
              </w:rPr>
              <w:t xml:space="preserve">; the worst are the unauthenticated ones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customerProvision.js:118-128</w:t>
            </w:r>
            <w:r>
              <w:rPr>
                <w:sz w:val="18"/>
                <w:szCs w:val="18"/>
              </w:rPr>
              <w:t xml:space="preserve">; </w:t>
            </w:r>
            <w:r>
              <w:rPr>
                <w:rFonts w:ascii="Consolas" w:cs="Consolas" w:eastAsia="Consolas" w:hAnsi="Consolas"/>
                <w:sz w:val="18"/>
                <w:szCs w:val="18"/>
              </w:rPr>
              <w:t xml:space="preserve">index.js:700,731-732</w:t>
            </w:r>
            <w:r>
              <w:rPr>
                <w:sz w:val="18"/>
                <w:szCs w:val="18"/>
              </w:rPr>
              <w:t xml:space="preserve">; </w:t>
            </w:r>
            <w:r>
              <w:rPr>
                <w:rFonts w:ascii="Consolas" w:cs="Consolas" w:eastAsia="Consolas" w:hAnsi="Consolas"/>
                <w:sz w:val="18"/>
                <w:szCs w:val="18"/>
              </w:rPr>
              <w:t xml:space="preserve">config/db.js:827</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21</w:t>
            </w:r>
          </w:p>
        </w:tc>
        <w:tc>
          <w:tcPr>
            <w:tcW w:type="pct" w:w="1650"/>
            <w:tcBorders>
              <w:top w:val="single" w:color="999999" w:sz="4"/>
              <w:left w:val="single" w:color="999999" w:sz="4"/>
              <w:bottom w:val="single" w:color="999999" w:sz="4"/>
              <w:right w:val="single" w:color="999999" w:sz="4"/>
            </w:tcBorders>
          </w:tcPr>
          <w:p>
            <w:r>
              <w:rPr>
                <w:sz w:val="18"/>
                <w:szCs w:val="18"/>
              </w:rPr>
              <w:t xml:space="preserve">No schema-validation library in the backend (</w:t>
            </w:r>
            <w:r>
              <w:rPr>
                <w:rFonts w:ascii="Consolas" w:cs="Consolas" w:eastAsia="Consolas" w:hAnsi="Consolas"/>
                <w:sz w:val="18"/>
                <w:szCs w:val="18"/>
              </w:rPr>
              <w:t xml:space="preserve">zod</w:t>
            </w:r>
            <w:r>
              <w:rPr>
                <w:sz w:val="18"/>
                <w:szCs w:val="18"/>
              </w:rPr>
              <w:t xml:space="preserve"> is client-only)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backend/package.json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22</w:t>
            </w:r>
          </w:p>
        </w:tc>
        <w:tc>
          <w:tcPr>
            <w:tcW w:type="pct" w:w="1650"/>
            <w:tcBorders>
              <w:top w:val="single" w:color="999999" w:sz="4"/>
              <w:left w:val="single" w:color="999999" w:sz="4"/>
              <w:bottom w:val="single" w:color="999999" w:sz="4"/>
              <w:right w:val="single" w:color="999999" w:sz="4"/>
            </w:tcBorders>
          </w:tcPr>
          <w:p>
            <w:r>
              <w:rPr>
                <w:sz w:val="18"/>
                <w:szCs w:val="18"/>
              </w:rPr>
              <w:t xml:space="preserve">9 of 18 multer instances lack a </w:t>
            </w:r>
            <w:r>
              <w:rPr>
                <w:rFonts w:ascii="Consolas" w:cs="Consolas" w:eastAsia="Consolas" w:hAnsi="Consolas"/>
                <w:sz w:val="18"/>
                <w:szCs w:val="18"/>
              </w:rPr>
              <w:t xml:space="preserve">fileFilter</w:t>
            </w:r>
            <w:r>
              <w:rPr>
                <w:sz w:val="18"/>
                <w:szCs w:val="18"/>
              </w:rPr>
              <w:t xml:space="preserve">; </w:t>
            </w:r>
            <w:r>
              <w:rPr>
                <w:rFonts w:ascii="Consolas" w:cs="Consolas" w:eastAsia="Consolas" w:hAnsi="Consolas"/>
                <w:sz w:val="18"/>
                <w:szCs w:val="18"/>
              </w:rPr>
              <w:t xml:space="preserve">originalname</w:t>
            </w:r>
            <w:r>
              <w:rPr>
                <w:sz w:val="18"/>
                <w:szCs w:val="18"/>
              </w:rPr>
              <w:t xml:space="preserve"> unsanitised into an S3 key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froWhatsAppService.js:743</w:t>
            </w:r>
            <w:r>
              <w:rPr>
                <w:sz w:val="18"/>
                <w:szCs w:val="18"/>
              </w:rPr>
              <w:t xml:space="preserve"> and 8 others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23</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/uploads</w:t>
            </w:r>
            <w:r>
              <w:rPr>
                <w:sz w:val="18"/>
                <w:szCs w:val="18"/>
              </w:rPr>
              <w:t xml:space="preserve"> mounted before auth-aware routes with no middleware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index.js:501</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24</w:t>
            </w:r>
          </w:p>
        </w:tc>
        <w:tc>
          <w:tcPr>
            <w:tcW w:type="pct" w:w="1650"/>
            <w:tcBorders>
              <w:top w:val="single" w:color="999999" w:sz="4"/>
              <w:left w:val="single" w:color="999999" w:sz="4"/>
              <w:bottom w:val="single" w:color="999999" w:sz="4"/>
              <w:right w:val="single" w:color="999999" w:sz="4"/>
            </w:tcBorders>
          </w:tcPr>
          <w:p>
            <w:r>
              <w:rPr>
                <w:sz w:val="18"/>
                <w:szCs w:val="18"/>
              </w:rPr>
              <w:t xml:space="preserve">10 MB parser cap; 7 MB client audio cap becomes ~9.4 MB base64</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index.js:123</w:t>
            </w:r>
            <w:r>
              <w:rPr>
                <w:sz w:val="18"/>
                <w:szCs w:val="18"/>
              </w:rPr>
              <w:t xml:space="preserve">; </w:t>
            </w:r>
            <w:r>
              <w:rPr>
                <w:rFonts w:ascii="Consolas" w:cs="Consolas" w:eastAsia="Consolas" w:hAnsi="Consolas"/>
                <w:sz w:val="18"/>
                <w:szCs w:val="18"/>
              </w:rPr>
              <w:t xml:space="preserve">LeadAudit.jsx:122</w:t>
            </w:r>
            <w:r>
              <w:rPr>
                <w:sz w:val="18"/>
                <w:szCs w:val="18"/>
              </w:rPr>
              <w:t xml:space="preserve">; </w:t>
            </w:r>
            <w:r>
              <w:rPr>
                <w:rFonts w:ascii="Consolas" w:cs="Consolas" w:eastAsia="Consolas" w:hAnsi="Consolas"/>
                <w:sz w:val="18"/>
                <w:szCs w:val="18"/>
              </w:rPr>
              <w:t xml:space="preserve">usePasteImage.js:38-47</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25</w:t>
            </w:r>
          </w:p>
        </w:tc>
        <w:tc>
          <w:tcPr>
            <w:tcW w:type="pct" w:w="1650"/>
            <w:tcBorders>
              <w:top w:val="single" w:color="999999" w:sz="4"/>
              <w:left w:val="single" w:color="999999" w:sz="4"/>
              <w:bottom w:val="single" w:color="999999" w:sz="4"/>
              <w:right w:val="single" w:color="999999" w:sz="4"/>
            </w:tcBorders>
          </w:tcPr>
          <w:p>
            <w:r>
              <w:rPr>
                <w:sz w:val="18"/>
                <w:szCs w:val="18"/>
              </w:rPr>
              <w:t xml:space="preserve">WhatsApp webhook has </w:t>
            </w:r>
            <w:r>
              <w:rPr>
                <w:b/>
                <w:bCs/>
                <w:sz w:val="18"/>
                <w:szCs w:val="18"/>
              </w:rPr>
              <w:t xml:space="preserve">no signature verification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webhookRoutes.js:40</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27</w:t>
            </w:r>
          </w:p>
        </w:tc>
        <w:tc>
          <w:tcPr>
            <w:tcW w:type="pct" w:w="1650"/>
            <w:tcBorders>
              <w:top w:val="single" w:color="999999" w:sz="4"/>
              <w:left w:val="single" w:color="999999" w:sz="4"/>
              <w:bottom w:val="single" w:color="999999" w:sz="4"/>
              <w:right w:val="single" w:color="999999" w:sz="4"/>
            </w:tcBorders>
          </w:tcPr>
          <w:p>
            <w:r>
              <w:rPr>
                <w:sz w:val="18"/>
                <w:szCs w:val="18"/>
              </w:rPr>
              <w:t xml:space="preserve">Donor name/address/</w:t>
            </w:r>
            <w:r>
              <w:rPr>
                <w:b/>
                <w:bCs/>
                <w:sz w:val="18"/>
                <w:szCs w:val="18"/>
              </w:rPr>
              <w:t xml:space="preserve">PAN</w:t>
            </w:r>
            <w:r>
              <w:rPr>
                <w:sz w:val="18"/>
                <w:szCs w:val="18"/>
              </w:rPr>
              <w:t xml:space="preserve">/UPI/bank/mobile in </w:t>
            </w:r>
            <w:r>
              <w:rPr>
                <w:rFonts w:ascii="Consolas" w:cs="Consolas" w:eastAsia="Consolas" w:hAnsi="Consolas"/>
                <w:sz w:val="18"/>
                <w:szCs w:val="18"/>
              </w:rPr>
              <w:t xml:space="preserve">localStorage</w:t>
            </w:r>
            <w:r>
              <w:rPr>
                <w:sz w:val="18"/>
                <w:szCs w:val="18"/>
              </w:rPr>
              <w:t xml:space="preserve">; donor PAN/UPI/DOB/screenshot per donor; WhatsApp agent tokens; attendance PIN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accounts/pages/Dashboard.jsx:207-225</w:t>
            </w:r>
            <w:r>
              <w:rPr>
                <w:sz w:val="18"/>
                <w:szCs w:val="18"/>
              </w:rPr>
              <w:t xml:space="preserve">; </w:t>
            </w:r>
            <w:r>
              <w:rPr>
                <w:rFonts w:ascii="Consolas" w:cs="Consolas" w:eastAsia="Consolas" w:hAnsi="Consolas"/>
                <w:sz w:val="18"/>
                <w:szCs w:val="18"/>
              </w:rPr>
              <w:t xml:space="preserve">fro/pages/MyDonors.jsx:757-764</w:t>
            </w:r>
            <w:r>
              <w:rPr>
                <w:sz w:val="18"/>
                <w:szCs w:val="18"/>
              </w:rPr>
              <w:t xml:space="preserve">; </w:t>
            </w:r>
            <w:r>
              <w:rPr>
                <w:rFonts w:ascii="Consolas" w:cs="Consolas" w:eastAsia="Consolas" w:hAnsi="Consolas"/>
                <w:sz w:val="18"/>
                <w:szCs w:val="18"/>
              </w:rPr>
              <w:t xml:space="preserve">fro/pages/WhatsAppChat.jsx:76-83</w:t>
            </w:r>
            <w:r>
              <w:rPr>
                <w:sz w:val="18"/>
                <w:szCs w:val="18"/>
              </w:rPr>
              <w:t xml:space="preserve">; </w:t>
            </w:r>
            <w:r>
              <w:rPr>
                <w:rFonts w:ascii="Consolas" w:cs="Consolas" w:eastAsia="Consolas" w:hAnsi="Consolas"/>
                <w:sz w:val="18"/>
                <w:szCs w:val="18"/>
              </w:rPr>
              <w:t xml:space="preserve">super-admin/pages/AdminAttendance.jsx:53</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28, 29</w:t>
            </w:r>
          </w:p>
        </w:tc>
        <w:tc>
          <w:tcPr>
            <w:tcW w:type="pct" w:w="1650"/>
            <w:tcBorders>
              <w:top w:val="single" w:color="999999" w:sz="4"/>
              <w:left w:val="single" w:color="999999" w:sz="4"/>
              <w:bottom w:val="single" w:color="999999" w:sz="4"/>
              <w:right w:val="single" w:color="999999" w:sz="4"/>
            </w:tcBorders>
          </w:tcPr>
          <w:p>
            <w:r>
              <w:rPr>
                <w:sz w:val="18"/>
                <w:szCs w:val="18"/>
              </w:rPr>
              <w:t xml:space="preserve">3 </w:t>
            </w:r>
            <w:r>
              <w:rPr>
                <w:rFonts w:ascii="Consolas" w:cs="Consolas" w:eastAsia="Consolas" w:hAnsi="Consolas"/>
                <w:sz w:val="18"/>
                <w:szCs w:val="18"/>
              </w:rPr>
              <w:t xml:space="preserve">dangerouslySetInnerHTML</w:t>
            </w:r>
            <w:r>
              <w:rPr>
                <w:sz w:val="18"/>
                <w:szCs w:val="18"/>
              </w:rPr>
              <w:t xml:space="preserve">, 6 </w:t>
            </w:r>
            <w:r>
              <w:rPr>
                <w:rFonts w:ascii="Consolas" w:cs="Consolas" w:eastAsia="Consolas" w:hAnsi="Consolas"/>
                <w:sz w:val="18"/>
                <w:szCs w:val="18"/>
              </w:rPr>
              <w:t xml:space="preserve">innerHTML =</w:t>
            </w:r>
            <w:r>
              <w:rPr>
                <w:sz w:val="18"/>
                <w:szCs w:val="18"/>
              </w:rPr>
              <w:t xml:space="preserve">, 7 </w:t>
            </w:r>
            <w:r>
              <w:rPr>
                <w:rFonts w:ascii="Consolas" w:cs="Consolas" w:eastAsia="Consolas" w:hAnsi="Consolas"/>
                <w:sz w:val="18"/>
                <w:szCs w:val="18"/>
              </w:rPr>
              <w:t xml:space="preserve">document.write</w:t>
            </w:r>
            <w:r>
              <w:rPr>
                <w:sz w:val="18"/>
                <w:szCs w:val="18"/>
              </w:rPr>
              <w:t xml:space="preserve">; </w:t>
            </w:r>
            <w:r>
              <w:rPr>
                <w:rFonts w:ascii="Consolas" w:cs="Consolas" w:eastAsia="Consolas" w:hAnsi="Consolas"/>
                <w:sz w:val="18"/>
                <w:szCs w:val="18"/>
              </w:rPr>
              <w:t xml:space="preserve">esc()</w:t>
            </w:r>
            <w:r>
              <w:rPr>
                <w:sz w:val="18"/>
                <w:szCs w:val="18"/>
              </w:rPr>
              <w:t xml:space="preserve"> exists but misses </w:t>
            </w:r>
            <w:r>
              <w:rPr>
                <w:rFonts w:ascii="Consolas" w:cs="Consolas" w:eastAsia="Consolas" w:hAnsi="Consolas"/>
                <w:sz w:val="18"/>
                <w:szCs w:val="18"/>
              </w:rPr>
              <w:t xml:space="preserve">"</w:t>
            </w:r>
            <w:r>
              <w:rPr>
                <w:sz w:val="18"/>
                <w:szCs w:val="18"/>
              </w:rPr>
              <w:t xml:space="preserve"> and </w:t>
            </w:r>
            <w:r>
              <w:rPr>
                <w:rFonts w:ascii="Consolas" w:cs="Consolas" w:eastAsia="Consolas" w:hAnsi="Consolas"/>
                <w:sz w:val="18"/>
                <w:szCs w:val="18"/>
              </w:rPr>
              <w:t xml:space="preserve">'</w:t>
            </w:r>
            <w:r>
              <w:rPr>
                <w:sz w:val="18"/>
                <w:szCs w:val="18"/>
              </w:rPr>
              <w:t xml:space="preserve"> and is applied to few fields; </w:t>
            </w:r>
            <w:r>
              <w:rPr>
                <w:b/>
                <w:bCs/>
                <w:sz w:val="18"/>
                <w:szCs w:val="18"/>
              </w:rPr>
              <w:t xml:space="preserve">DOMPurify never imported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Certificates.jsx:79,1316</w:t>
            </w:r>
            <w:r>
              <w:rPr>
                <w:sz w:val="18"/>
                <w:szCs w:val="18"/>
              </w:rPr>
              <w:t xml:space="preserve">; </w:t>
            </w:r>
            <w:r>
              <w:rPr>
                <w:rFonts w:ascii="Consolas" w:cs="Consolas" w:eastAsia="Consolas" w:hAnsi="Consolas"/>
                <w:sz w:val="18"/>
                <w:szCs w:val="18"/>
              </w:rPr>
              <w:t xml:space="preserve">Letters.jsx:1043,1303</w:t>
            </w:r>
            <w:r>
              <w:rPr>
                <w:sz w:val="18"/>
                <w:szCs w:val="18"/>
              </w:rPr>
              <w:t xml:space="preserve">; </w:t>
            </w:r>
            <w:r>
              <w:rPr>
                <w:rFonts w:ascii="Consolas" w:cs="Consolas" w:eastAsia="Consolas" w:hAnsi="Consolas"/>
                <w:sz w:val="18"/>
                <w:szCs w:val="18"/>
              </w:rPr>
              <w:t xml:space="preserve">Letters.jsx:88</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30</w:t>
            </w:r>
          </w:p>
        </w:tc>
        <w:tc>
          <w:tcPr>
            <w:tcW w:type="pct" w:w="1650"/>
            <w:tcBorders>
              <w:top w:val="single" w:color="999999" w:sz="4"/>
              <w:left w:val="single" w:color="999999" w:sz="4"/>
              <w:bottom w:val="single" w:color="999999" w:sz="4"/>
              <w:right w:val="single" w:color="999999" w:sz="4"/>
            </w:tcBorders>
          </w:tcPr>
          <w:p>
            <w:r>
              <w:rPr>
                <w:sz w:val="18"/>
                <w:szCs w:val="18"/>
              </w:rPr>
              <w:t xml:space="preserve">Shared username/password compared in client, present in the shipped bundle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TicketGate.jsx:4-8,32</w:t>
            </w:r>
            <w:r>
              <w:rPr>
                <w:sz w:val="18"/>
                <w:szCs w:val="18"/>
              </w:rPr>
              <w:t xml:space="preserve">; </w:t>
            </w:r>
            <w:r>
              <w:rPr>
                <w:rFonts w:ascii="Consolas" w:cs="Consolas" w:eastAsia="Consolas" w:hAnsi="Consolas"/>
                <w:sz w:val="18"/>
                <w:szCs w:val="18"/>
              </w:rPr>
              <w:t xml:space="preserve">TechnicalTickets.jsx:8-12,190</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31, 42, 43</w:t>
            </w:r>
          </w:p>
        </w:tc>
        <w:tc>
          <w:tcPr>
            <w:tcW w:type="pct" w:w="1650"/>
            <w:tcBorders>
              <w:top w:val="single" w:color="999999" w:sz="4"/>
              <w:left w:val="single" w:color="999999" w:sz="4"/>
              <w:bottom w:val="single" w:color="999999" w:sz="4"/>
              <w:right w:val="single" w:color="999999" w:sz="4"/>
            </w:tcBorders>
          </w:tcPr>
          <w:p>
            <w:r>
              <w:rPr>
                <w:sz w:val="18"/>
                <w:szCs w:val="18"/>
              </w:rPr>
              <w:t xml:space="preserve">Zero security headers anywhere. No </w:t>
            </w:r>
            <w:r>
              <w:rPr>
                <w:rFonts w:ascii="Consolas" w:cs="Consolas" w:eastAsia="Consolas" w:hAnsi="Consolas"/>
                <w:sz w:val="18"/>
                <w:szCs w:val="18"/>
              </w:rPr>
              <w:t xml:space="preserve">helmet</w:t>
            </w:r>
            <w:r>
              <w:rPr>
                <w:sz w:val="18"/>
                <w:szCs w:val="18"/>
              </w:rPr>
              <w:t xml:space="preserve"> dependency. </w:t>
            </w:r>
            <w:r>
              <w:rPr>
                <w:rFonts w:ascii="Consolas" w:cs="Consolas" w:eastAsia="Consolas" w:hAnsi="Consolas"/>
                <w:sz w:val="18"/>
                <w:szCs w:val="18"/>
              </w:rPr>
              <w:t xml:space="preserve">origin:'*'</w:t>
            </w:r>
            <w:r>
              <w:rPr>
                <w:sz w:val="18"/>
                <w:szCs w:val="18"/>
              </w:rPr>
              <w:t xml:space="preserve"> in both </w:t>
            </w:r>
            <w:r>
              <w:rPr>
                <w:rFonts w:ascii="Consolas" w:cs="Consolas" w:eastAsia="Consolas" w:hAnsi="Consolas"/>
                <w:sz w:val="18"/>
                <w:szCs w:val="18"/>
              </w:rPr>
              <w:t xml:space="preserve">index.js</w:t>
            </w:r>
            <w:r>
              <w:rPr>
                <w:sz w:val="18"/>
                <w:szCs w:val="18"/>
              </w:rPr>
              <w:t xml:space="preserve"> and </w:t>
            </w:r>
            <w:r>
              <w:rPr>
                <w:rFonts w:ascii="Consolas" w:cs="Consolas" w:eastAsia="Consolas" w:hAnsi="Consolas"/>
                <w:sz w:val="18"/>
                <w:szCs w:val="18"/>
              </w:rPr>
              <w:t xml:space="preserve">socket.js</w:t>
            </w:r>
          </w:p>
        </w:tc>
        <w:tc>
          <w:tcPr>
            <w:tcW w:type="pct" w:w="1650"/>
            <w:tcBorders>
              <w:top w:val="single" w:color="999999" w:sz="4"/>
              <w:left w:val="single" w:color="999999" w:sz="4"/>
              <w:bottom w:val="single" w:color="999999" w:sz="4"/>
              <w:right w:val="single" w:color="999999" w:sz="4"/>
            </w:tcBorders>
          </w:tcPr>
          <w:p>
            <w:r>
              <w:rPr>
                <w:sz w:val="18"/>
                <w:szCs w:val="18"/>
              </w:rPr>
              <w:t xml:space="preserve">repo-wide search: 0 hits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32, 33</w:t>
            </w:r>
          </w:p>
        </w:tc>
        <w:tc>
          <w:tcPr>
            <w:tcW w:type="pct" w:w="1650"/>
            <w:tcBorders>
              <w:top w:val="single" w:color="999999" w:sz="4"/>
              <w:left w:val="single" w:color="999999" w:sz="4"/>
              <w:bottom w:val="single" w:color="999999" w:sz="4"/>
              <w:right w:val="single" w:color="999999" w:sz="4"/>
            </w:tcBorders>
          </w:tcPr>
          <w:p>
            <w:r>
              <w:rPr>
                <w:sz w:val="18"/>
                <w:szCs w:val="18"/>
              </w:rPr>
              <w:t xml:space="preserve">3 divergent API clients; </w:t>
            </w:r>
            <w:r>
              <w:rPr>
                <w:rFonts w:ascii="Consolas" w:cs="Consolas" w:eastAsia="Consolas" w:hAnsi="Consolas"/>
                <w:sz w:val="18"/>
                <w:szCs w:val="18"/>
              </w:rPr>
              <w:t xml:space="preserve">apiBase.js</w:t>
            </w:r>
            <w:r>
              <w:rPr>
                <w:sz w:val="18"/>
                <w:szCs w:val="18"/>
              </w:rPr>
              <w:t xml:space="preserve"> has no fallback</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metropad/services/api.js:3,19-22</w:t>
            </w:r>
            <w:r>
              <w:rPr>
                <w:sz w:val="18"/>
                <w:szCs w:val="18"/>
              </w:rPr>
              <w:t xml:space="preserve">; </w:t>
            </w:r>
            <w:r>
              <w:rPr>
                <w:rFonts w:ascii="Consolas" w:cs="Consolas" w:eastAsia="Consolas" w:hAnsi="Consolas"/>
                <w:sz w:val="18"/>
                <w:szCs w:val="18"/>
              </w:rPr>
              <w:t xml:space="preserve">bill-reminder/api.js:25-39</w:t>
            </w:r>
            <w:r>
              <w:rPr>
                <w:sz w:val="18"/>
                <w:szCs w:val="18"/>
              </w:rPr>
              <w:t xml:space="preserve">; </w:t>
            </w:r>
            <w:r>
              <w:rPr>
                <w:rFonts w:ascii="Consolas" w:cs="Consolas" w:eastAsia="Consolas" w:hAnsi="Consolas"/>
                <w:sz w:val="18"/>
                <w:szCs w:val="18"/>
              </w:rPr>
              <w:t xml:space="preserve">lib/apiBase.js:1-2</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34</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xlsx@^0.18.5</w:t>
            </w:r>
            <w:r>
              <w:rPr>
                <w:sz w:val="18"/>
                <w:szCs w:val="18"/>
              </w:rPr>
              <w:t xml:space="preserve"> (below the 0.20.x security line) parses spreadsheets on 6 import routes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backend/package.json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35, 41</w:t>
            </w:r>
          </w:p>
        </w:tc>
        <w:tc>
          <w:tcPr>
            <w:tcW w:type="pct" w:w="1650"/>
            <w:tcBorders>
              <w:top w:val="single" w:color="999999" w:sz="4"/>
              <w:left w:val="single" w:color="999999" w:sz="4"/>
              <w:bottom w:val="single" w:color="999999" w:sz="4"/>
              <w:right w:val="single" w:color="999999" w:sz="4"/>
            </w:tcBorders>
          </w:tcPr>
          <w:p>
            <w:r>
              <w:rPr>
                <w:sz w:val="18"/>
                <w:szCs w:val="18"/>
              </w:rPr>
              <w:t xml:space="preserve">Live credentials committed: 4 Meta WhatsApp tokens, RDS superuser password (5+ DSNs), AWS access key, </w:t>
            </w:r>
            <w:r>
              <w:rPr>
                <w:rFonts w:ascii="Consolas" w:cs="Consolas" w:eastAsia="Consolas" w:hAnsi="Consolas"/>
                <w:sz w:val="18"/>
                <w:szCs w:val="18"/>
              </w:rPr>
              <w:t xml:space="preserve">SCRAPER_DEVICE_KEY</w:t>
            </w:r>
            <w:r>
              <w:rPr>
                <w:sz w:val="18"/>
                <w:szCs w:val="18"/>
              </w:rPr>
              <w:t xml:space="preserve">, real </w:t>
            </w:r>
            <w:r>
              <w:rPr>
                <w:rFonts w:ascii="Consolas" w:cs="Consolas" w:eastAsia="Consolas" w:hAnsi="Consolas"/>
                <w:sz w:val="18"/>
                <w:szCs w:val="18"/>
              </w:rPr>
              <w:t xml:space="preserve">ADMIN_*</w:t>
            </w:r>
            <w:r>
              <w:rPr>
                <w:sz w:val="18"/>
                <w:szCs w:val="18"/>
              </w:rPr>
              <w:t xml:space="preserve"> and </w:t>
            </w:r>
            <w:r>
              <w:rPr>
                <w:rFonts w:ascii="Consolas" w:cs="Consolas" w:eastAsia="Consolas" w:hAnsi="Consolas"/>
                <w:sz w:val="18"/>
                <w:szCs w:val="18"/>
              </w:rPr>
              <w:t xml:space="preserve">WHATSAPP_MASTER_*</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others/imp files/privacy/whatsapp.txt:3,11,22,26</w:t>
            </w:r>
            <w:r>
              <w:rPr>
                <w:sz w:val="18"/>
                <w:szCs w:val="18"/>
              </w:rPr>
              <w:t xml:space="preserve">; </w:t>
            </w:r>
            <w:r>
              <w:rPr>
                <w:rFonts w:ascii="Consolas" w:cs="Consolas" w:eastAsia="Consolas" w:hAnsi="Consolas"/>
                <w:sz w:val="18"/>
                <w:szCs w:val="18"/>
              </w:rPr>
              <w:t xml:space="preserve">others/imp files/docs/BACKUP_DISASTER_RECOVERY.md:381</w:t>
            </w:r>
            <w:r>
              <w:rPr>
                <w:sz w:val="18"/>
                <w:szCs w:val="18"/>
              </w:rPr>
              <w:t xml:space="preserve">; </w:t>
            </w:r>
            <w:r>
              <w:rPr>
                <w:rFonts w:ascii="Consolas" w:cs="Consolas" w:eastAsia="Consolas" w:hAnsi="Consolas"/>
                <w:sz w:val="18"/>
                <w:szCs w:val="18"/>
              </w:rPr>
              <w:t xml:space="preserve">apps/scrapper/lib/api_config.dart:2</w:t>
            </w:r>
            <w:r>
              <w:rPr>
                <w:sz w:val="18"/>
                <w:szCs w:val="18"/>
              </w:rPr>
              <w:t xml:space="preserve">; </w:t>
            </w:r>
            <w:r>
              <w:rPr>
                <w:rFonts w:ascii="Consolas" w:cs="Consolas" w:eastAsia="Consolas" w:hAnsi="Consolas"/>
                <w:sz w:val="18"/>
                <w:szCs w:val="18"/>
              </w:rPr>
              <w:t xml:space="preserve">backend/scripts/*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36</w:t>
            </w:r>
          </w:p>
        </w:tc>
        <w:tc>
          <w:tcPr>
            <w:tcW w:type="pct" w:w="1650"/>
            <w:tcBorders>
              <w:top w:val="single" w:color="999999" w:sz="4"/>
              <w:left w:val="single" w:color="999999" w:sz="4"/>
              <w:bottom w:val="single" w:color="999999" w:sz="4"/>
              <w:right w:val="single" w:color="999999" w:sz="4"/>
            </w:tcBorders>
          </w:tcPr>
          <w:p>
            <w:r>
              <w:rPr>
                <w:sz w:val="18"/>
                <w:szCs w:val="18"/>
              </w:rPr>
              <w:t xml:space="preserve">CI injects </w:t>
            </w:r>
            <w:r>
              <w:rPr>
                <w:rFonts w:ascii="Consolas" w:cs="Consolas" w:eastAsia="Consolas" w:hAnsi="Consolas"/>
                <w:sz w:val="18"/>
                <w:szCs w:val="18"/>
              </w:rPr>
              <w:t xml:space="preserve">VITE_WHATSAPP_MASTER_EMAIL</w:t>
            </w:r>
            <w:r>
              <w:rPr>
                <w:sz w:val="18"/>
                <w:szCs w:val="18"/>
              </w:rPr>
              <w:t xml:space="preserve">/</w:t>
            </w:r>
            <w:r>
              <w:rPr>
                <w:rFonts w:ascii="Consolas" w:cs="Consolas" w:eastAsia="Consolas" w:hAnsi="Consolas"/>
                <w:sz w:val="18"/>
                <w:szCs w:val="18"/>
              </w:rPr>
              <w:t xml:space="preserve">PASSWORD</w:t>
            </w:r>
            <w:r>
              <w:rPr>
                <w:sz w:val="18"/>
                <w:szCs w:val="18"/>
              </w:rPr>
              <w:t xml:space="preserve"> into the client build; the same values sit uncommented in </w:t>
            </w:r>
            <w:r>
              <w:rPr>
                <w:rFonts w:ascii="Consolas" w:cs="Consolas" w:eastAsia="Consolas" w:hAnsi="Consolas"/>
                <w:sz w:val="18"/>
                <w:szCs w:val="18"/>
              </w:rPr>
              <w:t xml:space="preserve">client/.env:23-24</w:t>
            </w:r>
            <w:r>
              <w:rPr>
                <w:sz w:val="18"/>
                <w:szCs w:val="18"/>
              </w:rPr>
              <w:t xml:space="preserve">. A second, separate leak: </w:t>
            </w:r>
            <w:r>
              <w:rPr>
                <w:rFonts w:ascii="Consolas" w:cs="Consolas" w:eastAsia="Consolas" w:hAnsi="Consolas"/>
                <w:sz w:val="18"/>
                <w:szCs w:val="18"/>
              </w:rPr>
              <w:t xml:space="preserve">whatsapp-crm/.../lib/supabase.ts:4</w:t>
            </w:r>
            <w:r>
              <w:rPr>
                <w:sz w:val="18"/>
                <w:szCs w:val="18"/>
              </w:rPr>
              <w:t xml:space="preserve"> reads a </w:t>
            </w:r>
            <w:r>
              <w:rPr>
                <w:rFonts w:ascii="Consolas" w:cs="Consolas" w:eastAsia="Consolas" w:hAnsi="Consolas"/>
                <w:sz w:val="18"/>
                <w:szCs w:val="18"/>
              </w:rPr>
              <w:t xml:space="preserve">VITE_</w:t>
            </w:r>
            <w:r>
              <w:rPr>
                <w:sz w:val="18"/>
                <w:szCs w:val="18"/>
              </w:rPr>
              <w:t xml:space="preserve"> key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deploy-frontend.yml:43-44</w:t>
            </w:r>
            <w:r>
              <w:rPr>
                <w:sz w:val="18"/>
                <w:szCs w:val="18"/>
              </w:rPr>
              <w:t xml:space="preserve">; </w:t>
            </w:r>
            <w:r>
              <w:rPr>
                <w:rFonts w:ascii="Consolas" w:cs="Consolas" w:eastAsia="Consolas" w:hAnsi="Consolas"/>
                <w:sz w:val="18"/>
                <w:szCs w:val="18"/>
              </w:rPr>
              <w:t xml:space="preserve">whatsapp-crm/src/panels/whatsapp-crm/lib/supabase.ts:4</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38</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backend/.gitignore</w:t>
            </w:r>
            <w:r>
              <w:rPr>
                <w:sz w:val="18"/>
                <w:szCs w:val="18"/>
              </w:rPr>
              <w:t xml:space="preserve"> did </w:t>
            </w:r>
            <w:r>
              <w:rPr>
                <w:b/>
                <w:bCs/>
                <w:sz w:val="18"/>
                <w:szCs w:val="18"/>
              </w:rPr>
              <w:t xml:space="preserve">not</w:t>
            </w:r>
            <w:r>
              <w:rPr>
                <w:sz w:val="18"/>
                <w:szCs w:val="18"/>
              </w:rPr>
              <w:t xml:space="preserve"> ignore </w:t>
            </w:r>
            <w:r>
              <w:rPr>
                <w:rFonts w:ascii="Consolas" w:cs="Consolas" w:eastAsia="Consolas" w:hAnsi="Consolas"/>
                <w:sz w:val="18"/>
                <w:szCs w:val="18"/>
              </w:rPr>
              <w:t xml:space="preserve">.env</w:t>
            </w:r>
            <w:r>
              <w:rPr>
                <w:sz w:val="18"/>
                <w:szCs w:val="18"/>
              </w:rPr>
              <w:t xml:space="preserve"> — only the repo-root one did, so a standalone </w:t>
            </w:r>
            <w:r>
              <w:rPr>
                <w:rFonts w:ascii="Consolas" w:cs="Consolas" w:eastAsia="Consolas" w:hAnsi="Consolas"/>
                <w:sz w:val="18"/>
                <w:szCs w:val="18"/>
              </w:rPr>
              <w:t xml:space="preserve">backend/</w:t>
            </w:r>
            <w:r>
              <w:rPr>
                <w:sz w:val="18"/>
                <w:szCs w:val="18"/>
              </w:rPr>
              <w:t xml:space="preserve"> clone exposed 65 keys. </w:t>
            </w:r>
            <w:r>
              <w:rPr>
                <w:b/>
                <w:bCs/>
                <w:sz w:val="18"/>
                <w:szCs w:val="18"/>
              </w:rPr>
              <w:t xml:space="preserve">Fixed</w:t>
            </w:r>
            <w:r>
              <w:rPr>
                <w:sz w:val="18"/>
                <w:szCs w:val="18"/>
              </w:rPr>
              <w:t xml:space="preserve"> on this branch.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backend/.gitignore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42, 44, 45, 46, 47</w:t>
            </w:r>
          </w:p>
        </w:tc>
        <w:tc>
          <w:tcPr>
            <w:tcW w:type="pct" w:w="1650"/>
            <w:tcBorders>
              <w:top w:val="single" w:color="999999" w:sz="4"/>
              <w:left w:val="single" w:color="999999" w:sz="4"/>
              <w:bottom w:val="single" w:color="999999" w:sz="4"/>
              <w:right w:val="single" w:color="999999" w:sz="4"/>
            </w:tcBorders>
          </w:tcPr>
          <w:p>
            <w:r>
              <w:rPr>
                <w:sz w:val="18"/>
                <w:szCs w:val="18"/>
              </w:rPr>
              <w:t xml:space="preserve">No proxy config, no Dockerfile, no IaC, no </w:t>
            </w:r>
            <w:r>
              <w:rPr>
                <w:rFonts w:ascii="Consolas" w:cs="Consolas" w:eastAsia="Consolas" w:hAnsi="Consolas"/>
                <w:sz w:val="18"/>
                <w:szCs w:val="18"/>
              </w:rPr>
              <w:t xml:space="preserve">add_header</w:t>
            </w:r>
            <w:r>
              <w:rPr>
                <w:sz w:val="18"/>
                <w:szCs w:val="18"/>
              </w:rPr>
              <w:t xml:space="preserve"> in any tracked file. Headers are configured only on the host, unversioned</w:t>
            </w:r>
          </w:p>
        </w:tc>
        <w:tc>
          <w:tcPr>
            <w:tcW w:type="pct" w:w="1650"/>
            <w:tcBorders>
              <w:top w:val="single" w:color="999999" w:sz="4"/>
              <w:left w:val="single" w:color="999999" w:sz="4"/>
              <w:bottom w:val="single" w:color="999999" w:sz="4"/>
              <w:right w:val="single" w:color="999999" w:sz="4"/>
            </w:tcBorders>
          </w:tcPr>
          <w:p>
            <w:r>
              <w:rPr>
                <w:sz w:val="18"/>
                <w:szCs w:val="18"/>
              </w:rPr>
              <w:t xml:space="preserve">repo-wide search: 0 hits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51</w:t>
            </w:r>
          </w:p>
        </w:tc>
        <w:tc>
          <w:tcPr>
            <w:tcW w:type="pct" w:w="1650"/>
            <w:tcBorders>
              <w:top w:val="single" w:color="999999" w:sz="4"/>
              <w:left w:val="single" w:color="999999" w:sz="4"/>
              <w:bottom w:val="single" w:color="999999" w:sz="4"/>
              <w:right w:val="single" w:color="999999" w:sz="4"/>
            </w:tcBorders>
          </w:tcPr>
          <w:p>
            <w:r>
              <w:rPr>
                <w:sz w:val="18"/>
                <w:szCs w:val="18"/>
              </w:rPr>
              <w:t xml:space="preserve">Client </w:t>
            </w:r>
            <w:r>
              <w:rPr>
                <w:rFonts w:ascii="Consolas" w:cs="Consolas" w:eastAsia="Consolas" w:hAnsi="Consolas"/>
                <w:sz w:val="18"/>
                <w:szCs w:val="18"/>
              </w:rPr>
              <w:t xml:space="preserve">console.error</w:t>
            </w:r>
            <w:r>
              <w:rPr>
                <w:sz w:val="18"/>
                <w:szCs w:val="18"/>
              </w:rPr>
              <w:t xml:space="preserve">s API failures; </w:t>
            </w:r>
            <w:r>
              <w:rPr>
                <w:rFonts w:ascii="Consolas" w:cs="Consolas" w:eastAsia="Consolas" w:hAnsi="Consolas"/>
                <w:sz w:val="18"/>
                <w:szCs w:val="18"/>
              </w:rPr>
              <w:t xml:space="preserve">sanitizeError</w:t>
            </w:r>
            <w:r>
              <w:rPr>
                <w:sz w:val="18"/>
                <w:szCs w:val="18"/>
              </w:rPr>
              <w:t xml:space="preserve"> exists with zero importers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hr/components/Letters.jsx:1009,1023</w:t>
            </w:r>
            <w:r>
              <w:rPr>
                <w:sz w:val="18"/>
                <w:szCs w:val="18"/>
              </w:rPr>
              <w:t xml:space="preserve">; </w:t>
            </w:r>
            <w:r>
              <w:rPr>
                <w:rFonts w:ascii="Consolas" w:cs="Consolas" w:eastAsia="Consolas" w:hAnsi="Consolas"/>
                <w:sz w:val="18"/>
                <w:szCs w:val="18"/>
              </w:rPr>
              <w:t xml:space="preserve">backend/src/utils/errors.js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52</w:t>
            </w:r>
          </w:p>
        </w:tc>
        <w:tc>
          <w:tcPr>
            <w:tcW w:type="pct" w:w="1650"/>
            <w:tcBorders>
              <w:top w:val="single" w:color="999999" w:sz="4"/>
              <w:left w:val="single" w:color="999999" w:sz="4"/>
              <w:bottom w:val="single" w:color="999999" w:sz="4"/>
              <w:right w:val="single" w:color="999999" w:sz="4"/>
            </w:tcBorders>
          </w:tcPr>
          <w:p>
            <w:r>
              <w:rPr>
                <w:sz w:val="18"/>
                <w:szCs w:val="18"/>
              </w:rPr>
              <w:t xml:space="preserve">~100 MB of committed donor PII datasets and 2 donor </w:t>
            </w:r>
            <w:r>
              <w:rPr>
                <w:rFonts w:ascii="Consolas" w:cs="Consolas" w:eastAsia="Consolas" w:hAnsi="Consolas"/>
                <w:sz w:val="18"/>
                <w:szCs w:val="18"/>
              </w:rPr>
              <w:t xml:space="preserve">.xlsx</w:t>
            </w:r>
            <w:r>
              <w:rPr>
                <w:sz w:val="18"/>
                <w:szCs w:val="18"/>
              </w:rPr>
              <w:t xml:space="preserve"> files; a Meta token stored client-reachable in Supabase </w:t>
            </w:r>
            <w:r>
              <w:rPr>
                <w:rFonts w:ascii="Consolas" w:cs="Consolas" w:eastAsia="Consolas" w:hAnsi="Consolas"/>
                <w:sz w:val="18"/>
                <w:szCs w:val="18"/>
              </w:rPr>
              <w:t xml:space="preserve">tenants.settings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backend/scripts/output/*.json</w:t>
            </w:r>
            <w:r>
              <w:rPr>
                <w:sz w:val="18"/>
                <w:szCs w:val="18"/>
              </w:rPr>
              <w:t xml:space="preserve">; </w:t>
            </w:r>
            <w:r>
              <w:rPr>
                <w:rFonts w:ascii="Consolas" w:cs="Consolas" w:eastAsia="Consolas" w:hAnsi="Consolas"/>
                <w:sz w:val="18"/>
                <w:szCs w:val="18"/>
              </w:rPr>
              <w:t xml:space="preserve">backend/docs/*.xlsx</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53, 54, 55, 56</w:t>
            </w:r>
          </w:p>
        </w:tc>
        <w:tc>
          <w:tcPr>
            <w:tcW w:type="pct" w:w="1650"/>
            <w:tcBorders>
              <w:top w:val="single" w:color="999999" w:sz="4"/>
              <w:left w:val="single" w:color="999999" w:sz="4"/>
              <w:bottom w:val="single" w:color="999999" w:sz="4"/>
              <w:right w:val="single" w:color="999999" w:sz="4"/>
            </w:tcBorders>
          </w:tcPr>
          <w:p>
            <w:r>
              <w:rPr>
                <w:sz w:val="18"/>
                <w:szCs w:val="18"/>
              </w:rPr>
              <w:t xml:space="preserve">20 unpinned actions; 4 of 5 workflows lack </w:t>
            </w:r>
            <w:r>
              <w:rPr>
                <w:rFonts w:ascii="Consolas" w:cs="Consolas" w:eastAsia="Consolas" w:hAnsi="Consolas"/>
                <w:sz w:val="18"/>
                <w:szCs w:val="18"/>
              </w:rPr>
              <w:t xml:space="preserve">permissions:</w:t>
            </w:r>
            <w:r>
              <w:rPr>
                <w:sz w:val="18"/>
                <w:szCs w:val="18"/>
              </w:rPr>
              <w:t xml:space="preserve">; </w:t>
            </w:r>
            <w:r>
              <w:rPr>
                <w:rFonts w:ascii="Consolas" w:cs="Consolas" w:eastAsia="Consolas" w:hAnsi="Consolas"/>
                <w:sz w:val="18"/>
                <w:szCs w:val="18"/>
              </w:rPr>
              <w:t xml:space="preserve">${{ inputs.worker }}</w:t>
            </w:r>
            <w:r>
              <w:rPr>
                <w:sz w:val="18"/>
                <w:szCs w:val="18"/>
              </w:rPr>
              <w:t xml:space="preserve"> interpolated into shell; unverified RPM installed as root each deploy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.github/workflows/*</w:t>
            </w:r>
            <w:r>
              <w:rPr>
                <w:sz w:val="18"/>
                <w:szCs w:val="18"/>
              </w:rPr>
              <w:t xml:space="preserve">; </w:t>
            </w:r>
            <w:r>
              <w:rPr>
                <w:rFonts w:ascii="Consolas" w:cs="Consolas" w:eastAsia="Consolas" w:hAnsi="Consolas"/>
                <w:sz w:val="18"/>
                <w:szCs w:val="18"/>
              </w:rPr>
              <w:t xml:space="preserve">inspect-fro-timer.yml:48</w:t>
            </w:r>
            <w:r>
              <w:rPr>
                <w:sz w:val="18"/>
                <w:szCs w:val="18"/>
              </w:rPr>
              <w:t xml:space="preserve">; </w:t>
            </w:r>
            <w:r>
              <w:rPr>
                <w:rFonts w:ascii="Consolas" w:cs="Consolas" w:eastAsia="Consolas" w:hAnsi="Consolas"/>
                <w:sz w:val="18"/>
                <w:szCs w:val="18"/>
              </w:rPr>
              <w:t xml:space="preserve">install-libreoffice-al2023.sh:35-40</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57</w:t>
            </w:r>
          </w:p>
        </w:tc>
        <w:tc>
          <w:tcPr>
            <w:tcW w:type="pct" w:w="1650"/>
            <w:tcBorders>
              <w:top w:val="single" w:color="999999" w:sz="4"/>
              <w:left w:val="single" w:color="999999" w:sz="4"/>
              <w:bottom w:val="single" w:color="999999" w:sz="4"/>
              <w:right w:val="single" w:color="999999" w:sz="4"/>
            </w:tcBorders>
          </w:tcPr>
          <w:p>
            <w:r>
              <w:rPr>
                <w:sz w:val="18"/>
                <w:szCs w:val="18"/>
              </w:rPr>
              <w:t xml:space="preserve">Post-deploy curl only warns; job stays green on a 500/404/000</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deploy-frontend.yml:102-109</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58, 59</w:t>
            </w:r>
          </w:p>
        </w:tc>
        <w:tc>
          <w:tcPr>
            <w:tcW w:type="pct" w:w="1650"/>
            <w:tcBorders>
              <w:top w:val="single" w:color="999999" w:sz="4"/>
              <w:left w:val="single" w:color="999999" w:sz="4"/>
              <w:bottom w:val="single" w:color="999999" w:sz="4"/>
              <w:right w:val="single" w:color="999999" w:sz="4"/>
            </w:tcBorders>
          </w:tcPr>
          <w:p>
            <w:r>
              <w:rPr>
                <w:sz w:val="18"/>
                <w:szCs w:val="18"/>
              </w:rPr>
              <w:t xml:space="preserve">No scanner, no </w:t>
            </w:r>
            <w:r>
              <w:rPr>
                <w:rFonts w:ascii="Consolas" w:cs="Consolas" w:eastAsia="Consolas" w:hAnsi="Consolas"/>
                <w:sz w:val="18"/>
                <w:szCs w:val="18"/>
              </w:rPr>
              <w:t xml:space="preserve">npm audit</w:t>
            </w:r>
            <w:r>
              <w:rPr>
                <w:sz w:val="18"/>
                <w:szCs w:val="18"/>
              </w:rPr>
              <w:t xml:space="preserve"> in CI, no lint config in either package, no dependabot, no CODEOWNERS, no </w:t>
            </w:r>
            <w:r>
              <w:rPr>
                <w:rFonts w:ascii="Consolas" w:cs="Consolas" w:eastAsia="Consolas" w:hAnsi="Consolas"/>
                <w:sz w:val="18"/>
                <w:szCs w:val="18"/>
              </w:rPr>
              <w:t xml:space="preserve">SECURITY.md</w:t>
            </w:r>
            <w:r>
              <w:rPr>
                <w:sz w:val="18"/>
                <w:szCs w:val="18"/>
              </w:rPr>
              <w:t xml:space="preserve">, no pre-commit hook</w:t>
            </w:r>
          </w:p>
        </w:tc>
        <w:tc>
          <w:tcPr>
            <w:tcW w:type="pct" w:w="1650"/>
            <w:tcBorders>
              <w:top w:val="single" w:color="999999" w:sz="4"/>
              <w:left w:val="single" w:color="999999" w:sz="4"/>
              <w:bottom w:val="single" w:color="999999" w:sz="4"/>
              <w:right w:val="single" w:color="999999" w:sz="4"/>
            </w:tcBorders>
          </w:tcPr>
          <w:p>
            <w:r>
              <w:rPr>
                <w:sz w:val="18"/>
                <w:szCs w:val="18"/>
              </w:rPr>
              <w:t xml:space="preserve">repo-wide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49, 50</w:t>
            </w:r>
          </w:p>
        </w:tc>
        <w:tc>
          <w:tcPr>
            <w:tcW w:type="pct" w:w="1650"/>
            <w:tcBorders>
              <w:top w:val="single" w:color="999999" w:sz="4"/>
              <w:left w:val="single" w:color="999999" w:sz="4"/>
              <w:bottom w:val="single" w:color="999999" w:sz="4"/>
              <w:right w:val="single" w:color="999999" w:sz="4"/>
            </w:tcBorders>
          </w:tcPr>
          <w:p>
            <w:r>
              <w:rPr>
                <w:sz w:val="18"/>
                <w:szCs w:val="18"/>
              </w:rPr>
              <w:t xml:space="preserve">Retention policy not implemented; restore test exists monthly but SNS notify silently no-ops on an undefined </w:t>
            </w:r>
            <w:r>
              <w:rPr>
                <w:rFonts w:ascii="Consolas" w:cs="Consolas" w:eastAsia="Consolas" w:hAnsi="Consolas"/>
                <w:sz w:val="18"/>
                <w:szCs w:val="18"/>
              </w:rPr>
              <w:t xml:space="preserve">env</w:t>
            </w:r>
            <w:r>
              <w:rPr>
                <w:sz w:val="18"/>
                <w:szCs w:val="18"/>
              </w:rPr>
              <w:t xml:space="preserve"> reference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backup-restore-test.yml:127-128</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48</w:t>
            </w:r>
          </w:p>
        </w:tc>
        <w:tc>
          <w:tcPr>
            <w:tcW w:type="pct" w:w="1650"/>
            <w:tcBorders>
              <w:top w:val="single" w:color="999999" w:sz="4"/>
              <w:left w:val="single" w:color="999999" w:sz="4"/>
              <w:bottom w:val="single" w:color="999999" w:sz="4"/>
              <w:right w:val="single" w:color="999999" w:sz="4"/>
            </w:tcBorders>
          </w:tcPr>
          <w:p>
            <w:r>
              <w:rPr>
                <w:sz w:val="18"/>
                <w:szCs w:val="18"/>
              </w:rPr>
              <w:t xml:space="preserve">Aadhaar/PAN unmasked in list and modal views; bank printed in worker reports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AllBeneficiaries.jsx:159,185</w:t>
            </w:r>
            <w:r>
              <w:rPr>
                <w:sz w:val="18"/>
                <w:szCs w:val="18"/>
              </w:rPr>
              <w:t xml:space="preserve">; </w:t>
            </w:r>
            <w:r>
              <w:rPr>
                <w:rFonts w:ascii="Consolas" w:cs="Consolas" w:eastAsia="Consolas" w:hAnsi="Consolas"/>
                <w:sz w:val="18"/>
                <w:szCs w:val="18"/>
              </w:rPr>
              <w:t xml:space="preserve">Workers.jsx:332,366</w:t>
            </w:r>
          </w:p>
        </w:tc>
      </w:tr>
    </w:tbl>
    <w:p>
      <w:pPr>
        <w:spacing w:after="120"/>
      </w:pPr>
    </w:p>
    <w:p/>
    <w:p>
      <w:pPr>
        <w:pStyle w:val="Heading3"/>
        <w:spacing w:after="120" w:before="240"/>
      </w:pPr>
      <w:r>
        <w:t xml:space="preserve">4.3 Corrections to the existing reference documents</w:t>
      </w:r>
    </w:p>
    <w:p/>
    <w:p>
      <w:pPr>
        <w:spacing w:after="60"/>
      </w:pPr>
      <w:r>
        <w:t xml:space="preserve">Three claims in the reference set are stale as of </w:t>
      </w:r>
      <w:r>
        <w:rPr>
          <w:rFonts w:ascii="Consolas" w:cs="Consolas" w:eastAsia="Consolas" w:hAnsi="Consolas"/>
        </w:rPr>
        <w:t xml:space="preserve">0ab8562a</w:t>
      </w:r>
      <w:r>
        <w:t xml:space="preserve"> and have been</w:t>
      </w:r>
    </w:p>
    <w:p>
      <w:pPr>
        <w:spacing w:after="60"/>
      </w:pPr>
      <w:r>
        <w:t xml:space="preserve">corrected in place:</w:t>
      </w:r>
    </w:p>
    <w:p/>
    <w:p>
      <w:r>
        <w:rPr>
          <w:b/>
          <w:bCs/>
          <w:sz w:val="20"/>
          <w:szCs w:val="20"/>
        </w:rPr>
        <w:t xml:space="preserve">1. </w:t>
      </w:r>
      <w:r>
        <w:rPr>
          <w:b/>
          <w:bCs/>
          <w:sz w:val="20"/>
          <w:szCs w:val="20"/>
        </w:rPr>
        <w:t xml:space="preserve">`wrk` no longer holds Aadhaar.</w:t>
      </w:r>
      <w:r>
        <w:rPr>
          <w:sz w:val="20"/>
          <w:szCs w:val="20"/>
        </w:rPr>
        <w:t xml:space="preserve"> </w:t>
      </w:r>
      <w:r>
        <w:rPr>
          <w:rFonts w:ascii="Consolas" w:cs="Consolas" w:eastAsia="Consolas" w:hAnsi="Consolas"/>
          <w:sz w:val="20"/>
          <w:szCs w:val="20"/>
        </w:rPr>
        <w:t xml:space="preserve">hr/components/Workers.jsx:14-16</w:t>
      </w:r>
      <w:r>
        <w:rPr>
          <w:sz w:val="20"/>
          <w:szCs w:val="20"/>
        </w:rPr>
        <w:t xml:space="preserve"> now</w:t>
      </w:r>
    </w:p>
    <w:p>
      <w:pPr>
        <w:spacing w:after="60"/>
      </w:pPr>
      <w:r>
        <w:t xml:space="preserve">   persists UI state only (search, page, filters). The persistence *pattern*</w:t>
      </w:r>
    </w:p>
    <w:p>
      <w:pPr>
        <w:spacing w:after="60"/>
      </w:pPr>
      <w:r>
        <w:t xml:space="preserve">   remains, but the Aadhaar/bank claim for that key is no longer true.</w:t>
      </w:r>
    </w:p>
    <w:p>
      <w:r>
        <w:rPr>
          <w:b/>
          <w:bCs/>
          <w:sz w:val="20"/>
          <w:szCs w:val="20"/>
        </w:rPr>
        <w:t xml:space="preserve">2. </w:t>
      </w:r>
      <w:r>
        <w:rPr>
          <w:b/>
          <w:bCs/>
          <w:sz w:val="20"/>
          <w:szCs w:val="20"/>
        </w:rPr>
        <w:t xml:space="preserve">`receipt_template_settings` holds no donor PII.</w:t>
      </w:r>
      <w:r>
        <w:rPr>
          <w:sz w:val="20"/>
          <w:szCs w:val="20"/>
        </w:rPr>
        <w:t xml:space="preserve"> It stores</w:t>
      </w:r>
    </w:p>
    <w:p>
      <w:pPr>
        <w:spacing w:after="60"/>
      </w:pPr>
      <w:r>
        <w:t xml:space="preserve">   receipt-design choices only (</w:t>
      </w:r>
      <w:r>
        <w:rPr>
          <w:rFonts w:ascii="Consolas" w:cs="Consolas" w:eastAsia="Consolas" w:hAnsi="Consolas"/>
        </w:rPr>
        <w:t xml:space="preserve">TemplateSettings.jsx:41,48</w:t>
      </w:r>
      <w:r>
        <w:t xml:space="preserve">).</w:t>
      </w:r>
    </w:p>
    <w:p>
      <w:r>
        <w:rPr>
          <w:b/>
          <w:bCs/>
          <w:sz w:val="20"/>
          <w:szCs w:val="20"/>
        </w:rPr>
        <w:t xml:space="preserve">3. </w:t>
      </w:r>
      <w:r>
        <w:rPr>
          <w:b/>
          <w:bCs/>
          <w:sz w:val="20"/>
          <w:szCs w:val="20"/>
        </w:rPr>
        <w:t xml:space="preserve">Two additional leaks were not listed:</w:t>
      </w:r>
      <w:r>
        <w:rPr>
          <w:sz w:val="20"/>
          <w:szCs w:val="20"/>
        </w:rPr>
        <w:t xml:space="preserve"> donor PAN/UPI/DOB/screenshot per</w:t>
      </w:r>
    </w:p>
    <w:p>
      <w:pPr>
        <w:spacing w:after="60"/>
      </w:pPr>
      <w:r>
        <w:t xml:space="preserve">   donor (</w:t>
      </w:r>
      <w:r>
        <w:rPr>
          <w:rFonts w:ascii="Consolas" w:cs="Consolas" w:eastAsia="Consolas" w:hAnsi="Consolas"/>
        </w:rPr>
        <w:t xml:space="preserve">fro/pages/MyDonors.jsx:757-764</w:t>
      </w:r>
      <w:r>
        <w:t xml:space="preserve">) and an attendance PIN</w:t>
      </w:r>
    </w:p>
    <w:p>
      <w:pPr>
        <w:spacing w:after="60"/>
      </w:pPr>
      <w:r>
        <w:t xml:space="preserve">   (</w:t>
      </w:r>
      <w:r>
        <w:rPr>
          <w:rFonts w:ascii="Consolas" w:cs="Consolas" w:eastAsia="Consolas" w:hAnsi="Consolas"/>
        </w:rPr>
        <w:t xml:space="preserve">super-admin/pages/AdminAttendance.jsx:53</w:t>
      </w:r>
      <w:r>
        <w:t xml:space="preserve">).</w:t>
      </w:r>
    </w:p>
    <w:p/>
    <w:p>
      <w:pPr>
        <w:pBdr>
          <w:bottom w:val="single" w:color="999999" w:sz="4"/>
        </w:pBdr>
      </w:pPr>
    </w:p>
    <w:p/>
    <w:p>
      <w:pPr>
        <w:pStyle w:val="Heading2"/>
        <w:spacing w:after="120" w:before="240"/>
      </w:pPr>
      <w:r>
        <w:t xml:space="preserve">5. Remediation backlog</w:t>
      </w:r>
    </w:p>
    <w:p/>
    <w:p>
      <w:pPr>
        <w:spacing w:after="60"/>
      </w:pPr>
      <w:r>
        <w:t xml:space="preserve">Severity reflects impact against the threat model, where compromise of one</w:t>
      </w:r>
    </w:p>
    <w:p>
      <w:pPr>
        <w:spacing w:after="60"/>
      </w:pPr>
      <w:r>
        <w:t xml:space="preserve">low-privilege authenticated account is assumed </w:t>
      </w:r>
      <w:r>
        <w:rPr>
          <w:b/>
          <w:bCs/>
        </w:rPr>
        <w:t xml:space="preserve">likely</w:t>
      </w:r>
      <w:r>
        <w:t xml:space="preserve"> and initial access is</w:t>
      </w:r>
    </w:p>
    <w:p>
      <w:pPr>
        <w:spacing w:after="60"/>
      </w:pPr>
      <w:r>
        <w:t xml:space="preserve">always available. Effort is engineering time for one developer.</w:t>
      </w:r>
    </w:p>
    <w:p/>
    <w:p>
      <w:pPr>
        <w:pStyle w:val="Heading3"/>
        <w:spacing w:after="120" w:before="240"/>
      </w:pPr>
      <w:r>
        <w:t xml:space="preserve">P0 — active exposure, fix first</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534"/>
        <w:gridCol w:w="1534"/>
        <w:gridCol w:w="1534"/>
        <w:gridCol w:w="1534"/>
        <w:gridCol w:w="1534"/>
        <w:gridCol w:w="1534"/>
      </w:tblGrid>
      <w:tr>
        <w:trPr>
          <w:tblHeader/>
        </w:trPr>
        <w:tc>
          <w:tcPr>
            <w:tcW w:type="pct" w:w="85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850"/>
            <w:tcBorders>
              <w:top w:val="single" w:color="999999" w:sz="4"/>
              <w:left w:val="single" w:color="999999" w:sz="4"/>
              <w:bottom w:val="single" w:color="999999" w:sz="4"/>
              <w:right w:val="single" w:color="999999" w:sz="4"/>
            </w:tcBorders>
            <w:shd w:fill="E7E6E6" w:val="clear"/>
          </w:tcPr>
          <w:p>
            <w:r>
              <w:rPr>
                <w:b/>
                <w:bCs/>
                <w:sz w:val="18"/>
                <w:szCs w:val="18"/>
              </w:rPr>
              <w:t xml:space="preserve">Finding</w:t>
            </w:r>
          </w:p>
        </w:tc>
        <w:tc>
          <w:tcPr>
            <w:tcW w:type="pct" w:w="85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c>
          <w:tcPr>
            <w:tcW w:type="pct" w:w="850"/>
            <w:tcBorders>
              <w:top w:val="single" w:color="999999" w:sz="4"/>
              <w:left w:val="single" w:color="999999" w:sz="4"/>
              <w:bottom w:val="single" w:color="999999" w:sz="4"/>
              <w:right w:val="single" w:color="999999" w:sz="4"/>
            </w:tcBorders>
            <w:shd w:fill="E7E6E6" w:val="clear"/>
          </w:tcPr>
          <w:p>
            <w:r>
              <w:rPr>
                <w:b/>
                <w:bCs/>
                <w:sz w:val="18"/>
                <w:szCs w:val="18"/>
              </w:rPr>
              <w:t xml:space="preserve">Fix</w:t>
            </w:r>
          </w:p>
        </w:tc>
        <w:tc>
          <w:tcPr>
            <w:tcW w:type="pct" w:w="850"/>
            <w:tcBorders>
              <w:top w:val="single" w:color="999999" w:sz="4"/>
              <w:left w:val="single" w:color="999999" w:sz="4"/>
              <w:bottom w:val="single" w:color="999999" w:sz="4"/>
              <w:right w:val="single" w:color="999999" w:sz="4"/>
            </w:tcBorders>
            <w:shd w:fill="E7E6E6" w:val="clear"/>
          </w:tcPr>
          <w:p>
            <w:r>
              <w:rPr>
                <w:b/>
                <w:bCs/>
                <w:sz w:val="18"/>
                <w:szCs w:val="18"/>
              </w:rPr>
              <w:t xml:space="preserve">Verify</w:t>
            </w:r>
          </w:p>
        </w:tc>
        <w:tc>
          <w:tcPr>
            <w:tcW w:type="pct" w:w="850"/>
            <w:tcBorders>
              <w:top w:val="single" w:color="999999" w:sz="4"/>
              <w:left w:val="single" w:color="999999" w:sz="4"/>
              <w:bottom w:val="single" w:color="999999" w:sz="4"/>
              <w:right w:val="single" w:color="999999" w:sz="4"/>
            </w:tcBorders>
            <w:shd w:fill="E7E6E6" w:val="clear"/>
          </w:tcPr>
          <w:p>
            <w:r>
              <w:rPr>
                <w:b/>
                <w:bCs/>
                <w:sz w:val="18"/>
                <w:szCs w:val="18"/>
              </w:rPr>
              <w:t xml:space="preserve">Effort</w:t>
            </w:r>
          </w:p>
        </w:tc>
      </w:tr>
      <w:tr>
        <w:tc>
          <w:tcPr>
            <w:tcW w:type="pct" w:w="850"/>
            <w:tcBorders>
              <w:top w:val="single" w:color="999999" w:sz="4"/>
              <w:left w:val="single" w:color="999999" w:sz="4"/>
              <w:bottom w:val="single" w:color="999999" w:sz="4"/>
              <w:right w:val="single" w:color="999999" w:sz="4"/>
            </w:tcBorders>
          </w:tcPr>
          <w:p>
            <w:r>
              <w:rPr>
                <w:b/>
                <w:bCs/>
                <w:sz w:val="18"/>
                <w:szCs w:val="18"/>
              </w:rPr>
              <w:t xml:space="preserve">P0-A</w:t>
            </w:r>
          </w:p>
        </w:tc>
        <w:tc>
          <w:tcPr>
            <w:tcW w:type="pct" w:w="850"/>
            <w:tcBorders>
              <w:top w:val="single" w:color="999999" w:sz="4"/>
              <w:left w:val="single" w:color="999999" w:sz="4"/>
              <w:bottom w:val="single" w:color="999999" w:sz="4"/>
              <w:right w:val="single" w:color="999999" w:sz="4"/>
            </w:tcBorders>
          </w:tcPr>
          <w:p>
            <w:r>
              <w:rPr>
                <w:b/>
                <w:bCs/>
                <w:sz w:val="18"/>
                <w:szCs w:val="18"/>
              </w:rPr>
              <w:t xml:space="preserve">Unauthenticated arbitrary SQL on the public API.</w:t>
            </w:r>
            <w:r>
              <w:rPr>
                <w:sz w:val="18"/>
                <w:szCs w:val="18"/>
              </w:rPr>
              <w:t xml:space="preserve"> </w:t>
            </w:r>
            <w:r>
              <w:rPr>
                <w:rFonts w:ascii="Consolas" w:cs="Consolas" w:eastAsia="Consolas" w:hAnsi="Consolas"/>
                <w:sz w:val="18"/>
                <w:szCs w:val="18"/>
              </w:rPr>
              <w:t xml:space="preserve">POST /api/db/query</w:t>
            </w:r>
            <w:r>
              <w:rPr>
                <w:sz w:val="18"/>
                <w:szCs w:val="18"/>
              </w:rPr>
              <w:t xml:space="preserve"> runs caller SQL in a transaction (DDL/DML). Companion routes expose table listing, row read, </w:t>
            </w:r>
            <w:r>
              <w:rPr>
                <w:rFonts w:ascii="Consolas" w:cs="Consolas" w:eastAsia="Consolas" w:hAnsi="Consolas"/>
                <w:sz w:val="18"/>
                <w:szCs w:val="18"/>
              </w:rPr>
              <w:t xml:space="preserve">DROP TABLE</w:t>
            </w:r>
            <w:r>
              <w:rPr>
                <w:sz w:val="18"/>
                <w:szCs w:val="18"/>
              </w:rPr>
              <w:t xml:space="preserve">, row delete, capacity. </w:t>
            </w:r>
            <w:r>
              <w:rPr>
                <w:rFonts w:ascii="Consolas" w:cs="Consolas" w:eastAsia="Consolas" w:hAnsi="Consolas"/>
                <w:sz w:val="18"/>
                <w:szCs w:val="18"/>
              </w:rPr>
              <w:t xml:space="preserve">localDbAccess</w:t>
            </w:r>
            <w:r>
              <w:rPr>
                <w:sz w:val="18"/>
                <w:szCs w:val="18"/>
              </w:rPr>
              <w:t xml:space="preserve"> always calls </w:t>
            </w:r>
            <w:r>
              <w:rPr>
                <w:rFonts w:ascii="Consolas" w:cs="Consolas" w:eastAsia="Consolas" w:hAnsi="Consolas"/>
                <w:sz w:val="18"/>
                <w:szCs w:val="18"/>
              </w:rPr>
              <w:t xml:space="preserve">next()</w:t>
            </w:r>
            <w:r>
              <w:rPr>
                <w:sz w:val="18"/>
                <w:szCs w:val="18"/>
              </w:rPr>
              <w:t xml:space="preserve">, so it is no mitigation. Errors leak Postgres </w:t>
            </w:r>
            <w:r>
              <w:rPr>
                <w:rFonts w:ascii="Consolas" w:cs="Consolas" w:eastAsia="Consolas" w:hAnsi="Consolas"/>
                <w:sz w:val="18"/>
                <w:szCs w:val="18"/>
              </w:rPr>
              <w:t xml:space="preserve">code</w:t>
            </w:r>
            <w:r>
              <w:rPr>
                <w:sz w:val="18"/>
                <w:szCs w:val="18"/>
              </w:rPr>
              <w:t xml:space="preserve"> and </w:t>
            </w:r>
            <w:r>
              <w:rPr>
                <w:rFonts w:ascii="Consolas" w:cs="Consolas" w:eastAsia="Consolas" w:hAnsi="Consolas"/>
                <w:sz w:val="18"/>
                <w:szCs w:val="18"/>
              </w:rPr>
              <w:t xml:space="preserve">hint</w:t>
            </w:r>
            <w:r>
              <w:rPr>
                <w:sz w:val="18"/>
                <w:szCs w:val="18"/>
              </w:rPr>
              <w:t xml:space="preserve">.</w:t>
            </w:r>
          </w:p>
        </w:tc>
        <w:tc>
          <w:tcPr>
            <w:tcW w:type="pct" w:w="8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index.js:522,538,658,695,708,740</w:t>
            </w:r>
            <w:r>
              <w:rPr>
                <w:sz w:val="18"/>
                <w:szCs w:val="18"/>
              </w:rPr>
              <w:t xml:space="preserve">; </w:t>
            </w:r>
            <w:r>
              <w:rPr>
                <w:rFonts w:ascii="Consolas" w:cs="Consolas" w:eastAsia="Consolas" w:hAnsi="Consolas"/>
                <w:sz w:val="18"/>
                <w:szCs w:val="18"/>
              </w:rPr>
              <w:t xml:space="preserve">localDbAccess.js:540-544</w:t>
            </w:r>
          </w:p>
        </w:tc>
        <w:tc>
          <w:tcPr>
            <w:tcW w:type="pct" w:w="850"/>
            <w:tcBorders>
              <w:top w:val="single" w:color="999999" w:sz="4"/>
              <w:left w:val="single" w:color="999999" w:sz="4"/>
              <w:bottom w:val="single" w:color="999999" w:sz="4"/>
              <w:right w:val="single" w:color="999999" w:sz="4"/>
            </w:tcBorders>
          </w:tcPr>
          <w:p>
            <w:r>
              <w:rPr>
                <w:sz w:val="18"/>
                <w:szCs w:val="18"/>
              </w:rPr>
              <w:t xml:space="preserve">Move behind </w:t>
            </w:r>
            <w:r>
              <w:rPr>
                <w:rFonts w:ascii="Consolas" w:cs="Consolas" w:eastAsia="Consolas" w:hAnsi="Consolas"/>
                <w:sz w:val="18"/>
                <w:szCs w:val="18"/>
              </w:rPr>
              <w:t xml:space="preserve">authenticateRole('super_admin')</w:t>
            </w:r>
            <w:r>
              <w:rPr>
                <w:sz w:val="18"/>
                <w:szCs w:val="18"/>
              </w:rPr>
              <w:t xml:space="preserve">, or delete from production. Stop returning </w:t>
            </w:r>
            <w:r>
              <w:rPr>
                <w:rFonts w:ascii="Consolas" w:cs="Consolas" w:eastAsia="Consolas" w:hAnsi="Consolas"/>
                <w:sz w:val="18"/>
                <w:szCs w:val="18"/>
              </w:rPr>
              <w:t xml:space="preserve">hint</w:t>
            </w:r>
            <w:r>
              <w:rPr>
                <w:sz w:val="18"/>
                <w:szCs w:val="18"/>
              </w:rPr>
              <w:t xml:space="preserve">/</w:t>
            </w:r>
            <w:r>
              <w:rPr>
                <w:rFonts w:ascii="Consolas" w:cs="Consolas" w:eastAsia="Consolas" w:hAnsi="Consolas"/>
                <w:sz w:val="18"/>
                <w:szCs w:val="18"/>
              </w:rPr>
              <w:t xml:space="preserve">code</w:t>
            </w:r>
            <w:r>
              <w:rPr>
                <w:sz w:val="18"/>
                <w:szCs w:val="18"/>
              </w:rPr>
              <w:t xml:space="preserve">. Add a </w:t>
            </w:r>
            <w:r>
              <w:rPr>
                <w:rFonts w:ascii="Consolas" w:cs="Consolas" w:eastAsia="Consolas" w:hAnsi="Consolas"/>
                <w:sz w:val="18"/>
                <w:szCs w:val="18"/>
              </w:rPr>
              <w:t xml:space="preserve">requireAdminKey</w:t>
            </w:r>
            <w:r>
              <w:rPr>
                <w:sz w:val="18"/>
                <w:szCs w:val="18"/>
              </w:rPr>
              <w:t xml:space="preserve"> for break-glass use.</w:t>
            </w:r>
          </w:p>
        </w:tc>
        <w:tc>
          <w:tcPr>
            <w:tcW w:type="pct" w:w="850"/>
            <w:tcBorders>
              <w:top w:val="single" w:color="999999" w:sz="4"/>
              <w:left w:val="single" w:color="999999" w:sz="4"/>
              <w:bottom w:val="single" w:color="999999" w:sz="4"/>
              <w:right w:val="single" w:color="999999" w:sz="4"/>
            </w:tcBorders>
          </w:tcPr>
          <w:p>
            <w:r>
              <w:rPr>
                <w:sz w:val="18"/>
                <w:szCs w:val="18"/>
              </w:rPr>
              <w:t xml:space="preserve">Unauthenticated </w:t>
            </w:r>
            <w:r>
              <w:rPr>
                <w:rFonts w:ascii="Consolas" w:cs="Consolas" w:eastAsia="Consolas" w:hAnsi="Consolas"/>
                <w:sz w:val="18"/>
                <w:szCs w:val="18"/>
              </w:rPr>
              <w:t xml:space="preserve">curl</w:t>
            </w:r>
            <w:r>
              <w:rPr>
                <w:sz w:val="18"/>
                <w:szCs w:val="18"/>
              </w:rPr>
              <w:t xml:space="preserve"> gets 401/403. </w:t>
            </w:r>
            <w:r>
              <w:rPr>
                <w:rFonts w:ascii="Consolas" w:cs="Consolas" w:eastAsia="Consolas" w:hAnsi="Consolas"/>
                <w:sz w:val="18"/>
                <w:szCs w:val="18"/>
              </w:rPr>
              <w:t xml:space="preserve">SELECT</w:t>
            </w:r>
            <w:r>
              <w:rPr>
                <w:sz w:val="18"/>
                <w:szCs w:val="18"/>
              </w:rPr>
              <w:t xml:space="preserve"> of donor PII returns 403.</w:t>
            </w:r>
          </w:p>
        </w:tc>
        <w:tc>
          <w:tcPr>
            <w:tcW w:type="pct" w:w="850"/>
            <w:tcBorders>
              <w:top w:val="single" w:color="999999" w:sz="4"/>
              <w:left w:val="single" w:color="999999" w:sz="4"/>
              <w:bottom w:val="single" w:color="999999" w:sz="4"/>
              <w:right w:val="single" w:color="999999" w:sz="4"/>
            </w:tcBorders>
          </w:tcPr>
          <w:p>
            <w:r>
              <w:rPr>
                <w:sz w:val="18"/>
                <w:szCs w:val="18"/>
              </w:rPr>
              <w:t xml:space="preserve">0.5 d</w:t>
            </w:r>
          </w:p>
        </w:tc>
      </w:tr>
      <w:tr>
        <w:tc>
          <w:tcPr>
            <w:tcW w:type="pct" w:w="850"/>
            <w:tcBorders>
              <w:top w:val="single" w:color="999999" w:sz="4"/>
              <w:left w:val="single" w:color="999999" w:sz="4"/>
              <w:bottom w:val="single" w:color="999999" w:sz="4"/>
              <w:right w:val="single" w:color="999999" w:sz="4"/>
            </w:tcBorders>
          </w:tcPr>
          <w:p>
            <w:r>
              <w:rPr>
                <w:b/>
                <w:bCs/>
                <w:sz w:val="18"/>
                <w:szCs w:val="18"/>
              </w:rPr>
              <w:t xml:space="preserve">P0-B</w:t>
            </w:r>
          </w:p>
        </w:tc>
        <w:tc>
          <w:tcPr>
            <w:tcW w:type="pct" w:w="850"/>
            <w:tcBorders>
              <w:top w:val="single" w:color="999999" w:sz="4"/>
              <w:left w:val="single" w:color="999999" w:sz="4"/>
              <w:bottom w:val="single" w:color="999999" w:sz="4"/>
              <w:right w:val="single" w:color="999999" w:sz="4"/>
            </w:tcBorders>
          </w:tcPr>
          <w:p>
            <w:r>
              <w:rPr>
                <w:b/>
                <w:bCs/>
                <w:sz w:val="18"/>
                <w:szCs w:val="18"/>
              </w:rPr>
              <w:t xml:space="preserve">Unauthenticated tenant provisioning.</w:t>
            </w:r>
            <w:r>
              <w:rPr>
                <w:sz w:val="18"/>
                <w:szCs w:val="18"/>
              </w:rPr>
              <w:t xml:space="preserve"> </w:t>
            </w:r>
            <w:r>
              <w:rPr>
                <w:rFonts w:ascii="Consolas" w:cs="Consolas" w:eastAsia="Consolas" w:hAnsi="Consolas"/>
                <w:sz w:val="18"/>
                <w:szCs w:val="18"/>
              </w:rPr>
              <w:t xml:space="preserve">POST /api/customer/provision</w:t>
            </w:r>
            <w:r>
              <w:rPr>
                <w:sz w:val="18"/>
                <w:szCs w:val="18"/>
              </w:rPr>
              <w:t xml:space="preserve"> creates IAM users, S3 buckets, Postgres roles and databases. </w:t>
            </w:r>
            <w:r>
              <w:rPr>
                <w:rFonts w:ascii="Consolas" w:cs="Consolas" w:eastAsia="Consolas" w:hAnsi="Consolas"/>
                <w:sz w:val="18"/>
                <w:szCs w:val="18"/>
              </w:rPr>
              <w:t xml:space="preserve">role</w:t>
            </w:r>
            <w:r>
              <w:rPr>
                <w:sz w:val="18"/>
                <w:szCs w:val="18"/>
              </w:rPr>
              <w:t xml:space="preserve">/</w:t>
            </w:r>
            <w:r>
              <w:rPr>
                <w:rFonts w:ascii="Consolas" w:cs="Consolas" w:eastAsia="Consolas" w:hAnsi="Consolas"/>
                <w:sz w:val="18"/>
                <w:szCs w:val="18"/>
              </w:rPr>
              <w:t xml:space="preserve">dbPassword</w:t>
            </w:r>
            <w:r>
              <w:rPr>
                <w:sz w:val="18"/>
                <w:szCs w:val="18"/>
              </w:rPr>
              <w:t xml:space="preserve"> are interpolated into a </w:t>
            </w:r>
            <w:r>
              <w:rPr>
                <w:rFonts w:ascii="Consolas" w:cs="Consolas" w:eastAsia="Consolas" w:hAnsi="Consolas"/>
                <w:sz w:val="18"/>
                <w:szCs w:val="18"/>
              </w:rPr>
              <w:t xml:space="preserve">$$</w:t>
            </w:r>
            <w:r>
              <w:rPr>
                <w:sz w:val="18"/>
                <w:szCs w:val="18"/>
              </w:rPr>
              <w:t xml:space="preserve">-quoted DDL block, so a </w:t>
            </w:r>
            <w:r>
              <w:rPr>
                <w:rFonts w:ascii="Consolas" w:cs="Consolas" w:eastAsia="Consolas" w:hAnsi="Consolas"/>
                <w:sz w:val="18"/>
                <w:szCs w:val="18"/>
              </w:rPr>
              <w:t xml:space="preserve">$$</w:t>
            </w:r>
            <w:r>
              <w:rPr>
                <w:sz w:val="18"/>
                <w:szCs w:val="18"/>
              </w:rPr>
              <w:t xml:space="preserve"> in either value breaks out.</w:t>
            </w:r>
          </w:p>
        </w:tc>
        <w:tc>
          <w:tcPr>
            <w:tcW w:type="pct" w:w="8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index.js:750,761</w:t>
            </w:r>
            <w:r>
              <w:rPr>
                <w:sz w:val="18"/>
                <w:szCs w:val="18"/>
              </w:rPr>
              <w:t xml:space="preserve">; </w:t>
            </w:r>
            <w:r>
              <w:rPr>
                <w:rFonts w:ascii="Consolas" w:cs="Consolas" w:eastAsia="Consolas" w:hAnsi="Consolas"/>
                <w:sz w:val="18"/>
                <w:szCs w:val="18"/>
              </w:rPr>
              <w:t xml:space="preserve">customerProvision.js:118-128</w:t>
            </w:r>
          </w:p>
        </w:tc>
        <w:tc>
          <w:tcPr>
            <w:tcW w:type="pct" w:w="850"/>
            <w:tcBorders>
              <w:top w:val="single" w:color="999999" w:sz="4"/>
              <w:left w:val="single" w:color="999999" w:sz="4"/>
              <w:bottom w:val="single" w:color="999999" w:sz="4"/>
              <w:right w:val="single" w:color="999999" w:sz="4"/>
            </w:tcBorders>
          </w:tcPr>
          <w:p>
            <w:r>
              <w:rPr>
                <w:sz w:val="18"/>
                <w:szCs w:val="18"/>
              </w:rPr>
              <w:t xml:space="preserve">Gate on </w:t>
            </w:r>
            <w:r>
              <w:rPr>
                <w:rFonts w:ascii="Consolas" w:cs="Consolas" w:eastAsia="Consolas" w:hAnsi="Consolas"/>
                <w:sz w:val="18"/>
                <w:szCs w:val="18"/>
              </w:rPr>
              <w:t xml:space="preserve">super_admin</w:t>
            </w:r>
            <w:r>
              <w:rPr>
                <w:sz w:val="18"/>
                <w:szCs w:val="18"/>
              </w:rPr>
              <w:t xml:space="preserve">. Replace the </w:t>
            </w:r>
            <w:r>
              <w:rPr>
                <w:rFonts w:ascii="Consolas" w:cs="Consolas" w:eastAsia="Consolas" w:hAnsi="Consolas"/>
                <w:sz w:val="18"/>
                <w:szCs w:val="18"/>
              </w:rPr>
              <w:t xml:space="preserve">$$</w:t>
            </w:r>
            <w:r>
              <w:rPr>
                <w:sz w:val="18"/>
                <w:szCs w:val="18"/>
              </w:rPr>
              <w:t xml:space="preserve"> block with parameterised </w:t>
            </w:r>
            <w:r>
              <w:rPr>
                <w:rFonts w:ascii="Consolas" w:cs="Consolas" w:eastAsia="Consolas" w:hAnsi="Consolas"/>
                <w:sz w:val="18"/>
                <w:szCs w:val="18"/>
              </w:rPr>
              <w:t xml:space="preserve">CREATE ROLE ... PASSWORD</w:t>
            </w:r>
            <w:r>
              <w:rPr>
                <w:sz w:val="18"/>
                <w:szCs w:val="18"/>
              </w:rPr>
              <w:t xml:space="preserve"> where possible, or strip </w:t>
            </w:r>
            <w:r>
              <w:rPr>
                <w:rFonts w:ascii="Consolas" w:cs="Consolas" w:eastAsia="Consolas" w:hAnsi="Consolas"/>
                <w:sz w:val="18"/>
                <w:szCs w:val="18"/>
              </w:rPr>
              <w:t xml:space="preserve">$$</w:t>
            </w:r>
            <w:r>
              <w:rPr>
                <w:sz w:val="18"/>
                <w:szCs w:val="18"/>
              </w:rPr>
              <w:t xml:space="preserve">.</w:t>
            </w:r>
          </w:p>
        </w:tc>
        <w:tc>
          <w:tcPr>
            <w:tcW w:type="pct" w:w="850"/>
            <w:tcBorders>
              <w:top w:val="single" w:color="999999" w:sz="4"/>
              <w:left w:val="single" w:color="999999" w:sz="4"/>
              <w:bottom w:val="single" w:color="999999" w:sz="4"/>
              <w:right w:val="single" w:color="999999" w:sz="4"/>
            </w:tcBorders>
          </w:tcPr>
          <w:p>
            <w:r>
              <w:rPr>
                <w:sz w:val="18"/>
                <w:szCs w:val="18"/>
              </w:rPr>
              <w:t xml:space="preserve">Unauthenticated call returns 403.</w:t>
            </w:r>
          </w:p>
        </w:tc>
        <w:tc>
          <w:tcPr>
            <w:tcW w:type="pct" w:w="850"/>
            <w:tcBorders>
              <w:top w:val="single" w:color="999999" w:sz="4"/>
              <w:left w:val="single" w:color="999999" w:sz="4"/>
              <w:bottom w:val="single" w:color="999999" w:sz="4"/>
              <w:right w:val="single" w:color="999999" w:sz="4"/>
            </w:tcBorders>
          </w:tcPr>
          <w:p>
            <w:r>
              <w:rPr>
                <w:sz w:val="18"/>
                <w:szCs w:val="18"/>
              </w:rPr>
              <w:t xml:space="preserve">0.5 d</w:t>
            </w:r>
          </w:p>
        </w:tc>
      </w:tr>
      <w:tr>
        <w:tc>
          <w:tcPr>
            <w:tcW w:type="pct" w:w="850"/>
            <w:tcBorders>
              <w:top w:val="single" w:color="999999" w:sz="4"/>
              <w:left w:val="single" w:color="999999" w:sz="4"/>
              <w:bottom w:val="single" w:color="999999" w:sz="4"/>
              <w:right w:val="single" w:color="999999" w:sz="4"/>
            </w:tcBorders>
          </w:tcPr>
          <w:p>
            <w:r>
              <w:rPr>
                <w:b/>
                <w:bCs/>
                <w:sz w:val="18"/>
                <w:szCs w:val="18"/>
              </w:rPr>
              <w:t xml:space="preserve">P0-C</w:t>
            </w:r>
          </w:p>
        </w:tc>
        <w:tc>
          <w:tcPr>
            <w:tcW w:type="pct" w:w="850"/>
            <w:tcBorders>
              <w:top w:val="single" w:color="999999" w:sz="4"/>
              <w:left w:val="single" w:color="999999" w:sz="4"/>
              <w:bottom w:val="single" w:color="999999" w:sz="4"/>
              <w:right w:val="single" w:color="999999" w:sz="4"/>
            </w:tcBorders>
          </w:tcPr>
          <w:p>
            <w:r>
              <w:rPr>
                <w:b/>
                <w:bCs/>
                <w:sz w:val="18"/>
                <w:szCs w:val="18"/>
              </w:rPr>
              <w:t xml:space="preserve">`/api/envadmin` fails open.</w:t>
            </w:r>
            <w:r>
              <w:rPr>
                <w:sz w:val="18"/>
                <w:szCs w:val="18"/>
              </w:rPr>
              <w:t xml:space="preserve"> When </w:t>
            </w:r>
            <w:r>
              <w:rPr>
                <w:rFonts w:ascii="Consolas" w:cs="Consolas" w:eastAsia="Consolas" w:hAnsi="Consolas"/>
                <w:sz w:val="18"/>
                <w:szCs w:val="18"/>
              </w:rPr>
              <w:t xml:space="preserve">ENV_ADMIN_KEY</w:t>
            </w:r>
            <w:r>
              <w:rPr>
                <w:sz w:val="18"/>
                <w:szCs w:val="18"/>
              </w:rPr>
              <w:t xml:space="preserve"> is unset every endpoint is open; </w:t>
            </w:r>
            <w:r>
              <w:rPr>
                <w:rFonts w:ascii="Consolas" w:cs="Consolas" w:eastAsia="Consolas" w:hAnsi="Consolas"/>
                <w:sz w:val="18"/>
                <w:szCs w:val="18"/>
              </w:rPr>
              <w:t xml:space="preserve">GET /api/envadmin/all</w:t>
            </w:r>
            <w:r>
              <w:rPr>
                <w:sz w:val="18"/>
                <w:szCs w:val="18"/>
              </w:rPr>
              <w:t xml:space="preserve"> dumps the raw </w:t>
            </w:r>
            <w:r>
              <w:rPr>
                <w:rFonts w:ascii="Consolas" w:cs="Consolas" w:eastAsia="Consolas" w:hAnsi="Consolas"/>
                <w:sz w:val="18"/>
                <w:szCs w:val="18"/>
              </w:rPr>
              <w:t xml:space="preserve">.env</w:t>
            </w:r>
            <w:r>
              <w:rPr>
                <w:sz w:val="18"/>
                <w:szCs w:val="18"/>
              </w:rPr>
              <w:t xml:space="preserve"> of every sibling project and </w:t>
            </w:r>
            <w:r>
              <w:rPr>
                <w:rFonts w:ascii="Consolas" w:cs="Consolas" w:eastAsia="Consolas" w:hAnsi="Consolas"/>
                <w:sz w:val="18"/>
                <w:szCs w:val="18"/>
              </w:rPr>
              <w:t xml:space="preserve">POST .../env</w:t>
            </w:r>
            <w:r>
              <w:rPr>
                <w:sz w:val="18"/>
                <w:szCs w:val="18"/>
              </w:rPr>
              <w:t xml:space="preserve"> </w:t>
            </w:r>
            <w:r>
              <w:rPr>
                <w:b/>
                <w:bCs/>
                <w:sz w:val="18"/>
                <w:szCs w:val="18"/>
              </w:rPr>
              <w:t xml:space="preserve">writes</w:t>
            </w:r>
            <w:r>
              <w:rPr>
                <w:sz w:val="18"/>
                <w:szCs w:val="18"/>
              </w:rPr>
              <w:t xml:space="preserve"> to them. </w:t>
            </w:r>
            <w:r>
              <w:rPr>
                <w:rFonts w:ascii="Consolas" w:cs="Consolas" w:eastAsia="Consolas" w:hAnsi="Consolas"/>
                <w:sz w:val="18"/>
                <w:szCs w:val="18"/>
              </w:rPr>
              <w:t xml:space="preserve">restart</w:t>
            </w:r>
            <w:r>
              <w:rPr>
                <w:sz w:val="18"/>
                <w:szCs w:val="18"/>
              </w:rPr>
              <w:t xml:space="preserve"> shells </w:t>
            </w:r>
            <w:r>
              <w:rPr>
                <w:rFonts w:ascii="Consolas" w:cs="Consolas" w:eastAsia="Consolas" w:hAnsi="Consolas"/>
                <w:sz w:val="18"/>
                <w:szCs w:val="18"/>
              </w:rPr>
              <w:t xml:space="preserve">pkill</w:t>
            </w:r>
            <w:r>
              <w:rPr>
                <w:sz w:val="18"/>
                <w:szCs w:val="18"/>
              </w:rPr>
              <w:t xml:space="preserve">/</w:t>
            </w:r>
            <w:r>
              <w:rPr>
                <w:rFonts w:ascii="Consolas" w:cs="Consolas" w:eastAsia="Consolas" w:hAnsi="Consolas"/>
                <w:sz w:val="18"/>
                <w:szCs w:val="18"/>
              </w:rPr>
              <w:t xml:space="preserve">pm2 restart</w:t>
            </w:r>
            <w:r>
              <w:rPr>
                <w:sz w:val="18"/>
                <w:szCs w:val="18"/>
              </w:rPr>
              <w:t xml:space="preserve">. Key also accepted via </w:t>
            </w:r>
            <w:r>
              <w:rPr>
                <w:rFonts w:ascii="Consolas" w:cs="Consolas" w:eastAsia="Consolas" w:hAnsi="Consolas"/>
                <w:sz w:val="18"/>
                <w:szCs w:val="18"/>
              </w:rPr>
              <w:t xml:space="preserve">?key=</w:t>
            </w:r>
            <w:r>
              <w:rPr>
                <w:sz w:val="18"/>
                <w:szCs w:val="18"/>
              </w:rPr>
              <w:t xml:space="preserve">, non-constant-time compare.</w:t>
            </w:r>
          </w:p>
        </w:tc>
        <w:tc>
          <w:tcPr>
            <w:tcW w:type="pct" w:w="8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envAdminRoutes.js:31-46</w:t>
            </w:r>
          </w:p>
        </w:tc>
        <w:tc>
          <w:tcPr>
            <w:tcW w:type="pct" w:w="850"/>
            <w:tcBorders>
              <w:top w:val="single" w:color="999999" w:sz="4"/>
              <w:left w:val="single" w:color="999999" w:sz="4"/>
              <w:bottom w:val="single" w:color="999999" w:sz="4"/>
              <w:right w:val="single" w:color="999999" w:sz="4"/>
            </w:tcBorders>
          </w:tcPr>
          <w:p>
            <w:r>
              <w:rPr>
                <w:b/>
                <w:bCs/>
                <w:sz w:val="18"/>
                <w:szCs w:val="18"/>
              </w:rPr>
              <w:t xml:space="preserve">Fail closed</w:t>
            </w:r>
            <w:r>
              <w:rPr>
                <w:sz w:val="18"/>
                <w:szCs w:val="18"/>
              </w:rPr>
              <w:t xml:space="preserve">: unset key ⇒ </w:t>
            </w:r>
            <w:r>
              <w:rPr>
                <w:rFonts w:ascii="Consolas" w:cs="Consolas" w:eastAsia="Consolas" w:hAnsi="Consolas"/>
                <w:sz w:val="18"/>
                <w:szCs w:val="18"/>
              </w:rPr>
              <w:t xml:space="preserve">503</w:t>
            </w:r>
            <w:r>
              <w:rPr>
                <w:sz w:val="18"/>
                <w:szCs w:val="18"/>
              </w:rPr>
              <w:t xml:space="preserve"> + loud log. Accept key only in a header. Use </w:t>
            </w:r>
            <w:r>
              <w:rPr>
                <w:rFonts w:ascii="Consolas" w:cs="Consolas" w:eastAsia="Consolas" w:hAnsi="Consolas"/>
                <w:sz w:val="18"/>
                <w:szCs w:val="18"/>
              </w:rPr>
              <w:t xml:space="preserve">crypto.timingSafeEqual</w:t>
            </w:r>
            <w:r>
              <w:rPr>
                <w:sz w:val="18"/>
                <w:szCs w:val="18"/>
              </w:rPr>
              <w:t xml:space="preserve">. Verify the key is set on the production host.</w:t>
            </w:r>
          </w:p>
        </w:tc>
        <w:tc>
          <w:tcPr>
            <w:tcW w:type="pct" w:w="850"/>
            <w:tcBorders>
              <w:top w:val="single" w:color="999999" w:sz="4"/>
              <w:left w:val="single" w:color="999999" w:sz="4"/>
              <w:bottom w:val="single" w:color="999999" w:sz="4"/>
              <w:right w:val="single" w:color="999999" w:sz="4"/>
            </w:tcBorders>
          </w:tcPr>
          <w:p>
            <w:r>
              <w:rPr>
                <w:sz w:val="18"/>
                <w:szCs w:val="18"/>
              </w:rPr>
              <w:t xml:space="preserve">With the var unset, requests return 503.</w:t>
            </w:r>
          </w:p>
        </w:tc>
        <w:tc>
          <w:tcPr>
            <w:tcW w:type="pct" w:w="850"/>
            <w:tcBorders>
              <w:top w:val="single" w:color="999999" w:sz="4"/>
              <w:left w:val="single" w:color="999999" w:sz="4"/>
              <w:bottom w:val="single" w:color="999999" w:sz="4"/>
              <w:right w:val="single" w:color="999999" w:sz="4"/>
            </w:tcBorders>
          </w:tcPr>
          <w:p>
            <w:r>
              <w:rPr>
                <w:sz w:val="18"/>
                <w:szCs w:val="18"/>
              </w:rPr>
              <w:t xml:space="preserve">0.5 d</w:t>
            </w:r>
          </w:p>
        </w:tc>
      </w:tr>
      <w:tr>
        <w:tc>
          <w:tcPr>
            <w:tcW w:type="pct" w:w="850"/>
            <w:tcBorders>
              <w:top w:val="single" w:color="999999" w:sz="4"/>
              <w:left w:val="single" w:color="999999" w:sz="4"/>
              <w:bottom w:val="single" w:color="999999" w:sz="4"/>
              <w:right w:val="single" w:color="999999" w:sz="4"/>
            </w:tcBorders>
          </w:tcPr>
          <w:p>
            <w:r>
              <w:rPr>
                <w:b/>
                <w:bCs/>
                <w:sz w:val="18"/>
                <w:szCs w:val="18"/>
              </w:rPr>
              <w:t xml:space="preserve">P0-D</w:t>
            </w:r>
          </w:p>
        </w:tc>
        <w:tc>
          <w:tcPr>
            <w:tcW w:type="pct" w:w="850"/>
            <w:tcBorders>
              <w:top w:val="single" w:color="999999" w:sz="4"/>
              <w:left w:val="single" w:color="999999" w:sz="4"/>
              <w:bottom w:val="single" w:color="999999" w:sz="4"/>
              <w:right w:val="single" w:color="999999" w:sz="4"/>
            </w:tcBorders>
          </w:tcPr>
          <w:p>
            <w:r>
              <w:rPr>
                <w:b/>
                <w:bCs/>
                <w:sz w:val="18"/>
                <w:szCs w:val="18"/>
              </w:rPr>
              <w:t xml:space="preserve">Live production credentials committed to git.</w:t>
            </w:r>
            <w:r>
              <w:rPr>
                <w:sz w:val="18"/>
                <w:szCs w:val="18"/>
              </w:rPr>
              <w:t xml:space="preserve"> 4 Meta WhatsApp Cloud API tokens, the RDS superuser password (5+ DSNs), an AWS access key, </w:t>
            </w:r>
            <w:r>
              <w:rPr>
                <w:rFonts w:ascii="Consolas" w:cs="Consolas" w:eastAsia="Consolas" w:hAnsi="Consolas"/>
                <w:sz w:val="18"/>
                <w:szCs w:val="18"/>
              </w:rPr>
              <w:t xml:space="preserve">SCRAPER_DEVICE_KEY</w:t>
            </w:r>
            <w:r>
              <w:rPr>
                <w:sz w:val="18"/>
                <w:szCs w:val="18"/>
              </w:rPr>
              <w:t xml:space="preserve"> in a shipped APK, and the real super-admin + WhatsApp master passwords in a </w:t>
            </w:r>
            <w:r>
              <w:rPr>
                <w:b/>
                <w:bCs/>
                <w:sz w:val="18"/>
                <w:szCs w:val="18"/>
              </w:rPr>
              <w:t xml:space="preserve">tracked</w:t>
            </w:r>
            <w:r>
              <w:rPr>
                <w:sz w:val="18"/>
                <w:szCs w:val="18"/>
              </w:rPr>
              <w:t xml:space="preserve"> </w:t>
            </w:r>
            <w:r>
              <w:rPr>
                <w:rFonts w:ascii="Consolas" w:cs="Consolas" w:eastAsia="Consolas" w:hAnsi="Consolas"/>
                <w:sz w:val="18"/>
                <w:szCs w:val="18"/>
              </w:rPr>
              <w:t xml:space="preserve">.env.example</w:t>
            </w:r>
            <w:r>
              <w:rPr>
                <w:sz w:val="18"/>
                <w:szCs w:val="18"/>
              </w:rPr>
              <w:t xml:space="preserve">.</w:t>
            </w:r>
          </w:p>
        </w:tc>
        <w:tc>
          <w:tcPr>
            <w:tcW w:type="pct" w:w="8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others/imp files/privacy/whatsapp.txt:3,11,22,26</w:t>
            </w:r>
            <w:r>
              <w:rPr>
                <w:sz w:val="18"/>
                <w:szCs w:val="18"/>
              </w:rPr>
              <w:t xml:space="preserve">; </w:t>
            </w:r>
            <w:r>
              <w:rPr>
                <w:rFonts w:ascii="Consolas" w:cs="Consolas" w:eastAsia="Consolas" w:hAnsi="Consolas"/>
                <w:sz w:val="18"/>
                <w:szCs w:val="18"/>
              </w:rPr>
              <w:t xml:space="preserve">others/imp files/docs/BACKUP_DISASTER_RECOVERY.md:381</w:t>
            </w:r>
            <w:r>
              <w:rPr>
                <w:sz w:val="18"/>
                <w:szCs w:val="18"/>
              </w:rPr>
              <w:t xml:space="preserve">; 5 </w:t>
            </w:r>
            <w:r>
              <w:rPr>
                <w:rFonts w:ascii="Consolas" w:cs="Consolas" w:eastAsia="Consolas" w:hAnsi="Consolas"/>
                <w:sz w:val="18"/>
                <w:szCs w:val="18"/>
              </w:rPr>
              <w:t xml:space="preserve">backend/scripts/*</w:t>
            </w:r>
            <w:r>
              <w:rPr>
                <w:sz w:val="18"/>
                <w:szCs w:val="18"/>
              </w:rPr>
              <w:t xml:space="preserve"> DSNs; </w:t>
            </w:r>
            <w:r>
              <w:rPr>
                <w:rFonts w:ascii="Consolas" w:cs="Consolas" w:eastAsia="Consolas" w:hAnsi="Consolas"/>
                <w:sz w:val="18"/>
                <w:szCs w:val="18"/>
              </w:rPr>
              <w:t xml:space="preserve">apps/scrapper/lib/api_config.dart:2</w:t>
            </w:r>
            <w:r>
              <w:rPr>
                <w:sz w:val="18"/>
                <w:szCs w:val="18"/>
              </w:rPr>
              <w:t xml:space="preserve">; </w:t>
            </w:r>
            <w:r>
              <w:rPr>
                <w:rFonts w:ascii="Consolas" w:cs="Consolas" w:eastAsia="Consolas" w:hAnsi="Consolas"/>
                <w:sz w:val="18"/>
                <w:szCs w:val="18"/>
              </w:rPr>
              <w:t xml:space="preserve">backend/.env.example</w:t>
            </w:r>
          </w:p>
        </w:tc>
        <w:tc>
          <w:tcPr>
            <w:tcW w:type="pct" w:w="850"/>
            <w:tcBorders>
              <w:top w:val="single" w:color="999999" w:sz="4"/>
              <w:left w:val="single" w:color="999999" w:sz="4"/>
              <w:bottom w:val="single" w:color="999999" w:sz="4"/>
              <w:right w:val="single" w:color="999999" w:sz="4"/>
            </w:tcBorders>
          </w:tcPr>
          <w:p>
            <w:r>
              <w:rPr>
                <w:b/>
                <w:bCs/>
                <w:sz w:val="18"/>
                <w:szCs w:val="18"/>
              </w:rPr>
              <w:t xml:space="preserve">See [§7](#7-secret-rotation-runbook).</w:t>
            </w:r>
            <w:r>
              <w:rPr>
                <w:sz w:val="18"/>
                <w:szCs w:val="18"/>
              </w:rPr>
              <w:t xml:space="preserve"> Rotate everything, then purge history. Values are not reproduced in this document. </w:t>
            </w:r>
            <w:r>
              <w:rPr>
                <w:b/>
                <w:bCs/>
                <w:sz w:val="18"/>
                <w:szCs w:val="18"/>
              </w:rPr>
              <w:t xml:space="preserve">In-repo containment done</w:t>
            </w:r>
            <w:r>
              <w:rPr>
                <w:sz w:val="18"/>
                <w:szCs w:val="18"/>
              </w:rPr>
              <w:t xml:space="preserve"> (below); </w:t>
            </w:r>
            <w:r>
              <w:rPr>
                <w:b/>
                <w:bCs/>
                <w:sz w:val="18"/>
                <w:szCs w:val="18"/>
              </w:rPr>
              <w:t xml:space="preserve">rotation and history purge still outstanding</w:t>
            </w:r>
            <w:r>
              <w:rPr>
                <w:sz w:val="18"/>
                <w:szCs w:val="18"/>
              </w:rPr>
              <w:t xml:space="preserve"> — both need a human.</w:t>
            </w:r>
          </w:p>
        </w:tc>
        <w:tc>
          <w:tcPr>
            <w:tcW w:type="pct" w:w="850"/>
            <w:tcBorders>
              <w:top w:val="single" w:color="999999" w:sz="4"/>
              <w:left w:val="single" w:color="999999" w:sz="4"/>
              <w:bottom w:val="single" w:color="999999" w:sz="4"/>
              <w:right w:val="single" w:color="999999" w:sz="4"/>
            </w:tcBorders>
          </w:tcPr>
          <w:p>
            <w:r>
              <w:rPr>
                <w:sz w:val="18"/>
                <w:szCs w:val="18"/>
              </w:rPr>
              <w:t xml:space="preserve">No tracked file matches the scanner in </w:t>
            </w:r>
            <w:r>
              <w:rPr>
                <w:color w:val="0563C1"/>
                <w:sz w:val="18"/>
                <w:szCs w:val="18"/>
                <w:u w:val="single"/>
              </w:rPr>
            </w:r>
            <w:r>
              <w:rPr>
                <w:sz w:val="18"/>
                <w:szCs w:val="18"/>
              </w:rPr>
              <w:t xml:space="preserve">.</w:t>
            </w:r>
          </w:p>
        </w:tc>
        <w:tc>
          <w:tcPr>
            <w:tcW w:type="pct" w:w="850"/>
            <w:tcBorders>
              <w:top w:val="single" w:color="999999" w:sz="4"/>
              <w:left w:val="single" w:color="999999" w:sz="4"/>
              <w:bottom w:val="single" w:color="999999" w:sz="4"/>
              <w:right w:val="single" w:color="999999" w:sz="4"/>
            </w:tcBorders>
          </w:tcPr>
          <w:p>
            <w:r>
              <w:rPr>
                <w:sz w:val="18"/>
                <w:szCs w:val="18"/>
              </w:rPr>
              <w:t xml:space="preserve">1 d + rotation downtime</w:t>
            </w:r>
          </w:p>
        </w:tc>
      </w:tr>
      <w:tr>
        <w:tc>
          <w:tcPr>
            <w:tcW w:type="pct" w:w="850"/>
            <w:tcBorders>
              <w:top w:val="single" w:color="999999" w:sz="4"/>
              <w:left w:val="single" w:color="999999" w:sz="4"/>
              <w:bottom w:val="single" w:color="999999" w:sz="4"/>
              <w:right w:val="single" w:color="999999" w:sz="4"/>
            </w:tcBorders>
          </w:tcPr>
          <w:p>
            <w:r>
              <w:rPr>
                <w:b/>
                <w:bCs/>
                <w:sz w:val="18"/>
                <w:szCs w:val="18"/>
              </w:rPr>
              <w:t xml:space="preserve">P0-E</w:t>
            </w:r>
          </w:p>
        </w:tc>
        <w:tc>
          <w:tcPr>
            <w:tcW w:type="pct" w:w="850"/>
            <w:tcBorders>
              <w:top w:val="single" w:color="999999" w:sz="4"/>
              <w:left w:val="single" w:color="999999" w:sz="4"/>
              <w:bottom w:val="single" w:color="999999" w:sz="4"/>
              <w:right w:val="single" w:color="999999" w:sz="4"/>
            </w:tcBorders>
          </w:tcPr>
          <w:p>
            <w:r>
              <w:rPr>
                <w:b/>
                <w:bCs/>
                <w:sz w:val="18"/>
                <w:szCs w:val="18"/>
              </w:rPr>
              <w:t xml:space="preserve">Unverified WhatsApp webhook</w:t>
            </w:r>
            <w:r>
              <w:rPr>
                <w:sz w:val="18"/>
                <w:szCs w:val="18"/>
              </w:rPr>
              <w:t xml:space="preserve"> feeding the AI reply pipeline. No signature check, so anyone who learns the URL can inject inbound messages.</w:t>
            </w:r>
          </w:p>
        </w:tc>
        <w:tc>
          <w:tcPr>
            <w:tcW w:type="pct" w:w="8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webhookRoutes.js:40</w:t>
            </w:r>
          </w:p>
        </w:tc>
        <w:tc>
          <w:tcPr>
            <w:tcW w:type="pct" w:w="850"/>
            <w:tcBorders>
              <w:top w:val="single" w:color="999999" w:sz="4"/>
              <w:left w:val="single" w:color="999999" w:sz="4"/>
              <w:bottom w:val="single" w:color="999999" w:sz="4"/>
              <w:right w:val="single" w:color="999999" w:sz="4"/>
            </w:tcBorders>
          </w:tcPr>
          <w:p>
            <w:r>
              <w:rPr>
                <w:sz w:val="18"/>
                <w:szCs w:val="18"/>
              </w:rPr>
              <w:t xml:space="preserve">Verify the Meta signature against </w:t>
            </w:r>
            <w:r>
              <w:rPr>
                <w:rFonts w:ascii="Consolas" w:cs="Consolas" w:eastAsia="Consolas" w:hAnsi="Consolas"/>
                <w:sz w:val="18"/>
                <w:szCs w:val="18"/>
              </w:rPr>
              <w:t xml:space="preserve">req.rawBody</w:t>
            </w:r>
            <w:r>
              <w:rPr>
                <w:sz w:val="18"/>
                <w:szCs w:val="18"/>
              </w:rPr>
              <w:t xml:space="preserve"> (already captured at </w:t>
            </w:r>
            <w:r>
              <w:rPr>
                <w:rFonts w:ascii="Consolas" w:cs="Consolas" w:eastAsia="Consolas" w:hAnsi="Consolas"/>
                <w:sz w:val="18"/>
                <w:szCs w:val="18"/>
              </w:rPr>
              <w:t xml:space="preserve">index.js:127</w:t>
            </w:r>
            <w:r>
              <w:rPr>
                <w:sz w:val="18"/>
                <w:szCs w:val="18"/>
              </w:rPr>
              <w:t xml:space="preserve">) in constant time, with a replay window.</w:t>
            </w:r>
          </w:p>
        </w:tc>
        <w:tc>
          <w:tcPr>
            <w:tcW w:type="pct" w:w="850"/>
            <w:tcBorders>
              <w:top w:val="single" w:color="999999" w:sz="4"/>
              <w:left w:val="single" w:color="999999" w:sz="4"/>
              <w:bottom w:val="single" w:color="999999" w:sz="4"/>
              <w:right w:val="single" w:color="999999" w:sz="4"/>
            </w:tcBorders>
          </w:tcPr>
          <w:p>
            <w:r>
              <w:rPr>
                <w:sz w:val="18"/>
                <w:szCs w:val="18"/>
              </w:rPr>
              <w:t xml:space="preserve">A forged payload is rejected with 401.</w:t>
            </w:r>
          </w:p>
        </w:tc>
        <w:tc>
          <w:tcPr>
            <w:tcW w:type="pct" w:w="850"/>
            <w:tcBorders>
              <w:top w:val="single" w:color="999999" w:sz="4"/>
              <w:left w:val="single" w:color="999999" w:sz="4"/>
              <w:bottom w:val="single" w:color="999999" w:sz="4"/>
              <w:right w:val="single" w:color="999999" w:sz="4"/>
            </w:tcBorders>
          </w:tcPr>
          <w:p>
            <w:r>
              <w:rPr>
                <w:sz w:val="18"/>
                <w:szCs w:val="18"/>
              </w:rPr>
              <w:t xml:space="preserve">0.5 d</w:t>
            </w:r>
          </w:p>
        </w:tc>
      </w:tr>
      <w:tr>
        <w:tc>
          <w:tcPr>
            <w:tcW w:type="pct" w:w="850"/>
            <w:tcBorders>
              <w:top w:val="single" w:color="999999" w:sz="4"/>
              <w:left w:val="single" w:color="999999" w:sz="4"/>
              <w:bottom w:val="single" w:color="999999" w:sz="4"/>
              <w:right w:val="single" w:color="999999" w:sz="4"/>
            </w:tcBorders>
          </w:tcPr>
          <w:p>
            <w:r>
              <w:rPr>
                <w:b/>
                <w:bCs/>
                <w:sz w:val="18"/>
                <w:szCs w:val="18"/>
              </w:rPr>
              <w:t xml:space="preserve">P0-F</w:t>
            </w:r>
          </w:p>
        </w:tc>
        <w:tc>
          <w:tcPr>
            <w:tcW w:type="pct" w:w="850"/>
            <w:tcBorders>
              <w:top w:val="single" w:color="999999" w:sz="4"/>
              <w:left w:val="single" w:color="999999" w:sz="4"/>
              <w:bottom w:val="single" w:color="999999" w:sz="4"/>
              <w:right w:val="single" w:color="999999" w:sz="4"/>
            </w:tcBorders>
          </w:tcPr>
          <w:p>
            <w:r>
              <w:rPr>
                <w:b/>
                <w:bCs/>
                <w:sz w:val="18"/>
                <w:szCs w:val="18"/>
              </w:rPr>
              <w:t xml:space="preserve">9 unthrottled login endpoints; no-expiry tokens; 9-way credential oracle.</w:t>
            </w:r>
            <w:r>
              <w:rPr>
                <w:sz w:val="18"/>
                <w:szCs w:val="18"/>
              </w:rPr>
              <w:t xml:space="preserve"> </w:t>
            </w:r>
            <w:r>
              <w:rPr>
                <w:rFonts w:ascii="Consolas" w:cs="Consolas" w:eastAsia="Consolas" w:hAnsi="Consolas"/>
                <w:sz w:val="18"/>
                <w:szCs w:val="18"/>
              </w:rPr>
              <w:t xml:space="preserve">/worker/login</w:t>
            </w:r>
            <w:r>
              <w:rPr>
                <w:sz w:val="18"/>
                <w:szCs w:val="18"/>
              </w:rPr>
              <w:t xml:space="preserve"> and 8 sibling paths issue JWTs with </w:t>
            </w:r>
            <w:r>
              <w:rPr>
                <w:b/>
                <w:bCs/>
                <w:sz w:val="18"/>
                <w:szCs w:val="18"/>
              </w:rPr>
              <w:t xml:space="preserve">no `exp`</w:t>
            </w:r>
            <w:r>
              <w:rPr>
                <w:sz w:val="18"/>
                <w:szCs w:val="18"/>
              </w:rPr>
              <w:t xml:space="preserve">. </w:t>
            </w:r>
            <w:r>
              <w:rPr>
                <w:rFonts w:ascii="Consolas" w:cs="Consolas" w:eastAsia="Consolas" w:hAnsi="Consolas"/>
                <w:sz w:val="18"/>
                <w:szCs w:val="18"/>
              </w:rPr>
              <w:t xml:space="preserve">unifiedLogin</w:t>
            </w:r>
            <w:r>
              <w:rPr>
                <w:sz w:val="18"/>
                <w:szCs w:val="18"/>
              </w:rPr>
              <w:t xml:space="preserve"> tries 9 credential sources sequentially, with no throttle, no lockout, no failure delay. Logout cannot invalidate anything.</w:t>
            </w:r>
          </w:p>
        </w:tc>
        <w:tc>
          <w:tcPr>
            <w:tcW w:type="pct" w:w="8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authRoutes.js:7-15</w:t>
            </w:r>
            <w:r>
              <w:rPr>
                <w:sz w:val="18"/>
                <w:szCs w:val="18"/>
              </w:rPr>
              <w:t xml:space="preserve">; </w:t>
            </w:r>
            <w:r>
              <w:rPr>
                <w:rFonts w:ascii="Consolas" w:cs="Consolas" w:eastAsia="Consolas" w:hAnsi="Consolas"/>
                <w:sz w:val="18"/>
                <w:szCs w:val="18"/>
              </w:rPr>
              <w:t xml:space="preserve">authController.js:211,223-224,273,292,305,323,342,372,398,429</w:t>
            </w:r>
            <w:r>
              <w:rPr>
                <w:sz w:val="18"/>
                <w:szCs w:val="18"/>
              </w:rPr>
              <w:t xml:space="preserve">; </w:t>
            </w:r>
            <w:r>
              <w:rPr>
                <w:rFonts w:ascii="Consolas" w:cs="Consolas" w:eastAsia="Consolas" w:hAnsi="Consolas"/>
                <w:sz w:val="18"/>
                <w:szCs w:val="18"/>
              </w:rPr>
              <w:t xml:space="preserve">authController.js:178</w:t>
            </w:r>
          </w:p>
        </w:tc>
        <w:tc>
          <w:tcPr>
            <w:tcW w:type="pct" w:w="850"/>
            <w:tcBorders>
              <w:top w:val="single" w:color="999999" w:sz="4"/>
              <w:left w:val="single" w:color="999999" w:sz="4"/>
              <w:bottom w:val="single" w:color="999999" w:sz="4"/>
              <w:right w:val="single" w:color="999999" w:sz="4"/>
            </w:tcBorders>
          </w:tcPr>
          <w:p>
            <w:r>
              <w:rPr>
                <w:sz w:val="18"/>
                <w:szCs w:val="18"/>
              </w:rPr>
              <w:t xml:space="preserve">Add an IP+identifier limiter (5/15 min) to every auth route. Bound </w:t>
            </w:r>
            <w:r>
              <w:rPr>
                <w:b/>
                <w:bCs/>
                <w:sz w:val="18"/>
                <w:szCs w:val="18"/>
              </w:rPr>
              <w:t xml:space="preserve">every</w:t>
            </w:r>
            <w:r>
              <w:rPr>
                <w:sz w:val="18"/>
                <w:szCs w:val="18"/>
              </w:rPr>
              <w:t xml:space="preserve"> </w:t>
            </w:r>
            <w:r>
              <w:rPr>
                <w:rFonts w:ascii="Consolas" w:cs="Consolas" w:eastAsia="Consolas" w:hAnsi="Consolas"/>
                <w:sz w:val="18"/>
                <w:szCs w:val="18"/>
              </w:rPr>
              <w:t xml:space="preserve">expiresIn</w:t>
            </w:r>
            <w:r>
              <w:rPr>
                <w:sz w:val="18"/>
                <w:szCs w:val="18"/>
              </w:rPr>
              <w:t xml:space="preserve">. Add a </w:t>
            </w:r>
            <w:r>
              <w:rPr>
                <w:rFonts w:ascii="Consolas" w:cs="Consolas" w:eastAsia="Consolas" w:hAnsi="Consolas"/>
                <w:sz w:val="18"/>
                <w:szCs w:val="18"/>
              </w:rPr>
              <w:t xml:space="preserve">jti</w:t>
            </w:r>
            <w:r>
              <w:rPr>
                <w:sz w:val="18"/>
                <w:szCs w:val="18"/>
              </w:rPr>
              <w:t xml:space="preserve"> denylist. Replace plaintext env comparisons with bcrypt hashes.</w:t>
            </w:r>
          </w:p>
        </w:tc>
        <w:tc>
          <w:tcPr>
            <w:tcW w:type="pct" w:w="850"/>
            <w:tcBorders>
              <w:top w:val="single" w:color="999999" w:sz="4"/>
              <w:left w:val="single" w:color="999999" w:sz="4"/>
              <w:bottom w:val="single" w:color="999999" w:sz="4"/>
              <w:right w:val="single" w:color="999999" w:sz="4"/>
            </w:tcBorders>
          </w:tcPr>
          <w:p>
            <w:r>
              <w:rPr>
                <w:sz w:val="18"/>
                <w:szCs w:val="18"/>
              </w:rPr>
              <w:t xml:space="preserve">10 rapid logins return 429. Every token has an </w:t>
            </w:r>
            <w:r>
              <w:rPr>
                <w:rFonts w:ascii="Consolas" w:cs="Consolas" w:eastAsia="Consolas" w:hAnsi="Consolas"/>
                <w:sz w:val="18"/>
                <w:szCs w:val="18"/>
              </w:rPr>
              <w:t xml:space="preserve">exp</w:t>
            </w:r>
            <w:r>
              <w:rPr>
                <w:sz w:val="18"/>
                <w:szCs w:val="18"/>
              </w:rPr>
              <w:t xml:space="preserve">.</w:t>
            </w:r>
          </w:p>
        </w:tc>
        <w:tc>
          <w:tcPr>
            <w:tcW w:type="pct" w:w="850"/>
            <w:tcBorders>
              <w:top w:val="single" w:color="999999" w:sz="4"/>
              <w:left w:val="single" w:color="999999" w:sz="4"/>
              <w:bottom w:val="single" w:color="999999" w:sz="4"/>
              <w:right w:val="single" w:color="999999" w:sz="4"/>
            </w:tcBorders>
          </w:tcPr>
          <w:p>
            <w:r>
              <w:rPr>
                <w:sz w:val="18"/>
                <w:szCs w:val="18"/>
              </w:rPr>
              <w:t xml:space="preserve">1.5 d</w:t>
            </w:r>
          </w:p>
        </w:tc>
      </w:tr>
      <w:tr>
        <w:tc>
          <w:tcPr>
            <w:tcW w:type="pct" w:w="850"/>
            <w:tcBorders>
              <w:top w:val="single" w:color="999999" w:sz="4"/>
              <w:left w:val="single" w:color="999999" w:sz="4"/>
              <w:bottom w:val="single" w:color="999999" w:sz="4"/>
              <w:right w:val="single" w:color="999999" w:sz="4"/>
            </w:tcBorders>
          </w:tcPr>
          <w:p>
            <w:r>
              <w:rPr>
                <w:b/>
                <w:bCs/>
                <w:sz w:val="18"/>
                <w:szCs w:val="18"/>
              </w:rPr>
              <w:t xml:space="preserve">P0-G</w:t>
            </w:r>
          </w:p>
        </w:tc>
        <w:tc>
          <w:tcPr>
            <w:tcW w:type="pct" w:w="850"/>
            <w:tcBorders>
              <w:top w:val="single" w:color="999999" w:sz="4"/>
              <w:left w:val="single" w:color="999999" w:sz="4"/>
              <w:bottom w:val="single" w:color="999999" w:sz="4"/>
              <w:right w:val="single" w:color="999999" w:sz="4"/>
            </w:tcBorders>
          </w:tcPr>
          <w:p>
            <w:r>
              <w:rPr>
                <w:b/>
                <w:bCs/>
                <w:sz w:val="18"/>
                <w:szCs w:val="18"/>
              </w:rPr>
              <w:t xml:space="preserve">6 unauthenticated beneficiary PII GETs</w:t>
            </w:r>
            <w:r>
              <w:rPr>
                <w:sz w:val="18"/>
                <w:szCs w:val="18"/>
              </w:rPr>
              <w:t xml:space="preserve"> returning Aadhaar, bank and contact data to any caller.</w:t>
            </w:r>
          </w:p>
        </w:tc>
        <w:tc>
          <w:tcPr>
            <w:tcW w:type="pct" w:w="8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beneficiaryRoutes.js:87,108,129,139,149,170</w:t>
            </w:r>
          </w:p>
        </w:tc>
        <w:tc>
          <w:tcPr>
            <w:tcW w:type="pct" w:w="850"/>
            <w:tcBorders>
              <w:top w:val="single" w:color="999999" w:sz="4"/>
              <w:left w:val="single" w:color="999999" w:sz="4"/>
              <w:bottom w:val="single" w:color="999999" w:sz="4"/>
              <w:right w:val="single" w:color="999999" w:sz="4"/>
            </w:tcBorders>
          </w:tcPr>
          <w:p>
            <w:r>
              <w:rPr>
                <w:sz w:val="18"/>
                <w:szCs w:val="18"/>
              </w:rPr>
              <w:t xml:space="preserve">Add </w:t>
            </w:r>
            <w:r>
              <w:rPr>
                <w:rFonts w:ascii="Consolas" w:cs="Consolas" w:eastAsia="Consolas" w:hAnsi="Consolas"/>
                <w:sz w:val="18"/>
                <w:szCs w:val="18"/>
              </w:rPr>
              <w:t xml:space="preserve">authenticate</w:t>
            </w:r>
            <w:r>
              <w:rPr>
                <w:sz w:val="18"/>
                <w:szCs w:val="18"/>
              </w:rPr>
              <w:t xml:space="preserve"> + role gate to each.</w:t>
            </w:r>
          </w:p>
        </w:tc>
        <w:tc>
          <w:tcPr>
            <w:tcW w:type="pct" w:w="850"/>
            <w:tcBorders>
              <w:top w:val="single" w:color="999999" w:sz="4"/>
              <w:left w:val="single" w:color="999999" w:sz="4"/>
              <w:bottom w:val="single" w:color="999999" w:sz="4"/>
              <w:right w:val="single" w:color="999999" w:sz="4"/>
            </w:tcBorders>
          </w:tcPr>
          <w:p>
            <w:r>
              <w:rPr>
                <w:sz w:val="18"/>
                <w:szCs w:val="18"/>
              </w:rPr>
              <w:t xml:space="preserve">Anonymous request returns 401.</w:t>
            </w:r>
          </w:p>
        </w:tc>
        <w:tc>
          <w:tcPr>
            <w:tcW w:type="pct" w:w="850"/>
            <w:tcBorders>
              <w:top w:val="single" w:color="999999" w:sz="4"/>
              <w:left w:val="single" w:color="999999" w:sz="4"/>
              <w:bottom w:val="single" w:color="999999" w:sz="4"/>
              <w:right w:val="single" w:color="999999" w:sz="4"/>
            </w:tcBorders>
          </w:tcPr>
          <w:p>
            <w:r>
              <w:rPr>
                <w:sz w:val="18"/>
                <w:szCs w:val="18"/>
              </w:rPr>
              <w:t xml:space="preserve">0.5 d</w:t>
            </w:r>
          </w:p>
        </w:tc>
      </w:tr>
      <w:tr>
        <w:tc>
          <w:tcPr>
            <w:tcW w:type="pct" w:w="850"/>
            <w:tcBorders>
              <w:top w:val="single" w:color="999999" w:sz="4"/>
              <w:left w:val="single" w:color="999999" w:sz="4"/>
              <w:bottom w:val="single" w:color="999999" w:sz="4"/>
              <w:right w:val="single" w:color="999999" w:sz="4"/>
            </w:tcBorders>
          </w:tcPr>
          <w:p>
            <w:r>
              <w:rPr>
                <w:b/>
                <w:bCs/>
                <w:sz w:val="18"/>
                <w:szCs w:val="18"/>
              </w:rPr>
              <w:t xml:space="preserve">P0-H</w:t>
            </w:r>
          </w:p>
        </w:tc>
        <w:tc>
          <w:tcPr>
            <w:tcW w:type="pct" w:w="850"/>
            <w:tcBorders>
              <w:top w:val="single" w:color="999999" w:sz="4"/>
              <w:left w:val="single" w:color="999999" w:sz="4"/>
              <w:bottom w:val="single" w:color="999999" w:sz="4"/>
              <w:right w:val="single" w:color="999999" w:sz="4"/>
            </w:tcBorders>
          </w:tcPr>
          <w:p>
            <w:r>
              <w:rPr>
                <w:b/>
                <w:bCs/>
                <w:sz w:val="18"/>
                <w:szCs w:val="18"/>
              </w:rPr>
              <w:t xml:space="preserve">`DELETE /api/temp-cleanup/force/:id` hard-deletes a worker and their attendance, leaves and loans</w:t>
            </w:r>
            <w:r>
              <w:rPr>
                <w:sz w:val="18"/>
                <w:szCs w:val="18"/>
              </w:rPr>
              <w:t xml:space="preserve"> — available to any valid token.</w:t>
            </w:r>
          </w:p>
        </w:tc>
        <w:tc>
          <w:tcPr>
            <w:tcW w:type="pct" w:w="8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tempCleanupRoutes.js:7,27-33</w:t>
            </w:r>
          </w:p>
        </w:tc>
        <w:tc>
          <w:tcPr>
            <w:tcW w:type="pct" w:w="850"/>
            <w:tcBorders>
              <w:top w:val="single" w:color="999999" w:sz="4"/>
              <w:left w:val="single" w:color="999999" w:sz="4"/>
              <w:bottom w:val="single" w:color="999999" w:sz="4"/>
              <w:right w:val="single" w:color="999999" w:sz="4"/>
            </w:tcBorders>
          </w:tcPr>
          <w:p>
            <w:r>
              <w:rPr>
                <w:sz w:val="18"/>
                <w:szCs w:val="18"/>
              </w:rPr>
              <w:t xml:space="preserve">Restrict to </w:t>
            </w:r>
            <w:r>
              <w:rPr>
                <w:rFonts w:ascii="Consolas" w:cs="Consolas" w:eastAsia="Consolas" w:hAnsi="Consolas"/>
                <w:sz w:val="18"/>
                <w:szCs w:val="18"/>
              </w:rPr>
              <w:t xml:space="preserve">super_admin</w:t>
            </w:r>
            <w:r>
              <w:rPr>
                <w:sz w:val="18"/>
                <w:szCs w:val="18"/>
              </w:rPr>
              <w:t xml:space="preserve">; audit-log actor, target, and deleted row counts.</w:t>
            </w:r>
          </w:p>
        </w:tc>
        <w:tc>
          <w:tcPr>
            <w:tcW w:type="pct" w:w="850"/>
            <w:tcBorders>
              <w:top w:val="single" w:color="999999" w:sz="4"/>
              <w:left w:val="single" w:color="999999" w:sz="4"/>
              <w:bottom w:val="single" w:color="999999" w:sz="4"/>
              <w:right w:val="single" w:color="999999" w:sz="4"/>
            </w:tcBorders>
          </w:tcPr>
          <w:p>
            <w:r>
              <w:rPr>
                <w:sz w:val="18"/>
                <w:szCs w:val="18"/>
              </w:rPr>
              <w:t xml:space="preserve">A </w:t>
            </w:r>
            <w:r>
              <w:rPr>
                <w:rFonts w:ascii="Consolas" w:cs="Consolas" w:eastAsia="Consolas" w:hAnsi="Consolas"/>
                <w:sz w:val="18"/>
                <w:szCs w:val="18"/>
              </w:rPr>
              <w:t xml:space="preserve">worker</w:t>
            </w:r>
            <w:r>
              <w:rPr>
                <w:sz w:val="18"/>
                <w:szCs w:val="18"/>
              </w:rPr>
              <w:t xml:space="preserve"> token gets 403.</w:t>
            </w:r>
          </w:p>
        </w:tc>
        <w:tc>
          <w:tcPr>
            <w:tcW w:type="pct" w:w="850"/>
            <w:tcBorders>
              <w:top w:val="single" w:color="999999" w:sz="4"/>
              <w:left w:val="single" w:color="999999" w:sz="4"/>
              <w:bottom w:val="single" w:color="999999" w:sz="4"/>
              <w:right w:val="single" w:color="999999" w:sz="4"/>
            </w:tcBorders>
          </w:tcPr>
          <w:p>
            <w:r>
              <w:rPr>
                <w:sz w:val="18"/>
                <w:szCs w:val="18"/>
              </w:rPr>
              <w:t xml:space="preserve">0.5 d</w:t>
            </w:r>
          </w:p>
        </w:tc>
      </w:tr>
    </w:tbl>
    <w:p>
      <w:pPr>
        <w:spacing w:after="120"/>
      </w:pPr>
    </w:p>
    <w:p/>
    <w:p>
      <w:pPr>
        <w:pStyle w:val="Heading3"/>
        <w:spacing w:after="120" w:before="240"/>
      </w:pPr>
      <w:r>
        <w:t xml:space="preserve">P1 — high, authenticated attacker or stored XSS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Finding</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Fix</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Effort</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P1-A</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/uploads</w:t>
            </w:r>
            <w:r>
              <w:rPr>
                <w:sz w:val="18"/>
                <w:szCs w:val="18"/>
              </w:rPr>
              <w:t xml:space="preserve"> served via </w:t>
            </w:r>
            <w:r>
              <w:rPr>
                <w:rFonts w:ascii="Consolas" w:cs="Consolas" w:eastAsia="Consolas" w:hAnsi="Consolas"/>
                <w:sz w:val="18"/>
                <w:szCs w:val="18"/>
              </w:rPr>
              <w:t xml:space="preserve">express.static</w:t>
            </w:r>
            <w:r>
              <w:rPr>
                <w:sz w:val="18"/>
                <w:szCs w:val="18"/>
              </w:rPr>
              <w:t xml:space="preserve"> with </w:t>
            </w:r>
            <w:r>
              <w:rPr>
                <w:b/>
                <w:bCs/>
                <w:sz w:val="18"/>
                <w:szCs w:val="18"/>
              </w:rPr>
              <w:t xml:space="preserve">no auth</w:t>
            </w:r>
            <w:r>
              <w:rPr>
                <w:sz w:val="18"/>
                <w:szCs w:val="18"/>
              </w:rPr>
              <w:t xml:space="preserve">. Donor paperwork, bank statements, payment screenshots world-readable by path.</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index.js:501</w:t>
            </w:r>
          </w:p>
        </w:tc>
        <w:tc>
          <w:tcPr>
            <w:tcW w:type="pct" w:w="1000"/>
            <w:tcBorders>
              <w:top w:val="single" w:color="999999" w:sz="4"/>
              <w:left w:val="single" w:color="999999" w:sz="4"/>
              <w:bottom w:val="single" w:color="999999" w:sz="4"/>
              <w:right w:val="single" w:color="999999" w:sz="4"/>
            </w:tcBorders>
          </w:tcPr>
          <w:p>
            <w:r>
              <w:rPr>
                <w:sz w:val="18"/>
                <w:szCs w:val="18"/>
              </w:rPr>
              <w:t xml:space="preserve">Move behind </w:t>
            </w:r>
            <w:r>
              <w:rPr>
                <w:rFonts w:ascii="Consolas" w:cs="Consolas" w:eastAsia="Consolas" w:hAnsi="Consolas"/>
                <w:sz w:val="18"/>
                <w:szCs w:val="18"/>
              </w:rPr>
              <w:t xml:space="preserve">authenticate</w:t>
            </w:r>
            <w:r>
              <w:rPr>
                <w:sz w:val="18"/>
                <w:szCs w:val="18"/>
              </w:rPr>
              <w:t xml:space="preserve"> with per-owner checks, or store outside the web root and stream through an authorising controller. Audit the directory for historic confidential files first.</w:t>
            </w:r>
          </w:p>
        </w:tc>
        <w:tc>
          <w:tcPr>
            <w:tcW w:type="pct" w:w="1000"/>
            <w:tcBorders>
              <w:top w:val="single" w:color="999999" w:sz="4"/>
              <w:left w:val="single" w:color="999999" w:sz="4"/>
              <w:bottom w:val="single" w:color="999999" w:sz="4"/>
              <w:right w:val="single" w:color="999999" w:sz="4"/>
            </w:tcBorders>
          </w:tcPr>
          <w:p>
            <w:r>
              <w:rPr>
                <w:sz w:val="18"/>
                <w:szCs w:val="18"/>
              </w:rPr>
              <w:t xml:space="preserve">1 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P1-B</w:t>
            </w:r>
          </w:p>
        </w:tc>
        <w:tc>
          <w:tcPr>
            <w:tcW w:type="pct" w:w="1000"/>
            <w:tcBorders>
              <w:top w:val="single" w:color="999999" w:sz="4"/>
              <w:left w:val="single" w:color="999999" w:sz="4"/>
              <w:bottom w:val="single" w:color="999999" w:sz="4"/>
              <w:right w:val="single" w:color="999999" w:sz="4"/>
            </w:tcBorders>
          </w:tcPr>
          <w:p>
            <w:r>
              <w:rPr>
                <w:b/>
                <w:bCs/>
                <w:sz w:val="18"/>
                <w:szCs w:val="18"/>
              </w:rPr>
              <w:t xml:space="preserve">Stored XSS against HR administrators.</w:t>
            </w:r>
            <w:r>
              <w:rPr>
                <w:sz w:val="18"/>
                <w:szCs w:val="18"/>
              </w:rPr>
              <w:t xml:space="preserve"> Worker/NGO names interpolated raw into letter HTML, injected via </w:t>
            </w:r>
            <w:r>
              <w:rPr>
                <w:rFonts w:ascii="Consolas" w:cs="Consolas" w:eastAsia="Consolas" w:hAnsi="Consolas"/>
                <w:sz w:val="18"/>
                <w:szCs w:val="18"/>
              </w:rPr>
              <w:t xml:space="preserve">dangerouslySetInnerHTML</w:t>
            </w:r>
            <w:r>
              <w:rPr>
                <w:sz w:val="18"/>
                <w:szCs w:val="18"/>
              </w:rPr>
              <w:t xml:space="preserve"> and again via </w:t>
            </w:r>
            <w:r>
              <w:rPr>
                <w:rFonts w:ascii="Consolas" w:cs="Consolas" w:eastAsia="Consolas" w:hAnsi="Consolas"/>
                <w:sz w:val="18"/>
                <w:szCs w:val="18"/>
              </w:rPr>
              <w:t xml:space="preserve">el.innerHTML</w:t>
            </w:r>
            <w:r>
              <w:rPr>
                <w:sz w:val="18"/>
                <w:szCs w:val="18"/>
              </w:rPr>
              <w:t xml:space="preserve"> before </w:t>
            </w:r>
            <w:r>
              <w:rPr>
                <w:rFonts w:ascii="Consolas" w:cs="Consolas" w:eastAsia="Consolas" w:hAnsi="Consolas"/>
                <w:sz w:val="18"/>
                <w:szCs w:val="18"/>
              </w:rPr>
              <w:t xml:space="preserve">html2canvas</w:t>
            </w:r>
            <w:r>
              <w:rPr>
                <w:sz w:val="18"/>
                <w:szCs w:val="18"/>
              </w:rPr>
              <w:t xml:space="preserve">. A worker controls their own display name.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Letters.jsx:88,431,484,566,794,…</w:t>
            </w:r>
            <w:r>
              <w:rPr>
                <w:sz w:val="18"/>
                <w:szCs w:val="18"/>
              </w:rPr>
              <w:t xml:space="preserve">, sinks </w:t>
            </w:r>
            <w:r>
              <w:rPr>
                <w:rFonts w:ascii="Consolas" w:cs="Consolas" w:eastAsia="Consolas" w:hAnsi="Consolas"/>
                <w:sz w:val="18"/>
                <w:szCs w:val="18"/>
              </w:rPr>
              <w:t xml:space="preserve">:1043,1303</w:t>
            </w:r>
          </w:p>
        </w:tc>
        <w:tc>
          <w:tcPr>
            <w:tcW w:type="pct" w:w="1000"/>
            <w:tcBorders>
              <w:top w:val="single" w:color="999999" w:sz="4"/>
              <w:left w:val="single" w:color="999999" w:sz="4"/>
              <w:bottom w:val="single" w:color="999999" w:sz="4"/>
              <w:right w:val="single" w:color="999999" w:sz="4"/>
            </w:tcBorders>
          </w:tcPr>
          <w:p>
            <w:r>
              <w:rPr>
                <w:sz w:val="18"/>
                <w:szCs w:val="18"/>
              </w:rPr>
              <w:t xml:space="preserve">Apply a complete </w:t>
            </w:r>
            <w:r>
              <w:rPr>
                <w:rFonts w:ascii="Consolas" w:cs="Consolas" w:eastAsia="Consolas" w:hAnsi="Consolas"/>
                <w:sz w:val="18"/>
                <w:szCs w:val="18"/>
              </w:rPr>
              <w:t xml:space="preserve">esc()</w:t>
            </w:r>
            <w:r>
              <w:rPr>
                <w:sz w:val="18"/>
                <w:szCs w:val="18"/>
              </w:rPr>
              <w:t xml:space="preserve"> (including </w:t>
            </w:r>
            <w:r>
              <w:rPr>
                <w:rFonts w:ascii="Consolas" w:cs="Consolas" w:eastAsia="Consolas" w:hAnsi="Consolas"/>
                <w:sz w:val="18"/>
                <w:szCs w:val="18"/>
              </w:rPr>
              <w:t xml:space="preserve">"</w:t>
            </w:r>
            <w:r>
              <w:rPr>
                <w:sz w:val="18"/>
                <w:szCs w:val="18"/>
              </w:rPr>
              <w:t xml:space="preserve"> and </w:t>
            </w:r>
            <w:r>
              <w:rPr>
                <w:rFonts w:ascii="Consolas" w:cs="Consolas" w:eastAsia="Consolas" w:hAnsi="Consolas"/>
                <w:sz w:val="18"/>
                <w:szCs w:val="18"/>
              </w:rPr>
              <w:t xml:space="preserve">'</w:t>
            </w:r>
            <w:r>
              <w:rPr>
                <w:sz w:val="18"/>
                <w:szCs w:val="18"/>
              </w:rPr>
              <w:t xml:space="preserve">) to every field, or render as React elements. Ban the sinks via lint.</w:t>
            </w:r>
          </w:p>
        </w:tc>
        <w:tc>
          <w:tcPr>
            <w:tcW w:type="pct" w:w="1000"/>
            <w:tcBorders>
              <w:top w:val="single" w:color="999999" w:sz="4"/>
              <w:left w:val="single" w:color="999999" w:sz="4"/>
              <w:bottom w:val="single" w:color="999999" w:sz="4"/>
              <w:right w:val="single" w:color="999999" w:sz="4"/>
            </w:tcBorders>
          </w:tcPr>
          <w:p>
            <w:r>
              <w:rPr>
                <w:sz w:val="18"/>
                <w:szCs w:val="18"/>
              </w:rPr>
              <w:t xml:space="preserve">1 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P1-C</w:t>
            </w:r>
          </w:p>
        </w:tc>
        <w:tc>
          <w:tcPr>
            <w:tcW w:type="pct" w:w="1000"/>
            <w:tcBorders>
              <w:top w:val="single" w:color="999999" w:sz="4"/>
              <w:left w:val="single" w:color="999999" w:sz="4"/>
              <w:bottom w:val="single" w:color="999999" w:sz="4"/>
              <w:right w:val="single" w:color="999999" w:sz="4"/>
            </w:tcBorders>
          </w:tcPr>
          <w:p>
            <w:r>
              <w:rPr>
                <w:sz w:val="18"/>
                <w:szCs w:val="18"/>
              </w:rPr>
              <w:t xml:space="preserve">Unsanitised </w:t>
            </w:r>
            <w:r>
              <w:rPr>
                <w:rFonts w:ascii="Consolas" w:cs="Consolas" w:eastAsia="Consolas" w:hAnsi="Consolas"/>
                <w:sz w:val="18"/>
                <w:szCs w:val="18"/>
              </w:rPr>
              <w:t xml:space="preserve">mammoth</w:t>
            </w:r>
            <w:r>
              <w:rPr>
                <w:sz w:val="18"/>
                <w:szCs w:val="18"/>
              </w:rPr>
              <w:t xml:space="preserve"> DOCX→HTML into </w:t>
            </w:r>
            <w:r>
              <w:rPr>
                <w:rFonts w:ascii="Consolas" w:cs="Consolas" w:eastAsia="Consolas" w:hAnsi="Consolas"/>
                <w:sz w:val="18"/>
                <w:szCs w:val="18"/>
              </w:rPr>
              <w:t xml:space="preserve">dangerouslySetInnerHTML</w:t>
            </w:r>
            <w:r>
              <w:rPr>
                <w:sz w:val="18"/>
                <w:szCs w:val="18"/>
              </w:rPr>
              <w:t xml:space="preserve">. DOMPurify is in the tree transitively but </w:t>
            </w:r>
            <w:r>
              <w:rPr>
                <w:b/>
                <w:bCs/>
                <w:sz w:val="18"/>
                <w:szCs w:val="18"/>
              </w:rPr>
              <w:t xml:space="preserve">never imported</w:t>
            </w:r>
            <w:r>
              <w:rPr>
                <w:sz w:val="18"/>
                <w:szCs w:val="18"/>
              </w:rPr>
              <w:t xml:space="preserv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Certificates.jsx:55,79,436,1316</w:t>
            </w:r>
          </w:p>
        </w:tc>
        <w:tc>
          <w:tcPr>
            <w:tcW w:type="pct" w:w="1000"/>
            <w:tcBorders>
              <w:top w:val="single" w:color="999999" w:sz="4"/>
              <w:left w:val="single" w:color="999999" w:sz="4"/>
              <w:bottom w:val="single" w:color="999999" w:sz="4"/>
              <w:right w:val="single" w:color="999999" w:sz="4"/>
            </w:tcBorders>
          </w:tcPr>
          <w:p>
            <w:r>
              <w:rPr>
                <w:sz w:val="18"/>
                <w:szCs w:val="18"/>
              </w:rPr>
              <w:t xml:space="preserve">Add </w:t>
            </w:r>
            <w:r>
              <w:rPr>
                <w:rFonts w:ascii="Consolas" w:cs="Consolas" w:eastAsia="Consolas" w:hAnsi="Consolas"/>
                <w:sz w:val="18"/>
                <w:szCs w:val="18"/>
              </w:rPr>
              <w:t xml:space="preserve">dompurify</w:t>
            </w:r>
            <w:r>
              <w:rPr>
                <w:sz w:val="18"/>
                <w:szCs w:val="18"/>
              </w:rPr>
              <w:t xml:space="preserve"> as a direct dependency; sanitise with an allow-list at both sinks.</w:t>
            </w:r>
          </w:p>
        </w:tc>
        <w:tc>
          <w:tcPr>
            <w:tcW w:type="pct" w:w="1000"/>
            <w:tcBorders>
              <w:top w:val="single" w:color="999999" w:sz="4"/>
              <w:left w:val="single" w:color="999999" w:sz="4"/>
              <w:bottom w:val="single" w:color="999999" w:sz="4"/>
              <w:right w:val="single" w:color="999999" w:sz="4"/>
            </w:tcBorders>
          </w:tcPr>
          <w:p>
            <w:r>
              <w:rPr>
                <w:sz w:val="18"/>
                <w:szCs w:val="18"/>
              </w:rPr>
              <w:t xml:space="preserve">0.5 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P1-D</w:t>
            </w:r>
          </w:p>
        </w:tc>
        <w:tc>
          <w:tcPr>
            <w:tcW w:type="pct" w:w="1000"/>
            <w:tcBorders>
              <w:top w:val="single" w:color="999999" w:sz="4"/>
              <w:left w:val="single" w:color="999999" w:sz="4"/>
              <w:bottom w:val="single" w:color="999999" w:sz="4"/>
              <w:right w:val="single" w:color="999999" w:sz="4"/>
            </w:tcBorders>
          </w:tcPr>
          <w:p>
            <w:r>
              <w:rPr>
                <w:sz w:val="18"/>
                <w:szCs w:val="18"/>
              </w:rPr>
              <w:t xml:space="preserve">Shared username/password gates technical tickets in client code and is in the shipped bundle; the server only requires </w:t>
            </w:r>
            <w:r>
              <w:rPr>
                <w:rFonts w:ascii="Consolas" w:cs="Consolas" w:eastAsia="Consolas" w:hAnsi="Consolas"/>
                <w:sz w:val="18"/>
                <w:szCs w:val="18"/>
              </w:rPr>
              <w:t xml:space="preserve">authenticate</w:t>
            </w:r>
            <w:r>
              <w:rPr>
                <w:sz w:val="18"/>
                <w:szCs w:val="18"/>
              </w:rPr>
              <w:t xml:space="preserve">, so </w:t>
            </w:r>
            <w:r>
              <w:rPr>
                <w:b/>
                <w:bCs/>
                <w:sz w:val="18"/>
                <w:szCs w:val="18"/>
              </w:rPr>
              <w:t xml:space="preserve">any</w:t>
            </w:r>
            <w:r>
              <w:rPr>
                <w:sz w:val="18"/>
                <w:szCs w:val="18"/>
              </w:rPr>
              <w:t xml:space="preserve"> token reaches list, bulk-update and approve.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TicketGate.jsx:4-8,32</w:t>
            </w:r>
            <w:r>
              <w:rPr>
                <w:sz w:val="18"/>
                <w:szCs w:val="18"/>
              </w:rPr>
              <w:t xml:space="preserve">; </w:t>
            </w:r>
            <w:r>
              <w:rPr>
                <w:rFonts w:ascii="Consolas" w:cs="Consolas" w:eastAsia="Consolas" w:hAnsi="Consolas"/>
                <w:sz w:val="18"/>
                <w:szCs w:val="18"/>
              </w:rPr>
              <w:t xml:space="preserve">TechnicalTickets.jsx:8-12,190</w:t>
            </w:r>
            <w:r>
              <w:rPr>
                <w:sz w:val="18"/>
                <w:szCs w:val="18"/>
              </w:rPr>
              <w:t xml:space="preserve">; </w:t>
            </w:r>
            <w:r>
              <w:rPr>
                <w:rFonts w:ascii="Consolas" w:cs="Consolas" w:eastAsia="Consolas" w:hAnsi="Consolas"/>
                <w:sz w:val="18"/>
                <w:szCs w:val="18"/>
              </w:rPr>
              <w:t xml:space="preserve">developerTicketRoutes.js:11,25-27</w:t>
            </w:r>
          </w:p>
        </w:tc>
        <w:tc>
          <w:tcPr>
            <w:tcW w:type="pct" w:w="1000"/>
            <w:tcBorders>
              <w:top w:val="single" w:color="999999" w:sz="4"/>
              <w:left w:val="single" w:color="999999" w:sz="4"/>
              <w:bottom w:val="single" w:color="999999" w:sz="4"/>
              <w:right w:val="single" w:color="999999" w:sz="4"/>
            </w:tcBorders>
          </w:tcPr>
          <w:p>
            <w:r>
              <w:rPr>
                <w:sz w:val="18"/>
                <w:szCs w:val="18"/>
              </w:rPr>
              <w:t xml:space="preserve">Delete the credential comparison. Gate routes on </w:t>
            </w:r>
            <w:r>
              <w:rPr>
                <w:rFonts w:ascii="Consolas" w:cs="Consolas" w:eastAsia="Consolas" w:hAnsi="Consolas"/>
                <w:sz w:val="18"/>
                <w:szCs w:val="18"/>
              </w:rPr>
              <w:t xml:space="preserve">authenticateRole('super_admin','developer')</w:t>
            </w:r>
            <w:r>
              <w:rPr>
                <w:sz w:val="18"/>
                <w:szCs w:val="18"/>
              </w:rPr>
              <w:t xml:space="preserve">. Rotate the credential — it is public.</w:t>
            </w:r>
          </w:p>
        </w:tc>
        <w:tc>
          <w:tcPr>
            <w:tcW w:type="pct" w:w="1000"/>
            <w:tcBorders>
              <w:top w:val="single" w:color="999999" w:sz="4"/>
              <w:left w:val="single" w:color="999999" w:sz="4"/>
              <w:bottom w:val="single" w:color="999999" w:sz="4"/>
              <w:right w:val="single" w:color="999999" w:sz="4"/>
            </w:tcBorders>
          </w:tcPr>
          <w:p>
            <w:r>
              <w:rPr>
                <w:sz w:val="18"/>
                <w:szCs w:val="18"/>
              </w:rPr>
              <w:t xml:space="preserve">0.5 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P1-E</w:t>
            </w:r>
          </w:p>
        </w:tc>
        <w:tc>
          <w:tcPr>
            <w:tcW w:type="pct" w:w="1000"/>
            <w:tcBorders>
              <w:top w:val="single" w:color="999999" w:sz="4"/>
              <w:left w:val="single" w:color="999999" w:sz="4"/>
              <w:bottom w:val="single" w:color="999999" w:sz="4"/>
              <w:right w:val="single" w:color="999999" w:sz="4"/>
            </w:tcBorders>
          </w:tcPr>
          <w:p>
            <w:r>
              <w:rPr>
                <w:b/>
                <w:bCs/>
                <w:sz w:val="18"/>
                <w:szCs w:val="18"/>
              </w:rPr>
              <w:t xml:space="preserve">No security response headers anywhere.</w:t>
            </w:r>
            <w:r>
              <w:rPr>
                <w:sz w:val="18"/>
                <w:szCs w:val="18"/>
              </w:rPr>
              <w:t xml:space="preserve"> No CSP, HSTS, frame-ancestors, nosniff, referrer or permissions policy. No </w:t>
            </w:r>
            <w:r>
              <w:rPr>
                <w:rFonts w:ascii="Consolas" w:cs="Consolas" w:eastAsia="Consolas" w:hAnsi="Consolas"/>
                <w:sz w:val="18"/>
                <w:szCs w:val="18"/>
              </w:rPr>
              <w:t xml:space="preserve">helmet</w:t>
            </w:r>
            <w:r>
              <w:rPr>
                <w:sz w:val="18"/>
                <w:szCs w:val="18"/>
              </w:rPr>
              <w:t xml:space="preserve"> dependency. Confirmed absent on live production responses 2026-09-30.</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curl -sI https://crm.beingsevak.org</w:t>
            </w:r>
          </w:p>
        </w:tc>
        <w:tc>
          <w:tcPr>
            <w:tcW w:type="pct" w:w="1000"/>
            <w:tcBorders>
              <w:top w:val="single" w:color="999999" w:sz="4"/>
              <w:left w:val="single" w:color="999999" w:sz="4"/>
              <w:bottom w:val="single" w:color="999999" w:sz="4"/>
              <w:right w:val="single" w:color="999999" w:sz="4"/>
            </w:tcBorders>
          </w:tcPr>
          <w:p>
            <w:r>
              <w:rPr>
                <w:sz w:val="18"/>
                <w:szCs w:val="18"/>
              </w:rPr>
              <w:t xml:space="preserve">See </w:t>
            </w:r>
            <w:r>
              <w:rPr>
                <w:color w:val="0563C1"/>
                <w:sz w:val="18"/>
                <w:szCs w:val="18"/>
                <w:u w:val="single"/>
              </w:rPr>
            </w:r>
            <w:r>
              <w:rPr>
                <w:sz w:val="18"/>
                <w:szCs w:val="18"/>
              </w:rPr>
              <w:t xml:space="preserve"> Phase 3 — Caddy </w:t>
            </w:r>
            <w:r>
              <w:rPr>
                <w:rFonts w:ascii="Consolas" w:cs="Consolas" w:eastAsia="Consolas" w:hAnsi="Consolas"/>
                <w:sz w:val="18"/>
                <w:szCs w:val="18"/>
              </w:rPr>
              <w:t xml:space="preserve">header</w:t>
            </w:r>
            <w:r>
              <w:rPr>
                <w:sz w:val="18"/>
                <w:szCs w:val="18"/>
              </w:rPr>
              <w:t xml:space="preserve"> blocks; strip </w:t>
            </w:r>
            <w:r>
              <w:rPr>
                <w:rFonts w:ascii="Consolas" w:cs="Consolas" w:eastAsia="Consolas" w:hAnsi="Consolas"/>
                <w:sz w:val="18"/>
                <w:szCs w:val="18"/>
              </w:rPr>
              <w:t xml:space="preserve">X-Powered-By</w:t>
            </w:r>
            <w:r>
              <w:rPr>
                <w:sz w:val="18"/>
                <w:szCs w:val="18"/>
              </w:rPr>
              <w:t xml:space="preserve"> in </w:t>
            </w:r>
            <w:r>
              <w:rPr>
                <w:rFonts w:ascii="Consolas" w:cs="Consolas" w:eastAsia="Consolas" w:hAnsi="Consolas"/>
                <w:sz w:val="18"/>
                <w:szCs w:val="18"/>
              </w:rPr>
              <w:t xml:space="preserve">index.js</w:t>
            </w:r>
            <w:r>
              <w:rPr>
                <w:sz w:val="18"/>
                <w:szCs w:val="18"/>
              </w:rPr>
              <w:t xml:space="preserve">.</w:t>
            </w:r>
          </w:p>
        </w:tc>
        <w:tc>
          <w:tcPr>
            <w:tcW w:type="pct" w:w="1000"/>
            <w:tcBorders>
              <w:top w:val="single" w:color="999999" w:sz="4"/>
              <w:left w:val="single" w:color="999999" w:sz="4"/>
              <w:bottom w:val="single" w:color="999999" w:sz="4"/>
              <w:right w:val="single" w:color="999999" w:sz="4"/>
            </w:tcBorders>
          </w:tcPr>
          <w:p>
            <w:r>
              <w:rPr>
                <w:sz w:val="18"/>
                <w:szCs w:val="18"/>
              </w:rPr>
              <w:t xml:space="preserve">1 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P1-F</w:t>
            </w:r>
          </w:p>
        </w:tc>
        <w:tc>
          <w:tcPr>
            <w:tcW w:type="pct" w:w="1000"/>
            <w:tcBorders>
              <w:top w:val="single" w:color="999999" w:sz="4"/>
              <w:left w:val="single" w:color="999999" w:sz="4"/>
              <w:bottom w:val="single" w:color="999999" w:sz="4"/>
              <w:right w:val="single" w:color="999999" w:sz="4"/>
            </w:tcBorders>
          </w:tcPr>
          <w:p>
            <w:r>
              <w:rPr>
                <w:b/>
                <w:bCs/>
                <w:sz w:val="18"/>
                <w:szCs w:val="18"/>
              </w:rPr>
              <w:t xml:space="preserve">Wildcard CORS</w:t>
            </w:r>
            <w:r>
              <w:rPr>
                <w:sz w:val="18"/>
                <w:szCs w:val="18"/>
              </w:rPr>
              <w:t xml:space="preserve"> in Express and in socket.io, with </w:t>
            </w:r>
            <w:r>
              <w:rPr>
                <w:rFonts w:ascii="Consolas" w:cs="Consolas" w:eastAsia="Consolas" w:hAnsi="Consolas"/>
                <w:sz w:val="18"/>
                <w:szCs w:val="18"/>
              </w:rPr>
              <w:t xml:space="preserve">x-admin-key</w:t>
            </w:r>
            <w:r>
              <w:rPr>
                <w:sz w:val="18"/>
                <w:szCs w:val="18"/>
              </w:rPr>
              <w:t xml:space="preserve"> in </w:t>
            </w:r>
            <w:r>
              <w:rPr>
                <w:rFonts w:ascii="Consolas" w:cs="Consolas" w:eastAsia="Consolas" w:hAnsi="Consolas"/>
                <w:sz w:val="18"/>
                <w:szCs w:val="18"/>
              </w:rPr>
              <w:t xml:space="preserve">allowedHeaders</w:t>
            </w:r>
            <w:r>
              <w:rPr>
                <w:sz w:val="18"/>
                <w:szCs w:val="18"/>
              </w:rPr>
              <w:t xml:space="preserv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index.js:118-128</w:t>
            </w:r>
            <w:r>
              <w:rPr>
                <w:sz w:val="18"/>
                <w:szCs w:val="18"/>
              </w:rPr>
              <w:t xml:space="preserve">; </w:t>
            </w:r>
            <w:r>
              <w:rPr>
                <w:rFonts w:ascii="Consolas" w:cs="Consolas" w:eastAsia="Consolas" w:hAnsi="Consolas"/>
                <w:sz w:val="18"/>
                <w:szCs w:val="18"/>
              </w:rPr>
              <w:t xml:space="preserve">socket.js:46-49</w:t>
            </w:r>
          </w:p>
        </w:tc>
        <w:tc>
          <w:tcPr>
            <w:tcW w:type="pct" w:w="1000"/>
            <w:tcBorders>
              <w:top w:val="single" w:color="999999" w:sz="4"/>
              <w:left w:val="single" w:color="999999" w:sz="4"/>
              <w:bottom w:val="single" w:color="999999" w:sz="4"/>
              <w:right w:val="single" w:color="999999" w:sz="4"/>
            </w:tcBorders>
          </w:tcPr>
          <w:p>
            <w:r>
              <w:rPr>
                <w:sz w:val="18"/>
                <w:szCs w:val="18"/>
              </w:rPr>
              <w:t xml:space="preserve">Explicit origin allow-list from the environment; drop </w:t>
            </w:r>
            <w:r>
              <w:rPr>
                <w:rFonts w:ascii="Consolas" w:cs="Consolas" w:eastAsia="Consolas" w:hAnsi="Consolas"/>
                <w:sz w:val="18"/>
                <w:szCs w:val="18"/>
              </w:rPr>
              <w:t xml:space="preserve">x-admin-key</w:t>
            </w:r>
            <w:r>
              <w:rPr>
                <w:sz w:val="18"/>
                <w:szCs w:val="18"/>
              </w:rPr>
              <w:t xml:space="preserve">. Never combine wildcard with credentials.</w:t>
            </w:r>
          </w:p>
        </w:tc>
        <w:tc>
          <w:tcPr>
            <w:tcW w:type="pct" w:w="1000"/>
            <w:tcBorders>
              <w:top w:val="single" w:color="999999" w:sz="4"/>
              <w:left w:val="single" w:color="999999" w:sz="4"/>
              <w:bottom w:val="single" w:color="999999" w:sz="4"/>
              <w:right w:val="single" w:color="999999" w:sz="4"/>
            </w:tcBorders>
          </w:tcPr>
          <w:p>
            <w:r>
              <w:rPr>
                <w:sz w:val="18"/>
                <w:szCs w:val="18"/>
              </w:rPr>
              <w:t xml:space="preserve">0.5 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P1-G</w:t>
            </w:r>
          </w:p>
        </w:tc>
        <w:tc>
          <w:tcPr>
            <w:tcW w:type="pct" w:w="1000"/>
            <w:tcBorders>
              <w:top w:val="single" w:color="999999" w:sz="4"/>
              <w:left w:val="single" w:color="999999" w:sz="4"/>
              <w:bottom w:val="single" w:color="999999" w:sz="4"/>
              <w:right w:val="single" w:color="999999" w:sz="4"/>
            </w:tcBorders>
          </w:tcPr>
          <w:p>
            <w:r>
              <w:rPr>
                <w:sz w:val="18"/>
                <w:szCs w:val="18"/>
              </w:rPr>
              <w:t xml:space="preserve">JWT + </w:t>
            </w:r>
            <w:r>
              <w:rPr>
                <w:b/>
                <w:bCs/>
                <w:sz w:val="18"/>
                <w:szCs w:val="18"/>
              </w:rPr>
              <w:t xml:space="preserve">pre-impersonation super-admin token</w:t>
            </w:r>
            <w:r>
              <w:rPr>
                <w:sz w:val="18"/>
                <w:szCs w:val="18"/>
              </w:rPr>
              <w:t xml:space="preserve"> in </w:t>
            </w:r>
            <w:r>
              <w:rPr>
                <w:rFonts w:ascii="Consolas" w:cs="Consolas" w:eastAsia="Consolas" w:hAnsi="Consolas"/>
                <w:sz w:val="18"/>
                <w:szCs w:val="18"/>
              </w:rPr>
              <w:t xml:space="preserve">localStorage</w:t>
            </w:r>
            <w:r>
              <w:rPr>
                <w:sz w:val="18"/>
                <w:szCs w:val="18"/>
              </w:rPr>
              <w:t xml:space="preserve">; role read from </w:t>
            </w:r>
            <w:r>
              <w:rPr>
                <w:rFonts w:ascii="Consolas" w:cs="Consolas" w:eastAsia="Consolas" w:hAnsi="Consolas"/>
                <w:sz w:val="18"/>
                <w:szCs w:val="18"/>
              </w:rPr>
              <w:t xml:space="preserve">localStorage</w:t>
            </w:r>
            <w:r>
              <w:rPr>
                <w:sz w:val="18"/>
                <w:szCs w:val="18"/>
              </w:rPr>
              <w:t xml:space="preserve"> drives every guard.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api/auth.js:5-8,152-153</w:t>
            </w:r>
            <w:r>
              <w:rPr>
                <w:sz w:val="18"/>
                <w:szCs w:val="18"/>
              </w:rPr>
              <w:t xml:space="preserve">; </w:t>
            </w:r>
            <w:r>
              <w:rPr>
                <w:rFonts w:ascii="Consolas" w:cs="Consolas" w:eastAsia="Consolas" w:hAnsi="Consolas"/>
                <w:sz w:val="18"/>
                <w:szCs w:val="18"/>
              </w:rPr>
              <w:t xml:space="preserve">store.jsx:58-59</w:t>
            </w:r>
            <w:r>
              <w:rPr>
                <w:sz w:val="18"/>
                <w:szCs w:val="18"/>
              </w:rPr>
              <w:t xml:space="preserve">; </w:t>
            </w:r>
            <w:r>
              <w:rPr>
                <w:rFonts w:ascii="Consolas" w:cs="Consolas" w:eastAsia="Consolas" w:hAnsi="Consolas"/>
                <w:sz w:val="18"/>
                <w:szCs w:val="18"/>
              </w:rPr>
              <w:t xml:space="preserve">App.jsx:53-63</w:t>
            </w:r>
          </w:p>
        </w:tc>
        <w:tc>
          <w:tcPr>
            <w:tcW w:type="pct" w:w="1000"/>
            <w:tcBorders>
              <w:top w:val="single" w:color="999999" w:sz="4"/>
              <w:left w:val="single" w:color="999999" w:sz="4"/>
              <w:bottom w:val="single" w:color="999999" w:sz="4"/>
              <w:right w:val="single" w:color="999999" w:sz="4"/>
            </w:tcBorders>
          </w:tcPr>
          <w:p>
            <w:r>
              <w:rPr>
                <w:sz w:val="18"/>
                <w:szCs w:val="18"/>
              </w:rPr>
              <w:t xml:space="preserve">Move to </w:t>
            </w:r>
            <w:r>
              <w:rPr>
                <w:rFonts w:ascii="Consolas" w:cs="Consolas" w:eastAsia="Consolas" w:hAnsi="Consolas"/>
                <w:sz w:val="18"/>
                <w:szCs w:val="18"/>
              </w:rPr>
              <w:t xml:space="preserve">httpOnly; Secure; SameSite=Strict</w:t>
            </w:r>
            <w:r>
              <w:rPr>
                <w:sz w:val="18"/>
                <w:szCs w:val="18"/>
              </w:rPr>
              <w:t xml:space="preserve"> cookie — </w:t>
            </w:r>
            <w:r>
              <w:rPr>
                <w:b/>
                <w:bCs/>
                <w:sz w:val="18"/>
                <w:szCs w:val="18"/>
              </w:rPr>
              <w:t xml:space="preserve">must land with P1-F</w:t>
            </w:r>
            <w:r>
              <w:rPr>
                <w:sz w:val="18"/>
                <w:szCs w:val="18"/>
              </w:rPr>
              <w:t xml:space="preserve">. Make role decisions only from the verified token.</w:t>
            </w:r>
          </w:p>
        </w:tc>
        <w:tc>
          <w:tcPr>
            <w:tcW w:type="pct" w:w="1000"/>
            <w:tcBorders>
              <w:top w:val="single" w:color="999999" w:sz="4"/>
              <w:left w:val="single" w:color="999999" w:sz="4"/>
              <w:bottom w:val="single" w:color="999999" w:sz="4"/>
              <w:right w:val="single" w:color="999999" w:sz="4"/>
            </w:tcBorders>
          </w:tcPr>
          <w:p>
            <w:r>
              <w:rPr>
                <w:sz w:val="18"/>
                <w:szCs w:val="18"/>
              </w:rPr>
              <w:t xml:space="preserve">2 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P1-H</w:t>
            </w:r>
          </w:p>
        </w:tc>
        <w:tc>
          <w:tcPr>
            <w:tcW w:type="pct" w:w="1000"/>
            <w:tcBorders>
              <w:top w:val="single" w:color="999999" w:sz="4"/>
              <w:left w:val="single" w:color="999999" w:sz="4"/>
              <w:bottom w:val="single" w:color="999999" w:sz="4"/>
              <w:right w:val="single" w:color="999999" w:sz="4"/>
            </w:tcBorders>
          </w:tcPr>
          <w:p>
            <w:r>
              <w:rPr>
                <w:sz w:val="18"/>
                <w:szCs w:val="18"/>
              </w:rPr>
              <w:t xml:space="preserve">Donor PAN, UPI, address, DOB, screenshot, bank and mobile persisted to </w:t>
            </w:r>
            <w:r>
              <w:rPr>
                <w:rFonts w:ascii="Consolas" w:cs="Consolas" w:eastAsia="Consolas" w:hAnsi="Consolas"/>
                <w:sz w:val="18"/>
                <w:szCs w:val="18"/>
              </w:rPr>
              <w:t xml:space="preserve">localStorage</w:t>
            </w:r>
            <w:r>
              <w:rPr>
                <w:sz w:val="18"/>
                <w:szCs w:val="18"/>
              </w:rPr>
              <w:t xml:space="preserve">; WhatsApp agent session tokens; attendance PIN.</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Dashboard.jsx:207-225</w:t>
            </w:r>
            <w:r>
              <w:rPr>
                <w:sz w:val="18"/>
                <w:szCs w:val="18"/>
              </w:rPr>
              <w:t xml:space="preserve">; </w:t>
            </w:r>
            <w:r>
              <w:rPr>
                <w:rFonts w:ascii="Consolas" w:cs="Consolas" w:eastAsia="Consolas" w:hAnsi="Consolas"/>
                <w:sz w:val="18"/>
                <w:szCs w:val="18"/>
              </w:rPr>
              <w:t xml:space="preserve">MyDonors.jsx:757-764</w:t>
            </w:r>
            <w:r>
              <w:rPr>
                <w:sz w:val="18"/>
                <w:szCs w:val="18"/>
              </w:rPr>
              <w:t xml:space="preserve">; </w:t>
            </w:r>
            <w:r>
              <w:rPr>
                <w:rFonts w:ascii="Consolas" w:cs="Consolas" w:eastAsia="Consolas" w:hAnsi="Consolas"/>
                <w:sz w:val="18"/>
                <w:szCs w:val="18"/>
              </w:rPr>
              <w:t xml:space="preserve">WhatsAppChat.jsx:76-83</w:t>
            </w:r>
            <w:r>
              <w:rPr>
                <w:sz w:val="18"/>
                <w:szCs w:val="18"/>
              </w:rPr>
              <w:t xml:space="preserve">; </w:t>
            </w:r>
            <w:r>
              <w:rPr>
                <w:rFonts w:ascii="Consolas" w:cs="Consolas" w:eastAsia="Consolas" w:hAnsi="Consolas"/>
                <w:sz w:val="18"/>
                <w:szCs w:val="18"/>
              </w:rPr>
              <w:t xml:space="preserve">AdminAttendance.jsx:53</w:t>
            </w:r>
          </w:p>
        </w:tc>
        <w:tc>
          <w:tcPr>
            <w:tcW w:type="pct" w:w="1000"/>
            <w:tcBorders>
              <w:top w:val="single" w:color="999999" w:sz="4"/>
              <w:left w:val="single" w:color="999999" w:sz="4"/>
              <w:bottom w:val="single" w:color="999999" w:sz="4"/>
              <w:right w:val="single" w:color="999999" w:sz="4"/>
            </w:tcBorders>
          </w:tcPr>
          <w:p>
            <w:r>
              <w:rPr>
                <w:sz w:val="18"/>
                <w:szCs w:val="18"/>
              </w:rPr>
              <w:t xml:space="preserve">Keep in memory or </w:t>
            </w:r>
            <w:r>
              <w:rPr>
                <w:rFonts w:ascii="Consolas" w:cs="Consolas" w:eastAsia="Consolas" w:hAnsi="Consolas"/>
                <w:sz w:val="18"/>
                <w:szCs w:val="18"/>
              </w:rPr>
              <w:t xml:space="preserve">sessionStorage</w:t>
            </w:r>
            <w:r>
              <w:rPr>
                <w:sz w:val="18"/>
                <w:szCs w:val="18"/>
              </w:rPr>
              <w:t xml:space="preserve"> with explicit expiry. Never persist Aadhaar, PAN, bank or tokens.</w:t>
            </w:r>
          </w:p>
        </w:tc>
        <w:tc>
          <w:tcPr>
            <w:tcW w:type="pct" w:w="1000"/>
            <w:tcBorders>
              <w:top w:val="single" w:color="999999" w:sz="4"/>
              <w:left w:val="single" w:color="999999" w:sz="4"/>
              <w:bottom w:val="single" w:color="999999" w:sz="4"/>
              <w:right w:val="single" w:color="999999" w:sz="4"/>
            </w:tcBorders>
          </w:tcPr>
          <w:p>
            <w:r>
              <w:rPr>
                <w:sz w:val="18"/>
                <w:szCs w:val="18"/>
              </w:rPr>
              <w:t xml:space="preserve">1 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P1-I</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w:t>
            </w:r>
            <w:r>
              <w:rPr>
                <w:sz w:val="18"/>
                <w:szCs w:val="18"/>
              </w:rPr>
              <w:t xml:space="preserve"> open to every role — a free reconnaissance package with schema, </w:t>
            </w:r>
            <w:r>
              <w:rPr>
                <w:rFonts w:ascii="Consolas" w:cs="Consolas" w:eastAsia="Consolas" w:hAnsi="Consolas"/>
                <w:sz w:val="18"/>
                <w:szCs w:val="18"/>
              </w:rPr>
              <w:t xml:space="preserve">aadhaar_number</w:t>
            </w:r>
            <w:r>
              <w:rPr>
                <w:sz w:val="18"/>
                <w:szCs w:val="18"/>
              </w:rPr>
              <w:t xml:space="preserve"> columns and the JWT flow.</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App.jsx:205-209</w:t>
            </w:r>
            <w:r>
              <w:rPr>
                <w:sz w:val="18"/>
                <w:szCs w:val="18"/>
              </w:rPr>
              <w:t xml:space="preserve">; </w:t>
            </w:r>
            <w:r>
              <w:rPr>
                <w:rFonts w:ascii="Consolas" w:cs="Consolas" w:eastAsia="Consolas" w:hAnsi="Consolas"/>
                <w:sz w:val="18"/>
                <w:szCs w:val="18"/>
              </w:rPr>
              <w:t xml:space="preserve">panels/documentation/data/*.js</w:t>
            </w:r>
          </w:p>
        </w:tc>
        <w:tc>
          <w:tcPr>
            <w:tcW w:type="pct" w:w="1000"/>
            <w:tcBorders>
              <w:top w:val="single" w:color="999999" w:sz="4"/>
              <w:left w:val="single" w:color="999999" w:sz="4"/>
              <w:bottom w:val="single" w:color="999999" w:sz="4"/>
              <w:right w:val="single" w:color="999999" w:sz="4"/>
            </w:tcBorders>
          </w:tcPr>
          <w:p>
            <w:r>
              <w:rPr>
                <w:sz w:val="18"/>
                <w:szCs w:val="18"/>
              </w:rPr>
              <w:t xml:space="preserve">Restrict to </w:t>
            </w:r>
            <w:r>
              <w:rPr>
                <w:rFonts w:ascii="Consolas" w:cs="Consolas" w:eastAsia="Consolas" w:hAnsi="Consolas"/>
                <w:sz w:val="18"/>
                <w:szCs w:val="18"/>
              </w:rPr>
              <w:t xml:space="preserve">super_admin</w:t>
            </w:r>
            <w:r>
              <w:rPr>
                <w:sz w:val="18"/>
                <w:szCs w:val="18"/>
              </w:rPr>
              <w:t xml:space="preserve">/</w:t>
            </w:r>
            <w:r>
              <w:rPr>
                <w:rFonts w:ascii="Consolas" w:cs="Consolas" w:eastAsia="Consolas" w:hAnsi="Consolas"/>
                <w:sz w:val="18"/>
                <w:szCs w:val="18"/>
              </w:rPr>
              <w:t xml:space="preserve">developer</w:t>
            </w:r>
            <w:r>
              <w:rPr>
                <w:sz w:val="18"/>
                <w:szCs w:val="18"/>
              </w:rPr>
              <w:t xml:space="preserve">, or remove from the production bundle.</w:t>
            </w:r>
          </w:p>
        </w:tc>
        <w:tc>
          <w:tcPr>
            <w:tcW w:type="pct" w:w="1000"/>
            <w:tcBorders>
              <w:top w:val="single" w:color="999999" w:sz="4"/>
              <w:left w:val="single" w:color="999999" w:sz="4"/>
              <w:bottom w:val="single" w:color="999999" w:sz="4"/>
              <w:right w:val="single" w:color="999999" w:sz="4"/>
            </w:tcBorders>
          </w:tcPr>
          <w:p>
            <w:r>
              <w:rPr>
                <w:sz w:val="18"/>
                <w:szCs w:val="18"/>
              </w:rPr>
              <w:t xml:space="preserve">0.5 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P1-J</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trust proxy 'loopback'</w:t>
            </w:r>
            <w:r>
              <w:rPr>
                <w:sz w:val="18"/>
                <w:szCs w:val="18"/>
              </w:rPr>
              <w:t xml:space="preserve"> while the proxy (Caddy on prod, nginx on HEAD) is a different hop; a limiter would see the proxy IP.</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index.js:118</w:t>
            </w:r>
          </w:p>
        </w:tc>
        <w:tc>
          <w:tcPr>
            <w:tcW w:type="pct" w:w="1000"/>
            <w:tcBorders>
              <w:top w:val="single" w:color="999999" w:sz="4"/>
              <w:left w:val="single" w:color="999999" w:sz="4"/>
              <w:bottom w:val="single" w:color="999999" w:sz="4"/>
              <w:right w:val="single" w:color="999999" w:sz="4"/>
            </w:tcBorders>
          </w:tcPr>
          <w:p>
            <w:r>
              <w:rPr>
                <w:sz w:val="18"/>
                <w:szCs w:val="18"/>
              </w:rPr>
              <w:t xml:space="preserve">Set the hop count to match reality and verify the observed IP in staging. Both proxies already proxy from </w:t>
            </w:r>
            <w:r>
              <w:rPr>
                <w:rFonts w:ascii="Consolas" w:cs="Consolas" w:eastAsia="Consolas" w:hAnsi="Consolas"/>
                <w:sz w:val="18"/>
                <w:szCs w:val="18"/>
              </w:rPr>
              <w:t xml:space="preserve">127.0.0.1</w:t>
            </w:r>
            <w:r>
              <w:rPr>
                <w:sz w:val="18"/>
                <w:szCs w:val="18"/>
              </w:rPr>
              <w:t xml:space="preserve">, so </w:t>
            </w:r>
            <w:r>
              <w:rPr>
                <w:rFonts w:ascii="Consolas" w:cs="Consolas" w:eastAsia="Consolas" w:hAnsi="Consolas"/>
                <w:sz w:val="18"/>
                <w:szCs w:val="18"/>
              </w:rPr>
              <w:t xml:space="preserve">'loopback'</w:t>
            </w:r>
            <w:r>
              <w:rPr>
                <w:sz w:val="18"/>
                <w:szCs w:val="18"/>
              </w:rPr>
              <w:t xml:space="preserve"> is correct as written — verify, don't assume.</w:t>
            </w:r>
          </w:p>
        </w:tc>
        <w:tc>
          <w:tcPr>
            <w:tcW w:type="pct" w:w="1000"/>
            <w:tcBorders>
              <w:top w:val="single" w:color="999999" w:sz="4"/>
              <w:left w:val="single" w:color="999999" w:sz="4"/>
              <w:bottom w:val="single" w:color="999999" w:sz="4"/>
              <w:right w:val="single" w:color="999999" w:sz="4"/>
            </w:tcBorders>
          </w:tcPr>
          <w:p>
            <w:r>
              <w:rPr>
                <w:sz w:val="18"/>
                <w:szCs w:val="18"/>
              </w:rPr>
              <w:t xml:space="preserve">0.5 d</w:t>
            </w:r>
          </w:p>
        </w:tc>
      </w:tr>
    </w:tbl>
    <w:p>
      <w:pPr>
        <w:spacing w:after="120"/>
      </w:pPr>
    </w:p>
    <w:p/>
    <w:p>
      <w:pPr>
        <w:pStyle w:val="Heading3"/>
        <w:spacing w:after="120" w:before="240"/>
      </w:pPr>
      <w:r>
        <w:t xml:space="preserve">P2 — medium, defence in depth</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Finding</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Fix</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Effort</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P2-A</w:t>
            </w:r>
          </w:p>
        </w:tc>
        <w:tc>
          <w:tcPr>
            <w:tcW w:type="pct" w:w="1000"/>
            <w:tcBorders>
              <w:top w:val="single" w:color="999999" w:sz="4"/>
              <w:left w:val="single" w:color="999999" w:sz="4"/>
              <w:bottom w:val="single" w:color="999999" w:sz="4"/>
              <w:right w:val="single" w:color="999999" w:sz="4"/>
            </w:tcBorders>
          </w:tcPr>
          <w:p>
            <w:r>
              <w:rPr>
                <w:sz w:val="18"/>
                <w:szCs w:val="18"/>
              </w:rPr>
              <w:t xml:space="preserve">15 of 323 query sites interpolate </w:t>
            </w:r>
            <w:r>
              <w:rPr>
                <w:rFonts w:ascii="Consolas" w:cs="Consolas" w:eastAsia="Consolas" w:hAnsi="Consolas"/>
                <w:sz w:val="18"/>
                <w:szCs w:val="18"/>
              </w:rPr>
              <w:t xml:space="preserve">${}</w:t>
            </w:r>
            <w:r>
              <w:rPr>
                <w:sz w:val="18"/>
                <w:szCs w:val="18"/>
              </w:rPr>
              <w:t xml:space="preserve">; </w:t>
            </w:r>
            <w:r>
              <w:rPr>
                <w:rFonts w:ascii="Consolas" w:cs="Consolas" w:eastAsia="Consolas" w:hAnsi="Consolas"/>
                <w:sz w:val="18"/>
                <w:szCs w:val="18"/>
              </w:rPr>
              <w:t xml:space="preserve">ORDER BY</w:t>
            </w:r>
            <w:r>
              <w:rPr>
                <w:sz w:val="18"/>
                <w:szCs w:val="18"/>
              </w:rPr>
              <w:t xml:space="preserve">/identifier fragments built dynamically.</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customerProvision.js:118-128</w:t>
            </w:r>
            <w:r>
              <w:rPr>
                <w:sz w:val="18"/>
                <w:szCs w:val="18"/>
              </w:rPr>
              <w:t xml:space="preserve">; </w:t>
            </w:r>
            <w:r>
              <w:rPr>
                <w:rFonts w:ascii="Consolas" w:cs="Consolas" w:eastAsia="Consolas" w:hAnsi="Consolas"/>
                <w:sz w:val="18"/>
                <w:szCs w:val="18"/>
              </w:rPr>
              <w:t xml:space="preserve">index.js:700,731-732</w:t>
            </w:r>
            <w:r>
              <w:rPr>
                <w:sz w:val="18"/>
                <w:szCs w:val="18"/>
              </w:rPr>
              <w:t xml:space="preserve">; </w:t>
            </w:r>
            <w:r>
              <w:rPr>
                <w:rFonts w:ascii="Consolas" w:cs="Consolas" w:eastAsia="Consolas" w:hAnsi="Consolas"/>
                <w:sz w:val="18"/>
                <w:szCs w:val="18"/>
              </w:rPr>
              <w:t xml:space="preserve">config/db.js:827,1180-1188</w:t>
            </w:r>
            <w:r>
              <w:rPr>
                <w:sz w:val="18"/>
                <w:szCs w:val="18"/>
              </w:rPr>
              <w:t xml:space="preserve">; </w:t>
            </w:r>
            <w:r>
              <w:rPr>
                <w:rFonts w:ascii="Consolas" w:cs="Consolas" w:eastAsia="Consolas" w:hAnsi="Consolas"/>
                <w:sz w:val="18"/>
                <w:szCs w:val="18"/>
              </w:rPr>
              <w:t xml:space="preserve">accountsController.js:1864</w:t>
            </w:r>
            <w:r>
              <w:rPr>
                <w:sz w:val="18"/>
                <w:szCs w:val="18"/>
              </w:rPr>
              <w:t xml:space="preserve">; </w:t>
            </w:r>
            <w:r>
              <w:rPr>
                <w:rFonts w:ascii="Consolas" w:cs="Consolas" w:eastAsia="Consolas" w:hAnsi="Consolas"/>
                <w:sz w:val="18"/>
                <w:szCs w:val="18"/>
              </w:rPr>
              <w:t xml:space="preserve">bankAuditModel.js:75</w:t>
            </w:r>
          </w:p>
        </w:tc>
        <w:tc>
          <w:tcPr>
            <w:tcW w:type="pct" w:w="1000"/>
            <w:tcBorders>
              <w:top w:val="single" w:color="999999" w:sz="4"/>
              <w:left w:val="single" w:color="999999" w:sz="4"/>
              <w:bottom w:val="single" w:color="999999" w:sz="4"/>
              <w:right w:val="single" w:color="999999" w:sz="4"/>
            </w:tcBorders>
          </w:tcPr>
          <w:p>
            <w:r>
              <w:rPr>
                <w:sz w:val="18"/>
                <w:szCs w:val="18"/>
              </w:rPr>
              <w:t xml:space="preserve">Convert values to placeholders; allow-list identifiers. Lint rule rejecting </w:t>
            </w:r>
            <w:r>
              <w:rPr>
                <w:rFonts w:ascii="Consolas" w:cs="Consolas" w:eastAsia="Consolas" w:hAnsi="Consolas"/>
                <w:sz w:val="18"/>
                <w:szCs w:val="18"/>
              </w:rPr>
              <w:t xml:space="preserve">_pool.query</w:t>
            </w:r>
            <w:r>
              <w:rPr>
                <w:sz w:val="18"/>
                <w:szCs w:val="18"/>
              </w:rPr>
              <w:t xml:space="preserve"> with </w:t>
            </w:r>
            <w:r>
              <w:rPr>
                <w:rFonts w:ascii="Consolas" w:cs="Consolas" w:eastAsia="Consolas" w:hAnsi="Consolas"/>
                <w:sz w:val="18"/>
                <w:szCs w:val="18"/>
              </w:rPr>
              <w:t xml:space="preserve">${</w:t>
            </w:r>
            <w:r>
              <w:rPr>
                <w:sz w:val="18"/>
                <w:szCs w:val="18"/>
              </w:rPr>
              <w:t xml:space="preserve">.</w:t>
            </w:r>
          </w:p>
        </w:tc>
        <w:tc>
          <w:tcPr>
            <w:tcW w:type="pct" w:w="1000"/>
            <w:tcBorders>
              <w:top w:val="single" w:color="999999" w:sz="4"/>
              <w:left w:val="single" w:color="999999" w:sz="4"/>
              <w:bottom w:val="single" w:color="999999" w:sz="4"/>
              <w:right w:val="single" w:color="999999" w:sz="4"/>
            </w:tcBorders>
          </w:tcPr>
          <w:p>
            <w:r>
              <w:rPr>
                <w:sz w:val="18"/>
                <w:szCs w:val="18"/>
              </w:rPr>
              <w:t xml:space="preserve">2 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P2-B</w:t>
            </w:r>
          </w:p>
        </w:tc>
        <w:tc>
          <w:tcPr>
            <w:tcW w:type="pct" w:w="1000"/>
            <w:tcBorders>
              <w:top w:val="single" w:color="999999" w:sz="4"/>
              <w:left w:val="single" w:color="999999" w:sz="4"/>
              <w:bottom w:val="single" w:color="999999" w:sz="4"/>
              <w:right w:val="single" w:color="999999" w:sz="4"/>
            </w:tcBorders>
          </w:tcPr>
          <w:p>
            <w:r>
              <w:rPr>
                <w:sz w:val="18"/>
                <w:szCs w:val="18"/>
              </w:rPr>
              <w:t xml:space="preserve">9 of 18 multer instances lack a </w:t>
            </w:r>
            <w:r>
              <w:rPr>
                <w:rFonts w:ascii="Consolas" w:cs="Consolas" w:eastAsia="Consolas" w:hAnsi="Consolas"/>
                <w:sz w:val="18"/>
                <w:szCs w:val="18"/>
              </w:rPr>
              <w:t xml:space="preserve">fileFilter</w:t>
            </w:r>
            <w:r>
              <w:rPr>
                <w:sz w:val="18"/>
                <w:szCs w:val="18"/>
              </w:rPr>
              <w:t xml:space="preserve">; </w:t>
            </w:r>
            <w:r>
              <w:rPr>
                <w:rFonts w:ascii="Consolas" w:cs="Consolas" w:eastAsia="Consolas" w:hAnsi="Consolas"/>
                <w:sz w:val="18"/>
                <w:szCs w:val="18"/>
              </w:rPr>
              <w:t xml:space="preserve">originalname</w:t>
            </w:r>
            <w:r>
              <w:rPr>
                <w:sz w:val="18"/>
                <w:szCs w:val="18"/>
              </w:rPr>
              <w:t xml:space="preserve"> unsanitised into an S3 key.</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froWhatsAppService.js:743</w:t>
            </w:r>
            <w:r>
              <w:rPr>
                <w:sz w:val="18"/>
                <w:szCs w:val="18"/>
              </w:rPr>
              <w:t xml:space="preserve"> + 8</w:t>
            </w:r>
          </w:p>
        </w:tc>
        <w:tc>
          <w:tcPr>
            <w:tcW w:type="pct" w:w="1000"/>
            <w:tcBorders>
              <w:top w:val="single" w:color="999999" w:sz="4"/>
              <w:left w:val="single" w:color="999999" w:sz="4"/>
              <w:bottom w:val="single" w:color="999999" w:sz="4"/>
              <w:right w:val="single" w:color="999999" w:sz="4"/>
            </w:tcBorders>
          </w:tcPr>
          <w:p>
            <w:r>
              <w:rPr>
                <w:sz w:val="18"/>
                <w:szCs w:val="18"/>
              </w:rPr>
              <w:t xml:space="preserve">Add MIME+extension allow-lists, server-side size caps, server-generated filenames.</w:t>
            </w:r>
          </w:p>
        </w:tc>
        <w:tc>
          <w:tcPr>
            <w:tcW w:type="pct" w:w="1000"/>
            <w:tcBorders>
              <w:top w:val="single" w:color="999999" w:sz="4"/>
              <w:left w:val="single" w:color="999999" w:sz="4"/>
              <w:bottom w:val="single" w:color="999999" w:sz="4"/>
              <w:right w:val="single" w:color="999999" w:sz="4"/>
            </w:tcBorders>
          </w:tcPr>
          <w:p>
            <w:r>
              <w:rPr>
                <w:sz w:val="18"/>
                <w:szCs w:val="18"/>
              </w:rPr>
              <w:t xml:space="preserve">1 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P2-C</w:t>
            </w:r>
          </w:p>
        </w:tc>
        <w:tc>
          <w:tcPr>
            <w:tcW w:type="pct" w:w="1000"/>
            <w:tcBorders>
              <w:top w:val="single" w:color="999999" w:sz="4"/>
              <w:left w:val="single" w:color="999999" w:sz="4"/>
              <w:bottom w:val="single" w:color="999999" w:sz="4"/>
              <w:right w:val="single" w:color="999999" w:sz="4"/>
            </w:tcBorders>
          </w:tcPr>
          <w:p>
            <w:r>
              <w:rPr>
                <w:sz w:val="18"/>
                <w:szCs w:val="18"/>
              </w:rPr>
              <w:t xml:space="preserve">~854 inline </w:t>
            </w:r>
            <w:r>
              <w:rPr>
                <w:rFonts w:ascii="Consolas" w:cs="Consolas" w:eastAsia="Consolas" w:hAnsi="Consolas"/>
                <w:sz w:val="18"/>
                <w:szCs w:val="18"/>
              </w:rPr>
              <w:t xml:space="preserve">err.message</w:t>
            </w:r>
            <w:r>
              <w:rPr>
                <w:sz w:val="18"/>
                <w:szCs w:val="18"/>
              </w:rPr>
              <w:t xml:space="preserve"> returns to clients. A correct </w:t>
            </w:r>
            <w:r>
              <w:rPr>
                <w:rFonts w:ascii="Consolas" w:cs="Consolas" w:eastAsia="Consolas" w:hAnsi="Consolas"/>
                <w:sz w:val="18"/>
                <w:szCs w:val="18"/>
              </w:rPr>
              <w:t xml:space="preserve">sanitizeError</w:t>
            </w:r>
            <w:r>
              <w:rPr>
                <w:sz w:val="18"/>
                <w:szCs w:val="18"/>
              </w:rPr>
              <w:t xml:space="preserve"> exists with zero importers.</w:t>
            </w:r>
          </w:p>
        </w:tc>
        <w:tc>
          <w:tcPr>
            <w:tcW w:type="pct" w:w="1000"/>
            <w:tcBorders>
              <w:top w:val="single" w:color="999999" w:sz="4"/>
              <w:left w:val="single" w:color="999999" w:sz="4"/>
              <w:bottom w:val="single" w:color="999999" w:sz="4"/>
              <w:right w:val="single" w:color="999999" w:sz="4"/>
            </w:tcBorders>
          </w:tcPr>
          <w:p>
            <w:r>
              <w:rPr>
                <w:sz w:val="18"/>
                <w:szCs w:val="18"/>
              </w:rPr>
              <w:t xml:space="preserve">82 files; </w:t>
            </w:r>
            <w:r>
              <w:rPr>
                <w:rFonts w:ascii="Consolas" w:cs="Consolas" w:eastAsia="Consolas" w:hAnsi="Consolas"/>
                <w:sz w:val="18"/>
                <w:szCs w:val="18"/>
              </w:rPr>
              <w:t xml:space="preserve">backend/src/utils/errors.js</w:t>
            </w:r>
          </w:p>
        </w:tc>
        <w:tc>
          <w:tcPr>
            <w:tcW w:type="pct" w:w="1000"/>
            <w:tcBorders>
              <w:top w:val="single" w:color="999999" w:sz="4"/>
              <w:left w:val="single" w:color="999999" w:sz="4"/>
              <w:bottom w:val="single" w:color="999999" w:sz="4"/>
              <w:right w:val="single" w:color="999999" w:sz="4"/>
            </w:tcBorders>
          </w:tcPr>
          <w:p>
            <w:r>
              <w:rPr>
                <w:sz w:val="18"/>
                <w:szCs w:val="18"/>
              </w:rPr>
              <w:t xml:space="preserve">Return a stable code, log detail server-side. Wire in the existing sanitiser.</w:t>
            </w:r>
          </w:p>
        </w:tc>
        <w:tc>
          <w:tcPr>
            <w:tcW w:type="pct" w:w="1000"/>
            <w:tcBorders>
              <w:top w:val="single" w:color="999999" w:sz="4"/>
              <w:left w:val="single" w:color="999999" w:sz="4"/>
              <w:bottom w:val="single" w:color="999999" w:sz="4"/>
              <w:right w:val="single" w:color="999999" w:sz="4"/>
            </w:tcBorders>
          </w:tcPr>
          <w:p>
            <w:r>
              <w:rPr>
                <w:sz w:val="18"/>
                <w:szCs w:val="18"/>
              </w:rPr>
              <w:t xml:space="preserve">2 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P2-D</w:t>
            </w:r>
          </w:p>
        </w:tc>
        <w:tc>
          <w:tcPr>
            <w:tcW w:type="pct" w:w="1000"/>
            <w:tcBorders>
              <w:top w:val="single" w:color="999999" w:sz="4"/>
              <w:left w:val="single" w:color="999999" w:sz="4"/>
              <w:bottom w:val="single" w:color="999999" w:sz="4"/>
              <w:right w:val="single" w:color="999999" w:sz="4"/>
            </w:tcBorders>
          </w:tcPr>
          <w:p>
            <w:r>
              <w:rPr>
                <w:sz w:val="18"/>
                <w:szCs w:val="18"/>
              </w:rPr>
              <w:t xml:space="preserve">No schema validation in the backend.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backend/package.json</w:t>
            </w:r>
          </w:p>
        </w:tc>
        <w:tc>
          <w:tcPr>
            <w:tcW w:type="pct" w:w="1000"/>
            <w:tcBorders>
              <w:top w:val="single" w:color="999999" w:sz="4"/>
              <w:left w:val="single" w:color="999999" w:sz="4"/>
              <w:bottom w:val="single" w:color="999999" w:sz="4"/>
              <w:right w:val="single" w:color="999999" w:sz="4"/>
            </w:tcBorders>
          </w:tcPr>
          <w:p>
            <w:r>
              <w:rPr>
                <w:sz w:val="18"/>
                <w:szCs w:val="18"/>
              </w:rPr>
              <w:t xml:space="preserve">Add </w:t>
            </w:r>
            <w:r>
              <w:rPr>
                <w:rFonts w:ascii="Consolas" w:cs="Consolas" w:eastAsia="Consolas" w:hAnsi="Consolas"/>
                <w:sz w:val="18"/>
                <w:szCs w:val="18"/>
              </w:rPr>
              <w:t xml:space="preserve">zod</w:t>
            </w:r>
            <w:r>
              <w:rPr>
                <w:sz w:val="18"/>
                <w:szCs w:val="18"/>
              </w:rPr>
              <w:t xml:space="preserve">; validate every body.</w:t>
            </w:r>
          </w:p>
        </w:tc>
        <w:tc>
          <w:tcPr>
            <w:tcW w:type="pct" w:w="1000"/>
            <w:tcBorders>
              <w:top w:val="single" w:color="999999" w:sz="4"/>
              <w:left w:val="single" w:color="999999" w:sz="4"/>
              <w:bottom w:val="single" w:color="999999" w:sz="4"/>
              <w:right w:val="single" w:color="999999" w:sz="4"/>
            </w:tcBorders>
          </w:tcPr>
          <w:p>
            <w:r>
              <w:rPr>
                <w:sz w:val="18"/>
                <w:szCs w:val="18"/>
              </w:rPr>
              <w:t xml:space="preserve">2 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P2-E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xlsx@^0.18.5</w:t>
            </w:r>
            <w:r>
              <w:rPr>
                <w:sz w:val="18"/>
                <w:szCs w:val="18"/>
              </w:rPr>
              <w:t xml:space="preserve"> below the 0.20.x security line, parsing spreadsheets on 6 import routes; </w:t>
            </w:r>
            <w:r>
              <w:rPr>
                <w:rFonts w:ascii="Consolas" w:cs="Consolas" w:eastAsia="Consolas" w:hAnsi="Consolas"/>
                <w:sz w:val="18"/>
                <w:szCs w:val="18"/>
              </w:rPr>
              <w:t xml:space="preserve">multer@1.x</w:t>
            </w:r>
            <w:r>
              <w:rPr>
                <w:sz w:val="18"/>
                <w:szCs w:val="18"/>
              </w:rPr>
              <w:t xml:space="preserve"> EOL; </w:t>
            </w:r>
            <w:r>
              <w:rPr>
                <w:rFonts w:ascii="Consolas" w:cs="Consolas" w:eastAsia="Consolas" w:hAnsi="Consolas"/>
                <w:sz w:val="18"/>
                <w:szCs w:val="18"/>
              </w:rPr>
              <w:t xml:space="preserve">docxtemplater</w:t>
            </w:r>
            <w:r>
              <w:rPr>
                <w:sz w:val="18"/>
                <w:szCs w:val="18"/>
              </w:rPr>
              <w:t xml:space="preserve">/</w:t>
            </w:r>
            <w:r>
              <w:rPr>
                <w:rFonts w:ascii="Consolas" w:cs="Consolas" w:eastAsia="Consolas" w:hAnsi="Consolas"/>
                <w:sz w:val="18"/>
                <w:szCs w:val="18"/>
              </w:rPr>
              <w:t xml:space="preserve">pizzip</w:t>
            </w:r>
            <w:r>
              <w:rPr>
                <w:sz w:val="18"/>
                <w:szCs w:val="18"/>
              </w:rPr>
              <w:t xml:space="preserve"> zip handling; </w:t>
            </w:r>
            <w:r>
              <w:rPr>
                <w:rFonts w:ascii="Consolas" w:cs="Consolas" w:eastAsia="Consolas" w:hAnsi="Consolas"/>
                <w:sz w:val="18"/>
                <w:szCs w:val="18"/>
              </w:rPr>
              <w:t xml:space="preserve">@xone-labs/aadharjs@0.0.2</w:t>
            </w:r>
            <w:r>
              <w:rPr>
                <w:sz w:val="18"/>
                <w:szCs w:val="18"/>
              </w:rPr>
              <w:t xml:space="preserve"> unofficial.</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backend/package.json</w:t>
            </w:r>
          </w:p>
        </w:tc>
        <w:tc>
          <w:tcPr>
            <w:tcW w:type="pct" w:w="1000"/>
            <w:tcBorders>
              <w:top w:val="single" w:color="999999" w:sz="4"/>
              <w:left w:val="single" w:color="999999" w:sz="4"/>
              <w:bottom w:val="single" w:color="999999" w:sz="4"/>
              <w:right w:val="single" w:color="999999" w:sz="4"/>
            </w:tcBorders>
          </w:tcPr>
          <w:p>
            <w:r>
              <w:rPr>
                <w:sz w:val="18"/>
                <w:szCs w:val="18"/>
              </w:rPr>
              <w:t xml:space="preserve">Upgrade or replace; pin by lockfile.</w:t>
            </w:r>
          </w:p>
        </w:tc>
        <w:tc>
          <w:tcPr>
            <w:tcW w:type="pct" w:w="1000"/>
            <w:tcBorders>
              <w:top w:val="single" w:color="999999" w:sz="4"/>
              <w:left w:val="single" w:color="999999" w:sz="4"/>
              <w:bottom w:val="single" w:color="999999" w:sz="4"/>
              <w:right w:val="single" w:color="999999" w:sz="4"/>
            </w:tcBorders>
          </w:tcPr>
          <w:p>
            <w:r>
              <w:rPr>
                <w:sz w:val="18"/>
                <w:szCs w:val="18"/>
              </w:rPr>
              <w:t xml:space="preserve">1 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P2-F</w:t>
            </w:r>
          </w:p>
        </w:tc>
        <w:tc>
          <w:tcPr>
            <w:tcW w:type="pct" w:w="1000"/>
            <w:tcBorders>
              <w:top w:val="single" w:color="999999" w:sz="4"/>
              <w:left w:val="single" w:color="999999" w:sz="4"/>
              <w:bottom w:val="single" w:color="999999" w:sz="4"/>
              <w:right w:val="single" w:color="999999" w:sz="4"/>
            </w:tcBorders>
          </w:tcPr>
          <w:p>
            <w:r>
              <w:rPr>
                <w:sz w:val="18"/>
                <w:szCs w:val="18"/>
              </w:rPr>
              <w:t xml:space="preserve">4× 100-year tokens; no </w:t>
            </w:r>
            <w:r>
              <w:rPr>
                <w:rFonts w:ascii="Consolas" w:cs="Consolas" w:eastAsia="Consolas" w:hAnsi="Consolas"/>
                <w:sz w:val="18"/>
                <w:szCs w:val="18"/>
              </w:rPr>
              <w:t xml:space="preserve">algorithms</w:t>
            </w:r>
            <w:r>
              <w:rPr>
                <w:sz w:val="18"/>
                <w:szCs w:val="18"/>
              </w:rPr>
              <w:t xml:space="preserve"> pin on 9 </w:t>
            </w:r>
            <w:r>
              <w:rPr>
                <w:rFonts w:ascii="Consolas" w:cs="Consolas" w:eastAsia="Consolas" w:hAnsi="Consolas"/>
                <w:sz w:val="18"/>
                <w:szCs w:val="18"/>
              </w:rPr>
              <w:t xml:space="preserve">jwt.verify</w:t>
            </w:r>
            <w:r>
              <w:rPr>
                <w:sz w:val="18"/>
                <w:szCs w:val="18"/>
              </w:rPr>
              <w:t xml:space="preserve"> sites; socket join uses the raw role.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whatsappCrmAuthController.js:6,70,81</w:t>
            </w:r>
            <w:r>
              <w:rPr>
                <w:sz w:val="18"/>
                <w:szCs w:val="18"/>
              </w:rPr>
              <w:t xml:space="preserve">; </w:t>
            </w:r>
            <w:r>
              <w:rPr>
                <w:rFonts w:ascii="Consolas" w:cs="Consolas" w:eastAsia="Consolas" w:hAnsi="Consolas"/>
                <w:sz w:val="18"/>
                <w:szCs w:val="18"/>
              </w:rPr>
              <w:t xml:space="preserve">froWhatsAppAuthController.js:75,122-126</w:t>
            </w:r>
            <w:r>
              <w:rPr>
                <w:sz w:val="18"/>
                <w:szCs w:val="18"/>
              </w:rPr>
              <w:t xml:space="preserve">; </w:t>
            </w:r>
            <w:r>
              <w:rPr>
                <w:rFonts w:ascii="Consolas" w:cs="Consolas" w:eastAsia="Consolas" w:hAnsi="Consolas"/>
                <w:sz w:val="18"/>
                <w:szCs w:val="18"/>
              </w:rPr>
              <w:t xml:space="preserve">config/db.js:1229-1233</w:t>
            </w:r>
            <w:r>
              <w:rPr>
                <w:sz w:val="18"/>
                <w:szCs w:val="18"/>
              </w:rPr>
              <w:t xml:space="preserve">; </w:t>
            </w:r>
            <w:r>
              <w:rPr>
                <w:rFonts w:ascii="Consolas" w:cs="Consolas" w:eastAsia="Consolas" w:hAnsi="Consolas"/>
                <w:sz w:val="18"/>
                <w:szCs w:val="18"/>
              </w:rPr>
              <w:t xml:space="preserve">socket.js:57,66</w:t>
            </w:r>
          </w:p>
        </w:tc>
        <w:tc>
          <w:tcPr>
            <w:tcW w:type="pct" w:w="1000"/>
            <w:tcBorders>
              <w:top w:val="single" w:color="999999" w:sz="4"/>
              <w:left w:val="single" w:color="999999" w:sz="4"/>
              <w:bottom w:val="single" w:color="999999" w:sz="4"/>
              <w:right w:val="single" w:color="999999" w:sz="4"/>
            </w:tcBorders>
          </w:tcPr>
          <w:p>
            <w:r>
              <w:rPr>
                <w:sz w:val="18"/>
                <w:szCs w:val="18"/>
              </w:rPr>
              <w:t xml:space="preserve">Bound lifetimes, pin algorithms, normalise roles.</w:t>
            </w:r>
          </w:p>
        </w:tc>
        <w:tc>
          <w:tcPr>
            <w:tcW w:type="pct" w:w="1000"/>
            <w:tcBorders>
              <w:top w:val="single" w:color="999999" w:sz="4"/>
              <w:left w:val="single" w:color="999999" w:sz="4"/>
              <w:bottom w:val="single" w:color="999999" w:sz="4"/>
              <w:right w:val="single" w:color="999999" w:sz="4"/>
            </w:tcBorders>
          </w:tcPr>
          <w:p>
            <w:r>
              <w:rPr>
                <w:sz w:val="18"/>
                <w:szCs w:val="18"/>
              </w:rPr>
              <w:t xml:space="preserve">1 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P2-G</w:t>
            </w:r>
          </w:p>
        </w:tc>
        <w:tc>
          <w:tcPr>
            <w:tcW w:type="pct" w:w="1000"/>
            <w:tcBorders>
              <w:top w:val="single" w:color="999999" w:sz="4"/>
              <w:left w:val="single" w:color="999999" w:sz="4"/>
              <w:bottom w:val="single" w:color="999999" w:sz="4"/>
              <w:right w:val="single" w:color="999999" w:sz="4"/>
            </w:tcBorders>
          </w:tcPr>
          <w:p>
            <w:r>
              <w:rPr>
                <w:sz w:val="18"/>
                <w:szCs w:val="18"/>
              </w:rPr>
              <w:t xml:space="preserve">3 divergent API clients; </w:t>
            </w:r>
            <w:r>
              <w:rPr>
                <w:rFonts w:ascii="Consolas" w:cs="Consolas" w:eastAsia="Consolas" w:hAnsi="Consolas"/>
                <w:sz w:val="18"/>
                <w:szCs w:val="18"/>
              </w:rPr>
              <w:t xml:space="preserve">API_BASE</w:t>
            </w:r>
            <w:r>
              <w:rPr>
                <w:sz w:val="18"/>
                <w:szCs w:val="18"/>
              </w:rPr>
              <w:t xml:space="preserve"> has no fallback; a production host hardcoded in </w:t>
            </w:r>
            <w:r>
              <w:rPr>
                <w:rFonts w:ascii="Consolas" w:cs="Consolas" w:eastAsia="Consolas" w:hAnsi="Consolas"/>
                <w:sz w:val="18"/>
                <w:szCs w:val="18"/>
              </w:rPr>
              <w:t xml:space="preserve">metropad</w:t>
            </w:r>
            <w:r>
              <w:rPr>
                <w:sz w:val="18"/>
                <w:szCs w:val="18"/>
              </w:rPr>
              <w:t xml:space="preserv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metropad/services/api.js:3,19-22</w:t>
            </w:r>
            <w:r>
              <w:rPr>
                <w:sz w:val="18"/>
                <w:szCs w:val="18"/>
              </w:rPr>
              <w:t xml:space="preserve">; </w:t>
            </w:r>
            <w:r>
              <w:rPr>
                <w:rFonts w:ascii="Consolas" w:cs="Consolas" w:eastAsia="Consolas" w:hAnsi="Consolas"/>
                <w:sz w:val="18"/>
                <w:szCs w:val="18"/>
              </w:rPr>
              <w:t xml:space="preserve">bill-reminder/api.js:25-39</w:t>
            </w:r>
            <w:r>
              <w:rPr>
                <w:sz w:val="18"/>
                <w:szCs w:val="18"/>
              </w:rPr>
              <w:t xml:space="preserve">; </w:t>
            </w:r>
            <w:r>
              <w:rPr>
                <w:rFonts w:ascii="Consolas" w:cs="Consolas" w:eastAsia="Consolas" w:hAnsi="Consolas"/>
                <w:sz w:val="18"/>
                <w:szCs w:val="18"/>
              </w:rPr>
              <w:t xml:space="preserve">lib/apiBase.js:1-2</w:t>
            </w:r>
          </w:p>
        </w:tc>
        <w:tc>
          <w:tcPr>
            <w:tcW w:type="pct" w:w="1000"/>
            <w:tcBorders>
              <w:top w:val="single" w:color="999999" w:sz="4"/>
              <w:left w:val="single" w:color="999999" w:sz="4"/>
              <w:bottom w:val="single" w:color="999999" w:sz="4"/>
              <w:right w:val="single" w:color="999999" w:sz="4"/>
            </w:tcBorders>
          </w:tcPr>
          <w:p>
            <w:r>
              <w:rPr>
                <w:sz w:val="18"/>
                <w:szCs w:val="18"/>
              </w:rPr>
              <w:t xml:space="preserve">Consolidate on one wrapper with a fallback; add a 401 handler.</w:t>
            </w:r>
          </w:p>
        </w:tc>
        <w:tc>
          <w:tcPr>
            <w:tcW w:type="pct" w:w="1000"/>
            <w:tcBorders>
              <w:top w:val="single" w:color="999999" w:sz="4"/>
              <w:left w:val="single" w:color="999999" w:sz="4"/>
              <w:bottom w:val="single" w:color="999999" w:sz="4"/>
              <w:right w:val="single" w:color="999999" w:sz="4"/>
            </w:tcBorders>
          </w:tcPr>
          <w:p>
            <w:r>
              <w:rPr>
                <w:sz w:val="18"/>
                <w:szCs w:val="18"/>
              </w:rPr>
              <w:t xml:space="preserve">1 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P2-H</w:t>
            </w:r>
          </w:p>
        </w:tc>
        <w:tc>
          <w:tcPr>
            <w:tcW w:type="pct" w:w="1000"/>
            <w:tcBorders>
              <w:top w:val="single" w:color="999999" w:sz="4"/>
              <w:left w:val="single" w:color="999999" w:sz="4"/>
              <w:bottom w:val="single" w:color="999999" w:sz="4"/>
              <w:right w:val="single" w:color="999999" w:sz="4"/>
            </w:tcBorders>
          </w:tcPr>
          <w:p>
            <w:r>
              <w:rPr>
                <w:sz w:val="18"/>
                <w:szCs w:val="18"/>
              </w:rPr>
              <w:t xml:space="preserve">Client-side upload caps ignore ~33% base64 expansion, so pastes fail late after the 10 MB buffer.</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usePasteImage.js:38-47</w:t>
            </w:r>
            <w:r>
              <w:rPr>
                <w:sz w:val="18"/>
                <w:szCs w:val="18"/>
              </w:rPr>
              <w:t xml:space="preserve">; </w:t>
            </w:r>
            <w:r>
              <w:rPr>
                <w:rFonts w:ascii="Consolas" w:cs="Consolas" w:eastAsia="Consolas" w:hAnsi="Consolas"/>
                <w:sz w:val="18"/>
                <w:szCs w:val="18"/>
              </w:rPr>
              <w:t xml:space="preserve">LeadAudit.jsx:122</w:t>
            </w:r>
            <w:r>
              <w:rPr>
                <w:sz w:val="18"/>
                <w:szCs w:val="18"/>
              </w:rPr>
              <w:t xml:space="preserve">; </w:t>
            </w:r>
            <w:r>
              <w:rPr>
                <w:rFonts w:ascii="Consolas" w:cs="Consolas" w:eastAsia="Consolas" w:hAnsi="Consolas"/>
                <w:sz w:val="18"/>
                <w:szCs w:val="18"/>
              </w:rPr>
              <w:t xml:space="preserve">index.js:123</w:t>
            </w:r>
          </w:p>
        </w:tc>
        <w:tc>
          <w:tcPr>
            <w:tcW w:type="pct" w:w="1000"/>
            <w:tcBorders>
              <w:top w:val="single" w:color="999999" w:sz="4"/>
              <w:left w:val="single" w:color="999999" w:sz="4"/>
              <w:bottom w:val="single" w:color="999999" w:sz="4"/>
              <w:right w:val="single" w:color="999999" w:sz="4"/>
            </w:tcBorders>
          </w:tcPr>
          <w:p>
            <w:r>
              <w:rPr>
                <w:sz w:val="18"/>
                <w:szCs w:val="18"/>
              </w:rPr>
              <w:t xml:space="preserve">Multiply caps by 4/3; enforce in </w:t>
            </w:r>
            <w:r>
              <w:rPr>
                <w:rFonts w:ascii="Consolas" w:cs="Consolas" w:eastAsia="Consolas" w:hAnsi="Consolas"/>
                <w:sz w:val="18"/>
                <w:szCs w:val="18"/>
              </w:rPr>
              <w:t xml:space="preserve">multer</w:t>
            </w:r>
            <w:r>
              <w:rPr>
                <w:sz w:val="18"/>
                <w:szCs w:val="18"/>
              </w:rPr>
              <w:t xml:space="preserve">, not the JSON parser.</w:t>
            </w:r>
          </w:p>
        </w:tc>
        <w:tc>
          <w:tcPr>
            <w:tcW w:type="pct" w:w="1000"/>
            <w:tcBorders>
              <w:top w:val="single" w:color="999999" w:sz="4"/>
              <w:left w:val="single" w:color="999999" w:sz="4"/>
              <w:bottom w:val="single" w:color="999999" w:sz="4"/>
              <w:right w:val="single" w:color="999999" w:sz="4"/>
            </w:tcBorders>
          </w:tcPr>
          <w:p>
            <w:r>
              <w:rPr>
                <w:sz w:val="18"/>
                <w:szCs w:val="18"/>
              </w:rPr>
              <w:t xml:space="preserve">0.5 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P2-I</w:t>
            </w:r>
          </w:p>
        </w:tc>
        <w:tc>
          <w:tcPr>
            <w:tcW w:type="pct" w:w="1000"/>
            <w:tcBorders>
              <w:top w:val="single" w:color="999999" w:sz="4"/>
              <w:left w:val="single" w:color="999999" w:sz="4"/>
              <w:bottom w:val="single" w:color="999999" w:sz="4"/>
              <w:right w:val="single" w:color="999999" w:sz="4"/>
            </w:tcBorders>
          </w:tcPr>
          <w:p>
            <w:r>
              <w:rPr>
                <w:sz w:val="18"/>
                <w:szCs w:val="18"/>
              </w:rPr>
              <w:t xml:space="preserve">Unescaped </w:t>
            </w:r>
            <w:r>
              <w:rPr>
                <w:rFonts w:ascii="Consolas" w:cs="Consolas" w:eastAsia="Consolas" w:hAnsi="Consolas"/>
                <w:sz w:val="18"/>
                <w:szCs w:val="18"/>
              </w:rPr>
              <w:t xml:space="preserve">label</w:t>
            </w:r>
            <w:r>
              <w:rPr>
                <w:sz w:val="18"/>
                <w:szCs w:val="18"/>
              </w:rPr>
              <w:t xml:space="preserve"> into a same-origin print window; Mermaid </w:t>
            </w:r>
            <w:r>
              <w:rPr>
                <w:rFonts w:ascii="Consolas" w:cs="Consolas" w:eastAsia="Consolas" w:hAnsi="Consolas"/>
                <w:sz w:val="18"/>
                <w:szCs w:val="18"/>
              </w:rPr>
              <w:t xml:space="preserve">e.message</w:t>
            </w:r>
            <w:r>
              <w:rPr>
                <w:sz w:val="18"/>
                <w:szCs w:val="18"/>
              </w:rPr>
              <w:t xml:space="preserve"> into </w:t>
            </w:r>
            <w:r>
              <w:rPr>
                <w:rFonts w:ascii="Consolas" w:cs="Consolas" w:eastAsia="Consolas" w:hAnsi="Consolas"/>
                <w:sz w:val="18"/>
                <w:szCs w:val="18"/>
              </w:rPr>
              <w:t xml:space="preserve">innerHTML</w:t>
            </w:r>
            <w:r>
              <w:rPr>
                <w:sz w:val="18"/>
                <w:szCs w:val="18"/>
              </w:rPr>
              <w:t xml:space="preserve">; </w:t>
            </w:r>
            <w:r>
              <w:rPr>
                <w:rFonts w:ascii="Consolas" w:cs="Consolas" w:eastAsia="Consolas" w:hAnsi="Consolas"/>
                <w:sz w:val="18"/>
                <w:szCs w:val="18"/>
              </w:rPr>
              <w:t xml:space="preserve">securityLevel</w:t>
            </w:r>
            <w:r>
              <w:rPr>
                <w:sz w:val="18"/>
                <w:szCs w:val="18"/>
              </w:rPr>
              <w:t xml:space="preserve"> not set.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GenerateQR.jsx:78</w:t>
            </w:r>
            <w:r>
              <w:rPr>
                <w:sz w:val="18"/>
                <w:szCs w:val="18"/>
              </w:rPr>
              <w:t xml:space="preserve">; </w:t>
            </w:r>
            <w:r>
              <w:rPr>
                <w:rFonts w:ascii="Consolas" w:cs="Consolas" w:eastAsia="Consolas" w:hAnsi="Consolas"/>
                <w:sz w:val="18"/>
                <w:szCs w:val="18"/>
              </w:rPr>
              <w:t xml:space="preserve">DiagramViewer.jsx:40-52,67</w:t>
            </w:r>
          </w:p>
        </w:tc>
        <w:tc>
          <w:tcPr>
            <w:tcW w:type="pct" w:w="1000"/>
            <w:tcBorders>
              <w:top w:val="single" w:color="999999" w:sz="4"/>
              <w:left w:val="single" w:color="999999" w:sz="4"/>
              <w:bottom w:val="single" w:color="999999" w:sz="4"/>
              <w:right w:val="single" w:color="999999" w:sz="4"/>
            </w:tcBorders>
          </w:tcPr>
          <w:p>
            <w:r>
              <w:rPr>
                <w:sz w:val="18"/>
                <w:szCs w:val="18"/>
              </w:rPr>
              <w:t xml:space="preserve">Use </w:t>
            </w:r>
            <w:r>
              <w:rPr>
                <w:rFonts w:ascii="Consolas" w:cs="Consolas" w:eastAsia="Consolas" w:hAnsi="Consolas"/>
                <w:sz w:val="18"/>
                <w:szCs w:val="18"/>
              </w:rPr>
              <w:t xml:space="preserve">textContent</w:t>
            </w:r>
            <w:r>
              <w:rPr>
                <w:sz w:val="18"/>
                <w:szCs w:val="18"/>
              </w:rPr>
              <w:t xml:space="preserve">; set </w:t>
            </w:r>
            <w:r>
              <w:rPr>
                <w:rFonts w:ascii="Consolas" w:cs="Consolas" w:eastAsia="Consolas" w:hAnsi="Consolas"/>
                <w:sz w:val="18"/>
                <w:szCs w:val="18"/>
              </w:rPr>
              <w:t xml:space="preserve">securityLevel</w:t>
            </w:r>
            <w:r>
              <w:rPr>
                <w:sz w:val="18"/>
                <w:szCs w:val="18"/>
              </w:rPr>
              <w:t xml:space="preserve"> explicitly.</w:t>
            </w:r>
          </w:p>
        </w:tc>
        <w:tc>
          <w:tcPr>
            <w:tcW w:type="pct" w:w="1000"/>
            <w:tcBorders>
              <w:top w:val="single" w:color="999999" w:sz="4"/>
              <w:left w:val="single" w:color="999999" w:sz="4"/>
              <w:bottom w:val="single" w:color="999999" w:sz="4"/>
              <w:right w:val="single" w:color="999999" w:sz="4"/>
            </w:tcBorders>
          </w:tcPr>
          <w:p>
            <w:r>
              <w:rPr>
                <w:sz w:val="18"/>
                <w:szCs w:val="18"/>
              </w:rPr>
              <w:t xml:space="preserve">0.5 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P2-J</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password: '123456'</w:t>
            </w:r>
            <w:r>
              <w:rPr>
                <w:sz w:val="18"/>
                <w:szCs w:val="18"/>
              </w:rPr>
              <w:t xml:space="preserve"> pre-filled; bcrypt cost 10; 6-char minimum.</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Users.jsx:11,27</w:t>
            </w:r>
            <w:r>
              <w:rPr>
                <w:sz w:val="18"/>
                <w:szCs w:val="18"/>
              </w:rPr>
              <w:t xml:space="preserve">; </w:t>
            </w:r>
            <w:r>
              <w:rPr>
                <w:rFonts w:ascii="Consolas" w:cs="Consolas" w:eastAsia="Consolas" w:hAnsi="Consolas"/>
                <w:sz w:val="18"/>
                <w:szCs w:val="18"/>
              </w:rPr>
              <w:t xml:space="preserve">NGOs.jsx:12,50</w:t>
            </w:r>
            <w:r>
              <w:rPr>
                <w:sz w:val="18"/>
                <w:szCs w:val="18"/>
              </w:rPr>
              <w:t xml:space="preserve">; </w:t>
            </w:r>
            <w:r>
              <w:rPr>
                <w:rFonts w:ascii="Consolas" w:cs="Consolas" w:eastAsia="Consolas" w:hAnsi="Consolas"/>
                <w:sz w:val="18"/>
                <w:szCs w:val="18"/>
              </w:rPr>
              <w:t xml:space="preserve">authController.js:864</w:t>
            </w:r>
          </w:p>
        </w:tc>
        <w:tc>
          <w:tcPr>
            <w:tcW w:type="pct" w:w="1000"/>
            <w:tcBorders>
              <w:top w:val="single" w:color="999999" w:sz="4"/>
              <w:left w:val="single" w:color="999999" w:sz="4"/>
              <w:bottom w:val="single" w:color="999999" w:sz="4"/>
              <w:right w:val="single" w:color="999999" w:sz="4"/>
            </w:tcBorders>
          </w:tcPr>
          <w:p>
            <w:r>
              <w:rPr>
                <w:sz w:val="18"/>
                <w:szCs w:val="18"/>
              </w:rPr>
              <w:t xml:space="preserve">Remove defaults, force change on first login, raise cost to 12 and length to 12.</w:t>
            </w:r>
          </w:p>
        </w:tc>
        <w:tc>
          <w:tcPr>
            <w:tcW w:type="pct" w:w="1000"/>
            <w:tcBorders>
              <w:top w:val="single" w:color="999999" w:sz="4"/>
              <w:left w:val="single" w:color="999999" w:sz="4"/>
              <w:bottom w:val="single" w:color="999999" w:sz="4"/>
              <w:right w:val="single" w:color="999999" w:sz="4"/>
            </w:tcBorders>
          </w:tcPr>
          <w:p>
            <w:r>
              <w:rPr>
                <w:sz w:val="18"/>
                <w:szCs w:val="18"/>
              </w:rPr>
              <w:t xml:space="preserve">0.5 d</w:t>
            </w:r>
          </w:p>
        </w:tc>
      </w:tr>
    </w:tbl>
    <w:p>
      <w:pPr>
        <w:spacing w:after="120"/>
      </w:pPr>
    </w:p>
    <w:p/>
    <w:p>
      <w:pPr>
        <w:pStyle w:val="Heading3"/>
        <w:spacing w:after="120" w:before="240"/>
      </w:pPr>
      <w:r>
        <w:t xml:space="preserve">P3 — low and informational</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Finding</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Effort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P3-A</w:t>
            </w:r>
          </w:p>
        </w:tc>
        <w:tc>
          <w:tcPr>
            <w:tcW w:type="pct" w:w="1650"/>
            <w:tcBorders>
              <w:top w:val="single" w:color="999999" w:sz="4"/>
              <w:left w:val="single" w:color="999999" w:sz="4"/>
              <w:bottom w:val="single" w:color="999999" w:sz="4"/>
              <w:right w:val="single" w:color="999999" w:sz="4"/>
            </w:tcBorders>
          </w:tcPr>
          <w:p>
            <w:r>
              <w:rPr>
                <w:sz w:val="18"/>
                <w:szCs w:val="18"/>
              </w:rPr>
              <w:t xml:space="preserve">~100 MB of committed donor PII datasets and 2 donor </w:t>
            </w:r>
            <w:r>
              <w:rPr>
                <w:rFonts w:ascii="Consolas" w:cs="Consolas" w:eastAsia="Consolas" w:hAnsi="Consolas"/>
                <w:sz w:val="18"/>
                <w:szCs w:val="18"/>
              </w:rPr>
              <w:t xml:space="preserve">.xlsx</w:t>
            </w:r>
            <w:r>
              <w:rPr>
                <w:sz w:val="18"/>
                <w:szCs w:val="18"/>
              </w:rPr>
              <w:t xml:space="preserve"> files — purge from history</w:t>
            </w:r>
          </w:p>
        </w:tc>
        <w:tc>
          <w:tcPr>
            <w:tcW w:type="pct" w:w="1650"/>
            <w:tcBorders>
              <w:top w:val="single" w:color="999999" w:sz="4"/>
              <w:left w:val="single" w:color="999999" w:sz="4"/>
              <w:bottom w:val="single" w:color="999999" w:sz="4"/>
              <w:right w:val="single" w:color="999999" w:sz="4"/>
            </w:tcBorders>
          </w:tcPr>
          <w:p>
            <w:r>
              <w:rPr>
                <w:sz w:val="18"/>
                <w:szCs w:val="18"/>
              </w:rPr>
              <w:t xml:space="preserve">0.5 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P3-B</w:t>
            </w:r>
          </w:p>
        </w:tc>
        <w:tc>
          <w:tcPr>
            <w:tcW w:type="pct" w:w="1650"/>
            <w:tcBorders>
              <w:top w:val="single" w:color="999999" w:sz="4"/>
              <w:left w:val="single" w:color="999999" w:sz="4"/>
              <w:bottom w:val="single" w:color="999999" w:sz="4"/>
              <w:right w:val="single" w:color="999999" w:sz="4"/>
            </w:tcBorders>
          </w:tcPr>
          <w:p>
            <w:r>
              <w:rPr>
                <w:sz w:val="18"/>
                <w:szCs w:val="18"/>
              </w:rPr>
              <w:t xml:space="preserve">20 unpinned CI actions; 4 of 5 workflows with no </w:t>
            </w:r>
            <w:r>
              <w:rPr>
                <w:rFonts w:ascii="Consolas" w:cs="Consolas" w:eastAsia="Consolas" w:hAnsi="Consolas"/>
                <w:sz w:val="18"/>
                <w:szCs w:val="18"/>
              </w:rPr>
              <w:t xml:space="preserve">permissions:</w:t>
            </w:r>
            <w:r>
              <w:rPr>
                <w:sz w:val="18"/>
                <w:szCs w:val="18"/>
              </w:rPr>
              <w:t xml:space="preserve"> block</w:t>
            </w:r>
          </w:p>
        </w:tc>
        <w:tc>
          <w:tcPr>
            <w:tcW w:type="pct" w:w="1650"/>
            <w:tcBorders>
              <w:top w:val="single" w:color="999999" w:sz="4"/>
              <w:left w:val="single" w:color="999999" w:sz="4"/>
              <w:bottom w:val="single" w:color="999999" w:sz="4"/>
              <w:right w:val="single" w:color="999999" w:sz="4"/>
            </w:tcBorders>
          </w:tcPr>
          <w:p>
            <w:r>
              <w:rPr>
                <w:sz w:val="18"/>
                <w:szCs w:val="18"/>
              </w:rPr>
              <w:t xml:space="preserve">0.5 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P3-C</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 inputs.worker }}</w:t>
            </w:r>
            <w:r>
              <w:rPr>
                <w:sz w:val="18"/>
                <w:szCs w:val="18"/>
              </w:rPr>
              <w:t xml:space="preserve"> interpolated into a shell command in </w:t>
            </w:r>
            <w:r>
              <w:rPr>
                <w:rFonts w:ascii="Consolas" w:cs="Consolas" w:eastAsia="Consolas" w:hAnsi="Consolas"/>
                <w:sz w:val="18"/>
                <w:szCs w:val="18"/>
              </w:rPr>
              <w:t xml:space="preserve">inspect-fro-timer.yml:48</w:t>
            </w:r>
            <w:r>
              <w:rPr>
                <w:sz w:val="18"/>
                <w:szCs w:val="18"/>
              </w:rPr>
              <w:t xml:space="preserve"> — pass via </w:t>
            </w:r>
            <w:r>
              <w:rPr>
                <w:rFonts w:ascii="Consolas" w:cs="Consolas" w:eastAsia="Consolas" w:hAnsi="Consolas"/>
                <w:sz w:val="18"/>
                <w:szCs w:val="18"/>
              </w:rPr>
              <w:t xml:space="preserve">env:</w:t>
            </w:r>
          </w:p>
        </w:tc>
        <w:tc>
          <w:tcPr>
            <w:tcW w:type="pct" w:w="1650"/>
            <w:tcBorders>
              <w:top w:val="single" w:color="999999" w:sz="4"/>
              <w:left w:val="single" w:color="999999" w:sz="4"/>
              <w:bottom w:val="single" w:color="999999" w:sz="4"/>
              <w:right w:val="single" w:color="999999" w:sz="4"/>
            </w:tcBorders>
          </w:tcPr>
          <w:p>
            <w:r>
              <w:rPr>
                <w:sz w:val="18"/>
                <w:szCs w:val="18"/>
              </w:rPr>
              <w:t xml:space="preserve">0.5 h</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P3-D</w:t>
            </w:r>
          </w:p>
        </w:tc>
        <w:tc>
          <w:tcPr>
            <w:tcW w:type="pct" w:w="1650"/>
            <w:tcBorders>
              <w:top w:val="single" w:color="999999" w:sz="4"/>
              <w:left w:val="single" w:color="999999" w:sz="4"/>
              <w:bottom w:val="single" w:color="999999" w:sz="4"/>
              <w:right w:val="single" w:color="999999" w:sz="4"/>
            </w:tcBorders>
          </w:tcPr>
          <w:p>
            <w:r>
              <w:rPr>
                <w:sz w:val="18"/>
                <w:szCs w:val="18"/>
              </w:rPr>
              <w:t xml:space="preserve">Unverified LibreOffice RPM downloaded and installed as root on </w:t>
            </w:r>
            <w:r>
              <w:rPr>
                <w:b/>
                <w:bCs/>
                <w:sz w:val="18"/>
                <w:szCs w:val="18"/>
              </w:rPr>
              <w:t xml:space="preserve">every</w:t>
            </w:r>
            <w:r>
              <w:rPr>
                <w:sz w:val="18"/>
                <w:szCs w:val="18"/>
              </w:rPr>
              <w:t xml:space="preserve"> deploy — add checksum/signature</w:t>
            </w:r>
          </w:p>
        </w:tc>
        <w:tc>
          <w:tcPr>
            <w:tcW w:type="pct" w:w="1650"/>
            <w:tcBorders>
              <w:top w:val="single" w:color="999999" w:sz="4"/>
              <w:left w:val="single" w:color="999999" w:sz="4"/>
              <w:bottom w:val="single" w:color="999999" w:sz="4"/>
              <w:right w:val="single" w:color="999999" w:sz="4"/>
            </w:tcBorders>
          </w:tcPr>
          <w:p>
            <w:r>
              <w:rPr>
                <w:sz w:val="18"/>
                <w:szCs w:val="18"/>
              </w:rPr>
              <w:t xml:space="preserve">0.5 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P3-E</w:t>
            </w:r>
          </w:p>
        </w:tc>
        <w:tc>
          <w:tcPr>
            <w:tcW w:type="pct" w:w="1650"/>
            <w:tcBorders>
              <w:top w:val="single" w:color="999999" w:sz="4"/>
              <w:left w:val="single" w:color="999999" w:sz="4"/>
              <w:bottom w:val="single" w:color="999999" w:sz="4"/>
              <w:right w:val="single" w:color="999999" w:sz="4"/>
            </w:tcBorders>
          </w:tcPr>
          <w:p>
            <w:r>
              <w:rPr>
                <w:sz w:val="18"/>
                <w:szCs w:val="18"/>
              </w:rPr>
              <w:t xml:space="preserve">Post-deploy curl only warns — make it </w:t>
            </w:r>
            <w:r>
              <w:rPr>
                <w:rFonts w:ascii="Consolas" w:cs="Consolas" w:eastAsia="Consolas" w:hAnsi="Consolas"/>
                <w:sz w:val="18"/>
                <w:szCs w:val="18"/>
              </w:rPr>
              <w:t xml:space="preserve">exit 1</w:t>
            </w:r>
          </w:p>
        </w:tc>
        <w:tc>
          <w:tcPr>
            <w:tcW w:type="pct" w:w="1650"/>
            <w:tcBorders>
              <w:top w:val="single" w:color="999999" w:sz="4"/>
              <w:left w:val="single" w:color="999999" w:sz="4"/>
              <w:bottom w:val="single" w:color="999999" w:sz="4"/>
              <w:right w:val="single" w:color="999999" w:sz="4"/>
            </w:tcBorders>
          </w:tcPr>
          <w:p>
            <w:r>
              <w:rPr>
                <w:sz w:val="18"/>
                <w:szCs w:val="18"/>
              </w:rPr>
              <w:t xml:space="preserve">0.5 h</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P3-F</w:t>
            </w:r>
          </w:p>
        </w:tc>
        <w:tc>
          <w:tcPr>
            <w:tcW w:type="pct" w:w="1650"/>
            <w:tcBorders>
              <w:top w:val="single" w:color="999999" w:sz="4"/>
              <w:left w:val="single" w:color="999999" w:sz="4"/>
              <w:bottom w:val="single" w:color="999999" w:sz="4"/>
              <w:right w:val="single" w:color="999999" w:sz="4"/>
            </w:tcBorders>
          </w:tcPr>
          <w:p>
            <w:r>
              <w:rPr>
                <w:sz w:val="18"/>
                <w:szCs w:val="18"/>
              </w:rPr>
              <w:t xml:space="preserve">CI injects </w:t>
            </w:r>
            <w:r>
              <w:rPr>
                <w:rFonts w:ascii="Consolas" w:cs="Consolas" w:eastAsia="Consolas" w:hAnsi="Consolas"/>
                <w:sz w:val="18"/>
                <w:szCs w:val="18"/>
              </w:rPr>
              <w:t xml:space="preserve">VITE_WHATSAPP_MASTER_*</w:t>
            </w:r>
            <w:r>
              <w:rPr>
                <w:sz w:val="18"/>
                <w:szCs w:val="18"/>
              </w:rPr>
              <w:t xml:space="preserve"> into the client build; move WhatsApp master auth server-side</w:t>
            </w:r>
          </w:p>
        </w:tc>
        <w:tc>
          <w:tcPr>
            <w:tcW w:type="pct" w:w="1650"/>
            <w:tcBorders>
              <w:top w:val="single" w:color="999999" w:sz="4"/>
              <w:left w:val="single" w:color="999999" w:sz="4"/>
              <w:bottom w:val="single" w:color="999999" w:sz="4"/>
              <w:right w:val="single" w:color="999999" w:sz="4"/>
            </w:tcBorders>
          </w:tcPr>
          <w:p>
            <w:r>
              <w:rPr>
                <w:sz w:val="18"/>
                <w:szCs w:val="18"/>
              </w:rPr>
              <w:t xml:space="preserve">1 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P3-G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backend/.gitignore</w:t>
            </w:r>
            <w:r>
              <w:rPr>
                <w:sz w:val="18"/>
                <w:szCs w:val="18"/>
              </w:rPr>
              <w:t xml:space="preserve"> does not ignore </w:t>
            </w:r>
            <w:r>
              <w:rPr>
                <w:rFonts w:ascii="Consolas" w:cs="Consolas" w:eastAsia="Consolas" w:hAnsi="Consolas"/>
                <w:sz w:val="18"/>
                <w:szCs w:val="18"/>
              </w:rPr>
              <w:t xml:space="preserve">.env</w:t>
            </w:r>
            <w:r>
              <w:rPr>
                <w:sz w:val="18"/>
                <w:szCs w:val="18"/>
              </w:rPr>
              <w:t xml:space="preserve"> — only the root one does</w:t>
            </w:r>
          </w:p>
        </w:tc>
        <w:tc>
          <w:tcPr>
            <w:tcW w:type="pct" w:w="1650"/>
            <w:tcBorders>
              <w:top w:val="single" w:color="999999" w:sz="4"/>
              <w:left w:val="single" w:color="999999" w:sz="4"/>
              <w:bottom w:val="single" w:color="999999" w:sz="4"/>
              <w:right w:val="single" w:color="999999" w:sz="4"/>
            </w:tcBorders>
          </w:tcPr>
          <w:p>
            <w:r>
              <w:rPr>
                <w:sz w:val="18"/>
                <w:szCs w:val="18"/>
              </w:rPr>
              <w:t xml:space="preserve">0.5 h</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P3-H</w:t>
            </w:r>
          </w:p>
        </w:tc>
        <w:tc>
          <w:tcPr>
            <w:tcW w:type="pct" w:w="1650"/>
            <w:tcBorders>
              <w:top w:val="single" w:color="999999" w:sz="4"/>
              <w:left w:val="single" w:color="999999" w:sz="4"/>
              <w:bottom w:val="single" w:color="999999" w:sz="4"/>
              <w:right w:val="single" w:color="999999" w:sz="4"/>
            </w:tcBorders>
          </w:tcPr>
          <w:p>
            <w:r>
              <w:rPr>
                <w:sz w:val="18"/>
                <w:szCs w:val="18"/>
              </w:rPr>
              <w:t xml:space="preserve">No lint, no </w:t>
            </w:r>
            <w:r>
              <w:rPr>
                <w:rFonts w:ascii="Consolas" w:cs="Consolas" w:eastAsia="Consolas" w:hAnsi="Consolas"/>
                <w:sz w:val="18"/>
                <w:szCs w:val="18"/>
              </w:rPr>
              <w:t xml:space="preserve">npm audit</w:t>
            </w:r>
            <w:r>
              <w:rPr>
                <w:sz w:val="18"/>
                <w:szCs w:val="18"/>
              </w:rPr>
              <w:t xml:space="preserve">, no secret scanner, no dependabot, no CODEOWNERS, no </w:t>
            </w:r>
            <w:r>
              <w:rPr>
                <w:rFonts w:ascii="Consolas" w:cs="Consolas" w:eastAsia="Consolas" w:hAnsi="Consolas"/>
                <w:sz w:val="18"/>
                <w:szCs w:val="18"/>
              </w:rPr>
              <w:t xml:space="preserve">SECURITY.md</w:t>
            </w:r>
            <w:r>
              <w:rPr>
                <w:sz w:val="18"/>
                <w:szCs w:val="18"/>
              </w:rPr>
              <w:t xml:space="preserve">, no pre-commit hook</w:t>
            </w:r>
          </w:p>
        </w:tc>
        <w:tc>
          <w:tcPr>
            <w:tcW w:type="pct" w:w="1650"/>
            <w:tcBorders>
              <w:top w:val="single" w:color="999999" w:sz="4"/>
              <w:left w:val="single" w:color="999999" w:sz="4"/>
              <w:bottom w:val="single" w:color="999999" w:sz="4"/>
              <w:right w:val="single" w:color="999999" w:sz="4"/>
            </w:tcBorders>
          </w:tcPr>
          <w:p>
            <w:r>
              <w:rPr>
                <w:sz w:val="18"/>
                <w:szCs w:val="18"/>
              </w:rPr>
              <w:t xml:space="preserve">2 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P3-I</w:t>
            </w:r>
          </w:p>
        </w:tc>
        <w:tc>
          <w:tcPr>
            <w:tcW w:type="pct" w:w="1650"/>
            <w:tcBorders>
              <w:top w:val="single" w:color="999999" w:sz="4"/>
              <w:left w:val="single" w:color="999999" w:sz="4"/>
              <w:bottom w:val="single" w:color="999999" w:sz="4"/>
              <w:right w:val="single" w:color="999999" w:sz="4"/>
            </w:tcBorders>
          </w:tcPr>
          <w:p>
            <w:r>
              <w:rPr>
                <w:sz w:val="18"/>
                <w:szCs w:val="18"/>
              </w:rPr>
              <w:t xml:space="preserve">Retention schedule not implemented; restore-test SNS notify silently no-ops</w:t>
            </w:r>
          </w:p>
        </w:tc>
        <w:tc>
          <w:tcPr>
            <w:tcW w:type="pct" w:w="1650"/>
            <w:tcBorders>
              <w:top w:val="single" w:color="999999" w:sz="4"/>
              <w:left w:val="single" w:color="999999" w:sz="4"/>
              <w:bottom w:val="single" w:color="999999" w:sz="4"/>
              <w:right w:val="single" w:color="999999" w:sz="4"/>
            </w:tcBorders>
          </w:tcPr>
          <w:p>
            <w:r>
              <w:rPr>
                <w:sz w:val="18"/>
                <w:szCs w:val="18"/>
              </w:rPr>
              <w:t xml:space="preserve">1 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P3-J</w:t>
            </w:r>
          </w:p>
        </w:tc>
        <w:tc>
          <w:tcPr>
            <w:tcW w:type="pct" w:w="1650"/>
            <w:tcBorders>
              <w:top w:val="single" w:color="999999" w:sz="4"/>
              <w:left w:val="single" w:color="999999" w:sz="4"/>
              <w:bottom w:val="single" w:color="999999" w:sz="4"/>
              <w:right w:val="single" w:color="999999" w:sz="4"/>
            </w:tcBorders>
          </w:tcPr>
          <w:p>
            <w:r>
              <w:rPr>
                <w:sz w:val="18"/>
                <w:szCs w:val="18"/>
              </w:rPr>
              <w:t xml:space="preserve">Aadhaar/PAN/bank unmasked in list and modal views; bank printed in worker reports — add a masked-by-default pattern like </w:t>
            </w:r>
            <w:r>
              <w:rPr>
                <w:rFonts w:ascii="Consolas" w:cs="Consolas" w:eastAsia="Consolas" w:hAnsi="Consolas"/>
                <w:sz w:val="18"/>
                <w:szCs w:val="18"/>
              </w:rPr>
              <w:t xml:space="preserve">SalaryPrivacyContext.jsx:94-112</w:t>
            </w:r>
          </w:p>
        </w:tc>
        <w:tc>
          <w:tcPr>
            <w:tcW w:type="pct" w:w="1650"/>
            <w:tcBorders>
              <w:top w:val="single" w:color="999999" w:sz="4"/>
              <w:left w:val="single" w:color="999999" w:sz="4"/>
              <w:bottom w:val="single" w:color="999999" w:sz="4"/>
              <w:right w:val="single" w:color="999999" w:sz="4"/>
            </w:tcBorders>
          </w:tcPr>
          <w:p>
            <w:r>
              <w:rPr>
                <w:sz w:val="18"/>
                <w:szCs w:val="18"/>
              </w:rPr>
              <w:t xml:space="preserve">1 d</w:t>
            </w:r>
          </w:p>
        </w:tc>
      </w:tr>
    </w:tbl>
    <w:p>
      <w:pPr>
        <w:spacing w:after="120"/>
      </w:pPr>
    </w:p>
    <w:p/>
    <w:p>
      <w:pPr>
        <w:pStyle w:val="Heading3"/>
        <w:spacing w:after="120" w:before="240"/>
      </w:pPr>
      <w:r>
        <w:t xml:space="preserve">Execution order</w:t>
      </w:r>
    </w:p>
    <w:p/>
    <w:p>
      <w:pPr>
        <w:shd w:fill="F2F2F2" w:val="clear"/>
        <w:spacing w:after="60" w:before="60"/>
      </w:pPr>
      <w:r>
        <w:rPr>
          <w:rFonts w:ascii="Consolas" w:cs="Consolas" w:eastAsia="Consolas" w:hAnsi="Consolas"/>
          <w:sz w:val="16"/>
          <w:szCs w:val="16"/>
        </w:rPr>
        <w:t xml:space="preserve">P0-D  (rotate + purge; longest lead time — start it first, it needs other people)
  ↓
P0-A → P0-B → P0-C → P0-G → P0-H   (gate the admin/PII surfaces)
  ↓
P0-E → P0-F                      (webhook + auth hardening)
  ↓
P1-E → P1-F → P1-G               (headers, CORS, then cookies — these three are one unit)
  ↓
P1-A → P1-B → P1-C → P1-D        (uploads, XSS, credentials)
  ↓
P1-H → P1-I → P1-J
  ↓
P2-* → P3-*</w:t>
      </w:r>
    </w:p>
    <w:p/>
    <w:p>
      <w:pPr>
        <w:spacing w:after="60"/>
      </w:pPr>
      <w:r>
        <w:t xml:space="preserve">P0-D gates nothing else technically but has the longest lead time, so it starts</w:t>
      </w:r>
    </w:p>
    <w:p>
      <w:pPr>
        <w:spacing w:after="60"/>
      </w:pPr>
      <w:r>
        <w:t xml:space="preserve">first and runs in parallel. P1-E/P1-F/P1-G must ship as a single unit: moving</w:t>
      </w:r>
    </w:p>
    <w:p>
      <w:pPr>
        <w:spacing w:after="60"/>
      </w:pPr>
      <w:r>
        <w:t xml:space="preserve">the token to a cookie while CORS is still </w:t>
      </w:r>
      <w:r>
        <w:rPr>
          <w:rFonts w:ascii="Consolas" w:cs="Consolas" w:eastAsia="Consolas" w:hAnsi="Consolas"/>
        </w:rPr>
        <w:t xml:space="preserve">origin: '*'</w:t>
      </w:r>
      <w:r>
        <w:t xml:space="preserve"> converts a</w:t>
      </w:r>
    </w:p>
    <w:p>
      <w:pPr>
        <w:spacing w:after="60"/>
      </w:pPr>
      <w:r>
        <w:t xml:space="preserve">non-exploitable CORS misconfiguration into a CSRF vulnerability.</w:t>
      </w:r>
    </w:p>
    <w:p/>
    <w:p>
      <w:pPr>
        <w:pBdr>
          <w:bottom w:val="single" w:color="999999" w:sz="4"/>
        </w:pBdr>
      </w:pPr>
    </w:p>
    <w:p/>
    <w:p>
      <w:pPr>
        <w:pStyle w:val="Heading2"/>
        <w:spacing w:after="120" w:before="240"/>
      </w:pPr>
      <w:r>
        <w:t xml:space="preserve">6. Verification gates</w:t>
      </w:r>
    </w:p>
    <w:p/>
    <w:p>
      <w:pPr>
        <w:pStyle w:val="Heading3"/>
        <w:spacing w:after="120" w:before="240"/>
      </w:pPr>
      <w:r>
        <w:t xml:space="preserve">Header and edge checks</w:t>
      </w:r>
    </w:p>
    <w:p/>
    <w:p>
      <w:pPr>
        <w:shd w:fill="F2F2F2" w:val="clear"/>
        <w:spacing w:after="60" w:before="60"/>
      </w:pPr>
      <w:r>
        <w:rPr>
          <w:rFonts w:ascii="Consolas" w:cs="Consolas" w:eastAsia="Consolas" w:hAnsi="Consolas"/>
          <w:sz w:val="16"/>
          <w:szCs w:val="16"/>
        </w:rPr>
        <w:t xml:space="preserve"># Security headers must all be present
curl -sI https://crm.beingsevak.org \
  | grep -iE 'strict-transport|content-security|x-frame|x-content-type|referrer-policy|permissions-policy'
# TLS floor — must fail
curl -sI --tls-max 1.1 https://crm.beingsevak.org
# Origin must not be directly reachable
curl -sI https://13.207.47.116 -H 'Host: crm.beingsevak.org'   # must not serve content</w:t>
      </w:r>
    </w:p>
    <w:p/>
    <w:p>
      <w:pPr>
        <w:pStyle w:val="Heading3"/>
        <w:spacing w:after="120" w:before="240"/>
      </w:pPr>
      <w:r>
        <w:t xml:space="preserve">Exposure checks — must all fail</w:t>
      </w:r>
    </w:p>
    <w:p/>
    <w:p>
      <w:pPr>
        <w:shd w:fill="F2F2F2" w:val="clear"/>
        <w:spacing w:after="60" w:before="60"/>
      </w:pPr>
      <w:r>
        <w:rPr>
          <w:rFonts w:ascii="Consolas" w:cs="Consolas" w:eastAsia="Consolas" w:hAnsi="Consolas"/>
          <w:sz w:val="16"/>
          <w:szCs w:val="16"/>
        </w:rPr>
        <w:t xml:space="preserve"># Arbitrary SQL must not be reachable without a token
curl -s -X POST https://api.beingsevak.org/api/db/query \
  -H 'content-type: application/json' \
  -d '{"sql":"select 1"}'                                  # must be 401/403
# Uploads must not be world readable
curl -sI https://crm.beingsevak.org/uploads/                 # must be 401/403/404
# Beneficiary PII must not be anonymous
curl -s https://api.beingsevak.org/api/beneficiaries/        # must be 401/403
# Env admin must not fail open
curl -s https://api.beingsevak.org/api/envadmin/all          # must be 401/403/503</w:t>
      </w:r>
    </w:p>
    <w:p/>
    <w:p>
      <w:pPr>
        <w:pStyle w:val="Heading3"/>
        <w:spacing w:after="120" w:before="240"/>
      </w:pPr>
      <w:r>
        <w:t xml:space="preserve">Secret and auth checks</w:t>
      </w:r>
    </w:p>
    <w:p/>
    <w:p>
      <w:pPr>
        <w:spacing w:after="60"/>
      </w:pPr>
      <w:r>
        <w:t xml:space="preserve">A scanner now exists: </w:t>
      </w:r>
      <w:r>
        <w:rPr>
          <w:b/>
          <w:bCs/>
        </w:rPr>
        <w:t xml:space="preserve">`cd backend &amp;&amp; npm run security:check`</w:t>
      </w:r>
    </w:p>
    <w:p>
      <w:pPr>
        <w:spacing w:after="60"/>
      </w:pPr>
      <w:r>
        <w:t xml:space="preserve">(</w:t>
      </w:r>
      <w:r>
        <w:rPr>
          <w:rFonts w:ascii="Consolas" w:cs="Consolas" w:eastAsia="Consolas" w:hAnsi="Consolas"/>
        </w:rPr>
        <w:t xml:space="preserve">backend/scripts/security-check.mjs</w:t>
      </w:r>
      <w:r>
        <w:t xml:space="preserve">). It scans </w:t>
      </w:r>
      <w:r>
        <w:rPr>
          <w:b/>
          <w:bCs/>
        </w:rPr>
        <w:t xml:space="preserve">tracked</w:t>
      </w:r>
      <w:r>
        <w:t xml:space="preserve"> files only, so it is</w:t>
      </w:r>
    </w:p>
    <w:p>
      <w:pPr>
        <w:spacing w:after="60"/>
      </w:pPr>
      <w:r>
        <w:t xml:space="preserve">safe in CI and never reads </w:t>
      </w:r>
      <w:r>
        <w:rPr>
          <w:rFonts w:ascii="Consolas" w:cs="Consolas" w:eastAsia="Consolas" w:hAnsi="Consolas"/>
        </w:rPr>
        <w:t xml:space="preserve">node_modules</w:t>
      </w:r>
      <w:r>
        <w:t xml:space="preserve"> or a local build. Rules: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Detects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SN-01</w:t>
            </w:r>
          </w:p>
        </w:tc>
        <w:tc>
          <w:tcPr>
            <w:tcW w:type="pct" w:w="2500"/>
            <w:tcBorders>
              <w:top w:val="single" w:color="999999" w:sz="4"/>
              <w:left w:val="single" w:color="999999" w:sz="4"/>
              <w:bottom w:val="single" w:color="999999" w:sz="4"/>
              <w:right w:val="single" w:color="999999" w:sz="4"/>
            </w:tcBorders>
          </w:tcPr>
          <w:p>
            <w:r>
              <w:rPr>
                <w:sz w:val="18"/>
                <w:szCs w:val="18"/>
              </w:rPr>
              <w:t xml:space="preserve">Postgres connection string with an inline password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SN-02</w:t>
            </w:r>
          </w:p>
        </w:tc>
        <w:tc>
          <w:tcPr>
            <w:tcW w:type="pct" w:w="2500"/>
            <w:tcBorders>
              <w:top w:val="single" w:color="999999" w:sz="4"/>
              <w:left w:val="single" w:color="999999" w:sz="4"/>
              <w:bottom w:val="single" w:color="999999" w:sz="4"/>
              <w:right w:val="single" w:color="999999" w:sz="4"/>
            </w:tcBorders>
          </w:tcPr>
          <w:p>
            <w:r>
              <w:rPr>
                <w:sz w:val="18"/>
                <w:szCs w:val="18"/>
              </w:rPr>
              <w:t xml:space="preserve">Meta WhatsApp Cloud API token</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SN-03</w:t>
            </w:r>
          </w:p>
        </w:tc>
        <w:tc>
          <w:tcPr>
            <w:tcW w:type="pct" w:w="2500"/>
            <w:tcBorders>
              <w:top w:val="single" w:color="999999" w:sz="4"/>
              <w:left w:val="single" w:color="999999" w:sz="4"/>
              <w:bottom w:val="single" w:color="999999" w:sz="4"/>
              <w:right w:val="single" w:color="999999" w:sz="4"/>
            </w:tcBorders>
          </w:tcPr>
          <w:p>
            <w:r>
              <w:rPr>
                <w:sz w:val="18"/>
                <w:szCs w:val="18"/>
              </w:rPr>
              <w:t xml:space="preserve">AWS access key ID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SN-04</w:t>
            </w:r>
          </w:p>
        </w:tc>
        <w:tc>
          <w:tcPr>
            <w:tcW w:type="pct" w:w="2500"/>
            <w:tcBorders>
              <w:top w:val="single" w:color="999999" w:sz="4"/>
              <w:left w:val="single" w:color="999999" w:sz="4"/>
              <w:bottom w:val="single" w:color="999999" w:sz="4"/>
              <w:right w:val="single" w:color="999999" w:sz="4"/>
            </w:tcBorders>
          </w:tcPr>
          <w:p>
            <w:r>
              <w:rPr>
                <w:sz w:val="18"/>
                <w:szCs w:val="18"/>
              </w:rPr>
              <w:t xml:space="preserve">GitHub token</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SN-05</w:t>
            </w:r>
          </w:p>
        </w:tc>
        <w:tc>
          <w:tcPr>
            <w:tcW w:type="pct" w:w="2500"/>
            <w:tcBorders>
              <w:top w:val="single" w:color="999999" w:sz="4"/>
              <w:left w:val="single" w:color="999999" w:sz="4"/>
              <w:bottom w:val="single" w:color="999999" w:sz="4"/>
              <w:right w:val="single" w:color="999999" w:sz="4"/>
            </w:tcBorders>
          </w:tcPr>
          <w:p>
            <w:r>
              <w:rPr>
                <w:sz w:val="18"/>
                <w:szCs w:val="18"/>
              </w:rPr>
              <w:t xml:space="preserve">Live payment / AI provider key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SN-06</w:t>
            </w:r>
          </w:p>
        </w:tc>
        <w:tc>
          <w:tcPr>
            <w:tcW w:type="pct" w:w="2500"/>
            <w:tcBorders>
              <w:top w:val="single" w:color="999999" w:sz="4"/>
              <w:left w:val="single" w:color="999999" w:sz="4"/>
              <w:bottom w:val="single" w:color="999999" w:sz="4"/>
              <w:right w:val="single" w:color="999999" w:sz="4"/>
            </w:tcBorders>
          </w:tcPr>
          <w:p>
            <w:r>
              <w:rPr>
                <w:sz w:val="18"/>
                <w:szCs w:val="18"/>
              </w:rPr>
              <w:t xml:space="preserve">Private key block</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SN-07</w:t>
            </w:r>
          </w:p>
        </w:tc>
        <w:tc>
          <w:tcPr>
            <w:tcW w:type="pct" w:w="2500"/>
            <w:tcBorders>
              <w:top w:val="single" w:color="999999" w:sz="4"/>
              <w:left w:val="single" w:color="999999" w:sz="4"/>
              <w:bottom w:val="single" w:color="999999" w:sz="4"/>
              <w:right w:val="single" w:color="999999" w:sz="4"/>
            </w:tcBorders>
          </w:tcPr>
          <w:p>
            <w:r>
              <w:rPr>
                <w:sz w:val="18"/>
                <w:szCs w:val="18"/>
              </w:rPr>
              <w:t xml:space="preserve">Signed JWT (not a decoded sample)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SN-08</w:t>
            </w:r>
          </w:p>
        </w:tc>
        <w:tc>
          <w:tcPr>
            <w:tcW w:type="pct" w:w="2500"/>
            <w:tcBorders>
              <w:top w:val="single" w:color="999999" w:sz="4"/>
              <w:left w:val="single" w:color="999999" w:sz="4"/>
              <w:bottom w:val="single" w:color="999999" w:sz="4"/>
              <w:right w:val="single" w:color="999999" w:sz="4"/>
            </w:tcBorders>
          </w:tcPr>
          <w:p>
            <w:r>
              <w:rPr>
                <w:sz w:val="18"/>
                <w:szCs w:val="18"/>
              </w:rPr>
              <w:t xml:space="preserve">A secret read from a </w:t>
            </w:r>
            <w:r>
              <w:rPr>
                <w:rFonts w:ascii="Consolas" w:cs="Consolas" w:eastAsia="Consolas" w:hAnsi="Consolas"/>
                <w:sz w:val="18"/>
                <w:szCs w:val="18"/>
              </w:rPr>
              <w:t xml:space="preserve">VITE_</w:t>
            </w:r>
            <w:r>
              <w:rPr>
                <w:sz w:val="18"/>
                <w:szCs w:val="18"/>
              </w:rPr>
              <w:t xml:space="preserve"> variable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SN-09</w:t>
            </w:r>
          </w:p>
        </w:tc>
        <w:tc>
          <w:tcPr>
            <w:tcW w:type="pct" w:w="2500"/>
            <w:tcBorders>
              <w:top w:val="single" w:color="999999" w:sz="4"/>
              <w:left w:val="single" w:color="999999" w:sz="4"/>
              <w:bottom w:val="single" w:color="999999" w:sz="4"/>
              <w:right w:val="single" w:color="999999" w:sz="4"/>
            </w:tcBorders>
          </w:tcPr>
          <w:p>
            <w:r>
              <w:rPr>
                <w:sz w:val="18"/>
                <w:szCs w:val="18"/>
              </w:rPr>
              <w:t xml:space="preserve">Hardcoded credential in source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SN-10</w:t>
            </w:r>
          </w:p>
        </w:tc>
        <w:tc>
          <w:tcPr>
            <w:tcW w:type="pct" w:w="2500"/>
            <w:tcBorders>
              <w:top w:val="single" w:color="999999" w:sz="4"/>
              <w:left w:val="single" w:color="999999" w:sz="4"/>
              <w:bottom w:val="single" w:color="999999" w:sz="4"/>
              <w:right w:val="single" w:color="999999" w:sz="4"/>
            </w:tcBorders>
          </w:tcPr>
          <w:p>
            <w:r>
              <w:rPr>
                <w:sz w:val="18"/>
                <w:szCs w:val="18"/>
              </w:rPr>
              <w:t xml:space="preserve">Indian PAN number *(opt-in: </w:t>
            </w:r>
            <w:r>
              <w:rPr>
                <w:rFonts w:ascii="Consolas" w:cs="Consolas" w:eastAsia="Consolas" w:hAnsi="Consolas"/>
                <w:sz w:val="18"/>
                <w:szCs w:val="18"/>
              </w:rPr>
              <w:t xml:space="preserve">--pii</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SN-11</w:t>
            </w:r>
          </w:p>
        </w:tc>
        <w:tc>
          <w:tcPr>
            <w:tcW w:type="pct" w:w="2500"/>
            <w:tcBorders>
              <w:top w:val="single" w:color="999999" w:sz="4"/>
              <w:left w:val="single" w:color="999999" w:sz="4"/>
              <w:bottom w:val="single" w:color="999999" w:sz="4"/>
              <w:right w:val="single" w:color="999999" w:sz="4"/>
            </w:tcBorders>
          </w:tcPr>
          <w:p>
            <w:r>
              <w:rPr>
                <w:sz w:val="18"/>
                <w:szCs w:val="18"/>
              </w:rPr>
              <w:t xml:space="preserve">12-digit Aadhaar-shaped number *(opt-in: </w:t>
            </w:r>
            <w:r>
              <w:rPr>
                <w:rFonts w:ascii="Consolas" w:cs="Consolas" w:eastAsia="Consolas" w:hAnsi="Consolas"/>
                <w:sz w:val="18"/>
                <w:szCs w:val="18"/>
              </w:rPr>
              <w:t xml:space="preserve">--pii</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SN-12</w:t>
            </w:r>
          </w:p>
        </w:tc>
        <w:tc>
          <w:tcPr>
            <w:tcW w:type="pct" w:w="2500"/>
            <w:tcBorders>
              <w:top w:val="single" w:color="999999" w:sz="4"/>
              <w:left w:val="single" w:color="999999" w:sz="4"/>
              <w:bottom w:val="single" w:color="999999" w:sz="4"/>
              <w:right w:val="single" w:color="999999" w:sz="4"/>
            </w:tcBorders>
          </w:tcPr>
          <w:p>
            <w:r>
              <w:rPr>
                <w:sz w:val="18"/>
                <w:szCs w:val="18"/>
              </w:rPr>
              <w:t xml:space="preserve">A real value in a tracked </w:t>
            </w:r>
            <w:r>
              <w:rPr>
                <w:rFonts w:ascii="Consolas" w:cs="Consolas" w:eastAsia="Consolas" w:hAnsi="Consolas"/>
                <w:sz w:val="18"/>
                <w:szCs w:val="18"/>
              </w:rPr>
              <w:t xml:space="preserve">.env.example</w:t>
            </w:r>
          </w:p>
        </w:tc>
      </w:tr>
    </w:tbl>
    <w:p>
      <w:pPr>
        <w:spacing w:after="120"/>
      </w:pPr>
    </w:p>
    <w:p/>
    <w:p>
      <w:pPr>
        <w:spacing w:after="60"/>
      </w:pPr>
      <w:r>
        <w:rPr>
          <w:rFonts w:ascii="Consolas" w:cs="Consolas" w:eastAsia="Consolas" w:hAnsi="Consolas"/>
        </w:rPr>
        <w:t xml:space="preserve">--staged</w:t>
      </w:r>
      <w:r>
        <w:t xml:space="preserve"> scans only what is about to be committed; </w:t>
      </w:r>
      <w:r>
        <w:rPr>
          <w:rFonts w:ascii="Consolas" w:cs="Consolas" w:eastAsia="Consolas" w:hAnsi="Consolas"/>
        </w:rPr>
        <w:t xml:space="preserve">--pii</w:t>
      </w:r>
      <w:r>
        <w:t xml:space="preserve"> adds the</w:t>
      </w:r>
    </w:p>
    <w:p>
      <w:pPr>
        <w:spacing w:after="60"/>
      </w:pPr>
      <w:r>
        <w:t xml:space="preserve">high-volume PII-shape rules. Values are redacted in all output, so findings are</w:t>
      </w:r>
    </w:p>
    <w:p>
      <w:pPr>
        <w:spacing w:after="60"/>
      </w:pPr>
      <w:r>
        <w:t xml:space="preserve">safe to paste into an issue. False positives are suppressed through</w:t>
      </w:r>
    </w:p>
    <w:p>
      <w:pPr>
        <w:spacing w:after="60"/>
      </w:pPr>
      <w:r>
        <w:rPr>
          <w:rFonts w:ascii="Consolas" w:cs="Consolas" w:eastAsia="Consolas" w:hAnsi="Consolas"/>
        </w:rPr>
        <w:t xml:space="preserve">ALLOW_EXACT</w:t>
      </w:r>
      <w:r>
        <w:t xml:space="preserve"> with a justifying comment — never by loosening a rule.</w:t>
      </w:r>
    </w:p>
    <w:p/>
    <w:p>
      <w:pPr>
        <w:shd w:fill="F2F2F2" w:val="clear"/>
        <w:spacing w:after="60" w:before="60"/>
      </w:pPr>
      <w:r>
        <w:rPr>
          <w:rFonts w:ascii="Consolas" w:cs="Consolas" w:eastAsia="Consolas" w:hAnsi="Consolas"/>
          <w:sz w:val="16"/>
          <w:szCs w:val="16"/>
        </w:rPr>
        <w:t xml:space="preserve">cd backend &amp;&amp; npm run security:check          # whole repo
cd backend &amp;&amp; npm run security:check:staged  # pre-commit
cd backend &amp;&amp; npm run security:check -- --pii # include PAN / Aadhaar shapes</w:t>
      </w:r>
    </w:p>
    <w:p/>
    <w:p>
      <w:pPr>
        <w:spacing w:after="60"/>
      </w:pPr>
      <w:r>
        <w:rPr>
          <w:b/>
          <w:bCs/>
        </w:rPr>
        <w:t xml:space="preserve">Current result: 13 findings, all real.</w:t>
      </w:r>
      <w:r>
        <w:t xml:space="preserve"> 5 Postgres DSNs</w:t>
      </w:r>
    </w:p>
    <w:p>
      <w:pPr>
        <w:spacing w:after="60"/>
      </w:pPr>
      <w:r>
        <w:t xml:space="preserve">(</w:t>
      </w:r>
      <w:r>
        <w:rPr>
          <w:rFonts w:ascii="Consolas" w:cs="Consolas" w:eastAsia="Consolas" w:hAnsi="Consolas"/>
        </w:rPr>
        <w:t xml:space="preserve">backend/scripts/*</w:t>
      </w:r>
      <w:r>
        <w:t xml:space="preserve">), 4 Meta tokens (</w:t>
      </w:r>
      <w:r>
        <w:rPr>
          <w:rFonts w:ascii="Consolas" w:cs="Consolas" w:eastAsia="Consolas" w:hAnsi="Consolas"/>
        </w:rPr>
        <w:t xml:space="preserve">others/imp files/privacy/whatsapp.txt</w:t>
      </w:r>
      <w:r>
        <w:t xml:space="preserve">),</w:t>
      </w:r>
    </w:p>
    <w:p>
      <w:pPr>
        <w:spacing w:after="60"/>
      </w:pPr>
      <w:r>
        <w:t xml:space="preserve">1 AWS key (</w:t>
      </w:r>
      <w:r>
        <w:rPr>
          <w:rFonts w:ascii="Consolas" w:cs="Consolas" w:eastAsia="Consolas" w:hAnsi="Consolas"/>
        </w:rPr>
        <w:t xml:space="preserve">others/imp files/docs/BACKUP_DISASTER_RECOVERY.md:381</w:t>
      </w:r>
      <w:r>
        <w:t xml:space="preserve">), 1 </w:t>
      </w:r>
      <w:r>
        <w:rPr>
          <w:rFonts w:ascii="Consolas" w:cs="Consolas" w:eastAsia="Consolas" w:hAnsi="Consolas"/>
        </w:rPr>
        <w:t xml:space="preserve">VITE_</w:t>
      </w:r>
    </w:p>
    <w:p>
      <w:pPr>
        <w:spacing w:after="60"/>
      </w:pPr>
      <w:r>
        <w:t xml:space="preserve">secret read (</w:t>
      </w:r>
      <w:r>
        <w:rPr>
          <w:rFonts w:ascii="Consolas" w:cs="Consolas" w:eastAsia="Consolas" w:hAnsi="Consolas"/>
        </w:rPr>
        <w:t xml:space="preserve">whatsapp-crm/src/panels/whatsapp-crm/lib/supabase.ts:4</w:t>
      </w:r>
      <w:r>
        <w:t xml:space="preserve">), and the</w:t>
      </w:r>
    </w:p>
    <w:p>
      <w:pPr>
        <w:spacing w:after="60"/>
      </w:pPr>
      <w:r>
        <w:t xml:space="preserve">shared ticket password in </w:t>
      </w:r>
      <w:r>
        <w:rPr>
          <w:rFonts w:ascii="Consolas" w:cs="Consolas" w:eastAsia="Consolas" w:hAnsi="Consolas"/>
        </w:rPr>
        <w:t xml:space="preserve">TicketGate.jsx:6</w:t>
      </w:r>
      <w:r>
        <w:t xml:space="preserve"> / </w:t>
      </w:r>
      <w:r>
        <w:rPr>
          <w:rFonts w:ascii="Consolas" w:cs="Consolas" w:eastAsia="Consolas" w:hAnsi="Consolas"/>
        </w:rPr>
        <w:t xml:space="preserve">TechnicalTickets.jsx:10</w:t>
      </w:r>
      <w:r>
        <w:t xml:space="preserve">.</w:t>
      </w:r>
    </w:p>
    <w:p/>
    <w:p>
      <w:pPr>
        <w:spacing w:after="60"/>
      </w:pPr>
      <w:r>
        <w:t xml:space="preserve">Because those 13 are unrotated, the scanner **must not be wired as a blocking CI</w:t>
      </w:r>
    </w:p>
    <w:p>
      <w:pPr>
        <w:spacing w:after="60"/>
      </w:pPr>
      <w:r>
        <w:t xml:space="preserve">step yet** — it would fail every build. Wire it as non-blocking (</w:t>
      </w:r>
      <w:r>
        <w:rPr>
          <w:rFonts w:ascii="Consolas" w:cs="Consolas" w:eastAsia="Consolas" w:hAnsi="Consolas"/>
        </w:rPr>
        <w:t xml:space="preserve">continue-on-error</w:t>
      </w:r>
      <w:r>
        <w:t xml:space="preserve">)</w:t>
      </w:r>
    </w:p>
    <w:p>
      <w:pPr>
        <w:spacing w:after="60"/>
      </w:pPr>
      <w:r>
        <w:t xml:space="preserve">now, and make it blocking in the same change that lands the rotation.</w:t>
      </w:r>
    </w:p>
    <w:p/>
    <w:p>
      <w:pPr>
        <w:pStyle w:val="Heading3"/>
        <w:spacing w:after="120" w:before="240"/>
      </w:pPr>
      <w:r>
        <w:t xml:space="preserve">Manual checks</w:t>
      </w:r>
    </w:p>
    <w:p/>
    <w:p>
      <w:pPr>
        <w:shd w:fill="F2F2F2" w:val="clear"/>
        <w:spacing w:after="60" w:before="60"/>
      </w:pPr>
      <w:r>
        <w:rPr>
          <w:rFonts w:ascii="Consolas" w:cs="Consolas" w:eastAsia="Consolas" w:hAnsi="Consolas"/>
          <w:sz w:val="16"/>
          <w:szCs w:val="16"/>
        </w:rPr>
        <w:t xml:space="preserve"># No tracked .env (must return nothing)
git ls-files | Select-String '\.env$'
# Auth throttling — must start returning 429
# 10 rapid POSTs to /api/auth/login
# Webhook forgery must be rejected
curl -s -X POST https://api.beingsevak.org/api/whatsapp/webhook \
  -H 'content-type: application/json' -d '{}'              # must be 401</w:t>
      </w:r>
    </w:p>
    <w:p/>
    <w:p>
      <w:pPr>
        <w:pStyle w:val="Heading3"/>
        <w:spacing w:after="120" w:before="240"/>
      </w:pPr>
      <w:r>
        <w:t xml:space="preserve">Build and test gates</w:t>
      </w:r>
    </w:p>
    <w:p/>
    <w:p>
      <w:pPr>
        <w:shd w:fill="F2F2F2" w:val="clear"/>
        <w:spacing w:after="60" w:before="60"/>
      </w:pPr>
      <w:r>
        <w:rPr>
          <w:rFonts w:ascii="Consolas" w:cs="Consolas" w:eastAsia="Consolas" w:hAnsi="Consolas"/>
          <w:sz w:val="16"/>
          <w:szCs w:val="16"/>
        </w:rPr>
        <w:t xml:space="preserve">cd backend; npm test                # must be green
cd backend; npm run security:check  # must be clean
cd client;  npm run build           # must succeed</w:t>
      </w:r>
    </w:p>
    <w:p/>
    <w:p>
      <w:pPr>
        <w:spacing w:after="60"/>
      </w:pPr>
      <w:r>
        <w:t xml:space="preserve">A deploy check that only warns is not a gate. </w:t>
      </w:r>
      <w:r>
        <w:rPr>
          <w:rFonts w:ascii="Consolas" w:cs="Consolas" w:eastAsia="Consolas" w:hAnsi="Consolas"/>
        </w:rPr>
        <w:t xml:space="preserve">deploy-frontend.yml:102-109</w:t>
      </w:r>
    </w:p>
    <w:p>
      <w:pPr>
        <w:spacing w:after="60"/>
      </w:pPr>
      <w:r>
        <w:t xml:space="preserve">must fail the job.</w:t>
      </w:r>
    </w:p>
    <w:p/>
    <w:p>
      <w:pPr>
        <w:pBdr>
          <w:bottom w:val="single" w:color="999999" w:sz="4"/>
        </w:pBdr>
      </w:pPr>
    </w:p>
    <w:p/>
    <w:p>
      <w:pPr>
        <w:pStyle w:val="Heading2"/>
        <w:spacing w:after="120" w:before="240"/>
      </w:pPr>
      <w:r>
        <w:t xml:space="preserve">7. Secret rotation runbook</w:t>
      </w:r>
    </w:p>
    <w:p/>
    <w:p>
      <w:pPr>
        <w:spacing w:after="60"/>
      </w:pPr>
      <w:r>
        <w:rPr>
          <w:b/>
          <w:bCs/>
        </w:rPr>
        <w:t xml:space="preserve">Trigger:</w:t>
      </w:r>
      <w:r>
        <w:t xml:space="preserve"> P0-D — the credentials below are in git history and must be</w:t>
      </w:r>
    </w:p>
    <w:p>
      <w:pPr>
        <w:spacing w:after="60"/>
      </w:pPr>
      <w:r>
        <w:t xml:space="preserve">considered public. Values are deliberately </w:t>
      </w:r>
      <w:r>
        <w:rPr>
          <w:b/>
          <w:bCs/>
        </w:rPr>
        <w:t xml:space="preserve">not</w:t>
      </w:r>
      <w:r>
        <w:t xml:space="preserve"> reproduced in this document.</w:t>
      </w:r>
    </w:p>
    <w:p/>
    <w:p>
      <w:pPr>
        <w:pStyle w:val="Heading3"/>
        <w:spacing w:after="120" w:before="240"/>
      </w:pPr>
      <w:r>
        <w:t xml:space="preserve">Rotate now, in this order</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Secret</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Where it leaked</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Action</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Blast radius</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1</w:t>
            </w:r>
          </w:p>
        </w:tc>
        <w:tc>
          <w:tcPr>
            <w:tcW w:type="pct" w:w="1000"/>
            <w:tcBorders>
              <w:top w:val="single" w:color="999999" w:sz="4"/>
              <w:left w:val="single" w:color="999999" w:sz="4"/>
              <w:bottom w:val="single" w:color="999999" w:sz="4"/>
              <w:right w:val="single" w:color="999999" w:sz="4"/>
            </w:tcBorders>
          </w:tcPr>
          <w:p>
            <w:r>
              <w:rPr>
                <w:sz w:val="18"/>
                <w:szCs w:val="18"/>
              </w:rPr>
              <w:t xml:space="preserve">Meta WhatsApp Cloud API access tokens (4)</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others/imp files/privacy/whatsapp.txt:3,11,22,26</w:t>
            </w:r>
          </w:p>
        </w:tc>
        <w:tc>
          <w:tcPr>
            <w:tcW w:type="pct" w:w="1000"/>
            <w:tcBorders>
              <w:top w:val="single" w:color="999999" w:sz="4"/>
              <w:left w:val="single" w:color="999999" w:sz="4"/>
              <w:bottom w:val="single" w:color="999999" w:sz="4"/>
              <w:right w:val="single" w:color="999999" w:sz="4"/>
            </w:tcBorders>
          </w:tcPr>
          <w:p>
            <w:r>
              <w:rPr>
                <w:sz w:val="18"/>
                <w:szCs w:val="18"/>
              </w:rPr>
              <w:t xml:space="preserve">Revoke in Meta Business Manager, issue new tokens, update the environment, restart</w:t>
            </w:r>
          </w:p>
        </w:tc>
        <w:tc>
          <w:tcPr>
            <w:tcW w:type="pct" w:w="1000"/>
            <w:tcBorders>
              <w:top w:val="single" w:color="999999" w:sz="4"/>
              <w:left w:val="single" w:color="999999" w:sz="4"/>
              <w:bottom w:val="single" w:color="999999" w:sz="4"/>
              <w:right w:val="single" w:color="999999" w:sz="4"/>
            </w:tcBorders>
          </w:tcPr>
          <w:p>
            <w:r>
              <w:rPr>
                <w:sz w:val="18"/>
                <w:szCs w:val="18"/>
              </w:rPr>
              <w:t xml:space="preserve">Message sending stops until replaced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2</w:t>
            </w:r>
          </w:p>
        </w:tc>
        <w:tc>
          <w:tcPr>
            <w:tcW w:type="pct" w:w="1000"/>
            <w:tcBorders>
              <w:top w:val="single" w:color="999999" w:sz="4"/>
              <w:left w:val="single" w:color="999999" w:sz="4"/>
              <w:bottom w:val="single" w:color="999999" w:sz="4"/>
              <w:right w:val="single" w:color="999999" w:sz="4"/>
            </w:tcBorders>
          </w:tcPr>
          <w:p>
            <w:r>
              <w:rPr>
                <w:sz w:val="18"/>
                <w:szCs w:val="18"/>
              </w:rPr>
              <w:t xml:space="preserve">RDS superuser password (</w:t>
            </w:r>
            <w:r>
              <w:rPr>
                <w:rFonts w:ascii="Consolas" w:cs="Consolas" w:eastAsia="Consolas" w:hAnsi="Consolas"/>
                <w:sz w:val="18"/>
                <w:szCs w:val="18"/>
              </w:rPr>
              <w:t xml:space="preserve">ucs_admin</w:t>
            </w:r>
            <w:r>
              <w:rPr>
                <w:sz w:val="18"/>
                <w:szCs w:val="18"/>
              </w:rPr>
              <w:t xml:space="preserve">)</w:t>
            </w:r>
          </w:p>
        </w:tc>
        <w:tc>
          <w:tcPr>
            <w:tcW w:type="pct" w:w="1000"/>
            <w:tcBorders>
              <w:top w:val="single" w:color="999999" w:sz="4"/>
              <w:left w:val="single" w:color="999999" w:sz="4"/>
              <w:bottom w:val="single" w:color="999999" w:sz="4"/>
              <w:right w:val="single" w:color="999999" w:sz="4"/>
            </w:tcBorders>
          </w:tcPr>
          <w:p>
            <w:r>
              <w:rPr>
                <w:sz w:val="18"/>
                <w:szCs w:val="18"/>
              </w:rPr>
              <w:t xml:space="preserve">5 </w:t>
            </w:r>
            <w:r>
              <w:rPr>
                <w:rFonts w:ascii="Consolas" w:cs="Consolas" w:eastAsia="Consolas" w:hAnsi="Consolas"/>
                <w:sz w:val="18"/>
                <w:szCs w:val="18"/>
              </w:rPr>
              <w:t xml:space="preserve">backend/scripts/*</w:t>
            </w:r>
            <w:r>
              <w:rPr>
                <w:sz w:val="18"/>
                <w:szCs w:val="18"/>
              </w:rPr>
              <w:t xml:space="preserve"> DSNs</w:t>
            </w:r>
          </w:p>
        </w:tc>
        <w:tc>
          <w:tcPr>
            <w:tcW w:type="pct" w:w="1000"/>
            <w:tcBorders>
              <w:top w:val="single" w:color="999999" w:sz="4"/>
              <w:left w:val="single" w:color="999999" w:sz="4"/>
              <w:bottom w:val="single" w:color="999999" w:sz="4"/>
              <w:right w:val="single" w:color="999999" w:sz="4"/>
            </w:tcBorders>
          </w:tcPr>
          <w:p>
            <w:r>
              <w:rPr>
                <w:sz w:val="18"/>
                <w:szCs w:val="18"/>
              </w:rPr>
              <w:t xml:space="preserve">Rotate, then re-issue a </w:t>
            </w:r>
            <w:r>
              <w:rPr>
                <w:b/>
                <w:bCs/>
                <w:sz w:val="18"/>
                <w:szCs w:val="18"/>
              </w:rPr>
              <w:t xml:space="preserve">least-privilege</w:t>
            </w:r>
            <w:r>
              <w:rPr>
                <w:sz w:val="18"/>
                <w:szCs w:val="18"/>
              </w:rPr>
              <w:t xml:space="preserve"> </w:t>
            </w:r>
            <w:r>
              <w:rPr>
                <w:rFonts w:ascii="Consolas" w:cs="Consolas" w:eastAsia="Consolas" w:hAnsi="Consolas"/>
                <w:sz w:val="18"/>
                <w:szCs w:val="18"/>
              </w:rPr>
              <w:t xml:space="preserve">ucs_app</w:t>
            </w:r>
            <w:r>
              <w:rPr>
                <w:sz w:val="18"/>
                <w:szCs w:val="18"/>
              </w:rPr>
              <w:t xml:space="preserve"> role and use only that in code</w:t>
            </w:r>
          </w:p>
        </w:tc>
        <w:tc>
          <w:tcPr>
            <w:tcW w:type="pct" w:w="1000"/>
            <w:tcBorders>
              <w:top w:val="single" w:color="999999" w:sz="4"/>
              <w:left w:val="single" w:color="999999" w:sz="4"/>
              <w:bottom w:val="single" w:color="999999" w:sz="4"/>
              <w:right w:val="single" w:color="999999" w:sz="4"/>
            </w:tcBorders>
          </w:tcPr>
          <w:p>
            <w:r>
              <w:rPr>
                <w:sz w:val="18"/>
                <w:szCs w:val="18"/>
              </w:rPr>
              <w:t xml:space="preserve">Short write outage during rotation</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3</w:t>
            </w:r>
          </w:p>
        </w:tc>
        <w:tc>
          <w:tcPr>
            <w:tcW w:type="pct" w:w="1000"/>
            <w:tcBorders>
              <w:top w:val="single" w:color="999999" w:sz="4"/>
              <w:left w:val="single" w:color="999999" w:sz="4"/>
              <w:bottom w:val="single" w:color="999999" w:sz="4"/>
              <w:right w:val="single" w:color="999999" w:sz="4"/>
            </w:tcBorders>
          </w:tcPr>
          <w:p>
            <w:r>
              <w:rPr>
                <w:sz w:val="18"/>
                <w:szCs w:val="18"/>
              </w:rPr>
              <w:t xml:space="preserve">AWS access key</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others/imp files/docs/BACKUP_DISASTER_RECOVERY.md:381</w:t>
            </w:r>
          </w:p>
        </w:tc>
        <w:tc>
          <w:tcPr>
            <w:tcW w:type="pct" w:w="1000"/>
            <w:tcBorders>
              <w:top w:val="single" w:color="999999" w:sz="4"/>
              <w:left w:val="single" w:color="999999" w:sz="4"/>
              <w:bottom w:val="single" w:color="999999" w:sz="4"/>
              <w:right w:val="single" w:color="999999" w:sz="4"/>
            </w:tcBorders>
          </w:tcPr>
          <w:p>
            <w:r>
              <w:rPr>
                <w:sz w:val="18"/>
                <w:szCs w:val="18"/>
              </w:rPr>
              <w:t xml:space="preserve">Delete the key, issue a scoped replacement for backups only</w:t>
            </w:r>
          </w:p>
        </w:tc>
        <w:tc>
          <w:tcPr>
            <w:tcW w:type="pct" w:w="1000"/>
            <w:tcBorders>
              <w:top w:val="single" w:color="999999" w:sz="4"/>
              <w:left w:val="single" w:color="999999" w:sz="4"/>
              <w:bottom w:val="single" w:color="999999" w:sz="4"/>
              <w:right w:val="single" w:color="999999" w:sz="4"/>
            </w:tcBorders>
          </w:tcPr>
          <w:p>
            <w:r>
              <w:rPr>
                <w:sz w:val="18"/>
                <w:szCs w:val="18"/>
              </w:rPr>
              <w:t xml:space="preserve">Backups stop until replaced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4</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ADMIN_PASSWORD</w:t>
            </w:r>
            <w:r>
              <w:rPr>
                <w:sz w:val="18"/>
                <w:szCs w:val="18"/>
              </w:rPr>
              <w:t xml:space="preserve"> (super-admin)</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backend/.env.example</w:t>
            </w:r>
            <w:r>
              <w:rPr>
                <w:sz w:val="18"/>
                <w:szCs w:val="18"/>
              </w:rPr>
              <w:t xml:space="preserve"> (scrubbed on this branch)</w:t>
            </w:r>
          </w:p>
        </w:tc>
        <w:tc>
          <w:tcPr>
            <w:tcW w:type="pct" w:w="1000"/>
            <w:tcBorders>
              <w:top w:val="single" w:color="999999" w:sz="4"/>
              <w:left w:val="single" w:color="999999" w:sz="4"/>
              <w:bottom w:val="single" w:color="999999" w:sz="4"/>
              <w:right w:val="single" w:color="999999" w:sz="4"/>
            </w:tcBorders>
          </w:tcPr>
          <w:p>
            <w:r>
              <w:rPr>
                <w:sz w:val="18"/>
                <w:szCs w:val="18"/>
              </w:rPr>
              <w:t xml:space="preserve">Rotate, store as a bcrypt hash (P0-F), force change</w:t>
            </w:r>
          </w:p>
        </w:tc>
        <w:tc>
          <w:tcPr>
            <w:tcW w:type="pct" w:w="1000"/>
            <w:tcBorders>
              <w:top w:val="single" w:color="999999" w:sz="4"/>
              <w:left w:val="single" w:color="999999" w:sz="4"/>
              <w:bottom w:val="single" w:color="999999" w:sz="4"/>
              <w:right w:val="single" w:color="999999" w:sz="4"/>
            </w:tcBorders>
          </w:tcPr>
          <w:p>
            <w:r>
              <w:rPr>
                <w:sz w:val="18"/>
                <w:szCs w:val="18"/>
              </w:rPr>
              <w:t xml:space="preserve">Brief admin lockout</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5</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WHATSAPP_MASTER_PASSWORD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backend/.env.example</w:t>
            </w:r>
            <w:r>
              <w:rPr>
                <w:sz w:val="18"/>
                <w:szCs w:val="18"/>
              </w:rPr>
              <w:t xml:space="preserve">, </w:t>
            </w:r>
            <w:r>
              <w:rPr>
                <w:rFonts w:ascii="Consolas" w:cs="Consolas" w:eastAsia="Consolas" w:hAnsi="Consolas"/>
                <w:sz w:val="18"/>
                <w:szCs w:val="18"/>
              </w:rPr>
              <w:t xml:space="preserve">deploy-frontend.yml:44</w:t>
            </w:r>
            <w:r>
              <w:rPr>
                <w:sz w:val="18"/>
                <w:szCs w:val="18"/>
              </w:rPr>
              <w:t xml:space="preserve">, </w:t>
            </w:r>
            <w:r>
              <w:rPr>
                <w:rFonts w:ascii="Consolas" w:cs="Consolas" w:eastAsia="Consolas" w:hAnsi="Consolas"/>
                <w:sz w:val="18"/>
                <w:szCs w:val="18"/>
              </w:rPr>
              <w:t xml:space="preserve">client/.env:24</w:t>
            </w:r>
          </w:p>
        </w:tc>
        <w:tc>
          <w:tcPr>
            <w:tcW w:type="pct" w:w="1000"/>
            <w:tcBorders>
              <w:top w:val="single" w:color="999999" w:sz="4"/>
              <w:left w:val="single" w:color="999999" w:sz="4"/>
              <w:bottom w:val="single" w:color="999999" w:sz="4"/>
              <w:right w:val="single" w:color="999999" w:sz="4"/>
            </w:tcBorders>
          </w:tcPr>
          <w:p>
            <w:r>
              <w:rPr>
                <w:sz w:val="18"/>
                <w:szCs w:val="18"/>
              </w:rPr>
              <w:t xml:space="preserve">Rotate, move authentication server-side, delete from CI and from </w:t>
            </w:r>
            <w:r>
              <w:rPr>
                <w:rFonts w:ascii="Consolas" w:cs="Consolas" w:eastAsia="Consolas" w:hAnsi="Consolas"/>
                <w:sz w:val="18"/>
                <w:szCs w:val="18"/>
              </w:rPr>
              <w:t xml:space="preserve">client/.env</w:t>
            </w:r>
          </w:p>
        </w:tc>
        <w:tc>
          <w:tcPr>
            <w:tcW w:type="pct" w:w="1000"/>
            <w:tcBorders>
              <w:top w:val="single" w:color="999999" w:sz="4"/>
              <w:left w:val="single" w:color="999999" w:sz="4"/>
              <w:bottom w:val="single" w:color="999999" w:sz="4"/>
              <w:right w:val="single" w:color="999999" w:sz="4"/>
            </w:tcBorders>
          </w:tcPr>
          <w:p>
            <w:r>
              <w:rPr>
                <w:sz w:val="18"/>
                <w:szCs w:val="18"/>
              </w:rPr>
              <w:t xml:space="preserve">Master session re-auth needed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6</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SCRAPER_DEVICE_KEY</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apps/scrapper/lib/api_config.dart:2</w:t>
            </w:r>
            <w:r>
              <w:rPr>
                <w:sz w:val="18"/>
                <w:szCs w:val="18"/>
              </w:rPr>
              <w:t xml:space="preserve"> — shipped in the APK</w:t>
            </w:r>
          </w:p>
        </w:tc>
        <w:tc>
          <w:tcPr>
            <w:tcW w:type="pct" w:w="1000"/>
            <w:tcBorders>
              <w:top w:val="single" w:color="999999" w:sz="4"/>
              <w:left w:val="single" w:color="999999" w:sz="4"/>
              <w:bottom w:val="single" w:color="999999" w:sz="4"/>
              <w:right w:val="single" w:color="999999" w:sz="4"/>
            </w:tcBorders>
          </w:tcPr>
          <w:p>
            <w:r>
              <w:rPr>
                <w:sz w:val="18"/>
                <w:szCs w:val="18"/>
              </w:rPr>
              <w:t xml:space="preserve">Rotate, move to a server-side attestation</w:t>
            </w:r>
          </w:p>
        </w:tc>
        <w:tc>
          <w:tcPr>
            <w:tcW w:type="pct" w:w="1000"/>
            <w:tcBorders>
              <w:top w:val="single" w:color="999999" w:sz="4"/>
              <w:left w:val="single" w:color="999999" w:sz="4"/>
              <w:bottom w:val="single" w:color="999999" w:sz="4"/>
              <w:right w:val="single" w:color="999999" w:sz="4"/>
            </w:tcBorders>
          </w:tcPr>
          <w:p>
            <w:r>
              <w:rPr>
                <w:sz w:val="18"/>
                <w:szCs w:val="18"/>
              </w:rPr>
              <w:t xml:space="preserve">Re-provision the device</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7</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geoapify</w:t>
            </w:r>
            <w:r>
              <w:rPr>
                <w:sz w:val="18"/>
                <w:szCs w:val="18"/>
              </w:rPr>
              <w:t xml:space="preserve"> third-party key</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apps/hr-attend/lib/config.dart:3</w:t>
            </w:r>
          </w:p>
        </w:tc>
        <w:tc>
          <w:tcPr>
            <w:tcW w:type="pct" w:w="1000"/>
            <w:tcBorders>
              <w:top w:val="single" w:color="999999" w:sz="4"/>
              <w:left w:val="single" w:color="999999" w:sz="4"/>
              <w:bottom w:val="single" w:color="999999" w:sz="4"/>
              <w:right w:val="single" w:color="999999" w:sz="4"/>
            </w:tcBorders>
          </w:tcPr>
          <w:p>
            <w:r>
              <w:rPr>
                <w:sz w:val="18"/>
                <w:szCs w:val="18"/>
              </w:rPr>
              <w:t xml:space="preserve">Rotate at the provider</w:t>
            </w:r>
          </w:p>
        </w:tc>
        <w:tc>
          <w:tcPr>
            <w:tcW w:type="pct" w:w="1000"/>
            <w:tcBorders>
              <w:top w:val="single" w:color="999999" w:sz="4"/>
              <w:left w:val="single" w:color="999999" w:sz="4"/>
              <w:bottom w:val="single" w:color="999999" w:sz="4"/>
              <w:right w:val="single" w:color="999999" w:sz="4"/>
            </w:tcBorders>
          </w:tcPr>
          <w:p>
            <w:r>
              <w:rPr>
                <w:sz w:val="18"/>
                <w:szCs w:val="18"/>
              </w:rPr>
              <w:t xml:space="preserve">Quota/billing impact</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8</w:t>
            </w:r>
          </w:p>
        </w:tc>
        <w:tc>
          <w:tcPr>
            <w:tcW w:type="pct" w:w="1000"/>
            <w:tcBorders>
              <w:top w:val="single" w:color="999999" w:sz="4"/>
              <w:left w:val="single" w:color="999999" w:sz="4"/>
              <w:bottom w:val="single" w:color="999999" w:sz="4"/>
              <w:right w:val="single" w:color="999999" w:sz="4"/>
            </w:tcBorders>
          </w:tcPr>
          <w:p>
            <w:r>
              <w:rPr>
                <w:sz w:val="18"/>
                <w:szCs w:val="18"/>
              </w:rPr>
              <w:t xml:space="preserve">Shared ticket-gate password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TicketGate.jsx:6</w:t>
            </w:r>
            <w:r>
              <w:rPr>
                <w:sz w:val="18"/>
                <w:szCs w:val="18"/>
              </w:rPr>
              <w:t xml:space="preserve">, </w:t>
            </w:r>
            <w:r>
              <w:rPr>
                <w:rFonts w:ascii="Consolas" w:cs="Consolas" w:eastAsia="Consolas" w:hAnsi="Consolas"/>
                <w:sz w:val="18"/>
                <w:szCs w:val="18"/>
              </w:rPr>
              <w:t xml:space="preserve">TechnicalTickets.jsx:10</w:t>
            </w:r>
            <w:r>
              <w:rPr>
                <w:sz w:val="18"/>
                <w:szCs w:val="18"/>
              </w:rPr>
              <w:t xml:space="preserve">, and the built bundle</w:t>
            </w:r>
          </w:p>
        </w:tc>
        <w:tc>
          <w:tcPr>
            <w:tcW w:type="pct" w:w="1000"/>
            <w:tcBorders>
              <w:top w:val="single" w:color="999999" w:sz="4"/>
              <w:left w:val="single" w:color="999999" w:sz="4"/>
              <w:bottom w:val="single" w:color="999999" w:sz="4"/>
              <w:right w:val="single" w:color="999999" w:sz="4"/>
            </w:tcBorders>
          </w:tcPr>
          <w:p>
            <w:r>
              <w:rPr>
                <w:sz w:val="18"/>
                <w:szCs w:val="18"/>
              </w:rPr>
              <w:t xml:space="preserve">Delete the comparison entirely, then rotate (P1-D)</w:t>
            </w:r>
          </w:p>
        </w:tc>
        <w:tc>
          <w:tcPr>
            <w:tcW w:type="pct" w:w="1000"/>
            <w:tcBorders>
              <w:top w:val="single" w:color="999999" w:sz="4"/>
              <w:left w:val="single" w:color="999999" w:sz="4"/>
              <w:bottom w:val="single" w:color="999999" w:sz="4"/>
              <w:right w:val="single" w:color="999999" w:sz="4"/>
            </w:tcBorders>
          </w:tcPr>
          <w:p>
            <w:r>
              <w:rPr>
                <w:sz w:val="18"/>
                <w:szCs w:val="18"/>
              </w:rPr>
              <w:t xml:space="preserve">None once the gate is removed</w:t>
            </w:r>
          </w:p>
        </w:tc>
      </w:tr>
    </w:tbl>
    <w:p>
      <w:pPr>
        <w:spacing w:after="120"/>
      </w:pPr>
    </w:p>
    <w:p/>
    <w:p>
      <w:pPr>
        <w:pStyle w:val="Heading3"/>
        <w:spacing w:after="120" w:before="240"/>
      </w:pPr>
      <w:r>
        <w:t xml:space="preserve">Already done on this branch</w:t>
      </w:r>
    </w:p>
    <w:p/>
    <w:p>
      <w:pPr>
        <w:pStyle w:val="ListParagraph"/>
        <w:numPr>
          <w:ilvl w:val="0"/>
          <w:numId w:val="1"/>
        </w:numPr>
      </w:pPr>
      <w:r>
        <w:rPr>
          <w:rFonts w:ascii="Consolas" w:cs="Consolas" w:eastAsia="Consolas" w:hAnsi="Consolas"/>
          <w:sz w:val="20"/>
          <w:szCs w:val="20"/>
        </w:rPr>
        <w:t xml:space="preserve">backend/.env.example</w:t>
      </w:r>
      <w:r>
        <w:rPr>
          <w:sz w:val="20"/>
          <w:szCs w:val="20"/>
        </w:rPr>
        <w:t xml:space="preserve"> scrubbed of every real value; it is now names and</w:t>
      </w:r>
    </w:p>
    <w:p>
      <w:pPr>
        <w:spacing w:after="60"/>
      </w:pPr>
      <w:r>
        <w:t xml:space="preserve">  placeholders only, with a warning header (SEC-REQ-37).</w:t>
      </w:r>
    </w:p>
    <w:p>
      <w:pPr>
        <w:pStyle w:val="ListParagraph"/>
        <w:numPr>
          <w:ilvl w:val="0"/>
          <w:numId w:val="1"/>
        </w:numPr>
      </w:pPr>
      <w:r>
        <w:rPr>
          <w:rFonts w:ascii="Consolas" w:cs="Consolas" w:eastAsia="Consolas" w:hAnsi="Consolas"/>
          <w:sz w:val="20"/>
          <w:szCs w:val="20"/>
        </w:rPr>
        <w:t xml:space="preserve">backend/.gitignore</w:t>
      </w:r>
      <w:r>
        <w:rPr>
          <w:sz w:val="20"/>
          <w:szCs w:val="20"/>
        </w:rPr>
        <w:t xml:space="preserve"> now ignores </w:t>
      </w:r>
      <w:r>
        <w:rPr>
          <w:rFonts w:ascii="Consolas" w:cs="Consolas" w:eastAsia="Consolas" w:hAnsi="Consolas"/>
          <w:sz w:val="20"/>
          <w:szCs w:val="20"/>
        </w:rPr>
        <w:t xml:space="preserve">.env</w:t>
      </w:r>
      <w:r>
        <w:rPr>
          <w:sz w:val="20"/>
          <w:szCs w:val="20"/>
        </w:rPr>
        <w:t xml:space="preserve">, </w:t>
      </w:r>
      <w:r>
        <w:rPr>
          <w:rFonts w:ascii="Consolas" w:cs="Consolas" w:eastAsia="Consolas" w:hAnsi="Consolas"/>
          <w:sz w:val="20"/>
          <w:szCs w:val="20"/>
        </w:rPr>
        <w:t xml:space="preserve">.env.*</w:t>
      </w:r>
      <w:r>
        <w:rPr>
          <w:sz w:val="20"/>
          <w:szCs w:val="20"/>
        </w:rPr>
        <w:t xml:space="preserve"> and </w:t>
      </w:r>
      <w:r>
        <w:rPr>
          <w:rFonts w:ascii="Consolas" w:cs="Consolas" w:eastAsia="Consolas" w:hAnsi="Consolas"/>
          <w:sz w:val="20"/>
          <w:szCs w:val="20"/>
        </w:rPr>
        <w:t xml:space="preserve">*.env</w:t>
      </w:r>
      <w:r>
        <w:rPr>
          <w:sz w:val="20"/>
          <w:szCs w:val="20"/>
        </w:rPr>
        <w:t xml:space="preserve"> while keeping</w:t>
      </w:r>
    </w:p>
    <w:p>
      <w:pPr>
        <w:spacing w:after="60"/>
      </w:pPr>
      <w:r>
        <w:t xml:space="preserve">  </w:t>
      </w:r>
      <w:r>
        <w:rPr>
          <w:rFonts w:ascii="Consolas" w:cs="Consolas" w:eastAsia="Consolas" w:hAnsi="Consolas"/>
        </w:rPr>
        <w:t xml:space="preserve">.env.example</w:t>
      </w:r>
      <w:r>
        <w:t xml:space="preserve"> tracked, so a standalone </w:t>
      </w:r>
      <w:r>
        <w:rPr>
          <w:rFonts w:ascii="Consolas" w:cs="Consolas" w:eastAsia="Consolas" w:hAnsi="Consolas"/>
        </w:rPr>
        <w:t xml:space="preserve">backend/</w:t>
      </w:r>
      <w:r>
        <w:t xml:space="preserve"> clone is safe (SEC-REQ-38).</w:t>
      </w:r>
    </w:p>
    <w:p>
      <w:pPr>
        <w:pStyle w:val="ListParagraph"/>
        <w:numPr>
          <w:ilvl w:val="0"/>
          <w:numId w:val="1"/>
        </w:numPr>
      </w:pPr>
      <w:r>
        <w:rPr>
          <w:rFonts w:ascii="Consolas" w:cs="Consolas" w:eastAsia="Consolas" w:hAnsi="Consolas"/>
          <w:sz w:val="20"/>
          <w:szCs w:val="20"/>
        </w:rPr>
        <w:t xml:space="preserve">backend/scripts/security-check.mjs</w:t>
      </w:r>
      <w:r>
        <w:rPr>
          <w:sz w:val="20"/>
          <w:szCs w:val="20"/>
        </w:rPr>
        <w:t xml:space="preserve"> added and wired as</w:t>
      </w:r>
    </w:p>
    <w:p>
      <w:pPr>
        <w:spacing w:after="60"/>
      </w:pPr>
      <w:r>
        <w:t xml:space="preserve">  </w:t>
      </w:r>
      <w:r>
        <w:rPr>
          <w:rFonts w:ascii="Consolas" w:cs="Consolas" w:eastAsia="Consolas" w:hAnsi="Consolas"/>
        </w:rPr>
        <w:t xml:space="preserve">npm run security:check</w:t>
      </w:r>
      <w:r>
        <w:t xml:space="preserve"> — 12 rules, redacted output, </w:t>
      </w:r>
      <w:r>
        <w:rPr>
          <w:rFonts w:ascii="Consolas" w:cs="Consolas" w:eastAsia="Consolas" w:hAnsi="Consolas"/>
        </w:rPr>
        <w:t xml:space="preserve">--staged</w:t>
      </w:r>
      <w:r>
        <w:t xml:space="preserve"> and </w:t>
      </w:r>
      <w:r>
        <w:rPr>
          <w:rFonts w:ascii="Consolas" w:cs="Consolas" w:eastAsia="Consolas" w:hAnsi="Consolas"/>
        </w:rPr>
        <w:t xml:space="preserve">--pii</w:t>
      </w:r>
    </w:p>
    <w:p>
      <w:pPr>
        <w:spacing w:after="60"/>
      </w:pPr>
      <w:r>
        <w:t xml:space="preserve">  modes (SEC-REQ-40).</w:t>
      </w:r>
    </w:p>
    <w:p/>
    <w:p>
      <w:pPr>
        <w:pStyle w:val="Heading3"/>
        <w:spacing w:after="120" w:before="240"/>
      </w:pPr>
      <w:r>
        <w:t xml:space="preserve">Then purge history</w:t>
      </w:r>
    </w:p>
    <w:p/>
    <w:p>
      <w:r>
        <w:rPr>
          <w:b/>
          <w:bCs/>
          <w:sz w:val="20"/>
          <w:szCs w:val="20"/>
        </w:rPr>
        <w:t xml:space="preserve">1. </w:t>
      </w:r>
      <w:r>
        <w:rPr>
          <w:sz w:val="20"/>
          <w:szCs w:val="20"/>
        </w:rPr>
        <w:t xml:space="preserve">Coordinate — this force-pushes and invalidates every existing clone.</w:t>
      </w:r>
    </w:p>
    <w:p>
      <w:r>
        <w:rPr>
          <w:b/>
          <w:bCs/>
          <w:sz w:val="20"/>
          <w:szCs w:val="20"/>
        </w:rPr>
        <w:t xml:space="preserve">2. </w:t>
      </w:r>
      <w:r>
        <w:rPr>
          <w:rFonts w:ascii="Consolas" w:cs="Consolas" w:eastAsia="Consolas" w:hAnsi="Consolas"/>
          <w:sz w:val="20"/>
          <w:szCs w:val="20"/>
        </w:rPr>
        <w:t xml:space="preserve">git filter-repo --invert-paths --path others/imp files --path others/imp\ files</w:t>
      </w:r>
    </w:p>
    <w:p>
      <w:pPr>
        <w:spacing w:after="60"/>
      </w:pPr>
      <w:r>
        <w:t xml:space="preserve">   plus targeted </w:t>
      </w:r>
      <w:r>
        <w:rPr>
          <w:rFonts w:ascii="Consolas" w:cs="Consolas" w:eastAsia="Consolas" w:hAnsi="Consolas"/>
        </w:rPr>
        <w:t xml:space="preserve">--replace-text</w:t>
      </w:r>
      <w:r>
        <w:t xml:space="preserve"> for the specific values.</w:t>
      </w:r>
    </w:p>
    <w:p>
      <w:r>
        <w:rPr>
          <w:b/>
          <w:bCs/>
          <w:sz w:val="20"/>
          <w:szCs w:val="20"/>
        </w:rPr>
        <w:t xml:space="preserve">3. </w:t>
      </w:r>
      <w:r>
        <w:rPr>
          <w:sz w:val="20"/>
          <w:szCs w:val="20"/>
        </w:rPr>
        <w:t xml:space="preserve">Force-push all branches and tags; ask every contributor to re-clone.</w:t>
      </w:r>
    </w:p>
    <w:p>
      <w:r>
        <w:rPr>
          <w:b/>
          <w:bCs/>
          <w:sz w:val="20"/>
          <w:szCs w:val="20"/>
        </w:rPr>
        <w:t xml:space="preserve">4. </w:t>
      </w:r>
      <w:r>
        <w:rPr>
          <w:sz w:val="20"/>
          <w:szCs w:val="20"/>
        </w:rPr>
        <w:t xml:space="preserve">Re-run the secret scan in </w:t>
      </w:r>
      <w:r>
        <w:rPr>
          <w:color w:val="0563C1"/>
          <w:sz w:val="20"/>
          <w:szCs w:val="20"/>
          <w:u w:val="single"/>
        </w:rPr>
      </w:r>
      <w:r>
        <w:rPr>
          <w:sz w:val="20"/>
          <w:szCs w:val="20"/>
        </w:rPr>
        <w:t xml:space="preserve"> against the</w:t>
      </w:r>
    </w:p>
    <w:p>
      <w:pPr>
        <w:spacing w:after="60"/>
      </w:pPr>
      <w:r>
        <w:t xml:space="preserve">   rewritten history.</w:t>
      </w:r>
    </w:p>
    <w:p>
      <w:r>
        <w:rPr>
          <w:b/>
          <w:bCs/>
          <w:sz w:val="20"/>
          <w:szCs w:val="20"/>
        </w:rPr>
        <w:t xml:space="preserve">5. </w:t>
      </w:r>
      <w:r>
        <w:rPr>
          <w:sz w:val="20"/>
          <w:szCs w:val="20"/>
        </w:rPr>
        <w:t xml:space="preserve">Treat the AWS account, the database, and Meta as having been compromised for</w:t>
      </w:r>
    </w:p>
    <w:p>
      <w:pPr>
        <w:spacing w:after="60"/>
      </w:pPr>
      <w:r>
        <w:t xml:space="preserve">   the whole exposure window. Review access logs for the period.</w:t>
      </w:r>
    </w:p>
    <w:p/>
    <w:p>
      <w:pPr>
        <w:pStyle w:val="Heading3"/>
        <w:spacing w:after="120" w:before="240"/>
      </w:pPr>
      <w:r>
        <w:t xml:space="preserve">Then prevent recurrence</w:t>
      </w:r>
    </w:p>
    <w:p/>
    <w:p>
      <w:pPr>
        <w:pStyle w:val="ListParagraph"/>
        <w:numPr>
          <w:ilvl w:val="0"/>
          <w:numId w:val="1"/>
        </w:numPr>
      </w:pPr>
      <w:r>
        <w:rPr>
          <w:sz w:val="20"/>
          <w:szCs w:val="20"/>
        </w:rPr>
        <w:t xml:space="preserve">Add </w:t>
      </w:r>
      <w:r>
        <w:rPr>
          <w:rFonts w:ascii="Consolas" w:cs="Consolas" w:eastAsia="Consolas" w:hAnsi="Consolas"/>
          <w:sz w:val="20"/>
          <w:szCs w:val="20"/>
        </w:rPr>
        <w:t xml:space="preserve">.env</w:t>
      </w:r>
      <w:r>
        <w:rPr>
          <w:sz w:val="20"/>
          <w:szCs w:val="20"/>
        </w:rPr>
        <w:t xml:space="preserve">, </w:t>
      </w:r>
      <w:r>
        <w:rPr>
          <w:rFonts w:ascii="Consolas" w:cs="Consolas" w:eastAsia="Consolas" w:hAnsi="Consolas"/>
          <w:sz w:val="20"/>
          <w:szCs w:val="20"/>
        </w:rPr>
        <w:t xml:space="preserve">.env.*</w:t>
      </w:r>
      <w:r>
        <w:rPr>
          <w:sz w:val="20"/>
          <w:szCs w:val="20"/>
        </w:rPr>
        <w:t xml:space="preserve"> to </w:t>
      </w:r>
      <w:r>
        <w:rPr>
          <w:b/>
          <w:bCs/>
          <w:sz w:val="20"/>
          <w:szCs w:val="20"/>
        </w:rPr>
        <w:t xml:space="preserve">every</w:t>
      </w:r>
      <w:r>
        <w:rPr>
          <w:sz w:val="20"/>
          <w:szCs w:val="20"/>
        </w:rPr>
        <w:t xml:space="preserve"> package's </w:t>
      </w:r>
      <w:r>
        <w:rPr>
          <w:rFonts w:ascii="Consolas" w:cs="Consolas" w:eastAsia="Consolas" w:hAnsi="Consolas"/>
          <w:sz w:val="20"/>
          <w:szCs w:val="20"/>
        </w:rPr>
        <w:t xml:space="preserve">.gitignore</w:t>
      </w:r>
      <w:r>
        <w:rPr>
          <w:sz w:val="20"/>
          <w:szCs w:val="20"/>
        </w:rPr>
        <w:t xml:space="preserve"> (P3-G).</w:t>
      </w:r>
    </w:p>
    <w:p>
      <w:pPr>
        <w:pStyle w:val="ListParagraph"/>
        <w:numPr>
          <w:ilvl w:val="0"/>
          <w:numId w:val="1"/>
        </w:numPr>
      </w:pPr>
      <w:r>
        <w:rPr>
          <w:sz w:val="20"/>
          <w:szCs w:val="20"/>
        </w:rPr>
        <w:t xml:space="preserve">Add a secret scanner to CI (P3-H) — nothing currently would have caught these.</w:t>
      </w:r>
    </w:p>
    <w:p>
      <w:pPr>
        <w:pStyle w:val="ListParagraph"/>
        <w:numPr>
          <w:ilvl w:val="0"/>
          <w:numId w:val="1"/>
        </w:numPr>
      </w:pPr>
      <w:r>
        <w:rPr>
          <w:sz w:val="20"/>
          <w:szCs w:val="20"/>
        </w:rPr>
        <w:t xml:space="preserve">Add the VITE-secret-name check to the client build (P0-F remediation).</w:t>
      </w:r>
    </w:p>
    <w:p>
      <w:pPr>
        <w:pStyle w:val="ListParagraph"/>
        <w:numPr>
          <w:ilvl w:val="0"/>
          <w:numId w:val="1"/>
        </w:numPr>
      </w:pPr>
      <w:r>
        <w:rPr>
          <w:sz w:val="20"/>
          <w:szCs w:val="20"/>
        </w:rPr>
        <w:t xml:space="preserve">Add the </w:t>
      </w:r>
      <w:r>
        <w:rPr>
          <w:rFonts w:ascii="Consolas" w:cs="Consolas" w:eastAsia="Consolas" w:hAnsi="Consolas"/>
          <w:sz w:val="20"/>
          <w:szCs w:val="20"/>
        </w:rPr>
        <w:t xml:space="preserve">postgres://user:pass@</w:t>
      </w:r>
      <w:r>
        <w:rPr>
          <w:sz w:val="20"/>
          <w:szCs w:val="20"/>
        </w:rPr>
        <w:t xml:space="preserve"> and </w:t>
      </w:r>
      <w:r>
        <w:rPr>
          <w:rFonts w:ascii="Consolas" w:cs="Consolas" w:eastAsia="Consolas" w:hAnsi="Consolas"/>
          <w:sz w:val="20"/>
          <w:szCs w:val="20"/>
        </w:rPr>
        <w:t xml:space="preserve">EAAG</w:t>
      </w:r>
      <w:r>
        <w:rPr>
          <w:sz w:val="20"/>
          <w:szCs w:val="20"/>
        </w:rPr>
        <w:t xml:space="preserve"> patterns to the audit script in</w:t>
      </w:r>
    </w:p>
    <w:p>
      <w:pPr>
        <w:spacing w:after="60"/>
      </w:pPr>
      <w:r>
        <w:t xml:space="preserve">  </w:t>
      </w:r>
      <w:r>
        <w:rPr>
          <w:color w:val="0563C1"/>
          <w:u w:val="single"/>
        </w:rPr>
      </w:r>
      <w:r>
        <w:t xml:space="preserve">.</w:t>
      </w:r>
    </w:p>
    <w:p/>
    <w:p>
      <w:pPr>
        <w:pBdr>
          <w:bottom w:val="single" w:color="999999" w:sz="4"/>
        </w:pBdr>
      </w:pPr>
    </w:p>
    <w:p/>
    <w:p>
      <w:pPr>
        <w:pStyle w:val="Heading2"/>
        <w:spacing w:after="120" w:before="240"/>
      </w:pPr>
      <w:r>
        <w:t xml:space="preserve">8. Incident response</w:t>
      </w:r>
    </w:p>
    <w:p/>
    <w:p>
      <w:pPr>
        <w:spacing w:after="60"/>
      </w:pPr>
      <w:r>
        <w:t xml:space="preserve">If a leak is suspected:</w:t>
      </w:r>
    </w:p>
    <w:p/>
    <w:p>
      <w:r>
        <w:rPr>
          <w:b/>
          <w:bCs/>
          <w:sz w:val="20"/>
          <w:szCs w:val="20"/>
        </w:rPr>
        <w:t xml:space="preserve">1. </w:t>
      </w:r>
      <w:r>
        <w:rPr>
          <w:b/>
          <w:bCs/>
          <w:sz w:val="20"/>
          <w:szCs w:val="20"/>
        </w:rPr>
        <w:t xml:space="preserve">Contain first</w:t>
      </w:r>
      <w:r>
        <w:rPr>
          <w:sz w:val="20"/>
          <w:szCs w:val="20"/>
        </w:rPr>
        <w:t xml:space="preserve"> — rotate the affected secret, revoke sessions, close</w:t>
      </w:r>
    </w:p>
    <w:p>
      <w:pPr>
        <w:spacing w:after="60"/>
      </w:pPr>
      <w:r>
        <w:t xml:space="preserve">   database ingress. Do not investigate before containing.</w:t>
      </w:r>
    </w:p>
    <w:p>
      <w:r>
        <w:rPr>
          <w:b/>
          <w:bCs/>
          <w:sz w:val="20"/>
          <w:szCs w:val="20"/>
        </w:rPr>
        <w:t xml:space="preserve">2. </w:t>
      </w:r>
      <w:r>
        <w:rPr>
          <w:b/>
          <w:bCs/>
          <w:sz w:val="20"/>
          <w:szCs w:val="20"/>
        </w:rPr>
        <w:t xml:space="preserve">Preserve evidence</w:t>
      </w:r>
      <w:r>
        <w:rPr>
          <w:sz w:val="20"/>
          <w:szCs w:val="20"/>
        </w:rPr>
        <w:t xml:space="preserve"> — logs, access records, the affected file or commit.</w:t>
      </w:r>
    </w:p>
    <w:p>
      <w:pPr>
        <w:spacing w:after="60"/>
      </w:pPr>
      <w:r>
        <w:t xml:space="preserve">   Do not delete or amend history until it is captured.</w:t>
      </w:r>
    </w:p>
    <w:p>
      <w:r>
        <w:rPr>
          <w:b/>
          <w:bCs/>
          <w:sz w:val="20"/>
          <w:szCs w:val="20"/>
        </w:rPr>
        <w:t xml:space="preserve">3. </w:t>
      </w:r>
      <w:r>
        <w:rPr>
          <w:b/>
          <w:bCs/>
          <w:sz w:val="20"/>
          <w:szCs w:val="20"/>
        </w:rPr>
        <w:t xml:space="preserve">Assess</w:t>
      </w:r>
      <w:r>
        <w:rPr>
          <w:sz w:val="20"/>
          <w:szCs w:val="20"/>
        </w:rPr>
        <w:t xml:space="preserve"> — which data, how many records, who had access, for how long.</w:t>
      </w:r>
    </w:p>
    <w:p>
      <w:r>
        <w:rPr>
          <w:b/>
          <w:bCs/>
          <w:sz w:val="20"/>
          <w:szCs w:val="20"/>
        </w:rPr>
        <w:t xml:space="preserve">4. </w:t>
      </w:r>
      <w:r>
        <w:rPr>
          <w:b/>
          <w:bCs/>
          <w:sz w:val="20"/>
          <w:szCs w:val="20"/>
        </w:rPr>
        <w:t xml:space="preserve">Notify</w:t>
      </w:r>
      <w:r>
        <w:rPr>
          <w:sz w:val="20"/>
          <w:szCs w:val="20"/>
        </w:rPr>
        <w:t xml:space="preserve"> — determine whether the DPDP Act 2023 breach-notification duty is</w:t>
      </w:r>
    </w:p>
    <w:p>
      <w:pPr>
        <w:spacing w:after="60"/>
      </w:pPr>
      <w:r>
        <w:t xml:space="preserve">   triggered, and involve legal and leadership. Assume notification is required</w:t>
      </w:r>
    </w:p>
    <w:p>
      <w:pPr>
        <w:spacing w:after="60"/>
      </w:pPr>
      <w:r>
        <w:t xml:space="preserve">   until counsel says otherwise.</w:t>
      </w:r>
    </w:p>
    <w:p>
      <w:r>
        <w:rPr>
          <w:b/>
          <w:bCs/>
          <w:sz w:val="20"/>
          <w:szCs w:val="20"/>
        </w:rPr>
        <w:t xml:space="preserve">5. </w:t>
      </w:r>
      <w:r>
        <w:rPr>
          <w:b/>
          <w:bCs/>
          <w:sz w:val="20"/>
          <w:szCs w:val="20"/>
        </w:rPr>
        <w:t xml:space="preserve">Remediate the source</w:t>
      </w:r>
      <w:r>
        <w:rPr>
          <w:sz w:val="20"/>
          <w:szCs w:val="20"/>
        </w:rPr>
        <w:t xml:space="preserve"> — fix, then purge history per</w:t>
      </w:r>
    </w:p>
    <w:p>
      <w:pPr>
        <w:spacing w:after="60"/>
      </w:pPr>
      <w:r>
        <w:t xml:space="preserve">   </w:t>
      </w:r>
      <w:r>
        <w:rPr>
          <w:color w:val="0563C1"/>
          <w:u w:val="single"/>
        </w:rPr>
      </w:r>
      <w:r>
        <w:t xml:space="preserve">.</w:t>
      </w:r>
    </w:p>
    <w:p>
      <w:r>
        <w:rPr>
          <w:b/>
          <w:bCs/>
          <w:sz w:val="20"/>
          <w:szCs w:val="20"/>
        </w:rPr>
        <w:t xml:space="preserve">6. </w:t>
      </w:r>
      <w:r>
        <w:rPr>
          <w:b/>
          <w:bCs/>
          <w:sz w:val="20"/>
          <w:szCs w:val="20"/>
        </w:rPr>
        <w:t xml:space="preserve">Write it up</w:t>
      </w:r>
      <w:r>
        <w:rPr>
          <w:sz w:val="20"/>
          <w:szCs w:val="20"/>
        </w:rPr>
        <w:t xml:space="preserve"> — add a finding to </w:t>
      </w:r>
      <w:r>
        <w:rPr>
          <w:color w:val="0563C1"/>
          <w:sz w:val="20"/>
          <w:szCs w:val="20"/>
          <w:u w:val="single"/>
        </w:rPr>
      </w:r>
      <w:r>
        <w:rPr>
          <w:sz w:val="20"/>
          <w:szCs w:val="20"/>
        </w:rPr>
        <w:t xml:space="preserve"> so the next</w:t>
      </w:r>
    </w:p>
    <w:p>
      <w:pPr>
        <w:spacing w:after="60"/>
      </w:pPr>
      <w:r>
        <w:t xml:space="preserve">   audit starts from what was learned, and re-check whether the standard in</w:t>
      </w:r>
    </w:p>
    <w:p>
      <w:pPr>
        <w:spacing w:after="60"/>
      </w:pPr>
      <w:r>
        <w:t xml:space="preserve">   </w:t>
      </w:r>
      <w:r>
        <w:rPr>
          <w:color w:val="0563C1"/>
          <w:u w:val="single"/>
        </w:rPr>
      </w:r>
      <w:r>
        <w:t xml:space="preserve"> needed a new requirement.</w:t>
      </w:r>
    </w:p>
    <w:p/>
    <w:p>
      <w:pPr>
        <w:spacing w:after="60"/>
      </w:pPr>
      <w:r>
        <w:t xml:space="preserve">For personal-data breaches, the default assumption is that notification is</w:t>
      </w:r>
    </w:p>
    <w:p>
      <w:pPr>
        <w:spacing w:after="60"/>
      </w:pPr>
      <w:r>
        <w:t xml:space="preserve">required.</w:t>
      </w:r>
    </w:p>
    <w:p/>
    <w:p>
      <w:pPr>
        <w:pBdr>
          <w:bottom w:val="single" w:color="999999" w:sz="4"/>
        </w:pBdr>
      </w:pPr>
    </w:p>
    <w:p/>
    <w:p>
      <w:pPr>
        <w:pStyle w:val="Heading2"/>
        <w:spacing w:after="120" w:before="240"/>
      </w:pPr>
      <w:r>
        <w:t xml:space="preserve">9. Governance</w:t>
      </w:r>
    </w:p>
    <w:p/>
    <w:p>
      <w:pPr>
        <w:pStyle w:val="Heading3"/>
        <w:spacing w:after="120" w:before="240"/>
      </w:pPr>
      <w:r>
        <w:t xml:space="preserve">Ownership</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Area</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Owner</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w:t>
            </w:r>
            <w:r>
              <w:rPr>
                <w:sz w:val="18"/>
                <w:szCs w:val="18"/>
              </w:rPr>
              <w:t xml:space="preserve"> API, authorization, SQL, uploads</w:t>
            </w:r>
          </w:p>
        </w:tc>
        <w:tc>
          <w:tcPr>
            <w:tcW w:type="pct" w:w="2500"/>
            <w:tcBorders>
              <w:top w:val="single" w:color="999999" w:sz="4"/>
              <w:left w:val="single" w:color="999999" w:sz="4"/>
              <w:bottom w:val="single" w:color="999999" w:sz="4"/>
              <w:right w:val="single" w:color="999999" w:sz="4"/>
            </w:tcBorders>
          </w:tcPr>
          <w:p>
            <w:r>
              <w:rPr>
                <w:sz w:val="18"/>
                <w:szCs w:val="18"/>
              </w:rPr>
              <w:t xml:space="preserve">Backend maintainer</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w:t>
            </w:r>
            <w:r>
              <w:rPr>
                <w:sz w:val="18"/>
                <w:szCs w:val="18"/>
              </w:rPr>
              <w:t xml:space="preserve"> SPA, XSS sinks, browser storage</w:t>
            </w:r>
          </w:p>
        </w:tc>
        <w:tc>
          <w:tcPr>
            <w:tcW w:type="pct" w:w="2500"/>
            <w:tcBorders>
              <w:top w:val="single" w:color="999999" w:sz="4"/>
              <w:left w:val="single" w:color="999999" w:sz="4"/>
              <w:bottom w:val="single" w:color="999999" w:sz="4"/>
              <w:right w:val="single" w:color="999999" w:sz="4"/>
            </w:tcBorders>
          </w:tcPr>
          <w:p>
            <w:r>
              <w:rPr>
                <w:sz w:val="18"/>
                <w:szCs w:val="18"/>
              </w:rPr>
              <w:t xml:space="preserve">Frontend maintainer</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CI/CD, deploy pipelines, secrets</w:t>
            </w:r>
          </w:p>
        </w:tc>
        <w:tc>
          <w:tcPr>
            <w:tcW w:type="pct" w:w="2500"/>
            <w:tcBorders>
              <w:top w:val="single" w:color="999999" w:sz="4"/>
              <w:left w:val="single" w:color="999999" w:sz="4"/>
              <w:bottom w:val="single" w:color="999999" w:sz="4"/>
              <w:right w:val="single" w:color="999999" w:sz="4"/>
            </w:tcBorders>
          </w:tcPr>
          <w:p>
            <w:r>
              <w:rPr>
                <w:sz w:val="18"/>
                <w:szCs w:val="18"/>
              </w:rPr>
              <w:t xml:space="preserve">Whoever holds the deploy role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Caddy edge (prod), nginx (HEAD), TLS, DNS</w:t>
            </w:r>
          </w:p>
        </w:tc>
        <w:tc>
          <w:tcPr>
            <w:tcW w:type="pct" w:w="2500"/>
            <w:tcBorders>
              <w:top w:val="single" w:color="999999" w:sz="4"/>
              <w:left w:val="single" w:color="999999" w:sz="4"/>
              <w:bottom w:val="single" w:color="999999" w:sz="4"/>
              <w:right w:val="single" w:color="999999" w:sz="4"/>
            </w:tcBorders>
          </w:tcPr>
          <w:p>
            <w:r>
              <w:rPr>
                <w:sz w:val="18"/>
                <w:szCs w:val="18"/>
              </w:rPr>
              <w:t xml:space="preserve">Whoever holds the host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Data protection, retention, DPDP compliance</w:t>
            </w:r>
          </w:p>
        </w:tc>
        <w:tc>
          <w:tcPr>
            <w:tcW w:type="pct" w:w="2500"/>
            <w:tcBorders>
              <w:top w:val="single" w:color="999999" w:sz="4"/>
              <w:left w:val="single" w:color="999999" w:sz="4"/>
              <w:bottom w:val="single" w:color="999999" w:sz="4"/>
              <w:right w:val="single" w:color="999999" w:sz="4"/>
            </w:tcBorders>
          </w:tcPr>
          <w:p>
            <w:r>
              <w:rPr>
                <w:sz w:val="18"/>
                <w:szCs w:val="18"/>
              </w:rPr>
              <w:t xml:space="preserve">Leadership + counsel</w:t>
            </w:r>
          </w:p>
        </w:tc>
      </w:tr>
    </w:tbl>
    <w:p>
      <w:pPr>
        <w:spacing w:after="120"/>
      </w:pPr>
    </w:p>
    <w:p/>
    <w:p>
      <w:pPr>
        <w:spacing w:after="60"/>
      </w:pPr>
      <w:r>
        <w:t xml:space="preserve">Every </w:t>
      </w:r>
      <w:r>
        <w:rPr>
          <w:rFonts w:ascii="Consolas" w:cs="Consolas" w:eastAsia="Consolas" w:hAnsi="Consolas"/>
        </w:rPr>
        <w:t xml:space="preserve">SEC-REQ</w:t>
      </w:r>
      <w:r>
        <w:t xml:space="preserve"> in </w:t>
      </w:r>
      <w:r>
        <w:rPr>
          <w:color w:val="0563C1"/>
          <w:u w:val="single"/>
        </w:rPr>
      </w:r>
      <w:r>
        <w:t xml:space="preserve"> needs a named</w:t>
      </w:r>
    </w:p>
    <w:p>
      <w:pPr>
        <w:spacing w:after="60"/>
      </w:pPr>
      <w:r>
        <w:t xml:space="preserve">owner before the P0 work starts. An unowned control is not a control.</w:t>
      </w:r>
    </w:p>
    <w:p/>
    <w:p>
      <w:pPr>
        <w:pStyle w:val="Heading3"/>
        <w:spacing w:after="120" w:before="240"/>
      </w:pPr>
      <w:r>
        <w:t xml:space="preserve">Review cadence</w:t>
      </w:r>
    </w:p>
    <w:p/>
    <w:p>
      <w:pPr>
        <w:pStyle w:val="ListParagraph"/>
        <w:numPr>
          <w:ilvl w:val="0"/>
          <w:numId w:val="1"/>
        </w:numPr>
      </w:pPr>
      <w:r>
        <w:rPr>
          <w:b/>
          <w:bCs/>
          <w:sz w:val="20"/>
          <w:szCs w:val="20"/>
        </w:rPr>
        <w:t xml:space="preserve">This document</w:t>
      </w:r>
      <w:r>
        <w:rPr>
          <w:sz w:val="20"/>
          <w:szCs w:val="20"/>
        </w:rPr>
        <w:t xml:space="preserve"> — reviewed on every release that touches auth, uploads,</w:t>
      </w:r>
    </w:p>
    <w:p>
      <w:pPr>
        <w:spacing w:after="60"/>
      </w:pPr>
      <w:r>
        <w:t xml:space="preserve">  CORS, the edge, or personal data, and at minimum quarterly.</w:t>
      </w:r>
    </w:p>
    <w:p>
      <w:pPr>
        <w:pStyle w:val="ListParagraph"/>
        <w:numPr>
          <w:ilvl w:val="0"/>
          <w:numId w:val="1"/>
        </w:numPr>
      </w:pPr>
      <w:r>
        <w:rPr>
          <w:b/>
          <w:bCs/>
          <w:sz w:val="20"/>
          <w:szCs w:val="20"/>
        </w:rPr>
        <w:t xml:space="preserve">[FINDINGS.md](FINDINGS.md)</w:t>
      </w:r>
      <w:r>
        <w:rPr>
          <w:sz w:val="20"/>
          <w:szCs w:val="20"/>
        </w:rPr>
        <w:t xml:space="preserve"> — append-only. IDs are stable and safe to</w:t>
      </w:r>
    </w:p>
    <w:p>
      <w:pPr>
        <w:spacing w:after="60"/>
      </w:pPr>
      <w:r>
        <w:t xml:space="preserve">  reference from issues and commits. Mark findings </w:t>
      </w:r>
      <w:r>
        <w:rPr>
          <w:rFonts w:ascii="Consolas" w:cs="Consolas" w:eastAsia="Consolas" w:hAnsi="Consolas"/>
        </w:rPr>
        <w:t xml:space="preserve">Confirmed</w:t>
      </w:r>
      <w:r>
        <w:t xml:space="preserve"> only when</w:t>
      </w:r>
    </w:p>
    <w:p>
      <w:pPr>
        <w:spacing w:after="60"/>
      </w:pPr>
      <w:r>
        <w:t xml:space="preserve">  verified by reading code, not inferred.</w:t>
      </w:r>
    </w:p>
    <w:p>
      <w:pPr>
        <w:pStyle w:val="ListParagraph"/>
        <w:numPr>
          <w:ilvl w:val="0"/>
          <w:numId w:val="1"/>
        </w:numPr>
      </w:pPr>
      <w:r>
        <w:rPr>
          <w:b/>
          <w:bCs/>
          <w:sz w:val="20"/>
          <w:szCs w:val="20"/>
        </w:rPr>
        <w:t xml:space="preserve">[HARDENING-CHECKLIST.md](HARDENING-CHECKLIST.md)</w:t>
      </w:r>
      <w:r>
        <w:rPr>
          <w:sz w:val="20"/>
          <w:szCs w:val="20"/>
        </w:rPr>
        <w:t xml:space="preserve"> — worked through before</w:t>
      </w:r>
    </w:p>
    <w:p>
      <w:pPr>
        <w:spacing w:after="60"/>
      </w:pPr>
      <w:r>
        <w:t xml:space="preserve">  each release.</w:t>
      </w:r>
    </w:p>
    <w:p/>
    <w:p>
      <w:pPr>
        <w:pStyle w:val="Heading3"/>
        <w:spacing w:after="120" w:before="240"/>
      </w:pPr>
      <w:r>
        <w:t xml:space="preserve">Re-audit triggers</w:t>
      </w:r>
    </w:p>
    <w:p/>
    <w:p>
      <w:pPr>
        <w:spacing w:after="60"/>
      </w:pPr>
      <w:r>
        <w:t xml:space="preserve">Re-run the audit when any of these change:</w:t>
      </w:r>
    </w:p>
    <w:p/>
    <w:p>
      <w:pPr>
        <w:pStyle w:val="ListParagraph"/>
        <w:numPr>
          <w:ilvl w:val="0"/>
          <w:numId w:val="1"/>
        </w:numPr>
      </w:pPr>
      <w:r>
        <w:rPr>
          <w:sz w:val="20"/>
          <w:szCs w:val="20"/>
        </w:rPr>
        <w:t xml:space="preserve">token storage mechanism (the P1-G remediation),</w:t>
      </w:r>
    </w:p>
    <w:p>
      <w:pPr>
        <w:pStyle w:val="ListParagraph"/>
        <w:numPr>
          <w:ilvl w:val="0"/>
          <w:numId w:val="1"/>
        </w:numPr>
      </w:pPr>
      <w:r>
        <w:rPr>
          <w:sz w:val="20"/>
          <w:szCs w:val="20"/>
        </w:rPr>
        <w:t xml:space="preserve">the CORS policy (P1-F),</w:t>
      </w:r>
    </w:p>
    <w:p>
      <w:pPr>
        <w:pStyle w:val="ListParagraph"/>
        <w:numPr>
          <w:ilvl w:val="0"/>
          <w:numId w:val="1"/>
        </w:numPr>
      </w:pPr>
      <w:r>
        <w:rPr>
          <w:sz w:val="20"/>
          <w:szCs w:val="20"/>
        </w:rPr>
        <w:t xml:space="preserve">the reverse proxy configuration (P1-E),</w:t>
      </w:r>
    </w:p>
    <w:p>
      <w:pPr>
        <w:pStyle w:val="ListParagraph"/>
        <w:numPr>
          <w:ilvl w:val="0"/>
          <w:numId w:val="1"/>
        </w:numPr>
      </w:pPr>
      <w:r>
        <w:rPr>
          <w:sz w:val="20"/>
          <w:szCs w:val="20"/>
        </w:rPr>
        <w:t xml:space="preserve">any new public static mount,</w:t>
      </w:r>
    </w:p>
    <w:p>
      <w:pPr>
        <w:pStyle w:val="ListParagraph"/>
        <w:numPr>
          <w:ilvl w:val="0"/>
          <w:numId w:val="1"/>
        </w:numPr>
      </w:pPr>
      <w:r>
        <w:rPr>
          <w:sz w:val="20"/>
          <w:szCs w:val="20"/>
        </w:rPr>
        <w:t xml:space="preserve">any new outbound integration or webhook,</w:t>
      </w:r>
    </w:p>
    <w:p>
      <w:pPr>
        <w:pStyle w:val="ListParagraph"/>
        <w:numPr>
          <w:ilvl w:val="0"/>
          <w:numId w:val="1"/>
        </w:numPr>
      </w:pPr>
      <w:r>
        <w:rPr>
          <w:sz w:val="20"/>
          <w:szCs w:val="20"/>
        </w:rPr>
        <w:t xml:space="preserve">any new role, or any new router mount in </w:t>
      </w:r>
      <w:r>
        <w:rPr>
          <w:rFonts w:ascii="Consolas" w:cs="Consolas" w:eastAsia="Consolas" w:hAnsi="Consolas"/>
          <w:sz w:val="20"/>
          <w:szCs w:val="20"/>
        </w:rPr>
        <w:t xml:space="preserve">index.js</w:t>
      </w:r>
      <w:r>
        <w:rPr>
          <w:sz w:val="20"/>
          <w:szCs w:val="20"/>
        </w:rPr>
        <w:t xml:space="preserve">,</w:t>
      </w:r>
    </w:p>
    <w:p>
      <w:pPr>
        <w:pStyle w:val="ListParagraph"/>
        <w:numPr>
          <w:ilvl w:val="0"/>
          <w:numId w:val="1"/>
        </w:numPr>
      </w:pPr>
      <w:r>
        <w:rPr>
          <w:sz w:val="20"/>
          <w:szCs w:val="20"/>
        </w:rPr>
        <w:t xml:space="preserve">a new sub-application in </w:t>
      </w:r>
      <w:r>
        <w:rPr>
          <w:rFonts w:ascii="Consolas" w:cs="Consolas" w:eastAsia="Consolas" w:hAnsi="Consolas"/>
          <w:sz w:val="20"/>
          <w:szCs w:val="20"/>
        </w:rPr>
        <w:t xml:space="preserve">apps/</w:t>
      </w:r>
      <w:r>
        <w:rPr>
          <w:sz w:val="20"/>
          <w:szCs w:val="20"/>
        </w:rPr>
        <w:t xml:space="preserve">, </w:t>
      </w:r>
      <w:r>
        <w:rPr>
          <w:rFonts w:ascii="Consolas" w:cs="Consolas" w:eastAsia="Consolas" w:hAnsi="Consolas"/>
          <w:sz w:val="20"/>
          <w:szCs w:val="20"/>
        </w:rPr>
        <w:t xml:space="preserve">others/</w:t>
      </w:r>
      <w:r>
        <w:rPr>
          <w:sz w:val="20"/>
          <w:szCs w:val="20"/>
        </w:rPr>
        <w:t xml:space="preserve"> or </w:t>
      </w:r>
      <w:r>
        <w:rPr>
          <w:rFonts w:ascii="Consolas" w:cs="Consolas" w:eastAsia="Consolas" w:hAnsi="Consolas"/>
          <w:sz w:val="20"/>
          <w:szCs w:val="20"/>
        </w:rPr>
        <w:t xml:space="preserve">metro/</w:t>
      </w:r>
      <w:r>
        <w:rPr>
          <w:sz w:val="20"/>
          <w:szCs w:val="20"/>
        </w:rPr>
        <w:t xml:space="preserve">.</w:t>
      </w:r>
    </w:p>
    <w:p/>
    <w:p>
      <w:pPr>
        <w:pStyle w:val="Heading3"/>
        <w:spacing w:after="120" w:before="240"/>
      </w:pPr>
      <w:r>
        <w:t xml:space="preserve">Ground rules</w:t>
      </w:r>
    </w:p>
    <w:p/>
    <w:p>
      <w:pPr>
        <w:pStyle w:val="ListParagraph"/>
        <w:numPr>
          <w:ilvl w:val="0"/>
          <w:numId w:val="1"/>
        </w:numPr>
      </w:pPr>
      <w:r>
        <w:rPr>
          <w:sz w:val="20"/>
          <w:szCs w:val="20"/>
        </w:rPr>
        <w:t xml:space="preserve">Client-side role checks are </w:t>
      </w:r>
      <w:r>
        <w:rPr>
          <w:b/>
          <w:bCs/>
          <w:sz w:val="20"/>
          <w:szCs w:val="20"/>
        </w:rPr>
        <w:t xml:space="preserve">never</w:t>
      </w:r>
      <w:r>
        <w:rPr>
          <w:sz w:val="20"/>
          <w:szCs w:val="20"/>
        </w:rPr>
        <w:t xml:space="preserve"> a security control. They are rendering</w:t>
      </w:r>
    </w:p>
    <w:p>
      <w:pPr>
        <w:spacing w:after="60"/>
      </w:pPr>
      <w:r>
        <w:t xml:space="preserve">  sugar. </w:t>
      </w:r>
      <w:r>
        <w:rPr>
          <w:rFonts w:ascii="Consolas" w:cs="Consolas" w:eastAsia="Consolas" w:hAnsi="Consolas"/>
        </w:rPr>
        <w:t xml:space="preserve">client/src/components/chat/chatIdentity.js</w:t>
      </w:r>
      <w:r>
        <w:t xml:space="preserve"> states this explicitly and</w:t>
      </w:r>
    </w:p>
    <w:p>
      <w:pPr>
        <w:spacing w:after="60"/>
      </w:pPr>
      <w:r>
        <w:t xml:space="preserve">  that comment is correct.</w:t>
      </w:r>
    </w:p>
    <w:p>
      <w:pPr>
        <w:pStyle w:val="ListParagraph"/>
        <w:numPr>
          <w:ilvl w:val="0"/>
          <w:numId w:val="1"/>
        </w:numPr>
      </w:pPr>
      <w:r>
        <w:rPr>
          <w:sz w:val="20"/>
          <w:szCs w:val="20"/>
        </w:rPr>
        <w:t xml:space="preserve">Any new secret belongs in the environment — never in source, never in a</w:t>
      </w:r>
    </w:p>
    <w:p>
      <w:pPr>
        <w:spacing w:after="60"/>
      </w:pPr>
      <w:r>
        <w:t xml:space="preserve">  </w:t>
      </w:r>
      <w:r>
        <w:rPr>
          <w:rFonts w:ascii="Consolas" w:cs="Consolas" w:eastAsia="Consolas" w:hAnsi="Consolas"/>
        </w:rPr>
        <w:t xml:space="preserve">VITE_</w:t>
      </w:r>
      <w:r>
        <w:t xml:space="preserve">-prefixed variable.</w:t>
      </w:r>
    </w:p>
    <w:p>
      <w:pPr>
        <w:pStyle w:val="ListParagraph"/>
        <w:numPr>
          <w:ilvl w:val="0"/>
          <w:numId w:val="1"/>
        </w:numPr>
      </w:pPr>
      <w:r>
        <w:rPr>
          <w:sz w:val="20"/>
          <w:szCs w:val="20"/>
        </w:rPr>
        <w:t xml:space="preserve">Any new HTML injection point needs sanitisation and a justifying note.</w:t>
      </w:r>
    </w:p>
    <w:p>
      <w:pPr>
        <w:pStyle w:val="ListParagraph"/>
        <w:numPr>
          <w:ilvl w:val="0"/>
          <w:numId w:val="1"/>
        </w:numPr>
      </w:pPr>
      <w:r>
        <w:rPr>
          <w:sz w:val="20"/>
          <w:szCs w:val="20"/>
        </w:rPr>
        <w:t xml:space="preserve">Any new route mount must declare its auth gate, or it is a defect.</w:t>
      </w:r>
    </w:p>
    <w:p/>
    <w:p>
      <w:pPr>
        <w:pBdr>
          <w:bottom w:val="single" w:color="999999" w:sz="4"/>
        </w:pBdr>
      </w:pPr>
    </w:p>
    <w:p/>
    <w:p>
      <w:pPr>
        <w:pStyle w:val="Heading2"/>
        <w:spacing w:after="120" w:before="240"/>
      </w:pPr>
      <w:r>
        <w:t xml:space="preserve">10. Known unassessed surface</w:t>
      </w:r>
    </w:p>
    <w:p/>
    <w:p>
      <w:pPr>
        <w:spacing w:after="60"/>
      </w:pPr>
      <w:r>
        <w:t xml:space="preserve">The reference documents scope themselves to </w:t>
      </w:r>
      <w:r>
        <w:rPr>
          <w:rFonts w:ascii="Consolas" w:cs="Consolas" w:eastAsia="Consolas" w:hAnsi="Consolas"/>
        </w:rPr>
        <w:t xml:space="preserve">client/</w:t>
      </w:r>
      <w:r>
        <w:t xml:space="preserve"> and </w:t>
      </w:r>
      <w:r>
        <w:rPr>
          <w:rFonts w:ascii="Consolas" w:cs="Consolas" w:eastAsia="Consolas" w:hAnsi="Consolas"/>
        </w:rPr>
        <w:t xml:space="preserve">backend/</w:t>
      </w:r>
      <w:r>
        <w:t xml:space="preserve">. The</w:t>
      </w:r>
    </w:p>
    <w:p>
      <w:pPr>
        <w:spacing w:after="60"/>
      </w:pPr>
      <w:r>
        <w:t xml:space="preserve">repository contains substantially more than that. **None of the following has</w:t>
      </w:r>
    </w:p>
    <w:p>
      <w:pPr>
        <w:spacing w:after="60"/>
      </w:pPr>
      <w:r>
        <w:t xml:space="preserve">been assessed**, and each is a candidate for the next audit:</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Surface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Scale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Why it matters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6 Flutter / Android apps under </w:t>
            </w:r>
            <w:r>
              <w:rPr>
                <w:rFonts w:ascii="Consolas" w:cs="Consolas" w:eastAsia="Consolas" w:hAnsi="Consolas"/>
                <w:sz w:val="18"/>
                <w:szCs w:val="18"/>
              </w:rPr>
              <w:t xml:space="preserve">apps/</w:t>
            </w:r>
          </w:p>
        </w:tc>
        <w:tc>
          <w:tcPr>
            <w:tcW w:type="pct" w:w="1650"/>
            <w:tcBorders>
              <w:top w:val="single" w:color="999999" w:sz="4"/>
              <w:left w:val="single" w:color="999999" w:sz="4"/>
              <w:bottom w:val="single" w:color="999999" w:sz="4"/>
              <w:right w:val="single" w:color="999999" w:sz="4"/>
            </w:tcBorders>
          </w:tcPr>
          <w:p>
            <w:r>
              <w:rPr>
                <w:sz w:val="18"/>
                <w:szCs w:val="18"/>
              </w:rPr>
              <w:t xml:space="preserve">729 files, 129 </w:t>
            </w:r>
            <w:r>
              <w:rPr>
                <w:rFonts w:ascii="Consolas" w:cs="Consolas" w:eastAsia="Consolas" w:hAnsi="Consolas"/>
                <w:sz w:val="18"/>
                <w:szCs w:val="18"/>
              </w:rPr>
              <w:t xml:space="preserve">.dart</w:t>
            </w:r>
            <w:r>
              <w:rPr>
                <w:sz w:val="18"/>
                <w:szCs w:val="18"/>
              </w:rPr>
              <w:t xml:space="preserve">, 23 </w:t>
            </w:r>
            <w:r>
              <w:rPr>
                <w:rFonts w:ascii="Consolas" w:cs="Consolas" w:eastAsia="Consolas" w:hAnsi="Consolas"/>
                <w:sz w:val="18"/>
                <w:szCs w:val="18"/>
              </w:rPr>
              <w:t xml:space="preserve">.kt</w:t>
            </w:r>
          </w:p>
        </w:tc>
        <w:tc>
          <w:tcPr>
            <w:tcW w:type="pct" w:w="1650"/>
            <w:tcBorders>
              <w:top w:val="single" w:color="999999" w:sz="4"/>
              <w:left w:val="single" w:color="999999" w:sz="4"/>
              <w:bottom w:val="single" w:color="999999" w:sz="4"/>
              <w:right w:val="single" w:color="999999" w:sz="4"/>
            </w:tcBorders>
          </w:tcPr>
          <w:p>
            <w:r>
              <w:rPr>
                <w:sz w:val="18"/>
                <w:szCs w:val="18"/>
              </w:rPr>
              <w:t xml:space="preserve">Same API, on unmanaged devices. </w:t>
            </w:r>
            <w:r>
              <w:rPr>
                <w:rFonts w:ascii="Consolas" w:cs="Consolas" w:eastAsia="Consolas" w:hAnsi="Consolas"/>
                <w:sz w:val="18"/>
                <w:szCs w:val="18"/>
              </w:rPr>
              <w:t xml:space="preserve">apps/scrapper</w:t>
            </w:r>
            <w:r>
              <w:rPr>
                <w:sz w:val="18"/>
                <w:szCs w:val="18"/>
              </w:rPr>
              <w:t xml:space="preserve"> ships a device key in the APK. </w:t>
            </w:r>
            <w:r>
              <w:rPr>
                <w:rFonts w:ascii="Consolas" w:cs="Consolas" w:eastAsia="Consolas" w:hAnsi="Consolas"/>
                <w:sz w:val="18"/>
                <w:szCs w:val="18"/>
              </w:rPr>
              <w:t xml:space="preserve">apps/beneficiaries</w:t>
            </w:r>
            <w:r>
              <w:rPr>
                <w:sz w:val="18"/>
                <w:szCs w:val="18"/>
              </w:rPr>
              <w:t xml:space="preserve"> commits 128 native </w:t>
            </w:r>
            <w:r>
              <w:rPr>
                <w:rFonts w:ascii="Consolas" w:cs="Consolas" w:eastAsia="Consolas" w:hAnsi="Consolas"/>
                <w:sz w:val="18"/>
                <w:szCs w:val="18"/>
              </w:rPr>
              <w:t xml:space="preserve">.so</w:t>
            </w:r>
            <w:r>
              <w:rPr>
                <w:sz w:val="18"/>
                <w:szCs w:val="18"/>
              </w:rPr>
              <w:t xml:space="preserve"> libraries.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whatsapp-crm/</w:t>
            </w:r>
          </w:p>
        </w:tc>
        <w:tc>
          <w:tcPr>
            <w:tcW w:type="pct" w:w="1650"/>
            <w:tcBorders>
              <w:top w:val="single" w:color="999999" w:sz="4"/>
              <w:left w:val="single" w:color="999999" w:sz="4"/>
              <w:bottom w:val="single" w:color="999999" w:sz="4"/>
              <w:right w:val="single" w:color="999999" w:sz="4"/>
            </w:tcBorders>
          </w:tcPr>
          <w:p>
            <w:r>
              <w:rPr>
                <w:sz w:val="18"/>
                <w:szCs w:val="18"/>
              </w:rPr>
              <w:t xml:space="preserve">70 files, multi-tenant</w:t>
            </w:r>
          </w:p>
        </w:tc>
        <w:tc>
          <w:tcPr>
            <w:tcW w:type="pct" w:w="1650"/>
            <w:tcBorders>
              <w:top w:val="single" w:color="999999" w:sz="4"/>
              <w:left w:val="single" w:color="999999" w:sz="4"/>
              <w:bottom w:val="single" w:color="999999" w:sz="4"/>
              <w:right w:val="single" w:color="999999" w:sz="4"/>
            </w:tcBorders>
          </w:tcPr>
          <w:p>
            <w:r>
              <w:rPr>
                <w:sz w:val="18"/>
                <w:szCs w:val="18"/>
              </w:rPr>
              <w:t xml:space="preserve">Reads/writes a long-lived Meta access token from a Supabase </w:t>
            </w:r>
            <w:r>
              <w:rPr>
                <w:rFonts w:ascii="Consolas" w:cs="Consolas" w:eastAsia="Consolas" w:hAnsi="Consolas"/>
                <w:sz w:val="18"/>
                <w:szCs w:val="18"/>
              </w:rPr>
              <w:t xml:space="preserve">tenants.settings</w:t>
            </w:r>
            <w:r>
              <w:rPr>
                <w:sz w:val="18"/>
                <w:szCs w:val="18"/>
              </w:rPr>
              <w:t xml:space="preserve"> row — client-reachable by design.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8 SPAs under </w:t>
            </w:r>
            <w:r>
              <w:rPr>
                <w:rFonts w:ascii="Consolas" w:cs="Consolas" w:eastAsia="Consolas" w:hAnsi="Consolas"/>
                <w:sz w:val="18"/>
                <w:szCs w:val="18"/>
              </w:rPr>
              <w:t xml:space="preserve">others/</w:t>
            </w:r>
          </w:p>
        </w:tc>
        <w:tc>
          <w:tcPr>
            <w:tcW w:type="pct" w:w="1650"/>
            <w:tcBorders>
              <w:top w:val="single" w:color="999999" w:sz="4"/>
              <w:left w:val="single" w:color="999999" w:sz="4"/>
              <w:bottom w:val="single" w:color="999999" w:sz="4"/>
              <w:right w:val="single" w:color="999999" w:sz="4"/>
            </w:tcBorders>
          </w:tcPr>
          <w:p>
            <w:r>
              <w:rPr>
                <w:sz w:val="18"/>
                <w:szCs w:val="18"/>
              </w:rPr>
              <w:t xml:space="preserve">271 files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client-web</w:t>
            </w:r>
            <w:r>
              <w:rPr>
                <w:sz w:val="18"/>
                <w:szCs w:val="18"/>
              </w:rPr>
              <w:t xml:space="preserve">, </w:t>
            </w:r>
            <w:r>
              <w:rPr>
                <w:rFonts w:ascii="Consolas" w:cs="Consolas" w:eastAsia="Consolas" w:hAnsi="Consolas"/>
                <w:sz w:val="18"/>
                <w:szCs w:val="18"/>
              </w:rPr>
              <w:t xml:space="preserve">hr form</w:t>
            </w:r>
            <w:r>
              <w:rPr>
                <w:sz w:val="18"/>
                <w:szCs w:val="18"/>
              </w:rPr>
              <w:t xml:space="preserve">, </w:t>
            </w:r>
            <w:r>
              <w:rPr>
                <w:rFonts w:ascii="Consolas" w:cs="Consolas" w:eastAsia="Consolas" w:hAnsi="Consolas"/>
                <w:sz w:val="18"/>
                <w:szCs w:val="18"/>
              </w:rPr>
              <w:t xml:space="preserve">reminder alarm</w:t>
            </w:r>
            <w:r>
              <w:rPr>
                <w:sz w:val="18"/>
                <w:szCs w:val="18"/>
              </w:rPr>
              <w:t xml:space="preserve">, </w:t>
            </w:r>
            <w:r>
              <w:rPr>
                <w:rFonts w:ascii="Consolas" w:cs="Consolas" w:eastAsia="Consolas" w:hAnsi="Consolas"/>
                <w:sz w:val="18"/>
                <w:szCs w:val="18"/>
              </w:rPr>
              <w:t xml:space="preserve">database</w:t>
            </w:r>
            <w:r>
              <w:rPr>
                <w:sz w:val="18"/>
                <w:szCs w:val="18"/>
              </w:rPr>
              <w:t xml:space="preserve">, </w:t>
            </w:r>
            <w:r>
              <w:rPr>
                <w:rFonts w:ascii="Consolas" w:cs="Consolas" w:eastAsia="Consolas" w:hAnsi="Consolas"/>
                <w:sz w:val="18"/>
                <w:szCs w:val="18"/>
              </w:rPr>
              <w:t xml:space="preserve">voting</w:t>
            </w:r>
            <w:r>
              <w:rPr>
                <w:sz w:val="18"/>
                <w:szCs w:val="18"/>
              </w:rPr>
              <w:t xml:space="preserve">, </w:t>
            </w:r>
            <w:r>
              <w:rPr>
                <w:rFonts w:ascii="Consolas" w:cs="Consolas" w:eastAsia="Consolas" w:hAnsi="Consolas"/>
                <w:sz w:val="18"/>
                <w:szCs w:val="18"/>
              </w:rPr>
              <w:t xml:space="preserve">recruit-quizz</w:t>
            </w:r>
            <w:r>
              <w:rPr>
                <w:sz w:val="18"/>
                <w:szCs w:val="18"/>
              </w:rPr>
              <w:t xml:space="preserve">, </w:t>
            </w:r>
            <w:r>
              <w:rPr>
                <w:rFonts w:ascii="Consolas" w:cs="Consolas" w:eastAsia="Consolas" w:hAnsi="Consolas"/>
                <w:sz w:val="18"/>
                <w:szCs w:val="18"/>
              </w:rPr>
              <w:t xml:space="preserve">metropad</w:t>
            </w:r>
            <w:r>
              <w:rPr>
                <w:sz w:val="18"/>
                <w:szCs w:val="18"/>
              </w:rPr>
              <w:t xml:space="preserve">, </w:t>
            </w:r>
            <w:r>
              <w:rPr>
                <w:rFonts w:ascii="Consolas" w:cs="Consolas" w:eastAsia="Consolas" w:hAnsi="Consolas"/>
                <w:sz w:val="18"/>
                <w:szCs w:val="18"/>
              </w:rPr>
              <w:t xml:space="preserve">env-admin.html</w:t>
            </w:r>
            <w:r>
              <w:rPr>
                <w:sz w:val="18"/>
                <w:szCs w:val="18"/>
              </w:rPr>
              <w:t xml:space="preserve">. </w:t>
            </w:r>
            <w:r>
              <w:rPr>
                <w:rFonts w:ascii="Consolas" w:cs="Consolas" w:eastAsia="Consolas" w:hAnsi="Consolas"/>
                <w:sz w:val="18"/>
                <w:szCs w:val="18"/>
              </w:rPr>
              <w:t xml:space="preserve">others/database</w:t>
            </w:r>
            <w:r>
              <w:rPr>
                <w:sz w:val="18"/>
                <w:szCs w:val="18"/>
              </w:rPr>
              <w:t xml:space="preserve"> is a client of the unauthenticated SQL API in P0-A.</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metro/</w:t>
            </w:r>
          </w:p>
        </w:tc>
        <w:tc>
          <w:tcPr>
            <w:tcW w:type="pct" w:w="1650"/>
            <w:tcBorders>
              <w:top w:val="single" w:color="999999" w:sz="4"/>
              <w:left w:val="single" w:color="999999" w:sz="4"/>
              <w:bottom w:val="single" w:color="999999" w:sz="4"/>
              <w:right w:val="single" w:color="999999" w:sz="4"/>
            </w:tcBorders>
          </w:tcPr>
          <w:p>
            <w:r>
              <w:rPr>
                <w:sz w:val="18"/>
                <w:szCs w:val="18"/>
              </w:rPr>
              <w:t xml:space="preserve">88 files</w:t>
            </w:r>
          </w:p>
        </w:tc>
        <w:tc>
          <w:tcPr>
            <w:tcW w:type="pct" w:w="1650"/>
            <w:tcBorders>
              <w:top w:val="single" w:color="999999" w:sz="4"/>
              <w:left w:val="single" w:color="999999" w:sz="4"/>
              <w:bottom w:val="single" w:color="999999" w:sz="4"/>
              <w:right w:val="single" w:color="999999" w:sz="4"/>
            </w:tcBorders>
          </w:tcPr>
          <w:p>
            <w:r>
              <w:rPr>
                <w:sz w:val="18"/>
                <w:szCs w:val="18"/>
              </w:rPr>
              <w:t xml:space="preserve">10 committed build artefacts in </w:t>
            </w:r>
            <w:r>
              <w:rPr>
                <w:rFonts w:ascii="Consolas" w:cs="Consolas" w:eastAsia="Consolas" w:hAnsi="Consolas"/>
                <w:sz w:val="18"/>
                <w:szCs w:val="18"/>
              </w:rPr>
              <w:t xml:space="preserve">dist/</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AWS Lambda pg_dump</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backend/scripts/backup/lambda-pg-dump/</w:t>
            </w:r>
          </w:p>
        </w:tc>
        <w:tc>
          <w:tcPr>
            <w:tcW w:type="pct" w:w="1650"/>
            <w:tcBorders>
              <w:top w:val="single" w:color="999999" w:sz="4"/>
              <w:left w:val="single" w:color="999999" w:sz="4"/>
              <w:bottom w:val="single" w:color="999999" w:sz="4"/>
              <w:right w:val="single" w:color="999999" w:sz="4"/>
            </w:tcBorders>
          </w:tcPr>
          <w:p>
            <w:r>
              <w:rPr>
                <w:sz w:val="18"/>
                <w:szCs w:val="18"/>
              </w:rPr>
              <w:t xml:space="preserve">A second serverless compute unit holding database access, with a 1.24 MB committed </w:t>
            </w:r>
            <w:r>
              <w:rPr>
                <w:rFonts w:ascii="Consolas" w:cs="Consolas" w:eastAsia="Consolas" w:hAnsi="Consolas"/>
                <w:sz w:val="18"/>
                <w:szCs w:val="18"/>
              </w:rPr>
              <w:t xml:space="preserve">function.zip</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Committed build output</w:t>
            </w:r>
          </w:p>
        </w:tc>
        <w:tc>
          <w:tcPr>
            <w:tcW w:type="pct" w:w="1650"/>
            <w:tcBorders>
              <w:top w:val="single" w:color="999999" w:sz="4"/>
              <w:left w:val="single" w:color="999999" w:sz="4"/>
              <w:bottom w:val="single" w:color="999999" w:sz="4"/>
              <w:right w:val="single" w:color="999999" w:sz="4"/>
            </w:tcBorders>
          </w:tcPr>
          <w:p>
            <w:r>
              <w:rPr>
                <w:sz w:val="18"/>
                <w:szCs w:val="18"/>
              </w:rPr>
              <w:t xml:space="preserve">4 </w:t>
            </w:r>
            <w:r>
              <w:rPr>
                <w:rFonts w:ascii="Consolas" w:cs="Consolas" w:eastAsia="Consolas" w:hAnsi="Consolas"/>
                <w:sz w:val="18"/>
                <w:szCs w:val="18"/>
              </w:rPr>
              <w:t xml:space="preserve">dist/</w:t>
            </w:r>
            <w:r>
              <w:rPr>
                <w:sz w:val="18"/>
                <w:szCs w:val="18"/>
              </w:rPr>
              <w:t xml:space="preserve"> trees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metro/</w:t>
            </w:r>
            <w:r>
              <w:rPr>
                <w:sz w:val="18"/>
                <w:szCs w:val="18"/>
              </w:rPr>
              <w:t xml:space="preserve">, </w:t>
            </w:r>
            <w:r>
              <w:rPr>
                <w:rFonts w:ascii="Consolas" w:cs="Consolas" w:eastAsia="Consolas" w:hAnsi="Consolas"/>
                <w:sz w:val="18"/>
                <w:szCs w:val="18"/>
              </w:rPr>
              <w:t xml:space="preserve">others/database/</w:t>
            </w:r>
            <w:r>
              <w:rPr>
                <w:sz w:val="18"/>
                <w:szCs w:val="18"/>
              </w:rPr>
              <w:t xml:space="preserve">, </w:t>
            </w:r>
            <w:r>
              <w:rPr>
                <w:rFonts w:ascii="Consolas" w:cs="Consolas" w:eastAsia="Consolas" w:hAnsi="Consolas"/>
                <w:sz w:val="18"/>
                <w:szCs w:val="18"/>
              </w:rPr>
              <w:t xml:space="preserve">others/recruit-quizz/</w:t>
            </w:r>
            <w:r>
              <w:rPr>
                <w:sz w:val="18"/>
                <w:szCs w:val="18"/>
              </w:rPr>
              <w:t xml:space="preserve">, </w:t>
            </w:r>
            <w:r>
              <w:rPr>
                <w:rFonts w:ascii="Consolas" w:cs="Consolas" w:eastAsia="Consolas" w:hAnsi="Consolas"/>
                <w:sz w:val="18"/>
                <w:szCs w:val="18"/>
              </w:rPr>
              <w:t xml:space="preserve">others/reminder alarm/</w:t>
            </w:r>
            <w:r>
              <w:rPr>
                <w:sz w:val="18"/>
                <w:szCs w:val="18"/>
              </w:rPr>
              <w:t xml:space="preserve"> (the last ships a service worker).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Mobile-exposed API surface</w:t>
            </w:r>
          </w:p>
        </w:tc>
        <w:tc>
          <w:tcPr>
            <w:tcW w:type="pct" w:w="1650"/>
            <w:tcBorders>
              <w:top w:val="single" w:color="999999" w:sz="4"/>
              <w:left w:val="single" w:color="999999" w:sz="4"/>
              <w:bottom w:val="single" w:color="999999" w:sz="4"/>
              <w:right w:val="single" w:color="999999" w:sz="4"/>
            </w:tcBorders>
          </w:tcPr>
          <w:p>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sz w:val="18"/>
                <w:szCs w:val="18"/>
              </w:rPr>
              <w:t xml:space="preserve">The API serves the mobile apps, so every authorization gap is reachable from an un-managed device.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LOCAL_DB_ACCESS</w:t>
            </w:r>
            <w:r>
              <w:rPr>
                <w:sz w:val="18"/>
                <w:szCs w:val="18"/>
              </w:rPr>
              <w:t xml:space="preserve"> path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localDbAccess.js</w:t>
            </w:r>
            <w:r>
              <w:rPr>
                <w:sz w:val="18"/>
                <w:szCs w:val="18"/>
              </w:rPr>
              <w:t xml:space="preserve">, </w:t>
            </w:r>
            <w:r>
              <w:rPr>
                <w:rFonts w:ascii="Consolas" w:cs="Consolas" w:eastAsia="Consolas" w:hAnsi="Consolas"/>
                <w:sz w:val="18"/>
                <w:szCs w:val="18"/>
              </w:rPr>
              <w:t xml:space="preserve">add-db-client.mjs</w:t>
            </w:r>
          </w:p>
        </w:tc>
        <w:tc>
          <w:tcPr>
            <w:tcW w:type="pct" w:w="1650"/>
            <w:tcBorders>
              <w:top w:val="single" w:color="999999" w:sz="4"/>
              <w:left w:val="single" w:color="999999" w:sz="4"/>
              <w:bottom w:val="single" w:color="999999" w:sz="4"/>
              <w:right w:val="single" w:color="999999" w:sz="4"/>
            </w:tcBorders>
          </w:tcPr>
          <w:p>
            <w:r>
              <w:rPr>
                <w:sz w:val="18"/>
                <w:szCs w:val="18"/>
              </w:rPr>
              <w:t xml:space="preserve">Opens TCP 5432 to a CIDR range. Default-deny behaviour needs confirming.</w:t>
            </w:r>
          </w:p>
        </w:tc>
      </w:tr>
    </w:tbl>
    <w:p>
      <w:pPr>
        <w:spacing w:after="120"/>
      </w:pPr>
    </w:p>
    <w:p/>
    <w:p>
      <w:pPr>
        <w:spacing w:after="60"/>
      </w:pPr>
      <w:r>
        <w:t xml:space="preserve">Until these are assessed, the honest statement of this project's security</w:t>
      </w:r>
    </w:p>
    <w:p>
      <w:pPr>
        <w:spacing w:after="60"/>
      </w:pPr>
      <w:r>
        <w:t xml:space="preserve">posture is: **the assessed surface has unresolved critical exposures, and the</w:t>
      </w:r>
    </w:p>
    <w:p>
      <w:pPr>
        <w:spacing w:after="60"/>
      </w:pPr>
      <w:r>
        <w:t xml:space="preserve">unassessed surface is larger than the assessed one.**</w:t>
      </w:r>
    </w:p>
    <w:p/>
    <w:p>
      <w:pPr>
        <w:pStyle w:val="Heading1"/>
      </w:pPr>
      <w:r>
        <w:t xml:space="preserve">security/THREAT-MODEL.md</w:t>
      </w:r>
    </w:p>
    <w:p>
      <w:pPr>
        <w:pStyle w:val="Heading1"/>
        <w:pageBreakBefore/>
        <w:spacing w:after="120" w:before="240"/>
      </w:pPr>
      <w:r>
        <w:t xml:space="preserve">Threat Model</w:t>
      </w:r>
    </w:p>
    <w:p/>
    <w:p>
      <w:pPr>
        <w:spacing w:after="60"/>
      </w:pPr>
      <w:r>
        <w:t xml:space="preserve">Scope: the </w:t>
      </w:r>
      <w:r>
        <w:rPr>
          <w:rFonts w:ascii="Consolas" w:cs="Consolas" w:eastAsia="Consolas" w:hAnsi="Consolas"/>
        </w:rPr>
        <w:t xml:space="preserve">client/</w:t>
      </w:r>
      <w:r>
        <w:t xml:space="preserve"> SPA, the </w:t>
      </w:r>
      <w:r>
        <w:rPr>
          <w:rFonts w:ascii="Consolas" w:cs="Consolas" w:eastAsia="Consolas" w:hAnsi="Consolas"/>
        </w:rPr>
        <w:t xml:space="preserve">backend/</w:t>
      </w:r>
      <w:r>
        <w:t xml:space="preserve"> API, the reverse proxy in front of both,</w:t>
      </w:r>
    </w:p>
    <w:p>
      <w:pPr>
        <w:spacing w:after="60"/>
      </w:pPr>
      <w:r>
        <w:t xml:space="preserve">and the PostgreSQL database. Mobile apps under </w:t>
      </w:r>
      <w:r>
        <w:rPr>
          <w:rFonts w:ascii="Consolas" w:cs="Consolas" w:eastAsia="Consolas" w:hAnsi="Consolas"/>
        </w:rPr>
        <w:t xml:space="preserve">apps/</w:t>
      </w:r>
      <w:r>
        <w:t xml:space="preserve"> are out of scope except</w:t>
      </w:r>
    </w:p>
    <w:p>
      <w:pPr>
        <w:spacing w:after="60"/>
      </w:pPr>
      <w:r>
        <w:t xml:space="preserve">where they consume the same API.</w:t>
      </w:r>
    </w:p>
    <w:p/>
    <w:p>
      <w:pPr>
        <w:pStyle w:val="Heading2"/>
        <w:spacing w:after="120" w:before="240"/>
      </w:pPr>
      <w:r>
        <w:t xml:space="preserve">System shape</w:t>
      </w:r>
    </w:p>
    <w:p/>
    <w:p>
      <w:pPr>
        <w:shd w:fill="F2F2F2" w:val="clear"/>
        <w:spacing w:after="60" w:before="60"/>
      </w:pPr>
      <w:r>
        <w:rPr>
          <w:rFonts w:ascii="Consolas" w:cs="Consolas" w:eastAsia="Consolas" w:hAnsi="Consolas"/>
          <w:sz w:val="16"/>
          <w:szCs w:val="16"/>
        </w:rPr>
        <w:t xml:space="preserve"> Browsers (client/ SPA, plus other static panels)
        |  HTTPS
        v
 Reverse proxy  (Caddy on prod, nginx on HEAD — see infra/README.md)
        |
        +---&gt; /            static SPA bundles          (unauthenticated)
        |
        +---&gt; /api/*       backend (Express + PM2)     (JWT required)
        |
        v
 PostgreSQL (worker_loans, workers, donors, beneficiaries, leads, ...)
        ^
        |  credentials from environment only
 AWS (RDS backups, WhatsApp Cloud API, Razorpay)</w:t>
      </w:r>
    </w:p>
    <w:p/>
    <w:p>
      <w:pPr>
        <w:spacing w:after="60"/>
      </w:pPr>
      <w:r>
        <w:t xml:space="preserve">Everything above the database line is reachable from the public internet. There</w:t>
      </w:r>
    </w:p>
    <w:p>
      <w:pPr>
        <w:spacing w:after="60"/>
      </w:pPr>
      <w:r>
        <w:t xml:space="preserve">is no VPN, no IP allow-list at the proxy, and no WAF in front of the API.</w:t>
      </w:r>
    </w:p>
    <w:p/>
    <w:p>
      <w:pPr>
        <w:pStyle w:val="Heading2"/>
        <w:spacing w:after="120" w:before="240"/>
      </w:pPr>
      <w:r>
        <w:t xml:space="preserve">Assets</w:t>
      </w:r>
    </w:p>
    <w:p/>
    <w:p>
      <w:pPr>
        <w:spacing w:after="60"/>
      </w:pPr>
      <w:r>
        <w:t xml:space="preserve">Ranked by the damage their disclosure causes.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Asset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Sensitivity</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Notes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Aadhaar, PAN, bank account/IFSC, salary</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Restricted</w:t>
            </w:r>
            <w:r>
              <w:rPr>
                <w:sz w:val="18"/>
                <w:szCs w:val="18"/>
              </w:rPr>
              <w:t xml:space="preserve"> — personal data under India DPDP Act 2023</w:t>
            </w:r>
          </w:p>
        </w:tc>
        <w:tc>
          <w:tcPr>
            <w:tcW w:type="pct" w:w="1650"/>
            <w:tcBorders>
              <w:top w:val="single" w:color="999999" w:sz="4"/>
              <w:left w:val="single" w:color="999999" w:sz="4"/>
              <w:bottom w:val="single" w:color="999999" w:sz="4"/>
              <w:right w:val="single" w:color="999999" w:sz="4"/>
            </w:tcBorders>
          </w:tcPr>
          <w:p>
            <w:r>
              <w:rPr>
                <w:sz w:val="18"/>
                <w:szCs w:val="18"/>
              </w:rPr>
              <w:t xml:space="preserve">Readable by HR, super-admin, and several report/export paths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Donor records incl. PAN, UPI IDs, addresses</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Restricted</w:t>
            </w:r>
          </w:p>
        </w:tc>
        <w:tc>
          <w:tcPr>
            <w:tcW w:type="pct" w:w="1650"/>
            <w:tcBorders>
              <w:top w:val="single" w:color="999999" w:sz="4"/>
              <w:left w:val="single" w:color="999999" w:sz="4"/>
              <w:bottom w:val="single" w:color="999999" w:sz="4"/>
              <w:right w:val="single" w:color="999999" w:sz="4"/>
            </w:tcBorders>
          </w:tcPr>
          <w:p>
            <w:r>
              <w:rPr>
                <w:sz w:val="18"/>
                <w:szCs w:val="18"/>
              </w:rPr>
              <w:t xml:space="preserve">Exported to spreadsheets and persisted in browser storage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JWT_SECRET</w:t>
            </w:r>
            <w:r>
              <w:rPr>
                <w:sz w:val="18"/>
                <w:szCs w:val="18"/>
              </w:rPr>
              <w:t xml:space="preserve">, WhatsApp/Razorpay/AWS credentials</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Secret</w:t>
            </w:r>
          </w:p>
        </w:tc>
        <w:tc>
          <w:tcPr>
            <w:tcW w:type="pct" w:w="1650"/>
            <w:tcBorders>
              <w:top w:val="single" w:color="999999" w:sz="4"/>
              <w:left w:val="single" w:color="999999" w:sz="4"/>
              <w:bottom w:val="single" w:color="999999" w:sz="4"/>
              <w:right w:val="single" w:color="999999" w:sz="4"/>
            </w:tcBorders>
          </w:tcPr>
          <w:p>
            <w:r>
              <w:rPr>
                <w:sz w:val="18"/>
                <w:szCs w:val="18"/>
              </w:rPr>
              <w:t xml:space="preserve">Full compromise if disclosed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Impersonation / work-as tokens</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Secret</w:t>
            </w:r>
          </w:p>
        </w:tc>
        <w:tc>
          <w:tcPr>
            <w:tcW w:type="pct" w:w="1650"/>
            <w:tcBorders>
              <w:top w:val="single" w:color="999999" w:sz="4"/>
              <w:left w:val="single" w:color="999999" w:sz="4"/>
              <w:bottom w:val="single" w:color="999999" w:sz="4"/>
              <w:right w:val="single" w:color="999999" w:sz="4"/>
            </w:tcBorders>
          </w:tcPr>
          <w:p>
            <w:r>
              <w:rPr>
                <w:sz w:val="18"/>
                <w:szCs w:val="18"/>
              </w:rPr>
              <w:t xml:space="preserve">Yield super-admin authority (SEC-004)</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Salary, loans, attendance, incentive payouts</w:t>
            </w:r>
          </w:p>
        </w:tc>
        <w:tc>
          <w:tcPr>
            <w:tcW w:type="pct" w:w="1650"/>
            <w:tcBorders>
              <w:top w:val="single" w:color="999999" w:sz="4"/>
              <w:left w:val="single" w:color="999999" w:sz="4"/>
              <w:bottom w:val="single" w:color="999999" w:sz="4"/>
              <w:right w:val="single" w:color="999999" w:sz="4"/>
            </w:tcBorders>
          </w:tcPr>
          <w:p>
            <w:r>
              <w:rPr>
                <w:sz w:val="18"/>
                <w:szCs w:val="18"/>
              </w:rPr>
              <w:t xml:space="preserve">Confidential</w:t>
            </w:r>
          </w:p>
        </w:tc>
        <w:tc>
          <w:tcPr>
            <w:tcW w:type="pct" w:w="1650"/>
            <w:tcBorders>
              <w:top w:val="single" w:color="999999" w:sz="4"/>
              <w:left w:val="single" w:color="999999" w:sz="4"/>
              <w:bottom w:val="single" w:color="999999" w:sz="4"/>
              <w:right w:val="single" w:color="999999" w:sz="4"/>
            </w:tcBorders>
          </w:tcPr>
          <w:p>
            <w:r>
              <w:rPr>
                <w:sz w:val="18"/>
                <w:szCs w:val="18"/>
              </w:rPr>
              <w:t xml:space="preserve">Business and personal impact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Lead and donor pipeline</w:t>
            </w:r>
          </w:p>
        </w:tc>
        <w:tc>
          <w:tcPr>
            <w:tcW w:type="pct" w:w="1650"/>
            <w:tcBorders>
              <w:top w:val="single" w:color="999999" w:sz="4"/>
              <w:left w:val="single" w:color="999999" w:sz="4"/>
              <w:bottom w:val="single" w:color="999999" w:sz="4"/>
              <w:right w:val="single" w:color="999999" w:sz="4"/>
            </w:tcBorders>
          </w:tcPr>
          <w:p>
            <w:r>
              <w:rPr>
                <w:sz w:val="18"/>
                <w:szCs w:val="18"/>
              </w:rPr>
              <w:t xml:space="preserve">Confidential</w:t>
            </w:r>
          </w:p>
        </w:tc>
        <w:tc>
          <w:tcPr>
            <w:tcW w:type="pct" w:w="1650"/>
            <w:tcBorders>
              <w:top w:val="single" w:color="999999" w:sz="4"/>
              <w:left w:val="single" w:color="999999" w:sz="4"/>
              <w:bottom w:val="single" w:color="999999" w:sz="4"/>
              <w:right w:val="single" w:color="999999" w:sz="4"/>
            </w:tcBorders>
          </w:tcPr>
          <w:p>
            <w:r>
              <w:rPr>
                <w:sz w:val="18"/>
                <w:szCs w:val="18"/>
              </w:rPr>
              <w:t xml:space="preserve">Competitive value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Source code, this documentation set</w:t>
            </w:r>
          </w:p>
        </w:tc>
        <w:tc>
          <w:tcPr>
            <w:tcW w:type="pct" w:w="1650"/>
            <w:tcBorders>
              <w:top w:val="single" w:color="999999" w:sz="4"/>
              <w:left w:val="single" w:color="999999" w:sz="4"/>
              <w:bottom w:val="single" w:color="999999" w:sz="4"/>
              <w:right w:val="single" w:color="999999" w:sz="4"/>
            </w:tcBorders>
          </w:tcPr>
          <w:p>
            <w:r>
              <w:rPr>
                <w:sz w:val="18"/>
                <w:szCs w:val="18"/>
              </w:rPr>
              <w:t xml:space="preserve">Internal</w:t>
            </w:r>
          </w:p>
        </w:tc>
        <w:tc>
          <w:tcPr>
            <w:tcW w:type="pct" w:w="1650"/>
            <w:tcBorders>
              <w:top w:val="single" w:color="999999" w:sz="4"/>
              <w:left w:val="single" w:color="999999" w:sz="4"/>
              <w:bottom w:val="single" w:color="999999" w:sz="4"/>
              <w:right w:val="single" w:color="999999" w:sz="4"/>
            </w:tcBorders>
          </w:tcPr>
          <w:p>
            <w:r>
              <w:rPr>
                <w:sz w:val="18"/>
                <w:szCs w:val="18"/>
              </w:rPr>
              <w:t xml:space="preserve">Reconnaissance value (SEC-009)</w:t>
            </w:r>
          </w:p>
        </w:tc>
      </w:tr>
    </w:tbl>
    <w:p>
      <w:pPr>
        <w:spacing w:after="120"/>
      </w:pPr>
    </w:p>
    <w:p/>
    <w:p>
      <w:pPr>
        <w:pStyle w:val="Heading2"/>
        <w:spacing w:after="120" w:before="240"/>
      </w:pPr>
      <w:r>
        <w:t xml:space="preserve">Actors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Actor</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Capability assumed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Anonymous internet user</w:t>
            </w:r>
          </w:p>
        </w:tc>
        <w:tc>
          <w:tcPr>
            <w:tcW w:type="pct" w:w="2500"/>
            <w:tcBorders>
              <w:top w:val="single" w:color="999999" w:sz="4"/>
              <w:left w:val="single" w:color="999999" w:sz="4"/>
              <w:bottom w:val="single" w:color="999999" w:sz="4"/>
              <w:right w:val="single" w:color="999999" w:sz="4"/>
            </w:tcBorders>
          </w:tcPr>
          <w:p>
            <w:r>
              <w:rPr>
                <w:sz w:val="18"/>
                <w:szCs w:val="18"/>
              </w:rPr>
              <w:t xml:space="preserve">Can reach the proxy and the API; no valid token</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Compromised low-privilege account</w:t>
            </w:r>
          </w:p>
        </w:tc>
        <w:tc>
          <w:tcPr>
            <w:tcW w:type="pct" w:w="2500"/>
            <w:tcBorders>
              <w:top w:val="single" w:color="999999" w:sz="4"/>
              <w:left w:val="single" w:color="999999" w:sz="4"/>
              <w:bottom w:val="single" w:color="999999" w:sz="4"/>
              <w:right w:val="single" w:color="999999" w:sz="4"/>
            </w:tcBorders>
          </w:tcPr>
          <w:p>
            <w:r>
              <w:rPr>
                <w:sz w:val="18"/>
                <w:szCs w:val="18"/>
              </w:rPr>
              <w:t xml:space="preserve">Has a valid </w:t>
            </w:r>
            <w:r>
              <w:rPr>
                <w:rFonts w:ascii="Consolas" w:cs="Consolas" w:eastAsia="Consolas" w:hAnsi="Consolas"/>
                <w:sz w:val="18"/>
                <w:szCs w:val="18"/>
              </w:rPr>
              <w:t xml:space="preserve">worker</w:t>
            </w:r>
            <w:r>
              <w:rPr>
                <w:sz w:val="18"/>
                <w:szCs w:val="18"/>
              </w:rPr>
              <w:t xml:space="preserve">/</w:t>
            </w:r>
            <w:r>
              <w:rPr>
                <w:rFonts w:ascii="Consolas" w:cs="Consolas" w:eastAsia="Consolas" w:hAnsi="Consolas"/>
                <w:sz w:val="18"/>
                <w:szCs w:val="18"/>
              </w:rPr>
              <w:t xml:space="preserve">fro</w:t>
            </w:r>
            <w:r>
              <w:rPr>
                <w:sz w:val="18"/>
                <w:szCs w:val="18"/>
              </w:rPr>
              <w:t xml:space="preserve">/telecaller token — assumed </w:t>
            </w:r>
            <w:r>
              <w:rPr>
                <w:b/>
                <w:bCs/>
                <w:sz w:val="18"/>
                <w:szCs w:val="18"/>
              </w:rPr>
              <w:t xml:space="preserve">likely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Malicious insider (HR/accounts)</w:t>
            </w:r>
          </w:p>
        </w:tc>
        <w:tc>
          <w:tcPr>
            <w:tcW w:type="pct" w:w="2500"/>
            <w:tcBorders>
              <w:top w:val="single" w:color="999999" w:sz="4"/>
              <w:left w:val="single" w:color="999999" w:sz="4"/>
              <w:bottom w:val="single" w:color="999999" w:sz="4"/>
              <w:right w:val="single" w:color="999999" w:sz="4"/>
            </w:tcBorders>
          </w:tcPr>
          <w:p>
            <w:r>
              <w:rPr>
                <w:sz w:val="18"/>
                <w:szCs w:val="18"/>
              </w:rPr>
              <w:t xml:space="preserve">Legitimate access to restricted data, abuses it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Opportunistic attacker</w:t>
            </w:r>
          </w:p>
        </w:tc>
        <w:tc>
          <w:tcPr>
            <w:tcW w:type="pct" w:w="2500"/>
            <w:tcBorders>
              <w:top w:val="single" w:color="999999" w:sz="4"/>
              <w:left w:val="single" w:color="999999" w:sz="4"/>
              <w:bottom w:val="single" w:color="999999" w:sz="4"/>
              <w:right w:val="single" w:color="999999" w:sz="4"/>
            </w:tcBorders>
          </w:tcPr>
          <w:p>
            <w:r>
              <w:rPr>
                <w:sz w:val="18"/>
                <w:szCs w:val="18"/>
              </w:rPr>
              <w:t xml:space="preserve">Script-kiddie tooling: credential stuffing, XSS payloads, dependency CVEs</w:t>
            </w:r>
          </w:p>
        </w:tc>
      </w:tr>
    </w:tbl>
    <w:p>
      <w:pPr>
        <w:spacing w:after="120"/>
      </w:pPr>
    </w:p>
    <w:p/>
    <w:p>
      <w:pPr>
        <w:pStyle w:val="Heading2"/>
        <w:spacing w:after="120" w:before="240"/>
      </w:pPr>
      <w:r>
        <w:t xml:space="preserve">Trust boundaries</w:t>
      </w:r>
    </w:p>
    <w:p/>
    <w:p>
      <w:r>
        <w:rPr>
          <w:b/>
          <w:bCs/>
          <w:sz w:val="20"/>
          <w:szCs w:val="20"/>
        </w:rPr>
        <w:t xml:space="preserve">1. </w:t>
      </w:r>
      <w:r>
        <w:rPr>
          <w:b/>
          <w:bCs/>
          <w:sz w:val="20"/>
          <w:szCs w:val="20"/>
        </w:rPr>
        <w:t xml:space="preserve">Browser ↔ proxy.</w:t>
      </w:r>
      <w:r>
        <w:rPr>
          <w:sz w:val="20"/>
          <w:szCs w:val="20"/>
        </w:rPr>
        <w:t xml:space="preserve"> Everything on the browser side is attacker-controlled,</w:t>
      </w:r>
    </w:p>
    <w:p>
      <w:pPr>
        <w:spacing w:after="60"/>
      </w:pPr>
      <w:r>
        <w:t xml:space="preserve">   including </w:t>
      </w:r>
      <w:r>
        <w:rPr>
          <w:rFonts w:ascii="Consolas" w:cs="Consolas" w:eastAsia="Consolas" w:hAnsi="Consolas"/>
        </w:rPr>
        <w:t xml:space="preserve">localStorage</w:t>
      </w:r>
      <w:r>
        <w:t xml:space="preserve">, the </w:t>
      </w:r>
      <w:r>
        <w:rPr>
          <w:rFonts w:ascii="Consolas" w:cs="Consolas" w:eastAsia="Consolas" w:hAnsi="Consolas"/>
        </w:rPr>
        <w:t xml:space="preserve">ucs_user</w:t>
      </w:r>
      <w:r>
        <w:t xml:space="preserve"> object, and all DOM content.</w:t>
      </w:r>
    </w:p>
    <w:p>
      <w:r>
        <w:rPr>
          <w:b/>
          <w:bCs/>
          <w:sz w:val="20"/>
          <w:szCs w:val="20"/>
        </w:rPr>
        <w:t xml:space="preserve">2. </w:t>
      </w:r>
      <w:r>
        <w:rPr>
          <w:b/>
          <w:bCs/>
          <w:sz w:val="20"/>
          <w:szCs w:val="20"/>
        </w:rPr>
        <w:t xml:space="preserve">Proxy ↔ backend.</w:t>
      </w:r>
      <w:r>
        <w:rPr>
          <w:sz w:val="20"/>
          <w:szCs w:val="20"/>
        </w:rPr>
        <w:t xml:space="preserve"> Assumed trusted; the only place TLS is terminated.</w:t>
      </w:r>
    </w:p>
    <w:p>
      <w:r>
        <w:rPr>
          <w:b/>
          <w:bCs/>
          <w:sz w:val="20"/>
          <w:szCs w:val="20"/>
        </w:rPr>
        <w:t xml:space="preserve">3. </w:t>
      </w:r>
      <w:r>
        <w:rPr>
          <w:b/>
          <w:bCs/>
          <w:sz w:val="20"/>
          <w:szCs w:val="20"/>
        </w:rPr>
        <w:t xml:space="preserve">Backend ↔ database.</w:t>
      </w:r>
      <w:r>
        <w:rPr>
          <w:sz w:val="20"/>
          <w:szCs w:val="20"/>
        </w:rPr>
        <w:t xml:space="preserve"> Assumed trusted; the credential lives in the backend</w:t>
      </w:r>
    </w:p>
    <w:p>
      <w:pPr>
        <w:spacing w:after="60"/>
      </w:pPr>
      <w:r>
        <w:t xml:space="preserve">   environment. </w:t>
      </w:r>
      <w:r>
        <w:rPr>
          <w:rFonts w:ascii="Consolas" w:cs="Consolas" w:eastAsia="Consolas" w:hAnsi="Consolas"/>
        </w:rPr>
        <w:t xml:space="preserve">trust proxy</w:t>
      </w:r>
      <w:r>
        <w:t xml:space="preserve"> settings govern whether the backend can identify</w:t>
      </w:r>
    </w:p>
    <w:p>
      <w:pPr>
        <w:spacing w:after="60"/>
      </w:pPr>
      <w:r>
        <w:t xml:space="preserve">   the real client IP.</w:t>
      </w:r>
    </w:p>
    <w:p>
      <w:r>
        <w:rPr>
          <w:b/>
          <w:bCs/>
          <w:sz w:val="20"/>
          <w:szCs w:val="20"/>
        </w:rPr>
        <w:t xml:space="preserve">4. </w:t>
      </w:r>
      <w:r>
        <w:rPr>
          <w:b/>
          <w:bCs/>
          <w:sz w:val="20"/>
          <w:szCs w:val="20"/>
        </w:rPr>
        <w:t xml:space="preserve">Backend ↔ third parties.</w:t>
      </w:r>
      <w:r>
        <w:rPr>
          <w:sz w:val="20"/>
          <w:szCs w:val="20"/>
        </w:rPr>
        <w:t xml:space="preserve"> WhatsApp Cloud API, Razorpay, AWS. Outbound only,</w:t>
      </w:r>
    </w:p>
    <w:p>
      <w:pPr>
        <w:spacing w:after="60"/>
      </w:pPr>
      <w:r>
        <w:t xml:space="preserve">   but credentials and webhook verification live here.</w:t>
      </w:r>
    </w:p>
    <w:p/>
    <w:p>
      <w:pPr>
        <w:spacing w:after="60"/>
      </w:pPr>
      <w:r>
        <w:rPr>
          <w:b/>
          <w:bCs/>
        </w:rPr>
        <w:t xml:space="preserve">The critical boundary is #1.</w:t>
      </w:r>
      <w:r>
        <w:t xml:space="preserve"> Every client-side permission check, hidden tab,</w:t>
      </w:r>
    </w:p>
    <w:p>
      <w:pPr>
        <w:spacing w:after="60"/>
      </w:pPr>
      <w:r>
        <w:t xml:space="preserve">and disabled button is a rendering hint only; the enforcement point is</w:t>
      </w:r>
    </w:p>
    <w:p>
      <w:pPr>
        <w:spacing w:after="60"/>
      </w:pPr>
      <w:r>
        <w:rPr>
          <w:rFonts w:ascii="Consolas" w:cs="Consolas" w:eastAsia="Consolas" w:hAnsi="Consolas"/>
        </w:rPr>
        <w:t xml:space="preserve">authenticateRole</w:t>
      </w:r>
      <w:r>
        <w:t xml:space="preserve"> / </w:t>
      </w:r>
      <w:r>
        <w:rPr>
          <w:rFonts w:ascii="Consolas" w:cs="Consolas" w:eastAsia="Consolas" w:hAnsi="Consolas"/>
        </w:rPr>
        <w:t xml:space="preserve">authenticate</w:t>
      </w:r>
      <w:r>
        <w:t xml:space="preserve"> in </w:t>
      </w:r>
      <w:r>
        <w:rPr>
          <w:rFonts w:ascii="Consolas" w:cs="Consolas" w:eastAsia="Consolas" w:hAnsi="Consolas"/>
        </w:rPr>
        <w:t xml:space="preserve">backend/src/middleware/authMiddleware.js</w:t>
      </w:r>
      <w:r>
        <w:t xml:space="preserve">.</w:t>
      </w:r>
    </w:p>
    <w:p/>
    <w:p>
      <w:pPr>
        <w:pStyle w:val="Heading2"/>
        <w:spacing w:after="120" w:before="240"/>
      </w:pPr>
      <w:r>
        <w:t xml:space="preserve">Abuse cases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Abuse case</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Mitigation today</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Finding</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A1</w:t>
            </w:r>
          </w:p>
        </w:tc>
        <w:tc>
          <w:tcPr>
            <w:tcW w:type="pct" w:w="1250"/>
            <w:tcBorders>
              <w:top w:val="single" w:color="999999" w:sz="4"/>
              <w:left w:val="single" w:color="999999" w:sz="4"/>
              <w:bottom w:val="single" w:color="999999" w:sz="4"/>
              <w:right w:val="single" w:color="999999" w:sz="4"/>
            </w:tcBorders>
          </w:tcPr>
          <w:p>
            <w:r>
              <w:rPr>
                <w:sz w:val="18"/>
                <w:szCs w:val="18"/>
              </w:rPr>
              <w:t xml:space="preserve">Credential stuffing against </w:t>
            </w:r>
            <w:r>
              <w:rPr>
                <w:rFonts w:ascii="Consolas" w:cs="Consolas" w:eastAsia="Consolas" w:hAnsi="Consolas"/>
                <w:sz w:val="18"/>
                <w:szCs w:val="18"/>
              </w:rPr>
              <w:t xml:space="preserve">/api/auth/login</w:t>
            </w:r>
          </w:p>
        </w:tc>
        <w:tc>
          <w:tcPr>
            <w:tcW w:type="pct" w:w="1250"/>
            <w:tcBorders>
              <w:top w:val="single" w:color="999999" w:sz="4"/>
              <w:left w:val="single" w:color="999999" w:sz="4"/>
              <w:bottom w:val="single" w:color="999999" w:sz="4"/>
              <w:right w:val="single" w:color="999999" w:sz="4"/>
            </w:tcBorders>
          </w:tcPr>
          <w:p>
            <w:r>
              <w:rPr>
                <w:sz w:val="18"/>
                <w:szCs w:val="18"/>
              </w:rPr>
              <w:t xml:space="preserve">none</w:t>
            </w:r>
          </w:p>
        </w:tc>
        <w:tc>
          <w:tcPr>
            <w:tcW w:type="pct" w:w="1250"/>
            <w:tcBorders>
              <w:top w:val="single" w:color="999999" w:sz="4"/>
              <w:left w:val="single" w:color="999999" w:sz="4"/>
              <w:bottom w:val="single" w:color="999999" w:sz="4"/>
              <w:right w:val="single" w:color="999999" w:sz="4"/>
            </w:tcBorders>
          </w:tcPr>
          <w:p>
            <w:r>
              <w:rPr>
                <w:sz w:val="18"/>
                <w:szCs w:val="18"/>
              </w:rPr>
              <w:t xml:space="preserve">SEC-006</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A2</w:t>
            </w:r>
          </w:p>
        </w:tc>
        <w:tc>
          <w:tcPr>
            <w:tcW w:type="pct" w:w="1250"/>
            <w:tcBorders>
              <w:top w:val="single" w:color="999999" w:sz="4"/>
              <w:left w:val="single" w:color="999999" w:sz="4"/>
              <w:bottom w:val="single" w:color="999999" w:sz="4"/>
              <w:right w:val="single" w:color="999999" w:sz="4"/>
            </w:tcBorders>
          </w:tcPr>
          <w:p>
            <w:r>
              <w:rPr>
                <w:sz w:val="18"/>
                <w:szCs w:val="18"/>
              </w:rPr>
              <w:t xml:space="preserve">Session theft via XSS → impersonate super-admin</w:t>
            </w:r>
          </w:p>
        </w:tc>
        <w:tc>
          <w:tcPr>
            <w:tcW w:type="pct" w:w="1250"/>
            <w:tcBorders>
              <w:top w:val="single" w:color="999999" w:sz="4"/>
              <w:left w:val="single" w:color="999999" w:sz="4"/>
              <w:bottom w:val="single" w:color="999999" w:sz="4"/>
              <w:right w:val="single" w:color="999999" w:sz="4"/>
            </w:tcBorders>
          </w:tcPr>
          <w:p>
            <w:r>
              <w:rPr>
                <w:sz w:val="18"/>
                <w:szCs w:val="18"/>
              </w:rPr>
              <w:t xml:space="preserve">none</w:t>
            </w:r>
          </w:p>
        </w:tc>
        <w:tc>
          <w:tcPr>
            <w:tcW w:type="pct" w:w="1250"/>
            <w:tcBorders>
              <w:top w:val="single" w:color="999999" w:sz="4"/>
              <w:left w:val="single" w:color="999999" w:sz="4"/>
              <w:bottom w:val="single" w:color="999999" w:sz="4"/>
              <w:right w:val="single" w:color="999999" w:sz="4"/>
            </w:tcBorders>
          </w:tcPr>
          <w:p>
            <w:r>
              <w:rPr>
                <w:sz w:val="18"/>
                <w:szCs w:val="18"/>
              </w:rPr>
              <w:t xml:space="preserve">SEC-002, SEC-004</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A3</w:t>
            </w:r>
          </w:p>
        </w:tc>
        <w:tc>
          <w:tcPr>
            <w:tcW w:type="pct" w:w="1250"/>
            <w:tcBorders>
              <w:top w:val="single" w:color="999999" w:sz="4"/>
              <w:left w:val="single" w:color="999999" w:sz="4"/>
              <w:bottom w:val="single" w:color="999999" w:sz="4"/>
              <w:right w:val="single" w:color="999999" w:sz="4"/>
            </w:tcBorders>
          </w:tcPr>
          <w:p>
            <w:r>
              <w:rPr>
                <w:sz w:val="18"/>
                <w:szCs w:val="18"/>
              </w:rPr>
              <w:t xml:space="preserve">Low-privilege user reads restricted HR/salary data by calling the API directly</w:t>
            </w:r>
          </w:p>
        </w:tc>
        <w:tc>
          <w:tcPr>
            <w:tcW w:type="pct" w:w="1250"/>
            <w:tcBorders>
              <w:top w:val="single" w:color="999999" w:sz="4"/>
              <w:left w:val="single" w:color="999999" w:sz="4"/>
              <w:bottom w:val="single" w:color="999999" w:sz="4"/>
              <w:right w:val="single" w:color="999999" w:sz="4"/>
            </w:tcBorders>
          </w:tcPr>
          <w:p>
            <w:r>
              <w:rPr>
                <w:sz w:val="18"/>
                <w:szCs w:val="18"/>
              </w:rPr>
              <w:t xml:space="preserve">role checks on most routes; verify coverage</w:t>
            </w:r>
          </w:p>
        </w:tc>
        <w:tc>
          <w:tcPr>
            <w:tcW w:type="pct" w:w="1250"/>
            <w:tcBorders>
              <w:top w:val="single" w:color="999999" w:sz="4"/>
              <w:left w:val="single" w:color="999999" w:sz="4"/>
              <w:bottom w:val="single" w:color="999999" w:sz="4"/>
              <w:right w:val="single" w:color="999999" w:sz="4"/>
            </w:tcBorders>
          </w:tcPr>
          <w:p>
            <w:r>
              <w:rPr>
                <w:sz w:val="18"/>
                <w:szCs w:val="18"/>
              </w:rPr>
              <w:t xml:space="preserve">SEC-012</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A4</w:t>
            </w:r>
          </w:p>
        </w:tc>
        <w:tc>
          <w:tcPr>
            <w:tcW w:type="pct" w:w="1250"/>
            <w:tcBorders>
              <w:top w:val="single" w:color="999999" w:sz="4"/>
              <w:left w:val="single" w:color="999999" w:sz="4"/>
              <w:bottom w:val="single" w:color="999999" w:sz="4"/>
              <w:right w:val="single" w:color="999999" w:sz="4"/>
            </w:tcBorders>
          </w:tcPr>
          <w:p>
            <w:r>
              <w:rPr>
                <w:sz w:val="18"/>
                <w:szCs w:val="18"/>
              </w:rPr>
              <w:t xml:space="preserve">Read donor documents by guessing </w:t>
            </w:r>
            <w:r>
              <w:rPr>
                <w:rFonts w:ascii="Consolas" w:cs="Consolas" w:eastAsia="Consolas" w:hAnsi="Consolas"/>
                <w:sz w:val="18"/>
                <w:szCs w:val="18"/>
              </w:rPr>
              <w:t xml:space="preserve">/uploads/...</w:t>
            </w:r>
            <w:r>
              <w:rPr>
                <w:sz w:val="18"/>
                <w:szCs w:val="18"/>
              </w:rPr>
              <w:t xml:space="preserve"> paths</w:t>
            </w:r>
          </w:p>
        </w:tc>
        <w:tc>
          <w:tcPr>
            <w:tcW w:type="pct" w:w="1250"/>
            <w:tcBorders>
              <w:top w:val="single" w:color="999999" w:sz="4"/>
              <w:left w:val="single" w:color="999999" w:sz="4"/>
              <w:bottom w:val="single" w:color="999999" w:sz="4"/>
              <w:right w:val="single" w:color="999999" w:sz="4"/>
            </w:tcBorders>
          </w:tcPr>
          <w:p>
            <w:r>
              <w:rPr>
                <w:sz w:val="18"/>
                <w:szCs w:val="18"/>
              </w:rPr>
              <w:t xml:space="preserve">none</w:t>
            </w:r>
          </w:p>
        </w:tc>
        <w:tc>
          <w:tcPr>
            <w:tcW w:type="pct" w:w="1250"/>
            <w:tcBorders>
              <w:top w:val="single" w:color="999999" w:sz="4"/>
              <w:left w:val="single" w:color="999999" w:sz="4"/>
              <w:bottom w:val="single" w:color="999999" w:sz="4"/>
              <w:right w:val="single" w:color="999999" w:sz="4"/>
            </w:tcBorders>
          </w:tcPr>
          <w:p>
            <w:r>
              <w:rPr>
                <w:sz w:val="18"/>
                <w:szCs w:val="18"/>
              </w:rPr>
              <w:t xml:space="preserve">SEC-005</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A5</w:t>
            </w:r>
          </w:p>
        </w:tc>
        <w:tc>
          <w:tcPr>
            <w:tcW w:type="pct" w:w="1250"/>
            <w:tcBorders>
              <w:top w:val="single" w:color="999999" w:sz="4"/>
              <w:left w:val="single" w:color="999999" w:sz="4"/>
              <w:bottom w:val="single" w:color="999999" w:sz="4"/>
              <w:right w:val="single" w:color="999999" w:sz="4"/>
            </w:tcBorders>
          </w:tcPr>
          <w:p>
            <w:r>
              <w:rPr>
                <w:sz w:val="18"/>
                <w:szCs w:val="18"/>
              </w:rPr>
              <w:t xml:space="preserve">SQL injection through a parameter that is concatenated into SQL</w:t>
            </w:r>
          </w:p>
        </w:tc>
        <w:tc>
          <w:tcPr>
            <w:tcW w:type="pct" w:w="1250"/>
            <w:tcBorders>
              <w:top w:val="single" w:color="999999" w:sz="4"/>
              <w:left w:val="single" w:color="999999" w:sz="4"/>
              <w:bottom w:val="single" w:color="999999" w:sz="4"/>
              <w:right w:val="single" w:color="999999" w:sz="4"/>
            </w:tcBorders>
          </w:tcPr>
          <w:p>
            <w:r>
              <w:rPr>
                <w:sz w:val="18"/>
                <w:szCs w:val="18"/>
              </w:rPr>
              <w:t xml:space="preserve">mostly parameterised</w:t>
            </w:r>
          </w:p>
        </w:tc>
        <w:tc>
          <w:tcPr>
            <w:tcW w:type="pct" w:w="1250"/>
            <w:tcBorders>
              <w:top w:val="single" w:color="999999" w:sz="4"/>
              <w:left w:val="single" w:color="999999" w:sz="4"/>
              <w:bottom w:val="single" w:color="999999" w:sz="4"/>
              <w:right w:val="single" w:color="999999" w:sz="4"/>
            </w:tcBorders>
          </w:tcPr>
          <w:p>
            <w:r>
              <w:rPr>
                <w:sz w:val="18"/>
                <w:szCs w:val="18"/>
              </w:rPr>
              <w:t xml:space="preserve">SEC-012</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A6</w:t>
            </w:r>
          </w:p>
        </w:tc>
        <w:tc>
          <w:tcPr>
            <w:tcW w:type="pct" w:w="1250"/>
            <w:tcBorders>
              <w:top w:val="single" w:color="999999" w:sz="4"/>
              <w:left w:val="single" w:color="999999" w:sz="4"/>
              <w:bottom w:val="single" w:color="999999" w:sz="4"/>
              <w:right w:val="single" w:color="999999" w:sz="4"/>
            </w:tcBorders>
          </w:tcPr>
          <w:p>
            <w:r>
              <w:rPr>
                <w:sz w:val="18"/>
                <w:szCs w:val="18"/>
              </w:rPr>
              <w:t xml:space="preserve">Read internal architecture docs with any token</w:t>
            </w:r>
          </w:p>
        </w:tc>
        <w:tc>
          <w:tcPr>
            <w:tcW w:type="pct" w:w="1250"/>
            <w:tcBorders>
              <w:top w:val="single" w:color="999999" w:sz="4"/>
              <w:left w:val="single" w:color="999999" w:sz="4"/>
              <w:bottom w:val="single" w:color="999999" w:sz="4"/>
              <w:right w:val="single" w:color="999999" w:sz="4"/>
            </w:tcBorders>
          </w:tcPr>
          <w:p>
            <w:r>
              <w:rPr>
                <w:sz w:val="18"/>
                <w:szCs w:val="18"/>
              </w:rPr>
              <w:t xml:space="preserve">none</w:t>
            </w:r>
          </w:p>
        </w:tc>
        <w:tc>
          <w:tcPr>
            <w:tcW w:type="pct" w:w="1250"/>
            <w:tcBorders>
              <w:top w:val="single" w:color="999999" w:sz="4"/>
              <w:left w:val="single" w:color="999999" w:sz="4"/>
              <w:bottom w:val="single" w:color="999999" w:sz="4"/>
              <w:right w:val="single" w:color="999999" w:sz="4"/>
            </w:tcBorders>
          </w:tcPr>
          <w:p>
            <w:r>
              <w:rPr>
                <w:sz w:val="18"/>
                <w:szCs w:val="18"/>
              </w:rPr>
              <w:t xml:space="preserve">SEC-009</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A7</w:t>
            </w:r>
          </w:p>
        </w:tc>
        <w:tc>
          <w:tcPr>
            <w:tcW w:type="pct" w:w="1250"/>
            <w:tcBorders>
              <w:top w:val="single" w:color="999999" w:sz="4"/>
              <w:left w:val="single" w:color="999999" w:sz="4"/>
              <w:bottom w:val="single" w:color="999999" w:sz="4"/>
              <w:right w:val="single" w:color="999999" w:sz="4"/>
            </w:tcBorders>
          </w:tcPr>
          <w:p>
            <w:r>
              <w:rPr>
                <w:sz w:val="18"/>
                <w:szCs w:val="18"/>
              </w:rPr>
              <w:t xml:space="preserve">Frame the app to trick a privileged user into clicking</w:t>
            </w:r>
          </w:p>
        </w:tc>
        <w:tc>
          <w:tcPr>
            <w:tcW w:type="pct" w:w="1250"/>
            <w:tcBorders>
              <w:top w:val="single" w:color="999999" w:sz="4"/>
              <w:left w:val="single" w:color="999999" w:sz="4"/>
              <w:bottom w:val="single" w:color="999999" w:sz="4"/>
              <w:right w:val="single" w:color="999999" w:sz="4"/>
            </w:tcBorders>
          </w:tcPr>
          <w:p>
            <w:r>
              <w:rPr>
                <w:sz w:val="18"/>
                <w:szCs w:val="18"/>
              </w:rPr>
              <w:t xml:space="preserve">none</w:t>
            </w:r>
          </w:p>
        </w:tc>
        <w:tc>
          <w:tcPr>
            <w:tcW w:type="pct" w:w="1250"/>
            <w:tcBorders>
              <w:top w:val="single" w:color="999999" w:sz="4"/>
              <w:left w:val="single" w:color="999999" w:sz="4"/>
              <w:bottom w:val="single" w:color="999999" w:sz="4"/>
              <w:right w:val="single" w:color="999999" w:sz="4"/>
            </w:tcBorders>
          </w:tcPr>
          <w:p>
            <w:r>
              <w:rPr>
                <w:sz w:val="18"/>
                <w:szCs w:val="18"/>
              </w:rPr>
              <w:t xml:space="preserve">SEC-003</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A8</w:t>
            </w:r>
          </w:p>
        </w:tc>
        <w:tc>
          <w:tcPr>
            <w:tcW w:type="pct" w:w="1250"/>
            <w:tcBorders>
              <w:top w:val="single" w:color="999999" w:sz="4"/>
              <w:left w:val="single" w:color="999999" w:sz="4"/>
              <w:bottom w:val="single" w:color="999999" w:sz="4"/>
              <w:right w:val="single" w:color="999999" w:sz="4"/>
            </w:tcBorders>
          </w:tcPr>
          <w:p>
            <w:r>
              <w:rPr>
                <w:sz w:val="18"/>
                <w:szCs w:val="18"/>
              </w:rPr>
              <w:t xml:space="preserve">Cross-origin requests to the API</w:t>
            </w:r>
          </w:p>
        </w:tc>
        <w:tc>
          <w:tcPr>
            <w:tcW w:type="pct" w:w="1250"/>
            <w:tcBorders>
              <w:top w:val="single" w:color="999999" w:sz="4"/>
              <w:left w:val="single" w:color="999999" w:sz="4"/>
              <w:bottom w:val="single" w:color="999999" w:sz="4"/>
              <w:right w:val="single" w:color="999999" w:sz="4"/>
            </w:tcBorders>
          </w:tcPr>
          <w:p>
            <w:r>
              <w:rPr>
                <w:sz w:val="18"/>
                <w:szCs w:val="18"/>
              </w:rPr>
              <w:t xml:space="preserve">partial (bearer token, not cookie)</w:t>
            </w:r>
          </w:p>
        </w:tc>
        <w:tc>
          <w:tcPr>
            <w:tcW w:type="pct" w:w="1250"/>
            <w:tcBorders>
              <w:top w:val="single" w:color="999999" w:sz="4"/>
              <w:left w:val="single" w:color="999999" w:sz="4"/>
              <w:bottom w:val="single" w:color="999999" w:sz="4"/>
              <w:right w:val="single" w:color="999999" w:sz="4"/>
            </w:tcBorders>
          </w:tcPr>
          <w:p>
            <w:r>
              <w:rPr>
                <w:sz w:val="18"/>
                <w:szCs w:val="18"/>
              </w:rPr>
              <w:t xml:space="preserve">SEC-007</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A9</w:t>
            </w:r>
          </w:p>
        </w:tc>
        <w:tc>
          <w:tcPr>
            <w:tcW w:type="pct" w:w="1250"/>
            <w:tcBorders>
              <w:top w:val="single" w:color="999999" w:sz="4"/>
              <w:left w:val="single" w:color="999999" w:sz="4"/>
              <w:bottom w:val="single" w:color="999999" w:sz="4"/>
              <w:right w:val="single" w:color="999999" w:sz="4"/>
            </w:tcBorders>
          </w:tcPr>
          <w:p>
            <w:r>
              <w:rPr>
                <w:sz w:val="18"/>
                <w:szCs w:val="18"/>
              </w:rPr>
              <w:t xml:space="preserve">Reuse a leaked long-lived token indefinitely</w:t>
            </w:r>
          </w:p>
        </w:tc>
        <w:tc>
          <w:tcPr>
            <w:tcW w:type="pct" w:w="1250"/>
            <w:tcBorders>
              <w:top w:val="single" w:color="999999" w:sz="4"/>
              <w:left w:val="single" w:color="999999" w:sz="4"/>
              <w:bottom w:val="single" w:color="999999" w:sz="4"/>
              <w:right w:val="single" w:color="999999" w:sz="4"/>
            </w:tcBorders>
          </w:tcPr>
          <w:p>
            <w:r>
              <w:rPr>
                <w:sz w:val="18"/>
                <w:szCs w:val="18"/>
              </w:rPr>
              <w:t xml:space="preserve">none</w:t>
            </w:r>
          </w:p>
        </w:tc>
        <w:tc>
          <w:tcPr>
            <w:tcW w:type="pct" w:w="1250"/>
            <w:tcBorders>
              <w:top w:val="single" w:color="999999" w:sz="4"/>
              <w:left w:val="single" w:color="999999" w:sz="4"/>
              <w:bottom w:val="single" w:color="999999" w:sz="4"/>
              <w:right w:val="single" w:color="999999" w:sz="4"/>
            </w:tcBorders>
          </w:tcPr>
          <w:p>
            <w:r>
              <w:rPr>
                <w:sz w:val="18"/>
                <w:szCs w:val="18"/>
              </w:rPr>
              <w:t xml:space="preserve">SEC-017</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A10</w:t>
            </w:r>
          </w:p>
        </w:tc>
        <w:tc>
          <w:tcPr>
            <w:tcW w:type="pct" w:w="1250"/>
            <w:tcBorders>
              <w:top w:val="single" w:color="999999" w:sz="4"/>
              <w:left w:val="single" w:color="999999" w:sz="4"/>
              <w:bottom w:val="single" w:color="999999" w:sz="4"/>
              <w:right w:val="single" w:color="999999" w:sz="4"/>
            </w:tcBorders>
          </w:tcPr>
          <w:p>
            <w:r>
              <w:rPr>
                <w:sz w:val="18"/>
                <w:szCs w:val="18"/>
              </w:rPr>
              <w:t xml:space="preserve">Insider exports restricted PII in bulk</w:t>
            </w:r>
          </w:p>
        </w:tc>
        <w:tc>
          <w:tcPr>
            <w:tcW w:type="pct" w:w="1250"/>
            <w:tcBorders>
              <w:top w:val="single" w:color="999999" w:sz="4"/>
              <w:left w:val="single" w:color="999999" w:sz="4"/>
              <w:bottom w:val="single" w:color="999999" w:sz="4"/>
              <w:right w:val="single" w:color="999999" w:sz="4"/>
            </w:tcBorders>
          </w:tcPr>
          <w:p>
            <w:r>
              <w:rPr>
                <w:sz w:val="18"/>
                <w:szCs w:val="18"/>
              </w:rPr>
              <w:t xml:space="preserve">access codes on some screens only</w:t>
            </w:r>
          </w:p>
        </w:tc>
        <w:tc>
          <w:tcPr>
            <w:tcW w:type="pct" w:w="1250"/>
            <w:tcBorders>
              <w:top w:val="single" w:color="999999" w:sz="4"/>
              <w:left w:val="single" w:color="999999" w:sz="4"/>
              <w:bottom w:val="single" w:color="999999" w:sz="4"/>
              <w:right w:val="single" w:color="999999" w:sz="4"/>
            </w:tcBorders>
          </w:tcPr>
          <w:p>
            <w:r>
              <w:rPr>
                <w:sz w:val="18"/>
                <w:szCs w:val="18"/>
              </w:rPr>
              <w:t xml:space="preserve">SEC-008</w:t>
            </w:r>
          </w:p>
        </w:tc>
      </w:tr>
    </w:tbl>
    <w:p>
      <w:pPr>
        <w:spacing w:after="120"/>
      </w:pPr>
    </w:p>
    <w:p/>
    <w:p>
      <w:pPr>
        <w:pStyle w:val="Heading2"/>
        <w:spacing w:after="120" w:before="240"/>
      </w:pPr>
      <w:r>
        <w:t xml:space="preserve">Assumptions and out of scope</w:t>
      </w:r>
    </w:p>
    <w:p/>
    <w:p>
      <w:pPr>
        <w:pStyle w:val="ListParagraph"/>
        <w:numPr>
          <w:ilvl w:val="0"/>
          <w:numId w:val="1"/>
        </w:numPr>
      </w:pPr>
      <w:r>
        <w:rPr>
          <w:sz w:val="20"/>
          <w:szCs w:val="20"/>
        </w:rPr>
        <w:t xml:space="preserve">The reverse proxy configuration is not in version control, so its hardening</w:t>
      </w:r>
    </w:p>
    <w:p>
      <w:pPr>
        <w:spacing w:after="60"/>
      </w:pPr>
      <w:r>
        <w:t xml:space="preserve">  cannot be verified from the repository. It is treated as unknown and must be</w:t>
      </w:r>
    </w:p>
    <w:p>
      <w:pPr>
        <w:spacing w:after="60"/>
      </w:pPr>
      <w:r>
        <w:t xml:space="preserve">  reviewed on the host (see </w:t>
      </w:r>
      <w:r>
        <w:rPr>
          <w:color w:val="0563C1"/>
          <w:u w:val="single"/>
        </w:rPr>
      </w:r>
      <w:r>
        <w:t xml:space="preserve">).</w:t>
      </w:r>
    </w:p>
    <w:p>
      <w:pPr>
        <w:pStyle w:val="ListParagraph"/>
        <w:numPr>
          <w:ilvl w:val="0"/>
          <w:numId w:val="1"/>
        </w:numPr>
      </w:pPr>
      <w:r>
        <w:rPr>
          <w:sz w:val="20"/>
          <w:szCs w:val="20"/>
        </w:rPr>
        <w:t xml:space="preserve">Physical security, host hardening, and AWS IAM are out of scope except as</w:t>
      </w:r>
    </w:p>
    <w:p>
      <w:pPr>
        <w:spacing w:after="60"/>
      </w:pPr>
      <w:r>
        <w:t xml:space="preserve">  they affect these layers.</w:t>
      </w:r>
    </w:p>
    <w:p>
      <w:pPr>
        <w:pStyle w:val="ListParagraph"/>
        <w:numPr>
          <w:ilvl w:val="0"/>
          <w:numId w:val="1"/>
        </w:numPr>
      </w:pPr>
      <w:r>
        <w:rPr>
          <w:sz w:val="20"/>
          <w:szCs w:val="20"/>
        </w:rPr>
        <w:t xml:space="preserve">Denial of service is only partly addressed: no WAF, no global rate limit, and</w:t>
      </w:r>
    </w:p>
    <w:p>
      <w:pPr>
        <w:spacing w:after="60"/>
      </w:pPr>
      <w:r>
        <w:t xml:space="preserve">  </w:t>
      </w:r>
      <w:r>
        <w:rPr>
          <w:rFonts w:ascii="Consolas" w:cs="Consolas" w:eastAsia="Consolas" w:hAnsi="Consolas"/>
        </w:rPr>
        <w:t xml:space="preserve">express.json({ limit: '10mb' })</w:t>
      </w:r>
      <w:r>
        <w:t xml:space="preserve"> buffers large bodies before validation.</w:t>
      </w:r>
    </w:p>
    <w:p>
      <w:pPr>
        <w:pStyle w:val="ListParagraph"/>
        <w:numPr>
          <w:ilvl w:val="0"/>
          <w:numId w:val="1"/>
        </w:numPr>
      </w:pPr>
      <w:r>
        <w:rPr>
          <w:sz w:val="20"/>
          <w:szCs w:val="20"/>
        </w:rPr>
        <w:t xml:space="preserve">Availability of the WhatsApp/Razorpay integrations is a third-party dependency.</w:t>
      </w:r>
    </w:p>
    <w:p/>
    <w:p>
      <w:pPr>
        <w:pStyle w:val="Heading2"/>
        <w:spacing w:after="120" w:before="240"/>
      </w:pPr>
      <w:r>
        <w:t xml:space="preserve">Review triggers</w:t>
      </w:r>
    </w:p>
    <w:p/>
    <w:p>
      <w:pPr>
        <w:spacing w:after="60"/>
      </w:pPr>
      <w:r>
        <w:t xml:space="preserve">Re-run this model when any of these change: the token storage mechanism</w:t>
      </w:r>
    </w:p>
    <w:p>
      <w:pPr>
        <w:spacing w:after="60"/>
      </w:pPr>
      <w:r>
        <w:t xml:space="preserve">(SEC-004 remediation), the CORS policy (SEC-007), the reverse proxy</w:t>
      </w:r>
    </w:p>
    <w:p>
      <w:pPr>
        <w:spacing w:after="60"/>
      </w:pPr>
      <w:r>
        <w:t xml:space="preserve">configuration, any new public static mount, any new outbound integration, or any</w:t>
      </w:r>
    </w:p>
    <w:p>
      <w:pPr>
        <w:spacing w:after="60"/>
      </w:pPr>
      <w:r>
        <w:t xml:space="preserve">new role.</w:t>
      </w:r>
    </w:p>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UCS CRM Black Book</dc:title>
  <dc:creator>UCS CRM docs build</dc:creator>
  <dc:description>Consolidated black-book documentation for the UCS CRM primary system</dc:description>
  <cp:lastModifiedBy>Un-named</cp:lastModifiedBy>
  <cp:revision>1</cp:revision>
  <dcterms:created xsi:type="dcterms:W3CDTF">2026-10-13T10:40:14.513Z</dcterms:created>
  <dcterms:modified xsi:type="dcterms:W3CDTF">2026-10-13T10:40:14.515Z</dcterms:modified>
</cp:coreProperties>
</file>

<file path=docProps/custom.xml><?xml version="1.0" encoding="utf-8"?>
<Properties xmlns="http://schemas.openxmlformats.org/officeDocument/2006/custom-properties" xmlns:vt="http://schemas.openxmlformats.org/officeDocument/2006/docPropsVTypes"/>
</file>