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C7" w:rsidRDefault="001603C7" w:rsidP="001603C7">
      <w:pPr>
        <w:pStyle w:val="Title"/>
      </w:pPr>
      <w:r>
        <w:t>Configuración de servicios</w:t>
      </w:r>
    </w:p>
    <w:p w:rsidR="001603C7" w:rsidRDefault="001603C7" w:rsidP="001603C7"/>
    <w:p w:rsidR="001603C7" w:rsidRDefault="001603C7" w:rsidP="001603C7">
      <w:bookmarkStart w:id="0" w:name="_Toc508376824"/>
      <w:bookmarkStart w:id="1" w:name="_Toc508377234"/>
      <w:r>
        <w:rPr>
          <w:b/>
          <w:bCs/>
          <w:sz w:val="22"/>
        </w:rPr>
        <w:t>Fecha:</w:t>
      </w:r>
      <w:r>
        <w:t xml:space="preserve"> </w:t>
      </w:r>
      <w:bookmarkEnd w:id="0"/>
      <w:bookmarkEnd w:id="1"/>
      <w:r>
        <w:t>0</w:t>
      </w:r>
      <w:r>
        <w:t>4</w:t>
      </w:r>
      <w:r>
        <w:t>/11/2017</w:t>
      </w:r>
    </w:p>
    <w:p w:rsidR="001603C7" w:rsidRDefault="001603C7" w:rsidP="001603C7"/>
    <w:p w:rsidR="001603C7" w:rsidRDefault="001603C7" w:rsidP="001603C7">
      <w:bookmarkStart w:id="2" w:name="_Toc508376825"/>
      <w:bookmarkStart w:id="3" w:name="_Toc508377235"/>
      <w:r>
        <w:rPr>
          <w:b/>
          <w:bCs/>
          <w:sz w:val="22"/>
        </w:rPr>
        <w:t xml:space="preserve">Versión: </w:t>
      </w:r>
      <w:bookmarkEnd w:id="2"/>
      <w:bookmarkEnd w:id="3"/>
      <w:r>
        <w:t>1.0</w:t>
      </w:r>
    </w:p>
    <w:p w:rsidR="001603C7" w:rsidRDefault="001603C7" w:rsidP="001603C7"/>
    <w:p w:rsidR="001603C7" w:rsidRDefault="001603C7" w:rsidP="001603C7">
      <w:bookmarkStart w:id="4" w:name="_Toc508376826"/>
      <w:bookmarkStart w:id="5" w:name="_Toc508377236"/>
      <w:r>
        <w:rPr>
          <w:b/>
          <w:bCs/>
          <w:sz w:val="22"/>
        </w:rPr>
        <w:t xml:space="preserve">Responsable: </w:t>
      </w:r>
      <w:bookmarkEnd w:id="4"/>
      <w:bookmarkEnd w:id="5"/>
      <w:r>
        <w:t>Mario Arias Escalona</w:t>
      </w:r>
    </w:p>
    <w:p w:rsidR="001603C7" w:rsidRDefault="001603C7" w:rsidP="001603C7"/>
    <w:p w:rsidR="001603C7" w:rsidRDefault="001603C7" w:rsidP="001603C7"/>
    <w:p w:rsidR="001603C7" w:rsidRDefault="001603C7" w:rsidP="001603C7">
      <w:bookmarkStart w:id="6" w:name="_Toc508376828"/>
      <w:bookmarkStart w:id="7" w:name="_Toc508377237"/>
      <w:bookmarkStart w:id="8" w:name="_Toc510762918"/>
      <w:bookmarkStart w:id="9" w:name="_Toc510763080"/>
      <w:bookmarkStart w:id="10" w:name="_Toc510763175"/>
      <w:bookmarkStart w:id="11" w:name="_Toc511981261"/>
      <w:bookmarkStart w:id="12" w:name="_Toc512143926"/>
      <w:bookmarkStart w:id="13" w:name="_Toc512143950"/>
    </w:p>
    <w:bookmarkEnd w:id="6"/>
    <w:bookmarkEnd w:id="7"/>
    <w:bookmarkEnd w:id="8"/>
    <w:bookmarkEnd w:id="9"/>
    <w:bookmarkEnd w:id="10"/>
    <w:bookmarkEnd w:id="11"/>
    <w:bookmarkEnd w:id="12"/>
    <w:bookmarkEnd w:id="13"/>
    <w:p w:rsidR="001603C7" w:rsidRDefault="001603C7" w:rsidP="001603C7">
      <w:pPr>
        <w:pStyle w:val="Heading1"/>
      </w:pPr>
      <w:r>
        <w:t>Funcionamiento</w:t>
      </w:r>
    </w:p>
    <w:p w:rsidR="001603C7" w:rsidRPr="00C961F0" w:rsidRDefault="001603C7" w:rsidP="001603C7"/>
    <w:p w:rsidR="001603C7" w:rsidRDefault="001603C7" w:rsidP="001603C7">
      <w:r>
        <w:t xml:space="preserve">Para el correcto funcionamiento del sistema todos los servicios que este pueda proporcionar serán almacenados en una base de datos no-relacional a la cual tendrá acceso tanto el bróker como el administrador del sistema. </w:t>
      </w:r>
    </w:p>
    <w:p w:rsidR="001603C7" w:rsidRDefault="001603C7" w:rsidP="001603C7"/>
    <w:p w:rsidR="001603C7" w:rsidRPr="001603C7" w:rsidRDefault="001603C7" w:rsidP="001603C7">
      <w:pPr>
        <w:pStyle w:val="ListParagraph"/>
        <w:numPr>
          <w:ilvl w:val="0"/>
          <w:numId w:val="3"/>
        </w:numPr>
        <w:jc w:val="left"/>
        <w:rPr>
          <w:b/>
        </w:rPr>
      </w:pPr>
      <w:proofErr w:type="spellStart"/>
      <w:r w:rsidRPr="001603C7">
        <w:rPr>
          <w:b/>
        </w:rPr>
        <w:t>Broker</w:t>
      </w:r>
      <w:proofErr w:type="spellEnd"/>
      <w:r w:rsidRPr="001603C7">
        <w:rPr>
          <w:b/>
        </w:rPr>
        <w:t xml:space="preserve">: </w:t>
      </w:r>
      <w:r>
        <w:t xml:space="preserve">Realiza peticiones para recibir información de un determinado servicio. Si un determinado servicio se encuentra inactivo actualiza el estado de dicho servicio en la base de datos. </w:t>
      </w:r>
    </w:p>
    <w:p w:rsidR="001603C7" w:rsidRPr="001603C7" w:rsidRDefault="001603C7" w:rsidP="001603C7">
      <w:pPr>
        <w:pStyle w:val="ListParagraph"/>
        <w:numPr>
          <w:ilvl w:val="0"/>
          <w:numId w:val="3"/>
        </w:numPr>
        <w:jc w:val="left"/>
        <w:rPr>
          <w:b/>
        </w:rPr>
      </w:pPr>
      <w:r>
        <w:rPr>
          <w:b/>
        </w:rPr>
        <w:t xml:space="preserve">Administrador del sistema: </w:t>
      </w:r>
      <w:r>
        <w:t>Puede realizar consultas, añadir y borrar servicios. En el caso de que un servicio vuelva a estar estable después de una caída, es el encargado de cambiar el estado de dicho servicio de manera manual.</w:t>
      </w:r>
    </w:p>
    <w:p w:rsidR="001603C7" w:rsidRDefault="001603C7" w:rsidP="001603C7">
      <w:pPr>
        <w:ind w:left="432"/>
      </w:pPr>
    </w:p>
    <w:p w:rsidR="001603C7" w:rsidRDefault="001603C7" w:rsidP="001603C7">
      <w:pPr>
        <w:pStyle w:val="Heading2"/>
      </w:pPr>
      <w:r>
        <w:t>Base de datos no relacional</w:t>
      </w:r>
    </w:p>
    <w:p w:rsidR="001603C7" w:rsidRDefault="001603C7" w:rsidP="001603C7"/>
    <w:p w:rsidR="001603C7" w:rsidRDefault="001603C7" w:rsidP="001603C7">
      <w:r>
        <w:t xml:space="preserve">Dado a que solamente necesitaremos una tabla que contenga información, y esta no necesita relacionarse con ninguna otra, se ha tomado la decisión de utilizar una base de datos no relacional. Este tipo de tecnología si bien no estructura los datos de la misma forma que las relacionales, el acceso es mucho más rápido y dado que el sistema debe responder de manera casi inmediata, se ha optado por este tipo de almacenamiento. </w:t>
      </w:r>
    </w:p>
    <w:p w:rsidR="001603C7" w:rsidRDefault="001603C7" w:rsidP="001603C7"/>
    <w:p w:rsidR="001603C7" w:rsidRDefault="001603C7" w:rsidP="001603C7">
      <w:pPr>
        <w:pStyle w:val="Heading2"/>
      </w:pPr>
      <w:r>
        <w:t>Mongo DB</w:t>
      </w:r>
    </w:p>
    <w:p w:rsidR="001603C7" w:rsidRPr="001603C7" w:rsidRDefault="001603C7" w:rsidP="001603C7"/>
    <w:p w:rsidR="00A05FD0" w:rsidRPr="00A05FD0" w:rsidRDefault="00A05FD0" w:rsidP="00A05FD0">
      <w:pPr>
        <w:rPr>
          <w:shd w:val="clear" w:color="auto" w:fill="FFFFFF"/>
        </w:rPr>
      </w:pPr>
      <w:proofErr w:type="spellStart"/>
      <w:r w:rsidRPr="00A05FD0">
        <w:rPr>
          <w:shd w:val="clear" w:color="auto" w:fill="FFFFFF"/>
        </w:rPr>
        <w:t>MongoDB</w:t>
      </w:r>
      <w:proofErr w:type="spellEnd"/>
      <w:r w:rsidRPr="00A05FD0">
        <w:rPr>
          <w:shd w:val="clear" w:color="auto" w:fill="FFFFFF"/>
        </w:rPr>
        <w:t xml:space="preserve"> ha sido creado para brindar escalabilidad, rendimiento y gran disponibilidad, escalando de una implantación de servidor único a grandes arquitecturas complejas de centros </w:t>
      </w:r>
      <w:proofErr w:type="spellStart"/>
      <w:r w:rsidRPr="00A05FD0">
        <w:rPr>
          <w:shd w:val="clear" w:color="auto" w:fill="FFFFFF"/>
        </w:rPr>
        <w:t>multidatos</w:t>
      </w:r>
      <w:proofErr w:type="spellEnd"/>
      <w:r w:rsidRPr="00A05FD0">
        <w:rPr>
          <w:shd w:val="clear" w:color="auto" w:fill="FFFFFF"/>
        </w:rPr>
        <w:t xml:space="preserve">. </w:t>
      </w:r>
      <w:proofErr w:type="spellStart"/>
      <w:r w:rsidRPr="00A05FD0">
        <w:rPr>
          <w:shd w:val="clear" w:color="auto" w:fill="FFFFFF"/>
        </w:rPr>
        <w:t>MongoDB</w:t>
      </w:r>
      <w:proofErr w:type="spellEnd"/>
      <w:r w:rsidRPr="00A05FD0">
        <w:rPr>
          <w:shd w:val="clear" w:color="auto" w:fill="FFFFFF"/>
        </w:rPr>
        <w:t xml:space="preserve"> brinda un elevado rendimiento, tanto para lectura como para escritura, potenciando la computación en memoria.</w:t>
      </w:r>
    </w:p>
    <w:p w:rsidR="00A05FD0" w:rsidRDefault="00A05FD0" w:rsidP="00A05FD0">
      <w:pPr>
        <w:rPr>
          <w:rFonts w:ascii="Helvetica" w:hAnsi="Helvetica" w:cs="Helvetica"/>
          <w:shd w:val="clear" w:color="auto" w:fill="FFFFFF"/>
        </w:rPr>
      </w:pPr>
    </w:p>
    <w:p w:rsidR="00A05FD0" w:rsidRDefault="00A05FD0" w:rsidP="00A05FD0">
      <w:r w:rsidRPr="00A05FD0">
        <w:t>Es una base de datos ágil que permite a los esquemas cambiar rápidamente cuando las aplicaciones evolucionan, proporcionando siempre la funcionalidad que los desarrolladores esperan de las bases de datos tradicionales, tales como índices secundarios, un lenguaje completo de búsquedas y consistencia estricta.</w:t>
      </w:r>
    </w:p>
    <w:p w:rsidR="00A05FD0" w:rsidRDefault="00A05FD0" w:rsidP="00A05FD0"/>
    <w:p w:rsidR="00A05FD0" w:rsidRDefault="00A05FD0" w:rsidP="00A05FD0"/>
    <w:p w:rsidR="00A05FD0" w:rsidRDefault="00A05FD0" w:rsidP="00A05FD0"/>
    <w:p w:rsidR="00A05FD0" w:rsidRDefault="00A05FD0" w:rsidP="00A05FD0"/>
    <w:p w:rsidR="00A05FD0" w:rsidRDefault="00A05FD0" w:rsidP="00A05FD0"/>
    <w:p w:rsidR="00A05FD0" w:rsidRDefault="00A05FD0" w:rsidP="00A05FD0">
      <w:bookmarkStart w:id="14" w:name="_GoBack"/>
      <w:bookmarkEnd w:id="14"/>
    </w:p>
    <w:p w:rsidR="00A05FD0" w:rsidRDefault="00A05FD0" w:rsidP="00A05FD0"/>
    <w:p w:rsidR="00A05FD0" w:rsidRDefault="00A05FD0" w:rsidP="00A05FD0"/>
    <w:p w:rsidR="00A05FD0" w:rsidRDefault="00A05FD0" w:rsidP="00A05FD0"/>
    <w:p w:rsidR="00A05FD0" w:rsidRDefault="00A05FD0" w:rsidP="00A05FD0"/>
    <w:p w:rsidR="00A05FD0" w:rsidRDefault="00A05FD0" w:rsidP="00A05FD0"/>
    <w:p w:rsidR="00A05FD0" w:rsidRDefault="00A05FD0" w:rsidP="00A05FD0"/>
    <w:p w:rsidR="00A05FD0" w:rsidRDefault="00A05FD0" w:rsidP="00A05FD0"/>
    <w:p w:rsidR="00A05FD0" w:rsidRDefault="00A05FD0" w:rsidP="00A05FD0"/>
    <w:p w:rsidR="00A05FD0" w:rsidRDefault="00A05FD0" w:rsidP="00A05FD0">
      <w:pPr>
        <w:pStyle w:val="Heading2"/>
      </w:pPr>
      <w:r>
        <w:lastRenderedPageBreak/>
        <w:t>Esquema</w:t>
      </w:r>
    </w:p>
    <w:p w:rsidR="00A05FD0" w:rsidRDefault="00A05FD0" w:rsidP="00A05FD0"/>
    <w:p w:rsidR="00A05FD0" w:rsidRDefault="00A05FD0" w:rsidP="00A05FD0">
      <w:r>
        <w:t>Para almacenar la información en la base de datos seguiremos el siguiente esquema en formato JSON:</w:t>
      </w:r>
    </w:p>
    <w:p w:rsidR="00A05FD0" w:rsidRDefault="00A05FD0" w:rsidP="00A05FD0"/>
    <w:p w:rsidR="00A05FD0" w:rsidRDefault="00A05FD0" w:rsidP="00A05FD0">
      <w:r>
        <w:t>[</w:t>
      </w:r>
    </w:p>
    <w:p w:rsidR="00A05FD0" w:rsidRPr="00A05FD0" w:rsidRDefault="00A05FD0" w:rsidP="00A05FD0">
      <w:pPr>
        <w:rPr>
          <w:lang w:val="en-US"/>
        </w:rPr>
      </w:pPr>
      <w:r w:rsidRPr="00A05FD0">
        <w:rPr>
          <w:lang w:val="en-US"/>
        </w:rPr>
        <w:t xml:space="preserve">  </w:t>
      </w:r>
    </w:p>
    <w:p w:rsidR="00A05FD0" w:rsidRPr="00A05FD0" w:rsidRDefault="00A05FD0" w:rsidP="00A05FD0">
      <w:pPr>
        <w:rPr>
          <w:lang w:val="en-US"/>
        </w:rPr>
      </w:pPr>
      <w:r w:rsidRPr="00A05FD0">
        <w:rPr>
          <w:lang w:val="en-US"/>
        </w:rPr>
        <w:t xml:space="preserve">  {</w:t>
      </w:r>
    </w:p>
    <w:p w:rsidR="00A05FD0" w:rsidRPr="00A05FD0" w:rsidRDefault="00A05FD0" w:rsidP="00A05FD0">
      <w:pPr>
        <w:rPr>
          <w:lang w:val="en-US"/>
        </w:rPr>
      </w:pPr>
      <w:r w:rsidRPr="00A05FD0">
        <w:rPr>
          <w:lang w:val="en-US"/>
        </w:rPr>
        <w:t xml:space="preserve">    _id: '{{</w:t>
      </w:r>
      <w:proofErr w:type="spellStart"/>
      <w:proofErr w:type="gramStart"/>
      <w:r w:rsidRPr="00A05FD0">
        <w:rPr>
          <w:lang w:val="en-US"/>
        </w:rPr>
        <w:t>ServiceID</w:t>
      </w:r>
      <w:proofErr w:type="spellEnd"/>
      <w:r w:rsidRPr="00A05FD0">
        <w:rPr>
          <w:lang w:val="en-US"/>
        </w:rPr>
        <w:t>(</w:t>
      </w:r>
      <w:proofErr w:type="gramEnd"/>
      <w:r w:rsidRPr="00A05FD0">
        <w:rPr>
          <w:lang w:val="en-US"/>
        </w:rPr>
        <w:t>)}}',</w:t>
      </w:r>
    </w:p>
    <w:p w:rsidR="00A05FD0" w:rsidRPr="00A05FD0" w:rsidRDefault="00A05FD0" w:rsidP="00A05FD0">
      <w:pPr>
        <w:rPr>
          <w:lang w:val="en-US"/>
        </w:rPr>
      </w:pPr>
      <w:r w:rsidRPr="00A05FD0">
        <w:rPr>
          <w:lang w:val="en-US"/>
        </w:rPr>
        <w:t xml:space="preserve">    </w:t>
      </w:r>
      <w:proofErr w:type="spellStart"/>
      <w:r w:rsidRPr="00A05FD0">
        <w:rPr>
          <w:lang w:val="en-US"/>
        </w:rPr>
        <w:t>serviceName</w:t>
      </w:r>
      <w:proofErr w:type="spellEnd"/>
      <w:r w:rsidRPr="00A05FD0">
        <w:rPr>
          <w:lang w:val="en-US"/>
        </w:rPr>
        <w:t>: '{{</w:t>
      </w:r>
      <w:proofErr w:type="spellStart"/>
      <w:proofErr w:type="gramStart"/>
      <w:r w:rsidRPr="00A05FD0">
        <w:rPr>
          <w:lang w:val="en-US"/>
        </w:rPr>
        <w:t>serviceName</w:t>
      </w:r>
      <w:proofErr w:type="spellEnd"/>
      <w:r w:rsidRPr="00A05FD0">
        <w:rPr>
          <w:lang w:val="en-US"/>
        </w:rPr>
        <w:t>(</w:t>
      </w:r>
      <w:proofErr w:type="gramEnd"/>
      <w:r w:rsidRPr="00A05FD0">
        <w:rPr>
          <w:lang w:val="en-US"/>
        </w:rPr>
        <w:t>)}}',</w:t>
      </w:r>
    </w:p>
    <w:p w:rsidR="00A05FD0" w:rsidRPr="00A05FD0" w:rsidRDefault="00A05FD0" w:rsidP="00A05FD0">
      <w:pPr>
        <w:rPr>
          <w:lang w:val="en-US"/>
        </w:rPr>
      </w:pPr>
      <w:r w:rsidRPr="00A05FD0">
        <w:rPr>
          <w:lang w:val="en-US"/>
        </w:rPr>
        <w:t xml:space="preserve">    server: '{{</w:t>
      </w:r>
      <w:proofErr w:type="gramStart"/>
      <w:r w:rsidRPr="00A05FD0">
        <w:rPr>
          <w:lang w:val="en-US"/>
        </w:rPr>
        <w:t>server(</w:t>
      </w:r>
      <w:proofErr w:type="gramEnd"/>
      <w:r w:rsidRPr="00A05FD0">
        <w:rPr>
          <w:lang w:val="en-US"/>
        </w:rPr>
        <w:t>)}}',</w:t>
      </w:r>
    </w:p>
    <w:p w:rsidR="00A05FD0" w:rsidRPr="00A05FD0" w:rsidRDefault="00A05FD0" w:rsidP="00A05FD0">
      <w:pPr>
        <w:rPr>
          <w:lang w:val="en-US"/>
        </w:rPr>
      </w:pPr>
      <w:r w:rsidRPr="00A05FD0">
        <w:rPr>
          <w:lang w:val="en-US"/>
        </w:rPr>
        <w:t xml:space="preserve">    port: '{{</w:t>
      </w:r>
      <w:proofErr w:type="gramStart"/>
      <w:r w:rsidRPr="00A05FD0">
        <w:rPr>
          <w:lang w:val="en-US"/>
        </w:rPr>
        <w:t>port(</w:t>
      </w:r>
      <w:proofErr w:type="gramEnd"/>
      <w:r w:rsidRPr="00A05FD0">
        <w:rPr>
          <w:lang w:val="en-US"/>
        </w:rPr>
        <w:t>)}}',</w:t>
      </w:r>
    </w:p>
    <w:p w:rsidR="00A05FD0" w:rsidRPr="00A05FD0" w:rsidRDefault="00A05FD0" w:rsidP="00A05FD0">
      <w:pPr>
        <w:rPr>
          <w:lang w:val="en-US"/>
        </w:rPr>
      </w:pPr>
      <w:r w:rsidRPr="00A05FD0">
        <w:rPr>
          <w:lang w:val="en-US"/>
        </w:rPr>
        <w:t xml:space="preserve">    status: '{{</w:t>
      </w:r>
      <w:proofErr w:type="gramStart"/>
      <w:r w:rsidRPr="00A05FD0">
        <w:rPr>
          <w:lang w:val="en-US"/>
        </w:rPr>
        <w:t>status(</w:t>
      </w:r>
      <w:proofErr w:type="gramEnd"/>
      <w:r w:rsidRPr="00A05FD0">
        <w:rPr>
          <w:lang w:val="en-US"/>
        </w:rPr>
        <w:t>)}}',</w:t>
      </w:r>
    </w:p>
    <w:p w:rsidR="00A05FD0" w:rsidRPr="00A05FD0" w:rsidRDefault="00A05FD0" w:rsidP="00A05FD0">
      <w:pPr>
        <w:rPr>
          <w:lang w:val="en-US"/>
        </w:rPr>
      </w:pPr>
      <w:r w:rsidRPr="00A05FD0">
        <w:rPr>
          <w:lang w:val="en-US"/>
        </w:rPr>
        <w:t xml:space="preserve">    description: '{{</w:t>
      </w:r>
      <w:proofErr w:type="gramStart"/>
      <w:r w:rsidRPr="00A05FD0">
        <w:rPr>
          <w:lang w:val="en-US"/>
        </w:rPr>
        <w:t>description(</w:t>
      </w:r>
      <w:proofErr w:type="gramEnd"/>
      <w:r w:rsidRPr="00A05FD0">
        <w:rPr>
          <w:lang w:val="en-US"/>
        </w:rPr>
        <w:t>)}}',</w:t>
      </w:r>
    </w:p>
    <w:p w:rsidR="00A05FD0" w:rsidRPr="00A05FD0" w:rsidRDefault="00A05FD0" w:rsidP="00A05FD0">
      <w:pPr>
        <w:rPr>
          <w:lang w:val="en-US"/>
        </w:rPr>
      </w:pPr>
      <w:r w:rsidRPr="00A05FD0">
        <w:rPr>
          <w:lang w:val="en-US"/>
        </w:rPr>
        <w:t xml:space="preserve">    </w:t>
      </w:r>
      <w:proofErr w:type="spellStart"/>
      <w:r w:rsidRPr="00A05FD0">
        <w:rPr>
          <w:lang w:val="en-US"/>
        </w:rPr>
        <w:t>input_parameters</w:t>
      </w:r>
      <w:proofErr w:type="spellEnd"/>
      <w:r w:rsidRPr="00A05FD0">
        <w:rPr>
          <w:lang w:val="en-US"/>
        </w:rPr>
        <w:t>: '{{</w:t>
      </w:r>
      <w:proofErr w:type="gramStart"/>
      <w:r w:rsidRPr="00A05FD0">
        <w:rPr>
          <w:lang w:val="en-US"/>
        </w:rPr>
        <w:t>parameters(</w:t>
      </w:r>
      <w:proofErr w:type="gramEnd"/>
      <w:r w:rsidRPr="00A05FD0">
        <w:rPr>
          <w:lang w:val="en-US"/>
        </w:rPr>
        <w:t>)}}',</w:t>
      </w:r>
    </w:p>
    <w:p w:rsidR="00A05FD0" w:rsidRDefault="00A05FD0" w:rsidP="00A05FD0">
      <w:r w:rsidRPr="00A05FD0">
        <w:rPr>
          <w:lang w:val="en-US"/>
        </w:rPr>
        <w:t xml:space="preserve">    </w:t>
      </w:r>
      <w:r>
        <w:t>output: '{{</w:t>
      </w:r>
      <w:proofErr w:type="gramStart"/>
      <w:r>
        <w:t>output(</w:t>
      </w:r>
      <w:proofErr w:type="gramEnd"/>
      <w:r>
        <w:t xml:space="preserve">)}}'   </w:t>
      </w:r>
    </w:p>
    <w:p w:rsidR="00A05FD0" w:rsidRDefault="00A05FD0" w:rsidP="00A05FD0">
      <w:r>
        <w:t xml:space="preserve">  }</w:t>
      </w:r>
    </w:p>
    <w:p w:rsidR="00A05FD0" w:rsidRPr="00A05FD0" w:rsidRDefault="00A05FD0" w:rsidP="00A05FD0">
      <w:r>
        <w:t>]</w:t>
      </w:r>
    </w:p>
    <w:p w:rsidR="001603C7" w:rsidRDefault="001603C7" w:rsidP="001603C7"/>
    <w:p w:rsidR="001603C7" w:rsidRPr="00EF2B9D" w:rsidRDefault="001603C7" w:rsidP="001603C7"/>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1603C7" w:rsidRDefault="001603C7" w:rsidP="001603C7">
      <w:pPr>
        <w:ind w:left="432"/>
      </w:pPr>
    </w:p>
    <w:p w:rsidR="005D06A3" w:rsidRDefault="005D06A3"/>
    <w:sectPr w:rsidR="005D06A3">
      <w:headerReference w:type="default" r:id="rId7"/>
      <w:footerReference w:type="default" r:id="rId8"/>
      <w:pgSz w:w="11907" w:h="16840" w:code="9"/>
      <w:pgMar w:top="1134" w:right="1134" w:bottom="1134" w:left="1134"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F83" w:rsidRDefault="00CD0F83" w:rsidP="005768EC">
      <w:r>
        <w:separator/>
      </w:r>
    </w:p>
  </w:endnote>
  <w:endnote w:type="continuationSeparator" w:id="0">
    <w:p w:rsidR="00CD0F83" w:rsidRDefault="00CD0F83" w:rsidP="0057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C6" w:rsidRDefault="00CD0F83">
    <w:pPr>
      <w:pStyle w:val="Footer"/>
      <w:jc w:val="center"/>
      <w:rPr>
        <w:sz w:val="18"/>
      </w:rPr>
    </w:pPr>
    <w:r>
      <w:rPr>
        <w:noProof/>
        <w:sz w:val="18"/>
      </w:rPr>
      <mc:AlternateContent>
        <mc:Choice Requires="wps">
          <w:drawing>
            <wp:anchor distT="0" distB="0" distL="114300" distR="114300" simplePos="0" relativeHeight="251659264" behindDoc="0" locked="0" layoutInCell="0" allowOverlap="1" wp14:anchorId="4FC6368A" wp14:editId="0227272D">
              <wp:simplePos x="0" y="0"/>
              <wp:positionH relativeFrom="column">
                <wp:posOffset>11430</wp:posOffset>
              </wp:positionH>
              <wp:positionV relativeFrom="paragraph">
                <wp:posOffset>45085</wp:posOffset>
              </wp:positionV>
              <wp:extent cx="6126480" cy="0"/>
              <wp:effectExtent l="7620" t="5715" r="952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8ED1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55pt" to="483.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5Iz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Ca5dNiB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" o:allowincell="f"/>
          </w:pict>
        </mc:Fallback>
      </mc:AlternateContent>
    </w:r>
  </w:p>
  <w:p w:rsidR="000331A4" w:rsidRDefault="005768EC" w:rsidP="000331A4">
    <w:pPr>
      <w:pStyle w:val="Footer"/>
      <w:jc w:val="center"/>
    </w:pPr>
    <w:r>
      <w:rPr>
        <w:sz w:val="18"/>
      </w:rPr>
      <w:t>Configuración de servicios</w:t>
    </w:r>
  </w:p>
  <w:p w:rsidR="008573C6" w:rsidRDefault="00CD0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F83" w:rsidRDefault="00CD0F83" w:rsidP="005768EC">
      <w:r>
        <w:separator/>
      </w:r>
    </w:p>
  </w:footnote>
  <w:footnote w:type="continuationSeparator" w:id="0">
    <w:p w:rsidR="00CD0F83" w:rsidRDefault="00CD0F83" w:rsidP="0057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C6" w:rsidRDefault="00CD0F83">
    <w:pPr>
      <w:pStyle w:val="Header"/>
      <w:pBdr>
        <w:bottom w:val="single" w:sz="4" w:space="1" w:color="auto"/>
      </w:pBdr>
    </w:pPr>
    <w:r>
      <w:rPr>
        <w:noProof/>
      </w:rPr>
      <w:drawing>
        <wp:inline distT="0" distB="0" distL="0" distR="0" wp14:anchorId="17656755" wp14:editId="2839E300">
          <wp:extent cx="1320800" cy="895350"/>
          <wp:effectExtent l="0" t="0" r="0" b="0"/>
          <wp:docPr id="30" name="Picture 30" descr="http://www.ingebook.com/ib/pimg/Ingebook/00100_0000001666_UAB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gebook.com/ib/pimg/Ingebook/00100_0000001666_UAB_Transparen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895350"/>
                  </a:xfrm>
                  <a:prstGeom prst="rect">
                    <a:avLst/>
                  </a:prstGeom>
                  <a:noFill/>
                  <a:ln>
                    <a:noFill/>
                  </a:ln>
                </pic:spPr>
              </pic:pic>
            </a:graphicData>
          </a:graphic>
        </wp:inline>
      </w:drawing>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1688F"/>
    <w:multiLevelType w:val="hybridMultilevel"/>
    <w:tmpl w:val="F9583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E43E1C"/>
    <w:multiLevelType w:val="hybridMultilevel"/>
    <w:tmpl w:val="FEEC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1C42CF"/>
    <w:multiLevelType w:val="multilevel"/>
    <w:tmpl w:val="08784EE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C7"/>
    <w:rsid w:val="001603C7"/>
    <w:rsid w:val="005768EC"/>
    <w:rsid w:val="005D06A3"/>
    <w:rsid w:val="007F3BEF"/>
    <w:rsid w:val="00A05FD0"/>
    <w:rsid w:val="00AC62F8"/>
    <w:rsid w:val="00B639A3"/>
    <w:rsid w:val="00CD0F83"/>
    <w:rsid w:val="00D06BAE"/>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9BB6"/>
  <w15:chartTrackingRefBased/>
  <w15:docId w15:val="{25BD3FB9-61E3-49A1-A724-BE26AFF6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3C7"/>
    <w:pPr>
      <w:spacing w:after="0" w:line="240" w:lineRule="auto"/>
      <w:jc w:val="both"/>
    </w:pPr>
    <w:rPr>
      <w:rFonts w:ascii="Tahoma" w:eastAsia="Times New Roman" w:hAnsi="Tahoma" w:cs="Times New Roman"/>
      <w:sz w:val="20"/>
      <w:szCs w:val="24"/>
      <w:lang w:eastAsia="es-ES"/>
    </w:rPr>
  </w:style>
  <w:style w:type="paragraph" w:styleId="Heading1">
    <w:name w:val="heading 1"/>
    <w:basedOn w:val="Normal"/>
    <w:next w:val="Normal"/>
    <w:link w:val="Heading1Char"/>
    <w:qFormat/>
    <w:rsid w:val="001603C7"/>
    <w:pPr>
      <w:keepNext/>
      <w:numPr>
        <w:numId w:val="1"/>
      </w:numPr>
      <w:outlineLvl w:val="0"/>
    </w:pPr>
    <w:rPr>
      <w:rFonts w:cs="Arial"/>
      <w:b/>
      <w:bCs/>
      <w:smallCaps/>
      <w:kern w:val="32"/>
      <w:sz w:val="22"/>
      <w:szCs w:val="32"/>
    </w:rPr>
  </w:style>
  <w:style w:type="paragraph" w:styleId="Heading2">
    <w:name w:val="heading 2"/>
    <w:basedOn w:val="Normal"/>
    <w:next w:val="Normal"/>
    <w:link w:val="Heading2Char"/>
    <w:qFormat/>
    <w:rsid w:val="001603C7"/>
    <w:pPr>
      <w:keepNext/>
      <w:numPr>
        <w:ilvl w:val="1"/>
        <w:numId w:val="1"/>
      </w:numPr>
      <w:outlineLvl w:val="1"/>
    </w:pPr>
    <w:rPr>
      <w:rFonts w:cs="Arial"/>
      <w:b/>
      <w:bCs/>
      <w:iCs/>
      <w:szCs w:val="28"/>
    </w:rPr>
  </w:style>
  <w:style w:type="paragraph" w:styleId="Heading3">
    <w:name w:val="heading 3"/>
    <w:basedOn w:val="Normal"/>
    <w:next w:val="Normal"/>
    <w:link w:val="Heading3Char"/>
    <w:qFormat/>
    <w:rsid w:val="001603C7"/>
    <w:pPr>
      <w:keepNext/>
      <w:numPr>
        <w:ilvl w:val="2"/>
        <w:numId w:val="1"/>
      </w:numPr>
      <w:outlineLvl w:val="2"/>
    </w:pPr>
    <w:rPr>
      <w:rFonts w:cs="Arial"/>
      <w:b/>
      <w:bCs/>
      <w:szCs w:val="26"/>
    </w:rPr>
  </w:style>
  <w:style w:type="paragraph" w:styleId="Heading4">
    <w:name w:val="heading 4"/>
    <w:basedOn w:val="Normal"/>
    <w:next w:val="Normal"/>
    <w:link w:val="Heading4Char"/>
    <w:qFormat/>
    <w:rsid w:val="001603C7"/>
    <w:pPr>
      <w:keepNext/>
      <w:numPr>
        <w:ilvl w:val="3"/>
        <w:numId w:val="1"/>
      </w:numPr>
      <w:outlineLvl w:val="3"/>
    </w:pPr>
    <w:rPr>
      <w:b/>
      <w:bCs/>
      <w:i/>
      <w:szCs w:val="28"/>
    </w:rPr>
  </w:style>
  <w:style w:type="paragraph" w:styleId="Heading5">
    <w:name w:val="heading 5"/>
    <w:basedOn w:val="Normal"/>
    <w:next w:val="Normal"/>
    <w:link w:val="Heading5Char"/>
    <w:qFormat/>
    <w:rsid w:val="001603C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603C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603C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603C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603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3C7"/>
    <w:rPr>
      <w:rFonts w:ascii="Tahoma" w:eastAsia="Times New Roman" w:hAnsi="Tahoma" w:cs="Arial"/>
      <w:b/>
      <w:bCs/>
      <w:smallCaps/>
      <w:kern w:val="32"/>
      <w:szCs w:val="32"/>
      <w:lang w:eastAsia="es-ES"/>
    </w:rPr>
  </w:style>
  <w:style w:type="character" w:customStyle="1" w:styleId="Heading2Char">
    <w:name w:val="Heading 2 Char"/>
    <w:basedOn w:val="DefaultParagraphFont"/>
    <w:link w:val="Heading2"/>
    <w:rsid w:val="001603C7"/>
    <w:rPr>
      <w:rFonts w:ascii="Tahoma" w:eastAsia="Times New Roman" w:hAnsi="Tahoma" w:cs="Arial"/>
      <w:b/>
      <w:bCs/>
      <w:iCs/>
      <w:sz w:val="20"/>
      <w:szCs w:val="28"/>
      <w:lang w:eastAsia="es-ES"/>
    </w:rPr>
  </w:style>
  <w:style w:type="character" w:customStyle="1" w:styleId="Heading3Char">
    <w:name w:val="Heading 3 Char"/>
    <w:basedOn w:val="DefaultParagraphFont"/>
    <w:link w:val="Heading3"/>
    <w:rsid w:val="001603C7"/>
    <w:rPr>
      <w:rFonts w:ascii="Tahoma" w:eastAsia="Times New Roman" w:hAnsi="Tahoma" w:cs="Arial"/>
      <w:b/>
      <w:bCs/>
      <w:sz w:val="20"/>
      <w:szCs w:val="26"/>
      <w:lang w:eastAsia="es-ES"/>
    </w:rPr>
  </w:style>
  <w:style w:type="character" w:customStyle="1" w:styleId="Heading4Char">
    <w:name w:val="Heading 4 Char"/>
    <w:basedOn w:val="DefaultParagraphFont"/>
    <w:link w:val="Heading4"/>
    <w:rsid w:val="001603C7"/>
    <w:rPr>
      <w:rFonts w:ascii="Tahoma" w:eastAsia="Times New Roman" w:hAnsi="Tahoma" w:cs="Times New Roman"/>
      <w:b/>
      <w:bCs/>
      <w:i/>
      <w:sz w:val="20"/>
      <w:szCs w:val="28"/>
      <w:lang w:eastAsia="es-ES"/>
    </w:rPr>
  </w:style>
  <w:style w:type="character" w:customStyle="1" w:styleId="Heading5Char">
    <w:name w:val="Heading 5 Char"/>
    <w:basedOn w:val="DefaultParagraphFont"/>
    <w:link w:val="Heading5"/>
    <w:rsid w:val="001603C7"/>
    <w:rPr>
      <w:rFonts w:ascii="Tahoma" w:eastAsia="Times New Roman" w:hAnsi="Tahoma" w:cs="Times New Roman"/>
      <w:b/>
      <w:bCs/>
      <w:i/>
      <w:iCs/>
      <w:sz w:val="26"/>
      <w:szCs w:val="26"/>
      <w:lang w:eastAsia="es-ES"/>
    </w:rPr>
  </w:style>
  <w:style w:type="character" w:customStyle="1" w:styleId="Heading6Char">
    <w:name w:val="Heading 6 Char"/>
    <w:basedOn w:val="DefaultParagraphFont"/>
    <w:link w:val="Heading6"/>
    <w:rsid w:val="001603C7"/>
    <w:rPr>
      <w:rFonts w:ascii="Times New Roman" w:eastAsia="Times New Roman" w:hAnsi="Times New Roman" w:cs="Times New Roman"/>
      <w:b/>
      <w:bCs/>
      <w:lang w:eastAsia="es-ES"/>
    </w:rPr>
  </w:style>
  <w:style w:type="character" w:customStyle="1" w:styleId="Heading7Char">
    <w:name w:val="Heading 7 Char"/>
    <w:basedOn w:val="DefaultParagraphFont"/>
    <w:link w:val="Heading7"/>
    <w:rsid w:val="001603C7"/>
    <w:rPr>
      <w:rFonts w:ascii="Times New Roman" w:eastAsia="Times New Roman" w:hAnsi="Times New Roman" w:cs="Times New Roman"/>
      <w:sz w:val="24"/>
      <w:szCs w:val="24"/>
      <w:lang w:eastAsia="es-ES"/>
    </w:rPr>
  </w:style>
  <w:style w:type="character" w:customStyle="1" w:styleId="Heading8Char">
    <w:name w:val="Heading 8 Char"/>
    <w:basedOn w:val="DefaultParagraphFont"/>
    <w:link w:val="Heading8"/>
    <w:rsid w:val="001603C7"/>
    <w:rPr>
      <w:rFonts w:ascii="Times New Roman" w:eastAsia="Times New Roman" w:hAnsi="Times New Roman" w:cs="Times New Roman"/>
      <w:i/>
      <w:iCs/>
      <w:sz w:val="24"/>
      <w:szCs w:val="24"/>
      <w:lang w:eastAsia="es-ES"/>
    </w:rPr>
  </w:style>
  <w:style w:type="character" w:customStyle="1" w:styleId="Heading9Char">
    <w:name w:val="Heading 9 Char"/>
    <w:basedOn w:val="DefaultParagraphFont"/>
    <w:link w:val="Heading9"/>
    <w:rsid w:val="001603C7"/>
    <w:rPr>
      <w:rFonts w:ascii="Arial" w:eastAsia="Times New Roman" w:hAnsi="Arial" w:cs="Arial"/>
      <w:lang w:eastAsia="es-ES"/>
    </w:rPr>
  </w:style>
  <w:style w:type="paragraph" w:styleId="Header">
    <w:name w:val="header"/>
    <w:basedOn w:val="Normal"/>
    <w:link w:val="HeaderChar"/>
    <w:rsid w:val="001603C7"/>
    <w:pPr>
      <w:tabs>
        <w:tab w:val="center" w:pos="4252"/>
        <w:tab w:val="right" w:pos="8504"/>
      </w:tabs>
    </w:pPr>
    <w:rPr>
      <w:szCs w:val="20"/>
      <w:lang w:val="es-ES_tradnl"/>
    </w:rPr>
  </w:style>
  <w:style w:type="character" w:customStyle="1" w:styleId="HeaderChar">
    <w:name w:val="Header Char"/>
    <w:basedOn w:val="DefaultParagraphFont"/>
    <w:link w:val="Header"/>
    <w:rsid w:val="001603C7"/>
    <w:rPr>
      <w:rFonts w:ascii="Tahoma" w:eastAsia="Times New Roman" w:hAnsi="Tahoma" w:cs="Times New Roman"/>
      <w:sz w:val="20"/>
      <w:szCs w:val="20"/>
      <w:lang w:val="es-ES_tradnl" w:eastAsia="es-ES"/>
    </w:rPr>
  </w:style>
  <w:style w:type="paragraph" w:styleId="Title">
    <w:name w:val="Title"/>
    <w:basedOn w:val="Normal"/>
    <w:link w:val="TitleChar"/>
    <w:qFormat/>
    <w:rsid w:val="001603C7"/>
    <w:pPr>
      <w:jc w:val="center"/>
    </w:pPr>
    <w:rPr>
      <w:rFonts w:cs="Arial"/>
      <w:b/>
      <w:bCs/>
      <w:caps/>
      <w:kern w:val="28"/>
      <w:sz w:val="24"/>
      <w:szCs w:val="32"/>
    </w:rPr>
  </w:style>
  <w:style w:type="character" w:customStyle="1" w:styleId="TitleChar">
    <w:name w:val="Title Char"/>
    <w:basedOn w:val="DefaultParagraphFont"/>
    <w:link w:val="Title"/>
    <w:rsid w:val="001603C7"/>
    <w:rPr>
      <w:rFonts w:ascii="Tahoma" w:eastAsia="Times New Roman" w:hAnsi="Tahoma" w:cs="Arial"/>
      <w:b/>
      <w:bCs/>
      <w:caps/>
      <w:kern w:val="28"/>
      <w:sz w:val="24"/>
      <w:szCs w:val="32"/>
      <w:lang w:eastAsia="es-ES"/>
    </w:rPr>
  </w:style>
  <w:style w:type="paragraph" w:styleId="Footer">
    <w:name w:val="footer"/>
    <w:basedOn w:val="Normal"/>
    <w:link w:val="FooterChar"/>
    <w:rsid w:val="001603C7"/>
    <w:pPr>
      <w:tabs>
        <w:tab w:val="center" w:pos="4252"/>
        <w:tab w:val="right" w:pos="8504"/>
      </w:tabs>
    </w:pPr>
    <w:rPr>
      <w:szCs w:val="20"/>
      <w:lang w:val="es-ES_tradnl"/>
    </w:rPr>
  </w:style>
  <w:style w:type="character" w:customStyle="1" w:styleId="FooterChar">
    <w:name w:val="Footer Char"/>
    <w:basedOn w:val="DefaultParagraphFont"/>
    <w:link w:val="Footer"/>
    <w:rsid w:val="001603C7"/>
    <w:rPr>
      <w:rFonts w:ascii="Tahoma" w:eastAsia="Times New Roman" w:hAnsi="Tahoma" w:cs="Times New Roman"/>
      <w:sz w:val="20"/>
      <w:szCs w:val="20"/>
      <w:lang w:val="es-ES_tradnl" w:eastAsia="es-ES"/>
    </w:rPr>
  </w:style>
  <w:style w:type="paragraph" w:styleId="ListParagraph">
    <w:name w:val="List Paragraph"/>
    <w:basedOn w:val="Normal"/>
    <w:uiPriority w:val="34"/>
    <w:qFormat/>
    <w:rsid w:val="00160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91643">
      <w:bodyDiv w:val="1"/>
      <w:marLeft w:val="0"/>
      <w:marRight w:val="0"/>
      <w:marTop w:val="0"/>
      <w:marBottom w:val="0"/>
      <w:divBdr>
        <w:top w:val="none" w:sz="0" w:space="0" w:color="auto"/>
        <w:left w:val="none" w:sz="0" w:space="0" w:color="auto"/>
        <w:bottom w:val="none" w:sz="0" w:space="0" w:color="auto"/>
        <w:right w:val="none" w:sz="0" w:space="0" w:color="auto"/>
      </w:divBdr>
      <w:divsChild>
        <w:div w:id="1531530833">
          <w:marLeft w:val="0"/>
          <w:marRight w:val="0"/>
          <w:marTop w:val="0"/>
          <w:marBottom w:val="0"/>
          <w:divBdr>
            <w:top w:val="none" w:sz="0" w:space="0" w:color="auto"/>
            <w:left w:val="none" w:sz="0" w:space="0" w:color="auto"/>
            <w:bottom w:val="none" w:sz="0" w:space="0" w:color="auto"/>
            <w:right w:val="none" w:sz="0" w:space="0" w:color="auto"/>
          </w:divBdr>
          <w:divsChild>
            <w:div w:id="145241804">
              <w:marLeft w:val="0"/>
              <w:marRight w:val="0"/>
              <w:marTop w:val="0"/>
              <w:marBottom w:val="0"/>
              <w:divBdr>
                <w:top w:val="none" w:sz="0" w:space="0" w:color="auto"/>
                <w:left w:val="none" w:sz="0" w:space="0" w:color="auto"/>
                <w:bottom w:val="none" w:sz="0" w:space="0" w:color="auto"/>
                <w:right w:val="none" w:sz="0" w:space="0" w:color="auto"/>
              </w:divBdr>
            </w:div>
            <w:div w:id="1040856935">
              <w:marLeft w:val="0"/>
              <w:marRight w:val="0"/>
              <w:marTop w:val="0"/>
              <w:marBottom w:val="0"/>
              <w:divBdr>
                <w:top w:val="none" w:sz="0" w:space="0" w:color="auto"/>
                <w:left w:val="none" w:sz="0" w:space="0" w:color="auto"/>
                <w:bottom w:val="none" w:sz="0" w:space="0" w:color="auto"/>
                <w:right w:val="none" w:sz="0" w:space="0" w:color="auto"/>
              </w:divBdr>
            </w:div>
            <w:div w:id="2051882507">
              <w:marLeft w:val="0"/>
              <w:marRight w:val="0"/>
              <w:marTop w:val="0"/>
              <w:marBottom w:val="0"/>
              <w:divBdr>
                <w:top w:val="none" w:sz="0" w:space="0" w:color="auto"/>
                <w:left w:val="none" w:sz="0" w:space="0" w:color="auto"/>
                <w:bottom w:val="none" w:sz="0" w:space="0" w:color="auto"/>
                <w:right w:val="none" w:sz="0" w:space="0" w:color="auto"/>
              </w:divBdr>
            </w:div>
            <w:div w:id="1377461295">
              <w:marLeft w:val="0"/>
              <w:marRight w:val="0"/>
              <w:marTop w:val="0"/>
              <w:marBottom w:val="0"/>
              <w:divBdr>
                <w:top w:val="none" w:sz="0" w:space="0" w:color="auto"/>
                <w:left w:val="none" w:sz="0" w:space="0" w:color="auto"/>
                <w:bottom w:val="none" w:sz="0" w:space="0" w:color="auto"/>
                <w:right w:val="none" w:sz="0" w:space="0" w:color="auto"/>
              </w:divBdr>
            </w:div>
            <w:div w:id="1978336409">
              <w:marLeft w:val="0"/>
              <w:marRight w:val="0"/>
              <w:marTop w:val="0"/>
              <w:marBottom w:val="0"/>
              <w:divBdr>
                <w:top w:val="none" w:sz="0" w:space="0" w:color="auto"/>
                <w:left w:val="none" w:sz="0" w:space="0" w:color="auto"/>
                <w:bottom w:val="none" w:sz="0" w:space="0" w:color="auto"/>
                <w:right w:val="none" w:sz="0" w:space="0" w:color="auto"/>
              </w:divBdr>
            </w:div>
            <w:div w:id="1477914295">
              <w:marLeft w:val="0"/>
              <w:marRight w:val="0"/>
              <w:marTop w:val="0"/>
              <w:marBottom w:val="0"/>
              <w:divBdr>
                <w:top w:val="none" w:sz="0" w:space="0" w:color="auto"/>
                <w:left w:val="none" w:sz="0" w:space="0" w:color="auto"/>
                <w:bottom w:val="none" w:sz="0" w:space="0" w:color="auto"/>
                <w:right w:val="none" w:sz="0" w:space="0" w:color="auto"/>
              </w:divBdr>
            </w:div>
            <w:div w:id="993997358">
              <w:marLeft w:val="0"/>
              <w:marRight w:val="0"/>
              <w:marTop w:val="0"/>
              <w:marBottom w:val="0"/>
              <w:divBdr>
                <w:top w:val="none" w:sz="0" w:space="0" w:color="auto"/>
                <w:left w:val="none" w:sz="0" w:space="0" w:color="auto"/>
                <w:bottom w:val="none" w:sz="0" w:space="0" w:color="auto"/>
                <w:right w:val="none" w:sz="0" w:space="0" w:color="auto"/>
              </w:divBdr>
            </w:div>
            <w:div w:id="755135298">
              <w:marLeft w:val="0"/>
              <w:marRight w:val="0"/>
              <w:marTop w:val="0"/>
              <w:marBottom w:val="0"/>
              <w:divBdr>
                <w:top w:val="none" w:sz="0" w:space="0" w:color="auto"/>
                <w:left w:val="none" w:sz="0" w:space="0" w:color="auto"/>
                <w:bottom w:val="none" w:sz="0" w:space="0" w:color="auto"/>
                <w:right w:val="none" w:sz="0" w:space="0" w:color="auto"/>
              </w:divBdr>
            </w:div>
            <w:div w:id="1200317945">
              <w:marLeft w:val="0"/>
              <w:marRight w:val="0"/>
              <w:marTop w:val="0"/>
              <w:marBottom w:val="0"/>
              <w:divBdr>
                <w:top w:val="none" w:sz="0" w:space="0" w:color="auto"/>
                <w:left w:val="none" w:sz="0" w:space="0" w:color="auto"/>
                <w:bottom w:val="none" w:sz="0" w:space="0" w:color="auto"/>
                <w:right w:val="none" w:sz="0" w:space="0" w:color="auto"/>
              </w:divBdr>
            </w:div>
            <w:div w:id="9436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346</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Arias</dc:creator>
  <cp:keywords/>
  <dc:description/>
  <cp:lastModifiedBy>Mario Arias</cp:lastModifiedBy>
  <cp:revision>1</cp:revision>
  <dcterms:created xsi:type="dcterms:W3CDTF">2017-12-08T11:12:00Z</dcterms:created>
  <dcterms:modified xsi:type="dcterms:W3CDTF">2017-12-08T11:49:00Z</dcterms:modified>
</cp:coreProperties>
</file>