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по работе с git.</w:t>
      </w:r>
    </w:p>
    <w:bookmarkEnd w:id="20"/>
    <w:bookmarkStart w:id="60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лабораторной работы:</w:t>
      </w:r>
    </w:p>
    <w:p>
      <w:pPr>
        <w:pStyle w:val="FirstParagraph"/>
      </w:pPr>
      <w:r>
        <w:t xml:space="preserve">Заходим под правами суперпользователя, затем устанавливаем git и gh (рис. 1-2)</w:t>
      </w:r>
    </w:p>
    <w:p>
      <w:pPr>
        <w:pStyle w:val="BodyText"/>
      </w:pPr>
      <w:r>
        <w:drawing>
          <wp:inline>
            <wp:extent cx="5334000" cy="1728716"/>
            <wp:effectExtent b="0" l="0" r="0" t="0"/>
            <wp:docPr descr="Рис. 1. Установка git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02720"/>
            <wp:effectExtent b="0" l="0" r="0" t="0"/>
            <wp:docPr descr="Рис. 2. Установка gh" title="" id="25" name="Picture"/>
            <a:graphic>
              <a:graphicData uri="http://schemas.openxmlformats.org/drawingml/2006/picture">
                <pic:pic>
                  <pic:nvPicPr>
                    <pic:cNvPr descr="image/image1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Затем зададим имя и email владельца репозитория,</w:t>
      </w:r>
      <w:r>
        <w:t xml:space="preserve"> </w:t>
      </w:r>
      <w:r>
        <w:t xml:space="preserve">настроим utf-8 в выводе сообщений git,</w:t>
      </w:r>
      <w:r>
        <w:t xml:space="preserve"> </w:t>
      </w:r>
      <w:r>
        <w:t xml:space="preserve">зададим имя начальной ветки (будем называть её master)</w:t>
      </w:r>
      <w:r>
        <w:t xml:space="preserve"> </w:t>
      </w:r>
      <w:r>
        <w:t xml:space="preserve">и установим параметры autocrlf и safecrlf (рис. 3)</w:t>
      </w:r>
    </w:p>
    <w:p>
      <w:pPr>
        <w:pStyle w:val="CaptionedFigure"/>
      </w:pPr>
      <w:r>
        <w:drawing>
          <wp:inline>
            <wp:extent cx="5334000" cy="1030759"/>
            <wp:effectExtent b="0" l="0" r="0" t="0"/>
            <wp:docPr descr="Рис. 3. Базовая настройка git" title="" id="28" name="Picture"/>
            <a:graphic>
              <a:graphicData uri="http://schemas.openxmlformats.org/drawingml/2006/picture">
                <pic:pic>
                  <pic:nvPicPr>
                    <pic:cNvPr descr="image/imag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Базовая настройка git</w:t>
      </w:r>
    </w:p>
    <w:p>
      <w:pPr>
        <w:pStyle w:val="BodyText"/>
      </w:pPr>
      <w:r>
        <w:t xml:space="preserve">Создадим ключ ssh и ключ pgp (рис. 4)</w:t>
      </w:r>
    </w:p>
    <w:p>
      <w:pPr>
        <w:pStyle w:val="BodyText"/>
      </w:pPr>
      <w:r>
        <w:drawing>
          <wp:inline>
            <wp:extent cx="5334000" cy="4191443"/>
            <wp:effectExtent b="0" l="0" r="0" t="0"/>
            <wp:docPr descr="Рис. 4. Создание ключа ssh" title="" id="31" name="Picture"/>
            <a:graphic>
              <a:graphicData uri="http://schemas.openxmlformats.org/drawingml/2006/picture">
                <pic:pic>
                  <pic:nvPicPr>
                    <pic:cNvPr descr="image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42555"/>
            <wp:effectExtent b="0" l="0" r="0" t="0"/>
            <wp:docPr descr="Рис. 5. Создание ключа pgp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создании ключа gpg нужно будет составить идентификатор пользователя (рис. 6)</w:t>
      </w:r>
    </w:p>
    <w:p>
      <w:pPr>
        <w:pStyle w:val="CaptionedFigure"/>
      </w:pPr>
      <w:r>
        <w:drawing>
          <wp:inline>
            <wp:extent cx="5334000" cy="3749137"/>
            <wp:effectExtent b="0" l="0" r="0" t="0"/>
            <wp:docPr descr="Рис. 6. Составление идентификатора пользователя" title="" id="37" name="Picture"/>
            <a:graphic>
              <a:graphicData uri="http://schemas.openxmlformats.org/drawingml/2006/picture">
                <pic:pic>
                  <pic:nvPicPr>
                    <pic:cNvPr descr="image/imag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Составление идентификатора пользователя</w:t>
      </w:r>
    </w:p>
    <w:p>
      <w:pPr>
        <w:pStyle w:val="BodyText"/>
      </w:pPr>
      <w:r>
        <w:t xml:space="preserve">Выводим список ключей и копируем отпечаток приватного ключа (рис. 7)</w:t>
      </w:r>
    </w:p>
    <w:p>
      <w:pPr>
        <w:pStyle w:val="CaptionedFigure"/>
      </w:pPr>
      <w:r>
        <w:drawing>
          <wp:inline>
            <wp:extent cx="5334000" cy="1819109"/>
            <wp:effectExtent b="0" l="0" r="0" t="0"/>
            <wp:docPr descr="Рис. 7. Список ключей" title="" id="40" name="Picture"/>
            <a:graphic>
              <a:graphicData uri="http://schemas.openxmlformats.org/drawingml/2006/picture">
                <pic:pic>
                  <pic:nvPicPr>
                    <pic:cNvPr descr="image/image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Список ключей</w:t>
      </w:r>
    </w:p>
    <w:p>
      <w:pPr>
        <w:pStyle w:val="BodyText"/>
      </w:pPr>
      <w:r>
        <w:t xml:space="preserve">И затем скопируем gpg ключ в свой аккаунт на гитхабе (рис. 8)</w:t>
      </w:r>
    </w:p>
    <w:p>
      <w:pPr>
        <w:pStyle w:val="CaptionedFigure"/>
      </w:pPr>
      <w:r>
        <w:drawing>
          <wp:inline>
            <wp:extent cx="5334000" cy="2948923"/>
            <wp:effectExtent b="0" l="0" r="0" t="0"/>
            <wp:docPr descr="Рис. 8. Копирование ключа pgp" title="" id="43" name="Picture"/>
            <a:graphic>
              <a:graphicData uri="http://schemas.openxmlformats.org/drawingml/2006/picture">
                <pic:pic>
                  <pic:nvPicPr>
                    <pic:cNvPr descr="image/image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Копирование ключа pgp</w:t>
      </w:r>
    </w:p>
    <w:p>
      <w:pPr>
        <w:pStyle w:val="BodyText"/>
      </w:pPr>
      <w:r>
        <w:t xml:space="preserve">Настроим автоматическую подпись коммитов (рис. 9)</w:t>
      </w:r>
    </w:p>
    <w:p>
      <w:pPr>
        <w:pStyle w:val="CaptionedFigure"/>
      </w:pPr>
      <w:r>
        <w:drawing>
          <wp:inline>
            <wp:extent cx="5334000" cy="725009"/>
            <wp:effectExtent b="0" l="0" r="0" t="0"/>
            <wp:docPr descr="Рис. 9. Настройка подписей коммитов" title="" id="46" name="Picture"/>
            <a:graphic>
              <a:graphicData uri="http://schemas.openxmlformats.org/drawingml/2006/picture">
                <pic:pic>
                  <pic:nvPicPr>
                    <pic:cNvPr descr="image/image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 Настройка подписей коммитов</w:t>
      </w:r>
    </w:p>
    <w:p>
      <w:pPr>
        <w:pStyle w:val="BodyText"/>
      </w:pPr>
      <w:r>
        <w:t xml:space="preserve">Проведем авторизацию (рис. 10)</w:t>
      </w:r>
    </w:p>
    <w:p>
      <w:pPr>
        <w:pStyle w:val="CaptionedFigure"/>
      </w:pPr>
      <w:r>
        <w:drawing>
          <wp:inline>
            <wp:extent cx="5334000" cy="1508678"/>
            <wp:effectExtent b="0" l="0" r="0" t="0"/>
            <wp:docPr descr="Рис. 10. Создание ключа pgp" title="" id="49" name="Picture"/>
            <a:graphic>
              <a:graphicData uri="http://schemas.openxmlformats.org/drawingml/2006/picture">
                <pic:pic>
                  <pic:nvPicPr>
                    <pic:cNvPr descr="image/image7.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10. Создание ключа pgp</w:t>
      </w:r>
    </w:p>
    <w:p>
      <w:pPr>
        <w:pStyle w:val="BodyText"/>
      </w:pPr>
      <w:r>
        <w:t xml:space="preserve">Затем создадим репозиторий курса на основе заданного шаблона (рис. 11)</w:t>
      </w:r>
    </w:p>
    <w:p>
      <w:pPr>
        <w:pStyle w:val="CaptionedFigure"/>
      </w:pPr>
      <w:r>
        <w:drawing>
          <wp:inline>
            <wp:extent cx="5334000" cy="4238675"/>
            <wp:effectExtent b="0" l="0" r="0" t="0"/>
            <wp:docPr descr="Рис. 11. Создание ключа pgp" title="" id="52" name="Picture"/>
            <a:graphic>
              <a:graphicData uri="http://schemas.openxmlformats.org/drawingml/2006/picture">
                <pic:pic>
                  <pic:nvPicPr>
                    <pic:cNvPr descr="image/image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11. Создание ключа pgp</w:t>
      </w:r>
    </w:p>
    <w:p>
      <w:pPr>
        <w:pStyle w:val="BodyText"/>
      </w:pPr>
      <w:r>
        <w:t xml:space="preserve">Затем удалим лишние файлы: rm package.json</w:t>
      </w:r>
      <w:r>
        <w:t xml:space="preserve"> </w:t>
      </w:r>
      <w:r>
        <w:t xml:space="preserve">Создадим необходимые каталоги:</w:t>
      </w:r>
      <w:r>
        <w:t xml:space="preserve"> </w:t>
      </w:r>
      <w:r>
        <w:t xml:space="preserve">echo os-intro &gt; COURSE</w:t>
      </w:r>
      <w:r>
        <w:t xml:space="preserve"> </w:t>
      </w:r>
      <w:r>
        <w:t xml:space="preserve">make</w:t>
      </w:r>
      <w:r>
        <w:t xml:space="preserve"> </w:t>
      </w:r>
      <w:r>
        <w:t xml:space="preserve">И отправим файлы на сервер (рис 12-13):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BodyText"/>
      </w:pPr>
      <w:r>
        <w:drawing>
          <wp:inline>
            <wp:extent cx="5334000" cy="507999"/>
            <wp:effectExtent b="0" l="0" r="0" t="0"/>
            <wp:docPr descr="Рис. 12. Коммит файлов" title="" id="55" name="Picture"/>
            <a:graphic>
              <a:graphicData uri="http://schemas.openxmlformats.org/drawingml/2006/picture">
                <pic:pic>
                  <pic:nvPicPr>
                    <pic:cNvPr descr="image/image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92153"/>
            <wp:effectExtent b="0" l="0" r="0" t="0"/>
            <wp:docPr descr="Рис. 13. Отправка файлов на сервер" title="" id="58" name="Picture"/>
            <a:graphic>
              <a:graphicData uri="http://schemas.openxmlformats.org/drawingml/2006/picture">
                <pic:pic>
                  <pic:nvPicPr>
                    <pic:cNvPr descr="image/image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Это программное обеспечение для облегчения работы с изменяющейся информацией. VCS позволяет хранить несколько версий одного и того же документа, при необходимости возвращаться к более ранним версиям, определять, кто и когда сделал то или иное изменение, и многое другое.</w:t>
      </w:r>
    </w:p>
    <w:p>
      <w:pPr>
        <w:numPr>
          <w:ilvl w:val="0"/>
          <w:numId w:val="1001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 (repository), или репозитарий, — место хранения всех версий и служебной информации.</w:t>
      </w:r>
      <w:r>
        <w:t xml:space="preserve"> </w:t>
      </w:r>
      <w:r>
        <w:t xml:space="preserve">Commit («[трудовой] вклад», не переводится) — синоним версии; процесс создания новой версии.</w:t>
      </w:r>
      <w:r>
        <w:t xml:space="preserve"> </w:t>
      </w:r>
      <w:r>
        <w:t xml:space="preserve">История – место, где сохраняются все коммиты, по которым можно посмотреть данные о коммитах.</w:t>
      </w:r>
      <w:r>
        <w:t xml:space="preserve"> </w:t>
      </w:r>
      <w:r>
        <w:t xml:space="preserve">Рабочая копия – текущее состояние файлов проекта, основанное на версии, загруженной из хранилища.</w:t>
      </w:r>
    </w:p>
    <w:p>
      <w:pPr>
        <w:numPr>
          <w:ilvl w:val="0"/>
          <w:numId w:val="1001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 VCS: одно основное хранилище всего проекта и каждый пользователь копирует себе необходимые ему файлы из этого репозитория, изменяет и, затем, добавляет свои изменения обратно.</w:t>
      </w:r>
      <w:r>
        <w:t xml:space="preserve"> </w:t>
      </w:r>
      <w:r>
        <w:t xml:space="preserve">Децентрализованные VCS:</w:t>
      </w:r>
      <w:r>
        <w:t xml:space="preserve"> </w:t>
      </w:r>
      <w:r>
        <w:t xml:space="preserve">у каждого пользователя свой вариант (возможно не один) репозитория.</w:t>
      </w:r>
    </w:p>
    <w:p>
      <w:pPr>
        <w:numPr>
          <w:ilvl w:val="0"/>
          <w:numId w:val="1001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1"/>
        </w:numPr>
        <w:pStyle w:val="Compact"/>
      </w:pPr>
      <w:r>
        <w:t xml:space="preserve">Опишите порядок работы с общим хранилищем VCS.</w:t>
      </w:r>
    </w:p>
    <w:p>
      <w:pPr>
        <w:numPr>
          <w:ilvl w:val="0"/>
          <w:numId w:val="1001"/>
        </w:numPr>
        <w:pStyle w:val="Compact"/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Git — это система управления версиями. У Git две основных 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1"/>
        </w:numPr>
        <w:pStyle w:val="Compact"/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git –version (Проверка версии Git)</w:t>
      </w:r>
      <w:r>
        <w:t xml:space="preserve"> </w:t>
      </w:r>
      <w:r>
        <w:t xml:space="preserve">git init (Инициализировать ваш текущий рабочий каталог как Git-репозиторий)</w:t>
      </w:r>
      <w:r>
        <w:t xml:space="preserve"> </w:t>
      </w:r>
      <w:r>
        <w:t xml:space="preserve">git clone https://www.github.com/username/repo-name (Скопировать существующий удаленный Git-репозиторий)</w:t>
      </w:r>
      <w:r>
        <w:t xml:space="preserve"> </w:t>
      </w:r>
      <w:r>
        <w:t xml:space="preserve">git remote (Просмотреть список текущих удалённых репозиториев Git)</w:t>
      </w:r>
      <w:r>
        <w:t xml:space="preserve"> </w:t>
      </w:r>
      <w:r>
        <w:t xml:space="preserve">git remote -v (Для более подробного вывода)</w:t>
      </w:r>
      <w:r>
        <w:t xml:space="preserve"> </w:t>
      </w:r>
      <w:r>
        <w:t xml:space="preserve">git add my_script.py (Можете указать в команде конкретный файл).</w:t>
      </w:r>
      <w:r>
        <w:t xml:space="preserve"> </w:t>
      </w:r>
      <w:r>
        <w:t xml:space="preserve">git add . (Позволяет охватить все файлы в текущем каталоге, включая файлы, чье имя начинается с точки)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“</w:t>
      </w:r>
      <w:r>
        <w:t xml:space="preserve">Commit message</w:t>
      </w:r>
      <w:r>
        <w:t xml:space="preserve">”</w:t>
      </w:r>
      <w:r>
        <w:t xml:space="preserve"> </w:t>
      </w:r>
      <w:r>
        <w:t xml:space="preserve">(Вы можете сжать все индексированные файлы и отправить коммит).</w:t>
      </w:r>
      <w:r>
        <w:t xml:space="preserve"> </w:t>
      </w:r>
      <w:r>
        <w:t xml:space="preserve">git branch (Просмотреть список текущих веток можно с помощью команды branch)</w:t>
      </w:r>
      <w:r>
        <w:t xml:space="preserve"> </w:t>
      </w:r>
      <w:r>
        <w:t xml:space="preserve">git –help (Чтобы узнать больше обо всех доступных параметрах и командах)</w:t>
      </w:r>
      <w:r>
        <w:t xml:space="preserve"> </w:t>
      </w:r>
      <w:r>
        <w:t xml:space="preserve">git push origin master (Передать локальные коммиты в ветку удаленного репозитория).</w:t>
      </w:r>
    </w:p>
    <w:p>
      <w:pPr>
        <w:numPr>
          <w:ilvl w:val="0"/>
          <w:numId w:val="100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01"/>
        </w:numPr>
        <w:pStyle w:val="Compact"/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01"/>
        </w:numPr>
        <w:pStyle w:val="Compac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Вывод:</w:t>
      </w:r>
    </w:p>
    <w:p>
      <w:pPr>
        <w:pStyle w:val="FirstParagraph"/>
      </w:pPr>
      <w:r>
        <w:t xml:space="preserve">Во время выполнения лабораторной работы были изучены идеология и применение средств контроля версий,</w:t>
      </w:r>
      <w:r>
        <w:t xml:space="preserve"> </w:t>
      </w:r>
      <w:r>
        <w:t xml:space="preserve">а также освоены умения по работе с git.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Волгин Андрей НПИбд-01-22</dc:creator>
  <dc:language>ru-RU</dc:language>
  <cp:keywords/>
  <dcterms:created xsi:type="dcterms:W3CDTF">2023-02-25T15:59:08Z</dcterms:created>
  <dcterms:modified xsi:type="dcterms:W3CDTF">2023-02-25T15:59:08Z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