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6A5" w:rsidRDefault="003E46A5" w:rsidP="003E46A5">
      <w:pPr>
        <w:rPr>
          <w:rFonts w:hint="eastAsia"/>
        </w:rPr>
      </w:pPr>
      <w:r>
        <w:rPr>
          <w:rFonts w:hint="eastAsia"/>
        </w:rPr>
        <w:t>传感器接口不焊接，配套附件有</w:t>
      </w:r>
      <w:r>
        <w:rPr>
          <w:rFonts w:hint="eastAsia"/>
        </w:rPr>
        <w:t>3Pin</w:t>
      </w:r>
      <w:r>
        <w:rPr>
          <w:rFonts w:hint="eastAsia"/>
        </w:rPr>
        <w:t>的直针和弯针，用户根据自己需求焊接</w:t>
      </w:r>
      <w:r>
        <w:rPr>
          <w:rFonts w:hint="eastAsia"/>
        </w:rPr>
        <w:t> 3. </w:t>
      </w:r>
      <w:r>
        <w:rPr>
          <w:rFonts w:hint="eastAsia"/>
        </w:rPr>
        <w:t>务必保证正确的供电电源极性和电压范围</w:t>
      </w:r>
      <w:r>
        <w:rPr>
          <w:rFonts w:hint="eastAsia"/>
        </w:rPr>
        <w:t> </w:t>
      </w:r>
    </w:p>
    <w:p w:rsidR="003E46A5" w:rsidRDefault="003E46A5" w:rsidP="003E46A5">
      <w:pPr>
        <w:rPr>
          <w:rFonts w:hint="eastAsia"/>
        </w:rPr>
      </w:pPr>
      <w:r>
        <w:rPr>
          <w:rFonts w:hint="eastAsia"/>
        </w:rPr>
        <w:t>反射式光电传感器的工作原理是传感器红外发射管发射出红外光，接收管根据反射回来的红外</w:t>
      </w:r>
    </w:p>
    <w:p w:rsidR="003E46A5" w:rsidRDefault="003E46A5" w:rsidP="003E46A5">
      <w:pPr>
        <w:rPr>
          <w:rFonts w:hint="eastAsia"/>
        </w:rPr>
      </w:pPr>
      <w:r>
        <w:rPr>
          <w:rFonts w:hint="eastAsia"/>
        </w:rPr>
        <w:t>光强度大小来计数的，故被检测的工件或物体表面必须有吸收和反射红外光的相间部位，这样接收管才能有效的截止和饱和，达到计数的目的</w:t>
      </w:r>
      <w:r>
        <w:rPr>
          <w:rFonts w:hint="eastAsia"/>
        </w:rPr>
        <w:t> 5. </w:t>
      </w:r>
      <w:r>
        <w:rPr>
          <w:rFonts w:hint="eastAsia"/>
        </w:rPr>
        <w:t>使用中光电传感器的前端面与被检测的工件或物体表面必须保持平行，这样光电传感器的转换</w:t>
      </w:r>
    </w:p>
    <w:p w:rsidR="003E46A5" w:rsidRDefault="003E46A5" w:rsidP="003E46A5">
      <w:pPr>
        <w:rPr>
          <w:rFonts w:hint="eastAsia"/>
        </w:rPr>
      </w:pPr>
      <w:r>
        <w:rPr>
          <w:rFonts w:hint="eastAsia"/>
        </w:rPr>
        <w:t>效率最高</w:t>
      </w:r>
      <w:r>
        <w:rPr>
          <w:rFonts w:hint="eastAsia"/>
        </w:rPr>
        <w:t> 6. </w:t>
      </w:r>
      <w:r>
        <w:rPr>
          <w:rFonts w:hint="eastAsia"/>
        </w:rPr>
        <w:t>光电传感器的前端面与反光板的距离保持在规定的范围内</w:t>
      </w:r>
      <w:r>
        <w:rPr>
          <w:rFonts w:hint="eastAsia"/>
        </w:rPr>
        <w:t> </w:t>
      </w:r>
    </w:p>
    <w:p w:rsidR="003E46A5" w:rsidRDefault="003E46A5" w:rsidP="003E46A5">
      <w:pPr>
        <w:rPr>
          <w:rFonts w:hint="eastAsia"/>
        </w:rPr>
      </w:pPr>
      <w:r>
        <w:rPr>
          <w:rFonts w:hint="eastAsia"/>
        </w:rPr>
        <w:t>光电传感器必须安装在没有强光直接照射处，因强光中的红外光将影响接收管的正常工作</w:t>
      </w:r>
      <w:r>
        <w:rPr>
          <w:rFonts w:hint="eastAsia"/>
        </w:rPr>
        <w:t> 8. </w:t>
      </w:r>
      <w:r>
        <w:rPr>
          <w:rFonts w:hint="eastAsia"/>
        </w:rPr>
        <w:t>光电传感器的红外发射管的电流在</w:t>
      </w:r>
      <w:r>
        <w:rPr>
          <w:rFonts w:hint="eastAsia"/>
        </w:rPr>
        <w:t>2</w:t>
      </w:r>
      <w:r>
        <w:rPr>
          <w:rFonts w:hint="eastAsia"/>
        </w:rPr>
        <w:t>～</w:t>
      </w:r>
      <w:r>
        <w:rPr>
          <w:rFonts w:hint="eastAsia"/>
        </w:rPr>
        <w:t>10mA</w:t>
      </w:r>
      <w:r>
        <w:rPr>
          <w:rFonts w:hint="eastAsia"/>
        </w:rPr>
        <w:t>之间时发光强度与电流的线性最佳，所以选取发射</w:t>
      </w:r>
    </w:p>
    <w:p w:rsidR="003E46A5" w:rsidRDefault="003E46A5" w:rsidP="003E46A5">
      <w:pPr>
        <w:rPr>
          <w:rFonts w:hint="eastAsia"/>
        </w:rPr>
      </w:pPr>
      <w:r>
        <w:rPr>
          <w:rFonts w:hint="eastAsia"/>
        </w:rPr>
        <w:t>管限流电阻时应该参考该电流取值，若电阻太小导致发射管电流太大，长时间工作影响发射管的光衰和使用寿命；若电阻取值太大导致发射管电流太小一方面会降低传感器的抗干扰性能，另一方面由于发射端信号太弱，对接收端的灵敏度要求更加严格</w:t>
      </w:r>
      <w:r>
        <w:rPr>
          <w:rFonts w:hint="eastAsia"/>
        </w:rPr>
        <w:t> 9. </w:t>
      </w:r>
      <w:r>
        <w:rPr>
          <w:rFonts w:hint="eastAsia"/>
        </w:rPr>
        <w:t>光电传感器长时间工作时红外接收管的最大工作电流不应超过</w:t>
      </w:r>
      <w:r>
        <w:rPr>
          <w:rFonts w:hint="eastAsia"/>
        </w:rPr>
        <w:t>250</w:t>
      </w:r>
      <w:r>
        <w:rPr>
          <w:rFonts w:hint="eastAsia"/>
        </w:rPr>
        <w:t>μ</w:t>
      </w:r>
      <w:r>
        <w:rPr>
          <w:rFonts w:hint="eastAsia"/>
        </w:rPr>
        <w:t>A </w:t>
      </w:r>
    </w:p>
    <w:p w:rsidR="003E46A5" w:rsidRDefault="003E46A5" w:rsidP="003E46A5">
      <w:pPr>
        <w:rPr>
          <w:rFonts w:hint="eastAsia"/>
        </w:rPr>
      </w:pPr>
      <w:r>
        <w:rPr>
          <w:rFonts w:hint="eastAsia"/>
        </w:rPr>
        <w:t>10. </w:t>
      </w:r>
      <w:r>
        <w:rPr>
          <w:rFonts w:hint="eastAsia"/>
        </w:rPr>
        <w:t>焊接改装传感器时，光电传感器的引脚根部与焊接点的最小距离不得小于</w:t>
      </w:r>
      <w:r>
        <w:rPr>
          <w:rFonts w:hint="eastAsia"/>
        </w:rPr>
        <w:t>5mm</w:t>
      </w:r>
      <w:r>
        <w:rPr>
          <w:rFonts w:hint="eastAsia"/>
        </w:rPr>
        <w:t>且焊接时间应尽</w:t>
      </w:r>
    </w:p>
    <w:p w:rsidR="00875E35" w:rsidRDefault="003E46A5" w:rsidP="003E46A5">
      <w:r>
        <w:rPr>
          <w:rFonts w:hint="eastAsia"/>
        </w:rPr>
        <w:t>可能短，否则易损坏管芯或引起管芯性能的变化</w:t>
      </w:r>
    </w:p>
    <w:sectPr w:rsidR="00875E35" w:rsidSect="00875E3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7CE4" w:rsidRDefault="00D37CE4" w:rsidP="003E46A5">
      <w:r>
        <w:separator/>
      </w:r>
    </w:p>
  </w:endnote>
  <w:endnote w:type="continuationSeparator" w:id="0">
    <w:p w:rsidR="00D37CE4" w:rsidRDefault="00D37CE4" w:rsidP="003E46A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7CE4" w:rsidRDefault="00D37CE4" w:rsidP="003E46A5">
      <w:r>
        <w:separator/>
      </w:r>
    </w:p>
  </w:footnote>
  <w:footnote w:type="continuationSeparator" w:id="0">
    <w:p w:rsidR="00D37CE4" w:rsidRDefault="00D37CE4" w:rsidP="003E46A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E46A5"/>
    <w:rsid w:val="001256FC"/>
    <w:rsid w:val="003E46A5"/>
    <w:rsid w:val="00875E35"/>
    <w:rsid w:val="00911C5F"/>
    <w:rsid w:val="00D37C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5E3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E46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E46A5"/>
    <w:rPr>
      <w:sz w:val="18"/>
      <w:szCs w:val="18"/>
    </w:rPr>
  </w:style>
  <w:style w:type="paragraph" w:styleId="a4">
    <w:name w:val="footer"/>
    <w:basedOn w:val="a"/>
    <w:link w:val="Char0"/>
    <w:uiPriority w:val="99"/>
    <w:semiHidden/>
    <w:unhideWhenUsed/>
    <w:rsid w:val="003E46A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E46A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Words>
  <Characters>467</Characters>
  <Application>Microsoft Office Word</Application>
  <DocSecurity>0</DocSecurity>
  <Lines>3</Lines>
  <Paragraphs>1</Paragraphs>
  <ScaleCrop>false</ScaleCrop>
  <Company>Microsoft</Company>
  <LinksUpToDate>false</LinksUpToDate>
  <CharactersWithSpaces>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2017-06-23T05:51:00Z</dcterms:created>
  <dcterms:modified xsi:type="dcterms:W3CDTF">2017-06-23T05:51:00Z</dcterms:modified>
</cp:coreProperties>
</file>