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d08bsuq1w8s" w:id="0"/>
      <w:bookmarkEnd w:id="0"/>
      <w:r w:rsidDel="00000000" w:rsidR="00000000" w:rsidRPr="00000000">
        <w:rPr>
          <w:b w:val="1"/>
          <w:rtl w:val="0"/>
        </w:rPr>
        <w:t xml:space="preserve">PokeCubes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zt7dyrnluzb" w:id="1"/>
      <w:bookmarkEnd w:id="1"/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ovement control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WASD, cardinal direction movement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SPACE, throws pokeballs infront of player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Map interaction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to interact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items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Walk up to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29m4cowf71b" w:id="2"/>
      <w:bookmarkEnd w:id="2"/>
      <w:r w:rsidDel="00000000" w:rsidR="00000000" w:rsidRPr="00000000">
        <w:rPr>
          <w:rtl w:val="0"/>
        </w:rPr>
        <w:t xml:space="preserve">Remote Procedure Calls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Spawning cubekind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can spawn in cubekind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Throwing cuboids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can see if the cuboid is spawned, but only the one who spawned it can see it fly forwards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Hitting cubekind with cuboid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 battle scene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scene is empty for now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run should return player to main scene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Collecting and storing items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item id yet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Itemcount also act as projectile 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Dropping items don't work since its collision based pickup, so it picksup the moment you drop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Other players can see the dropped item, but it immediately disappears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ajc7uukhj6e" w:id="3"/>
      <w:bookmarkEnd w:id="3"/>
      <w:r w:rsidDel="00000000" w:rsidR="00000000" w:rsidRPr="00000000">
        <w:rPr>
          <w:rtl w:val="0"/>
        </w:rPr>
        <w:t xml:space="preserve">Other Gameplay Elements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qmv4kaw595op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