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2799"/>
        <w:gridCol w:w="1582"/>
        <w:gridCol w:w="1922"/>
        <w:gridCol w:w="1922"/>
      </w:tblGrid>
      <w:tr w:rsidR="00840C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  <w:tblHeader/>
        </w:trPr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0C5F" w:rsidRDefault="006C3A29">
            <w:pPr>
              <w:pStyle w:val="a7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</w:rPr>
              <w:t>Термин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0C5F" w:rsidRDefault="006C3A29">
            <w:pPr>
              <w:pStyle w:val="a7"/>
              <w:keepNext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b/>
                <w:bCs/>
              </w:rPr>
              <w:t>Определение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0C5F" w:rsidRDefault="006C3A29">
            <w:pPr>
              <w:pStyle w:val="a7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</w:rPr>
              <w:t>Формат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0C5F" w:rsidRDefault="006C3A29">
            <w:pPr>
              <w:pStyle w:val="a7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</w:rPr>
              <w:t>Правило верификации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0C5F" w:rsidRDefault="006C3A29">
            <w:pPr>
              <w:pStyle w:val="a7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</w:rPr>
              <w:t>Синоним</w:t>
            </w:r>
          </w:p>
        </w:tc>
      </w:tr>
      <w:tr w:rsidR="00840C5F" w:rsidRPr="000A757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5F" w:rsidRPr="00153A9A" w:rsidRDefault="000A7575">
            <w:proofErr w:type="spellStart"/>
            <w:r w:rsidRPr="00153A9A">
              <w:t>Нейронная</w:t>
            </w:r>
            <w:proofErr w:type="spellEnd"/>
            <w:r w:rsidRPr="00153A9A">
              <w:t xml:space="preserve"> </w:t>
            </w:r>
            <w:proofErr w:type="spellStart"/>
            <w:r w:rsidRPr="00153A9A">
              <w:t>сеть</w:t>
            </w:r>
            <w:proofErr w:type="spellEnd"/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5F" w:rsidRPr="00153A9A" w:rsidRDefault="000A7575">
            <w:pPr>
              <w:rPr>
                <w:lang w:val="ru-RU"/>
              </w:rPr>
            </w:pPr>
            <w:r w:rsidRPr="00153A9A">
              <w:rPr>
                <w:lang w:val="ru-RU"/>
              </w:rPr>
              <w:t>Метод в искусственном интеллекте, который учит компьютеры обрабатывать данные таким же способом, как и человеческий мозг.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5F" w:rsidRPr="000A7575" w:rsidRDefault="00840C5F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5F" w:rsidRPr="000A7575" w:rsidRDefault="00840C5F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5F" w:rsidRPr="000A7575" w:rsidRDefault="000A757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Нейросети</w:t>
            </w:r>
            <w:proofErr w:type="spellEnd"/>
          </w:p>
        </w:tc>
      </w:tr>
      <w:tr w:rsidR="00840C5F" w:rsidRPr="000A757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5F" w:rsidRPr="00153A9A" w:rsidRDefault="00FC783E" w:rsidP="00FC783E">
            <w:pPr>
              <w:jc w:val="center"/>
              <w:rPr>
                <w:lang w:val="ru-RU"/>
              </w:rPr>
            </w:pPr>
            <w:r w:rsidRPr="00153A9A">
              <w:t>СКУД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5F" w:rsidRPr="00153A9A" w:rsidRDefault="00FC783E">
            <w:pPr>
              <w:rPr>
                <w:lang w:val="ru-RU"/>
              </w:rPr>
            </w:pPr>
            <w:r w:rsidRPr="00153A9A">
              <w:rPr>
                <w:lang w:val="ru-RU"/>
              </w:rPr>
              <w:t>Совокупность программно-аппаратных технических средств контроля и средств управления, имеющих целью ограничение и регистрацию входа-вы</w:t>
            </w:r>
            <w:r w:rsidR="00DF2046" w:rsidRPr="00153A9A">
              <w:rPr>
                <w:lang w:val="ru-RU"/>
              </w:rPr>
              <w:t xml:space="preserve">хода объектов </w:t>
            </w:r>
            <w:r w:rsidRPr="00153A9A">
              <w:rPr>
                <w:lang w:val="ru-RU"/>
              </w:rPr>
              <w:t>на заданной территории через «точки прохода»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5F" w:rsidRPr="000A7575" w:rsidRDefault="00840C5F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5F" w:rsidRPr="000A7575" w:rsidRDefault="00840C5F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5F" w:rsidRPr="000A7575" w:rsidRDefault="00DF2046">
            <w:pPr>
              <w:rPr>
                <w:lang w:val="ru-RU"/>
              </w:rPr>
            </w:pPr>
            <w:r>
              <w:rPr>
                <w:lang w:val="ru-RU"/>
              </w:rPr>
              <w:t>Система контроля и управления доступом</w:t>
            </w:r>
          </w:p>
        </w:tc>
      </w:tr>
      <w:tr w:rsidR="00840C5F" w:rsidRPr="000A757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5F" w:rsidRPr="00153A9A" w:rsidRDefault="00DF2046">
            <w:pPr>
              <w:rPr>
                <w:lang w:val="ru-RU"/>
              </w:rPr>
            </w:pPr>
            <w:r w:rsidRPr="00153A9A">
              <w:rPr>
                <w:lang w:val="ru-RU"/>
              </w:rPr>
              <w:t>А</w:t>
            </w:r>
            <w:r w:rsidRPr="00153A9A">
              <w:rPr>
                <w:lang w:val="ru-RU"/>
              </w:rPr>
              <w:t>втоматически преобразовывать фото в необходимые для обучения.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5F" w:rsidRPr="00153A9A" w:rsidRDefault="00DF2046">
            <w:pPr>
              <w:rPr>
                <w:lang w:val="ru-RU"/>
              </w:rPr>
            </w:pPr>
            <w:r w:rsidRPr="00153A9A">
              <w:rPr>
                <w:lang w:val="ru-RU"/>
              </w:rPr>
              <w:t xml:space="preserve">Преобразование фотографий сотрудников в формат необходимый для </w:t>
            </w:r>
            <w:r w:rsidR="00AC70A5" w:rsidRPr="00153A9A">
              <w:rPr>
                <w:lang w:val="ru-RU"/>
              </w:rPr>
              <w:t>правильного обучения нейронной сети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5F" w:rsidRPr="000A7575" w:rsidRDefault="00840C5F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5F" w:rsidRPr="000A7575" w:rsidRDefault="00840C5F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C5F" w:rsidRPr="000A7575" w:rsidRDefault="00840C5F">
            <w:pPr>
              <w:rPr>
                <w:lang w:val="ru-RU"/>
              </w:rPr>
            </w:pPr>
          </w:p>
        </w:tc>
      </w:tr>
      <w:tr w:rsidR="00AC70A5" w:rsidRPr="000A757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0A5" w:rsidRPr="00153A9A" w:rsidRDefault="00AC70A5">
            <w:pPr>
              <w:rPr>
                <w:lang w:val="ru-RU"/>
              </w:rPr>
            </w:pPr>
            <w:r w:rsidRPr="00153A9A">
              <w:rPr>
                <w:lang w:val="ru-RU"/>
              </w:rPr>
              <w:t>Обучение нейронной сети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0A5" w:rsidRPr="00153A9A" w:rsidRDefault="00AC70A5">
            <w:pPr>
              <w:rPr>
                <w:lang w:val="ru-RU"/>
              </w:rPr>
            </w:pPr>
            <w:r w:rsidRPr="00153A9A">
              <w:rPr>
                <w:lang w:val="ru-RU"/>
              </w:rPr>
              <w:t>Нейронные сети обучаются путем первичной обработки нескольких больших наборов размеченных или неразмеченных данных. На основе этих примеров сети могут более точно обрабатывать неизвестные входные данные.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0A5" w:rsidRPr="000A7575" w:rsidRDefault="00AC70A5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0A5" w:rsidRPr="000A7575" w:rsidRDefault="00AC70A5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70A5" w:rsidRPr="000A7575" w:rsidRDefault="00AC70A5">
            <w:pPr>
              <w:rPr>
                <w:lang w:val="ru-RU"/>
              </w:rPr>
            </w:pPr>
          </w:p>
        </w:tc>
      </w:tr>
      <w:tr w:rsidR="005B1DF9" w:rsidRPr="000A757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DF9" w:rsidRPr="00153A9A" w:rsidRDefault="005B1DF9">
            <w:pPr>
              <w:rPr>
                <w:lang w:val="ru-RU"/>
              </w:rPr>
            </w:pPr>
            <w:r w:rsidRPr="00153A9A">
              <w:rPr>
                <w:lang w:val="ru-RU"/>
              </w:rPr>
              <w:t>Биометрическая идентификация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DF9" w:rsidRPr="00153A9A" w:rsidRDefault="005B1DF9">
            <w:pPr>
              <w:rPr>
                <w:lang w:val="ru-RU"/>
              </w:rPr>
            </w:pPr>
            <w:r w:rsidRPr="00153A9A">
              <w:rPr>
                <w:lang w:val="ru-RU"/>
              </w:rPr>
              <w:t>Идентификация человека по уникальным биологическим и поведенческим характеристикам.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DF9" w:rsidRPr="000A7575" w:rsidRDefault="005B1DF9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DF9" w:rsidRPr="000A7575" w:rsidRDefault="005B1DF9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DF9" w:rsidRPr="000A7575" w:rsidRDefault="005B1DF9">
            <w:pPr>
              <w:rPr>
                <w:lang w:val="ru-RU"/>
              </w:rPr>
            </w:pPr>
          </w:p>
        </w:tc>
      </w:tr>
      <w:tr w:rsidR="007C5F4F" w:rsidRPr="000A757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F4F" w:rsidRPr="00153A9A" w:rsidRDefault="007C5F4F" w:rsidP="007C5F4F">
            <w:pPr>
              <w:pStyle w:val="a6"/>
              <w:ind w:left="180"/>
              <w:rPr>
                <w:rFonts w:ascii="Times New Roman" w:hAnsi="Times New Roman" w:cs="Times New Roman"/>
              </w:rPr>
            </w:pPr>
            <w:r w:rsidRPr="00153A9A">
              <w:rPr>
                <w:rFonts w:ascii="Times New Roman" w:hAnsi="Times New Roman" w:cs="Times New Roman"/>
              </w:rPr>
              <w:t xml:space="preserve">Улучшение алгоритмов, </w:t>
            </w:r>
            <w:r w:rsidRPr="00153A9A">
              <w:rPr>
                <w:rFonts w:ascii="Times New Roman" w:hAnsi="Times New Roman" w:cs="Times New Roman"/>
              </w:rPr>
              <w:lastRenderedPageBreak/>
              <w:t>которые способны увеличить точность</w:t>
            </w:r>
          </w:p>
          <w:p w:rsidR="007C5F4F" w:rsidRPr="00153A9A" w:rsidRDefault="007C5F4F">
            <w:pPr>
              <w:rPr>
                <w:lang w:val="ru-RU"/>
              </w:rPr>
            </w:pP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F4F" w:rsidRPr="00153A9A" w:rsidRDefault="007C5F4F">
            <w:pPr>
              <w:rPr>
                <w:lang w:val="ru-RU"/>
              </w:rPr>
            </w:pPr>
            <w:r w:rsidRPr="00153A9A">
              <w:rPr>
                <w:lang w:val="ru-RU"/>
              </w:rPr>
              <w:lastRenderedPageBreak/>
              <w:t xml:space="preserve">Увеличение точности распознания лиц, то есть увеличение шанса </w:t>
            </w:r>
            <w:r w:rsidRPr="00153A9A">
              <w:rPr>
                <w:lang w:val="ru-RU"/>
              </w:rPr>
              <w:lastRenderedPageBreak/>
              <w:t>распознать сотрудника верно</w:t>
            </w:r>
            <w:bookmarkStart w:id="0" w:name="_GoBack"/>
            <w:bookmarkEnd w:id="0"/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F4F" w:rsidRPr="000A7575" w:rsidRDefault="007C5F4F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F4F" w:rsidRPr="000A7575" w:rsidRDefault="007C5F4F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5F4F" w:rsidRPr="000A7575" w:rsidRDefault="007C5F4F">
            <w:pPr>
              <w:rPr>
                <w:lang w:val="ru-RU"/>
              </w:rPr>
            </w:pPr>
          </w:p>
        </w:tc>
      </w:tr>
    </w:tbl>
    <w:p w:rsidR="00840C5F" w:rsidRDefault="00840C5F">
      <w:pPr>
        <w:pStyle w:val="a6"/>
      </w:pPr>
    </w:p>
    <w:sectPr w:rsidR="00840C5F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A29" w:rsidRDefault="006C3A29">
      <w:r>
        <w:separator/>
      </w:r>
    </w:p>
  </w:endnote>
  <w:endnote w:type="continuationSeparator" w:id="0">
    <w:p w:rsidR="006C3A29" w:rsidRDefault="006C3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5F" w:rsidRDefault="00840C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A29" w:rsidRDefault="006C3A29">
      <w:r>
        <w:separator/>
      </w:r>
    </w:p>
  </w:footnote>
  <w:footnote w:type="continuationSeparator" w:id="0">
    <w:p w:rsidR="006C3A29" w:rsidRDefault="006C3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C5F" w:rsidRDefault="00840C5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963"/>
    <w:multiLevelType w:val="hybridMultilevel"/>
    <w:tmpl w:val="E5BE5C86"/>
    <w:numStyleLink w:val="a"/>
  </w:abstractNum>
  <w:abstractNum w:abstractNumId="1" w15:restartNumberingAfterBreak="0">
    <w:nsid w:val="4FDA1669"/>
    <w:multiLevelType w:val="hybridMultilevel"/>
    <w:tmpl w:val="E5BE5C86"/>
    <w:styleLink w:val="a"/>
    <w:lvl w:ilvl="0" w:tplc="11265C5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EA0E76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A94E33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20A869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223826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6FEAFA8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EBA8F62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D82D740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B24CB5C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5F"/>
    <w:rsid w:val="000A7575"/>
    <w:rsid w:val="00153A9A"/>
    <w:rsid w:val="005B1DF9"/>
    <w:rsid w:val="006C3A29"/>
    <w:rsid w:val="007C5F4F"/>
    <w:rsid w:val="00840C5F"/>
    <w:rsid w:val="00AC70A5"/>
    <w:rsid w:val="00DF2046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0FDF"/>
  <w15:docId w15:val="{DBD03E80-DA9A-4ACF-8B75-5BFBFA9B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a6">
    <w:name w:val="Текстовый блок"/>
    <w:rPr>
      <w:rFonts w:ascii="Helvetica" w:hAnsi="Helvetica" w:cs="Arial Unicode MS"/>
      <w:color w:val="000000"/>
      <w:sz w:val="24"/>
      <w:szCs w:val="24"/>
    </w:rPr>
  </w:style>
  <w:style w:type="paragraph" w:customStyle="1" w:styleId="a7">
    <w:name w:val="Свободная форма"/>
    <w:rPr>
      <w:rFonts w:ascii="Helvetica" w:hAnsi="Helvetica" w:cs="Arial Unicode MS"/>
      <w:color w:val="000000"/>
      <w:sz w:val="24"/>
      <w:szCs w:val="24"/>
    </w:rPr>
  </w:style>
  <w:style w:type="numbering" w:customStyle="1" w:styleId="a">
    <w:name w:val="Маркер"/>
    <w:rsid w:val="007C5F4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 Миронов</cp:lastModifiedBy>
  <cp:revision>2</cp:revision>
  <dcterms:created xsi:type="dcterms:W3CDTF">2023-09-26T14:29:00Z</dcterms:created>
  <dcterms:modified xsi:type="dcterms:W3CDTF">2023-09-26T14:37:00Z</dcterms:modified>
</cp:coreProperties>
</file>